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10054" w:rsidR="00E26D45" w:rsidP="00E26D45" w:rsidRDefault="00E26D45" w14:paraId="1BFAC1DB" w14:textId="77777777">
      <w:pPr>
        <w:tabs>
          <w:tab w:val="right" w:pos="10440"/>
        </w:tabs>
        <w:rPr>
          <w:rFonts w:eastAsia="Arial"/>
          <w:sz w:val="16"/>
          <w:szCs w:val="16"/>
        </w:rPr>
      </w:pPr>
      <w:r w:rsidRPr="00510054">
        <w:rPr>
          <w:b/>
          <w:bCs/>
          <w:color w:val="324162"/>
          <w:spacing w:val="20"/>
          <w:position w:val="-6"/>
          <w:sz w:val="40"/>
          <w:szCs w:val="40"/>
        </w:rPr>
        <w:t>M</w:t>
      </w:r>
      <w:r w:rsidRPr="00510054">
        <w:rPr>
          <w:b/>
          <w:bCs/>
          <w:color w:val="324162"/>
          <w:spacing w:val="18"/>
          <w:position w:val="-6"/>
          <w:sz w:val="40"/>
          <w:szCs w:val="40"/>
        </w:rPr>
        <w:t>E</w:t>
      </w:r>
      <w:r w:rsidRPr="00510054">
        <w:rPr>
          <w:b/>
          <w:bCs/>
          <w:color w:val="324162"/>
          <w:spacing w:val="20"/>
          <w:position w:val="-6"/>
          <w:sz w:val="40"/>
          <w:szCs w:val="40"/>
        </w:rPr>
        <w:t>M</w:t>
      </w:r>
      <w:r w:rsidRPr="00510054">
        <w:rPr>
          <w:b/>
          <w:bCs/>
          <w:color w:val="324162"/>
          <w:spacing w:val="19"/>
          <w:position w:val="-6"/>
          <w:sz w:val="40"/>
          <w:szCs w:val="40"/>
        </w:rPr>
        <w:t>O</w:t>
      </w:r>
      <w:r w:rsidRPr="00510054">
        <w:rPr>
          <w:b/>
          <w:bCs/>
          <w:color w:val="324162"/>
          <w:spacing w:val="20"/>
          <w:position w:val="-6"/>
          <w:sz w:val="40"/>
          <w:szCs w:val="40"/>
        </w:rPr>
        <w:t>RA</w:t>
      </w:r>
      <w:r w:rsidRPr="00510054">
        <w:rPr>
          <w:b/>
          <w:bCs/>
          <w:color w:val="324162"/>
          <w:spacing w:val="18"/>
          <w:position w:val="-6"/>
          <w:sz w:val="40"/>
          <w:szCs w:val="40"/>
        </w:rPr>
        <w:t>N</w:t>
      </w:r>
      <w:r w:rsidRPr="00510054">
        <w:rPr>
          <w:b/>
          <w:bCs/>
          <w:color w:val="324162"/>
          <w:spacing w:val="20"/>
          <w:position w:val="-6"/>
          <w:sz w:val="40"/>
          <w:szCs w:val="40"/>
        </w:rPr>
        <w:t>DU</w:t>
      </w:r>
      <w:r w:rsidRPr="00510054">
        <w:rPr>
          <w:b/>
          <w:bCs/>
          <w:color w:val="324162"/>
          <w:position w:val="-6"/>
          <w:sz w:val="40"/>
          <w:szCs w:val="40"/>
        </w:rPr>
        <w:t>M</w:t>
      </w:r>
      <w:r w:rsidRPr="00510054">
        <w:rPr>
          <w:b/>
          <w:bCs/>
          <w:color w:val="324162"/>
          <w:position w:val="-6"/>
          <w:sz w:val="40"/>
          <w:szCs w:val="40"/>
        </w:rPr>
        <w:tab/>
      </w:r>
      <w:r w:rsidRPr="00510054">
        <w:rPr>
          <w:rFonts w:eastAsia="Arial"/>
          <w:b/>
          <w:bCs/>
          <w:color w:val="324162"/>
          <w:spacing w:val="-4"/>
          <w:sz w:val="20"/>
          <w:szCs w:val="20"/>
        </w:rPr>
        <w:t>NATIONAL CENTER FOR EDUCATION STATISTICS</w:t>
      </w:r>
    </w:p>
    <w:p w:rsidRPr="00510054" w:rsidR="00E26D45" w:rsidP="00E26D45" w:rsidRDefault="00E26D45" w14:paraId="7DEBACBF" w14:textId="77777777">
      <w:pPr>
        <w:ind w:right="54"/>
        <w:jc w:val="right"/>
        <w:rPr>
          <w:rFonts w:eastAsia="Arial"/>
          <w:sz w:val="16"/>
          <w:szCs w:val="16"/>
        </w:rPr>
      </w:pPr>
      <w:r w:rsidRPr="00510054">
        <w:rPr>
          <w:rFonts w:eastAsia="Arial"/>
          <w:spacing w:val="1"/>
          <w:sz w:val="16"/>
          <w:szCs w:val="16"/>
        </w:rPr>
        <w:t>I</w:t>
      </w:r>
      <w:r w:rsidRPr="00510054">
        <w:rPr>
          <w:rFonts w:eastAsia="Arial"/>
          <w:spacing w:val="-3"/>
          <w:sz w:val="16"/>
          <w:szCs w:val="16"/>
        </w:rPr>
        <w:t>n</w:t>
      </w:r>
      <w:r w:rsidRPr="00510054">
        <w:rPr>
          <w:rFonts w:eastAsia="Arial"/>
          <w:spacing w:val="-1"/>
          <w:sz w:val="16"/>
          <w:szCs w:val="16"/>
        </w:rPr>
        <w:t>s</w:t>
      </w:r>
      <w:r w:rsidRPr="00510054">
        <w:rPr>
          <w:rFonts w:eastAsia="Arial"/>
          <w:spacing w:val="1"/>
          <w:sz w:val="16"/>
          <w:szCs w:val="16"/>
        </w:rPr>
        <w:t>t</w:t>
      </w:r>
      <w:r w:rsidRPr="00510054">
        <w:rPr>
          <w:rFonts w:eastAsia="Arial"/>
          <w:sz w:val="16"/>
          <w:szCs w:val="16"/>
        </w:rPr>
        <w:t>i</w:t>
      </w:r>
      <w:r w:rsidRPr="00510054">
        <w:rPr>
          <w:rFonts w:eastAsia="Arial"/>
          <w:spacing w:val="1"/>
          <w:sz w:val="16"/>
          <w:szCs w:val="16"/>
        </w:rPr>
        <w:t>t</w:t>
      </w:r>
      <w:r w:rsidRPr="00510054">
        <w:rPr>
          <w:rFonts w:eastAsia="Arial"/>
          <w:spacing w:val="-3"/>
          <w:sz w:val="16"/>
          <w:szCs w:val="16"/>
        </w:rPr>
        <w:t>u</w:t>
      </w:r>
      <w:r w:rsidRPr="00510054">
        <w:rPr>
          <w:rFonts w:eastAsia="Arial"/>
          <w:spacing w:val="1"/>
          <w:sz w:val="16"/>
          <w:szCs w:val="16"/>
        </w:rPr>
        <w:t>t</w:t>
      </w:r>
      <w:r w:rsidRPr="00510054">
        <w:rPr>
          <w:rFonts w:eastAsia="Arial"/>
          <w:sz w:val="16"/>
          <w:szCs w:val="16"/>
        </w:rPr>
        <w:t>e</w:t>
      </w:r>
      <w:r w:rsidRPr="00510054">
        <w:rPr>
          <w:rFonts w:eastAsia="Arial"/>
          <w:spacing w:val="1"/>
          <w:sz w:val="16"/>
          <w:szCs w:val="16"/>
        </w:rPr>
        <w:t xml:space="preserve"> </w:t>
      </w:r>
      <w:r w:rsidRPr="00510054">
        <w:rPr>
          <w:rFonts w:eastAsia="Arial"/>
          <w:spacing w:val="-1"/>
          <w:sz w:val="16"/>
          <w:szCs w:val="16"/>
        </w:rPr>
        <w:t>o</w:t>
      </w:r>
      <w:r w:rsidRPr="00510054">
        <w:rPr>
          <w:rFonts w:eastAsia="Arial"/>
          <w:sz w:val="16"/>
          <w:szCs w:val="16"/>
        </w:rPr>
        <w:t xml:space="preserve">f </w:t>
      </w:r>
      <w:r w:rsidRPr="00510054">
        <w:rPr>
          <w:rFonts w:eastAsia="Arial"/>
          <w:spacing w:val="1"/>
          <w:sz w:val="16"/>
          <w:szCs w:val="16"/>
        </w:rPr>
        <w:t>E</w:t>
      </w:r>
      <w:r w:rsidRPr="00510054">
        <w:rPr>
          <w:rFonts w:eastAsia="Arial"/>
          <w:spacing w:val="-1"/>
          <w:sz w:val="16"/>
          <w:szCs w:val="16"/>
        </w:rPr>
        <w:t>d</w:t>
      </w:r>
      <w:r w:rsidRPr="00510054">
        <w:rPr>
          <w:rFonts w:eastAsia="Arial"/>
          <w:spacing w:val="-3"/>
          <w:sz w:val="16"/>
          <w:szCs w:val="16"/>
        </w:rPr>
        <w:t>u</w:t>
      </w:r>
      <w:r w:rsidRPr="00510054">
        <w:rPr>
          <w:rFonts w:eastAsia="Arial"/>
          <w:spacing w:val="1"/>
          <w:sz w:val="16"/>
          <w:szCs w:val="16"/>
        </w:rPr>
        <w:t>c</w:t>
      </w:r>
      <w:r w:rsidRPr="00510054">
        <w:rPr>
          <w:rFonts w:eastAsia="Arial"/>
          <w:spacing w:val="-1"/>
          <w:sz w:val="16"/>
          <w:szCs w:val="16"/>
        </w:rPr>
        <w:t>a</w:t>
      </w:r>
      <w:r w:rsidRPr="00510054">
        <w:rPr>
          <w:rFonts w:eastAsia="Arial"/>
          <w:spacing w:val="1"/>
          <w:sz w:val="16"/>
          <w:szCs w:val="16"/>
        </w:rPr>
        <w:t>t</w:t>
      </w:r>
      <w:r w:rsidRPr="00510054">
        <w:rPr>
          <w:rFonts w:eastAsia="Arial"/>
          <w:sz w:val="16"/>
          <w:szCs w:val="16"/>
        </w:rPr>
        <w:t>i</w:t>
      </w:r>
      <w:r w:rsidRPr="00510054">
        <w:rPr>
          <w:rFonts w:eastAsia="Arial"/>
          <w:spacing w:val="-1"/>
          <w:sz w:val="16"/>
          <w:szCs w:val="16"/>
        </w:rPr>
        <w:t>o</w:t>
      </w:r>
      <w:r w:rsidRPr="00510054">
        <w:rPr>
          <w:rFonts w:eastAsia="Arial"/>
          <w:sz w:val="16"/>
          <w:szCs w:val="16"/>
        </w:rPr>
        <w:t>n</w:t>
      </w:r>
      <w:r w:rsidRPr="00510054">
        <w:rPr>
          <w:rFonts w:eastAsia="Arial"/>
          <w:spacing w:val="-2"/>
          <w:sz w:val="16"/>
          <w:szCs w:val="16"/>
        </w:rPr>
        <w:t xml:space="preserve"> S</w:t>
      </w:r>
      <w:r w:rsidRPr="00510054">
        <w:rPr>
          <w:rFonts w:eastAsia="Arial"/>
          <w:spacing w:val="1"/>
          <w:sz w:val="16"/>
          <w:szCs w:val="16"/>
        </w:rPr>
        <w:t>c</w:t>
      </w:r>
      <w:r w:rsidRPr="00510054">
        <w:rPr>
          <w:rFonts w:eastAsia="Arial"/>
          <w:sz w:val="16"/>
          <w:szCs w:val="16"/>
        </w:rPr>
        <w:t>i</w:t>
      </w:r>
      <w:r w:rsidRPr="00510054">
        <w:rPr>
          <w:rFonts w:eastAsia="Arial"/>
          <w:spacing w:val="-1"/>
          <w:sz w:val="16"/>
          <w:szCs w:val="16"/>
        </w:rPr>
        <w:t>e</w:t>
      </w:r>
      <w:r w:rsidRPr="00510054">
        <w:rPr>
          <w:rFonts w:eastAsia="Arial"/>
          <w:spacing w:val="-3"/>
          <w:sz w:val="16"/>
          <w:szCs w:val="16"/>
        </w:rPr>
        <w:t>n</w:t>
      </w:r>
      <w:r w:rsidRPr="00510054">
        <w:rPr>
          <w:rFonts w:eastAsia="Arial"/>
          <w:spacing w:val="1"/>
          <w:sz w:val="16"/>
          <w:szCs w:val="16"/>
        </w:rPr>
        <w:t>c</w:t>
      </w:r>
      <w:r w:rsidRPr="00510054">
        <w:rPr>
          <w:rFonts w:eastAsia="Arial"/>
          <w:spacing w:val="-3"/>
          <w:sz w:val="16"/>
          <w:szCs w:val="16"/>
        </w:rPr>
        <w:t>es</w:t>
      </w:r>
    </w:p>
    <w:p w:rsidRPr="00510054" w:rsidR="00E26D45" w:rsidP="00E26D45" w:rsidRDefault="00E26D45" w14:paraId="554F1272" w14:textId="77777777">
      <w:pPr>
        <w:spacing w:before="53"/>
        <w:ind w:right="54"/>
        <w:jc w:val="right"/>
        <w:rPr>
          <w:rFonts w:eastAsia="Arial"/>
          <w:sz w:val="16"/>
          <w:szCs w:val="16"/>
        </w:rPr>
      </w:pPr>
      <w:r w:rsidRPr="00510054">
        <w:rPr>
          <w:rFonts w:eastAsia="Arial"/>
          <w:b/>
          <w:bCs/>
          <w:spacing w:val="-1"/>
          <w:sz w:val="16"/>
          <w:szCs w:val="16"/>
        </w:rPr>
        <w:t>United States Department of Education</w:t>
      </w:r>
    </w:p>
    <w:p w:rsidRPr="00510054" w:rsidR="00E26D45" w:rsidP="00E26D45" w:rsidRDefault="00E26D45" w14:paraId="55839161" w14:textId="77777777">
      <w:pPr>
        <w:tabs>
          <w:tab w:val="left" w:pos="1260"/>
        </w:tabs>
        <w:ind w:right="-14"/>
        <w:rPr>
          <w:b/>
          <w:bCs/>
          <w:spacing w:val="-6"/>
          <w:sz w:val="10"/>
          <w:szCs w:val="10"/>
        </w:rPr>
      </w:pPr>
    </w:p>
    <w:p w:rsidRPr="00C745F0" w:rsidR="00E26D45" w:rsidP="00E26D45" w:rsidRDefault="00E26D45" w14:paraId="336D1AA5" w14:textId="53A7F4D8">
      <w:pPr>
        <w:tabs>
          <w:tab w:val="left" w:pos="1260"/>
        </w:tabs>
        <w:spacing w:after="120"/>
        <w:ind w:left="1080" w:right="-14" w:hanging="1080"/>
      </w:pPr>
      <w:r w:rsidRPr="00C745F0">
        <w:rPr>
          <w:b/>
          <w:bCs/>
          <w:spacing w:val="-6"/>
        </w:rPr>
        <w:t>D</w:t>
      </w:r>
      <w:r w:rsidRPr="00C745F0">
        <w:rPr>
          <w:b/>
          <w:bCs/>
          <w:spacing w:val="-5"/>
        </w:rPr>
        <w:t>a</w:t>
      </w:r>
      <w:r w:rsidRPr="00C745F0">
        <w:rPr>
          <w:b/>
          <w:bCs/>
          <w:spacing w:val="-4"/>
        </w:rPr>
        <w:t>te</w:t>
      </w:r>
      <w:r w:rsidRPr="00C745F0">
        <w:rPr>
          <w:b/>
          <w:bCs/>
        </w:rPr>
        <w:t>:</w:t>
      </w:r>
      <w:r w:rsidRPr="00C745F0">
        <w:rPr>
          <w:b/>
          <w:bCs/>
        </w:rPr>
        <w:tab/>
      </w:r>
      <w:r w:rsidR="00AB5D3F">
        <w:rPr>
          <w:spacing w:val="-1"/>
        </w:rPr>
        <w:t>March 1</w:t>
      </w:r>
      <w:r w:rsidRPr="00C745F0" w:rsidR="00C745F0">
        <w:rPr>
          <w:spacing w:val="-1"/>
        </w:rPr>
        <w:t>, 2022</w:t>
      </w:r>
    </w:p>
    <w:p w:rsidRPr="00C745F0" w:rsidR="00E26D45" w:rsidP="00E26D45" w:rsidRDefault="00E26D45" w14:paraId="7BA3EEB3" w14:textId="77777777">
      <w:pPr>
        <w:tabs>
          <w:tab w:val="left" w:pos="1260"/>
        </w:tabs>
        <w:spacing w:after="120"/>
        <w:ind w:left="1080" w:right="-14" w:hanging="1080"/>
        <w:rPr>
          <w:spacing w:val="-1"/>
        </w:rPr>
      </w:pPr>
      <w:r w:rsidRPr="00C745F0">
        <w:rPr>
          <w:b/>
          <w:bCs/>
          <w:spacing w:val="-6"/>
        </w:rPr>
        <w:t>To</w:t>
      </w:r>
      <w:r w:rsidRPr="00C745F0">
        <w:rPr>
          <w:b/>
          <w:bCs/>
          <w:spacing w:val="-20"/>
        </w:rPr>
        <w:t>:</w:t>
      </w:r>
      <w:r w:rsidRPr="00C745F0">
        <w:rPr>
          <w:b/>
          <w:bCs/>
          <w:spacing w:val="-20"/>
        </w:rPr>
        <w:tab/>
      </w:r>
      <w:r w:rsidRPr="00C745F0">
        <w:rPr>
          <w:spacing w:val="-1"/>
        </w:rPr>
        <w:t>Robert Sivinski, OMB</w:t>
      </w:r>
    </w:p>
    <w:p w:rsidRPr="00C745F0" w:rsidR="00E26D45" w:rsidP="00E26D45" w:rsidRDefault="00E26D45" w14:paraId="5B094329" w14:textId="77777777">
      <w:pPr>
        <w:tabs>
          <w:tab w:val="left" w:pos="1260"/>
        </w:tabs>
        <w:spacing w:after="120"/>
        <w:ind w:left="1080" w:right="-14" w:hanging="1080"/>
      </w:pPr>
      <w:r w:rsidRPr="00C745F0">
        <w:rPr>
          <w:b/>
          <w:bCs/>
          <w:spacing w:val="-4"/>
        </w:rPr>
        <w:t>Through:</w:t>
      </w:r>
      <w:r w:rsidRPr="00C745F0">
        <w:rPr>
          <w:b/>
          <w:bCs/>
        </w:rPr>
        <w:tab/>
      </w:r>
      <w:r w:rsidRPr="00C745F0">
        <w:t>Carrie Clarady, OMB Liaison, NCES</w:t>
      </w:r>
    </w:p>
    <w:p w:rsidRPr="00C745F0" w:rsidR="00E26D45" w:rsidP="00E26D45" w:rsidRDefault="00E26D45" w14:paraId="0D6258BC" w14:textId="77777777">
      <w:pPr>
        <w:tabs>
          <w:tab w:val="left" w:pos="1260"/>
        </w:tabs>
        <w:spacing w:after="120"/>
        <w:ind w:left="1080" w:right="-14" w:hanging="1080"/>
      </w:pPr>
      <w:r w:rsidRPr="00C745F0">
        <w:rPr>
          <w:b/>
          <w:bCs/>
          <w:spacing w:val="-3"/>
        </w:rPr>
        <w:t>F</w:t>
      </w:r>
      <w:r w:rsidRPr="00C745F0">
        <w:rPr>
          <w:b/>
          <w:bCs/>
          <w:spacing w:val="-4"/>
        </w:rPr>
        <w:t>r</w:t>
      </w:r>
      <w:r w:rsidRPr="00C745F0">
        <w:rPr>
          <w:b/>
          <w:bCs/>
          <w:spacing w:val="-5"/>
        </w:rPr>
        <w:t>o</w:t>
      </w:r>
      <w:r w:rsidRPr="00C745F0">
        <w:rPr>
          <w:b/>
          <w:bCs/>
          <w:spacing w:val="-4"/>
        </w:rPr>
        <w:t>m</w:t>
      </w:r>
      <w:r w:rsidRPr="00C745F0">
        <w:rPr>
          <w:b/>
          <w:bCs/>
        </w:rPr>
        <w:t>:</w:t>
      </w:r>
      <w:r w:rsidRPr="00C745F0">
        <w:rPr>
          <w:b/>
          <w:bCs/>
        </w:rPr>
        <w:tab/>
      </w:r>
      <w:r w:rsidRPr="00C745F0">
        <w:rPr>
          <w:spacing w:val="-1"/>
        </w:rPr>
        <w:t>Samantha Burg</w:t>
      </w:r>
      <w:r w:rsidRPr="00C745F0">
        <w:t xml:space="preserve">, </w:t>
      </w:r>
      <w:r w:rsidRPr="00C745F0">
        <w:rPr>
          <w:spacing w:val="-1"/>
        </w:rPr>
        <w:t>NC</w:t>
      </w:r>
      <w:r w:rsidRPr="00C745F0">
        <w:t>ES</w:t>
      </w:r>
    </w:p>
    <w:p w:rsidR="00E26D45" w:rsidP="00E26D45" w:rsidRDefault="00E26D45" w14:paraId="10F2D9CD" w14:textId="32730CF2">
      <w:pPr>
        <w:tabs>
          <w:tab w:val="left" w:pos="1260"/>
        </w:tabs>
        <w:spacing w:after="60"/>
        <w:ind w:left="1080" w:right="-20" w:hanging="1080"/>
      </w:pPr>
      <w:r w:rsidRPr="00C745F0">
        <w:rPr>
          <w:b/>
          <w:bCs/>
          <w:spacing w:val="-6"/>
        </w:rPr>
        <w:t>R</w:t>
      </w:r>
      <w:r w:rsidRPr="00C745F0">
        <w:rPr>
          <w:b/>
          <w:bCs/>
          <w:spacing w:val="-4"/>
        </w:rPr>
        <w:t>e</w:t>
      </w:r>
      <w:r w:rsidRPr="00C745F0">
        <w:rPr>
          <w:b/>
          <w:bCs/>
        </w:rPr>
        <w:t>:</w:t>
      </w:r>
      <w:r w:rsidRPr="00C745F0">
        <w:rPr>
          <w:b/>
          <w:bCs/>
        </w:rPr>
        <w:tab/>
      </w:r>
      <w:r w:rsidRPr="00C745F0">
        <w:t>Program for International Student Assessment 2022 (PISA 2022) Main Study</w:t>
      </w:r>
      <w:r w:rsidR="00EF34CE">
        <w:t xml:space="preserve"> Change Memo</w:t>
      </w:r>
      <w:r w:rsidRPr="00C745F0">
        <w:t xml:space="preserve"> </w:t>
      </w:r>
      <w:r w:rsidRPr="00C745F0" w:rsidR="00C745F0">
        <w:t xml:space="preserve">(OMB# 1850-0755 v.27) </w:t>
      </w:r>
    </w:p>
    <w:p w:rsidRPr="00510054" w:rsidR="00C745F0" w:rsidP="00E26D45" w:rsidRDefault="00C745F0" w14:paraId="4F9A351C" w14:textId="77777777">
      <w:pPr>
        <w:tabs>
          <w:tab w:val="left" w:pos="1260"/>
        </w:tabs>
        <w:spacing w:after="60"/>
        <w:ind w:left="1080" w:right="-20" w:hanging="1080"/>
      </w:pPr>
    </w:p>
    <w:p w:rsidR="00E26D45" w:rsidP="00E26D45" w:rsidRDefault="00E26D45" w14:paraId="69F45061" w14:textId="77777777">
      <w:pPr>
        <w:spacing w:after="200" w:line="259" w:lineRule="auto"/>
      </w:pPr>
      <w:r w:rsidRPr="00510054">
        <w:t>The Program for International Student Assessments (PISA) is an international assessment of 15-year-olds, which focuses on assessing students’ reading, mathematics, and science literacy. PISA was first administered in 2000 and is</w:t>
      </w:r>
      <w:r>
        <w:t xml:space="preserve"> typically</w:t>
      </w:r>
      <w:r w:rsidRPr="00510054">
        <w:t xml:space="preserve"> conducted every three years. The United States has participated in </w:t>
      </w:r>
      <w:proofErr w:type="gramStart"/>
      <w:r w:rsidRPr="00510054">
        <w:t>all of</w:t>
      </w:r>
      <w:proofErr w:type="gramEnd"/>
      <w:r w:rsidRPr="00510054">
        <w:t xml:space="preserve"> the previous cycles and </w:t>
      </w:r>
      <w:r>
        <w:t>planned to participate</w:t>
      </w:r>
      <w:r w:rsidRPr="00510054">
        <w:t xml:space="preserve"> in 2021 in order to track trends and to compare the performance of U.S. students with that of students in other education systems. PISA is sponsored by the Organization for Economic Cooperation and Development (OECD). In the United States, PISA is conducted by the National Center for Education Statistics (NCES), within the U.S. Department of Education. In each administration of PISA, one of the subject areas (reading, mathematics, or science literacy) is the major domain and has the broadest content coverage, while the other two subjects are the minor domains. PISA emphasizes functional skills that students have acquired as they near the end of mandatory schooling (aged 15 years), and students’ knowledge and skills gained both in and out of school environments. </w:t>
      </w:r>
      <w:r>
        <w:t>The next administration of PISA</w:t>
      </w:r>
      <w:r w:rsidRPr="00510054">
        <w:t xml:space="preserve"> will focus on mathematics literacy as the major domain. Reading and science literacy will also be assessed as minor domains, with additional assessment of financial literacy. In addition to the cognitive assessments described above, PISA 202</w:t>
      </w:r>
      <w:r>
        <w:t>2</w:t>
      </w:r>
      <w:r w:rsidRPr="00510054">
        <w:t xml:space="preserve"> will include questionnaires administered to school principals and assessed students. To prepare for the main study, PISA countries will conduct a field test in the spring of </w:t>
      </w:r>
      <w:r>
        <w:t>the year previous</w:t>
      </w:r>
      <w:r w:rsidRPr="00510054">
        <w:t xml:space="preserve">, primarily to evaluate newly developed assessment and questionnaire items but also to test the assessment operations. </w:t>
      </w:r>
    </w:p>
    <w:p w:rsidR="00E26D45" w:rsidP="00E26D45" w:rsidRDefault="00E26D45" w14:paraId="5CBC97F1" w14:textId="77777777">
      <w:pPr>
        <w:spacing w:after="200" w:line="259" w:lineRule="auto"/>
      </w:pPr>
      <w:r w:rsidRPr="00C745F0">
        <w:t xml:space="preserve">The request to conduct PISA 2022 main study recruitment and field test was approved in February 2021 (OMB# 1850-0755 </w:t>
      </w:r>
      <w:r w:rsidR="00C745F0">
        <w:t>v.25</w:t>
      </w:r>
      <w:r w:rsidRPr="00C745F0" w:rsidR="00C745F0">
        <w:t xml:space="preserve">) and included the plan to </w:t>
      </w:r>
      <w:r w:rsidRPr="00C745F0">
        <w:t xml:space="preserve">submit a change request to OMB in </w:t>
      </w:r>
      <w:r w:rsidRPr="00C745F0" w:rsidR="00C745F0">
        <w:t>early spring 2022</w:t>
      </w:r>
      <w:r w:rsidRPr="00C745F0">
        <w:t xml:space="preserve"> with updates to the respondent burden estimates for the main study data collection</w:t>
      </w:r>
      <w:r w:rsidRPr="00C745F0" w:rsidR="00C745F0">
        <w:t xml:space="preserve">, the final main study </w:t>
      </w:r>
      <w:proofErr w:type="gramStart"/>
      <w:r w:rsidRPr="00C745F0" w:rsidR="00C745F0">
        <w:t>procedures</w:t>
      </w:r>
      <w:proofErr w:type="gramEnd"/>
      <w:r w:rsidRPr="00C745F0" w:rsidR="00C745F0">
        <w:t xml:space="preserve"> and instruments for data collection in the fall of 2022</w:t>
      </w:r>
      <w:r w:rsidRPr="00C745F0">
        <w:t>.</w:t>
      </w:r>
      <w:r w:rsidRPr="00510054">
        <w:t xml:space="preserve"> This </w:t>
      </w:r>
      <w:r>
        <w:t xml:space="preserve">change request: </w:t>
      </w:r>
    </w:p>
    <w:p w:rsidR="00E26D45" w:rsidP="00007231" w:rsidRDefault="005E38B1" w14:paraId="4A1DD84F" w14:textId="77777777">
      <w:pPr>
        <w:pStyle w:val="ListParagraph"/>
        <w:numPr>
          <w:ilvl w:val="0"/>
          <w:numId w:val="4"/>
        </w:numPr>
        <w:spacing w:line="259" w:lineRule="auto"/>
      </w:pPr>
      <w:r>
        <w:t>Adds the inclusion of the Global Crisis Module</w:t>
      </w:r>
      <w:r w:rsidR="00E26D45">
        <w:t xml:space="preserve"> </w:t>
      </w:r>
    </w:p>
    <w:p w:rsidR="005E38B1" w:rsidP="00007231" w:rsidRDefault="005E38B1" w14:paraId="76002DC8" w14:textId="77777777">
      <w:pPr>
        <w:pStyle w:val="ListParagraph"/>
        <w:numPr>
          <w:ilvl w:val="0"/>
          <w:numId w:val="4"/>
        </w:numPr>
        <w:spacing w:line="259" w:lineRule="auto"/>
      </w:pPr>
      <w:r>
        <w:t xml:space="preserve">Changes the allotted time for the </w:t>
      </w:r>
      <w:r w:rsidR="00C745F0">
        <w:t xml:space="preserve">student and school </w:t>
      </w:r>
      <w:r>
        <w:t>questionnaires</w:t>
      </w:r>
    </w:p>
    <w:p w:rsidR="005E38B1" w:rsidP="00007231" w:rsidRDefault="005E38B1" w14:paraId="7FE93EC0" w14:textId="77777777">
      <w:pPr>
        <w:pStyle w:val="ListParagraph"/>
        <w:numPr>
          <w:ilvl w:val="0"/>
          <w:numId w:val="4"/>
        </w:numPr>
        <w:spacing w:line="259" w:lineRule="auto"/>
      </w:pPr>
      <w:r>
        <w:t>Updates the burden hours and cost amounts</w:t>
      </w:r>
    </w:p>
    <w:p w:rsidR="005E38B1" w:rsidP="00007231" w:rsidRDefault="005E38B1" w14:paraId="32193793" w14:textId="77777777">
      <w:pPr>
        <w:pStyle w:val="ListParagraph"/>
        <w:numPr>
          <w:ilvl w:val="0"/>
          <w:numId w:val="4"/>
        </w:numPr>
        <w:spacing w:line="259" w:lineRule="auto"/>
      </w:pPr>
      <w:r>
        <w:t>Updates the statistical methodology for the main study</w:t>
      </w:r>
    </w:p>
    <w:p w:rsidR="00E26D45" w:rsidP="00007231" w:rsidRDefault="005E38B1" w14:paraId="0C75C491" w14:textId="77777777">
      <w:pPr>
        <w:pStyle w:val="ListParagraph"/>
        <w:numPr>
          <w:ilvl w:val="0"/>
          <w:numId w:val="4"/>
        </w:numPr>
        <w:spacing w:line="259" w:lineRule="auto"/>
      </w:pPr>
      <w:r>
        <w:t>Includes changes to various months and dates referenced for the main study</w:t>
      </w:r>
      <w:r w:rsidR="00E26D45">
        <w:t xml:space="preserve"> </w:t>
      </w:r>
    </w:p>
    <w:p w:rsidR="00E26D45" w:rsidP="00E26D45" w:rsidRDefault="00E26D45" w14:paraId="1D02B111" w14:textId="77777777">
      <w:pPr>
        <w:spacing w:line="259" w:lineRule="auto"/>
        <w:rPr>
          <w:bCs/>
        </w:rPr>
      </w:pPr>
    </w:p>
    <w:p w:rsidR="00E26D45" w:rsidP="00E26D45" w:rsidRDefault="00E26D45" w14:paraId="0B4F8A1C" w14:textId="77777777">
      <w:pPr>
        <w:spacing w:line="259" w:lineRule="auto"/>
        <w:rPr>
          <w:bCs/>
        </w:rPr>
      </w:pPr>
      <w:r w:rsidRPr="00612D85">
        <w:rPr>
          <w:bCs/>
        </w:rPr>
        <w:t xml:space="preserve">Changes to all documents are described below in more detail. Specific illustrated changes are marked in red; additions are in </w:t>
      </w:r>
      <w:r w:rsidRPr="00612D85">
        <w:rPr>
          <w:bCs/>
          <w:color w:val="FF0000"/>
        </w:rPr>
        <w:t>simple red font</w:t>
      </w:r>
      <w:r w:rsidRPr="00612D85">
        <w:rPr>
          <w:bCs/>
        </w:rPr>
        <w:t xml:space="preserve">, while deletions are in </w:t>
      </w:r>
      <w:r w:rsidRPr="00612D85">
        <w:rPr>
          <w:bCs/>
          <w:strike/>
          <w:color w:val="FF0000"/>
        </w:rPr>
        <w:t>red strikethrough</w:t>
      </w:r>
      <w:r w:rsidRPr="00612D85">
        <w:rPr>
          <w:bCs/>
        </w:rPr>
        <w:t>.</w:t>
      </w:r>
      <w:r>
        <w:rPr>
          <w:bCs/>
        </w:rPr>
        <w:t xml:space="preserve">  This request provides the final plans, </w:t>
      </w:r>
      <w:proofErr w:type="gramStart"/>
      <w:r>
        <w:rPr>
          <w:bCs/>
        </w:rPr>
        <w:t>burden</w:t>
      </w:r>
      <w:proofErr w:type="gramEnd"/>
      <w:r>
        <w:rPr>
          <w:bCs/>
        </w:rPr>
        <w:t xml:space="preserve"> and materials for the PISA 2022 main study </w:t>
      </w:r>
      <w:r w:rsidR="00C745F0">
        <w:rPr>
          <w:bCs/>
        </w:rPr>
        <w:t>data collection</w:t>
      </w:r>
      <w:r>
        <w:rPr>
          <w:bCs/>
        </w:rPr>
        <w:t>.</w:t>
      </w:r>
    </w:p>
    <w:p w:rsidR="00E26D45" w:rsidP="00E26D45" w:rsidRDefault="00E26D45" w14:paraId="0571F8BE" w14:textId="77777777">
      <w:pPr>
        <w:spacing w:line="259" w:lineRule="auto"/>
        <w:rPr>
          <w:bCs/>
        </w:rPr>
      </w:pPr>
    </w:p>
    <w:p w:rsidR="00E26D45" w:rsidP="00E26D45" w:rsidRDefault="00E26D45" w14:paraId="006036B7" w14:textId="77777777">
      <w:pPr>
        <w:spacing w:after="200" w:line="259" w:lineRule="auto"/>
      </w:pPr>
      <w:r>
        <w:lastRenderedPageBreak/>
        <w:t>Based on feedback and experience from the PISA 2022 field trial, NCES is requesting OMB approval for the changes to aspects of the PISA 2022 main study descriptions in the Supporting Statements Parts A and B and to the main study recruitment materials in Appendix A2 as detailed below.</w:t>
      </w:r>
    </w:p>
    <w:p w:rsidRPr="0080600B" w:rsidR="00E26D45" w:rsidP="00E26D45" w:rsidRDefault="00E26D45" w14:paraId="061FCBF9" w14:textId="77777777">
      <w:pPr>
        <w:pStyle w:val="Heading1"/>
      </w:pPr>
      <w:r w:rsidRPr="0080600B">
        <w:t>Specific material changes to Part A</w:t>
      </w:r>
    </w:p>
    <w:p w:rsidRPr="00B2209F" w:rsidR="00E26D45" w:rsidP="00E26D45" w:rsidRDefault="00E26D45" w14:paraId="0CE0B97F" w14:textId="77777777">
      <w:pPr>
        <w:spacing w:after="200" w:line="259" w:lineRule="auto"/>
      </w:pPr>
      <w:r w:rsidRPr="00B2209F">
        <w:rPr>
          <w:u w:val="single"/>
        </w:rPr>
        <w:t>Section A.2:</w:t>
      </w:r>
      <w:r w:rsidRPr="00B2209F">
        <w:t xml:space="preserve"> Inclusion of the Global Crisis Module</w:t>
      </w:r>
      <w:r w:rsidRPr="00B2209F" w:rsidR="004C0CDD">
        <w:t xml:space="preserve"> (p.5-6)</w:t>
      </w:r>
    </w:p>
    <w:p w:rsidRPr="00B2209F" w:rsidR="0075232F" w:rsidP="0075232F" w:rsidRDefault="0075232F" w14:paraId="2438FB2A" w14:textId="77777777">
      <w:pPr>
        <w:pStyle w:val="BodyText1"/>
        <w:widowControl w:val="0"/>
        <w:rPr>
          <w:rFonts w:ascii="Times New Roman" w:hAnsi="Times New Roman"/>
          <w:color w:val="FF0000"/>
        </w:rPr>
      </w:pPr>
      <w:r w:rsidRPr="00B2209F">
        <w:rPr>
          <w:rFonts w:ascii="Times New Roman" w:hAnsi="Times New Roman"/>
          <w:b/>
          <w:color w:val="FF0000"/>
        </w:rPr>
        <w:t>Global Crisis Module</w:t>
      </w:r>
      <w:r w:rsidRPr="00B2209F">
        <w:rPr>
          <w:rFonts w:ascii="Times New Roman" w:hAnsi="Times New Roman"/>
          <w:color w:val="FF0000"/>
        </w:rPr>
        <w:t xml:space="preserve">. The impact of the COVID-19 pandemic on schools and students is of great interest internationally.  A module of pandemic-related items, called the Global Crisis Module, was developed for the field test for both the school and student questionnaires and will be administered in the main study. This module has 3 distinct purposes: </w:t>
      </w:r>
    </w:p>
    <w:p w:rsidRPr="00B2209F" w:rsidR="0075232F" w:rsidP="0075232F" w:rsidRDefault="0075232F" w14:paraId="39084C7E" w14:textId="77777777">
      <w:pPr>
        <w:pStyle w:val="BodyText1"/>
        <w:widowControl w:val="0"/>
        <w:rPr>
          <w:rFonts w:ascii="Times New Roman" w:hAnsi="Times New Roman"/>
          <w:color w:val="FF0000"/>
        </w:rPr>
      </w:pPr>
      <w:r w:rsidRPr="00B2209F">
        <w:rPr>
          <w:rFonts w:ascii="Times New Roman" w:hAnsi="Times New Roman"/>
          <w:color w:val="FF0000"/>
        </w:rPr>
        <w:t>•</w:t>
      </w:r>
      <w:r w:rsidRPr="00B2209F">
        <w:rPr>
          <w:rFonts w:ascii="Times New Roman" w:hAnsi="Times New Roman"/>
          <w:color w:val="FF0000"/>
        </w:rPr>
        <w:tab/>
        <w:t xml:space="preserve">capture key contextual variables to describe students’ learning experiences during times of school building closures as well as preparedness for future global </w:t>
      </w:r>
      <w:proofErr w:type="gramStart"/>
      <w:r w:rsidRPr="00B2209F">
        <w:rPr>
          <w:rFonts w:ascii="Times New Roman" w:hAnsi="Times New Roman"/>
          <w:color w:val="FF0000"/>
        </w:rPr>
        <w:t>crises;</w:t>
      </w:r>
      <w:proofErr w:type="gramEnd"/>
    </w:p>
    <w:p w:rsidRPr="00B2209F" w:rsidR="0075232F" w:rsidP="0075232F" w:rsidRDefault="0075232F" w14:paraId="0E6B51E2" w14:textId="77777777">
      <w:pPr>
        <w:pStyle w:val="BodyText1"/>
        <w:widowControl w:val="0"/>
        <w:rPr>
          <w:rFonts w:ascii="Times New Roman" w:hAnsi="Times New Roman"/>
          <w:color w:val="FF0000"/>
        </w:rPr>
      </w:pPr>
      <w:r w:rsidRPr="00B2209F">
        <w:rPr>
          <w:rFonts w:ascii="Times New Roman" w:hAnsi="Times New Roman"/>
          <w:color w:val="FF0000"/>
        </w:rPr>
        <w:t>•</w:t>
      </w:r>
      <w:r w:rsidRPr="00B2209F">
        <w:rPr>
          <w:rFonts w:ascii="Times New Roman" w:hAnsi="Times New Roman"/>
          <w:color w:val="FF0000"/>
        </w:rPr>
        <w:tab/>
        <w:t>focus on educational opportunities as well as students’ subjective views on distance learning; and</w:t>
      </w:r>
    </w:p>
    <w:p w:rsidRPr="00B2209F" w:rsidR="0075232F" w:rsidP="0075232F" w:rsidRDefault="0075232F" w14:paraId="46310DA3" w14:textId="77777777">
      <w:pPr>
        <w:pStyle w:val="BodyText1"/>
        <w:widowControl w:val="0"/>
        <w:rPr>
          <w:rFonts w:ascii="Times New Roman" w:hAnsi="Times New Roman"/>
          <w:color w:val="FF0000"/>
        </w:rPr>
      </w:pPr>
      <w:r w:rsidRPr="00B2209F">
        <w:rPr>
          <w:rFonts w:ascii="Times New Roman" w:hAnsi="Times New Roman"/>
          <w:color w:val="FF0000"/>
        </w:rPr>
        <w:t>•</w:t>
      </w:r>
      <w:r w:rsidRPr="00B2209F">
        <w:rPr>
          <w:rFonts w:ascii="Times New Roman" w:hAnsi="Times New Roman"/>
          <w:color w:val="FF0000"/>
        </w:rPr>
        <w:tab/>
        <w:t>avoid potentially sensitive questions (e.g., about personal health issues due to COVID-19).</w:t>
      </w:r>
    </w:p>
    <w:p w:rsidRPr="00B2209F" w:rsidR="0075232F" w:rsidP="0075232F" w:rsidRDefault="0075232F" w14:paraId="62E50B71" w14:textId="77777777">
      <w:pPr>
        <w:pStyle w:val="BodyText1"/>
        <w:widowControl w:val="0"/>
        <w:rPr>
          <w:rFonts w:ascii="Times New Roman" w:hAnsi="Times New Roman"/>
          <w:color w:val="FF0000"/>
        </w:rPr>
      </w:pPr>
      <w:r w:rsidRPr="00B2209F">
        <w:rPr>
          <w:rFonts w:ascii="Times New Roman" w:hAnsi="Times New Roman"/>
          <w:color w:val="FF0000"/>
        </w:rPr>
        <w:t>The school and student questionnaires, including these newly developed items, are presented in appendix C.</w:t>
      </w:r>
    </w:p>
    <w:p w:rsidRPr="00B2209F" w:rsidR="0075232F" w:rsidP="00E26D45" w:rsidRDefault="0075232F" w14:paraId="07F4D71B" w14:textId="77777777">
      <w:pPr>
        <w:spacing w:after="200" w:line="259" w:lineRule="auto"/>
      </w:pPr>
    </w:p>
    <w:p w:rsidRPr="00B2209F" w:rsidR="00E26D45" w:rsidP="00E26D45" w:rsidRDefault="00E26D45" w14:paraId="56ECCD3F" w14:textId="77777777">
      <w:pPr>
        <w:spacing w:after="200" w:line="259" w:lineRule="auto"/>
      </w:pPr>
      <w:r w:rsidRPr="00B2209F">
        <w:rPr>
          <w:u w:val="single"/>
        </w:rPr>
        <w:t>Section A.12:</w:t>
      </w:r>
      <w:r w:rsidRPr="00B2209F" w:rsidR="004C0CDD">
        <w:rPr>
          <w:u w:val="single"/>
        </w:rPr>
        <w:t xml:space="preserve"> </w:t>
      </w:r>
      <w:r w:rsidRPr="00B2209F" w:rsidR="004C0CDD">
        <w:t>Changes in time allotted for questionnaires (p.13)</w:t>
      </w:r>
    </w:p>
    <w:p w:rsidRPr="00B2209F" w:rsidR="0075232F" w:rsidP="006F4A79" w:rsidRDefault="0075232F" w14:paraId="558ACAB1" w14:textId="77777777">
      <w:pPr>
        <w:pStyle w:val="BodyText1"/>
        <w:widowControl w:val="0"/>
        <w:ind w:left="360"/>
        <w:rPr>
          <w:rFonts w:ascii="Times New Roman" w:hAnsi="Times New Roman"/>
        </w:rPr>
      </w:pPr>
      <w:r w:rsidRPr="00B2209F">
        <w:rPr>
          <w:rFonts w:ascii="Times New Roman" w:hAnsi="Times New Roman"/>
        </w:rPr>
        <w:t>For data collection</w:t>
      </w:r>
      <w:r w:rsidRPr="00B2209F">
        <w:rPr>
          <w:rFonts w:ascii="Times New Roman" w:hAnsi="Times New Roman"/>
          <w:strike/>
          <w:color w:val="FF0000"/>
        </w:rPr>
        <w:t>, in 50 schools field test and</w:t>
      </w:r>
      <w:r w:rsidRPr="00B2209F">
        <w:rPr>
          <w:rFonts w:ascii="Times New Roman" w:hAnsi="Times New Roman"/>
          <w:color w:val="FF0000"/>
        </w:rPr>
        <w:t xml:space="preserve"> </w:t>
      </w:r>
      <w:r w:rsidRPr="00B2209F">
        <w:rPr>
          <w:rFonts w:ascii="Times New Roman" w:hAnsi="Times New Roman"/>
        </w:rPr>
        <w:t xml:space="preserve">256 for the national sample: (a) </w:t>
      </w:r>
      <w:r w:rsidRPr="00B2209F">
        <w:rPr>
          <w:rFonts w:ascii="Times New Roman" w:hAnsi="Times New Roman"/>
          <w:strike/>
          <w:color w:val="FF0000"/>
        </w:rPr>
        <w:t>a 53-minute school administrator questionnaire for the field test and</w:t>
      </w:r>
      <w:r w:rsidRPr="00B2209F">
        <w:rPr>
          <w:rFonts w:ascii="Times New Roman" w:hAnsi="Times New Roman"/>
          <w:color w:val="FF0000"/>
        </w:rPr>
        <w:t xml:space="preserve"> </w:t>
      </w:r>
      <w:r w:rsidRPr="00B2209F">
        <w:rPr>
          <w:rFonts w:ascii="Times New Roman" w:hAnsi="Times New Roman"/>
        </w:rPr>
        <w:t>a 45-minute school administrator questionnaire for the national sample</w:t>
      </w:r>
      <w:r w:rsidRPr="00B2209F">
        <w:rPr>
          <w:rStyle w:val="FootnoteReference"/>
          <w:rFonts w:ascii="Times New Roman" w:hAnsi="Times New Roman"/>
        </w:rPr>
        <w:footnoteReference w:id="1"/>
      </w:r>
      <w:r w:rsidRPr="00B2209F">
        <w:rPr>
          <w:rFonts w:ascii="Times New Roman" w:hAnsi="Times New Roman"/>
        </w:rPr>
        <w:t xml:space="preserve">, (b) a 3-minute review of consent forms by parents, (c) a </w:t>
      </w:r>
      <w:r w:rsidRPr="00B2209F">
        <w:rPr>
          <w:rFonts w:ascii="Times New Roman" w:hAnsi="Times New Roman"/>
          <w:strike/>
          <w:color w:val="FF0000"/>
        </w:rPr>
        <w:t>36</w:t>
      </w:r>
      <w:r w:rsidRPr="00B2209F">
        <w:rPr>
          <w:rFonts w:ascii="Times New Roman" w:hAnsi="Times New Roman"/>
        </w:rPr>
        <w:t xml:space="preserve"> </w:t>
      </w:r>
      <w:r w:rsidRPr="00B2209F">
        <w:rPr>
          <w:rFonts w:ascii="Times New Roman" w:hAnsi="Times New Roman"/>
          <w:color w:val="FF0000"/>
        </w:rPr>
        <w:t>35</w:t>
      </w:r>
      <w:r w:rsidRPr="00B2209F">
        <w:rPr>
          <w:rFonts w:ascii="Times New Roman" w:hAnsi="Times New Roman"/>
        </w:rPr>
        <w:t xml:space="preserve">-minute computer-based core background student questionnaire, (e) a </w:t>
      </w:r>
      <w:r w:rsidRPr="00B2209F">
        <w:rPr>
          <w:rFonts w:ascii="Times New Roman" w:hAnsi="Times New Roman"/>
          <w:strike/>
          <w:color w:val="FF0000"/>
        </w:rPr>
        <w:t>15</w:t>
      </w:r>
      <w:r w:rsidRPr="00B2209F">
        <w:rPr>
          <w:rFonts w:ascii="Times New Roman" w:hAnsi="Times New Roman"/>
        </w:rPr>
        <w:t xml:space="preserve"> </w:t>
      </w:r>
      <w:r w:rsidRPr="00B2209F">
        <w:rPr>
          <w:rFonts w:ascii="Times New Roman" w:hAnsi="Times New Roman"/>
          <w:color w:val="FF0000"/>
        </w:rPr>
        <w:t>10</w:t>
      </w:r>
      <w:r w:rsidRPr="00B2209F">
        <w:rPr>
          <w:rFonts w:ascii="Times New Roman" w:hAnsi="Times New Roman"/>
        </w:rPr>
        <w:t xml:space="preserve">-minute ICT student questionnaire, and (f) a </w:t>
      </w:r>
      <w:r w:rsidRPr="00B2209F">
        <w:rPr>
          <w:rFonts w:ascii="Times New Roman" w:hAnsi="Times New Roman"/>
          <w:strike/>
          <w:color w:val="FF0000"/>
        </w:rPr>
        <w:t>15</w:t>
      </w:r>
      <w:r w:rsidRPr="00B2209F">
        <w:rPr>
          <w:rFonts w:ascii="Times New Roman" w:hAnsi="Times New Roman"/>
          <w:color w:val="FF0000"/>
        </w:rPr>
        <w:t xml:space="preserve"> 10</w:t>
      </w:r>
      <w:r w:rsidRPr="00B2209F">
        <w:rPr>
          <w:rFonts w:ascii="Times New Roman" w:hAnsi="Times New Roman"/>
        </w:rPr>
        <w:t>-minute set of FL student questionnaire items.</w:t>
      </w:r>
    </w:p>
    <w:p w:rsidRPr="00B2209F" w:rsidR="004C0CDD" w:rsidP="004C0CDD" w:rsidRDefault="004C0CDD" w14:paraId="488EDC37" w14:textId="77777777">
      <w:pPr>
        <w:pStyle w:val="BodyText1"/>
        <w:widowControl w:val="0"/>
        <w:rPr>
          <w:rFonts w:ascii="Times New Roman" w:hAnsi="Times New Roman"/>
        </w:rPr>
      </w:pPr>
      <w:r w:rsidRPr="00B2209F">
        <w:rPr>
          <w:rFonts w:ascii="Times New Roman" w:hAnsi="Times New Roman"/>
          <w:u w:val="single"/>
        </w:rPr>
        <w:t>Section A.12 (Table A-1):</w:t>
      </w:r>
      <w:r w:rsidRPr="00B2209F">
        <w:rPr>
          <w:rFonts w:ascii="Times New Roman" w:hAnsi="Times New Roman"/>
        </w:rPr>
        <w:t xml:space="preserve"> Changes in </w:t>
      </w:r>
      <w:r w:rsidRPr="00B2209F" w:rsidR="00FA5ED8">
        <w:rPr>
          <w:rFonts w:ascii="Times New Roman" w:hAnsi="Times New Roman"/>
        </w:rPr>
        <w:t>hours of burden estimates (p. 14)</w:t>
      </w:r>
    </w:p>
    <w:p w:rsidRPr="006F4A79" w:rsidR="0075232F" w:rsidP="006F4A79" w:rsidRDefault="006F4A79" w14:paraId="2BA303BF" w14:textId="77777777">
      <w:pPr>
        <w:pStyle w:val="TT-TableTitle"/>
        <w:widowControl w:val="0"/>
        <w:spacing w:line="240" w:lineRule="auto"/>
        <w:ind w:left="720" w:firstLine="0"/>
      </w:pPr>
      <w:r>
        <w:t>Table A-1.</w:t>
      </w:r>
      <w:r>
        <w:tab/>
        <w:t>Burden estimates for PISA 2022 main study</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97"/>
        <w:gridCol w:w="858"/>
        <w:gridCol w:w="881"/>
        <w:gridCol w:w="1120"/>
        <w:gridCol w:w="1169"/>
        <w:gridCol w:w="1101"/>
        <w:gridCol w:w="911"/>
        <w:gridCol w:w="9"/>
      </w:tblGrid>
      <w:tr w:rsidR="006F4A79" w:rsidTr="006F4A79" w14:paraId="780C2CDD" w14:textId="77777777">
        <w:trPr>
          <w:trHeight w:val="144"/>
        </w:trPr>
        <w:tc>
          <w:tcPr>
            <w:tcW w:w="5000" w:type="pct"/>
            <w:gridSpan w:val="8"/>
            <w:tcBorders>
              <w:top w:val="single" w:color="auto" w:sz="4" w:space="0"/>
              <w:left w:val="single" w:color="auto" w:sz="4" w:space="0"/>
              <w:bottom w:val="single" w:color="auto" w:sz="4" w:space="0"/>
              <w:right w:val="single" w:color="auto" w:sz="4" w:space="0"/>
            </w:tcBorders>
            <w:shd w:val="clear" w:color="auto" w:fill="BFBFBF"/>
            <w:vAlign w:val="center"/>
            <w:hideMark/>
          </w:tcPr>
          <w:p w:rsidR="006F4A79" w:rsidRDefault="006F4A79" w14:paraId="27D38118" w14:textId="77777777">
            <w:pPr>
              <w:widowControl w:val="0"/>
              <w:jc w:val="center"/>
              <w:rPr>
                <w:rFonts w:ascii="Franklin Gothic Medium" w:hAnsi="Franklin Gothic Medium" w:cs="Arial"/>
                <w:b/>
                <w:bCs/>
                <w:sz w:val="16"/>
                <w:szCs w:val="16"/>
              </w:rPr>
            </w:pPr>
            <w:r>
              <w:rPr>
                <w:rFonts w:ascii="Franklin Gothic Medium" w:hAnsi="Franklin Gothic Medium" w:cs="Arial"/>
                <w:b/>
                <w:bCs/>
                <w:sz w:val="16"/>
                <w:szCs w:val="16"/>
              </w:rPr>
              <w:t>MAIN STUDY —Based on core + international options</w:t>
            </w:r>
          </w:p>
        </w:tc>
      </w:tr>
      <w:tr w:rsidR="006F4A79" w:rsidTr="006F4A79" w14:paraId="35B478FD" w14:textId="77777777">
        <w:trPr>
          <w:gridAfter w:val="1"/>
          <w:wAfter w:w="4" w:type="pct"/>
          <w:trHeight w:val="144"/>
        </w:trPr>
        <w:tc>
          <w:tcPr>
            <w:tcW w:w="2159" w:type="pct"/>
            <w:tcBorders>
              <w:top w:val="single" w:color="auto" w:sz="4" w:space="0"/>
              <w:left w:val="single" w:color="auto" w:sz="4" w:space="0"/>
              <w:bottom w:val="single" w:color="auto" w:sz="4" w:space="0"/>
              <w:right w:val="single" w:color="auto" w:sz="4" w:space="0"/>
            </w:tcBorders>
            <w:vAlign w:val="center"/>
            <w:hideMark/>
          </w:tcPr>
          <w:p w:rsidR="006F4A79" w:rsidRDefault="006F4A79" w14:paraId="06220E81" w14:textId="77777777">
            <w:pPr>
              <w:widowControl w:val="0"/>
              <w:rPr>
                <w:rFonts w:ascii="Franklin Gothic Medium" w:hAnsi="Franklin Gothic Medium" w:cs="Arial"/>
                <w:b/>
                <w:bCs/>
                <w:sz w:val="16"/>
                <w:szCs w:val="16"/>
              </w:rPr>
            </w:pPr>
            <w:r>
              <w:rPr>
                <w:rFonts w:ascii="Franklin Gothic Medium" w:hAnsi="Franklin Gothic Medium" w:cs="Arial"/>
                <w:b/>
                <w:bCs/>
                <w:sz w:val="16"/>
                <w:szCs w:val="16"/>
              </w:rPr>
              <w:t xml:space="preserve"> US national sample</w:t>
            </w:r>
          </w:p>
        </w:tc>
        <w:tc>
          <w:tcPr>
            <w:tcW w:w="403" w:type="pct"/>
            <w:tcBorders>
              <w:top w:val="single" w:color="auto" w:sz="4" w:space="0"/>
              <w:left w:val="single" w:color="auto" w:sz="4" w:space="0"/>
              <w:bottom w:val="single" w:color="auto" w:sz="4" w:space="0"/>
              <w:right w:val="single" w:color="auto" w:sz="4" w:space="0"/>
            </w:tcBorders>
            <w:vAlign w:val="center"/>
            <w:hideMark/>
          </w:tcPr>
          <w:p w:rsidR="006F4A79" w:rsidRDefault="006F4A79" w14:paraId="639313D9" w14:textId="77777777">
            <w:pPr>
              <w:rPr>
                <w:rFonts w:ascii="Franklin Gothic Medium" w:hAnsi="Franklin Gothic Medium" w:cs="Arial"/>
                <w:b/>
                <w:bCs/>
                <w:sz w:val="16"/>
                <w:szCs w:val="16"/>
              </w:rPr>
            </w:pPr>
          </w:p>
        </w:tc>
        <w:tc>
          <w:tcPr>
            <w:tcW w:w="414" w:type="pct"/>
            <w:tcBorders>
              <w:top w:val="single" w:color="auto" w:sz="4" w:space="0"/>
              <w:left w:val="single" w:color="auto" w:sz="4" w:space="0"/>
              <w:bottom w:val="single" w:color="auto" w:sz="4" w:space="0"/>
              <w:right w:val="single" w:color="auto" w:sz="4" w:space="0"/>
            </w:tcBorders>
            <w:vAlign w:val="center"/>
            <w:hideMark/>
          </w:tcPr>
          <w:p w:rsidR="006F4A79" w:rsidRDefault="006F4A79" w14:paraId="1C6D5363" w14:textId="77777777">
            <w:pPr>
              <w:rPr>
                <w:sz w:val="20"/>
              </w:rPr>
            </w:pPr>
          </w:p>
        </w:tc>
        <w:tc>
          <w:tcPr>
            <w:tcW w:w="526" w:type="pct"/>
            <w:tcBorders>
              <w:top w:val="single" w:color="auto" w:sz="4" w:space="0"/>
              <w:left w:val="single" w:color="auto" w:sz="4" w:space="0"/>
              <w:bottom w:val="single" w:color="auto" w:sz="4" w:space="0"/>
              <w:right w:val="single" w:color="auto" w:sz="4" w:space="0"/>
            </w:tcBorders>
            <w:vAlign w:val="center"/>
            <w:hideMark/>
          </w:tcPr>
          <w:p w:rsidR="006F4A79" w:rsidRDefault="006F4A79" w14:paraId="2924B17E" w14:textId="77777777">
            <w:pPr>
              <w:rPr>
                <w:sz w:val="20"/>
              </w:rPr>
            </w:pPr>
          </w:p>
        </w:tc>
        <w:tc>
          <w:tcPr>
            <w:tcW w:w="549" w:type="pct"/>
            <w:tcBorders>
              <w:top w:val="single" w:color="auto" w:sz="4" w:space="0"/>
              <w:left w:val="single" w:color="auto" w:sz="4" w:space="0"/>
              <w:bottom w:val="single" w:color="auto" w:sz="4" w:space="0"/>
              <w:right w:val="single" w:color="auto" w:sz="4" w:space="0"/>
            </w:tcBorders>
            <w:vAlign w:val="center"/>
            <w:hideMark/>
          </w:tcPr>
          <w:p w:rsidR="006F4A79" w:rsidRDefault="006F4A79" w14:paraId="7FB9EEE9" w14:textId="77777777">
            <w:pPr>
              <w:rPr>
                <w:sz w:val="20"/>
              </w:rPr>
            </w:pPr>
          </w:p>
        </w:tc>
        <w:tc>
          <w:tcPr>
            <w:tcW w:w="517" w:type="pct"/>
            <w:tcBorders>
              <w:top w:val="single" w:color="auto" w:sz="4" w:space="0"/>
              <w:left w:val="single" w:color="auto" w:sz="4" w:space="0"/>
              <w:bottom w:val="single" w:color="auto" w:sz="4" w:space="0"/>
              <w:right w:val="single" w:color="auto" w:sz="4" w:space="0"/>
            </w:tcBorders>
            <w:vAlign w:val="center"/>
            <w:hideMark/>
          </w:tcPr>
          <w:p w:rsidR="006F4A79" w:rsidRDefault="006F4A79" w14:paraId="1B0F4D11" w14:textId="77777777">
            <w:pPr>
              <w:rPr>
                <w:sz w:val="20"/>
              </w:rPr>
            </w:pPr>
          </w:p>
        </w:tc>
        <w:tc>
          <w:tcPr>
            <w:tcW w:w="428" w:type="pct"/>
            <w:tcBorders>
              <w:top w:val="single" w:color="auto" w:sz="4" w:space="0"/>
              <w:left w:val="single" w:color="auto" w:sz="4" w:space="0"/>
              <w:bottom w:val="single" w:color="auto" w:sz="4" w:space="0"/>
              <w:right w:val="single" w:color="auto" w:sz="4" w:space="0"/>
            </w:tcBorders>
            <w:vAlign w:val="center"/>
            <w:hideMark/>
          </w:tcPr>
          <w:p w:rsidR="006F4A79" w:rsidRDefault="006F4A79" w14:paraId="350C58B9" w14:textId="77777777">
            <w:pPr>
              <w:rPr>
                <w:sz w:val="20"/>
              </w:rPr>
            </w:pPr>
          </w:p>
        </w:tc>
      </w:tr>
      <w:tr w:rsidR="006F4A79" w:rsidTr="006F4A79" w14:paraId="6F8D2957" w14:textId="77777777">
        <w:trPr>
          <w:gridAfter w:val="1"/>
          <w:wAfter w:w="4" w:type="pct"/>
          <w:trHeight w:val="144"/>
        </w:trPr>
        <w:tc>
          <w:tcPr>
            <w:tcW w:w="2159" w:type="pct"/>
            <w:tcBorders>
              <w:top w:val="single" w:color="auto" w:sz="4" w:space="0"/>
              <w:left w:val="single" w:color="auto" w:sz="4" w:space="0"/>
              <w:bottom w:val="single" w:color="auto" w:sz="4" w:space="0"/>
              <w:right w:val="single" w:color="auto" w:sz="4" w:space="0"/>
            </w:tcBorders>
            <w:vAlign w:val="center"/>
            <w:hideMark/>
          </w:tcPr>
          <w:p w:rsidR="006F4A79" w:rsidRDefault="006F4A79" w14:paraId="67925C32" w14:textId="77777777">
            <w:pPr>
              <w:widowControl w:val="0"/>
              <w:rPr>
                <w:rFonts w:ascii="Franklin Gothic Medium" w:hAnsi="Franklin Gothic Medium" w:cs="Arial"/>
                <w:b/>
                <w:bCs/>
                <w:sz w:val="16"/>
                <w:szCs w:val="16"/>
              </w:rPr>
            </w:pPr>
            <w:r>
              <w:rPr>
                <w:rFonts w:ascii="Franklin Gothic Medium" w:hAnsi="Franklin Gothic Medium" w:cs="Arial"/>
                <w:b/>
                <w:bCs/>
                <w:sz w:val="16"/>
                <w:szCs w:val="16"/>
              </w:rPr>
              <w:t xml:space="preserve"> Recruitment and Pre-Assessment Activity</w:t>
            </w:r>
          </w:p>
        </w:tc>
        <w:tc>
          <w:tcPr>
            <w:tcW w:w="403" w:type="pct"/>
            <w:tcBorders>
              <w:top w:val="single" w:color="auto" w:sz="4" w:space="0"/>
              <w:left w:val="single" w:color="auto" w:sz="4" w:space="0"/>
              <w:bottom w:val="single" w:color="auto" w:sz="4" w:space="0"/>
              <w:right w:val="single" w:color="auto" w:sz="4" w:space="0"/>
            </w:tcBorders>
            <w:vAlign w:val="center"/>
            <w:hideMark/>
          </w:tcPr>
          <w:p w:rsidR="006F4A79" w:rsidRDefault="006F4A79" w14:paraId="74E7E5A5" w14:textId="77777777">
            <w:pPr>
              <w:rPr>
                <w:rFonts w:ascii="Franklin Gothic Medium" w:hAnsi="Franklin Gothic Medium" w:cs="Arial"/>
                <w:b/>
                <w:bCs/>
                <w:sz w:val="16"/>
                <w:szCs w:val="16"/>
              </w:rPr>
            </w:pPr>
          </w:p>
        </w:tc>
        <w:tc>
          <w:tcPr>
            <w:tcW w:w="414" w:type="pct"/>
            <w:tcBorders>
              <w:top w:val="single" w:color="auto" w:sz="4" w:space="0"/>
              <w:left w:val="single" w:color="auto" w:sz="4" w:space="0"/>
              <w:bottom w:val="single" w:color="auto" w:sz="4" w:space="0"/>
              <w:right w:val="single" w:color="auto" w:sz="4" w:space="0"/>
            </w:tcBorders>
            <w:vAlign w:val="center"/>
            <w:hideMark/>
          </w:tcPr>
          <w:p w:rsidR="006F4A79" w:rsidRDefault="006F4A79" w14:paraId="7F61D1F7" w14:textId="77777777">
            <w:pPr>
              <w:rPr>
                <w:sz w:val="20"/>
              </w:rPr>
            </w:pPr>
          </w:p>
        </w:tc>
        <w:tc>
          <w:tcPr>
            <w:tcW w:w="526" w:type="pct"/>
            <w:tcBorders>
              <w:top w:val="single" w:color="auto" w:sz="4" w:space="0"/>
              <w:left w:val="single" w:color="auto" w:sz="4" w:space="0"/>
              <w:bottom w:val="single" w:color="auto" w:sz="4" w:space="0"/>
              <w:right w:val="single" w:color="auto" w:sz="4" w:space="0"/>
            </w:tcBorders>
            <w:vAlign w:val="center"/>
            <w:hideMark/>
          </w:tcPr>
          <w:p w:rsidR="006F4A79" w:rsidRDefault="006F4A79" w14:paraId="66C0E7A4" w14:textId="77777777">
            <w:pPr>
              <w:rPr>
                <w:sz w:val="20"/>
              </w:rPr>
            </w:pPr>
          </w:p>
        </w:tc>
        <w:tc>
          <w:tcPr>
            <w:tcW w:w="549" w:type="pct"/>
            <w:tcBorders>
              <w:top w:val="single" w:color="auto" w:sz="4" w:space="0"/>
              <w:left w:val="single" w:color="auto" w:sz="4" w:space="0"/>
              <w:bottom w:val="single" w:color="auto" w:sz="4" w:space="0"/>
              <w:right w:val="single" w:color="auto" w:sz="4" w:space="0"/>
            </w:tcBorders>
            <w:vAlign w:val="center"/>
            <w:hideMark/>
          </w:tcPr>
          <w:p w:rsidR="006F4A79" w:rsidRDefault="006F4A79" w14:paraId="1183629C" w14:textId="77777777">
            <w:pPr>
              <w:rPr>
                <w:sz w:val="20"/>
              </w:rPr>
            </w:pPr>
          </w:p>
        </w:tc>
        <w:tc>
          <w:tcPr>
            <w:tcW w:w="517" w:type="pct"/>
            <w:tcBorders>
              <w:top w:val="single" w:color="auto" w:sz="4" w:space="0"/>
              <w:left w:val="single" w:color="auto" w:sz="4" w:space="0"/>
              <w:bottom w:val="single" w:color="auto" w:sz="4" w:space="0"/>
              <w:right w:val="single" w:color="auto" w:sz="4" w:space="0"/>
            </w:tcBorders>
            <w:vAlign w:val="center"/>
            <w:hideMark/>
          </w:tcPr>
          <w:p w:rsidR="006F4A79" w:rsidRDefault="006F4A79" w14:paraId="786AC0F4" w14:textId="77777777">
            <w:pPr>
              <w:rPr>
                <w:sz w:val="20"/>
              </w:rPr>
            </w:pPr>
          </w:p>
        </w:tc>
        <w:tc>
          <w:tcPr>
            <w:tcW w:w="428" w:type="pct"/>
            <w:tcBorders>
              <w:top w:val="single" w:color="auto" w:sz="4" w:space="0"/>
              <w:left w:val="single" w:color="auto" w:sz="4" w:space="0"/>
              <w:bottom w:val="single" w:color="auto" w:sz="4" w:space="0"/>
              <w:right w:val="single" w:color="auto" w:sz="4" w:space="0"/>
            </w:tcBorders>
            <w:vAlign w:val="center"/>
            <w:hideMark/>
          </w:tcPr>
          <w:p w:rsidR="006F4A79" w:rsidRDefault="006F4A79" w14:paraId="32793904" w14:textId="77777777">
            <w:pPr>
              <w:rPr>
                <w:sz w:val="20"/>
              </w:rPr>
            </w:pPr>
          </w:p>
        </w:tc>
      </w:tr>
      <w:tr w:rsidR="006F4A79" w:rsidTr="006F4A79" w14:paraId="1BF7F4C4" w14:textId="77777777">
        <w:trPr>
          <w:gridAfter w:val="1"/>
          <w:wAfter w:w="4" w:type="pct"/>
          <w:trHeight w:val="144"/>
        </w:trPr>
        <w:tc>
          <w:tcPr>
            <w:tcW w:w="2159" w:type="pct"/>
            <w:tcBorders>
              <w:top w:val="single" w:color="auto" w:sz="4" w:space="0"/>
              <w:left w:val="single" w:color="auto" w:sz="4" w:space="0"/>
              <w:bottom w:val="single" w:color="auto" w:sz="4" w:space="0"/>
              <w:right w:val="single" w:color="auto" w:sz="4" w:space="0"/>
            </w:tcBorders>
            <w:vAlign w:val="center"/>
            <w:hideMark/>
          </w:tcPr>
          <w:p w:rsidR="006F4A79" w:rsidRDefault="006F4A79" w14:paraId="1577D51C" w14:textId="77777777">
            <w:pPr>
              <w:widowControl w:val="0"/>
              <w:ind w:firstLine="160" w:firstLineChars="100"/>
              <w:rPr>
                <w:rFonts w:ascii="Franklin Gothic Medium" w:hAnsi="Franklin Gothic Medium" w:cs="Arial"/>
                <w:sz w:val="16"/>
                <w:szCs w:val="16"/>
              </w:rPr>
            </w:pPr>
            <w:r>
              <w:rPr>
                <w:rFonts w:ascii="Franklin Gothic Medium" w:hAnsi="Franklin Gothic Medium" w:cs="Arial"/>
                <w:sz w:val="16"/>
                <w:szCs w:val="16"/>
              </w:rPr>
              <w:t xml:space="preserve"> School Administrator</w:t>
            </w:r>
          </w:p>
        </w:tc>
        <w:tc>
          <w:tcPr>
            <w:tcW w:w="403" w:type="pct"/>
            <w:tcBorders>
              <w:top w:val="single" w:color="auto" w:sz="4" w:space="0"/>
              <w:left w:val="single" w:color="auto" w:sz="4" w:space="0"/>
              <w:bottom w:val="single" w:color="auto" w:sz="4" w:space="0"/>
              <w:right w:val="single" w:color="auto" w:sz="4" w:space="0"/>
            </w:tcBorders>
            <w:vAlign w:val="center"/>
            <w:hideMark/>
          </w:tcPr>
          <w:p w:rsidR="006F4A79" w:rsidRDefault="006F4A79" w14:paraId="3137593B" w14:textId="77777777">
            <w:pPr>
              <w:widowControl w:val="0"/>
              <w:ind w:right="43"/>
              <w:jc w:val="right"/>
              <w:rPr>
                <w:rFonts w:ascii="Franklin Gothic Medium" w:hAnsi="Franklin Gothic Medium" w:cs="Arial"/>
                <w:sz w:val="16"/>
                <w:szCs w:val="16"/>
              </w:rPr>
            </w:pPr>
            <w:r>
              <w:rPr>
                <w:rFonts w:ascii="Franklin Gothic Medium" w:hAnsi="Franklin Gothic Medium" w:cs="Arial"/>
                <w:sz w:val="16"/>
                <w:szCs w:val="16"/>
              </w:rPr>
              <w:t>297</w:t>
            </w:r>
          </w:p>
        </w:tc>
        <w:tc>
          <w:tcPr>
            <w:tcW w:w="414" w:type="pct"/>
            <w:tcBorders>
              <w:top w:val="single" w:color="auto" w:sz="4" w:space="0"/>
              <w:left w:val="single" w:color="auto" w:sz="4" w:space="0"/>
              <w:bottom w:val="single" w:color="auto" w:sz="4" w:space="0"/>
              <w:right w:val="single" w:color="auto" w:sz="4" w:space="0"/>
            </w:tcBorders>
            <w:vAlign w:val="center"/>
            <w:hideMark/>
          </w:tcPr>
          <w:p w:rsidR="006F4A79" w:rsidRDefault="006F4A79" w14:paraId="3366FFE8" w14:textId="77777777">
            <w:pPr>
              <w:widowControl w:val="0"/>
              <w:ind w:right="43"/>
              <w:jc w:val="right"/>
              <w:rPr>
                <w:rFonts w:ascii="Franklin Gothic Medium" w:hAnsi="Franklin Gothic Medium" w:cs="Arial"/>
                <w:sz w:val="16"/>
                <w:szCs w:val="16"/>
              </w:rPr>
            </w:pPr>
            <w:r>
              <w:rPr>
                <w:rFonts w:ascii="Franklin Gothic Medium" w:hAnsi="Franklin Gothic Medium" w:cs="Arial"/>
                <w:sz w:val="16"/>
                <w:szCs w:val="16"/>
              </w:rPr>
              <w:t>.84</w:t>
            </w:r>
          </w:p>
        </w:tc>
        <w:tc>
          <w:tcPr>
            <w:tcW w:w="526" w:type="pct"/>
            <w:tcBorders>
              <w:top w:val="single" w:color="auto" w:sz="4" w:space="0"/>
              <w:left w:val="single" w:color="auto" w:sz="4" w:space="0"/>
              <w:bottom w:val="single" w:color="auto" w:sz="4" w:space="0"/>
              <w:right w:val="single" w:color="auto" w:sz="4" w:space="0"/>
            </w:tcBorders>
            <w:vAlign w:val="center"/>
            <w:hideMark/>
          </w:tcPr>
          <w:p w:rsidR="006F4A79" w:rsidRDefault="006F4A79" w14:paraId="11742819" w14:textId="77777777">
            <w:pPr>
              <w:widowControl w:val="0"/>
              <w:ind w:right="43"/>
              <w:jc w:val="right"/>
              <w:rPr>
                <w:rFonts w:ascii="Franklin Gothic Medium" w:hAnsi="Franklin Gothic Medium" w:cs="Arial"/>
                <w:sz w:val="16"/>
                <w:szCs w:val="16"/>
              </w:rPr>
            </w:pPr>
            <w:r>
              <w:rPr>
                <w:rFonts w:ascii="Franklin Gothic Medium" w:hAnsi="Franklin Gothic Medium" w:cs="Arial"/>
                <w:sz w:val="16"/>
                <w:szCs w:val="16"/>
              </w:rPr>
              <w:t>249</w:t>
            </w:r>
          </w:p>
        </w:tc>
        <w:tc>
          <w:tcPr>
            <w:tcW w:w="549" w:type="pct"/>
            <w:tcBorders>
              <w:top w:val="single" w:color="auto" w:sz="4" w:space="0"/>
              <w:left w:val="single" w:color="auto" w:sz="4" w:space="0"/>
              <w:bottom w:val="single" w:color="auto" w:sz="4" w:space="0"/>
              <w:right w:val="single" w:color="auto" w:sz="4" w:space="0"/>
            </w:tcBorders>
            <w:vAlign w:val="center"/>
            <w:hideMark/>
          </w:tcPr>
          <w:p w:rsidR="006F4A79" w:rsidRDefault="006F4A79" w14:paraId="3032FF21" w14:textId="77777777">
            <w:pPr>
              <w:widowControl w:val="0"/>
              <w:ind w:right="43"/>
              <w:jc w:val="right"/>
              <w:rPr>
                <w:rFonts w:ascii="Franklin Gothic Medium" w:hAnsi="Franklin Gothic Medium" w:cs="Arial"/>
                <w:sz w:val="16"/>
                <w:szCs w:val="16"/>
              </w:rPr>
            </w:pPr>
            <w:r>
              <w:rPr>
                <w:rFonts w:ascii="Franklin Gothic Medium" w:hAnsi="Franklin Gothic Medium" w:cs="Arial"/>
                <w:sz w:val="16"/>
                <w:szCs w:val="16"/>
              </w:rPr>
              <w:t>249</w:t>
            </w:r>
          </w:p>
        </w:tc>
        <w:tc>
          <w:tcPr>
            <w:tcW w:w="517" w:type="pct"/>
            <w:tcBorders>
              <w:top w:val="single" w:color="auto" w:sz="4" w:space="0"/>
              <w:left w:val="single" w:color="auto" w:sz="4" w:space="0"/>
              <w:bottom w:val="single" w:color="auto" w:sz="4" w:space="0"/>
              <w:right w:val="single" w:color="auto" w:sz="4" w:space="0"/>
            </w:tcBorders>
            <w:vAlign w:val="center"/>
            <w:hideMark/>
          </w:tcPr>
          <w:p w:rsidR="006F4A79" w:rsidRDefault="006F4A79" w14:paraId="2F7269BC" w14:textId="77777777">
            <w:pPr>
              <w:widowControl w:val="0"/>
              <w:ind w:right="43"/>
              <w:jc w:val="right"/>
              <w:rPr>
                <w:rFonts w:ascii="Franklin Gothic Medium" w:hAnsi="Franklin Gothic Medium" w:cs="Arial"/>
                <w:sz w:val="16"/>
                <w:szCs w:val="16"/>
              </w:rPr>
            </w:pPr>
            <w:r>
              <w:rPr>
                <w:rFonts w:ascii="Franklin Gothic Medium" w:hAnsi="Franklin Gothic Medium" w:cs="Arial"/>
                <w:sz w:val="16"/>
                <w:szCs w:val="16"/>
              </w:rPr>
              <w:t xml:space="preserve"> 90 </w:t>
            </w:r>
          </w:p>
        </w:tc>
        <w:tc>
          <w:tcPr>
            <w:tcW w:w="428" w:type="pct"/>
            <w:tcBorders>
              <w:top w:val="single" w:color="auto" w:sz="4" w:space="0"/>
              <w:left w:val="single" w:color="auto" w:sz="4" w:space="0"/>
              <w:bottom w:val="single" w:color="auto" w:sz="4" w:space="0"/>
              <w:right w:val="single" w:color="auto" w:sz="4" w:space="0"/>
            </w:tcBorders>
            <w:vAlign w:val="center"/>
            <w:hideMark/>
          </w:tcPr>
          <w:p w:rsidR="006F4A79" w:rsidRDefault="006F4A79" w14:paraId="534F157B" w14:textId="77777777">
            <w:pPr>
              <w:widowControl w:val="0"/>
              <w:ind w:right="43"/>
              <w:jc w:val="right"/>
              <w:rPr>
                <w:rFonts w:ascii="Franklin Gothic Medium" w:hAnsi="Franklin Gothic Medium" w:cs="Arial"/>
                <w:sz w:val="16"/>
                <w:szCs w:val="16"/>
              </w:rPr>
            </w:pPr>
            <w:r>
              <w:rPr>
                <w:rFonts w:ascii="Franklin Gothic Medium" w:hAnsi="Franklin Gothic Medium" w:cs="Arial"/>
                <w:sz w:val="16"/>
                <w:szCs w:val="16"/>
              </w:rPr>
              <w:t xml:space="preserve">374 </w:t>
            </w:r>
          </w:p>
        </w:tc>
      </w:tr>
      <w:tr w:rsidR="006F4A79" w:rsidTr="006F4A79" w14:paraId="6205373E" w14:textId="77777777">
        <w:trPr>
          <w:gridAfter w:val="1"/>
          <w:wAfter w:w="4" w:type="pct"/>
          <w:trHeight w:val="144"/>
        </w:trPr>
        <w:tc>
          <w:tcPr>
            <w:tcW w:w="2159" w:type="pct"/>
            <w:tcBorders>
              <w:top w:val="single" w:color="auto" w:sz="4" w:space="0"/>
              <w:left w:val="single" w:color="auto" w:sz="4" w:space="0"/>
              <w:bottom w:val="single" w:color="auto" w:sz="4" w:space="0"/>
              <w:right w:val="single" w:color="auto" w:sz="4" w:space="0"/>
            </w:tcBorders>
            <w:vAlign w:val="center"/>
            <w:hideMark/>
          </w:tcPr>
          <w:p w:rsidR="006F4A79" w:rsidRDefault="006F4A79" w14:paraId="1275B7F5" w14:textId="77777777">
            <w:pPr>
              <w:widowControl w:val="0"/>
              <w:ind w:firstLine="160" w:firstLineChars="100"/>
              <w:rPr>
                <w:rFonts w:ascii="Franklin Gothic Medium" w:hAnsi="Franklin Gothic Medium" w:cs="Arial"/>
                <w:sz w:val="16"/>
                <w:szCs w:val="16"/>
              </w:rPr>
            </w:pPr>
            <w:r>
              <w:rPr>
                <w:rFonts w:ascii="Franklin Gothic Medium" w:hAnsi="Franklin Gothic Medium"/>
                <w:color w:val="000000"/>
                <w:sz w:val="16"/>
                <w:szCs w:val="16"/>
              </w:rPr>
              <w:t xml:space="preserve"> Special Handling Districts IRB Staff Approval</w:t>
            </w:r>
            <w:r>
              <w:rPr>
                <w:rFonts w:ascii="Franklin Gothic Medium" w:hAnsi="Franklin Gothic Medium" w:cs="Arial"/>
                <w:sz w:val="16"/>
                <w:szCs w:val="16"/>
              </w:rPr>
              <w:t xml:space="preserve"> (US sample)</w:t>
            </w:r>
          </w:p>
        </w:tc>
        <w:tc>
          <w:tcPr>
            <w:tcW w:w="403" w:type="pct"/>
            <w:tcBorders>
              <w:top w:val="single" w:color="auto" w:sz="4" w:space="0"/>
              <w:left w:val="single" w:color="auto" w:sz="4" w:space="0"/>
              <w:bottom w:val="single" w:color="auto" w:sz="4" w:space="0"/>
              <w:right w:val="single" w:color="auto" w:sz="4" w:space="0"/>
            </w:tcBorders>
            <w:vAlign w:val="center"/>
            <w:hideMark/>
          </w:tcPr>
          <w:p w:rsidR="006F4A79" w:rsidRDefault="006F4A79" w14:paraId="491EE0AF" w14:textId="77777777">
            <w:pPr>
              <w:widowControl w:val="0"/>
              <w:ind w:right="43"/>
              <w:jc w:val="right"/>
              <w:rPr>
                <w:rFonts w:ascii="Franklin Gothic Medium" w:hAnsi="Franklin Gothic Medium" w:cs="Arial"/>
                <w:sz w:val="16"/>
                <w:szCs w:val="16"/>
              </w:rPr>
            </w:pPr>
            <w:r>
              <w:rPr>
                <w:rFonts w:ascii="Franklin Gothic Medium" w:hAnsi="Franklin Gothic Medium"/>
                <w:color w:val="000000"/>
                <w:sz w:val="16"/>
                <w:szCs w:val="16"/>
              </w:rPr>
              <w:t>31</w:t>
            </w:r>
          </w:p>
        </w:tc>
        <w:tc>
          <w:tcPr>
            <w:tcW w:w="414" w:type="pct"/>
            <w:tcBorders>
              <w:top w:val="single" w:color="auto" w:sz="4" w:space="0"/>
              <w:left w:val="single" w:color="auto" w:sz="4" w:space="0"/>
              <w:bottom w:val="single" w:color="auto" w:sz="4" w:space="0"/>
              <w:right w:val="single" w:color="auto" w:sz="4" w:space="0"/>
            </w:tcBorders>
            <w:vAlign w:val="center"/>
            <w:hideMark/>
          </w:tcPr>
          <w:p w:rsidR="006F4A79" w:rsidRDefault="006F4A79" w14:paraId="409E79A2" w14:textId="77777777">
            <w:pPr>
              <w:widowControl w:val="0"/>
              <w:ind w:right="43"/>
              <w:jc w:val="right"/>
              <w:rPr>
                <w:rFonts w:ascii="Franklin Gothic Medium" w:hAnsi="Franklin Gothic Medium" w:cs="Arial"/>
                <w:sz w:val="16"/>
                <w:szCs w:val="16"/>
              </w:rPr>
            </w:pPr>
            <w:r>
              <w:rPr>
                <w:rFonts w:ascii="Franklin Gothic Medium" w:hAnsi="Franklin Gothic Medium"/>
                <w:color w:val="000000"/>
                <w:sz w:val="16"/>
                <w:szCs w:val="16"/>
              </w:rPr>
              <w:t>1.00</w:t>
            </w:r>
          </w:p>
        </w:tc>
        <w:tc>
          <w:tcPr>
            <w:tcW w:w="526" w:type="pct"/>
            <w:tcBorders>
              <w:top w:val="single" w:color="auto" w:sz="4" w:space="0"/>
              <w:left w:val="single" w:color="auto" w:sz="4" w:space="0"/>
              <w:bottom w:val="single" w:color="auto" w:sz="4" w:space="0"/>
              <w:right w:val="single" w:color="auto" w:sz="4" w:space="0"/>
            </w:tcBorders>
            <w:vAlign w:val="center"/>
            <w:hideMark/>
          </w:tcPr>
          <w:p w:rsidR="006F4A79" w:rsidRDefault="006F4A79" w14:paraId="1AAD1073" w14:textId="77777777">
            <w:pPr>
              <w:widowControl w:val="0"/>
              <w:ind w:right="43"/>
              <w:jc w:val="right"/>
              <w:rPr>
                <w:rFonts w:ascii="Franklin Gothic Medium" w:hAnsi="Franklin Gothic Medium" w:cs="Arial"/>
                <w:sz w:val="16"/>
                <w:szCs w:val="16"/>
              </w:rPr>
            </w:pPr>
            <w:r>
              <w:rPr>
                <w:rFonts w:ascii="Franklin Gothic Medium" w:hAnsi="Franklin Gothic Medium"/>
                <w:color w:val="000000"/>
                <w:sz w:val="16"/>
                <w:szCs w:val="16"/>
              </w:rPr>
              <w:t>31</w:t>
            </w:r>
          </w:p>
        </w:tc>
        <w:tc>
          <w:tcPr>
            <w:tcW w:w="549" w:type="pct"/>
            <w:tcBorders>
              <w:top w:val="single" w:color="auto" w:sz="4" w:space="0"/>
              <w:left w:val="single" w:color="auto" w:sz="4" w:space="0"/>
              <w:bottom w:val="single" w:color="auto" w:sz="4" w:space="0"/>
              <w:right w:val="single" w:color="auto" w:sz="4" w:space="0"/>
            </w:tcBorders>
            <w:vAlign w:val="center"/>
            <w:hideMark/>
          </w:tcPr>
          <w:p w:rsidR="006F4A79" w:rsidRDefault="006F4A79" w14:paraId="7C5CC206" w14:textId="77777777">
            <w:pPr>
              <w:widowControl w:val="0"/>
              <w:ind w:right="43"/>
              <w:jc w:val="right"/>
              <w:rPr>
                <w:rFonts w:ascii="Franklin Gothic Medium" w:hAnsi="Franklin Gothic Medium" w:cs="Arial"/>
                <w:sz w:val="16"/>
                <w:szCs w:val="16"/>
              </w:rPr>
            </w:pPr>
            <w:r>
              <w:rPr>
                <w:rFonts w:ascii="Franklin Gothic Medium" w:hAnsi="Franklin Gothic Medium"/>
                <w:color w:val="000000"/>
                <w:sz w:val="16"/>
                <w:szCs w:val="16"/>
              </w:rPr>
              <w:t>31</w:t>
            </w:r>
          </w:p>
        </w:tc>
        <w:tc>
          <w:tcPr>
            <w:tcW w:w="517" w:type="pct"/>
            <w:tcBorders>
              <w:top w:val="single" w:color="auto" w:sz="4" w:space="0"/>
              <w:left w:val="single" w:color="auto" w:sz="4" w:space="0"/>
              <w:bottom w:val="single" w:color="auto" w:sz="4" w:space="0"/>
              <w:right w:val="single" w:color="auto" w:sz="4" w:space="0"/>
            </w:tcBorders>
            <w:vAlign w:val="center"/>
            <w:hideMark/>
          </w:tcPr>
          <w:p w:rsidR="006F4A79" w:rsidRDefault="006F4A79" w14:paraId="0D8C4D81" w14:textId="77777777">
            <w:pPr>
              <w:widowControl w:val="0"/>
              <w:ind w:right="43"/>
              <w:jc w:val="right"/>
              <w:rPr>
                <w:rFonts w:ascii="Franklin Gothic Medium" w:hAnsi="Franklin Gothic Medium" w:cs="Arial"/>
                <w:sz w:val="16"/>
                <w:szCs w:val="16"/>
              </w:rPr>
            </w:pPr>
            <w:r>
              <w:rPr>
                <w:rFonts w:ascii="Franklin Gothic Medium" w:hAnsi="Franklin Gothic Medium"/>
                <w:color w:val="000000"/>
                <w:sz w:val="16"/>
                <w:szCs w:val="16"/>
              </w:rPr>
              <w:t>120</w:t>
            </w:r>
          </w:p>
        </w:tc>
        <w:tc>
          <w:tcPr>
            <w:tcW w:w="428" w:type="pct"/>
            <w:tcBorders>
              <w:top w:val="single" w:color="auto" w:sz="4" w:space="0"/>
              <w:left w:val="single" w:color="auto" w:sz="4" w:space="0"/>
              <w:bottom w:val="single" w:color="auto" w:sz="4" w:space="0"/>
              <w:right w:val="single" w:color="auto" w:sz="4" w:space="0"/>
            </w:tcBorders>
            <w:vAlign w:val="center"/>
            <w:hideMark/>
          </w:tcPr>
          <w:p w:rsidR="006F4A79" w:rsidRDefault="006F4A79" w14:paraId="5A8601F0" w14:textId="77777777">
            <w:pPr>
              <w:widowControl w:val="0"/>
              <w:ind w:right="43"/>
              <w:jc w:val="right"/>
              <w:rPr>
                <w:rFonts w:ascii="Franklin Gothic Medium" w:hAnsi="Franklin Gothic Medium" w:cs="Arial"/>
                <w:sz w:val="16"/>
                <w:szCs w:val="16"/>
              </w:rPr>
            </w:pPr>
            <w:r>
              <w:rPr>
                <w:rFonts w:ascii="Franklin Gothic Medium" w:hAnsi="Franklin Gothic Medium"/>
                <w:color w:val="000000"/>
                <w:sz w:val="16"/>
                <w:szCs w:val="16"/>
              </w:rPr>
              <w:t>62</w:t>
            </w:r>
          </w:p>
        </w:tc>
      </w:tr>
      <w:tr w:rsidR="006F4A79" w:rsidTr="006F4A79" w14:paraId="003407F7" w14:textId="77777777">
        <w:trPr>
          <w:gridAfter w:val="1"/>
          <w:wAfter w:w="4" w:type="pct"/>
          <w:trHeight w:val="144"/>
        </w:trPr>
        <w:tc>
          <w:tcPr>
            <w:tcW w:w="2159" w:type="pct"/>
            <w:tcBorders>
              <w:top w:val="single" w:color="auto" w:sz="4" w:space="0"/>
              <w:left w:val="single" w:color="auto" w:sz="4" w:space="0"/>
              <w:bottom w:val="single" w:color="auto" w:sz="4" w:space="0"/>
              <w:right w:val="single" w:color="auto" w:sz="4" w:space="0"/>
            </w:tcBorders>
            <w:vAlign w:val="center"/>
            <w:hideMark/>
          </w:tcPr>
          <w:p w:rsidR="006F4A79" w:rsidRDefault="006F4A79" w14:paraId="7D25244E" w14:textId="77777777">
            <w:pPr>
              <w:widowControl w:val="0"/>
              <w:ind w:firstLine="160" w:firstLineChars="100"/>
              <w:rPr>
                <w:rFonts w:ascii="Franklin Gothic Medium" w:hAnsi="Franklin Gothic Medium"/>
                <w:color w:val="000000"/>
                <w:sz w:val="16"/>
                <w:szCs w:val="16"/>
              </w:rPr>
            </w:pPr>
            <w:r>
              <w:rPr>
                <w:rFonts w:ascii="Franklin Gothic Medium" w:hAnsi="Franklin Gothic Medium"/>
                <w:color w:val="000000"/>
                <w:sz w:val="16"/>
                <w:szCs w:val="16"/>
              </w:rPr>
              <w:t xml:space="preserve"> Special Handling Districts IRB Panel Approval (US sample)</w:t>
            </w:r>
          </w:p>
        </w:tc>
        <w:tc>
          <w:tcPr>
            <w:tcW w:w="403" w:type="pct"/>
            <w:tcBorders>
              <w:top w:val="single" w:color="auto" w:sz="4" w:space="0"/>
              <w:left w:val="single" w:color="auto" w:sz="4" w:space="0"/>
              <w:bottom w:val="single" w:color="auto" w:sz="4" w:space="0"/>
              <w:right w:val="single" w:color="auto" w:sz="4" w:space="0"/>
            </w:tcBorders>
            <w:vAlign w:val="center"/>
            <w:hideMark/>
          </w:tcPr>
          <w:p w:rsidR="006F4A79" w:rsidRDefault="006F4A79" w14:paraId="14EEBBED" w14:textId="77777777">
            <w:pPr>
              <w:widowControl w:val="0"/>
              <w:ind w:right="43"/>
              <w:jc w:val="right"/>
              <w:rPr>
                <w:rFonts w:ascii="Franklin Gothic Medium" w:hAnsi="Franklin Gothic Medium" w:cs="Arial"/>
                <w:sz w:val="16"/>
                <w:szCs w:val="16"/>
              </w:rPr>
            </w:pPr>
            <w:r>
              <w:rPr>
                <w:rFonts w:ascii="Franklin Gothic Medium" w:hAnsi="Franklin Gothic Medium"/>
                <w:color w:val="000000"/>
                <w:sz w:val="16"/>
                <w:szCs w:val="16"/>
              </w:rPr>
              <w:t>187</w:t>
            </w:r>
          </w:p>
        </w:tc>
        <w:tc>
          <w:tcPr>
            <w:tcW w:w="414" w:type="pct"/>
            <w:tcBorders>
              <w:top w:val="single" w:color="auto" w:sz="4" w:space="0"/>
              <w:left w:val="single" w:color="auto" w:sz="4" w:space="0"/>
              <w:bottom w:val="single" w:color="auto" w:sz="4" w:space="0"/>
              <w:right w:val="single" w:color="auto" w:sz="4" w:space="0"/>
            </w:tcBorders>
            <w:vAlign w:val="center"/>
            <w:hideMark/>
          </w:tcPr>
          <w:p w:rsidR="006F4A79" w:rsidRDefault="006F4A79" w14:paraId="25AC22AE" w14:textId="77777777">
            <w:pPr>
              <w:widowControl w:val="0"/>
              <w:ind w:right="43"/>
              <w:jc w:val="right"/>
              <w:rPr>
                <w:rFonts w:ascii="Franklin Gothic Medium" w:hAnsi="Franklin Gothic Medium" w:cs="Arial"/>
                <w:sz w:val="16"/>
                <w:szCs w:val="16"/>
              </w:rPr>
            </w:pPr>
            <w:r>
              <w:rPr>
                <w:rFonts w:ascii="Franklin Gothic Medium" w:hAnsi="Franklin Gothic Medium"/>
                <w:color w:val="000000"/>
                <w:sz w:val="16"/>
                <w:szCs w:val="16"/>
              </w:rPr>
              <w:t>1.00</w:t>
            </w:r>
          </w:p>
        </w:tc>
        <w:tc>
          <w:tcPr>
            <w:tcW w:w="526" w:type="pct"/>
            <w:tcBorders>
              <w:top w:val="single" w:color="auto" w:sz="4" w:space="0"/>
              <w:left w:val="single" w:color="auto" w:sz="4" w:space="0"/>
              <w:bottom w:val="single" w:color="auto" w:sz="4" w:space="0"/>
              <w:right w:val="single" w:color="auto" w:sz="4" w:space="0"/>
            </w:tcBorders>
            <w:vAlign w:val="center"/>
            <w:hideMark/>
          </w:tcPr>
          <w:p w:rsidR="006F4A79" w:rsidRDefault="006F4A79" w14:paraId="57BB2DCC" w14:textId="77777777">
            <w:pPr>
              <w:widowControl w:val="0"/>
              <w:ind w:right="43"/>
              <w:jc w:val="right"/>
              <w:rPr>
                <w:rFonts w:ascii="Franklin Gothic Medium" w:hAnsi="Franklin Gothic Medium" w:cs="Arial"/>
                <w:sz w:val="16"/>
                <w:szCs w:val="16"/>
              </w:rPr>
            </w:pPr>
            <w:r>
              <w:rPr>
                <w:rFonts w:ascii="Franklin Gothic Medium" w:hAnsi="Franklin Gothic Medium"/>
                <w:color w:val="000000"/>
                <w:sz w:val="16"/>
                <w:szCs w:val="16"/>
              </w:rPr>
              <w:t>187</w:t>
            </w:r>
          </w:p>
        </w:tc>
        <w:tc>
          <w:tcPr>
            <w:tcW w:w="549" w:type="pct"/>
            <w:tcBorders>
              <w:top w:val="single" w:color="auto" w:sz="4" w:space="0"/>
              <w:left w:val="single" w:color="auto" w:sz="4" w:space="0"/>
              <w:bottom w:val="single" w:color="auto" w:sz="4" w:space="0"/>
              <w:right w:val="single" w:color="auto" w:sz="4" w:space="0"/>
            </w:tcBorders>
            <w:vAlign w:val="center"/>
            <w:hideMark/>
          </w:tcPr>
          <w:p w:rsidR="006F4A79" w:rsidRDefault="006F4A79" w14:paraId="42D8DAFA" w14:textId="77777777">
            <w:pPr>
              <w:widowControl w:val="0"/>
              <w:ind w:right="43"/>
              <w:jc w:val="right"/>
              <w:rPr>
                <w:rFonts w:ascii="Franklin Gothic Medium" w:hAnsi="Franklin Gothic Medium"/>
                <w:color w:val="000000"/>
                <w:sz w:val="16"/>
                <w:szCs w:val="16"/>
              </w:rPr>
            </w:pPr>
            <w:r>
              <w:rPr>
                <w:rFonts w:ascii="Franklin Gothic Medium" w:hAnsi="Franklin Gothic Medium"/>
                <w:color w:val="000000"/>
                <w:sz w:val="16"/>
                <w:szCs w:val="16"/>
              </w:rPr>
              <w:t>187</w:t>
            </w:r>
          </w:p>
        </w:tc>
        <w:tc>
          <w:tcPr>
            <w:tcW w:w="517" w:type="pct"/>
            <w:tcBorders>
              <w:top w:val="single" w:color="auto" w:sz="4" w:space="0"/>
              <w:left w:val="single" w:color="auto" w:sz="4" w:space="0"/>
              <w:bottom w:val="single" w:color="auto" w:sz="4" w:space="0"/>
              <w:right w:val="single" w:color="auto" w:sz="4" w:space="0"/>
            </w:tcBorders>
            <w:vAlign w:val="center"/>
            <w:hideMark/>
          </w:tcPr>
          <w:p w:rsidR="006F4A79" w:rsidRDefault="006F4A79" w14:paraId="145589EE" w14:textId="77777777">
            <w:pPr>
              <w:widowControl w:val="0"/>
              <w:ind w:right="43"/>
              <w:jc w:val="right"/>
              <w:rPr>
                <w:rFonts w:ascii="Franklin Gothic Medium" w:hAnsi="Franklin Gothic Medium" w:cs="Arial"/>
                <w:sz w:val="16"/>
                <w:szCs w:val="16"/>
              </w:rPr>
            </w:pPr>
            <w:r>
              <w:rPr>
                <w:rFonts w:ascii="Franklin Gothic Medium" w:hAnsi="Franklin Gothic Medium"/>
                <w:color w:val="000000"/>
                <w:sz w:val="16"/>
                <w:szCs w:val="16"/>
              </w:rPr>
              <w:t>60</w:t>
            </w:r>
          </w:p>
        </w:tc>
        <w:tc>
          <w:tcPr>
            <w:tcW w:w="428" w:type="pct"/>
            <w:tcBorders>
              <w:top w:val="single" w:color="auto" w:sz="4" w:space="0"/>
              <w:left w:val="single" w:color="auto" w:sz="4" w:space="0"/>
              <w:bottom w:val="single" w:color="auto" w:sz="4" w:space="0"/>
              <w:right w:val="single" w:color="auto" w:sz="4" w:space="0"/>
            </w:tcBorders>
            <w:vAlign w:val="center"/>
            <w:hideMark/>
          </w:tcPr>
          <w:p w:rsidR="006F4A79" w:rsidRDefault="006F4A79" w14:paraId="30993286" w14:textId="77777777">
            <w:pPr>
              <w:widowControl w:val="0"/>
              <w:ind w:right="43"/>
              <w:jc w:val="right"/>
              <w:rPr>
                <w:rFonts w:ascii="Franklin Gothic Medium" w:hAnsi="Franklin Gothic Medium" w:cs="Arial"/>
                <w:sz w:val="16"/>
                <w:szCs w:val="16"/>
              </w:rPr>
            </w:pPr>
            <w:r>
              <w:rPr>
                <w:rFonts w:ascii="Franklin Gothic Medium" w:hAnsi="Franklin Gothic Medium"/>
                <w:color w:val="000000"/>
                <w:sz w:val="16"/>
                <w:szCs w:val="16"/>
              </w:rPr>
              <w:t>187</w:t>
            </w:r>
          </w:p>
        </w:tc>
      </w:tr>
      <w:tr w:rsidR="006F4A79" w:rsidTr="006F4A79" w14:paraId="693B34DC" w14:textId="77777777">
        <w:trPr>
          <w:gridAfter w:val="1"/>
          <w:wAfter w:w="4" w:type="pct"/>
          <w:trHeight w:val="144"/>
        </w:trPr>
        <w:tc>
          <w:tcPr>
            <w:tcW w:w="2159" w:type="pct"/>
            <w:tcBorders>
              <w:top w:val="single" w:color="auto" w:sz="4" w:space="0"/>
              <w:left w:val="single" w:color="auto" w:sz="4" w:space="0"/>
              <w:bottom w:val="single" w:color="auto" w:sz="4" w:space="0"/>
              <w:right w:val="single" w:color="auto" w:sz="4" w:space="0"/>
            </w:tcBorders>
            <w:vAlign w:val="center"/>
            <w:hideMark/>
          </w:tcPr>
          <w:p w:rsidR="006F4A79" w:rsidRDefault="006F4A79" w14:paraId="67223491" w14:textId="77777777">
            <w:pPr>
              <w:widowControl w:val="0"/>
              <w:ind w:firstLine="160" w:firstLineChars="100"/>
              <w:rPr>
                <w:rFonts w:ascii="Franklin Gothic Medium" w:hAnsi="Franklin Gothic Medium" w:cs="Arial"/>
                <w:sz w:val="16"/>
                <w:szCs w:val="16"/>
              </w:rPr>
            </w:pPr>
            <w:r>
              <w:rPr>
                <w:rFonts w:ascii="Franklin Gothic Medium" w:hAnsi="Franklin Gothic Medium" w:cs="Arial"/>
                <w:sz w:val="16"/>
                <w:szCs w:val="16"/>
              </w:rPr>
              <w:t xml:space="preserve"> School Coordinator</w:t>
            </w:r>
          </w:p>
        </w:tc>
        <w:tc>
          <w:tcPr>
            <w:tcW w:w="403" w:type="pct"/>
            <w:tcBorders>
              <w:top w:val="single" w:color="auto" w:sz="4" w:space="0"/>
              <w:left w:val="single" w:color="auto" w:sz="4" w:space="0"/>
              <w:bottom w:val="single" w:color="auto" w:sz="4" w:space="0"/>
              <w:right w:val="single" w:color="auto" w:sz="4" w:space="0"/>
            </w:tcBorders>
            <w:vAlign w:val="center"/>
            <w:hideMark/>
          </w:tcPr>
          <w:p w:rsidR="006F4A79" w:rsidRDefault="006F4A79" w14:paraId="26479477" w14:textId="77777777">
            <w:pPr>
              <w:widowControl w:val="0"/>
              <w:ind w:right="43"/>
              <w:jc w:val="right"/>
              <w:rPr>
                <w:rFonts w:ascii="Franklin Gothic Medium" w:hAnsi="Franklin Gothic Medium" w:cs="Arial"/>
                <w:sz w:val="16"/>
                <w:szCs w:val="16"/>
              </w:rPr>
            </w:pPr>
            <w:r>
              <w:rPr>
                <w:rFonts w:ascii="Franklin Gothic Medium" w:hAnsi="Franklin Gothic Medium" w:cs="Arial"/>
                <w:sz w:val="16"/>
                <w:szCs w:val="16"/>
              </w:rPr>
              <w:t>249</w:t>
            </w:r>
          </w:p>
        </w:tc>
        <w:tc>
          <w:tcPr>
            <w:tcW w:w="414" w:type="pct"/>
            <w:tcBorders>
              <w:top w:val="single" w:color="auto" w:sz="4" w:space="0"/>
              <w:left w:val="single" w:color="auto" w:sz="4" w:space="0"/>
              <w:bottom w:val="single" w:color="auto" w:sz="4" w:space="0"/>
              <w:right w:val="single" w:color="auto" w:sz="4" w:space="0"/>
            </w:tcBorders>
            <w:vAlign w:val="center"/>
            <w:hideMark/>
          </w:tcPr>
          <w:p w:rsidR="006F4A79" w:rsidRDefault="006F4A79" w14:paraId="23176FC6" w14:textId="77777777">
            <w:pPr>
              <w:widowControl w:val="0"/>
              <w:ind w:right="43"/>
              <w:jc w:val="right"/>
              <w:rPr>
                <w:rFonts w:ascii="Franklin Gothic Medium" w:hAnsi="Franklin Gothic Medium" w:cs="Arial"/>
                <w:sz w:val="16"/>
                <w:szCs w:val="16"/>
              </w:rPr>
            </w:pPr>
            <w:r>
              <w:rPr>
                <w:rFonts w:ascii="Franklin Gothic Medium" w:hAnsi="Franklin Gothic Medium" w:cs="Arial"/>
                <w:sz w:val="16"/>
                <w:szCs w:val="16"/>
              </w:rPr>
              <w:t>.85</w:t>
            </w:r>
          </w:p>
        </w:tc>
        <w:tc>
          <w:tcPr>
            <w:tcW w:w="526" w:type="pct"/>
            <w:tcBorders>
              <w:top w:val="single" w:color="auto" w:sz="4" w:space="0"/>
              <w:left w:val="single" w:color="auto" w:sz="4" w:space="0"/>
              <w:bottom w:val="single" w:color="auto" w:sz="4" w:space="0"/>
              <w:right w:val="single" w:color="auto" w:sz="4" w:space="0"/>
            </w:tcBorders>
            <w:vAlign w:val="center"/>
            <w:hideMark/>
          </w:tcPr>
          <w:p w:rsidR="006F4A79" w:rsidRDefault="006F4A79" w14:paraId="5527D0E6" w14:textId="77777777">
            <w:pPr>
              <w:widowControl w:val="0"/>
              <w:ind w:right="43"/>
              <w:jc w:val="right"/>
              <w:rPr>
                <w:rFonts w:ascii="Franklin Gothic Medium" w:hAnsi="Franklin Gothic Medium" w:cs="Arial"/>
                <w:sz w:val="16"/>
                <w:szCs w:val="16"/>
              </w:rPr>
            </w:pPr>
            <w:r>
              <w:rPr>
                <w:rFonts w:ascii="Franklin Gothic Medium" w:hAnsi="Franklin Gothic Medium" w:cs="Arial"/>
                <w:sz w:val="16"/>
                <w:szCs w:val="16"/>
              </w:rPr>
              <w:t xml:space="preserve">212 </w:t>
            </w:r>
          </w:p>
        </w:tc>
        <w:tc>
          <w:tcPr>
            <w:tcW w:w="549" w:type="pct"/>
            <w:tcBorders>
              <w:top w:val="single" w:color="auto" w:sz="4" w:space="0"/>
              <w:left w:val="single" w:color="auto" w:sz="4" w:space="0"/>
              <w:bottom w:val="single" w:color="auto" w:sz="4" w:space="0"/>
              <w:right w:val="single" w:color="auto" w:sz="4" w:space="0"/>
            </w:tcBorders>
            <w:vAlign w:val="center"/>
            <w:hideMark/>
          </w:tcPr>
          <w:p w:rsidR="006F4A79" w:rsidRDefault="006F4A79" w14:paraId="7385FCD1" w14:textId="77777777">
            <w:pPr>
              <w:widowControl w:val="0"/>
              <w:ind w:right="43"/>
              <w:jc w:val="right"/>
              <w:rPr>
                <w:rFonts w:ascii="Franklin Gothic Medium" w:hAnsi="Franklin Gothic Medium" w:cs="Arial"/>
                <w:sz w:val="16"/>
                <w:szCs w:val="16"/>
              </w:rPr>
            </w:pPr>
            <w:r>
              <w:rPr>
                <w:rFonts w:ascii="Franklin Gothic Medium" w:hAnsi="Franklin Gothic Medium" w:cs="Arial"/>
                <w:sz w:val="16"/>
                <w:szCs w:val="16"/>
              </w:rPr>
              <w:t>212</w:t>
            </w:r>
          </w:p>
        </w:tc>
        <w:tc>
          <w:tcPr>
            <w:tcW w:w="517" w:type="pct"/>
            <w:tcBorders>
              <w:top w:val="single" w:color="auto" w:sz="4" w:space="0"/>
              <w:left w:val="single" w:color="auto" w:sz="4" w:space="0"/>
              <w:bottom w:val="single" w:color="auto" w:sz="4" w:space="0"/>
              <w:right w:val="single" w:color="auto" w:sz="4" w:space="0"/>
            </w:tcBorders>
            <w:vAlign w:val="center"/>
            <w:hideMark/>
          </w:tcPr>
          <w:p w:rsidR="006F4A79" w:rsidRDefault="006F4A79" w14:paraId="7640C207" w14:textId="77777777">
            <w:pPr>
              <w:widowControl w:val="0"/>
              <w:ind w:right="43"/>
              <w:jc w:val="right"/>
              <w:rPr>
                <w:rFonts w:ascii="Franklin Gothic Medium" w:hAnsi="Franklin Gothic Medium" w:cs="Arial"/>
                <w:sz w:val="16"/>
                <w:szCs w:val="16"/>
              </w:rPr>
            </w:pPr>
            <w:r>
              <w:rPr>
                <w:rFonts w:ascii="Franklin Gothic Medium" w:hAnsi="Franklin Gothic Medium" w:cs="Arial"/>
                <w:sz w:val="16"/>
                <w:szCs w:val="16"/>
              </w:rPr>
              <w:t xml:space="preserve"> 240 </w:t>
            </w:r>
          </w:p>
        </w:tc>
        <w:tc>
          <w:tcPr>
            <w:tcW w:w="428" w:type="pct"/>
            <w:tcBorders>
              <w:top w:val="single" w:color="auto" w:sz="4" w:space="0"/>
              <w:left w:val="single" w:color="auto" w:sz="4" w:space="0"/>
              <w:bottom w:val="single" w:color="auto" w:sz="4" w:space="0"/>
              <w:right w:val="single" w:color="auto" w:sz="4" w:space="0"/>
            </w:tcBorders>
            <w:vAlign w:val="center"/>
            <w:hideMark/>
          </w:tcPr>
          <w:p w:rsidR="006F4A79" w:rsidRDefault="006F4A79" w14:paraId="2D607A29" w14:textId="77777777">
            <w:pPr>
              <w:widowControl w:val="0"/>
              <w:ind w:right="43"/>
              <w:jc w:val="right"/>
              <w:rPr>
                <w:rFonts w:ascii="Franklin Gothic Medium" w:hAnsi="Franklin Gothic Medium" w:cs="Arial"/>
                <w:sz w:val="16"/>
                <w:szCs w:val="16"/>
              </w:rPr>
            </w:pPr>
            <w:r>
              <w:rPr>
                <w:rFonts w:ascii="Franklin Gothic Medium" w:hAnsi="Franklin Gothic Medium" w:cs="Arial"/>
                <w:sz w:val="16"/>
                <w:szCs w:val="16"/>
              </w:rPr>
              <w:t>848</w:t>
            </w:r>
          </w:p>
        </w:tc>
      </w:tr>
      <w:tr w:rsidR="006F4A79" w:rsidTr="006F4A79" w14:paraId="16D53DDF" w14:textId="77777777">
        <w:trPr>
          <w:gridAfter w:val="1"/>
          <w:wAfter w:w="4" w:type="pct"/>
          <w:trHeight w:val="144"/>
        </w:trPr>
        <w:tc>
          <w:tcPr>
            <w:tcW w:w="2159" w:type="pct"/>
            <w:tcBorders>
              <w:top w:val="single" w:color="auto" w:sz="4" w:space="0"/>
              <w:left w:val="single" w:color="auto" w:sz="4" w:space="0"/>
              <w:bottom w:val="single" w:color="auto" w:sz="4" w:space="0"/>
              <w:right w:val="single" w:color="auto" w:sz="4" w:space="0"/>
            </w:tcBorders>
            <w:vAlign w:val="center"/>
            <w:hideMark/>
          </w:tcPr>
          <w:p w:rsidRPr="00A10899" w:rsidR="006F4A79" w:rsidRDefault="006F4A79" w14:paraId="1F67BE15" w14:textId="77777777">
            <w:pPr>
              <w:widowControl w:val="0"/>
              <w:rPr>
                <w:rFonts w:ascii="Franklin Gothic Medium" w:hAnsi="Franklin Gothic Medium" w:cs="Arial"/>
                <w:b/>
                <w:bCs/>
                <w:sz w:val="16"/>
                <w:szCs w:val="16"/>
              </w:rPr>
            </w:pPr>
            <w:r w:rsidRPr="00A10899">
              <w:rPr>
                <w:rFonts w:ascii="Franklin Gothic Medium" w:hAnsi="Franklin Gothic Medium" w:cs="Arial"/>
                <w:b/>
                <w:bCs/>
                <w:sz w:val="16"/>
                <w:szCs w:val="16"/>
              </w:rPr>
              <w:t xml:space="preserve"> School Administrator</w:t>
            </w:r>
          </w:p>
        </w:tc>
        <w:tc>
          <w:tcPr>
            <w:tcW w:w="403" w:type="pct"/>
            <w:tcBorders>
              <w:top w:val="single" w:color="auto" w:sz="4" w:space="0"/>
              <w:left w:val="single" w:color="auto" w:sz="4" w:space="0"/>
              <w:bottom w:val="single" w:color="auto" w:sz="4" w:space="0"/>
              <w:right w:val="single" w:color="auto" w:sz="4" w:space="0"/>
            </w:tcBorders>
            <w:vAlign w:val="center"/>
            <w:hideMark/>
          </w:tcPr>
          <w:p w:rsidRPr="00A10899" w:rsidR="006F4A79" w:rsidRDefault="006F4A79" w14:paraId="69F3DD27" w14:textId="77777777">
            <w:pPr>
              <w:rPr>
                <w:rFonts w:ascii="Franklin Gothic Medium" w:hAnsi="Franklin Gothic Medium" w:cs="Arial"/>
                <w:b/>
                <w:bCs/>
                <w:sz w:val="16"/>
                <w:szCs w:val="16"/>
              </w:rPr>
            </w:pPr>
          </w:p>
        </w:tc>
        <w:tc>
          <w:tcPr>
            <w:tcW w:w="414" w:type="pct"/>
            <w:tcBorders>
              <w:top w:val="single" w:color="auto" w:sz="4" w:space="0"/>
              <w:left w:val="single" w:color="auto" w:sz="4" w:space="0"/>
              <w:bottom w:val="single" w:color="auto" w:sz="4" w:space="0"/>
              <w:right w:val="single" w:color="auto" w:sz="4" w:space="0"/>
            </w:tcBorders>
            <w:vAlign w:val="center"/>
            <w:hideMark/>
          </w:tcPr>
          <w:p w:rsidRPr="00A10899" w:rsidR="006F4A79" w:rsidRDefault="006F4A79" w14:paraId="4B7823D8" w14:textId="77777777">
            <w:pPr>
              <w:rPr>
                <w:sz w:val="20"/>
              </w:rPr>
            </w:pPr>
          </w:p>
        </w:tc>
        <w:tc>
          <w:tcPr>
            <w:tcW w:w="526" w:type="pct"/>
            <w:tcBorders>
              <w:top w:val="single" w:color="auto" w:sz="4" w:space="0"/>
              <w:left w:val="single" w:color="auto" w:sz="4" w:space="0"/>
              <w:bottom w:val="single" w:color="auto" w:sz="4" w:space="0"/>
              <w:right w:val="single" w:color="auto" w:sz="4" w:space="0"/>
            </w:tcBorders>
            <w:vAlign w:val="center"/>
            <w:hideMark/>
          </w:tcPr>
          <w:p w:rsidRPr="00A10899" w:rsidR="006F4A79" w:rsidRDefault="006F4A79" w14:paraId="5B03E6EA" w14:textId="77777777">
            <w:pPr>
              <w:rPr>
                <w:sz w:val="20"/>
              </w:rPr>
            </w:pPr>
          </w:p>
        </w:tc>
        <w:tc>
          <w:tcPr>
            <w:tcW w:w="549" w:type="pct"/>
            <w:tcBorders>
              <w:top w:val="single" w:color="auto" w:sz="4" w:space="0"/>
              <w:left w:val="single" w:color="auto" w:sz="4" w:space="0"/>
              <w:bottom w:val="single" w:color="auto" w:sz="4" w:space="0"/>
              <w:right w:val="single" w:color="auto" w:sz="4" w:space="0"/>
            </w:tcBorders>
            <w:vAlign w:val="center"/>
            <w:hideMark/>
          </w:tcPr>
          <w:p w:rsidRPr="00A10899" w:rsidR="006F4A79" w:rsidRDefault="006F4A79" w14:paraId="3FBE89DB" w14:textId="77777777">
            <w:pPr>
              <w:rPr>
                <w:sz w:val="20"/>
              </w:rPr>
            </w:pPr>
          </w:p>
        </w:tc>
        <w:tc>
          <w:tcPr>
            <w:tcW w:w="517" w:type="pct"/>
            <w:tcBorders>
              <w:top w:val="single" w:color="auto" w:sz="4" w:space="0"/>
              <w:left w:val="single" w:color="auto" w:sz="4" w:space="0"/>
              <w:bottom w:val="single" w:color="auto" w:sz="4" w:space="0"/>
              <w:right w:val="single" w:color="auto" w:sz="4" w:space="0"/>
            </w:tcBorders>
            <w:vAlign w:val="center"/>
            <w:hideMark/>
          </w:tcPr>
          <w:p w:rsidRPr="00A10899" w:rsidR="006F4A79" w:rsidRDefault="006F4A79" w14:paraId="0BBB7127" w14:textId="77777777">
            <w:pPr>
              <w:rPr>
                <w:sz w:val="20"/>
              </w:rPr>
            </w:pPr>
          </w:p>
        </w:tc>
        <w:tc>
          <w:tcPr>
            <w:tcW w:w="428" w:type="pct"/>
            <w:tcBorders>
              <w:top w:val="single" w:color="auto" w:sz="4" w:space="0"/>
              <w:left w:val="single" w:color="auto" w:sz="4" w:space="0"/>
              <w:bottom w:val="single" w:color="auto" w:sz="4" w:space="0"/>
              <w:right w:val="single" w:color="auto" w:sz="4" w:space="0"/>
            </w:tcBorders>
            <w:vAlign w:val="center"/>
            <w:hideMark/>
          </w:tcPr>
          <w:p w:rsidR="006F4A79" w:rsidRDefault="006F4A79" w14:paraId="30F0896F" w14:textId="77777777">
            <w:pPr>
              <w:rPr>
                <w:sz w:val="20"/>
              </w:rPr>
            </w:pPr>
          </w:p>
        </w:tc>
      </w:tr>
      <w:tr w:rsidR="006F4A79" w:rsidTr="006F4A79" w14:paraId="4A1300F0" w14:textId="77777777">
        <w:trPr>
          <w:gridAfter w:val="1"/>
          <w:wAfter w:w="4" w:type="pct"/>
          <w:trHeight w:val="144"/>
        </w:trPr>
        <w:tc>
          <w:tcPr>
            <w:tcW w:w="2159" w:type="pct"/>
            <w:tcBorders>
              <w:top w:val="single" w:color="auto" w:sz="4" w:space="0"/>
              <w:left w:val="single" w:color="auto" w:sz="4" w:space="0"/>
              <w:bottom w:val="single" w:color="auto" w:sz="4" w:space="0"/>
              <w:right w:val="single" w:color="auto" w:sz="4" w:space="0"/>
            </w:tcBorders>
            <w:vAlign w:val="center"/>
            <w:hideMark/>
          </w:tcPr>
          <w:p w:rsidRPr="00A10899" w:rsidR="006F4A79" w:rsidRDefault="006F4A79" w14:paraId="0DB33FA0" w14:textId="77777777">
            <w:pPr>
              <w:widowControl w:val="0"/>
              <w:ind w:firstLine="160" w:firstLineChars="100"/>
              <w:rPr>
                <w:rFonts w:ascii="Franklin Gothic Medium" w:hAnsi="Franklin Gothic Medium" w:cs="Arial"/>
                <w:sz w:val="16"/>
                <w:szCs w:val="16"/>
              </w:rPr>
            </w:pPr>
            <w:r w:rsidRPr="00A10899">
              <w:rPr>
                <w:rFonts w:ascii="Franklin Gothic Medium" w:hAnsi="Franklin Gothic Medium" w:cs="Arial"/>
                <w:sz w:val="16"/>
                <w:szCs w:val="16"/>
              </w:rPr>
              <w:t xml:space="preserve"> Questionnaire</w:t>
            </w:r>
          </w:p>
        </w:tc>
        <w:tc>
          <w:tcPr>
            <w:tcW w:w="403" w:type="pct"/>
            <w:tcBorders>
              <w:top w:val="single" w:color="auto" w:sz="4" w:space="0"/>
              <w:left w:val="single" w:color="auto" w:sz="4" w:space="0"/>
              <w:bottom w:val="single" w:color="auto" w:sz="4" w:space="0"/>
              <w:right w:val="single" w:color="auto" w:sz="4" w:space="0"/>
            </w:tcBorders>
            <w:vAlign w:val="center"/>
            <w:hideMark/>
          </w:tcPr>
          <w:p w:rsidRPr="00A10899" w:rsidR="006F4A79" w:rsidRDefault="006F4A79" w14:paraId="309C85AA" w14:textId="77777777">
            <w:pPr>
              <w:widowControl w:val="0"/>
              <w:ind w:right="43"/>
              <w:jc w:val="right"/>
              <w:rPr>
                <w:rFonts w:ascii="Franklin Gothic Medium" w:hAnsi="Franklin Gothic Medium" w:cs="Arial"/>
                <w:sz w:val="16"/>
                <w:szCs w:val="16"/>
              </w:rPr>
            </w:pPr>
            <w:r w:rsidRPr="00A10899">
              <w:rPr>
                <w:rFonts w:ascii="Franklin Gothic Medium" w:hAnsi="Franklin Gothic Medium" w:cs="Arial"/>
                <w:sz w:val="16"/>
                <w:szCs w:val="16"/>
              </w:rPr>
              <w:t>212</w:t>
            </w:r>
          </w:p>
        </w:tc>
        <w:tc>
          <w:tcPr>
            <w:tcW w:w="414" w:type="pct"/>
            <w:tcBorders>
              <w:top w:val="single" w:color="auto" w:sz="4" w:space="0"/>
              <w:left w:val="single" w:color="auto" w:sz="4" w:space="0"/>
              <w:bottom w:val="single" w:color="auto" w:sz="4" w:space="0"/>
              <w:right w:val="single" w:color="auto" w:sz="4" w:space="0"/>
            </w:tcBorders>
            <w:vAlign w:val="center"/>
            <w:hideMark/>
          </w:tcPr>
          <w:p w:rsidRPr="00A10899" w:rsidR="006F4A79" w:rsidRDefault="006F4A79" w14:paraId="7FC0887F" w14:textId="77777777">
            <w:pPr>
              <w:widowControl w:val="0"/>
              <w:ind w:right="43"/>
              <w:jc w:val="right"/>
              <w:rPr>
                <w:rFonts w:ascii="Franklin Gothic Medium" w:hAnsi="Franklin Gothic Medium" w:cs="Arial"/>
                <w:sz w:val="16"/>
                <w:szCs w:val="16"/>
              </w:rPr>
            </w:pPr>
            <w:r w:rsidRPr="00A10899">
              <w:rPr>
                <w:rFonts w:ascii="Franklin Gothic Medium" w:hAnsi="Franklin Gothic Medium" w:cs="Arial"/>
                <w:sz w:val="16"/>
                <w:szCs w:val="16"/>
              </w:rPr>
              <w:t>1.00</w:t>
            </w:r>
          </w:p>
        </w:tc>
        <w:tc>
          <w:tcPr>
            <w:tcW w:w="526" w:type="pct"/>
            <w:tcBorders>
              <w:top w:val="single" w:color="auto" w:sz="4" w:space="0"/>
              <w:left w:val="single" w:color="auto" w:sz="4" w:space="0"/>
              <w:bottom w:val="single" w:color="auto" w:sz="4" w:space="0"/>
              <w:right w:val="single" w:color="auto" w:sz="4" w:space="0"/>
            </w:tcBorders>
            <w:vAlign w:val="center"/>
            <w:hideMark/>
          </w:tcPr>
          <w:p w:rsidRPr="00A10899" w:rsidR="006F4A79" w:rsidRDefault="006F4A79" w14:paraId="184163C1" w14:textId="77777777">
            <w:pPr>
              <w:widowControl w:val="0"/>
              <w:ind w:right="43"/>
              <w:jc w:val="right"/>
              <w:rPr>
                <w:rFonts w:ascii="Franklin Gothic Medium" w:hAnsi="Franklin Gothic Medium" w:cs="Arial"/>
                <w:sz w:val="16"/>
                <w:szCs w:val="16"/>
              </w:rPr>
            </w:pPr>
            <w:r w:rsidRPr="00A10899">
              <w:rPr>
                <w:rFonts w:ascii="Franklin Gothic Medium" w:hAnsi="Franklin Gothic Medium" w:cs="Arial"/>
                <w:sz w:val="16"/>
                <w:szCs w:val="16"/>
              </w:rPr>
              <w:t>212</w:t>
            </w:r>
          </w:p>
        </w:tc>
        <w:tc>
          <w:tcPr>
            <w:tcW w:w="549" w:type="pct"/>
            <w:tcBorders>
              <w:top w:val="single" w:color="auto" w:sz="4" w:space="0"/>
              <w:left w:val="single" w:color="auto" w:sz="4" w:space="0"/>
              <w:bottom w:val="single" w:color="auto" w:sz="4" w:space="0"/>
              <w:right w:val="single" w:color="auto" w:sz="4" w:space="0"/>
            </w:tcBorders>
            <w:vAlign w:val="center"/>
            <w:hideMark/>
          </w:tcPr>
          <w:p w:rsidRPr="00A10899" w:rsidR="006F4A79" w:rsidRDefault="006F4A79" w14:paraId="1F9CA115" w14:textId="77777777">
            <w:pPr>
              <w:widowControl w:val="0"/>
              <w:ind w:right="43"/>
              <w:jc w:val="right"/>
              <w:rPr>
                <w:rFonts w:ascii="Franklin Gothic Medium" w:hAnsi="Franklin Gothic Medium" w:cs="Arial"/>
                <w:sz w:val="16"/>
                <w:szCs w:val="16"/>
              </w:rPr>
            </w:pPr>
            <w:r w:rsidRPr="00A10899">
              <w:rPr>
                <w:rFonts w:ascii="Franklin Gothic Medium" w:hAnsi="Franklin Gothic Medium" w:cs="Arial"/>
                <w:sz w:val="16"/>
                <w:szCs w:val="16"/>
              </w:rPr>
              <w:t>212</w:t>
            </w:r>
          </w:p>
        </w:tc>
        <w:tc>
          <w:tcPr>
            <w:tcW w:w="517" w:type="pct"/>
            <w:tcBorders>
              <w:top w:val="single" w:color="auto" w:sz="4" w:space="0"/>
              <w:left w:val="single" w:color="auto" w:sz="4" w:space="0"/>
              <w:bottom w:val="single" w:color="auto" w:sz="4" w:space="0"/>
              <w:right w:val="single" w:color="auto" w:sz="4" w:space="0"/>
            </w:tcBorders>
            <w:vAlign w:val="center"/>
            <w:hideMark/>
          </w:tcPr>
          <w:p w:rsidRPr="00A10899" w:rsidR="006F4A79" w:rsidRDefault="006F4A79" w14:paraId="56DC5E6C" w14:textId="77777777">
            <w:pPr>
              <w:widowControl w:val="0"/>
              <w:ind w:right="43"/>
              <w:jc w:val="right"/>
              <w:rPr>
                <w:rFonts w:ascii="Franklin Gothic Medium" w:hAnsi="Franklin Gothic Medium" w:cs="Arial"/>
                <w:sz w:val="16"/>
                <w:szCs w:val="16"/>
              </w:rPr>
            </w:pPr>
            <w:r w:rsidRPr="00A10899">
              <w:rPr>
                <w:rFonts w:ascii="Franklin Gothic Medium" w:hAnsi="Franklin Gothic Medium" w:cs="Arial"/>
                <w:sz w:val="16"/>
                <w:szCs w:val="16"/>
              </w:rPr>
              <w:t>45</w:t>
            </w:r>
          </w:p>
        </w:tc>
        <w:tc>
          <w:tcPr>
            <w:tcW w:w="428" w:type="pct"/>
            <w:tcBorders>
              <w:top w:val="single" w:color="auto" w:sz="4" w:space="0"/>
              <w:left w:val="single" w:color="auto" w:sz="4" w:space="0"/>
              <w:bottom w:val="single" w:color="auto" w:sz="4" w:space="0"/>
              <w:right w:val="single" w:color="auto" w:sz="4" w:space="0"/>
            </w:tcBorders>
            <w:vAlign w:val="center"/>
            <w:hideMark/>
          </w:tcPr>
          <w:p w:rsidRPr="00A10899" w:rsidR="006F4A79" w:rsidRDefault="006F4A79" w14:paraId="5F1F2D20" w14:textId="77777777">
            <w:pPr>
              <w:widowControl w:val="0"/>
              <w:ind w:right="43"/>
              <w:jc w:val="right"/>
              <w:rPr>
                <w:rFonts w:ascii="Franklin Gothic Medium" w:hAnsi="Franklin Gothic Medium" w:cs="Arial"/>
                <w:sz w:val="16"/>
                <w:szCs w:val="16"/>
              </w:rPr>
            </w:pPr>
            <w:r w:rsidRPr="00A10899">
              <w:rPr>
                <w:rFonts w:ascii="Franklin Gothic Medium" w:hAnsi="Franklin Gothic Medium" w:cs="Arial"/>
                <w:sz w:val="16"/>
                <w:szCs w:val="16"/>
              </w:rPr>
              <w:t>159</w:t>
            </w:r>
          </w:p>
        </w:tc>
      </w:tr>
      <w:tr w:rsidR="006F4A79" w:rsidTr="006F4A79" w14:paraId="0F09D499" w14:textId="77777777">
        <w:trPr>
          <w:gridAfter w:val="1"/>
          <w:wAfter w:w="4" w:type="pct"/>
          <w:trHeight w:val="144"/>
        </w:trPr>
        <w:tc>
          <w:tcPr>
            <w:tcW w:w="2159" w:type="pct"/>
            <w:tcBorders>
              <w:top w:val="single" w:color="auto" w:sz="4" w:space="0"/>
              <w:left w:val="single" w:color="auto" w:sz="4" w:space="0"/>
              <w:bottom w:val="single" w:color="auto" w:sz="4" w:space="0"/>
              <w:right w:val="single" w:color="auto" w:sz="4" w:space="0"/>
            </w:tcBorders>
            <w:vAlign w:val="center"/>
            <w:hideMark/>
          </w:tcPr>
          <w:p w:rsidRPr="00A10899" w:rsidR="006F4A79" w:rsidRDefault="006F4A79" w14:paraId="5617C8A2" w14:textId="77777777">
            <w:pPr>
              <w:widowControl w:val="0"/>
              <w:rPr>
                <w:rFonts w:ascii="Franklin Gothic Medium" w:hAnsi="Franklin Gothic Medium" w:cs="Arial"/>
                <w:b/>
                <w:bCs/>
                <w:sz w:val="16"/>
                <w:szCs w:val="16"/>
              </w:rPr>
            </w:pPr>
            <w:r w:rsidRPr="00A10899">
              <w:rPr>
                <w:rFonts w:ascii="Franklin Gothic Medium" w:hAnsi="Franklin Gothic Medium" w:cs="Arial"/>
                <w:b/>
                <w:bCs/>
                <w:sz w:val="16"/>
                <w:szCs w:val="16"/>
              </w:rPr>
              <w:t xml:space="preserve"> Parent</w:t>
            </w:r>
          </w:p>
        </w:tc>
        <w:tc>
          <w:tcPr>
            <w:tcW w:w="403" w:type="pct"/>
            <w:tcBorders>
              <w:top w:val="single" w:color="auto" w:sz="4" w:space="0"/>
              <w:left w:val="single" w:color="auto" w:sz="4" w:space="0"/>
              <w:bottom w:val="single" w:color="auto" w:sz="4" w:space="0"/>
              <w:right w:val="single" w:color="auto" w:sz="4" w:space="0"/>
            </w:tcBorders>
            <w:vAlign w:val="center"/>
          </w:tcPr>
          <w:p w:rsidRPr="00A10899" w:rsidR="006F4A79" w:rsidRDefault="006F4A79" w14:paraId="6978D9B2" w14:textId="77777777">
            <w:pPr>
              <w:widowControl w:val="0"/>
              <w:ind w:right="43"/>
              <w:jc w:val="right"/>
              <w:rPr>
                <w:rFonts w:ascii="Franklin Gothic Medium" w:hAnsi="Franklin Gothic Medium" w:cs="Arial"/>
                <w:sz w:val="16"/>
                <w:szCs w:val="16"/>
              </w:rPr>
            </w:pPr>
          </w:p>
        </w:tc>
        <w:tc>
          <w:tcPr>
            <w:tcW w:w="414" w:type="pct"/>
            <w:tcBorders>
              <w:top w:val="single" w:color="auto" w:sz="4" w:space="0"/>
              <w:left w:val="single" w:color="auto" w:sz="4" w:space="0"/>
              <w:bottom w:val="single" w:color="auto" w:sz="4" w:space="0"/>
              <w:right w:val="single" w:color="auto" w:sz="4" w:space="0"/>
            </w:tcBorders>
            <w:vAlign w:val="center"/>
          </w:tcPr>
          <w:p w:rsidRPr="00A10899" w:rsidR="006F4A79" w:rsidRDefault="006F4A79" w14:paraId="5C44829D" w14:textId="77777777">
            <w:pPr>
              <w:widowControl w:val="0"/>
              <w:ind w:right="43"/>
              <w:jc w:val="right"/>
              <w:rPr>
                <w:rFonts w:ascii="Franklin Gothic Medium" w:hAnsi="Franklin Gothic Medium" w:cs="Arial"/>
                <w:sz w:val="16"/>
                <w:szCs w:val="16"/>
              </w:rPr>
            </w:pPr>
          </w:p>
        </w:tc>
        <w:tc>
          <w:tcPr>
            <w:tcW w:w="526" w:type="pct"/>
            <w:tcBorders>
              <w:top w:val="single" w:color="auto" w:sz="4" w:space="0"/>
              <w:left w:val="single" w:color="auto" w:sz="4" w:space="0"/>
              <w:bottom w:val="single" w:color="auto" w:sz="4" w:space="0"/>
              <w:right w:val="single" w:color="auto" w:sz="4" w:space="0"/>
            </w:tcBorders>
            <w:vAlign w:val="center"/>
          </w:tcPr>
          <w:p w:rsidRPr="00A10899" w:rsidR="006F4A79" w:rsidRDefault="006F4A79" w14:paraId="4B53B207" w14:textId="77777777">
            <w:pPr>
              <w:widowControl w:val="0"/>
              <w:ind w:right="43"/>
              <w:jc w:val="right"/>
              <w:rPr>
                <w:rFonts w:ascii="Franklin Gothic Medium" w:hAnsi="Franklin Gothic Medium" w:cs="Arial"/>
                <w:sz w:val="16"/>
                <w:szCs w:val="16"/>
              </w:rPr>
            </w:pPr>
          </w:p>
        </w:tc>
        <w:tc>
          <w:tcPr>
            <w:tcW w:w="549" w:type="pct"/>
            <w:tcBorders>
              <w:top w:val="single" w:color="auto" w:sz="4" w:space="0"/>
              <w:left w:val="single" w:color="auto" w:sz="4" w:space="0"/>
              <w:bottom w:val="single" w:color="auto" w:sz="4" w:space="0"/>
              <w:right w:val="single" w:color="auto" w:sz="4" w:space="0"/>
            </w:tcBorders>
            <w:vAlign w:val="center"/>
          </w:tcPr>
          <w:p w:rsidRPr="00A10899" w:rsidR="006F4A79" w:rsidRDefault="006F4A79" w14:paraId="64E18D15" w14:textId="77777777">
            <w:pPr>
              <w:widowControl w:val="0"/>
              <w:ind w:right="43"/>
              <w:jc w:val="right"/>
              <w:rPr>
                <w:rFonts w:ascii="Franklin Gothic Medium" w:hAnsi="Franklin Gothic Medium"/>
                <w:sz w:val="16"/>
                <w:szCs w:val="16"/>
              </w:rPr>
            </w:pPr>
          </w:p>
        </w:tc>
        <w:tc>
          <w:tcPr>
            <w:tcW w:w="517" w:type="pct"/>
            <w:tcBorders>
              <w:top w:val="single" w:color="auto" w:sz="4" w:space="0"/>
              <w:left w:val="single" w:color="auto" w:sz="4" w:space="0"/>
              <w:bottom w:val="single" w:color="auto" w:sz="4" w:space="0"/>
              <w:right w:val="single" w:color="auto" w:sz="4" w:space="0"/>
            </w:tcBorders>
            <w:vAlign w:val="center"/>
          </w:tcPr>
          <w:p w:rsidRPr="00A10899" w:rsidR="006F4A79" w:rsidRDefault="006F4A79" w14:paraId="3BEE56F7" w14:textId="77777777">
            <w:pPr>
              <w:widowControl w:val="0"/>
              <w:ind w:right="43"/>
              <w:jc w:val="right"/>
              <w:rPr>
                <w:rFonts w:ascii="Franklin Gothic Medium" w:hAnsi="Franklin Gothic Medium" w:cs="Arial"/>
                <w:sz w:val="16"/>
                <w:szCs w:val="16"/>
              </w:rPr>
            </w:pPr>
          </w:p>
        </w:tc>
        <w:tc>
          <w:tcPr>
            <w:tcW w:w="428" w:type="pct"/>
            <w:tcBorders>
              <w:top w:val="single" w:color="auto" w:sz="4" w:space="0"/>
              <w:left w:val="single" w:color="auto" w:sz="4" w:space="0"/>
              <w:bottom w:val="single" w:color="auto" w:sz="4" w:space="0"/>
              <w:right w:val="single" w:color="auto" w:sz="4" w:space="0"/>
            </w:tcBorders>
            <w:vAlign w:val="center"/>
          </w:tcPr>
          <w:p w:rsidRPr="00A10899" w:rsidR="006F4A79" w:rsidRDefault="006F4A79" w14:paraId="418B10A1" w14:textId="77777777">
            <w:pPr>
              <w:widowControl w:val="0"/>
              <w:ind w:right="43"/>
              <w:jc w:val="right"/>
              <w:rPr>
                <w:rFonts w:ascii="Franklin Gothic Medium" w:hAnsi="Franklin Gothic Medium" w:cs="Arial"/>
                <w:sz w:val="16"/>
                <w:szCs w:val="16"/>
              </w:rPr>
            </w:pPr>
          </w:p>
        </w:tc>
      </w:tr>
      <w:tr w:rsidR="006F4A79" w:rsidTr="006F4A79" w14:paraId="3975B513" w14:textId="77777777">
        <w:trPr>
          <w:gridAfter w:val="1"/>
          <w:wAfter w:w="4" w:type="pct"/>
          <w:trHeight w:val="144"/>
        </w:trPr>
        <w:tc>
          <w:tcPr>
            <w:tcW w:w="2159" w:type="pct"/>
            <w:tcBorders>
              <w:top w:val="single" w:color="auto" w:sz="4" w:space="0"/>
              <w:left w:val="single" w:color="auto" w:sz="4" w:space="0"/>
              <w:bottom w:val="single" w:color="auto" w:sz="4" w:space="0"/>
              <w:right w:val="single" w:color="auto" w:sz="4" w:space="0"/>
            </w:tcBorders>
            <w:vAlign w:val="center"/>
            <w:hideMark/>
          </w:tcPr>
          <w:p w:rsidRPr="00A10899" w:rsidR="006F4A79" w:rsidRDefault="006F4A79" w14:paraId="072D9879" w14:textId="77777777">
            <w:pPr>
              <w:widowControl w:val="0"/>
              <w:ind w:firstLine="160" w:firstLineChars="100"/>
              <w:rPr>
                <w:rFonts w:ascii="Franklin Gothic Medium" w:hAnsi="Franklin Gothic Medium" w:cs="Arial"/>
                <w:sz w:val="16"/>
                <w:szCs w:val="16"/>
              </w:rPr>
            </w:pPr>
            <w:r w:rsidRPr="00A10899">
              <w:rPr>
                <w:rFonts w:ascii="Franklin Gothic Medium" w:hAnsi="Franklin Gothic Medium" w:cs="Arial"/>
                <w:sz w:val="16"/>
                <w:szCs w:val="16"/>
              </w:rPr>
              <w:t xml:space="preserve"> Student Participation Consent</w:t>
            </w:r>
          </w:p>
        </w:tc>
        <w:tc>
          <w:tcPr>
            <w:tcW w:w="403" w:type="pct"/>
            <w:tcBorders>
              <w:top w:val="single" w:color="auto" w:sz="4" w:space="0"/>
              <w:left w:val="single" w:color="auto" w:sz="4" w:space="0"/>
              <w:bottom w:val="single" w:color="auto" w:sz="4" w:space="0"/>
              <w:right w:val="single" w:color="auto" w:sz="4" w:space="0"/>
            </w:tcBorders>
            <w:vAlign w:val="center"/>
            <w:hideMark/>
          </w:tcPr>
          <w:p w:rsidRPr="00A10899" w:rsidR="006F4A79" w:rsidRDefault="006F4A79" w14:paraId="7B3F17D8" w14:textId="77777777">
            <w:pPr>
              <w:widowControl w:val="0"/>
              <w:ind w:right="43"/>
              <w:jc w:val="right"/>
              <w:rPr>
                <w:rFonts w:ascii="Franklin Gothic Medium" w:hAnsi="Franklin Gothic Medium" w:cs="Arial"/>
                <w:sz w:val="16"/>
                <w:szCs w:val="16"/>
              </w:rPr>
            </w:pPr>
            <w:r w:rsidRPr="00A10899">
              <w:rPr>
                <w:rFonts w:ascii="Franklin Gothic Medium" w:hAnsi="Franklin Gothic Medium" w:cs="Arial"/>
                <w:sz w:val="16"/>
                <w:szCs w:val="16"/>
              </w:rPr>
              <w:t>10,418</w:t>
            </w:r>
          </w:p>
        </w:tc>
        <w:tc>
          <w:tcPr>
            <w:tcW w:w="414" w:type="pct"/>
            <w:tcBorders>
              <w:top w:val="single" w:color="auto" w:sz="4" w:space="0"/>
              <w:left w:val="single" w:color="auto" w:sz="4" w:space="0"/>
              <w:bottom w:val="single" w:color="auto" w:sz="4" w:space="0"/>
              <w:right w:val="single" w:color="auto" w:sz="4" w:space="0"/>
            </w:tcBorders>
            <w:vAlign w:val="center"/>
            <w:hideMark/>
          </w:tcPr>
          <w:p w:rsidRPr="00A10899" w:rsidR="006F4A79" w:rsidRDefault="006F4A79" w14:paraId="3E82BB05" w14:textId="77777777">
            <w:pPr>
              <w:widowControl w:val="0"/>
              <w:ind w:right="43"/>
              <w:jc w:val="right"/>
              <w:rPr>
                <w:rFonts w:ascii="Franklin Gothic Medium" w:hAnsi="Franklin Gothic Medium" w:cs="Arial"/>
                <w:sz w:val="16"/>
                <w:szCs w:val="16"/>
              </w:rPr>
            </w:pPr>
            <w:r w:rsidRPr="00A10899">
              <w:rPr>
                <w:rFonts w:ascii="Franklin Gothic Medium" w:hAnsi="Franklin Gothic Medium" w:cs="Arial"/>
                <w:sz w:val="16"/>
                <w:szCs w:val="16"/>
              </w:rPr>
              <w:t>1.00</w:t>
            </w:r>
          </w:p>
        </w:tc>
        <w:tc>
          <w:tcPr>
            <w:tcW w:w="526" w:type="pct"/>
            <w:tcBorders>
              <w:top w:val="single" w:color="auto" w:sz="4" w:space="0"/>
              <w:left w:val="single" w:color="auto" w:sz="4" w:space="0"/>
              <w:bottom w:val="single" w:color="auto" w:sz="4" w:space="0"/>
              <w:right w:val="single" w:color="auto" w:sz="4" w:space="0"/>
            </w:tcBorders>
            <w:vAlign w:val="center"/>
            <w:hideMark/>
          </w:tcPr>
          <w:p w:rsidRPr="00A10899" w:rsidR="006F4A79" w:rsidRDefault="006F4A79" w14:paraId="384D8AE7" w14:textId="77777777">
            <w:pPr>
              <w:widowControl w:val="0"/>
              <w:ind w:right="43"/>
              <w:jc w:val="right"/>
              <w:rPr>
                <w:rFonts w:ascii="Franklin Gothic Medium" w:hAnsi="Franklin Gothic Medium" w:cs="Arial"/>
                <w:sz w:val="16"/>
                <w:szCs w:val="16"/>
              </w:rPr>
            </w:pPr>
            <w:r w:rsidRPr="00A10899">
              <w:rPr>
                <w:rFonts w:ascii="Franklin Gothic Medium" w:hAnsi="Franklin Gothic Medium" w:cs="Arial"/>
                <w:sz w:val="16"/>
                <w:szCs w:val="16"/>
              </w:rPr>
              <w:t>10,418</w:t>
            </w:r>
          </w:p>
        </w:tc>
        <w:tc>
          <w:tcPr>
            <w:tcW w:w="549" w:type="pct"/>
            <w:tcBorders>
              <w:top w:val="single" w:color="auto" w:sz="4" w:space="0"/>
              <w:left w:val="single" w:color="auto" w:sz="4" w:space="0"/>
              <w:bottom w:val="single" w:color="auto" w:sz="4" w:space="0"/>
              <w:right w:val="single" w:color="auto" w:sz="4" w:space="0"/>
            </w:tcBorders>
            <w:vAlign w:val="center"/>
            <w:hideMark/>
          </w:tcPr>
          <w:p w:rsidRPr="00A10899" w:rsidR="006F4A79" w:rsidRDefault="006F4A79" w14:paraId="11D6A2D4" w14:textId="77777777">
            <w:pPr>
              <w:widowControl w:val="0"/>
              <w:ind w:right="43"/>
              <w:jc w:val="right"/>
              <w:rPr>
                <w:rFonts w:ascii="Franklin Gothic Medium" w:hAnsi="Franklin Gothic Medium" w:cs="Arial"/>
                <w:sz w:val="16"/>
                <w:szCs w:val="16"/>
              </w:rPr>
            </w:pPr>
            <w:r w:rsidRPr="00A10899">
              <w:rPr>
                <w:rFonts w:ascii="Franklin Gothic Medium" w:hAnsi="Franklin Gothic Medium" w:cs="Arial"/>
                <w:sz w:val="16"/>
                <w:szCs w:val="16"/>
              </w:rPr>
              <w:t>10,418</w:t>
            </w:r>
          </w:p>
        </w:tc>
        <w:tc>
          <w:tcPr>
            <w:tcW w:w="517" w:type="pct"/>
            <w:tcBorders>
              <w:top w:val="single" w:color="auto" w:sz="4" w:space="0"/>
              <w:left w:val="single" w:color="auto" w:sz="4" w:space="0"/>
              <w:bottom w:val="single" w:color="auto" w:sz="4" w:space="0"/>
              <w:right w:val="single" w:color="auto" w:sz="4" w:space="0"/>
            </w:tcBorders>
            <w:vAlign w:val="center"/>
            <w:hideMark/>
          </w:tcPr>
          <w:p w:rsidRPr="00A10899" w:rsidR="006F4A79" w:rsidRDefault="006F4A79" w14:paraId="7231497F" w14:textId="77777777">
            <w:pPr>
              <w:widowControl w:val="0"/>
              <w:ind w:right="43"/>
              <w:jc w:val="right"/>
              <w:rPr>
                <w:rFonts w:ascii="Franklin Gothic Medium" w:hAnsi="Franklin Gothic Medium" w:cs="Arial"/>
                <w:sz w:val="16"/>
                <w:szCs w:val="16"/>
              </w:rPr>
            </w:pPr>
            <w:r w:rsidRPr="00A10899">
              <w:rPr>
                <w:rFonts w:ascii="Franklin Gothic Medium" w:hAnsi="Franklin Gothic Medium" w:cs="Arial"/>
                <w:sz w:val="16"/>
                <w:szCs w:val="16"/>
              </w:rPr>
              <w:t>3</w:t>
            </w:r>
          </w:p>
        </w:tc>
        <w:tc>
          <w:tcPr>
            <w:tcW w:w="428" w:type="pct"/>
            <w:tcBorders>
              <w:top w:val="single" w:color="auto" w:sz="4" w:space="0"/>
              <w:left w:val="single" w:color="auto" w:sz="4" w:space="0"/>
              <w:bottom w:val="single" w:color="auto" w:sz="4" w:space="0"/>
              <w:right w:val="single" w:color="auto" w:sz="4" w:space="0"/>
            </w:tcBorders>
            <w:vAlign w:val="center"/>
            <w:hideMark/>
          </w:tcPr>
          <w:p w:rsidRPr="00A10899" w:rsidR="006F4A79" w:rsidRDefault="006F4A79" w14:paraId="67DD8CF6" w14:textId="77777777">
            <w:pPr>
              <w:widowControl w:val="0"/>
              <w:ind w:right="43"/>
              <w:jc w:val="right"/>
              <w:rPr>
                <w:rFonts w:ascii="Franklin Gothic Medium" w:hAnsi="Franklin Gothic Medium" w:cs="Arial"/>
                <w:sz w:val="16"/>
                <w:szCs w:val="16"/>
              </w:rPr>
            </w:pPr>
            <w:r w:rsidRPr="00A10899">
              <w:rPr>
                <w:rFonts w:ascii="Franklin Gothic Medium" w:hAnsi="Franklin Gothic Medium" w:cs="Arial"/>
                <w:sz w:val="16"/>
                <w:szCs w:val="16"/>
              </w:rPr>
              <w:t>521</w:t>
            </w:r>
          </w:p>
        </w:tc>
      </w:tr>
      <w:tr w:rsidR="006F4A79" w:rsidTr="006F4A79" w14:paraId="2A0A1048" w14:textId="77777777">
        <w:trPr>
          <w:gridAfter w:val="1"/>
          <w:wAfter w:w="4" w:type="pct"/>
          <w:trHeight w:val="144"/>
        </w:trPr>
        <w:tc>
          <w:tcPr>
            <w:tcW w:w="2159" w:type="pct"/>
            <w:tcBorders>
              <w:top w:val="single" w:color="auto" w:sz="4" w:space="0"/>
              <w:left w:val="single" w:color="auto" w:sz="4" w:space="0"/>
              <w:bottom w:val="single" w:color="auto" w:sz="4" w:space="0"/>
              <w:right w:val="single" w:color="auto" w:sz="4" w:space="0"/>
            </w:tcBorders>
            <w:vAlign w:val="center"/>
            <w:hideMark/>
          </w:tcPr>
          <w:p w:rsidRPr="00A10899" w:rsidR="006F4A79" w:rsidRDefault="006F4A79" w14:paraId="73B06F78" w14:textId="77777777">
            <w:pPr>
              <w:widowControl w:val="0"/>
              <w:rPr>
                <w:rFonts w:ascii="Franklin Gothic Medium" w:hAnsi="Franklin Gothic Medium" w:cs="Arial"/>
                <w:b/>
                <w:bCs/>
                <w:sz w:val="16"/>
                <w:szCs w:val="16"/>
              </w:rPr>
            </w:pPr>
            <w:r w:rsidRPr="00A10899">
              <w:rPr>
                <w:rFonts w:ascii="Franklin Gothic Medium" w:hAnsi="Franklin Gothic Medium" w:cs="Arial"/>
                <w:b/>
                <w:bCs/>
                <w:sz w:val="16"/>
                <w:szCs w:val="16"/>
              </w:rPr>
              <w:t xml:space="preserve"> Student</w:t>
            </w:r>
          </w:p>
        </w:tc>
        <w:tc>
          <w:tcPr>
            <w:tcW w:w="403" w:type="pct"/>
            <w:tcBorders>
              <w:top w:val="single" w:color="auto" w:sz="4" w:space="0"/>
              <w:left w:val="single" w:color="auto" w:sz="4" w:space="0"/>
              <w:bottom w:val="single" w:color="auto" w:sz="4" w:space="0"/>
              <w:right w:val="single" w:color="auto" w:sz="4" w:space="0"/>
            </w:tcBorders>
            <w:vAlign w:val="center"/>
            <w:hideMark/>
          </w:tcPr>
          <w:p w:rsidRPr="00A10899" w:rsidR="006F4A79" w:rsidRDefault="006F4A79" w14:paraId="52B13911" w14:textId="77777777">
            <w:pPr>
              <w:rPr>
                <w:rFonts w:ascii="Franklin Gothic Medium" w:hAnsi="Franklin Gothic Medium" w:cs="Arial"/>
                <w:b/>
                <w:bCs/>
                <w:sz w:val="16"/>
                <w:szCs w:val="16"/>
              </w:rPr>
            </w:pPr>
          </w:p>
        </w:tc>
        <w:tc>
          <w:tcPr>
            <w:tcW w:w="414" w:type="pct"/>
            <w:tcBorders>
              <w:top w:val="single" w:color="auto" w:sz="4" w:space="0"/>
              <w:left w:val="single" w:color="auto" w:sz="4" w:space="0"/>
              <w:bottom w:val="single" w:color="auto" w:sz="4" w:space="0"/>
              <w:right w:val="single" w:color="auto" w:sz="4" w:space="0"/>
            </w:tcBorders>
            <w:vAlign w:val="center"/>
            <w:hideMark/>
          </w:tcPr>
          <w:p w:rsidRPr="00A10899" w:rsidR="006F4A79" w:rsidRDefault="006F4A79" w14:paraId="73E71F5C" w14:textId="77777777">
            <w:pPr>
              <w:rPr>
                <w:sz w:val="20"/>
              </w:rPr>
            </w:pPr>
          </w:p>
        </w:tc>
        <w:tc>
          <w:tcPr>
            <w:tcW w:w="526" w:type="pct"/>
            <w:tcBorders>
              <w:top w:val="single" w:color="auto" w:sz="4" w:space="0"/>
              <w:left w:val="single" w:color="auto" w:sz="4" w:space="0"/>
              <w:bottom w:val="single" w:color="auto" w:sz="4" w:space="0"/>
              <w:right w:val="single" w:color="auto" w:sz="4" w:space="0"/>
            </w:tcBorders>
            <w:vAlign w:val="center"/>
            <w:hideMark/>
          </w:tcPr>
          <w:p w:rsidRPr="00A10899" w:rsidR="006F4A79" w:rsidRDefault="006F4A79" w14:paraId="04AAF2A1" w14:textId="77777777">
            <w:pPr>
              <w:rPr>
                <w:sz w:val="20"/>
              </w:rPr>
            </w:pPr>
          </w:p>
        </w:tc>
        <w:tc>
          <w:tcPr>
            <w:tcW w:w="549" w:type="pct"/>
            <w:tcBorders>
              <w:top w:val="single" w:color="auto" w:sz="4" w:space="0"/>
              <w:left w:val="single" w:color="auto" w:sz="4" w:space="0"/>
              <w:bottom w:val="single" w:color="auto" w:sz="4" w:space="0"/>
              <w:right w:val="single" w:color="auto" w:sz="4" w:space="0"/>
            </w:tcBorders>
            <w:vAlign w:val="center"/>
            <w:hideMark/>
          </w:tcPr>
          <w:p w:rsidRPr="00A10899" w:rsidR="006F4A79" w:rsidRDefault="006F4A79" w14:paraId="2D2AB4AD" w14:textId="77777777">
            <w:pPr>
              <w:rPr>
                <w:sz w:val="20"/>
              </w:rPr>
            </w:pPr>
          </w:p>
        </w:tc>
        <w:tc>
          <w:tcPr>
            <w:tcW w:w="517" w:type="pct"/>
            <w:tcBorders>
              <w:top w:val="single" w:color="auto" w:sz="4" w:space="0"/>
              <w:left w:val="single" w:color="auto" w:sz="4" w:space="0"/>
              <w:bottom w:val="single" w:color="auto" w:sz="4" w:space="0"/>
              <w:right w:val="single" w:color="auto" w:sz="4" w:space="0"/>
            </w:tcBorders>
            <w:vAlign w:val="center"/>
            <w:hideMark/>
          </w:tcPr>
          <w:p w:rsidRPr="00A10899" w:rsidR="006F4A79" w:rsidRDefault="006F4A79" w14:paraId="5A620E70" w14:textId="77777777">
            <w:pPr>
              <w:rPr>
                <w:sz w:val="20"/>
              </w:rPr>
            </w:pPr>
          </w:p>
        </w:tc>
        <w:tc>
          <w:tcPr>
            <w:tcW w:w="428" w:type="pct"/>
            <w:tcBorders>
              <w:top w:val="single" w:color="auto" w:sz="4" w:space="0"/>
              <w:left w:val="single" w:color="auto" w:sz="4" w:space="0"/>
              <w:bottom w:val="single" w:color="auto" w:sz="4" w:space="0"/>
              <w:right w:val="single" w:color="auto" w:sz="4" w:space="0"/>
            </w:tcBorders>
            <w:vAlign w:val="center"/>
            <w:hideMark/>
          </w:tcPr>
          <w:p w:rsidRPr="00A10899" w:rsidR="006F4A79" w:rsidRDefault="006F4A79" w14:paraId="7ED0C45D" w14:textId="77777777">
            <w:pPr>
              <w:rPr>
                <w:sz w:val="20"/>
              </w:rPr>
            </w:pPr>
          </w:p>
        </w:tc>
      </w:tr>
      <w:tr w:rsidR="006F4A79" w:rsidTr="006F4A79" w14:paraId="79943399" w14:textId="77777777">
        <w:trPr>
          <w:gridAfter w:val="1"/>
          <w:wAfter w:w="4" w:type="pct"/>
          <w:trHeight w:val="144"/>
        </w:trPr>
        <w:tc>
          <w:tcPr>
            <w:tcW w:w="2159" w:type="pct"/>
            <w:tcBorders>
              <w:top w:val="single" w:color="auto" w:sz="4" w:space="0"/>
              <w:left w:val="single" w:color="auto" w:sz="4" w:space="0"/>
              <w:bottom w:val="single" w:color="auto" w:sz="4" w:space="0"/>
              <w:right w:val="single" w:color="auto" w:sz="4" w:space="0"/>
            </w:tcBorders>
            <w:vAlign w:val="center"/>
            <w:hideMark/>
          </w:tcPr>
          <w:p w:rsidRPr="00A10899" w:rsidR="006F4A79" w:rsidRDefault="006F4A79" w14:paraId="5F1F7498" w14:textId="77777777">
            <w:pPr>
              <w:widowControl w:val="0"/>
              <w:ind w:firstLine="160" w:firstLineChars="100"/>
              <w:rPr>
                <w:rFonts w:ascii="Franklin Gothic Medium" w:hAnsi="Franklin Gothic Medium" w:cs="Arial"/>
                <w:sz w:val="16"/>
                <w:szCs w:val="16"/>
              </w:rPr>
            </w:pPr>
            <w:r w:rsidRPr="00A10899">
              <w:rPr>
                <w:rFonts w:ascii="Franklin Gothic Medium" w:hAnsi="Franklin Gothic Medium" w:cs="Arial"/>
                <w:sz w:val="16"/>
                <w:szCs w:val="16"/>
              </w:rPr>
              <w:t xml:space="preserve"> Directions</w:t>
            </w:r>
          </w:p>
        </w:tc>
        <w:tc>
          <w:tcPr>
            <w:tcW w:w="403" w:type="pct"/>
            <w:tcBorders>
              <w:top w:val="single" w:color="auto" w:sz="4" w:space="0"/>
              <w:left w:val="single" w:color="auto" w:sz="4" w:space="0"/>
              <w:bottom w:val="single" w:color="auto" w:sz="4" w:space="0"/>
              <w:right w:val="single" w:color="auto" w:sz="4" w:space="0"/>
            </w:tcBorders>
            <w:vAlign w:val="center"/>
            <w:hideMark/>
          </w:tcPr>
          <w:p w:rsidRPr="00A10899" w:rsidR="006F4A79" w:rsidRDefault="006F4A79" w14:paraId="54C8CE46" w14:textId="77777777">
            <w:pPr>
              <w:widowControl w:val="0"/>
              <w:ind w:right="43"/>
              <w:jc w:val="right"/>
              <w:rPr>
                <w:rFonts w:ascii="Franklin Gothic Medium" w:hAnsi="Franklin Gothic Medium" w:cs="Arial"/>
                <w:sz w:val="16"/>
                <w:szCs w:val="16"/>
              </w:rPr>
            </w:pPr>
            <w:r w:rsidRPr="00A10899">
              <w:rPr>
                <w:rFonts w:ascii="Franklin Gothic Medium" w:hAnsi="Franklin Gothic Medium" w:cs="Arial"/>
                <w:sz w:val="16"/>
                <w:szCs w:val="16"/>
              </w:rPr>
              <w:t>10,418</w:t>
            </w:r>
          </w:p>
        </w:tc>
        <w:tc>
          <w:tcPr>
            <w:tcW w:w="414" w:type="pct"/>
            <w:tcBorders>
              <w:top w:val="single" w:color="auto" w:sz="4" w:space="0"/>
              <w:left w:val="single" w:color="auto" w:sz="4" w:space="0"/>
              <w:bottom w:val="single" w:color="auto" w:sz="4" w:space="0"/>
              <w:right w:val="single" w:color="auto" w:sz="4" w:space="0"/>
            </w:tcBorders>
            <w:vAlign w:val="center"/>
            <w:hideMark/>
          </w:tcPr>
          <w:p w:rsidRPr="00A10899" w:rsidR="006F4A79" w:rsidRDefault="006F4A79" w14:paraId="369E3237" w14:textId="77777777">
            <w:pPr>
              <w:widowControl w:val="0"/>
              <w:ind w:right="43"/>
              <w:jc w:val="right"/>
              <w:rPr>
                <w:rFonts w:ascii="Franklin Gothic Medium" w:hAnsi="Franklin Gothic Medium" w:cs="Arial"/>
                <w:sz w:val="16"/>
                <w:szCs w:val="16"/>
              </w:rPr>
            </w:pPr>
            <w:r w:rsidRPr="00A10899">
              <w:rPr>
                <w:rFonts w:ascii="Franklin Gothic Medium" w:hAnsi="Franklin Gothic Medium" w:cs="Arial"/>
                <w:sz w:val="16"/>
                <w:szCs w:val="16"/>
              </w:rPr>
              <w:t>0.80</w:t>
            </w:r>
          </w:p>
        </w:tc>
        <w:tc>
          <w:tcPr>
            <w:tcW w:w="526" w:type="pct"/>
            <w:tcBorders>
              <w:top w:val="single" w:color="auto" w:sz="4" w:space="0"/>
              <w:left w:val="single" w:color="auto" w:sz="4" w:space="0"/>
              <w:bottom w:val="single" w:color="auto" w:sz="4" w:space="0"/>
              <w:right w:val="single" w:color="auto" w:sz="4" w:space="0"/>
            </w:tcBorders>
            <w:vAlign w:val="center"/>
            <w:hideMark/>
          </w:tcPr>
          <w:p w:rsidRPr="00A10899" w:rsidR="006F4A79" w:rsidRDefault="006F4A79" w14:paraId="6DF93933" w14:textId="77777777">
            <w:pPr>
              <w:widowControl w:val="0"/>
              <w:ind w:right="43"/>
              <w:jc w:val="right"/>
              <w:rPr>
                <w:rFonts w:ascii="Franklin Gothic Medium" w:hAnsi="Franklin Gothic Medium" w:cs="Arial"/>
                <w:sz w:val="16"/>
                <w:szCs w:val="16"/>
              </w:rPr>
            </w:pPr>
            <w:r w:rsidRPr="00A10899">
              <w:rPr>
                <w:rFonts w:ascii="Franklin Gothic Medium" w:hAnsi="Franklin Gothic Medium" w:cs="Arial"/>
                <w:sz w:val="16"/>
                <w:szCs w:val="16"/>
              </w:rPr>
              <w:t>8,334</w:t>
            </w:r>
          </w:p>
        </w:tc>
        <w:tc>
          <w:tcPr>
            <w:tcW w:w="549" w:type="pct"/>
            <w:tcBorders>
              <w:top w:val="single" w:color="auto" w:sz="4" w:space="0"/>
              <w:left w:val="single" w:color="auto" w:sz="4" w:space="0"/>
              <w:bottom w:val="single" w:color="auto" w:sz="4" w:space="0"/>
              <w:right w:val="single" w:color="auto" w:sz="4" w:space="0"/>
            </w:tcBorders>
            <w:vAlign w:val="center"/>
            <w:hideMark/>
          </w:tcPr>
          <w:p w:rsidRPr="00A10899" w:rsidR="006F4A79" w:rsidRDefault="006F4A79" w14:paraId="0D1455D6" w14:textId="77777777">
            <w:pPr>
              <w:widowControl w:val="0"/>
              <w:ind w:right="43"/>
              <w:jc w:val="right"/>
              <w:rPr>
                <w:rFonts w:ascii="Franklin Gothic Medium" w:hAnsi="Franklin Gothic Medium" w:cs="Arial"/>
                <w:sz w:val="16"/>
                <w:szCs w:val="16"/>
              </w:rPr>
            </w:pPr>
            <w:r w:rsidRPr="00A10899">
              <w:rPr>
                <w:rFonts w:ascii="Franklin Gothic Medium" w:hAnsi="Franklin Gothic Medium" w:cs="Arial"/>
                <w:sz w:val="16"/>
                <w:szCs w:val="16"/>
              </w:rPr>
              <w:t>8,334</w:t>
            </w:r>
          </w:p>
        </w:tc>
        <w:tc>
          <w:tcPr>
            <w:tcW w:w="517" w:type="pct"/>
            <w:tcBorders>
              <w:top w:val="single" w:color="auto" w:sz="4" w:space="0"/>
              <w:left w:val="single" w:color="auto" w:sz="4" w:space="0"/>
              <w:bottom w:val="single" w:color="auto" w:sz="4" w:space="0"/>
              <w:right w:val="single" w:color="auto" w:sz="4" w:space="0"/>
            </w:tcBorders>
            <w:vAlign w:val="center"/>
            <w:hideMark/>
          </w:tcPr>
          <w:p w:rsidRPr="00A10899" w:rsidR="006F4A79" w:rsidRDefault="006F4A79" w14:paraId="602DB367" w14:textId="77777777">
            <w:pPr>
              <w:widowControl w:val="0"/>
              <w:ind w:right="43"/>
              <w:jc w:val="right"/>
              <w:rPr>
                <w:rFonts w:ascii="Franklin Gothic Medium" w:hAnsi="Franklin Gothic Medium" w:cs="Arial"/>
                <w:sz w:val="16"/>
                <w:szCs w:val="16"/>
              </w:rPr>
            </w:pPr>
            <w:r w:rsidRPr="00A10899">
              <w:rPr>
                <w:rFonts w:ascii="Franklin Gothic Medium" w:hAnsi="Franklin Gothic Medium" w:cs="Arial"/>
                <w:sz w:val="16"/>
                <w:szCs w:val="16"/>
              </w:rPr>
              <w:t>10</w:t>
            </w:r>
          </w:p>
        </w:tc>
        <w:tc>
          <w:tcPr>
            <w:tcW w:w="428" w:type="pct"/>
            <w:tcBorders>
              <w:top w:val="single" w:color="auto" w:sz="4" w:space="0"/>
              <w:left w:val="single" w:color="auto" w:sz="4" w:space="0"/>
              <w:bottom w:val="single" w:color="auto" w:sz="4" w:space="0"/>
              <w:right w:val="single" w:color="auto" w:sz="4" w:space="0"/>
            </w:tcBorders>
            <w:vAlign w:val="center"/>
            <w:hideMark/>
          </w:tcPr>
          <w:p w:rsidRPr="00A10899" w:rsidR="006F4A79" w:rsidRDefault="006F4A79" w14:paraId="54486D41" w14:textId="77777777">
            <w:pPr>
              <w:widowControl w:val="0"/>
              <w:ind w:right="43"/>
              <w:jc w:val="right"/>
              <w:rPr>
                <w:rFonts w:ascii="Franklin Gothic Medium" w:hAnsi="Franklin Gothic Medium" w:cs="Arial"/>
                <w:sz w:val="16"/>
                <w:szCs w:val="16"/>
              </w:rPr>
            </w:pPr>
            <w:r w:rsidRPr="00A10899">
              <w:rPr>
                <w:rFonts w:ascii="Franklin Gothic Medium" w:hAnsi="Franklin Gothic Medium" w:cs="Arial"/>
                <w:sz w:val="16"/>
                <w:szCs w:val="16"/>
              </w:rPr>
              <w:t>1,389</w:t>
            </w:r>
          </w:p>
        </w:tc>
      </w:tr>
      <w:tr w:rsidR="006F4A79" w:rsidTr="006F4A79" w14:paraId="50B0E7E3" w14:textId="77777777">
        <w:trPr>
          <w:gridAfter w:val="1"/>
          <w:wAfter w:w="4" w:type="pct"/>
          <w:trHeight w:val="144"/>
        </w:trPr>
        <w:tc>
          <w:tcPr>
            <w:tcW w:w="2159" w:type="pct"/>
            <w:tcBorders>
              <w:top w:val="single" w:color="auto" w:sz="4" w:space="0"/>
              <w:left w:val="single" w:color="auto" w:sz="4" w:space="0"/>
              <w:bottom w:val="single" w:color="auto" w:sz="4" w:space="0"/>
              <w:right w:val="single" w:color="auto" w:sz="4" w:space="0"/>
            </w:tcBorders>
            <w:vAlign w:val="center"/>
            <w:hideMark/>
          </w:tcPr>
          <w:p w:rsidRPr="00A10899" w:rsidR="006F4A79" w:rsidRDefault="006F4A79" w14:paraId="458C5E61" w14:textId="77777777">
            <w:pPr>
              <w:widowControl w:val="0"/>
              <w:ind w:firstLine="160" w:firstLineChars="100"/>
              <w:rPr>
                <w:rFonts w:ascii="Franklin Gothic Medium" w:hAnsi="Franklin Gothic Medium" w:cs="Arial"/>
                <w:sz w:val="16"/>
                <w:szCs w:val="16"/>
              </w:rPr>
            </w:pPr>
            <w:r w:rsidRPr="00A10899">
              <w:rPr>
                <w:rFonts w:ascii="Franklin Gothic Medium" w:hAnsi="Franklin Gothic Medium" w:cs="Arial"/>
                <w:sz w:val="16"/>
                <w:szCs w:val="16"/>
              </w:rPr>
              <w:t xml:space="preserve"> Assessment</w:t>
            </w:r>
          </w:p>
        </w:tc>
        <w:tc>
          <w:tcPr>
            <w:tcW w:w="403" w:type="pct"/>
            <w:tcBorders>
              <w:top w:val="single" w:color="auto" w:sz="4" w:space="0"/>
              <w:left w:val="single" w:color="auto" w:sz="4" w:space="0"/>
              <w:bottom w:val="single" w:color="auto" w:sz="4" w:space="0"/>
              <w:right w:val="single" w:color="auto" w:sz="4" w:space="0"/>
            </w:tcBorders>
            <w:hideMark/>
          </w:tcPr>
          <w:p w:rsidRPr="00A10899" w:rsidR="006F4A79" w:rsidRDefault="006F4A79" w14:paraId="350D9B5C" w14:textId="77777777">
            <w:pPr>
              <w:widowControl w:val="0"/>
              <w:ind w:right="43"/>
              <w:jc w:val="right"/>
              <w:rPr>
                <w:rFonts w:ascii="Franklin Gothic Medium" w:hAnsi="Franklin Gothic Medium" w:cs="Arial"/>
                <w:sz w:val="16"/>
                <w:szCs w:val="16"/>
              </w:rPr>
            </w:pPr>
            <w:r w:rsidRPr="00A10899">
              <w:rPr>
                <w:rFonts w:ascii="Franklin Gothic Medium" w:hAnsi="Franklin Gothic Medium" w:cs="Arial"/>
                <w:sz w:val="16"/>
                <w:szCs w:val="16"/>
              </w:rPr>
              <w:t>10,418</w:t>
            </w:r>
          </w:p>
        </w:tc>
        <w:tc>
          <w:tcPr>
            <w:tcW w:w="414" w:type="pct"/>
            <w:tcBorders>
              <w:top w:val="single" w:color="auto" w:sz="4" w:space="0"/>
              <w:left w:val="single" w:color="auto" w:sz="4" w:space="0"/>
              <w:bottom w:val="single" w:color="auto" w:sz="4" w:space="0"/>
              <w:right w:val="single" w:color="auto" w:sz="4" w:space="0"/>
            </w:tcBorders>
            <w:hideMark/>
          </w:tcPr>
          <w:p w:rsidRPr="00A10899" w:rsidR="006F4A79" w:rsidRDefault="006F4A79" w14:paraId="660DF661" w14:textId="77777777">
            <w:pPr>
              <w:widowControl w:val="0"/>
              <w:ind w:right="43"/>
              <w:jc w:val="right"/>
              <w:rPr>
                <w:rFonts w:ascii="Franklin Gothic Medium" w:hAnsi="Franklin Gothic Medium" w:cs="Arial"/>
                <w:sz w:val="16"/>
                <w:szCs w:val="16"/>
              </w:rPr>
            </w:pPr>
            <w:r w:rsidRPr="00A10899">
              <w:rPr>
                <w:rFonts w:ascii="Franklin Gothic Medium" w:hAnsi="Franklin Gothic Medium" w:cs="Arial"/>
                <w:sz w:val="16"/>
                <w:szCs w:val="16"/>
              </w:rPr>
              <w:t>0.80</w:t>
            </w:r>
          </w:p>
        </w:tc>
        <w:tc>
          <w:tcPr>
            <w:tcW w:w="526" w:type="pct"/>
            <w:tcBorders>
              <w:top w:val="single" w:color="auto" w:sz="4" w:space="0"/>
              <w:left w:val="single" w:color="auto" w:sz="4" w:space="0"/>
              <w:bottom w:val="single" w:color="auto" w:sz="4" w:space="0"/>
              <w:right w:val="single" w:color="auto" w:sz="4" w:space="0"/>
            </w:tcBorders>
            <w:hideMark/>
          </w:tcPr>
          <w:p w:rsidRPr="00A10899" w:rsidR="006F4A79" w:rsidRDefault="006F4A79" w14:paraId="40B1DEE6" w14:textId="77777777">
            <w:pPr>
              <w:widowControl w:val="0"/>
              <w:ind w:right="43"/>
              <w:jc w:val="right"/>
              <w:rPr>
                <w:rFonts w:ascii="Franklin Gothic Medium" w:hAnsi="Franklin Gothic Medium" w:cs="Arial"/>
                <w:sz w:val="16"/>
                <w:szCs w:val="16"/>
              </w:rPr>
            </w:pPr>
            <w:r w:rsidRPr="00A10899">
              <w:rPr>
                <w:rFonts w:ascii="Franklin Gothic Medium" w:hAnsi="Franklin Gothic Medium" w:cs="Arial"/>
                <w:sz w:val="16"/>
                <w:szCs w:val="16"/>
              </w:rPr>
              <w:t>8,334</w:t>
            </w:r>
          </w:p>
        </w:tc>
        <w:tc>
          <w:tcPr>
            <w:tcW w:w="549" w:type="pct"/>
            <w:tcBorders>
              <w:top w:val="single" w:color="auto" w:sz="4" w:space="0"/>
              <w:left w:val="single" w:color="auto" w:sz="4" w:space="0"/>
              <w:bottom w:val="single" w:color="auto" w:sz="4" w:space="0"/>
              <w:right w:val="single" w:color="auto" w:sz="4" w:space="0"/>
            </w:tcBorders>
            <w:vAlign w:val="center"/>
            <w:hideMark/>
          </w:tcPr>
          <w:p w:rsidRPr="00A10899" w:rsidR="006F4A79" w:rsidRDefault="006F4A79" w14:paraId="02C0FA78" w14:textId="77777777">
            <w:pPr>
              <w:widowControl w:val="0"/>
              <w:ind w:right="43"/>
              <w:jc w:val="right"/>
              <w:rPr>
                <w:rFonts w:ascii="Franklin Gothic Medium" w:hAnsi="Franklin Gothic Medium" w:cs="Arial"/>
                <w:sz w:val="16"/>
                <w:szCs w:val="16"/>
              </w:rPr>
            </w:pPr>
            <w:r w:rsidRPr="00A10899">
              <w:rPr>
                <w:rFonts w:ascii="Franklin Gothic Medium" w:hAnsi="Franklin Gothic Medium" w:cs="Arial"/>
                <w:sz w:val="16"/>
                <w:szCs w:val="16"/>
              </w:rPr>
              <w:t>8,334</w:t>
            </w:r>
          </w:p>
        </w:tc>
        <w:tc>
          <w:tcPr>
            <w:tcW w:w="517" w:type="pct"/>
            <w:tcBorders>
              <w:top w:val="single" w:color="auto" w:sz="4" w:space="0"/>
              <w:left w:val="single" w:color="auto" w:sz="4" w:space="0"/>
              <w:bottom w:val="single" w:color="auto" w:sz="4" w:space="0"/>
              <w:right w:val="single" w:color="auto" w:sz="4" w:space="0"/>
            </w:tcBorders>
            <w:vAlign w:val="center"/>
            <w:hideMark/>
          </w:tcPr>
          <w:p w:rsidRPr="00A10899" w:rsidR="006F4A79" w:rsidRDefault="006F4A79" w14:paraId="40558A10" w14:textId="77777777">
            <w:pPr>
              <w:widowControl w:val="0"/>
              <w:ind w:right="43"/>
              <w:jc w:val="right"/>
              <w:rPr>
                <w:rFonts w:ascii="Franklin Gothic Medium" w:hAnsi="Franklin Gothic Medium" w:cs="Arial"/>
                <w:sz w:val="16"/>
                <w:szCs w:val="16"/>
              </w:rPr>
            </w:pPr>
            <w:r w:rsidRPr="00A10899">
              <w:rPr>
                <w:rFonts w:ascii="Franklin Gothic Medium" w:hAnsi="Franklin Gothic Medium" w:cs="Arial"/>
                <w:sz w:val="16"/>
                <w:szCs w:val="16"/>
              </w:rPr>
              <w:t>120</w:t>
            </w:r>
          </w:p>
        </w:tc>
        <w:tc>
          <w:tcPr>
            <w:tcW w:w="428" w:type="pct"/>
            <w:tcBorders>
              <w:top w:val="single" w:color="auto" w:sz="4" w:space="0"/>
              <w:left w:val="single" w:color="auto" w:sz="4" w:space="0"/>
              <w:bottom w:val="single" w:color="auto" w:sz="4" w:space="0"/>
              <w:right w:val="single" w:color="auto" w:sz="4" w:space="0"/>
            </w:tcBorders>
            <w:vAlign w:val="center"/>
            <w:hideMark/>
          </w:tcPr>
          <w:p w:rsidRPr="00A10899" w:rsidR="006F4A79" w:rsidRDefault="006F4A79" w14:paraId="2C9E51B2" w14:textId="77777777">
            <w:pPr>
              <w:widowControl w:val="0"/>
              <w:ind w:right="43"/>
              <w:jc w:val="right"/>
              <w:rPr>
                <w:rFonts w:ascii="Franklin Gothic Medium" w:hAnsi="Franklin Gothic Medium" w:cs="Arial"/>
                <w:sz w:val="16"/>
                <w:szCs w:val="16"/>
              </w:rPr>
            </w:pPr>
            <w:r w:rsidRPr="00A10899">
              <w:rPr>
                <w:rFonts w:ascii="Franklin Gothic Medium" w:hAnsi="Franklin Gothic Medium" w:cs="Arial"/>
                <w:sz w:val="16"/>
                <w:szCs w:val="16"/>
              </w:rPr>
              <w:t>16668</w:t>
            </w:r>
          </w:p>
        </w:tc>
      </w:tr>
      <w:tr w:rsidR="006F4A79" w:rsidTr="006F4A79" w14:paraId="6FABE7A6" w14:textId="77777777">
        <w:trPr>
          <w:gridAfter w:val="1"/>
          <w:wAfter w:w="4" w:type="pct"/>
          <w:trHeight w:val="144"/>
        </w:trPr>
        <w:tc>
          <w:tcPr>
            <w:tcW w:w="2159" w:type="pct"/>
            <w:tcBorders>
              <w:top w:val="single" w:color="auto" w:sz="4" w:space="0"/>
              <w:left w:val="single" w:color="auto" w:sz="4" w:space="0"/>
              <w:bottom w:val="single" w:color="auto" w:sz="4" w:space="0"/>
              <w:right w:val="single" w:color="auto" w:sz="4" w:space="0"/>
            </w:tcBorders>
            <w:vAlign w:val="center"/>
            <w:hideMark/>
          </w:tcPr>
          <w:p w:rsidRPr="00A10899" w:rsidR="006F4A79" w:rsidRDefault="006F4A79" w14:paraId="2DBCE195" w14:textId="77777777">
            <w:pPr>
              <w:widowControl w:val="0"/>
              <w:ind w:firstLine="160" w:firstLineChars="100"/>
              <w:rPr>
                <w:rFonts w:ascii="Franklin Gothic Medium" w:hAnsi="Franklin Gothic Medium" w:cs="Arial"/>
                <w:sz w:val="16"/>
                <w:szCs w:val="16"/>
              </w:rPr>
            </w:pPr>
            <w:r w:rsidRPr="00A10899">
              <w:rPr>
                <w:rFonts w:ascii="Franklin Gothic Medium" w:hAnsi="Franklin Gothic Medium" w:cs="Arial"/>
                <w:sz w:val="16"/>
                <w:szCs w:val="16"/>
              </w:rPr>
              <w:t xml:space="preserve"> Student questionnaire (main questionnaire)</w:t>
            </w:r>
          </w:p>
        </w:tc>
        <w:tc>
          <w:tcPr>
            <w:tcW w:w="403" w:type="pct"/>
            <w:tcBorders>
              <w:top w:val="single" w:color="auto" w:sz="4" w:space="0"/>
              <w:left w:val="single" w:color="auto" w:sz="4" w:space="0"/>
              <w:bottom w:val="single" w:color="auto" w:sz="4" w:space="0"/>
              <w:right w:val="single" w:color="auto" w:sz="4" w:space="0"/>
            </w:tcBorders>
            <w:hideMark/>
          </w:tcPr>
          <w:p w:rsidRPr="00A10899" w:rsidR="006F4A79" w:rsidRDefault="006F4A79" w14:paraId="4226DD1B" w14:textId="77777777">
            <w:pPr>
              <w:widowControl w:val="0"/>
              <w:ind w:right="43"/>
              <w:jc w:val="right"/>
              <w:rPr>
                <w:rFonts w:ascii="Franklin Gothic Medium" w:hAnsi="Franklin Gothic Medium" w:cs="Arial"/>
                <w:sz w:val="16"/>
                <w:szCs w:val="16"/>
              </w:rPr>
            </w:pPr>
            <w:r w:rsidRPr="00A10899">
              <w:rPr>
                <w:rFonts w:ascii="Franklin Gothic Medium" w:hAnsi="Franklin Gothic Medium" w:cs="Arial"/>
                <w:sz w:val="16"/>
                <w:szCs w:val="16"/>
              </w:rPr>
              <w:t>10,418</w:t>
            </w:r>
          </w:p>
        </w:tc>
        <w:tc>
          <w:tcPr>
            <w:tcW w:w="414" w:type="pct"/>
            <w:tcBorders>
              <w:top w:val="single" w:color="auto" w:sz="4" w:space="0"/>
              <w:left w:val="single" w:color="auto" w:sz="4" w:space="0"/>
              <w:bottom w:val="single" w:color="auto" w:sz="4" w:space="0"/>
              <w:right w:val="single" w:color="auto" w:sz="4" w:space="0"/>
            </w:tcBorders>
            <w:hideMark/>
          </w:tcPr>
          <w:p w:rsidRPr="00A10899" w:rsidR="006F4A79" w:rsidRDefault="006F4A79" w14:paraId="67FD35B0" w14:textId="77777777">
            <w:pPr>
              <w:widowControl w:val="0"/>
              <w:ind w:right="43"/>
              <w:jc w:val="right"/>
              <w:rPr>
                <w:rFonts w:ascii="Franklin Gothic Medium" w:hAnsi="Franklin Gothic Medium" w:cs="Arial"/>
                <w:sz w:val="16"/>
                <w:szCs w:val="16"/>
              </w:rPr>
            </w:pPr>
            <w:r w:rsidRPr="00A10899">
              <w:rPr>
                <w:rFonts w:ascii="Franklin Gothic Medium" w:hAnsi="Franklin Gothic Medium" w:cs="Arial"/>
                <w:sz w:val="16"/>
                <w:szCs w:val="16"/>
              </w:rPr>
              <w:t>0.80</w:t>
            </w:r>
          </w:p>
        </w:tc>
        <w:tc>
          <w:tcPr>
            <w:tcW w:w="526" w:type="pct"/>
            <w:tcBorders>
              <w:top w:val="single" w:color="auto" w:sz="4" w:space="0"/>
              <w:left w:val="single" w:color="auto" w:sz="4" w:space="0"/>
              <w:bottom w:val="single" w:color="auto" w:sz="4" w:space="0"/>
              <w:right w:val="single" w:color="auto" w:sz="4" w:space="0"/>
            </w:tcBorders>
            <w:hideMark/>
          </w:tcPr>
          <w:p w:rsidRPr="00A10899" w:rsidR="006F4A79" w:rsidRDefault="006F4A79" w14:paraId="78019BD1" w14:textId="77777777">
            <w:pPr>
              <w:widowControl w:val="0"/>
              <w:ind w:right="43"/>
              <w:jc w:val="right"/>
              <w:rPr>
                <w:rFonts w:ascii="Franklin Gothic Medium" w:hAnsi="Franklin Gothic Medium" w:cs="Arial"/>
                <w:sz w:val="16"/>
                <w:szCs w:val="16"/>
              </w:rPr>
            </w:pPr>
            <w:r w:rsidRPr="00A10899">
              <w:rPr>
                <w:rFonts w:ascii="Franklin Gothic Medium" w:hAnsi="Franklin Gothic Medium" w:cs="Arial"/>
                <w:sz w:val="16"/>
                <w:szCs w:val="16"/>
              </w:rPr>
              <w:t>8,334</w:t>
            </w:r>
          </w:p>
        </w:tc>
        <w:tc>
          <w:tcPr>
            <w:tcW w:w="549" w:type="pct"/>
            <w:tcBorders>
              <w:top w:val="single" w:color="auto" w:sz="4" w:space="0"/>
              <w:left w:val="single" w:color="auto" w:sz="4" w:space="0"/>
              <w:bottom w:val="single" w:color="auto" w:sz="4" w:space="0"/>
              <w:right w:val="single" w:color="auto" w:sz="4" w:space="0"/>
            </w:tcBorders>
            <w:vAlign w:val="center"/>
            <w:hideMark/>
          </w:tcPr>
          <w:p w:rsidRPr="00A10899" w:rsidR="006F4A79" w:rsidRDefault="006F4A79" w14:paraId="70C39CEE" w14:textId="77777777">
            <w:pPr>
              <w:widowControl w:val="0"/>
              <w:ind w:right="43"/>
              <w:jc w:val="right"/>
              <w:rPr>
                <w:rFonts w:ascii="Franklin Gothic Medium" w:hAnsi="Franklin Gothic Medium" w:cs="Arial"/>
                <w:sz w:val="16"/>
                <w:szCs w:val="16"/>
              </w:rPr>
            </w:pPr>
            <w:r w:rsidRPr="00A10899">
              <w:rPr>
                <w:rFonts w:ascii="Franklin Gothic Medium" w:hAnsi="Franklin Gothic Medium" w:cs="Arial"/>
                <w:sz w:val="16"/>
                <w:szCs w:val="16"/>
              </w:rPr>
              <w:t>8,334</w:t>
            </w:r>
          </w:p>
        </w:tc>
        <w:tc>
          <w:tcPr>
            <w:tcW w:w="517" w:type="pct"/>
            <w:tcBorders>
              <w:top w:val="single" w:color="auto" w:sz="4" w:space="0"/>
              <w:left w:val="single" w:color="auto" w:sz="4" w:space="0"/>
              <w:bottom w:val="single" w:color="auto" w:sz="4" w:space="0"/>
              <w:right w:val="single" w:color="auto" w:sz="4" w:space="0"/>
            </w:tcBorders>
            <w:vAlign w:val="center"/>
            <w:hideMark/>
          </w:tcPr>
          <w:p w:rsidRPr="00A10899" w:rsidR="006F4A79" w:rsidRDefault="006F4A79" w14:paraId="1B6847FB" w14:textId="77777777">
            <w:pPr>
              <w:widowControl w:val="0"/>
              <w:ind w:right="43"/>
              <w:jc w:val="right"/>
              <w:rPr>
                <w:rFonts w:ascii="Franklin Gothic Medium" w:hAnsi="Franklin Gothic Medium" w:cs="Arial"/>
                <w:sz w:val="16"/>
                <w:szCs w:val="16"/>
              </w:rPr>
            </w:pPr>
            <w:r w:rsidRPr="00A10899">
              <w:rPr>
                <w:rFonts w:ascii="Franklin Gothic Medium" w:hAnsi="Franklin Gothic Medium" w:cs="Arial"/>
                <w:strike/>
                <w:color w:val="FF0000"/>
                <w:sz w:val="16"/>
                <w:szCs w:val="16"/>
              </w:rPr>
              <w:t>36</w:t>
            </w:r>
            <w:r w:rsidR="00A10899">
              <w:rPr>
                <w:rFonts w:ascii="Franklin Gothic Medium" w:hAnsi="Franklin Gothic Medium" w:cs="Arial"/>
                <w:strike/>
                <w:color w:val="FF0000"/>
                <w:sz w:val="16"/>
                <w:szCs w:val="16"/>
              </w:rPr>
              <w:t xml:space="preserve"> </w:t>
            </w:r>
            <w:r w:rsidR="00A10899">
              <w:rPr>
                <w:rFonts w:ascii="Franklin Gothic Medium" w:hAnsi="Franklin Gothic Medium" w:cs="Arial"/>
                <w:color w:val="FF0000"/>
                <w:sz w:val="16"/>
                <w:szCs w:val="16"/>
              </w:rPr>
              <w:t>35</w:t>
            </w:r>
          </w:p>
        </w:tc>
        <w:tc>
          <w:tcPr>
            <w:tcW w:w="428" w:type="pct"/>
            <w:tcBorders>
              <w:top w:val="single" w:color="auto" w:sz="4" w:space="0"/>
              <w:left w:val="single" w:color="auto" w:sz="4" w:space="0"/>
              <w:bottom w:val="single" w:color="auto" w:sz="4" w:space="0"/>
              <w:right w:val="single" w:color="auto" w:sz="4" w:space="0"/>
            </w:tcBorders>
            <w:vAlign w:val="center"/>
            <w:hideMark/>
          </w:tcPr>
          <w:p w:rsidRPr="006F4A79" w:rsidR="006F4A79" w:rsidRDefault="006F4A79" w14:paraId="0A9E22DB" w14:textId="77777777">
            <w:pPr>
              <w:widowControl w:val="0"/>
              <w:ind w:right="43"/>
              <w:jc w:val="right"/>
              <w:rPr>
                <w:rFonts w:ascii="Franklin Gothic Medium" w:hAnsi="Franklin Gothic Medium" w:cs="Arial"/>
                <w:color w:val="808080" w:themeColor="background1" w:themeShade="80"/>
                <w:sz w:val="16"/>
                <w:szCs w:val="16"/>
              </w:rPr>
            </w:pPr>
            <w:r w:rsidRPr="006F4A79">
              <w:rPr>
                <w:rFonts w:ascii="Franklin Gothic Medium" w:hAnsi="Franklin Gothic Medium" w:cs="Arial"/>
                <w:strike/>
                <w:color w:val="FF0000"/>
                <w:sz w:val="16"/>
                <w:szCs w:val="16"/>
              </w:rPr>
              <w:t>5000</w:t>
            </w:r>
            <w:r>
              <w:rPr>
                <w:rFonts w:ascii="Franklin Gothic Medium" w:hAnsi="Franklin Gothic Medium" w:cs="Arial"/>
                <w:strike/>
                <w:color w:val="FF0000"/>
                <w:sz w:val="16"/>
                <w:szCs w:val="16"/>
              </w:rPr>
              <w:t xml:space="preserve"> </w:t>
            </w:r>
            <w:r>
              <w:rPr>
                <w:rFonts w:ascii="Franklin Gothic Medium" w:hAnsi="Franklin Gothic Medium" w:cs="Arial"/>
                <w:color w:val="FF0000"/>
                <w:sz w:val="16"/>
                <w:szCs w:val="16"/>
              </w:rPr>
              <w:t>4,862</w:t>
            </w:r>
          </w:p>
        </w:tc>
      </w:tr>
      <w:tr w:rsidR="006F4A79" w:rsidTr="006F4A79" w14:paraId="3B429BFD" w14:textId="77777777">
        <w:trPr>
          <w:gridAfter w:val="1"/>
          <w:wAfter w:w="4" w:type="pct"/>
          <w:trHeight w:val="144"/>
        </w:trPr>
        <w:tc>
          <w:tcPr>
            <w:tcW w:w="2159" w:type="pct"/>
            <w:tcBorders>
              <w:top w:val="single" w:color="auto" w:sz="4" w:space="0"/>
              <w:left w:val="single" w:color="auto" w:sz="4" w:space="0"/>
              <w:bottom w:val="single" w:color="auto" w:sz="4" w:space="0"/>
              <w:right w:val="single" w:color="auto" w:sz="4" w:space="0"/>
            </w:tcBorders>
            <w:vAlign w:val="center"/>
            <w:hideMark/>
          </w:tcPr>
          <w:p w:rsidRPr="00A10899" w:rsidR="006F4A79" w:rsidRDefault="006F4A79" w14:paraId="30E2BF12" w14:textId="77777777">
            <w:pPr>
              <w:widowControl w:val="0"/>
              <w:ind w:firstLine="160" w:firstLineChars="100"/>
              <w:rPr>
                <w:rFonts w:ascii="Franklin Gothic Medium" w:hAnsi="Franklin Gothic Medium" w:cs="Arial"/>
                <w:sz w:val="16"/>
                <w:szCs w:val="16"/>
              </w:rPr>
            </w:pPr>
            <w:r w:rsidRPr="00A10899">
              <w:rPr>
                <w:rFonts w:ascii="Franklin Gothic Medium" w:hAnsi="Franklin Gothic Medium" w:cs="Arial"/>
                <w:sz w:val="16"/>
                <w:szCs w:val="16"/>
              </w:rPr>
              <w:t xml:space="preserve"> Student questionnaire (FL questionnaire)</w:t>
            </w:r>
          </w:p>
        </w:tc>
        <w:tc>
          <w:tcPr>
            <w:tcW w:w="403" w:type="pct"/>
            <w:tcBorders>
              <w:top w:val="single" w:color="auto" w:sz="4" w:space="0"/>
              <w:left w:val="single" w:color="auto" w:sz="4" w:space="0"/>
              <w:bottom w:val="single" w:color="auto" w:sz="4" w:space="0"/>
              <w:right w:val="single" w:color="auto" w:sz="4" w:space="0"/>
            </w:tcBorders>
            <w:hideMark/>
          </w:tcPr>
          <w:p w:rsidRPr="00A10899" w:rsidR="006F4A79" w:rsidRDefault="006F4A79" w14:paraId="05C8E172" w14:textId="77777777">
            <w:pPr>
              <w:widowControl w:val="0"/>
              <w:ind w:right="43"/>
              <w:jc w:val="right"/>
              <w:rPr>
                <w:rFonts w:ascii="Franklin Gothic Medium" w:hAnsi="Franklin Gothic Medium" w:cs="Arial"/>
                <w:sz w:val="16"/>
                <w:szCs w:val="16"/>
              </w:rPr>
            </w:pPr>
            <w:r w:rsidRPr="00A10899">
              <w:rPr>
                <w:rFonts w:ascii="Franklin Gothic Medium" w:hAnsi="Franklin Gothic Medium" w:cs="Arial"/>
                <w:sz w:val="16"/>
                <w:szCs w:val="16"/>
              </w:rPr>
              <w:t>10,418</w:t>
            </w:r>
          </w:p>
        </w:tc>
        <w:tc>
          <w:tcPr>
            <w:tcW w:w="414" w:type="pct"/>
            <w:tcBorders>
              <w:top w:val="single" w:color="auto" w:sz="4" w:space="0"/>
              <w:left w:val="single" w:color="auto" w:sz="4" w:space="0"/>
              <w:bottom w:val="single" w:color="auto" w:sz="4" w:space="0"/>
              <w:right w:val="single" w:color="auto" w:sz="4" w:space="0"/>
            </w:tcBorders>
            <w:hideMark/>
          </w:tcPr>
          <w:p w:rsidRPr="00A10899" w:rsidR="006F4A79" w:rsidRDefault="006F4A79" w14:paraId="067D85F8" w14:textId="77777777">
            <w:pPr>
              <w:widowControl w:val="0"/>
              <w:ind w:right="43"/>
              <w:jc w:val="right"/>
              <w:rPr>
                <w:rFonts w:ascii="Franklin Gothic Medium" w:hAnsi="Franklin Gothic Medium" w:cs="Arial"/>
                <w:sz w:val="16"/>
                <w:szCs w:val="16"/>
              </w:rPr>
            </w:pPr>
            <w:r w:rsidRPr="00A10899">
              <w:rPr>
                <w:rFonts w:ascii="Franklin Gothic Medium" w:hAnsi="Franklin Gothic Medium" w:cs="Arial"/>
                <w:sz w:val="16"/>
                <w:szCs w:val="16"/>
              </w:rPr>
              <w:t>0.80</w:t>
            </w:r>
          </w:p>
        </w:tc>
        <w:tc>
          <w:tcPr>
            <w:tcW w:w="526" w:type="pct"/>
            <w:tcBorders>
              <w:top w:val="single" w:color="auto" w:sz="4" w:space="0"/>
              <w:left w:val="single" w:color="auto" w:sz="4" w:space="0"/>
              <w:bottom w:val="single" w:color="auto" w:sz="4" w:space="0"/>
              <w:right w:val="single" w:color="auto" w:sz="4" w:space="0"/>
            </w:tcBorders>
            <w:hideMark/>
          </w:tcPr>
          <w:p w:rsidRPr="00A10899" w:rsidR="006F4A79" w:rsidRDefault="006F4A79" w14:paraId="18892D60" w14:textId="77777777">
            <w:pPr>
              <w:widowControl w:val="0"/>
              <w:ind w:right="43"/>
              <w:jc w:val="right"/>
              <w:rPr>
                <w:rFonts w:ascii="Franklin Gothic Medium" w:hAnsi="Franklin Gothic Medium" w:cs="Arial"/>
                <w:sz w:val="16"/>
                <w:szCs w:val="16"/>
              </w:rPr>
            </w:pPr>
            <w:r w:rsidRPr="00A10899">
              <w:rPr>
                <w:rFonts w:ascii="Franklin Gothic Medium" w:hAnsi="Franklin Gothic Medium" w:cs="Arial"/>
                <w:sz w:val="16"/>
                <w:szCs w:val="16"/>
              </w:rPr>
              <w:t>8,334</w:t>
            </w:r>
          </w:p>
        </w:tc>
        <w:tc>
          <w:tcPr>
            <w:tcW w:w="549" w:type="pct"/>
            <w:tcBorders>
              <w:top w:val="single" w:color="auto" w:sz="4" w:space="0"/>
              <w:left w:val="single" w:color="auto" w:sz="4" w:space="0"/>
              <w:bottom w:val="single" w:color="auto" w:sz="4" w:space="0"/>
              <w:right w:val="single" w:color="auto" w:sz="4" w:space="0"/>
            </w:tcBorders>
            <w:vAlign w:val="center"/>
            <w:hideMark/>
          </w:tcPr>
          <w:p w:rsidRPr="00A10899" w:rsidR="006F4A79" w:rsidRDefault="006F4A79" w14:paraId="619E6AC7" w14:textId="77777777">
            <w:pPr>
              <w:widowControl w:val="0"/>
              <w:ind w:right="43"/>
              <w:jc w:val="right"/>
              <w:rPr>
                <w:rFonts w:ascii="Franklin Gothic Medium" w:hAnsi="Franklin Gothic Medium" w:cs="Arial"/>
                <w:sz w:val="16"/>
                <w:szCs w:val="16"/>
              </w:rPr>
            </w:pPr>
            <w:r w:rsidRPr="00A10899">
              <w:rPr>
                <w:rFonts w:ascii="Franklin Gothic Medium" w:hAnsi="Franklin Gothic Medium" w:cs="Arial"/>
                <w:sz w:val="16"/>
                <w:szCs w:val="16"/>
              </w:rPr>
              <w:t>8,334</w:t>
            </w:r>
          </w:p>
        </w:tc>
        <w:tc>
          <w:tcPr>
            <w:tcW w:w="517" w:type="pct"/>
            <w:tcBorders>
              <w:top w:val="single" w:color="auto" w:sz="4" w:space="0"/>
              <w:left w:val="single" w:color="auto" w:sz="4" w:space="0"/>
              <w:bottom w:val="single" w:color="auto" w:sz="4" w:space="0"/>
              <w:right w:val="single" w:color="auto" w:sz="4" w:space="0"/>
            </w:tcBorders>
            <w:vAlign w:val="center"/>
            <w:hideMark/>
          </w:tcPr>
          <w:p w:rsidRPr="00A10899" w:rsidR="006F4A79" w:rsidRDefault="00A10899" w14:paraId="15734942" w14:textId="77777777">
            <w:pPr>
              <w:widowControl w:val="0"/>
              <w:ind w:right="43"/>
              <w:jc w:val="right"/>
              <w:rPr>
                <w:rFonts w:ascii="Franklin Gothic Medium" w:hAnsi="Franklin Gothic Medium" w:cs="Arial"/>
                <w:sz w:val="16"/>
                <w:szCs w:val="16"/>
              </w:rPr>
            </w:pPr>
            <w:r w:rsidRPr="00A10899">
              <w:rPr>
                <w:rFonts w:ascii="Franklin Gothic Medium" w:hAnsi="Franklin Gothic Medium" w:cs="Arial"/>
                <w:strike/>
                <w:color w:val="FF0000"/>
                <w:sz w:val="16"/>
                <w:szCs w:val="16"/>
              </w:rPr>
              <w:t>15</w:t>
            </w:r>
            <w:r>
              <w:rPr>
                <w:rFonts w:ascii="Franklin Gothic Medium" w:hAnsi="Franklin Gothic Medium" w:cs="Arial"/>
                <w:strike/>
                <w:color w:val="FF0000"/>
                <w:sz w:val="16"/>
                <w:szCs w:val="16"/>
              </w:rPr>
              <w:t xml:space="preserve"> </w:t>
            </w:r>
            <w:r>
              <w:rPr>
                <w:rFonts w:ascii="Franklin Gothic Medium" w:hAnsi="Franklin Gothic Medium" w:cs="Arial"/>
                <w:color w:val="FF0000"/>
                <w:sz w:val="16"/>
                <w:szCs w:val="16"/>
              </w:rPr>
              <w:t>10</w:t>
            </w:r>
          </w:p>
        </w:tc>
        <w:tc>
          <w:tcPr>
            <w:tcW w:w="428" w:type="pct"/>
            <w:tcBorders>
              <w:top w:val="single" w:color="auto" w:sz="4" w:space="0"/>
              <w:left w:val="single" w:color="auto" w:sz="4" w:space="0"/>
              <w:bottom w:val="single" w:color="auto" w:sz="4" w:space="0"/>
              <w:right w:val="single" w:color="auto" w:sz="4" w:space="0"/>
            </w:tcBorders>
            <w:vAlign w:val="center"/>
            <w:hideMark/>
          </w:tcPr>
          <w:p w:rsidRPr="006F4A79" w:rsidR="006F4A79" w:rsidRDefault="006F4A79" w14:paraId="02CE3136" w14:textId="77777777">
            <w:pPr>
              <w:widowControl w:val="0"/>
              <w:ind w:right="43"/>
              <w:jc w:val="right"/>
              <w:rPr>
                <w:rFonts w:ascii="Franklin Gothic Medium" w:hAnsi="Franklin Gothic Medium" w:cs="Arial"/>
                <w:color w:val="808080" w:themeColor="background1" w:themeShade="80"/>
                <w:sz w:val="16"/>
                <w:szCs w:val="16"/>
              </w:rPr>
            </w:pPr>
            <w:r w:rsidRPr="006F4A79">
              <w:rPr>
                <w:rFonts w:ascii="Franklin Gothic Medium" w:hAnsi="Franklin Gothic Medium" w:cs="Arial"/>
                <w:strike/>
                <w:color w:val="FF0000"/>
                <w:sz w:val="16"/>
                <w:szCs w:val="16"/>
              </w:rPr>
              <w:t>2084</w:t>
            </w:r>
            <w:r>
              <w:rPr>
                <w:rFonts w:ascii="Franklin Gothic Medium" w:hAnsi="Franklin Gothic Medium" w:cs="Arial"/>
                <w:color w:val="FF0000"/>
                <w:sz w:val="16"/>
                <w:szCs w:val="16"/>
              </w:rPr>
              <w:t xml:space="preserve"> 1,389</w:t>
            </w:r>
          </w:p>
        </w:tc>
      </w:tr>
      <w:tr w:rsidR="006F4A79" w:rsidTr="006F4A79" w14:paraId="3859C86D" w14:textId="77777777">
        <w:trPr>
          <w:gridAfter w:val="1"/>
          <w:wAfter w:w="4" w:type="pct"/>
          <w:trHeight w:val="144"/>
        </w:trPr>
        <w:tc>
          <w:tcPr>
            <w:tcW w:w="2159" w:type="pct"/>
            <w:tcBorders>
              <w:top w:val="single" w:color="auto" w:sz="4" w:space="0"/>
              <w:left w:val="single" w:color="auto" w:sz="4" w:space="0"/>
              <w:bottom w:val="single" w:color="auto" w:sz="4" w:space="0"/>
              <w:right w:val="single" w:color="auto" w:sz="4" w:space="0"/>
            </w:tcBorders>
            <w:vAlign w:val="center"/>
            <w:hideMark/>
          </w:tcPr>
          <w:p w:rsidRPr="00A10899" w:rsidR="006F4A79" w:rsidRDefault="006F4A79" w14:paraId="05671BAC" w14:textId="77777777">
            <w:pPr>
              <w:widowControl w:val="0"/>
              <w:ind w:firstLine="160" w:firstLineChars="100"/>
              <w:rPr>
                <w:rFonts w:ascii="Franklin Gothic Medium" w:hAnsi="Franklin Gothic Medium" w:cs="Arial"/>
                <w:sz w:val="16"/>
                <w:szCs w:val="16"/>
              </w:rPr>
            </w:pPr>
            <w:r w:rsidRPr="00A10899">
              <w:rPr>
                <w:rFonts w:ascii="Franklin Gothic Medium" w:hAnsi="Franklin Gothic Medium" w:cs="Arial"/>
                <w:sz w:val="16"/>
                <w:szCs w:val="16"/>
              </w:rPr>
              <w:t xml:space="preserve"> Student questionnaire (ICT questionnaire)</w:t>
            </w:r>
          </w:p>
        </w:tc>
        <w:tc>
          <w:tcPr>
            <w:tcW w:w="403" w:type="pct"/>
            <w:tcBorders>
              <w:top w:val="single" w:color="auto" w:sz="4" w:space="0"/>
              <w:left w:val="single" w:color="auto" w:sz="4" w:space="0"/>
              <w:bottom w:val="single" w:color="auto" w:sz="4" w:space="0"/>
              <w:right w:val="single" w:color="auto" w:sz="4" w:space="0"/>
            </w:tcBorders>
            <w:hideMark/>
          </w:tcPr>
          <w:p w:rsidRPr="00A10899" w:rsidR="006F4A79" w:rsidRDefault="006F4A79" w14:paraId="5F9D4909" w14:textId="77777777">
            <w:pPr>
              <w:widowControl w:val="0"/>
              <w:ind w:right="43"/>
              <w:jc w:val="right"/>
              <w:rPr>
                <w:rFonts w:ascii="Franklin Gothic Medium" w:hAnsi="Franklin Gothic Medium" w:cs="Arial"/>
                <w:sz w:val="16"/>
                <w:szCs w:val="16"/>
              </w:rPr>
            </w:pPr>
            <w:r w:rsidRPr="00A10899">
              <w:rPr>
                <w:rFonts w:ascii="Franklin Gothic Medium" w:hAnsi="Franklin Gothic Medium" w:cs="Arial"/>
                <w:sz w:val="16"/>
                <w:szCs w:val="16"/>
              </w:rPr>
              <w:t>10,418</w:t>
            </w:r>
          </w:p>
        </w:tc>
        <w:tc>
          <w:tcPr>
            <w:tcW w:w="414" w:type="pct"/>
            <w:tcBorders>
              <w:top w:val="single" w:color="auto" w:sz="4" w:space="0"/>
              <w:left w:val="single" w:color="auto" w:sz="4" w:space="0"/>
              <w:bottom w:val="single" w:color="auto" w:sz="4" w:space="0"/>
              <w:right w:val="single" w:color="auto" w:sz="4" w:space="0"/>
            </w:tcBorders>
            <w:hideMark/>
          </w:tcPr>
          <w:p w:rsidRPr="00A10899" w:rsidR="006F4A79" w:rsidRDefault="006F4A79" w14:paraId="3007B6E9" w14:textId="77777777">
            <w:pPr>
              <w:widowControl w:val="0"/>
              <w:ind w:right="43"/>
              <w:jc w:val="right"/>
              <w:rPr>
                <w:rFonts w:ascii="Franklin Gothic Medium" w:hAnsi="Franklin Gothic Medium" w:cs="Arial"/>
                <w:sz w:val="16"/>
                <w:szCs w:val="16"/>
              </w:rPr>
            </w:pPr>
            <w:r w:rsidRPr="00A10899">
              <w:rPr>
                <w:rFonts w:ascii="Franklin Gothic Medium" w:hAnsi="Franklin Gothic Medium" w:cs="Arial"/>
                <w:sz w:val="16"/>
                <w:szCs w:val="16"/>
              </w:rPr>
              <w:t>0.80</w:t>
            </w:r>
          </w:p>
        </w:tc>
        <w:tc>
          <w:tcPr>
            <w:tcW w:w="526" w:type="pct"/>
            <w:tcBorders>
              <w:top w:val="single" w:color="auto" w:sz="4" w:space="0"/>
              <w:left w:val="single" w:color="auto" w:sz="4" w:space="0"/>
              <w:bottom w:val="single" w:color="auto" w:sz="4" w:space="0"/>
              <w:right w:val="single" w:color="auto" w:sz="4" w:space="0"/>
            </w:tcBorders>
            <w:hideMark/>
          </w:tcPr>
          <w:p w:rsidRPr="00A10899" w:rsidR="006F4A79" w:rsidRDefault="006F4A79" w14:paraId="3300DDEA" w14:textId="77777777">
            <w:pPr>
              <w:widowControl w:val="0"/>
              <w:ind w:right="43"/>
              <w:jc w:val="right"/>
              <w:rPr>
                <w:rFonts w:ascii="Franklin Gothic Medium" w:hAnsi="Franklin Gothic Medium" w:cs="Arial"/>
                <w:sz w:val="16"/>
                <w:szCs w:val="16"/>
              </w:rPr>
            </w:pPr>
            <w:r w:rsidRPr="00A10899">
              <w:rPr>
                <w:rFonts w:ascii="Franklin Gothic Medium" w:hAnsi="Franklin Gothic Medium" w:cs="Arial"/>
                <w:sz w:val="16"/>
                <w:szCs w:val="16"/>
              </w:rPr>
              <w:t>8,334</w:t>
            </w:r>
          </w:p>
        </w:tc>
        <w:tc>
          <w:tcPr>
            <w:tcW w:w="549" w:type="pct"/>
            <w:tcBorders>
              <w:top w:val="single" w:color="auto" w:sz="4" w:space="0"/>
              <w:left w:val="single" w:color="auto" w:sz="4" w:space="0"/>
              <w:bottom w:val="single" w:color="auto" w:sz="4" w:space="0"/>
              <w:right w:val="single" w:color="auto" w:sz="4" w:space="0"/>
            </w:tcBorders>
            <w:vAlign w:val="center"/>
            <w:hideMark/>
          </w:tcPr>
          <w:p w:rsidRPr="00A10899" w:rsidR="006F4A79" w:rsidRDefault="006F4A79" w14:paraId="434E289C" w14:textId="77777777">
            <w:pPr>
              <w:widowControl w:val="0"/>
              <w:ind w:right="43"/>
              <w:jc w:val="right"/>
              <w:rPr>
                <w:rFonts w:ascii="Franklin Gothic Medium" w:hAnsi="Franklin Gothic Medium" w:cs="Arial"/>
                <w:sz w:val="16"/>
                <w:szCs w:val="16"/>
              </w:rPr>
            </w:pPr>
            <w:r w:rsidRPr="00A10899">
              <w:rPr>
                <w:rFonts w:ascii="Franklin Gothic Medium" w:hAnsi="Franklin Gothic Medium" w:cs="Arial"/>
                <w:sz w:val="16"/>
                <w:szCs w:val="16"/>
              </w:rPr>
              <w:t>8,334</w:t>
            </w:r>
          </w:p>
        </w:tc>
        <w:tc>
          <w:tcPr>
            <w:tcW w:w="517" w:type="pct"/>
            <w:tcBorders>
              <w:top w:val="single" w:color="auto" w:sz="4" w:space="0"/>
              <w:left w:val="single" w:color="auto" w:sz="4" w:space="0"/>
              <w:bottom w:val="single" w:color="auto" w:sz="4" w:space="0"/>
              <w:right w:val="single" w:color="auto" w:sz="4" w:space="0"/>
            </w:tcBorders>
            <w:vAlign w:val="center"/>
            <w:hideMark/>
          </w:tcPr>
          <w:p w:rsidRPr="00A10899" w:rsidR="006F4A79" w:rsidRDefault="006F4A79" w14:paraId="2878B0E8" w14:textId="77777777">
            <w:pPr>
              <w:widowControl w:val="0"/>
              <w:ind w:right="43"/>
              <w:jc w:val="right"/>
              <w:rPr>
                <w:rFonts w:ascii="Franklin Gothic Medium" w:hAnsi="Franklin Gothic Medium" w:cs="Arial"/>
                <w:sz w:val="16"/>
                <w:szCs w:val="16"/>
              </w:rPr>
            </w:pPr>
            <w:r w:rsidRPr="00A10899">
              <w:rPr>
                <w:rFonts w:ascii="Franklin Gothic Medium" w:hAnsi="Franklin Gothic Medium" w:cs="Arial"/>
                <w:strike/>
                <w:color w:val="FF0000"/>
                <w:sz w:val="16"/>
                <w:szCs w:val="16"/>
              </w:rPr>
              <w:t>15</w:t>
            </w:r>
            <w:r w:rsidR="00A10899">
              <w:rPr>
                <w:rFonts w:ascii="Franklin Gothic Medium" w:hAnsi="Franklin Gothic Medium" w:cs="Arial"/>
                <w:strike/>
                <w:color w:val="FF0000"/>
                <w:sz w:val="16"/>
                <w:szCs w:val="16"/>
              </w:rPr>
              <w:t xml:space="preserve"> </w:t>
            </w:r>
            <w:r w:rsidR="00A10899">
              <w:rPr>
                <w:rFonts w:ascii="Franklin Gothic Medium" w:hAnsi="Franklin Gothic Medium" w:cs="Arial"/>
                <w:color w:val="FF0000"/>
                <w:sz w:val="16"/>
                <w:szCs w:val="16"/>
              </w:rPr>
              <w:t>10</w:t>
            </w:r>
          </w:p>
        </w:tc>
        <w:tc>
          <w:tcPr>
            <w:tcW w:w="428" w:type="pct"/>
            <w:tcBorders>
              <w:top w:val="single" w:color="auto" w:sz="4" w:space="0"/>
              <w:left w:val="single" w:color="auto" w:sz="4" w:space="0"/>
              <w:bottom w:val="single" w:color="auto" w:sz="4" w:space="0"/>
              <w:right w:val="single" w:color="auto" w:sz="4" w:space="0"/>
            </w:tcBorders>
            <w:vAlign w:val="center"/>
            <w:hideMark/>
          </w:tcPr>
          <w:p w:rsidR="006F4A79" w:rsidRDefault="006F4A79" w14:paraId="39276BA7" w14:textId="77777777">
            <w:pPr>
              <w:widowControl w:val="0"/>
              <w:ind w:right="43"/>
              <w:jc w:val="right"/>
              <w:rPr>
                <w:rFonts w:ascii="Franklin Gothic Medium" w:hAnsi="Franklin Gothic Medium" w:cs="Arial"/>
                <w:color w:val="808080" w:themeColor="background1" w:themeShade="80"/>
                <w:sz w:val="16"/>
                <w:szCs w:val="16"/>
              </w:rPr>
            </w:pPr>
            <w:r w:rsidRPr="006F4A79">
              <w:rPr>
                <w:rFonts w:ascii="Franklin Gothic Medium" w:hAnsi="Franklin Gothic Medium" w:cs="Arial"/>
                <w:strike/>
                <w:color w:val="FF0000"/>
                <w:sz w:val="16"/>
                <w:szCs w:val="16"/>
              </w:rPr>
              <w:t>2084</w:t>
            </w:r>
            <w:r>
              <w:rPr>
                <w:rFonts w:ascii="Franklin Gothic Medium" w:hAnsi="Franklin Gothic Medium" w:cs="Arial"/>
                <w:color w:val="FF0000"/>
                <w:sz w:val="16"/>
                <w:szCs w:val="16"/>
              </w:rPr>
              <w:t xml:space="preserve"> 1,389</w:t>
            </w:r>
          </w:p>
        </w:tc>
      </w:tr>
      <w:tr w:rsidR="006F4A79" w:rsidTr="006F4A79" w14:paraId="05681CF0" w14:textId="77777777">
        <w:trPr>
          <w:trHeight w:val="144"/>
        </w:trPr>
        <w:tc>
          <w:tcPr>
            <w:tcW w:w="5000" w:type="pct"/>
            <w:gridSpan w:val="8"/>
            <w:tcBorders>
              <w:top w:val="single" w:color="auto" w:sz="4" w:space="0"/>
              <w:left w:val="single" w:color="auto" w:sz="4" w:space="0"/>
              <w:bottom w:val="single" w:color="auto" w:sz="4" w:space="0"/>
              <w:right w:val="single" w:color="auto" w:sz="4" w:space="0"/>
            </w:tcBorders>
            <w:shd w:val="clear" w:color="auto" w:fill="FFFFFF"/>
            <w:vAlign w:val="center"/>
            <w:hideMark/>
          </w:tcPr>
          <w:p w:rsidR="006F4A79" w:rsidRDefault="006F4A79" w14:paraId="676AC082" w14:textId="77777777">
            <w:pPr>
              <w:widowControl w:val="0"/>
              <w:rPr>
                <w:rFonts w:ascii="Franklin Gothic Medium" w:hAnsi="Franklin Gothic Medium" w:cs="Arial"/>
                <w:b/>
                <w:bCs/>
                <w:sz w:val="16"/>
                <w:szCs w:val="16"/>
              </w:rPr>
            </w:pPr>
            <w:r>
              <w:rPr>
                <w:rFonts w:ascii="Franklin Gothic Medium" w:hAnsi="Franklin Gothic Medium" w:cs="Arial"/>
                <w:b/>
                <w:bCs/>
                <w:sz w:val="16"/>
                <w:szCs w:val="16"/>
              </w:rPr>
              <w:t>State samples (up to 3 states)</w:t>
            </w:r>
          </w:p>
        </w:tc>
      </w:tr>
      <w:tr w:rsidR="006F4A79" w:rsidTr="006F4A79" w14:paraId="06499CE4" w14:textId="77777777">
        <w:trPr>
          <w:gridAfter w:val="1"/>
          <w:wAfter w:w="4" w:type="pct"/>
          <w:trHeight w:val="144"/>
        </w:trPr>
        <w:tc>
          <w:tcPr>
            <w:tcW w:w="2159" w:type="pct"/>
            <w:tcBorders>
              <w:top w:val="single" w:color="auto" w:sz="4" w:space="0"/>
              <w:left w:val="single" w:color="auto" w:sz="4" w:space="0"/>
              <w:bottom w:val="single" w:color="auto" w:sz="4" w:space="0"/>
              <w:right w:val="single" w:color="auto" w:sz="4" w:space="0"/>
            </w:tcBorders>
            <w:vAlign w:val="center"/>
            <w:hideMark/>
          </w:tcPr>
          <w:p w:rsidR="006F4A79" w:rsidRDefault="006F4A79" w14:paraId="062AD146" w14:textId="77777777">
            <w:pPr>
              <w:widowControl w:val="0"/>
              <w:rPr>
                <w:rFonts w:ascii="Franklin Gothic Medium" w:hAnsi="Franklin Gothic Medium" w:cs="Arial"/>
                <w:b/>
                <w:bCs/>
                <w:sz w:val="16"/>
                <w:szCs w:val="16"/>
              </w:rPr>
            </w:pPr>
            <w:r>
              <w:rPr>
                <w:rFonts w:ascii="Franklin Gothic Medium" w:hAnsi="Franklin Gothic Medium" w:cs="Arial"/>
                <w:b/>
                <w:bCs/>
                <w:sz w:val="16"/>
                <w:szCs w:val="16"/>
              </w:rPr>
              <w:lastRenderedPageBreak/>
              <w:t xml:space="preserve"> Recruitment and Pre-Assessment Activity</w:t>
            </w:r>
          </w:p>
        </w:tc>
        <w:tc>
          <w:tcPr>
            <w:tcW w:w="403" w:type="pct"/>
            <w:tcBorders>
              <w:top w:val="single" w:color="auto" w:sz="4" w:space="0"/>
              <w:left w:val="single" w:color="auto" w:sz="4" w:space="0"/>
              <w:bottom w:val="single" w:color="auto" w:sz="4" w:space="0"/>
              <w:right w:val="single" w:color="auto" w:sz="4" w:space="0"/>
            </w:tcBorders>
            <w:vAlign w:val="center"/>
            <w:hideMark/>
          </w:tcPr>
          <w:p w:rsidR="006F4A79" w:rsidRDefault="006F4A79" w14:paraId="33AB12BE" w14:textId="77777777">
            <w:pPr>
              <w:rPr>
                <w:rFonts w:ascii="Franklin Gothic Medium" w:hAnsi="Franklin Gothic Medium" w:cs="Arial"/>
                <w:b/>
                <w:bCs/>
                <w:sz w:val="16"/>
                <w:szCs w:val="16"/>
              </w:rPr>
            </w:pPr>
          </w:p>
        </w:tc>
        <w:tc>
          <w:tcPr>
            <w:tcW w:w="414" w:type="pct"/>
            <w:tcBorders>
              <w:top w:val="single" w:color="auto" w:sz="4" w:space="0"/>
              <w:left w:val="single" w:color="auto" w:sz="4" w:space="0"/>
              <w:bottom w:val="single" w:color="auto" w:sz="4" w:space="0"/>
              <w:right w:val="single" w:color="auto" w:sz="4" w:space="0"/>
            </w:tcBorders>
            <w:vAlign w:val="center"/>
            <w:hideMark/>
          </w:tcPr>
          <w:p w:rsidR="006F4A79" w:rsidRDefault="006F4A79" w14:paraId="44FAD239" w14:textId="77777777">
            <w:pPr>
              <w:rPr>
                <w:sz w:val="20"/>
              </w:rPr>
            </w:pPr>
          </w:p>
        </w:tc>
        <w:tc>
          <w:tcPr>
            <w:tcW w:w="526" w:type="pct"/>
            <w:tcBorders>
              <w:top w:val="single" w:color="auto" w:sz="4" w:space="0"/>
              <w:left w:val="single" w:color="auto" w:sz="4" w:space="0"/>
              <w:bottom w:val="single" w:color="auto" w:sz="4" w:space="0"/>
              <w:right w:val="single" w:color="auto" w:sz="4" w:space="0"/>
            </w:tcBorders>
            <w:vAlign w:val="center"/>
            <w:hideMark/>
          </w:tcPr>
          <w:p w:rsidR="006F4A79" w:rsidRDefault="006F4A79" w14:paraId="655FAE52" w14:textId="77777777">
            <w:pPr>
              <w:rPr>
                <w:sz w:val="20"/>
              </w:rPr>
            </w:pPr>
          </w:p>
        </w:tc>
        <w:tc>
          <w:tcPr>
            <w:tcW w:w="549" w:type="pct"/>
            <w:tcBorders>
              <w:top w:val="single" w:color="auto" w:sz="4" w:space="0"/>
              <w:left w:val="single" w:color="auto" w:sz="4" w:space="0"/>
              <w:bottom w:val="single" w:color="auto" w:sz="4" w:space="0"/>
              <w:right w:val="single" w:color="auto" w:sz="4" w:space="0"/>
            </w:tcBorders>
            <w:vAlign w:val="center"/>
            <w:hideMark/>
          </w:tcPr>
          <w:p w:rsidR="006F4A79" w:rsidRDefault="006F4A79" w14:paraId="22AF62EC" w14:textId="77777777">
            <w:pPr>
              <w:rPr>
                <w:sz w:val="20"/>
              </w:rPr>
            </w:pPr>
          </w:p>
        </w:tc>
        <w:tc>
          <w:tcPr>
            <w:tcW w:w="517" w:type="pct"/>
            <w:tcBorders>
              <w:top w:val="single" w:color="auto" w:sz="4" w:space="0"/>
              <w:left w:val="single" w:color="auto" w:sz="4" w:space="0"/>
              <w:bottom w:val="single" w:color="auto" w:sz="4" w:space="0"/>
              <w:right w:val="single" w:color="auto" w:sz="4" w:space="0"/>
            </w:tcBorders>
            <w:vAlign w:val="center"/>
            <w:hideMark/>
          </w:tcPr>
          <w:p w:rsidR="006F4A79" w:rsidRDefault="006F4A79" w14:paraId="3D72B720" w14:textId="77777777">
            <w:pPr>
              <w:rPr>
                <w:sz w:val="20"/>
              </w:rPr>
            </w:pPr>
          </w:p>
        </w:tc>
        <w:tc>
          <w:tcPr>
            <w:tcW w:w="428" w:type="pct"/>
            <w:tcBorders>
              <w:top w:val="single" w:color="auto" w:sz="4" w:space="0"/>
              <w:left w:val="single" w:color="auto" w:sz="4" w:space="0"/>
              <w:bottom w:val="single" w:color="auto" w:sz="4" w:space="0"/>
              <w:right w:val="single" w:color="auto" w:sz="4" w:space="0"/>
            </w:tcBorders>
            <w:vAlign w:val="center"/>
            <w:hideMark/>
          </w:tcPr>
          <w:p w:rsidR="006F4A79" w:rsidRDefault="006F4A79" w14:paraId="74E813B9" w14:textId="77777777">
            <w:pPr>
              <w:rPr>
                <w:sz w:val="20"/>
              </w:rPr>
            </w:pPr>
          </w:p>
        </w:tc>
      </w:tr>
      <w:tr w:rsidR="006F4A79" w:rsidTr="006F4A79" w14:paraId="42950A65" w14:textId="77777777">
        <w:trPr>
          <w:gridAfter w:val="1"/>
          <w:wAfter w:w="4" w:type="pct"/>
          <w:trHeight w:val="144"/>
        </w:trPr>
        <w:tc>
          <w:tcPr>
            <w:tcW w:w="2159" w:type="pct"/>
            <w:tcBorders>
              <w:top w:val="single" w:color="auto" w:sz="4" w:space="0"/>
              <w:left w:val="single" w:color="auto" w:sz="4" w:space="0"/>
              <w:bottom w:val="single" w:color="auto" w:sz="4" w:space="0"/>
              <w:right w:val="single" w:color="auto" w:sz="4" w:space="0"/>
            </w:tcBorders>
            <w:vAlign w:val="center"/>
            <w:hideMark/>
          </w:tcPr>
          <w:p w:rsidR="006F4A79" w:rsidRDefault="006F4A79" w14:paraId="511493E5" w14:textId="77777777">
            <w:pPr>
              <w:widowControl w:val="0"/>
              <w:ind w:firstLine="160" w:firstLineChars="100"/>
              <w:rPr>
                <w:rFonts w:ascii="Franklin Gothic Medium" w:hAnsi="Franklin Gothic Medium" w:cs="Arial"/>
                <w:sz w:val="16"/>
                <w:szCs w:val="16"/>
              </w:rPr>
            </w:pPr>
            <w:r>
              <w:rPr>
                <w:rFonts w:ascii="Franklin Gothic Medium" w:hAnsi="Franklin Gothic Medium" w:cs="Arial"/>
                <w:sz w:val="16"/>
                <w:szCs w:val="16"/>
              </w:rPr>
              <w:t xml:space="preserve"> School Administrator (US states)</w:t>
            </w:r>
          </w:p>
        </w:tc>
        <w:tc>
          <w:tcPr>
            <w:tcW w:w="403" w:type="pct"/>
            <w:tcBorders>
              <w:top w:val="single" w:color="auto" w:sz="4" w:space="0"/>
              <w:left w:val="single" w:color="auto" w:sz="4" w:space="0"/>
              <w:bottom w:val="single" w:color="auto" w:sz="4" w:space="0"/>
              <w:right w:val="single" w:color="auto" w:sz="4" w:space="0"/>
            </w:tcBorders>
            <w:vAlign w:val="center"/>
            <w:hideMark/>
          </w:tcPr>
          <w:p w:rsidR="006F4A79" w:rsidRDefault="006F4A79" w14:paraId="1D7A9375" w14:textId="77777777">
            <w:pPr>
              <w:widowControl w:val="0"/>
              <w:ind w:right="43"/>
              <w:jc w:val="right"/>
              <w:rPr>
                <w:rFonts w:ascii="Franklin Gothic Medium" w:hAnsi="Franklin Gothic Medium" w:cs="Arial"/>
                <w:sz w:val="16"/>
                <w:szCs w:val="16"/>
              </w:rPr>
            </w:pPr>
            <w:r>
              <w:rPr>
                <w:rFonts w:ascii="Franklin Gothic Medium" w:hAnsi="Franklin Gothic Medium" w:cs="Arial"/>
                <w:sz w:val="16"/>
                <w:szCs w:val="16"/>
              </w:rPr>
              <w:t>162</w:t>
            </w:r>
          </w:p>
        </w:tc>
        <w:tc>
          <w:tcPr>
            <w:tcW w:w="414" w:type="pct"/>
            <w:tcBorders>
              <w:top w:val="single" w:color="auto" w:sz="4" w:space="0"/>
              <w:left w:val="single" w:color="auto" w:sz="4" w:space="0"/>
              <w:bottom w:val="single" w:color="auto" w:sz="4" w:space="0"/>
              <w:right w:val="single" w:color="auto" w:sz="4" w:space="0"/>
            </w:tcBorders>
            <w:vAlign w:val="center"/>
            <w:hideMark/>
          </w:tcPr>
          <w:p w:rsidR="006F4A79" w:rsidRDefault="006F4A79" w14:paraId="0277AC20" w14:textId="77777777">
            <w:pPr>
              <w:widowControl w:val="0"/>
              <w:ind w:right="43"/>
              <w:jc w:val="right"/>
              <w:rPr>
                <w:rFonts w:ascii="Franklin Gothic Medium" w:hAnsi="Franklin Gothic Medium" w:cs="Arial"/>
                <w:sz w:val="16"/>
                <w:szCs w:val="16"/>
              </w:rPr>
            </w:pPr>
            <w:r>
              <w:rPr>
                <w:rFonts w:ascii="Franklin Gothic Medium" w:hAnsi="Franklin Gothic Medium" w:cs="Arial"/>
                <w:sz w:val="16"/>
                <w:szCs w:val="16"/>
              </w:rPr>
              <w:t>1.00</w:t>
            </w:r>
          </w:p>
        </w:tc>
        <w:tc>
          <w:tcPr>
            <w:tcW w:w="526" w:type="pct"/>
            <w:tcBorders>
              <w:top w:val="single" w:color="auto" w:sz="4" w:space="0"/>
              <w:left w:val="single" w:color="auto" w:sz="4" w:space="0"/>
              <w:bottom w:val="single" w:color="auto" w:sz="4" w:space="0"/>
              <w:right w:val="single" w:color="auto" w:sz="4" w:space="0"/>
            </w:tcBorders>
            <w:vAlign w:val="center"/>
            <w:hideMark/>
          </w:tcPr>
          <w:p w:rsidR="006F4A79" w:rsidRDefault="006F4A79" w14:paraId="4412F914" w14:textId="77777777">
            <w:pPr>
              <w:widowControl w:val="0"/>
              <w:ind w:right="43"/>
              <w:jc w:val="right"/>
              <w:rPr>
                <w:rFonts w:ascii="Franklin Gothic Medium" w:hAnsi="Franklin Gothic Medium" w:cs="Arial"/>
                <w:sz w:val="16"/>
                <w:szCs w:val="16"/>
              </w:rPr>
            </w:pPr>
            <w:r>
              <w:rPr>
                <w:rFonts w:ascii="Franklin Gothic Medium" w:hAnsi="Franklin Gothic Medium" w:cs="Arial"/>
                <w:sz w:val="16"/>
                <w:szCs w:val="16"/>
              </w:rPr>
              <w:t>162</w:t>
            </w:r>
          </w:p>
        </w:tc>
        <w:tc>
          <w:tcPr>
            <w:tcW w:w="549" w:type="pct"/>
            <w:tcBorders>
              <w:top w:val="single" w:color="auto" w:sz="4" w:space="0"/>
              <w:left w:val="single" w:color="auto" w:sz="4" w:space="0"/>
              <w:bottom w:val="single" w:color="auto" w:sz="4" w:space="0"/>
              <w:right w:val="single" w:color="auto" w:sz="4" w:space="0"/>
            </w:tcBorders>
            <w:vAlign w:val="center"/>
            <w:hideMark/>
          </w:tcPr>
          <w:p w:rsidR="006F4A79" w:rsidRDefault="006F4A79" w14:paraId="26EA499D" w14:textId="77777777">
            <w:pPr>
              <w:widowControl w:val="0"/>
              <w:ind w:right="43"/>
              <w:jc w:val="right"/>
              <w:rPr>
                <w:rFonts w:ascii="Franklin Gothic Medium" w:hAnsi="Franklin Gothic Medium" w:cs="Arial"/>
                <w:sz w:val="16"/>
                <w:szCs w:val="16"/>
              </w:rPr>
            </w:pPr>
            <w:r>
              <w:rPr>
                <w:rFonts w:ascii="Franklin Gothic Medium" w:hAnsi="Franklin Gothic Medium" w:cs="Arial"/>
                <w:sz w:val="16"/>
                <w:szCs w:val="16"/>
              </w:rPr>
              <w:t>162</w:t>
            </w:r>
          </w:p>
        </w:tc>
        <w:tc>
          <w:tcPr>
            <w:tcW w:w="517" w:type="pct"/>
            <w:tcBorders>
              <w:top w:val="single" w:color="auto" w:sz="4" w:space="0"/>
              <w:left w:val="single" w:color="auto" w:sz="4" w:space="0"/>
              <w:bottom w:val="single" w:color="auto" w:sz="4" w:space="0"/>
              <w:right w:val="single" w:color="auto" w:sz="4" w:space="0"/>
            </w:tcBorders>
            <w:vAlign w:val="center"/>
            <w:hideMark/>
          </w:tcPr>
          <w:p w:rsidR="006F4A79" w:rsidRDefault="006F4A79" w14:paraId="0516D23F" w14:textId="77777777">
            <w:pPr>
              <w:widowControl w:val="0"/>
              <w:ind w:right="43"/>
              <w:jc w:val="right"/>
              <w:rPr>
                <w:rFonts w:ascii="Franklin Gothic Medium" w:hAnsi="Franklin Gothic Medium" w:cs="Arial"/>
                <w:sz w:val="16"/>
                <w:szCs w:val="16"/>
              </w:rPr>
            </w:pPr>
            <w:r>
              <w:rPr>
                <w:rFonts w:ascii="Franklin Gothic Medium" w:hAnsi="Franklin Gothic Medium" w:cs="Arial"/>
                <w:sz w:val="16"/>
                <w:szCs w:val="16"/>
              </w:rPr>
              <w:t xml:space="preserve"> 90</w:t>
            </w:r>
          </w:p>
        </w:tc>
        <w:tc>
          <w:tcPr>
            <w:tcW w:w="428" w:type="pct"/>
            <w:tcBorders>
              <w:top w:val="single" w:color="auto" w:sz="4" w:space="0"/>
              <w:left w:val="single" w:color="auto" w:sz="4" w:space="0"/>
              <w:bottom w:val="single" w:color="auto" w:sz="4" w:space="0"/>
              <w:right w:val="single" w:color="auto" w:sz="4" w:space="0"/>
            </w:tcBorders>
            <w:vAlign w:val="center"/>
            <w:hideMark/>
          </w:tcPr>
          <w:p w:rsidR="006F4A79" w:rsidRDefault="006F4A79" w14:paraId="578C75EE" w14:textId="77777777">
            <w:pPr>
              <w:widowControl w:val="0"/>
              <w:ind w:right="43"/>
              <w:jc w:val="right"/>
              <w:rPr>
                <w:rFonts w:ascii="Franklin Gothic Medium" w:hAnsi="Franklin Gothic Medium" w:cs="Arial"/>
                <w:sz w:val="16"/>
                <w:szCs w:val="16"/>
              </w:rPr>
            </w:pPr>
            <w:r>
              <w:rPr>
                <w:rFonts w:ascii="Franklin Gothic Medium" w:hAnsi="Franklin Gothic Medium" w:cs="Arial"/>
                <w:sz w:val="16"/>
                <w:szCs w:val="16"/>
              </w:rPr>
              <w:t>243</w:t>
            </w:r>
          </w:p>
        </w:tc>
      </w:tr>
      <w:tr w:rsidR="006F4A79" w:rsidTr="006F4A79" w14:paraId="2DAE1C1B" w14:textId="77777777">
        <w:trPr>
          <w:gridAfter w:val="1"/>
          <w:wAfter w:w="4" w:type="pct"/>
          <w:trHeight w:val="144"/>
        </w:trPr>
        <w:tc>
          <w:tcPr>
            <w:tcW w:w="2159" w:type="pct"/>
            <w:tcBorders>
              <w:top w:val="single" w:color="auto" w:sz="4" w:space="0"/>
              <w:left w:val="single" w:color="auto" w:sz="4" w:space="0"/>
              <w:bottom w:val="single" w:color="auto" w:sz="4" w:space="0"/>
              <w:right w:val="single" w:color="auto" w:sz="4" w:space="0"/>
            </w:tcBorders>
            <w:vAlign w:val="center"/>
            <w:hideMark/>
          </w:tcPr>
          <w:p w:rsidR="006F4A79" w:rsidRDefault="006F4A79" w14:paraId="6ABCA3D9" w14:textId="77777777">
            <w:pPr>
              <w:widowControl w:val="0"/>
              <w:ind w:firstLine="160" w:firstLineChars="100"/>
              <w:rPr>
                <w:rFonts w:ascii="Franklin Gothic Medium" w:hAnsi="Franklin Gothic Medium" w:cs="Arial"/>
                <w:sz w:val="16"/>
                <w:szCs w:val="16"/>
              </w:rPr>
            </w:pPr>
            <w:r>
              <w:rPr>
                <w:rFonts w:ascii="Franklin Gothic Medium" w:hAnsi="Franklin Gothic Medium" w:cs="Arial"/>
                <w:sz w:val="16"/>
                <w:szCs w:val="16"/>
              </w:rPr>
              <w:t xml:space="preserve"> School Coordinator (US states)</w:t>
            </w:r>
          </w:p>
        </w:tc>
        <w:tc>
          <w:tcPr>
            <w:tcW w:w="403" w:type="pct"/>
            <w:tcBorders>
              <w:top w:val="single" w:color="auto" w:sz="4" w:space="0"/>
              <w:left w:val="single" w:color="auto" w:sz="4" w:space="0"/>
              <w:bottom w:val="single" w:color="auto" w:sz="4" w:space="0"/>
              <w:right w:val="single" w:color="auto" w:sz="4" w:space="0"/>
            </w:tcBorders>
            <w:vAlign w:val="center"/>
            <w:hideMark/>
          </w:tcPr>
          <w:p w:rsidR="006F4A79" w:rsidRDefault="006F4A79" w14:paraId="61E6AFE5" w14:textId="77777777">
            <w:pPr>
              <w:widowControl w:val="0"/>
              <w:ind w:right="43"/>
              <w:jc w:val="right"/>
              <w:rPr>
                <w:rFonts w:ascii="Franklin Gothic Medium" w:hAnsi="Franklin Gothic Medium" w:cs="Arial"/>
                <w:sz w:val="16"/>
                <w:szCs w:val="16"/>
              </w:rPr>
            </w:pPr>
            <w:r>
              <w:rPr>
                <w:rFonts w:ascii="Franklin Gothic Medium" w:hAnsi="Franklin Gothic Medium" w:cs="Arial"/>
                <w:sz w:val="16"/>
                <w:szCs w:val="16"/>
              </w:rPr>
              <w:t>162</w:t>
            </w:r>
          </w:p>
        </w:tc>
        <w:tc>
          <w:tcPr>
            <w:tcW w:w="414" w:type="pct"/>
            <w:tcBorders>
              <w:top w:val="single" w:color="auto" w:sz="4" w:space="0"/>
              <w:left w:val="single" w:color="auto" w:sz="4" w:space="0"/>
              <w:bottom w:val="single" w:color="auto" w:sz="4" w:space="0"/>
              <w:right w:val="single" w:color="auto" w:sz="4" w:space="0"/>
            </w:tcBorders>
            <w:vAlign w:val="center"/>
            <w:hideMark/>
          </w:tcPr>
          <w:p w:rsidR="006F4A79" w:rsidRDefault="006F4A79" w14:paraId="69F6CBE4" w14:textId="77777777">
            <w:pPr>
              <w:widowControl w:val="0"/>
              <w:ind w:right="43"/>
              <w:jc w:val="right"/>
              <w:rPr>
                <w:rFonts w:ascii="Franklin Gothic Medium" w:hAnsi="Franklin Gothic Medium" w:cs="Arial"/>
                <w:sz w:val="16"/>
                <w:szCs w:val="16"/>
              </w:rPr>
            </w:pPr>
            <w:r>
              <w:rPr>
                <w:rFonts w:ascii="Franklin Gothic Medium" w:hAnsi="Franklin Gothic Medium" w:cs="Arial"/>
                <w:sz w:val="16"/>
                <w:szCs w:val="16"/>
              </w:rPr>
              <w:t>1.00</w:t>
            </w:r>
          </w:p>
        </w:tc>
        <w:tc>
          <w:tcPr>
            <w:tcW w:w="526" w:type="pct"/>
            <w:tcBorders>
              <w:top w:val="single" w:color="auto" w:sz="4" w:space="0"/>
              <w:left w:val="single" w:color="auto" w:sz="4" w:space="0"/>
              <w:bottom w:val="single" w:color="auto" w:sz="4" w:space="0"/>
              <w:right w:val="single" w:color="auto" w:sz="4" w:space="0"/>
            </w:tcBorders>
            <w:vAlign w:val="center"/>
            <w:hideMark/>
          </w:tcPr>
          <w:p w:rsidR="006F4A79" w:rsidRDefault="006F4A79" w14:paraId="3BF8D2A7" w14:textId="77777777">
            <w:pPr>
              <w:widowControl w:val="0"/>
              <w:ind w:right="43"/>
              <w:jc w:val="right"/>
              <w:rPr>
                <w:rFonts w:ascii="Franklin Gothic Medium" w:hAnsi="Franklin Gothic Medium" w:cs="Arial"/>
                <w:sz w:val="16"/>
                <w:szCs w:val="16"/>
              </w:rPr>
            </w:pPr>
            <w:r>
              <w:rPr>
                <w:rFonts w:ascii="Franklin Gothic Medium" w:hAnsi="Franklin Gothic Medium" w:cs="Arial"/>
                <w:sz w:val="16"/>
                <w:szCs w:val="16"/>
              </w:rPr>
              <w:t>162</w:t>
            </w:r>
          </w:p>
        </w:tc>
        <w:tc>
          <w:tcPr>
            <w:tcW w:w="549" w:type="pct"/>
            <w:tcBorders>
              <w:top w:val="single" w:color="auto" w:sz="4" w:space="0"/>
              <w:left w:val="single" w:color="auto" w:sz="4" w:space="0"/>
              <w:bottom w:val="single" w:color="auto" w:sz="4" w:space="0"/>
              <w:right w:val="single" w:color="auto" w:sz="4" w:space="0"/>
            </w:tcBorders>
            <w:vAlign w:val="center"/>
            <w:hideMark/>
          </w:tcPr>
          <w:p w:rsidR="006F4A79" w:rsidRDefault="006F4A79" w14:paraId="53B62EED" w14:textId="77777777">
            <w:pPr>
              <w:widowControl w:val="0"/>
              <w:ind w:right="43"/>
              <w:jc w:val="right"/>
              <w:rPr>
                <w:rFonts w:ascii="Franklin Gothic Medium" w:hAnsi="Franklin Gothic Medium" w:cs="Arial"/>
                <w:sz w:val="16"/>
                <w:szCs w:val="16"/>
              </w:rPr>
            </w:pPr>
            <w:r>
              <w:rPr>
                <w:rFonts w:ascii="Franklin Gothic Medium" w:hAnsi="Franklin Gothic Medium" w:cs="Arial"/>
                <w:sz w:val="16"/>
                <w:szCs w:val="16"/>
              </w:rPr>
              <w:t>162</w:t>
            </w:r>
          </w:p>
        </w:tc>
        <w:tc>
          <w:tcPr>
            <w:tcW w:w="517" w:type="pct"/>
            <w:tcBorders>
              <w:top w:val="single" w:color="auto" w:sz="4" w:space="0"/>
              <w:left w:val="single" w:color="auto" w:sz="4" w:space="0"/>
              <w:bottom w:val="single" w:color="auto" w:sz="4" w:space="0"/>
              <w:right w:val="single" w:color="auto" w:sz="4" w:space="0"/>
            </w:tcBorders>
            <w:vAlign w:val="center"/>
            <w:hideMark/>
          </w:tcPr>
          <w:p w:rsidR="006F4A79" w:rsidRDefault="006F4A79" w14:paraId="0F332745" w14:textId="77777777">
            <w:pPr>
              <w:widowControl w:val="0"/>
              <w:ind w:right="43"/>
              <w:jc w:val="right"/>
              <w:rPr>
                <w:rFonts w:ascii="Franklin Gothic Medium" w:hAnsi="Franklin Gothic Medium" w:cs="Arial"/>
                <w:sz w:val="16"/>
                <w:szCs w:val="16"/>
              </w:rPr>
            </w:pPr>
            <w:r>
              <w:rPr>
                <w:rFonts w:ascii="Franklin Gothic Medium" w:hAnsi="Franklin Gothic Medium" w:cs="Arial"/>
                <w:sz w:val="16"/>
                <w:szCs w:val="16"/>
              </w:rPr>
              <w:t>240</w:t>
            </w:r>
          </w:p>
        </w:tc>
        <w:tc>
          <w:tcPr>
            <w:tcW w:w="428" w:type="pct"/>
            <w:tcBorders>
              <w:top w:val="single" w:color="auto" w:sz="4" w:space="0"/>
              <w:left w:val="single" w:color="auto" w:sz="4" w:space="0"/>
              <w:bottom w:val="single" w:color="auto" w:sz="4" w:space="0"/>
              <w:right w:val="single" w:color="auto" w:sz="4" w:space="0"/>
            </w:tcBorders>
            <w:vAlign w:val="center"/>
            <w:hideMark/>
          </w:tcPr>
          <w:p w:rsidR="006F4A79" w:rsidRDefault="006F4A79" w14:paraId="38764E7E" w14:textId="77777777">
            <w:pPr>
              <w:widowControl w:val="0"/>
              <w:ind w:right="43"/>
              <w:jc w:val="right"/>
              <w:rPr>
                <w:rFonts w:ascii="Franklin Gothic Medium" w:hAnsi="Franklin Gothic Medium" w:cs="Arial"/>
                <w:sz w:val="16"/>
                <w:szCs w:val="16"/>
              </w:rPr>
            </w:pPr>
            <w:r>
              <w:rPr>
                <w:rFonts w:ascii="Franklin Gothic Medium" w:hAnsi="Franklin Gothic Medium" w:cs="Arial"/>
                <w:sz w:val="16"/>
                <w:szCs w:val="16"/>
              </w:rPr>
              <w:t>648</w:t>
            </w:r>
          </w:p>
        </w:tc>
      </w:tr>
      <w:tr w:rsidR="006F4A79" w:rsidTr="006F4A79" w14:paraId="7CC2FBDB" w14:textId="77777777">
        <w:trPr>
          <w:gridAfter w:val="1"/>
          <w:wAfter w:w="4" w:type="pct"/>
          <w:trHeight w:val="144"/>
        </w:trPr>
        <w:tc>
          <w:tcPr>
            <w:tcW w:w="2159" w:type="pct"/>
            <w:tcBorders>
              <w:top w:val="single" w:color="auto" w:sz="4" w:space="0"/>
              <w:left w:val="single" w:color="auto" w:sz="4" w:space="0"/>
              <w:bottom w:val="single" w:color="auto" w:sz="4" w:space="0"/>
              <w:right w:val="single" w:color="auto" w:sz="4" w:space="0"/>
            </w:tcBorders>
            <w:vAlign w:val="center"/>
            <w:hideMark/>
          </w:tcPr>
          <w:p w:rsidRPr="00A10899" w:rsidR="006F4A79" w:rsidRDefault="006F4A79" w14:paraId="0B78F39B" w14:textId="77777777">
            <w:pPr>
              <w:widowControl w:val="0"/>
              <w:rPr>
                <w:rFonts w:ascii="Franklin Gothic Medium" w:hAnsi="Franklin Gothic Medium" w:cs="Arial"/>
                <w:b/>
                <w:bCs/>
                <w:sz w:val="16"/>
                <w:szCs w:val="16"/>
              </w:rPr>
            </w:pPr>
            <w:r w:rsidRPr="00A10899">
              <w:rPr>
                <w:rFonts w:ascii="Franklin Gothic Medium" w:hAnsi="Franklin Gothic Medium" w:cs="Arial"/>
                <w:b/>
                <w:bCs/>
                <w:sz w:val="16"/>
                <w:szCs w:val="16"/>
              </w:rPr>
              <w:t xml:space="preserve"> School Administrator</w:t>
            </w:r>
          </w:p>
        </w:tc>
        <w:tc>
          <w:tcPr>
            <w:tcW w:w="403" w:type="pct"/>
            <w:tcBorders>
              <w:top w:val="single" w:color="auto" w:sz="4" w:space="0"/>
              <w:left w:val="single" w:color="auto" w:sz="4" w:space="0"/>
              <w:bottom w:val="single" w:color="auto" w:sz="4" w:space="0"/>
              <w:right w:val="single" w:color="auto" w:sz="4" w:space="0"/>
            </w:tcBorders>
            <w:vAlign w:val="center"/>
            <w:hideMark/>
          </w:tcPr>
          <w:p w:rsidRPr="00A10899" w:rsidR="006F4A79" w:rsidRDefault="006F4A79" w14:paraId="3A2632D6" w14:textId="77777777">
            <w:pPr>
              <w:rPr>
                <w:rFonts w:ascii="Franklin Gothic Medium" w:hAnsi="Franklin Gothic Medium" w:cs="Arial"/>
                <w:b/>
                <w:bCs/>
                <w:sz w:val="16"/>
                <w:szCs w:val="16"/>
              </w:rPr>
            </w:pPr>
          </w:p>
        </w:tc>
        <w:tc>
          <w:tcPr>
            <w:tcW w:w="414" w:type="pct"/>
            <w:tcBorders>
              <w:top w:val="single" w:color="auto" w:sz="4" w:space="0"/>
              <w:left w:val="single" w:color="auto" w:sz="4" w:space="0"/>
              <w:bottom w:val="single" w:color="auto" w:sz="4" w:space="0"/>
              <w:right w:val="single" w:color="auto" w:sz="4" w:space="0"/>
            </w:tcBorders>
            <w:vAlign w:val="center"/>
            <w:hideMark/>
          </w:tcPr>
          <w:p w:rsidRPr="00A10899" w:rsidR="006F4A79" w:rsidRDefault="006F4A79" w14:paraId="6679180D" w14:textId="77777777">
            <w:pPr>
              <w:rPr>
                <w:sz w:val="20"/>
              </w:rPr>
            </w:pPr>
          </w:p>
        </w:tc>
        <w:tc>
          <w:tcPr>
            <w:tcW w:w="526" w:type="pct"/>
            <w:tcBorders>
              <w:top w:val="single" w:color="auto" w:sz="4" w:space="0"/>
              <w:left w:val="single" w:color="auto" w:sz="4" w:space="0"/>
              <w:bottom w:val="single" w:color="auto" w:sz="4" w:space="0"/>
              <w:right w:val="single" w:color="auto" w:sz="4" w:space="0"/>
            </w:tcBorders>
            <w:vAlign w:val="center"/>
            <w:hideMark/>
          </w:tcPr>
          <w:p w:rsidRPr="00A10899" w:rsidR="006F4A79" w:rsidRDefault="006F4A79" w14:paraId="4E9CA288" w14:textId="77777777">
            <w:pPr>
              <w:rPr>
                <w:sz w:val="20"/>
              </w:rPr>
            </w:pPr>
          </w:p>
        </w:tc>
        <w:tc>
          <w:tcPr>
            <w:tcW w:w="549" w:type="pct"/>
            <w:tcBorders>
              <w:top w:val="single" w:color="auto" w:sz="4" w:space="0"/>
              <w:left w:val="single" w:color="auto" w:sz="4" w:space="0"/>
              <w:bottom w:val="single" w:color="auto" w:sz="4" w:space="0"/>
              <w:right w:val="single" w:color="auto" w:sz="4" w:space="0"/>
            </w:tcBorders>
            <w:vAlign w:val="center"/>
            <w:hideMark/>
          </w:tcPr>
          <w:p w:rsidRPr="00A10899" w:rsidR="006F4A79" w:rsidRDefault="006F4A79" w14:paraId="6A142640" w14:textId="77777777">
            <w:pPr>
              <w:rPr>
                <w:sz w:val="20"/>
              </w:rPr>
            </w:pPr>
          </w:p>
        </w:tc>
        <w:tc>
          <w:tcPr>
            <w:tcW w:w="517" w:type="pct"/>
            <w:tcBorders>
              <w:top w:val="single" w:color="auto" w:sz="4" w:space="0"/>
              <w:left w:val="single" w:color="auto" w:sz="4" w:space="0"/>
              <w:bottom w:val="single" w:color="auto" w:sz="4" w:space="0"/>
              <w:right w:val="single" w:color="auto" w:sz="4" w:space="0"/>
            </w:tcBorders>
            <w:vAlign w:val="center"/>
            <w:hideMark/>
          </w:tcPr>
          <w:p w:rsidRPr="00A10899" w:rsidR="006F4A79" w:rsidRDefault="006F4A79" w14:paraId="220C6634" w14:textId="77777777">
            <w:pPr>
              <w:rPr>
                <w:sz w:val="20"/>
              </w:rPr>
            </w:pPr>
          </w:p>
        </w:tc>
        <w:tc>
          <w:tcPr>
            <w:tcW w:w="428" w:type="pct"/>
            <w:tcBorders>
              <w:top w:val="single" w:color="auto" w:sz="4" w:space="0"/>
              <w:left w:val="single" w:color="auto" w:sz="4" w:space="0"/>
              <w:bottom w:val="single" w:color="auto" w:sz="4" w:space="0"/>
              <w:right w:val="single" w:color="auto" w:sz="4" w:space="0"/>
            </w:tcBorders>
            <w:vAlign w:val="center"/>
            <w:hideMark/>
          </w:tcPr>
          <w:p w:rsidRPr="00A10899" w:rsidR="006F4A79" w:rsidRDefault="006F4A79" w14:paraId="50B9A385" w14:textId="77777777">
            <w:pPr>
              <w:rPr>
                <w:sz w:val="20"/>
              </w:rPr>
            </w:pPr>
          </w:p>
        </w:tc>
      </w:tr>
      <w:tr w:rsidR="006F4A79" w:rsidTr="006F4A79" w14:paraId="4C52AC86" w14:textId="77777777">
        <w:trPr>
          <w:gridAfter w:val="1"/>
          <w:wAfter w:w="4" w:type="pct"/>
          <w:trHeight w:val="144"/>
        </w:trPr>
        <w:tc>
          <w:tcPr>
            <w:tcW w:w="2159" w:type="pct"/>
            <w:tcBorders>
              <w:top w:val="single" w:color="auto" w:sz="4" w:space="0"/>
              <w:left w:val="single" w:color="auto" w:sz="4" w:space="0"/>
              <w:bottom w:val="single" w:color="auto" w:sz="4" w:space="0"/>
              <w:right w:val="single" w:color="auto" w:sz="4" w:space="0"/>
            </w:tcBorders>
            <w:vAlign w:val="center"/>
            <w:hideMark/>
          </w:tcPr>
          <w:p w:rsidRPr="00A10899" w:rsidR="006F4A79" w:rsidRDefault="006F4A79" w14:paraId="5F44F8E4" w14:textId="77777777">
            <w:pPr>
              <w:widowControl w:val="0"/>
              <w:ind w:firstLine="160" w:firstLineChars="100"/>
              <w:rPr>
                <w:rFonts w:ascii="Franklin Gothic Medium" w:hAnsi="Franklin Gothic Medium" w:cs="Arial"/>
                <w:sz w:val="16"/>
                <w:szCs w:val="16"/>
              </w:rPr>
            </w:pPr>
            <w:r w:rsidRPr="00A10899">
              <w:rPr>
                <w:rFonts w:ascii="Franklin Gothic Medium" w:hAnsi="Franklin Gothic Medium" w:cs="Arial"/>
                <w:sz w:val="16"/>
                <w:szCs w:val="16"/>
              </w:rPr>
              <w:t xml:space="preserve"> Questionnaire (US states)</w:t>
            </w:r>
          </w:p>
        </w:tc>
        <w:tc>
          <w:tcPr>
            <w:tcW w:w="403" w:type="pct"/>
            <w:tcBorders>
              <w:top w:val="single" w:color="auto" w:sz="4" w:space="0"/>
              <w:left w:val="single" w:color="auto" w:sz="4" w:space="0"/>
              <w:bottom w:val="single" w:color="auto" w:sz="4" w:space="0"/>
              <w:right w:val="single" w:color="auto" w:sz="4" w:space="0"/>
            </w:tcBorders>
            <w:vAlign w:val="center"/>
            <w:hideMark/>
          </w:tcPr>
          <w:p w:rsidRPr="00A10899" w:rsidR="006F4A79" w:rsidRDefault="006F4A79" w14:paraId="740D383D" w14:textId="77777777">
            <w:pPr>
              <w:widowControl w:val="0"/>
              <w:ind w:right="43"/>
              <w:jc w:val="right"/>
              <w:rPr>
                <w:rFonts w:ascii="Franklin Gothic Medium" w:hAnsi="Franklin Gothic Medium" w:cs="Arial"/>
                <w:sz w:val="16"/>
                <w:szCs w:val="16"/>
              </w:rPr>
            </w:pPr>
            <w:r w:rsidRPr="00A10899">
              <w:rPr>
                <w:rFonts w:ascii="Franklin Gothic Medium" w:hAnsi="Franklin Gothic Medium" w:cs="Arial"/>
                <w:sz w:val="16"/>
                <w:szCs w:val="16"/>
              </w:rPr>
              <w:t>162</w:t>
            </w:r>
          </w:p>
        </w:tc>
        <w:tc>
          <w:tcPr>
            <w:tcW w:w="414" w:type="pct"/>
            <w:tcBorders>
              <w:top w:val="single" w:color="auto" w:sz="4" w:space="0"/>
              <w:left w:val="single" w:color="auto" w:sz="4" w:space="0"/>
              <w:bottom w:val="single" w:color="auto" w:sz="4" w:space="0"/>
              <w:right w:val="single" w:color="auto" w:sz="4" w:space="0"/>
            </w:tcBorders>
            <w:vAlign w:val="center"/>
            <w:hideMark/>
          </w:tcPr>
          <w:p w:rsidRPr="00A10899" w:rsidR="006F4A79" w:rsidRDefault="006F4A79" w14:paraId="3A336E34" w14:textId="77777777">
            <w:pPr>
              <w:widowControl w:val="0"/>
              <w:ind w:right="43"/>
              <w:jc w:val="right"/>
              <w:rPr>
                <w:rFonts w:ascii="Franklin Gothic Medium" w:hAnsi="Franklin Gothic Medium" w:cs="Arial"/>
                <w:sz w:val="16"/>
                <w:szCs w:val="16"/>
              </w:rPr>
            </w:pPr>
            <w:r w:rsidRPr="00A10899">
              <w:rPr>
                <w:rFonts w:ascii="Franklin Gothic Medium" w:hAnsi="Franklin Gothic Medium" w:cs="Arial"/>
                <w:sz w:val="16"/>
                <w:szCs w:val="16"/>
              </w:rPr>
              <w:t>1.00</w:t>
            </w:r>
          </w:p>
        </w:tc>
        <w:tc>
          <w:tcPr>
            <w:tcW w:w="526" w:type="pct"/>
            <w:tcBorders>
              <w:top w:val="single" w:color="auto" w:sz="4" w:space="0"/>
              <w:left w:val="single" w:color="auto" w:sz="4" w:space="0"/>
              <w:bottom w:val="single" w:color="auto" w:sz="4" w:space="0"/>
              <w:right w:val="single" w:color="auto" w:sz="4" w:space="0"/>
            </w:tcBorders>
            <w:vAlign w:val="center"/>
            <w:hideMark/>
          </w:tcPr>
          <w:p w:rsidRPr="00A10899" w:rsidR="006F4A79" w:rsidRDefault="006F4A79" w14:paraId="6217860C" w14:textId="77777777">
            <w:pPr>
              <w:widowControl w:val="0"/>
              <w:ind w:right="43"/>
              <w:jc w:val="right"/>
              <w:rPr>
                <w:rFonts w:ascii="Franklin Gothic Medium" w:hAnsi="Franklin Gothic Medium" w:cs="Arial"/>
                <w:sz w:val="16"/>
                <w:szCs w:val="16"/>
              </w:rPr>
            </w:pPr>
            <w:r w:rsidRPr="00A10899">
              <w:rPr>
                <w:rFonts w:ascii="Franklin Gothic Medium" w:hAnsi="Franklin Gothic Medium" w:cs="Arial"/>
                <w:sz w:val="16"/>
                <w:szCs w:val="16"/>
              </w:rPr>
              <w:t>162</w:t>
            </w:r>
          </w:p>
        </w:tc>
        <w:tc>
          <w:tcPr>
            <w:tcW w:w="549" w:type="pct"/>
            <w:tcBorders>
              <w:top w:val="single" w:color="auto" w:sz="4" w:space="0"/>
              <w:left w:val="single" w:color="auto" w:sz="4" w:space="0"/>
              <w:bottom w:val="single" w:color="auto" w:sz="4" w:space="0"/>
              <w:right w:val="single" w:color="auto" w:sz="4" w:space="0"/>
            </w:tcBorders>
            <w:vAlign w:val="center"/>
            <w:hideMark/>
          </w:tcPr>
          <w:p w:rsidRPr="00A10899" w:rsidR="006F4A79" w:rsidRDefault="006F4A79" w14:paraId="3B7E6D4D" w14:textId="77777777">
            <w:pPr>
              <w:widowControl w:val="0"/>
              <w:ind w:right="43"/>
              <w:jc w:val="right"/>
              <w:rPr>
                <w:rFonts w:ascii="Franklin Gothic Medium" w:hAnsi="Franklin Gothic Medium" w:cs="Arial"/>
                <w:sz w:val="16"/>
                <w:szCs w:val="16"/>
              </w:rPr>
            </w:pPr>
            <w:r w:rsidRPr="00A10899">
              <w:rPr>
                <w:rFonts w:ascii="Franklin Gothic Medium" w:hAnsi="Franklin Gothic Medium" w:cs="Arial"/>
                <w:sz w:val="16"/>
                <w:szCs w:val="16"/>
              </w:rPr>
              <w:t>162</w:t>
            </w:r>
          </w:p>
        </w:tc>
        <w:tc>
          <w:tcPr>
            <w:tcW w:w="517" w:type="pct"/>
            <w:tcBorders>
              <w:top w:val="single" w:color="auto" w:sz="4" w:space="0"/>
              <w:left w:val="single" w:color="auto" w:sz="4" w:space="0"/>
              <w:bottom w:val="single" w:color="auto" w:sz="4" w:space="0"/>
              <w:right w:val="single" w:color="auto" w:sz="4" w:space="0"/>
            </w:tcBorders>
            <w:vAlign w:val="center"/>
            <w:hideMark/>
          </w:tcPr>
          <w:p w:rsidRPr="00A10899" w:rsidR="006F4A79" w:rsidRDefault="006F4A79" w14:paraId="7C33EEDF" w14:textId="77777777">
            <w:pPr>
              <w:widowControl w:val="0"/>
              <w:ind w:right="43"/>
              <w:jc w:val="right"/>
              <w:rPr>
                <w:rFonts w:ascii="Franklin Gothic Medium" w:hAnsi="Franklin Gothic Medium" w:cs="Arial"/>
                <w:sz w:val="16"/>
                <w:szCs w:val="16"/>
              </w:rPr>
            </w:pPr>
            <w:r w:rsidRPr="00A10899">
              <w:rPr>
                <w:rFonts w:ascii="Franklin Gothic Medium" w:hAnsi="Franklin Gothic Medium" w:cs="Arial"/>
                <w:sz w:val="16"/>
                <w:szCs w:val="16"/>
              </w:rPr>
              <w:t>45</w:t>
            </w:r>
          </w:p>
        </w:tc>
        <w:tc>
          <w:tcPr>
            <w:tcW w:w="428" w:type="pct"/>
            <w:tcBorders>
              <w:top w:val="single" w:color="auto" w:sz="4" w:space="0"/>
              <w:left w:val="single" w:color="auto" w:sz="4" w:space="0"/>
              <w:bottom w:val="single" w:color="auto" w:sz="4" w:space="0"/>
              <w:right w:val="single" w:color="auto" w:sz="4" w:space="0"/>
            </w:tcBorders>
            <w:vAlign w:val="center"/>
            <w:hideMark/>
          </w:tcPr>
          <w:p w:rsidRPr="00A10899" w:rsidR="006F4A79" w:rsidRDefault="006F4A79" w14:paraId="6F5FE149" w14:textId="77777777">
            <w:pPr>
              <w:widowControl w:val="0"/>
              <w:ind w:right="43"/>
              <w:jc w:val="right"/>
              <w:rPr>
                <w:rFonts w:ascii="Franklin Gothic Medium" w:hAnsi="Franklin Gothic Medium" w:cs="Arial"/>
                <w:sz w:val="16"/>
                <w:szCs w:val="16"/>
              </w:rPr>
            </w:pPr>
            <w:r w:rsidRPr="00A10899">
              <w:rPr>
                <w:rFonts w:ascii="Franklin Gothic Medium" w:hAnsi="Franklin Gothic Medium" w:cs="Arial"/>
                <w:sz w:val="16"/>
                <w:szCs w:val="16"/>
              </w:rPr>
              <w:t>122</w:t>
            </w:r>
          </w:p>
        </w:tc>
      </w:tr>
      <w:tr w:rsidR="006F4A79" w:rsidTr="006F4A79" w14:paraId="2A45B734" w14:textId="77777777">
        <w:trPr>
          <w:gridAfter w:val="1"/>
          <w:wAfter w:w="4" w:type="pct"/>
          <w:trHeight w:val="144"/>
        </w:trPr>
        <w:tc>
          <w:tcPr>
            <w:tcW w:w="2159" w:type="pct"/>
            <w:tcBorders>
              <w:top w:val="single" w:color="auto" w:sz="4" w:space="0"/>
              <w:left w:val="single" w:color="auto" w:sz="4" w:space="0"/>
              <w:bottom w:val="single" w:color="auto" w:sz="4" w:space="0"/>
              <w:right w:val="single" w:color="auto" w:sz="4" w:space="0"/>
            </w:tcBorders>
            <w:vAlign w:val="center"/>
            <w:hideMark/>
          </w:tcPr>
          <w:p w:rsidRPr="00A10899" w:rsidR="006F4A79" w:rsidRDefault="006F4A79" w14:paraId="1AB16607" w14:textId="77777777">
            <w:pPr>
              <w:widowControl w:val="0"/>
              <w:rPr>
                <w:rFonts w:ascii="Franklin Gothic Medium" w:hAnsi="Franklin Gothic Medium" w:cs="Arial"/>
                <w:b/>
                <w:bCs/>
                <w:sz w:val="16"/>
                <w:szCs w:val="16"/>
              </w:rPr>
            </w:pPr>
            <w:r w:rsidRPr="00A10899">
              <w:rPr>
                <w:rFonts w:ascii="Franklin Gothic Medium" w:hAnsi="Franklin Gothic Medium" w:cs="Arial"/>
                <w:b/>
                <w:bCs/>
                <w:sz w:val="16"/>
                <w:szCs w:val="16"/>
              </w:rPr>
              <w:t xml:space="preserve"> Parent</w:t>
            </w:r>
          </w:p>
        </w:tc>
        <w:tc>
          <w:tcPr>
            <w:tcW w:w="403" w:type="pct"/>
            <w:tcBorders>
              <w:top w:val="single" w:color="auto" w:sz="4" w:space="0"/>
              <w:left w:val="single" w:color="auto" w:sz="4" w:space="0"/>
              <w:bottom w:val="single" w:color="auto" w:sz="4" w:space="0"/>
              <w:right w:val="single" w:color="auto" w:sz="4" w:space="0"/>
            </w:tcBorders>
            <w:vAlign w:val="center"/>
          </w:tcPr>
          <w:p w:rsidRPr="00A10899" w:rsidR="006F4A79" w:rsidRDefault="006F4A79" w14:paraId="22A3C9C0" w14:textId="77777777">
            <w:pPr>
              <w:widowControl w:val="0"/>
              <w:ind w:right="43"/>
              <w:jc w:val="right"/>
              <w:rPr>
                <w:rFonts w:ascii="Franklin Gothic Medium" w:hAnsi="Franklin Gothic Medium" w:cs="Arial"/>
                <w:sz w:val="16"/>
                <w:szCs w:val="16"/>
              </w:rPr>
            </w:pPr>
          </w:p>
        </w:tc>
        <w:tc>
          <w:tcPr>
            <w:tcW w:w="414" w:type="pct"/>
            <w:tcBorders>
              <w:top w:val="single" w:color="auto" w:sz="4" w:space="0"/>
              <w:left w:val="single" w:color="auto" w:sz="4" w:space="0"/>
              <w:bottom w:val="single" w:color="auto" w:sz="4" w:space="0"/>
              <w:right w:val="single" w:color="auto" w:sz="4" w:space="0"/>
            </w:tcBorders>
            <w:vAlign w:val="center"/>
          </w:tcPr>
          <w:p w:rsidRPr="00A10899" w:rsidR="006F4A79" w:rsidRDefault="006F4A79" w14:paraId="007F8EDD" w14:textId="77777777">
            <w:pPr>
              <w:widowControl w:val="0"/>
              <w:ind w:right="43"/>
              <w:jc w:val="right"/>
              <w:rPr>
                <w:rFonts w:ascii="Franklin Gothic Medium" w:hAnsi="Franklin Gothic Medium" w:cs="Arial"/>
                <w:sz w:val="16"/>
                <w:szCs w:val="16"/>
              </w:rPr>
            </w:pPr>
          </w:p>
        </w:tc>
        <w:tc>
          <w:tcPr>
            <w:tcW w:w="526" w:type="pct"/>
            <w:tcBorders>
              <w:top w:val="single" w:color="auto" w:sz="4" w:space="0"/>
              <w:left w:val="single" w:color="auto" w:sz="4" w:space="0"/>
              <w:bottom w:val="single" w:color="auto" w:sz="4" w:space="0"/>
              <w:right w:val="single" w:color="auto" w:sz="4" w:space="0"/>
            </w:tcBorders>
            <w:vAlign w:val="center"/>
          </w:tcPr>
          <w:p w:rsidRPr="00A10899" w:rsidR="006F4A79" w:rsidRDefault="006F4A79" w14:paraId="38986C08" w14:textId="77777777">
            <w:pPr>
              <w:widowControl w:val="0"/>
              <w:ind w:right="43"/>
              <w:jc w:val="right"/>
              <w:rPr>
                <w:rFonts w:ascii="Franklin Gothic Medium" w:hAnsi="Franklin Gothic Medium" w:cs="Arial"/>
                <w:sz w:val="16"/>
                <w:szCs w:val="16"/>
              </w:rPr>
            </w:pPr>
          </w:p>
        </w:tc>
        <w:tc>
          <w:tcPr>
            <w:tcW w:w="549" w:type="pct"/>
            <w:tcBorders>
              <w:top w:val="single" w:color="auto" w:sz="4" w:space="0"/>
              <w:left w:val="single" w:color="auto" w:sz="4" w:space="0"/>
              <w:bottom w:val="single" w:color="auto" w:sz="4" w:space="0"/>
              <w:right w:val="single" w:color="auto" w:sz="4" w:space="0"/>
            </w:tcBorders>
            <w:vAlign w:val="center"/>
          </w:tcPr>
          <w:p w:rsidRPr="00A10899" w:rsidR="006F4A79" w:rsidRDefault="006F4A79" w14:paraId="4A754E24" w14:textId="77777777">
            <w:pPr>
              <w:widowControl w:val="0"/>
              <w:ind w:right="43"/>
              <w:jc w:val="right"/>
              <w:rPr>
                <w:rFonts w:ascii="Franklin Gothic Medium" w:hAnsi="Franklin Gothic Medium"/>
                <w:sz w:val="16"/>
                <w:szCs w:val="16"/>
              </w:rPr>
            </w:pPr>
          </w:p>
        </w:tc>
        <w:tc>
          <w:tcPr>
            <w:tcW w:w="517" w:type="pct"/>
            <w:tcBorders>
              <w:top w:val="single" w:color="auto" w:sz="4" w:space="0"/>
              <w:left w:val="single" w:color="auto" w:sz="4" w:space="0"/>
              <w:bottom w:val="single" w:color="auto" w:sz="4" w:space="0"/>
              <w:right w:val="single" w:color="auto" w:sz="4" w:space="0"/>
            </w:tcBorders>
            <w:vAlign w:val="center"/>
          </w:tcPr>
          <w:p w:rsidRPr="00A10899" w:rsidR="006F4A79" w:rsidRDefault="006F4A79" w14:paraId="11439B37" w14:textId="77777777">
            <w:pPr>
              <w:widowControl w:val="0"/>
              <w:ind w:right="43"/>
              <w:jc w:val="right"/>
              <w:rPr>
                <w:rFonts w:ascii="Franklin Gothic Medium" w:hAnsi="Franklin Gothic Medium" w:cs="Arial"/>
                <w:sz w:val="16"/>
                <w:szCs w:val="16"/>
              </w:rPr>
            </w:pPr>
          </w:p>
        </w:tc>
        <w:tc>
          <w:tcPr>
            <w:tcW w:w="428" w:type="pct"/>
            <w:tcBorders>
              <w:top w:val="single" w:color="auto" w:sz="4" w:space="0"/>
              <w:left w:val="single" w:color="auto" w:sz="4" w:space="0"/>
              <w:bottom w:val="single" w:color="auto" w:sz="4" w:space="0"/>
              <w:right w:val="single" w:color="auto" w:sz="4" w:space="0"/>
            </w:tcBorders>
            <w:vAlign w:val="center"/>
          </w:tcPr>
          <w:p w:rsidRPr="00A10899" w:rsidR="006F4A79" w:rsidRDefault="006F4A79" w14:paraId="69A6422D" w14:textId="77777777">
            <w:pPr>
              <w:widowControl w:val="0"/>
              <w:ind w:right="43"/>
              <w:jc w:val="right"/>
              <w:rPr>
                <w:rFonts w:ascii="Franklin Gothic Medium" w:hAnsi="Franklin Gothic Medium" w:cs="Arial"/>
                <w:sz w:val="16"/>
                <w:szCs w:val="16"/>
              </w:rPr>
            </w:pPr>
          </w:p>
        </w:tc>
      </w:tr>
      <w:tr w:rsidR="006F4A79" w:rsidTr="006F4A79" w14:paraId="5D17A4BD" w14:textId="77777777">
        <w:trPr>
          <w:gridAfter w:val="1"/>
          <w:wAfter w:w="4" w:type="pct"/>
          <w:trHeight w:val="144"/>
        </w:trPr>
        <w:tc>
          <w:tcPr>
            <w:tcW w:w="2159" w:type="pct"/>
            <w:tcBorders>
              <w:top w:val="single" w:color="auto" w:sz="4" w:space="0"/>
              <w:left w:val="single" w:color="auto" w:sz="4" w:space="0"/>
              <w:bottom w:val="single" w:color="auto" w:sz="4" w:space="0"/>
              <w:right w:val="single" w:color="auto" w:sz="4" w:space="0"/>
            </w:tcBorders>
            <w:vAlign w:val="center"/>
            <w:hideMark/>
          </w:tcPr>
          <w:p w:rsidRPr="00A10899" w:rsidR="006F4A79" w:rsidRDefault="006F4A79" w14:paraId="4F920D39" w14:textId="77777777">
            <w:pPr>
              <w:widowControl w:val="0"/>
              <w:ind w:firstLine="160" w:firstLineChars="100"/>
              <w:rPr>
                <w:rFonts w:ascii="Franklin Gothic Medium" w:hAnsi="Franklin Gothic Medium" w:cs="Arial"/>
                <w:sz w:val="16"/>
                <w:szCs w:val="16"/>
              </w:rPr>
            </w:pPr>
            <w:r w:rsidRPr="00A10899">
              <w:rPr>
                <w:rFonts w:ascii="Franklin Gothic Medium" w:hAnsi="Franklin Gothic Medium" w:cs="Arial"/>
                <w:sz w:val="16"/>
                <w:szCs w:val="16"/>
              </w:rPr>
              <w:t xml:space="preserve"> Student Participation Consent</w:t>
            </w:r>
          </w:p>
        </w:tc>
        <w:tc>
          <w:tcPr>
            <w:tcW w:w="403" w:type="pct"/>
            <w:tcBorders>
              <w:top w:val="single" w:color="auto" w:sz="4" w:space="0"/>
              <w:left w:val="single" w:color="auto" w:sz="4" w:space="0"/>
              <w:bottom w:val="single" w:color="auto" w:sz="4" w:space="0"/>
              <w:right w:val="single" w:color="auto" w:sz="4" w:space="0"/>
            </w:tcBorders>
            <w:vAlign w:val="center"/>
            <w:hideMark/>
          </w:tcPr>
          <w:p w:rsidRPr="00A10899" w:rsidR="006F4A79" w:rsidRDefault="006F4A79" w14:paraId="31121A8D" w14:textId="77777777">
            <w:pPr>
              <w:widowControl w:val="0"/>
              <w:ind w:right="43"/>
              <w:jc w:val="right"/>
              <w:rPr>
                <w:rFonts w:ascii="Franklin Gothic Medium" w:hAnsi="Franklin Gothic Medium" w:cs="Arial"/>
                <w:sz w:val="16"/>
                <w:szCs w:val="16"/>
              </w:rPr>
            </w:pPr>
            <w:r w:rsidRPr="00A10899">
              <w:rPr>
                <w:rFonts w:ascii="Franklin Gothic Medium" w:hAnsi="Franklin Gothic Medium" w:cs="Arial"/>
                <w:sz w:val="16"/>
                <w:szCs w:val="16"/>
              </w:rPr>
              <w:t>8,424</w:t>
            </w:r>
          </w:p>
        </w:tc>
        <w:tc>
          <w:tcPr>
            <w:tcW w:w="414" w:type="pct"/>
            <w:tcBorders>
              <w:top w:val="single" w:color="auto" w:sz="4" w:space="0"/>
              <w:left w:val="single" w:color="auto" w:sz="4" w:space="0"/>
              <w:bottom w:val="single" w:color="auto" w:sz="4" w:space="0"/>
              <w:right w:val="single" w:color="auto" w:sz="4" w:space="0"/>
            </w:tcBorders>
            <w:vAlign w:val="center"/>
            <w:hideMark/>
          </w:tcPr>
          <w:p w:rsidRPr="00A10899" w:rsidR="006F4A79" w:rsidRDefault="006F4A79" w14:paraId="1E915AB5" w14:textId="77777777">
            <w:pPr>
              <w:widowControl w:val="0"/>
              <w:ind w:right="43"/>
              <w:jc w:val="right"/>
              <w:rPr>
                <w:rFonts w:ascii="Franklin Gothic Medium" w:hAnsi="Franklin Gothic Medium" w:cs="Arial"/>
                <w:sz w:val="16"/>
                <w:szCs w:val="16"/>
              </w:rPr>
            </w:pPr>
            <w:r w:rsidRPr="00A10899">
              <w:rPr>
                <w:rFonts w:ascii="Franklin Gothic Medium" w:hAnsi="Franklin Gothic Medium" w:cs="Arial"/>
                <w:sz w:val="16"/>
                <w:szCs w:val="16"/>
              </w:rPr>
              <w:t>1.00</w:t>
            </w:r>
          </w:p>
        </w:tc>
        <w:tc>
          <w:tcPr>
            <w:tcW w:w="526" w:type="pct"/>
            <w:tcBorders>
              <w:top w:val="single" w:color="auto" w:sz="4" w:space="0"/>
              <w:left w:val="single" w:color="auto" w:sz="4" w:space="0"/>
              <w:bottom w:val="single" w:color="auto" w:sz="4" w:space="0"/>
              <w:right w:val="single" w:color="auto" w:sz="4" w:space="0"/>
            </w:tcBorders>
            <w:vAlign w:val="center"/>
            <w:hideMark/>
          </w:tcPr>
          <w:p w:rsidRPr="00A10899" w:rsidR="006F4A79" w:rsidRDefault="006F4A79" w14:paraId="4951902B" w14:textId="77777777">
            <w:pPr>
              <w:widowControl w:val="0"/>
              <w:ind w:right="43"/>
              <w:jc w:val="right"/>
              <w:rPr>
                <w:rFonts w:ascii="Franklin Gothic Medium" w:hAnsi="Franklin Gothic Medium" w:cs="Arial"/>
                <w:sz w:val="16"/>
                <w:szCs w:val="16"/>
              </w:rPr>
            </w:pPr>
            <w:r w:rsidRPr="00A10899">
              <w:rPr>
                <w:rFonts w:ascii="Franklin Gothic Medium" w:hAnsi="Franklin Gothic Medium" w:cs="Arial"/>
                <w:sz w:val="16"/>
                <w:szCs w:val="16"/>
              </w:rPr>
              <w:t>8,424</w:t>
            </w:r>
          </w:p>
        </w:tc>
        <w:tc>
          <w:tcPr>
            <w:tcW w:w="549" w:type="pct"/>
            <w:tcBorders>
              <w:top w:val="single" w:color="auto" w:sz="4" w:space="0"/>
              <w:left w:val="single" w:color="auto" w:sz="4" w:space="0"/>
              <w:bottom w:val="single" w:color="auto" w:sz="4" w:space="0"/>
              <w:right w:val="single" w:color="auto" w:sz="4" w:space="0"/>
            </w:tcBorders>
            <w:vAlign w:val="center"/>
            <w:hideMark/>
          </w:tcPr>
          <w:p w:rsidRPr="00A10899" w:rsidR="006F4A79" w:rsidRDefault="006F4A79" w14:paraId="5914A739" w14:textId="77777777">
            <w:pPr>
              <w:widowControl w:val="0"/>
              <w:ind w:right="43"/>
              <w:jc w:val="right"/>
              <w:rPr>
                <w:rFonts w:ascii="Franklin Gothic Medium" w:hAnsi="Franklin Gothic Medium" w:cs="Arial"/>
                <w:sz w:val="16"/>
                <w:szCs w:val="16"/>
              </w:rPr>
            </w:pPr>
            <w:r w:rsidRPr="00A10899">
              <w:rPr>
                <w:rFonts w:ascii="Franklin Gothic Medium" w:hAnsi="Franklin Gothic Medium" w:cs="Arial"/>
                <w:sz w:val="16"/>
                <w:szCs w:val="16"/>
              </w:rPr>
              <w:t>8,424</w:t>
            </w:r>
          </w:p>
        </w:tc>
        <w:tc>
          <w:tcPr>
            <w:tcW w:w="517" w:type="pct"/>
            <w:tcBorders>
              <w:top w:val="single" w:color="auto" w:sz="4" w:space="0"/>
              <w:left w:val="single" w:color="auto" w:sz="4" w:space="0"/>
              <w:bottom w:val="single" w:color="auto" w:sz="4" w:space="0"/>
              <w:right w:val="single" w:color="auto" w:sz="4" w:space="0"/>
            </w:tcBorders>
            <w:vAlign w:val="center"/>
            <w:hideMark/>
          </w:tcPr>
          <w:p w:rsidRPr="00A10899" w:rsidR="006F4A79" w:rsidRDefault="006F4A79" w14:paraId="08601B3D" w14:textId="77777777">
            <w:pPr>
              <w:widowControl w:val="0"/>
              <w:ind w:right="43"/>
              <w:jc w:val="right"/>
              <w:rPr>
                <w:rFonts w:ascii="Franklin Gothic Medium" w:hAnsi="Franklin Gothic Medium" w:cs="Arial"/>
                <w:sz w:val="16"/>
                <w:szCs w:val="16"/>
              </w:rPr>
            </w:pPr>
            <w:r w:rsidRPr="00A10899">
              <w:rPr>
                <w:rFonts w:ascii="Franklin Gothic Medium" w:hAnsi="Franklin Gothic Medium" w:cs="Arial"/>
                <w:sz w:val="16"/>
                <w:szCs w:val="16"/>
              </w:rPr>
              <w:t>3</w:t>
            </w:r>
          </w:p>
        </w:tc>
        <w:tc>
          <w:tcPr>
            <w:tcW w:w="428" w:type="pct"/>
            <w:tcBorders>
              <w:top w:val="single" w:color="auto" w:sz="4" w:space="0"/>
              <w:left w:val="single" w:color="auto" w:sz="4" w:space="0"/>
              <w:bottom w:val="single" w:color="auto" w:sz="4" w:space="0"/>
              <w:right w:val="single" w:color="auto" w:sz="4" w:space="0"/>
            </w:tcBorders>
            <w:vAlign w:val="center"/>
            <w:hideMark/>
          </w:tcPr>
          <w:p w:rsidRPr="00A10899" w:rsidR="006F4A79" w:rsidRDefault="006F4A79" w14:paraId="6A01AB5B" w14:textId="77777777">
            <w:pPr>
              <w:widowControl w:val="0"/>
              <w:ind w:right="43"/>
              <w:jc w:val="right"/>
              <w:rPr>
                <w:rFonts w:ascii="Franklin Gothic Medium" w:hAnsi="Franklin Gothic Medium" w:cs="Arial"/>
                <w:sz w:val="16"/>
                <w:szCs w:val="16"/>
              </w:rPr>
            </w:pPr>
            <w:r w:rsidRPr="00A10899">
              <w:rPr>
                <w:rFonts w:ascii="Franklin Gothic Medium" w:hAnsi="Franklin Gothic Medium" w:cs="Arial"/>
                <w:sz w:val="16"/>
                <w:szCs w:val="16"/>
              </w:rPr>
              <w:t>421</w:t>
            </w:r>
          </w:p>
        </w:tc>
      </w:tr>
      <w:tr w:rsidR="006F4A79" w:rsidTr="006F4A79" w14:paraId="7C3CE67D" w14:textId="77777777">
        <w:trPr>
          <w:gridAfter w:val="1"/>
          <w:wAfter w:w="4" w:type="pct"/>
          <w:trHeight w:val="144"/>
        </w:trPr>
        <w:tc>
          <w:tcPr>
            <w:tcW w:w="2159" w:type="pct"/>
            <w:tcBorders>
              <w:top w:val="single" w:color="auto" w:sz="4" w:space="0"/>
              <w:left w:val="single" w:color="auto" w:sz="4" w:space="0"/>
              <w:bottom w:val="single" w:color="auto" w:sz="4" w:space="0"/>
              <w:right w:val="single" w:color="auto" w:sz="4" w:space="0"/>
            </w:tcBorders>
            <w:vAlign w:val="center"/>
            <w:hideMark/>
          </w:tcPr>
          <w:p w:rsidRPr="00A10899" w:rsidR="006F4A79" w:rsidRDefault="006F4A79" w14:paraId="6F17C8F7" w14:textId="77777777">
            <w:pPr>
              <w:widowControl w:val="0"/>
              <w:rPr>
                <w:rFonts w:ascii="Franklin Gothic Medium" w:hAnsi="Franklin Gothic Medium" w:cs="Arial"/>
                <w:b/>
                <w:bCs/>
                <w:sz w:val="16"/>
                <w:szCs w:val="16"/>
              </w:rPr>
            </w:pPr>
            <w:r w:rsidRPr="00A10899">
              <w:rPr>
                <w:rFonts w:ascii="Franklin Gothic Medium" w:hAnsi="Franklin Gothic Medium" w:cs="Arial"/>
                <w:b/>
                <w:bCs/>
                <w:sz w:val="16"/>
                <w:szCs w:val="16"/>
              </w:rPr>
              <w:t xml:space="preserve"> Student</w:t>
            </w:r>
          </w:p>
        </w:tc>
        <w:tc>
          <w:tcPr>
            <w:tcW w:w="403" w:type="pct"/>
            <w:tcBorders>
              <w:top w:val="single" w:color="auto" w:sz="4" w:space="0"/>
              <w:left w:val="single" w:color="auto" w:sz="4" w:space="0"/>
              <w:bottom w:val="single" w:color="auto" w:sz="4" w:space="0"/>
              <w:right w:val="single" w:color="auto" w:sz="4" w:space="0"/>
            </w:tcBorders>
            <w:vAlign w:val="center"/>
            <w:hideMark/>
          </w:tcPr>
          <w:p w:rsidRPr="00A10899" w:rsidR="006F4A79" w:rsidRDefault="006F4A79" w14:paraId="7E85918E" w14:textId="77777777">
            <w:pPr>
              <w:rPr>
                <w:rFonts w:ascii="Franklin Gothic Medium" w:hAnsi="Franklin Gothic Medium" w:cs="Arial"/>
                <w:b/>
                <w:bCs/>
                <w:sz w:val="16"/>
                <w:szCs w:val="16"/>
              </w:rPr>
            </w:pPr>
          </w:p>
        </w:tc>
        <w:tc>
          <w:tcPr>
            <w:tcW w:w="414" w:type="pct"/>
            <w:tcBorders>
              <w:top w:val="single" w:color="auto" w:sz="4" w:space="0"/>
              <w:left w:val="single" w:color="auto" w:sz="4" w:space="0"/>
              <w:bottom w:val="single" w:color="auto" w:sz="4" w:space="0"/>
              <w:right w:val="single" w:color="auto" w:sz="4" w:space="0"/>
            </w:tcBorders>
            <w:vAlign w:val="center"/>
            <w:hideMark/>
          </w:tcPr>
          <w:p w:rsidRPr="00A10899" w:rsidR="006F4A79" w:rsidRDefault="006F4A79" w14:paraId="652DEF17" w14:textId="77777777">
            <w:pPr>
              <w:rPr>
                <w:sz w:val="20"/>
              </w:rPr>
            </w:pPr>
          </w:p>
        </w:tc>
        <w:tc>
          <w:tcPr>
            <w:tcW w:w="526" w:type="pct"/>
            <w:tcBorders>
              <w:top w:val="single" w:color="auto" w:sz="4" w:space="0"/>
              <w:left w:val="single" w:color="auto" w:sz="4" w:space="0"/>
              <w:bottom w:val="single" w:color="auto" w:sz="4" w:space="0"/>
              <w:right w:val="single" w:color="auto" w:sz="4" w:space="0"/>
            </w:tcBorders>
            <w:vAlign w:val="center"/>
            <w:hideMark/>
          </w:tcPr>
          <w:p w:rsidRPr="00A10899" w:rsidR="006F4A79" w:rsidRDefault="006F4A79" w14:paraId="2E3A44F6" w14:textId="77777777">
            <w:pPr>
              <w:rPr>
                <w:sz w:val="20"/>
              </w:rPr>
            </w:pPr>
          </w:p>
        </w:tc>
        <w:tc>
          <w:tcPr>
            <w:tcW w:w="549" w:type="pct"/>
            <w:tcBorders>
              <w:top w:val="single" w:color="auto" w:sz="4" w:space="0"/>
              <w:left w:val="single" w:color="auto" w:sz="4" w:space="0"/>
              <w:bottom w:val="single" w:color="auto" w:sz="4" w:space="0"/>
              <w:right w:val="single" w:color="auto" w:sz="4" w:space="0"/>
            </w:tcBorders>
            <w:vAlign w:val="center"/>
            <w:hideMark/>
          </w:tcPr>
          <w:p w:rsidRPr="00A10899" w:rsidR="006F4A79" w:rsidRDefault="006F4A79" w14:paraId="0C7451A9" w14:textId="77777777">
            <w:pPr>
              <w:rPr>
                <w:sz w:val="20"/>
              </w:rPr>
            </w:pPr>
          </w:p>
        </w:tc>
        <w:tc>
          <w:tcPr>
            <w:tcW w:w="517" w:type="pct"/>
            <w:tcBorders>
              <w:top w:val="single" w:color="auto" w:sz="4" w:space="0"/>
              <w:left w:val="single" w:color="auto" w:sz="4" w:space="0"/>
              <w:bottom w:val="single" w:color="auto" w:sz="4" w:space="0"/>
              <w:right w:val="single" w:color="auto" w:sz="4" w:space="0"/>
            </w:tcBorders>
            <w:vAlign w:val="center"/>
            <w:hideMark/>
          </w:tcPr>
          <w:p w:rsidRPr="00A10899" w:rsidR="006F4A79" w:rsidRDefault="006F4A79" w14:paraId="656D6E06" w14:textId="77777777">
            <w:pPr>
              <w:rPr>
                <w:sz w:val="20"/>
              </w:rPr>
            </w:pPr>
          </w:p>
        </w:tc>
        <w:tc>
          <w:tcPr>
            <w:tcW w:w="428" w:type="pct"/>
            <w:tcBorders>
              <w:top w:val="single" w:color="auto" w:sz="4" w:space="0"/>
              <w:left w:val="single" w:color="auto" w:sz="4" w:space="0"/>
              <w:bottom w:val="single" w:color="auto" w:sz="4" w:space="0"/>
              <w:right w:val="single" w:color="auto" w:sz="4" w:space="0"/>
            </w:tcBorders>
            <w:vAlign w:val="center"/>
            <w:hideMark/>
          </w:tcPr>
          <w:p w:rsidRPr="00A10899" w:rsidR="006F4A79" w:rsidRDefault="006F4A79" w14:paraId="3222CDC6" w14:textId="77777777">
            <w:pPr>
              <w:rPr>
                <w:sz w:val="20"/>
              </w:rPr>
            </w:pPr>
          </w:p>
        </w:tc>
      </w:tr>
      <w:tr w:rsidR="006F4A79" w:rsidTr="006F4A79" w14:paraId="18BD3069" w14:textId="77777777">
        <w:trPr>
          <w:gridAfter w:val="1"/>
          <w:wAfter w:w="4" w:type="pct"/>
          <w:trHeight w:val="144"/>
        </w:trPr>
        <w:tc>
          <w:tcPr>
            <w:tcW w:w="2159" w:type="pct"/>
            <w:tcBorders>
              <w:top w:val="single" w:color="auto" w:sz="4" w:space="0"/>
              <w:left w:val="single" w:color="auto" w:sz="4" w:space="0"/>
              <w:bottom w:val="single" w:color="auto" w:sz="4" w:space="0"/>
              <w:right w:val="single" w:color="auto" w:sz="4" w:space="0"/>
            </w:tcBorders>
            <w:vAlign w:val="center"/>
            <w:hideMark/>
          </w:tcPr>
          <w:p w:rsidRPr="00A10899" w:rsidR="006F4A79" w:rsidRDefault="006F4A79" w14:paraId="47634724" w14:textId="77777777">
            <w:pPr>
              <w:widowControl w:val="0"/>
              <w:ind w:firstLine="161" w:firstLineChars="100"/>
              <w:rPr>
                <w:rFonts w:ascii="Franklin Gothic Medium" w:hAnsi="Franklin Gothic Medium" w:cs="Arial"/>
                <w:b/>
                <w:bCs/>
                <w:sz w:val="16"/>
                <w:szCs w:val="16"/>
              </w:rPr>
            </w:pPr>
            <w:r w:rsidRPr="00A10899">
              <w:rPr>
                <w:rFonts w:ascii="Franklin Gothic Medium" w:hAnsi="Franklin Gothic Medium" w:cs="Arial"/>
                <w:b/>
                <w:bCs/>
                <w:sz w:val="16"/>
                <w:szCs w:val="16"/>
              </w:rPr>
              <w:t xml:space="preserve"> US states (includes up to 3)</w:t>
            </w:r>
          </w:p>
        </w:tc>
        <w:tc>
          <w:tcPr>
            <w:tcW w:w="403" w:type="pct"/>
            <w:tcBorders>
              <w:top w:val="single" w:color="auto" w:sz="4" w:space="0"/>
              <w:left w:val="single" w:color="auto" w:sz="4" w:space="0"/>
              <w:bottom w:val="single" w:color="auto" w:sz="4" w:space="0"/>
              <w:right w:val="single" w:color="auto" w:sz="4" w:space="0"/>
            </w:tcBorders>
            <w:vAlign w:val="center"/>
            <w:hideMark/>
          </w:tcPr>
          <w:p w:rsidRPr="00A10899" w:rsidR="006F4A79" w:rsidRDefault="006F4A79" w14:paraId="46AD0220" w14:textId="77777777">
            <w:pPr>
              <w:rPr>
                <w:rFonts w:ascii="Franklin Gothic Medium" w:hAnsi="Franklin Gothic Medium" w:cs="Arial"/>
                <w:b/>
                <w:bCs/>
                <w:sz w:val="16"/>
                <w:szCs w:val="16"/>
              </w:rPr>
            </w:pPr>
          </w:p>
        </w:tc>
        <w:tc>
          <w:tcPr>
            <w:tcW w:w="414" w:type="pct"/>
            <w:tcBorders>
              <w:top w:val="single" w:color="auto" w:sz="4" w:space="0"/>
              <w:left w:val="single" w:color="auto" w:sz="4" w:space="0"/>
              <w:bottom w:val="single" w:color="auto" w:sz="4" w:space="0"/>
              <w:right w:val="single" w:color="auto" w:sz="4" w:space="0"/>
            </w:tcBorders>
            <w:vAlign w:val="center"/>
            <w:hideMark/>
          </w:tcPr>
          <w:p w:rsidRPr="00A10899" w:rsidR="006F4A79" w:rsidRDefault="006F4A79" w14:paraId="76375B7D" w14:textId="77777777">
            <w:pPr>
              <w:rPr>
                <w:sz w:val="20"/>
              </w:rPr>
            </w:pPr>
          </w:p>
        </w:tc>
        <w:tc>
          <w:tcPr>
            <w:tcW w:w="526" w:type="pct"/>
            <w:tcBorders>
              <w:top w:val="single" w:color="auto" w:sz="4" w:space="0"/>
              <w:left w:val="single" w:color="auto" w:sz="4" w:space="0"/>
              <w:bottom w:val="single" w:color="auto" w:sz="4" w:space="0"/>
              <w:right w:val="single" w:color="auto" w:sz="4" w:space="0"/>
            </w:tcBorders>
            <w:vAlign w:val="center"/>
            <w:hideMark/>
          </w:tcPr>
          <w:p w:rsidRPr="00A10899" w:rsidR="006F4A79" w:rsidRDefault="006F4A79" w14:paraId="44BDD0C2" w14:textId="77777777">
            <w:pPr>
              <w:rPr>
                <w:sz w:val="20"/>
              </w:rPr>
            </w:pPr>
          </w:p>
        </w:tc>
        <w:tc>
          <w:tcPr>
            <w:tcW w:w="549" w:type="pct"/>
            <w:tcBorders>
              <w:top w:val="single" w:color="auto" w:sz="4" w:space="0"/>
              <w:left w:val="single" w:color="auto" w:sz="4" w:space="0"/>
              <w:bottom w:val="single" w:color="auto" w:sz="4" w:space="0"/>
              <w:right w:val="single" w:color="auto" w:sz="4" w:space="0"/>
            </w:tcBorders>
            <w:vAlign w:val="center"/>
            <w:hideMark/>
          </w:tcPr>
          <w:p w:rsidRPr="00A10899" w:rsidR="006F4A79" w:rsidRDefault="006F4A79" w14:paraId="40FE702D" w14:textId="77777777">
            <w:pPr>
              <w:rPr>
                <w:sz w:val="20"/>
              </w:rPr>
            </w:pPr>
          </w:p>
        </w:tc>
        <w:tc>
          <w:tcPr>
            <w:tcW w:w="517" w:type="pct"/>
            <w:tcBorders>
              <w:top w:val="single" w:color="auto" w:sz="4" w:space="0"/>
              <w:left w:val="single" w:color="auto" w:sz="4" w:space="0"/>
              <w:bottom w:val="single" w:color="auto" w:sz="4" w:space="0"/>
              <w:right w:val="single" w:color="auto" w:sz="4" w:space="0"/>
            </w:tcBorders>
            <w:vAlign w:val="center"/>
            <w:hideMark/>
          </w:tcPr>
          <w:p w:rsidRPr="00A10899" w:rsidR="006F4A79" w:rsidRDefault="006F4A79" w14:paraId="7C22560C" w14:textId="77777777">
            <w:pPr>
              <w:rPr>
                <w:sz w:val="20"/>
              </w:rPr>
            </w:pPr>
          </w:p>
        </w:tc>
        <w:tc>
          <w:tcPr>
            <w:tcW w:w="428" w:type="pct"/>
            <w:tcBorders>
              <w:top w:val="single" w:color="auto" w:sz="4" w:space="0"/>
              <w:left w:val="single" w:color="auto" w:sz="4" w:space="0"/>
              <w:bottom w:val="single" w:color="auto" w:sz="4" w:space="0"/>
              <w:right w:val="single" w:color="auto" w:sz="4" w:space="0"/>
            </w:tcBorders>
            <w:vAlign w:val="center"/>
            <w:hideMark/>
          </w:tcPr>
          <w:p w:rsidRPr="00A10899" w:rsidR="006F4A79" w:rsidRDefault="006F4A79" w14:paraId="4C4BF32F" w14:textId="77777777">
            <w:pPr>
              <w:rPr>
                <w:sz w:val="20"/>
              </w:rPr>
            </w:pPr>
          </w:p>
        </w:tc>
      </w:tr>
      <w:tr w:rsidR="006F4A79" w:rsidTr="006F4A79" w14:paraId="6A338E67" w14:textId="77777777">
        <w:trPr>
          <w:gridAfter w:val="1"/>
          <w:wAfter w:w="4" w:type="pct"/>
          <w:trHeight w:val="144"/>
        </w:trPr>
        <w:tc>
          <w:tcPr>
            <w:tcW w:w="2159" w:type="pct"/>
            <w:tcBorders>
              <w:top w:val="single" w:color="auto" w:sz="4" w:space="0"/>
              <w:left w:val="single" w:color="auto" w:sz="4" w:space="0"/>
              <w:bottom w:val="single" w:color="auto" w:sz="4" w:space="0"/>
              <w:right w:val="single" w:color="auto" w:sz="4" w:space="0"/>
            </w:tcBorders>
            <w:vAlign w:val="center"/>
            <w:hideMark/>
          </w:tcPr>
          <w:p w:rsidRPr="00A10899" w:rsidR="006F4A79" w:rsidRDefault="006F4A79" w14:paraId="2CF6F9EC" w14:textId="77777777">
            <w:pPr>
              <w:widowControl w:val="0"/>
              <w:ind w:firstLine="320" w:firstLineChars="200"/>
              <w:rPr>
                <w:rFonts w:ascii="Franklin Gothic Medium" w:hAnsi="Franklin Gothic Medium" w:cs="Arial"/>
                <w:sz w:val="16"/>
                <w:szCs w:val="16"/>
              </w:rPr>
            </w:pPr>
            <w:r w:rsidRPr="00A10899">
              <w:rPr>
                <w:rFonts w:ascii="Franklin Gothic Medium" w:hAnsi="Franklin Gothic Medium" w:cs="Arial"/>
                <w:sz w:val="16"/>
                <w:szCs w:val="16"/>
              </w:rPr>
              <w:t xml:space="preserve"> Directions</w:t>
            </w:r>
          </w:p>
        </w:tc>
        <w:tc>
          <w:tcPr>
            <w:tcW w:w="403" w:type="pct"/>
            <w:tcBorders>
              <w:top w:val="single" w:color="auto" w:sz="4" w:space="0"/>
              <w:left w:val="single" w:color="auto" w:sz="4" w:space="0"/>
              <w:bottom w:val="single" w:color="auto" w:sz="4" w:space="0"/>
              <w:right w:val="single" w:color="auto" w:sz="4" w:space="0"/>
            </w:tcBorders>
            <w:vAlign w:val="center"/>
            <w:hideMark/>
          </w:tcPr>
          <w:p w:rsidRPr="00A10899" w:rsidR="006F4A79" w:rsidRDefault="006F4A79" w14:paraId="19DE9B0B" w14:textId="77777777">
            <w:pPr>
              <w:widowControl w:val="0"/>
              <w:ind w:right="43"/>
              <w:jc w:val="right"/>
              <w:rPr>
                <w:rFonts w:ascii="Franklin Gothic Medium" w:hAnsi="Franklin Gothic Medium" w:cs="Arial"/>
                <w:sz w:val="16"/>
                <w:szCs w:val="16"/>
              </w:rPr>
            </w:pPr>
            <w:r w:rsidRPr="00A10899">
              <w:rPr>
                <w:rFonts w:ascii="Franklin Gothic Medium" w:hAnsi="Franklin Gothic Medium" w:cs="Arial"/>
                <w:sz w:val="16"/>
                <w:szCs w:val="16"/>
              </w:rPr>
              <w:t>8,424</w:t>
            </w:r>
          </w:p>
        </w:tc>
        <w:tc>
          <w:tcPr>
            <w:tcW w:w="414" w:type="pct"/>
            <w:tcBorders>
              <w:top w:val="single" w:color="auto" w:sz="4" w:space="0"/>
              <w:left w:val="single" w:color="auto" w:sz="4" w:space="0"/>
              <w:bottom w:val="single" w:color="auto" w:sz="4" w:space="0"/>
              <w:right w:val="single" w:color="auto" w:sz="4" w:space="0"/>
            </w:tcBorders>
            <w:hideMark/>
          </w:tcPr>
          <w:p w:rsidRPr="00A10899" w:rsidR="006F4A79" w:rsidRDefault="006F4A79" w14:paraId="0BEEB357" w14:textId="77777777">
            <w:pPr>
              <w:widowControl w:val="0"/>
              <w:ind w:right="43"/>
              <w:jc w:val="right"/>
              <w:rPr>
                <w:rFonts w:ascii="Franklin Gothic Medium" w:hAnsi="Franklin Gothic Medium" w:cs="Arial"/>
                <w:sz w:val="16"/>
                <w:szCs w:val="16"/>
              </w:rPr>
            </w:pPr>
            <w:r w:rsidRPr="00A10899">
              <w:rPr>
                <w:rFonts w:ascii="Franklin Gothic Medium" w:hAnsi="Franklin Gothic Medium" w:cs="Arial"/>
                <w:sz w:val="16"/>
                <w:szCs w:val="16"/>
              </w:rPr>
              <w:t>0.83</w:t>
            </w:r>
          </w:p>
        </w:tc>
        <w:tc>
          <w:tcPr>
            <w:tcW w:w="526" w:type="pct"/>
            <w:tcBorders>
              <w:top w:val="single" w:color="auto" w:sz="4" w:space="0"/>
              <w:left w:val="single" w:color="auto" w:sz="4" w:space="0"/>
              <w:bottom w:val="single" w:color="auto" w:sz="4" w:space="0"/>
              <w:right w:val="single" w:color="auto" w:sz="4" w:space="0"/>
            </w:tcBorders>
            <w:vAlign w:val="center"/>
            <w:hideMark/>
          </w:tcPr>
          <w:p w:rsidRPr="00A10899" w:rsidR="006F4A79" w:rsidRDefault="006F4A79" w14:paraId="5F62C8E0" w14:textId="77777777">
            <w:pPr>
              <w:widowControl w:val="0"/>
              <w:ind w:right="43"/>
              <w:jc w:val="right"/>
              <w:rPr>
                <w:rFonts w:ascii="Franklin Gothic Medium" w:hAnsi="Franklin Gothic Medium" w:cs="Arial"/>
                <w:sz w:val="16"/>
                <w:szCs w:val="16"/>
              </w:rPr>
            </w:pPr>
            <w:r w:rsidRPr="00A10899">
              <w:rPr>
                <w:rFonts w:ascii="Franklin Gothic Medium" w:hAnsi="Franklin Gothic Medium" w:cs="Arial"/>
                <w:sz w:val="16"/>
                <w:szCs w:val="16"/>
              </w:rPr>
              <w:t>6992</w:t>
            </w:r>
          </w:p>
        </w:tc>
        <w:tc>
          <w:tcPr>
            <w:tcW w:w="549" w:type="pct"/>
            <w:tcBorders>
              <w:top w:val="single" w:color="auto" w:sz="4" w:space="0"/>
              <w:left w:val="single" w:color="auto" w:sz="4" w:space="0"/>
              <w:bottom w:val="single" w:color="auto" w:sz="4" w:space="0"/>
              <w:right w:val="single" w:color="auto" w:sz="4" w:space="0"/>
            </w:tcBorders>
            <w:vAlign w:val="center"/>
            <w:hideMark/>
          </w:tcPr>
          <w:p w:rsidRPr="00A10899" w:rsidR="006F4A79" w:rsidRDefault="006F4A79" w14:paraId="6BC12306" w14:textId="77777777">
            <w:pPr>
              <w:widowControl w:val="0"/>
              <w:ind w:right="43"/>
              <w:jc w:val="right"/>
              <w:rPr>
                <w:rFonts w:ascii="Franklin Gothic Medium" w:hAnsi="Franklin Gothic Medium" w:cs="Arial"/>
                <w:sz w:val="16"/>
                <w:szCs w:val="16"/>
              </w:rPr>
            </w:pPr>
            <w:r w:rsidRPr="00A10899">
              <w:rPr>
                <w:rFonts w:ascii="Franklin Gothic Medium" w:hAnsi="Franklin Gothic Medium" w:cs="Arial"/>
                <w:sz w:val="16"/>
                <w:szCs w:val="16"/>
              </w:rPr>
              <w:t>6992</w:t>
            </w:r>
          </w:p>
        </w:tc>
        <w:tc>
          <w:tcPr>
            <w:tcW w:w="517" w:type="pct"/>
            <w:tcBorders>
              <w:top w:val="single" w:color="auto" w:sz="4" w:space="0"/>
              <w:left w:val="single" w:color="auto" w:sz="4" w:space="0"/>
              <w:bottom w:val="single" w:color="auto" w:sz="4" w:space="0"/>
              <w:right w:val="single" w:color="auto" w:sz="4" w:space="0"/>
            </w:tcBorders>
            <w:vAlign w:val="center"/>
            <w:hideMark/>
          </w:tcPr>
          <w:p w:rsidRPr="00A10899" w:rsidR="006F4A79" w:rsidRDefault="006F4A79" w14:paraId="6B697B5D" w14:textId="77777777">
            <w:pPr>
              <w:widowControl w:val="0"/>
              <w:ind w:right="43"/>
              <w:jc w:val="right"/>
              <w:rPr>
                <w:rFonts w:ascii="Franklin Gothic Medium" w:hAnsi="Franklin Gothic Medium" w:cs="Arial"/>
                <w:sz w:val="16"/>
                <w:szCs w:val="16"/>
              </w:rPr>
            </w:pPr>
            <w:r w:rsidRPr="00A10899">
              <w:rPr>
                <w:rFonts w:ascii="Franklin Gothic Medium" w:hAnsi="Franklin Gothic Medium" w:cs="Arial"/>
                <w:sz w:val="16"/>
                <w:szCs w:val="16"/>
              </w:rPr>
              <w:t>10</w:t>
            </w:r>
          </w:p>
        </w:tc>
        <w:tc>
          <w:tcPr>
            <w:tcW w:w="428" w:type="pct"/>
            <w:tcBorders>
              <w:top w:val="single" w:color="auto" w:sz="4" w:space="0"/>
              <w:left w:val="single" w:color="auto" w:sz="4" w:space="0"/>
              <w:bottom w:val="single" w:color="auto" w:sz="4" w:space="0"/>
              <w:right w:val="single" w:color="auto" w:sz="4" w:space="0"/>
            </w:tcBorders>
            <w:vAlign w:val="center"/>
            <w:hideMark/>
          </w:tcPr>
          <w:p w:rsidRPr="00A10899" w:rsidR="006F4A79" w:rsidRDefault="006F4A79" w14:paraId="48AE8510" w14:textId="77777777">
            <w:pPr>
              <w:widowControl w:val="0"/>
              <w:ind w:right="43"/>
              <w:jc w:val="right"/>
              <w:rPr>
                <w:rFonts w:ascii="Franklin Gothic Medium" w:hAnsi="Franklin Gothic Medium" w:cs="Arial"/>
                <w:sz w:val="16"/>
                <w:szCs w:val="16"/>
              </w:rPr>
            </w:pPr>
            <w:r w:rsidRPr="00A10899">
              <w:rPr>
                <w:rFonts w:ascii="Franklin Gothic Medium" w:hAnsi="Franklin Gothic Medium" w:cs="Arial"/>
                <w:sz w:val="16"/>
                <w:szCs w:val="16"/>
              </w:rPr>
              <w:t>1,165</w:t>
            </w:r>
          </w:p>
        </w:tc>
      </w:tr>
      <w:tr w:rsidR="006F4A79" w:rsidTr="006F4A79" w14:paraId="62B1B784" w14:textId="77777777">
        <w:trPr>
          <w:gridAfter w:val="1"/>
          <w:wAfter w:w="4" w:type="pct"/>
          <w:trHeight w:val="144"/>
        </w:trPr>
        <w:tc>
          <w:tcPr>
            <w:tcW w:w="2159" w:type="pct"/>
            <w:tcBorders>
              <w:top w:val="single" w:color="auto" w:sz="4" w:space="0"/>
              <w:left w:val="single" w:color="auto" w:sz="4" w:space="0"/>
              <w:bottom w:val="single" w:color="auto" w:sz="4" w:space="0"/>
              <w:right w:val="single" w:color="auto" w:sz="4" w:space="0"/>
            </w:tcBorders>
            <w:vAlign w:val="center"/>
            <w:hideMark/>
          </w:tcPr>
          <w:p w:rsidRPr="00A10899" w:rsidR="006F4A79" w:rsidRDefault="006F4A79" w14:paraId="56EAEC38" w14:textId="77777777">
            <w:pPr>
              <w:widowControl w:val="0"/>
              <w:ind w:firstLine="320" w:firstLineChars="200"/>
              <w:rPr>
                <w:rFonts w:ascii="Franklin Gothic Medium" w:hAnsi="Franklin Gothic Medium" w:cs="Arial"/>
                <w:sz w:val="16"/>
                <w:szCs w:val="16"/>
              </w:rPr>
            </w:pPr>
            <w:r w:rsidRPr="00A10899">
              <w:rPr>
                <w:rFonts w:ascii="Franklin Gothic Medium" w:hAnsi="Franklin Gothic Medium" w:cs="Arial"/>
                <w:sz w:val="16"/>
                <w:szCs w:val="16"/>
              </w:rPr>
              <w:t xml:space="preserve"> Assessment</w:t>
            </w:r>
          </w:p>
        </w:tc>
        <w:tc>
          <w:tcPr>
            <w:tcW w:w="403" w:type="pct"/>
            <w:tcBorders>
              <w:top w:val="single" w:color="auto" w:sz="4" w:space="0"/>
              <w:left w:val="single" w:color="auto" w:sz="4" w:space="0"/>
              <w:bottom w:val="single" w:color="auto" w:sz="4" w:space="0"/>
              <w:right w:val="single" w:color="auto" w:sz="4" w:space="0"/>
            </w:tcBorders>
            <w:vAlign w:val="center"/>
            <w:hideMark/>
          </w:tcPr>
          <w:p w:rsidRPr="00A10899" w:rsidR="006F4A79" w:rsidRDefault="006F4A79" w14:paraId="0D750247" w14:textId="77777777">
            <w:pPr>
              <w:widowControl w:val="0"/>
              <w:ind w:right="43"/>
              <w:jc w:val="right"/>
              <w:rPr>
                <w:rFonts w:ascii="Franklin Gothic Medium" w:hAnsi="Franklin Gothic Medium" w:cs="Arial"/>
                <w:sz w:val="16"/>
                <w:szCs w:val="16"/>
              </w:rPr>
            </w:pPr>
            <w:r w:rsidRPr="00A10899">
              <w:rPr>
                <w:rFonts w:ascii="Franklin Gothic Medium" w:hAnsi="Franklin Gothic Medium" w:cs="Arial"/>
                <w:sz w:val="16"/>
                <w:szCs w:val="16"/>
              </w:rPr>
              <w:t>8,424</w:t>
            </w:r>
          </w:p>
        </w:tc>
        <w:tc>
          <w:tcPr>
            <w:tcW w:w="414" w:type="pct"/>
            <w:tcBorders>
              <w:top w:val="single" w:color="auto" w:sz="4" w:space="0"/>
              <w:left w:val="single" w:color="auto" w:sz="4" w:space="0"/>
              <w:bottom w:val="single" w:color="auto" w:sz="4" w:space="0"/>
              <w:right w:val="single" w:color="auto" w:sz="4" w:space="0"/>
            </w:tcBorders>
            <w:hideMark/>
          </w:tcPr>
          <w:p w:rsidRPr="00A10899" w:rsidR="006F4A79" w:rsidRDefault="006F4A79" w14:paraId="5CE520C7" w14:textId="77777777">
            <w:pPr>
              <w:widowControl w:val="0"/>
              <w:ind w:right="43"/>
              <w:jc w:val="right"/>
              <w:rPr>
                <w:rFonts w:ascii="Franklin Gothic Medium" w:hAnsi="Franklin Gothic Medium" w:cs="Arial"/>
                <w:sz w:val="16"/>
                <w:szCs w:val="16"/>
              </w:rPr>
            </w:pPr>
            <w:r w:rsidRPr="00A10899">
              <w:rPr>
                <w:rFonts w:ascii="Franklin Gothic Medium" w:hAnsi="Franklin Gothic Medium" w:cs="Arial"/>
                <w:sz w:val="16"/>
                <w:szCs w:val="16"/>
              </w:rPr>
              <w:t>0.83</w:t>
            </w:r>
          </w:p>
        </w:tc>
        <w:tc>
          <w:tcPr>
            <w:tcW w:w="526" w:type="pct"/>
            <w:tcBorders>
              <w:top w:val="single" w:color="auto" w:sz="4" w:space="0"/>
              <w:left w:val="single" w:color="auto" w:sz="4" w:space="0"/>
              <w:bottom w:val="single" w:color="auto" w:sz="4" w:space="0"/>
              <w:right w:val="single" w:color="auto" w:sz="4" w:space="0"/>
            </w:tcBorders>
            <w:hideMark/>
          </w:tcPr>
          <w:p w:rsidRPr="00A10899" w:rsidR="006F4A79" w:rsidRDefault="006F4A79" w14:paraId="5D275AF7" w14:textId="77777777">
            <w:pPr>
              <w:widowControl w:val="0"/>
              <w:ind w:right="43"/>
              <w:jc w:val="right"/>
              <w:rPr>
                <w:rFonts w:ascii="Franklin Gothic Medium" w:hAnsi="Franklin Gothic Medium" w:cs="Arial"/>
                <w:sz w:val="16"/>
                <w:szCs w:val="16"/>
              </w:rPr>
            </w:pPr>
            <w:r w:rsidRPr="00A10899">
              <w:rPr>
                <w:rFonts w:ascii="Franklin Gothic Medium" w:hAnsi="Franklin Gothic Medium" w:cs="Arial"/>
                <w:sz w:val="16"/>
                <w:szCs w:val="16"/>
              </w:rPr>
              <w:t>6992</w:t>
            </w:r>
          </w:p>
        </w:tc>
        <w:tc>
          <w:tcPr>
            <w:tcW w:w="549" w:type="pct"/>
            <w:tcBorders>
              <w:top w:val="single" w:color="auto" w:sz="4" w:space="0"/>
              <w:left w:val="single" w:color="auto" w:sz="4" w:space="0"/>
              <w:bottom w:val="single" w:color="auto" w:sz="4" w:space="0"/>
              <w:right w:val="single" w:color="auto" w:sz="4" w:space="0"/>
            </w:tcBorders>
            <w:hideMark/>
          </w:tcPr>
          <w:p w:rsidRPr="00A10899" w:rsidR="006F4A79" w:rsidRDefault="006F4A79" w14:paraId="49D9AC6B" w14:textId="77777777">
            <w:pPr>
              <w:widowControl w:val="0"/>
              <w:ind w:right="43"/>
              <w:jc w:val="right"/>
              <w:rPr>
                <w:rFonts w:ascii="Franklin Gothic Medium" w:hAnsi="Franklin Gothic Medium" w:cs="Arial"/>
                <w:sz w:val="16"/>
                <w:szCs w:val="16"/>
              </w:rPr>
            </w:pPr>
            <w:r w:rsidRPr="00A10899">
              <w:rPr>
                <w:rFonts w:ascii="Franklin Gothic Medium" w:hAnsi="Franklin Gothic Medium" w:cs="Arial"/>
                <w:sz w:val="16"/>
                <w:szCs w:val="16"/>
              </w:rPr>
              <w:t>6992</w:t>
            </w:r>
          </w:p>
        </w:tc>
        <w:tc>
          <w:tcPr>
            <w:tcW w:w="517" w:type="pct"/>
            <w:tcBorders>
              <w:top w:val="single" w:color="auto" w:sz="4" w:space="0"/>
              <w:left w:val="single" w:color="auto" w:sz="4" w:space="0"/>
              <w:bottom w:val="single" w:color="auto" w:sz="4" w:space="0"/>
              <w:right w:val="single" w:color="auto" w:sz="4" w:space="0"/>
            </w:tcBorders>
            <w:vAlign w:val="center"/>
            <w:hideMark/>
          </w:tcPr>
          <w:p w:rsidRPr="00A10899" w:rsidR="006F4A79" w:rsidRDefault="006F4A79" w14:paraId="3EB853EC" w14:textId="77777777">
            <w:pPr>
              <w:widowControl w:val="0"/>
              <w:ind w:right="43"/>
              <w:jc w:val="right"/>
              <w:rPr>
                <w:rFonts w:ascii="Franklin Gothic Medium" w:hAnsi="Franklin Gothic Medium" w:cs="Arial"/>
                <w:sz w:val="16"/>
                <w:szCs w:val="16"/>
              </w:rPr>
            </w:pPr>
            <w:r w:rsidRPr="00A10899">
              <w:rPr>
                <w:rFonts w:ascii="Franklin Gothic Medium" w:hAnsi="Franklin Gothic Medium" w:cs="Arial"/>
                <w:sz w:val="16"/>
                <w:szCs w:val="16"/>
              </w:rPr>
              <w:t>120</w:t>
            </w:r>
          </w:p>
        </w:tc>
        <w:tc>
          <w:tcPr>
            <w:tcW w:w="428" w:type="pct"/>
            <w:tcBorders>
              <w:top w:val="single" w:color="auto" w:sz="4" w:space="0"/>
              <w:left w:val="single" w:color="auto" w:sz="4" w:space="0"/>
              <w:bottom w:val="single" w:color="auto" w:sz="4" w:space="0"/>
              <w:right w:val="single" w:color="auto" w:sz="4" w:space="0"/>
            </w:tcBorders>
            <w:vAlign w:val="center"/>
            <w:hideMark/>
          </w:tcPr>
          <w:p w:rsidRPr="00A10899" w:rsidR="006F4A79" w:rsidRDefault="006F4A79" w14:paraId="4078506A" w14:textId="77777777">
            <w:pPr>
              <w:widowControl w:val="0"/>
              <w:ind w:right="43"/>
              <w:jc w:val="right"/>
              <w:rPr>
                <w:rFonts w:ascii="Franklin Gothic Medium" w:hAnsi="Franklin Gothic Medium" w:cs="Arial"/>
                <w:sz w:val="16"/>
                <w:szCs w:val="16"/>
              </w:rPr>
            </w:pPr>
            <w:r w:rsidRPr="00A10899">
              <w:rPr>
                <w:rFonts w:ascii="Franklin Gothic Medium" w:hAnsi="Franklin Gothic Medium" w:cs="Arial"/>
                <w:sz w:val="16"/>
                <w:szCs w:val="16"/>
              </w:rPr>
              <w:t>13,984</w:t>
            </w:r>
          </w:p>
        </w:tc>
      </w:tr>
      <w:tr w:rsidR="006F4A79" w:rsidTr="006F4A79" w14:paraId="6156D499" w14:textId="77777777">
        <w:trPr>
          <w:gridAfter w:val="1"/>
          <w:wAfter w:w="4" w:type="pct"/>
          <w:trHeight w:val="144"/>
        </w:trPr>
        <w:tc>
          <w:tcPr>
            <w:tcW w:w="2159" w:type="pct"/>
            <w:tcBorders>
              <w:top w:val="single" w:color="auto" w:sz="4" w:space="0"/>
              <w:left w:val="single" w:color="auto" w:sz="4" w:space="0"/>
              <w:bottom w:val="single" w:color="auto" w:sz="4" w:space="0"/>
              <w:right w:val="single" w:color="auto" w:sz="4" w:space="0"/>
            </w:tcBorders>
            <w:vAlign w:val="center"/>
            <w:hideMark/>
          </w:tcPr>
          <w:p w:rsidRPr="00A10899" w:rsidR="006F4A79" w:rsidRDefault="006F4A79" w14:paraId="56DA27F5" w14:textId="77777777">
            <w:pPr>
              <w:widowControl w:val="0"/>
              <w:ind w:firstLine="320" w:firstLineChars="200"/>
              <w:rPr>
                <w:rFonts w:ascii="Franklin Gothic Medium" w:hAnsi="Franklin Gothic Medium" w:cs="Arial"/>
                <w:sz w:val="16"/>
                <w:szCs w:val="16"/>
              </w:rPr>
            </w:pPr>
            <w:r w:rsidRPr="00A10899">
              <w:rPr>
                <w:rFonts w:ascii="Franklin Gothic Medium" w:hAnsi="Franklin Gothic Medium" w:cs="Arial"/>
                <w:sz w:val="16"/>
                <w:szCs w:val="16"/>
              </w:rPr>
              <w:t xml:space="preserve"> Student questionnaire (main questionnaire)</w:t>
            </w:r>
          </w:p>
        </w:tc>
        <w:tc>
          <w:tcPr>
            <w:tcW w:w="403" w:type="pct"/>
            <w:tcBorders>
              <w:top w:val="single" w:color="auto" w:sz="4" w:space="0"/>
              <w:left w:val="single" w:color="auto" w:sz="4" w:space="0"/>
              <w:bottom w:val="single" w:color="auto" w:sz="4" w:space="0"/>
              <w:right w:val="single" w:color="auto" w:sz="4" w:space="0"/>
            </w:tcBorders>
            <w:vAlign w:val="center"/>
            <w:hideMark/>
          </w:tcPr>
          <w:p w:rsidRPr="00A10899" w:rsidR="006F4A79" w:rsidRDefault="006F4A79" w14:paraId="0A3BB627" w14:textId="77777777">
            <w:pPr>
              <w:widowControl w:val="0"/>
              <w:ind w:right="43"/>
              <w:jc w:val="right"/>
              <w:rPr>
                <w:rFonts w:ascii="Franklin Gothic Medium" w:hAnsi="Franklin Gothic Medium" w:cs="Arial"/>
                <w:sz w:val="16"/>
                <w:szCs w:val="16"/>
              </w:rPr>
            </w:pPr>
            <w:r w:rsidRPr="00A10899">
              <w:rPr>
                <w:rFonts w:ascii="Franklin Gothic Medium" w:hAnsi="Franklin Gothic Medium" w:cs="Arial"/>
                <w:sz w:val="16"/>
                <w:szCs w:val="16"/>
              </w:rPr>
              <w:t>8,424</w:t>
            </w:r>
          </w:p>
        </w:tc>
        <w:tc>
          <w:tcPr>
            <w:tcW w:w="414" w:type="pct"/>
            <w:tcBorders>
              <w:top w:val="single" w:color="auto" w:sz="4" w:space="0"/>
              <w:left w:val="single" w:color="auto" w:sz="4" w:space="0"/>
              <w:bottom w:val="single" w:color="auto" w:sz="4" w:space="0"/>
              <w:right w:val="single" w:color="auto" w:sz="4" w:space="0"/>
            </w:tcBorders>
            <w:hideMark/>
          </w:tcPr>
          <w:p w:rsidRPr="00A10899" w:rsidR="006F4A79" w:rsidRDefault="006F4A79" w14:paraId="2FC7A8F8" w14:textId="77777777">
            <w:pPr>
              <w:widowControl w:val="0"/>
              <w:ind w:right="43"/>
              <w:jc w:val="right"/>
              <w:rPr>
                <w:rFonts w:ascii="Franklin Gothic Medium" w:hAnsi="Franklin Gothic Medium" w:cs="Arial"/>
                <w:sz w:val="16"/>
                <w:szCs w:val="16"/>
              </w:rPr>
            </w:pPr>
            <w:r w:rsidRPr="00A10899">
              <w:rPr>
                <w:rFonts w:ascii="Franklin Gothic Medium" w:hAnsi="Franklin Gothic Medium" w:cs="Arial"/>
                <w:sz w:val="16"/>
                <w:szCs w:val="16"/>
              </w:rPr>
              <w:t>0.83</w:t>
            </w:r>
          </w:p>
        </w:tc>
        <w:tc>
          <w:tcPr>
            <w:tcW w:w="526" w:type="pct"/>
            <w:tcBorders>
              <w:top w:val="single" w:color="auto" w:sz="4" w:space="0"/>
              <w:left w:val="single" w:color="auto" w:sz="4" w:space="0"/>
              <w:bottom w:val="single" w:color="auto" w:sz="4" w:space="0"/>
              <w:right w:val="single" w:color="auto" w:sz="4" w:space="0"/>
            </w:tcBorders>
            <w:hideMark/>
          </w:tcPr>
          <w:p w:rsidRPr="00A10899" w:rsidR="006F4A79" w:rsidRDefault="006F4A79" w14:paraId="19AA11C8" w14:textId="77777777">
            <w:pPr>
              <w:widowControl w:val="0"/>
              <w:ind w:right="43"/>
              <w:jc w:val="right"/>
              <w:rPr>
                <w:rFonts w:ascii="Franklin Gothic Medium" w:hAnsi="Franklin Gothic Medium" w:cs="Arial"/>
                <w:sz w:val="16"/>
                <w:szCs w:val="16"/>
              </w:rPr>
            </w:pPr>
            <w:r w:rsidRPr="00A10899">
              <w:rPr>
                <w:rFonts w:ascii="Franklin Gothic Medium" w:hAnsi="Franklin Gothic Medium" w:cs="Arial"/>
                <w:sz w:val="16"/>
                <w:szCs w:val="16"/>
              </w:rPr>
              <w:t>6992</w:t>
            </w:r>
          </w:p>
        </w:tc>
        <w:tc>
          <w:tcPr>
            <w:tcW w:w="549" w:type="pct"/>
            <w:tcBorders>
              <w:top w:val="single" w:color="auto" w:sz="4" w:space="0"/>
              <w:left w:val="single" w:color="auto" w:sz="4" w:space="0"/>
              <w:bottom w:val="single" w:color="auto" w:sz="4" w:space="0"/>
              <w:right w:val="single" w:color="auto" w:sz="4" w:space="0"/>
            </w:tcBorders>
            <w:hideMark/>
          </w:tcPr>
          <w:p w:rsidRPr="00A10899" w:rsidR="006F4A79" w:rsidRDefault="006F4A79" w14:paraId="2C78D769" w14:textId="77777777">
            <w:pPr>
              <w:widowControl w:val="0"/>
              <w:ind w:right="43"/>
              <w:jc w:val="right"/>
              <w:rPr>
                <w:rFonts w:ascii="Franklin Gothic Medium" w:hAnsi="Franklin Gothic Medium" w:cs="Arial"/>
                <w:sz w:val="16"/>
                <w:szCs w:val="16"/>
              </w:rPr>
            </w:pPr>
            <w:r w:rsidRPr="00A10899">
              <w:rPr>
                <w:rFonts w:ascii="Franklin Gothic Medium" w:hAnsi="Franklin Gothic Medium" w:cs="Arial"/>
                <w:sz w:val="16"/>
                <w:szCs w:val="16"/>
              </w:rPr>
              <w:t>6992</w:t>
            </w:r>
          </w:p>
        </w:tc>
        <w:tc>
          <w:tcPr>
            <w:tcW w:w="517" w:type="pct"/>
            <w:tcBorders>
              <w:top w:val="single" w:color="auto" w:sz="4" w:space="0"/>
              <w:left w:val="single" w:color="auto" w:sz="4" w:space="0"/>
              <w:bottom w:val="single" w:color="auto" w:sz="4" w:space="0"/>
              <w:right w:val="single" w:color="auto" w:sz="4" w:space="0"/>
            </w:tcBorders>
            <w:vAlign w:val="center"/>
            <w:hideMark/>
          </w:tcPr>
          <w:p w:rsidRPr="00A10899" w:rsidR="006F4A79" w:rsidRDefault="00A10899" w14:paraId="32ECA200" w14:textId="77777777">
            <w:pPr>
              <w:widowControl w:val="0"/>
              <w:ind w:right="43"/>
              <w:jc w:val="right"/>
              <w:rPr>
                <w:rFonts w:ascii="Franklin Gothic Medium" w:hAnsi="Franklin Gothic Medium" w:cs="Arial"/>
                <w:sz w:val="16"/>
                <w:szCs w:val="16"/>
              </w:rPr>
            </w:pPr>
            <w:r w:rsidRPr="00A10899">
              <w:rPr>
                <w:rFonts w:ascii="Franklin Gothic Medium" w:hAnsi="Franklin Gothic Medium" w:cs="Arial"/>
                <w:strike/>
                <w:color w:val="FF0000"/>
                <w:sz w:val="16"/>
                <w:szCs w:val="16"/>
              </w:rPr>
              <w:t>36</w:t>
            </w:r>
            <w:r>
              <w:rPr>
                <w:rFonts w:ascii="Franklin Gothic Medium" w:hAnsi="Franklin Gothic Medium" w:cs="Arial"/>
                <w:strike/>
                <w:color w:val="FF0000"/>
                <w:sz w:val="16"/>
                <w:szCs w:val="16"/>
              </w:rPr>
              <w:t xml:space="preserve"> </w:t>
            </w:r>
            <w:r>
              <w:rPr>
                <w:rFonts w:ascii="Franklin Gothic Medium" w:hAnsi="Franklin Gothic Medium" w:cs="Arial"/>
                <w:color w:val="FF0000"/>
                <w:sz w:val="16"/>
                <w:szCs w:val="16"/>
              </w:rPr>
              <w:t>35</w:t>
            </w:r>
          </w:p>
        </w:tc>
        <w:tc>
          <w:tcPr>
            <w:tcW w:w="428" w:type="pct"/>
            <w:tcBorders>
              <w:top w:val="single" w:color="auto" w:sz="4" w:space="0"/>
              <w:left w:val="single" w:color="auto" w:sz="4" w:space="0"/>
              <w:bottom w:val="single" w:color="auto" w:sz="4" w:space="0"/>
              <w:right w:val="single" w:color="auto" w:sz="4" w:space="0"/>
            </w:tcBorders>
            <w:vAlign w:val="center"/>
            <w:hideMark/>
          </w:tcPr>
          <w:p w:rsidRPr="009C736F" w:rsidR="006F4A79" w:rsidRDefault="006F4A79" w14:paraId="3B0F9F16" w14:textId="77777777">
            <w:pPr>
              <w:widowControl w:val="0"/>
              <w:ind w:right="43"/>
              <w:jc w:val="right"/>
              <w:rPr>
                <w:rFonts w:ascii="Franklin Gothic Medium" w:hAnsi="Franklin Gothic Medium" w:cs="Arial"/>
                <w:strike/>
                <w:color w:val="FF0000"/>
                <w:sz w:val="16"/>
                <w:szCs w:val="16"/>
              </w:rPr>
            </w:pPr>
            <w:r w:rsidRPr="009C736F">
              <w:rPr>
                <w:rFonts w:ascii="Franklin Gothic Medium" w:hAnsi="Franklin Gothic Medium" w:cs="Arial"/>
                <w:strike/>
                <w:color w:val="FF0000"/>
                <w:sz w:val="16"/>
                <w:szCs w:val="16"/>
              </w:rPr>
              <w:t>4,195</w:t>
            </w:r>
            <w:r w:rsidR="009C736F">
              <w:rPr>
                <w:rFonts w:ascii="Franklin Gothic Medium" w:hAnsi="Franklin Gothic Medium" w:cs="Arial"/>
                <w:strike/>
                <w:color w:val="FF0000"/>
                <w:sz w:val="16"/>
                <w:szCs w:val="16"/>
              </w:rPr>
              <w:t xml:space="preserve"> </w:t>
            </w:r>
            <w:r w:rsidRPr="009C736F" w:rsidR="009C736F">
              <w:rPr>
                <w:rFonts w:ascii="Franklin Gothic Medium" w:hAnsi="Franklin Gothic Medium" w:cs="Arial"/>
                <w:color w:val="FF0000"/>
                <w:sz w:val="16"/>
                <w:szCs w:val="16"/>
              </w:rPr>
              <w:t>4079</w:t>
            </w:r>
          </w:p>
        </w:tc>
      </w:tr>
      <w:tr w:rsidR="006F4A79" w:rsidTr="006F4A79" w14:paraId="127B3BB5" w14:textId="77777777">
        <w:trPr>
          <w:gridAfter w:val="1"/>
          <w:wAfter w:w="4" w:type="pct"/>
          <w:trHeight w:val="144"/>
        </w:trPr>
        <w:tc>
          <w:tcPr>
            <w:tcW w:w="2159" w:type="pct"/>
            <w:tcBorders>
              <w:top w:val="single" w:color="auto" w:sz="4" w:space="0"/>
              <w:left w:val="single" w:color="auto" w:sz="4" w:space="0"/>
              <w:bottom w:val="single" w:color="auto" w:sz="4" w:space="0"/>
              <w:right w:val="single" w:color="auto" w:sz="4" w:space="0"/>
            </w:tcBorders>
            <w:vAlign w:val="center"/>
            <w:hideMark/>
          </w:tcPr>
          <w:p w:rsidRPr="00A10899" w:rsidR="006F4A79" w:rsidRDefault="006F4A79" w14:paraId="5B26E7F8" w14:textId="77777777">
            <w:pPr>
              <w:widowControl w:val="0"/>
              <w:ind w:firstLine="160" w:firstLineChars="100"/>
              <w:rPr>
                <w:rFonts w:ascii="Franklin Gothic Medium" w:hAnsi="Franklin Gothic Medium" w:cs="Arial"/>
                <w:sz w:val="16"/>
                <w:szCs w:val="16"/>
              </w:rPr>
            </w:pPr>
            <w:r w:rsidRPr="00A10899">
              <w:rPr>
                <w:rFonts w:ascii="Franklin Gothic Medium" w:hAnsi="Franklin Gothic Medium" w:cs="Arial"/>
                <w:sz w:val="16"/>
                <w:szCs w:val="16"/>
              </w:rPr>
              <w:t xml:space="preserve"> Student questionnaire (FL questionnaire)</w:t>
            </w:r>
          </w:p>
        </w:tc>
        <w:tc>
          <w:tcPr>
            <w:tcW w:w="403" w:type="pct"/>
            <w:tcBorders>
              <w:top w:val="single" w:color="auto" w:sz="4" w:space="0"/>
              <w:left w:val="single" w:color="auto" w:sz="4" w:space="0"/>
              <w:bottom w:val="single" w:color="auto" w:sz="4" w:space="0"/>
              <w:right w:val="single" w:color="auto" w:sz="4" w:space="0"/>
            </w:tcBorders>
            <w:vAlign w:val="center"/>
            <w:hideMark/>
          </w:tcPr>
          <w:p w:rsidRPr="00A10899" w:rsidR="006F4A79" w:rsidRDefault="006F4A79" w14:paraId="7E9DEEA1" w14:textId="77777777">
            <w:pPr>
              <w:widowControl w:val="0"/>
              <w:ind w:right="43"/>
              <w:jc w:val="right"/>
              <w:rPr>
                <w:rFonts w:ascii="Franklin Gothic Medium" w:hAnsi="Franklin Gothic Medium" w:cs="Arial"/>
                <w:sz w:val="16"/>
                <w:szCs w:val="16"/>
              </w:rPr>
            </w:pPr>
            <w:r w:rsidRPr="00A10899">
              <w:rPr>
                <w:rFonts w:ascii="Franklin Gothic Medium" w:hAnsi="Franklin Gothic Medium" w:cs="Arial"/>
                <w:sz w:val="16"/>
                <w:szCs w:val="16"/>
              </w:rPr>
              <w:t>8,424</w:t>
            </w:r>
          </w:p>
        </w:tc>
        <w:tc>
          <w:tcPr>
            <w:tcW w:w="414" w:type="pct"/>
            <w:tcBorders>
              <w:top w:val="single" w:color="auto" w:sz="4" w:space="0"/>
              <w:left w:val="single" w:color="auto" w:sz="4" w:space="0"/>
              <w:bottom w:val="single" w:color="auto" w:sz="4" w:space="0"/>
              <w:right w:val="single" w:color="auto" w:sz="4" w:space="0"/>
            </w:tcBorders>
            <w:hideMark/>
          </w:tcPr>
          <w:p w:rsidRPr="00A10899" w:rsidR="006F4A79" w:rsidRDefault="006F4A79" w14:paraId="0BD89904" w14:textId="77777777">
            <w:pPr>
              <w:widowControl w:val="0"/>
              <w:ind w:right="43"/>
              <w:jc w:val="right"/>
              <w:rPr>
                <w:rFonts w:ascii="Franklin Gothic Medium" w:hAnsi="Franklin Gothic Medium" w:cs="Arial"/>
                <w:sz w:val="16"/>
                <w:szCs w:val="16"/>
              </w:rPr>
            </w:pPr>
            <w:r w:rsidRPr="00A10899">
              <w:rPr>
                <w:rFonts w:ascii="Franklin Gothic Medium" w:hAnsi="Franklin Gothic Medium" w:cs="Arial"/>
                <w:sz w:val="16"/>
                <w:szCs w:val="16"/>
              </w:rPr>
              <w:t>0.83</w:t>
            </w:r>
          </w:p>
        </w:tc>
        <w:tc>
          <w:tcPr>
            <w:tcW w:w="526" w:type="pct"/>
            <w:tcBorders>
              <w:top w:val="single" w:color="auto" w:sz="4" w:space="0"/>
              <w:left w:val="single" w:color="auto" w:sz="4" w:space="0"/>
              <w:bottom w:val="single" w:color="auto" w:sz="4" w:space="0"/>
              <w:right w:val="single" w:color="auto" w:sz="4" w:space="0"/>
            </w:tcBorders>
            <w:hideMark/>
          </w:tcPr>
          <w:p w:rsidRPr="00A10899" w:rsidR="006F4A79" w:rsidRDefault="006F4A79" w14:paraId="0F72F21E" w14:textId="77777777">
            <w:pPr>
              <w:widowControl w:val="0"/>
              <w:ind w:right="43"/>
              <w:jc w:val="right"/>
              <w:rPr>
                <w:rFonts w:ascii="Franklin Gothic Medium" w:hAnsi="Franklin Gothic Medium" w:cs="Arial"/>
                <w:sz w:val="16"/>
                <w:szCs w:val="16"/>
              </w:rPr>
            </w:pPr>
            <w:r w:rsidRPr="00A10899">
              <w:rPr>
                <w:rFonts w:ascii="Franklin Gothic Medium" w:hAnsi="Franklin Gothic Medium" w:cs="Arial"/>
                <w:sz w:val="16"/>
                <w:szCs w:val="16"/>
              </w:rPr>
              <w:t>6992</w:t>
            </w:r>
          </w:p>
        </w:tc>
        <w:tc>
          <w:tcPr>
            <w:tcW w:w="549" w:type="pct"/>
            <w:tcBorders>
              <w:top w:val="single" w:color="auto" w:sz="4" w:space="0"/>
              <w:left w:val="single" w:color="auto" w:sz="4" w:space="0"/>
              <w:bottom w:val="single" w:color="auto" w:sz="4" w:space="0"/>
              <w:right w:val="single" w:color="auto" w:sz="4" w:space="0"/>
            </w:tcBorders>
            <w:hideMark/>
          </w:tcPr>
          <w:p w:rsidRPr="00A10899" w:rsidR="006F4A79" w:rsidRDefault="006F4A79" w14:paraId="47BF1D33" w14:textId="77777777">
            <w:pPr>
              <w:widowControl w:val="0"/>
              <w:ind w:right="43"/>
              <w:jc w:val="right"/>
              <w:rPr>
                <w:rFonts w:ascii="Franklin Gothic Medium" w:hAnsi="Franklin Gothic Medium" w:cs="Arial"/>
                <w:sz w:val="16"/>
                <w:szCs w:val="16"/>
              </w:rPr>
            </w:pPr>
            <w:r w:rsidRPr="00A10899">
              <w:rPr>
                <w:rFonts w:ascii="Franklin Gothic Medium" w:hAnsi="Franklin Gothic Medium" w:cs="Arial"/>
                <w:sz w:val="16"/>
                <w:szCs w:val="16"/>
              </w:rPr>
              <w:t>6992</w:t>
            </w:r>
          </w:p>
        </w:tc>
        <w:tc>
          <w:tcPr>
            <w:tcW w:w="517" w:type="pct"/>
            <w:tcBorders>
              <w:top w:val="single" w:color="auto" w:sz="4" w:space="0"/>
              <w:left w:val="single" w:color="auto" w:sz="4" w:space="0"/>
              <w:bottom w:val="single" w:color="auto" w:sz="4" w:space="0"/>
              <w:right w:val="single" w:color="auto" w:sz="4" w:space="0"/>
            </w:tcBorders>
            <w:vAlign w:val="center"/>
            <w:hideMark/>
          </w:tcPr>
          <w:p w:rsidRPr="00A10899" w:rsidR="006F4A79" w:rsidRDefault="00A10899" w14:paraId="09CFFF21" w14:textId="77777777">
            <w:pPr>
              <w:widowControl w:val="0"/>
              <w:ind w:right="43"/>
              <w:jc w:val="right"/>
              <w:rPr>
                <w:rFonts w:ascii="Franklin Gothic Medium" w:hAnsi="Franklin Gothic Medium" w:cs="Arial"/>
                <w:sz w:val="16"/>
                <w:szCs w:val="16"/>
              </w:rPr>
            </w:pPr>
            <w:r w:rsidRPr="00A10899">
              <w:rPr>
                <w:rFonts w:ascii="Franklin Gothic Medium" w:hAnsi="Franklin Gothic Medium" w:cs="Arial"/>
                <w:strike/>
                <w:color w:val="FF0000"/>
                <w:sz w:val="16"/>
                <w:szCs w:val="16"/>
              </w:rPr>
              <w:t>15</w:t>
            </w:r>
            <w:r>
              <w:rPr>
                <w:rFonts w:ascii="Franklin Gothic Medium" w:hAnsi="Franklin Gothic Medium" w:cs="Arial"/>
                <w:strike/>
                <w:color w:val="FF0000"/>
                <w:sz w:val="16"/>
                <w:szCs w:val="16"/>
              </w:rPr>
              <w:t xml:space="preserve"> </w:t>
            </w:r>
            <w:r>
              <w:rPr>
                <w:rFonts w:ascii="Franklin Gothic Medium" w:hAnsi="Franklin Gothic Medium" w:cs="Arial"/>
                <w:color w:val="FF0000"/>
                <w:sz w:val="16"/>
                <w:szCs w:val="16"/>
              </w:rPr>
              <w:t>10</w:t>
            </w:r>
          </w:p>
        </w:tc>
        <w:tc>
          <w:tcPr>
            <w:tcW w:w="428" w:type="pct"/>
            <w:tcBorders>
              <w:top w:val="single" w:color="auto" w:sz="4" w:space="0"/>
              <w:left w:val="single" w:color="auto" w:sz="4" w:space="0"/>
              <w:bottom w:val="single" w:color="auto" w:sz="4" w:space="0"/>
              <w:right w:val="single" w:color="auto" w:sz="4" w:space="0"/>
            </w:tcBorders>
            <w:vAlign w:val="center"/>
            <w:hideMark/>
          </w:tcPr>
          <w:p w:rsidRPr="009C736F" w:rsidR="006F4A79" w:rsidRDefault="006F4A79" w14:paraId="0B7B410D" w14:textId="77777777">
            <w:pPr>
              <w:widowControl w:val="0"/>
              <w:ind w:right="43"/>
              <w:jc w:val="right"/>
              <w:rPr>
                <w:rFonts w:ascii="Franklin Gothic Medium" w:hAnsi="Franklin Gothic Medium" w:cs="Arial"/>
                <w:strike/>
                <w:sz w:val="16"/>
                <w:szCs w:val="16"/>
              </w:rPr>
            </w:pPr>
            <w:r w:rsidRPr="009C736F">
              <w:rPr>
                <w:rFonts w:ascii="Franklin Gothic Medium" w:hAnsi="Franklin Gothic Medium" w:cs="Arial"/>
                <w:strike/>
                <w:color w:val="FF0000"/>
                <w:sz w:val="16"/>
                <w:szCs w:val="16"/>
              </w:rPr>
              <w:t>1,748</w:t>
            </w:r>
            <w:r w:rsidR="009C736F">
              <w:rPr>
                <w:rFonts w:ascii="Franklin Gothic Medium" w:hAnsi="Franklin Gothic Medium" w:cs="Arial"/>
                <w:strike/>
                <w:color w:val="FF0000"/>
                <w:sz w:val="16"/>
                <w:szCs w:val="16"/>
              </w:rPr>
              <w:t xml:space="preserve"> </w:t>
            </w:r>
            <w:r w:rsidRPr="009C736F" w:rsidR="009C736F">
              <w:rPr>
                <w:rFonts w:ascii="Franklin Gothic Medium" w:hAnsi="Franklin Gothic Medium" w:cs="Arial"/>
                <w:color w:val="FF0000"/>
                <w:sz w:val="16"/>
                <w:szCs w:val="16"/>
              </w:rPr>
              <w:t>1165</w:t>
            </w:r>
          </w:p>
        </w:tc>
      </w:tr>
      <w:tr w:rsidR="006F4A79" w:rsidTr="006F4A79" w14:paraId="190BC462" w14:textId="77777777">
        <w:trPr>
          <w:gridAfter w:val="1"/>
          <w:wAfter w:w="4" w:type="pct"/>
          <w:trHeight w:val="144"/>
        </w:trPr>
        <w:tc>
          <w:tcPr>
            <w:tcW w:w="2159" w:type="pct"/>
            <w:tcBorders>
              <w:top w:val="single" w:color="auto" w:sz="4" w:space="0"/>
              <w:left w:val="single" w:color="auto" w:sz="4" w:space="0"/>
              <w:bottom w:val="single" w:color="auto" w:sz="4" w:space="0"/>
              <w:right w:val="single" w:color="auto" w:sz="4" w:space="0"/>
            </w:tcBorders>
            <w:vAlign w:val="center"/>
            <w:hideMark/>
          </w:tcPr>
          <w:p w:rsidRPr="00A10899" w:rsidR="006F4A79" w:rsidRDefault="006F4A79" w14:paraId="1CAE5A22" w14:textId="77777777">
            <w:pPr>
              <w:widowControl w:val="0"/>
              <w:ind w:firstLine="160" w:firstLineChars="100"/>
              <w:rPr>
                <w:rFonts w:ascii="Franklin Gothic Medium" w:hAnsi="Franklin Gothic Medium" w:cs="Arial"/>
                <w:sz w:val="16"/>
                <w:szCs w:val="16"/>
              </w:rPr>
            </w:pPr>
            <w:r w:rsidRPr="00A10899">
              <w:rPr>
                <w:rFonts w:ascii="Franklin Gothic Medium" w:hAnsi="Franklin Gothic Medium" w:cs="Arial"/>
                <w:sz w:val="16"/>
                <w:szCs w:val="16"/>
              </w:rPr>
              <w:t xml:space="preserve"> Student questionnaire (ICT questionnaire)</w:t>
            </w:r>
          </w:p>
        </w:tc>
        <w:tc>
          <w:tcPr>
            <w:tcW w:w="403" w:type="pct"/>
            <w:tcBorders>
              <w:top w:val="single" w:color="auto" w:sz="4" w:space="0"/>
              <w:left w:val="single" w:color="auto" w:sz="4" w:space="0"/>
              <w:bottom w:val="single" w:color="auto" w:sz="4" w:space="0"/>
              <w:right w:val="single" w:color="auto" w:sz="4" w:space="0"/>
            </w:tcBorders>
            <w:vAlign w:val="center"/>
            <w:hideMark/>
          </w:tcPr>
          <w:p w:rsidRPr="00A10899" w:rsidR="006F4A79" w:rsidRDefault="006F4A79" w14:paraId="67C499D9" w14:textId="77777777">
            <w:pPr>
              <w:widowControl w:val="0"/>
              <w:ind w:right="43"/>
              <w:jc w:val="right"/>
              <w:rPr>
                <w:rFonts w:ascii="Franklin Gothic Medium" w:hAnsi="Franklin Gothic Medium" w:cs="Arial"/>
                <w:sz w:val="16"/>
                <w:szCs w:val="16"/>
              </w:rPr>
            </w:pPr>
            <w:r w:rsidRPr="00A10899">
              <w:rPr>
                <w:rFonts w:ascii="Franklin Gothic Medium" w:hAnsi="Franklin Gothic Medium" w:cs="Arial"/>
                <w:sz w:val="16"/>
                <w:szCs w:val="16"/>
              </w:rPr>
              <w:t>8,424</w:t>
            </w:r>
          </w:p>
        </w:tc>
        <w:tc>
          <w:tcPr>
            <w:tcW w:w="414" w:type="pct"/>
            <w:tcBorders>
              <w:top w:val="single" w:color="auto" w:sz="4" w:space="0"/>
              <w:left w:val="single" w:color="auto" w:sz="4" w:space="0"/>
              <w:bottom w:val="single" w:color="auto" w:sz="4" w:space="0"/>
              <w:right w:val="single" w:color="auto" w:sz="4" w:space="0"/>
            </w:tcBorders>
            <w:hideMark/>
          </w:tcPr>
          <w:p w:rsidRPr="00A10899" w:rsidR="006F4A79" w:rsidRDefault="006F4A79" w14:paraId="7C4F0F51" w14:textId="77777777">
            <w:pPr>
              <w:widowControl w:val="0"/>
              <w:ind w:right="43"/>
              <w:jc w:val="right"/>
              <w:rPr>
                <w:rFonts w:ascii="Franklin Gothic Medium" w:hAnsi="Franklin Gothic Medium" w:cs="Arial"/>
                <w:sz w:val="16"/>
                <w:szCs w:val="16"/>
              </w:rPr>
            </w:pPr>
            <w:r w:rsidRPr="00A10899">
              <w:rPr>
                <w:rFonts w:ascii="Franklin Gothic Medium" w:hAnsi="Franklin Gothic Medium" w:cs="Arial"/>
                <w:sz w:val="16"/>
                <w:szCs w:val="16"/>
              </w:rPr>
              <w:t>0.83</w:t>
            </w:r>
          </w:p>
        </w:tc>
        <w:tc>
          <w:tcPr>
            <w:tcW w:w="526" w:type="pct"/>
            <w:tcBorders>
              <w:top w:val="single" w:color="auto" w:sz="4" w:space="0"/>
              <w:left w:val="single" w:color="auto" w:sz="4" w:space="0"/>
              <w:bottom w:val="single" w:color="auto" w:sz="4" w:space="0"/>
              <w:right w:val="single" w:color="auto" w:sz="4" w:space="0"/>
            </w:tcBorders>
            <w:hideMark/>
          </w:tcPr>
          <w:p w:rsidRPr="00A10899" w:rsidR="006F4A79" w:rsidRDefault="006F4A79" w14:paraId="000B8F70" w14:textId="77777777">
            <w:pPr>
              <w:widowControl w:val="0"/>
              <w:ind w:right="43"/>
              <w:jc w:val="right"/>
              <w:rPr>
                <w:rFonts w:ascii="Franklin Gothic Medium" w:hAnsi="Franklin Gothic Medium" w:cs="Arial"/>
                <w:sz w:val="16"/>
                <w:szCs w:val="16"/>
              </w:rPr>
            </w:pPr>
            <w:r w:rsidRPr="00A10899">
              <w:rPr>
                <w:rFonts w:ascii="Franklin Gothic Medium" w:hAnsi="Franklin Gothic Medium" w:cs="Arial"/>
                <w:sz w:val="16"/>
                <w:szCs w:val="16"/>
              </w:rPr>
              <w:t>6992</w:t>
            </w:r>
          </w:p>
        </w:tc>
        <w:tc>
          <w:tcPr>
            <w:tcW w:w="549" w:type="pct"/>
            <w:tcBorders>
              <w:top w:val="single" w:color="auto" w:sz="4" w:space="0"/>
              <w:left w:val="single" w:color="auto" w:sz="4" w:space="0"/>
              <w:bottom w:val="single" w:color="auto" w:sz="4" w:space="0"/>
              <w:right w:val="single" w:color="auto" w:sz="4" w:space="0"/>
            </w:tcBorders>
            <w:hideMark/>
          </w:tcPr>
          <w:p w:rsidRPr="00A10899" w:rsidR="006F4A79" w:rsidRDefault="006F4A79" w14:paraId="568A7CA6" w14:textId="77777777">
            <w:pPr>
              <w:widowControl w:val="0"/>
              <w:ind w:right="43"/>
              <w:jc w:val="right"/>
              <w:rPr>
                <w:rFonts w:ascii="Franklin Gothic Medium" w:hAnsi="Franklin Gothic Medium" w:cs="Arial"/>
                <w:sz w:val="16"/>
                <w:szCs w:val="16"/>
              </w:rPr>
            </w:pPr>
            <w:r w:rsidRPr="00A10899">
              <w:rPr>
                <w:rFonts w:ascii="Franklin Gothic Medium" w:hAnsi="Franklin Gothic Medium" w:cs="Arial"/>
                <w:sz w:val="16"/>
                <w:szCs w:val="16"/>
              </w:rPr>
              <w:t>6992</w:t>
            </w:r>
          </w:p>
        </w:tc>
        <w:tc>
          <w:tcPr>
            <w:tcW w:w="517" w:type="pct"/>
            <w:tcBorders>
              <w:top w:val="single" w:color="auto" w:sz="4" w:space="0"/>
              <w:left w:val="single" w:color="auto" w:sz="4" w:space="0"/>
              <w:bottom w:val="single" w:color="auto" w:sz="4" w:space="0"/>
              <w:right w:val="single" w:color="auto" w:sz="4" w:space="0"/>
            </w:tcBorders>
            <w:vAlign w:val="center"/>
            <w:hideMark/>
          </w:tcPr>
          <w:p w:rsidRPr="00A10899" w:rsidR="006F4A79" w:rsidRDefault="00A10899" w14:paraId="19DCD8A8" w14:textId="77777777">
            <w:pPr>
              <w:widowControl w:val="0"/>
              <w:ind w:right="43"/>
              <w:jc w:val="right"/>
              <w:rPr>
                <w:rFonts w:ascii="Franklin Gothic Medium" w:hAnsi="Franklin Gothic Medium" w:cs="Arial"/>
                <w:sz w:val="16"/>
                <w:szCs w:val="16"/>
              </w:rPr>
            </w:pPr>
            <w:r w:rsidRPr="00A10899">
              <w:rPr>
                <w:rFonts w:ascii="Franklin Gothic Medium" w:hAnsi="Franklin Gothic Medium" w:cs="Arial"/>
                <w:strike/>
                <w:color w:val="FF0000"/>
                <w:sz w:val="16"/>
                <w:szCs w:val="16"/>
              </w:rPr>
              <w:t>15</w:t>
            </w:r>
            <w:r>
              <w:rPr>
                <w:rFonts w:ascii="Franklin Gothic Medium" w:hAnsi="Franklin Gothic Medium" w:cs="Arial"/>
                <w:strike/>
                <w:color w:val="FF0000"/>
                <w:sz w:val="16"/>
                <w:szCs w:val="16"/>
              </w:rPr>
              <w:t xml:space="preserve"> </w:t>
            </w:r>
            <w:r>
              <w:rPr>
                <w:rFonts w:ascii="Franklin Gothic Medium" w:hAnsi="Franklin Gothic Medium" w:cs="Arial"/>
                <w:color w:val="FF0000"/>
                <w:sz w:val="16"/>
                <w:szCs w:val="16"/>
              </w:rPr>
              <w:t>10</w:t>
            </w:r>
          </w:p>
        </w:tc>
        <w:tc>
          <w:tcPr>
            <w:tcW w:w="428" w:type="pct"/>
            <w:tcBorders>
              <w:top w:val="single" w:color="auto" w:sz="4" w:space="0"/>
              <w:left w:val="single" w:color="auto" w:sz="4" w:space="0"/>
              <w:bottom w:val="single" w:color="auto" w:sz="4" w:space="0"/>
              <w:right w:val="single" w:color="auto" w:sz="4" w:space="0"/>
            </w:tcBorders>
            <w:vAlign w:val="center"/>
            <w:hideMark/>
          </w:tcPr>
          <w:p w:rsidRPr="00A10899" w:rsidR="006F4A79" w:rsidRDefault="009C736F" w14:paraId="487058CE" w14:textId="77777777">
            <w:pPr>
              <w:widowControl w:val="0"/>
              <w:ind w:right="43"/>
              <w:jc w:val="right"/>
              <w:rPr>
                <w:rFonts w:ascii="Franklin Gothic Medium" w:hAnsi="Franklin Gothic Medium" w:cs="Arial"/>
                <w:sz w:val="16"/>
                <w:szCs w:val="16"/>
              </w:rPr>
            </w:pPr>
            <w:r w:rsidRPr="009C736F">
              <w:rPr>
                <w:rFonts w:ascii="Franklin Gothic Medium" w:hAnsi="Franklin Gothic Medium" w:cs="Arial"/>
                <w:strike/>
                <w:color w:val="FF0000"/>
                <w:sz w:val="16"/>
                <w:szCs w:val="16"/>
              </w:rPr>
              <w:t>1,748</w:t>
            </w:r>
            <w:r>
              <w:rPr>
                <w:rFonts w:ascii="Franklin Gothic Medium" w:hAnsi="Franklin Gothic Medium" w:cs="Arial"/>
                <w:strike/>
                <w:color w:val="FF0000"/>
                <w:sz w:val="16"/>
                <w:szCs w:val="16"/>
              </w:rPr>
              <w:t xml:space="preserve"> </w:t>
            </w:r>
            <w:r w:rsidRPr="009C736F">
              <w:rPr>
                <w:rFonts w:ascii="Franklin Gothic Medium" w:hAnsi="Franklin Gothic Medium" w:cs="Arial"/>
                <w:color w:val="FF0000"/>
                <w:sz w:val="16"/>
                <w:szCs w:val="16"/>
              </w:rPr>
              <w:t>1165</w:t>
            </w:r>
          </w:p>
        </w:tc>
      </w:tr>
      <w:tr w:rsidR="006F4A79" w:rsidTr="006F4A79" w14:paraId="720BEE0D" w14:textId="77777777">
        <w:trPr>
          <w:gridAfter w:val="1"/>
          <w:wAfter w:w="4" w:type="pct"/>
          <w:trHeight w:val="144"/>
        </w:trPr>
        <w:tc>
          <w:tcPr>
            <w:tcW w:w="2159"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Pr="006F4A79" w:rsidR="006F4A79" w:rsidRDefault="006F4A79" w14:paraId="7379AC81" w14:textId="77777777">
            <w:pPr>
              <w:widowControl w:val="0"/>
              <w:rPr>
                <w:rFonts w:ascii="Franklin Gothic Medium" w:hAnsi="Franklin Gothic Medium" w:cs="Arial"/>
                <w:b/>
                <w:bCs/>
                <w:i/>
                <w:iCs/>
                <w:strike/>
                <w:color w:val="FF0000"/>
                <w:sz w:val="16"/>
                <w:szCs w:val="16"/>
              </w:rPr>
            </w:pPr>
            <w:r w:rsidRPr="006F4A79">
              <w:rPr>
                <w:rFonts w:ascii="Franklin Gothic Medium" w:hAnsi="Franklin Gothic Medium" w:cs="Arial"/>
                <w:b/>
                <w:bCs/>
                <w:i/>
                <w:iCs/>
                <w:strike/>
                <w:color w:val="FF0000"/>
                <w:sz w:val="16"/>
                <w:szCs w:val="16"/>
              </w:rPr>
              <w:t xml:space="preserve"> Total School Recruitment Burden - Main Study</w:t>
            </w:r>
          </w:p>
        </w:tc>
        <w:tc>
          <w:tcPr>
            <w:tcW w:w="403"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Pr="006F4A79" w:rsidR="006F4A79" w:rsidRDefault="006F4A79" w14:paraId="1DDBC6F4" w14:textId="77777777">
            <w:pPr>
              <w:rPr>
                <w:rFonts w:ascii="Franklin Gothic Medium" w:hAnsi="Franklin Gothic Medium" w:cs="Arial"/>
                <w:b/>
                <w:bCs/>
                <w:i/>
                <w:iCs/>
                <w:strike/>
                <w:color w:val="FF0000"/>
                <w:sz w:val="16"/>
                <w:szCs w:val="16"/>
              </w:rPr>
            </w:pPr>
          </w:p>
        </w:tc>
        <w:tc>
          <w:tcPr>
            <w:tcW w:w="414"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6F4A79" w:rsidR="006F4A79" w:rsidRDefault="006F4A79" w14:paraId="136C3C4F" w14:textId="77777777">
            <w:pPr>
              <w:widowControl w:val="0"/>
              <w:ind w:right="43"/>
              <w:jc w:val="right"/>
              <w:rPr>
                <w:rFonts w:ascii="Franklin Gothic Medium" w:hAnsi="Franklin Gothic Medium" w:cs="Arial"/>
                <w:i/>
                <w:iCs/>
                <w:strike/>
                <w:color w:val="FF0000"/>
                <w:sz w:val="16"/>
                <w:szCs w:val="16"/>
              </w:rPr>
            </w:pPr>
          </w:p>
        </w:tc>
        <w:tc>
          <w:tcPr>
            <w:tcW w:w="526"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Pr="006F4A79" w:rsidR="006F4A79" w:rsidRDefault="006F4A79" w14:paraId="3A5268FC" w14:textId="77777777">
            <w:pPr>
              <w:widowControl w:val="0"/>
              <w:ind w:right="43"/>
              <w:jc w:val="right"/>
              <w:rPr>
                <w:rFonts w:ascii="Franklin Gothic Medium" w:hAnsi="Franklin Gothic Medium" w:cs="Arial"/>
                <w:b/>
                <w:bCs/>
                <w:i/>
                <w:iCs/>
                <w:strike/>
                <w:color w:val="FF0000"/>
                <w:sz w:val="16"/>
                <w:szCs w:val="16"/>
              </w:rPr>
            </w:pPr>
            <w:r w:rsidRPr="006F4A79">
              <w:rPr>
                <w:rFonts w:ascii="Franklin Gothic Medium" w:hAnsi="Franklin Gothic Medium"/>
                <w:b/>
                <w:bCs/>
                <w:i/>
                <w:iCs/>
                <w:strike/>
                <w:color w:val="FF0000"/>
                <w:sz w:val="16"/>
                <w:szCs w:val="16"/>
              </w:rPr>
              <w:t>1,003</w:t>
            </w:r>
          </w:p>
        </w:tc>
        <w:tc>
          <w:tcPr>
            <w:tcW w:w="549"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Pr="006F4A79" w:rsidR="006F4A79" w:rsidRDefault="006F4A79" w14:paraId="06924D90" w14:textId="77777777">
            <w:pPr>
              <w:widowControl w:val="0"/>
              <w:ind w:right="43"/>
              <w:jc w:val="right"/>
              <w:rPr>
                <w:rFonts w:ascii="Franklin Gothic Medium" w:hAnsi="Franklin Gothic Medium" w:cs="Arial"/>
                <w:b/>
                <w:bCs/>
                <w:i/>
                <w:iCs/>
                <w:strike/>
                <w:color w:val="FF0000"/>
                <w:sz w:val="16"/>
                <w:szCs w:val="16"/>
              </w:rPr>
            </w:pPr>
            <w:r w:rsidRPr="006F4A79">
              <w:rPr>
                <w:rFonts w:ascii="Franklin Gothic Medium" w:hAnsi="Franklin Gothic Medium"/>
                <w:b/>
                <w:bCs/>
                <w:i/>
                <w:iCs/>
                <w:strike/>
                <w:color w:val="FF0000"/>
                <w:sz w:val="16"/>
                <w:szCs w:val="16"/>
              </w:rPr>
              <w:t>1,003</w:t>
            </w:r>
          </w:p>
        </w:tc>
        <w:tc>
          <w:tcPr>
            <w:tcW w:w="517"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6F4A79" w:rsidR="006F4A79" w:rsidRDefault="006F4A79" w14:paraId="35B641C3" w14:textId="77777777">
            <w:pPr>
              <w:widowControl w:val="0"/>
              <w:ind w:right="43"/>
              <w:jc w:val="right"/>
              <w:rPr>
                <w:rFonts w:ascii="Franklin Gothic Medium" w:hAnsi="Franklin Gothic Medium" w:cs="Arial"/>
                <w:b/>
                <w:bCs/>
                <w:i/>
                <w:iCs/>
                <w:strike/>
                <w:color w:val="FF0000"/>
                <w:sz w:val="16"/>
                <w:szCs w:val="16"/>
              </w:rPr>
            </w:pPr>
          </w:p>
        </w:tc>
        <w:tc>
          <w:tcPr>
            <w:tcW w:w="428"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Pr="006F4A79" w:rsidR="006F4A79" w:rsidRDefault="006F4A79" w14:paraId="2C05B560" w14:textId="77777777">
            <w:pPr>
              <w:widowControl w:val="0"/>
              <w:ind w:right="43"/>
              <w:jc w:val="right"/>
              <w:rPr>
                <w:rFonts w:ascii="Franklin Gothic Medium" w:hAnsi="Franklin Gothic Medium" w:cs="Arial"/>
                <w:b/>
                <w:bCs/>
                <w:i/>
                <w:iCs/>
                <w:strike/>
                <w:color w:val="FF0000"/>
                <w:sz w:val="16"/>
                <w:szCs w:val="16"/>
              </w:rPr>
            </w:pPr>
            <w:r w:rsidRPr="006F4A79">
              <w:rPr>
                <w:rFonts w:ascii="Franklin Gothic Medium" w:hAnsi="Franklin Gothic Medium"/>
                <w:b/>
                <w:bCs/>
                <w:i/>
                <w:iCs/>
                <w:strike/>
                <w:color w:val="FF0000"/>
                <w:sz w:val="16"/>
                <w:szCs w:val="16"/>
              </w:rPr>
              <w:t>2,362</w:t>
            </w:r>
          </w:p>
        </w:tc>
      </w:tr>
      <w:tr w:rsidR="006F4A79" w:rsidTr="006F4A79" w14:paraId="0197F64A" w14:textId="77777777">
        <w:trPr>
          <w:gridAfter w:val="1"/>
          <w:wAfter w:w="4" w:type="pct"/>
          <w:trHeight w:val="144"/>
        </w:trPr>
        <w:tc>
          <w:tcPr>
            <w:tcW w:w="2562" w:type="pct"/>
            <w:gridSpan w:val="2"/>
            <w:tcBorders>
              <w:top w:val="single" w:color="auto" w:sz="4" w:space="0"/>
              <w:left w:val="single" w:color="auto" w:sz="4" w:space="0"/>
              <w:bottom w:val="single" w:color="auto" w:sz="4" w:space="0"/>
              <w:right w:val="single" w:color="auto" w:sz="4" w:space="0"/>
            </w:tcBorders>
            <w:shd w:val="clear" w:color="auto" w:fill="FCD5B4"/>
            <w:vAlign w:val="center"/>
            <w:hideMark/>
          </w:tcPr>
          <w:p w:rsidRPr="006F4A79" w:rsidR="006F4A79" w:rsidRDefault="006F4A79" w14:paraId="4EB8622E" w14:textId="77777777">
            <w:pPr>
              <w:widowControl w:val="0"/>
              <w:rPr>
                <w:rFonts w:ascii="Franklin Gothic Medium" w:hAnsi="Franklin Gothic Medium" w:cs="Arial"/>
                <w:b/>
                <w:bCs/>
                <w:i/>
                <w:iCs/>
                <w:sz w:val="16"/>
                <w:szCs w:val="16"/>
              </w:rPr>
            </w:pPr>
            <w:r>
              <w:rPr>
                <w:rFonts w:ascii="Franklin Gothic Medium" w:hAnsi="Franklin Gothic Medium" w:cs="Arial"/>
                <w:b/>
                <w:bCs/>
                <w:i/>
                <w:iCs/>
                <w:sz w:val="16"/>
                <w:szCs w:val="16"/>
              </w:rPr>
              <w:t xml:space="preserve"> Total Burden Requested in this Submission </w:t>
            </w:r>
            <w:r w:rsidRPr="006F4A79">
              <w:rPr>
                <w:rFonts w:ascii="Franklin Gothic Medium" w:hAnsi="Franklin Gothic Medium" w:cs="Arial"/>
                <w:b/>
                <w:bCs/>
                <w:i/>
                <w:iCs/>
                <w:strike/>
                <w:color w:val="FF0000"/>
                <w:sz w:val="16"/>
                <w:szCs w:val="16"/>
              </w:rPr>
              <w:t>(v.26)</w:t>
            </w:r>
            <w:r>
              <w:rPr>
                <w:rFonts w:ascii="Franklin Gothic Medium" w:hAnsi="Franklin Gothic Medium" w:cs="Arial"/>
                <w:b/>
                <w:bCs/>
                <w:i/>
                <w:iCs/>
                <w:strike/>
                <w:color w:val="FF0000"/>
                <w:sz w:val="16"/>
                <w:szCs w:val="16"/>
              </w:rPr>
              <w:t xml:space="preserve"> </w:t>
            </w:r>
            <w:r>
              <w:rPr>
                <w:rFonts w:ascii="Franklin Gothic Medium" w:hAnsi="Franklin Gothic Medium" w:cs="Arial"/>
                <w:b/>
                <w:bCs/>
                <w:i/>
                <w:iCs/>
                <w:color w:val="FF0000"/>
                <w:sz w:val="16"/>
                <w:szCs w:val="16"/>
              </w:rPr>
              <w:t>(v.27)</w:t>
            </w:r>
          </w:p>
        </w:tc>
        <w:tc>
          <w:tcPr>
            <w:tcW w:w="414" w:type="pct"/>
            <w:tcBorders>
              <w:top w:val="single" w:color="auto" w:sz="4" w:space="0"/>
              <w:left w:val="single" w:color="auto" w:sz="4" w:space="0"/>
              <w:bottom w:val="single" w:color="auto" w:sz="4" w:space="0"/>
              <w:right w:val="single" w:color="auto" w:sz="4" w:space="0"/>
            </w:tcBorders>
            <w:shd w:val="clear" w:color="auto" w:fill="FCD5B4"/>
            <w:vAlign w:val="center"/>
            <w:hideMark/>
          </w:tcPr>
          <w:p w:rsidR="006F4A79" w:rsidRDefault="006F4A79" w14:paraId="129B697D" w14:textId="77777777">
            <w:pPr>
              <w:rPr>
                <w:rFonts w:ascii="Franklin Gothic Medium" w:hAnsi="Franklin Gothic Medium" w:cs="Arial"/>
                <w:b/>
                <w:bCs/>
                <w:i/>
                <w:iCs/>
                <w:sz w:val="16"/>
                <w:szCs w:val="16"/>
              </w:rPr>
            </w:pPr>
          </w:p>
        </w:tc>
        <w:tc>
          <w:tcPr>
            <w:tcW w:w="526" w:type="pct"/>
            <w:tcBorders>
              <w:top w:val="single" w:color="auto" w:sz="4" w:space="0"/>
              <w:left w:val="single" w:color="auto" w:sz="4" w:space="0"/>
              <w:bottom w:val="single" w:color="auto" w:sz="4" w:space="0"/>
              <w:right w:val="single" w:color="auto" w:sz="4" w:space="0"/>
            </w:tcBorders>
            <w:shd w:val="clear" w:color="auto" w:fill="FCD5B4"/>
            <w:vAlign w:val="center"/>
            <w:hideMark/>
          </w:tcPr>
          <w:p w:rsidRPr="006F4A79" w:rsidR="006F4A79" w:rsidRDefault="006F4A79" w14:paraId="6F2A8DAA" w14:textId="77777777">
            <w:pPr>
              <w:widowControl w:val="0"/>
              <w:ind w:right="43"/>
              <w:jc w:val="right"/>
              <w:rPr>
                <w:rFonts w:ascii="Franklin Gothic Medium" w:hAnsi="Franklin Gothic Medium" w:cs="Arial"/>
                <w:b/>
                <w:bCs/>
                <w:i/>
                <w:iCs/>
                <w:color w:val="FF0000"/>
                <w:sz w:val="16"/>
                <w:szCs w:val="16"/>
              </w:rPr>
            </w:pPr>
            <w:r w:rsidRPr="006F4A79">
              <w:rPr>
                <w:rFonts w:ascii="Franklin Gothic Medium" w:hAnsi="Franklin Gothic Medium"/>
                <w:b/>
                <w:bCs/>
                <w:i/>
                <w:iCs/>
                <w:strike/>
                <w:color w:val="FF0000"/>
                <w:sz w:val="16"/>
                <w:szCs w:val="16"/>
              </w:rPr>
              <w:t>6,748</w:t>
            </w:r>
            <w:r>
              <w:rPr>
                <w:rFonts w:ascii="Franklin Gothic Medium" w:hAnsi="Franklin Gothic Medium"/>
                <w:b/>
                <w:bCs/>
                <w:i/>
                <w:iCs/>
                <w:strike/>
                <w:color w:val="FF0000"/>
                <w:sz w:val="16"/>
                <w:szCs w:val="16"/>
              </w:rPr>
              <w:t xml:space="preserve"> </w:t>
            </w:r>
            <w:r>
              <w:rPr>
                <w:rFonts w:ascii="Franklin Gothic Medium" w:hAnsi="Franklin Gothic Medium"/>
                <w:b/>
                <w:bCs/>
                <w:i/>
                <w:iCs/>
                <w:color w:val="FF0000"/>
                <w:sz w:val="16"/>
                <w:szCs w:val="16"/>
              </w:rPr>
              <w:t>35,171</w:t>
            </w:r>
          </w:p>
        </w:tc>
        <w:tc>
          <w:tcPr>
            <w:tcW w:w="549" w:type="pct"/>
            <w:tcBorders>
              <w:top w:val="single" w:color="auto" w:sz="4" w:space="0"/>
              <w:left w:val="single" w:color="auto" w:sz="4" w:space="0"/>
              <w:bottom w:val="single" w:color="auto" w:sz="4" w:space="0"/>
              <w:right w:val="single" w:color="auto" w:sz="4" w:space="0"/>
            </w:tcBorders>
            <w:shd w:val="clear" w:color="auto" w:fill="FCD5B4"/>
            <w:vAlign w:val="center"/>
            <w:hideMark/>
          </w:tcPr>
          <w:p w:rsidRPr="006F4A79" w:rsidR="006F4A79" w:rsidRDefault="006F4A79" w14:paraId="4E89A7DF" w14:textId="77777777">
            <w:pPr>
              <w:widowControl w:val="0"/>
              <w:ind w:right="43"/>
              <w:jc w:val="right"/>
              <w:rPr>
                <w:rFonts w:ascii="Franklin Gothic Medium" w:hAnsi="Franklin Gothic Medium" w:cs="Arial"/>
                <w:b/>
                <w:bCs/>
                <w:i/>
                <w:iCs/>
                <w:sz w:val="16"/>
                <w:szCs w:val="16"/>
              </w:rPr>
            </w:pPr>
            <w:r w:rsidRPr="006F4A79">
              <w:rPr>
                <w:rFonts w:ascii="Franklin Gothic Medium" w:hAnsi="Franklin Gothic Medium"/>
                <w:b/>
                <w:bCs/>
                <w:i/>
                <w:iCs/>
                <w:strike/>
                <w:color w:val="FF0000"/>
                <w:sz w:val="16"/>
                <w:szCs w:val="16"/>
              </w:rPr>
              <w:t>11,728</w:t>
            </w:r>
            <w:r>
              <w:rPr>
                <w:rFonts w:ascii="Franklin Gothic Medium" w:hAnsi="Franklin Gothic Medium"/>
                <w:b/>
                <w:bCs/>
                <w:i/>
                <w:iCs/>
                <w:color w:val="FF0000"/>
                <w:sz w:val="16"/>
                <w:szCs w:val="16"/>
              </w:rPr>
              <w:t xml:space="preserve"> 66,197</w:t>
            </w:r>
          </w:p>
        </w:tc>
        <w:tc>
          <w:tcPr>
            <w:tcW w:w="517" w:type="pct"/>
            <w:tcBorders>
              <w:top w:val="single" w:color="auto" w:sz="4" w:space="0"/>
              <w:left w:val="single" w:color="auto" w:sz="4" w:space="0"/>
              <w:bottom w:val="single" w:color="auto" w:sz="4" w:space="0"/>
              <w:right w:val="single" w:color="auto" w:sz="4" w:space="0"/>
            </w:tcBorders>
            <w:shd w:val="clear" w:color="auto" w:fill="FCD5B4"/>
            <w:vAlign w:val="center"/>
            <w:hideMark/>
          </w:tcPr>
          <w:p w:rsidR="006F4A79" w:rsidRDefault="006F4A79" w14:paraId="11F9EC42" w14:textId="77777777">
            <w:pPr>
              <w:widowControl w:val="0"/>
              <w:ind w:right="43"/>
              <w:jc w:val="right"/>
              <w:rPr>
                <w:rFonts w:ascii="Franklin Gothic Medium" w:hAnsi="Franklin Gothic Medium" w:cs="Arial"/>
                <w:b/>
                <w:bCs/>
                <w:i/>
                <w:iCs/>
                <w:sz w:val="16"/>
                <w:szCs w:val="16"/>
              </w:rPr>
            </w:pPr>
            <w:r>
              <w:rPr>
                <w:color w:val="000000"/>
                <w:szCs w:val="22"/>
              </w:rPr>
              <w:t> </w:t>
            </w:r>
          </w:p>
        </w:tc>
        <w:tc>
          <w:tcPr>
            <w:tcW w:w="428" w:type="pct"/>
            <w:tcBorders>
              <w:top w:val="single" w:color="auto" w:sz="4" w:space="0"/>
              <w:left w:val="single" w:color="auto" w:sz="4" w:space="0"/>
              <w:bottom w:val="single" w:color="auto" w:sz="4" w:space="0"/>
              <w:right w:val="single" w:color="auto" w:sz="4" w:space="0"/>
            </w:tcBorders>
            <w:shd w:val="clear" w:color="auto" w:fill="FCD5B4"/>
            <w:vAlign w:val="center"/>
            <w:hideMark/>
          </w:tcPr>
          <w:p w:rsidRPr="006F4A79" w:rsidR="006F4A79" w:rsidRDefault="006F4A79" w14:paraId="3BE95613" w14:textId="77777777">
            <w:pPr>
              <w:widowControl w:val="0"/>
              <w:ind w:right="43"/>
              <w:jc w:val="right"/>
              <w:rPr>
                <w:rFonts w:ascii="Franklin Gothic Medium" w:hAnsi="Franklin Gothic Medium" w:cs="Arial"/>
                <w:b/>
                <w:bCs/>
                <w:i/>
                <w:iCs/>
                <w:sz w:val="16"/>
                <w:szCs w:val="16"/>
              </w:rPr>
            </w:pPr>
            <w:r w:rsidRPr="006F4A79">
              <w:rPr>
                <w:rFonts w:ascii="Franklin Gothic Medium" w:hAnsi="Franklin Gothic Medium"/>
                <w:b/>
                <w:bCs/>
                <w:i/>
                <w:iCs/>
                <w:strike/>
                <w:color w:val="FF0000"/>
                <w:sz w:val="16"/>
                <w:szCs w:val="16"/>
              </w:rPr>
              <w:t>5,691</w:t>
            </w:r>
            <w:r>
              <w:rPr>
                <w:rFonts w:ascii="Franklin Gothic Medium" w:hAnsi="Franklin Gothic Medium"/>
                <w:b/>
                <w:bCs/>
                <w:i/>
                <w:iCs/>
                <w:color w:val="FF0000"/>
                <w:sz w:val="16"/>
                <w:szCs w:val="16"/>
              </w:rPr>
              <w:t xml:space="preserve"> 18,916</w:t>
            </w:r>
          </w:p>
        </w:tc>
      </w:tr>
      <w:tr w:rsidR="006F4A79" w:rsidTr="006F4A79" w14:paraId="5AE299C7" w14:textId="77777777">
        <w:trPr>
          <w:trHeight w:val="144"/>
        </w:trPr>
        <w:tc>
          <w:tcPr>
            <w:tcW w:w="5000" w:type="pct"/>
            <w:gridSpan w:val="8"/>
            <w:tcBorders>
              <w:top w:val="single" w:color="auto" w:sz="4" w:space="0"/>
              <w:left w:val="single" w:color="auto" w:sz="4" w:space="0"/>
              <w:bottom w:val="single" w:color="auto" w:sz="4" w:space="0"/>
              <w:right w:val="single" w:color="auto" w:sz="4" w:space="0"/>
            </w:tcBorders>
            <w:vAlign w:val="center"/>
            <w:hideMark/>
          </w:tcPr>
          <w:p w:rsidR="006F4A79" w:rsidRDefault="006F4A79" w14:paraId="3DD03120" w14:textId="77777777">
            <w:pPr>
              <w:widowControl w:val="0"/>
              <w:rPr>
                <w:rFonts w:ascii="Arial" w:hAnsi="Arial" w:cs="Arial"/>
                <w:sz w:val="16"/>
                <w:szCs w:val="16"/>
              </w:rPr>
            </w:pPr>
            <w:r>
              <w:rPr>
                <w:rFonts w:ascii="Arial" w:hAnsi="Arial" w:cs="Arial"/>
                <w:sz w:val="16"/>
                <w:szCs w:val="16"/>
              </w:rPr>
              <w:t>NOTE: OMB Clearance Requested: Total Burden includes all burden associated with conducting the PISA 2022 Field Test and the recruitment and preassessment activities for the PISA 2022 Main Study. The estimated PISA 2022 Main Study burden is conservatively high because the PISA 2022 Main Study may include up to 3 states, however the burden is held consistent with national sample schools because of potential variability between states. The total student burden does not include time for cognitive assessment and its associated instructions, because assessment is not subject to PRA.</w:t>
            </w:r>
          </w:p>
          <w:p w:rsidR="006F4A79" w:rsidRDefault="006F4A79" w14:paraId="76F973F6" w14:textId="77777777">
            <w:pPr>
              <w:widowControl w:val="0"/>
              <w:rPr>
                <w:rFonts w:ascii="Arial" w:hAnsi="Arial" w:cs="Arial"/>
                <w:sz w:val="22"/>
                <w:szCs w:val="20"/>
              </w:rPr>
            </w:pPr>
            <w:r>
              <w:rPr>
                <w:rFonts w:ascii="Arial" w:hAnsi="Arial" w:cs="Arial"/>
                <w:sz w:val="16"/>
                <w:szCs w:val="16"/>
              </w:rPr>
              <w:t xml:space="preserve">*Special note: For the national main study sample, we expect to draw an initial sample of 297 schools. </w:t>
            </w:r>
            <w:proofErr w:type="gramStart"/>
            <w:r>
              <w:rPr>
                <w:rFonts w:ascii="Arial" w:hAnsi="Arial" w:cs="Arial"/>
                <w:sz w:val="16"/>
                <w:szCs w:val="16"/>
              </w:rPr>
              <w:t>Taking into account</w:t>
            </w:r>
            <w:proofErr w:type="gramEnd"/>
            <w:r>
              <w:rPr>
                <w:rFonts w:ascii="Arial" w:hAnsi="Arial" w:cs="Arial"/>
                <w:sz w:val="16"/>
                <w:szCs w:val="16"/>
              </w:rPr>
              <w:t xml:space="preserve"> closed, merged, and ineligible schools (assuming a similar rate to 2018, around 16% of sampled schools), as well as the historical school-level response rate, we anticipate interacting with/recruiting about 249 of these schools, of which, we estimate, 212 will participate in the PISA 2022 main study. To obtain the required number of students, we will ask to sample up to 52 students in each school. However, some of the smaller schools will not have 52 students available. We estimate: 212 schools x 52 students sampled x 0.945 (a factor used to account for variations in student population sizes across the schools) = 10,418 starting student sample size that we will work to recruit. Based on the 2018 student assessment rates (~80%), we estimate that, in the end, we will assess about 8,334students (10,418x 0.80), which will assure that we meet the minimum required 7,950 assessed students.</w:t>
            </w:r>
          </w:p>
        </w:tc>
      </w:tr>
    </w:tbl>
    <w:p w:rsidR="00E26D45" w:rsidP="00E26D45" w:rsidRDefault="00E26D45" w14:paraId="42325969" w14:textId="77777777">
      <w:pPr>
        <w:spacing w:after="200" w:line="259" w:lineRule="auto"/>
      </w:pPr>
    </w:p>
    <w:p w:rsidRPr="00B2209F" w:rsidR="00FA5ED8" w:rsidP="006F4A79" w:rsidRDefault="00FA5ED8" w14:paraId="209CDD20" w14:textId="77777777">
      <w:pPr>
        <w:pStyle w:val="BodyText1"/>
        <w:widowControl w:val="0"/>
        <w:rPr>
          <w:rFonts w:ascii="Times New Roman" w:hAnsi="Times New Roman"/>
        </w:rPr>
      </w:pPr>
      <w:r w:rsidRPr="00B2209F">
        <w:rPr>
          <w:rFonts w:ascii="Times New Roman" w:hAnsi="Times New Roman"/>
        </w:rPr>
        <w:t>Changes in estimated hourly rates and burden hours (p. 14)</w:t>
      </w:r>
    </w:p>
    <w:p w:rsidRPr="00B2209F" w:rsidR="006F4A79" w:rsidP="006F4A79" w:rsidRDefault="006F4A79" w14:paraId="3CDBCF25" w14:textId="77777777">
      <w:pPr>
        <w:pStyle w:val="BodyText1"/>
        <w:widowControl w:val="0"/>
        <w:rPr>
          <w:rFonts w:ascii="Times New Roman" w:hAnsi="Times New Roman"/>
        </w:rPr>
      </w:pPr>
      <w:r w:rsidRPr="00B2209F">
        <w:rPr>
          <w:rFonts w:ascii="Times New Roman" w:hAnsi="Times New Roman"/>
        </w:rPr>
        <w:t>The estimated hourly rates for secondary noninstructional staff/coordinators, principals/education administrators, and parents (</w:t>
      </w:r>
      <w:r w:rsidRPr="00B2209F">
        <w:rPr>
          <w:rFonts w:ascii="Times New Roman" w:hAnsi="Times New Roman"/>
          <w:strike/>
          <w:color w:val="FF0000"/>
        </w:rPr>
        <w:t>$22.10</w:t>
      </w:r>
      <w:r w:rsidRPr="00B2209F">
        <w:rPr>
          <w:rFonts w:ascii="Times New Roman" w:hAnsi="Times New Roman"/>
        </w:rPr>
        <w:t xml:space="preserve"> </w:t>
      </w:r>
      <w:r w:rsidRPr="00B2209F" w:rsidR="007A052B">
        <w:rPr>
          <w:rFonts w:ascii="Times New Roman" w:hAnsi="Times New Roman"/>
          <w:color w:val="FF0000"/>
        </w:rPr>
        <w:t>$</w:t>
      </w:r>
      <w:r w:rsidRPr="00B2209F">
        <w:rPr>
          <w:rFonts w:ascii="Times New Roman" w:hAnsi="Times New Roman"/>
          <w:color w:val="FF0000"/>
        </w:rPr>
        <w:t>22.70</w:t>
      </w:r>
      <w:r w:rsidRPr="00B2209F">
        <w:rPr>
          <w:rFonts w:ascii="Times New Roman" w:hAnsi="Times New Roman"/>
        </w:rPr>
        <w:t xml:space="preserve">, </w:t>
      </w:r>
      <w:r w:rsidRPr="00B2209F">
        <w:rPr>
          <w:rFonts w:ascii="Times New Roman" w:hAnsi="Times New Roman"/>
          <w:strike/>
          <w:color w:val="FF0000"/>
        </w:rPr>
        <w:t>$48.24</w:t>
      </w:r>
      <w:r w:rsidRPr="00B2209F">
        <w:rPr>
          <w:rFonts w:ascii="Times New Roman" w:hAnsi="Times New Roman"/>
        </w:rPr>
        <w:t xml:space="preserve"> </w:t>
      </w:r>
      <w:r w:rsidRPr="00B2209F" w:rsidR="007A052B">
        <w:rPr>
          <w:rFonts w:ascii="Times New Roman" w:hAnsi="Times New Roman"/>
          <w:color w:val="FF0000"/>
        </w:rPr>
        <w:t>$</w:t>
      </w:r>
      <w:r w:rsidRPr="00B2209F">
        <w:rPr>
          <w:rFonts w:ascii="Times New Roman" w:hAnsi="Times New Roman"/>
          <w:color w:val="FF0000"/>
        </w:rPr>
        <w:t>49.52</w:t>
      </w:r>
      <w:r w:rsidRPr="00B2209F">
        <w:rPr>
          <w:rFonts w:ascii="Times New Roman" w:hAnsi="Times New Roman"/>
        </w:rPr>
        <w:t xml:space="preserve">, </w:t>
      </w:r>
      <w:r w:rsidRPr="00B2209F">
        <w:rPr>
          <w:rFonts w:ascii="Times New Roman" w:hAnsi="Times New Roman"/>
          <w:strike/>
          <w:color w:val="FF0000"/>
        </w:rPr>
        <w:t>$25.72</w:t>
      </w:r>
      <w:r w:rsidRPr="00B2209F">
        <w:rPr>
          <w:rFonts w:ascii="Times New Roman" w:hAnsi="Times New Roman"/>
          <w:color w:val="FF0000"/>
        </w:rPr>
        <w:t xml:space="preserve"> </w:t>
      </w:r>
      <w:r w:rsidRPr="00B2209F" w:rsidR="007A052B">
        <w:rPr>
          <w:rFonts w:ascii="Times New Roman" w:hAnsi="Times New Roman"/>
          <w:color w:val="FF0000"/>
        </w:rPr>
        <w:t>$27.07</w:t>
      </w:r>
      <w:r w:rsidRPr="00B2209F">
        <w:rPr>
          <w:rFonts w:ascii="Times New Roman" w:hAnsi="Times New Roman"/>
        </w:rPr>
        <w:t>respectively) are based on Bureau of Labor Statistics (BLS) May 2019 National Occupational and Employment Wage Estimates.</w:t>
      </w:r>
      <w:r w:rsidRPr="00B2209F">
        <w:rPr>
          <w:rStyle w:val="FootnoteReference"/>
          <w:rFonts w:ascii="Times New Roman" w:hAnsi="Times New Roman"/>
        </w:rPr>
        <w:footnoteReference w:id="2"/>
      </w:r>
      <w:r w:rsidRPr="00B2209F">
        <w:rPr>
          <w:rFonts w:ascii="Times New Roman" w:hAnsi="Times New Roman"/>
        </w:rPr>
        <w:t xml:space="preserve"> The federal minimum wage of $7.25 is used as the hourly rate for students. For the PISA 2022 field test and recruitment for the main study, for the national and state samples, a total of </w:t>
      </w:r>
      <w:r w:rsidRPr="00B2209F">
        <w:rPr>
          <w:rFonts w:ascii="Times New Roman" w:hAnsi="Times New Roman"/>
          <w:strike/>
          <w:color w:val="FF0000"/>
        </w:rPr>
        <w:t>5,716</w:t>
      </w:r>
      <w:r w:rsidRPr="00B2209F">
        <w:rPr>
          <w:rFonts w:ascii="Times New Roman" w:hAnsi="Times New Roman"/>
          <w:color w:val="FF0000"/>
        </w:rPr>
        <w:t xml:space="preserve"> </w:t>
      </w:r>
      <w:r w:rsidRPr="00B2209F" w:rsidR="007A052B">
        <w:rPr>
          <w:rFonts w:ascii="Times New Roman" w:hAnsi="Times New Roman"/>
          <w:color w:val="FF0000"/>
        </w:rPr>
        <w:t xml:space="preserve">18,916 </w:t>
      </w:r>
      <w:r w:rsidRPr="00B2209F">
        <w:rPr>
          <w:rFonts w:ascii="Times New Roman" w:hAnsi="Times New Roman"/>
        </w:rPr>
        <w:t xml:space="preserve">burden hours are anticipated, resulting in an estimated burden time cost to respondents of approximately </w:t>
      </w:r>
      <w:r w:rsidRPr="00B2209F">
        <w:rPr>
          <w:rFonts w:ascii="Times New Roman" w:hAnsi="Times New Roman"/>
          <w:strike/>
          <w:color w:val="FF0000"/>
        </w:rPr>
        <w:t>$121,746</w:t>
      </w:r>
      <w:r w:rsidRPr="00B2209F" w:rsidR="007A052B">
        <w:rPr>
          <w:rFonts w:ascii="Times New Roman" w:hAnsi="Times New Roman"/>
        </w:rPr>
        <w:t xml:space="preserve"> </w:t>
      </w:r>
      <w:r w:rsidRPr="00B2209F" w:rsidR="007A052B">
        <w:rPr>
          <w:rFonts w:ascii="Times New Roman" w:hAnsi="Times New Roman"/>
          <w:color w:val="FF0000"/>
        </w:rPr>
        <w:t>$227,408</w:t>
      </w:r>
      <w:r w:rsidRPr="00B2209F">
        <w:rPr>
          <w:rFonts w:ascii="Times New Roman" w:hAnsi="Times New Roman"/>
        </w:rPr>
        <w:t>.</w:t>
      </w:r>
    </w:p>
    <w:p w:rsidRPr="00B2209F" w:rsidR="00E26D45" w:rsidP="00E26D45" w:rsidRDefault="00E26D45" w14:paraId="57A692F6" w14:textId="77777777">
      <w:pPr>
        <w:spacing w:after="200" w:line="259" w:lineRule="auto"/>
      </w:pPr>
    </w:p>
    <w:p w:rsidRPr="00B2209F" w:rsidR="00E26D45" w:rsidP="00E26D45" w:rsidRDefault="00E26D45" w14:paraId="2C60BD03" w14:textId="77777777">
      <w:pPr>
        <w:spacing w:after="200" w:line="259" w:lineRule="auto"/>
      </w:pPr>
      <w:r w:rsidRPr="00B2209F">
        <w:rPr>
          <w:u w:val="single"/>
        </w:rPr>
        <w:t>Section A-16</w:t>
      </w:r>
      <w:r w:rsidRPr="00B2209F" w:rsidR="00FA5ED8">
        <w:rPr>
          <w:u w:val="single"/>
        </w:rPr>
        <w:t>:</w:t>
      </w:r>
      <w:r w:rsidRPr="00B2209F" w:rsidR="00FA5ED8">
        <w:t xml:space="preserve"> Changes in projected dates for publishing General Audience Report (p. 15-16)</w:t>
      </w:r>
    </w:p>
    <w:p w:rsidRPr="00B2209F" w:rsidR="00991BC5" w:rsidP="00991BC5" w:rsidRDefault="00991BC5" w14:paraId="163FE72C" w14:textId="77777777">
      <w:pPr>
        <w:pStyle w:val="BodyText1"/>
        <w:widowControl w:val="0"/>
        <w:rPr>
          <w:rFonts w:ascii="Times New Roman" w:hAnsi="Times New Roman"/>
        </w:rPr>
      </w:pPr>
      <w:r w:rsidRPr="00B2209F">
        <w:rPr>
          <w:rFonts w:ascii="Times New Roman" w:hAnsi="Times New Roman"/>
          <w:b/>
        </w:rPr>
        <w:t>General Audience Report.</w:t>
      </w:r>
      <w:r w:rsidRPr="00B2209F">
        <w:rPr>
          <w:rFonts w:ascii="Times New Roman" w:hAnsi="Times New Roman"/>
        </w:rPr>
        <w:t xml:space="preserve"> Approximately one year after data collection, in December </w:t>
      </w:r>
      <w:r w:rsidRPr="00B2209F">
        <w:rPr>
          <w:rFonts w:ascii="Times New Roman" w:hAnsi="Times New Roman"/>
          <w:strike/>
          <w:color w:val="FF0000"/>
        </w:rPr>
        <w:t>2022</w:t>
      </w:r>
      <w:proofErr w:type="gramStart"/>
      <w:r w:rsidRPr="00B2209F">
        <w:rPr>
          <w:rFonts w:ascii="Times New Roman" w:hAnsi="Times New Roman"/>
          <w:color w:val="FF0000"/>
        </w:rPr>
        <w:t xml:space="preserve"> 2023</w:t>
      </w:r>
      <w:proofErr w:type="gramEnd"/>
      <w:r w:rsidRPr="00B2209F">
        <w:rPr>
          <w:rFonts w:ascii="Times New Roman" w:hAnsi="Times New Roman"/>
        </w:rPr>
        <w:t>, to correspond with the international data release, NCES will publish the U.S. National First Look Report with information on the status of reading, mathematics, and science education among students in the U.S. in comparison to their international peers, written for a non-specialist, general U.S. audience. This report will present the results of analyses in a clear and non-technical way, conveying how U.S. students compare to their international peers, and what factors, if any, may be associated with the U.S. results.</w:t>
      </w:r>
    </w:p>
    <w:p w:rsidRPr="00B2209F" w:rsidR="00991BC5" w:rsidP="00991BC5" w:rsidRDefault="00991BC5" w14:paraId="2C94369D" w14:textId="77777777">
      <w:pPr>
        <w:pStyle w:val="BodyText1"/>
        <w:widowControl w:val="0"/>
        <w:rPr>
          <w:rFonts w:ascii="Times New Roman" w:hAnsi="Times New Roman"/>
        </w:rPr>
      </w:pPr>
      <w:r w:rsidRPr="00B2209F">
        <w:rPr>
          <w:rFonts w:ascii="Times New Roman" w:hAnsi="Times New Roman"/>
        </w:rPr>
        <w:t xml:space="preserve">The results for financial literacy will be released internationally in </w:t>
      </w:r>
      <w:r w:rsidRPr="00B2209F">
        <w:rPr>
          <w:rFonts w:ascii="Times New Roman" w:hAnsi="Times New Roman"/>
          <w:strike/>
          <w:color w:val="FF0000"/>
        </w:rPr>
        <w:t>2023</w:t>
      </w:r>
      <w:r w:rsidRPr="00B2209F">
        <w:rPr>
          <w:rFonts w:ascii="Times New Roman" w:hAnsi="Times New Roman"/>
        </w:rPr>
        <w:t xml:space="preserve"> </w:t>
      </w:r>
      <w:r w:rsidRPr="00B2209F">
        <w:rPr>
          <w:rFonts w:ascii="Times New Roman" w:hAnsi="Times New Roman"/>
          <w:color w:val="FF0000"/>
        </w:rPr>
        <w:t>2024</w:t>
      </w:r>
      <w:r w:rsidRPr="00B2209F">
        <w:rPr>
          <w:rFonts w:ascii="Times New Roman" w:hAnsi="Times New Roman"/>
        </w:rPr>
        <w:t>, with NCES releasing a Data Point report to present the results of financial literacy for the U.S. Accompanying both the First Look report and the Data Point, will be a set of tables and figures released on the NCES website to provide additional details.</w:t>
      </w:r>
    </w:p>
    <w:p w:rsidRPr="00B2209F" w:rsidR="00991BC5" w:rsidP="00991BC5" w:rsidRDefault="00991BC5" w14:paraId="4CFFDE48" w14:textId="77777777">
      <w:pPr>
        <w:pStyle w:val="BodyText1"/>
        <w:widowControl w:val="0"/>
        <w:rPr>
          <w:rFonts w:ascii="Times New Roman" w:hAnsi="Times New Roman"/>
        </w:rPr>
      </w:pPr>
      <w:r w:rsidRPr="00B2209F">
        <w:rPr>
          <w:rFonts w:ascii="Times New Roman" w:hAnsi="Times New Roman"/>
        </w:rPr>
        <w:lastRenderedPageBreak/>
        <w:t>Following the release of the national report, additional data will be made available to secondary users in the form of the International Data Explorer (IDE), an online tool on the NCES website, and a U.S. public-release dataset.</w:t>
      </w:r>
    </w:p>
    <w:p w:rsidRPr="00B2209F" w:rsidR="00E26D45" w:rsidP="00E26D45" w:rsidRDefault="00E26D45" w14:paraId="0EFF414F" w14:textId="77777777">
      <w:pPr>
        <w:spacing w:after="200" w:line="259" w:lineRule="auto"/>
        <w:rPr>
          <w:u w:val="single"/>
        </w:rPr>
      </w:pPr>
    </w:p>
    <w:p w:rsidRPr="00B2209F" w:rsidR="00E26D45" w:rsidP="00E26D45" w:rsidRDefault="00E26D45" w14:paraId="71791C4F" w14:textId="77777777">
      <w:pPr>
        <w:spacing w:after="200" w:line="259" w:lineRule="auto"/>
        <w:rPr>
          <w:u w:val="single"/>
        </w:rPr>
      </w:pPr>
    </w:p>
    <w:p w:rsidRPr="00B2209F" w:rsidR="00E26D45" w:rsidP="00E26D45" w:rsidRDefault="00E26D45" w14:paraId="4E3FEDC5" w14:textId="77777777">
      <w:pPr>
        <w:pStyle w:val="Heading1"/>
      </w:pPr>
      <w:r w:rsidRPr="00B2209F">
        <w:t>Specific material changes to Part B</w:t>
      </w:r>
    </w:p>
    <w:p w:rsidRPr="00AD3EAF" w:rsidR="00B14B4E" w:rsidP="00AD3EAF" w:rsidRDefault="00B14B4E" w14:paraId="05918E23" w14:textId="77777777">
      <w:pPr>
        <w:pStyle w:val="Heading2"/>
      </w:pPr>
      <w:bookmarkStart w:name="_Toc16441182" w:id="0"/>
      <w:r w:rsidRPr="00AD3EAF">
        <w:t>B.1</w:t>
      </w:r>
      <w:r w:rsidRPr="00AD3EAF">
        <w:tab/>
        <w:t>Respondent Universe</w:t>
      </w:r>
      <w:bookmarkEnd w:id="0"/>
      <w:r w:rsidRPr="00AD3EAF" w:rsidR="00FA5ED8">
        <w:t>: Changes in dates for main study and recruitment (p.1)</w:t>
      </w:r>
    </w:p>
    <w:p w:rsidRPr="00B2209F" w:rsidR="00B14B4E" w:rsidP="00B14B4E" w:rsidRDefault="00B14B4E" w14:paraId="3C0699F3" w14:textId="77777777">
      <w:pPr>
        <w:pStyle w:val="BodyText1"/>
        <w:widowControl w:val="0"/>
        <w:spacing w:before="0" w:line="23" w:lineRule="atLeast"/>
        <w:rPr>
          <w:rFonts w:ascii="Times New Roman" w:hAnsi="Times New Roman"/>
        </w:rPr>
      </w:pPr>
      <w:r w:rsidRPr="00B2209F">
        <w:rPr>
          <w:rFonts w:ascii="Times New Roman" w:hAnsi="Times New Roman"/>
        </w:rPr>
        <w:t xml:space="preserve">PISA </w:t>
      </w:r>
      <w:r w:rsidRPr="00B2209F">
        <w:rPr>
          <w:rFonts w:ascii="Times New Roman" w:hAnsi="Times New Roman"/>
          <w:strike/>
          <w:color w:val="FF0000"/>
        </w:rPr>
        <w:t>2021</w:t>
      </w:r>
      <w:r w:rsidRPr="00B2209F">
        <w:rPr>
          <w:rFonts w:ascii="Times New Roman" w:hAnsi="Times New Roman"/>
        </w:rPr>
        <w:t xml:space="preserve"> </w:t>
      </w:r>
      <w:r w:rsidRPr="00B2209F">
        <w:rPr>
          <w:rFonts w:ascii="Times New Roman" w:hAnsi="Times New Roman"/>
          <w:color w:val="FF0000"/>
        </w:rPr>
        <w:t>2022</w:t>
      </w:r>
      <w:r w:rsidRPr="00B2209F">
        <w:rPr>
          <w:rFonts w:ascii="Times New Roman" w:hAnsi="Times New Roman"/>
        </w:rPr>
        <w:t xml:space="preserve"> assesses students nearing the “end of their compulsory school experience” and, as all prior administrations of PISA, is conducted in the United States by the National Center for Education Statistics (NCES) within the U.S. Department of Education. For international comparability, the target population is defined as students who are 15 years old, in grades 7 or higher. A range of exact birthdates is specified by the international coordinating committee based on the months in which the data will be collected. However, students must be between the ages of 15 years and 3 completed months and 16 years and 2 completed months at the beginning of the testing period. In the U.S., the universe for the selection of schools is all types of schools in the 50 states and the District of Columbia. Within sampled schools, students will be selected for participation by drawing a random sample among the 15-year-old students.</w:t>
      </w:r>
    </w:p>
    <w:p w:rsidRPr="00B2209F" w:rsidR="00B14B4E" w:rsidP="00AD3EAF" w:rsidRDefault="00B14B4E" w14:paraId="644CD2D2" w14:textId="77777777">
      <w:pPr>
        <w:pStyle w:val="Heading2"/>
      </w:pPr>
      <w:bookmarkStart w:name="_Toc16441183" w:id="1"/>
      <w:r w:rsidRPr="00B2209F">
        <w:t>B.2</w:t>
      </w:r>
      <w:r w:rsidRPr="00B2209F">
        <w:tab/>
        <w:t>Procedures for the Collection of Information</w:t>
      </w:r>
      <w:bookmarkEnd w:id="1"/>
    </w:p>
    <w:p w:rsidRPr="00B2209F" w:rsidR="00B14B4E" w:rsidP="00B14B4E" w:rsidRDefault="00B14B4E" w14:paraId="7240B06E" w14:textId="77777777">
      <w:pPr>
        <w:pStyle w:val="BodyText1"/>
        <w:widowControl w:val="0"/>
        <w:spacing w:before="0" w:line="23" w:lineRule="atLeast"/>
        <w:rPr>
          <w:rFonts w:ascii="Times New Roman" w:hAnsi="Times New Roman"/>
        </w:rPr>
      </w:pPr>
      <w:r w:rsidRPr="00B2209F">
        <w:rPr>
          <w:rFonts w:ascii="Times New Roman" w:hAnsi="Times New Roman"/>
        </w:rPr>
        <w:t xml:space="preserve">This section presents information on the PISA international standards and description for school and student sampling, recruitment, and data collection procedures for the PISA 2022 main study. Gaining schools’ and students’ cooperation in voluntary research is increasingly challenging and employing effective strategies for gaining the cooperation of schools is central to the data collection effort. PISA 2022 main study states, districts, and schools will be recruited beginning in </w:t>
      </w:r>
      <w:r w:rsidRPr="00B2209F">
        <w:rPr>
          <w:rFonts w:ascii="Times New Roman" w:hAnsi="Times New Roman"/>
          <w:strike/>
          <w:color w:val="FF0000"/>
        </w:rPr>
        <w:t>October 2021</w:t>
      </w:r>
      <w:r w:rsidRPr="00B2209F">
        <w:rPr>
          <w:rFonts w:ascii="Times New Roman" w:hAnsi="Times New Roman"/>
          <w:color w:val="FF0000"/>
        </w:rPr>
        <w:t xml:space="preserve"> March 2022 </w:t>
      </w:r>
      <w:r w:rsidRPr="00B2209F">
        <w:rPr>
          <w:rFonts w:ascii="Times New Roman" w:hAnsi="Times New Roman"/>
        </w:rPr>
        <w:t xml:space="preserve">and data collection will be conducted from </w:t>
      </w:r>
      <w:r w:rsidRPr="00B2209F">
        <w:rPr>
          <w:rFonts w:ascii="Times New Roman" w:hAnsi="Times New Roman"/>
          <w:strike/>
          <w:color w:val="FF0000"/>
        </w:rPr>
        <w:t xml:space="preserve">September </w:t>
      </w:r>
      <w:r w:rsidRPr="00B2209F">
        <w:rPr>
          <w:rFonts w:ascii="Times New Roman" w:hAnsi="Times New Roman"/>
          <w:color w:val="FF0000"/>
        </w:rPr>
        <w:t>October</w:t>
      </w:r>
      <w:r w:rsidRPr="00B2209F">
        <w:rPr>
          <w:rFonts w:ascii="Times New Roman" w:hAnsi="Times New Roman"/>
        </w:rPr>
        <w:t>-November 2022.</w:t>
      </w:r>
    </w:p>
    <w:p w:rsidRPr="00B2209F" w:rsidR="000034D7" w:rsidP="00AD3EAF" w:rsidRDefault="00076598" w14:paraId="36BD6C9D" w14:textId="2349FD8E">
      <w:pPr>
        <w:pStyle w:val="Heading2"/>
      </w:pPr>
      <w:r w:rsidRPr="00B2209F">
        <w:t>B.2a</w:t>
      </w:r>
      <w:r w:rsidRPr="00B2209F">
        <w:tab/>
        <w:t>Statistical Methodology</w:t>
      </w:r>
    </w:p>
    <w:p w:rsidR="00D20983" w:rsidRDefault="00D20983" w14:paraId="310FAB02" w14:textId="60ACE1EA">
      <w:pPr>
        <w:rPr>
          <w:u w:val="single"/>
        </w:rPr>
      </w:pPr>
      <w:r>
        <w:rPr>
          <w:u w:val="single"/>
        </w:rPr>
        <w:t xml:space="preserve">General Changes: </w:t>
      </w:r>
    </w:p>
    <w:p w:rsidR="00D20983" w:rsidP="00007231" w:rsidRDefault="00D20983" w14:paraId="6363AC1E" w14:textId="6DEEBF4E">
      <w:pPr>
        <w:pStyle w:val="ListParagraph"/>
        <w:numPr>
          <w:ilvl w:val="0"/>
          <w:numId w:val="6"/>
        </w:numPr>
        <w:rPr>
          <w:u w:val="single"/>
        </w:rPr>
      </w:pPr>
      <w:r>
        <w:rPr>
          <w:u w:val="single"/>
        </w:rPr>
        <w:t>Omitted references to the Field Test</w:t>
      </w:r>
    </w:p>
    <w:p w:rsidR="00D20983" w:rsidP="00007231" w:rsidRDefault="00D20983" w14:paraId="7B2E0B71" w14:textId="6EBD29E8">
      <w:pPr>
        <w:pStyle w:val="ListParagraph"/>
        <w:numPr>
          <w:ilvl w:val="0"/>
          <w:numId w:val="6"/>
        </w:numPr>
        <w:rPr>
          <w:u w:val="single"/>
        </w:rPr>
      </w:pPr>
      <w:r>
        <w:rPr>
          <w:u w:val="single"/>
        </w:rPr>
        <w:t xml:space="preserve">Updated dates and timelines </w:t>
      </w:r>
      <w:r w:rsidR="004853E9">
        <w:rPr>
          <w:u w:val="single"/>
        </w:rPr>
        <w:t>to better reflect the Main Study</w:t>
      </w:r>
    </w:p>
    <w:p w:rsidR="004853E9" w:rsidP="00E5659E" w:rsidRDefault="004853E9" w14:paraId="69FD9028" w14:textId="36783F54">
      <w:pPr>
        <w:rPr>
          <w:u w:val="single"/>
        </w:rPr>
      </w:pPr>
    </w:p>
    <w:p w:rsidR="00E5659E" w:rsidP="00E5659E" w:rsidRDefault="00E5659E" w14:paraId="3E22414C" w14:textId="2DA140BA">
      <w:pPr>
        <w:pStyle w:val="Heading3"/>
      </w:pPr>
      <w:r>
        <w:t>Sampling Frame of Schools</w:t>
      </w:r>
    </w:p>
    <w:p w:rsidRPr="006973FD" w:rsidR="00AA4B3F" w:rsidP="00127B67" w:rsidRDefault="00127B67" w14:paraId="459AE6E5" w14:textId="3E46156B">
      <w:pPr>
        <w:pStyle w:val="BodyText1"/>
        <w:widowControl w:val="0"/>
        <w:spacing w:before="0" w:line="23" w:lineRule="atLeast"/>
        <w:rPr>
          <w:rFonts w:cs="Garamond"/>
          <w:color w:val="FF0000"/>
        </w:rPr>
      </w:pPr>
      <w:r w:rsidRPr="006973FD">
        <w:t xml:space="preserve">The population of schools for PISA 2022 is defined as all schools containing any 15-year-olds in grades 7 through 12. As in previous PISA cycles, the school sampling frame for the PISA 2022 main study sample </w:t>
      </w:r>
      <w:proofErr w:type="gramStart"/>
      <w:r w:rsidRPr="006973FD">
        <w:rPr>
          <w:strike/>
          <w:color w:val="FF0000"/>
        </w:rPr>
        <w:t>will be</w:t>
      </w:r>
      <w:r w:rsidRPr="006973FD">
        <w:rPr>
          <w:color w:val="FF0000"/>
        </w:rPr>
        <w:t xml:space="preserve"> was</w:t>
      </w:r>
      <w:proofErr w:type="gramEnd"/>
      <w:r w:rsidRPr="006973FD">
        <w:rPr>
          <w:color w:val="FF0000"/>
        </w:rPr>
        <w:t xml:space="preserve"> </w:t>
      </w:r>
      <w:r w:rsidRPr="006973FD">
        <w:t xml:space="preserve">developed from the most up to date NCES Common Core of Data (CCD) and Private Schools Survey (PSS) datasets. </w:t>
      </w:r>
      <w:r w:rsidRPr="006973FD">
        <w:rPr>
          <w:rFonts w:cs="Garamond"/>
          <w:strike/>
          <w:color w:val="FF0000"/>
        </w:rPr>
        <w:t>For the PISA 2022 Field Test</w:t>
      </w:r>
      <w:r w:rsidRPr="006973FD" w:rsidR="00DC0F6B">
        <w:rPr>
          <w:rFonts w:cs="Garamond"/>
          <w:strike/>
          <w:color w:val="FF0000"/>
        </w:rPr>
        <w:t xml:space="preserve">, we will use the school sample selected for the initial Field Test that was planned for Spring </w:t>
      </w:r>
      <w:proofErr w:type="gramStart"/>
      <w:r w:rsidRPr="006973FD" w:rsidR="00DC0F6B">
        <w:rPr>
          <w:rFonts w:cs="Garamond"/>
          <w:strike/>
          <w:color w:val="FF0000"/>
        </w:rPr>
        <w:t>2020, but</w:t>
      </w:r>
      <w:proofErr w:type="gramEnd"/>
      <w:r w:rsidRPr="006973FD" w:rsidR="00DC0F6B">
        <w:rPr>
          <w:rFonts w:cs="Garamond"/>
          <w:strike/>
          <w:color w:val="FF0000"/>
        </w:rPr>
        <w:t xml:space="preserve"> suspended due to the spread of the pandemic. That sample used the sampling fram</w:t>
      </w:r>
      <w:r w:rsidRPr="006973FD" w:rsidR="006973FD">
        <w:rPr>
          <w:rFonts w:cs="Garamond"/>
          <w:strike/>
          <w:color w:val="FF0000"/>
        </w:rPr>
        <w:t>e</w:t>
      </w:r>
      <w:r w:rsidRPr="006973FD" w:rsidR="00DC0F6B">
        <w:rPr>
          <w:rFonts w:cs="Garamond"/>
          <w:strike/>
          <w:color w:val="FF0000"/>
        </w:rPr>
        <w:t xml:space="preserve"> prepared for the National Assessment of Educational Progress (NAEP</w:t>
      </w:r>
      <w:r w:rsidRPr="006973FD" w:rsidR="006973FD">
        <w:rPr>
          <w:rFonts w:cs="Garamond"/>
          <w:strike/>
          <w:color w:val="FF0000"/>
        </w:rPr>
        <w:t>)</w:t>
      </w:r>
      <w:r w:rsidRPr="006973FD" w:rsidR="00DC0F6B">
        <w:rPr>
          <w:rFonts w:cs="Garamond"/>
          <w:strike/>
          <w:color w:val="FF0000"/>
        </w:rPr>
        <w:t xml:space="preserve"> 2019, which uses the 2017-2018 CCD and the 201702018 PSS school data. We will minimize overlap, to the degree possible, </w:t>
      </w:r>
      <w:r w:rsidRPr="006973FD" w:rsidR="00372FDC">
        <w:rPr>
          <w:rFonts w:cs="Garamond"/>
          <w:strike/>
          <w:color w:val="FF0000"/>
        </w:rPr>
        <w:t>with</w:t>
      </w:r>
      <w:r w:rsidRPr="006973FD" w:rsidR="00DC0F6B">
        <w:rPr>
          <w:rFonts w:cs="Garamond"/>
          <w:strike/>
          <w:color w:val="FF0000"/>
        </w:rPr>
        <w:t xml:space="preserve"> NAEP an</w:t>
      </w:r>
      <w:r w:rsidRPr="006973FD" w:rsidR="00372FDC">
        <w:rPr>
          <w:rFonts w:cs="Garamond"/>
          <w:strike/>
          <w:color w:val="FF0000"/>
        </w:rPr>
        <w:t>d</w:t>
      </w:r>
      <w:r w:rsidRPr="006973FD" w:rsidR="00DC0F6B">
        <w:rPr>
          <w:rFonts w:cs="Garamond"/>
          <w:strike/>
          <w:color w:val="FF0000"/>
        </w:rPr>
        <w:t xml:space="preserve"> the Progress in International Reading Literacy Study (PIRLS), which will be collecting data in schools at the same time.</w:t>
      </w:r>
      <w:r w:rsidRPr="006973FD" w:rsidR="00DC0F6B">
        <w:rPr>
          <w:rFonts w:cs="Garamond"/>
          <w:color w:val="FF0000"/>
        </w:rPr>
        <w:t xml:space="preserve"> For the PISA 2022 Main Study, we used the schools</w:t>
      </w:r>
      <w:r w:rsidRPr="006973FD" w:rsidR="00372FDC">
        <w:rPr>
          <w:rFonts w:cs="Garamond"/>
          <w:color w:val="FF0000"/>
        </w:rPr>
        <w:t xml:space="preserve"> sampling frame prepared for the National Assessment of Educational Progress (NAEP 2019, which uses the 201</w:t>
      </w:r>
      <w:r w:rsidRPr="006973FD" w:rsidR="006973FD">
        <w:rPr>
          <w:rFonts w:cs="Garamond"/>
          <w:color w:val="FF0000"/>
        </w:rPr>
        <w:t>8</w:t>
      </w:r>
      <w:r w:rsidRPr="006973FD" w:rsidR="00372FDC">
        <w:rPr>
          <w:rFonts w:cs="Garamond"/>
          <w:color w:val="FF0000"/>
        </w:rPr>
        <w:t>-201</w:t>
      </w:r>
      <w:r w:rsidRPr="006973FD" w:rsidR="006973FD">
        <w:rPr>
          <w:rFonts w:cs="Garamond"/>
          <w:color w:val="FF0000"/>
        </w:rPr>
        <w:t>9</w:t>
      </w:r>
      <w:r w:rsidRPr="006973FD" w:rsidR="00372FDC">
        <w:rPr>
          <w:rFonts w:cs="Garamond"/>
          <w:color w:val="FF0000"/>
        </w:rPr>
        <w:t xml:space="preserve"> CCD and the 2017-2018 PSS school data.</w:t>
      </w:r>
      <w:r w:rsidRPr="006973FD" w:rsidR="006973FD">
        <w:rPr>
          <w:rFonts w:cs="Garamond"/>
          <w:color w:val="FF0000"/>
        </w:rPr>
        <w:t xml:space="preserve"> The 2022 National Assessment of Educational Progress (NAEP 2022) does not include a grade 12 school sample. Therefore, overlap with the PISA 2022 school sample is not expected and the use of overlap control is not necessary. </w:t>
      </w:r>
    </w:p>
    <w:p w:rsidR="00127B67" w:rsidP="00127B67" w:rsidRDefault="00127B67" w14:paraId="18AD4976" w14:textId="11CC7340">
      <w:pPr>
        <w:pStyle w:val="BodyText1"/>
        <w:widowControl w:val="0"/>
        <w:spacing w:before="0" w:line="23" w:lineRule="atLeast"/>
      </w:pPr>
      <w:r w:rsidRPr="000531A3">
        <w:t>The grade structure of the school is a key stratification variable designed to reduce sampling error, but this is especially so in PISA because data analyses have shown that achievement is highly related to grade. Other stratification variables</w:t>
      </w:r>
      <w:r w:rsidR="008A3747">
        <w:t xml:space="preserve"> </w:t>
      </w:r>
      <w:r w:rsidRPr="008A3747" w:rsidR="008A3747">
        <w:rPr>
          <w:strike/>
          <w:color w:val="FF0000"/>
        </w:rPr>
        <w:t>may</w:t>
      </w:r>
      <w:r w:rsidRPr="008A3747">
        <w:rPr>
          <w:color w:val="FF0000"/>
        </w:rPr>
        <w:t xml:space="preserve"> </w:t>
      </w:r>
      <w:r w:rsidRPr="000531A3">
        <w:t>include public/private</w:t>
      </w:r>
      <w:r>
        <w:t xml:space="preserve"> </w:t>
      </w:r>
      <w:r w:rsidRPr="008A3747">
        <w:rPr>
          <w:color w:val="FF0000"/>
        </w:rPr>
        <w:t>schools</w:t>
      </w:r>
      <w:r w:rsidRPr="000531A3">
        <w:t xml:space="preserve">, region of the country, location </w:t>
      </w:r>
      <w:r w:rsidRPr="000531A3">
        <w:lastRenderedPageBreak/>
        <w:t xml:space="preserve">(urban/suburban/town/rural, etc.), </w:t>
      </w:r>
      <w:r w:rsidRPr="008A3747">
        <w:rPr>
          <w:color w:val="FF0000"/>
        </w:rPr>
        <w:t xml:space="preserve">gender, state, enrollment of </w:t>
      </w:r>
      <w:proofErr w:type="gramStart"/>
      <w:r w:rsidRPr="008A3747">
        <w:rPr>
          <w:color w:val="FF0000"/>
        </w:rPr>
        <w:t xml:space="preserve">15 year </w:t>
      </w:r>
      <w:proofErr w:type="spellStart"/>
      <w:r w:rsidRPr="008A3747">
        <w:rPr>
          <w:color w:val="FF0000"/>
        </w:rPr>
        <w:t>olds</w:t>
      </w:r>
      <w:proofErr w:type="spellEnd"/>
      <w:proofErr w:type="gramEnd"/>
      <w:r>
        <w:t xml:space="preserve">, </w:t>
      </w:r>
      <w:r w:rsidRPr="000531A3">
        <w:t>and enrollment by race/ethnicity.</w:t>
      </w:r>
    </w:p>
    <w:p w:rsidR="00E5659E" w:rsidP="00E5659E" w:rsidRDefault="00E5659E" w14:paraId="1E3CF477" w14:textId="29D6951A"/>
    <w:p w:rsidR="008A3747" w:rsidP="008A3747" w:rsidRDefault="008A3747" w14:paraId="12C2E4D4" w14:textId="567EBD8F">
      <w:pPr>
        <w:pStyle w:val="Heading3"/>
      </w:pPr>
      <w:r>
        <w:t>Field Test Sampling (section deleted)</w:t>
      </w:r>
    </w:p>
    <w:p w:rsidR="008A3747" w:rsidP="008A3747" w:rsidRDefault="008A3747" w14:paraId="1A4FB4E6" w14:textId="3C171DD1">
      <w:pPr>
        <w:pStyle w:val="Heading3"/>
      </w:pPr>
      <w:r>
        <w:t>Overview of Main Study</w:t>
      </w:r>
    </w:p>
    <w:p w:rsidRPr="00590BE6" w:rsidR="00590BE6" w:rsidP="00590BE6" w:rsidRDefault="00590BE6" w14:paraId="2A7DB2F2" w14:textId="77777777">
      <w:pPr>
        <w:pStyle w:val="BodyText1"/>
        <w:widowControl w:val="0"/>
        <w:spacing w:line="23" w:lineRule="atLeast"/>
        <w:rPr>
          <w:color w:val="FF0000"/>
        </w:rPr>
      </w:pPr>
      <w:r w:rsidRPr="00590BE6">
        <w:rPr>
          <w:color w:val="FF0000"/>
        </w:rPr>
        <w:t xml:space="preserve">For the core computer-based assessment in mathematics, reading, and science, the international required minimum number of completed assessments is 6,300 students in 150 schools. An additional 1,650 assessed students are required for education systems assessing financial literacy for total of 7,950 assessed students. To achieve a larger number of students assessed than in 2018 and required for financial literacy, and to account for anticipated nonparticipation and student ineligibility, the number of students sampled within schools will again be 52 students, as it was in 2018, but with a larger school sample. </w:t>
      </w:r>
      <w:r w:rsidRPr="00590BE6">
        <w:rPr>
          <w:rFonts w:cs="Garamond"/>
          <w:color w:val="FF0000"/>
        </w:rPr>
        <w:t>Assuming the same response level as in PISA 2018, the initial target is a total sample of about 297 schools, with estimated 249 eligible, to yield about 212 participating schools (assuming a total 85% school participation rate).</w:t>
      </w:r>
      <w:r w:rsidRPr="00590BE6">
        <w:rPr>
          <w:color w:val="FF0000"/>
        </w:rPr>
        <w:t xml:space="preserve"> As allowed under the international sampling standards, to achieve the target final school response rate, we will use replacement schools to complete the sample.</w:t>
      </w:r>
    </w:p>
    <w:p w:rsidRPr="00590BE6" w:rsidR="00590BE6" w:rsidP="00590BE6" w:rsidRDefault="00590BE6" w14:paraId="3346A6C9" w14:textId="77777777">
      <w:pPr>
        <w:pStyle w:val="BodyText1"/>
        <w:widowControl w:val="0"/>
        <w:spacing w:line="23" w:lineRule="atLeast"/>
        <w:rPr>
          <w:b/>
          <w:color w:val="FF0000"/>
          <w:szCs w:val="22"/>
        </w:rPr>
      </w:pPr>
      <w:r w:rsidRPr="00590BE6">
        <w:rPr>
          <w:color w:val="FF0000"/>
        </w:rPr>
        <w:t>Assuming a within-school student assessment rate of 80 percent (rates were 81 percent in 2000, 70 percent in 2003, 83 percent in 2006, 78 percent in 2009, 81 percent in 2012, 83 percent in 2015, and 78 percent in 2018), the original sample size of students within schools will be up to 52 students. In schools that do not have 52 PISA-eligible students, all eligible students will be sampled. Should any states participate in the 2022 assessment, each state would have a sample of 60 schools and 2,948 students to yield 2,447 assessed students (given an expected 83% assessment rate). As the main study plans for states and subnational jurisdictions are finalized, this information will be updated in the respondent burden table in the Supporting Statement Part A.</w:t>
      </w:r>
    </w:p>
    <w:p w:rsidRPr="00B151EF" w:rsidR="00B151EF" w:rsidP="00B151EF" w:rsidRDefault="00B151EF" w14:paraId="5DDFB031" w14:textId="77777777"/>
    <w:p w:rsidRPr="00443AE8" w:rsidR="00590BE6" w:rsidP="00590BE6" w:rsidRDefault="00590BE6" w14:paraId="37CCB496" w14:textId="05E033FC">
      <w:pPr>
        <w:pStyle w:val="Heading3"/>
        <w:rPr>
          <w:rFonts w:ascii="Times New Roman" w:hAnsi="Times New Roman" w:cs="Times New Roman"/>
        </w:rPr>
      </w:pPr>
      <w:r w:rsidRPr="00443AE8">
        <w:rPr>
          <w:rFonts w:ascii="Times New Roman" w:hAnsi="Times New Roman" w:cs="Times New Roman"/>
        </w:rPr>
        <w:t>Field Test Instrumentation and Design (section deleted)</w:t>
      </w:r>
    </w:p>
    <w:p w:rsidRPr="00443AE8" w:rsidR="009363EB" w:rsidP="009363EB" w:rsidRDefault="009363EB" w14:paraId="0537024C" w14:textId="1D69194E">
      <w:pPr>
        <w:pStyle w:val="Heading3"/>
        <w:rPr>
          <w:rFonts w:ascii="Times New Roman" w:hAnsi="Times New Roman" w:cs="Times New Roman"/>
        </w:rPr>
      </w:pPr>
      <w:r w:rsidRPr="00443AE8">
        <w:rPr>
          <w:rFonts w:ascii="Times New Roman" w:hAnsi="Times New Roman" w:cs="Times New Roman"/>
        </w:rPr>
        <w:t>Cognitive Design</w:t>
      </w:r>
      <w:r w:rsidRPr="00443AE8" w:rsidR="00992BAE">
        <w:rPr>
          <w:rFonts w:ascii="Times New Roman" w:hAnsi="Times New Roman" w:cs="Times New Roman"/>
        </w:rPr>
        <w:t xml:space="preserve">: Significant changes in cognitive design between field test and main study. Assessment design reduced from 66 forms to 45 forms. </w:t>
      </w:r>
      <w:r w:rsidR="00443AE8">
        <w:rPr>
          <w:rFonts w:ascii="Times New Roman" w:hAnsi="Times New Roman" w:cs="Times New Roman"/>
        </w:rPr>
        <w:t>Added results from field test (last paragraph below)</w:t>
      </w:r>
    </w:p>
    <w:p w:rsidRPr="00443AE8" w:rsidR="00476D45" w:rsidP="00476D45" w:rsidRDefault="00476D45" w14:paraId="49EE32FA" w14:textId="522688F8"/>
    <w:p w:rsidRPr="00443AE8" w:rsidR="003C3269" w:rsidP="003C3269" w:rsidRDefault="003C3269" w14:paraId="7C1CDC8E" w14:textId="77777777">
      <w:pPr>
        <w:pStyle w:val="BodyText1"/>
        <w:widowControl w:val="0"/>
        <w:spacing w:before="0" w:line="23" w:lineRule="atLeast"/>
        <w:rPr>
          <w:rFonts w:ascii="Times New Roman" w:hAnsi="Times New Roman"/>
          <w:strike/>
          <w:color w:val="FF0000"/>
        </w:rPr>
      </w:pPr>
      <w:r w:rsidRPr="00443AE8">
        <w:rPr>
          <w:rFonts w:ascii="Times New Roman" w:hAnsi="Times New Roman"/>
          <w:strike/>
          <w:color w:val="FF0000"/>
        </w:rPr>
        <w:t xml:space="preserve">For the PISA 2022 field test, there are a total of 66 forms in the field test containing a combination of clusters in trend mathematics and science, trend mathematics and reading MSAT, trend mathematics and new mathematics, trend mathematics and financial literacy, financial literacy and reading, or only new mathematics. For the assessment, which will be administered in a 2-hour session, students will receive one form with a combination of clusters depending on the form. </w:t>
      </w:r>
    </w:p>
    <w:p w:rsidRPr="00443AE8" w:rsidR="003A25AB" w:rsidP="003A25AB" w:rsidRDefault="003A25AB" w14:paraId="2CF7F9DC" w14:textId="77777777">
      <w:pPr>
        <w:pStyle w:val="BodyText1"/>
        <w:widowControl w:val="0"/>
        <w:spacing w:before="0" w:line="23" w:lineRule="atLeast"/>
        <w:rPr>
          <w:rFonts w:ascii="Times New Roman" w:hAnsi="Times New Roman"/>
          <w:strike/>
          <w:color w:val="FF0000"/>
        </w:rPr>
      </w:pPr>
      <w:r w:rsidRPr="00443AE8">
        <w:rPr>
          <w:rFonts w:ascii="Times New Roman" w:hAnsi="Times New Roman"/>
          <w:strike/>
          <w:color w:val="FF0000"/>
        </w:rPr>
        <w:t>Cognitive items to be administered in the field trial consist of the following subjects and number of clusters (groups of items/units):</w:t>
      </w:r>
    </w:p>
    <w:p w:rsidRPr="00443AE8" w:rsidR="003A25AB" w:rsidP="003A25AB" w:rsidRDefault="003A25AB" w14:paraId="403937A0" w14:textId="77777777">
      <w:pPr>
        <w:pStyle w:val="BodyText1"/>
        <w:widowControl w:val="0"/>
        <w:spacing w:before="0" w:line="23" w:lineRule="atLeast"/>
        <w:ind w:left="720"/>
        <w:rPr>
          <w:rFonts w:ascii="Times New Roman" w:hAnsi="Times New Roman"/>
          <w:strike/>
          <w:color w:val="FF0000"/>
        </w:rPr>
      </w:pPr>
      <w:r w:rsidRPr="00443AE8">
        <w:rPr>
          <w:rFonts w:ascii="Times New Roman" w:hAnsi="Times New Roman"/>
          <w:strike/>
          <w:color w:val="FF0000"/>
        </w:rPr>
        <w:t>Mathematics = 6 intact trend clusters and 12 new clusters</w:t>
      </w:r>
    </w:p>
    <w:p w:rsidRPr="00443AE8" w:rsidR="003A25AB" w:rsidP="003A25AB" w:rsidRDefault="003A25AB" w14:paraId="6E17D2A2" w14:textId="77777777">
      <w:pPr>
        <w:pStyle w:val="BodyText1"/>
        <w:widowControl w:val="0"/>
        <w:spacing w:before="0" w:line="23" w:lineRule="atLeast"/>
        <w:ind w:left="720"/>
        <w:rPr>
          <w:rFonts w:ascii="Times New Roman" w:hAnsi="Times New Roman"/>
          <w:strike/>
          <w:color w:val="FF0000"/>
        </w:rPr>
      </w:pPr>
      <w:r w:rsidRPr="00443AE8">
        <w:rPr>
          <w:rFonts w:ascii="Times New Roman" w:hAnsi="Times New Roman"/>
          <w:strike/>
          <w:color w:val="FF0000"/>
        </w:rPr>
        <w:t xml:space="preserve">Reading = a reduced version of the 2018 reading </w:t>
      </w:r>
      <w:proofErr w:type="gramStart"/>
      <w:r w:rsidRPr="00443AE8">
        <w:rPr>
          <w:rFonts w:ascii="Times New Roman" w:hAnsi="Times New Roman"/>
          <w:strike/>
          <w:color w:val="FF0000"/>
        </w:rPr>
        <w:t>MSAT;</w:t>
      </w:r>
      <w:proofErr w:type="gramEnd"/>
    </w:p>
    <w:p w:rsidRPr="00443AE8" w:rsidR="003A25AB" w:rsidP="003A25AB" w:rsidRDefault="003A25AB" w14:paraId="22F88511" w14:textId="77777777">
      <w:pPr>
        <w:pStyle w:val="BodyText1"/>
        <w:widowControl w:val="0"/>
        <w:spacing w:before="0" w:line="23" w:lineRule="atLeast"/>
        <w:ind w:left="720"/>
        <w:rPr>
          <w:rFonts w:ascii="Times New Roman" w:hAnsi="Times New Roman"/>
          <w:strike/>
          <w:color w:val="FF0000"/>
        </w:rPr>
      </w:pPr>
      <w:r w:rsidRPr="00443AE8">
        <w:rPr>
          <w:rFonts w:ascii="Times New Roman" w:hAnsi="Times New Roman"/>
          <w:strike/>
          <w:color w:val="FF0000"/>
        </w:rPr>
        <w:t>Science = 6 intact trend clusters</w:t>
      </w:r>
    </w:p>
    <w:p w:rsidRPr="00443AE8" w:rsidR="003A25AB" w:rsidP="003A25AB" w:rsidRDefault="003A25AB" w14:paraId="3315AC87" w14:textId="77777777">
      <w:pPr>
        <w:pStyle w:val="BodyText1"/>
        <w:widowControl w:val="0"/>
        <w:spacing w:before="0" w:line="23" w:lineRule="atLeast"/>
        <w:ind w:left="720"/>
        <w:rPr>
          <w:rFonts w:ascii="Times New Roman" w:hAnsi="Times New Roman"/>
          <w:strike/>
          <w:color w:val="FF0000"/>
        </w:rPr>
      </w:pPr>
      <w:r w:rsidRPr="00443AE8">
        <w:rPr>
          <w:rFonts w:ascii="Times New Roman" w:hAnsi="Times New Roman"/>
          <w:strike/>
          <w:color w:val="FF0000"/>
        </w:rPr>
        <w:t>Financial Literacy = 2 clusters assembled from new and trend items</w:t>
      </w:r>
    </w:p>
    <w:p w:rsidRPr="00443AE8" w:rsidR="00096496" w:rsidP="00096496" w:rsidRDefault="00096496" w14:paraId="79AD301A" w14:textId="646E95A9">
      <w:pPr>
        <w:pStyle w:val="BodyText1"/>
        <w:widowControl w:val="0"/>
        <w:spacing w:before="0" w:line="23" w:lineRule="atLeast"/>
        <w:rPr>
          <w:rFonts w:ascii="Times New Roman" w:hAnsi="Times New Roman"/>
          <w:color w:val="FF0000"/>
        </w:rPr>
      </w:pPr>
      <w:r w:rsidRPr="00443AE8">
        <w:rPr>
          <w:rFonts w:ascii="Times New Roman" w:hAnsi="Times New Roman"/>
          <w:color w:val="FF0000"/>
        </w:rPr>
        <w:t xml:space="preserve">For the PISA 2022 main study, the United States will use an assessment design with total of 45 forms containing a combination of clusters mathematics MSAT and science, mathematics MSAT and reading MSAT, reading MSAT and science, mathematics MSAT and financial literacy, and financial literacy and reading MSAT. For the assessment, administered in a 2-hour session, each student will receive one form with a combination of clusters depending on the form. </w:t>
      </w:r>
    </w:p>
    <w:p w:rsidRPr="00B2209F" w:rsidR="00F518FC" w:rsidP="00F518FC" w:rsidRDefault="00F518FC" w14:paraId="40E97C2E" w14:textId="77777777">
      <w:pPr>
        <w:pStyle w:val="BodyText1"/>
        <w:widowControl w:val="0"/>
        <w:spacing w:line="23" w:lineRule="atLeast"/>
        <w:rPr>
          <w:rFonts w:ascii="Times New Roman" w:hAnsi="Times New Roman"/>
          <w:color w:val="FF0000"/>
        </w:rPr>
      </w:pPr>
      <w:r w:rsidRPr="00B2209F">
        <w:rPr>
          <w:rFonts w:ascii="Times New Roman" w:hAnsi="Times New Roman"/>
          <w:color w:val="FF0000"/>
        </w:rPr>
        <w:t xml:space="preserve">The results of the field test showed no significant difference between the percentage of students that reached the items and selected the correct answers in the FUO versus the VUO forms both for reading trend and new items. The pairs for both trend items and new items were observed to be very similar in response time and no unit order effect was found.  Additionally, machine-based coding was introduced, showing a 20 percent </w:t>
      </w:r>
      <w:r w:rsidRPr="00B2209F">
        <w:rPr>
          <w:rFonts w:ascii="Times New Roman" w:hAnsi="Times New Roman"/>
          <w:color w:val="FF0000"/>
        </w:rPr>
        <w:lastRenderedPageBreak/>
        <w:t>reduction of human coding burden across items, domains, and participating countries.  Based on this evidence, it was determined that the order in which units were presented did not significantly impact the estimation of item and person parameters and an MSAT design could be introduced for the first time into the main study.</w:t>
      </w:r>
    </w:p>
    <w:p w:rsidRPr="00B2209F" w:rsidR="00B777A0" w:rsidP="00412343" w:rsidRDefault="00412343" w14:paraId="584DD08B" w14:textId="7B30D2BD">
      <w:pPr>
        <w:pStyle w:val="Heading3"/>
      </w:pPr>
      <w:r>
        <w:t>Financial Literacy Design:</w:t>
      </w:r>
      <w:r w:rsidRPr="00B2209F" w:rsidR="00B777A0">
        <w:t xml:space="preserve"> Changes in years referenced and projected yield of students:</w:t>
      </w:r>
    </w:p>
    <w:p w:rsidRPr="00B2209F" w:rsidR="00B777A0" w:rsidRDefault="00B777A0" w14:paraId="3C464A8D" w14:textId="77777777"/>
    <w:p w:rsidRPr="00B2209F" w:rsidR="00B777A0" w:rsidRDefault="00B777A0" w14:paraId="6FA6C5D5" w14:textId="77777777">
      <w:r w:rsidRPr="00B2209F">
        <w:t xml:space="preserve">The U.S. is again participating in the optional financial literacy assessment in </w:t>
      </w:r>
      <w:r w:rsidRPr="00B2209F">
        <w:rPr>
          <w:strike/>
          <w:color w:val="FF0000"/>
        </w:rPr>
        <w:t>2021</w:t>
      </w:r>
      <w:r w:rsidRPr="00B2209F">
        <w:t xml:space="preserve"> </w:t>
      </w:r>
      <w:r w:rsidRPr="00B2209F">
        <w:rPr>
          <w:color w:val="FF0000"/>
        </w:rPr>
        <w:t>2022</w:t>
      </w:r>
      <w:r w:rsidRPr="00B2209F">
        <w:t xml:space="preserve">. The </w:t>
      </w:r>
      <w:r w:rsidRPr="00B2209F">
        <w:rPr>
          <w:strike/>
          <w:color w:val="FF0000"/>
        </w:rPr>
        <w:t>2021</w:t>
      </w:r>
      <w:r w:rsidRPr="00B2209F">
        <w:t xml:space="preserve"> </w:t>
      </w:r>
      <w:r w:rsidRPr="00B2209F">
        <w:rPr>
          <w:color w:val="FF0000"/>
        </w:rPr>
        <w:t xml:space="preserve">2022 </w:t>
      </w:r>
      <w:r w:rsidRPr="00B2209F">
        <w:t xml:space="preserve">assessment design is the same as the one used in PISA 2018, with an expanded student sample used to assess financial literacy in the same session that mathematics, science, and reading are assessed. Approximately 12 students </w:t>
      </w:r>
      <w:proofErr w:type="gramStart"/>
      <w:r w:rsidRPr="00B2209F">
        <w:rPr>
          <w:strike/>
          <w:color w:val="FF0000"/>
        </w:rPr>
        <w:t>will be</w:t>
      </w:r>
      <w:r w:rsidRPr="00B2209F">
        <w:rPr>
          <w:color w:val="FF0000"/>
        </w:rPr>
        <w:t xml:space="preserve"> were</w:t>
      </w:r>
      <w:proofErr w:type="gramEnd"/>
      <w:r w:rsidRPr="00B2209F">
        <w:rPr>
          <w:color w:val="FF0000"/>
        </w:rPr>
        <w:t xml:space="preserve"> </w:t>
      </w:r>
      <w:r w:rsidRPr="00B2209F">
        <w:t>assigned financial literacy assessment items</w:t>
      </w:r>
      <w:r w:rsidRPr="00B2209F">
        <w:rPr>
          <w:color w:val="FF0000"/>
        </w:rPr>
        <w:t>,</w:t>
      </w:r>
      <w:r w:rsidRPr="00B2209F">
        <w:t xml:space="preserve"> while the remaining </w:t>
      </w:r>
      <w:r w:rsidRPr="00B2209F">
        <w:rPr>
          <w:strike/>
          <w:color w:val="FF0000"/>
        </w:rPr>
        <w:t>48</w:t>
      </w:r>
      <w:r w:rsidRPr="00B2209F">
        <w:t xml:space="preserve"> </w:t>
      </w:r>
      <w:r w:rsidRPr="00B2209F">
        <w:rPr>
          <w:color w:val="FF0000"/>
        </w:rPr>
        <w:t xml:space="preserve">40 </w:t>
      </w:r>
      <w:r w:rsidRPr="00B2209F">
        <w:t xml:space="preserve">students </w:t>
      </w:r>
      <w:r w:rsidRPr="00B2209F">
        <w:rPr>
          <w:strike/>
          <w:color w:val="FF0000"/>
        </w:rPr>
        <w:t>with receive</w:t>
      </w:r>
      <w:r w:rsidRPr="00B2209F">
        <w:t xml:space="preserve"> </w:t>
      </w:r>
      <w:r w:rsidRPr="00B2209F">
        <w:rPr>
          <w:color w:val="FF0000"/>
        </w:rPr>
        <w:t xml:space="preserve">receiving </w:t>
      </w:r>
      <w:r w:rsidRPr="00B2209F">
        <w:t xml:space="preserve">combinations of mathematics, reading and science items. Each student sampled for financial literacy will receive two clusters of math or reading and two clusters of financial literacy. The design for financial literacy is based on a yield of </w:t>
      </w:r>
      <w:r w:rsidRPr="00B2209F">
        <w:rPr>
          <w:strike/>
          <w:color w:val="FF0000"/>
        </w:rPr>
        <w:t>384</w:t>
      </w:r>
      <w:r w:rsidRPr="00B2209F">
        <w:t xml:space="preserve"> </w:t>
      </w:r>
      <w:r w:rsidRPr="00B2209F">
        <w:rPr>
          <w:color w:val="FF0000"/>
        </w:rPr>
        <w:t xml:space="preserve">1,650 </w:t>
      </w:r>
      <w:r w:rsidRPr="00B2209F">
        <w:t xml:space="preserve">assessed students. These students will be selected separately from </w:t>
      </w:r>
      <w:r w:rsidRPr="00B2209F" w:rsidR="00921973">
        <w:rPr>
          <w:color w:val="FF0000"/>
        </w:rPr>
        <w:t xml:space="preserve">those sampled for </w:t>
      </w:r>
      <w:r w:rsidRPr="00B2209F">
        <w:t xml:space="preserve">the core assessment but will be administered the assessment in the same session as the students taking the core assessment </w:t>
      </w:r>
      <w:r w:rsidRPr="00B2209F">
        <w:rPr>
          <w:strike/>
          <w:color w:val="FF0000"/>
        </w:rPr>
        <w:t>and will be included in Group 1 (see explanation above)</w:t>
      </w:r>
      <w:r w:rsidRPr="00B2209F">
        <w:t xml:space="preserve">. The financial literacy instrument </w:t>
      </w:r>
      <w:r w:rsidRPr="00B2209F">
        <w:rPr>
          <w:strike/>
          <w:color w:val="FF0000"/>
        </w:rPr>
        <w:t>will contain</w:t>
      </w:r>
      <w:r w:rsidRPr="00B2209F">
        <w:t xml:space="preserve"> </w:t>
      </w:r>
      <w:r w:rsidRPr="00B2209F" w:rsidR="00921973">
        <w:rPr>
          <w:color w:val="FF0000"/>
        </w:rPr>
        <w:t xml:space="preserve">contains </w:t>
      </w:r>
      <w:r w:rsidRPr="00B2209F">
        <w:t>2 clusters with trend items from 2012, 2015, and 2018 as well as new interactive items.</w:t>
      </w:r>
    </w:p>
    <w:p w:rsidRPr="00B2209F" w:rsidR="00921973" w:rsidRDefault="00921973" w14:paraId="6C006893" w14:textId="77777777"/>
    <w:p w:rsidR="00125CB5" w:rsidP="00125CB5" w:rsidRDefault="00125CB5" w14:paraId="1930D265" w14:textId="2BF59C35">
      <w:pPr>
        <w:pStyle w:val="BodyText1"/>
        <w:widowControl w:val="0"/>
        <w:spacing w:before="0" w:line="23" w:lineRule="atLeast"/>
      </w:pPr>
      <w:r w:rsidRPr="00412343">
        <w:rPr>
          <w:rStyle w:val="Heading3Char"/>
        </w:rPr>
        <w:t>Student questionnaires.</w:t>
      </w:r>
      <w:r>
        <w:rPr>
          <w:i/>
        </w:rPr>
        <w:t xml:space="preserve"> </w:t>
      </w:r>
      <w:r>
        <w:t>In the 202</w:t>
      </w:r>
      <w:r w:rsidRPr="00951E0E">
        <w:rPr>
          <w:color w:val="FF0000"/>
        </w:rPr>
        <w:t>2</w:t>
      </w:r>
      <w:r w:rsidRPr="00951E0E" w:rsidR="00951E0E">
        <w:rPr>
          <w:strike/>
          <w:color w:val="FF0000"/>
        </w:rPr>
        <w:t>1</w:t>
      </w:r>
      <w:r>
        <w:t xml:space="preserve"> </w:t>
      </w:r>
      <w:proofErr w:type="gramStart"/>
      <w:r>
        <w:t>cycle</w:t>
      </w:r>
      <w:proofErr w:type="gramEnd"/>
      <w:r>
        <w:t>, the U.S. will administer three student questionnaires that will be completed in a single student questionnaire session following the assessment session: the core student questionnaire, financial literacy questionnaire and the information and communication technology (ICT) f</w:t>
      </w:r>
      <w:r w:rsidRPr="009D50BE">
        <w:t>amiliarity questionnaire</w:t>
      </w:r>
      <w:r>
        <w:t>. The content of these instruments is described below. Students access the questionnaires through the Student Delivery System (SDS), in the same way they access the assessment, approximately 1</w:t>
      </w:r>
      <w:r w:rsidRPr="00951E0E" w:rsidR="00951E0E">
        <w:rPr>
          <w:strike/>
          <w:color w:val="FF0000"/>
        </w:rPr>
        <w:t>5</w:t>
      </w:r>
      <w:r w:rsidRPr="00951E0E">
        <w:rPr>
          <w:color w:val="FF0000"/>
        </w:rPr>
        <w:t>0</w:t>
      </w:r>
      <w:r>
        <w:t xml:space="preserve"> minutes after the assessment session has ended. Unlike the school questionnaire, the student questionnaires are only administered from the SDS, and students only access the questionnaires in the questionnaire session. That is, student access to the questionnaires can only be accomplished during the in-school session; there is no access to the student questionnaire outside of school hours.</w:t>
      </w:r>
    </w:p>
    <w:p w:rsidR="002444EC" w:rsidP="00336DC9" w:rsidRDefault="002444EC" w14:paraId="08766F4E" w14:textId="617B215D">
      <w:pPr>
        <w:pStyle w:val="Heading3"/>
      </w:pPr>
      <w:r>
        <w:t>Student Core Questionnaire</w:t>
      </w:r>
    </w:p>
    <w:p w:rsidR="00137CF2" w:rsidP="00137CF2" w:rsidRDefault="00336DC9" w14:paraId="5C37059D" w14:textId="77777777">
      <w:pPr>
        <w:pStyle w:val="BodyText1"/>
        <w:widowControl w:val="0"/>
        <w:spacing w:before="0" w:line="23" w:lineRule="atLeast"/>
      </w:pPr>
      <w:r>
        <w:t xml:space="preserve">The goal is for the </w:t>
      </w:r>
      <w:r w:rsidRPr="00791A89">
        <w:t xml:space="preserve">student questionnaire </w:t>
      </w:r>
      <w:r>
        <w:t>to</w:t>
      </w:r>
      <w:r w:rsidRPr="00791A89">
        <w:t xml:space="preserve"> take approximately </w:t>
      </w:r>
      <w:r>
        <w:t>3</w:t>
      </w:r>
      <w:r w:rsidRPr="00336DC9">
        <w:rPr>
          <w:color w:val="FF0000"/>
        </w:rPr>
        <w:t>5</w:t>
      </w:r>
      <w:r w:rsidRPr="00336DC9">
        <w:rPr>
          <w:strike/>
          <w:color w:val="FF0000"/>
        </w:rPr>
        <w:t>6</w:t>
      </w:r>
      <w:r w:rsidRPr="00791A89">
        <w:t xml:space="preserve"> minutes to complete</w:t>
      </w:r>
      <w:r>
        <w:t xml:space="preserve"> in the field test and the main study</w:t>
      </w:r>
      <w:r w:rsidRPr="00791A89">
        <w:t>.</w:t>
      </w:r>
      <w:r>
        <w:t xml:space="preserve"> </w:t>
      </w:r>
      <w:r w:rsidRPr="002C49B9">
        <w:t>The PISA 202</w:t>
      </w:r>
      <w:r>
        <w:t xml:space="preserve">2 </w:t>
      </w:r>
      <w:r w:rsidRPr="00223FD5" w:rsidR="00223FD5">
        <w:rPr>
          <w:strike/>
          <w:color w:val="FF0000"/>
        </w:rPr>
        <w:t>field test</w:t>
      </w:r>
      <w:r w:rsidRPr="00223FD5" w:rsidR="00223FD5">
        <w:rPr>
          <w:color w:val="FF0000"/>
        </w:rPr>
        <w:t xml:space="preserve"> </w:t>
      </w:r>
      <w:r w:rsidRPr="00223FD5">
        <w:rPr>
          <w:color w:val="FF0000"/>
        </w:rPr>
        <w:t xml:space="preserve">student questionnaire </w:t>
      </w:r>
      <w:r w:rsidRPr="002C49B9">
        <w:t>will implement a matrix sampling design</w:t>
      </w:r>
      <w:r>
        <w:t>.</w:t>
      </w:r>
      <w:r w:rsidRPr="002C49B9">
        <w:t xml:space="preserve"> </w:t>
      </w:r>
      <w:r w:rsidRPr="005B7072">
        <w:t>Using within-construct matrix sampling is an innovation to the questionnaire design in PISA 2022 that has not been used in previous PISA cycles</w:t>
      </w:r>
      <w:r w:rsidR="009C1039">
        <w:t xml:space="preserve"> </w:t>
      </w:r>
      <w:r w:rsidRPr="00137CF2" w:rsidR="009C1039">
        <w:rPr>
          <w:strike/>
          <w:color w:val="FF0000"/>
        </w:rPr>
        <w:t>where different respondents will receive different sets of items to reduce student burden while maintaining content coverage across relevant areas. This approach is available for PISA 2022 due to the limited time available e for the questionnaire and the large student sample size in large-scale assessments. This design is expected to be carried to the m</w:t>
      </w:r>
      <w:r w:rsidR="00137CF2">
        <w:rPr>
          <w:strike/>
          <w:color w:val="FF0000"/>
        </w:rPr>
        <w:t>a</w:t>
      </w:r>
      <w:r w:rsidRPr="00137CF2" w:rsidR="009C1039">
        <w:rPr>
          <w:strike/>
          <w:color w:val="FF0000"/>
        </w:rPr>
        <w:t>in study</w:t>
      </w:r>
      <w:r w:rsidR="009C1039">
        <w:t xml:space="preserve">. </w:t>
      </w:r>
    </w:p>
    <w:p w:rsidRPr="00EC281E" w:rsidR="00336DC9" w:rsidP="00137CF2" w:rsidRDefault="00336DC9" w14:paraId="3463DEBB" w14:textId="402475D4">
      <w:pPr>
        <w:pStyle w:val="BodyText1"/>
        <w:widowControl w:val="0"/>
        <w:spacing w:before="0" w:line="23" w:lineRule="atLeast"/>
        <w:rPr>
          <w:color w:val="FF0000"/>
        </w:rPr>
      </w:pPr>
      <w:r w:rsidRPr="00D7367C">
        <w:t xml:space="preserve">The </w:t>
      </w:r>
      <w:r w:rsidRPr="00EC281E" w:rsidR="00EC281E">
        <w:rPr>
          <w:strike/>
          <w:color w:val="FF0000"/>
        </w:rPr>
        <w:t>approach being proposed for PISA 2022 will utilize an alternative</w:t>
      </w:r>
      <w:r w:rsidR="00EC281E">
        <w:t xml:space="preserve"> </w:t>
      </w:r>
      <w:r w:rsidRPr="00D7367C">
        <w:t>matrix sampling design rotates questions within constructs instead of across constructs. In the PISA 202</w:t>
      </w:r>
      <w:r>
        <w:t>2</w:t>
      </w:r>
      <w:r w:rsidRPr="00D7367C">
        <w:t xml:space="preserve"> </w:t>
      </w:r>
      <w:r w:rsidRPr="00EC281E" w:rsidR="00EC281E">
        <w:rPr>
          <w:strike/>
          <w:color w:val="FF0000"/>
        </w:rPr>
        <w:t>proposed</w:t>
      </w:r>
      <w:r w:rsidRPr="00EC281E" w:rsidR="00EC281E">
        <w:rPr>
          <w:color w:val="FF0000"/>
        </w:rPr>
        <w:t xml:space="preserve"> </w:t>
      </w:r>
      <w:r w:rsidRPr="00D7367C">
        <w:t xml:space="preserve">within-construct matrix sampling design, every student </w:t>
      </w:r>
      <w:r>
        <w:t>will</w:t>
      </w:r>
      <w:r w:rsidRPr="00D7367C">
        <w:t xml:space="preserve"> receive questions on all constructs but only answer a subset of all questions for each construct, thus resulting in a complete database in terms of construct-level indices. </w:t>
      </w:r>
      <w:r w:rsidRPr="00EC281E">
        <w:rPr>
          <w:color w:val="FF0000"/>
        </w:rPr>
        <w:t xml:space="preserve">The PISA field test </w:t>
      </w:r>
      <w:r w:rsidRPr="00EC281E" w:rsidR="00EC281E">
        <w:rPr>
          <w:color w:val="FF0000"/>
        </w:rPr>
        <w:t>d</w:t>
      </w:r>
      <w:r w:rsidRPr="00EC281E">
        <w:rPr>
          <w:color w:val="FF0000"/>
        </w:rPr>
        <w:t xml:space="preserve">ata for most of the scales analyzed with IRT was collected using the new within-construct matrix sampling design for questionnaires where each student answers a randomly chosen subset of five items for each construct from the pool of 8-10 items for the respective construct.  The evaluation of the design confirmed that scales scores could be estimated for every student in the sample, regardless of which specific set of items the students answered.  Based on this evaluation of the field test data, this design will be used only for constructs that: </w:t>
      </w:r>
    </w:p>
    <w:p w:rsidRPr="00EC281E" w:rsidR="00336DC9" w:rsidP="00007231" w:rsidRDefault="00336DC9" w14:paraId="76647882" w14:textId="77777777">
      <w:pPr>
        <w:pStyle w:val="BodyText1"/>
        <w:widowControl w:val="0"/>
        <w:numPr>
          <w:ilvl w:val="0"/>
          <w:numId w:val="7"/>
        </w:numPr>
        <w:spacing w:line="23" w:lineRule="atLeast"/>
        <w:rPr>
          <w:color w:val="FF0000"/>
        </w:rPr>
      </w:pPr>
      <w:r w:rsidRPr="00EC281E">
        <w:rPr>
          <w:color w:val="FF0000"/>
        </w:rPr>
        <w:t>can be IRT scaled across country/economy-by-language groups without substantial misfit,</w:t>
      </w:r>
    </w:p>
    <w:p w:rsidRPr="00EC281E" w:rsidR="00336DC9" w:rsidP="00007231" w:rsidRDefault="00336DC9" w14:paraId="0770057F" w14:textId="77777777">
      <w:pPr>
        <w:pStyle w:val="BodyText1"/>
        <w:widowControl w:val="0"/>
        <w:numPr>
          <w:ilvl w:val="0"/>
          <w:numId w:val="7"/>
        </w:numPr>
        <w:spacing w:line="23" w:lineRule="atLeast"/>
        <w:rPr>
          <w:color w:val="FF0000"/>
        </w:rPr>
      </w:pPr>
      <w:r w:rsidRPr="00EC281E">
        <w:rPr>
          <w:color w:val="FF0000"/>
        </w:rPr>
        <w:t>meet minimal reliability criteria established in previous PISA cycles (i.e., &gt;.6), will be reported as scaled indices (vs. reported on the item-level only), and</w:t>
      </w:r>
    </w:p>
    <w:p w:rsidRPr="00EC281E" w:rsidR="00336DC9" w:rsidP="00007231" w:rsidRDefault="00336DC9" w14:paraId="6F8F8CC2" w14:textId="77777777">
      <w:pPr>
        <w:pStyle w:val="BodyText1"/>
        <w:widowControl w:val="0"/>
        <w:numPr>
          <w:ilvl w:val="0"/>
          <w:numId w:val="7"/>
        </w:numPr>
        <w:spacing w:line="23" w:lineRule="atLeast"/>
        <w:rPr>
          <w:color w:val="FF0000"/>
        </w:rPr>
      </w:pPr>
      <w:r w:rsidRPr="00EC281E">
        <w:rPr>
          <w:color w:val="FF0000"/>
        </w:rPr>
        <w:t>are not a component of the PISA ESCS index.</w:t>
      </w:r>
    </w:p>
    <w:p w:rsidRPr="00672791" w:rsidR="00336DC9" w:rsidP="00336DC9" w:rsidRDefault="00672791" w14:paraId="7117F472" w14:textId="76ED9623">
      <w:pPr>
        <w:pStyle w:val="BodyText1"/>
        <w:widowControl w:val="0"/>
        <w:spacing w:line="23" w:lineRule="atLeast"/>
        <w:rPr>
          <w:color w:val="FF0000"/>
        </w:rPr>
      </w:pPr>
      <w:r w:rsidRPr="00672791">
        <w:rPr>
          <w:strike/>
          <w:color w:val="FF0000"/>
        </w:rPr>
        <w:lastRenderedPageBreak/>
        <w:t>This approach will be implemented for a select number of scales in the field test. A decision on the use of this design for the main study will be made based on an empirical evaluation of the PISA 2022 Field Test results.</w:t>
      </w:r>
      <w:r w:rsidRPr="00672791">
        <w:rPr>
          <w:color w:val="FF0000"/>
        </w:rPr>
        <w:t xml:space="preserve"> </w:t>
      </w:r>
      <w:r w:rsidRPr="00672791" w:rsidR="00336DC9">
        <w:rPr>
          <w:color w:val="FF0000"/>
        </w:rPr>
        <w:t xml:space="preserve">This approach is viable for PISA 2022 due to the limited time available for the questionnaire and the large student sample size in large-scale assessments. </w:t>
      </w:r>
    </w:p>
    <w:p w:rsidRPr="00790A07" w:rsidR="00921973" w:rsidRDefault="00921973" w14:paraId="66B8B454" w14:textId="77777777">
      <w:r w:rsidRPr="00790A07">
        <w:t>Page 5 (Financial Literacy Questionnaire): Estimated time changed from 15 minutes to 10 minutes.</w:t>
      </w:r>
    </w:p>
    <w:p w:rsidRPr="00790A07" w:rsidR="00921973" w:rsidRDefault="00921973" w14:paraId="56EAEE21" w14:textId="77777777"/>
    <w:p w:rsidRPr="00790A07" w:rsidR="00921973" w:rsidRDefault="00921973" w14:paraId="0DBE4C3F" w14:textId="16460C79">
      <w:r w:rsidRPr="00790A07">
        <w:t>Page 5 (Information and Communication Technology (ICT) Familiarity questionnaire): Estimated time changed from 15 minutes to 10 minutes.</w:t>
      </w:r>
    </w:p>
    <w:p w:rsidRPr="005C146E" w:rsidR="00921973" w:rsidRDefault="00921973" w14:paraId="587FC1B6" w14:textId="77777777">
      <w:pPr>
        <w:rPr>
          <w:highlight w:val="yellow"/>
        </w:rPr>
      </w:pPr>
    </w:p>
    <w:p w:rsidRPr="00B13270" w:rsidR="00921973" w:rsidP="00EE72DA" w:rsidRDefault="00EE72DA" w14:paraId="38373F21" w14:textId="77777777">
      <w:pPr>
        <w:ind w:firstLine="720"/>
        <w:rPr>
          <w:u w:val="single"/>
        </w:rPr>
      </w:pPr>
      <w:r w:rsidRPr="00B13270">
        <w:rPr>
          <w:u w:val="single"/>
        </w:rPr>
        <w:t>B.2b</w:t>
      </w:r>
      <w:r w:rsidRPr="00B13270">
        <w:rPr>
          <w:u w:val="single"/>
        </w:rPr>
        <w:tab/>
        <w:t>Respondent Recruitment</w:t>
      </w:r>
    </w:p>
    <w:p w:rsidRPr="00B13270" w:rsidR="00EE72DA" w:rsidP="00EE72DA" w:rsidRDefault="00EE72DA" w14:paraId="3A7DB0ED" w14:textId="77777777">
      <w:pPr>
        <w:rPr>
          <w:u w:val="single"/>
        </w:rPr>
      </w:pPr>
    </w:p>
    <w:p w:rsidRPr="00B13270" w:rsidR="00EE72DA" w:rsidP="00EE72DA" w:rsidRDefault="00EE72DA" w14:paraId="02F94912" w14:textId="4E6DA073">
      <w:r w:rsidRPr="00B13270">
        <w:t xml:space="preserve">Pages 6-8: </w:t>
      </w:r>
      <w:r w:rsidRPr="00B13270" w:rsidR="00AA7EAD">
        <w:t xml:space="preserve">Revised to </w:t>
      </w:r>
      <w:r w:rsidRPr="00B13270" w:rsidR="007F13CC">
        <w:t xml:space="preserve">remove references to the Field Test and </w:t>
      </w:r>
      <w:r w:rsidRPr="00B13270" w:rsidR="00AA7EAD">
        <w:t>reflect the dates and timeline of the PISA 2022 Main Study.</w:t>
      </w:r>
    </w:p>
    <w:p w:rsidRPr="005C146E" w:rsidR="00EE72DA" w:rsidP="00EE72DA" w:rsidRDefault="00EE72DA" w14:paraId="3074EA44" w14:textId="77777777">
      <w:pPr>
        <w:rPr>
          <w:highlight w:val="yellow"/>
        </w:rPr>
      </w:pPr>
    </w:p>
    <w:p w:rsidRPr="00071AC0" w:rsidR="00EE72DA" w:rsidP="00EE72DA" w:rsidRDefault="00EE72DA" w14:paraId="104C0B6C" w14:textId="77777777">
      <w:pPr>
        <w:rPr>
          <w:u w:val="single"/>
        </w:rPr>
      </w:pPr>
      <w:r w:rsidRPr="00071AC0">
        <w:tab/>
      </w:r>
      <w:r w:rsidRPr="00071AC0">
        <w:rPr>
          <w:u w:val="single"/>
        </w:rPr>
        <w:t>B.2c</w:t>
      </w:r>
      <w:r w:rsidRPr="00071AC0">
        <w:rPr>
          <w:u w:val="single"/>
        </w:rPr>
        <w:tab/>
        <w:t>Data Collection</w:t>
      </w:r>
    </w:p>
    <w:p w:rsidRPr="00071AC0" w:rsidR="00EE72DA" w:rsidP="00EE72DA" w:rsidRDefault="00EE72DA" w14:paraId="505EFB1C" w14:textId="77777777">
      <w:pPr>
        <w:rPr>
          <w:u w:val="single"/>
        </w:rPr>
      </w:pPr>
    </w:p>
    <w:p w:rsidR="00EE72DA" w:rsidP="00EE72DA" w:rsidRDefault="00D5336E" w14:paraId="66D448F2" w14:textId="5089BF0D">
      <w:r w:rsidRPr="00071AC0">
        <w:t xml:space="preserve">Page </w:t>
      </w:r>
      <w:r w:rsidRPr="00071AC0" w:rsidR="00A60890">
        <w:t>10</w:t>
      </w:r>
      <w:r w:rsidRPr="00071AC0">
        <w:t>: Student break changed from 15 minutes to 10 minutes.</w:t>
      </w:r>
    </w:p>
    <w:p w:rsidR="00E44A35" w:rsidP="00EE72DA" w:rsidRDefault="00E44A35" w14:paraId="7CA6219B" w14:textId="0C642994"/>
    <w:p w:rsidR="00E44A35" w:rsidP="00E44A35" w:rsidRDefault="00E44A35" w14:paraId="6816C9EF" w14:textId="3EE18745">
      <w:pPr>
        <w:pStyle w:val="Heading1"/>
      </w:pPr>
      <w:r w:rsidRPr="00B2209F">
        <w:t xml:space="preserve">Specific material changes to </w:t>
      </w:r>
      <w:r>
        <w:t>Appendix A</w:t>
      </w:r>
    </w:p>
    <w:p w:rsidR="00AB1771" w:rsidP="00E44A35" w:rsidRDefault="00AB1771" w14:paraId="3264C274" w14:textId="77777777"/>
    <w:p w:rsidRPr="00416621" w:rsidR="00AB1771" w:rsidP="00E44A35" w:rsidRDefault="00AB1771" w14:paraId="20833B2F" w14:textId="5115C001">
      <w:pPr>
        <w:rPr>
          <w:color w:val="000000" w:themeColor="text1"/>
        </w:rPr>
      </w:pPr>
      <w:r w:rsidRPr="00416621">
        <w:rPr>
          <w:color w:val="000000" w:themeColor="text1"/>
        </w:rPr>
        <w:t xml:space="preserve">The School Contact Materials in Appendix A underwent only </w:t>
      </w:r>
      <w:r w:rsidRPr="00416621" w:rsidR="00416621">
        <w:rPr>
          <w:color w:val="000000" w:themeColor="text1"/>
        </w:rPr>
        <w:t>primarily general</w:t>
      </w:r>
      <w:r w:rsidRPr="00416621">
        <w:rPr>
          <w:color w:val="000000" w:themeColor="text1"/>
        </w:rPr>
        <w:t xml:space="preserve"> changes</w:t>
      </w:r>
      <w:r w:rsidRPr="00416621" w:rsidR="00416621">
        <w:rPr>
          <w:color w:val="000000" w:themeColor="text1"/>
        </w:rPr>
        <w:t>, including:</w:t>
      </w:r>
    </w:p>
    <w:p w:rsidRPr="00416621" w:rsidR="00AB1771" w:rsidP="00007231" w:rsidRDefault="00AB1771" w14:paraId="593AE50C" w14:textId="77777777">
      <w:pPr>
        <w:pStyle w:val="ListParagraph"/>
        <w:numPr>
          <w:ilvl w:val="0"/>
          <w:numId w:val="5"/>
        </w:numPr>
        <w:rPr>
          <w:color w:val="000000" w:themeColor="text1"/>
          <w:szCs w:val="22"/>
        </w:rPr>
      </w:pPr>
      <w:r w:rsidRPr="00416621">
        <w:rPr>
          <w:color w:val="000000" w:themeColor="text1"/>
          <w:szCs w:val="22"/>
        </w:rPr>
        <w:t>Deleted all references to the Field Test</w:t>
      </w:r>
    </w:p>
    <w:p w:rsidRPr="00416621" w:rsidR="00AB1771" w:rsidP="00007231" w:rsidRDefault="00AB1771" w14:paraId="4371E523" w14:textId="77777777">
      <w:pPr>
        <w:pStyle w:val="ListParagraph"/>
        <w:numPr>
          <w:ilvl w:val="0"/>
          <w:numId w:val="5"/>
        </w:numPr>
        <w:rPr>
          <w:color w:val="000000" w:themeColor="text1"/>
          <w:szCs w:val="22"/>
        </w:rPr>
      </w:pPr>
      <w:r w:rsidRPr="00416621">
        <w:rPr>
          <w:color w:val="000000" w:themeColor="text1"/>
          <w:szCs w:val="22"/>
        </w:rPr>
        <w:t>Deleted all references to the Teacher Questionnaire</w:t>
      </w:r>
    </w:p>
    <w:p w:rsidRPr="00416621" w:rsidR="00AB1771" w:rsidP="00007231" w:rsidRDefault="00AB1771" w14:paraId="03703926" w14:textId="77777777">
      <w:pPr>
        <w:pStyle w:val="ListParagraph"/>
        <w:numPr>
          <w:ilvl w:val="0"/>
          <w:numId w:val="5"/>
        </w:numPr>
        <w:rPr>
          <w:color w:val="000000" w:themeColor="text1"/>
          <w:szCs w:val="22"/>
        </w:rPr>
      </w:pPr>
      <w:r w:rsidRPr="00416621">
        <w:rPr>
          <w:color w:val="000000" w:themeColor="text1"/>
          <w:szCs w:val="22"/>
        </w:rPr>
        <w:t>Dates changed from “September and October 2021” to “October and November 2022”</w:t>
      </w:r>
    </w:p>
    <w:p w:rsidRPr="00416621" w:rsidR="00AB1771" w:rsidP="00007231" w:rsidRDefault="00AB1771" w14:paraId="034D1A96" w14:textId="77777777">
      <w:pPr>
        <w:pStyle w:val="ListParagraph"/>
        <w:numPr>
          <w:ilvl w:val="0"/>
          <w:numId w:val="5"/>
        </w:numPr>
        <w:rPr>
          <w:color w:val="000000" w:themeColor="text1"/>
          <w:szCs w:val="22"/>
        </w:rPr>
      </w:pPr>
      <w:r w:rsidRPr="00416621">
        <w:rPr>
          <w:color w:val="000000" w:themeColor="text1"/>
          <w:szCs w:val="22"/>
        </w:rPr>
        <w:t>School year changed from “2021-2022” to “2022-2023”</w:t>
      </w:r>
    </w:p>
    <w:p w:rsidRPr="00416621" w:rsidR="00AB1771" w:rsidP="00007231" w:rsidRDefault="00AB1771" w14:paraId="40018D50" w14:textId="2A80C811">
      <w:pPr>
        <w:pStyle w:val="ListParagraph"/>
        <w:numPr>
          <w:ilvl w:val="0"/>
          <w:numId w:val="5"/>
        </w:numPr>
        <w:rPr>
          <w:color w:val="000000" w:themeColor="text1"/>
          <w:szCs w:val="22"/>
        </w:rPr>
      </w:pPr>
      <w:r w:rsidRPr="00416621">
        <w:rPr>
          <w:color w:val="000000" w:themeColor="text1"/>
          <w:szCs w:val="22"/>
        </w:rPr>
        <w:t>Sample size of students</w:t>
      </w:r>
      <w:r w:rsidR="0002284E">
        <w:rPr>
          <w:color w:val="000000" w:themeColor="text1"/>
          <w:szCs w:val="22"/>
        </w:rPr>
        <w:t xml:space="preserve"> (per school)</w:t>
      </w:r>
      <w:r w:rsidRPr="00416621">
        <w:rPr>
          <w:color w:val="000000" w:themeColor="text1"/>
          <w:szCs w:val="22"/>
        </w:rPr>
        <w:t xml:space="preserve"> changed from 60 to 52</w:t>
      </w:r>
    </w:p>
    <w:p w:rsidRPr="00416621" w:rsidR="00AB1771" w:rsidP="00007231" w:rsidRDefault="00AB1771" w14:paraId="1696FEF9" w14:textId="77777777">
      <w:pPr>
        <w:pStyle w:val="ListParagraph"/>
        <w:numPr>
          <w:ilvl w:val="0"/>
          <w:numId w:val="5"/>
        </w:numPr>
        <w:rPr>
          <w:color w:val="000000" w:themeColor="text1"/>
          <w:szCs w:val="22"/>
        </w:rPr>
      </w:pPr>
      <w:r w:rsidRPr="00416621">
        <w:rPr>
          <w:color w:val="000000" w:themeColor="text1"/>
          <w:szCs w:val="22"/>
        </w:rPr>
        <w:t xml:space="preserve">Birth date range changed from “between July 1, </w:t>
      </w:r>
      <w:proofErr w:type="gramStart"/>
      <w:r w:rsidRPr="00416621">
        <w:rPr>
          <w:color w:val="000000" w:themeColor="text1"/>
          <w:szCs w:val="22"/>
        </w:rPr>
        <w:t>2005</w:t>
      </w:r>
      <w:proofErr w:type="gramEnd"/>
      <w:r w:rsidRPr="00416621">
        <w:rPr>
          <w:color w:val="000000" w:themeColor="text1"/>
          <w:szCs w:val="22"/>
        </w:rPr>
        <w:t xml:space="preserve"> and June 30, 2006” to “between July 1, 2006 and June 30, 2007”</w:t>
      </w:r>
    </w:p>
    <w:p w:rsidRPr="00416621" w:rsidR="00AB1771" w:rsidP="00007231" w:rsidRDefault="00AB1771" w14:paraId="39C056D2" w14:textId="7E93116C">
      <w:pPr>
        <w:pStyle w:val="ListParagraph"/>
        <w:numPr>
          <w:ilvl w:val="0"/>
          <w:numId w:val="5"/>
        </w:numPr>
        <w:rPr>
          <w:color w:val="000000" w:themeColor="text1"/>
          <w:szCs w:val="22"/>
        </w:rPr>
      </w:pPr>
      <w:r w:rsidRPr="00416621">
        <w:rPr>
          <w:color w:val="000000" w:themeColor="text1"/>
          <w:szCs w:val="22"/>
        </w:rPr>
        <w:t>Added a link to the</w:t>
      </w:r>
      <w:r w:rsidR="00483C73">
        <w:rPr>
          <w:color w:val="000000" w:themeColor="text1"/>
          <w:szCs w:val="22"/>
        </w:rPr>
        <w:t xml:space="preserve"> newly available</w:t>
      </w:r>
      <w:r w:rsidRPr="00416621">
        <w:rPr>
          <w:color w:val="000000" w:themeColor="text1"/>
          <w:szCs w:val="22"/>
        </w:rPr>
        <w:t xml:space="preserve"> results of PISA 2018 to demonstrate what the results of PISA 2022 are likely to look like</w:t>
      </w:r>
    </w:p>
    <w:p w:rsidR="00AB1771" w:rsidP="00E44A35" w:rsidRDefault="00AB1771" w14:paraId="4DF4ED93" w14:textId="4A73D4BB"/>
    <w:p w:rsidR="003D04C7" w:rsidP="00E44A35" w:rsidRDefault="003D04C7" w14:paraId="58B4F920" w14:textId="2D129788">
      <w:r>
        <w:t>See below for more specific changes to Appendix A.</w:t>
      </w:r>
    </w:p>
    <w:p w:rsidR="00AB1771" w:rsidP="00E44A35" w:rsidRDefault="00AB1771" w14:paraId="01A534B9" w14:textId="77777777"/>
    <w:p w:rsidR="00E44A35" w:rsidP="00483C73" w:rsidRDefault="005E3BFE" w14:paraId="6D0F3B74" w14:textId="722BDE24">
      <w:pPr>
        <w:pStyle w:val="Heading2"/>
      </w:pPr>
      <w:r>
        <w:t>PISA 2022 School Coordinator’s Handbook</w:t>
      </w:r>
      <w:r w:rsidR="00483C73">
        <w:t xml:space="preserve"> (p. </w:t>
      </w:r>
      <w:r w:rsidR="00FA4752">
        <w:t>44)</w:t>
      </w:r>
    </w:p>
    <w:p w:rsidR="00D55FF2" w:rsidP="00E44A35" w:rsidRDefault="00D55FF2" w14:paraId="58D922CB" w14:textId="1D18B637"/>
    <w:p w:rsidR="00D55FF2" w:rsidP="00E44A35" w:rsidRDefault="00D55FF2" w14:paraId="5813281B" w14:textId="720713BE">
      <w:r>
        <w:t>Exhibit 2.1. Timing of Assessment</w:t>
      </w:r>
    </w:p>
    <w:tbl>
      <w:tblPr>
        <w:tblStyle w:val="TableGrid4"/>
        <w:tblW w:w="5000" w:type="pct"/>
        <w:tblLook w:val="01E0" w:firstRow="1" w:lastRow="1" w:firstColumn="1" w:lastColumn="1" w:noHBand="0" w:noVBand="0"/>
      </w:tblPr>
      <w:tblGrid>
        <w:gridCol w:w="3556"/>
        <w:gridCol w:w="3545"/>
        <w:gridCol w:w="3545"/>
      </w:tblGrid>
      <w:tr w:rsidRPr="00197199" w:rsidR="00896088" w:rsidTr="005411B2" w14:paraId="4B24634B" w14:textId="77777777">
        <w:tc>
          <w:tcPr>
            <w:tcW w:w="1670" w:type="pct"/>
            <w:shd w:val="clear" w:color="auto" w:fill="D9D9D9"/>
          </w:tcPr>
          <w:p w:rsidRPr="00197199" w:rsidR="00896088" w:rsidP="005411B2" w:rsidRDefault="00896088" w14:paraId="44F01C02" w14:textId="77777777">
            <w:pPr>
              <w:spacing w:before="120" w:after="120" w:line="259" w:lineRule="auto"/>
              <w:jc w:val="center"/>
              <w:rPr>
                <w:rFonts w:ascii="Arial" w:hAnsi="Arial" w:eastAsia="Calibri"/>
                <w:b/>
                <w:sz w:val="20"/>
                <w:lang w:val="en-GB"/>
              </w:rPr>
            </w:pPr>
            <w:r w:rsidRPr="00197199">
              <w:rPr>
                <w:rFonts w:ascii="Arial" w:hAnsi="Arial" w:eastAsia="Calibri"/>
                <w:b/>
                <w:sz w:val="20"/>
                <w:lang w:val="en-GB"/>
              </w:rPr>
              <w:t>Activity</w:t>
            </w:r>
          </w:p>
        </w:tc>
        <w:tc>
          <w:tcPr>
            <w:tcW w:w="1665" w:type="pct"/>
            <w:shd w:val="clear" w:color="auto" w:fill="D9D9D9"/>
          </w:tcPr>
          <w:p w:rsidRPr="00197199" w:rsidR="00896088" w:rsidP="005411B2" w:rsidRDefault="00896088" w14:paraId="4A6F4527" w14:textId="77777777">
            <w:pPr>
              <w:spacing w:before="120" w:after="120" w:line="259" w:lineRule="auto"/>
              <w:jc w:val="center"/>
              <w:rPr>
                <w:rFonts w:ascii="Arial" w:hAnsi="Arial" w:eastAsia="Calibri"/>
                <w:b/>
                <w:sz w:val="20"/>
                <w:lang w:val="en-GB"/>
              </w:rPr>
            </w:pPr>
            <w:r w:rsidRPr="00197199">
              <w:rPr>
                <w:rFonts w:ascii="Arial" w:hAnsi="Arial" w:eastAsia="Calibri"/>
                <w:b/>
                <w:sz w:val="20"/>
                <w:lang w:val="en-GB"/>
              </w:rPr>
              <w:t>Student Time</w:t>
            </w:r>
          </w:p>
        </w:tc>
        <w:tc>
          <w:tcPr>
            <w:tcW w:w="1665" w:type="pct"/>
            <w:shd w:val="clear" w:color="auto" w:fill="D9D9D9"/>
          </w:tcPr>
          <w:p w:rsidRPr="00197199" w:rsidR="00896088" w:rsidP="005411B2" w:rsidRDefault="00896088" w14:paraId="29BCCD80" w14:textId="77777777">
            <w:pPr>
              <w:spacing w:before="120" w:after="120" w:line="259" w:lineRule="auto"/>
              <w:jc w:val="center"/>
              <w:rPr>
                <w:rFonts w:ascii="Arial" w:hAnsi="Arial" w:eastAsia="Calibri"/>
                <w:b/>
                <w:sz w:val="20"/>
                <w:lang w:val="en-GB"/>
              </w:rPr>
            </w:pPr>
            <w:r w:rsidRPr="00197199">
              <w:rPr>
                <w:rFonts w:ascii="Arial" w:hAnsi="Arial" w:eastAsia="Calibri"/>
                <w:b/>
                <w:sz w:val="20"/>
                <w:lang w:val="en-GB"/>
              </w:rPr>
              <w:t>Room Availability Time</w:t>
            </w:r>
          </w:p>
        </w:tc>
      </w:tr>
      <w:tr w:rsidRPr="00197199" w:rsidR="00896088" w:rsidTr="005411B2" w14:paraId="73E93762" w14:textId="77777777">
        <w:tc>
          <w:tcPr>
            <w:tcW w:w="1670" w:type="pct"/>
          </w:tcPr>
          <w:p w:rsidRPr="00197199" w:rsidR="00896088" w:rsidP="005411B2" w:rsidRDefault="00896088" w14:paraId="7C1000FE" w14:textId="77777777">
            <w:pPr>
              <w:tabs>
                <w:tab w:val="left" w:pos="720"/>
              </w:tabs>
              <w:spacing w:before="120" w:after="120" w:line="259" w:lineRule="auto"/>
              <w:rPr>
                <w:rFonts w:ascii="Arial" w:hAnsi="Arial" w:eastAsia="Calibri"/>
                <w:sz w:val="20"/>
                <w:lang w:val="en-GB"/>
              </w:rPr>
            </w:pPr>
            <w:r w:rsidRPr="00197199">
              <w:rPr>
                <w:rFonts w:ascii="Arial" w:hAnsi="Arial" w:eastAsia="Calibri"/>
                <w:spacing w:val="-4"/>
                <w:sz w:val="20"/>
                <w:lang w:val="en-GB"/>
              </w:rPr>
              <w:t>Student Questionnaire</w:t>
            </w:r>
          </w:p>
        </w:tc>
        <w:tc>
          <w:tcPr>
            <w:tcW w:w="1665" w:type="pct"/>
          </w:tcPr>
          <w:p w:rsidRPr="00197199" w:rsidR="00896088" w:rsidP="005411B2" w:rsidRDefault="00896088" w14:paraId="4743252C" w14:textId="0F1B0C02">
            <w:pPr>
              <w:tabs>
                <w:tab w:val="left" w:pos="720"/>
              </w:tabs>
              <w:spacing w:before="120" w:after="120" w:line="259" w:lineRule="auto"/>
              <w:rPr>
                <w:rFonts w:ascii="Arial" w:hAnsi="Arial" w:eastAsia="Calibri"/>
                <w:spacing w:val="-4"/>
                <w:sz w:val="20"/>
                <w:lang w:val="en-GB"/>
              </w:rPr>
            </w:pPr>
            <w:r w:rsidRPr="00896088">
              <w:rPr>
                <w:rFonts w:ascii="Arial" w:hAnsi="Arial" w:eastAsia="Calibri"/>
                <w:strike/>
                <w:color w:val="FF0000"/>
                <w:spacing w:val="-4"/>
                <w:sz w:val="20"/>
                <w:lang w:val="en-GB"/>
              </w:rPr>
              <w:t>66</w:t>
            </w:r>
            <w:r w:rsidRPr="00896088">
              <w:rPr>
                <w:rFonts w:ascii="Arial" w:hAnsi="Arial" w:eastAsia="Calibri"/>
                <w:color w:val="FF0000"/>
                <w:spacing w:val="-4"/>
                <w:sz w:val="20"/>
                <w:lang w:val="en-GB"/>
              </w:rPr>
              <w:t xml:space="preserve"> 60 </w:t>
            </w:r>
            <w:r w:rsidRPr="00197199">
              <w:rPr>
                <w:rFonts w:ascii="Arial" w:hAnsi="Arial" w:eastAsia="Calibri"/>
                <w:spacing w:val="-4"/>
                <w:sz w:val="20"/>
                <w:lang w:val="en-GB"/>
              </w:rPr>
              <w:t>minutes (approximately)</w:t>
            </w:r>
          </w:p>
        </w:tc>
        <w:tc>
          <w:tcPr>
            <w:tcW w:w="1665" w:type="pct"/>
          </w:tcPr>
          <w:p w:rsidRPr="00197199" w:rsidR="00896088" w:rsidP="005411B2" w:rsidRDefault="00896088" w14:paraId="75F5DB41" w14:textId="2FEDD3D8">
            <w:pPr>
              <w:tabs>
                <w:tab w:val="left" w:pos="720"/>
              </w:tabs>
              <w:spacing w:before="120" w:after="120" w:line="259" w:lineRule="auto"/>
              <w:rPr>
                <w:rFonts w:ascii="Arial" w:hAnsi="Arial" w:eastAsia="Calibri"/>
                <w:spacing w:val="-4"/>
                <w:sz w:val="20"/>
                <w:lang w:val="en-GB"/>
              </w:rPr>
            </w:pPr>
            <w:r w:rsidRPr="00896088">
              <w:rPr>
                <w:rFonts w:ascii="Arial" w:hAnsi="Arial" w:eastAsia="Calibri"/>
                <w:strike/>
                <w:color w:val="FF0000"/>
                <w:spacing w:val="-4"/>
                <w:sz w:val="20"/>
                <w:lang w:val="en-GB"/>
              </w:rPr>
              <w:t>66</w:t>
            </w:r>
            <w:r w:rsidRPr="00896088">
              <w:rPr>
                <w:rFonts w:ascii="Arial" w:hAnsi="Arial" w:eastAsia="Calibri"/>
                <w:color w:val="FF0000"/>
                <w:spacing w:val="-4"/>
                <w:sz w:val="20"/>
                <w:lang w:val="en-GB"/>
              </w:rPr>
              <w:t xml:space="preserve"> 60 </w:t>
            </w:r>
            <w:r w:rsidRPr="00197199">
              <w:rPr>
                <w:rFonts w:ascii="Arial" w:hAnsi="Arial" w:eastAsia="Calibri"/>
                <w:spacing w:val="-4"/>
                <w:sz w:val="20"/>
                <w:lang w:val="en-GB"/>
              </w:rPr>
              <w:t>minutes (approximately)</w:t>
            </w:r>
          </w:p>
        </w:tc>
      </w:tr>
    </w:tbl>
    <w:p w:rsidRPr="00E44A35" w:rsidR="00D55FF2" w:rsidP="00E44A35" w:rsidRDefault="00D55FF2" w14:paraId="148D5810" w14:textId="77777777"/>
    <w:p w:rsidR="00E44A35" w:rsidP="003D04C7" w:rsidRDefault="002B5D15" w14:paraId="799BC663" w14:textId="4F7F3C71">
      <w:pPr>
        <w:pStyle w:val="Heading2"/>
      </w:pPr>
      <w:proofErr w:type="spellStart"/>
      <w:r>
        <w:t>MyPISA</w:t>
      </w:r>
      <w:proofErr w:type="spellEnd"/>
      <w:r>
        <w:t xml:space="preserve"> project website for School Coordinators and Schools</w:t>
      </w:r>
      <w:r w:rsidR="00363805">
        <w:t xml:space="preserve"> (p.</w:t>
      </w:r>
      <w:r w:rsidR="00BE3017">
        <w:t xml:space="preserve"> 83)</w:t>
      </w:r>
    </w:p>
    <w:p w:rsidR="002B5D15" w:rsidP="00EE72DA" w:rsidRDefault="002B5D15" w14:paraId="12337F2E" w14:textId="5D5CD3E2"/>
    <w:p w:rsidR="009110BA" w:rsidP="009110BA" w:rsidRDefault="009110BA" w14:paraId="3065EDE9" w14:textId="45FF46FB">
      <w:pPr>
        <w:rPr>
          <w:rFonts w:ascii="Arial" w:hAnsi="Arial" w:cs="Arial"/>
          <w:color w:val="000000"/>
          <w:szCs w:val="22"/>
        </w:rPr>
      </w:pPr>
      <w:r>
        <w:rPr>
          <w:rFonts w:ascii="Arial" w:hAnsi="Arial" w:cs="Arial"/>
          <w:color w:val="000000"/>
          <w:szCs w:val="22"/>
        </w:rPr>
        <w:t>The following screen</w:t>
      </w:r>
      <w:r w:rsidRPr="00EA45EB">
        <w:rPr>
          <w:rFonts w:ascii="Arial" w:hAnsi="Arial" w:cs="Arial"/>
          <w:color w:val="000000"/>
          <w:szCs w:val="22"/>
        </w:rPr>
        <w:t>shots</w:t>
      </w:r>
      <w:r>
        <w:rPr>
          <w:rFonts w:ascii="Arial" w:hAnsi="Arial" w:cs="Arial"/>
          <w:color w:val="000000"/>
          <w:szCs w:val="22"/>
        </w:rPr>
        <w:t xml:space="preserve"> show the content for the PISA 2022 Main Study and show the web content of MyPISA</w:t>
      </w:r>
      <w:r w:rsidRPr="00EA45EB">
        <w:rPr>
          <w:rFonts w:ascii="Arial" w:hAnsi="Arial" w:cs="Arial"/>
          <w:color w:val="000000"/>
          <w:szCs w:val="22"/>
        </w:rPr>
        <w:t xml:space="preserve">.us for schools </w:t>
      </w:r>
      <w:r>
        <w:rPr>
          <w:rFonts w:ascii="Arial" w:hAnsi="Arial" w:cs="Arial"/>
          <w:color w:val="000000"/>
          <w:szCs w:val="22"/>
        </w:rPr>
        <w:t xml:space="preserve">and school coordinators with text for each screen shown below the screen. </w:t>
      </w:r>
      <w:r w:rsidRPr="009110BA">
        <w:rPr>
          <w:rFonts w:ascii="Arial" w:hAnsi="Arial" w:cs="Arial"/>
          <w:strike/>
          <w:color w:val="FF0000"/>
          <w:szCs w:val="22"/>
        </w:rPr>
        <w:t xml:space="preserve">The systems for the PISA 2022 main study are not yet </w:t>
      </w:r>
      <w:proofErr w:type="gramStart"/>
      <w:r w:rsidRPr="009110BA">
        <w:rPr>
          <w:rFonts w:ascii="Arial" w:hAnsi="Arial" w:cs="Arial"/>
          <w:strike/>
          <w:color w:val="FF0000"/>
          <w:szCs w:val="22"/>
        </w:rPr>
        <w:t>active, but</w:t>
      </w:r>
      <w:proofErr w:type="gramEnd"/>
      <w:r w:rsidRPr="009110BA">
        <w:rPr>
          <w:rFonts w:ascii="Arial" w:hAnsi="Arial" w:cs="Arial"/>
          <w:strike/>
          <w:color w:val="FF0000"/>
          <w:szCs w:val="22"/>
        </w:rPr>
        <w:t xml:space="preserve"> will not change other than references to the current round of PISA and updates to the specifics of the main study, such as </w:t>
      </w:r>
      <w:r w:rsidRPr="009110BA">
        <w:rPr>
          <w:rFonts w:ascii="Arial" w:hAnsi="Arial" w:cs="Arial"/>
          <w:strike/>
          <w:color w:val="FF0000"/>
          <w:szCs w:val="22"/>
        </w:rPr>
        <w:lastRenderedPageBreak/>
        <w:t>number of students to be sampled and removal of teacher information pertaining to teacher participation in the questionnaire.</w:t>
      </w:r>
      <w:r w:rsidRPr="009110BA">
        <w:rPr>
          <w:rFonts w:ascii="Arial" w:hAnsi="Arial" w:cs="Arial"/>
          <w:color w:val="FF0000"/>
          <w:szCs w:val="22"/>
        </w:rPr>
        <w:t xml:space="preserve"> </w:t>
      </w:r>
      <w:r>
        <w:rPr>
          <w:rFonts w:ascii="Arial" w:hAnsi="Arial" w:cs="Arial"/>
          <w:color w:val="000000"/>
          <w:szCs w:val="22"/>
        </w:rPr>
        <w:t>MyPISA</w:t>
      </w:r>
      <w:r w:rsidRPr="00EA45EB">
        <w:rPr>
          <w:rFonts w:ascii="Arial" w:hAnsi="Arial" w:cs="Arial"/>
          <w:color w:val="000000"/>
          <w:szCs w:val="22"/>
        </w:rPr>
        <w:t>.us is described in Part B of the main study package</w:t>
      </w:r>
      <w:r>
        <w:rPr>
          <w:rFonts w:ascii="Arial" w:hAnsi="Arial" w:cs="Arial"/>
          <w:color w:val="000000"/>
          <w:szCs w:val="22"/>
        </w:rPr>
        <w:t>.</w:t>
      </w:r>
    </w:p>
    <w:p w:rsidR="009110BA" w:rsidP="009110BA" w:rsidRDefault="009110BA" w14:paraId="5164C3DB" w14:textId="77777777">
      <w:pPr>
        <w:rPr>
          <w:rFonts w:ascii="Arial" w:hAnsi="Arial" w:cs="Arial"/>
          <w:color w:val="000000"/>
          <w:szCs w:val="22"/>
        </w:rPr>
      </w:pPr>
    </w:p>
    <w:p w:rsidR="009110BA" w:rsidP="009110BA" w:rsidRDefault="009110BA" w14:paraId="21BA9BF3" w14:textId="5A4E0959">
      <w:pPr>
        <w:rPr>
          <w:rFonts w:ascii="Arial" w:hAnsi="Arial" w:cs="Arial"/>
          <w:color w:val="FF0000"/>
          <w:szCs w:val="22"/>
        </w:rPr>
      </w:pPr>
      <w:r>
        <w:rPr>
          <w:rFonts w:ascii="Arial" w:hAnsi="Arial" w:cs="Arial"/>
          <w:strike/>
          <w:color w:val="FF0000"/>
          <w:szCs w:val="22"/>
        </w:rPr>
        <w:t>Updated screenshots and, if necessary, any updated text will be provided in a change request by May 2022</w:t>
      </w:r>
      <w:r w:rsidRPr="009110BA">
        <w:rPr>
          <w:rFonts w:ascii="Arial" w:hAnsi="Arial" w:cs="Arial"/>
          <w:strike/>
          <w:color w:val="FF0000"/>
          <w:szCs w:val="22"/>
        </w:rPr>
        <w:t>.</w:t>
      </w:r>
      <w:r w:rsidRPr="009110BA">
        <w:rPr>
          <w:rFonts w:ascii="Arial" w:hAnsi="Arial" w:cs="Arial"/>
          <w:color w:val="FF0000"/>
          <w:szCs w:val="22"/>
        </w:rPr>
        <w:t xml:space="preserve"> </w:t>
      </w:r>
      <w:r w:rsidRPr="001655C7">
        <w:rPr>
          <w:rFonts w:ascii="Arial" w:hAnsi="Arial" w:cs="Arial"/>
          <w:color w:val="FF0000"/>
          <w:szCs w:val="22"/>
        </w:rPr>
        <w:t>The text displayed below each screenshot in this section is the text as it will a</w:t>
      </w:r>
      <w:r>
        <w:rPr>
          <w:rFonts w:ascii="Arial" w:hAnsi="Arial" w:cs="Arial"/>
          <w:color w:val="FF0000"/>
          <w:szCs w:val="22"/>
        </w:rPr>
        <w:t>ppear on MyPISA.us for PISA 2022</w:t>
      </w:r>
      <w:r w:rsidRPr="001655C7">
        <w:rPr>
          <w:rFonts w:ascii="Arial" w:hAnsi="Arial" w:cs="Arial"/>
          <w:color w:val="FF0000"/>
          <w:szCs w:val="22"/>
        </w:rPr>
        <w:t xml:space="preserve">.  </w:t>
      </w:r>
    </w:p>
    <w:p w:rsidR="00284AA8" w:rsidP="009110BA" w:rsidRDefault="00284AA8" w14:paraId="7EC98C8C" w14:textId="1521C24F">
      <w:pPr>
        <w:rPr>
          <w:rFonts w:ascii="Arial" w:hAnsi="Arial" w:cs="Arial"/>
          <w:color w:val="FF0000"/>
          <w:szCs w:val="22"/>
        </w:rPr>
      </w:pPr>
    </w:p>
    <w:p w:rsidR="00284AA8" w:rsidP="00EE72DA" w:rsidRDefault="00284AA8" w14:paraId="18AF9512" w14:textId="5843BB46"/>
    <w:p w:rsidR="00647BF1" w:rsidP="00647BF1" w:rsidRDefault="00647BF1" w14:paraId="3DBE2AF8" w14:textId="6E2BF615">
      <w:pPr>
        <w:pStyle w:val="Heading1"/>
      </w:pPr>
      <w:r w:rsidRPr="00B2209F">
        <w:t xml:space="preserve">Specific material changes to </w:t>
      </w:r>
      <w:r>
        <w:t>Appendix B</w:t>
      </w:r>
      <w:r w:rsidR="005B270B">
        <w:t xml:space="preserve"> – no changes</w:t>
      </w:r>
    </w:p>
    <w:p w:rsidRPr="005B270B" w:rsidR="005B270B" w:rsidP="005B270B" w:rsidRDefault="005B270B" w14:paraId="278C88A1" w14:textId="77777777"/>
    <w:p w:rsidR="005B270B" w:rsidP="005B270B" w:rsidRDefault="005B270B" w14:paraId="3704A8FC" w14:textId="21947DD8">
      <w:pPr>
        <w:pStyle w:val="Heading1"/>
      </w:pPr>
      <w:r w:rsidRPr="00B2209F">
        <w:t xml:space="preserve">Specific material changes to </w:t>
      </w:r>
      <w:r>
        <w:t xml:space="preserve">Appendix C </w:t>
      </w:r>
    </w:p>
    <w:p w:rsidR="00085C7B" w:rsidP="00085C7B" w:rsidRDefault="00085C7B" w14:paraId="53BE88A8" w14:textId="0396D3F3">
      <w:pPr>
        <w:pStyle w:val="Num-DocParagraph"/>
        <w:tabs>
          <w:tab w:val="clear" w:pos="850"/>
          <w:tab w:val="clear" w:pos="1191"/>
          <w:tab w:val="clear" w:pos="1531"/>
        </w:tabs>
        <w:spacing w:after="120"/>
        <w:jc w:val="left"/>
        <w:rPr>
          <w:lang w:val="en-US"/>
        </w:rPr>
      </w:pPr>
      <w:r>
        <w:t>Two types of c</w:t>
      </w:r>
      <w:r w:rsidRPr="000219DF">
        <w:t xml:space="preserve">hanges </w:t>
      </w:r>
      <w:r>
        <w:t>were made to</w:t>
      </w:r>
      <w:r w:rsidRPr="000219DF">
        <w:t xml:space="preserve"> the field test versions </w:t>
      </w:r>
      <w:r>
        <w:t xml:space="preserve">of PISA 2022 questionnaires in preparing them for </w:t>
      </w:r>
      <w:r w:rsidRPr="000219DF">
        <w:t xml:space="preserve">the main study: (1) </w:t>
      </w:r>
      <w:r w:rsidRPr="000219DF">
        <w:rPr>
          <w:u w:val="single"/>
          <w:lang w:val="en-US"/>
        </w:rPr>
        <w:t>wording or structure</w:t>
      </w:r>
      <w:r w:rsidRPr="000219DF">
        <w:rPr>
          <w:lang w:val="en-US"/>
        </w:rPr>
        <w:t xml:space="preserve"> </w:t>
      </w:r>
      <w:r>
        <w:rPr>
          <w:lang w:val="en-US"/>
        </w:rPr>
        <w:t xml:space="preserve">of some </w:t>
      </w:r>
      <w:r>
        <w:t>questions was</w:t>
      </w:r>
      <w:r>
        <w:rPr>
          <w:lang w:val="en-US"/>
        </w:rPr>
        <w:t xml:space="preserve"> </w:t>
      </w:r>
      <w:r w:rsidRPr="000219DF">
        <w:rPr>
          <w:u w:val="single"/>
          <w:lang w:val="en-US"/>
        </w:rPr>
        <w:t>revised</w:t>
      </w:r>
      <w:r w:rsidRPr="000219DF">
        <w:rPr>
          <w:lang w:val="en-US"/>
        </w:rPr>
        <w:t xml:space="preserve"> and (2) </w:t>
      </w:r>
      <w:r w:rsidRPr="00735EF4">
        <w:rPr>
          <w:lang w:val="en-US"/>
        </w:rPr>
        <w:t>items</w:t>
      </w:r>
      <w:r w:rsidR="009B3384">
        <w:rPr>
          <w:lang w:val="en-US"/>
        </w:rPr>
        <w:t xml:space="preserve"> </w:t>
      </w:r>
      <w:r w:rsidRPr="00735EF4">
        <w:rPr>
          <w:lang w:val="en-US"/>
        </w:rPr>
        <w:t>were</w:t>
      </w:r>
      <w:r w:rsidRPr="00735EF4">
        <w:rPr>
          <w:u w:val="single"/>
          <w:lang w:val="en-US"/>
        </w:rPr>
        <w:t xml:space="preserve"> </w:t>
      </w:r>
      <w:r w:rsidRPr="000219DF">
        <w:rPr>
          <w:u w:val="single"/>
          <w:lang w:val="en-US"/>
        </w:rPr>
        <w:t>deleted</w:t>
      </w:r>
      <w:r w:rsidRPr="000219DF">
        <w:rPr>
          <w:lang w:val="en-US"/>
        </w:rPr>
        <w:t>.</w:t>
      </w:r>
      <w:r>
        <w:rPr>
          <w:lang w:val="en-US"/>
        </w:rPr>
        <w:t xml:space="preserve"> </w:t>
      </w:r>
      <w:r w:rsidRPr="000219DF">
        <w:rPr>
          <w:lang w:val="en-US"/>
        </w:rPr>
        <w:t xml:space="preserve">All changes are </w:t>
      </w:r>
      <w:r>
        <w:rPr>
          <w:lang w:val="en-US"/>
        </w:rPr>
        <w:t>listed in the table below</w:t>
      </w:r>
      <w:r w:rsidRPr="00976489">
        <w:rPr>
          <w:lang w:val="en-US"/>
        </w:rPr>
        <w:t>. The field test questionnaire item numbers correspond to thos</w:t>
      </w:r>
      <w:r>
        <w:rPr>
          <w:lang w:val="en-US"/>
        </w:rPr>
        <w:t>e in the OMB approved Appendix C</w:t>
      </w:r>
      <w:r w:rsidRPr="00976489">
        <w:rPr>
          <w:lang w:val="en-US"/>
        </w:rPr>
        <w:t xml:space="preserve"> Field Test Questionnaires and are provided below to facilitate cross referencing the noted changes.</w:t>
      </w:r>
    </w:p>
    <w:p w:rsidR="00085C7B" w:rsidP="00085C7B" w:rsidRDefault="00085C7B" w14:paraId="264E8251" w14:textId="77777777">
      <w:pPr>
        <w:rPr>
          <w:rFonts w:ascii="Cambria" w:hAnsi="Cambria"/>
          <w:b/>
          <w:color w:val="0000CC"/>
          <w:u w:val="single"/>
        </w:rPr>
      </w:pPr>
    </w:p>
    <w:p w:rsidRPr="001C3E48" w:rsidR="00085C7B" w:rsidP="00085C7B" w:rsidRDefault="00085C7B" w14:paraId="2CEA33F9" w14:textId="77777777">
      <w:pPr>
        <w:spacing w:after="120"/>
        <w:rPr>
          <w:rFonts w:ascii="Cambria" w:hAnsi="Cambria"/>
          <w:b/>
          <w:color w:val="0000CC"/>
          <w:u w:val="single"/>
        </w:rPr>
      </w:pPr>
      <w:r>
        <w:rPr>
          <w:rFonts w:ascii="Cambria" w:hAnsi="Cambria"/>
          <w:b/>
          <w:color w:val="0000CC"/>
          <w:u w:val="single"/>
        </w:rPr>
        <w:t xml:space="preserve">School </w:t>
      </w:r>
      <w:r w:rsidRPr="001C3E48">
        <w:rPr>
          <w:rFonts w:ascii="Cambria" w:hAnsi="Cambria"/>
          <w:b/>
          <w:color w:val="0000CC"/>
          <w:u w:val="single"/>
        </w:rPr>
        <w:t>Questionnaire</w:t>
      </w:r>
    </w:p>
    <w:p w:rsidRPr="003903F4" w:rsidR="00085C7B" w:rsidP="00085C7B" w:rsidRDefault="00085C7B" w14:paraId="2FD89A12" w14:textId="77777777">
      <w:pPr>
        <w:pStyle w:val="ListParagraph"/>
        <w:numPr>
          <w:ilvl w:val="0"/>
          <w:numId w:val="8"/>
        </w:numPr>
        <w:spacing w:after="60"/>
        <w:rPr>
          <w:b/>
          <w:color w:val="0000CC"/>
        </w:rPr>
      </w:pPr>
      <w:r w:rsidRPr="003903F4">
        <w:rPr>
          <w:b/>
          <w:color w:val="0000CC"/>
        </w:rPr>
        <w:t>Items with revised wording or structure</w:t>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795"/>
        <w:gridCol w:w="4682"/>
        <w:gridCol w:w="798"/>
        <w:gridCol w:w="4371"/>
      </w:tblGrid>
      <w:tr w:rsidRPr="001C3E48" w:rsidR="00085C7B" w:rsidTr="00A302C0" w14:paraId="4326F33A" w14:textId="77777777">
        <w:trPr>
          <w:cantSplit/>
          <w:trHeight w:val="20"/>
          <w:tblHeader/>
        </w:trPr>
        <w:tc>
          <w:tcPr>
            <w:tcW w:w="2572" w:type="pct"/>
            <w:gridSpan w:val="2"/>
          </w:tcPr>
          <w:p w:rsidRPr="001C3E48" w:rsidR="00085C7B" w:rsidP="00A302C0" w:rsidRDefault="00085C7B" w14:paraId="239B6A60" w14:textId="77777777">
            <w:pPr>
              <w:jc w:val="center"/>
              <w:rPr>
                <w:b/>
                <w:sz w:val="20"/>
                <w:szCs w:val="20"/>
                <w:lang w:val="en-AU" w:eastAsia="en-AU"/>
              </w:rPr>
            </w:pPr>
            <w:r w:rsidRPr="001C3E48">
              <w:rPr>
                <w:b/>
                <w:sz w:val="20"/>
                <w:szCs w:val="20"/>
                <w:lang w:val="en-AU" w:eastAsia="en-AU"/>
              </w:rPr>
              <w:t>20</w:t>
            </w:r>
            <w:r>
              <w:rPr>
                <w:b/>
                <w:sz w:val="20"/>
                <w:szCs w:val="20"/>
                <w:lang w:val="en-AU" w:eastAsia="en-AU"/>
              </w:rPr>
              <w:t>22</w:t>
            </w:r>
            <w:r w:rsidRPr="001C3E48">
              <w:rPr>
                <w:b/>
                <w:sz w:val="20"/>
                <w:szCs w:val="20"/>
                <w:lang w:val="en-AU" w:eastAsia="en-AU"/>
              </w:rPr>
              <w:t xml:space="preserve"> F</w:t>
            </w:r>
            <w:r>
              <w:rPr>
                <w:b/>
                <w:sz w:val="20"/>
                <w:szCs w:val="20"/>
                <w:lang w:val="en-AU" w:eastAsia="en-AU"/>
              </w:rPr>
              <w:t xml:space="preserve">ield </w:t>
            </w:r>
            <w:r w:rsidRPr="001C3E48">
              <w:rPr>
                <w:b/>
                <w:sz w:val="20"/>
                <w:szCs w:val="20"/>
                <w:lang w:val="en-AU" w:eastAsia="en-AU"/>
              </w:rPr>
              <w:t>T</w:t>
            </w:r>
            <w:r>
              <w:rPr>
                <w:b/>
                <w:sz w:val="20"/>
                <w:szCs w:val="20"/>
                <w:lang w:val="en-AU" w:eastAsia="en-AU"/>
              </w:rPr>
              <w:t>est</w:t>
            </w:r>
          </w:p>
        </w:tc>
        <w:tc>
          <w:tcPr>
            <w:tcW w:w="2428" w:type="pct"/>
            <w:gridSpan w:val="2"/>
          </w:tcPr>
          <w:p w:rsidRPr="001C3E48" w:rsidR="00085C7B" w:rsidP="00A302C0" w:rsidRDefault="00085C7B" w14:paraId="1C4CA371" w14:textId="77777777">
            <w:pPr>
              <w:jc w:val="center"/>
              <w:rPr>
                <w:b/>
                <w:sz w:val="20"/>
                <w:szCs w:val="20"/>
                <w:lang w:val="en-AU" w:eastAsia="en-AU"/>
              </w:rPr>
            </w:pPr>
            <w:r w:rsidRPr="001C3E48">
              <w:rPr>
                <w:b/>
                <w:sz w:val="20"/>
                <w:szCs w:val="20"/>
                <w:lang w:val="en-AU" w:eastAsia="en-AU"/>
              </w:rPr>
              <w:t>20</w:t>
            </w:r>
            <w:r>
              <w:rPr>
                <w:b/>
                <w:sz w:val="20"/>
                <w:szCs w:val="20"/>
                <w:lang w:val="en-AU" w:eastAsia="en-AU"/>
              </w:rPr>
              <w:t>22</w:t>
            </w:r>
            <w:r w:rsidRPr="001C3E48">
              <w:rPr>
                <w:b/>
                <w:sz w:val="20"/>
                <w:szCs w:val="20"/>
                <w:lang w:val="en-AU" w:eastAsia="en-AU"/>
              </w:rPr>
              <w:t xml:space="preserve"> Main Study</w:t>
            </w:r>
          </w:p>
        </w:tc>
      </w:tr>
      <w:tr w:rsidRPr="001C3E48" w:rsidR="00085C7B" w:rsidTr="00A302C0" w14:paraId="31DAFFC4" w14:textId="77777777">
        <w:trPr>
          <w:cantSplit/>
          <w:trHeight w:val="20"/>
          <w:tblHeader/>
        </w:trPr>
        <w:tc>
          <w:tcPr>
            <w:tcW w:w="373" w:type="pct"/>
          </w:tcPr>
          <w:p w:rsidRPr="001C3E48" w:rsidR="00085C7B" w:rsidP="00A302C0" w:rsidRDefault="00085C7B" w14:paraId="484DD55B" w14:textId="77777777">
            <w:pPr>
              <w:ind w:left="-18" w:right="-17"/>
              <w:rPr>
                <w:b/>
                <w:sz w:val="20"/>
                <w:szCs w:val="20"/>
                <w:lang w:val="en-AU" w:eastAsia="en-AU"/>
              </w:rPr>
            </w:pPr>
            <w:r w:rsidRPr="001C3E48">
              <w:rPr>
                <w:b/>
                <w:sz w:val="20"/>
                <w:szCs w:val="20"/>
                <w:lang w:val="en-AU" w:eastAsia="en-AU"/>
              </w:rPr>
              <w:t>Item #</w:t>
            </w:r>
          </w:p>
        </w:tc>
        <w:tc>
          <w:tcPr>
            <w:tcW w:w="2199" w:type="pct"/>
          </w:tcPr>
          <w:p w:rsidRPr="001C3E48" w:rsidR="00085C7B" w:rsidP="00A302C0" w:rsidRDefault="00085C7B" w14:paraId="6CFEE35D" w14:textId="77777777">
            <w:pPr>
              <w:jc w:val="center"/>
              <w:rPr>
                <w:b/>
                <w:sz w:val="20"/>
                <w:szCs w:val="20"/>
                <w:lang w:val="en-AU" w:eastAsia="en-AU"/>
              </w:rPr>
            </w:pPr>
            <w:r>
              <w:rPr>
                <w:b/>
                <w:sz w:val="20"/>
                <w:szCs w:val="20"/>
                <w:lang w:val="en-AU" w:eastAsia="en-AU"/>
              </w:rPr>
              <w:t xml:space="preserve">Field Test </w:t>
            </w:r>
            <w:r w:rsidRPr="001C3E48">
              <w:rPr>
                <w:b/>
                <w:sz w:val="20"/>
                <w:szCs w:val="20"/>
                <w:lang w:val="en-AU" w:eastAsia="en-AU"/>
              </w:rPr>
              <w:t>Item</w:t>
            </w:r>
          </w:p>
        </w:tc>
        <w:tc>
          <w:tcPr>
            <w:tcW w:w="375" w:type="pct"/>
          </w:tcPr>
          <w:p w:rsidRPr="00976489" w:rsidR="00085C7B" w:rsidP="00A302C0" w:rsidRDefault="00085C7B" w14:paraId="096568CA" w14:textId="77777777">
            <w:pPr>
              <w:jc w:val="center"/>
              <w:rPr>
                <w:b/>
                <w:sz w:val="20"/>
                <w:szCs w:val="20"/>
                <w:lang w:val="en-AU" w:eastAsia="en-AU"/>
              </w:rPr>
            </w:pPr>
            <w:r w:rsidRPr="00976489">
              <w:rPr>
                <w:b/>
                <w:sz w:val="20"/>
                <w:szCs w:val="20"/>
                <w:lang w:val="en-AU" w:eastAsia="en-AU"/>
              </w:rPr>
              <w:t>Item#</w:t>
            </w:r>
          </w:p>
        </w:tc>
        <w:tc>
          <w:tcPr>
            <w:tcW w:w="2053" w:type="pct"/>
          </w:tcPr>
          <w:p w:rsidRPr="001C3E48" w:rsidR="00085C7B" w:rsidP="00A302C0" w:rsidRDefault="00085C7B" w14:paraId="1271C68E" w14:textId="77777777">
            <w:pPr>
              <w:jc w:val="center"/>
              <w:rPr>
                <w:b/>
                <w:sz w:val="20"/>
                <w:szCs w:val="20"/>
                <w:lang w:val="en-AU" w:eastAsia="en-AU"/>
              </w:rPr>
            </w:pPr>
            <w:r>
              <w:rPr>
                <w:b/>
                <w:sz w:val="20"/>
                <w:szCs w:val="20"/>
                <w:lang w:val="en-AU" w:eastAsia="en-AU"/>
              </w:rPr>
              <w:t>Main Study</w:t>
            </w:r>
            <w:r w:rsidRPr="001C3E48">
              <w:rPr>
                <w:b/>
                <w:sz w:val="20"/>
                <w:szCs w:val="20"/>
                <w:lang w:val="en-AU" w:eastAsia="en-AU"/>
              </w:rPr>
              <w:t xml:space="preserve"> Item</w:t>
            </w:r>
          </w:p>
        </w:tc>
      </w:tr>
      <w:tr w:rsidRPr="001C3E48" w:rsidR="00085C7B" w:rsidTr="00A302C0" w14:paraId="7216A977" w14:textId="77777777">
        <w:trPr>
          <w:cantSplit/>
          <w:trHeight w:val="20"/>
        </w:trPr>
        <w:tc>
          <w:tcPr>
            <w:tcW w:w="373" w:type="pct"/>
          </w:tcPr>
          <w:p w:rsidR="00085C7B" w:rsidP="00A302C0" w:rsidRDefault="00085C7B" w14:paraId="3992D54D" w14:textId="77777777">
            <w:pPr>
              <w:rPr>
                <w:b/>
                <w:sz w:val="20"/>
                <w:szCs w:val="20"/>
                <w:lang w:val="en-AU" w:eastAsia="en-AU"/>
              </w:rPr>
            </w:pPr>
            <w:r>
              <w:rPr>
                <w:b/>
                <w:sz w:val="20"/>
                <w:szCs w:val="20"/>
                <w:lang w:val="en-AU" w:eastAsia="en-AU"/>
              </w:rPr>
              <w:t>SC002</w:t>
            </w:r>
          </w:p>
        </w:tc>
        <w:tc>
          <w:tcPr>
            <w:tcW w:w="2199" w:type="pct"/>
          </w:tcPr>
          <w:p w:rsidRPr="00BB66C1" w:rsidR="00085C7B" w:rsidP="00A302C0" w:rsidRDefault="00085C7B" w14:paraId="510DAF4E" w14:textId="77777777">
            <w:pPr>
              <w:pStyle w:val="Item"/>
              <w:spacing w:before="0"/>
              <w:rPr>
                <w:sz w:val="20"/>
                <w:lang w:val="en-GB"/>
              </w:rPr>
            </w:pPr>
            <w:r>
              <w:rPr>
                <w:sz w:val="20"/>
                <w:lang w:eastAsia="en-AU"/>
              </w:rPr>
              <w:t>As of February 1, 2021</w:t>
            </w:r>
            <w:r w:rsidRPr="003861A0">
              <w:rPr>
                <w:sz w:val="20"/>
                <w:lang w:eastAsia="en-AU"/>
              </w:rPr>
              <w:t>, what was the total school enrolment (number of students)?</w:t>
            </w:r>
          </w:p>
        </w:tc>
        <w:tc>
          <w:tcPr>
            <w:tcW w:w="375" w:type="pct"/>
          </w:tcPr>
          <w:p w:rsidR="00085C7B" w:rsidP="00A302C0" w:rsidRDefault="00085C7B" w14:paraId="150B365B" w14:textId="77777777">
            <w:pPr>
              <w:rPr>
                <w:b/>
                <w:sz w:val="20"/>
                <w:szCs w:val="20"/>
                <w:lang w:val="en-AU" w:eastAsia="en-AU"/>
              </w:rPr>
            </w:pPr>
            <w:r>
              <w:rPr>
                <w:b/>
                <w:sz w:val="20"/>
                <w:szCs w:val="20"/>
                <w:lang w:val="en-AU" w:eastAsia="en-AU"/>
              </w:rPr>
              <w:t>SC002</w:t>
            </w:r>
          </w:p>
        </w:tc>
        <w:tc>
          <w:tcPr>
            <w:tcW w:w="2053" w:type="pct"/>
          </w:tcPr>
          <w:p w:rsidRPr="00BB66C1" w:rsidR="00085C7B" w:rsidP="00A302C0" w:rsidRDefault="00085C7B" w14:paraId="6A30ED90" w14:textId="77777777">
            <w:pPr>
              <w:rPr>
                <w:sz w:val="20"/>
                <w:szCs w:val="20"/>
                <w:lang w:val="en-AU" w:eastAsia="en-AU"/>
              </w:rPr>
            </w:pPr>
            <w:r>
              <w:rPr>
                <w:sz w:val="20"/>
                <w:szCs w:val="20"/>
                <w:lang w:val="en-AU" w:eastAsia="en-AU"/>
              </w:rPr>
              <w:t>As of February 1, 2022</w:t>
            </w:r>
            <w:r w:rsidRPr="003861A0">
              <w:rPr>
                <w:sz w:val="20"/>
                <w:szCs w:val="20"/>
                <w:lang w:val="en-AU" w:eastAsia="en-AU"/>
              </w:rPr>
              <w:t>, what was the total school enrolment (number of students)?</w:t>
            </w:r>
          </w:p>
        </w:tc>
      </w:tr>
      <w:tr w:rsidRPr="001C3E48" w:rsidR="00085C7B" w:rsidTr="00A302C0" w14:paraId="51F32B00" w14:textId="77777777">
        <w:trPr>
          <w:cantSplit/>
          <w:trHeight w:val="20"/>
        </w:trPr>
        <w:tc>
          <w:tcPr>
            <w:tcW w:w="373" w:type="pct"/>
          </w:tcPr>
          <w:p w:rsidRPr="001C3E48" w:rsidR="00085C7B" w:rsidP="00A302C0" w:rsidRDefault="00085C7B" w14:paraId="6A70399B" w14:textId="77777777">
            <w:pPr>
              <w:rPr>
                <w:b/>
                <w:sz w:val="20"/>
                <w:szCs w:val="20"/>
                <w:lang w:val="en-AU" w:eastAsia="en-AU"/>
              </w:rPr>
            </w:pPr>
            <w:r>
              <w:rPr>
                <w:b/>
                <w:sz w:val="20"/>
                <w:szCs w:val="20"/>
                <w:lang w:val="en-AU" w:eastAsia="en-AU"/>
              </w:rPr>
              <w:t>SC064</w:t>
            </w:r>
          </w:p>
        </w:tc>
        <w:tc>
          <w:tcPr>
            <w:tcW w:w="2199" w:type="pct"/>
          </w:tcPr>
          <w:p w:rsidRPr="001C3E48" w:rsidR="00085C7B" w:rsidP="00A302C0" w:rsidRDefault="00085C7B" w14:paraId="6E5EE76B" w14:textId="77777777">
            <w:pPr>
              <w:pStyle w:val="Item"/>
              <w:spacing w:before="0"/>
              <w:rPr>
                <w:sz w:val="20"/>
                <w:lang w:val="en-GB"/>
              </w:rPr>
            </w:pPr>
            <w:r w:rsidRPr="00BB66C1">
              <w:rPr>
                <w:sz w:val="20"/>
                <w:lang w:val="en-GB"/>
              </w:rPr>
              <w:t>During 20</w:t>
            </w:r>
            <w:r>
              <w:rPr>
                <w:sz w:val="20"/>
                <w:lang w:val="en-GB"/>
              </w:rPr>
              <w:t>19-2020</w:t>
            </w:r>
            <w:r w:rsidRPr="00BB66C1">
              <w:rPr>
                <w:sz w:val="20"/>
                <w:lang w:val="en-GB"/>
              </w:rPr>
              <w:t xml:space="preserve"> academic year, what proportion of students' parents participated in the following school-related activities?</w:t>
            </w:r>
          </w:p>
        </w:tc>
        <w:tc>
          <w:tcPr>
            <w:tcW w:w="375" w:type="pct"/>
          </w:tcPr>
          <w:p w:rsidRPr="001C3E48" w:rsidR="00085C7B" w:rsidP="00A302C0" w:rsidRDefault="00085C7B" w14:paraId="49E0D43B" w14:textId="77777777">
            <w:pPr>
              <w:rPr>
                <w:b/>
                <w:sz w:val="20"/>
                <w:szCs w:val="20"/>
                <w:lang w:val="en-AU" w:eastAsia="en-AU"/>
              </w:rPr>
            </w:pPr>
            <w:r>
              <w:rPr>
                <w:b/>
                <w:sz w:val="20"/>
                <w:szCs w:val="20"/>
                <w:lang w:val="en-AU" w:eastAsia="en-AU"/>
              </w:rPr>
              <w:t>SC064</w:t>
            </w:r>
          </w:p>
        </w:tc>
        <w:tc>
          <w:tcPr>
            <w:tcW w:w="2053" w:type="pct"/>
          </w:tcPr>
          <w:p w:rsidRPr="001C3E48" w:rsidR="00085C7B" w:rsidP="00A302C0" w:rsidRDefault="00085C7B" w14:paraId="513AA5B0" w14:textId="77777777">
            <w:pPr>
              <w:rPr>
                <w:sz w:val="20"/>
                <w:szCs w:val="20"/>
                <w:lang w:val="en-AU" w:eastAsia="en-AU"/>
              </w:rPr>
            </w:pPr>
            <w:r>
              <w:rPr>
                <w:sz w:val="20"/>
                <w:szCs w:val="20"/>
                <w:lang w:val="en-AU" w:eastAsia="en-AU"/>
              </w:rPr>
              <w:t>During 2021-2022</w:t>
            </w:r>
            <w:r w:rsidRPr="00BB66C1">
              <w:rPr>
                <w:sz w:val="20"/>
                <w:szCs w:val="20"/>
                <w:lang w:val="en-AU" w:eastAsia="en-AU"/>
              </w:rPr>
              <w:t>, what proportion of students' parents participated in the following school-related activities?</w:t>
            </w:r>
          </w:p>
        </w:tc>
      </w:tr>
      <w:tr w:rsidRPr="001C3E48" w:rsidR="00085C7B" w:rsidTr="00A302C0" w14:paraId="42597BF4" w14:textId="77777777">
        <w:trPr>
          <w:cantSplit/>
          <w:trHeight w:val="20"/>
        </w:trPr>
        <w:tc>
          <w:tcPr>
            <w:tcW w:w="373" w:type="pct"/>
          </w:tcPr>
          <w:p w:rsidRPr="001C3E48" w:rsidR="00085C7B" w:rsidP="00A302C0" w:rsidRDefault="00085C7B" w14:paraId="78C58593" w14:textId="77777777">
            <w:pPr>
              <w:rPr>
                <w:b/>
                <w:sz w:val="20"/>
                <w:szCs w:val="20"/>
                <w:lang w:val="en-AU" w:eastAsia="en-AU"/>
              </w:rPr>
            </w:pPr>
            <w:r>
              <w:rPr>
                <w:b/>
                <w:sz w:val="20"/>
                <w:szCs w:val="20"/>
                <w:lang w:val="en-AU" w:eastAsia="en-AU"/>
              </w:rPr>
              <w:t>SC192</w:t>
            </w:r>
          </w:p>
        </w:tc>
        <w:tc>
          <w:tcPr>
            <w:tcW w:w="2199" w:type="pct"/>
          </w:tcPr>
          <w:p w:rsidRPr="001C3E48" w:rsidR="00085C7B" w:rsidP="00A302C0" w:rsidRDefault="00085C7B" w14:paraId="4CA24BCB" w14:textId="77777777">
            <w:pPr>
              <w:pStyle w:val="Question0"/>
              <w:spacing w:before="0"/>
              <w:rPr>
                <w:rFonts w:ascii="Times New Roman" w:hAnsi="Times New Roman"/>
                <w:color w:val="000000"/>
                <w:sz w:val="20"/>
                <w:szCs w:val="20"/>
                <w:lang w:val="en-GB"/>
              </w:rPr>
            </w:pPr>
            <w:r w:rsidRPr="00FE7335">
              <w:rPr>
                <w:rFonts w:ascii="Times New Roman" w:hAnsi="Times New Roman"/>
                <w:color w:val="000000"/>
                <w:sz w:val="20"/>
                <w:szCs w:val="20"/>
                <w:lang w:val="en-GB"/>
              </w:rPr>
              <w:t>During the 2019-2020 school year, how often has the school staff done each of the following?</w:t>
            </w:r>
          </w:p>
        </w:tc>
        <w:tc>
          <w:tcPr>
            <w:tcW w:w="375" w:type="pct"/>
          </w:tcPr>
          <w:p w:rsidRPr="001C3E48" w:rsidR="00085C7B" w:rsidP="00A302C0" w:rsidRDefault="00085C7B" w14:paraId="09427A19" w14:textId="77777777">
            <w:pPr>
              <w:rPr>
                <w:b/>
                <w:sz w:val="20"/>
                <w:szCs w:val="20"/>
                <w:lang w:val="en-AU" w:eastAsia="en-AU"/>
              </w:rPr>
            </w:pPr>
            <w:r>
              <w:rPr>
                <w:b/>
                <w:sz w:val="20"/>
                <w:szCs w:val="20"/>
                <w:lang w:val="en-AU" w:eastAsia="en-AU"/>
              </w:rPr>
              <w:t>SC192</w:t>
            </w:r>
          </w:p>
        </w:tc>
        <w:tc>
          <w:tcPr>
            <w:tcW w:w="2053" w:type="pct"/>
          </w:tcPr>
          <w:p w:rsidRPr="00FE7335" w:rsidR="00085C7B" w:rsidP="00A302C0" w:rsidRDefault="00085C7B" w14:paraId="5652D245" w14:textId="77777777">
            <w:pPr>
              <w:rPr>
                <w:sz w:val="20"/>
                <w:szCs w:val="20"/>
                <w:lang w:val="en-AU" w:eastAsia="en-AU"/>
              </w:rPr>
            </w:pPr>
            <w:r>
              <w:rPr>
                <w:color w:val="000000"/>
                <w:sz w:val="20"/>
                <w:szCs w:val="20"/>
                <w:lang w:val="en-GB"/>
              </w:rPr>
              <w:t>During the 2021-2022</w:t>
            </w:r>
            <w:r w:rsidRPr="00FE7335">
              <w:rPr>
                <w:color w:val="000000"/>
                <w:sz w:val="20"/>
                <w:szCs w:val="20"/>
                <w:lang w:val="en-GB"/>
              </w:rPr>
              <w:t xml:space="preserve"> school year, how often has the school staff done each of the following?</w:t>
            </w:r>
          </w:p>
        </w:tc>
      </w:tr>
      <w:tr w:rsidRPr="001C3E48" w:rsidR="00085C7B" w:rsidTr="00A302C0" w14:paraId="5603305E" w14:textId="77777777">
        <w:trPr>
          <w:cantSplit/>
          <w:trHeight w:val="20"/>
        </w:trPr>
        <w:tc>
          <w:tcPr>
            <w:tcW w:w="373" w:type="pct"/>
          </w:tcPr>
          <w:p w:rsidR="00085C7B" w:rsidP="00A302C0" w:rsidRDefault="00085C7B" w14:paraId="7DF52624" w14:textId="77777777">
            <w:pPr>
              <w:rPr>
                <w:b/>
                <w:sz w:val="20"/>
                <w:szCs w:val="20"/>
                <w:lang w:val="en-AU" w:eastAsia="en-AU"/>
              </w:rPr>
            </w:pPr>
            <w:r>
              <w:rPr>
                <w:b/>
                <w:sz w:val="20"/>
                <w:szCs w:val="20"/>
                <w:lang w:val="en-AU" w:eastAsia="en-AU"/>
              </w:rPr>
              <w:t>SC032</w:t>
            </w:r>
          </w:p>
        </w:tc>
        <w:tc>
          <w:tcPr>
            <w:tcW w:w="2199" w:type="pct"/>
          </w:tcPr>
          <w:p w:rsidRPr="00FE7335" w:rsidR="00085C7B" w:rsidP="00A302C0" w:rsidRDefault="00085C7B" w14:paraId="40C51F80" w14:textId="77777777">
            <w:pPr>
              <w:pStyle w:val="Question0"/>
              <w:spacing w:before="100" w:beforeAutospacing="1"/>
              <w:ind w:left="0"/>
              <w:rPr>
                <w:rFonts w:ascii="Times New Roman" w:hAnsi="Times New Roman"/>
                <w:color w:val="000000"/>
                <w:sz w:val="20"/>
                <w:szCs w:val="20"/>
                <w:lang w:val="en-GB"/>
              </w:rPr>
            </w:pPr>
            <w:r w:rsidRPr="00FE7335">
              <w:rPr>
                <w:rFonts w:ascii="Times New Roman" w:hAnsi="Times New Roman"/>
                <w:color w:val="000000"/>
                <w:sz w:val="20"/>
                <w:szCs w:val="20"/>
                <w:lang w:val="en-GB"/>
              </w:rPr>
              <w:t>During the 2019-2020 school year, have any of the following methods been used to monitor the practice of</w:t>
            </w:r>
            <w:r>
              <w:rPr>
                <w:rFonts w:ascii="Times New Roman" w:hAnsi="Times New Roman"/>
                <w:color w:val="000000"/>
                <w:sz w:val="20"/>
                <w:szCs w:val="20"/>
                <w:lang w:val="en-GB"/>
              </w:rPr>
              <w:t xml:space="preserve"> </w:t>
            </w:r>
            <w:r w:rsidRPr="00FE7335">
              <w:rPr>
                <w:rFonts w:ascii="Times New Roman" w:hAnsi="Times New Roman"/>
                <w:color w:val="000000"/>
                <w:sz w:val="20"/>
                <w:szCs w:val="20"/>
                <w:lang w:val="en-GB"/>
              </w:rPr>
              <w:t>teachers at your school?</w:t>
            </w:r>
          </w:p>
        </w:tc>
        <w:tc>
          <w:tcPr>
            <w:tcW w:w="375" w:type="pct"/>
          </w:tcPr>
          <w:p w:rsidR="00085C7B" w:rsidP="00A302C0" w:rsidRDefault="00085C7B" w14:paraId="6556450B" w14:textId="77777777">
            <w:pPr>
              <w:rPr>
                <w:b/>
                <w:sz w:val="20"/>
                <w:szCs w:val="20"/>
                <w:lang w:val="en-AU" w:eastAsia="en-AU"/>
              </w:rPr>
            </w:pPr>
            <w:r>
              <w:rPr>
                <w:b/>
                <w:sz w:val="20"/>
                <w:szCs w:val="20"/>
                <w:lang w:val="en-AU" w:eastAsia="en-AU"/>
              </w:rPr>
              <w:t>SC032</w:t>
            </w:r>
          </w:p>
        </w:tc>
        <w:tc>
          <w:tcPr>
            <w:tcW w:w="2053" w:type="pct"/>
          </w:tcPr>
          <w:p w:rsidR="00085C7B" w:rsidP="00A302C0" w:rsidRDefault="00085C7B" w14:paraId="39A3A524" w14:textId="77777777">
            <w:pPr>
              <w:rPr>
                <w:color w:val="000000"/>
                <w:sz w:val="20"/>
                <w:szCs w:val="20"/>
                <w:lang w:val="en-GB"/>
              </w:rPr>
            </w:pPr>
            <w:r>
              <w:rPr>
                <w:color w:val="000000"/>
                <w:sz w:val="20"/>
                <w:szCs w:val="20"/>
                <w:lang w:val="en-GB"/>
              </w:rPr>
              <w:t>During the 2021-2022</w:t>
            </w:r>
            <w:r w:rsidRPr="00FE7335">
              <w:rPr>
                <w:color w:val="000000"/>
                <w:sz w:val="20"/>
                <w:szCs w:val="20"/>
                <w:lang w:val="en-GB"/>
              </w:rPr>
              <w:t xml:space="preserve"> school year, have any of the following methods been used to monitor the practice of</w:t>
            </w:r>
            <w:r>
              <w:rPr>
                <w:color w:val="000000"/>
                <w:sz w:val="20"/>
                <w:szCs w:val="20"/>
                <w:lang w:val="en-GB"/>
              </w:rPr>
              <w:t xml:space="preserve"> </w:t>
            </w:r>
            <w:r w:rsidRPr="00FE7335">
              <w:rPr>
                <w:color w:val="000000"/>
                <w:sz w:val="20"/>
                <w:szCs w:val="20"/>
                <w:lang w:val="en-GB"/>
              </w:rPr>
              <w:t>teachers at your school?</w:t>
            </w:r>
          </w:p>
        </w:tc>
      </w:tr>
      <w:tr w:rsidRPr="001C3E48" w:rsidR="00085C7B" w:rsidTr="00A302C0" w14:paraId="449F7700" w14:textId="77777777">
        <w:trPr>
          <w:cantSplit/>
          <w:trHeight w:val="20"/>
        </w:trPr>
        <w:tc>
          <w:tcPr>
            <w:tcW w:w="373" w:type="pct"/>
          </w:tcPr>
          <w:p w:rsidR="00085C7B" w:rsidP="00A302C0" w:rsidRDefault="00085C7B" w14:paraId="53635B44" w14:textId="77777777">
            <w:pPr>
              <w:rPr>
                <w:b/>
                <w:sz w:val="20"/>
                <w:szCs w:val="20"/>
                <w:lang w:val="en-AU" w:eastAsia="en-AU"/>
              </w:rPr>
            </w:pPr>
            <w:r>
              <w:rPr>
                <w:b/>
                <w:sz w:val="20"/>
                <w:szCs w:val="20"/>
                <w:lang w:val="en-AU" w:eastAsia="en-AU"/>
              </w:rPr>
              <w:t>SC173</w:t>
            </w:r>
          </w:p>
        </w:tc>
        <w:tc>
          <w:tcPr>
            <w:tcW w:w="2199" w:type="pct"/>
          </w:tcPr>
          <w:p w:rsidRPr="00FE7335" w:rsidR="00085C7B" w:rsidP="00A302C0" w:rsidRDefault="00085C7B" w14:paraId="25B126BB" w14:textId="77777777">
            <w:pPr>
              <w:pStyle w:val="Question0"/>
              <w:spacing w:before="100" w:beforeAutospacing="1"/>
              <w:ind w:left="0"/>
              <w:rPr>
                <w:rFonts w:ascii="Times New Roman" w:hAnsi="Times New Roman"/>
                <w:color w:val="000000"/>
                <w:sz w:val="20"/>
                <w:szCs w:val="20"/>
                <w:lang w:val="en-GB"/>
              </w:rPr>
            </w:pPr>
            <w:r w:rsidRPr="00FE7335">
              <w:rPr>
                <w:rFonts w:ascii="Times New Roman" w:hAnsi="Times New Roman"/>
                <w:color w:val="000000"/>
                <w:sz w:val="20"/>
                <w:szCs w:val="20"/>
                <w:lang w:val="en-GB"/>
              </w:rPr>
              <w:t>During the 2019-2020 school year, how often has the school staff done each of the following?</w:t>
            </w:r>
          </w:p>
        </w:tc>
        <w:tc>
          <w:tcPr>
            <w:tcW w:w="375" w:type="pct"/>
          </w:tcPr>
          <w:p w:rsidR="00085C7B" w:rsidP="00A302C0" w:rsidRDefault="00085C7B" w14:paraId="1827A469" w14:textId="77777777">
            <w:pPr>
              <w:rPr>
                <w:b/>
                <w:sz w:val="20"/>
                <w:szCs w:val="20"/>
                <w:lang w:val="en-AU" w:eastAsia="en-AU"/>
              </w:rPr>
            </w:pPr>
            <w:r>
              <w:rPr>
                <w:b/>
                <w:sz w:val="20"/>
                <w:szCs w:val="20"/>
                <w:lang w:val="en-AU" w:eastAsia="en-AU"/>
              </w:rPr>
              <w:t>SC173</w:t>
            </w:r>
          </w:p>
        </w:tc>
        <w:tc>
          <w:tcPr>
            <w:tcW w:w="2053" w:type="pct"/>
          </w:tcPr>
          <w:p w:rsidR="00085C7B" w:rsidP="00A302C0" w:rsidRDefault="00085C7B" w14:paraId="43DB06C4" w14:textId="77777777">
            <w:pPr>
              <w:rPr>
                <w:color w:val="000000"/>
                <w:sz w:val="20"/>
                <w:szCs w:val="20"/>
                <w:lang w:val="en-GB"/>
              </w:rPr>
            </w:pPr>
            <w:r>
              <w:rPr>
                <w:color w:val="000000"/>
                <w:sz w:val="20"/>
                <w:szCs w:val="20"/>
                <w:lang w:val="en-GB"/>
              </w:rPr>
              <w:t>During the 2021-2022</w:t>
            </w:r>
            <w:r w:rsidRPr="00FE7335">
              <w:rPr>
                <w:color w:val="000000"/>
                <w:sz w:val="20"/>
                <w:szCs w:val="20"/>
                <w:lang w:val="en-GB"/>
              </w:rPr>
              <w:t xml:space="preserve"> school year, how often has the school staff done each of the following?</w:t>
            </w:r>
          </w:p>
        </w:tc>
      </w:tr>
    </w:tbl>
    <w:p w:rsidR="00085C7B" w:rsidP="00085C7B" w:rsidRDefault="00085C7B" w14:paraId="34A5271F" w14:textId="77777777">
      <w:pPr>
        <w:spacing w:after="60"/>
        <w:ind w:left="450"/>
        <w:rPr>
          <w:b/>
          <w:color w:val="0000CC"/>
        </w:rPr>
      </w:pPr>
    </w:p>
    <w:p w:rsidRPr="00543CD8" w:rsidR="00085C7B" w:rsidP="00085C7B" w:rsidRDefault="00085C7B" w14:paraId="3EDAAE39" w14:textId="77777777">
      <w:pPr>
        <w:pStyle w:val="ListParagraph"/>
        <w:numPr>
          <w:ilvl w:val="0"/>
          <w:numId w:val="8"/>
        </w:numPr>
        <w:spacing w:after="60"/>
        <w:rPr>
          <w:b/>
          <w:color w:val="0000CC"/>
        </w:rPr>
      </w:pPr>
      <w:r>
        <w:rPr>
          <w:b/>
          <w:color w:val="0000CC"/>
        </w:rPr>
        <w:t>Deleted school questionnaire items from field test</w:t>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839"/>
        <w:gridCol w:w="9807"/>
      </w:tblGrid>
      <w:tr w:rsidRPr="000603F7" w:rsidR="00085C7B" w:rsidTr="00A302C0" w14:paraId="062A1944" w14:textId="77777777">
        <w:trPr>
          <w:trHeight w:val="20"/>
        </w:trPr>
        <w:tc>
          <w:tcPr>
            <w:tcW w:w="386" w:type="pct"/>
          </w:tcPr>
          <w:p w:rsidR="00085C7B" w:rsidP="00A302C0" w:rsidRDefault="00085C7B" w14:paraId="665A9201" w14:textId="77777777">
            <w:pPr>
              <w:spacing w:after="60"/>
              <w:rPr>
                <w:b/>
                <w:sz w:val="20"/>
                <w:szCs w:val="20"/>
                <w:lang w:val="en-AU" w:eastAsia="en-AU"/>
              </w:rPr>
            </w:pPr>
            <w:r>
              <w:rPr>
                <w:b/>
                <w:sz w:val="20"/>
                <w:szCs w:val="20"/>
                <w:lang w:val="en-AU" w:eastAsia="en-AU"/>
              </w:rPr>
              <w:t>SC159</w:t>
            </w:r>
          </w:p>
        </w:tc>
        <w:tc>
          <w:tcPr>
            <w:tcW w:w="4614" w:type="pct"/>
          </w:tcPr>
          <w:p w:rsidRPr="00914D64" w:rsidR="00085C7B" w:rsidP="00A302C0" w:rsidRDefault="00085C7B" w14:paraId="3BA00D46" w14:textId="77777777">
            <w:pPr>
              <w:pStyle w:val="TALISUnitSymbol"/>
              <w:tabs>
                <w:tab w:val="left" w:leader="dot" w:pos="9083"/>
              </w:tabs>
              <w:spacing w:before="0" w:after="60"/>
              <w:rPr>
                <w:lang w:val="en-US"/>
              </w:rPr>
            </w:pPr>
            <w:r w:rsidRPr="006F2F66">
              <w:rPr>
                <w:rFonts w:ascii="Times New Roman" w:hAnsi="Times New Roman"/>
              </w:rPr>
              <w:t xml:space="preserve">Does your school host </w:t>
            </w:r>
            <w:proofErr w:type="gramStart"/>
            <w:r w:rsidRPr="006F2F66">
              <w:rPr>
                <w:rFonts w:ascii="Times New Roman" w:hAnsi="Times New Roman"/>
              </w:rPr>
              <w:t>visiting</w:t>
            </w:r>
            <w:proofErr w:type="gramEnd"/>
            <w:r w:rsidRPr="006F2F66">
              <w:rPr>
                <w:rFonts w:ascii="Times New Roman" w:hAnsi="Times New Roman"/>
              </w:rPr>
              <w:t xml:space="preserve"> teachers from other countries?</w:t>
            </w:r>
          </w:p>
        </w:tc>
      </w:tr>
      <w:tr w:rsidRPr="000603F7" w:rsidR="00085C7B" w:rsidTr="00A302C0" w14:paraId="025A0D49" w14:textId="77777777">
        <w:trPr>
          <w:trHeight w:val="20"/>
        </w:trPr>
        <w:tc>
          <w:tcPr>
            <w:tcW w:w="386" w:type="pct"/>
          </w:tcPr>
          <w:p w:rsidR="00085C7B" w:rsidP="00A302C0" w:rsidRDefault="00085C7B" w14:paraId="1817E939" w14:textId="77777777">
            <w:pPr>
              <w:spacing w:after="60"/>
              <w:rPr>
                <w:b/>
                <w:sz w:val="20"/>
                <w:szCs w:val="20"/>
                <w:lang w:val="en-AU" w:eastAsia="en-AU"/>
              </w:rPr>
            </w:pPr>
            <w:r>
              <w:rPr>
                <w:b/>
                <w:sz w:val="20"/>
                <w:szCs w:val="20"/>
                <w:lang w:val="en-AU" w:eastAsia="en-AU"/>
              </w:rPr>
              <w:t>SC179</w:t>
            </w:r>
          </w:p>
        </w:tc>
        <w:tc>
          <w:tcPr>
            <w:tcW w:w="4614" w:type="pct"/>
          </w:tcPr>
          <w:p w:rsidRPr="00BB66C1" w:rsidR="00085C7B" w:rsidP="00A302C0" w:rsidRDefault="00085C7B" w14:paraId="685AE6ED" w14:textId="77777777">
            <w:pPr>
              <w:pStyle w:val="TALISUnitSymbol"/>
              <w:tabs>
                <w:tab w:val="left" w:leader="dot" w:pos="9083"/>
              </w:tabs>
              <w:spacing w:after="60"/>
              <w:rPr>
                <w:rFonts w:ascii="Times New Roman" w:hAnsi="Times New Roman" w:cs="Times New Roman"/>
              </w:rPr>
            </w:pPr>
            <w:r w:rsidRPr="006F2F66">
              <w:rPr>
                <w:rFonts w:ascii="Times New Roman" w:hAnsi="Times New Roman" w:cs="Times New Roman"/>
              </w:rPr>
              <w:t xml:space="preserve">Approximately what percentage of students in your school repeated a grade at the following </w:t>
            </w:r>
            <w:r>
              <w:rPr>
                <w:rFonts w:ascii="Times New Roman" w:hAnsi="Times New Roman" w:cs="Times New Roman"/>
              </w:rPr>
              <w:t>grade levels</w:t>
            </w:r>
            <w:r w:rsidRPr="006F2F66">
              <w:rPr>
                <w:rFonts w:ascii="Times New Roman" w:hAnsi="Times New Roman" w:cs="Times New Roman"/>
              </w:rPr>
              <w:t xml:space="preserve"> last academic year?</w:t>
            </w:r>
          </w:p>
        </w:tc>
      </w:tr>
      <w:tr w:rsidRPr="000603F7" w:rsidR="00085C7B" w:rsidTr="00A302C0" w14:paraId="14B9D886" w14:textId="77777777">
        <w:trPr>
          <w:trHeight w:val="20"/>
        </w:trPr>
        <w:tc>
          <w:tcPr>
            <w:tcW w:w="386" w:type="pct"/>
          </w:tcPr>
          <w:p w:rsidR="00085C7B" w:rsidP="00A302C0" w:rsidRDefault="00085C7B" w14:paraId="53BC4E4F" w14:textId="77777777">
            <w:pPr>
              <w:spacing w:after="60"/>
              <w:rPr>
                <w:b/>
                <w:sz w:val="20"/>
                <w:szCs w:val="20"/>
                <w:lang w:val="en-AU" w:eastAsia="en-AU"/>
              </w:rPr>
            </w:pPr>
            <w:r>
              <w:rPr>
                <w:b/>
                <w:sz w:val="20"/>
                <w:szCs w:val="20"/>
                <w:lang w:val="en-AU" w:eastAsia="en-AU"/>
              </w:rPr>
              <w:t>SC164</w:t>
            </w:r>
          </w:p>
        </w:tc>
        <w:tc>
          <w:tcPr>
            <w:tcW w:w="4614" w:type="pct"/>
          </w:tcPr>
          <w:p w:rsidRPr="00BB66C1" w:rsidR="00085C7B" w:rsidP="00A302C0" w:rsidRDefault="00085C7B" w14:paraId="7A150DA8" w14:textId="77777777">
            <w:pPr>
              <w:pStyle w:val="TALISUnitSymbol"/>
              <w:tabs>
                <w:tab w:val="left" w:leader="dot" w:pos="9083"/>
              </w:tabs>
              <w:spacing w:after="60"/>
              <w:rPr>
                <w:rFonts w:ascii="Times New Roman" w:hAnsi="Times New Roman" w:cs="Times New Roman"/>
              </w:rPr>
            </w:pPr>
            <w:r w:rsidRPr="00C62DAE">
              <w:rPr>
                <w:rFonts w:ascii="Times New Roman" w:hAnsi="Times New Roman" w:cs="Times New Roman"/>
              </w:rPr>
              <w:t xml:space="preserve">In the last full academic year, what proportion of students in your school’s final grade left school without a </w:t>
            </w:r>
            <w:r>
              <w:rPr>
                <w:rFonts w:ascii="Times New Roman" w:hAnsi="Times New Roman" w:cs="Times New Roman"/>
              </w:rPr>
              <w:t>diploma or alternative credential (e.g., a GED)?</w:t>
            </w:r>
          </w:p>
        </w:tc>
      </w:tr>
      <w:tr w:rsidRPr="000603F7" w:rsidR="00085C7B" w:rsidTr="00A302C0" w14:paraId="319445AB" w14:textId="77777777">
        <w:trPr>
          <w:trHeight w:val="20"/>
        </w:trPr>
        <w:tc>
          <w:tcPr>
            <w:tcW w:w="386" w:type="pct"/>
          </w:tcPr>
          <w:p w:rsidR="00085C7B" w:rsidP="00A302C0" w:rsidRDefault="00085C7B" w14:paraId="38B45523" w14:textId="77777777">
            <w:pPr>
              <w:spacing w:after="60"/>
              <w:rPr>
                <w:b/>
                <w:sz w:val="20"/>
                <w:szCs w:val="20"/>
                <w:lang w:val="en-AU" w:eastAsia="en-AU"/>
              </w:rPr>
            </w:pPr>
            <w:r>
              <w:rPr>
                <w:b/>
                <w:sz w:val="20"/>
                <w:szCs w:val="20"/>
                <w:lang w:val="en-AU" w:eastAsia="en-AU"/>
              </w:rPr>
              <w:t>SC203</w:t>
            </w:r>
          </w:p>
        </w:tc>
        <w:tc>
          <w:tcPr>
            <w:tcW w:w="4614" w:type="pct"/>
          </w:tcPr>
          <w:p w:rsidRPr="00BB66C1" w:rsidR="00085C7B" w:rsidP="00A302C0" w:rsidRDefault="00085C7B" w14:paraId="7932EBFD" w14:textId="77777777">
            <w:pPr>
              <w:pStyle w:val="TALISUnitSymbol"/>
              <w:tabs>
                <w:tab w:val="left" w:leader="dot" w:pos="9083"/>
              </w:tabs>
              <w:spacing w:after="60"/>
              <w:rPr>
                <w:rFonts w:ascii="Times New Roman" w:hAnsi="Times New Roman" w:cs="Times New Roman"/>
              </w:rPr>
            </w:pPr>
            <w:r w:rsidRPr="00C62DAE">
              <w:rPr>
                <w:rFonts w:ascii="Times New Roman" w:hAnsi="Times New Roman" w:cs="Times New Roman"/>
              </w:rPr>
              <w:t>Who has the main responsibility for the following at your school?</w:t>
            </w:r>
          </w:p>
        </w:tc>
      </w:tr>
      <w:tr w:rsidRPr="000603F7" w:rsidR="00085C7B" w:rsidTr="00A302C0" w14:paraId="0054479B" w14:textId="77777777">
        <w:trPr>
          <w:trHeight w:val="20"/>
        </w:trPr>
        <w:tc>
          <w:tcPr>
            <w:tcW w:w="386" w:type="pct"/>
          </w:tcPr>
          <w:p w:rsidR="00085C7B" w:rsidP="00A302C0" w:rsidRDefault="00085C7B" w14:paraId="2041753C" w14:textId="77777777">
            <w:pPr>
              <w:spacing w:after="60"/>
              <w:rPr>
                <w:b/>
                <w:sz w:val="20"/>
                <w:szCs w:val="20"/>
                <w:lang w:val="en-AU" w:eastAsia="en-AU"/>
              </w:rPr>
            </w:pPr>
            <w:r>
              <w:rPr>
                <w:b/>
                <w:sz w:val="20"/>
                <w:szCs w:val="20"/>
                <w:lang w:val="en-AU" w:eastAsia="en-AU"/>
              </w:rPr>
              <w:t>SC201 – Q02</w:t>
            </w:r>
          </w:p>
        </w:tc>
        <w:tc>
          <w:tcPr>
            <w:tcW w:w="4614" w:type="pct"/>
          </w:tcPr>
          <w:p w:rsidR="00085C7B" w:rsidP="00A302C0" w:rsidRDefault="00085C7B" w14:paraId="0A3B368C" w14:textId="77777777">
            <w:pPr>
              <w:pStyle w:val="TALISUnitSymbol"/>
              <w:tabs>
                <w:tab w:val="left" w:leader="dot" w:pos="9083"/>
              </w:tabs>
              <w:spacing w:after="60"/>
              <w:rPr>
                <w:rFonts w:ascii="Times New Roman" w:hAnsi="Times New Roman" w:cs="Times New Roman"/>
              </w:rPr>
            </w:pPr>
            <w:r w:rsidRPr="00C62DAE">
              <w:rPr>
                <w:rFonts w:ascii="Times New Roman" w:hAnsi="Times New Roman" w:cs="Times New Roman"/>
              </w:rPr>
              <w:t>During the last 12 months, how often d</w:t>
            </w:r>
            <w:r>
              <w:rPr>
                <w:rFonts w:ascii="Times New Roman" w:hAnsi="Times New Roman" w:cs="Times New Roman"/>
              </w:rPr>
              <w:t xml:space="preserve">id you or other members of the </w:t>
            </w:r>
            <w:r w:rsidRPr="00C62DAE">
              <w:rPr>
                <w:rFonts w:ascii="Times New Roman" w:hAnsi="Times New Roman" w:cs="Times New Roman"/>
              </w:rPr>
              <w:t>school</w:t>
            </w:r>
            <w:r>
              <w:rPr>
                <w:rFonts w:ascii="Times New Roman" w:hAnsi="Times New Roman" w:cs="Times New Roman"/>
              </w:rPr>
              <w:t xml:space="preserve"> management team</w:t>
            </w:r>
            <w:r w:rsidRPr="00C62DAE">
              <w:rPr>
                <w:rFonts w:ascii="Times New Roman" w:hAnsi="Times New Roman" w:cs="Times New Roman"/>
              </w:rPr>
              <w:t xml:space="preserve"> engage in the following activities?</w:t>
            </w:r>
          </w:p>
          <w:p w:rsidRPr="00C62DAE" w:rsidR="00085C7B" w:rsidP="00A302C0" w:rsidRDefault="00085C7B" w14:paraId="1CA851BC" w14:textId="77777777">
            <w:pPr>
              <w:pStyle w:val="TALISUnitSymbol"/>
              <w:tabs>
                <w:tab w:val="left" w:leader="dot" w:pos="9083"/>
              </w:tabs>
              <w:spacing w:after="60"/>
              <w:rPr>
                <w:rFonts w:ascii="Times New Roman" w:hAnsi="Times New Roman" w:cs="Times New Roman"/>
              </w:rPr>
            </w:pPr>
            <w:r w:rsidRPr="00C62DAE">
              <w:rPr>
                <w:rFonts w:ascii="Times New Roman" w:hAnsi="Times New Roman" w:cs="Times New Roman"/>
              </w:rPr>
              <w:t>Observing instruction in the classroom</w:t>
            </w:r>
          </w:p>
        </w:tc>
      </w:tr>
      <w:tr w:rsidRPr="000603F7" w:rsidR="00085C7B" w:rsidTr="00A302C0" w14:paraId="1498810F" w14:textId="77777777">
        <w:trPr>
          <w:trHeight w:val="20"/>
        </w:trPr>
        <w:tc>
          <w:tcPr>
            <w:tcW w:w="386" w:type="pct"/>
          </w:tcPr>
          <w:p w:rsidR="00085C7B" w:rsidP="00A302C0" w:rsidRDefault="00085C7B" w14:paraId="3C4BC287" w14:textId="77777777">
            <w:pPr>
              <w:spacing w:after="60"/>
              <w:rPr>
                <w:b/>
                <w:sz w:val="20"/>
                <w:szCs w:val="20"/>
                <w:lang w:val="en-AU" w:eastAsia="en-AU"/>
              </w:rPr>
            </w:pPr>
            <w:r>
              <w:rPr>
                <w:b/>
                <w:sz w:val="20"/>
                <w:szCs w:val="20"/>
                <w:lang w:val="en-AU" w:eastAsia="en-AU"/>
              </w:rPr>
              <w:t>SC201 – Q08</w:t>
            </w:r>
          </w:p>
        </w:tc>
        <w:tc>
          <w:tcPr>
            <w:tcW w:w="4614" w:type="pct"/>
          </w:tcPr>
          <w:p w:rsidR="00085C7B" w:rsidP="00A302C0" w:rsidRDefault="00085C7B" w14:paraId="417277E1" w14:textId="77777777">
            <w:pPr>
              <w:pStyle w:val="TALISUnitSymbol"/>
              <w:tabs>
                <w:tab w:val="left" w:leader="dot" w:pos="9083"/>
              </w:tabs>
              <w:spacing w:after="60"/>
              <w:rPr>
                <w:rFonts w:ascii="Times New Roman" w:hAnsi="Times New Roman" w:cs="Times New Roman"/>
              </w:rPr>
            </w:pPr>
            <w:r w:rsidRPr="00C62DAE">
              <w:rPr>
                <w:rFonts w:ascii="Times New Roman" w:hAnsi="Times New Roman" w:cs="Times New Roman"/>
              </w:rPr>
              <w:t>During the last 12 months, how often d</w:t>
            </w:r>
            <w:r>
              <w:rPr>
                <w:rFonts w:ascii="Times New Roman" w:hAnsi="Times New Roman" w:cs="Times New Roman"/>
              </w:rPr>
              <w:t>id you or other members of the school management team</w:t>
            </w:r>
            <w:r w:rsidRPr="00C62DAE">
              <w:rPr>
                <w:rFonts w:ascii="Times New Roman" w:hAnsi="Times New Roman" w:cs="Times New Roman"/>
              </w:rPr>
              <w:t xml:space="preserve"> engage in the following activities?</w:t>
            </w:r>
          </w:p>
          <w:p w:rsidRPr="00C62DAE" w:rsidR="00085C7B" w:rsidP="00A302C0" w:rsidRDefault="00085C7B" w14:paraId="5F6DDBDC" w14:textId="77777777">
            <w:pPr>
              <w:pStyle w:val="TALISUnitSymbol"/>
              <w:tabs>
                <w:tab w:val="left" w:leader="dot" w:pos="9083"/>
              </w:tabs>
              <w:spacing w:after="60"/>
              <w:rPr>
                <w:rFonts w:ascii="Times New Roman" w:hAnsi="Times New Roman" w:cs="Times New Roman"/>
              </w:rPr>
            </w:pPr>
            <w:r w:rsidRPr="001D4120">
              <w:rPr>
                <w:rFonts w:ascii="Times New Roman" w:hAnsi="Times New Roman" w:cs="Times New Roman"/>
              </w:rPr>
              <w:t>Reviewing school administrative procedures and reports</w:t>
            </w:r>
          </w:p>
        </w:tc>
      </w:tr>
      <w:tr w:rsidRPr="000603F7" w:rsidR="00085C7B" w:rsidTr="00A302C0" w14:paraId="2A545AF0" w14:textId="77777777">
        <w:trPr>
          <w:trHeight w:val="20"/>
        </w:trPr>
        <w:tc>
          <w:tcPr>
            <w:tcW w:w="386" w:type="pct"/>
          </w:tcPr>
          <w:p w:rsidR="00085C7B" w:rsidP="00A302C0" w:rsidRDefault="00085C7B" w14:paraId="399BD2C6" w14:textId="77777777">
            <w:pPr>
              <w:spacing w:after="60"/>
              <w:rPr>
                <w:b/>
                <w:sz w:val="20"/>
                <w:szCs w:val="20"/>
                <w:lang w:val="en-AU" w:eastAsia="en-AU"/>
              </w:rPr>
            </w:pPr>
            <w:r>
              <w:rPr>
                <w:b/>
                <w:sz w:val="20"/>
                <w:szCs w:val="20"/>
                <w:lang w:val="en-AU" w:eastAsia="en-AU"/>
              </w:rPr>
              <w:t>SC201 – Q09</w:t>
            </w:r>
          </w:p>
        </w:tc>
        <w:tc>
          <w:tcPr>
            <w:tcW w:w="4614" w:type="pct"/>
          </w:tcPr>
          <w:p w:rsidR="00085C7B" w:rsidP="00A302C0" w:rsidRDefault="00085C7B" w14:paraId="29F1C3DB" w14:textId="77777777">
            <w:pPr>
              <w:pStyle w:val="TALISUnitSymbol"/>
              <w:tabs>
                <w:tab w:val="left" w:leader="dot" w:pos="9083"/>
              </w:tabs>
              <w:spacing w:after="60"/>
              <w:rPr>
                <w:rFonts w:ascii="Times New Roman" w:hAnsi="Times New Roman" w:cs="Times New Roman"/>
              </w:rPr>
            </w:pPr>
            <w:r w:rsidRPr="00C62DAE">
              <w:rPr>
                <w:rFonts w:ascii="Times New Roman" w:hAnsi="Times New Roman" w:cs="Times New Roman"/>
              </w:rPr>
              <w:t>During the last 12 months, how often d</w:t>
            </w:r>
            <w:r>
              <w:rPr>
                <w:rFonts w:ascii="Times New Roman" w:hAnsi="Times New Roman" w:cs="Times New Roman"/>
              </w:rPr>
              <w:t>id you or other members of the school management team</w:t>
            </w:r>
            <w:r w:rsidRPr="00C62DAE">
              <w:rPr>
                <w:rFonts w:ascii="Times New Roman" w:hAnsi="Times New Roman" w:cs="Times New Roman"/>
              </w:rPr>
              <w:t xml:space="preserve"> engage in the following activities?</w:t>
            </w:r>
          </w:p>
          <w:p w:rsidRPr="00C62DAE" w:rsidR="00085C7B" w:rsidP="00A302C0" w:rsidRDefault="00085C7B" w14:paraId="3AF37ECD" w14:textId="77777777">
            <w:pPr>
              <w:pStyle w:val="TALISUnitSymbol"/>
              <w:tabs>
                <w:tab w:val="left" w:leader="dot" w:pos="9083"/>
              </w:tabs>
              <w:spacing w:after="60"/>
              <w:rPr>
                <w:rFonts w:ascii="Times New Roman" w:hAnsi="Times New Roman" w:cs="Times New Roman"/>
              </w:rPr>
            </w:pPr>
            <w:r w:rsidRPr="001D4120">
              <w:rPr>
                <w:rFonts w:ascii="Times New Roman" w:hAnsi="Times New Roman" w:cs="Times New Roman"/>
              </w:rPr>
              <w:lastRenderedPageBreak/>
              <w:t>Resolving problems with the lesson timetable in this school</w:t>
            </w:r>
          </w:p>
        </w:tc>
      </w:tr>
      <w:tr w:rsidRPr="000603F7" w:rsidR="00085C7B" w:rsidTr="00A302C0" w14:paraId="38B61564" w14:textId="77777777">
        <w:trPr>
          <w:trHeight w:val="20"/>
        </w:trPr>
        <w:tc>
          <w:tcPr>
            <w:tcW w:w="386" w:type="pct"/>
          </w:tcPr>
          <w:p w:rsidR="00085C7B" w:rsidP="00A302C0" w:rsidRDefault="00085C7B" w14:paraId="01316236" w14:textId="77777777">
            <w:pPr>
              <w:spacing w:after="60"/>
              <w:rPr>
                <w:b/>
                <w:sz w:val="20"/>
                <w:szCs w:val="20"/>
                <w:lang w:val="en-AU" w:eastAsia="en-AU"/>
              </w:rPr>
            </w:pPr>
            <w:r>
              <w:rPr>
                <w:b/>
                <w:sz w:val="20"/>
                <w:szCs w:val="20"/>
                <w:lang w:val="en-AU" w:eastAsia="en-AU"/>
              </w:rPr>
              <w:lastRenderedPageBreak/>
              <w:t>SC201 – Q10</w:t>
            </w:r>
          </w:p>
        </w:tc>
        <w:tc>
          <w:tcPr>
            <w:tcW w:w="4614" w:type="pct"/>
          </w:tcPr>
          <w:p w:rsidR="00085C7B" w:rsidP="00A302C0" w:rsidRDefault="00085C7B" w14:paraId="5E916DDC" w14:textId="77777777">
            <w:pPr>
              <w:pStyle w:val="TALISUnitSymbol"/>
              <w:tabs>
                <w:tab w:val="left" w:leader="dot" w:pos="9083"/>
              </w:tabs>
              <w:spacing w:after="60"/>
              <w:rPr>
                <w:rFonts w:ascii="Times New Roman" w:hAnsi="Times New Roman" w:cs="Times New Roman"/>
              </w:rPr>
            </w:pPr>
            <w:r w:rsidRPr="00C62DAE">
              <w:rPr>
                <w:rFonts w:ascii="Times New Roman" w:hAnsi="Times New Roman" w:cs="Times New Roman"/>
              </w:rPr>
              <w:t>During the last 12 months, how often d</w:t>
            </w:r>
            <w:r>
              <w:rPr>
                <w:rFonts w:ascii="Times New Roman" w:hAnsi="Times New Roman" w:cs="Times New Roman"/>
              </w:rPr>
              <w:t>id you or other members of the school management team</w:t>
            </w:r>
            <w:r w:rsidRPr="00C62DAE">
              <w:rPr>
                <w:rFonts w:ascii="Times New Roman" w:hAnsi="Times New Roman" w:cs="Times New Roman"/>
              </w:rPr>
              <w:t xml:space="preserve"> engage in the following activities?</w:t>
            </w:r>
          </w:p>
          <w:p w:rsidRPr="00C62DAE" w:rsidR="00085C7B" w:rsidP="00A302C0" w:rsidRDefault="00085C7B" w14:paraId="0C306C44" w14:textId="77777777">
            <w:pPr>
              <w:pStyle w:val="TALISUnitSymbol"/>
              <w:tabs>
                <w:tab w:val="left" w:leader="dot" w:pos="9083"/>
              </w:tabs>
              <w:spacing w:after="60"/>
              <w:rPr>
                <w:rFonts w:ascii="Times New Roman" w:hAnsi="Times New Roman" w:cs="Times New Roman"/>
              </w:rPr>
            </w:pPr>
            <w:r w:rsidRPr="001D4120">
              <w:rPr>
                <w:rFonts w:ascii="Times New Roman" w:hAnsi="Times New Roman" w:cs="Times New Roman"/>
              </w:rPr>
              <w:t>Collaborating with principals from other schools on difficult work tasks</w:t>
            </w:r>
          </w:p>
        </w:tc>
      </w:tr>
      <w:tr w:rsidRPr="000603F7" w:rsidR="00085C7B" w:rsidTr="00A302C0" w14:paraId="0DDCAF4E" w14:textId="77777777">
        <w:trPr>
          <w:trHeight w:val="20"/>
        </w:trPr>
        <w:tc>
          <w:tcPr>
            <w:tcW w:w="386" w:type="pct"/>
          </w:tcPr>
          <w:p w:rsidR="00085C7B" w:rsidP="00A302C0" w:rsidRDefault="00085C7B" w14:paraId="3C5F6902" w14:textId="77777777">
            <w:pPr>
              <w:spacing w:after="60"/>
              <w:rPr>
                <w:b/>
                <w:sz w:val="20"/>
                <w:szCs w:val="20"/>
                <w:lang w:val="en-AU" w:eastAsia="en-AU"/>
              </w:rPr>
            </w:pPr>
            <w:r w:rsidRPr="006048A8">
              <w:rPr>
                <w:b/>
                <w:sz w:val="20"/>
                <w:szCs w:val="20"/>
                <w:lang w:val="en-AU" w:eastAsia="en-AU"/>
              </w:rPr>
              <w:t>SC191</w:t>
            </w:r>
          </w:p>
        </w:tc>
        <w:tc>
          <w:tcPr>
            <w:tcW w:w="4614" w:type="pct"/>
          </w:tcPr>
          <w:p w:rsidRPr="00C62DAE" w:rsidR="00085C7B" w:rsidP="00A302C0" w:rsidRDefault="00085C7B" w14:paraId="334C36BD" w14:textId="77777777">
            <w:pPr>
              <w:pStyle w:val="TALISUnitSymbol"/>
              <w:tabs>
                <w:tab w:val="left" w:leader="dot" w:pos="9083"/>
              </w:tabs>
              <w:spacing w:after="60"/>
              <w:rPr>
                <w:rFonts w:ascii="Times New Roman" w:hAnsi="Times New Roman" w:cs="Times New Roman"/>
              </w:rPr>
            </w:pPr>
            <w:r w:rsidRPr="00387B04">
              <w:rPr>
                <w:rFonts w:ascii="Times New Roman" w:hAnsi="Times New Roman" w:cs="Times New Roman"/>
              </w:rPr>
              <w:t xml:space="preserve">Is there </w:t>
            </w:r>
            <w:r>
              <w:rPr>
                <w:rFonts w:ascii="Times New Roman" w:hAnsi="Times New Roman" w:cs="Times New Roman"/>
              </w:rPr>
              <w:t>state or district legislation</w:t>
            </w:r>
            <w:r w:rsidRPr="00387B04">
              <w:rPr>
                <w:rFonts w:ascii="Times New Roman" w:hAnsi="Times New Roman" w:cs="Times New Roman"/>
              </w:rPr>
              <w:t xml:space="preserve"> on including students’ parents or guardians in school activities?</w:t>
            </w:r>
          </w:p>
        </w:tc>
      </w:tr>
      <w:tr w:rsidRPr="000603F7" w:rsidR="00085C7B" w:rsidTr="00A302C0" w14:paraId="70FDBE53" w14:textId="77777777">
        <w:trPr>
          <w:trHeight w:val="20"/>
        </w:trPr>
        <w:tc>
          <w:tcPr>
            <w:tcW w:w="386" w:type="pct"/>
          </w:tcPr>
          <w:p w:rsidRPr="003F4651" w:rsidR="00085C7B" w:rsidP="00A302C0" w:rsidRDefault="00085C7B" w14:paraId="663DF11D" w14:textId="77777777">
            <w:pPr>
              <w:spacing w:after="60"/>
              <w:rPr>
                <w:b/>
                <w:sz w:val="20"/>
                <w:szCs w:val="20"/>
                <w:lang w:val="en-AU" w:eastAsia="en-AU"/>
              </w:rPr>
            </w:pPr>
            <w:r w:rsidRPr="003F4651">
              <w:rPr>
                <w:b/>
                <w:sz w:val="20"/>
                <w:szCs w:val="20"/>
                <w:lang w:val="en-AU" w:eastAsia="en-AU"/>
              </w:rPr>
              <w:t>SC190- Q03</w:t>
            </w:r>
          </w:p>
        </w:tc>
        <w:tc>
          <w:tcPr>
            <w:tcW w:w="4614" w:type="pct"/>
          </w:tcPr>
          <w:p w:rsidR="00085C7B" w:rsidP="00A302C0" w:rsidRDefault="00085C7B" w14:paraId="7157E50F" w14:textId="77777777">
            <w:pPr>
              <w:pStyle w:val="TALISUnitSymbol"/>
              <w:tabs>
                <w:tab w:val="left" w:leader="dot" w:pos="9083"/>
              </w:tabs>
              <w:spacing w:after="60"/>
              <w:rPr>
                <w:rFonts w:ascii="Times New Roman" w:hAnsi="Times New Roman" w:cs="Times New Roman"/>
              </w:rPr>
            </w:pPr>
            <w:r w:rsidRPr="00387B04">
              <w:rPr>
                <w:rFonts w:ascii="Times New Roman" w:hAnsi="Times New Roman" w:cs="Times New Roman"/>
              </w:rPr>
              <w:t>Do the following statements apply to your school?</w:t>
            </w:r>
          </w:p>
          <w:p w:rsidRPr="00C62DAE" w:rsidR="00085C7B" w:rsidP="00A302C0" w:rsidRDefault="00085C7B" w14:paraId="53FB767F" w14:textId="77777777">
            <w:pPr>
              <w:pStyle w:val="TALISUnitSymbol"/>
              <w:tabs>
                <w:tab w:val="left" w:leader="dot" w:pos="9083"/>
              </w:tabs>
              <w:spacing w:after="60"/>
              <w:rPr>
                <w:rFonts w:ascii="Times New Roman" w:hAnsi="Times New Roman" w:cs="Times New Roman"/>
              </w:rPr>
            </w:pPr>
            <w:r>
              <w:rPr>
                <w:rFonts w:ascii="Times New Roman" w:hAnsi="Times New Roman" w:cs="Times New Roman"/>
              </w:rPr>
              <w:t>Students' cell phones</w:t>
            </w:r>
            <w:r w:rsidRPr="00387B04">
              <w:rPr>
                <w:rFonts w:ascii="Times New Roman" w:hAnsi="Times New Roman" w:cs="Times New Roman"/>
              </w:rPr>
              <w:t xml:space="preserve"> are collected when entering the school or before the start of class.</w:t>
            </w:r>
          </w:p>
        </w:tc>
      </w:tr>
      <w:tr w:rsidRPr="000603F7" w:rsidR="00085C7B" w:rsidTr="00A302C0" w14:paraId="52291DAE" w14:textId="77777777">
        <w:trPr>
          <w:trHeight w:val="20"/>
        </w:trPr>
        <w:tc>
          <w:tcPr>
            <w:tcW w:w="386" w:type="pct"/>
          </w:tcPr>
          <w:p w:rsidRPr="003F4651" w:rsidR="00085C7B" w:rsidP="00A302C0" w:rsidRDefault="00085C7B" w14:paraId="517B6E56" w14:textId="77777777">
            <w:pPr>
              <w:spacing w:after="60"/>
              <w:rPr>
                <w:b/>
                <w:sz w:val="20"/>
                <w:szCs w:val="20"/>
                <w:lang w:val="en-AU" w:eastAsia="en-AU"/>
              </w:rPr>
            </w:pPr>
            <w:r w:rsidRPr="003F4651">
              <w:rPr>
                <w:b/>
                <w:sz w:val="20"/>
                <w:szCs w:val="20"/>
                <w:lang w:val="en-AU" w:eastAsia="en-AU"/>
              </w:rPr>
              <w:t>SC190 – Q04</w:t>
            </w:r>
          </w:p>
        </w:tc>
        <w:tc>
          <w:tcPr>
            <w:tcW w:w="4614" w:type="pct"/>
          </w:tcPr>
          <w:p w:rsidR="00085C7B" w:rsidP="00A302C0" w:rsidRDefault="00085C7B" w14:paraId="0744C092" w14:textId="77777777">
            <w:pPr>
              <w:pStyle w:val="TALISUnitSymbol"/>
              <w:tabs>
                <w:tab w:val="left" w:leader="dot" w:pos="9083"/>
              </w:tabs>
              <w:spacing w:after="60"/>
              <w:rPr>
                <w:rFonts w:ascii="Times New Roman" w:hAnsi="Times New Roman" w:cs="Times New Roman"/>
              </w:rPr>
            </w:pPr>
            <w:r w:rsidRPr="00387B04">
              <w:rPr>
                <w:rFonts w:ascii="Times New Roman" w:hAnsi="Times New Roman" w:cs="Times New Roman"/>
              </w:rPr>
              <w:t>Do the following statements apply to your school?</w:t>
            </w:r>
          </w:p>
          <w:p w:rsidRPr="00C62DAE" w:rsidR="00085C7B" w:rsidP="00A302C0" w:rsidRDefault="00085C7B" w14:paraId="739C6705" w14:textId="77777777">
            <w:pPr>
              <w:pStyle w:val="TALISUnitSymbol"/>
              <w:tabs>
                <w:tab w:val="left" w:leader="dot" w:pos="9083"/>
              </w:tabs>
              <w:spacing w:after="60"/>
              <w:rPr>
                <w:rFonts w:ascii="Times New Roman" w:hAnsi="Times New Roman" w:cs="Times New Roman"/>
              </w:rPr>
            </w:pPr>
            <w:r w:rsidRPr="00387B04">
              <w:rPr>
                <w:rFonts w:ascii="Times New Roman" w:hAnsi="Times New Roman" w:cs="Times New Roman"/>
              </w:rPr>
              <w:t>The school has a written statement specifically about the use of digital devices for pedagogical purposes.</w:t>
            </w:r>
          </w:p>
        </w:tc>
      </w:tr>
      <w:tr w:rsidRPr="000603F7" w:rsidR="00085C7B" w:rsidTr="00A302C0" w14:paraId="6EECA07E" w14:textId="77777777">
        <w:trPr>
          <w:trHeight w:val="20"/>
        </w:trPr>
        <w:tc>
          <w:tcPr>
            <w:tcW w:w="386" w:type="pct"/>
          </w:tcPr>
          <w:p w:rsidR="00085C7B" w:rsidP="00A302C0" w:rsidRDefault="00085C7B" w14:paraId="0E648796" w14:textId="77777777">
            <w:pPr>
              <w:spacing w:after="60"/>
              <w:rPr>
                <w:b/>
                <w:sz w:val="20"/>
                <w:szCs w:val="20"/>
                <w:lang w:val="en-AU" w:eastAsia="en-AU"/>
              </w:rPr>
            </w:pPr>
            <w:r>
              <w:rPr>
                <w:b/>
                <w:sz w:val="20"/>
                <w:szCs w:val="20"/>
                <w:lang w:val="en-AU" w:eastAsia="en-AU"/>
              </w:rPr>
              <w:t>SC199</w:t>
            </w:r>
          </w:p>
        </w:tc>
        <w:tc>
          <w:tcPr>
            <w:tcW w:w="4614" w:type="pct"/>
          </w:tcPr>
          <w:p w:rsidRPr="00C62DAE" w:rsidR="00085C7B" w:rsidP="00A302C0" w:rsidRDefault="00085C7B" w14:paraId="41B24422" w14:textId="77777777">
            <w:pPr>
              <w:pStyle w:val="TALISUnitSymbol"/>
              <w:tabs>
                <w:tab w:val="left" w:leader="dot" w:pos="9083"/>
              </w:tabs>
              <w:spacing w:after="60"/>
              <w:rPr>
                <w:rFonts w:ascii="Times New Roman" w:hAnsi="Times New Roman" w:cs="Times New Roman"/>
              </w:rPr>
            </w:pPr>
            <w:r w:rsidRPr="00ED561E">
              <w:rPr>
                <w:rFonts w:ascii="Times New Roman" w:hAnsi="Times New Roman" w:cs="Times New Roman"/>
              </w:rPr>
              <w:t>Thinking about the last internal evaluation/self-evaluation in your school: Did the following occur?</w:t>
            </w:r>
          </w:p>
        </w:tc>
      </w:tr>
      <w:tr w:rsidRPr="000603F7" w:rsidR="00085C7B" w:rsidTr="00A302C0" w14:paraId="2E63B2E4" w14:textId="77777777">
        <w:trPr>
          <w:trHeight w:val="20"/>
        </w:trPr>
        <w:tc>
          <w:tcPr>
            <w:tcW w:w="386" w:type="pct"/>
          </w:tcPr>
          <w:p w:rsidR="00085C7B" w:rsidP="00A302C0" w:rsidRDefault="00085C7B" w14:paraId="06D6014E" w14:textId="77777777">
            <w:pPr>
              <w:spacing w:after="60"/>
              <w:rPr>
                <w:b/>
                <w:sz w:val="20"/>
                <w:szCs w:val="20"/>
                <w:lang w:val="en-AU" w:eastAsia="en-AU"/>
              </w:rPr>
            </w:pPr>
            <w:r>
              <w:rPr>
                <w:b/>
                <w:sz w:val="20"/>
                <w:szCs w:val="20"/>
                <w:lang w:val="en-AU" w:eastAsia="en-AU"/>
              </w:rPr>
              <w:t>SC200</w:t>
            </w:r>
          </w:p>
        </w:tc>
        <w:tc>
          <w:tcPr>
            <w:tcW w:w="4614" w:type="pct"/>
          </w:tcPr>
          <w:p w:rsidRPr="00C62DAE" w:rsidR="00085C7B" w:rsidP="00A302C0" w:rsidRDefault="00085C7B" w14:paraId="5AFCC6CE" w14:textId="77777777">
            <w:pPr>
              <w:pStyle w:val="TALISUnitSymbol"/>
              <w:tabs>
                <w:tab w:val="left" w:leader="dot" w:pos="9083"/>
              </w:tabs>
              <w:spacing w:after="60"/>
              <w:rPr>
                <w:rFonts w:ascii="Times New Roman" w:hAnsi="Times New Roman" w:cs="Times New Roman"/>
              </w:rPr>
            </w:pPr>
            <w:r w:rsidRPr="00ED561E">
              <w:rPr>
                <w:rFonts w:ascii="Times New Roman" w:hAnsi="Times New Roman" w:cs="Times New Roman"/>
              </w:rPr>
              <w:t>Thinking about the last external evaluation in your school: Did the following occur?</w:t>
            </w:r>
          </w:p>
        </w:tc>
      </w:tr>
      <w:tr w:rsidRPr="000603F7" w:rsidR="00085C7B" w:rsidTr="00A302C0" w14:paraId="4DB6E8EA" w14:textId="77777777">
        <w:trPr>
          <w:trHeight w:val="20"/>
        </w:trPr>
        <w:tc>
          <w:tcPr>
            <w:tcW w:w="386" w:type="pct"/>
          </w:tcPr>
          <w:p w:rsidR="00085C7B" w:rsidP="00A302C0" w:rsidRDefault="00085C7B" w14:paraId="41D29771" w14:textId="77777777">
            <w:pPr>
              <w:spacing w:after="60"/>
              <w:rPr>
                <w:b/>
                <w:sz w:val="20"/>
                <w:szCs w:val="20"/>
                <w:lang w:val="en-AU" w:eastAsia="en-AU"/>
              </w:rPr>
            </w:pPr>
            <w:r w:rsidRPr="003F4651">
              <w:rPr>
                <w:b/>
                <w:sz w:val="20"/>
                <w:szCs w:val="20"/>
                <w:lang w:val="en-AU" w:eastAsia="en-AU"/>
              </w:rPr>
              <w:t>SC027- Q01</w:t>
            </w:r>
          </w:p>
        </w:tc>
        <w:tc>
          <w:tcPr>
            <w:tcW w:w="4614" w:type="pct"/>
          </w:tcPr>
          <w:p w:rsidR="00085C7B" w:rsidP="00A302C0" w:rsidRDefault="00085C7B" w14:paraId="47088FE2" w14:textId="77777777">
            <w:pPr>
              <w:pStyle w:val="TALISUnitSymbol"/>
              <w:tabs>
                <w:tab w:val="left" w:leader="dot" w:pos="9083"/>
              </w:tabs>
              <w:spacing w:after="60"/>
              <w:rPr>
                <w:rFonts w:ascii="Times New Roman" w:hAnsi="Times New Roman" w:cs="Times New Roman"/>
              </w:rPr>
            </w:pPr>
            <w:r w:rsidRPr="00ED561E">
              <w:rPr>
                <w:rFonts w:ascii="Times New Roman" w:hAnsi="Times New Roman" w:cs="Times New Roman"/>
              </w:rPr>
              <w:t>Which of the following types of in-house professional development exist at your school?</w:t>
            </w:r>
          </w:p>
          <w:p w:rsidR="00085C7B" w:rsidP="00A302C0" w:rsidRDefault="00085C7B" w14:paraId="2E84B608" w14:textId="77777777">
            <w:pPr>
              <w:pStyle w:val="TALISUnitSymbol"/>
              <w:tabs>
                <w:tab w:val="left" w:leader="dot" w:pos="9083"/>
              </w:tabs>
              <w:spacing w:after="60"/>
              <w:rPr>
                <w:rFonts w:ascii="Times New Roman" w:hAnsi="Times New Roman" w:cs="Times New Roman"/>
              </w:rPr>
            </w:pPr>
            <w:r w:rsidRPr="00ED561E">
              <w:rPr>
                <w:rFonts w:ascii="Times New Roman" w:hAnsi="Times New Roman" w:cs="Times New Roman"/>
              </w:rPr>
              <w:t>The teachers in our school cooperate by exchanging ideas or materials when teaching specific units or series of lessons.</w:t>
            </w:r>
          </w:p>
          <w:p w:rsidRPr="00C62DAE" w:rsidR="00085C7B" w:rsidP="00A302C0" w:rsidRDefault="00085C7B" w14:paraId="34481E15" w14:textId="77777777">
            <w:pPr>
              <w:pStyle w:val="TALISUnitSymbol"/>
              <w:tabs>
                <w:tab w:val="left" w:leader="dot" w:pos="9083"/>
              </w:tabs>
              <w:spacing w:after="60"/>
              <w:rPr>
                <w:rFonts w:ascii="Times New Roman" w:hAnsi="Times New Roman" w:cs="Times New Roman"/>
              </w:rPr>
            </w:pPr>
          </w:p>
        </w:tc>
      </w:tr>
      <w:tr w:rsidRPr="000603F7" w:rsidR="00085C7B" w:rsidTr="00A302C0" w14:paraId="04E28084" w14:textId="77777777">
        <w:trPr>
          <w:trHeight w:val="20"/>
        </w:trPr>
        <w:tc>
          <w:tcPr>
            <w:tcW w:w="386" w:type="pct"/>
          </w:tcPr>
          <w:p w:rsidR="00085C7B" w:rsidP="00A302C0" w:rsidRDefault="00085C7B" w14:paraId="7D123850" w14:textId="77777777">
            <w:pPr>
              <w:spacing w:after="60"/>
              <w:rPr>
                <w:b/>
                <w:sz w:val="20"/>
                <w:szCs w:val="20"/>
                <w:lang w:val="en-AU" w:eastAsia="en-AU"/>
              </w:rPr>
            </w:pPr>
            <w:r>
              <w:rPr>
                <w:b/>
                <w:sz w:val="20"/>
                <w:szCs w:val="20"/>
                <w:lang w:val="en-AU" w:eastAsia="en-AU"/>
              </w:rPr>
              <w:t>SC183-Q1</w:t>
            </w:r>
          </w:p>
        </w:tc>
        <w:tc>
          <w:tcPr>
            <w:tcW w:w="4614" w:type="pct"/>
          </w:tcPr>
          <w:p w:rsidR="00085C7B" w:rsidP="00A302C0" w:rsidRDefault="00085C7B" w14:paraId="3F075710" w14:textId="77777777">
            <w:pPr>
              <w:pStyle w:val="TALISUnitSymbol"/>
              <w:tabs>
                <w:tab w:val="left" w:leader="dot" w:pos="9083"/>
              </w:tabs>
              <w:spacing w:after="60"/>
              <w:rPr>
                <w:rFonts w:ascii="Times New Roman" w:hAnsi="Times New Roman" w:cs="Times New Roman"/>
              </w:rPr>
            </w:pPr>
            <w:r w:rsidRPr="00517018">
              <w:rPr>
                <w:rFonts w:ascii="Times New Roman" w:hAnsi="Times New Roman" w:cs="Times New Roman"/>
              </w:rPr>
              <w:t>Which of the following types of in-house professional development exist for staff who teach mathematics at your school?</w:t>
            </w:r>
          </w:p>
          <w:p w:rsidRPr="00C62DAE" w:rsidR="00085C7B" w:rsidP="00A302C0" w:rsidRDefault="00085C7B" w14:paraId="17A3E059" w14:textId="77777777">
            <w:pPr>
              <w:pStyle w:val="TALISUnitSymbol"/>
              <w:tabs>
                <w:tab w:val="left" w:leader="dot" w:pos="9083"/>
              </w:tabs>
              <w:spacing w:after="60"/>
              <w:rPr>
                <w:rFonts w:ascii="Times New Roman" w:hAnsi="Times New Roman" w:cs="Times New Roman"/>
              </w:rPr>
            </w:pPr>
            <w:r w:rsidRPr="00517018">
              <w:rPr>
                <w:rFonts w:ascii="Times New Roman" w:hAnsi="Times New Roman" w:cs="Times New Roman"/>
              </w:rPr>
              <w:t>The mathematics teachers in our school cooperate by exchanging ideas or materials when teaching specific units or series of lessons.</w:t>
            </w:r>
          </w:p>
        </w:tc>
      </w:tr>
      <w:tr w:rsidRPr="000603F7" w:rsidR="00085C7B" w:rsidTr="00A302C0" w14:paraId="177DF0E3" w14:textId="77777777">
        <w:trPr>
          <w:trHeight w:val="20"/>
        </w:trPr>
        <w:tc>
          <w:tcPr>
            <w:tcW w:w="386" w:type="pct"/>
          </w:tcPr>
          <w:p w:rsidR="00085C7B" w:rsidP="00A302C0" w:rsidRDefault="00085C7B" w14:paraId="0068F4B1" w14:textId="77777777">
            <w:pPr>
              <w:spacing w:after="60"/>
              <w:rPr>
                <w:b/>
                <w:sz w:val="20"/>
                <w:szCs w:val="20"/>
                <w:lang w:val="en-AU" w:eastAsia="en-AU"/>
              </w:rPr>
            </w:pPr>
            <w:r>
              <w:rPr>
                <w:b/>
                <w:sz w:val="20"/>
                <w:szCs w:val="20"/>
                <w:lang w:val="en-AU" w:eastAsia="en-AU"/>
              </w:rPr>
              <w:t>SC172-Q01</w:t>
            </w:r>
          </w:p>
        </w:tc>
        <w:tc>
          <w:tcPr>
            <w:tcW w:w="4614" w:type="pct"/>
          </w:tcPr>
          <w:p w:rsidR="00085C7B" w:rsidP="00A302C0" w:rsidRDefault="00085C7B" w14:paraId="557FC845" w14:textId="77777777">
            <w:pPr>
              <w:pStyle w:val="TALISUnitSymbol"/>
              <w:tabs>
                <w:tab w:val="left" w:leader="dot" w:pos="9083"/>
              </w:tabs>
              <w:spacing w:after="60"/>
              <w:rPr>
                <w:rFonts w:ascii="Times New Roman" w:hAnsi="Times New Roman" w:cs="Times New Roman"/>
              </w:rPr>
            </w:pPr>
            <w:r w:rsidRPr="00517018">
              <w:rPr>
                <w:rFonts w:ascii="Times New Roman" w:hAnsi="Times New Roman" w:cs="Times New Roman"/>
              </w:rPr>
              <w:t>To what extent is each of the following behaviours a problem in your school?</w:t>
            </w:r>
          </w:p>
          <w:p w:rsidRPr="00C62DAE" w:rsidR="00085C7B" w:rsidP="00A302C0" w:rsidRDefault="00085C7B" w14:paraId="2232F216" w14:textId="77777777">
            <w:pPr>
              <w:pStyle w:val="TALISUnitSymbol"/>
              <w:tabs>
                <w:tab w:val="left" w:leader="dot" w:pos="9083"/>
              </w:tabs>
              <w:spacing w:after="60"/>
              <w:rPr>
                <w:rFonts w:ascii="Times New Roman" w:hAnsi="Times New Roman" w:cs="Times New Roman"/>
              </w:rPr>
            </w:pPr>
            <w:r w:rsidRPr="00517018">
              <w:rPr>
                <w:rFonts w:ascii="Times New Roman" w:hAnsi="Times New Roman" w:cs="Times New Roman"/>
              </w:rPr>
              <w:t>Cheating</w:t>
            </w:r>
          </w:p>
        </w:tc>
      </w:tr>
      <w:tr w:rsidRPr="000603F7" w:rsidR="00085C7B" w:rsidTr="00A302C0" w14:paraId="32427B46" w14:textId="77777777">
        <w:trPr>
          <w:trHeight w:val="20"/>
        </w:trPr>
        <w:tc>
          <w:tcPr>
            <w:tcW w:w="386" w:type="pct"/>
          </w:tcPr>
          <w:p w:rsidR="00085C7B" w:rsidP="00A302C0" w:rsidRDefault="00085C7B" w14:paraId="558F0576" w14:textId="77777777">
            <w:pPr>
              <w:spacing w:after="60"/>
              <w:rPr>
                <w:b/>
                <w:sz w:val="20"/>
                <w:szCs w:val="20"/>
                <w:lang w:val="en-AU" w:eastAsia="en-AU"/>
              </w:rPr>
            </w:pPr>
            <w:r>
              <w:rPr>
                <w:b/>
                <w:sz w:val="20"/>
                <w:szCs w:val="20"/>
                <w:lang w:val="en-AU" w:eastAsia="en-AU"/>
              </w:rPr>
              <w:t>SC172-Q08</w:t>
            </w:r>
          </w:p>
        </w:tc>
        <w:tc>
          <w:tcPr>
            <w:tcW w:w="4614" w:type="pct"/>
          </w:tcPr>
          <w:p w:rsidR="00085C7B" w:rsidP="00A302C0" w:rsidRDefault="00085C7B" w14:paraId="6AD16744" w14:textId="77777777">
            <w:pPr>
              <w:pStyle w:val="TALISUnitSymbol"/>
              <w:tabs>
                <w:tab w:val="left" w:leader="dot" w:pos="9083"/>
              </w:tabs>
              <w:spacing w:after="60"/>
              <w:rPr>
                <w:rFonts w:ascii="Times New Roman" w:hAnsi="Times New Roman" w:cs="Times New Roman"/>
              </w:rPr>
            </w:pPr>
            <w:r w:rsidRPr="00517018">
              <w:rPr>
                <w:rFonts w:ascii="Times New Roman" w:hAnsi="Times New Roman" w:cs="Times New Roman"/>
              </w:rPr>
              <w:t>To what extent is each of the following behaviours a problem in your school?</w:t>
            </w:r>
          </w:p>
          <w:p w:rsidRPr="00C62DAE" w:rsidR="00085C7B" w:rsidP="00A302C0" w:rsidRDefault="00085C7B" w14:paraId="7E738F04" w14:textId="77777777">
            <w:pPr>
              <w:pStyle w:val="TALISUnitSymbol"/>
              <w:tabs>
                <w:tab w:val="left" w:leader="dot" w:pos="9083"/>
              </w:tabs>
              <w:spacing w:after="60"/>
              <w:rPr>
                <w:rFonts w:ascii="Times New Roman" w:hAnsi="Times New Roman" w:cs="Times New Roman"/>
              </w:rPr>
            </w:pPr>
            <w:r w:rsidRPr="00517018">
              <w:rPr>
                <w:rFonts w:ascii="Times New Roman" w:hAnsi="Times New Roman" w:cs="Times New Roman"/>
              </w:rPr>
              <w:t>Physical injury caused by students to teachers or non-teaching staff</w:t>
            </w:r>
          </w:p>
        </w:tc>
      </w:tr>
      <w:tr w:rsidRPr="000603F7" w:rsidR="00085C7B" w:rsidTr="00A302C0" w14:paraId="0EF2F5BC" w14:textId="77777777">
        <w:trPr>
          <w:trHeight w:val="20"/>
        </w:trPr>
        <w:tc>
          <w:tcPr>
            <w:tcW w:w="386" w:type="pct"/>
          </w:tcPr>
          <w:p w:rsidR="00085C7B" w:rsidP="00A302C0" w:rsidRDefault="00085C7B" w14:paraId="3B7FF8C8" w14:textId="77777777">
            <w:pPr>
              <w:spacing w:after="60"/>
              <w:rPr>
                <w:b/>
                <w:sz w:val="20"/>
                <w:szCs w:val="20"/>
                <w:lang w:val="en-AU" w:eastAsia="en-AU"/>
              </w:rPr>
            </w:pPr>
            <w:r>
              <w:rPr>
                <w:b/>
                <w:sz w:val="20"/>
                <w:szCs w:val="20"/>
                <w:lang w:val="en-AU" w:eastAsia="en-AU"/>
              </w:rPr>
              <w:t>SC186</w:t>
            </w:r>
          </w:p>
        </w:tc>
        <w:tc>
          <w:tcPr>
            <w:tcW w:w="4614" w:type="pct"/>
          </w:tcPr>
          <w:p w:rsidRPr="00C62DAE" w:rsidR="00085C7B" w:rsidP="00A302C0" w:rsidRDefault="00085C7B" w14:paraId="3777EE05" w14:textId="77777777">
            <w:pPr>
              <w:pStyle w:val="TALISUnitSymbol"/>
              <w:tabs>
                <w:tab w:val="left" w:leader="dot" w:pos="9083"/>
              </w:tabs>
              <w:spacing w:after="60"/>
              <w:rPr>
                <w:rFonts w:ascii="Times New Roman" w:hAnsi="Times New Roman" w:cs="Times New Roman"/>
              </w:rPr>
            </w:pPr>
            <w:r w:rsidRPr="00103E59">
              <w:rPr>
                <w:rFonts w:ascii="Times New Roman" w:hAnsi="Times New Roman" w:cs="Times New Roman"/>
              </w:rPr>
              <w:t xml:space="preserve">Are the following subjects required or optional for students in </w:t>
            </w:r>
            <w:r>
              <w:rPr>
                <w:rFonts w:ascii="Times New Roman" w:hAnsi="Times New Roman" w:cs="Times New Roman"/>
              </w:rPr>
              <w:t>grade 10?</w:t>
            </w:r>
          </w:p>
        </w:tc>
      </w:tr>
      <w:tr w:rsidRPr="000603F7" w:rsidR="00085C7B" w:rsidTr="00A302C0" w14:paraId="577B63B9" w14:textId="77777777">
        <w:trPr>
          <w:trHeight w:val="20"/>
        </w:trPr>
        <w:tc>
          <w:tcPr>
            <w:tcW w:w="386" w:type="pct"/>
          </w:tcPr>
          <w:p w:rsidR="00085C7B" w:rsidP="00A302C0" w:rsidRDefault="00085C7B" w14:paraId="19C9DE74" w14:textId="77777777">
            <w:pPr>
              <w:spacing w:after="60"/>
              <w:rPr>
                <w:b/>
                <w:sz w:val="20"/>
                <w:szCs w:val="20"/>
                <w:lang w:val="en-AU" w:eastAsia="en-AU"/>
              </w:rPr>
            </w:pPr>
            <w:r>
              <w:rPr>
                <w:b/>
                <w:sz w:val="20"/>
                <w:szCs w:val="20"/>
                <w:lang w:val="en-AU" w:eastAsia="en-AU"/>
              </w:rPr>
              <w:t>SC150</w:t>
            </w:r>
          </w:p>
        </w:tc>
        <w:tc>
          <w:tcPr>
            <w:tcW w:w="4614" w:type="pct"/>
          </w:tcPr>
          <w:p w:rsidRPr="00C62DAE" w:rsidR="00085C7B" w:rsidP="00A302C0" w:rsidRDefault="00085C7B" w14:paraId="7067C19C" w14:textId="77777777">
            <w:pPr>
              <w:pStyle w:val="TALISUnitSymbol"/>
              <w:tabs>
                <w:tab w:val="left" w:leader="dot" w:pos="9083"/>
              </w:tabs>
              <w:spacing w:after="60"/>
              <w:rPr>
                <w:rFonts w:ascii="Times New Roman" w:hAnsi="Times New Roman" w:cs="Times New Roman"/>
              </w:rPr>
            </w:pPr>
            <w:r w:rsidRPr="00103E59">
              <w:rPr>
                <w:rFonts w:ascii="Times New Roman" w:hAnsi="Times New Roman" w:cs="Times New Roman"/>
              </w:rPr>
              <w:t>Does your school offer any of the following options to students in &lt;national modal</w:t>
            </w:r>
            <w:r>
              <w:rPr>
                <w:rFonts w:ascii="Times New Roman" w:hAnsi="Times New Roman" w:cs="Times New Roman"/>
              </w:rPr>
              <w:t xml:space="preserve"> grade for 15-year-olds&gt; whose heritage language</w:t>
            </w:r>
            <w:r w:rsidRPr="00103E59">
              <w:rPr>
                <w:rFonts w:ascii="Times New Roman" w:hAnsi="Times New Roman" w:cs="Times New Roman"/>
              </w:rPr>
              <w:t xml:space="preserve"> is not </w:t>
            </w:r>
            <w:r>
              <w:rPr>
                <w:rFonts w:ascii="Times New Roman" w:hAnsi="Times New Roman" w:cs="Times New Roman"/>
              </w:rPr>
              <w:t>English</w:t>
            </w:r>
          </w:p>
        </w:tc>
      </w:tr>
      <w:tr w:rsidRPr="000603F7" w:rsidR="00085C7B" w:rsidTr="00A302C0" w14:paraId="651E3732" w14:textId="77777777">
        <w:trPr>
          <w:trHeight w:val="20"/>
        </w:trPr>
        <w:tc>
          <w:tcPr>
            <w:tcW w:w="386" w:type="pct"/>
          </w:tcPr>
          <w:p w:rsidR="00085C7B" w:rsidP="00A302C0" w:rsidRDefault="00085C7B" w14:paraId="33AD9955" w14:textId="77777777">
            <w:pPr>
              <w:spacing w:after="60"/>
              <w:rPr>
                <w:b/>
                <w:sz w:val="20"/>
                <w:szCs w:val="20"/>
                <w:lang w:val="en-AU" w:eastAsia="en-AU"/>
              </w:rPr>
            </w:pPr>
            <w:r>
              <w:rPr>
                <w:b/>
                <w:sz w:val="20"/>
                <w:szCs w:val="20"/>
                <w:lang w:val="en-AU" w:eastAsia="en-AU"/>
              </w:rPr>
              <w:t>SC188-Q01</w:t>
            </w:r>
          </w:p>
        </w:tc>
        <w:tc>
          <w:tcPr>
            <w:tcW w:w="4614" w:type="pct"/>
          </w:tcPr>
          <w:p w:rsidR="00085C7B" w:rsidP="00A302C0" w:rsidRDefault="00085C7B" w14:paraId="25E025A7" w14:textId="77777777">
            <w:pPr>
              <w:pStyle w:val="TALISUnitSymbol"/>
              <w:tabs>
                <w:tab w:val="left" w:leader="dot" w:pos="9083"/>
              </w:tabs>
              <w:spacing w:after="60"/>
              <w:rPr>
                <w:rFonts w:ascii="Times New Roman" w:hAnsi="Times New Roman" w:cs="Times New Roman"/>
              </w:rPr>
            </w:pPr>
            <w:r w:rsidRPr="00103E59">
              <w:rPr>
                <w:rFonts w:ascii="Times New Roman" w:hAnsi="Times New Roman" w:cs="Times New Roman"/>
              </w:rPr>
              <w:t>To what extent is you</w:t>
            </w:r>
            <w:r>
              <w:rPr>
                <w:rFonts w:ascii="Times New Roman" w:hAnsi="Times New Roman" w:cs="Times New Roman"/>
              </w:rPr>
              <w:t>r school's mathematics program</w:t>
            </w:r>
            <w:r w:rsidRPr="00103E59">
              <w:rPr>
                <w:rFonts w:ascii="Times New Roman" w:hAnsi="Times New Roman" w:cs="Times New Roman"/>
              </w:rPr>
              <w:t xml:space="preserve"> structured according to the following resources?</w:t>
            </w:r>
          </w:p>
          <w:p w:rsidRPr="00C62DAE" w:rsidR="00085C7B" w:rsidP="00A302C0" w:rsidRDefault="00085C7B" w14:paraId="23112DFE" w14:textId="77777777">
            <w:pPr>
              <w:pStyle w:val="TALISUnitSymbol"/>
              <w:tabs>
                <w:tab w:val="left" w:leader="dot" w:pos="9083"/>
              </w:tabs>
              <w:spacing w:after="60"/>
              <w:rPr>
                <w:rFonts w:ascii="Times New Roman" w:hAnsi="Times New Roman" w:cs="Times New Roman"/>
              </w:rPr>
            </w:pPr>
            <w:r>
              <w:rPr>
                <w:rFonts w:ascii="Times New Roman" w:hAnsi="Times New Roman" w:cs="Times New Roman"/>
              </w:rPr>
              <w:t>District</w:t>
            </w:r>
            <w:r w:rsidRPr="00103E59">
              <w:rPr>
                <w:rFonts w:ascii="Times New Roman" w:hAnsi="Times New Roman" w:cs="Times New Roman"/>
              </w:rPr>
              <w:t xml:space="preserve"> curriculum standards or curriculum guides</w:t>
            </w:r>
          </w:p>
        </w:tc>
      </w:tr>
      <w:tr w:rsidRPr="000603F7" w:rsidR="00085C7B" w:rsidTr="00A302C0" w14:paraId="674400B4" w14:textId="77777777">
        <w:trPr>
          <w:trHeight w:val="20"/>
        </w:trPr>
        <w:tc>
          <w:tcPr>
            <w:tcW w:w="386" w:type="pct"/>
          </w:tcPr>
          <w:p w:rsidR="00085C7B" w:rsidP="00A302C0" w:rsidRDefault="00085C7B" w14:paraId="533875C5" w14:textId="77777777">
            <w:pPr>
              <w:spacing w:after="60"/>
              <w:rPr>
                <w:b/>
                <w:sz w:val="20"/>
                <w:szCs w:val="20"/>
                <w:lang w:val="en-AU" w:eastAsia="en-AU"/>
              </w:rPr>
            </w:pPr>
            <w:r>
              <w:rPr>
                <w:b/>
                <w:sz w:val="20"/>
                <w:szCs w:val="20"/>
                <w:lang w:val="en-AU" w:eastAsia="en-AU"/>
              </w:rPr>
              <w:t>SC188-Q02</w:t>
            </w:r>
          </w:p>
        </w:tc>
        <w:tc>
          <w:tcPr>
            <w:tcW w:w="4614" w:type="pct"/>
          </w:tcPr>
          <w:p w:rsidR="00085C7B" w:rsidP="00A302C0" w:rsidRDefault="00085C7B" w14:paraId="380AE307" w14:textId="77777777">
            <w:pPr>
              <w:pStyle w:val="TALISUnitSymbol"/>
              <w:tabs>
                <w:tab w:val="left" w:leader="dot" w:pos="9083"/>
              </w:tabs>
              <w:spacing w:after="60"/>
              <w:rPr>
                <w:rFonts w:ascii="Times New Roman" w:hAnsi="Times New Roman" w:cs="Times New Roman"/>
              </w:rPr>
            </w:pPr>
            <w:r w:rsidRPr="00103E59">
              <w:rPr>
                <w:rFonts w:ascii="Times New Roman" w:hAnsi="Times New Roman" w:cs="Times New Roman"/>
              </w:rPr>
              <w:t>To what extent is your school's mathematics programme structured according to the following resources?</w:t>
            </w:r>
          </w:p>
          <w:p w:rsidRPr="00C62DAE" w:rsidR="00085C7B" w:rsidP="00A302C0" w:rsidRDefault="00085C7B" w14:paraId="14B462EE" w14:textId="77777777">
            <w:pPr>
              <w:pStyle w:val="TALISUnitSymbol"/>
              <w:tabs>
                <w:tab w:val="left" w:leader="dot" w:pos="9083"/>
              </w:tabs>
              <w:spacing w:after="60"/>
              <w:rPr>
                <w:rFonts w:ascii="Times New Roman" w:hAnsi="Times New Roman" w:cs="Times New Roman"/>
              </w:rPr>
            </w:pPr>
            <w:r>
              <w:rPr>
                <w:rFonts w:ascii="Times New Roman" w:hAnsi="Times New Roman" w:cs="Times New Roman"/>
              </w:rPr>
              <w:t>State</w:t>
            </w:r>
            <w:r w:rsidRPr="00103E59">
              <w:rPr>
                <w:rFonts w:ascii="Times New Roman" w:hAnsi="Times New Roman" w:cs="Times New Roman"/>
              </w:rPr>
              <w:t xml:space="preserve"> curriculum standards or curriculum guides</w:t>
            </w:r>
          </w:p>
        </w:tc>
      </w:tr>
      <w:tr w:rsidRPr="000603F7" w:rsidR="00085C7B" w:rsidTr="00A302C0" w14:paraId="4515B7CF" w14:textId="77777777">
        <w:trPr>
          <w:trHeight w:val="20"/>
        </w:trPr>
        <w:tc>
          <w:tcPr>
            <w:tcW w:w="386" w:type="pct"/>
          </w:tcPr>
          <w:p w:rsidR="00085C7B" w:rsidP="00A302C0" w:rsidRDefault="00085C7B" w14:paraId="36DBD4BB" w14:textId="77777777">
            <w:pPr>
              <w:spacing w:after="60"/>
              <w:rPr>
                <w:b/>
                <w:sz w:val="20"/>
                <w:szCs w:val="20"/>
                <w:lang w:val="en-AU" w:eastAsia="en-AU"/>
              </w:rPr>
            </w:pPr>
            <w:r>
              <w:rPr>
                <w:b/>
                <w:sz w:val="20"/>
                <w:szCs w:val="20"/>
                <w:lang w:val="en-AU" w:eastAsia="en-AU"/>
              </w:rPr>
              <w:t>SC188-Q05</w:t>
            </w:r>
          </w:p>
        </w:tc>
        <w:tc>
          <w:tcPr>
            <w:tcW w:w="4614" w:type="pct"/>
          </w:tcPr>
          <w:p w:rsidR="00085C7B" w:rsidP="00A302C0" w:rsidRDefault="00085C7B" w14:paraId="2A7CCD85" w14:textId="77777777">
            <w:pPr>
              <w:pStyle w:val="TALISUnitSymbol"/>
              <w:tabs>
                <w:tab w:val="left" w:leader="dot" w:pos="9083"/>
              </w:tabs>
              <w:spacing w:after="60"/>
              <w:rPr>
                <w:rFonts w:ascii="Times New Roman" w:hAnsi="Times New Roman" w:cs="Times New Roman"/>
              </w:rPr>
            </w:pPr>
            <w:r w:rsidRPr="00103E59">
              <w:rPr>
                <w:rFonts w:ascii="Times New Roman" w:hAnsi="Times New Roman" w:cs="Times New Roman"/>
              </w:rPr>
              <w:t>To what extent is your school's mathematics programme structured according to the following resources?</w:t>
            </w:r>
          </w:p>
          <w:p w:rsidRPr="00C62DAE" w:rsidR="00085C7B" w:rsidP="00A302C0" w:rsidRDefault="00085C7B" w14:paraId="10E53B04" w14:textId="77777777">
            <w:pPr>
              <w:pStyle w:val="TALISUnitSymbol"/>
              <w:tabs>
                <w:tab w:val="left" w:leader="dot" w:pos="9083"/>
              </w:tabs>
              <w:spacing w:after="60"/>
              <w:rPr>
                <w:rFonts w:ascii="Times New Roman" w:hAnsi="Times New Roman" w:cs="Times New Roman"/>
              </w:rPr>
            </w:pPr>
            <w:r w:rsidRPr="00103E59">
              <w:rPr>
                <w:rFonts w:ascii="Times New Roman" w:hAnsi="Times New Roman" w:cs="Times New Roman"/>
              </w:rPr>
              <w:t xml:space="preserve">Results from </w:t>
            </w:r>
            <w:r>
              <w:rPr>
                <w:rFonts w:ascii="Times New Roman" w:hAnsi="Times New Roman" w:cs="Times New Roman"/>
              </w:rPr>
              <w:t>districts</w:t>
            </w:r>
            <w:r w:rsidRPr="00103E59">
              <w:rPr>
                <w:rFonts w:ascii="Times New Roman" w:hAnsi="Times New Roman" w:cs="Times New Roman"/>
              </w:rPr>
              <w:t xml:space="preserve"> assessments</w:t>
            </w:r>
          </w:p>
        </w:tc>
      </w:tr>
      <w:tr w:rsidRPr="000603F7" w:rsidR="00085C7B" w:rsidTr="00A302C0" w14:paraId="1DE6F874" w14:textId="77777777">
        <w:trPr>
          <w:trHeight w:val="20"/>
        </w:trPr>
        <w:tc>
          <w:tcPr>
            <w:tcW w:w="386" w:type="pct"/>
          </w:tcPr>
          <w:p w:rsidR="00085C7B" w:rsidP="00A302C0" w:rsidRDefault="00085C7B" w14:paraId="6D39523E" w14:textId="77777777">
            <w:pPr>
              <w:spacing w:after="60"/>
              <w:rPr>
                <w:b/>
                <w:sz w:val="20"/>
                <w:szCs w:val="20"/>
                <w:lang w:val="en-AU" w:eastAsia="en-AU"/>
              </w:rPr>
            </w:pPr>
            <w:r>
              <w:rPr>
                <w:b/>
                <w:sz w:val="20"/>
                <w:szCs w:val="20"/>
                <w:lang w:val="en-AU" w:eastAsia="en-AU"/>
              </w:rPr>
              <w:t>SC188-Q06</w:t>
            </w:r>
          </w:p>
        </w:tc>
        <w:tc>
          <w:tcPr>
            <w:tcW w:w="4614" w:type="pct"/>
          </w:tcPr>
          <w:p w:rsidR="00085C7B" w:rsidP="00A302C0" w:rsidRDefault="00085C7B" w14:paraId="4B1510C1" w14:textId="77777777">
            <w:pPr>
              <w:pStyle w:val="TALISUnitSymbol"/>
              <w:tabs>
                <w:tab w:val="left" w:leader="dot" w:pos="9083"/>
              </w:tabs>
              <w:spacing w:after="60"/>
              <w:rPr>
                <w:rFonts w:ascii="Times New Roman" w:hAnsi="Times New Roman" w:cs="Times New Roman"/>
              </w:rPr>
            </w:pPr>
            <w:r w:rsidRPr="00103E59">
              <w:rPr>
                <w:rFonts w:ascii="Times New Roman" w:hAnsi="Times New Roman" w:cs="Times New Roman"/>
              </w:rPr>
              <w:t>To what extent is your school's mathematics programme structured according to the following resources?</w:t>
            </w:r>
          </w:p>
          <w:p w:rsidRPr="00C62DAE" w:rsidR="00085C7B" w:rsidP="00A302C0" w:rsidRDefault="00085C7B" w14:paraId="02309C40" w14:textId="77777777">
            <w:pPr>
              <w:pStyle w:val="TALISUnitSymbol"/>
              <w:tabs>
                <w:tab w:val="left" w:leader="dot" w:pos="9083"/>
              </w:tabs>
              <w:spacing w:after="60"/>
              <w:rPr>
                <w:rFonts w:ascii="Times New Roman" w:hAnsi="Times New Roman" w:cs="Times New Roman"/>
              </w:rPr>
            </w:pPr>
            <w:r w:rsidRPr="00103E59">
              <w:rPr>
                <w:rFonts w:ascii="Times New Roman" w:hAnsi="Times New Roman" w:cs="Times New Roman"/>
              </w:rPr>
              <w:t xml:space="preserve">Results from </w:t>
            </w:r>
            <w:r>
              <w:rPr>
                <w:rFonts w:ascii="Times New Roman" w:hAnsi="Times New Roman" w:cs="Times New Roman"/>
              </w:rPr>
              <w:t>state</w:t>
            </w:r>
            <w:r w:rsidRPr="00103E59">
              <w:rPr>
                <w:rFonts w:ascii="Times New Roman" w:hAnsi="Times New Roman" w:cs="Times New Roman"/>
              </w:rPr>
              <w:t xml:space="preserve"> assessments</w:t>
            </w:r>
          </w:p>
        </w:tc>
      </w:tr>
      <w:tr w:rsidRPr="000603F7" w:rsidR="00085C7B" w:rsidTr="00A302C0" w14:paraId="3F0D0A32" w14:textId="77777777">
        <w:trPr>
          <w:trHeight w:val="20"/>
        </w:trPr>
        <w:tc>
          <w:tcPr>
            <w:tcW w:w="386" w:type="pct"/>
          </w:tcPr>
          <w:p w:rsidR="00085C7B" w:rsidP="00A302C0" w:rsidRDefault="00085C7B" w14:paraId="40D62C45" w14:textId="77777777">
            <w:pPr>
              <w:spacing w:after="60"/>
              <w:rPr>
                <w:b/>
                <w:sz w:val="20"/>
                <w:szCs w:val="20"/>
                <w:lang w:val="en-AU" w:eastAsia="en-AU"/>
              </w:rPr>
            </w:pPr>
            <w:r>
              <w:rPr>
                <w:b/>
                <w:sz w:val="20"/>
                <w:szCs w:val="20"/>
                <w:lang w:val="en-AU" w:eastAsia="en-AU"/>
              </w:rPr>
              <w:t>SC196</w:t>
            </w:r>
          </w:p>
        </w:tc>
        <w:tc>
          <w:tcPr>
            <w:tcW w:w="4614" w:type="pct"/>
          </w:tcPr>
          <w:p w:rsidRPr="00C62DAE" w:rsidR="00085C7B" w:rsidP="00A302C0" w:rsidRDefault="00085C7B" w14:paraId="736D3166" w14:textId="77777777">
            <w:pPr>
              <w:pStyle w:val="TALISUnitSymbol"/>
              <w:tabs>
                <w:tab w:val="left" w:leader="dot" w:pos="9083"/>
              </w:tabs>
              <w:spacing w:after="60"/>
              <w:rPr>
                <w:rFonts w:ascii="Times New Roman" w:hAnsi="Times New Roman" w:cs="Times New Roman"/>
              </w:rPr>
            </w:pPr>
            <w:r w:rsidRPr="00623C2A">
              <w:rPr>
                <w:rFonts w:ascii="Times New Roman" w:hAnsi="Times New Roman" w:cs="Times New Roman"/>
              </w:rPr>
              <w:t>I</w:t>
            </w:r>
            <w:r>
              <w:rPr>
                <w:rFonts w:ascii="Times New Roman" w:hAnsi="Times New Roman" w:cs="Times New Roman"/>
              </w:rPr>
              <w:t>n your school, are mathematics standardized tests</w:t>
            </w:r>
            <w:r w:rsidRPr="00623C2A">
              <w:rPr>
                <w:rFonts w:ascii="Times New Roman" w:hAnsi="Times New Roman" w:cs="Times New Roman"/>
              </w:rPr>
              <w:t xml:space="preserve"> and/or teacher-developed tests of students in grade</w:t>
            </w:r>
            <w:r>
              <w:rPr>
                <w:rFonts w:ascii="Times New Roman" w:hAnsi="Times New Roman" w:cs="Times New Roman"/>
              </w:rPr>
              <w:t xml:space="preserve"> 10</w:t>
            </w:r>
            <w:r w:rsidRPr="00623C2A">
              <w:rPr>
                <w:rFonts w:ascii="Times New Roman" w:hAnsi="Times New Roman" w:cs="Times New Roman"/>
              </w:rPr>
              <w:t xml:space="preserve"> used for any of the following purposes?</w:t>
            </w:r>
          </w:p>
        </w:tc>
      </w:tr>
      <w:tr w:rsidRPr="000603F7" w:rsidR="00085C7B" w:rsidTr="00A302C0" w14:paraId="04C69E2E" w14:textId="77777777">
        <w:trPr>
          <w:trHeight w:val="20"/>
        </w:trPr>
        <w:tc>
          <w:tcPr>
            <w:tcW w:w="386" w:type="pct"/>
          </w:tcPr>
          <w:p w:rsidR="00085C7B" w:rsidP="00A302C0" w:rsidRDefault="00085C7B" w14:paraId="724CE89E" w14:textId="77777777">
            <w:pPr>
              <w:spacing w:after="60"/>
              <w:rPr>
                <w:b/>
                <w:sz w:val="20"/>
                <w:szCs w:val="20"/>
                <w:lang w:val="en-AU" w:eastAsia="en-AU"/>
              </w:rPr>
            </w:pPr>
            <w:r>
              <w:rPr>
                <w:b/>
                <w:sz w:val="20"/>
                <w:szCs w:val="20"/>
                <w:lang w:val="en-AU" w:eastAsia="en-AU"/>
              </w:rPr>
              <w:t>SC158</w:t>
            </w:r>
          </w:p>
        </w:tc>
        <w:tc>
          <w:tcPr>
            <w:tcW w:w="4614" w:type="pct"/>
          </w:tcPr>
          <w:p w:rsidRPr="00C62DAE" w:rsidR="00085C7B" w:rsidP="00A302C0" w:rsidRDefault="00085C7B" w14:paraId="0B84E80B" w14:textId="77777777">
            <w:pPr>
              <w:pStyle w:val="TALISUnitSymbol"/>
              <w:tabs>
                <w:tab w:val="left" w:leader="dot" w:pos="9083"/>
              </w:tabs>
              <w:spacing w:after="60"/>
              <w:rPr>
                <w:rFonts w:ascii="Times New Roman" w:hAnsi="Times New Roman" w:cs="Times New Roman"/>
              </w:rPr>
            </w:pPr>
            <w:r w:rsidRPr="00C00307">
              <w:rPr>
                <w:rFonts w:ascii="Times New Roman" w:hAnsi="Times New Roman" w:cs="Times New Roman"/>
              </w:rPr>
              <w:t xml:space="preserve">Is there any formal curriculum for the following topics in </w:t>
            </w:r>
            <w:r>
              <w:rPr>
                <w:rFonts w:ascii="Times New Roman" w:hAnsi="Times New Roman" w:cs="Times New Roman"/>
              </w:rPr>
              <w:t>grade 10?</w:t>
            </w:r>
          </w:p>
        </w:tc>
      </w:tr>
      <w:tr w:rsidRPr="000603F7" w:rsidR="00085C7B" w:rsidTr="00A302C0" w14:paraId="1170CD40" w14:textId="77777777">
        <w:trPr>
          <w:trHeight w:val="20"/>
        </w:trPr>
        <w:tc>
          <w:tcPr>
            <w:tcW w:w="386" w:type="pct"/>
          </w:tcPr>
          <w:p w:rsidR="00085C7B" w:rsidP="00A302C0" w:rsidRDefault="00085C7B" w14:paraId="52AEF652" w14:textId="77777777">
            <w:pPr>
              <w:spacing w:after="60"/>
              <w:rPr>
                <w:b/>
                <w:sz w:val="20"/>
                <w:szCs w:val="20"/>
                <w:lang w:val="en-AU" w:eastAsia="en-AU"/>
              </w:rPr>
            </w:pPr>
            <w:r>
              <w:rPr>
                <w:b/>
                <w:sz w:val="20"/>
                <w:szCs w:val="20"/>
                <w:lang w:val="en-AU" w:eastAsia="en-AU"/>
              </w:rPr>
              <w:t>SC217-Q09</w:t>
            </w:r>
          </w:p>
        </w:tc>
        <w:tc>
          <w:tcPr>
            <w:tcW w:w="4614" w:type="pct"/>
          </w:tcPr>
          <w:p w:rsidR="00085C7B" w:rsidP="00A302C0" w:rsidRDefault="00085C7B" w14:paraId="1D2C76B1" w14:textId="77777777">
            <w:pPr>
              <w:pStyle w:val="TALISUnitSymbol"/>
              <w:tabs>
                <w:tab w:val="left" w:leader="dot" w:pos="9083"/>
              </w:tabs>
              <w:spacing w:after="60"/>
              <w:rPr>
                <w:rFonts w:ascii="Times New Roman" w:hAnsi="Times New Roman" w:cs="Times New Roman"/>
              </w:rPr>
            </w:pPr>
            <w:r w:rsidRPr="00E57CEF">
              <w:rPr>
                <w:rFonts w:ascii="Times New Roman" w:hAnsi="Times New Roman" w:cs="Times New Roman"/>
              </w:rPr>
              <w:t>During the time when your school building was closed to students because of COVID-19, were teachers in your school asked to do the following things?</w:t>
            </w:r>
          </w:p>
          <w:p w:rsidRPr="00C62DAE" w:rsidR="00085C7B" w:rsidP="00A302C0" w:rsidRDefault="00085C7B" w14:paraId="4DD2220B" w14:textId="77777777">
            <w:pPr>
              <w:pStyle w:val="TALISUnitSymbol"/>
              <w:tabs>
                <w:tab w:val="left" w:leader="dot" w:pos="9083"/>
              </w:tabs>
              <w:spacing w:after="60"/>
              <w:rPr>
                <w:rFonts w:ascii="Times New Roman" w:hAnsi="Times New Roman" w:cs="Times New Roman"/>
              </w:rPr>
            </w:pPr>
            <w:r w:rsidRPr="00E57CEF">
              <w:rPr>
                <w:rFonts w:ascii="Times New Roman" w:hAnsi="Times New Roman" w:cs="Times New Roman"/>
              </w:rPr>
              <w:t>Keep track of students’ attendance in distance learning activities</w:t>
            </w:r>
          </w:p>
        </w:tc>
      </w:tr>
      <w:tr w:rsidRPr="000603F7" w:rsidR="00085C7B" w:rsidTr="00A302C0" w14:paraId="214DEA6B" w14:textId="77777777">
        <w:trPr>
          <w:trHeight w:val="20"/>
        </w:trPr>
        <w:tc>
          <w:tcPr>
            <w:tcW w:w="386" w:type="pct"/>
          </w:tcPr>
          <w:p w:rsidR="00085C7B" w:rsidP="00A302C0" w:rsidRDefault="00085C7B" w14:paraId="2F7ECE24" w14:textId="77777777">
            <w:pPr>
              <w:spacing w:after="60"/>
              <w:rPr>
                <w:b/>
                <w:sz w:val="20"/>
                <w:szCs w:val="20"/>
                <w:lang w:val="en-AU" w:eastAsia="en-AU"/>
              </w:rPr>
            </w:pPr>
            <w:r>
              <w:rPr>
                <w:b/>
                <w:sz w:val="20"/>
                <w:szCs w:val="20"/>
                <w:lang w:val="en-AU" w:eastAsia="en-AU"/>
              </w:rPr>
              <w:t>SC209-Q01</w:t>
            </w:r>
          </w:p>
        </w:tc>
        <w:tc>
          <w:tcPr>
            <w:tcW w:w="4614" w:type="pct"/>
          </w:tcPr>
          <w:p w:rsidR="00085C7B" w:rsidP="00A302C0" w:rsidRDefault="00085C7B" w14:paraId="2EB71644" w14:textId="77777777">
            <w:pPr>
              <w:pStyle w:val="TALISUnitSymbol"/>
              <w:tabs>
                <w:tab w:val="left" w:leader="dot" w:pos="9083"/>
              </w:tabs>
              <w:spacing w:after="60"/>
              <w:rPr>
                <w:rFonts w:ascii="Times New Roman" w:hAnsi="Times New Roman" w:cs="Times New Roman"/>
              </w:rPr>
            </w:pPr>
            <w:r w:rsidRPr="00D46238">
              <w:rPr>
                <w:rFonts w:ascii="Times New Roman" w:hAnsi="Times New Roman" w:cs="Times New Roman"/>
              </w:rPr>
              <w:t>With respect to the PISA test in your school, have you done any of the following?</w:t>
            </w:r>
          </w:p>
          <w:p w:rsidRPr="00C62DAE" w:rsidR="00085C7B" w:rsidP="00A302C0" w:rsidRDefault="00085C7B" w14:paraId="40DE0AB7" w14:textId="77777777">
            <w:pPr>
              <w:pStyle w:val="TALISUnitSymbol"/>
              <w:tabs>
                <w:tab w:val="left" w:leader="dot" w:pos="9083"/>
              </w:tabs>
              <w:spacing w:after="60"/>
              <w:rPr>
                <w:rFonts w:ascii="Times New Roman" w:hAnsi="Times New Roman" w:cs="Times New Roman"/>
              </w:rPr>
            </w:pPr>
            <w:r w:rsidRPr="00D46238">
              <w:rPr>
                <w:rFonts w:ascii="Times New Roman" w:hAnsi="Times New Roman" w:cs="Times New Roman"/>
              </w:rPr>
              <w:t>I have shared information about the PISA test administration with the staff at my school.</w:t>
            </w:r>
          </w:p>
        </w:tc>
      </w:tr>
      <w:tr w:rsidRPr="000603F7" w:rsidR="00085C7B" w:rsidTr="00A302C0" w14:paraId="463F85FA" w14:textId="77777777">
        <w:trPr>
          <w:trHeight w:val="20"/>
        </w:trPr>
        <w:tc>
          <w:tcPr>
            <w:tcW w:w="386" w:type="pct"/>
          </w:tcPr>
          <w:p w:rsidR="00085C7B" w:rsidP="00A302C0" w:rsidRDefault="00085C7B" w14:paraId="4526DFD7" w14:textId="77777777">
            <w:pPr>
              <w:spacing w:after="60"/>
              <w:rPr>
                <w:b/>
                <w:sz w:val="20"/>
                <w:szCs w:val="20"/>
                <w:lang w:val="en-AU" w:eastAsia="en-AU"/>
              </w:rPr>
            </w:pPr>
            <w:r>
              <w:rPr>
                <w:b/>
                <w:sz w:val="20"/>
                <w:szCs w:val="20"/>
                <w:lang w:val="en-AU" w:eastAsia="en-AU"/>
              </w:rPr>
              <w:lastRenderedPageBreak/>
              <w:t>SC209-Q02</w:t>
            </w:r>
          </w:p>
        </w:tc>
        <w:tc>
          <w:tcPr>
            <w:tcW w:w="4614" w:type="pct"/>
          </w:tcPr>
          <w:p w:rsidR="00085C7B" w:rsidP="00A302C0" w:rsidRDefault="00085C7B" w14:paraId="7F661431" w14:textId="77777777">
            <w:pPr>
              <w:pStyle w:val="TALISUnitSymbol"/>
              <w:tabs>
                <w:tab w:val="left" w:leader="dot" w:pos="9083"/>
              </w:tabs>
              <w:spacing w:after="60"/>
              <w:rPr>
                <w:rFonts w:ascii="Times New Roman" w:hAnsi="Times New Roman" w:cs="Times New Roman"/>
              </w:rPr>
            </w:pPr>
            <w:r w:rsidRPr="00D46238">
              <w:rPr>
                <w:rFonts w:ascii="Times New Roman" w:hAnsi="Times New Roman" w:cs="Times New Roman"/>
              </w:rPr>
              <w:t>With respect to the PISA test in your school, have you done any of the following?</w:t>
            </w:r>
          </w:p>
          <w:p w:rsidRPr="00C62DAE" w:rsidR="00085C7B" w:rsidP="00A302C0" w:rsidRDefault="00085C7B" w14:paraId="0A219AE2" w14:textId="77777777">
            <w:pPr>
              <w:pStyle w:val="TALISUnitSymbol"/>
              <w:tabs>
                <w:tab w:val="left" w:leader="dot" w:pos="9083"/>
              </w:tabs>
              <w:spacing w:after="60"/>
              <w:rPr>
                <w:rFonts w:ascii="Times New Roman" w:hAnsi="Times New Roman" w:cs="Times New Roman"/>
              </w:rPr>
            </w:pPr>
            <w:r w:rsidRPr="00D46238">
              <w:rPr>
                <w:rFonts w:ascii="Times New Roman" w:hAnsi="Times New Roman" w:cs="Times New Roman"/>
              </w:rPr>
              <w:t>I have shared information about the PISA test administration with the students at my school.</w:t>
            </w:r>
          </w:p>
        </w:tc>
      </w:tr>
      <w:tr w:rsidRPr="000603F7" w:rsidR="00085C7B" w:rsidTr="00A302C0" w14:paraId="78BA3255" w14:textId="77777777">
        <w:trPr>
          <w:trHeight w:val="20"/>
        </w:trPr>
        <w:tc>
          <w:tcPr>
            <w:tcW w:w="386" w:type="pct"/>
          </w:tcPr>
          <w:p w:rsidR="00085C7B" w:rsidP="00A302C0" w:rsidRDefault="00085C7B" w14:paraId="0E03924D" w14:textId="77777777">
            <w:pPr>
              <w:spacing w:after="60"/>
              <w:rPr>
                <w:b/>
                <w:sz w:val="20"/>
                <w:szCs w:val="20"/>
                <w:lang w:val="en-AU" w:eastAsia="en-AU"/>
              </w:rPr>
            </w:pPr>
            <w:r>
              <w:rPr>
                <w:b/>
                <w:sz w:val="20"/>
                <w:szCs w:val="20"/>
                <w:lang w:val="en-AU" w:eastAsia="en-AU"/>
              </w:rPr>
              <w:t>SC209-Q03</w:t>
            </w:r>
          </w:p>
        </w:tc>
        <w:tc>
          <w:tcPr>
            <w:tcW w:w="4614" w:type="pct"/>
          </w:tcPr>
          <w:p w:rsidR="00085C7B" w:rsidP="00A302C0" w:rsidRDefault="00085C7B" w14:paraId="3A105C94" w14:textId="77777777">
            <w:pPr>
              <w:pStyle w:val="TALISUnitSymbol"/>
              <w:tabs>
                <w:tab w:val="left" w:leader="dot" w:pos="9083"/>
              </w:tabs>
              <w:spacing w:after="60"/>
              <w:rPr>
                <w:rFonts w:ascii="Times New Roman" w:hAnsi="Times New Roman" w:cs="Times New Roman"/>
              </w:rPr>
            </w:pPr>
            <w:r w:rsidRPr="00D46238">
              <w:rPr>
                <w:rFonts w:ascii="Times New Roman" w:hAnsi="Times New Roman" w:cs="Times New Roman"/>
              </w:rPr>
              <w:t>With respect to the PISA test in your school, have you done any of the following?</w:t>
            </w:r>
          </w:p>
          <w:p w:rsidRPr="00C62DAE" w:rsidR="00085C7B" w:rsidP="00A302C0" w:rsidRDefault="00085C7B" w14:paraId="20BC73FB" w14:textId="77777777">
            <w:pPr>
              <w:pStyle w:val="TALISUnitSymbol"/>
              <w:tabs>
                <w:tab w:val="left" w:leader="dot" w:pos="9083"/>
              </w:tabs>
              <w:spacing w:after="60"/>
              <w:rPr>
                <w:rFonts w:ascii="Times New Roman" w:hAnsi="Times New Roman" w:cs="Times New Roman"/>
              </w:rPr>
            </w:pPr>
            <w:r w:rsidRPr="00D46238">
              <w:rPr>
                <w:rFonts w:ascii="Times New Roman" w:hAnsi="Times New Roman" w:cs="Times New Roman"/>
              </w:rPr>
              <w:t>I have shared information about the PISA test administration with the parents or guardians of students at my school.</w:t>
            </w:r>
          </w:p>
        </w:tc>
      </w:tr>
      <w:tr w:rsidRPr="000603F7" w:rsidR="00085C7B" w:rsidTr="00A302C0" w14:paraId="459EF1D0" w14:textId="77777777">
        <w:trPr>
          <w:trHeight w:val="20"/>
        </w:trPr>
        <w:tc>
          <w:tcPr>
            <w:tcW w:w="386" w:type="pct"/>
          </w:tcPr>
          <w:p w:rsidR="00085C7B" w:rsidP="00A302C0" w:rsidRDefault="00085C7B" w14:paraId="1A29D207" w14:textId="77777777">
            <w:pPr>
              <w:spacing w:after="60"/>
              <w:rPr>
                <w:b/>
                <w:sz w:val="20"/>
                <w:szCs w:val="20"/>
                <w:lang w:val="en-AU" w:eastAsia="en-AU"/>
              </w:rPr>
            </w:pPr>
            <w:r>
              <w:rPr>
                <w:b/>
                <w:sz w:val="20"/>
                <w:szCs w:val="20"/>
                <w:lang w:val="en-AU" w:eastAsia="en-AU"/>
              </w:rPr>
              <w:t>SC179</w:t>
            </w:r>
          </w:p>
        </w:tc>
        <w:tc>
          <w:tcPr>
            <w:tcW w:w="4614" w:type="pct"/>
          </w:tcPr>
          <w:p w:rsidRPr="00BE7847" w:rsidR="00085C7B" w:rsidP="00A302C0" w:rsidRDefault="00085C7B" w14:paraId="516B26CA" w14:textId="77777777">
            <w:pPr>
              <w:autoSpaceDE w:val="0"/>
              <w:autoSpaceDN w:val="0"/>
              <w:adjustRightInd w:val="0"/>
              <w:rPr>
                <w:bCs/>
                <w:sz w:val="20"/>
                <w:szCs w:val="16"/>
              </w:rPr>
            </w:pPr>
            <w:r w:rsidRPr="00BE7847">
              <w:rPr>
                <w:bCs/>
                <w:sz w:val="20"/>
                <w:szCs w:val="16"/>
              </w:rPr>
              <w:t>Approximately what percentage of students in your school repeated a grade at the following grade levels last</w:t>
            </w:r>
          </w:p>
          <w:p w:rsidRPr="00D46238" w:rsidR="00085C7B" w:rsidP="00A302C0" w:rsidRDefault="00085C7B" w14:paraId="16BC01D4" w14:textId="77777777">
            <w:pPr>
              <w:pStyle w:val="TALISUnitSymbol"/>
              <w:tabs>
                <w:tab w:val="left" w:leader="dot" w:pos="9083"/>
              </w:tabs>
              <w:spacing w:after="60"/>
              <w:rPr>
                <w:rFonts w:ascii="Times New Roman" w:hAnsi="Times New Roman" w:cs="Times New Roman"/>
              </w:rPr>
            </w:pPr>
            <w:r w:rsidRPr="00BE7847">
              <w:rPr>
                <w:rFonts w:ascii="Times New Roman" w:hAnsi="Times New Roman" w:cs="Times New Roman"/>
                <w:bCs/>
                <w:szCs w:val="16"/>
              </w:rPr>
              <w:t>academic year?</w:t>
            </w:r>
          </w:p>
        </w:tc>
      </w:tr>
      <w:tr w:rsidRPr="000603F7" w:rsidR="00085C7B" w:rsidTr="00A302C0" w14:paraId="069A43C9" w14:textId="77777777">
        <w:trPr>
          <w:trHeight w:val="20"/>
        </w:trPr>
        <w:tc>
          <w:tcPr>
            <w:tcW w:w="386" w:type="pct"/>
          </w:tcPr>
          <w:p w:rsidR="00085C7B" w:rsidP="00A302C0" w:rsidRDefault="00085C7B" w14:paraId="7DAFA38F" w14:textId="77777777">
            <w:pPr>
              <w:spacing w:after="60"/>
              <w:rPr>
                <w:b/>
                <w:sz w:val="20"/>
                <w:szCs w:val="20"/>
                <w:lang w:val="en-AU" w:eastAsia="en-AU"/>
              </w:rPr>
            </w:pPr>
            <w:r>
              <w:rPr>
                <w:b/>
                <w:sz w:val="20"/>
                <w:szCs w:val="20"/>
                <w:lang w:val="en-AU" w:eastAsia="en-AU"/>
              </w:rPr>
              <w:t>SC191</w:t>
            </w:r>
          </w:p>
        </w:tc>
        <w:tc>
          <w:tcPr>
            <w:tcW w:w="4614" w:type="pct"/>
          </w:tcPr>
          <w:p w:rsidRPr="005A7450" w:rsidR="00085C7B" w:rsidP="00A302C0" w:rsidRDefault="00085C7B" w14:paraId="56228D79" w14:textId="77777777">
            <w:pPr>
              <w:autoSpaceDE w:val="0"/>
              <w:autoSpaceDN w:val="0"/>
              <w:adjustRightInd w:val="0"/>
              <w:rPr>
                <w:bCs/>
                <w:sz w:val="20"/>
                <w:szCs w:val="16"/>
              </w:rPr>
            </w:pPr>
            <w:r w:rsidRPr="005A7450">
              <w:rPr>
                <w:bCs/>
                <w:sz w:val="20"/>
                <w:szCs w:val="16"/>
              </w:rPr>
              <w:t>Is there state or district legislation on including students' parents or guardians in school activities?</w:t>
            </w:r>
          </w:p>
        </w:tc>
      </w:tr>
    </w:tbl>
    <w:p w:rsidR="00085C7B" w:rsidP="00085C7B" w:rsidRDefault="00085C7B" w14:paraId="67272DEA" w14:textId="77777777">
      <w:pPr>
        <w:pStyle w:val="ListParagraph"/>
        <w:spacing w:after="60"/>
        <w:ind w:left="1080"/>
        <w:rPr>
          <w:b/>
          <w:color w:val="0000CC"/>
        </w:rPr>
      </w:pPr>
    </w:p>
    <w:p w:rsidR="00085C7B" w:rsidP="00085C7B" w:rsidRDefault="00085C7B" w14:paraId="428A6FF1" w14:textId="77777777">
      <w:pPr>
        <w:spacing w:after="60"/>
        <w:rPr>
          <w:b/>
          <w:color w:val="0000CC"/>
          <w:u w:val="single"/>
        </w:rPr>
      </w:pPr>
    </w:p>
    <w:p w:rsidRPr="001C3E48" w:rsidR="00085C7B" w:rsidP="00085C7B" w:rsidRDefault="00085C7B" w14:paraId="53F537A8" w14:textId="77777777">
      <w:pPr>
        <w:spacing w:after="60"/>
        <w:rPr>
          <w:b/>
          <w:color w:val="0000CC"/>
          <w:u w:val="single"/>
        </w:rPr>
      </w:pPr>
      <w:r>
        <w:rPr>
          <w:b/>
          <w:color w:val="0000CC"/>
          <w:u w:val="single"/>
        </w:rPr>
        <w:t>Student</w:t>
      </w:r>
      <w:r w:rsidRPr="001C3E48">
        <w:rPr>
          <w:b/>
          <w:color w:val="0000CC"/>
          <w:u w:val="single"/>
        </w:rPr>
        <w:t xml:space="preserve"> Questionnaire</w:t>
      </w:r>
    </w:p>
    <w:p w:rsidR="00085C7B" w:rsidP="00085C7B" w:rsidRDefault="00085C7B" w14:paraId="01651056" w14:textId="77777777">
      <w:pPr>
        <w:pStyle w:val="ListParagraph"/>
        <w:numPr>
          <w:ilvl w:val="0"/>
          <w:numId w:val="9"/>
        </w:numPr>
        <w:spacing w:after="60"/>
        <w:rPr>
          <w:b/>
          <w:color w:val="0000CC"/>
        </w:rPr>
      </w:pPr>
      <w:r w:rsidRPr="003903F4">
        <w:rPr>
          <w:b/>
          <w:color w:val="0000CC"/>
        </w:rPr>
        <w:t>Items with revised wording or structure</w:t>
      </w:r>
    </w:p>
    <w:tbl>
      <w:tblPr>
        <w:tblW w:w="10914" w:type="dxa"/>
        <w:tblInd w:w="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900"/>
        <w:gridCol w:w="4500"/>
        <w:gridCol w:w="810"/>
        <w:gridCol w:w="4680"/>
        <w:gridCol w:w="24"/>
      </w:tblGrid>
      <w:tr w:rsidRPr="001C3E48" w:rsidR="00085C7B" w:rsidTr="00A302C0" w14:paraId="41F1FF97" w14:textId="77777777">
        <w:trPr>
          <w:cantSplit/>
          <w:trHeight w:val="20"/>
          <w:tblHeader/>
        </w:trPr>
        <w:tc>
          <w:tcPr>
            <w:tcW w:w="5400" w:type="dxa"/>
            <w:gridSpan w:val="2"/>
          </w:tcPr>
          <w:p w:rsidRPr="001C3E48" w:rsidR="00085C7B" w:rsidP="00A302C0" w:rsidRDefault="00085C7B" w14:paraId="1D3060BA" w14:textId="77777777">
            <w:pPr>
              <w:jc w:val="center"/>
              <w:rPr>
                <w:b/>
                <w:sz w:val="20"/>
                <w:szCs w:val="20"/>
                <w:lang w:val="en-AU" w:eastAsia="en-AU"/>
              </w:rPr>
            </w:pPr>
            <w:r w:rsidRPr="001C3E48">
              <w:rPr>
                <w:b/>
                <w:sz w:val="20"/>
                <w:szCs w:val="20"/>
                <w:lang w:val="en-AU" w:eastAsia="en-AU"/>
              </w:rPr>
              <w:t>20</w:t>
            </w:r>
            <w:r>
              <w:rPr>
                <w:b/>
                <w:sz w:val="20"/>
                <w:szCs w:val="20"/>
                <w:lang w:val="en-AU" w:eastAsia="en-AU"/>
              </w:rPr>
              <w:t>22</w:t>
            </w:r>
            <w:r w:rsidRPr="001C3E48">
              <w:rPr>
                <w:b/>
                <w:sz w:val="20"/>
                <w:szCs w:val="20"/>
                <w:lang w:val="en-AU" w:eastAsia="en-AU"/>
              </w:rPr>
              <w:t xml:space="preserve"> F</w:t>
            </w:r>
            <w:r>
              <w:rPr>
                <w:b/>
                <w:sz w:val="20"/>
                <w:szCs w:val="20"/>
                <w:lang w:val="en-AU" w:eastAsia="en-AU"/>
              </w:rPr>
              <w:t xml:space="preserve">ield </w:t>
            </w:r>
            <w:r w:rsidRPr="001C3E48">
              <w:rPr>
                <w:b/>
                <w:sz w:val="20"/>
                <w:szCs w:val="20"/>
                <w:lang w:val="en-AU" w:eastAsia="en-AU"/>
              </w:rPr>
              <w:t>T</w:t>
            </w:r>
            <w:r>
              <w:rPr>
                <w:b/>
                <w:sz w:val="20"/>
                <w:szCs w:val="20"/>
                <w:lang w:val="en-AU" w:eastAsia="en-AU"/>
              </w:rPr>
              <w:t>est</w:t>
            </w:r>
          </w:p>
        </w:tc>
        <w:tc>
          <w:tcPr>
            <w:tcW w:w="5514" w:type="dxa"/>
            <w:gridSpan w:val="3"/>
          </w:tcPr>
          <w:p w:rsidRPr="001C3E48" w:rsidR="00085C7B" w:rsidP="00A302C0" w:rsidRDefault="00085C7B" w14:paraId="63FB7CDC" w14:textId="77777777">
            <w:pPr>
              <w:jc w:val="center"/>
              <w:rPr>
                <w:b/>
                <w:sz w:val="20"/>
                <w:szCs w:val="20"/>
                <w:lang w:val="en-AU" w:eastAsia="en-AU"/>
              </w:rPr>
            </w:pPr>
            <w:r w:rsidRPr="001C3E48">
              <w:rPr>
                <w:b/>
                <w:sz w:val="20"/>
                <w:szCs w:val="20"/>
                <w:lang w:val="en-AU" w:eastAsia="en-AU"/>
              </w:rPr>
              <w:t>20</w:t>
            </w:r>
            <w:r>
              <w:rPr>
                <w:b/>
                <w:sz w:val="20"/>
                <w:szCs w:val="20"/>
                <w:lang w:val="en-AU" w:eastAsia="en-AU"/>
              </w:rPr>
              <w:t>22</w:t>
            </w:r>
            <w:r w:rsidRPr="001C3E48">
              <w:rPr>
                <w:b/>
                <w:sz w:val="20"/>
                <w:szCs w:val="20"/>
                <w:lang w:val="en-AU" w:eastAsia="en-AU"/>
              </w:rPr>
              <w:t>Main Study</w:t>
            </w:r>
          </w:p>
        </w:tc>
      </w:tr>
      <w:tr w:rsidRPr="001C3E48" w:rsidR="00085C7B" w:rsidTr="00A302C0" w14:paraId="68A02C3C" w14:textId="77777777">
        <w:trPr>
          <w:gridAfter w:val="1"/>
          <w:wAfter w:w="24" w:type="dxa"/>
          <w:cantSplit/>
          <w:trHeight w:val="20"/>
          <w:tblHeader/>
        </w:trPr>
        <w:tc>
          <w:tcPr>
            <w:tcW w:w="900" w:type="dxa"/>
          </w:tcPr>
          <w:p w:rsidRPr="001C3E48" w:rsidR="00085C7B" w:rsidP="00A302C0" w:rsidRDefault="00085C7B" w14:paraId="7BE72928" w14:textId="77777777">
            <w:pPr>
              <w:jc w:val="center"/>
              <w:rPr>
                <w:b/>
                <w:sz w:val="20"/>
                <w:szCs w:val="20"/>
                <w:lang w:val="en-AU" w:eastAsia="en-AU"/>
              </w:rPr>
            </w:pPr>
            <w:r w:rsidRPr="001C3E48">
              <w:rPr>
                <w:b/>
                <w:sz w:val="20"/>
                <w:szCs w:val="20"/>
                <w:lang w:val="en-AU" w:eastAsia="en-AU"/>
              </w:rPr>
              <w:t>Item #</w:t>
            </w:r>
          </w:p>
        </w:tc>
        <w:tc>
          <w:tcPr>
            <w:tcW w:w="4500" w:type="dxa"/>
          </w:tcPr>
          <w:p w:rsidRPr="001C3E48" w:rsidR="00085C7B" w:rsidP="00A302C0" w:rsidRDefault="00085C7B" w14:paraId="6E22D38C" w14:textId="77777777">
            <w:pPr>
              <w:jc w:val="center"/>
              <w:rPr>
                <w:b/>
                <w:sz w:val="20"/>
                <w:szCs w:val="20"/>
                <w:lang w:val="en-AU" w:eastAsia="en-AU"/>
              </w:rPr>
            </w:pPr>
            <w:r>
              <w:rPr>
                <w:b/>
                <w:sz w:val="20"/>
                <w:szCs w:val="20"/>
                <w:lang w:val="en-AU" w:eastAsia="en-AU"/>
              </w:rPr>
              <w:t xml:space="preserve">Field Test </w:t>
            </w:r>
            <w:r w:rsidRPr="001C3E48">
              <w:rPr>
                <w:b/>
                <w:sz w:val="20"/>
                <w:szCs w:val="20"/>
                <w:lang w:val="en-AU" w:eastAsia="en-AU"/>
              </w:rPr>
              <w:t>Item</w:t>
            </w:r>
          </w:p>
        </w:tc>
        <w:tc>
          <w:tcPr>
            <w:tcW w:w="810" w:type="dxa"/>
          </w:tcPr>
          <w:p w:rsidRPr="001C3E48" w:rsidR="00085C7B" w:rsidP="00A302C0" w:rsidRDefault="00085C7B" w14:paraId="491A90FA" w14:textId="77777777">
            <w:pPr>
              <w:jc w:val="center"/>
              <w:rPr>
                <w:b/>
                <w:sz w:val="20"/>
                <w:szCs w:val="20"/>
                <w:lang w:val="en-AU" w:eastAsia="en-AU"/>
              </w:rPr>
            </w:pPr>
            <w:r w:rsidRPr="001C3E48">
              <w:rPr>
                <w:b/>
                <w:sz w:val="20"/>
                <w:szCs w:val="20"/>
                <w:lang w:val="en-AU" w:eastAsia="en-AU"/>
              </w:rPr>
              <w:t>Item#</w:t>
            </w:r>
          </w:p>
        </w:tc>
        <w:tc>
          <w:tcPr>
            <w:tcW w:w="4680" w:type="dxa"/>
          </w:tcPr>
          <w:p w:rsidRPr="001C3E48" w:rsidR="00085C7B" w:rsidP="00A302C0" w:rsidRDefault="00085C7B" w14:paraId="1B38AF0C" w14:textId="77777777">
            <w:pPr>
              <w:jc w:val="center"/>
              <w:rPr>
                <w:b/>
                <w:sz w:val="20"/>
                <w:szCs w:val="20"/>
                <w:lang w:val="en-AU" w:eastAsia="en-AU"/>
              </w:rPr>
            </w:pPr>
            <w:r>
              <w:rPr>
                <w:b/>
                <w:sz w:val="20"/>
                <w:szCs w:val="20"/>
                <w:lang w:val="en-AU" w:eastAsia="en-AU"/>
              </w:rPr>
              <w:t>Main Study</w:t>
            </w:r>
            <w:r w:rsidRPr="001C3E48">
              <w:rPr>
                <w:b/>
                <w:sz w:val="20"/>
                <w:szCs w:val="20"/>
                <w:lang w:val="en-AU" w:eastAsia="en-AU"/>
              </w:rPr>
              <w:t xml:space="preserve"> Item</w:t>
            </w:r>
          </w:p>
        </w:tc>
      </w:tr>
      <w:tr w:rsidRPr="001C3E48" w:rsidR="00085C7B" w:rsidTr="00A302C0" w14:paraId="68EDBD0B" w14:textId="77777777">
        <w:trPr>
          <w:gridAfter w:val="1"/>
          <w:wAfter w:w="24" w:type="dxa"/>
          <w:cantSplit/>
          <w:trHeight w:val="20"/>
        </w:trPr>
        <w:tc>
          <w:tcPr>
            <w:tcW w:w="900" w:type="dxa"/>
          </w:tcPr>
          <w:p w:rsidR="00085C7B" w:rsidP="00A302C0" w:rsidRDefault="00085C7B" w14:paraId="63CDE192" w14:textId="77777777">
            <w:pPr>
              <w:rPr>
                <w:b/>
                <w:sz w:val="20"/>
                <w:szCs w:val="20"/>
                <w:lang w:val="en-AU" w:eastAsia="en-AU"/>
              </w:rPr>
            </w:pPr>
            <w:r>
              <w:rPr>
                <w:b/>
                <w:sz w:val="20"/>
                <w:szCs w:val="20"/>
                <w:lang w:val="en-AU" w:eastAsia="en-AU"/>
              </w:rPr>
              <w:t>Intro1</w:t>
            </w:r>
          </w:p>
        </w:tc>
        <w:tc>
          <w:tcPr>
            <w:tcW w:w="4500" w:type="dxa"/>
          </w:tcPr>
          <w:p w:rsidR="00085C7B" w:rsidP="00A302C0" w:rsidRDefault="00085C7B" w14:paraId="6C538DD4" w14:textId="77777777">
            <w:pPr>
              <w:pStyle w:val="Item"/>
              <w:rPr>
                <w:sz w:val="20"/>
                <w:lang w:val="en-GB"/>
              </w:rPr>
            </w:pPr>
            <w:r w:rsidRPr="008820B2">
              <w:rPr>
                <w:sz w:val="20"/>
                <w:lang w:val="en-GB"/>
              </w:rPr>
              <w:t>In this questionnaire you will find questions about the following topics:</w:t>
            </w:r>
          </w:p>
          <w:p w:rsidRPr="008820B2" w:rsidR="00085C7B" w:rsidP="00A302C0" w:rsidRDefault="00085C7B" w14:paraId="5C74FE84" w14:textId="77777777">
            <w:pPr>
              <w:pStyle w:val="Item"/>
              <w:rPr>
                <w:sz w:val="20"/>
                <w:lang w:val="en-GB"/>
              </w:rPr>
            </w:pPr>
            <w:r w:rsidRPr="008820B2">
              <w:rPr>
                <w:sz w:val="20"/>
                <w:lang w:val="en-GB"/>
              </w:rPr>
              <w:t>- You, your family, and your home</w:t>
            </w:r>
          </w:p>
          <w:p w:rsidRPr="008820B2" w:rsidR="00085C7B" w:rsidP="00A302C0" w:rsidRDefault="00085C7B" w14:paraId="0F54FB94" w14:textId="77777777">
            <w:pPr>
              <w:pStyle w:val="Item"/>
              <w:rPr>
                <w:sz w:val="20"/>
                <w:lang w:val="en-GB"/>
              </w:rPr>
            </w:pPr>
            <w:r w:rsidRPr="008820B2">
              <w:rPr>
                <w:sz w:val="20"/>
                <w:lang w:val="en-GB"/>
              </w:rPr>
              <w:t>- How you think about your life</w:t>
            </w:r>
          </w:p>
          <w:p w:rsidRPr="008820B2" w:rsidR="00085C7B" w:rsidP="00A302C0" w:rsidRDefault="00085C7B" w14:paraId="4A440647" w14:textId="77777777">
            <w:pPr>
              <w:pStyle w:val="Item"/>
              <w:rPr>
                <w:sz w:val="20"/>
                <w:lang w:val="en-GB"/>
              </w:rPr>
            </w:pPr>
            <w:r w:rsidRPr="008820B2">
              <w:rPr>
                <w:sz w:val="20"/>
                <w:lang w:val="en-GB"/>
              </w:rPr>
              <w:t>- Your school</w:t>
            </w:r>
          </w:p>
          <w:p w:rsidRPr="008820B2" w:rsidR="00085C7B" w:rsidP="00A302C0" w:rsidRDefault="00085C7B" w14:paraId="2EB19D66" w14:textId="77777777">
            <w:pPr>
              <w:pStyle w:val="Item"/>
              <w:rPr>
                <w:sz w:val="20"/>
                <w:lang w:val="en-GB"/>
              </w:rPr>
            </w:pPr>
            <w:r w:rsidRPr="008820B2">
              <w:rPr>
                <w:sz w:val="20"/>
                <w:lang w:val="en-GB"/>
              </w:rPr>
              <w:t>- Your school schedule and learning time</w:t>
            </w:r>
          </w:p>
          <w:p w:rsidR="00085C7B" w:rsidP="00A302C0" w:rsidRDefault="00085C7B" w14:paraId="6EF01018" w14:textId="77777777">
            <w:pPr>
              <w:pStyle w:val="Item"/>
              <w:rPr>
                <w:sz w:val="20"/>
                <w:lang w:val="en-GB"/>
              </w:rPr>
            </w:pPr>
            <w:r w:rsidRPr="008820B2">
              <w:rPr>
                <w:sz w:val="20"/>
                <w:lang w:val="en-GB"/>
              </w:rPr>
              <w:t>- Language learning in school</w:t>
            </w:r>
          </w:p>
          <w:p w:rsidRPr="00110D54" w:rsidR="00085C7B" w:rsidP="00A302C0" w:rsidRDefault="00085C7B" w14:paraId="0AA651D9" w14:textId="77777777">
            <w:pPr>
              <w:pStyle w:val="Question0"/>
              <w:keepNext/>
              <w:rPr>
                <w:rFonts w:ascii="Times New Roman" w:hAnsi="Times New Roman"/>
                <w:color w:val="auto"/>
                <w:sz w:val="20"/>
                <w:szCs w:val="20"/>
                <w:lang w:val="en-GB"/>
              </w:rPr>
            </w:pPr>
            <w:r w:rsidRPr="00110D54">
              <w:rPr>
                <w:rFonts w:ascii="Times New Roman" w:hAnsi="Times New Roman"/>
                <w:color w:val="auto"/>
                <w:sz w:val="20"/>
                <w:lang w:val="en-GB"/>
              </w:rPr>
              <w:t>- Your view on reading</w:t>
            </w:r>
          </w:p>
        </w:tc>
        <w:tc>
          <w:tcPr>
            <w:tcW w:w="810" w:type="dxa"/>
          </w:tcPr>
          <w:p w:rsidR="00085C7B" w:rsidP="00A302C0" w:rsidRDefault="00085C7B" w14:paraId="299E9F51" w14:textId="77777777">
            <w:pPr>
              <w:rPr>
                <w:b/>
                <w:sz w:val="20"/>
                <w:szCs w:val="20"/>
                <w:lang w:val="en-AU" w:eastAsia="en-AU"/>
              </w:rPr>
            </w:pPr>
            <w:r>
              <w:rPr>
                <w:b/>
                <w:sz w:val="20"/>
                <w:szCs w:val="20"/>
                <w:lang w:val="en-AU" w:eastAsia="en-AU"/>
              </w:rPr>
              <w:t>Intro1</w:t>
            </w:r>
          </w:p>
        </w:tc>
        <w:tc>
          <w:tcPr>
            <w:tcW w:w="4680" w:type="dxa"/>
          </w:tcPr>
          <w:p w:rsidRPr="008820B2" w:rsidR="00085C7B" w:rsidP="00A302C0" w:rsidRDefault="00085C7B" w14:paraId="4552A3B8" w14:textId="77777777">
            <w:pPr>
              <w:pStyle w:val="Item"/>
              <w:rPr>
                <w:i/>
                <w:sz w:val="20"/>
                <w:lang w:val="en-GB"/>
              </w:rPr>
            </w:pPr>
            <w:r w:rsidRPr="008820B2">
              <w:rPr>
                <w:i/>
                <w:sz w:val="20"/>
                <w:lang w:val="en-GB"/>
              </w:rPr>
              <w:t>Note: The bullet point order has changed in MS</w:t>
            </w:r>
          </w:p>
          <w:p w:rsidR="00085C7B" w:rsidP="00A302C0" w:rsidRDefault="00085C7B" w14:paraId="0E5F93A7" w14:textId="77777777">
            <w:pPr>
              <w:pStyle w:val="Item"/>
              <w:rPr>
                <w:sz w:val="20"/>
                <w:lang w:val="en-GB"/>
              </w:rPr>
            </w:pPr>
            <w:r w:rsidRPr="008820B2">
              <w:rPr>
                <w:sz w:val="20"/>
                <w:lang w:val="en-GB"/>
              </w:rPr>
              <w:t>In this questionnaire you will find questions about the following topics:</w:t>
            </w:r>
          </w:p>
          <w:p w:rsidR="00085C7B" w:rsidP="00A302C0" w:rsidRDefault="00085C7B" w14:paraId="03B01DED" w14:textId="77777777">
            <w:pPr>
              <w:pStyle w:val="Item"/>
              <w:rPr>
                <w:sz w:val="20"/>
                <w:lang w:val="en-GB"/>
              </w:rPr>
            </w:pPr>
            <w:r w:rsidRPr="008820B2">
              <w:rPr>
                <w:sz w:val="20"/>
                <w:lang w:val="en-GB"/>
              </w:rPr>
              <w:t>- You, your family, and your home</w:t>
            </w:r>
          </w:p>
          <w:p w:rsidRPr="008820B2" w:rsidR="00085C7B" w:rsidP="00A302C0" w:rsidRDefault="00085C7B" w14:paraId="1678BFAD" w14:textId="77777777">
            <w:pPr>
              <w:pStyle w:val="Item"/>
              <w:rPr>
                <w:sz w:val="20"/>
                <w:lang w:val="en-GB"/>
              </w:rPr>
            </w:pPr>
            <w:r>
              <w:rPr>
                <w:sz w:val="20"/>
                <w:lang w:val="en-GB"/>
              </w:rPr>
              <w:t xml:space="preserve">- </w:t>
            </w:r>
            <w:r w:rsidRPr="008820B2">
              <w:rPr>
                <w:sz w:val="20"/>
                <w:lang w:val="en-GB"/>
              </w:rPr>
              <w:t>Language learning in school</w:t>
            </w:r>
          </w:p>
          <w:p w:rsidRPr="008820B2" w:rsidR="00085C7B" w:rsidP="00A302C0" w:rsidRDefault="00085C7B" w14:paraId="315E1AA1" w14:textId="77777777">
            <w:pPr>
              <w:pStyle w:val="Item"/>
              <w:rPr>
                <w:sz w:val="20"/>
                <w:lang w:val="en-GB"/>
              </w:rPr>
            </w:pPr>
            <w:r w:rsidRPr="008820B2">
              <w:rPr>
                <w:sz w:val="20"/>
                <w:lang w:val="en-GB"/>
              </w:rPr>
              <w:t>- Your view on reading</w:t>
            </w:r>
          </w:p>
          <w:p w:rsidRPr="008820B2" w:rsidR="00085C7B" w:rsidP="00A302C0" w:rsidRDefault="00085C7B" w14:paraId="0230509C" w14:textId="77777777">
            <w:pPr>
              <w:pStyle w:val="Item"/>
              <w:rPr>
                <w:sz w:val="20"/>
                <w:lang w:val="en-GB"/>
              </w:rPr>
            </w:pPr>
            <w:r w:rsidRPr="008820B2">
              <w:rPr>
                <w:sz w:val="20"/>
                <w:lang w:val="en-GB"/>
              </w:rPr>
              <w:t>- How you think about your life</w:t>
            </w:r>
          </w:p>
          <w:p w:rsidRPr="008820B2" w:rsidR="00085C7B" w:rsidP="00A302C0" w:rsidRDefault="00085C7B" w14:paraId="1291140B" w14:textId="77777777">
            <w:pPr>
              <w:pStyle w:val="Item"/>
              <w:rPr>
                <w:sz w:val="20"/>
                <w:lang w:val="en-GB"/>
              </w:rPr>
            </w:pPr>
            <w:r w:rsidRPr="008820B2">
              <w:rPr>
                <w:sz w:val="20"/>
                <w:lang w:val="en-GB"/>
              </w:rPr>
              <w:t>- Your school</w:t>
            </w:r>
          </w:p>
          <w:p w:rsidRPr="008820B2" w:rsidR="00085C7B" w:rsidP="00A302C0" w:rsidRDefault="00085C7B" w14:paraId="62BA9348" w14:textId="77777777">
            <w:pPr>
              <w:pStyle w:val="Item"/>
              <w:rPr>
                <w:sz w:val="20"/>
                <w:lang w:val="en-GB"/>
              </w:rPr>
            </w:pPr>
            <w:r w:rsidRPr="008820B2">
              <w:rPr>
                <w:sz w:val="20"/>
                <w:lang w:val="en-GB"/>
              </w:rPr>
              <w:t>- Your school schedule and learning time</w:t>
            </w:r>
          </w:p>
          <w:p w:rsidRPr="001C3E48" w:rsidR="00085C7B" w:rsidP="00A302C0" w:rsidRDefault="00085C7B" w14:paraId="2AB12539" w14:textId="77777777">
            <w:pPr>
              <w:rPr>
                <w:i/>
                <w:sz w:val="20"/>
                <w:szCs w:val="20"/>
                <w:lang w:val="en-AU" w:eastAsia="en-AU"/>
              </w:rPr>
            </w:pPr>
          </w:p>
        </w:tc>
      </w:tr>
      <w:tr w:rsidRPr="001C3E48" w:rsidR="00085C7B" w:rsidTr="00A302C0" w14:paraId="60E61836" w14:textId="77777777">
        <w:trPr>
          <w:gridAfter w:val="1"/>
          <w:wAfter w:w="24" w:type="dxa"/>
          <w:cantSplit/>
          <w:trHeight w:val="20"/>
        </w:trPr>
        <w:tc>
          <w:tcPr>
            <w:tcW w:w="900" w:type="dxa"/>
          </w:tcPr>
          <w:p w:rsidRPr="001C3E48" w:rsidR="00085C7B" w:rsidP="00A302C0" w:rsidRDefault="00085C7B" w14:paraId="037A37D3" w14:textId="77777777">
            <w:pPr>
              <w:rPr>
                <w:b/>
                <w:sz w:val="20"/>
                <w:szCs w:val="20"/>
                <w:lang w:val="en-AU" w:eastAsia="en-AU"/>
              </w:rPr>
            </w:pPr>
          </w:p>
        </w:tc>
        <w:tc>
          <w:tcPr>
            <w:tcW w:w="4500" w:type="dxa"/>
          </w:tcPr>
          <w:p w:rsidRPr="001C3E48" w:rsidR="00085C7B" w:rsidP="00A302C0" w:rsidRDefault="00085C7B" w14:paraId="02BC518E" w14:textId="77777777">
            <w:pPr>
              <w:pStyle w:val="Question0"/>
              <w:keepNext/>
              <w:spacing w:before="0"/>
              <w:ind w:left="0"/>
              <w:rPr>
                <w:rFonts w:ascii="Times New Roman" w:hAnsi="Times New Roman"/>
                <w:color w:val="auto"/>
                <w:sz w:val="20"/>
                <w:szCs w:val="20"/>
                <w:lang w:val="en-GB"/>
              </w:rPr>
            </w:pPr>
          </w:p>
        </w:tc>
        <w:tc>
          <w:tcPr>
            <w:tcW w:w="810" w:type="dxa"/>
          </w:tcPr>
          <w:p w:rsidRPr="001C3E48" w:rsidR="00085C7B" w:rsidP="00A302C0" w:rsidRDefault="00085C7B" w14:paraId="0D915509" w14:textId="77777777">
            <w:pPr>
              <w:rPr>
                <w:b/>
                <w:sz w:val="20"/>
                <w:szCs w:val="20"/>
                <w:lang w:val="en-AU" w:eastAsia="en-AU"/>
              </w:rPr>
            </w:pPr>
          </w:p>
        </w:tc>
        <w:tc>
          <w:tcPr>
            <w:tcW w:w="4680" w:type="dxa"/>
          </w:tcPr>
          <w:p w:rsidRPr="001C3E48" w:rsidR="00085C7B" w:rsidP="00A302C0" w:rsidRDefault="00085C7B" w14:paraId="1B77E057" w14:textId="77777777">
            <w:pPr>
              <w:rPr>
                <w:sz w:val="20"/>
                <w:szCs w:val="20"/>
                <w:lang w:val="en-AU" w:eastAsia="en-AU"/>
              </w:rPr>
            </w:pPr>
          </w:p>
        </w:tc>
      </w:tr>
      <w:tr w:rsidRPr="001C3E48" w:rsidR="00085C7B" w:rsidTr="00A302C0" w14:paraId="470F5087" w14:textId="77777777">
        <w:trPr>
          <w:gridAfter w:val="1"/>
          <w:wAfter w:w="24" w:type="dxa"/>
          <w:cantSplit/>
          <w:trHeight w:val="20"/>
        </w:trPr>
        <w:tc>
          <w:tcPr>
            <w:tcW w:w="900" w:type="dxa"/>
          </w:tcPr>
          <w:p w:rsidRPr="001C3E48" w:rsidR="00085C7B" w:rsidP="00A302C0" w:rsidRDefault="00085C7B" w14:paraId="763BA8B4" w14:textId="77777777">
            <w:pPr>
              <w:rPr>
                <w:b/>
                <w:sz w:val="20"/>
                <w:szCs w:val="20"/>
                <w:lang w:val="en-AU" w:eastAsia="en-AU"/>
              </w:rPr>
            </w:pPr>
            <w:r>
              <w:rPr>
                <w:b/>
                <w:sz w:val="20"/>
                <w:szCs w:val="20"/>
                <w:lang w:val="en-AU" w:eastAsia="en-AU"/>
              </w:rPr>
              <w:t>ST003</w:t>
            </w:r>
          </w:p>
        </w:tc>
        <w:tc>
          <w:tcPr>
            <w:tcW w:w="4500" w:type="dxa"/>
          </w:tcPr>
          <w:p w:rsidRPr="001C3E48" w:rsidR="00085C7B" w:rsidP="00A302C0" w:rsidRDefault="00085C7B" w14:paraId="69C40077" w14:textId="77777777">
            <w:pPr>
              <w:pStyle w:val="Question0"/>
              <w:spacing w:before="0"/>
              <w:ind w:left="0"/>
              <w:rPr>
                <w:rFonts w:ascii="Times New Roman" w:hAnsi="Times New Roman"/>
                <w:color w:val="000000"/>
                <w:sz w:val="20"/>
                <w:szCs w:val="20"/>
                <w:lang w:val="en-GB"/>
              </w:rPr>
            </w:pPr>
            <w:r w:rsidRPr="00D74438">
              <w:rPr>
                <w:rFonts w:ascii="Times New Roman" w:hAnsi="Times New Roman"/>
                <w:color w:val="000000"/>
                <w:sz w:val="20"/>
                <w:szCs w:val="20"/>
                <w:lang w:val="en-GB"/>
              </w:rPr>
              <w:t>On what date were you born?</w:t>
            </w:r>
          </w:p>
        </w:tc>
        <w:tc>
          <w:tcPr>
            <w:tcW w:w="810" w:type="dxa"/>
          </w:tcPr>
          <w:p w:rsidRPr="001C3E48" w:rsidR="00085C7B" w:rsidP="00A302C0" w:rsidRDefault="00085C7B" w14:paraId="1F52D7D5" w14:textId="77777777">
            <w:pPr>
              <w:rPr>
                <w:b/>
                <w:sz w:val="20"/>
                <w:szCs w:val="20"/>
                <w:lang w:val="en-AU" w:eastAsia="en-AU"/>
              </w:rPr>
            </w:pPr>
            <w:r>
              <w:rPr>
                <w:b/>
                <w:sz w:val="20"/>
                <w:szCs w:val="20"/>
                <w:lang w:val="en-AU" w:eastAsia="en-AU"/>
              </w:rPr>
              <w:t>ST003</w:t>
            </w:r>
          </w:p>
        </w:tc>
        <w:tc>
          <w:tcPr>
            <w:tcW w:w="4680" w:type="dxa"/>
          </w:tcPr>
          <w:p w:rsidRPr="001C3E48" w:rsidR="00085C7B" w:rsidP="00A302C0" w:rsidRDefault="00085C7B" w14:paraId="482ED0DC" w14:textId="77777777">
            <w:pPr>
              <w:rPr>
                <w:sz w:val="20"/>
                <w:szCs w:val="20"/>
                <w:lang w:val="en-AU" w:eastAsia="en-AU"/>
              </w:rPr>
            </w:pPr>
            <w:r w:rsidRPr="00D74438">
              <w:rPr>
                <w:color w:val="000000"/>
                <w:sz w:val="20"/>
                <w:szCs w:val="20"/>
                <w:lang w:val="en-GB"/>
              </w:rPr>
              <w:t>On what date were you born?</w:t>
            </w:r>
          </w:p>
        </w:tc>
      </w:tr>
      <w:tr w:rsidRPr="001C3E48" w:rsidR="00085C7B" w:rsidTr="00A302C0" w14:paraId="5C0E8E20" w14:textId="77777777">
        <w:trPr>
          <w:gridAfter w:val="1"/>
          <w:wAfter w:w="24" w:type="dxa"/>
          <w:cantSplit/>
          <w:trHeight w:val="305"/>
        </w:trPr>
        <w:tc>
          <w:tcPr>
            <w:tcW w:w="900" w:type="dxa"/>
          </w:tcPr>
          <w:p w:rsidRPr="001C3E48" w:rsidR="00085C7B" w:rsidP="00A302C0" w:rsidRDefault="00085C7B" w14:paraId="31912542" w14:textId="77777777">
            <w:pPr>
              <w:rPr>
                <w:b/>
                <w:sz w:val="20"/>
                <w:szCs w:val="20"/>
                <w:lang w:val="en-AU" w:eastAsia="en-AU"/>
              </w:rPr>
            </w:pPr>
            <w:r>
              <w:rPr>
                <w:b/>
                <w:sz w:val="20"/>
                <w:szCs w:val="20"/>
                <w:lang w:val="en-AU" w:eastAsia="en-AU"/>
              </w:rPr>
              <w:t>01</w:t>
            </w:r>
          </w:p>
        </w:tc>
        <w:tc>
          <w:tcPr>
            <w:tcW w:w="4500" w:type="dxa"/>
          </w:tcPr>
          <w:p w:rsidRPr="001C3E48" w:rsidR="00085C7B" w:rsidP="00A302C0" w:rsidRDefault="00085C7B" w14:paraId="284F2321" w14:textId="77777777">
            <w:pPr>
              <w:pStyle w:val="Question0"/>
              <w:spacing w:before="0"/>
              <w:rPr>
                <w:rFonts w:ascii="Times New Roman" w:hAnsi="Times New Roman"/>
                <w:color w:val="000000"/>
                <w:sz w:val="20"/>
                <w:szCs w:val="20"/>
                <w:lang w:val="en-GB"/>
              </w:rPr>
            </w:pPr>
            <w:r>
              <w:rPr>
                <w:rFonts w:ascii="Times New Roman" w:hAnsi="Times New Roman"/>
                <w:color w:val="000000"/>
                <w:sz w:val="20"/>
                <w:szCs w:val="20"/>
                <w:lang w:val="en-GB"/>
              </w:rPr>
              <w:t>1998</w:t>
            </w:r>
          </w:p>
        </w:tc>
        <w:tc>
          <w:tcPr>
            <w:tcW w:w="810" w:type="dxa"/>
          </w:tcPr>
          <w:p w:rsidRPr="001C3E48" w:rsidR="00085C7B" w:rsidP="00A302C0" w:rsidRDefault="00085C7B" w14:paraId="7F036DC5" w14:textId="77777777">
            <w:pPr>
              <w:rPr>
                <w:b/>
                <w:sz w:val="20"/>
                <w:szCs w:val="20"/>
                <w:lang w:val="en-AU" w:eastAsia="en-AU"/>
              </w:rPr>
            </w:pPr>
            <w:r>
              <w:rPr>
                <w:b/>
                <w:sz w:val="20"/>
                <w:szCs w:val="20"/>
                <w:lang w:val="en-AU" w:eastAsia="en-AU"/>
              </w:rPr>
              <w:t>01</w:t>
            </w:r>
          </w:p>
        </w:tc>
        <w:tc>
          <w:tcPr>
            <w:tcW w:w="4680" w:type="dxa"/>
          </w:tcPr>
          <w:p w:rsidRPr="00C848E2" w:rsidR="00085C7B" w:rsidP="00A302C0" w:rsidRDefault="00085C7B" w14:paraId="41971507" w14:textId="77777777">
            <w:pPr>
              <w:rPr>
                <w:sz w:val="20"/>
                <w:szCs w:val="20"/>
                <w:lang w:val="en-AU" w:eastAsia="en-AU"/>
              </w:rPr>
            </w:pPr>
            <w:r w:rsidRPr="00C848E2">
              <w:rPr>
                <w:sz w:val="20"/>
                <w:szCs w:val="20"/>
                <w:lang w:val="en-AU" w:eastAsia="en-AU"/>
              </w:rPr>
              <w:t>2000</w:t>
            </w:r>
          </w:p>
        </w:tc>
      </w:tr>
      <w:tr w:rsidRPr="001C3E48" w:rsidR="00085C7B" w:rsidTr="00A302C0" w14:paraId="1CCAC850" w14:textId="77777777">
        <w:trPr>
          <w:gridAfter w:val="1"/>
          <w:wAfter w:w="24" w:type="dxa"/>
          <w:cantSplit/>
          <w:trHeight w:val="305"/>
        </w:trPr>
        <w:tc>
          <w:tcPr>
            <w:tcW w:w="900" w:type="dxa"/>
          </w:tcPr>
          <w:p w:rsidRPr="001C3E48" w:rsidR="00085C7B" w:rsidP="00A302C0" w:rsidRDefault="00085C7B" w14:paraId="356F40A3" w14:textId="77777777">
            <w:pPr>
              <w:rPr>
                <w:b/>
                <w:sz w:val="20"/>
                <w:szCs w:val="20"/>
                <w:lang w:val="en-AU" w:eastAsia="en-AU"/>
              </w:rPr>
            </w:pPr>
            <w:r>
              <w:rPr>
                <w:b/>
                <w:sz w:val="20"/>
                <w:szCs w:val="20"/>
                <w:lang w:val="en-AU" w:eastAsia="en-AU"/>
              </w:rPr>
              <w:t>02</w:t>
            </w:r>
          </w:p>
        </w:tc>
        <w:tc>
          <w:tcPr>
            <w:tcW w:w="4500" w:type="dxa"/>
          </w:tcPr>
          <w:p w:rsidRPr="001C3E48" w:rsidR="00085C7B" w:rsidP="00A302C0" w:rsidRDefault="00085C7B" w14:paraId="080F6CFC" w14:textId="77777777">
            <w:pPr>
              <w:pStyle w:val="Question0"/>
              <w:spacing w:before="0"/>
              <w:rPr>
                <w:rFonts w:ascii="Times New Roman" w:hAnsi="Times New Roman"/>
                <w:color w:val="000000"/>
                <w:sz w:val="20"/>
                <w:szCs w:val="20"/>
                <w:lang w:val="en-GB"/>
              </w:rPr>
            </w:pPr>
            <w:r>
              <w:rPr>
                <w:rFonts w:ascii="Times New Roman" w:hAnsi="Times New Roman"/>
                <w:color w:val="000000"/>
                <w:sz w:val="20"/>
                <w:szCs w:val="20"/>
                <w:lang w:val="en-GB"/>
              </w:rPr>
              <w:t>1999</w:t>
            </w:r>
          </w:p>
        </w:tc>
        <w:tc>
          <w:tcPr>
            <w:tcW w:w="810" w:type="dxa"/>
          </w:tcPr>
          <w:p w:rsidRPr="001C3E48" w:rsidR="00085C7B" w:rsidP="00A302C0" w:rsidRDefault="00085C7B" w14:paraId="52D4A2C3" w14:textId="77777777">
            <w:pPr>
              <w:rPr>
                <w:b/>
                <w:sz w:val="20"/>
                <w:szCs w:val="20"/>
                <w:lang w:val="en-AU" w:eastAsia="en-AU"/>
              </w:rPr>
            </w:pPr>
            <w:r>
              <w:rPr>
                <w:b/>
                <w:sz w:val="20"/>
                <w:szCs w:val="20"/>
                <w:lang w:val="en-AU" w:eastAsia="en-AU"/>
              </w:rPr>
              <w:t>02</w:t>
            </w:r>
          </w:p>
        </w:tc>
        <w:tc>
          <w:tcPr>
            <w:tcW w:w="4680" w:type="dxa"/>
          </w:tcPr>
          <w:p w:rsidRPr="00C848E2" w:rsidR="00085C7B" w:rsidP="00A302C0" w:rsidRDefault="00085C7B" w14:paraId="4274FAEA" w14:textId="77777777">
            <w:pPr>
              <w:rPr>
                <w:sz w:val="20"/>
                <w:szCs w:val="20"/>
                <w:lang w:val="en-AU" w:eastAsia="en-AU"/>
              </w:rPr>
            </w:pPr>
            <w:r w:rsidRPr="00C848E2">
              <w:rPr>
                <w:sz w:val="20"/>
                <w:szCs w:val="20"/>
                <w:lang w:val="en-AU" w:eastAsia="en-AU"/>
              </w:rPr>
              <w:t>2001</w:t>
            </w:r>
          </w:p>
        </w:tc>
      </w:tr>
      <w:tr w:rsidRPr="001C3E48" w:rsidR="00085C7B" w:rsidTr="00A302C0" w14:paraId="21582296" w14:textId="77777777">
        <w:trPr>
          <w:gridAfter w:val="1"/>
          <w:wAfter w:w="24" w:type="dxa"/>
          <w:cantSplit/>
          <w:trHeight w:val="305"/>
        </w:trPr>
        <w:tc>
          <w:tcPr>
            <w:tcW w:w="900" w:type="dxa"/>
          </w:tcPr>
          <w:p w:rsidRPr="001C3E48" w:rsidR="00085C7B" w:rsidP="00A302C0" w:rsidRDefault="00085C7B" w14:paraId="2A736EB8" w14:textId="77777777">
            <w:pPr>
              <w:rPr>
                <w:b/>
                <w:sz w:val="20"/>
                <w:szCs w:val="20"/>
                <w:lang w:val="en-AU" w:eastAsia="en-AU"/>
              </w:rPr>
            </w:pPr>
            <w:r>
              <w:rPr>
                <w:b/>
                <w:sz w:val="20"/>
                <w:szCs w:val="20"/>
                <w:lang w:val="en-AU" w:eastAsia="en-AU"/>
              </w:rPr>
              <w:t>03</w:t>
            </w:r>
          </w:p>
        </w:tc>
        <w:tc>
          <w:tcPr>
            <w:tcW w:w="4500" w:type="dxa"/>
          </w:tcPr>
          <w:p w:rsidRPr="001C3E48" w:rsidR="00085C7B" w:rsidP="00A302C0" w:rsidRDefault="00085C7B" w14:paraId="296B5187" w14:textId="77777777">
            <w:pPr>
              <w:pStyle w:val="Question0"/>
              <w:spacing w:before="0"/>
              <w:rPr>
                <w:rFonts w:ascii="Times New Roman" w:hAnsi="Times New Roman"/>
                <w:color w:val="000000"/>
                <w:sz w:val="20"/>
                <w:szCs w:val="20"/>
                <w:lang w:val="en-GB"/>
              </w:rPr>
            </w:pPr>
            <w:r>
              <w:rPr>
                <w:rFonts w:ascii="Times New Roman" w:hAnsi="Times New Roman"/>
                <w:color w:val="000000"/>
                <w:sz w:val="20"/>
                <w:szCs w:val="20"/>
                <w:lang w:val="en-GB"/>
              </w:rPr>
              <w:t>2000</w:t>
            </w:r>
          </w:p>
        </w:tc>
        <w:tc>
          <w:tcPr>
            <w:tcW w:w="810" w:type="dxa"/>
          </w:tcPr>
          <w:p w:rsidRPr="001C3E48" w:rsidR="00085C7B" w:rsidP="00A302C0" w:rsidRDefault="00085C7B" w14:paraId="152362DD" w14:textId="77777777">
            <w:pPr>
              <w:rPr>
                <w:b/>
                <w:sz w:val="20"/>
                <w:szCs w:val="20"/>
                <w:lang w:val="en-AU" w:eastAsia="en-AU"/>
              </w:rPr>
            </w:pPr>
            <w:r>
              <w:rPr>
                <w:b/>
                <w:sz w:val="20"/>
                <w:szCs w:val="20"/>
                <w:lang w:val="en-AU" w:eastAsia="en-AU"/>
              </w:rPr>
              <w:t>03</w:t>
            </w:r>
          </w:p>
        </w:tc>
        <w:tc>
          <w:tcPr>
            <w:tcW w:w="4680" w:type="dxa"/>
          </w:tcPr>
          <w:p w:rsidRPr="00C848E2" w:rsidR="00085C7B" w:rsidP="00A302C0" w:rsidRDefault="00085C7B" w14:paraId="09948251" w14:textId="77777777">
            <w:pPr>
              <w:rPr>
                <w:sz w:val="20"/>
                <w:szCs w:val="20"/>
                <w:lang w:val="en-AU" w:eastAsia="en-AU"/>
              </w:rPr>
            </w:pPr>
            <w:r w:rsidRPr="00C848E2">
              <w:rPr>
                <w:sz w:val="20"/>
                <w:szCs w:val="20"/>
                <w:lang w:val="en-AU" w:eastAsia="en-AU"/>
              </w:rPr>
              <w:t>2002</w:t>
            </w:r>
          </w:p>
        </w:tc>
      </w:tr>
      <w:tr w:rsidRPr="001C3E48" w:rsidR="00085C7B" w:rsidTr="00A302C0" w14:paraId="4A94ECC8" w14:textId="77777777">
        <w:trPr>
          <w:gridAfter w:val="1"/>
          <w:wAfter w:w="24" w:type="dxa"/>
          <w:cantSplit/>
          <w:trHeight w:val="305"/>
        </w:trPr>
        <w:tc>
          <w:tcPr>
            <w:tcW w:w="900" w:type="dxa"/>
          </w:tcPr>
          <w:p w:rsidRPr="001C3E48" w:rsidR="00085C7B" w:rsidP="00A302C0" w:rsidRDefault="00085C7B" w14:paraId="4D33A112" w14:textId="77777777">
            <w:pPr>
              <w:rPr>
                <w:b/>
                <w:sz w:val="20"/>
                <w:szCs w:val="20"/>
                <w:lang w:val="en-AU" w:eastAsia="en-AU"/>
              </w:rPr>
            </w:pPr>
            <w:r>
              <w:rPr>
                <w:b/>
                <w:sz w:val="20"/>
                <w:szCs w:val="20"/>
                <w:lang w:val="en-AU" w:eastAsia="en-AU"/>
              </w:rPr>
              <w:t>04</w:t>
            </w:r>
          </w:p>
        </w:tc>
        <w:tc>
          <w:tcPr>
            <w:tcW w:w="4500" w:type="dxa"/>
          </w:tcPr>
          <w:p w:rsidRPr="001C3E48" w:rsidR="00085C7B" w:rsidP="00A302C0" w:rsidRDefault="00085C7B" w14:paraId="50B6FB71" w14:textId="77777777">
            <w:pPr>
              <w:pStyle w:val="Question0"/>
              <w:spacing w:before="0"/>
              <w:rPr>
                <w:rFonts w:ascii="Times New Roman" w:hAnsi="Times New Roman"/>
                <w:color w:val="000000"/>
                <w:sz w:val="20"/>
                <w:szCs w:val="20"/>
                <w:lang w:val="en-GB"/>
              </w:rPr>
            </w:pPr>
            <w:r>
              <w:rPr>
                <w:rFonts w:ascii="Times New Roman" w:hAnsi="Times New Roman"/>
                <w:color w:val="000000"/>
                <w:sz w:val="20"/>
                <w:szCs w:val="20"/>
                <w:lang w:val="en-GB"/>
              </w:rPr>
              <w:t>2001</w:t>
            </w:r>
          </w:p>
        </w:tc>
        <w:tc>
          <w:tcPr>
            <w:tcW w:w="810" w:type="dxa"/>
          </w:tcPr>
          <w:p w:rsidRPr="001C3E48" w:rsidR="00085C7B" w:rsidP="00A302C0" w:rsidRDefault="00085C7B" w14:paraId="16D8F7F8" w14:textId="77777777">
            <w:pPr>
              <w:rPr>
                <w:b/>
                <w:sz w:val="20"/>
                <w:szCs w:val="20"/>
                <w:lang w:val="en-AU" w:eastAsia="en-AU"/>
              </w:rPr>
            </w:pPr>
            <w:r>
              <w:rPr>
                <w:b/>
                <w:sz w:val="20"/>
                <w:szCs w:val="20"/>
                <w:lang w:val="en-AU" w:eastAsia="en-AU"/>
              </w:rPr>
              <w:t>04</w:t>
            </w:r>
          </w:p>
        </w:tc>
        <w:tc>
          <w:tcPr>
            <w:tcW w:w="4680" w:type="dxa"/>
          </w:tcPr>
          <w:p w:rsidRPr="00C848E2" w:rsidR="00085C7B" w:rsidP="00A302C0" w:rsidRDefault="00085C7B" w14:paraId="1CAD9760" w14:textId="77777777">
            <w:pPr>
              <w:rPr>
                <w:sz w:val="20"/>
                <w:szCs w:val="20"/>
                <w:lang w:eastAsia="en-AU"/>
              </w:rPr>
            </w:pPr>
            <w:r w:rsidRPr="00C848E2">
              <w:rPr>
                <w:sz w:val="20"/>
                <w:szCs w:val="20"/>
                <w:lang w:eastAsia="en-AU"/>
              </w:rPr>
              <w:t>2003</w:t>
            </w:r>
          </w:p>
        </w:tc>
      </w:tr>
      <w:tr w:rsidRPr="001C3E48" w:rsidR="00085C7B" w:rsidTr="00A302C0" w14:paraId="6F4B8C08" w14:textId="77777777">
        <w:trPr>
          <w:gridAfter w:val="1"/>
          <w:wAfter w:w="24" w:type="dxa"/>
          <w:cantSplit/>
          <w:trHeight w:val="305"/>
        </w:trPr>
        <w:tc>
          <w:tcPr>
            <w:tcW w:w="900" w:type="dxa"/>
          </w:tcPr>
          <w:p w:rsidRPr="001C3E48" w:rsidR="00085C7B" w:rsidP="00A302C0" w:rsidRDefault="00085C7B" w14:paraId="4E4C8341" w14:textId="77777777">
            <w:pPr>
              <w:rPr>
                <w:b/>
                <w:sz w:val="20"/>
                <w:szCs w:val="20"/>
                <w:lang w:val="en-AU" w:eastAsia="en-AU"/>
              </w:rPr>
            </w:pPr>
          </w:p>
        </w:tc>
        <w:tc>
          <w:tcPr>
            <w:tcW w:w="4500" w:type="dxa"/>
          </w:tcPr>
          <w:p w:rsidRPr="001C3E48" w:rsidR="00085C7B" w:rsidP="00A302C0" w:rsidRDefault="00085C7B" w14:paraId="68544335" w14:textId="77777777">
            <w:pPr>
              <w:pStyle w:val="Question0"/>
              <w:spacing w:before="0"/>
              <w:rPr>
                <w:rFonts w:ascii="Times New Roman" w:hAnsi="Times New Roman"/>
                <w:color w:val="000000"/>
                <w:sz w:val="20"/>
                <w:szCs w:val="20"/>
                <w:lang w:val="en-GB"/>
              </w:rPr>
            </w:pPr>
          </w:p>
        </w:tc>
        <w:tc>
          <w:tcPr>
            <w:tcW w:w="810" w:type="dxa"/>
          </w:tcPr>
          <w:p w:rsidRPr="001C3E48" w:rsidR="00085C7B" w:rsidP="00A302C0" w:rsidRDefault="00085C7B" w14:paraId="03A325FE" w14:textId="77777777">
            <w:pPr>
              <w:rPr>
                <w:b/>
                <w:sz w:val="20"/>
                <w:szCs w:val="20"/>
                <w:lang w:val="en-AU" w:eastAsia="en-AU"/>
              </w:rPr>
            </w:pPr>
          </w:p>
        </w:tc>
        <w:tc>
          <w:tcPr>
            <w:tcW w:w="4680" w:type="dxa"/>
          </w:tcPr>
          <w:p w:rsidRPr="001C3E48" w:rsidR="00085C7B" w:rsidP="00A302C0" w:rsidRDefault="00085C7B" w14:paraId="24F53DAB" w14:textId="77777777">
            <w:pPr>
              <w:rPr>
                <w:i/>
                <w:sz w:val="20"/>
                <w:szCs w:val="20"/>
                <w:lang w:val="en-AU" w:eastAsia="en-AU"/>
              </w:rPr>
            </w:pPr>
          </w:p>
        </w:tc>
      </w:tr>
    </w:tbl>
    <w:p w:rsidR="00085C7B" w:rsidP="00085C7B" w:rsidRDefault="00085C7B" w14:paraId="4047F09D" w14:textId="77777777">
      <w:pPr>
        <w:pStyle w:val="TT-TableTitle"/>
        <w:tabs>
          <w:tab w:val="clear" w:pos="1152"/>
        </w:tabs>
        <w:spacing w:before="0" w:line="240" w:lineRule="auto"/>
        <w:ind w:left="0" w:firstLine="0"/>
        <w:rPr>
          <w:sz w:val="10"/>
          <w:szCs w:val="10"/>
        </w:rPr>
      </w:pPr>
    </w:p>
    <w:p w:rsidR="00085C7B" w:rsidP="00085C7B" w:rsidRDefault="00085C7B" w14:paraId="22E68B7B" w14:textId="77777777">
      <w:pPr>
        <w:pStyle w:val="TT-TableTitle"/>
        <w:tabs>
          <w:tab w:val="clear" w:pos="1152"/>
        </w:tabs>
        <w:spacing w:before="0" w:line="240" w:lineRule="auto"/>
        <w:ind w:left="720" w:firstLine="0"/>
        <w:rPr>
          <w:sz w:val="10"/>
          <w:szCs w:val="10"/>
        </w:rPr>
      </w:pPr>
    </w:p>
    <w:p w:rsidRPr="00E17D08" w:rsidR="00085C7B" w:rsidP="00085C7B" w:rsidRDefault="00085C7B" w14:paraId="0181BC5D" w14:textId="77777777">
      <w:pPr>
        <w:pStyle w:val="ListParagraph"/>
        <w:numPr>
          <w:ilvl w:val="0"/>
          <w:numId w:val="9"/>
        </w:numPr>
        <w:spacing w:after="60"/>
        <w:rPr>
          <w:b/>
          <w:color w:val="0000CC"/>
        </w:rPr>
      </w:pPr>
      <w:r w:rsidRPr="00E17D08">
        <w:rPr>
          <w:b/>
          <w:color w:val="0000CC"/>
        </w:rPr>
        <w:t>Deleted</w:t>
      </w:r>
      <w:r>
        <w:rPr>
          <w:b/>
          <w:color w:val="0000CC"/>
        </w:rPr>
        <w:t xml:space="preserve"> student questionnaire</w:t>
      </w:r>
      <w:r w:rsidRPr="00E17D08">
        <w:rPr>
          <w:b/>
          <w:color w:val="0000CC"/>
        </w:rPr>
        <w:t xml:space="preserve"> items</w:t>
      </w:r>
      <w:r>
        <w:rPr>
          <w:b/>
          <w:color w:val="0000CC"/>
        </w:rPr>
        <w:t xml:space="preserve"> from field test</w:t>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828"/>
        <w:gridCol w:w="9818"/>
      </w:tblGrid>
      <w:tr w:rsidRPr="0022685E" w:rsidR="00085C7B" w:rsidTr="00A302C0" w14:paraId="119E2E79" w14:textId="77777777">
        <w:trPr>
          <w:trHeight w:val="20"/>
        </w:trPr>
        <w:tc>
          <w:tcPr>
            <w:tcW w:w="383" w:type="pct"/>
          </w:tcPr>
          <w:p w:rsidR="00085C7B" w:rsidP="00A302C0" w:rsidRDefault="00085C7B" w14:paraId="6923E49E" w14:textId="77777777">
            <w:pPr>
              <w:spacing w:after="60"/>
              <w:rPr>
                <w:b/>
                <w:sz w:val="20"/>
                <w:szCs w:val="20"/>
                <w:lang w:val="en-AU" w:eastAsia="en-AU"/>
              </w:rPr>
            </w:pPr>
          </w:p>
        </w:tc>
        <w:tc>
          <w:tcPr>
            <w:tcW w:w="4617" w:type="pct"/>
          </w:tcPr>
          <w:p w:rsidRPr="0047533C" w:rsidR="00085C7B" w:rsidP="00A302C0" w:rsidRDefault="00085C7B" w14:paraId="21068161" w14:textId="77777777">
            <w:pPr>
              <w:spacing w:after="60"/>
              <w:rPr>
                <w:b/>
                <w:sz w:val="20"/>
                <w:szCs w:val="20"/>
                <w:lang w:val="en-AU" w:eastAsia="en-AU"/>
              </w:rPr>
            </w:pPr>
            <w:r>
              <w:rPr>
                <w:b/>
                <w:sz w:val="20"/>
                <w:szCs w:val="20"/>
                <w:lang w:val="en-AU" w:eastAsia="en-AU"/>
              </w:rPr>
              <w:t xml:space="preserve">2022 Field Test </w:t>
            </w:r>
          </w:p>
        </w:tc>
      </w:tr>
      <w:tr w:rsidRPr="0022685E" w:rsidR="00085C7B" w:rsidTr="00A302C0" w14:paraId="052EB722" w14:textId="77777777">
        <w:trPr>
          <w:trHeight w:val="20"/>
        </w:trPr>
        <w:tc>
          <w:tcPr>
            <w:tcW w:w="383" w:type="pct"/>
          </w:tcPr>
          <w:p w:rsidR="00085C7B" w:rsidP="00A302C0" w:rsidRDefault="00085C7B" w14:paraId="7C698F53" w14:textId="77777777">
            <w:pPr>
              <w:spacing w:after="60"/>
              <w:rPr>
                <w:b/>
                <w:sz w:val="20"/>
                <w:szCs w:val="20"/>
                <w:lang w:val="en-AU" w:eastAsia="en-AU"/>
              </w:rPr>
            </w:pPr>
            <w:r>
              <w:rPr>
                <w:b/>
                <w:sz w:val="20"/>
                <w:szCs w:val="20"/>
                <w:lang w:val="en-AU" w:eastAsia="en-AU"/>
              </w:rPr>
              <w:t>ST038-Q1</w:t>
            </w:r>
          </w:p>
        </w:tc>
        <w:tc>
          <w:tcPr>
            <w:tcW w:w="4617" w:type="pct"/>
          </w:tcPr>
          <w:p w:rsidR="00085C7B" w:rsidP="00A302C0" w:rsidRDefault="00085C7B" w14:paraId="78AC6C45" w14:textId="77777777">
            <w:pPr>
              <w:spacing w:after="60"/>
              <w:rPr>
                <w:sz w:val="20"/>
                <w:szCs w:val="20"/>
                <w:lang w:val="en-AU" w:eastAsia="en-AU"/>
              </w:rPr>
            </w:pPr>
            <w:r w:rsidRPr="00E1243A">
              <w:rPr>
                <w:sz w:val="20"/>
                <w:szCs w:val="20"/>
                <w:lang w:val="en-AU" w:eastAsia="en-AU"/>
              </w:rPr>
              <w:t>During the past 12 months, how often have you had the following experiences in school?</w:t>
            </w:r>
          </w:p>
          <w:p w:rsidRPr="0098503B" w:rsidR="00085C7B" w:rsidP="00A302C0" w:rsidRDefault="00085C7B" w14:paraId="09C27C7F" w14:textId="77777777">
            <w:pPr>
              <w:spacing w:after="60"/>
              <w:rPr>
                <w:sz w:val="20"/>
                <w:szCs w:val="20"/>
                <w:lang w:val="en-AU" w:eastAsia="en-AU"/>
              </w:rPr>
            </w:pPr>
            <w:r w:rsidRPr="00E1243A">
              <w:rPr>
                <w:sz w:val="20"/>
                <w:szCs w:val="20"/>
                <w:lang w:val="en-AU" w:eastAsia="en-AU"/>
              </w:rPr>
              <w:t>I got called names by other students.</w:t>
            </w:r>
          </w:p>
        </w:tc>
      </w:tr>
      <w:tr w:rsidRPr="0022685E" w:rsidR="00085C7B" w:rsidTr="00A302C0" w14:paraId="08DBDD23" w14:textId="77777777">
        <w:trPr>
          <w:trHeight w:val="20"/>
        </w:trPr>
        <w:tc>
          <w:tcPr>
            <w:tcW w:w="383" w:type="pct"/>
          </w:tcPr>
          <w:p w:rsidR="00085C7B" w:rsidP="00A302C0" w:rsidRDefault="00085C7B" w14:paraId="6C344028" w14:textId="77777777">
            <w:pPr>
              <w:spacing w:after="60"/>
              <w:rPr>
                <w:b/>
                <w:sz w:val="20"/>
                <w:szCs w:val="20"/>
                <w:lang w:val="en-AU" w:eastAsia="en-AU"/>
              </w:rPr>
            </w:pPr>
            <w:r w:rsidRPr="00D211A9">
              <w:rPr>
                <w:b/>
                <w:sz w:val="20"/>
                <w:szCs w:val="20"/>
                <w:lang w:val="en-AU" w:eastAsia="en-AU"/>
              </w:rPr>
              <w:t>ST227</w:t>
            </w:r>
          </w:p>
        </w:tc>
        <w:tc>
          <w:tcPr>
            <w:tcW w:w="4617" w:type="pct"/>
          </w:tcPr>
          <w:p w:rsidRPr="00A5727A" w:rsidR="00085C7B" w:rsidP="00A302C0" w:rsidRDefault="00085C7B" w14:paraId="2B8E3033" w14:textId="77777777">
            <w:pPr>
              <w:spacing w:after="60"/>
              <w:rPr>
                <w:bCs/>
                <w:sz w:val="20"/>
                <w:szCs w:val="16"/>
              </w:rPr>
            </w:pPr>
            <w:r w:rsidRPr="00A5727A">
              <w:rPr>
                <w:bCs/>
                <w:sz w:val="20"/>
                <w:szCs w:val="16"/>
              </w:rPr>
              <w:t>Which of the following statements best describes your living situation?</w:t>
            </w:r>
          </w:p>
        </w:tc>
      </w:tr>
      <w:tr w:rsidRPr="0022685E" w:rsidR="00085C7B" w:rsidTr="00A302C0" w14:paraId="2F0B1C71" w14:textId="77777777">
        <w:trPr>
          <w:trHeight w:val="20"/>
        </w:trPr>
        <w:tc>
          <w:tcPr>
            <w:tcW w:w="383" w:type="pct"/>
          </w:tcPr>
          <w:p w:rsidR="00085C7B" w:rsidP="00A302C0" w:rsidRDefault="00085C7B" w14:paraId="75BF3B90" w14:textId="77777777">
            <w:pPr>
              <w:spacing w:after="60"/>
              <w:rPr>
                <w:b/>
                <w:sz w:val="20"/>
                <w:szCs w:val="20"/>
                <w:lang w:val="en-AU" w:eastAsia="en-AU"/>
              </w:rPr>
            </w:pPr>
            <w:r>
              <w:rPr>
                <w:b/>
                <w:sz w:val="20"/>
                <w:szCs w:val="20"/>
                <w:lang w:val="en-AU" w:eastAsia="en-AU"/>
              </w:rPr>
              <w:t>ST251 –Q5</w:t>
            </w:r>
          </w:p>
        </w:tc>
        <w:tc>
          <w:tcPr>
            <w:tcW w:w="4617" w:type="pct"/>
          </w:tcPr>
          <w:p w:rsidR="00085C7B" w:rsidP="00A302C0" w:rsidRDefault="00085C7B" w14:paraId="445CF7D3" w14:textId="77777777">
            <w:pPr>
              <w:spacing w:after="60"/>
              <w:rPr>
                <w:bCs/>
                <w:sz w:val="20"/>
                <w:szCs w:val="16"/>
              </w:rPr>
            </w:pPr>
            <w:r w:rsidRPr="00A5727A">
              <w:rPr>
                <w:bCs/>
                <w:sz w:val="20"/>
                <w:szCs w:val="16"/>
              </w:rPr>
              <w:t>How many of these items are there at your home?</w:t>
            </w:r>
          </w:p>
          <w:p w:rsidRPr="00A5727A" w:rsidR="00085C7B" w:rsidP="00A302C0" w:rsidRDefault="00085C7B" w14:paraId="3D9C44E0" w14:textId="77777777">
            <w:pPr>
              <w:spacing w:after="60"/>
              <w:rPr>
                <w:bCs/>
                <w:sz w:val="20"/>
                <w:szCs w:val="16"/>
              </w:rPr>
            </w:pPr>
            <w:r>
              <w:rPr>
                <w:bCs/>
                <w:sz w:val="20"/>
                <w:szCs w:val="16"/>
              </w:rPr>
              <w:t>Washers</w:t>
            </w:r>
          </w:p>
        </w:tc>
      </w:tr>
      <w:tr w:rsidRPr="0022685E" w:rsidR="00085C7B" w:rsidTr="00A302C0" w14:paraId="4615382C" w14:textId="77777777">
        <w:trPr>
          <w:trHeight w:val="20"/>
        </w:trPr>
        <w:tc>
          <w:tcPr>
            <w:tcW w:w="383" w:type="pct"/>
          </w:tcPr>
          <w:p w:rsidR="00085C7B" w:rsidP="00A302C0" w:rsidRDefault="00085C7B" w14:paraId="584EF770" w14:textId="77777777">
            <w:pPr>
              <w:spacing w:after="60"/>
              <w:rPr>
                <w:b/>
                <w:sz w:val="20"/>
                <w:szCs w:val="20"/>
                <w:lang w:val="en-AU" w:eastAsia="en-AU"/>
              </w:rPr>
            </w:pPr>
            <w:r>
              <w:rPr>
                <w:b/>
                <w:sz w:val="20"/>
                <w:szCs w:val="20"/>
                <w:lang w:val="en-AU" w:eastAsia="en-AU"/>
              </w:rPr>
              <w:t>ST252</w:t>
            </w:r>
          </w:p>
        </w:tc>
        <w:tc>
          <w:tcPr>
            <w:tcW w:w="4617" w:type="pct"/>
          </w:tcPr>
          <w:p w:rsidRPr="00B411C5" w:rsidR="00085C7B" w:rsidP="00A302C0" w:rsidRDefault="00085C7B" w14:paraId="68775C1A" w14:textId="77777777">
            <w:pPr>
              <w:spacing w:after="60"/>
              <w:rPr>
                <w:bCs/>
                <w:sz w:val="20"/>
                <w:szCs w:val="16"/>
              </w:rPr>
            </w:pPr>
            <w:r w:rsidRPr="00B411C5">
              <w:rPr>
                <w:bCs/>
                <w:sz w:val="20"/>
                <w:szCs w:val="16"/>
              </w:rPr>
              <w:t>How many digital devices with screens are there in your home?</w:t>
            </w:r>
          </w:p>
        </w:tc>
      </w:tr>
      <w:tr w:rsidRPr="0022685E" w:rsidR="00085C7B" w:rsidTr="00A302C0" w14:paraId="0ED8FEE8" w14:textId="77777777">
        <w:trPr>
          <w:trHeight w:val="20"/>
        </w:trPr>
        <w:tc>
          <w:tcPr>
            <w:tcW w:w="383" w:type="pct"/>
          </w:tcPr>
          <w:p w:rsidR="00085C7B" w:rsidP="00A302C0" w:rsidRDefault="00085C7B" w14:paraId="3718CAF3" w14:textId="77777777">
            <w:pPr>
              <w:spacing w:after="60"/>
              <w:rPr>
                <w:b/>
                <w:sz w:val="20"/>
                <w:szCs w:val="20"/>
                <w:lang w:val="en-AU" w:eastAsia="en-AU"/>
              </w:rPr>
            </w:pPr>
            <w:r>
              <w:rPr>
                <w:b/>
                <w:sz w:val="20"/>
                <w:szCs w:val="20"/>
                <w:lang w:val="en-AU" w:eastAsia="en-AU"/>
              </w:rPr>
              <w:t>ST257</w:t>
            </w:r>
          </w:p>
        </w:tc>
        <w:tc>
          <w:tcPr>
            <w:tcW w:w="4617" w:type="pct"/>
          </w:tcPr>
          <w:p w:rsidRPr="00B411C5" w:rsidR="00085C7B" w:rsidP="00A302C0" w:rsidRDefault="00085C7B" w14:paraId="4D2E9362" w14:textId="77777777">
            <w:pPr>
              <w:spacing w:after="60"/>
              <w:rPr>
                <w:bCs/>
                <w:sz w:val="20"/>
                <w:szCs w:val="16"/>
              </w:rPr>
            </w:pPr>
            <w:r w:rsidRPr="00B411C5">
              <w:rPr>
                <w:bCs/>
                <w:sz w:val="20"/>
                <w:szCs w:val="16"/>
              </w:rPr>
              <w:t>How many of the following types of books are in your home?</w:t>
            </w:r>
          </w:p>
        </w:tc>
      </w:tr>
      <w:tr w:rsidRPr="0022685E" w:rsidR="00085C7B" w:rsidTr="00A302C0" w14:paraId="11EDACF2" w14:textId="77777777">
        <w:trPr>
          <w:trHeight w:val="20"/>
        </w:trPr>
        <w:tc>
          <w:tcPr>
            <w:tcW w:w="383" w:type="pct"/>
          </w:tcPr>
          <w:p w:rsidR="00085C7B" w:rsidP="00A302C0" w:rsidRDefault="00085C7B" w14:paraId="35B7B7C4" w14:textId="77777777">
            <w:pPr>
              <w:spacing w:after="60"/>
              <w:rPr>
                <w:b/>
                <w:sz w:val="20"/>
                <w:szCs w:val="20"/>
                <w:lang w:val="en-AU" w:eastAsia="en-AU"/>
              </w:rPr>
            </w:pPr>
            <w:r>
              <w:rPr>
                <w:b/>
                <w:sz w:val="20"/>
                <w:szCs w:val="20"/>
                <w:lang w:val="en-AU" w:eastAsia="en-AU"/>
              </w:rPr>
              <w:t>ST228</w:t>
            </w:r>
          </w:p>
        </w:tc>
        <w:tc>
          <w:tcPr>
            <w:tcW w:w="4617" w:type="pct"/>
          </w:tcPr>
          <w:p w:rsidRPr="00EF28E8" w:rsidR="00085C7B" w:rsidP="00A302C0" w:rsidRDefault="00085C7B" w14:paraId="6411977E" w14:textId="77777777">
            <w:pPr>
              <w:spacing w:after="60"/>
              <w:rPr>
                <w:bCs/>
                <w:sz w:val="20"/>
                <w:szCs w:val="16"/>
              </w:rPr>
            </w:pPr>
            <w:r w:rsidRPr="00EF28E8">
              <w:rPr>
                <w:bCs/>
                <w:sz w:val="20"/>
                <w:szCs w:val="16"/>
              </w:rPr>
              <w:t>Who usually lives at home with you?</w:t>
            </w:r>
          </w:p>
        </w:tc>
      </w:tr>
      <w:tr w:rsidRPr="0022685E" w:rsidR="00085C7B" w:rsidTr="00A302C0" w14:paraId="23B83118" w14:textId="77777777">
        <w:trPr>
          <w:trHeight w:val="20"/>
        </w:trPr>
        <w:tc>
          <w:tcPr>
            <w:tcW w:w="383" w:type="pct"/>
          </w:tcPr>
          <w:p w:rsidR="00085C7B" w:rsidP="00A302C0" w:rsidRDefault="00085C7B" w14:paraId="6610702A" w14:textId="77777777">
            <w:pPr>
              <w:spacing w:after="60"/>
              <w:rPr>
                <w:b/>
                <w:sz w:val="20"/>
                <w:szCs w:val="20"/>
                <w:lang w:val="en-AU" w:eastAsia="en-AU"/>
              </w:rPr>
            </w:pPr>
            <w:r>
              <w:rPr>
                <w:b/>
                <w:sz w:val="20"/>
                <w:szCs w:val="20"/>
                <w:lang w:val="en-AU" w:eastAsia="en-AU"/>
              </w:rPr>
              <w:t>ST229</w:t>
            </w:r>
          </w:p>
        </w:tc>
        <w:tc>
          <w:tcPr>
            <w:tcW w:w="4617" w:type="pct"/>
          </w:tcPr>
          <w:p w:rsidRPr="00EF28E8" w:rsidR="00085C7B" w:rsidP="00A302C0" w:rsidRDefault="00085C7B" w14:paraId="1FABFA90" w14:textId="77777777">
            <w:pPr>
              <w:spacing w:after="60"/>
              <w:rPr>
                <w:bCs/>
                <w:sz w:val="20"/>
                <w:szCs w:val="16"/>
              </w:rPr>
            </w:pPr>
            <w:r w:rsidRPr="00EF28E8">
              <w:rPr>
                <w:bCs/>
                <w:sz w:val="20"/>
                <w:szCs w:val="16"/>
              </w:rPr>
              <w:t>Who usually lives at your homes with you?</w:t>
            </w:r>
          </w:p>
        </w:tc>
      </w:tr>
      <w:tr w:rsidRPr="0022685E" w:rsidR="00085C7B" w:rsidTr="00A302C0" w14:paraId="181EFB9C" w14:textId="77777777">
        <w:trPr>
          <w:trHeight w:val="20"/>
        </w:trPr>
        <w:tc>
          <w:tcPr>
            <w:tcW w:w="383" w:type="pct"/>
          </w:tcPr>
          <w:p w:rsidR="00085C7B" w:rsidP="00A302C0" w:rsidRDefault="00085C7B" w14:paraId="6C4023D5" w14:textId="77777777">
            <w:pPr>
              <w:spacing w:after="60"/>
              <w:rPr>
                <w:b/>
                <w:sz w:val="20"/>
                <w:szCs w:val="20"/>
                <w:lang w:val="en-AU" w:eastAsia="en-AU"/>
              </w:rPr>
            </w:pPr>
            <w:r>
              <w:rPr>
                <w:b/>
                <w:sz w:val="20"/>
                <w:szCs w:val="20"/>
                <w:lang w:val="en-AU" w:eastAsia="en-AU"/>
              </w:rPr>
              <w:t>ST231</w:t>
            </w:r>
          </w:p>
        </w:tc>
        <w:tc>
          <w:tcPr>
            <w:tcW w:w="4617" w:type="pct"/>
          </w:tcPr>
          <w:p w:rsidRPr="00EF28E8" w:rsidR="00085C7B" w:rsidP="00A302C0" w:rsidRDefault="00085C7B" w14:paraId="73AB9278" w14:textId="77777777">
            <w:pPr>
              <w:spacing w:after="60"/>
              <w:rPr>
                <w:bCs/>
                <w:sz w:val="20"/>
                <w:szCs w:val="16"/>
              </w:rPr>
            </w:pPr>
            <w:r w:rsidRPr="00EF28E8">
              <w:rPr>
                <w:bCs/>
                <w:sz w:val="20"/>
                <w:szCs w:val="16"/>
              </w:rPr>
              <w:t>Based on this definition, how many parents and/or guardians do you have?</w:t>
            </w:r>
          </w:p>
        </w:tc>
      </w:tr>
      <w:tr w:rsidRPr="0022685E" w:rsidR="00085C7B" w:rsidTr="00A302C0" w14:paraId="102F870D" w14:textId="77777777">
        <w:trPr>
          <w:trHeight w:val="20"/>
        </w:trPr>
        <w:tc>
          <w:tcPr>
            <w:tcW w:w="383" w:type="pct"/>
          </w:tcPr>
          <w:p w:rsidR="00085C7B" w:rsidP="00A302C0" w:rsidRDefault="00085C7B" w14:paraId="77A74671" w14:textId="77777777">
            <w:pPr>
              <w:spacing w:after="60"/>
              <w:rPr>
                <w:b/>
                <w:sz w:val="20"/>
                <w:szCs w:val="20"/>
                <w:lang w:val="en-AU" w:eastAsia="en-AU"/>
              </w:rPr>
            </w:pPr>
            <w:r>
              <w:rPr>
                <w:b/>
                <w:sz w:val="20"/>
                <w:szCs w:val="20"/>
                <w:lang w:val="en-AU" w:eastAsia="en-AU"/>
              </w:rPr>
              <w:lastRenderedPageBreak/>
              <w:t>ST232</w:t>
            </w:r>
          </w:p>
        </w:tc>
        <w:tc>
          <w:tcPr>
            <w:tcW w:w="4617" w:type="pct"/>
          </w:tcPr>
          <w:p w:rsidRPr="00EF28E8" w:rsidR="00085C7B" w:rsidP="00A302C0" w:rsidRDefault="00085C7B" w14:paraId="674654C9" w14:textId="77777777">
            <w:pPr>
              <w:spacing w:after="60"/>
              <w:rPr>
                <w:bCs/>
                <w:sz w:val="20"/>
                <w:szCs w:val="16"/>
              </w:rPr>
            </w:pPr>
            <w:r w:rsidRPr="00EF28E8">
              <w:rPr>
                <w:bCs/>
                <w:sz w:val="20"/>
                <w:szCs w:val="16"/>
              </w:rPr>
              <w:t>Which of the following qualifications does your parent or guardian have?</w:t>
            </w:r>
          </w:p>
        </w:tc>
      </w:tr>
      <w:tr w:rsidRPr="0022685E" w:rsidR="00085C7B" w:rsidTr="00A302C0" w14:paraId="3A852779" w14:textId="77777777">
        <w:trPr>
          <w:trHeight w:val="20"/>
        </w:trPr>
        <w:tc>
          <w:tcPr>
            <w:tcW w:w="383" w:type="pct"/>
          </w:tcPr>
          <w:p w:rsidR="00085C7B" w:rsidP="00A302C0" w:rsidRDefault="00085C7B" w14:paraId="0A5CC402" w14:textId="77777777">
            <w:pPr>
              <w:spacing w:after="60"/>
              <w:rPr>
                <w:b/>
                <w:sz w:val="20"/>
                <w:szCs w:val="20"/>
                <w:lang w:val="en-AU" w:eastAsia="en-AU"/>
              </w:rPr>
            </w:pPr>
            <w:r>
              <w:rPr>
                <w:b/>
                <w:sz w:val="20"/>
                <w:szCs w:val="20"/>
                <w:lang w:val="en-AU" w:eastAsia="en-AU"/>
              </w:rPr>
              <w:t>ST233</w:t>
            </w:r>
          </w:p>
        </w:tc>
        <w:tc>
          <w:tcPr>
            <w:tcW w:w="4617" w:type="pct"/>
          </w:tcPr>
          <w:p w:rsidRPr="00EF28E8" w:rsidR="00085C7B" w:rsidP="00A302C0" w:rsidRDefault="00085C7B" w14:paraId="23D842BE" w14:textId="77777777">
            <w:pPr>
              <w:spacing w:after="60"/>
              <w:rPr>
                <w:bCs/>
                <w:sz w:val="20"/>
                <w:szCs w:val="16"/>
              </w:rPr>
            </w:pPr>
            <w:r w:rsidRPr="00EF28E8">
              <w:rPr>
                <w:bCs/>
                <w:sz w:val="20"/>
                <w:szCs w:val="16"/>
              </w:rPr>
              <w:t>Can your parent or guardian do the following?</w:t>
            </w:r>
          </w:p>
        </w:tc>
      </w:tr>
      <w:tr w:rsidRPr="0022685E" w:rsidR="00085C7B" w:rsidTr="00A302C0" w14:paraId="673B0EBC" w14:textId="77777777">
        <w:trPr>
          <w:trHeight w:val="20"/>
        </w:trPr>
        <w:tc>
          <w:tcPr>
            <w:tcW w:w="383" w:type="pct"/>
          </w:tcPr>
          <w:p w:rsidR="00085C7B" w:rsidP="00A302C0" w:rsidRDefault="00085C7B" w14:paraId="21482C7E" w14:textId="77777777">
            <w:pPr>
              <w:spacing w:after="60"/>
              <w:rPr>
                <w:b/>
                <w:sz w:val="20"/>
                <w:szCs w:val="20"/>
                <w:lang w:val="en-AU" w:eastAsia="en-AU"/>
              </w:rPr>
            </w:pPr>
            <w:r>
              <w:rPr>
                <w:b/>
                <w:sz w:val="20"/>
                <w:szCs w:val="20"/>
                <w:lang w:val="en-AU" w:eastAsia="en-AU"/>
              </w:rPr>
              <w:t>ST242</w:t>
            </w:r>
          </w:p>
        </w:tc>
        <w:tc>
          <w:tcPr>
            <w:tcW w:w="4617" w:type="pct"/>
          </w:tcPr>
          <w:p w:rsidRPr="00EF28E8" w:rsidR="00085C7B" w:rsidP="00A302C0" w:rsidRDefault="00085C7B" w14:paraId="68DFA7F3" w14:textId="77777777">
            <w:pPr>
              <w:spacing w:after="60"/>
              <w:rPr>
                <w:bCs/>
                <w:sz w:val="20"/>
                <w:szCs w:val="16"/>
              </w:rPr>
            </w:pPr>
            <w:r w:rsidRPr="00EF28E8">
              <w:rPr>
                <w:bCs/>
                <w:sz w:val="20"/>
                <w:szCs w:val="16"/>
              </w:rPr>
              <w:t>Does your parent or guardian have a paid job?</w:t>
            </w:r>
          </w:p>
        </w:tc>
      </w:tr>
      <w:tr w:rsidRPr="0022685E" w:rsidR="00085C7B" w:rsidTr="00A302C0" w14:paraId="52A98CC1" w14:textId="77777777">
        <w:trPr>
          <w:trHeight w:val="20"/>
        </w:trPr>
        <w:tc>
          <w:tcPr>
            <w:tcW w:w="383" w:type="pct"/>
          </w:tcPr>
          <w:p w:rsidR="00085C7B" w:rsidP="00A302C0" w:rsidRDefault="00085C7B" w14:paraId="5FB12CFE" w14:textId="77777777">
            <w:pPr>
              <w:spacing w:after="60"/>
              <w:rPr>
                <w:b/>
                <w:sz w:val="20"/>
                <w:szCs w:val="20"/>
                <w:lang w:val="en-AU" w:eastAsia="en-AU"/>
              </w:rPr>
            </w:pPr>
            <w:r>
              <w:rPr>
                <w:b/>
                <w:sz w:val="20"/>
                <w:szCs w:val="20"/>
                <w:lang w:val="en-AU" w:eastAsia="en-AU"/>
              </w:rPr>
              <w:t>ST332</w:t>
            </w:r>
          </w:p>
        </w:tc>
        <w:tc>
          <w:tcPr>
            <w:tcW w:w="4617" w:type="pct"/>
          </w:tcPr>
          <w:p w:rsidRPr="00EF28E8" w:rsidR="00085C7B" w:rsidP="00A302C0" w:rsidRDefault="00085C7B" w14:paraId="2B17FF4A" w14:textId="77777777">
            <w:pPr>
              <w:spacing w:after="60"/>
              <w:rPr>
                <w:bCs/>
                <w:sz w:val="20"/>
                <w:szCs w:val="16"/>
              </w:rPr>
            </w:pPr>
            <w:r w:rsidRPr="00EF28E8">
              <w:rPr>
                <w:bCs/>
                <w:sz w:val="20"/>
                <w:szCs w:val="16"/>
              </w:rPr>
              <w:t>The following two questions concern your parent or guardian's job:</w:t>
            </w:r>
          </w:p>
        </w:tc>
      </w:tr>
      <w:tr w:rsidRPr="0022685E" w:rsidR="00085C7B" w:rsidTr="00A302C0" w14:paraId="29A7835C" w14:textId="77777777">
        <w:trPr>
          <w:trHeight w:val="20"/>
        </w:trPr>
        <w:tc>
          <w:tcPr>
            <w:tcW w:w="383" w:type="pct"/>
          </w:tcPr>
          <w:p w:rsidR="00085C7B" w:rsidP="00A302C0" w:rsidRDefault="00085C7B" w14:paraId="4D899DE8" w14:textId="77777777">
            <w:pPr>
              <w:spacing w:after="60"/>
              <w:rPr>
                <w:b/>
                <w:sz w:val="20"/>
                <w:szCs w:val="20"/>
                <w:lang w:val="en-AU" w:eastAsia="en-AU"/>
              </w:rPr>
            </w:pPr>
            <w:r>
              <w:rPr>
                <w:b/>
                <w:sz w:val="20"/>
                <w:szCs w:val="20"/>
                <w:lang w:val="en-AU" w:eastAsia="en-AU"/>
              </w:rPr>
              <w:t>ST243</w:t>
            </w:r>
          </w:p>
        </w:tc>
        <w:tc>
          <w:tcPr>
            <w:tcW w:w="4617" w:type="pct"/>
          </w:tcPr>
          <w:p w:rsidRPr="00EF28E8" w:rsidR="00085C7B" w:rsidP="00A302C0" w:rsidRDefault="00085C7B" w14:paraId="337BA64C" w14:textId="77777777">
            <w:pPr>
              <w:spacing w:after="60"/>
              <w:rPr>
                <w:bCs/>
                <w:sz w:val="20"/>
                <w:szCs w:val="16"/>
              </w:rPr>
            </w:pPr>
            <w:r w:rsidRPr="00EF28E8">
              <w:rPr>
                <w:bCs/>
                <w:sz w:val="20"/>
                <w:szCs w:val="16"/>
              </w:rPr>
              <w:t>Which of the following job categories best describes your parent or guardian's main job?</w:t>
            </w:r>
          </w:p>
        </w:tc>
      </w:tr>
      <w:tr w:rsidRPr="0022685E" w:rsidR="00085C7B" w:rsidTr="00A302C0" w14:paraId="7AFBF6F2" w14:textId="77777777">
        <w:trPr>
          <w:trHeight w:val="20"/>
        </w:trPr>
        <w:tc>
          <w:tcPr>
            <w:tcW w:w="383" w:type="pct"/>
          </w:tcPr>
          <w:p w:rsidR="00085C7B" w:rsidP="00A302C0" w:rsidRDefault="00085C7B" w14:paraId="1A671A6B" w14:textId="77777777">
            <w:pPr>
              <w:spacing w:after="60"/>
              <w:rPr>
                <w:b/>
                <w:sz w:val="20"/>
                <w:szCs w:val="20"/>
                <w:lang w:val="en-AU" w:eastAsia="en-AU"/>
              </w:rPr>
            </w:pPr>
            <w:r>
              <w:rPr>
                <w:b/>
                <w:sz w:val="20"/>
                <w:szCs w:val="20"/>
                <w:lang w:val="en-AU" w:eastAsia="en-AU"/>
              </w:rPr>
              <w:t>ST234</w:t>
            </w:r>
          </w:p>
        </w:tc>
        <w:tc>
          <w:tcPr>
            <w:tcW w:w="4617" w:type="pct"/>
          </w:tcPr>
          <w:p w:rsidRPr="00EF28E8" w:rsidR="00085C7B" w:rsidP="00A302C0" w:rsidRDefault="00085C7B" w14:paraId="006D44FB" w14:textId="77777777">
            <w:pPr>
              <w:spacing w:after="60"/>
              <w:rPr>
                <w:bCs/>
                <w:sz w:val="20"/>
                <w:szCs w:val="16"/>
              </w:rPr>
            </w:pPr>
            <w:r w:rsidRPr="00EF28E8">
              <w:rPr>
                <w:bCs/>
                <w:sz w:val="20"/>
                <w:szCs w:val="16"/>
              </w:rPr>
              <w:t>Which of the following qualifications do your parents or guardians have?</w:t>
            </w:r>
          </w:p>
        </w:tc>
      </w:tr>
      <w:tr w:rsidRPr="0022685E" w:rsidR="00085C7B" w:rsidTr="00A302C0" w14:paraId="0A3891C1" w14:textId="77777777">
        <w:trPr>
          <w:trHeight w:val="20"/>
        </w:trPr>
        <w:tc>
          <w:tcPr>
            <w:tcW w:w="383" w:type="pct"/>
          </w:tcPr>
          <w:p w:rsidR="00085C7B" w:rsidP="00A302C0" w:rsidRDefault="00085C7B" w14:paraId="2F3D90BC" w14:textId="77777777">
            <w:pPr>
              <w:spacing w:after="60"/>
              <w:rPr>
                <w:b/>
                <w:sz w:val="20"/>
                <w:szCs w:val="20"/>
                <w:lang w:val="en-AU" w:eastAsia="en-AU"/>
              </w:rPr>
            </w:pPr>
            <w:r>
              <w:rPr>
                <w:b/>
                <w:sz w:val="20"/>
                <w:szCs w:val="20"/>
                <w:lang w:val="en-AU" w:eastAsia="en-AU"/>
              </w:rPr>
              <w:t>ST235</w:t>
            </w:r>
          </w:p>
        </w:tc>
        <w:tc>
          <w:tcPr>
            <w:tcW w:w="4617" w:type="pct"/>
          </w:tcPr>
          <w:p w:rsidRPr="00EF28E8" w:rsidR="00085C7B" w:rsidP="00A302C0" w:rsidRDefault="00085C7B" w14:paraId="67E65430" w14:textId="77777777">
            <w:pPr>
              <w:spacing w:after="60"/>
              <w:rPr>
                <w:bCs/>
                <w:sz w:val="20"/>
                <w:szCs w:val="16"/>
              </w:rPr>
            </w:pPr>
            <w:r w:rsidRPr="00EF28E8">
              <w:rPr>
                <w:bCs/>
                <w:sz w:val="20"/>
                <w:szCs w:val="16"/>
              </w:rPr>
              <w:t>Can your parents or guardians do the following?</w:t>
            </w:r>
          </w:p>
        </w:tc>
      </w:tr>
      <w:tr w:rsidRPr="0022685E" w:rsidR="00085C7B" w:rsidTr="00A302C0" w14:paraId="1192D6AE" w14:textId="77777777">
        <w:trPr>
          <w:trHeight w:val="20"/>
        </w:trPr>
        <w:tc>
          <w:tcPr>
            <w:tcW w:w="383" w:type="pct"/>
          </w:tcPr>
          <w:p w:rsidR="00085C7B" w:rsidP="00A302C0" w:rsidRDefault="00085C7B" w14:paraId="373C4433" w14:textId="77777777">
            <w:pPr>
              <w:spacing w:after="60"/>
              <w:rPr>
                <w:b/>
                <w:sz w:val="20"/>
                <w:szCs w:val="20"/>
                <w:lang w:val="en-AU" w:eastAsia="en-AU"/>
              </w:rPr>
            </w:pPr>
            <w:r>
              <w:rPr>
                <w:b/>
                <w:sz w:val="20"/>
                <w:szCs w:val="20"/>
                <w:lang w:val="en-AU" w:eastAsia="en-AU"/>
              </w:rPr>
              <w:t>ST244</w:t>
            </w:r>
          </w:p>
        </w:tc>
        <w:tc>
          <w:tcPr>
            <w:tcW w:w="4617" w:type="pct"/>
          </w:tcPr>
          <w:p w:rsidRPr="00EF28E8" w:rsidR="00085C7B" w:rsidP="00A302C0" w:rsidRDefault="00085C7B" w14:paraId="1E111D04" w14:textId="77777777">
            <w:pPr>
              <w:spacing w:after="60"/>
              <w:rPr>
                <w:bCs/>
                <w:sz w:val="20"/>
                <w:szCs w:val="16"/>
              </w:rPr>
            </w:pPr>
            <w:r w:rsidRPr="00EF28E8">
              <w:rPr>
                <w:bCs/>
                <w:sz w:val="20"/>
                <w:szCs w:val="16"/>
              </w:rPr>
              <w:t>How many of your parents or guardians have a paid job?</w:t>
            </w:r>
          </w:p>
        </w:tc>
      </w:tr>
      <w:tr w:rsidRPr="0022685E" w:rsidR="00085C7B" w:rsidTr="00A302C0" w14:paraId="01527B48" w14:textId="77777777">
        <w:trPr>
          <w:trHeight w:val="20"/>
        </w:trPr>
        <w:tc>
          <w:tcPr>
            <w:tcW w:w="383" w:type="pct"/>
          </w:tcPr>
          <w:p w:rsidR="00085C7B" w:rsidP="00A302C0" w:rsidRDefault="00085C7B" w14:paraId="49429BD7" w14:textId="77777777">
            <w:pPr>
              <w:spacing w:after="60"/>
              <w:rPr>
                <w:b/>
                <w:sz w:val="20"/>
                <w:szCs w:val="20"/>
                <w:lang w:val="en-AU" w:eastAsia="en-AU"/>
              </w:rPr>
            </w:pPr>
            <w:r>
              <w:rPr>
                <w:b/>
                <w:sz w:val="20"/>
                <w:szCs w:val="20"/>
                <w:lang w:val="en-AU" w:eastAsia="en-AU"/>
              </w:rPr>
              <w:t>ST248</w:t>
            </w:r>
          </w:p>
        </w:tc>
        <w:tc>
          <w:tcPr>
            <w:tcW w:w="4617" w:type="pct"/>
          </w:tcPr>
          <w:p w:rsidRPr="00EF28E8" w:rsidR="00085C7B" w:rsidP="00A302C0" w:rsidRDefault="00085C7B" w14:paraId="1B615DA6" w14:textId="77777777">
            <w:pPr>
              <w:spacing w:after="60"/>
              <w:rPr>
                <w:bCs/>
                <w:sz w:val="20"/>
                <w:szCs w:val="16"/>
              </w:rPr>
            </w:pPr>
            <w:r w:rsidRPr="00EF28E8">
              <w:rPr>
                <w:bCs/>
                <w:sz w:val="20"/>
                <w:szCs w:val="16"/>
              </w:rPr>
              <w:t>The following questions concern your parents' or guardians' jobs.</w:t>
            </w:r>
          </w:p>
        </w:tc>
      </w:tr>
      <w:tr w:rsidRPr="0022685E" w:rsidR="00085C7B" w:rsidTr="00A302C0" w14:paraId="4C70D97F" w14:textId="77777777">
        <w:trPr>
          <w:trHeight w:val="20"/>
        </w:trPr>
        <w:tc>
          <w:tcPr>
            <w:tcW w:w="383" w:type="pct"/>
          </w:tcPr>
          <w:p w:rsidR="00085C7B" w:rsidP="00A302C0" w:rsidRDefault="00085C7B" w14:paraId="545021B1" w14:textId="77777777">
            <w:pPr>
              <w:spacing w:after="60"/>
              <w:rPr>
                <w:b/>
                <w:sz w:val="20"/>
                <w:szCs w:val="20"/>
                <w:lang w:val="en-AU" w:eastAsia="en-AU"/>
              </w:rPr>
            </w:pPr>
            <w:r>
              <w:rPr>
                <w:b/>
                <w:sz w:val="20"/>
                <w:szCs w:val="20"/>
                <w:lang w:val="en-AU" w:eastAsia="en-AU"/>
              </w:rPr>
              <w:t>ST245</w:t>
            </w:r>
          </w:p>
        </w:tc>
        <w:tc>
          <w:tcPr>
            <w:tcW w:w="4617" w:type="pct"/>
          </w:tcPr>
          <w:p w:rsidRPr="00EF28E8" w:rsidR="00085C7B" w:rsidP="00A302C0" w:rsidRDefault="00085C7B" w14:paraId="21296769" w14:textId="77777777">
            <w:pPr>
              <w:spacing w:after="60"/>
              <w:rPr>
                <w:bCs/>
                <w:sz w:val="20"/>
                <w:szCs w:val="16"/>
              </w:rPr>
            </w:pPr>
            <w:r w:rsidRPr="00EF28E8">
              <w:rPr>
                <w:bCs/>
                <w:sz w:val="20"/>
                <w:szCs w:val="16"/>
              </w:rPr>
              <w:t>Which of the following job categories best describe your parents' or guardians' main job(s)?</w:t>
            </w:r>
          </w:p>
        </w:tc>
      </w:tr>
      <w:tr w:rsidRPr="0022685E" w:rsidR="00085C7B" w:rsidTr="00A302C0" w14:paraId="1860250D" w14:textId="77777777">
        <w:trPr>
          <w:trHeight w:val="20"/>
        </w:trPr>
        <w:tc>
          <w:tcPr>
            <w:tcW w:w="383" w:type="pct"/>
          </w:tcPr>
          <w:p w:rsidR="00085C7B" w:rsidP="00A302C0" w:rsidRDefault="00085C7B" w14:paraId="2054B960" w14:textId="77777777">
            <w:pPr>
              <w:spacing w:after="60"/>
              <w:rPr>
                <w:b/>
                <w:sz w:val="20"/>
                <w:szCs w:val="20"/>
                <w:lang w:val="en-AU" w:eastAsia="en-AU"/>
              </w:rPr>
            </w:pPr>
            <w:r>
              <w:rPr>
                <w:b/>
                <w:sz w:val="20"/>
                <w:szCs w:val="20"/>
                <w:lang w:val="en-AU" w:eastAsia="en-AU"/>
              </w:rPr>
              <w:t>ST236</w:t>
            </w:r>
          </w:p>
        </w:tc>
        <w:tc>
          <w:tcPr>
            <w:tcW w:w="4617" w:type="pct"/>
          </w:tcPr>
          <w:p w:rsidRPr="00EF28E8" w:rsidR="00085C7B" w:rsidP="00A302C0" w:rsidRDefault="00085C7B" w14:paraId="6D58625A" w14:textId="77777777">
            <w:pPr>
              <w:autoSpaceDE w:val="0"/>
              <w:autoSpaceDN w:val="0"/>
              <w:adjustRightInd w:val="0"/>
              <w:rPr>
                <w:bCs/>
                <w:sz w:val="20"/>
                <w:szCs w:val="16"/>
              </w:rPr>
            </w:pPr>
            <w:r w:rsidRPr="00EF28E8">
              <w:rPr>
                <w:bCs/>
                <w:sz w:val="20"/>
                <w:szCs w:val="16"/>
              </w:rPr>
              <w:t>Think about the three parents or guardians who have spent the most time raising and taking care of you. Which</w:t>
            </w:r>
          </w:p>
          <w:p w:rsidRPr="00EF28E8" w:rsidR="00085C7B" w:rsidP="00A302C0" w:rsidRDefault="00085C7B" w14:paraId="72C205A9" w14:textId="77777777">
            <w:pPr>
              <w:spacing w:after="60"/>
              <w:rPr>
                <w:bCs/>
                <w:sz w:val="20"/>
                <w:szCs w:val="16"/>
              </w:rPr>
            </w:pPr>
            <w:r w:rsidRPr="00EF28E8">
              <w:rPr>
                <w:bCs/>
                <w:sz w:val="20"/>
                <w:szCs w:val="16"/>
              </w:rPr>
              <w:t>of the following qualifications do they have?</w:t>
            </w:r>
          </w:p>
        </w:tc>
      </w:tr>
      <w:tr w:rsidRPr="0022685E" w:rsidR="00085C7B" w:rsidTr="00A302C0" w14:paraId="183D1B07" w14:textId="77777777">
        <w:trPr>
          <w:trHeight w:val="20"/>
        </w:trPr>
        <w:tc>
          <w:tcPr>
            <w:tcW w:w="383" w:type="pct"/>
          </w:tcPr>
          <w:p w:rsidR="00085C7B" w:rsidP="00A302C0" w:rsidRDefault="00085C7B" w14:paraId="3B7A128E" w14:textId="77777777">
            <w:pPr>
              <w:spacing w:after="60"/>
              <w:rPr>
                <w:b/>
                <w:sz w:val="20"/>
                <w:szCs w:val="20"/>
                <w:lang w:val="en-AU" w:eastAsia="en-AU"/>
              </w:rPr>
            </w:pPr>
            <w:r>
              <w:rPr>
                <w:b/>
                <w:sz w:val="20"/>
                <w:szCs w:val="20"/>
                <w:lang w:val="en-AU" w:eastAsia="en-AU"/>
              </w:rPr>
              <w:t>ST237</w:t>
            </w:r>
          </w:p>
        </w:tc>
        <w:tc>
          <w:tcPr>
            <w:tcW w:w="4617" w:type="pct"/>
          </w:tcPr>
          <w:p w:rsidRPr="00EF28E8" w:rsidR="00085C7B" w:rsidP="00A302C0" w:rsidRDefault="00085C7B" w14:paraId="55269937" w14:textId="77777777">
            <w:pPr>
              <w:autoSpaceDE w:val="0"/>
              <w:autoSpaceDN w:val="0"/>
              <w:adjustRightInd w:val="0"/>
              <w:rPr>
                <w:bCs/>
                <w:sz w:val="20"/>
                <w:szCs w:val="16"/>
              </w:rPr>
            </w:pPr>
            <w:r w:rsidRPr="00EF28E8">
              <w:rPr>
                <w:bCs/>
                <w:sz w:val="20"/>
                <w:szCs w:val="16"/>
              </w:rPr>
              <w:t>Think about the three parents or guardians who have spent the most time raising and taking care of you. Can</w:t>
            </w:r>
          </w:p>
          <w:p w:rsidRPr="00EF28E8" w:rsidR="00085C7B" w:rsidP="00A302C0" w:rsidRDefault="00085C7B" w14:paraId="44D0C5B2" w14:textId="77777777">
            <w:pPr>
              <w:autoSpaceDE w:val="0"/>
              <w:autoSpaceDN w:val="0"/>
              <w:adjustRightInd w:val="0"/>
              <w:rPr>
                <w:bCs/>
                <w:sz w:val="20"/>
                <w:szCs w:val="16"/>
              </w:rPr>
            </w:pPr>
            <w:r w:rsidRPr="00EF28E8">
              <w:rPr>
                <w:bCs/>
                <w:sz w:val="20"/>
                <w:szCs w:val="16"/>
              </w:rPr>
              <w:t>your parents or guardians do the following?</w:t>
            </w:r>
          </w:p>
        </w:tc>
      </w:tr>
      <w:tr w:rsidRPr="0022685E" w:rsidR="00085C7B" w:rsidTr="00A302C0" w14:paraId="101132A7" w14:textId="77777777">
        <w:trPr>
          <w:trHeight w:val="20"/>
        </w:trPr>
        <w:tc>
          <w:tcPr>
            <w:tcW w:w="383" w:type="pct"/>
          </w:tcPr>
          <w:p w:rsidR="00085C7B" w:rsidP="00A302C0" w:rsidRDefault="00085C7B" w14:paraId="7B429B74" w14:textId="77777777">
            <w:pPr>
              <w:spacing w:after="60"/>
              <w:rPr>
                <w:b/>
                <w:sz w:val="20"/>
                <w:szCs w:val="20"/>
                <w:lang w:val="en-AU" w:eastAsia="en-AU"/>
              </w:rPr>
            </w:pPr>
            <w:r>
              <w:rPr>
                <w:b/>
                <w:sz w:val="20"/>
                <w:szCs w:val="20"/>
                <w:lang w:val="en-AU" w:eastAsia="en-AU"/>
              </w:rPr>
              <w:t>ST246</w:t>
            </w:r>
          </w:p>
        </w:tc>
        <w:tc>
          <w:tcPr>
            <w:tcW w:w="4617" w:type="pct"/>
          </w:tcPr>
          <w:p w:rsidRPr="00EF28E8" w:rsidR="00085C7B" w:rsidP="00A302C0" w:rsidRDefault="00085C7B" w14:paraId="4552AF05" w14:textId="77777777">
            <w:pPr>
              <w:autoSpaceDE w:val="0"/>
              <w:autoSpaceDN w:val="0"/>
              <w:adjustRightInd w:val="0"/>
              <w:rPr>
                <w:bCs/>
                <w:sz w:val="20"/>
                <w:szCs w:val="16"/>
              </w:rPr>
            </w:pPr>
            <w:r w:rsidRPr="00EF28E8">
              <w:rPr>
                <w:bCs/>
                <w:sz w:val="20"/>
                <w:szCs w:val="16"/>
              </w:rPr>
              <w:t>How many of your parents or guardians have a paid job?</w:t>
            </w:r>
          </w:p>
        </w:tc>
      </w:tr>
      <w:tr w:rsidRPr="0022685E" w:rsidR="00085C7B" w:rsidTr="00A302C0" w14:paraId="6297893E" w14:textId="77777777">
        <w:trPr>
          <w:trHeight w:val="20"/>
        </w:trPr>
        <w:tc>
          <w:tcPr>
            <w:tcW w:w="383" w:type="pct"/>
          </w:tcPr>
          <w:p w:rsidR="00085C7B" w:rsidP="00A302C0" w:rsidRDefault="00085C7B" w14:paraId="7ED0F05A" w14:textId="77777777">
            <w:pPr>
              <w:spacing w:after="60"/>
              <w:rPr>
                <w:b/>
                <w:sz w:val="20"/>
                <w:szCs w:val="20"/>
                <w:lang w:val="en-AU" w:eastAsia="en-AU"/>
              </w:rPr>
            </w:pPr>
            <w:r>
              <w:rPr>
                <w:b/>
                <w:sz w:val="20"/>
                <w:szCs w:val="20"/>
                <w:lang w:val="en-AU" w:eastAsia="en-AU"/>
              </w:rPr>
              <w:t>ST249</w:t>
            </w:r>
          </w:p>
        </w:tc>
        <w:tc>
          <w:tcPr>
            <w:tcW w:w="4617" w:type="pct"/>
          </w:tcPr>
          <w:p w:rsidRPr="00EF28E8" w:rsidR="00085C7B" w:rsidP="00A302C0" w:rsidRDefault="00085C7B" w14:paraId="30A1BC09" w14:textId="77777777">
            <w:pPr>
              <w:autoSpaceDE w:val="0"/>
              <w:autoSpaceDN w:val="0"/>
              <w:adjustRightInd w:val="0"/>
              <w:rPr>
                <w:bCs/>
                <w:sz w:val="20"/>
                <w:szCs w:val="16"/>
              </w:rPr>
            </w:pPr>
            <w:r w:rsidRPr="00EF28E8">
              <w:rPr>
                <w:bCs/>
                <w:sz w:val="20"/>
                <w:szCs w:val="16"/>
              </w:rPr>
              <w:t>Think about the three parents or guardians who have spent the most time raising and taking care of you. The</w:t>
            </w:r>
          </w:p>
          <w:p w:rsidRPr="00EF28E8" w:rsidR="00085C7B" w:rsidP="00A302C0" w:rsidRDefault="00085C7B" w14:paraId="47B76B2D" w14:textId="77777777">
            <w:pPr>
              <w:autoSpaceDE w:val="0"/>
              <w:autoSpaceDN w:val="0"/>
              <w:adjustRightInd w:val="0"/>
              <w:rPr>
                <w:bCs/>
                <w:sz w:val="20"/>
                <w:szCs w:val="16"/>
              </w:rPr>
            </w:pPr>
            <w:r w:rsidRPr="00EF28E8">
              <w:rPr>
                <w:bCs/>
                <w:sz w:val="20"/>
                <w:szCs w:val="16"/>
              </w:rPr>
              <w:t>following questions concern your parents’ or guardians’ jobs.</w:t>
            </w:r>
          </w:p>
        </w:tc>
      </w:tr>
      <w:tr w:rsidRPr="0022685E" w:rsidR="00085C7B" w:rsidTr="00A302C0" w14:paraId="4A5BACD0" w14:textId="77777777">
        <w:trPr>
          <w:trHeight w:val="20"/>
        </w:trPr>
        <w:tc>
          <w:tcPr>
            <w:tcW w:w="383" w:type="pct"/>
          </w:tcPr>
          <w:p w:rsidR="00085C7B" w:rsidP="00A302C0" w:rsidRDefault="00085C7B" w14:paraId="6A78FEF1" w14:textId="77777777">
            <w:pPr>
              <w:spacing w:after="60"/>
              <w:rPr>
                <w:b/>
                <w:sz w:val="20"/>
                <w:szCs w:val="20"/>
                <w:lang w:val="en-AU" w:eastAsia="en-AU"/>
              </w:rPr>
            </w:pPr>
            <w:r>
              <w:rPr>
                <w:b/>
                <w:sz w:val="20"/>
                <w:szCs w:val="20"/>
                <w:lang w:val="en-AU" w:eastAsia="en-AU"/>
              </w:rPr>
              <w:t>ST247</w:t>
            </w:r>
          </w:p>
        </w:tc>
        <w:tc>
          <w:tcPr>
            <w:tcW w:w="4617" w:type="pct"/>
          </w:tcPr>
          <w:p w:rsidRPr="00EF28E8" w:rsidR="00085C7B" w:rsidP="00A302C0" w:rsidRDefault="00085C7B" w14:paraId="3ED94136" w14:textId="77777777">
            <w:pPr>
              <w:autoSpaceDE w:val="0"/>
              <w:autoSpaceDN w:val="0"/>
              <w:adjustRightInd w:val="0"/>
              <w:rPr>
                <w:bCs/>
                <w:sz w:val="20"/>
                <w:szCs w:val="16"/>
              </w:rPr>
            </w:pPr>
            <w:r w:rsidRPr="00EF28E8">
              <w:rPr>
                <w:bCs/>
                <w:sz w:val="20"/>
                <w:szCs w:val="16"/>
              </w:rPr>
              <w:t>Think about the three parents or guardians who have spent the most time raising and taking care of you. Which</w:t>
            </w:r>
          </w:p>
          <w:p w:rsidRPr="00EF28E8" w:rsidR="00085C7B" w:rsidP="00A302C0" w:rsidRDefault="00085C7B" w14:paraId="2FA79068" w14:textId="77777777">
            <w:pPr>
              <w:autoSpaceDE w:val="0"/>
              <w:autoSpaceDN w:val="0"/>
              <w:adjustRightInd w:val="0"/>
              <w:rPr>
                <w:bCs/>
                <w:sz w:val="20"/>
                <w:szCs w:val="16"/>
              </w:rPr>
            </w:pPr>
            <w:r w:rsidRPr="00EF28E8">
              <w:rPr>
                <w:bCs/>
                <w:sz w:val="20"/>
                <w:szCs w:val="16"/>
              </w:rPr>
              <w:t>of the following job categories best describe each of your parents' or guardians' main job?</w:t>
            </w:r>
          </w:p>
        </w:tc>
      </w:tr>
      <w:tr w:rsidRPr="0022685E" w:rsidR="00085C7B" w:rsidTr="00A302C0" w14:paraId="1FE68ED0" w14:textId="77777777">
        <w:trPr>
          <w:trHeight w:val="20"/>
        </w:trPr>
        <w:tc>
          <w:tcPr>
            <w:tcW w:w="383" w:type="pct"/>
          </w:tcPr>
          <w:p w:rsidR="00085C7B" w:rsidP="00A302C0" w:rsidRDefault="00085C7B" w14:paraId="3A0188E5" w14:textId="77777777">
            <w:pPr>
              <w:spacing w:after="60"/>
              <w:rPr>
                <w:b/>
                <w:sz w:val="20"/>
                <w:szCs w:val="20"/>
                <w:lang w:val="en-AU" w:eastAsia="en-AU"/>
              </w:rPr>
            </w:pPr>
            <w:r>
              <w:rPr>
                <w:b/>
                <w:sz w:val="20"/>
                <w:szCs w:val="20"/>
                <w:lang w:val="en-AU" w:eastAsia="en-AU"/>
              </w:rPr>
              <w:t>ST238</w:t>
            </w:r>
          </w:p>
        </w:tc>
        <w:tc>
          <w:tcPr>
            <w:tcW w:w="4617" w:type="pct"/>
          </w:tcPr>
          <w:p w:rsidRPr="00EF28E8" w:rsidR="00085C7B" w:rsidP="00A302C0" w:rsidRDefault="00085C7B" w14:paraId="67ED9128" w14:textId="77777777">
            <w:pPr>
              <w:autoSpaceDE w:val="0"/>
              <w:autoSpaceDN w:val="0"/>
              <w:adjustRightInd w:val="0"/>
              <w:rPr>
                <w:bCs/>
                <w:sz w:val="20"/>
                <w:szCs w:val="16"/>
              </w:rPr>
            </w:pPr>
            <w:r w:rsidRPr="00EF28E8">
              <w:rPr>
                <w:bCs/>
                <w:sz w:val="20"/>
                <w:szCs w:val="16"/>
              </w:rPr>
              <w:t>Does your mother have a paid job?</w:t>
            </w:r>
          </w:p>
        </w:tc>
      </w:tr>
      <w:tr w:rsidRPr="0022685E" w:rsidR="00085C7B" w:rsidTr="00A302C0" w14:paraId="0EBC8815" w14:textId="77777777">
        <w:trPr>
          <w:trHeight w:val="20"/>
        </w:trPr>
        <w:tc>
          <w:tcPr>
            <w:tcW w:w="383" w:type="pct"/>
          </w:tcPr>
          <w:p w:rsidR="00085C7B" w:rsidP="00A302C0" w:rsidRDefault="00085C7B" w14:paraId="6B018EE3" w14:textId="77777777">
            <w:pPr>
              <w:spacing w:after="60"/>
              <w:rPr>
                <w:b/>
                <w:sz w:val="20"/>
                <w:szCs w:val="20"/>
                <w:lang w:val="en-AU" w:eastAsia="en-AU"/>
              </w:rPr>
            </w:pPr>
            <w:r>
              <w:rPr>
                <w:b/>
                <w:sz w:val="20"/>
                <w:szCs w:val="20"/>
                <w:lang w:val="en-AU" w:eastAsia="en-AU"/>
              </w:rPr>
              <w:t>ST239</w:t>
            </w:r>
          </w:p>
        </w:tc>
        <w:tc>
          <w:tcPr>
            <w:tcW w:w="4617" w:type="pct"/>
          </w:tcPr>
          <w:p w:rsidRPr="00EF28E8" w:rsidR="00085C7B" w:rsidP="00A302C0" w:rsidRDefault="00085C7B" w14:paraId="35D385B0" w14:textId="77777777">
            <w:pPr>
              <w:autoSpaceDE w:val="0"/>
              <w:autoSpaceDN w:val="0"/>
              <w:adjustRightInd w:val="0"/>
              <w:rPr>
                <w:bCs/>
                <w:sz w:val="20"/>
                <w:szCs w:val="16"/>
              </w:rPr>
            </w:pPr>
            <w:r w:rsidRPr="00EF28E8">
              <w:rPr>
                <w:bCs/>
                <w:sz w:val="20"/>
                <w:szCs w:val="16"/>
              </w:rPr>
              <w:t>Which of the following job categories best describes your mother's main job?</w:t>
            </w:r>
          </w:p>
        </w:tc>
      </w:tr>
      <w:tr w:rsidRPr="0022685E" w:rsidR="00085C7B" w:rsidTr="00A302C0" w14:paraId="2B912244" w14:textId="77777777">
        <w:trPr>
          <w:trHeight w:val="20"/>
        </w:trPr>
        <w:tc>
          <w:tcPr>
            <w:tcW w:w="383" w:type="pct"/>
          </w:tcPr>
          <w:p w:rsidR="00085C7B" w:rsidP="00A302C0" w:rsidRDefault="00085C7B" w14:paraId="71BD4A9E" w14:textId="77777777">
            <w:pPr>
              <w:spacing w:after="60"/>
              <w:rPr>
                <w:b/>
                <w:sz w:val="20"/>
                <w:szCs w:val="20"/>
                <w:lang w:val="en-AU" w:eastAsia="en-AU"/>
              </w:rPr>
            </w:pPr>
            <w:r>
              <w:rPr>
                <w:b/>
                <w:sz w:val="20"/>
                <w:szCs w:val="20"/>
                <w:lang w:val="en-AU" w:eastAsia="en-AU"/>
              </w:rPr>
              <w:t>ST240</w:t>
            </w:r>
          </w:p>
        </w:tc>
        <w:tc>
          <w:tcPr>
            <w:tcW w:w="4617" w:type="pct"/>
          </w:tcPr>
          <w:p w:rsidRPr="00EF28E8" w:rsidR="00085C7B" w:rsidP="00A302C0" w:rsidRDefault="00085C7B" w14:paraId="05E48A0F" w14:textId="77777777">
            <w:pPr>
              <w:autoSpaceDE w:val="0"/>
              <w:autoSpaceDN w:val="0"/>
              <w:adjustRightInd w:val="0"/>
              <w:rPr>
                <w:bCs/>
                <w:sz w:val="20"/>
                <w:szCs w:val="16"/>
              </w:rPr>
            </w:pPr>
            <w:r w:rsidRPr="00EF28E8">
              <w:rPr>
                <w:bCs/>
                <w:sz w:val="20"/>
                <w:szCs w:val="16"/>
              </w:rPr>
              <w:t>Does your father have a paid job?</w:t>
            </w:r>
          </w:p>
        </w:tc>
      </w:tr>
      <w:tr w:rsidRPr="0022685E" w:rsidR="00085C7B" w:rsidTr="00A302C0" w14:paraId="2EC29066" w14:textId="77777777">
        <w:trPr>
          <w:trHeight w:val="20"/>
        </w:trPr>
        <w:tc>
          <w:tcPr>
            <w:tcW w:w="383" w:type="pct"/>
          </w:tcPr>
          <w:p w:rsidR="00085C7B" w:rsidP="00A302C0" w:rsidRDefault="00085C7B" w14:paraId="79DC42BF" w14:textId="77777777">
            <w:pPr>
              <w:spacing w:after="60"/>
              <w:rPr>
                <w:b/>
                <w:sz w:val="20"/>
                <w:szCs w:val="20"/>
                <w:lang w:val="en-AU" w:eastAsia="en-AU"/>
              </w:rPr>
            </w:pPr>
            <w:r>
              <w:rPr>
                <w:b/>
                <w:sz w:val="20"/>
                <w:szCs w:val="20"/>
                <w:lang w:val="en-AU" w:eastAsia="en-AU"/>
              </w:rPr>
              <w:t>ST241</w:t>
            </w:r>
          </w:p>
        </w:tc>
        <w:tc>
          <w:tcPr>
            <w:tcW w:w="4617" w:type="pct"/>
          </w:tcPr>
          <w:p w:rsidRPr="00EF28E8" w:rsidR="00085C7B" w:rsidP="00A302C0" w:rsidRDefault="00085C7B" w14:paraId="11F9947F" w14:textId="77777777">
            <w:pPr>
              <w:autoSpaceDE w:val="0"/>
              <w:autoSpaceDN w:val="0"/>
              <w:adjustRightInd w:val="0"/>
              <w:rPr>
                <w:bCs/>
                <w:sz w:val="20"/>
                <w:szCs w:val="16"/>
              </w:rPr>
            </w:pPr>
            <w:r w:rsidRPr="00EF28E8">
              <w:rPr>
                <w:bCs/>
                <w:sz w:val="20"/>
                <w:szCs w:val="16"/>
              </w:rPr>
              <w:t>Which of the following job categories best describes your father's main job?</w:t>
            </w:r>
          </w:p>
        </w:tc>
      </w:tr>
      <w:tr w:rsidRPr="0022685E" w:rsidR="00085C7B" w:rsidTr="00A302C0" w14:paraId="20D98F2A" w14:textId="77777777">
        <w:trPr>
          <w:trHeight w:val="20"/>
        </w:trPr>
        <w:tc>
          <w:tcPr>
            <w:tcW w:w="383" w:type="pct"/>
          </w:tcPr>
          <w:p w:rsidR="00085C7B" w:rsidP="00A302C0" w:rsidRDefault="00085C7B" w14:paraId="792A5EBC" w14:textId="77777777">
            <w:pPr>
              <w:spacing w:after="60"/>
              <w:rPr>
                <w:b/>
                <w:sz w:val="20"/>
                <w:szCs w:val="20"/>
                <w:lang w:val="en-AU" w:eastAsia="en-AU"/>
              </w:rPr>
            </w:pPr>
            <w:r>
              <w:rPr>
                <w:b/>
                <w:sz w:val="20"/>
                <w:szCs w:val="20"/>
                <w:lang w:val="en-AU" w:eastAsia="en-AU"/>
              </w:rPr>
              <w:t>ST269</w:t>
            </w:r>
          </w:p>
        </w:tc>
        <w:tc>
          <w:tcPr>
            <w:tcW w:w="4617" w:type="pct"/>
          </w:tcPr>
          <w:p w:rsidRPr="009019AF" w:rsidR="00085C7B" w:rsidP="00A302C0" w:rsidRDefault="00085C7B" w14:paraId="69814FA6" w14:textId="77777777">
            <w:pPr>
              <w:autoSpaceDE w:val="0"/>
              <w:autoSpaceDN w:val="0"/>
              <w:adjustRightInd w:val="0"/>
              <w:rPr>
                <w:bCs/>
                <w:sz w:val="20"/>
                <w:szCs w:val="20"/>
              </w:rPr>
            </w:pPr>
            <w:r w:rsidRPr="009019AF">
              <w:rPr>
                <w:bCs/>
                <w:sz w:val="20"/>
                <w:szCs w:val="20"/>
              </w:rPr>
              <w:t>This school year, how often have you felt the following ways while at school?</w:t>
            </w:r>
          </w:p>
        </w:tc>
      </w:tr>
      <w:tr w:rsidRPr="0022685E" w:rsidR="00085C7B" w:rsidTr="00A302C0" w14:paraId="5D1E3E6D" w14:textId="77777777">
        <w:trPr>
          <w:trHeight w:val="20"/>
        </w:trPr>
        <w:tc>
          <w:tcPr>
            <w:tcW w:w="383" w:type="pct"/>
          </w:tcPr>
          <w:p w:rsidR="00085C7B" w:rsidP="00A302C0" w:rsidRDefault="00085C7B" w14:paraId="5555FB66" w14:textId="77777777">
            <w:pPr>
              <w:spacing w:after="60"/>
              <w:rPr>
                <w:b/>
                <w:sz w:val="20"/>
                <w:szCs w:val="20"/>
                <w:lang w:val="en-AU" w:eastAsia="en-AU"/>
              </w:rPr>
            </w:pPr>
            <w:r>
              <w:rPr>
                <w:b/>
                <w:sz w:val="20"/>
                <w:szCs w:val="20"/>
                <w:lang w:val="en-AU" w:eastAsia="en-AU"/>
              </w:rPr>
              <w:t>ST328</w:t>
            </w:r>
          </w:p>
        </w:tc>
        <w:tc>
          <w:tcPr>
            <w:tcW w:w="4617" w:type="pct"/>
          </w:tcPr>
          <w:p w:rsidRPr="009019AF" w:rsidR="00085C7B" w:rsidP="00A302C0" w:rsidRDefault="00085C7B" w14:paraId="5E9A5A49" w14:textId="77777777">
            <w:pPr>
              <w:autoSpaceDE w:val="0"/>
              <w:autoSpaceDN w:val="0"/>
              <w:adjustRightInd w:val="0"/>
              <w:rPr>
                <w:bCs/>
                <w:sz w:val="20"/>
                <w:szCs w:val="20"/>
              </w:rPr>
            </w:pPr>
            <w:r w:rsidRPr="009019AF">
              <w:rPr>
                <w:bCs/>
                <w:sz w:val="20"/>
                <w:szCs w:val="20"/>
              </w:rPr>
              <w:t xml:space="preserve">Which of the following job categories best describes the kind of job you expect to have when you are about </w:t>
            </w:r>
            <w:proofErr w:type="gramStart"/>
            <w:r w:rsidRPr="009019AF">
              <w:rPr>
                <w:bCs/>
                <w:sz w:val="20"/>
                <w:szCs w:val="20"/>
              </w:rPr>
              <w:t>30</w:t>
            </w:r>
            <w:proofErr w:type="gramEnd"/>
          </w:p>
          <w:p w:rsidRPr="009019AF" w:rsidR="00085C7B" w:rsidP="00A302C0" w:rsidRDefault="00085C7B" w14:paraId="62868161" w14:textId="77777777">
            <w:pPr>
              <w:autoSpaceDE w:val="0"/>
              <w:autoSpaceDN w:val="0"/>
              <w:adjustRightInd w:val="0"/>
              <w:rPr>
                <w:bCs/>
                <w:sz w:val="20"/>
                <w:szCs w:val="20"/>
              </w:rPr>
            </w:pPr>
            <w:r w:rsidRPr="009019AF">
              <w:rPr>
                <w:bCs/>
                <w:sz w:val="20"/>
                <w:szCs w:val="20"/>
              </w:rPr>
              <w:t>years old?</w:t>
            </w:r>
          </w:p>
        </w:tc>
      </w:tr>
      <w:tr w:rsidRPr="0022685E" w:rsidR="00085C7B" w:rsidTr="00A302C0" w14:paraId="41C1379B" w14:textId="77777777">
        <w:trPr>
          <w:trHeight w:val="20"/>
        </w:trPr>
        <w:tc>
          <w:tcPr>
            <w:tcW w:w="383" w:type="pct"/>
          </w:tcPr>
          <w:p w:rsidR="00085C7B" w:rsidP="00A302C0" w:rsidRDefault="00085C7B" w14:paraId="6C4DD3C8" w14:textId="77777777">
            <w:pPr>
              <w:spacing w:after="60"/>
              <w:rPr>
                <w:b/>
                <w:sz w:val="20"/>
                <w:szCs w:val="20"/>
                <w:lang w:val="en-AU" w:eastAsia="en-AU"/>
              </w:rPr>
            </w:pPr>
            <w:r>
              <w:rPr>
                <w:b/>
                <w:sz w:val="20"/>
                <w:szCs w:val="20"/>
                <w:lang w:val="en-AU" w:eastAsia="en-AU"/>
              </w:rPr>
              <w:t>ST333</w:t>
            </w:r>
          </w:p>
        </w:tc>
        <w:tc>
          <w:tcPr>
            <w:tcW w:w="4617" w:type="pct"/>
          </w:tcPr>
          <w:p w:rsidRPr="009019AF" w:rsidR="00085C7B" w:rsidP="00A302C0" w:rsidRDefault="00085C7B" w14:paraId="00C286FD" w14:textId="77777777">
            <w:pPr>
              <w:autoSpaceDE w:val="0"/>
              <w:autoSpaceDN w:val="0"/>
              <w:adjustRightInd w:val="0"/>
              <w:rPr>
                <w:bCs/>
                <w:sz w:val="20"/>
                <w:szCs w:val="20"/>
              </w:rPr>
            </w:pPr>
            <w:r w:rsidRPr="009019AF">
              <w:rPr>
                <w:bCs/>
                <w:sz w:val="20"/>
                <w:szCs w:val="20"/>
              </w:rPr>
              <w:t>How many languages in total do you speak with people at home?</w:t>
            </w:r>
          </w:p>
        </w:tc>
      </w:tr>
      <w:tr w:rsidRPr="0022685E" w:rsidR="00085C7B" w:rsidTr="00A302C0" w14:paraId="03772338" w14:textId="77777777">
        <w:trPr>
          <w:trHeight w:val="20"/>
        </w:trPr>
        <w:tc>
          <w:tcPr>
            <w:tcW w:w="383" w:type="pct"/>
          </w:tcPr>
          <w:p w:rsidR="00085C7B" w:rsidP="00A302C0" w:rsidRDefault="00085C7B" w14:paraId="2C7F08C8" w14:textId="77777777">
            <w:pPr>
              <w:spacing w:after="60"/>
              <w:rPr>
                <w:b/>
                <w:sz w:val="20"/>
                <w:szCs w:val="20"/>
                <w:lang w:val="en-AU" w:eastAsia="en-AU"/>
              </w:rPr>
            </w:pPr>
            <w:r>
              <w:rPr>
                <w:b/>
                <w:sz w:val="20"/>
                <w:szCs w:val="20"/>
                <w:lang w:val="en-AU" w:eastAsia="en-AU"/>
              </w:rPr>
              <w:t>ST281</w:t>
            </w:r>
          </w:p>
        </w:tc>
        <w:tc>
          <w:tcPr>
            <w:tcW w:w="4617" w:type="pct"/>
          </w:tcPr>
          <w:p w:rsidRPr="009019AF" w:rsidR="00085C7B" w:rsidP="00A302C0" w:rsidRDefault="00085C7B" w14:paraId="2080ACEF" w14:textId="77777777">
            <w:pPr>
              <w:autoSpaceDE w:val="0"/>
              <w:autoSpaceDN w:val="0"/>
              <w:adjustRightInd w:val="0"/>
              <w:rPr>
                <w:bCs/>
                <w:sz w:val="20"/>
                <w:szCs w:val="20"/>
              </w:rPr>
            </w:pPr>
            <w:r w:rsidRPr="009019AF">
              <w:rPr>
                <w:bCs/>
                <w:sz w:val="20"/>
                <w:szCs w:val="20"/>
              </w:rPr>
              <w:t>This school year, how often did your teacher do the following things in your mathematics lessons?</w:t>
            </w:r>
          </w:p>
        </w:tc>
      </w:tr>
      <w:tr w:rsidRPr="0022685E" w:rsidR="00085C7B" w:rsidTr="00A302C0" w14:paraId="3C1D6398" w14:textId="77777777">
        <w:trPr>
          <w:trHeight w:val="20"/>
        </w:trPr>
        <w:tc>
          <w:tcPr>
            <w:tcW w:w="383" w:type="pct"/>
          </w:tcPr>
          <w:p w:rsidR="00085C7B" w:rsidP="00A302C0" w:rsidRDefault="00085C7B" w14:paraId="0C8EDF62" w14:textId="77777777">
            <w:pPr>
              <w:spacing w:after="60"/>
              <w:rPr>
                <w:b/>
                <w:sz w:val="20"/>
                <w:szCs w:val="20"/>
                <w:lang w:val="en-AU" w:eastAsia="en-AU"/>
              </w:rPr>
            </w:pPr>
            <w:r>
              <w:rPr>
                <w:b/>
                <w:sz w:val="20"/>
                <w:szCs w:val="20"/>
                <w:lang w:val="en-AU" w:eastAsia="en-AU"/>
              </w:rPr>
              <w:t>ST287</w:t>
            </w:r>
          </w:p>
        </w:tc>
        <w:tc>
          <w:tcPr>
            <w:tcW w:w="4617" w:type="pct"/>
          </w:tcPr>
          <w:p w:rsidRPr="009019AF" w:rsidR="00085C7B" w:rsidP="00A302C0" w:rsidRDefault="00085C7B" w14:paraId="601C6361" w14:textId="77777777">
            <w:pPr>
              <w:autoSpaceDE w:val="0"/>
              <w:autoSpaceDN w:val="0"/>
              <w:adjustRightInd w:val="0"/>
              <w:rPr>
                <w:bCs/>
                <w:sz w:val="20"/>
                <w:szCs w:val="20"/>
              </w:rPr>
            </w:pPr>
            <w:r w:rsidRPr="009019AF">
              <w:rPr>
                <w:bCs/>
                <w:sz w:val="20"/>
                <w:szCs w:val="20"/>
              </w:rPr>
              <w:t>This school year, how often did your teacher do the following things in your mathematics lessons?</w:t>
            </w:r>
          </w:p>
        </w:tc>
      </w:tr>
      <w:tr w:rsidRPr="0022685E" w:rsidR="00085C7B" w:rsidTr="00A302C0" w14:paraId="427767BE" w14:textId="77777777">
        <w:trPr>
          <w:trHeight w:val="20"/>
        </w:trPr>
        <w:tc>
          <w:tcPr>
            <w:tcW w:w="383" w:type="pct"/>
          </w:tcPr>
          <w:p w:rsidR="00085C7B" w:rsidP="00A302C0" w:rsidRDefault="00085C7B" w14:paraId="4E829283" w14:textId="77777777">
            <w:pPr>
              <w:spacing w:after="60"/>
              <w:rPr>
                <w:b/>
                <w:sz w:val="20"/>
                <w:szCs w:val="20"/>
                <w:lang w:val="en-AU" w:eastAsia="en-AU"/>
              </w:rPr>
            </w:pPr>
            <w:r>
              <w:rPr>
                <w:b/>
                <w:sz w:val="20"/>
                <w:szCs w:val="20"/>
                <w:lang w:val="en-AU" w:eastAsia="en-AU"/>
              </w:rPr>
              <w:t>ST282</w:t>
            </w:r>
          </w:p>
        </w:tc>
        <w:tc>
          <w:tcPr>
            <w:tcW w:w="4617" w:type="pct"/>
          </w:tcPr>
          <w:p w:rsidRPr="009019AF" w:rsidR="00085C7B" w:rsidP="00A302C0" w:rsidRDefault="00085C7B" w14:paraId="023B92B2" w14:textId="77777777">
            <w:pPr>
              <w:autoSpaceDE w:val="0"/>
              <w:autoSpaceDN w:val="0"/>
              <w:adjustRightInd w:val="0"/>
              <w:rPr>
                <w:bCs/>
                <w:sz w:val="20"/>
                <w:szCs w:val="20"/>
              </w:rPr>
            </w:pPr>
            <w:r w:rsidRPr="009019AF">
              <w:rPr>
                <w:bCs/>
                <w:sz w:val="20"/>
                <w:szCs w:val="20"/>
              </w:rPr>
              <w:t>This school year, how often did your teacher do the following things in your mathematics lessons?</w:t>
            </w:r>
          </w:p>
        </w:tc>
      </w:tr>
      <w:tr w:rsidRPr="0022685E" w:rsidR="00085C7B" w:rsidTr="00A302C0" w14:paraId="3302E01D" w14:textId="77777777">
        <w:trPr>
          <w:trHeight w:val="20"/>
        </w:trPr>
        <w:tc>
          <w:tcPr>
            <w:tcW w:w="383" w:type="pct"/>
          </w:tcPr>
          <w:p w:rsidR="00085C7B" w:rsidP="00A302C0" w:rsidRDefault="00085C7B" w14:paraId="79D3BCE3" w14:textId="77777777">
            <w:pPr>
              <w:spacing w:after="60"/>
              <w:rPr>
                <w:b/>
                <w:sz w:val="20"/>
                <w:szCs w:val="20"/>
                <w:lang w:val="en-AU" w:eastAsia="en-AU"/>
              </w:rPr>
            </w:pPr>
            <w:r>
              <w:rPr>
                <w:b/>
                <w:sz w:val="20"/>
                <w:szCs w:val="20"/>
                <w:lang w:val="en-AU" w:eastAsia="en-AU"/>
              </w:rPr>
              <w:t>ST286</w:t>
            </w:r>
          </w:p>
        </w:tc>
        <w:tc>
          <w:tcPr>
            <w:tcW w:w="4617" w:type="pct"/>
          </w:tcPr>
          <w:p w:rsidRPr="009019AF" w:rsidR="00085C7B" w:rsidP="00A302C0" w:rsidRDefault="00085C7B" w14:paraId="4B0251A4" w14:textId="77777777">
            <w:pPr>
              <w:autoSpaceDE w:val="0"/>
              <w:autoSpaceDN w:val="0"/>
              <w:adjustRightInd w:val="0"/>
              <w:rPr>
                <w:bCs/>
                <w:sz w:val="20"/>
                <w:szCs w:val="20"/>
              </w:rPr>
            </w:pPr>
            <w:r w:rsidRPr="009019AF">
              <w:rPr>
                <w:bCs/>
                <w:sz w:val="20"/>
                <w:szCs w:val="20"/>
              </w:rPr>
              <w:t>This school year, how often did your teacher do the following things in your mathematics lessons?</w:t>
            </w:r>
          </w:p>
        </w:tc>
      </w:tr>
      <w:tr w:rsidRPr="0022685E" w:rsidR="00085C7B" w:rsidTr="00A302C0" w14:paraId="14B7E71A" w14:textId="77777777">
        <w:trPr>
          <w:trHeight w:val="20"/>
        </w:trPr>
        <w:tc>
          <w:tcPr>
            <w:tcW w:w="383" w:type="pct"/>
          </w:tcPr>
          <w:p w:rsidR="00085C7B" w:rsidP="00A302C0" w:rsidRDefault="00085C7B" w14:paraId="105C82B8" w14:textId="77777777">
            <w:pPr>
              <w:spacing w:after="60"/>
              <w:rPr>
                <w:b/>
                <w:sz w:val="20"/>
                <w:szCs w:val="20"/>
                <w:lang w:val="en-AU" w:eastAsia="en-AU"/>
              </w:rPr>
            </w:pPr>
            <w:r>
              <w:rPr>
                <w:b/>
                <w:sz w:val="20"/>
                <w:szCs w:val="20"/>
                <w:lang w:val="en-AU" w:eastAsia="en-AU"/>
              </w:rPr>
              <w:t>ST284</w:t>
            </w:r>
          </w:p>
        </w:tc>
        <w:tc>
          <w:tcPr>
            <w:tcW w:w="4617" w:type="pct"/>
          </w:tcPr>
          <w:p w:rsidRPr="009019AF" w:rsidR="00085C7B" w:rsidP="00A302C0" w:rsidRDefault="00085C7B" w14:paraId="480F7993" w14:textId="77777777">
            <w:pPr>
              <w:autoSpaceDE w:val="0"/>
              <w:autoSpaceDN w:val="0"/>
              <w:adjustRightInd w:val="0"/>
              <w:rPr>
                <w:bCs/>
                <w:sz w:val="20"/>
                <w:szCs w:val="20"/>
              </w:rPr>
            </w:pPr>
            <w:r w:rsidRPr="009019AF">
              <w:rPr>
                <w:bCs/>
                <w:sz w:val="20"/>
                <w:szCs w:val="20"/>
              </w:rPr>
              <w:t>This school year, how often did your teacher do the following things in your mathematics lessons?</w:t>
            </w:r>
          </w:p>
        </w:tc>
      </w:tr>
      <w:tr w:rsidRPr="0022685E" w:rsidR="00085C7B" w:rsidTr="00A302C0" w14:paraId="40515895" w14:textId="77777777">
        <w:trPr>
          <w:trHeight w:val="20"/>
        </w:trPr>
        <w:tc>
          <w:tcPr>
            <w:tcW w:w="383" w:type="pct"/>
          </w:tcPr>
          <w:p w:rsidR="00085C7B" w:rsidP="00A302C0" w:rsidRDefault="00085C7B" w14:paraId="6E299D18" w14:textId="77777777">
            <w:pPr>
              <w:spacing w:after="60"/>
              <w:rPr>
                <w:b/>
                <w:sz w:val="20"/>
                <w:szCs w:val="20"/>
                <w:lang w:val="en-AU" w:eastAsia="en-AU"/>
              </w:rPr>
            </w:pPr>
            <w:r>
              <w:rPr>
                <w:b/>
                <w:sz w:val="20"/>
                <w:szCs w:val="20"/>
                <w:lang w:val="en-AU" w:eastAsia="en-AU"/>
              </w:rPr>
              <w:t>ST288</w:t>
            </w:r>
          </w:p>
        </w:tc>
        <w:tc>
          <w:tcPr>
            <w:tcW w:w="4617" w:type="pct"/>
          </w:tcPr>
          <w:p w:rsidRPr="009019AF" w:rsidR="00085C7B" w:rsidP="00A302C0" w:rsidRDefault="00085C7B" w14:paraId="4D7C9AF4" w14:textId="77777777">
            <w:pPr>
              <w:autoSpaceDE w:val="0"/>
              <w:autoSpaceDN w:val="0"/>
              <w:adjustRightInd w:val="0"/>
              <w:rPr>
                <w:bCs/>
                <w:sz w:val="20"/>
                <w:szCs w:val="20"/>
              </w:rPr>
            </w:pPr>
            <w:r w:rsidRPr="009019AF">
              <w:rPr>
                <w:bCs/>
                <w:sz w:val="20"/>
                <w:szCs w:val="20"/>
              </w:rPr>
              <w:t>This school year, how often did your teacher do the following things in your mathematics lessons?</w:t>
            </w:r>
          </w:p>
        </w:tc>
      </w:tr>
      <w:tr w:rsidRPr="0022685E" w:rsidR="00085C7B" w:rsidTr="00A302C0" w14:paraId="79E4D775" w14:textId="77777777">
        <w:trPr>
          <w:trHeight w:val="20"/>
        </w:trPr>
        <w:tc>
          <w:tcPr>
            <w:tcW w:w="383" w:type="pct"/>
          </w:tcPr>
          <w:p w:rsidR="00085C7B" w:rsidP="00A302C0" w:rsidRDefault="00085C7B" w14:paraId="0BC03315" w14:textId="77777777">
            <w:pPr>
              <w:spacing w:after="60"/>
              <w:rPr>
                <w:b/>
                <w:sz w:val="20"/>
                <w:szCs w:val="20"/>
                <w:lang w:val="en-AU" w:eastAsia="en-AU"/>
              </w:rPr>
            </w:pPr>
            <w:r>
              <w:rPr>
                <w:b/>
                <w:sz w:val="20"/>
                <w:szCs w:val="20"/>
                <w:lang w:val="en-AU" w:eastAsia="en-AU"/>
              </w:rPr>
              <w:t>ST277</w:t>
            </w:r>
          </w:p>
        </w:tc>
        <w:tc>
          <w:tcPr>
            <w:tcW w:w="4617" w:type="pct"/>
          </w:tcPr>
          <w:p w:rsidRPr="009019AF" w:rsidR="00085C7B" w:rsidP="00A302C0" w:rsidRDefault="00085C7B" w14:paraId="67747622" w14:textId="77777777">
            <w:pPr>
              <w:autoSpaceDE w:val="0"/>
              <w:autoSpaceDN w:val="0"/>
              <w:adjustRightInd w:val="0"/>
              <w:rPr>
                <w:bCs/>
                <w:sz w:val="20"/>
                <w:szCs w:val="20"/>
              </w:rPr>
            </w:pPr>
            <w:r w:rsidRPr="009019AF">
              <w:rPr>
                <w:bCs/>
                <w:sz w:val="20"/>
                <w:szCs w:val="20"/>
              </w:rPr>
              <w:t>How often have you encountered this type of mathematics problem in the following settings?</w:t>
            </w:r>
          </w:p>
        </w:tc>
      </w:tr>
      <w:tr w:rsidRPr="0022685E" w:rsidR="00085C7B" w:rsidTr="00A302C0" w14:paraId="1E9BD819" w14:textId="77777777">
        <w:trPr>
          <w:trHeight w:val="20"/>
        </w:trPr>
        <w:tc>
          <w:tcPr>
            <w:tcW w:w="383" w:type="pct"/>
          </w:tcPr>
          <w:p w:rsidR="00085C7B" w:rsidP="00A302C0" w:rsidRDefault="00085C7B" w14:paraId="5B2A8CED" w14:textId="77777777">
            <w:pPr>
              <w:spacing w:after="60"/>
              <w:rPr>
                <w:b/>
                <w:sz w:val="20"/>
                <w:szCs w:val="20"/>
                <w:lang w:val="en-AU" w:eastAsia="en-AU"/>
              </w:rPr>
            </w:pPr>
            <w:r>
              <w:rPr>
                <w:b/>
                <w:sz w:val="20"/>
                <w:szCs w:val="20"/>
                <w:lang w:val="en-AU" w:eastAsia="en-AU"/>
              </w:rPr>
              <w:t>ST279</w:t>
            </w:r>
          </w:p>
        </w:tc>
        <w:tc>
          <w:tcPr>
            <w:tcW w:w="4617" w:type="pct"/>
          </w:tcPr>
          <w:p w:rsidRPr="009019AF" w:rsidR="00085C7B" w:rsidP="00A302C0" w:rsidRDefault="00085C7B" w14:paraId="0A6D4FD2" w14:textId="77777777">
            <w:pPr>
              <w:autoSpaceDE w:val="0"/>
              <w:autoSpaceDN w:val="0"/>
              <w:adjustRightInd w:val="0"/>
              <w:rPr>
                <w:bCs/>
                <w:sz w:val="20"/>
                <w:szCs w:val="20"/>
              </w:rPr>
            </w:pPr>
            <w:r w:rsidRPr="009019AF">
              <w:rPr>
                <w:bCs/>
                <w:sz w:val="20"/>
                <w:szCs w:val="20"/>
              </w:rPr>
              <w:t>How often have you encountered this type of mathematics problem in the following settings?</w:t>
            </w:r>
          </w:p>
        </w:tc>
      </w:tr>
      <w:tr w:rsidRPr="0022685E" w:rsidR="00085C7B" w:rsidTr="00A302C0" w14:paraId="5B45D361" w14:textId="77777777">
        <w:trPr>
          <w:trHeight w:val="20"/>
        </w:trPr>
        <w:tc>
          <w:tcPr>
            <w:tcW w:w="383" w:type="pct"/>
          </w:tcPr>
          <w:p w:rsidR="00085C7B" w:rsidP="00A302C0" w:rsidRDefault="00085C7B" w14:paraId="5BBE0262" w14:textId="77777777">
            <w:pPr>
              <w:spacing w:after="60"/>
              <w:rPr>
                <w:b/>
                <w:sz w:val="20"/>
                <w:szCs w:val="20"/>
                <w:lang w:val="en-AU" w:eastAsia="en-AU"/>
              </w:rPr>
            </w:pPr>
            <w:r>
              <w:rPr>
                <w:b/>
                <w:sz w:val="20"/>
                <w:szCs w:val="20"/>
                <w:lang w:val="en-AU" w:eastAsia="en-AU"/>
              </w:rPr>
              <w:t>ST278</w:t>
            </w:r>
          </w:p>
        </w:tc>
        <w:tc>
          <w:tcPr>
            <w:tcW w:w="4617" w:type="pct"/>
          </w:tcPr>
          <w:p w:rsidRPr="009019AF" w:rsidR="00085C7B" w:rsidP="00A302C0" w:rsidRDefault="00085C7B" w14:paraId="236E587F" w14:textId="77777777">
            <w:pPr>
              <w:autoSpaceDE w:val="0"/>
              <w:autoSpaceDN w:val="0"/>
              <w:adjustRightInd w:val="0"/>
              <w:rPr>
                <w:bCs/>
                <w:sz w:val="20"/>
                <w:szCs w:val="20"/>
              </w:rPr>
            </w:pPr>
            <w:r w:rsidRPr="009019AF">
              <w:rPr>
                <w:bCs/>
                <w:sz w:val="20"/>
                <w:szCs w:val="20"/>
              </w:rPr>
              <w:t>How many times have you encountered this type of mathematics problem in the following settings?</w:t>
            </w:r>
          </w:p>
        </w:tc>
      </w:tr>
      <w:tr w:rsidRPr="0022685E" w:rsidR="00085C7B" w:rsidTr="00A302C0" w14:paraId="6FA83BA3" w14:textId="77777777">
        <w:trPr>
          <w:trHeight w:val="20"/>
        </w:trPr>
        <w:tc>
          <w:tcPr>
            <w:tcW w:w="383" w:type="pct"/>
          </w:tcPr>
          <w:p w:rsidR="00085C7B" w:rsidP="00A302C0" w:rsidRDefault="00085C7B" w14:paraId="20CB28E0" w14:textId="77777777">
            <w:pPr>
              <w:spacing w:after="60"/>
              <w:rPr>
                <w:b/>
                <w:sz w:val="20"/>
                <w:szCs w:val="20"/>
                <w:lang w:val="en-AU" w:eastAsia="en-AU"/>
              </w:rPr>
            </w:pPr>
            <w:r>
              <w:rPr>
                <w:b/>
                <w:sz w:val="20"/>
                <w:szCs w:val="20"/>
                <w:lang w:val="en-AU" w:eastAsia="en-AU"/>
              </w:rPr>
              <w:t>ST280</w:t>
            </w:r>
          </w:p>
        </w:tc>
        <w:tc>
          <w:tcPr>
            <w:tcW w:w="4617" w:type="pct"/>
          </w:tcPr>
          <w:p w:rsidRPr="009019AF" w:rsidR="00085C7B" w:rsidP="00A302C0" w:rsidRDefault="00085C7B" w14:paraId="2CEBDDC9" w14:textId="77777777">
            <w:pPr>
              <w:autoSpaceDE w:val="0"/>
              <w:autoSpaceDN w:val="0"/>
              <w:adjustRightInd w:val="0"/>
              <w:rPr>
                <w:bCs/>
                <w:sz w:val="20"/>
                <w:szCs w:val="20"/>
              </w:rPr>
            </w:pPr>
            <w:r w:rsidRPr="009019AF">
              <w:rPr>
                <w:bCs/>
                <w:sz w:val="20"/>
                <w:szCs w:val="20"/>
              </w:rPr>
              <w:t>How many times have you encountered this type of mathematics problem in the following settings?</w:t>
            </w:r>
          </w:p>
        </w:tc>
      </w:tr>
      <w:tr w:rsidRPr="0022685E" w:rsidR="00085C7B" w:rsidTr="00A302C0" w14:paraId="0CD22D93" w14:textId="77777777">
        <w:trPr>
          <w:trHeight w:val="20"/>
        </w:trPr>
        <w:tc>
          <w:tcPr>
            <w:tcW w:w="383" w:type="pct"/>
          </w:tcPr>
          <w:p w:rsidR="00085C7B" w:rsidP="00A302C0" w:rsidRDefault="00085C7B" w14:paraId="2404D154" w14:textId="77777777">
            <w:pPr>
              <w:spacing w:after="60"/>
              <w:rPr>
                <w:b/>
                <w:sz w:val="20"/>
                <w:szCs w:val="20"/>
                <w:lang w:val="en-AU" w:eastAsia="en-AU"/>
              </w:rPr>
            </w:pPr>
            <w:r>
              <w:rPr>
                <w:b/>
                <w:sz w:val="20"/>
                <w:szCs w:val="20"/>
                <w:lang w:val="en-AU" w:eastAsia="en-AU"/>
              </w:rPr>
              <w:t>ST289-Q01</w:t>
            </w:r>
          </w:p>
        </w:tc>
        <w:tc>
          <w:tcPr>
            <w:tcW w:w="4617" w:type="pct"/>
          </w:tcPr>
          <w:p w:rsidRPr="009019AF" w:rsidR="00085C7B" w:rsidP="00A302C0" w:rsidRDefault="00085C7B" w14:paraId="67DF59C2" w14:textId="77777777">
            <w:pPr>
              <w:autoSpaceDE w:val="0"/>
              <w:autoSpaceDN w:val="0"/>
              <w:adjustRightInd w:val="0"/>
              <w:rPr>
                <w:bCs/>
                <w:sz w:val="20"/>
                <w:szCs w:val="20"/>
              </w:rPr>
            </w:pPr>
            <w:r w:rsidRPr="009019AF">
              <w:rPr>
                <w:bCs/>
                <w:sz w:val="20"/>
                <w:szCs w:val="20"/>
              </w:rPr>
              <w:t>Thinking about mathematical concepts: how familiar are you with the following terms?</w:t>
            </w:r>
          </w:p>
          <w:p w:rsidRPr="009019AF" w:rsidR="00085C7B" w:rsidP="00A302C0" w:rsidRDefault="00085C7B" w14:paraId="7E8343EF" w14:textId="77777777">
            <w:pPr>
              <w:autoSpaceDE w:val="0"/>
              <w:autoSpaceDN w:val="0"/>
              <w:adjustRightInd w:val="0"/>
              <w:rPr>
                <w:bCs/>
                <w:sz w:val="20"/>
                <w:szCs w:val="20"/>
              </w:rPr>
            </w:pPr>
            <w:r w:rsidRPr="009019AF">
              <w:rPr>
                <w:bCs/>
                <w:sz w:val="20"/>
                <w:szCs w:val="20"/>
              </w:rPr>
              <w:t>Divisors</w:t>
            </w:r>
          </w:p>
        </w:tc>
      </w:tr>
      <w:tr w:rsidRPr="0022685E" w:rsidR="00085C7B" w:rsidTr="00A302C0" w14:paraId="402C5EFF" w14:textId="77777777">
        <w:trPr>
          <w:trHeight w:val="20"/>
        </w:trPr>
        <w:tc>
          <w:tcPr>
            <w:tcW w:w="383" w:type="pct"/>
          </w:tcPr>
          <w:p w:rsidR="00085C7B" w:rsidP="00A302C0" w:rsidRDefault="00085C7B" w14:paraId="762B1CB7" w14:textId="77777777">
            <w:pPr>
              <w:spacing w:after="60"/>
              <w:rPr>
                <w:b/>
                <w:sz w:val="20"/>
                <w:szCs w:val="20"/>
                <w:lang w:val="en-AU" w:eastAsia="en-AU"/>
              </w:rPr>
            </w:pPr>
            <w:r>
              <w:rPr>
                <w:b/>
                <w:sz w:val="20"/>
                <w:szCs w:val="20"/>
                <w:lang w:val="en-AU" w:eastAsia="en-AU"/>
              </w:rPr>
              <w:t>ST289-Q03</w:t>
            </w:r>
          </w:p>
        </w:tc>
        <w:tc>
          <w:tcPr>
            <w:tcW w:w="4617" w:type="pct"/>
          </w:tcPr>
          <w:p w:rsidRPr="009019AF" w:rsidR="00085C7B" w:rsidP="00A302C0" w:rsidRDefault="00085C7B" w14:paraId="6EF9A126" w14:textId="77777777">
            <w:pPr>
              <w:autoSpaceDE w:val="0"/>
              <w:autoSpaceDN w:val="0"/>
              <w:adjustRightInd w:val="0"/>
              <w:rPr>
                <w:bCs/>
                <w:sz w:val="20"/>
                <w:szCs w:val="20"/>
              </w:rPr>
            </w:pPr>
            <w:r w:rsidRPr="009019AF">
              <w:rPr>
                <w:bCs/>
                <w:sz w:val="20"/>
                <w:szCs w:val="20"/>
              </w:rPr>
              <w:t>Thinking about mathematical concepts: how familiar are you with the following terms?</w:t>
            </w:r>
          </w:p>
          <w:p w:rsidRPr="009019AF" w:rsidR="00085C7B" w:rsidP="00A302C0" w:rsidRDefault="00085C7B" w14:paraId="79A814A1" w14:textId="77777777">
            <w:pPr>
              <w:autoSpaceDE w:val="0"/>
              <w:autoSpaceDN w:val="0"/>
              <w:adjustRightInd w:val="0"/>
              <w:rPr>
                <w:bCs/>
                <w:sz w:val="20"/>
                <w:szCs w:val="20"/>
              </w:rPr>
            </w:pPr>
            <w:r>
              <w:rPr>
                <w:bCs/>
                <w:sz w:val="20"/>
                <w:szCs w:val="20"/>
              </w:rPr>
              <w:t>Subjunctive Scaling</w:t>
            </w:r>
          </w:p>
        </w:tc>
      </w:tr>
      <w:tr w:rsidRPr="0022685E" w:rsidR="00085C7B" w:rsidTr="00A302C0" w14:paraId="734225D2" w14:textId="77777777">
        <w:trPr>
          <w:trHeight w:val="20"/>
        </w:trPr>
        <w:tc>
          <w:tcPr>
            <w:tcW w:w="383" w:type="pct"/>
          </w:tcPr>
          <w:p w:rsidR="00085C7B" w:rsidP="00A302C0" w:rsidRDefault="00085C7B" w14:paraId="014535E1" w14:textId="77777777">
            <w:pPr>
              <w:spacing w:after="60"/>
              <w:rPr>
                <w:b/>
                <w:sz w:val="20"/>
                <w:szCs w:val="20"/>
                <w:lang w:val="en-AU" w:eastAsia="en-AU"/>
              </w:rPr>
            </w:pPr>
            <w:r>
              <w:rPr>
                <w:b/>
                <w:sz w:val="20"/>
                <w:szCs w:val="20"/>
                <w:lang w:val="en-AU" w:eastAsia="en-AU"/>
              </w:rPr>
              <w:t>ST289-Q11</w:t>
            </w:r>
          </w:p>
        </w:tc>
        <w:tc>
          <w:tcPr>
            <w:tcW w:w="4617" w:type="pct"/>
          </w:tcPr>
          <w:p w:rsidRPr="009019AF" w:rsidR="00085C7B" w:rsidP="00A302C0" w:rsidRDefault="00085C7B" w14:paraId="5730B907" w14:textId="77777777">
            <w:pPr>
              <w:autoSpaceDE w:val="0"/>
              <w:autoSpaceDN w:val="0"/>
              <w:adjustRightInd w:val="0"/>
              <w:rPr>
                <w:bCs/>
                <w:sz w:val="20"/>
                <w:szCs w:val="20"/>
              </w:rPr>
            </w:pPr>
            <w:r w:rsidRPr="009019AF">
              <w:rPr>
                <w:bCs/>
                <w:sz w:val="20"/>
                <w:szCs w:val="20"/>
              </w:rPr>
              <w:t>Thinking about mathematical concepts: how familiar are you with the following terms?</w:t>
            </w:r>
          </w:p>
          <w:p w:rsidRPr="009019AF" w:rsidR="00085C7B" w:rsidP="00A302C0" w:rsidRDefault="00085C7B" w14:paraId="0337158B" w14:textId="77777777">
            <w:pPr>
              <w:autoSpaceDE w:val="0"/>
              <w:autoSpaceDN w:val="0"/>
              <w:adjustRightInd w:val="0"/>
              <w:rPr>
                <w:bCs/>
                <w:sz w:val="20"/>
                <w:szCs w:val="20"/>
              </w:rPr>
            </w:pPr>
            <w:r w:rsidRPr="009019AF">
              <w:rPr>
                <w:bCs/>
                <w:sz w:val="20"/>
                <w:szCs w:val="20"/>
              </w:rPr>
              <w:t>Declarative Fraction</w:t>
            </w:r>
          </w:p>
        </w:tc>
      </w:tr>
      <w:tr w:rsidRPr="0022685E" w:rsidR="00085C7B" w:rsidTr="00A302C0" w14:paraId="61C801CF" w14:textId="77777777">
        <w:trPr>
          <w:trHeight w:val="20"/>
        </w:trPr>
        <w:tc>
          <w:tcPr>
            <w:tcW w:w="383" w:type="pct"/>
          </w:tcPr>
          <w:p w:rsidR="00085C7B" w:rsidP="00A302C0" w:rsidRDefault="00085C7B" w14:paraId="4BB1EF90" w14:textId="77777777">
            <w:pPr>
              <w:spacing w:after="60"/>
              <w:rPr>
                <w:b/>
                <w:sz w:val="20"/>
                <w:szCs w:val="20"/>
                <w:lang w:val="en-AU" w:eastAsia="en-AU"/>
              </w:rPr>
            </w:pPr>
            <w:r>
              <w:rPr>
                <w:b/>
                <w:sz w:val="20"/>
                <w:szCs w:val="20"/>
                <w:lang w:val="en-AU" w:eastAsia="en-AU"/>
              </w:rPr>
              <w:t>ST289-Q12</w:t>
            </w:r>
          </w:p>
        </w:tc>
        <w:tc>
          <w:tcPr>
            <w:tcW w:w="4617" w:type="pct"/>
          </w:tcPr>
          <w:p w:rsidRPr="009019AF" w:rsidR="00085C7B" w:rsidP="00A302C0" w:rsidRDefault="00085C7B" w14:paraId="0440450D" w14:textId="77777777">
            <w:pPr>
              <w:autoSpaceDE w:val="0"/>
              <w:autoSpaceDN w:val="0"/>
              <w:adjustRightInd w:val="0"/>
              <w:rPr>
                <w:bCs/>
                <w:sz w:val="20"/>
                <w:szCs w:val="20"/>
              </w:rPr>
            </w:pPr>
            <w:r w:rsidRPr="009019AF">
              <w:rPr>
                <w:bCs/>
                <w:sz w:val="20"/>
                <w:szCs w:val="20"/>
              </w:rPr>
              <w:t>Thinking about mathematical concepts: how familiar are you with the following terms?</w:t>
            </w:r>
          </w:p>
          <w:p w:rsidRPr="009019AF" w:rsidR="00085C7B" w:rsidP="00A302C0" w:rsidRDefault="00085C7B" w14:paraId="30A5C01E" w14:textId="77777777">
            <w:pPr>
              <w:autoSpaceDE w:val="0"/>
              <w:autoSpaceDN w:val="0"/>
              <w:adjustRightInd w:val="0"/>
              <w:rPr>
                <w:bCs/>
                <w:sz w:val="20"/>
                <w:szCs w:val="20"/>
              </w:rPr>
            </w:pPr>
            <w:r w:rsidRPr="009019AF">
              <w:rPr>
                <w:bCs/>
                <w:sz w:val="20"/>
                <w:szCs w:val="20"/>
              </w:rPr>
              <w:t>Radicals</w:t>
            </w:r>
          </w:p>
        </w:tc>
      </w:tr>
      <w:tr w:rsidRPr="0022685E" w:rsidR="00085C7B" w:rsidTr="00A302C0" w14:paraId="60F8813E" w14:textId="77777777">
        <w:trPr>
          <w:trHeight w:val="20"/>
        </w:trPr>
        <w:tc>
          <w:tcPr>
            <w:tcW w:w="383" w:type="pct"/>
          </w:tcPr>
          <w:p w:rsidR="00085C7B" w:rsidP="00A302C0" w:rsidRDefault="00085C7B" w14:paraId="50FA43E8" w14:textId="77777777">
            <w:pPr>
              <w:spacing w:after="60"/>
              <w:rPr>
                <w:b/>
                <w:sz w:val="20"/>
                <w:szCs w:val="20"/>
                <w:lang w:val="en-AU" w:eastAsia="en-AU"/>
              </w:rPr>
            </w:pPr>
            <w:r>
              <w:rPr>
                <w:b/>
                <w:sz w:val="20"/>
                <w:szCs w:val="20"/>
                <w:lang w:val="en-AU" w:eastAsia="en-AU"/>
              </w:rPr>
              <w:t>ST271</w:t>
            </w:r>
          </w:p>
        </w:tc>
        <w:tc>
          <w:tcPr>
            <w:tcW w:w="4617" w:type="pct"/>
          </w:tcPr>
          <w:p w:rsidRPr="009019AF" w:rsidR="00085C7B" w:rsidP="00A302C0" w:rsidRDefault="00085C7B" w14:paraId="2C0BEFBA" w14:textId="77777777">
            <w:pPr>
              <w:autoSpaceDE w:val="0"/>
              <w:autoSpaceDN w:val="0"/>
              <w:adjustRightInd w:val="0"/>
              <w:rPr>
                <w:bCs/>
                <w:sz w:val="20"/>
                <w:szCs w:val="20"/>
              </w:rPr>
            </w:pPr>
            <w:r w:rsidRPr="009019AF">
              <w:rPr>
                <w:bCs/>
                <w:sz w:val="20"/>
                <w:szCs w:val="20"/>
              </w:rPr>
              <w:t>This school year, how often have you felt the following ways during your mathematics lessons?</w:t>
            </w:r>
          </w:p>
        </w:tc>
      </w:tr>
      <w:tr w:rsidRPr="0022685E" w:rsidR="00085C7B" w:rsidTr="00A302C0" w14:paraId="09BFD572" w14:textId="77777777">
        <w:trPr>
          <w:trHeight w:val="20"/>
        </w:trPr>
        <w:tc>
          <w:tcPr>
            <w:tcW w:w="383" w:type="pct"/>
          </w:tcPr>
          <w:p w:rsidR="00085C7B" w:rsidP="00A302C0" w:rsidRDefault="00085C7B" w14:paraId="38831D16" w14:textId="77777777">
            <w:pPr>
              <w:spacing w:after="60"/>
              <w:rPr>
                <w:b/>
                <w:sz w:val="20"/>
                <w:szCs w:val="20"/>
                <w:lang w:val="en-AU" w:eastAsia="en-AU"/>
              </w:rPr>
            </w:pPr>
            <w:r>
              <w:rPr>
                <w:b/>
                <w:sz w:val="20"/>
                <w:szCs w:val="20"/>
                <w:lang w:val="en-AU" w:eastAsia="en-AU"/>
              </w:rPr>
              <w:t>ST263-Q01</w:t>
            </w:r>
          </w:p>
        </w:tc>
        <w:tc>
          <w:tcPr>
            <w:tcW w:w="4617" w:type="pct"/>
          </w:tcPr>
          <w:p w:rsidRPr="009019AF" w:rsidR="00085C7B" w:rsidP="00A302C0" w:rsidRDefault="00085C7B" w14:paraId="18FFAE9C" w14:textId="77777777">
            <w:pPr>
              <w:autoSpaceDE w:val="0"/>
              <w:autoSpaceDN w:val="0"/>
              <w:adjustRightInd w:val="0"/>
              <w:rPr>
                <w:bCs/>
                <w:sz w:val="20"/>
                <w:szCs w:val="20"/>
              </w:rPr>
            </w:pPr>
            <w:r w:rsidRPr="009019AF">
              <w:rPr>
                <w:bCs/>
                <w:sz w:val="20"/>
                <w:szCs w:val="20"/>
              </w:rPr>
              <w:t>To what extent do you agree or disagree with the following statements?</w:t>
            </w:r>
          </w:p>
          <w:p w:rsidRPr="009019AF" w:rsidR="00085C7B" w:rsidP="00A302C0" w:rsidRDefault="00085C7B" w14:paraId="23DA5371" w14:textId="77777777">
            <w:pPr>
              <w:autoSpaceDE w:val="0"/>
              <w:autoSpaceDN w:val="0"/>
              <w:adjustRightInd w:val="0"/>
              <w:rPr>
                <w:bCs/>
                <w:sz w:val="20"/>
                <w:szCs w:val="20"/>
              </w:rPr>
            </w:pPr>
            <w:r w:rsidRPr="009019AF">
              <w:rPr>
                <w:bCs/>
                <w:sz w:val="20"/>
                <w:szCs w:val="20"/>
              </w:rPr>
              <w:t>With enough effort, anyone can increase their intelligence</w:t>
            </w:r>
          </w:p>
        </w:tc>
      </w:tr>
      <w:tr w:rsidRPr="0022685E" w:rsidR="00085C7B" w:rsidTr="00A302C0" w14:paraId="7A42EA94" w14:textId="77777777">
        <w:trPr>
          <w:trHeight w:val="20"/>
        </w:trPr>
        <w:tc>
          <w:tcPr>
            <w:tcW w:w="383" w:type="pct"/>
          </w:tcPr>
          <w:p w:rsidR="00085C7B" w:rsidP="00A302C0" w:rsidRDefault="00085C7B" w14:paraId="1F6C1D28" w14:textId="77777777">
            <w:pPr>
              <w:spacing w:after="60"/>
              <w:rPr>
                <w:b/>
                <w:sz w:val="20"/>
                <w:szCs w:val="20"/>
                <w:lang w:val="en-AU" w:eastAsia="en-AU"/>
              </w:rPr>
            </w:pPr>
            <w:r>
              <w:rPr>
                <w:b/>
                <w:sz w:val="20"/>
                <w:szCs w:val="20"/>
                <w:lang w:val="en-AU" w:eastAsia="en-AU"/>
              </w:rPr>
              <w:lastRenderedPageBreak/>
              <w:t>ST263-Q03</w:t>
            </w:r>
          </w:p>
        </w:tc>
        <w:tc>
          <w:tcPr>
            <w:tcW w:w="4617" w:type="pct"/>
          </w:tcPr>
          <w:p w:rsidRPr="009019AF" w:rsidR="00085C7B" w:rsidP="00A302C0" w:rsidRDefault="00085C7B" w14:paraId="11A7377D" w14:textId="77777777">
            <w:pPr>
              <w:autoSpaceDE w:val="0"/>
              <w:autoSpaceDN w:val="0"/>
              <w:adjustRightInd w:val="0"/>
              <w:rPr>
                <w:bCs/>
                <w:sz w:val="20"/>
                <w:szCs w:val="20"/>
              </w:rPr>
            </w:pPr>
            <w:r w:rsidRPr="009019AF">
              <w:rPr>
                <w:bCs/>
                <w:sz w:val="20"/>
                <w:szCs w:val="20"/>
              </w:rPr>
              <w:t>To what extent do you agree or disagree with the following statements?</w:t>
            </w:r>
          </w:p>
          <w:p w:rsidRPr="009019AF" w:rsidR="00085C7B" w:rsidP="00A302C0" w:rsidRDefault="00085C7B" w14:paraId="5708737A" w14:textId="77777777">
            <w:pPr>
              <w:autoSpaceDE w:val="0"/>
              <w:autoSpaceDN w:val="0"/>
              <w:adjustRightInd w:val="0"/>
              <w:rPr>
                <w:bCs/>
                <w:sz w:val="20"/>
                <w:szCs w:val="20"/>
              </w:rPr>
            </w:pPr>
            <w:r w:rsidRPr="009019AF">
              <w:rPr>
                <w:sz w:val="20"/>
                <w:szCs w:val="20"/>
              </w:rPr>
              <w:t>With enough effort everyone can get good grades in mathematics.</w:t>
            </w:r>
          </w:p>
        </w:tc>
      </w:tr>
      <w:tr w:rsidRPr="0022685E" w:rsidR="00085C7B" w:rsidTr="00A302C0" w14:paraId="5A9D6DF1" w14:textId="77777777">
        <w:trPr>
          <w:trHeight w:val="20"/>
        </w:trPr>
        <w:tc>
          <w:tcPr>
            <w:tcW w:w="383" w:type="pct"/>
          </w:tcPr>
          <w:p w:rsidR="00085C7B" w:rsidP="00A302C0" w:rsidRDefault="00085C7B" w14:paraId="742E391B" w14:textId="77777777">
            <w:pPr>
              <w:spacing w:after="60"/>
              <w:rPr>
                <w:b/>
                <w:sz w:val="20"/>
                <w:szCs w:val="20"/>
                <w:lang w:val="en-AU" w:eastAsia="en-AU"/>
              </w:rPr>
            </w:pPr>
            <w:r>
              <w:rPr>
                <w:b/>
                <w:sz w:val="20"/>
                <w:szCs w:val="20"/>
                <w:lang w:val="en-AU" w:eastAsia="en-AU"/>
              </w:rPr>
              <w:t>ST263-Q05</w:t>
            </w:r>
          </w:p>
        </w:tc>
        <w:tc>
          <w:tcPr>
            <w:tcW w:w="4617" w:type="pct"/>
          </w:tcPr>
          <w:p w:rsidRPr="009019AF" w:rsidR="00085C7B" w:rsidP="00A302C0" w:rsidRDefault="00085C7B" w14:paraId="2C51BF10" w14:textId="77777777">
            <w:pPr>
              <w:autoSpaceDE w:val="0"/>
              <w:autoSpaceDN w:val="0"/>
              <w:adjustRightInd w:val="0"/>
              <w:rPr>
                <w:bCs/>
                <w:sz w:val="20"/>
                <w:szCs w:val="20"/>
              </w:rPr>
            </w:pPr>
            <w:r w:rsidRPr="009019AF">
              <w:rPr>
                <w:bCs/>
                <w:sz w:val="20"/>
                <w:szCs w:val="20"/>
              </w:rPr>
              <w:t>To what extent do you agree or disagree with the following statements?</w:t>
            </w:r>
          </w:p>
          <w:p w:rsidRPr="009019AF" w:rsidR="00085C7B" w:rsidP="00A302C0" w:rsidRDefault="00085C7B" w14:paraId="571BA533" w14:textId="77777777">
            <w:pPr>
              <w:autoSpaceDE w:val="0"/>
              <w:autoSpaceDN w:val="0"/>
              <w:adjustRightInd w:val="0"/>
              <w:rPr>
                <w:bCs/>
                <w:sz w:val="20"/>
                <w:szCs w:val="20"/>
              </w:rPr>
            </w:pPr>
            <w:r w:rsidRPr="009019AF">
              <w:rPr>
                <w:sz w:val="20"/>
                <w:szCs w:val="20"/>
              </w:rPr>
              <w:t>With enough effort everyone can get good grades in English/Language Arts.</w:t>
            </w:r>
          </w:p>
        </w:tc>
      </w:tr>
      <w:tr w:rsidRPr="0022685E" w:rsidR="00085C7B" w:rsidTr="00A302C0" w14:paraId="0E11E496" w14:textId="77777777">
        <w:trPr>
          <w:trHeight w:val="20"/>
        </w:trPr>
        <w:tc>
          <w:tcPr>
            <w:tcW w:w="383" w:type="pct"/>
          </w:tcPr>
          <w:p w:rsidR="00085C7B" w:rsidP="00A302C0" w:rsidRDefault="00085C7B" w14:paraId="648F9D47" w14:textId="77777777">
            <w:pPr>
              <w:spacing w:after="60"/>
              <w:rPr>
                <w:b/>
                <w:sz w:val="20"/>
                <w:szCs w:val="20"/>
                <w:lang w:val="en-AU" w:eastAsia="en-AU"/>
              </w:rPr>
            </w:pPr>
            <w:r>
              <w:rPr>
                <w:b/>
                <w:sz w:val="20"/>
                <w:szCs w:val="20"/>
                <w:lang w:val="en-AU" w:eastAsia="en-AU"/>
              </w:rPr>
              <w:t>ST264</w:t>
            </w:r>
          </w:p>
        </w:tc>
        <w:tc>
          <w:tcPr>
            <w:tcW w:w="4617" w:type="pct"/>
          </w:tcPr>
          <w:p w:rsidRPr="009019AF" w:rsidR="00085C7B" w:rsidP="00A302C0" w:rsidRDefault="00085C7B" w14:paraId="749187C1" w14:textId="77777777">
            <w:pPr>
              <w:autoSpaceDE w:val="0"/>
              <w:autoSpaceDN w:val="0"/>
              <w:adjustRightInd w:val="0"/>
              <w:rPr>
                <w:bCs/>
                <w:sz w:val="20"/>
                <w:szCs w:val="20"/>
              </w:rPr>
            </w:pPr>
            <w:r w:rsidRPr="009019AF">
              <w:rPr>
                <w:bCs/>
                <w:sz w:val="20"/>
                <w:szCs w:val="20"/>
              </w:rPr>
              <w:t>How much do you think each of the following can be changed?</w:t>
            </w:r>
          </w:p>
        </w:tc>
      </w:tr>
      <w:tr w:rsidRPr="0022685E" w:rsidR="00085C7B" w:rsidTr="00A302C0" w14:paraId="0C5ACCC9" w14:textId="77777777">
        <w:trPr>
          <w:trHeight w:val="20"/>
        </w:trPr>
        <w:tc>
          <w:tcPr>
            <w:tcW w:w="383" w:type="pct"/>
          </w:tcPr>
          <w:p w:rsidR="00085C7B" w:rsidP="00A302C0" w:rsidRDefault="00085C7B" w14:paraId="5F7B1081" w14:textId="77777777">
            <w:pPr>
              <w:spacing w:after="60"/>
              <w:rPr>
                <w:b/>
                <w:sz w:val="20"/>
                <w:szCs w:val="20"/>
                <w:lang w:val="en-AU" w:eastAsia="en-AU"/>
              </w:rPr>
            </w:pPr>
            <w:r>
              <w:rPr>
                <w:b/>
                <w:sz w:val="20"/>
                <w:szCs w:val="20"/>
                <w:lang w:val="en-AU" w:eastAsia="en-AU"/>
              </w:rPr>
              <w:t>ST274</w:t>
            </w:r>
          </w:p>
        </w:tc>
        <w:tc>
          <w:tcPr>
            <w:tcW w:w="4617" w:type="pct"/>
          </w:tcPr>
          <w:p w:rsidRPr="009019AF" w:rsidR="00085C7B" w:rsidP="00A302C0" w:rsidRDefault="00085C7B" w14:paraId="0F34FFAE" w14:textId="77777777">
            <w:pPr>
              <w:autoSpaceDE w:val="0"/>
              <w:autoSpaceDN w:val="0"/>
              <w:adjustRightInd w:val="0"/>
              <w:rPr>
                <w:bCs/>
                <w:sz w:val="20"/>
                <w:szCs w:val="20"/>
              </w:rPr>
            </w:pPr>
            <w:r w:rsidRPr="009019AF">
              <w:rPr>
                <w:bCs/>
                <w:sz w:val="20"/>
                <w:szCs w:val="20"/>
              </w:rPr>
              <w:t xml:space="preserve">How often do you use digital resources (e.g., computer, tablet, software programs, websites) for the following </w:t>
            </w:r>
            <w:proofErr w:type="gramStart"/>
            <w:r w:rsidRPr="009019AF">
              <w:rPr>
                <w:bCs/>
                <w:sz w:val="20"/>
                <w:szCs w:val="20"/>
              </w:rPr>
              <w:t>in</w:t>
            </w:r>
            <w:proofErr w:type="gramEnd"/>
          </w:p>
          <w:p w:rsidRPr="009019AF" w:rsidR="00085C7B" w:rsidP="00A302C0" w:rsidRDefault="00085C7B" w14:paraId="7F416F61" w14:textId="77777777">
            <w:pPr>
              <w:autoSpaceDE w:val="0"/>
              <w:autoSpaceDN w:val="0"/>
              <w:adjustRightInd w:val="0"/>
              <w:rPr>
                <w:bCs/>
                <w:sz w:val="20"/>
                <w:szCs w:val="20"/>
              </w:rPr>
            </w:pPr>
            <w:r w:rsidRPr="009019AF">
              <w:rPr>
                <w:bCs/>
                <w:sz w:val="20"/>
                <w:szCs w:val="20"/>
              </w:rPr>
              <w:t>your mathematics lessons or when completing homework?</w:t>
            </w:r>
          </w:p>
        </w:tc>
      </w:tr>
      <w:tr w:rsidRPr="0022685E" w:rsidR="00085C7B" w:rsidTr="00A302C0" w14:paraId="388E2B36" w14:textId="77777777">
        <w:trPr>
          <w:trHeight w:val="20"/>
        </w:trPr>
        <w:tc>
          <w:tcPr>
            <w:tcW w:w="383" w:type="pct"/>
          </w:tcPr>
          <w:p w:rsidR="00085C7B" w:rsidP="00A302C0" w:rsidRDefault="00085C7B" w14:paraId="126EE7E8" w14:textId="77777777">
            <w:pPr>
              <w:spacing w:after="60"/>
              <w:rPr>
                <w:b/>
                <w:sz w:val="20"/>
                <w:szCs w:val="20"/>
                <w:lang w:val="en-AU" w:eastAsia="en-AU"/>
              </w:rPr>
            </w:pPr>
            <w:r>
              <w:rPr>
                <w:b/>
                <w:sz w:val="20"/>
                <w:szCs w:val="20"/>
                <w:lang w:val="en-AU" w:eastAsia="en-AU"/>
              </w:rPr>
              <w:t>ST297</w:t>
            </w:r>
          </w:p>
        </w:tc>
        <w:tc>
          <w:tcPr>
            <w:tcW w:w="4617" w:type="pct"/>
          </w:tcPr>
          <w:p w:rsidRPr="009019AF" w:rsidR="00085C7B" w:rsidP="00A302C0" w:rsidRDefault="00085C7B" w14:paraId="43C35B30" w14:textId="77777777">
            <w:pPr>
              <w:autoSpaceDE w:val="0"/>
              <w:autoSpaceDN w:val="0"/>
              <w:adjustRightInd w:val="0"/>
              <w:rPr>
                <w:bCs/>
                <w:sz w:val="20"/>
                <w:szCs w:val="20"/>
              </w:rPr>
            </w:pPr>
            <w:r w:rsidRPr="009019AF">
              <w:rPr>
                <w:bCs/>
                <w:sz w:val="20"/>
                <w:szCs w:val="20"/>
              </w:rPr>
              <w:t>This school year, which types of additional mathematics instruction or lessons do you participate in?</w:t>
            </w:r>
          </w:p>
        </w:tc>
      </w:tr>
      <w:tr w:rsidRPr="0022685E" w:rsidR="00085C7B" w:rsidTr="00A302C0" w14:paraId="5B5F04D0" w14:textId="77777777">
        <w:trPr>
          <w:trHeight w:val="20"/>
        </w:trPr>
        <w:tc>
          <w:tcPr>
            <w:tcW w:w="383" w:type="pct"/>
          </w:tcPr>
          <w:p w:rsidR="00085C7B" w:rsidP="00A302C0" w:rsidRDefault="00085C7B" w14:paraId="411C8A3D" w14:textId="77777777">
            <w:pPr>
              <w:spacing w:after="60"/>
              <w:rPr>
                <w:b/>
                <w:sz w:val="20"/>
                <w:szCs w:val="20"/>
                <w:lang w:val="en-AU" w:eastAsia="en-AU"/>
              </w:rPr>
            </w:pPr>
            <w:r>
              <w:rPr>
                <w:b/>
                <w:sz w:val="20"/>
                <w:szCs w:val="20"/>
                <w:lang w:val="en-AU" w:eastAsia="en-AU"/>
              </w:rPr>
              <w:t>ST298</w:t>
            </w:r>
          </w:p>
        </w:tc>
        <w:tc>
          <w:tcPr>
            <w:tcW w:w="4617" w:type="pct"/>
          </w:tcPr>
          <w:p w:rsidRPr="009019AF" w:rsidR="00085C7B" w:rsidP="00A302C0" w:rsidRDefault="00085C7B" w14:paraId="7EF014E8" w14:textId="77777777">
            <w:pPr>
              <w:autoSpaceDE w:val="0"/>
              <w:autoSpaceDN w:val="0"/>
              <w:adjustRightInd w:val="0"/>
              <w:rPr>
                <w:bCs/>
                <w:sz w:val="20"/>
                <w:szCs w:val="20"/>
              </w:rPr>
            </w:pPr>
            <w:r w:rsidRPr="009019AF">
              <w:rPr>
                <w:bCs/>
                <w:sz w:val="20"/>
                <w:szCs w:val="20"/>
              </w:rPr>
              <w:t>Why do you participate in additional mathematics instruction or lessons in this school year?</w:t>
            </w:r>
          </w:p>
        </w:tc>
      </w:tr>
      <w:tr w:rsidRPr="0022685E" w:rsidR="00085C7B" w:rsidTr="00A302C0" w14:paraId="24A38742" w14:textId="77777777">
        <w:trPr>
          <w:trHeight w:val="20"/>
        </w:trPr>
        <w:tc>
          <w:tcPr>
            <w:tcW w:w="383" w:type="pct"/>
          </w:tcPr>
          <w:p w:rsidR="00085C7B" w:rsidP="00A302C0" w:rsidRDefault="00085C7B" w14:paraId="67487534" w14:textId="77777777">
            <w:pPr>
              <w:spacing w:after="60"/>
              <w:rPr>
                <w:b/>
                <w:sz w:val="20"/>
                <w:szCs w:val="20"/>
                <w:lang w:val="en-AU" w:eastAsia="en-AU"/>
              </w:rPr>
            </w:pPr>
            <w:r>
              <w:rPr>
                <w:b/>
                <w:sz w:val="20"/>
                <w:szCs w:val="20"/>
                <w:lang w:val="en-AU" w:eastAsia="en-AU"/>
              </w:rPr>
              <w:t>ST299</w:t>
            </w:r>
          </w:p>
        </w:tc>
        <w:tc>
          <w:tcPr>
            <w:tcW w:w="4617" w:type="pct"/>
          </w:tcPr>
          <w:p w:rsidRPr="009019AF" w:rsidR="00085C7B" w:rsidP="00A302C0" w:rsidRDefault="00085C7B" w14:paraId="61C53D55" w14:textId="77777777">
            <w:pPr>
              <w:autoSpaceDE w:val="0"/>
              <w:autoSpaceDN w:val="0"/>
              <w:adjustRightInd w:val="0"/>
              <w:rPr>
                <w:bCs/>
                <w:sz w:val="20"/>
                <w:szCs w:val="20"/>
              </w:rPr>
            </w:pPr>
            <w:r w:rsidRPr="009019AF">
              <w:rPr>
                <w:bCs/>
                <w:sz w:val="20"/>
                <w:szCs w:val="20"/>
              </w:rPr>
              <w:t xml:space="preserve">Have you studied any of the following topics during the additional mathematics instruction or lessons this </w:t>
            </w:r>
            <w:proofErr w:type="gramStart"/>
            <w:r w:rsidRPr="009019AF">
              <w:rPr>
                <w:bCs/>
                <w:sz w:val="20"/>
                <w:szCs w:val="20"/>
              </w:rPr>
              <w:t>school</w:t>
            </w:r>
            <w:proofErr w:type="gramEnd"/>
          </w:p>
          <w:p w:rsidRPr="009019AF" w:rsidR="00085C7B" w:rsidP="00A302C0" w:rsidRDefault="00085C7B" w14:paraId="66CEBFDE" w14:textId="77777777">
            <w:pPr>
              <w:autoSpaceDE w:val="0"/>
              <w:autoSpaceDN w:val="0"/>
              <w:adjustRightInd w:val="0"/>
              <w:rPr>
                <w:bCs/>
                <w:sz w:val="20"/>
                <w:szCs w:val="20"/>
              </w:rPr>
            </w:pPr>
            <w:r w:rsidRPr="009019AF">
              <w:rPr>
                <w:bCs/>
                <w:sz w:val="20"/>
                <w:szCs w:val="20"/>
              </w:rPr>
              <w:t>year?</w:t>
            </w:r>
          </w:p>
        </w:tc>
      </w:tr>
      <w:tr w:rsidRPr="0022685E" w:rsidR="00085C7B" w:rsidTr="00A302C0" w14:paraId="5E838AA7" w14:textId="77777777">
        <w:trPr>
          <w:trHeight w:val="20"/>
        </w:trPr>
        <w:tc>
          <w:tcPr>
            <w:tcW w:w="383" w:type="pct"/>
          </w:tcPr>
          <w:p w:rsidR="00085C7B" w:rsidP="00A302C0" w:rsidRDefault="00085C7B" w14:paraId="3088C020" w14:textId="77777777">
            <w:pPr>
              <w:spacing w:after="60"/>
              <w:rPr>
                <w:b/>
                <w:sz w:val="20"/>
                <w:szCs w:val="20"/>
                <w:lang w:val="en-AU" w:eastAsia="en-AU"/>
              </w:rPr>
            </w:pPr>
            <w:r>
              <w:rPr>
                <w:b/>
                <w:sz w:val="20"/>
                <w:szCs w:val="20"/>
                <w:lang w:val="en-AU" w:eastAsia="en-AU"/>
              </w:rPr>
              <w:t>ST325</w:t>
            </w:r>
          </w:p>
        </w:tc>
        <w:tc>
          <w:tcPr>
            <w:tcW w:w="4617" w:type="pct"/>
          </w:tcPr>
          <w:p w:rsidRPr="009019AF" w:rsidR="00085C7B" w:rsidP="00A302C0" w:rsidRDefault="00085C7B" w14:paraId="093F5A9A" w14:textId="77777777">
            <w:pPr>
              <w:autoSpaceDE w:val="0"/>
              <w:autoSpaceDN w:val="0"/>
              <w:adjustRightInd w:val="0"/>
              <w:rPr>
                <w:bCs/>
                <w:sz w:val="20"/>
                <w:szCs w:val="20"/>
              </w:rPr>
            </w:pPr>
            <w:r w:rsidRPr="009019AF">
              <w:rPr>
                <w:bCs/>
                <w:sz w:val="20"/>
                <w:szCs w:val="20"/>
              </w:rPr>
              <w:t>To what extent do you agree or disagree with the following statements?</w:t>
            </w:r>
          </w:p>
        </w:tc>
      </w:tr>
    </w:tbl>
    <w:p w:rsidR="00085C7B" w:rsidP="00085C7B" w:rsidRDefault="00085C7B" w14:paraId="776B1829" w14:textId="77777777">
      <w:pPr>
        <w:pStyle w:val="TT-TableTitle"/>
        <w:tabs>
          <w:tab w:val="clear" w:pos="1152"/>
        </w:tabs>
        <w:spacing w:before="0" w:line="240" w:lineRule="auto"/>
        <w:ind w:left="720" w:firstLine="0"/>
        <w:rPr>
          <w:sz w:val="10"/>
          <w:szCs w:val="10"/>
        </w:rPr>
      </w:pPr>
    </w:p>
    <w:p w:rsidR="00085C7B" w:rsidP="00085C7B" w:rsidRDefault="00085C7B" w14:paraId="628AC185" w14:textId="77777777">
      <w:pPr>
        <w:pStyle w:val="TT-TableTitle"/>
        <w:tabs>
          <w:tab w:val="clear" w:pos="1152"/>
        </w:tabs>
        <w:spacing w:before="0" w:line="240" w:lineRule="auto"/>
        <w:ind w:left="720" w:firstLine="0"/>
        <w:rPr>
          <w:sz w:val="10"/>
          <w:szCs w:val="10"/>
        </w:rPr>
      </w:pPr>
    </w:p>
    <w:p w:rsidR="00085C7B" w:rsidP="00085C7B" w:rsidRDefault="00085C7B" w14:paraId="002F096D" w14:textId="77777777">
      <w:pPr>
        <w:pStyle w:val="TT-TableTitle"/>
        <w:tabs>
          <w:tab w:val="clear" w:pos="1152"/>
        </w:tabs>
        <w:spacing w:before="0" w:line="240" w:lineRule="auto"/>
        <w:ind w:left="720" w:firstLine="0"/>
        <w:rPr>
          <w:sz w:val="10"/>
          <w:szCs w:val="10"/>
        </w:rPr>
      </w:pPr>
    </w:p>
    <w:p w:rsidRPr="001C3E48" w:rsidR="00085C7B" w:rsidP="00085C7B" w:rsidRDefault="00085C7B" w14:paraId="57CD345D" w14:textId="77777777">
      <w:pPr>
        <w:spacing w:after="60"/>
        <w:rPr>
          <w:b/>
          <w:color w:val="0000CC"/>
          <w:u w:val="single"/>
        </w:rPr>
      </w:pPr>
      <w:r>
        <w:rPr>
          <w:b/>
          <w:color w:val="0000CC"/>
          <w:u w:val="single"/>
        </w:rPr>
        <w:t>Student</w:t>
      </w:r>
      <w:r w:rsidRPr="001C3E48">
        <w:rPr>
          <w:b/>
          <w:color w:val="0000CC"/>
          <w:u w:val="single"/>
        </w:rPr>
        <w:t xml:space="preserve"> </w:t>
      </w:r>
      <w:r>
        <w:rPr>
          <w:b/>
          <w:color w:val="0000CC"/>
          <w:u w:val="single"/>
        </w:rPr>
        <w:t xml:space="preserve">Financial Literacy </w:t>
      </w:r>
      <w:r w:rsidRPr="001C3E48">
        <w:rPr>
          <w:b/>
          <w:color w:val="0000CC"/>
          <w:u w:val="single"/>
        </w:rPr>
        <w:t>Questionnaire</w:t>
      </w:r>
    </w:p>
    <w:p w:rsidR="00085C7B" w:rsidP="00085C7B" w:rsidRDefault="00085C7B" w14:paraId="765EA5E7" w14:textId="77777777">
      <w:pPr>
        <w:pStyle w:val="TT-TableTitle"/>
        <w:tabs>
          <w:tab w:val="clear" w:pos="1152"/>
        </w:tabs>
        <w:spacing w:before="0" w:line="240" w:lineRule="auto"/>
        <w:ind w:left="0" w:firstLine="0"/>
        <w:rPr>
          <w:sz w:val="10"/>
          <w:szCs w:val="10"/>
        </w:rPr>
      </w:pPr>
    </w:p>
    <w:p w:rsidR="00085C7B" w:rsidP="00085C7B" w:rsidRDefault="00085C7B" w14:paraId="280F921F" w14:textId="77777777">
      <w:pPr>
        <w:pStyle w:val="TT-TableTitle"/>
        <w:tabs>
          <w:tab w:val="clear" w:pos="1152"/>
        </w:tabs>
        <w:spacing w:before="0" w:line="240" w:lineRule="auto"/>
        <w:ind w:left="720" w:firstLine="0"/>
        <w:rPr>
          <w:sz w:val="10"/>
          <w:szCs w:val="10"/>
        </w:rPr>
      </w:pPr>
    </w:p>
    <w:p w:rsidR="00085C7B" w:rsidP="00085C7B" w:rsidRDefault="00085C7B" w14:paraId="786564D5" w14:textId="77777777">
      <w:pPr>
        <w:pStyle w:val="ListParagraph"/>
        <w:numPr>
          <w:ilvl w:val="0"/>
          <w:numId w:val="10"/>
        </w:numPr>
        <w:spacing w:after="60"/>
        <w:rPr>
          <w:b/>
          <w:color w:val="0000CC"/>
        </w:rPr>
      </w:pPr>
      <w:r w:rsidRPr="003903F4">
        <w:rPr>
          <w:b/>
          <w:color w:val="0000CC"/>
        </w:rPr>
        <w:t>Items with revised wording or structure</w:t>
      </w:r>
    </w:p>
    <w:tbl>
      <w:tblPr>
        <w:tblW w:w="10890" w:type="dxa"/>
        <w:tblInd w:w="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900"/>
        <w:gridCol w:w="4500"/>
        <w:gridCol w:w="810"/>
        <w:gridCol w:w="4680"/>
      </w:tblGrid>
      <w:tr w:rsidRPr="001C3E48" w:rsidR="00085C7B" w:rsidTr="00A302C0" w14:paraId="7F7156B5" w14:textId="77777777">
        <w:trPr>
          <w:cantSplit/>
          <w:trHeight w:val="20"/>
          <w:tblHeader/>
        </w:trPr>
        <w:tc>
          <w:tcPr>
            <w:tcW w:w="5400" w:type="dxa"/>
            <w:gridSpan w:val="2"/>
          </w:tcPr>
          <w:p w:rsidRPr="001C3E48" w:rsidR="00085C7B" w:rsidP="00A302C0" w:rsidRDefault="00085C7B" w14:paraId="64DA3AB5" w14:textId="77777777">
            <w:pPr>
              <w:jc w:val="center"/>
              <w:rPr>
                <w:b/>
                <w:sz w:val="20"/>
                <w:szCs w:val="20"/>
                <w:lang w:val="en-AU" w:eastAsia="en-AU"/>
              </w:rPr>
            </w:pPr>
            <w:r w:rsidRPr="001C3E48">
              <w:rPr>
                <w:b/>
                <w:sz w:val="20"/>
                <w:szCs w:val="20"/>
                <w:lang w:val="en-AU" w:eastAsia="en-AU"/>
              </w:rPr>
              <w:t>20</w:t>
            </w:r>
            <w:r>
              <w:rPr>
                <w:b/>
                <w:sz w:val="20"/>
                <w:szCs w:val="20"/>
                <w:lang w:val="en-AU" w:eastAsia="en-AU"/>
              </w:rPr>
              <w:t>22</w:t>
            </w:r>
            <w:r w:rsidRPr="001C3E48">
              <w:rPr>
                <w:b/>
                <w:sz w:val="20"/>
                <w:szCs w:val="20"/>
                <w:lang w:val="en-AU" w:eastAsia="en-AU"/>
              </w:rPr>
              <w:t xml:space="preserve"> F</w:t>
            </w:r>
            <w:r>
              <w:rPr>
                <w:b/>
                <w:sz w:val="20"/>
                <w:szCs w:val="20"/>
                <w:lang w:val="en-AU" w:eastAsia="en-AU"/>
              </w:rPr>
              <w:t xml:space="preserve">ield </w:t>
            </w:r>
            <w:r w:rsidRPr="001C3E48">
              <w:rPr>
                <w:b/>
                <w:sz w:val="20"/>
                <w:szCs w:val="20"/>
                <w:lang w:val="en-AU" w:eastAsia="en-AU"/>
              </w:rPr>
              <w:t>T</w:t>
            </w:r>
            <w:r>
              <w:rPr>
                <w:b/>
                <w:sz w:val="20"/>
                <w:szCs w:val="20"/>
                <w:lang w:val="en-AU" w:eastAsia="en-AU"/>
              </w:rPr>
              <w:t>est</w:t>
            </w:r>
          </w:p>
        </w:tc>
        <w:tc>
          <w:tcPr>
            <w:tcW w:w="5490" w:type="dxa"/>
            <w:gridSpan w:val="2"/>
          </w:tcPr>
          <w:p w:rsidRPr="001C3E48" w:rsidR="00085C7B" w:rsidP="00A302C0" w:rsidRDefault="00085C7B" w14:paraId="230B315C" w14:textId="77777777">
            <w:pPr>
              <w:jc w:val="center"/>
              <w:rPr>
                <w:b/>
                <w:sz w:val="20"/>
                <w:szCs w:val="20"/>
                <w:lang w:val="en-AU" w:eastAsia="en-AU"/>
              </w:rPr>
            </w:pPr>
            <w:r w:rsidRPr="001C3E48">
              <w:rPr>
                <w:b/>
                <w:sz w:val="20"/>
                <w:szCs w:val="20"/>
                <w:lang w:val="en-AU" w:eastAsia="en-AU"/>
              </w:rPr>
              <w:t>2018 Main Study</w:t>
            </w:r>
          </w:p>
        </w:tc>
      </w:tr>
      <w:tr w:rsidRPr="001C3E48" w:rsidR="00085C7B" w:rsidTr="00A302C0" w14:paraId="0B714824" w14:textId="77777777">
        <w:trPr>
          <w:cantSplit/>
          <w:trHeight w:val="20"/>
          <w:tblHeader/>
        </w:trPr>
        <w:tc>
          <w:tcPr>
            <w:tcW w:w="900" w:type="dxa"/>
          </w:tcPr>
          <w:p w:rsidRPr="001C3E48" w:rsidR="00085C7B" w:rsidP="00A302C0" w:rsidRDefault="00085C7B" w14:paraId="3A18581D" w14:textId="77777777">
            <w:pPr>
              <w:jc w:val="center"/>
              <w:rPr>
                <w:b/>
                <w:sz w:val="20"/>
                <w:szCs w:val="20"/>
                <w:lang w:val="en-AU" w:eastAsia="en-AU"/>
              </w:rPr>
            </w:pPr>
            <w:r w:rsidRPr="001C3E48">
              <w:rPr>
                <w:b/>
                <w:sz w:val="20"/>
                <w:szCs w:val="20"/>
                <w:lang w:val="en-AU" w:eastAsia="en-AU"/>
              </w:rPr>
              <w:t>Item #</w:t>
            </w:r>
          </w:p>
        </w:tc>
        <w:tc>
          <w:tcPr>
            <w:tcW w:w="4500" w:type="dxa"/>
          </w:tcPr>
          <w:p w:rsidRPr="001C3E48" w:rsidR="00085C7B" w:rsidP="00A302C0" w:rsidRDefault="00085C7B" w14:paraId="52F91BD6" w14:textId="77777777">
            <w:pPr>
              <w:jc w:val="center"/>
              <w:rPr>
                <w:b/>
                <w:sz w:val="20"/>
                <w:szCs w:val="20"/>
                <w:lang w:val="en-AU" w:eastAsia="en-AU"/>
              </w:rPr>
            </w:pPr>
            <w:r>
              <w:rPr>
                <w:b/>
                <w:sz w:val="20"/>
                <w:szCs w:val="20"/>
                <w:lang w:val="en-AU" w:eastAsia="en-AU"/>
              </w:rPr>
              <w:t xml:space="preserve">Field Test </w:t>
            </w:r>
            <w:r w:rsidRPr="001C3E48">
              <w:rPr>
                <w:b/>
                <w:sz w:val="20"/>
                <w:szCs w:val="20"/>
                <w:lang w:val="en-AU" w:eastAsia="en-AU"/>
              </w:rPr>
              <w:t>Item</w:t>
            </w:r>
          </w:p>
        </w:tc>
        <w:tc>
          <w:tcPr>
            <w:tcW w:w="810" w:type="dxa"/>
          </w:tcPr>
          <w:p w:rsidRPr="001C3E48" w:rsidR="00085C7B" w:rsidP="00A302C0" w:rsidRDefault="00085C7B" w14:paraId="39ADCFA3" w14:textId="77777777">
            <w:pPr>
              <w:jc w:val="center"/>
              <w:rPr>
                <w:b/>
                <w:sz w:val="20"/>
                <w:szCs w:val="20"/>
                <w:lang w:val="en-AU" w:eastAsia="en-AU"/>
              </w:rPr>
            </w:pPr>
            <w:r w:rsidRPr="001C3E48">
              <w:rPr>
                <w:b/>
                <w:sz w:val="20"/>
                <w:szCs w:val="20"/>
                <w:lang w:val="en-AU" w:eastAsia="en-AU"/>
              </w:rPr>
              <w:t>Item#</w:t>
            </w:r>
          </w:p>
        </w:tc>
        <w:tc>
          <w:tcPr>
            <w:tcW w:w="4680" w:type="dxa"/>
          </w:tcPr>
          <w:p w:rsidRPr="001C3E48" w:rsidR="00085C7B" w:rsidP="00A302C0" w:rsidRDefault="00085C7B" w14:paraId="5C037375" w14:textId="77777777">
            <w:pPr>
              <w:jc w:val="center"/>
              <w:rPr>
                <w:b/>
                <w:sz w:val="20"/>
                <w:szCs w:val="20"/>
                <w:lang w:val="en-AU" w:eastAsia="en-AU"/>
              </w:rPr>
            </w:pPr>
            <w:r>
              <w:rPr>
                <w:b/>
                <w:sz w:val="20"/>
                <w:szCs w:val="20"/>
                <w:lang w:val="en-AU" w:eastAsia="en-AU"/>
              </w:rPr>
              <w:t>Main Study</w:t>
            </w:r>
            <w:r w:rsidRPr="001C3E48">
              <w:rPr>
                <w:b/>
                <w:sz w:val="20"/>
                <w:szCs w:val="20"/>
                <w:lang w:val="en-AU" w:eastAsia="en-AU"/>
              </w:rPr>
              <w:t xml:space="preserve"> Item</w:t>
            </w:r>
          </w:p>
        </w:tc>
      </w:tr>
      <w:tr w:rsidRPr="001C3E48" w:rsidR="00085C7B" w:rsidTr="00A302C0" w14:paraId="3D7C25F7" w14:textId="77777777">
        <w:trPr>
          <w:cantSplit/>
          <w:trHeight w:val="20"/>
        </w:trPr>
        <w:tc>
          <w:tcPr>
            <w:tcW w:w="900" w:type="dxa"/>
          </w:tcPr>
          <w:p w:rsidRPr="001C3E48" w:rsidR="00085C7B" w:rsidP="00A302C0" w:rsidRDefault="00085C7B" w14:paraId="13E9517E" w14:textId="77777777">
            <w:pPr>
              <w:rPr>
                <w:b/>
                <w:sz w:val="20"/>
                <w:szCs w:val="20"/>
                <w:lang w:val="en-AU" w:eastAsia="en-AU"/>
              </w:rPr>
            </w:pPr>
          </w:p>
        </w:tc>
        <w:tc>
          <w:tcPr>
            <w:tcW w:w="4500" w:type="dxa"/>
          </w:tcPr>
          <w:p w:rsidRPr="001C3E48" w:rsidR="00085C7B" w:rsidP="00A302C0" w:rsidRDefault="00085C7B" w14:paraId="78E7FC07" w14:textId="77777777">
            <w:pPr>
              <w:pStyle w:val="Question0"/>
              <w:keepNext/>
              <w:spacing w:before="0"/>
              <w:ind w:left="0"/>
              <w:rPr>
                <w:rFonts w:ascii="Times New Roman" w:hAnsi="Times New Roman"/>
                <w:color w:val="auto"/>
                <w:sz w:val="20"/>
                <w:szCs w:val="20"/>
                <w:lang w:val="en-GB"/>
              </w:rPr>
            </w:pPr>
            <w:r>
              <w:rPr>
                <w:rFonts w:ascii="Times New Roman" w:hAnsi="Times New Roman"/>
                <w:color w:val="auto"/>
                <w:sz w:val="20"/>
                <w:szCs w:val="20"/>
                <w:lang w:val="en-GB"/>
              </w:rPr>
              <w:t>NA</w:t>
            </w:r>
          </w:p>
        </w:tc>
        <w:tc>
          <w:tcPr>
            <w:tcW w:w="810" w:type="dxa"/>
          </w:tcPr>
          <w:p w:rsidRPr="001C3E48" w:rsidR="00085C7B" w:rsidP="00A302C0" w:rsidRDefault="00085C7B" w14:paraId="76BC8DA7" w14:textId="77777777">
            <w:pPr>
              <w:rPr>
                <w:b/>
                <w:sz w:val="20"/>
                <w:szCs w:val="20"/>
                <w:lang w:val="en-AU" w:eastAsia="en-AU"/>
              </w:rPr>
            </w:pPr>
          </w:p>
        </w:tc>
        <w:tc>
          <w:tcPr>
            <w:tcW w:w="4680" w:type="dxa"/>
          </w:tcPr>
          <w:p w:rsidRPr="001C3E48" w:rsidR="00085C7B" w:rsidP="00A302C0" w:rsidRDefault="00085C7B" w14:paraId="3A933C46" w14:textId="77777777">
            <w:pPr>
              <w:rPr>
                <w:i/>
                <w:sz w:val="20"/>
                <w:szCs w:val="20"/>
                <w:lang w:val="en-AU" w:eastAsia="en-AU"/>
              </w:rPr>
            </w:pPr>
          </w:p>
        </w:tc>
      </w:tr>
      <w:tr w:rsidRPr="001C3E48" w:rsidR="00085C7B" w:rsidTr="00A302C0" w14:paraId="1F76B085" w14:textId="77777777">
        <w:trPr>
          <w:cantSplit/>
          <w:trHeight w:val="20"/>
        </w:trPr>
        <w:tc>
          <w:tcPr>
            <w:tcW w:w="900" w:type="dxa"/>
          </w:tcPr>
          <w:p w:rsidRPr="001C3E48" w:rsidR="00085C7B" w:rsidP="00A302C0" w:rsidRDefault="00085C7B" w14:paraId="5EC95B15" w14:textId="77777777">
            <w:pPr>
              <w:rPr>
                <w:b/>
                <w:sz w:val="20"/>
                <w:szCs w:val="20"/>
                <w:lang w:val="en-AU" w:eastAsia="en-AU"/>
              </w:rPr>
            </w:pPr>
          </w:p>
        </w:tc>
        <w:tc>
          <w:tcPr>
            <w:tcW w:w="4500" w:type="dxa"/>
          </w:tcPr>
          <w:p w:rsidRPr="001C3E48" w:rsidR="00085C7B" w:rsidP="00A302C0" w:rsidRDefault="00085C7B" w14:paraId="6DB8131C" w14:textId="77777777">
            <w:pPr>
              <w:pStyle w:val="Item"/>
              <w:spacing w:before="0"/>
              <w:ind w:left="0"/>
              <w:rPr>
                <w:sz w:val="20"/>
                <w:lang w:val="en-GB"/>
              </w:rPr>
            </w:pPr>
          </w:p>
        </w:tc>
        <w:tc>
          <w:tcPr>
            <w:tcW w:w="810" w:type="dxa"/>
          </w:tcPr>
          <w:p w:rsidRPr="001C3E48" w:rsidR="00085C7B" w:rsidP="00A302C0" w:rsidRDefault="00085C7B" w14:paraId="49C21B3F" w14:textId="77777777">
            <w:pPr>
              <w:rPr>
                <w:b/>
                <w:sz w:val="20"/>
                <w:szCs w:val="20"/>
                <w:lang w:val="en-AU" w:eastAsia="en-AU"/>
              </w:rPr>
            </w:pPr>
          </w:p>
        </w:tc>
        <w:tc>
          <w:tcPr>
            <w:tcW w:w="4680" w:type="dxa"/>
          </w:tcPr>
          <w:p w:rsidRPr="001C3E48" w:rsidR="00085C7B" w:rsidP="00A302C0" w:rsidRDefault="00085C7B" w14:paraId="369C2651" w14:textId="77777777">
            <w:pPr>
              <w:rPr>
                <w:sz w:val="20"/>
                <w:szCs w:val="20"/>
                <w:lang w:val="en-AU" w:eastAsia="en-AU"/>
              </w:rPr>
            </w:pPr>
          </w:p>
        </w:tc>
      </w:tr>
    </w:tbl>
    <w:p w:rsidR="00085C7B" w:rsidP="00085C7B" w:rsidRDefault="00085C7B" w14:paraId="275E8F8C" w14:textId="77777777">
      <w:pPr>
        <w:pStyle w:val="ListParagraph"/>
        <w:spacing w:after="60"/>
        <w:rPr>
          <w:b/>
          <w:color w:val="0000CC"/>
        </w:rPr>
      </w:pPr>
    </w:p>
    <w:p w:rsidRPr="00FE7335" w:rsidR="00085C7B" w:rsidP="00085C7B" w:rsidRDefault="00085C7B" w14:paraId="71B5AE4C" w14:textId="77777777">
      <w:pPr>
        <w:pStyle w:val="ListParagraph"/>
        <w:numPr>
          <w:ilvl w:val="0"/>
          <w:numId w:val="10"/>
        </w:numPr>
        <w:spacing w:after="60"/>
        <w:rPr>
          <w:b/>
          <w:color w:val="0000CC"/>
        </w:rPr>
      </w:pPr>
      <w:r w:rsidRPr="00FE7335">
        <w:rPr>
          <w:b/>
          <w:color w:val="0000CC"/>
        </w:rPr>
        <w:t>Deleted items from field test</w:t>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839"/>
        <w:gridCol w:w="9807"/>
      </w:tblGrid>
      <w:tr w:rsidRPr="0022685E" w:rsidR="00085C7B" w:rsidTr="00A302C0" w14:paraId="313BA53B" w14:textId="77777777">
        <w:trPr>
          <w:trHeight w:val="20"/>
        </w:trPr>
        <w:tc>
          <w:tcPr>
            <w:tcW w:w="386" w:type="pct"/>
          </w:tcPr>
          <w:p w:rsidR="00085C7B" w:rsidP="00A302C0" w:rsidRDefault="00085C7B" w14:paraId="61EC7B8A" w14:textId="77777777">
            <w:pPr>
              <w:spacing w:after="60"/>
              <w:rPr>
                <w:b/>
                <w:sz w:val="20"/>
                <w:szCs w:val="20"/>
                <w:lang w:val="en-AU" w:eastAsia="en-AU"/>
              </w:rPr>
            </w:pPr>
          </w:p>
        </w:tc>
        <w:tc>
          <w:tcPr>
            <w:tcW w:w="4614" w:type="pct"/>
          </w:tcPr>
          <w:p w:rsidRPr="0047533C" w:rsidR="00085C7B" w:rsidP="00A302C0" w:rsidRDefault="00085C7B" w14:paraId="484C468F" w14:textId="77777777">
            <w:pPr>
              <w:spacing w:after="60"/>
              <w:rPr>
                <w:b/>
                <w:sz w:val="20"/>
                <w:szCs w:val="20"/>
                <w:lang w:val="en-AU" w:eastAsia="en-AU"/>
              </w:rPr>
            </w:pPr>
            <w:r>
              <w:rPr>
                <w:b/>
                <w:sz w:val="20"/>
                <w:szCs w:val="20"/>
                <w:lang w:val="en-AU" w:eastAsia="en-AU"/>
              </w:rPr>
              <w:t xml:space="preserve">2022 Field Test </w:t>
            </w:r>
          </w:p>
        </w:tc>
      </w:tr>
      <w:tr w:rsidRPr="0022685E" w:rsidR="00085C7B" w:rsidTr="00A302C0" w14:paraId="2D9E1224" w14:textId="77777777">
        <w:trPr>
          <w:trHeight w:val="20"/>
        </w:trPr>
        <w:tc>
          <w:tcPr>
            <w:tcW w:w="386" w:type="pct"/>
          </w:tcPr>
          <w:p w:rsidR="00085C7B" w:rsidP="00A302C0" w:rsidRDefault="00085C7B" w14:paraId="583E94A2" w14:textId="77777777">
            <w:pPr>
              <w:spacing w:after="60"/>
              <w:rPr>
                <w:b/>
                <w:sz w:val="20"/>
                <w:szCs w:val="20"/>
                <w:lang w:val="en-AU" w:eastAsia="en-AU"/>
              </w:rPr>
            </w:pPr>
            <w:r>
              <w:rPr>
                <w:b/>
                <w:sz w:val="20"/>
                <w:szCs w:val="20"/>
                <w:lang w:val="en-AU" w:eastAsia="en-AU"/>
              </w:rPr>
              <w:t>FL164-Q17</w:t>
            </w:r>
          </w:p>
        </w:tc>
        <w:tc>
          <w:tcPr>
            <w:tcW w:w="4614" w:type="pct"/>
          </w:tcPr>
          <w:p w:rsidRPr="005C2F7B" w:rsidR="00085C7B" w:rsidP="00A302C0" w:rsidRDefault="00085C7B" w14:paraId="73D900A3" w14:textId="77777777">
            <w:pPr>
              <w:spacing w:after="60"/>
              <w:rPr>
                <w:bCs/>
                <w:color w:val="333333"/>
                <w:sz w:val="20"/>
                <w:szCs w:val="20"/>
              </w:rPr>
            </w:pPr>
            <w:r w:rsidRPr="005C2F7B">
              <w:rPr>
                <w:bCs/>
                <w:color w:val="333333"/>
                <w:sz w:val="20"/>
                <w:szCs w:val="20"/>
              </w:rPr>
              <w:t>Thinking about school lessons in the last 12 months, have you heard of, or learnt about, the following terms?</w:t>
            </w:r>
          </w:p>
          <w:p w:rsidRPr="005C2F7B" w:rsidR="00085C7B" w:rsidP="00A302C0" w:rsidRDefault="00085C7B" w14:paraId="66FA5BBB" w14:textId="77777777">
            <w:pPr>
              <w:spacing w:after="60"/>
              <w:rPr>
                <w:sz w:val="20"/>
                <w:szCs w:val="20"/>
                <w:lang w:val="en-AU" w:eastAsia="en-AU"/>
              </w:rPr>
            </w:pPr>
            <w:r w:rsidRPr="005C2F7B">
              <w:rPr>
                <w:sz w:val="20"/>
                <w:szCs w:val="20"/>
                <w:lang w:val="en-AU" w:eastAsia="en-AU"/>
              </w:rPr>
              <w:t>Credit default swap</w:t>
            </w:r>
          </w:p>
        </w:tc>
      </w:tr>
      <w:tr w:rsidRPr="0022685E" w:rsidR="00085C7B" w:rsidTr="00A302C0" w14:paraId="6DA2FE82" w14:textId="77777777">
        <w:trPr>
          <w:trHeight w:val="20"/>
        </w:trPr>
        <w:tc>
          <w:tcPr>
            <w:tcW w:w="386" w:type="pct"/>
          </w:tcPr>
          <w:p w:rsidR="00085C7B" w:rsidP="00A302C0" w:rsidRDefault="00085C7B" w14:paraId="242AB690" w14:textId="77777777">
            <w:pPr>
              <w:spacing w:after="60"/>
              <w:rPr>
                <w:b/>
                <w:sz w:val="20"/>
                <w:szCs w:val="20"/>
                <w:lang w:val="en-AU" w:eastAsia="en-AU"/>
              </w:rPr>
            </w:pPr>
            <w:r>
              <w:rPr>
                <w:b/>
                <w:sz w:val="20"/>
                <w:szCs w:val="20"/>
                <w:lang w:val="en-AU" w:eastAsia="en-AU"/>
              </w:rPr>
              <w:t>FL164-Q18</w:t>
            </w:r>
          </w:p>
        </w:tc>
        <w:tc>
          <w:tcPr>
            <w:tcW w:w="4614" w:type="pct"/>
          </w:tcPr>
          <w:p w:rsidRPr="005C2F7B" w:rsidR="00085C7B" w:rsidP="00A302C0" w:rsidRDefault="00085C7B" w14:paraId="15AA70BB" w14:textId="77777777">
            <w:pPr>
              <w:spacing w:after="60"/>
              <w:rPr>
                <w:bCs/>
                <w:color w:val="333333"/>
                <w:sz w:val="20"/>
                <w:szCs w:val="20"/>
              </w:rPr>
            </w:pPr>
            <w:r w:rsidRPr="005C2F7B">
              <w:rPr>
                <w:bCs/>
                <w:color w:val="333333"/>
                <w:sz w:val="20"/>
                <w:szCs w:val="20"/>
              </w:rPr>
              <w:t>Thinking about school lessons in the last 12 months, have you heard of, or learnt about, the following terms?</w:t>
            </w:r>
          </w:p>
          <w:p w:rsidRPr="005C2F7B" w:rsidR="00085C7B" w:rsidP="00A302C0" w:rsidRDefault="00085C7B" w14:paraId="46B3752C" w14:textId="77777777">
            <w:pPr>
              <w:spacing w:after="60"/>
              <w:rPr>
                <w:bCs/>
                <w:color w:val="333333"/>
                <w:sz w:val="20"/>
                <w:szCs w:val="20"/>
              </w:rPr>
            </w:pPr>
            <w:r w:rsidRPr="005C2F7B">
              <w:rPr>
                <w:bCs/>
                <w:color w:val="333333"/>
                <w:sz w:val="20"/>
                <w:szCs w:val="20"/>
              </w:rPr>
              <w:t>Call Option</w:t>
            </w:r>
          </w:p>
        </w:tc>
      </w:tr>
      <w:tr w:rsidRPr="0022685E" w:rsidR="00085C7B" w:rsidTr="00A302C0" w14:paraId="247F834E" w14:textId="77777777">
        <w:trPr>
          <w:trHeight w:val="20"/>
        </w:trPr>
        <w:tc>
          <w:tcPr>
            <w:tcW w:w="386" w:type="pct"/>
          </w:tcPr>
          <w:p w:rsidR="00085C7B" w:rsidP="00A302C0" w:rsidRDefault="00085C7B" w14:paraId="210AC627" w14:textId="77777777">
            <w:pPr>
              <w:spacing w:after="60"/>
              <w:rPr>
                <w:b/>
                <w:sz w:val="20"/>
                <w:szCs w:val="20"/>
                <w:lang w:val="en-AU" w:eastAsia="en-AU"/>
              </w:rPr>
            </w:pPr>
            <w:r>
              <w:rPr>
                <w:b/>
                <w:sz w:val="20"/>
                <w:szCs w:val="20"/>
                <w:lang w:val="en-AU" w:eastAsia="en-AU"/>
              </w:rPr>
              <w:t>FL171-Q06</w:t>
            </w:r>
          </w:p>
        </w:tc>
        <w:tc>
          <w:tcPr>
            <w:tcW w:w="4614" w:type="pct"/>
          </w:tcPr>
          <w:p w:rsidRPr="005C2F7B" w:rsidR="00085C7B" w:rsidP="00A302C0" w:rsidRDefault="00085C7B" w14:paraId="356082A3" w14:textId="77777777">
            <w:pPr>
              <w:spacing w:after="60"/>
              <w:rPr>
                <w:bCs/>
                <w:color w:val="333333"/>
                <w:sz w:val="20"/>
                <w:szCs w:val="20"/>
              </w:rPr>
            </w:pPr>
            <w:r w:rsidRPr="005C2F7B">
              <w:rPr>
                <w:bCs/>
                <w:color w:val="333333"/>
                <w:sz w:val="20"/>
                <w:szCs w:val="20"/>
              </w:rPr>
              <w:t>In the last 12 months, how often have you done the following things?</w:t>
            </w:r>
          </w:p>
          <w:p w:rsidRPr="005C2F7B" w:rsidR="00085C7B" w:rsidP="00A302C0" w:rsidRDefault="00085C7B" w14:paraId="52807118" w14:textId="77777777">
            <w:pPr>
              <w:autoSpaceDE w:val="0"/>
              <w:autoSpaceDN w:val="0"/>
              <w:adjustRightInd w:val="0"/>
              <w:rPr>
                <w:sz w:val="20"/>
                <w:szCs w:val="20"/>
              </w:rPr>
            </w:pPr>
            <w:r w:rsidRPr="005C2F7B">
              <w:rPr>
                <w:sz w:val="20"/>
                <w:szCs w:val="20"/>
              </w:rPr>
              <w:t>Made a payment using a non-bank card (e.g., a prepaid card to pay for school meals or transportation)</w:t>
            </w:r>
          </w:p>
        </w:tc>
      </w:tr>
      <w:tr w:rsidRPr="0022685E" w:rsidR="00085C7B" w:rsidTr="00A302C0" w14:paraId="25880BE5" w14:textId="77777777">
        <w:trPr>
          <w:trHeight w:val="20"/>
        </w:trPr>
        <w:tc>
          <w:tcPr>
            <w:tcW w:w="386" w:type="pct"/>
          </w:tcPr>
          <w:p w:rsidR="00085C7B" w:rsidP="00A302C0" w:rsidRDefault="00085C7B" w14:paraId="4ADD1C28" w14:textId="77777777">
            <w:pPr>
              <w:spacing w:after="60"/>
              <w:rPr>
                <w:b/>
                <w:sz w:val="20"/>
                <w:szCs w:val="20"/>
                <w:lang w:val="en-AU" w:eastAsia="en-AU"/>
              </w:rPr>
            </w:pPr>
            <w:r>
              <w:rPr>
                <w:b/>
                <w:sz w:val="20"/>
                <w:szCs w:val="20"/>
                <w:lang w:val="en-AU" w:eastAsia="en-AU"/>
              </w:rPr>
              <w:t>FL171-Q13</w:t>
            </w:r>
          </w:p>
        </w:tc>
        <w:tc>
          <w:tcPr>
            <w:tcW w:w="4614" w:type="pct"/>
          </w:tcPr>
          <w:p w:rsidRPr="005C2F7B" w:rsidR="00085C7B" w:rsidP="00A302C0" w:rsidRDefault="00085C7B" w14:paraId="1F8DF5B0" w14:textId="77777777">
            <w:pPr>
              <w:spacing w:after="60"/>
              <w:rPr>
                <w:bCs/>
                <w:color w:val="333333"/>
                <w:sz w:val="20"/>
                <w:szCs w:val="20"/>
              </w:rPr>
            </w:pPr>
            <w:r w:rsidRPr="005C2F7B">
              <w:rPr>
                <w:bCs/>
                <w:color w:val="333333"/>
                <w:sz w:val="20"/>
                <w:szCs w:val="20"/>
              </w:rPr>
              <w:t>In the last 12 months, how often have you done the following things?</w:t>
            </w:r>
          </w:p>
          <w:p w:rsidRPr="005C2F7B" w:rsidR="00085C7B" w:rsidP="00A302C0" w:rsidRDefault="00085C7B" w14:paraId="24171B89" w14:textId="77777777">
            <w:pPr>
              <w:spacing w:after="60"/>
              <w:rPr>
                <w:bCs/>
                <w:color w:val="333333"/>
                <w:sz w:val="20"/>
                <w:szCs w:val="20"/>
              </w:rPr>
            </w:pPr>
            <w:r w:rsidRPr="005C2F7B">
              <w:rPr>
                <w:bCs/>
                <w:color w:val="333333"/>
                <w:sz w:val="20"/>
                <w:szCs w:val="20"/>
              </w:rPr>
              <w:t>Paid to download or use a mobile app</w:t>
            </w:r>
          </w:p>
        </w:tc>
      </w:tr>
      <w:tr w:rsidRPr="0022685E" w:rsidR="00085C7B" w:rsidTr="00A302C0" w14:paraId="61B9671E" w14:textId="77777777">
        <w:trPr>
          <w:trHeight w:val="20"/>
        </w:trPr>
        <w:tc>
          <w:tcPr>
            <w:tcW w:w="386" w:type="pct"/>
          </w:tcPr>
          <w:p w:rsidR="00085C7B" w:rsidP="00A302C0" w:rsidRDefault="00085C7B" w14:paraId="6F3D21B6" w14:textId="77777777">
            <w:pPr>
              <w:spacing w:after="60"/>
              <w:rPr>
                <w:b/>
                <w:sz w:val="20"/>
                <w:szCs w:val="20"/>
                <w:lang w:val="en-AU" w:eastAsia="en-AU"/>
              </w:rPr>
            </w:pPr>
            <w:r>
              <w:rPr>
                <w:b/>
                <w:sz w:val="20"/>
                <w:szCs w:val="20"/>
                <w:lang w:val="en-AU" w:eastAsia="en-AU"/>
              </w:rPr>
              <w:t>FL169-Q09</w:t>
            </w:r>
          </w:p>
        </w:tc>
        <w:tc>
          <w:tcPr>
            <w:tcW w:w="4614" w:type="pct"/>
          </w:tcPr>
          <w:p w:rsidRPr="005C2F7B" w:rsidR="00085C7B" w:rsidP="00A302C0" w:rsidRDefault="00085C7B" w14:paraId="174334F0" w14:textId="77777777">
            <w:pPr>
              <w:spacing w:after="60"/>
              <w:rPr>
                <w:bCs/>
                <w:color w:val="333333"/>
                <w:sz w:val="20"/>
                <w:szCs w:val="20"/>
              </w:rPr>
            </w:pPr>
            <w:r w:rsidRPr="005C2F7B">
              <w:rPr>
                <w:bCs/>
                <w:color w:val="333333"/>
                <w:sz w:val="20"/>
                <w:szCs w:val="20"/>
              </w:rPr>
              <w:t>To what extent do you agree with the following statements?</w:t>
            </w:r>
          </w:p>
          <w:p w:rsidRPr="005C2F7B" w:rsidR="00085C7B" w:rsidP="00A302C0" w:rsidRDefault="00085C7B" w14:paraId="08528B5F" w14:textId="77777777">
            <w:pPr>
              <w:spacing w:after="60"/>
              <w:rPr>
                <w:bCs/>
                <w:color w:val="333333"/>
                <w:sz w:val="20"/>
                <w:szCs w:val="20"/>
              </w:rPr>
            </w:pPr>
            <w:r w:rsidRPr="005C2F7B">
              <w:rPr>
                <w:bCs/>
                <w:color w:val="333333"/>
                <w:sz w:val="20"/>
                <w:szCs w:val="20"/>
              </w:rPr>
              <w:t>Pleasure and fun sometimes keep me from getting work done</w:t>
            </w:r>
          </w:p>
        </w:tc>
      </w:tr>
      <w:tr w:rsidRPr="0022685E" w:rsidR="00085C7B" w:rsidTr="00A302C0" w14:paraId="62876094" w14:textId="77777777">
        <w:trPr>
          <w:trHeight w:val="20"/>
        </w:trPr>
        <w:tc>
          <w:tcPr>
            <w:tcW w:w="386" w:type="pct"/>
          </w:tcPr>
          <w:p w:rsidR="00085C7B" w:rsidP="00A302C0" w:rsidRDefault="00085C7B" w14:paraId="20B5DF2A" w14:textId="77777777">
            <w:pPr>
              <w:spacing w:after="60"/>
              <w:rPr>
                <w:b/>
                <w:sz w:val="20"/>
                <w:szCs w:val="20"/>
                <w:lang w:val="en-AU" w:eastAsia="en-AU"/>
              </w:rPr>
            </w:pPr>
            <w:r>
              <w:rPr>
                <w:b/>
                <w:sz w:val="20"/>
                <w:szCs w:val="20"/>
                <w:lang w:val="en-AU" w:eastAsia="en-AU"/>
              </w:rPr>
              <w:t>FL169-Q12</w:t>
            </w:r>
          </w:p>
        </w:tc>
        <w:tc>
          <w:tcPr>
            <w:tcW w:w="4614" w:type="pct"/>
          </w:tcPr>
          <w:p w:rsidRPr="005C2F7B" w:rsidR="00085C7B" w:rsidP="00A302C0" w:rsidRDefault="00085C7B" w14:paraId="7C3F0BFF" w14:textId="77777777">
            <w:pPr>
              <w:spacing w:after="60"/>
              <w:rPr>
                <w:bCs/>
                <w:color w:val="333333"/>
                <w:sz w:val="20"/>
                <w:szCs w:val="20"/>
              </w:rPr>
            </w:pPr>
            <w:r w:rsidRPr="005C2F7B">
              <w:rPr>
                <w:bCs/>
                <w:color w:val="333333"/>
                <w:sz w:val="20"/>
                <w:szCs w:val="20"/>
              </w:rPr>
              <w:t>To what extent do you agree with the following statements?</w:t>
            </w:r>
          </w:p>
          <w:p w:rsidRPr="005C2F7B" w:rsidR="00085C7B" w:rsidP="00A302C0" w:rsidRDefault="00085C7B" w14:paraId="19BC2941" w14:textId="77777777">
            <w:pPr>
              <w:spacing w:after="60"/>
              <w:rPr>
                <w:bCs/>
                <w:color w:val="333333"/>
                <w:sz w:val="20"/>
                <w:szCs w:val="20"/>
              </w:rPr>
            </w:pPr>
            <w:r w:rsidRPr="005C2F7B">
              <w:rPr>
                <w:sz w:val="20"/>
                <w:szCs w:val="20"/>
              </w:rPr>
              <w:t>It is harder to know how much I spent when I pay by cash than when I pay online.</w:t>
            </w:r>
          </w:p>
        </w:tc>
      </w:tr>
      <w:tr w:rsidRPr="0022685E" w:rsidR="00085C7B" w:rsidTr="00A302C0" w14:paraId="1ACD8002" w14:textId="77777777">
        <w:trPr>
          <w:trHeight w:val="20"/>
        </w:trPr>
        <w:tc>
          <w:tcPr>
            <w:tcW w:w="386" w:type="pct"/>
          </w:tcPr>
          <w:p w:rsidR="00085C7B" w:rsidP="00A302C0" w:rsidRDefault="00085C7B" w14:paraId="7E90EFEB" w14:textId="77777777">
            <w:pPr>
              <w:spacing w:after="60"/>
              <w:rPr>
                <w:b/>
                <w:sz w:val="20"/>
                <w:szCs w:val="20"/>
                <w:lang w:val="en-AU" w:eastAsia="en-AU"/>
              </w:rPr>
            </w:pPr>
            <w:r>
              <w:rPr>
                <w:b/>
                <w:sz w:val="20"/>
                <w:szCs w:val="20"/>
                <w:lang w:val="en-AU" w:eastAsia="en-AU"/>
              </w:rPr>
              <w:t>FL172-Q02</w:t>
            </w:r>
          </w:p>
        </w:tc>
        <w:tc>
          <w:tcPr>
            <w:tcW w:w="4614" w:type="pct"/>
          </w:tcPr>
          <w:p w:rsidRPr="005C2F7B" w:rsidR="00085C7B" w:rsidP="00A302C0" w:rsidRDefault="00085C7B" w14:paraId="195108A1" w14:textId="77777777">
            <w:pPr>
              <w:spacing w:after="60"/>
              <w:rPr>
                <w:bCs/>
                <w:color w:val="333333"/>
                <w:sz w:val="20"/>
                <w:szCs w:val="20"/>
              </w:rPr>
            </w:pPr>
            <w:r w:rsidRPr="005C2F7B">
              <w:rPr>
                <w:bCs/>
                <w:color w:val="333333"/>
                <w:sz w:val="20"/>
                <w:szCs w:val="20"/>
              </w:rPr>
              <w:t>To what extent do you agree or disagree with the following statements?</w:t>
            </w:r>
          </w:p>
          <w:p w:rsidRPr="005C2F7B" w:rsidR="00085C7B" w:rsidP="00A302C0" w:rsidRDefault="00085C7B" w14:paraId="54C4BE83" w14:textId="77777777">
            <w:pPr>
              <w:spacing w:after="60"/>
              <w:rPr>
                <w:bCs/>
                <w:color w:val="333333"/>
                <w:sz w:val="20"/>
                <w:szCs w:val="20"/>
              </w:rPr>
            </w:pPr>
            <w:r w:rsidRPr="005C2F7B">
              <w:rPr>
                <w:sz w:val="20"/>
                <w:szCs w:val="20"/>
              </w:rPr>
              <w:t>I am comfortable telling my friends when I cannot afford to buy something.</w:t>
            </w:r>
          </w:p>
        </w:tc>
      </w:tr>
    </w:tbl>
    <w:p w:rsidRPr="00FE6680" w:rsidR="00085C7B" w:rsidP="00085C7B" w:rsidRDefault="00085C7B" w14:paraId="58B48D17" w14:textId="77777777">
      <w:pPr>
        <w:pStyle w:val="TT-TableTitle"/>
        <w:tabs>
          <w:tab w:val="clear" w:pos="1152"/>
        </w:tabs>
        <w:spacing w:before="0" w:line="240" w:lineRule="auto"/>
        <w:ind w:left="720" w:firstLine="0"/>
        <w:rPr>
          <w:sz w:val="10"/>
          <w:szCs w:val="10"/>
        </w:rPr>
      </w:pPr>
    </w:p>
    <w:p w:rsidR="00085C7B" w:rsidP="00085C7B" w:rsidRDefault="00085C7B" w14:paraId="21958652" w14:textId="77777777">
      <w:pPr>
        <w:pStyle w:val="TT-TableTitle"/>
        <w:tabs>
          <w:tab w:val="clear" w:pos="1152"/>
        </w:tabs>
        <w:spacing w:before="0" w:line="240" w:lineRule="auto"/>
        <w:ind w:left="720" w:firstLine="0"/>
        <w:rPr>
          <w:sz w:val="10"/>
          <w:szCs w:val="10"/>
        </w:rPr>
      </w:pPr>
    </w:p>
    <w:p w:rsidR="00085C7B" w:rsidP="00085C7B" w:rsidRDefault="00085C7B" w14:paraId="004EBEE6" w14:textId="77777777">
      <w:pPr>
        <w:pStyle w:val="TT-TableTitle"/>
        <w:tabs>
          <w:tab w:val="clear" w:pos="1152"/>
        </w:tabs>
        <w:spacing w:before="0" w:line="240" w:lineRule="auto"/>
        <w:ind w:left="720" w:firstLine="0"/>
        <w:jc w:val="both"/>
        <w:rPr>
          <w:sz w:val="10"/>
          <w:szCs w:val="10"/>
        </w:rPr>
      </w:pPr>
    </w:p>
    <w:p w:rsidR="00085C7B" w:rsidP="00085C7B" w:rsidRDefault="00085C7B" w14:paraId="67FE3F7D" w14:textId="77777777">
      <w:pPr>
        <w:spacing w:after="60"/>
        <w:rPr>
          <w:b/>
          <w:color w:val="0000CC"/>
          <w:u w:val="single"/>
        </w:rPr>
      </w:pPr>
      <w:r>
        <w:rPr>
          <w:b/>
          <w:color w:val="0000CC"/>
          <w:u w:val="single"/>
        </w:rPr>
        <w:t>ICT Questionnaire</w:t>
      </w:r>
    </w:p>
    <w:p w:rsidR="00085C7B" w:rsidP="00085C7B" w:rsidRDefault="00085C7B" w14:paraId="1FD6989F" w14:textId="77777777">
      <w:pPr>
        <w:spacing w:after="60"/>
        <w:rPr>
          <w:b/>
          <w:color w:val="0000CC"/>
          <w:u w:val="single"/>
        </w:rPr>
      </w:pPr>
    </w:p>
    <w:p w:rsidRPr="00FE7335" w:rsidR="00085C7B" w:rsidP="00085C7B" w:rsidRDefault="00085C7B" w14:paraId="06A9D771" w14:textId="77777777">
      <w:pPr>
        <w:pStyle w:val="ListParagraph"/>
        <w:numPr>
          <w:ilvl w:val="0"/>
          <w:numId w:val="11"/>
        </w:numPr>
        <w:spacing w:after="60"/>
        <w:rPr>
          <w:b/>
          <w:color w:val="0000CC"/>
        </w:rPr>
      </w:pPr>
      <w:r w:rsidRPr="003903F4">
        <w:rPr>
          <w:b/>
          <w:color w:val="0000CC"/>
        </w:rPr>
        <w:t>Items with revised wording or structure</w:t>
      </w:r>
    </w:p>
    <w:p w:rsidR="00085C7B" w:rsidP="00085C7B" w:rsidRDefault="00085C7B" w14:paraId="3CBACF0F" w14:textId="77777777">
      <w:pPr>
        <w:pStyle w:val="ListParagraph"/>
        <w:numPr>
          <w:ilvl w:val="0"/>
          <w:numId w:val="11"/>
        </w:numPr>
        <w:spacing w:after="60"/>
        <w:rPr>
          <w:b/>
          <w:color w:val="0000CC"/>
        </w:rPr>
      </w:pPr>
      <w:r>
        <w:rPr>
          <w:b/>
          <w:color w:val="0000CC"/>
        </w:rPr>
        <w:t>Deleted items from field test</w:t>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822"/>
        <w:gridCol w:w="9824"/>
      </w:tblGrid>
      <w:tr w:rsidRPr="0022685E" w:rsidR="00085C7B" w:rsidTr="00A302C0" w14:paraId="77EAB6AE" w14:textId="77777777">
        <w:trPr>
          <w:trHeight w:val="20"/>
        </w:trPr>
        <w:tc>
          <w:tcPr>
            <w:tcW w:w="386" w:type="pct"/>
          </w:tcPr>
          <w:p w:rsidR="00085C7B" w:rsidP="00A302C0" w:rsidRDefault="00085C7B" w14:paraId="65A65773" w14:textId="77777777">
            <w:pPr>
              <w:spacing w:after="60"/>
              <w:rPr>
                <w:b/>
                <w:sz w:val="20"/>
                <w:szCs w:val="20"/>
                <w:lang w:val="en-AU" w:eastAsia="en-AU"/>
              </w:rPr>
            </w:pPr>
          </w:p>
        </w:tc>
        <w:tc>
          <w:tcPr>
            <w:tcW w:w="4614" w:type="pct"/>
          </w:tcPr>
          <w:p w:rsidRPr="0047533C" w:rsidR="00085C7B" w:rsidP="00A302C0" w:rsidRDefault="00085C7B" w14:paraId="3975D149" w14:textId="77777777">
            <w:pPr>
              <w:spacing w:after="60"/>
              <w:rPr>
                <w:b/>
                <w:sz w:val="20"/>
                <w:szCs w:val="20"/>
                <w:lang w:val="en-AU" w:eastAsia="en-AU"/>
              </w:rPr>
            </w:pPr>
            <w:r>
              <w:rPr>
                <w:b/>
                <w:sz w:val="20"/>
                <w:szCs w:val="20"/>
                <w:lang w:val="en-AU" w:eastAsia="en-AU"/>
              </w:rPr>
              <w:t xml:space="preserve">2022 Field Test </w:t>
            </w:r>
          </w:p>
        </w:tc>
      </w:tr>
      <w:tr w:rsidRPr="0022685E" w:rsidR="00085C7B" w:rsidTr="00A302C0" w14:paraId="62D8F374" w14:textId="77777777">
        <w:trPr>
          <w:trHeight w:val="20"/>
        </w:trPr>
        <w:tc>
          <w:tcPr>
            <w:tcW w:w="386" w:type="pct"/>
          </w:tcPr>
          <w:p w:rsidR="00085C7B" w:rsidP="00A302C0" w:rsidRDefault="00085C7B" w14:paraId="026F3743" w14:textId="77777777">
            <w:pPr>
              <w:spacing w:after="60"/>
              <w:rPr>
                <w:b/>
                <w:sz w:val="20"/>
                <w:szCs w:val="20"/>
                <w:lang w:val="en-AU" w:eastAsia="en-AU"/>
              </w:rPr>
            </w:pPr>
            <w:r>
              <w:rPr>
                <w:b/>
                <w:sz w:val="20"/>
                <w:szCs w:val="20"/>
                <w:lang w:val="en-AU" w:eastAsia="en-AU"/>
              </w:rPr>
              <w:t>IC183-Q06</w:t>
            </w:r>
          </w:p>
        </w:tc>
        <w:tc>
          <w:tcPr>
            <w:tcW w:w="4614" w:type="pct"/>
          </w:tcPr>
          <w:p w:rsidRPr="00215EC0" w:rsidR="00085C7B" w:rsidP="00A302C0" w:rsidRDefault="00085C7B" w14:paraId="7FA7B72A" w14:textId="77777777">
            <w:pPr>
              <w:spacing w:after="60"/>
              <w:rPr>
                <w:bCs/>
                <w:color w:val="333333"/>
                <w:sz w:val="20"/>
                <w:szCs w:val="20"/>
              </w:rPr>
            </w:pPr>
            <w:r w:rsidRPr="00215EC0">
              <w:rPr>
                <w:bCs/>
                <w:color w:val="333333"/>
                <w:sz w:val="20"/>
                <w:szCs w:val="20"/>
              </w:rPr>
              <w:t>To what extent are you able to do the following tasks when using digital resources?</w:t>
            </w:r>
          </w:p>
          <w:p w:rsidRPr="00215EC0" w:rsidR="00085C7B" w:rsidP="00A302C0" w:rsidRDefault="00085C7B" w14:paraId="602ABE72" w14:textId="77777777">
            <w:pPr>
              <w:spacing w:after="60"/>
              <w:rPr>
                <w:sz w:val="20"/>
                <w:szCs w:val="20"/>
                <w:lang w:val="en-AU" w:eastAsia="en-AU"/>
              </w:rPr>
            </w:pPr>
            <w:r w:rsidRPr="00215EC0">
              <w:rPr>
                <w:sz w:val="20"/>
                <w:szCs w:val="20"/>
              </w:rPr>
              <w:t>Edit digital photos or other digital images</w:t>
            </w:r>
          </w:p>
        </w:tc>
      </w:tr>
      <w:tr w:rsidRPr="0022685E" w:rsidR="00085C7B" w:rsidTr="00A302C0" w14:paraId="5FAD7EE8" w14:textId="77777777">
        <w:trPr>
          <w:trHeight w:val="20"/>
        </w:trPr>
        <w:tc>
          <w:tcPr>
            <w:tcW w:w="386" w:type="pct"/>
          </w:tcPr>
          <w:p w:rsidR="00085C7B" w:rsidP="00A302C0" w:rsidRDefault="00085C7B" w14:paraId="38009364" w14:textId="77777777">
            <w:pPr>
              <w:spacing w:after="60"/>
              <w:rPr>
                <w:b/>
                <w:sz w:val="20"/>
                <w:szCs w:val="20"/>
                <w:lang w:val="en-AU" w:eastAsia="en-AU"/>
              </w:rPr>
            </w:pPr>
            <w:r>
              <w:rPr>
                <w:b/>
                <w:sz w:val="20"/>
                <w:szCs w:val="20"/>
                <w:lang w:val="en-AU" w:eastAsia="en-AU"/>
              </w:rPr>
              <w:t>IC183-Q11</w:t>
            </w:r>
          </w:p>
        </w:tc>
        <w:tc>
          <w:tcPr>
            <w:tcW w:w="4614" w:type="pct"/>
          </w:tcPr>
          <w:p w:rsidRPr="00215EC0" w:rsidR="00085C7B" w:rsidP="00A302C0" w:rsidRDefault="00085C7B" w14:paraId="09232C89" w14:textId="77777777">
            <w:pPr>
              <w:spacing w:after="60"/>
              <w:rPr>
                <w:bCs/>
                <w:color w:val="333333"/>
                <w:sz w:val="20"/>
                <w:szCs w:val="20"/>
              </w:rPr>
            </w:pPr>
            <w:r w:rsidRPr="00215EC0">
              <w:rPr>
                <w:bCs/>
                <w:color w:val="333333"/>
                <w:sz w:val="20"/>
                <w:szCs w:val="20"/>
              </w:rPr>
              <w:t>To what extent are you able to do the following tasks when using digital resources?</w:t>
            </w:r>
          </w:p>
          <w:p w:rsidRPr="00215EC0" w:rsidR="00085C7B" w:rsidP="00A302C0" w:rsidRDefault="00085C7B" w14:paraId="25704901" w14:textId="77777777">
            <w:pPr>
              <w:spacing w:after="60"/>
              <w:rPr>
                <w:bCs/>
                <w:color w:val="333333"/>
                <w:sz w:val="20"/>
                <w:szCs w:val="20"/>
              </w:rPr>
            </w:pPr>
            <w:r w:rsidRPr="00215EC0">
              <w:rPr>
                <w:sz w:val="20"/>
                <w:szCs w:val="20"/>
              </w:rPr>
              <w:t>Change the settings of a device or app to improve the way it operates</w:t>
            </w:r>
          </w:p>
        </w:tc>
      </w:tr>
    </w:tbl>
    <w:p w:rsidRPr="00B2209F" w:rsidR="00647BF1" w:rsidP="00EE72DA" w:rsidRDefault="00647BF1" w14:paraId="39744D17" w14:textId="77777777"/>
    <w:sectPr w:rsidRPr="00B2209F" w:rsidR="00647BF1" w:rsidSect="00E26D45">
      <w:footerReference w:type="default" r:id="rId8"/>
      <w:pgSz w:w="12240" w:h="15840" w:code="1"/>
      <w:pgMar w:top="792" w:right="792" w:bottom="1080" w:left="792"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3B68A" w14:textId="77777777" w:rsidR="00007231" w:rsidRDefault="00007231" w:rsidP="0075232F">
      <w:r>
        <w:separator/>
      </w:r>
    </w:p>
  </w:endnote>
  <w:endnote w:type="continuationSeparator" w:id="0">
    <w:p w14:paraId="350C57A4" w14:textId="77777777" w:rsidR="00007231" w:rsidRDefault="00007231" w:rsidP="00752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AB55B" w14:textId="5962DFFC" w:rsidR="00353820" w:rsidRDefault="00991BC5" w:rsidP="006C298F">
    <w:pPr>
      <w:pStyle w:val="Footer"/>
      <w:jc w:val="center"/>
    </w:pPr>
    <w:r>
      <w:fldChar w:fldCharType="begin"/>
    </w:r>
    <w:r>
      <w:instrText xml:space="preserve"> PAGE   \* MERGEFORMAT </w:instrText>
    </w:r>
    <w:r>
      <w:fldChar w:fldCharType="separate"/>
    </w:r>
    <w:r w:rsidR="009B3384">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994F0" w14:textId="77777777" w:rsidR="00007231" w:rsidRDefault="00007231" w:rsidP="0075232F">
      <w:r>
        <w:separator/>
      </w:r>
    </w:p>
  </w:footnote>
  <w:footnote w:type="continuationSeparator" w:id="0">
    <w:p w14:paraId="41504065" w14:textId="77777777" w:rsidR="00007231" w:rsidRDefault="00007231" w:rsidP="0075232F">
      <w:r>
        <w:continuationSeparator/>
      </w:r>
    </w:p>
  </w:footnote>
  <w:footnote w:id="1">
    <w:p w14:paraId="225E8017" w14:textId="77777777" w:rsidR="0075232F" w:rsidRDefault="0075232F" w:rsidP="0075232F">
      <w:pPr>
        <w:pStyle w:val="FootnoteText"/>
      </w:pPr>
      <w:r>
        <w:rPr>
          <w:rStyle w:val="FootnoteReference"/>
        </w:rPr>
        <w:footnoteRef/>
      </w:r>
      <w:r>
        <w:t xml:space="preserve"> After the field test is complete and the data are evaluated, the collection of questions used during the field test, old and new, will be evaluated. The national sample questionnaire burden will not exceed 45 minutes. </w:t>
      </w:r>
    </w:p>
  </w:footnote>
  <w:footnote w:id="2">
    <w:p w14:paraId="1E64A935" w14:textId="77777777" w:rsidR="006F4A79" w:rsidRDefault="006F4A79" w:rsidP="006F4A79">
      <w:pPr>
        <w:pStyle w:val="FootnoteText"/>
        <w:spacing w:before="0" w:line="240" w:lineRule="auto"/>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E7792"/>
    <w:multiLevelType w:val="hybridMultilevel"/>
    <w:tmpl w:val="C4322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3723864"/>
    <w:multiLevelType w:val="hybridMultilevel"/>
    <w:tmpl w:val="2AF8F60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0B3B1A"/>
    <w:multiLevelType w:val="hybridMultilevel"/>
    <w:tmpl w:val="330CB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7D13CB"/>
    <w:multiLevelType w:val="hybridMultilevel"/>
    <w:tmpl w:val="FD82203A"/>
    <w:lvl w:ilvl="0" w:tplc="C24C82E4">
      <w:start w:val="1"/>
      <w:numFmt w:val="decimal"/>
      <w:lvlText w:val="%1."/>
      <w:lvlJc w:val="left"/>
      <w:pPr>
        <w:ind w:left="810" w:hanging="360"/>
      </w:pPr>
      <w:rPr>
        <w:rFonts w:ascii="Times New Roman" w:hAnsi="Times New Roman"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27E6BB0"/>
    <w:multiLevelType w:val="hybridMultilevel"/>
    <w:tmpl w:val="2CAE8CA2"/>
    <w:lvl w:ilvl="0" w:tplc="AE30D792">
      <w:start w:val="1"/>
      <w:numFmt w:val="decimal"/>
      <w:pStyle w:val="TALISQuestionNumber"/>
      <w:lvlText w:val="%1."/>
      <w:lvlJc w:val="left"/>
      <w:pPr>
        <w:ind w:left="644"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8532CF7"/>
    <w:multiLevelType w:val="hybridMultilevel"/>
    <w:tmpl w:val="C896C7BA"/>
    <w:lvl w:ilvl="0" w:tplc="F8544F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89683A"/>
    <w:multiLevelType w:val="hybridMultilevel"/>
    <w:tmpl w:val="2AF8F60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6D0915"/>
    <w:multiLevelType w:val="hybridMultilevel"/>
    <w:tmpl w:val="293E7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A20E42"/>
    <w:multiLevelType w:val="hybridMultilevel"/>
    <w:tmpl w:val="2AF8F60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975531"/>
    <w:multiLevelType w:val="hybridMultilevel"/>
    <w:tmpl w:val="C97EA1E2"/>
    <w:lvl w:ilvl="0" w:tplc="C182510C">
      <w:start w:val="1"/>
      <w:numFmt w:val="decimal"/>
      <w:pStyle w:val="Heading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6"/>
  </w:num>
  <w:num w:numId="5">
    <w:abstractNumId w:val="3"/>
  </w:num>
  <w:num w:numId="6">
    <w:abstractNumId w:val="0"/>
  </w:num>
  <w:num w:numId="7">
    <w:abstractNumId w:val="8"/>
  </w:num>
  <w:num w:numId="8">
    <w:abstractNumId w:val="4"/>
  </w:num>
  <w:num w:numId="9">
    <w:abstractNumId w:val="2"/>
  </w:num>
  <w:num w:numId="10">
    <w:abstractNumId w:val="9"/>
  </w:num>
  <w:num w:numId="11">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D45"/>
    <w:rsid w:val="000034D7"/>
    <w:rsid w:val="00007231"/>
    <w:rsid w:val="0002284E"/>
    <w:rsid w:val="0003156E"/>
    <w:rsid w:val="00071AC0"/>
    <w:rsid w:val="00076598"/>
    <w:rsid w:val="00085C7B"/>
    <w:rsid w:val="0008702E"/>
    <w:rsid w:val="00096496"/>
    <w:rsid w:val="00125CB5"/>
    <w:rsid w:val="00127B67"/>
    <w:rsid w:val="00137CF2"/>
    <w:rsid w:val="00193800"/>
    <w:rsid w:val="00223FD5"/>
    <w:rsid w:val="002444EC"/>
    <w:rsid w:val="002711E8"/>
    <w:rsid w:val="00284AA8"/>
    <w:rsid w:val="002B5D15"/>
    <w:rsid w:val="00336DC9"/>
    <w:rsid w:val="00363805"/>
    <w:rsid w:val="00372FDC"/>
    <w:rsid w:val="003A25AB"/>
    <w:rsid w:val="003A4ECF"/>
    <w:rsid w:val="003C3269"/>
    <w:rsid w:val="003D04C7"/>
    <w:rsid w:val="00412343"/>
    <w:rsid w:val="00416621"/>
    <w:rsid w:val="0042782F"/>
    <w:rsid w:val="00443AE8"/>
    <w:rsid w:val="00470CC6"/>
    <w:rsid w:val="00476D45"/>
    <w:rsid w:val="00483C73"/>
    <w:rsid w:val="004853E9"/>
    <w:rsid w:val="004862E4"/>
    <w:rsid w:val="004C0CDD"/>
    <w:rsid w:val="00590BE6"/>
    <w:rsid w:val="005B270B"/>
    <w:rsid w:val="005C146E"/>
    <w:rsid w:val="005E38B1"/>
    <w:rsid w:val="005E3BFE"/>
    <w:rsid w:val="00647BF1"/>
    <w:rsid w:val="00672791"/>
    <w:rsid w:val="006824D2"/>
    <w:rsid w:val="006973FD"/>
    <w:rsid w:val="006C26EE"/>
    <w:rsid w:val="006E01AA"/>
    <w:rsid w:val="006F4A79"/>
    <w:rsid w:val="0075232F"/>
    <w:rsid w:val="00790A07"/>
    <w:rsid w:val="007A052B"/>
    <w:rsid w:val="007F13CC"/>
    <w:rsid w:val="00896088"/>
    <w:rsid w:val="008A3747"/>
    <w:rsid w:val="009110BA"/>
    <w:rsid w:val="00921973"/>
    <w:rsid w:val="009363EB"/>
    <w:rsid w:val="00936DA3"/>
    <w:rsid w:val="00951E0E"/>
    <w:rsid w:val="00991BC5"/>
    <w:rsid w:val="00992BAE"/>
    <w:rsid w:val="009B3384"/>
    <w:rsid w:val="009C1039"/>
    <w:rsid w:val="009C736F"/>
    <w:rsid w:val="00A10899"/>
    <w:rsid w:val="00A55915"/>
    <w:rsid w:val="00A60890"/>
    <w:rsid w:val="00A92D28"/>
    <w:rsid w:val="00AA4B3F"/>
    <w:rsid w:val="00AA7EAD"/>
    <w:rsid w:val="00AB1771"/>
    <w:rsid w:val="00AB5D3F"/>
    <w:rsid w:val="00AC2A5E"/>
    <w:rsid w:val="00AC2AA4"/>
    <w:rsid w:val="00AD3EAF"/>
    <w:rsid w:val="00B13270"/>
    <w:rsid w:val="00B14B4E"/>
    <w:rsid w:val="00B151EF"/>
    <w:rsid w:val="00B2209F"/>
    <w:rsid w:val="00B41F35"/>
    <w:rsid w:val="00B777A0"/>
    <w:rsid w:val="00B906A4"/>
    <w:rsid w:val="00BE3017"/>
    <w:rsid w:val="00C745F0"/>
    <w:rsid w:val="00CD5F33"/>
    <w:rsid w:val="00D20983"/>
    <w:rsid w:val="00D24FFF"/>
    <w:rsid w:val="00D405CE"/>
    <w:rsid w:val="00D5336E"/>
    <w:rsid w:val="00D55FF2"/>
    <w:rsid w:val="00DC0F6B"/>
    <w:rsid w:val="00DE5F18"/>
    <w:rsid w:val="00E004C7"/>
    <w:rsid w:val="00E26D45"/>
    <w:rsid w:val="00E44A35"/>
    <w:rsid w:val="00E5659E"/>
    <w:rsid w:val="00E67F9D"/>
    <w:rsid w:val="00E73956"/>
    <w:rsid w:val="00EC281E"/>
    <w:rsid w:val="00EE72DA"/>
    <w:rsid w:val="00EF34CE"/>
    <w:rsid w:val="00F518FC"/>
    <w:rsid w:val="00F86053"/>
    <w:rsid w:val="00FA4752"/>
    <w:rsid w:val="00FA5ED8"/>
    <w:rsid w:val="00FF6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BF9E2"/>
  <w15:chartTrackingRefBased/>
  <w15:docId w15:val="{0635400F-0D52-4A12-BE7A-7B2BDB86F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D45"/>
    <w:pPr>
      <w:spacing w:after="0" w:line="240" w:lineRule="auto"/>
    </w:pPr>
    <w:rPr>
      <w:rFonts w:ascii="Times New Roman" w:eastAsia="Times New Roman" w:hAnsi="Times New Roman" w:cs="Times New Roman"/>
      <w:sz w:val="24"/>
      <w:szCs w:val="24"/>
    </w:rPr>
  </w:style>
  <w:style w:type="paragraph" w:styleId="Heading1">
    <w:name w:val="heading 1"/>
    <w:basedOn w:val="ListParagraph"/>
    <w:next w:val="Normal"/>
    <w:link w:val="Heading1Char"/>
    <w:qFormat/>
    <w:rsid w:val="00E26D45"/>
    <w:pPr>
      <w:numPr>
        <w:numId w:val="3"/>
      </w:numPr>
      <w:spacing w:after="200" w:line="259" w:lineRule="auto"/>
      <w:outlineLvl w:val="0"/>
    </w:pPr>
    <w:rPr>
      <w:b/>
      <w:u w:val="single"/>
    </w:rPr>
  </w:style>
  <w:style w:type="paragraph" w:styleId="Heading2">
    <w:name w:val="heading 2"/>
    <w:basedOn w:val="Heading1"/>
    <w:next w:val="Normal"/>
    <w:link w:val="Heading2Char"/>
    <w:uiPriority w:val="9"/>
    <w:unhideWhenUsed/>
    <w:qFormat/>
    <w:rsid w:val="00AD3EAF"/>
    <w:pPr>
      <w:widowControl w:val="0"/>
      <w:numPr>
        <w:numId w:val="0"/>
      </w:numPr>
      <w:tabs>
        <w:tab w:val="left" w:pos="720"/>
      </w:tabs>
      <w:spacing w:line="23" w:lineRule="atLeast"/>
      <w:ind w:left="720"/>
      <w:outlineLvl w:val="1"/>
    </w:pPr>
    <w:rPr>
      <w:b w:val="0"/>
    </w:rPr>
  </w:style>
  <w:style w:type="paragraph" w:styleId="Heading3">
    <w:name w:val="heading 3"/>
    <w:basedOn w:val="Normal"/>
    <w:next w:val="Normal"/>
    <w:link w:val="Heading3Char"/>
    <w:uiPriority w:val="9"/>
    <w:unhideWhenUsed/>
    <w:qFormat/>
    <w:rsid w:val="00E5659E"/>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6D45"/>
    <w:rPr>
      <w:rFonts w:ascii="Times New Roman" w:eastAsia="Times New Roman" w:hAnsi="Times New Roman" w:cs="Times New Roman"/>
      <w:b/>
      <w:sz w:val="24"/>
      <w:szCs w:val="24"/>
      <w:u w:val="single"/>
    </w:rPr>
  </w:style>
  <w:style w:type="paragraph" w:styleId="BodyTextIndent">
    <w:name w:val="Body Text Indent"/>
    <w:basedOn w:val="Normal"/>
    <w:link w:val="BodyTextIndentChar"/>
    <w:rsid w:val="00E26D45"/>
    <w:pPr>
      <w:ind w:left="2160" w:hanging="2160"/>
    </w:pPr>
  </w:style>
  <w:style w:type="character" w:customStyle="1" w:styleId="BodyTextIndentChar">
    <w:name w:val="Body Text Indent Char"/>
    <w:basedOn w:val="DefaultParagraphFont"/>
    <w:link w:val="BodyTextIndent"/>
    <w:rsid w:val="00E26D45"/>
    <w:rPr>
      <w:rFonts w:ascii="Times New Roman" w:eastAsia="Times New Roman" w:hAnsi="Times New Roman" w:cs="Times New Roman"/>
      <w:sz w:val="24"/>
      <w:szCs w:val="24"/>
    </w:rPr>
  </w:style>
  <w:style w:type="paragraph" w:styleId="BodyTextIndent2">
    <w:name w:val="Body Text Indent 2"/>
    <w:basedOn w:val="Normal"/>
    <w:link w:val="BodyTextIndent2Char"/>
    <w:rsid w:val="00E26D45"/>
    <w:pPr>
      <w:ind w:firstLine="2160"/>
    </w:pPr>
  </w:style>
  <w:style w:type="character" w:customStyle="1" w:styleId="BodyTextIndent2Char">
    <w:name w:val="Body Text Indent 2 Char"/>
    <w:basedOn w:val="DefaultParagraphFont"/>
    <w:link w:val="BodyTextIndent2"/>
    <w:rsid w:val="00E26D45"/>
    <w:rPr>
      <w:rFonts w:ascii="Times New Roman" w:eastAsia="Times New Roman" w:hAnsi="Times New Roman" w:cs="Times New Roman"/>
      <w:sz w:val="24"/>
      <w:szCs w:val="24"/>
    </w:rPr>
  </w:style>
  <w:style w:type="paragraph" w:styleId="BodyTextIndent3">
    <w:name w:val="Body Text Indent 3"/>
    <w:basedOn w:val="Normal"/>
    <w:link w:val="BodyTextIndent3Char"/>
    <w:rsid w:val="00E26D45"/>
    <w:pPr>
      <w:ind w:left="2160" w:hanging="1440"/>
    </w:pPr>
  </w:style>
  <w:style w:type="character" w:customStyle="1" w:styleId="BodyTextIndent3Char">
    <w:name w:val="Body Text Indent 3 Char"/>
    <w:basedOn w:val="DefaultParagraphFont"/>
    <w:link w:val="BodyTextIndent3"/>
    <w:rsid w:val="00E26D45"/>
    <w:rPr>
      <w:rFonts w:ascii="Times New Roman" w:eastAsia="Times New Roman" w:hAnsi="Times New Roman" w:cs="Times New Roman"/>
      <w:sz w:val="24"/>
      <w:szCs w:val="24"/>
    </w:rPr>
  </w:style>
  <w:style w:type="paragraph" w:customStyle="1" w:styleId="Default">
    <w:name w:val="Default"/>
    <w:rsid w:val="00E26D4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FootnoteReference">
    <w:name w:val="footnote reference"/>
    <w:uiPriority w:val="99"/>
    <w:semiHidden/>
    <w:rsid w:val="00E26D45"/>
    <w:rPr>
      <w:vertAlign w:val="superscript"/>
    </w:rPr>
  </w:style>
  <w:style w:type="paragraph" w:styleId="EndnoteText">
    <w:name w:val="endnote text"/>
    <w:basedOn w:val="Normal"/>
    <w:link w:val="EndnoteTextChar"/>
    <w:semiHidden/>
    <w:rsid w:val="00E26D45"/>
    <w:rPr>
      <w:sz w:val="20"/>
      <w:szCs w:val="20"/>
    </w:rPr>
  </w:style>
  <w:style w:type="character" w:customStyle="1" w:styleId="EndnoteTextChar">
    <w:name w:val="Endnote Text Char"/>
    <w:basedOn w:val="DefaultParagraphFont"/>
    <w:link w:val="EndnoteText"/>
    <w:semiHidden/>
    <w:rsid w:val="00E26D45"/>
    <w:rPr>
      <w:rFonts w:ascii="Times New Roman" w:eastAsia="Times New Roman" w:hAnsi="Times New Roman" w:cs="Times New Roman"/>
      <w:sz w:val="20"/>
      <w:szCs w:val="20"/>
    </w:rPr>
  </w:style>
  <w:style w:type="character" w:styleId="EndnoteReference">
    <w:name w:val="endnote reference"/>
    <w:semiHidden/>
    <w:rsid w:val="00E26D45"/>
    <w:rPr>
      <w:vertAlign w:val="superscript"/>
    </w:rPr>
  </w:style>
  <w:style w:type="paragraph" w:styleId="ListParagraph">
    <w:name w:val="List Paragraph"/>
    <w:basedOn w:val="Normal"/>
    <w:link w:val="ListParagraphChar"/>
    <w:uiPriority w:val="34"/>
    <w:qFormat/>
    <w:rsid w:val="00E26D45"/>
    <w:pPr>
      <w:ind w:left="720"/>
    </w:pPr>
  </w:style>
  <w:style w:type="paragraph" w:customStyle="1" w:styleId="Question0">
    <w:name w:val="Question"/>
    <w:basedOn w:val="Normal"/>
    <w:link w:val="QuestionChar"/>
    <w:rsid w:val="00E26D45"/>
    <w:pPr>
      <w:spacing w:before="200"/>
      <w:ind w:left="14"/>
    </w:pPr>
    <w:rPr>
      <w:rFonts w:ascii="Calibri" w:eastAsia="Calibri" w:hAnsi="Calibri"/>
      <w:color w:val="C0504D"/>
      <w:sz w:val="22"/>
      <w:szCs w:val="22"/>
    </w:rPr>
  </w:style>
  <w:style w:type="character" w:customStyle="1" w:styleId="QuestionChar">
    <w:name w:val="Question Char"/>
    <w:link w:val="Question0"/>
    <w:rsid w:val="00E26D45"/>
    <w:rPr>
      <w:rFonts w:ascii="Calibri" w:eastAsia="Calibri" w:hAnsi="Calibri" w:cs="Times New Roman"/>
      <w:color w:val="C0504D"/>
    </w:rPr>
  </w:style>
  <w:style w:type="paragraph" w:customStyle="1" w:styleId="Item">
    <w:name w:val="Item"/>
    <w:link w:val="ItemChar"/>
    <w:rsid w:val="00E26D45"/>
    <w:pPr>
      <w:keepNext/>
      <w:tabs>
        <w:tab w:val="left" w:pos="8647"/>
      </w:tabs>
      <w:spacing w:before="200" w:after="0" w:line="240" w:lineRule="auto"/>
      <w:ind w:left="14"/>
    </w:pPr>
    <w:rPr>
      <w:rFonts w:ascii="Times New Roman" w:eastAsia="Times New Roman" w:hAnsi="Times New Roman" w:cs="Times New Roman"/>
      <w:sz w:val="24"/>
      <w:szCs w:val="20"/>
      <w:lang w:val="en-AU"/>
    </w:rPr>
  </w:style>
  <w:style w:type="character" w:customStyle="1" w:styleId="ItemChar">
    <w:name w:val="Item Char"/>
    <w:link w:val="Item"/>
    <w:locked/>
    <w:rsid w:val="00E26D45"/>
    <w:rPr>
      <w:rFonts w:ascii="Times New Roman" w:eastAsia="Times New Roman" w:hAnsi="Times New Roman" w:cs="Times New Roman"/>
      <w:sz w:val="24"/>
      <w:szCs w:val="20"/>
      <w:lang w:val="en-AU"/>
    </w:rPr>
  </w:style>
  <w:style w:type="paragraph" w:customStyle="1" w:styleId="QuestionN">
    <w:name w:val="Question N."/>
    <w:basedOn w:val="Normal"/>
    <w:rsid w:val="00E26D45"/>
    <w:pPr>
      <w:keepNext/>
      <w:spacing w:before="240" w:after="60"/>
      <w:ind w:left="360" w:right="-1474" w:hanging="360"/>
    </w:pPr>
    <w:rPr>
      <w:rFonts w:ascii="Helvetica" w:hAnsi="Helvetica"/>
      <w:b/>
      <w:sz w:val="28"/>
      <w:szCs w:val="20"/>
      <w:lang w:val="en-GB" w:eastAsia="fr-FR"/>
    </w:rPr>
  </w:style>
  <w:style w:type="paragraph" w:customStyle="1" w:styleId="question">
    <w:name w:val="question"/>
    <w:basedOn w:val="Normal"/>
    <w:uiPriority w:val="99"/>
    <w:rsid w:val="00E26D45"/>
    <w:pPr>
      <w:numPr>
        <w:numId w:val="1"/>
      </w:numPr>
      <w:spacing w:before="240" w:after="120" w:line="264" w:lineRule="auto"/>
      <w:ind w:left="360"/>
    </w:pPr>
    <w:rPr>
      <w:rFonts w:ascii="Arial" w:hAnsi="Arial" w:cs="Arial"/>
      <w:sz w:val="22"/>
      <w:szCs w:val="22"/>
    </w:rPr>
  </w:style>
  <w:style w:type="paragraph" w:customStyle="1" w:styleId="TT-TableTitle">
    <w:name w:val="TT-Table Title"/>
    <w:uiPriority w:val="99"/>
    <w:rsid w:val="00E26D45"/>
    <w:pPr>
      <w:tabs>
        <w:tab w:val="left" w:pos="1152"/>
      </w:tabs>
      <w:spacing w:before="240" w:after="0" w:line="240" w:lineRule="atLeast"/>
      <w:ind w:left="1152" w:hanging="1152"/>
    </w:pPr>
    <w:rPr>
      <w:rFonts w:ascii="Garamond" w:eastAsia="Times New Roman" w:hAnsi="Garamond" w:cs="Times New Roman"/>
      <w:b/>
      <w:sz w:val="24"/>
      <w:szCs w:val="20"/>
    </w:rPr>
  </w:style>
  <w:style w:type="paragraph" w:customStyle="1" w:styleId="Num-DocParagraph">
    <w:name w:val="Num-Doc Paragraph"/>
    <w:basedOn w:val="BodyText"/>
    <w:uiPriority w:val="99"/>
    <w:rsid w:val="00E26D45"/>
    <w:pPr>
      <w:tabs>
        <w:tab w:val="left" w:pos="850"/>
        <w:tab w:val="left" w:pos="1191"/>
        <w:tab w:val="left" w:pos="1531"/>
      </w:tabs>
      <w:spacing w:after="240"/>
      <w:jc w:val="both"/>
    </w:pPr>
    <w:rPr>
      <w:sz w:val="22"/>
      <w:szCs w:val="22"/>
      <w:lang w:val="en-GB" w:eastAsia="zh-CN"/>
    </w:rPr>
  </w:style>
  <w:style w:type="paragraph" w:styleId="BodyText">
    <w:name w:val="Body Text"/>
    <w:basedOn w:val="Normal"/>
    <w:link w:val="BodyTextChar"/>
    <w:uiPriority w:val="99"/>
    <w:semiHidden/>
    <w:unhideWhenUsed/>
    <w:rsid w:val="00E26D45"/>
    <w:pPr>
      <w:spacing w:after="120"/>
    </w:pPr>
  </w:style>
  <w:style w:type="character" w:customStyle="1" w:styleId="BodyTextChar">
    <w:name w:val="Body Text Char"/>
    <w:basedOn w:val="DefaultParagraphFont"/>
    <w:link w:val="BodyText"/>
    <w:uiPriority w:val="99"/>
    <w:semiHidden/>
    <w:rsid w:val="00E26D45"/>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26D45"/>
    <w:pPr>
      <w:tabs>
        <w:tab w:val="center" w:pos="4680"/>
        <w:tab w:val="right" w:pos="9360"/>
      </w:tabs>
    </w:pPr>
  </w:style>
  <w:style w:type="character" w:customStyle="1" w:styleId="HeaderChar">
    <w:name w:val="Header Char"/>
    <w:basedOn w:val="DefaultParagraphFont"/>
    <w:link w:val="Header"/>
    <w:uiPriority w:val="99"/>
    <w:rsid w:val="00E26D4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26D45"/>
    <w:pPr>
      <w:tabs>
        <w:tab w:val="center" w:pos="4680"/>
        <w:tab w:val="right" w:pos="9360"/>
      </w:tabs>
    </w:pPr>
  </w:style>
  <w:style w:type="character" w:customStyle="1" w:styleId="FooterChar">
    <w:name w:val="Footer Char"/>
    <w:basedOn w:val="DefaultParagraphFont"/>
    <w:link w:val="Footer"/>
    <w:uiPriority w:val="99"/>
    <w:rsid w:val="00E26D45"/>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E26D45"/>
    <w:rPr>
      <w:sz w:val="20"/>
      <w:szCs w:val="20"/>
    </w:rPr>
  </w:style>
  <w:style w:type="character" w:customStyle="1" w:styleId="CommentTextChar">
    <w:name w:val="Comment Text Char"/>
    <w:basedOn w:val="DefaultParagraphFont"/>
    <w:link w:val="CommentText"/>
    <w:uiPriority w:val="99"/>
    <w:rsid w:val="00E26D45"/>
    <w:rPr>
      <w:rFonts w:ascii="Times New Roman" w:eastAsia="Times New Roman" w:hAnsi="Times New Roman" w:cs="Times New Roman"/>
      <w:sz w:val="20"/>
      <w:szCs w:val="20"/>
    </w:rPr>
  </w:style>
  <w:style w:type="character" w:customStyle="1" w:styleId="CommentSubjectChar">
    <w:name w:val="Comment Subject Char"/>
    <w:link w:val="CommentSubject"/>
    <w:uiPriority w:val="99"/>
    <w:semiHidden/>
    <w:rsid w:val="00E26D45"/>
    <w:rPr>
      <w:b/>
      <w:bCs/>
    </w:rPr>
  </w:style>
  <w:style w:type="paragraph" w:styleId="CommentSubject">
    <w:name w:val="annotation subject"/>
    <w:basedOn w:val="CommentText"/>
    <w:next w:val="CommentText"/>
    <w:link w:val="CommentSubjectChar"/>
    <w:uiPriority w:val="99"/>
    <w:semiHidden/>
    <w:unhideWhenUsed/>
    <w:rsid w:val="00E26D45"/>
    <w:rPr>
      <w:rFonts w:asciiTheme="minorHAnsi" w:eastAsiaTheme="minorHAnsi" w:hAnsiTheme="minorHAnsi" w:cstheme="minorBidi"/>
      <w:b/>
      <w:bCs/>
      <w:sz w:val="22"/>
      <w:szCs w:val="22"/>
    </w:rPr>
  </w:style>
  <w:style w:type="character" w:customStyle="1" w:styleId="CommentSubjectChar1">
    <w:name w:val="Comment Subject Char1"/>
    <w:basedOn w:val="CommentTextChar"/>
    <w:uiPriority w:val="99"/>
    <w:semiHidden/>
    <w:rsid w:val="00E26D45"/>
    <w:rPr>
      <w:rFonts w:ascii="Times New Roman" w:eastAsia="Times New Roman" w:hAnsi="Times New Roman" w:cs="Times New Roman"/>
      <w:b/>
      <w:bCs/>
      <w:sz w:val="20"/>
      <w:szCs w:val="20"/>
    </w:rPr>
  </w:style>
  <w:style w:type="character" w:customStyle="1" w:styleId="BalloonTextChar">
    <w:name w:val="Balloon Text Char"/>
    <w:link w:val="BalloonText"/>
    <w:uiPriority w:val="99"/>
    <w:semiHidden/>
    <w:rsid w:val="00E26D45"/>
    <w:rPr>
      <w:rFonts w:ascii="Segoe UI" w:hAnsi="Segoe UI" w:cs="Segoe UI"/>
      <w:sz w:val="18"/>
      <w:szCs w:val="18"/>
    </w:rPr>
  </w:style>
  <w:style w:type="paragraph" w:styleId="BalloonText">
    <w:name w:val="Balloon Text"/>
    <w:basedOn w:val="Normal"/>
    <w:link w:val="BalloonTextChar"/>
    <w:uiPriority w:val="99"/>
    <w:semiHidden/>
    <w:unhideWhenUsed/>
    <w:rsid w:val="00E26D45"/>
    <w:rPr>
      <w:rFonts w:ascii="Segoe UI" w:eastAsiaTheme="minorHAnsi" w:hAnsi="Segoe UI" w:cs="Segoe UI"/>
      <w:sz w:val="18"/>
      <w:szCs w:val="18"/>
    </w:rPr>
  </w:style>
  <w:style w:type="character" w:customStyle="1" w:styleId="BalloonTextChar1">
    <w:name w:val="Balloon Text Char1"/>
    <w:basedOn w:val="DefaultParagraphFont"/>
    <w:uiPriority w:val="99"/>
    <w:semiHidden/>
    <w:rsid w:val="00E26D45"/>
    <w:rPr>
      <w:rFonts w:ascii="Segoe UI" w:eastAsia="Times New Roman" w:hAnsi="Segoe UI" w:cs="Segoe UI"/>
      <w:sz w:val="18"/>
      <w:szCs w:val="18"/>
    </w:rPr>
  </w:style>
  <w:style w:type="paragraph" w:customStyle="1" w:styleId="InstructionsPen">
    <w:name w:val="Instructions Pen"/>
    <w:rsid w:val="00E26D45"/>
    <w:pPr>
      <w:tabs>
        <w:tab w:val="left" w:leader="underscore" w:pos="8647"/>
      </w:tabs>
      <w:spacing w:before="120" w:after="120" w:line="240" w:lineRule="auto"/>
      <w:ind w:left="14"/>
      <w:jc w:val="both"/>
    </w:pPr>
    <w:rPr>
      <w:rFonts w:ascii="Times New Roman" w:eastAsia="Times New Roman" w:hAnsi="Times New Roman" w:cs="Times New Roman"/>
      <w:i/>
      <w:sz w:val="28"/>
      <w:szCs w:val="20"/>
      <w:lang w:val="en-AU"/>
    </w:rPr>
  </w:style>
  <w:style w:type="paragraph" w:styleId="BodyText3">
    <w:name w:val="Body Text 3"/>
    <w:basedOn w:val="Normal"/>
    <w:link w:val="BodyText3Char"/>
    <w:uiPriority w:val="99"/>
    <w:rsid w:val="00E26D45"/>
    <w:pPr>
      <w:spacing w:after="120"/>
    </w:pPr>
    <w:rPr>
      <w:rFonts w:ascii="Arial" w:hAnsi="Arial"/>
      <w:sz w:val="16"/>
      <w:szCs w:val="16"/>
    </w:rPr>
  </w:style>
  <w:style w:type="character" w:customStyle="1" w:styleId="BodyText3Char">
    <w:name w:val="Body Text 3 Char"/>
    <w:basedOn w:val="DefaultParagraphFont"/>
    <w:link w:val="BodyText3"/>
    <w:uiPriority w:val="99"/>
    <w:rsid w:val="00E26D45"/>
    <w:rPr>
      <w:rFonts w:ascii="Arial" w:eastAsia="Times New Roman" w:hAnsi="Arial" w:cs="Times New Roman"/>
      <w:sz w:val="16"/>
      <w:szCs w:val="16"/>
    </w:rPr>
  </w:style>
  <w:style w:type="paragraph" w:customStyle="1" w:styleId="PISATabelleersteZeile">
    <w:name w:val="PISA Tabelle erste Zeile"/>
    <w:basedOn w:val="Normal"/>
    <w:qFormat/>
    <w:rsid w:val="00E26D45"/>
    <w:pPr>
      <w:spacing w:before="80" w:after="80"/>
    </w:pPr>
    <w:rPr>
      <w:rFonts w:ascii="Helvetica" w:eastAsia="Calibri" w:hAnsi="Helvetica" w:cs="Calibri"/>
      <w:b/>
      <w:sz w:val="28"/>
      <w:szCs w:val="20"/>
      <w:lang w:val="en-GB"/>
    </w:rPr>
  </w:style>
  <w:style w:type="paragraph" w:customStyle="1" w:styleId="PISATabelleAnmerkung">
    <w:name w:val="PISA Tabelle Anmerkung"/>
    <w:basedOn w:val="Normal"/>
    <w:qFormat/>
    <w:rsid w:val="00E26D45"/>
    <w:pPr>
      <w:spacing w:before="120" w:after="120"/>
    </w:pPr>
    <w:rPr>
      <w:rFonts w:eastAsia="Calibri" w:cs="Calibri"/>
      <w:i/>
      <w:sz w:val="28"/>
      <w:szCs w:val="20"/>
      <w:lang w:val="en-GB"/>
    </w:rPr>
  </w:style>
  <w:style w:type="paragraph" w:customStyle="1" w:styleId="PISATabelleInhalt">
    <w:name w:val="PISA Tabelle Inhalt"/>
    <w:basedOn w:val="Normal"/>
    <w:link w:val="PISATabelleInhaltZchn"/>
    <w:qFormat/>
    <w:rsid w:val="00E26D45"/>
    <w:pPr>
      <w:spacing w:before="80" w:after="80"/>
    </w:pPr>
    <w:rPr>
      <w:rFonts w:eastAsia="Calibri" w:cs="Calibri"/>
      <w:szCs w:val="20"/>
      <w:lang w:val="en-GB"/>
    </w:rPr>
  </w:style>
  <w:style w:type="character" w:customStyle="1" w:styleId="PISATabelleInhaltZchn">
    <w:name w:val="PISA Tabelle Inhalt Zchn"/>
    <w:link w:val="PISATabelleInhalt"/>
    <w:rsid w:val="00E26D45"/>
    <w:rPr>
      <w:rFonts w:ascii="Times New Roman" w:eastAsia="Calibri" w:hAnsi="Times New Roman" w:cs="Calibri"/>
      <w:sz w:val="24"/>
      <w:szCs w:val="20"/>
      <w:lang w:val="en-GB"/>
    </w:rPr>
  </w:style>
  <w:style w:type="paragraph" w:customStyle="1" w:styleId="PISATabelleAntwortkategorien">
    <w:name w:val="PISA Tabelle Antwortkategorien"/>
    <w:basedOn w:val="Normal"/>
    <w:qFormat/>
    <w:rsid w:val="00E26D45"/>
    <w:pPr>
      <w:spacing w:before="40" w:after="40"/>
      <w:jc w:val="center"/>
    </w:pPr>
    <w:rPr>
      <w:rFonts w:eastAsia="Calibri" w:cs="Calibri"/>
      <w:i/>
      <w:sz w:val="22"/>
      <w:szCs w:val="20"/>
      <w:lang w:val="en-GB"/>
    </w:rPr>
  </w:style>
  <w:style w:type="paragraph" w:customStyle="1" w:styleId="PISATabelleNummerierung">
    <w:name w:val="PISA Tabelle Nummerierung"/>
    <w:basedOn w:val="Normal"/>
    <w:qFormat/>
    <w:rsid w:val="00E26D45"/>
    <w:pPr>
      <w:spacing w:before="80" w:after="80"/>
      <w:jc w:val="right"/>
    </w:pPr>
    <w:rPr>
      <w:rFonts w:eastAsia="Calibri" w:cs="Calibri"/>
      <w:szCs w:val="20"/>
      <w:lang w:val="en-GB"/>
    </w:rPr>
  </w:style>
  <w:style w:type="paragraph" w:customStyle="1" w:styleId="CategoryHeader">
    <w:name w:val="Category Header"/>
    <w:uiPriority w:val="99"/>
    <w:rsid w:val="00E26D45"/>
    <w:pPr>
      <w:spacing w:before="200" w:after="60" w:line="180" w:lineRule="auto"/>
      <w:jc w:val="center"/>
    </w:pPr>
    <w:rPr>
      <w:rFonts w:ascii="Times" w:eastAsia="Times New Roman" w:hAnsi="Times" w:cs="Times New Roman"/>
      <w:i/>
      <w:szCs w:val="20"/>
      <w:lang w:val="en-AU"/>
    </w:rPr>
  </w:style>
  <w:style w:type="paragraph" w:customStyle="1" w:styleId="TALISDimensionOrCategoryText">
    <w:name w:val="_TALIS_DimensionOrCategoryText"/>
    <w:basedOn w:val="Normal"/>
    <w:link w:val="TALISDimensionOrCategoryTextChar"/>
    <w:rsid w:val="00E26D45"/>
    <w:pPr>
      <w:keepNext/>
      <w:keepLines/>
      <w:widowControl w:val="0"/>
      <w:tabs>
        <w:tab w:val="right" w:leader="dot" w:pos="7938"/>
      </w:tabs>
      <w:suppressAutoHyphens/>
      <w:spacing w:before="80" w:after="80"/>
    </w:pPr>
    <w:rPr>
      <w:rFonts w:ascii="Tahoma" w:eastAsia="PMingLiU" w:hAnsi="Tahoma" w:cs="Tahoma"/>
      <w:kern w:val="1"/>
      <w:sz w:val="20"/>
      <w:szCs w:val="20"/>
      <w:lang w:val="en-GB" w:eastAsia="hi-IN" w:bidi="hi-IN"/>
    </w:rPr>
  </w:style>
  <w:style w:type="character" w:customStyle="1" w:styleId="TALISDimensionOrCategoryTextChar">
    <w:name w:val="_TALIS_DimensionOrCategoryText Char"/>
    <w:link w:val="TALISDimensionOrCategoryText"/>
    <w:rsid w:val="00E26D45"/>
    <w:rPr>
      <w:rFonts w:ascii="Tahoma" w:eastAsia="PMingLiU" w:hAnsi="Tahoma" w:cs="Tahoma"/>
      <w:kern w:val="1"/>
      <w:sz w:val="20"/>
      <w:szCs w:val="20"/>
      <w:lang w:val="en-GB" w:eastAsia="hi-IN" w:bidi="hi-IN"/>
    </w:rPr>
  </w:style>
  <w:style w:type="paragraph" w:customStyle="1" w:styleId="TALISUnitSymbol">
    <w:name w:val="_TALIS_UnitSymbol"/>
    <w:basedOn w:val="Normal"/>
    <w:qFormat/>
    <w:rsid w:val="00E26D45"/>
    <w:pPr>
      <w:widowControl w:val="0"/>
      <w:suppressAutoHyphens/>
      <w:spacing w:before="80" w:after="80"/>
    </w:pPr>
    <w:rPr>
      <w:rFonts w:ascii="Tahoma" w:eastAsia="Arial Unicode MS" w:hAnsi="Tahoma" w:cs="Tahoma"/>
      <w:kern w:val="1"/>
      <w:sz w:val="20"/>
      <w:szCs w:val="20"/>
      <w:lang w:val="en-GB" w:eastAsia="hi-IN" w:bidi="hi-IN"/>
    </w:rPr>
  </w:style>
  <w:style w:type="paragraph" w:customStyle="1" w:styleId="TALISQuestionText">
    <w:name w:val="_TALIS_QuestionText"/>
    <w:basedOn w:val="Normal"/>
    <w:rsid w:val="00E26D45"/>
    <w:pPr>
      <w:widowControl w:val="0"/>
      <w:suppressAutoHyphens/>
      <w:spacing w:before="80" w:after="80"/>
    </w:pPr>
    <w:rPr>
      <w:rFonts w:ascii="Tahoma" w:eastAsia="Arial Unicode MS" w:hAnsi="Tahoma" w:cs="Tahoma"/>
      <w:b/>
      <w:bCs/>
      <w:kern w:val="1"/>
      <w:sz w:val="20"/>
      <w:lang w:val="en-GB" w:eastAsia="hi-IN" w:bidi="hi-IN"/>
    </w:rPr>
  </w:style>
  <w:style w:type="paragraph" w:customStyle="1" w:styleId="TALISInstruction">
    <w:name w:val="_TALIS_Instruction"/>
    <w:basedOn w:val="Normal"/>
    <w:link w:val="TALISInstructionCharChar"/>
    <w:rsid w:val="00E26D45"/>
    <w:pPr>
      <w:widowControl w:val="0"/>
      <w:suppressAutoHyphens/>
      <w:spacing w:before="80" w:after="80"/>
    </w:pPr>
    <w:rPr>
      <w:rFonts w:ascii="Tahoma" w:eastAsia="Arial Unicode MS" w:hAnsi="Tahoma" w:cs="Tahoma"/>
      <w:i/>
      <w:kern w:val="1"/>
      <w:sz w:val="20"/>
      <w:szCs w:val="20"/>
      <w:lang w:val="en-GB" w:eastAsia="hi-IN" w:bidi="hi-IN"/>
    </w:rPr>
  </w:style>
  <w:style w:type="character" w:customStyle="1" w:styleId="TALISInstructionCharChar">
    <w:name w:val="_TALIS_Instruction Char Char"/>
    <w:link w:val="TALISInstruction"/>
    <w:rsid w:val="00E26D45"/>
    <w:rPr>
      <w:rFonts w:ascii="Tahoma" w:eastAsia="Arial Unicode MS" w:hAnsi="Tahoma" w:cs="Tahoma"/>
      <w:i/>
      <w:kern w:val="1"/>
      <w:sz w:val="20"/>
      <w:szCs w:val="20"/>
      <w:lang w:val="en-GB" w:eastAsia="hi-IN" w:bidi="hi-IN"/>
    </w:rPr>
  </w:style>
  <w:style w:type="paragraph" w:customStyle="1" w:styleId="TALISCheckboxMatrix">
    <w:name w:val="_TALIS_CheckboxMatrix"/>
    <w:basedOn w:val="Normal"/>
    <w:rsid w:val="00E26D45"/>
    <w:pPr>
      <w:widowControl w:val="0"/>
      <w:suppressAutoHyphens/>
      <w:spacing w:after="80"/>
      <w:jc w:val="center"/>
    </w:pPr>
    <w:rPr>
      <w:rFonts w:ascii="Wingdings" w:eastAsia="Arial Unicode MS" w:hAnsi="Wingdings" w:cs="Tahoma"/>
      <w:kern w:val="32"/>
      <w:sz w:val="28"/>
      <w:szCs w:val="32"/>
      <w:lang w:val="en-GB" w:eastAsia="hi-IN" w:bidi="hi-IN"/>
    </w:rPr>
  </w:style>
  <w:style w:type="character" w:customStyle="1" w:styleId="TALISCode">
    <w:name w:val="_TALIS_Code"/>
    <w:rsid w:val="00E26D45"/>
    <w:rPr>
      <w:rFonts w:ascii="Tahoma" w:hAnsi="Tahoma"/>
      <w:color w:val="auto"/>
      <w:sz w:val="16"/>
      <w:vertAlign w:val="subscript"/>
    </w:rPr>
  </w:style>
  <w:style w:type="paragraph" w:customStyle="1" w:styleId="TALISCheckboxList">
    <w:name w:val="_TALIS_CheckboxList"/>
    <w:basedOn w:val="Normal"/>
    <w:qFormat/>
    <w:rsid w:val="00E26D45"/>
    <w:pPr>
      <w:widowControl w:val="0"/>
      <w:suppressAutoHyphens/>
      <w:spacing w:before="60"/>
      <w:jc w:val="center"/>
    </w:pPr>
    <w:rPr>
      <w:rFonts w:ascii="Wingdings" w:eastAsia="Arial Unicode MS" w:hAnsi="Wingdings" w:cs="Tahoma"/>
      <w:kern w:val="32"/>
      <w:sz w:val="28"/>
      <w:szCs w:val="32"/>
      <w:lang w:val="en-GB" w:eastAsia="hi-IN" w:bidi="hi-IN"/>
    </w:rPr>
  </w:style>
  <w:style w:type="character" w:styleId="CommentReference">
    <w:name w:val="annotation reference"/>
    <w:uiPriority w:val="99"/>
    <w:unhideWhenUsed/>
    <w:rsid w:val="00E26D45"/>
    <w:rPr>
      <w:sz w:val="16"/>
      <w:szCs w:val="16"/>
    </w:rPr>
  </w:style>
  <w:style w:type="paragraph" w:customStyle="1" w:styleId="TALISDimensionNumber">
    <w:name w:val="_TALIS_DimensionNumber"/>
    <w:basedOn w:val="Normal"/>
    <w:rsid w:val="00E26D45"/>
    <w:pPr>
      <w:widowControl w:val="0"/>
      <w:suppressAutoHyphens/>
      <w:spacing w:before="80" w:after="80"/>
    </w:pPr>
    <w:rPr>
      <w:rFonts w:ascii="Tahoma" w:eastAsia="Arial Unicode MS" w:hAnsi="Tahoma" w:cs="Tahoma"/>
      <w:kern w:val="1"/>
      <w:sz w:val="20"/>
      <w:szCs w:val="20"/>
      <w:lang w:val="en-GB" w:eastAsia="hi-IN" w:bidi="hi-IN"/>
    </w:rPr>
  </w:style>
  <w:style w:type="paragraph" w:customStyle="1" w:styleId="TALISQuestionNumber">
    <w:name w:val="_TALIS_QuestionNumber"/>
    <w:basedOn w:val="Normal"/>
    <w:qFormat/>
    <w:rsid w:val="00E26D45"/>
    <w:pPr>
      <w:widowControl w:val="0"/>
      <w:numPr>
        <w:numId w:val="2"/>
      </w:numPr>
      <w:suppressAutoHyphens/>
      <w:spacing w:before="80" w:after="80"/>
      <w:ind w:left="360"/>
    </w:pPr>
    <w:rPr>
      <w:rFonts w:ascii="Tahoma" w:eastAsia="Arial Unicode MS" w:hAnsi="Tahoma" w:cs="Tahoma"/>
      <w:b/>
      <w:kern w:val="1"/>
      <w:sz w:val="20"/>
      <w:szCs w:val="20"/>
      <w:lang w:val="en-GB" w:eastAsia="hi-IN" w:bidi="hi-IN"/>
    </w:rPr>
  </w:style>
  <w:style w:type="paragraph" w:customStyle="1" w:styleId="Cov-Address">
    <w:name w:val="Cov-Address"/>
    <w:basedOn w:val="Normal"/>
    <w:rsid w:val="00E26D45"/>
    <w:pPr>
      <w:jc w:val="right"/>
    </w:pPr>
    <w:rPr>
      <w:rFonts w:ascii="Arial" w:hAnsi="Arial"/>
      <w:szCs w:val="20"/>
    </w:rPr>
  </w:style>
  <w:style w:type="paragraph" w:styleId="FootnoteText">
    <w:name w:val="footnote text"/>
    <w:aliases w:val="F1"/>
    <w:basedOn w:val="Normal"/>
    <w:link w:val="FootnoteTextChar"/>
    <w:uiPriority w:val="99"/>
    <w:semiHidden/>
    <w:rsid w:val="00E26D45"/>
    <w:pPr>
      <w:tabs>
        <w:tab w:val="left" w:pos="120"/>
      </w:tabs>
      <w:spacing w:before="120" w:line="200" w:lineRule="atLeast"/>
      <w:ind w:left="115" w:hanging="115"/>
      <w:jc w:val="both"/>
    </w:pPr>
    <w:rPr>
      <w:sz w:val="16"/>
      <w:szCs w:val="20"/>
    </w:rPr>
  </w:style>
  <w:style w:type="character" w:customStyle="1" w:styleId="FootnoteTextChar">
    <w:name w:val="Footnote Text Char"/>
    <w:aliases w:val="F1 Char"/>
    <w:basedOn w:val="DefaultParagraphFont"/>
    <w:link w:val="FootnoteText"/>
    <w:uiPriority w:val="99"/>
    <w:semiHidden/>
    <w:rsid w:val="00E26D45"/>
    <w:rPr>
      <w:rFonts w:ascii="Times New Roman" w:eastAsia="Times New Roman" w:hAnsi="Times New Roman" w:cs="Times New Roman"/>
      <w:sz w:val="16"/>
      <w:szCs w:val="20"/>
    </w:rPr>
  </w:style>
  <w:style w:type="paragraph" w:customStyle="1" w:styleId="BodyText1">
    <w:name w:val="Body Text1"/>
    <w:basedOn w:val="Normal"/>
    <w:uiPriority w:val="99"/>
    <w:rsid w:val="00E26D45"/>
    <w:pPr>
      <w:spacing w:before="120" w:after="120" w:line="300" w:lineRule="atLeast"/>
    </w:pPr>
    <w:rPr>
      <w:rFonts w:ascii="Garamond" w:hAnsi="Garamond"/>
    </w:rPr>
  </w:style>
  <w:style w:type="paragraph" w:styleId="NormalWeb">
    <w:name w:val="Normal (Web)"/>
    <w:basedOn w:val="Normal"/>
    <w:uiPriority w:val="99"/>
    <w:unhideWhenUsed/>
    <w:rsid w:val="00E26D45"/>
    <w:pPr>
      <w:spacing w:before="100" w:beforeAutospacing="1" w:after="100" w:afterAutospacing="1"/>
    </w:pPr>
    <w:rPr>
      <w:rFonts w:eastAsiaTheme="minorHAnsi"/>
    </w:rPr>
  </w:style>
  <w:style w:type="character" w:styleId="Hyperlink">
    <w:name w:val="Hyperlink"/>
    <w:basedOn w:val="DefaultParagraphFont"/>
    <w:uiPriority w:val="99"/>
    <w:unhideWhenUsed/>
    <w:rsid w:val="00E26D45"/>
    <w:rPr>
      <w:color w:val="0563C1" w:themeColor="hyperlink"/>
      <w:u w:val="single"/>
    </w:rPr>
  </w:style>
  <w:style w:type="character" w:customStyle="1" w:styleId="ListParagraphChar">
    <w:name w:val="List Paragraph Char"/>
    <w:basedOn w:val="DefaultParagraphFont"/>
    <w:link w:val="ListParagraph"/>
    <w:uiPriority w:val="34"/>
    <w:rsid w:val="00E26D45"/>
    <w:rPr>
      <w:rFonts w:ascii="Times New Roman" w:eastAsia="Times New Roman" w:hAnsi="Times New Roman" w:cs="Times New Roman"/>
      <w:sz w:val="24"/>
      <w:szCs w:val="24"/>
    </w:rPr>
  </w:style>
  <w:style w:type="paragraph" w:styleId="Revision">
    <w:name w:val="Revision"/>
    <w:hidden/>
    <w:uiPriority w:val="99"/>
    <w:semiHidden/>
    <w:rsid w:val="00E26D45"/>
    <w:pPr>
      <w:spacing w:after="0" w:line="240" w:lineRule="auto"/>
    </w:pPr>
    <w:rPr>
      <w:rFonts w:ascii="Times New Roman" w:eastAsia="Times New Roman" w:hAnsi="Times New Roman" w:cs="Times New Roman"/>
      <w:sz w:val="24"/>
      <w:szCs w:val="24"/>
    </w:rPr>
  </w:style>
  <w:style w:type="table" w:styleId="TableGrid">
    <w:name w:val="Table Grid"/>
    <w:basedOn w:val="TableNormal"/>
    <w:rsid w:val="00E26D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StandPara">
    <w:name w:val="P1-Stand Para"/>
    <w:uiPriority w:val="99"/>
    <w:rsid w:val="00E26D45"/>
    <w:pPr>
      <w:spacing w:after="0" w:line="360" w:lineRule="atLeast"/>
      <w:ind w:firstLine="1152"/>
      <w:jc w:val="both"/>
    </w:pPr>
    <w:rPr>
      <w:rFonts w:ascii="Times New Roman" w:eastAsia="Times New Roman" w:hAnsi="Times New Roman" w:cs="Times New Roman"/>
      <w:szCs w:val="20"/>
    </w:rPr>
  </w:style>
  <w:style w:type="character" w:customStyle="1" w:styleId="Heading2Char">
    <w:name w:val="Heading 2 Char"/>
    <w:basedOn w:val="DefaultParagraphFont"/>
    <w:link w:val="Heading2"/>
    <w:uiPriority w:val="9"/>
    <w:rsid w:val="00AD3EAF"/>
    <w:rPr>
      <w:rFonts w:ascii="Times New Roman" w:eastAsia="Times New Roman" w:hAnsi="Times New Roman" w:cs="Times New Roman"/>
      <w:sz w:val="24"/>
      <w:szCs w:val="24"/>
      <w:u w:val="single"/>
    </w:rPr>
  </w:style>
  <w:style w:type="table" w:customStyle="1" w:styleId="TableGrid4">
    <w:name w:val="Table Grid4"/>
    <w:basedOn w:val="TableNormal"/>
    <w:next w:val="TableGrid"/>
    <w:rsid w:val="00896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659E"/>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29163">
      <w:bodyDiv w:val="1"/>
      <w:marLeft w:val="0"/>
      <w:marRight w:val="0"/>
      <w:marTop w:val="0"/>
      <w:marBottom w:val="0"/>
      <w:divBdr>
        <w:top w:val="none" w:sz="0" w:space="0" w:color="auto"/>
        <w:left w:val="none" w:sz="0" w:space="0" w:color="auto"/>
        <w:bottom w:val="none" w:sz="0" w:space="0" w:color="auto"/>
        <w:right w:val="none" w:sz="0" w:space="0" w:color="auto"/>
      </w:divBdr>
    </w:div>
    <w:div w:id="337772904">
      <w:bodyDiv w:val="1"/>
      <w:marLeft w:val="0"/>
      <w:marRight w:val="0"/>
      <w:marTop w:val="0"/>
      <w:marBottom w:val="0"/>
      <w:divBdr>
        <w:top w:val="none" w:sz="0" w:space="0" w:color="auto"/>
        <w:left w:val="none" w:sz="0" w:space="0" w:color="auto"/>
        <w:bottom w:val="none" w:sz="0" w:space="0" w:color="auto"/>
        <w:right w:val="none" w:sz="0" w:space="0" w:color="auto"/>
      </w:divBdr>
      <w:divsChild>
        <w:div w:id="1907837824">
          <w:marLeft w:val="0"/>
          <w:marRight w:val="0"/>
          <w:marTop w:val="0"/>
          <w:marBottom w:val="0"/>
          <w:divBdr>
            <w:top w:val="none" w:sz="0" w:space="0" w:color="auto"/>
            <w:left w:val="none" w:sz="0" w:space="0" w:color="auto"/>
            <w:bottom w:val="none" w:sz="0" w:space="0" w:color="auto"/>
            <w:right w:val="none" w:sz="0" w:space="0" w:color="auto"/>
          </w:divBdr>
          <w:divsChild>
            <w:div w:id="71619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380935">
      <w:bodyDiv w:val="1"/>
      <w:marLeft w:val="0"/>
      <w:marRight w:val="0"/>
      <w:marTop w:val="0"/>
      <w:marBottom w:val="0"/>
      <w:divBdr>
        <w:top w:val="none" w:sz="0" w:space="0" w:color="auto"/>
        <w:left w:val="none" w:sz="0" w:space="0" w:color="auto"/>
        <w:bottom w:val="none" w:sz="0" w:space="0" w:color="auto"/>
        <w:right w:val="none" w:sz="0" w:space="0" w:color="auto"/>
      </w:divBdr>
    </w:div>
    <w:div w:id="501746875">
      <w:bodyDiv w:val="1"/>
      <w:marLeft w:val="0"/>
      <w:marRight w:val="0"/>
      <w:marTop w:val="0"/>
      <w:marBottom w:val="0"/>
      <w:divBdr>
        <w:top w:val="none" w:sz="0" w:space="0" w:color="auto"/>
        <w:left w:val="none" w:sz="0" w:space="0" w:color="auto"/>
        <w:bottom w:val="none" w:sz="0" w:space="0" w:color="auto"/>
        <w:right w:val="none" w:sz="0" w:space="0" w:color="auto"/>
      </w:divBdr>
    </w:div>
    <w:div w:id="529073592">
      <w:bodyDiv w:val="1"/>
      <w:marLeft w:val="0"/>
      <w:marRight w:val="0"/>
      <w:marTop w:val="0"/>
      <w:marBottom w:val="0"/>
      <w:divBdr>
        <w:top w:val="none" w:sz="0" w:space="0" w:color="auto"/>
        <w:left w:val="none" w:sz="0" w:space="0" w:color="auto"/>
        <w:bottom w:val="none" w:sz="0" w:space="0" w:color="auto"/>
        <w:right w:val="none" w:sz="0" w:space="0" w:color="auto"/>
      </w:divBdr>
    </w:div>
    <w:div w:id="1091006510">
      <w:bodyDiv w:val="1"/>
      <w:marLeft w:val="0"/>
      <w:marRight w:val="0"/>
      <w:marTop w:val="0"/>
      <w:marBottom w:val="0"/>
      <w:divBdr>
        <w:top w:val="none" w:sz="0" w:space="0" w:color="auto"/>
        <w:left w:val="none" w:sz="0" w:space="0" w:color="auto"/>
        <w:bottom w:val="none" w:sz="0" w:space="0" w:color="auto"/>
        <w:right w:val="none" w:sz="0" w:space="0" w:color="auto"/>
      </w:divBdr>
    </w:div>
    <w:div w:id="1402556307">
      <w:bodyDiv w:val="1"/>
      <w:marLeft w:val="0"/>
      <w:marRight w:val="0"/>
      <w:marTop w:val="0"/>
      <w:marBottom w:val="0"/>
      <w:divBdr>
        <w:top w:val="none" w:sz="0" w:space="0" w:color="auto"/>
        <w:left w:val="none" w:sz="0" w:space="0" w:color="auto"/>
        <w:bottom w:val="none" w:sz="0" w:space="0" w:color="auto"/>
        <w:right w:val="none" w:sz="0" w:space="0" w:color="auto"/>
      </w:divBdr>
    </w:div>
    <w:div w:id="1451700963">
      <w:bodyDiv w:val="1"/>
      <w:marLeft w:val="0"/>
      <w:marRight w:val="0"/>
      <w:marTop w:val="0"/>
      <w:marBottom w:val="0"/>
      <w:divBdr>
        <w:top w:val="none" w:sz="0" w:space="0" w:color="auto"/>
        <w:left w:val="none" w:sz="0" w:space="0" w:color="auto"/>
        <w:bottom w:val="none" w:sz="0" w:space="0" w:color="auto"/>
        <w:right w:val="none" w:sz="0" w:space="0" w:color="auto"/>
      </w:divBdr>
    </w:div>
    <w:div w:id="214539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4E495-2CD7-44D3-8A75-DA772C8AF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12</Pages>
  <Words>5851</Words>
  <Characters>33355</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Karlan Cruz</dc:creator>
  <cp:keywords/>
  <dc:description/>
  <cp:lastModifiedBy>Clarady, Carrie</cp:lastModifiedBy>
  <cp:revision>83</cp:revision>
  <dcterms:created xsi:type="dcterms:W3CDTF">2022-02-16T15:25:00Z</dcterms:created>
  <dcterms:modified xsi:type="dcterms:W3CDTF">2022-03-01T22:07:00Z</dcterms:modified>
</cp:coreProperties>
</file>