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42AE5" w:rsidP="00F47B31" w:rsidRDefault="00F47B31" w14:paraId="4932A20A" w14:textId="074BBCC9">
      <w:pPr>
        <w:pStyle w:val="paragraph"/>
        <w:spacing w:before="0" w:beforeAutospacing="0" w:after="0" w:afterAutospacing="0"/>
        <w:jc w:val="center"/>
        <w:textAlignment w:val="baseline"/>
        <w:rPr>
          <w:rStyle w:val="normaltextrun"/>
          <w:b/>
          <w:bCs/>
        </w:rPr>
      </w:pPr>
      <w:r w:rsidRPr="00F47B31">
        <w:rPr>
          <w:rStyle w:val="normaltextrun"/>
          <w:b/>
          <w:bCs/>
        </w:rPr>
        <w:t>Emergency Information Collection Request (E-ICR)</w:t>
      </w:r>
    </w:p>
    <w:p w:rsidRPr="00936947" w:rsidR="00F47B31" w:rsidP="00F47B31" w:rsidRDefault="00F47B31" w14:paraId="7F96181F" w14:textId="484A940A">
      <w:pPr>
        <w:pStyle w:val="paragraph"/>
        <w:spacing w:before="0" w:beforeAutospacing="0" w:after="0" w:afterAutospacing="0"/>
        <w:jc w:val="center"/>
        <w:textAlignment w:val="baseline"/>
        <w:rPr>
          <w:rStyle w:val="normaltextrun"/>
          <w:i/>
          <w:iCs/>
        </w:rPr>
      </w:pPr>
      <w:r w:rsidRPr="00936947">
        <w:rPr>
          <w:rStyle w:val="normaltextrun"/>
          <w:i/>
          <w:iCs/>
        </w:rPr>
        <w:t>Background Document</w:t>
      </w:r>
      <w:r w:rsidR="00D8182E">
        <w:rPr>
          <w:rStyle w:val="normaltextrun"/>
          <w:i/>
          <w:iCs/>
        </w:rPr>
        <w:t xml:space="preserve"> – 1/26/22</w:t>
      </w:r>
    </w:p>
    <w:p w:rsidRPr="00F47B31" w:rsidR="003B292E" w:rsidP="00AD7DA8" w:rsidRDefault="003B292E" w14:paraId="6217CEB8" w14:textId="2F5F8B69">
      <w:pPr>
        <w:pBdr>
          <w:bottom w:val="single" w:color="auto" w:sz="12" w:space="1"/>
        </w:pBdr>
        <w:rPr>
          <w:rFonts w:ascii="Times New Roman" w:hAnsi="Times New Roman" w:cs="Times New Roman"/>
          <w:b/>
          <w:bCs/>
          <w:color w:val="252424"/>
          <w:sz w:val="24"/>
          <w:szCs w:val="24"/>
        </w:rPr>
      </w:pPr>
    </w:p>
    <w:p w:rsidRPr="00777940" w:rsidR="00C14730" w:rsidP="00AD7DA8" w:rsidRDefault="00C14730" w14:paraId="30AE0D30" w14:textId="72FD0E6D">
      <w:pPr>
        <w:spacing w:line="240" w:lineRule="auto"/>
        <w:rPr>
          <w:rFonts w:ascii="Times New Roman" w:hAnsi="Times New Roman" w:cs="Times New Roman"/>
        </w:rPr>
      </w:pPr>
      <w:r w:rsidRPr="00777940">
        <w:rPr>
          <w:rFonts w:ascii="Times New Roman" w:hAnsi="Times New Roman" w:cs="Times New Roman"/>
          <w:color w:val="000000"/>
        </w:rPr>
        <w:t xml:space="preserve">EPA has been directed by Congress (H.R. 116-448) to request an Emergency Information Collection Request (E-ICR) to collect curbside data. </w:t>
      </w:r>
      <w:r w:rsidRPr="00777940" w:rsidR="009C3E2D">
        <w:rPr>
          <w:rFonts w:ascii="Times New Roman" w:hAnsi="Times New Roman" w:cs="Times New Roman"/>
          <w:color w:val="000000"/>
        </w:rPr>
        <w:t>RCSD has</w:t>
      </w:r>
      <w:r w:rsidRPr="00777940">
        <w:rPr>
          <w:rFonts w:ascii="Times New Roman" w:hAnsi="Times New Roman" w:cs="Times New Roman"/>
          <w:color w:val="000000"/>
        </w:rPr>
        <w:t xml:space="preserve"> prepared </w:t>
      </w:r>
      <w:r w:rsidRPr="00777940" w:rsidR="009C3E2D">
        <w:rPr>
          <w:rFonts w:ascii="Times New Roman" w:hAnsi="Times New Roman" w:cs="Times New Roman"/>
          <w:color w:val="000000"/>
        </w:rPr>
        <w:t xml:space="preserve">an </w:t>
      </w:r>
      <w:r w:rsidRPr="00777940">
        <w:rPr>
          <w:rFonts w:ascii="Times New Roman" w:hAnsi="Times New Roman" w:cs="Times New Roman"/>
          <w:color w:val="000000"/>
        </w:rPr>
        <w:t xml:space="preserve">E-ICR package to send to the Office of Management and Budget (OMB) </w:t>
      </w:r>
      <w:r w:rsidRPr="00777940" w:rsidR="009C3E2D">
        <w:rPr>
          <w:rFonts w:ascii="Times New Roman" w:hAnsi="Times New Roman" w:cs="Times New Roman"/>
          <w:color w:val="000000"/>
        </w:rPr>
        <w:t>for approval to start</w:t>
      </w:r>
      <w:r w:rsidRPr="00777940">
        <w:rPr>
          <w:rFonts w:ascii="Times New Roman" w:hAnsi="Times New Roman" w:cs="Times New Roman"/>
          <w:color w:val="000000"/>
        </w:rPr>
        <w:t xml:space="preserve"> the data collection process. </w:t>
      </w:r>
      <w:r w:rsidRPr="00777940">
        <w:rPr>
          <w:rFonts w:ascii="Times New Roman" w:hAnsi="Times New Roman" w:cs="Times New Roman"/>
        </w:rPr>
        <w:t xml:space="preserve">The specific </w:t>
      </w:r>
      <w:hyperlink w:history="1" r:id="rId9">
        <w:r w:rsidRPr="00777940">
          <w:rPr>
            <w:rFonts w:ascii="Times New Roman" w:hAnsi="Times New Roman" w:cs="Times New Roman"/>
            <w:color w:val="0563C1" w:themeColor="hyperlink"/>
            <w:u w:val="single"/>
          </w:rPr>
          <w:t>language in the bill</w:t>
        </w:r>
      </w:hyperlink>
      <w:r w:rsidRPr="00777940">
        <w:rPr>
          <w:rFonts w:ascii="Times New Roman" w:hAnsi="Times New Roman" w:cs="Times New Roman"/>
        </w:rPr>
        <w:t xml:space="preserve"> report directs the Agency to “begin a comprehensive data collection effort to strengthen residential recycling and accelerate the move towards a circular economy” (p.95). </w:t>
      </w:r>
    </w:p>
    <w:p w:rsidRPr="00777940" w:rsidR="00C14730" w:rsidP="00AD7DA8" w:rsidRDefault="00C14730" w14:paraId="203CAC74" w14:textId="711F679A">
      <w:pPr>
        <w:spacing w:line="240" w:lineRule="auto"/>
        <w:rPr>
          <w:rFonts w:ascii="Times New Roman" w:hAnsi="Times New Roman" w:cs="Times New Roman"/>
        </w:rPr>
      </w:pPr>
      <w:r w:rsidRPr="00777940">
        <w:rPr>
          <w:rFonts w:ascii="Times New Roman" w:hAnsi="Times New Roman" w:cs="Times New Roman"/>
        </w:rPr>
        <w:t xml:space="preserve">Data </w:t>
      </w:r>
      <w:r w:rsidRPr="00777940" w:rsidR="00804B81">
        <w:rPr>
          <w:rFonts w:ascii="Times New Roman" w:hAnsi="Times New Roman" w:cs="Times New Roman"/>
        </w:rPr>
        <w:t xml:space="preserve">Requested in the </w:t>
      </w:r>
      <w:r w:rsidRPr="00777940" w:rsidR="00564ADD">
        <w:rPr>
          <w:rFonts w:ascii="Times New Roman" w:hAnsi="Times New Roman" w:cs="Times New Roman"/>
        </w:rPr>
        <w:t>Bill</w:t>
      </w:r>
      <w:r w:rsidRPr="00777940">
        <w:rPr>
          <w:rFonts w:ascii="Times New Roman" w:hAnsi="Times New Roman" w:cs="Times New Roman"/>
        </w:rPr>
        <w:t>:</w:t>
      </w:r>
    </w:p>
    <w:p w:rsidR="00AA68C4" w:rsidP="00AD7DA8" w:rsidRDefault="00AA68C4" w14:paraId="6068FCD1" w14:textId="0C8F095E">
      <w:pPr>
        <w:numPr>
          <w:ilvl w:val="0"/>
          <w:numId w:val="17"/>
        </w:numPr>
        <w:spacing w:line="240" w:lineRule="auto"/>
        <w:contextualSpacing/>
        <w:rPr>
          <w:rFonts w:ascii="Times New Roman" w:hAnsi="Times New Roman" w:cs="Times New Roman"/>
        </w:rPr>
      </w:pPr>
      <w:r>
        <w:rPr>
          <w:rFonts w:ascii="Times New Roman" w:hAnsi="Times New Roman" w:cs="Times New Roman"/>
        </w:rPr>
        <w:t>Number of community curbside programs</w:t>
      </w:r>
    </w:p>
    <w:p w:rsidRPr="00777940" w:rsidR="00C14730" w:rsidP="00AD7DA8" w:rsidRDefault="00C14730" w14:paraId="52B09297" w14:textId="6A9E928C">
      <w:pPr>
        <w:numPr>
          <w:ilvl w:val="0"/>
          <w:numId w:val="17"/>
        </w:numPr>
        <w:spacing w:line="240" w:lineRule="auto"/>
        <w:contextualSpacing/>
        <w:rPr>
          <w:rFonts w:ascii="Times New Roman" w:hAnsi="Times New Roman" w:cs="Times New Roman"/>
        </w:rPr>
      </w:pPr>
      <w:r w:rsidRPr="00777940">
        <w:rPr>
          <w:rFonts w:ascii="Times New Roman" w:hAnsi="Times New Roman" w:cs="Times New Roman"/>
        </w:rPr>
        <w:t>Number of community drop-off programs</w:t>
      </w:r>
    </w:p>
    <w:p w:rsidRPr="00777940" w:rsidR="00C14730" w:rsidP="00AD7DA8" w:rsidRDefault="00C14730" w14:paraId="5AF48A63" w14:textId="77777777">
      <w:pPr>
        <w:numPr>
          <w:ilvl w:val="0"/>
          <w:numId w:val="17"/>
        </w:numPr>
        <w:spacing w:line="240" w:lineRule="auto"/>
        <w:contextualSpacing/>
        <w:rPr>
          <w:rFonts w:ascii="Times New Roman" w:hAnsi="Times New Roman" w:cs="Times New Roman"/>
        </w:rPr>
      </w:pPr>
      <w:r w:rsidRPr="00777940">
        <w:rPr>
          <w:rFonts w:ascii="Times New Roman" w:hAnsi="Times New Roman" w:cs="Times New Roman"/>
        </w:rPr>
        <w:t>Total amount of residential packaging materials collected through deposit programs</w:t>
      </w:r>
    </w:p>
    <w:p w:rsidRPr="00777940" w:rsidR="00C14730" w:rsidP="00AD7DA8" w:rsidRDefault="00C14730" w14:paraId="726DE881" w14:textId="77777777">
      <w:pPr>
        <w:numPr>
          <w:ilvl w:val="0"/>
          <w:numId w:val="17"/>
        </w:numPr>
        <w:spacing w:line="240" w:lineRule="auto"/>
        <w:contextualSpacing/>
        <w:rPr>
          <w:rFonts w:ascii="Times New Roman" w:hAnsi="Times New Roman" w:cs="Times New Roman"/>
        </w:rPr>
      </w:pPr>
      <w:r w:rsidRPr="00777940">
        <w:rPr>
          <w:rFonts w:ascii="Times New Roman" w:hAnsi="Times New Roman" w:cs="Times New Roman"/>
        </w:rPr>
        <w:t>Total amount of residential materials collected</w:t>
      </w:r>
    </w:p>
    <w:p w:rsidRPr="00777940" w:rsidR="00C14730" w:rsidP="00AD7DA8" w:rsidRDefault="00C14730" w14:paraId="7D7D9652" w14:textId="77777777">
      <w:pPr>
        <w:numPr>
          <w:ilvl w:val="0"/>
          <w:numId w:val="17"/>
        </w:numPr>
        <w:spacing w:line="240" w:lineRule="auto"/>
        <w:contextualSpacing/>
        <w:rPr>
          <w:rFonts w:ascii="Times New Roman" w:hAnsi="Times New Roman" w:cs="Times New Roman"/>
        </w:rPr>
      </w:pPr>
      <w:r w:rsidRPr="00777940">
        <w:rPr>
          <w:rFonts w:ascii="Times New Roman" w:hAnsi="Times New Roman" w:cs="Times New Roman"/>
        </w:rPr>
        <w:t>Types of materials accepted by each program</w:t>
      </w:r>
    </w:p>
    <w:p w:rsidRPr="00777940" w:rsidR="00C14730" w:rsidP="00AD7DA8" w:rsidRDefault="00C14730" w14:paraId="55FCB290" w14:textId="77777777">
      <w:pPr>
        <w:numPr>
          <w:ilvl w:val="0"/>
          <w:numId w:val="17"/>
        </w:numPr>
        <w:spacing w:line="240" w:lineRule="auto"/>
        <w:contextualSpacing/>
        <w:rPr>
          <w:rFonts w:ascii="Times New Roman" w:hAnsi="Times New Roman" w:cs="Times New Roman"/>
        </w:rPr>
      </w:pPr>
      <w:r w:rsidRPr="00777940">
        <w:rPr>
          <w:rFonts w:ascii="Times New Roman" w:hAnsi="Times New Roman" w:cs="Times New Roman"/>
        </w:rPr>
        <w:t>Number of citizens with access to recycling services on par with access to disposal</w:t>
      </w:r>
    </w:p>
    <w:p w:rsidRPr="00777940" w:rsidR="00C14730" w:rsidP="00AD7DA8" w:rsidRDefault="00C14730" w14:paraId="5A5B1202" w14:textId="77777777">
      <w:pPr>
        <w:numPr>
          <w:ilvl w:val="0"/>
          <w:numId w:val="17"/>
        </w:numPr>
        <w:spacing w:line="240" w:lineRule="auto"/>
        <w:contextualSpacing/>
        <w:rPr>
          <w:rFonts w:ascii="Times New Roman" w:hAnsi="Times New Roman" w:cs="Times New Roman"/>
        </w:rPr>
      </w:pPr>
      <w:r w:rsidRPr="00777940">
        <w:rPr>
          <w:rFonts w:ascii="Times New Roman" w:hAnsi="Times New Roman" w:cs="Times New Roman"/>
        </w:rPr>
        <w:t>Inbound contamination and capture rates of community recycling programs</w:t>
      </w:r>
    </w:p>
    <w:p w:rsidRPr="00777940" w:rsidR="00C14730" w:rsidP="00AD7DA8" w:rsidRDefault="00C14730" w14:paraId="72CEAC71" w14:textId="77777777">
      <w:pPr>
        <w:numPr>
          <w:ilvl w:val="0"/>
          <w:numId w:val="17"/>
        </w:numPr>
        <w:spacing w:line="240" w:lineRule="auto"/>
        <w:contextualSpacing/>
        <w:rPr>
          <w:rFonts w:ascii="Times New Roman" w:hAnsi="Times New Roman" w:cs="Times New Roman"/>
        </w:rPr>
      </w:pPr>
      <w:r w:rsidRPr="00777940">
        <w:rPr>
          <w:rFonts w:ascii="Times New Roman" w:hAnsi="Times New Roman" w:cs="Times New Roman"/>
        </w:rPr>
        <w:t>Data on single use plastics</w:t>
      </w:r>
    </w:p>
    <w:p w:rsidRPr="00777940" w:rsidR="00C14730" w:rsidP="00AD7DA8" w:rsidRDefault="00C14730" w14:paraId="7DBA6375" w14:textId="77777777">
      <w:pPr>
        <w:numPr>
          <w:ilvl w:val="0"/>
          <w:numId w:val="17"/>
        </w:numPr>
        <w:spacing w:line="240" w:lineRule="auto"/>
        <w:contextualSpacing/>
        <w:rPr>
          <w:rFonts w:ascii="Times New Roman" w:hAnsi="Times New Roman" w:cs="Times New Roman"/>
        </w:rPr>
      </w:pPr>
      <w:r w:rsidRPr="00777940">
        <w:rPr>
          <w:rFonts w:ascii="Times New Roman" w:hAnsi="Times New Roman" w:cs="Times New Roman"/>
        </w:rPr>
        <w:t>Types of single-use plastics currently in commerce</w:t>
      </w:r>
    </w:p>
    <w:p w:rsidRPr="00777940" w:rsidR="00C14730" w:rsidP="00AD7DA8" w:rsidRDefault="00C14730" w14:paraId="72867BCF" w14:textId="77777777">
      <w:pPr>
        <w:numPr>
          <w:ilvl w:val="0"/>
          <w:numId w:val="17"/>
        </w:numPr>
        <w:spacing w:line="240" w:lineRule="auto"/>
        <w:contextualSpacing/>
        <w:rPr>
          <w:rFonts w:ascii="Times New Roman" w:hAnsi="Times New Roman" w:cs="Times New Roman"/>
        </w:rPr>
      </w:pPr>
      <w:r w:rsidRPr="00777940">
        <w:rPr>
          <w:rFonts w:ascii="Times New Roman" w:hAnsi="Times New Roman" w:cs="Times New Roman"/>
        </w:rPr>
        <w:t>Recyclability of these plastic types</w:t>
      </w:r>
    </w:p>
    <w:p w:rsidRPr="00777940" w:rsidR="00C14730" w:rsidP="00AD7DA8" w:rsidRDefault="00C14730" w14:paraId="2C489B3A" w14:textId="77777777">
      <w:pPr>
        <w:numPr>
          <w:ilvl w:val="0"/>
          <w:numId w:val="17"/>
        </w:numPr>
        <w:spacing w:line="240" w:lineRule="auto"/>
        <w:contextualSpacing/>
        <w:rPr>
          <w:rFonts w:ascii="Times New Roman" w:hAnsi="Times New Roman" w:cs="Times New Roman"/>
        </w:rPr>
      </w:pPr>
      <w:r w:rsidRPr="00777940">
        <w:rPr>
          <w:rFonts w:ascii="Times New Roman" w:hAnsi="Times New Roman" w:cs="Times New Roman"/>
        </w:rPr>
        <w:t>Rates at which these plastics are currently recycled by plastic type and by region</w:t>
      </w:r>
    </w:p>
    <w:p w:rsidRPr="00777940" w:rsidR="00C14730" w:rsidP="00AD7DA8" w:rsidRDefault="00C14730" w14:paraId="7877D09D" w14:textId="77777777">
      <w:pPr>
        <w:numPr>
          <w:ilvl w:val="0"/>
          <w:numId w:val="17"/>
        </w:numPr>
        <w:spacing w:line="240" w:lineRule="auto"/>
        <w:contextualSpacing/>
        <w:rPr>
          <w:rFonts w:ascii="Times New Roman" w:hAnsi="Times New Roman" w:cs="Times New Roman"/>
        </w:rPr>
      </w:pPr>
      <w:r w:rsidRPr="00777940">
        <w:rPr>
          <w:rFonts w:ascii="Times New Roman" w:hAnsi="Times New Roman" w:cs="Times New Roman"/>
        </w:rPr>
        <w:t>Data on aluminum</w:t>
      </w:r>
    </w:p>
    <w:p w:rsidRPr="00777940" w:rsidR="00C14730" w:rsidP="00AD7DA8" w:rsidRDefault="00C14730" w14:paraId="278B215B" w14:textId="77777777">
      <w:pPr>
        <w:numPr>
          <w:ilvl w:val="0"/>
          <w:numId w:val="17"/>
        </w:numPr>
        <w:spacing w:line="240" w:lineRule="auto"/>
        <w:contextualSpacing/>
        <w:rPr>
          <w:rFonts w:ascii="Times New Roman" w:hAnsi="Times New Roman" w:cs="Times New Roman"/>
        </w:rPr>
      </w:pPr>
      <w:r w:rsidRPr="00777940">
        <w:rPr>
          <w:rFonts w:ascii="Times New Roman" w:hAnsi="Times New Roman" w:cs="Times New Roman"/>
        </w:rPr>
        <w:t>Rates at which aluminum cans are recycled</w:t>
      </w:r>
    </w:p>
    <w:p w:rsidRPr="00777940" w:rsidR="00C14730" w:rsidP="00AD7DA8" w:rsidRDefault="00C14730" w14:paraId="1F8B5F86" w14:textId="77777777">
      <w:pPr>
        <w:numPr>
          <w:ilvl w:val="0"/>
          <w:numId w:val="17"/>
        </w:numPr>
        <w:spacing w:line="240" w:lineRule="auto"/>
        <w:contextualSpacing/>
        <w:rPr>
          <w:rFonts w:ascii="Times New Roman" w:hAnsi="Times New Roman" w:cs="Times New Roman"/>
        </w:rPr>
      </w:pPr>
      <w:r w:rsidRPr="00777940">
        <w:rPr>
          <w:rFonts w:ascii="Times New Roman" w:hAnsi="Times New Roman" w:cs="Times New Roman"/>
        </w:rPr>
        <w:t>Rates of the infrastructure investment required to modernize infrastructure</w:t>
      </w:r>
    </w:p>
    <w:p w:rsidR="00C14730" w:rsidP="00AD7DA8" w:rsidRDefault="00C14730" w14:paraId="40DC6BC0" w14:textId="25A838B2">
      <w:pPr>
        <w:numPr>
          <w:ilvl w:val="0"/>
          <w:numId w:val="17"/>
        </w:numPr>
        <w:spacing w:line="240" w:lineRule="auto"/>
        <w:contextualSpacing/>
        <w:rPr>
          <w:rFonts w:ascii="Times New Roman" w:hAnsi="Times New Roman" w:cs="Times New Roman"/>
        </w:rPr>
      </w:pPr>
      <w:r w:rsidRPr="00777940">
        <w:rPr>
          <w:rFonts w:ascii="Times New Roman" w:hAnsi="Times New Roman" w:cs="Times New Roman"/>
        </w:rPr>
        <w:t>Amounts of investment needed to provide all citizens</w:t>
      </w:r>
      <w:r w:rsidR="00AA68C4">
        <w:rPr>
          <w:rFonts w:ascii="Times New Roman" w:hAnsi="Times New Roman" w:cs="Times New Roman"/>
        </w:rPr>
        <w:t xml:space="preserve"> </w:t>
      </w:r>
      <w:r w:rsidR="009E124B">
        <w:rPr>
          <w:rFonts w:ascii="Times New Roman" w:hAnsi="Times New Roman" w:cs="Times New Roman"/>
        </w:rPr>
        <w:t>with access to dis</w:t>
      </w:r>
      <w:r w:rsidR="009C5B40">
        <w:rPr>
          <w:rFonts w:ascii="Times New Roman" w:hAnsi="Times New Roman" w:cs="Times New Roman"/>
        </w:rPr>
        <w:t>po</w:t>
      </w:r>
      <w:r w:rsidR="004002F4">
        <w:rPr>
          <w:rFonts w:ascii="Times New Roman" w:hAnsi="Times New Roman" w:cs="Times New Roman"/>
        </w:rPr>
        <w:t>sal</w:t>
      </w:r>
    </w:p>
    <w:p w:rsidR="004002F4" w:rsidP="004002F4" w:rsidRDefault="004002F4" w14:paraId="5F1F7FCE" w14:textId="77777777">
      <w:pPr>
        <w:spacing w:line="240" w:lineRule="auto"/>
        <w:contextualSpacing/>
        <w:rPr>
          <w:rFonts w:ascii="Times New Roman" w:hAnsi="Times New Roman" w:cs="Times New Roman"/>
        </w:rPr>
      </w:pPr>
    </w:p>
    <w:p w:rsidRPr="00777940" w:rsidR="00C14730" w:rsidP="00AD7DA8" w:rsidRDefault="00C14730" w14:paraId="631E76F2" w14:textId="43913D03">
      <w:pPr>
        <w:spacing w:line="240" w:lineRule="auto"/>
        <w:rPr>
          <w:rFonts w:ascii="Times New Roman" w:hAnsi="Times New Roman" w:cs="Times New Roman"/>
        </w:rPr>
      </w:pPr>
      <w:r w:rsidRPr="00777940">
        <w:rPr>
          <w:rFonts w:ascii="Times New Roman" w:hAnsi="Times New Roman" w:cs="Times New Roman"/>
        </w:rPr>
        <w:t xml:space="preserve">The updated strategy with recommendations </w:t>
      </w:r>
      <w:r w:rsidRPr="00777940" w:rsidR="001219B1">
        <w:rPr>
          <w:rFonts w:ascii="Times New Roman" w:hAnsi="Times New Roman" w:cs="Times New Roman"/>
        </w:rPr>
        <w:t>should have been</w:t>
      </w:r>
      <w:r w:rsidRPr="00777940">
        <w:rPr>
          <w:rFonts w:ascii="Times New Roman" w:hAnsi="Times New Roman" w:cs="Times New Roman"/>
        </w:rPr>
        <w:t xml:space="preserve"> reported to the Committee within 270 days of enactment of </w:t>
      </w:r>
      <w:r w:rsidRPr="00777940" w:rsidR="001219B1">
        <w:rPr>
          <w:rFonts w:ascii="Times New Roman" w:hAnsi="Times New Roman" w:cs="Times New Roman"/>
        </w:rPr>
        <w:t xml:space="preserve">the </w:t>
      </w:r>
      <w:r w:rsidRPr="00777940">
        <w:rPr>
          <w:rFonts w:ascii="Times New Roman" w:hAnsi="Times New Roman" w:cs="Times New Roman"/>
        </w:rPr>
        <w:t xml:space="preserve">Act. </w:t>
      </w:r>
      <w:r w:rsidRPr="00777940" w:rsidR="00804B81">
        <w:rPr>
          <w:rFonts w:ascii="Times New Roman" w:hAnsi="Times New Roman" w:cs="Times New Roman"/>
        </w:rPr>
        <w:t>We have been providing updates and will do so again when these documents go out.</w:t>
      </w:r>
    </w:p>
    <w:p w:rsidRPr="00777940" w:rsidR="00C14730" w:rsidP="00AD7DA8" w:rsidRDefault="00C14730" w14:paraId="22C605B8" w14:textId="3081D29A">
      <w:pPr>
        <w:spacing w:line="240" w:lineRule="auto"/>
        <w:jc w:val="both"/>
        <w:rPr>
          <w:rFonts w:ascii="Times New Roman" w:hAnsi="Times New Roman" w:cs="Times New Roman"/>
          <w:b/>
          <w:bCs/>
        </w:rPr>
      </w:pPr>
      <w:r w:rsidRPr="00777940">
        <w:rPr>
          <w:rFonts w:ascii="Times New Roman" w:hAnsi="Times New Roman" w:cs="Times New Roman"/>
          <w:b/>
          <w:bCs/>
        </w:rPr>
        <w:t xml:space="preserve">Information Collection Activities </w:t>
      </w:r>
      <w:r w:rsidRPr="00777940" w:rsidR="00564ADD">
        <w:rPr>
          <w:rFonts w:ascii="Times New Roman" w:hAnsi="Times New Roman" w:cs="Times New Roman"/>
          <w:b/>
          <w:bCs/>
        </w:rPr>
        <w:t xml:space="preserve">to Respond to </w:t>
      </w:r>
      <w:r w:rsidRPr="00777940">
        <w:rPr>
          <w:rFonts w:ascii="Times New Roman" w:hAnsi="Times New Roman" w:cs="Times New Roman"/>
          <w:b/>
          <w:bCs/>
        </w:rPr>
        <w:t xml:space="preserve">this Emergency Request </w:t>
      </w:r>
    </w:p>
    <w:p w:rsidRPr="00777940" w:rsidR="00C14730" w:rsidP="00AD7DA8" w:rsidRDefault="00C14730" w14:paraId="21D63B96" w14:textId="31BB1DC0">
      <w:pPr>
        <w:spacing w:line="240" w:lineRule="auto"/>
        <w:rPr>
          <w:rFonts w:ascii="Times New Roman" w:hAnsi="Times New Roman" w:cs="Times New Roman"/>
        </w:rPr>
      </w:pPr>
      <w:r w:rsidRPr="00777940">
        <w:rPr>
          <w:rFonts w:ascii="Times New Roman" w:hAnsi="Times New Roman" w:cs="Times New Roman"/>
        </w:rPr>
        <w:t xml:space="preserve">EPA proposes conducting a screening survey at the state level to collect best available estimates of measures and data elements </w:t>
      </w:r>
      <w:r w:rsidRPr="00777940" w:rsidR="00564ADD">
        <w:rPr>
          <w:rFonts w:ascii="Times New Roman" w:hAnsi="Times New Roman" w:cs="Times New Roman"/>
        </w:rPr>
        <w:t xml:space="preserve">requested </w:t>
      </w:r>
      <w:r w:rsidRPr="00777940">
        <w:rPr>
          <w:rFonts w:ascii="Times New Roman" w:hAnsi="Times New Roman" w:cs="Times New Roman"/>
        </w:rPr>
        <w:t>in the bill report.</w:t>
      </w:r>
      <w:r w:rsidR="001A43FC">
        <w:rPr>
          <w:rFonts w:ascii="Times New Roman" w:hAnsi="Times New Roman" w:cs="Times New Roman"/>
        </w:rPr>
        <w:t xml:space="preserve"> In addition to the data listed above, the </w:t>
      </w:r>
      <w:r w:rsidR="00526FC8">
        <w:rPr>
          <w:rFonts w:ascii="Times New Roman" w:hAnsi="Times New Roman" w:cs="Times New Roman"/>
        </w:rPr>
        <w:t xml:space="preserve">survey will also ask request information on the recycling rates </w:t>
      </w:r>
      <w:r w:rsidR="002B2497">
        <w:rPr>
          <w:rFonts w:ascii="Times New Roman" w:hAnsi="Times New Roman" w:cs="Times New Roman"/>
        </w:rPr>
        <w:t xml:space="preserve">of states and how they are calculated. </w:t>
      </w:r>
      <w:r w:rsidRPr="00777940">
        <w:rPr>
          <w:rFonts w:ascii="Times New Roman" w:hAnsi="Times New Roman" w:cs="Times New Roman"/>
        </w:rPr>
        <w:t xml:space="preserve"> Given the scope and complexity of the request, the survey is intended to develop initial information that may be used to efficiently characterize the residential recycling landscape nationally and inform more specific and targeted data collection that may be conducted under a subsequent full information collection request.</w:t>
      </w:r>
      <w:r w:rsidR="00FE2A0C">
        <w:rPr>
          <w:rFonts w:ascii="Times New Roman" w:hAnsi="Times New Roman" w:cs="Times New Roman"/>
        </w:rPr>
        <w:t xml:space="preserve"> </w:t>
      </w:r>
      <w:r w:rsidRPr="00193B48" w:rsidR="00FE2A0C">
        <w:rPr>
          <w:rFonts w:ascii="Times New Roman" w:hAnsi="Times New Roman" w:cs="Times New Roman"/>
        </w:rPr>
        <w:t>Once started, the survey will take six months to complete.</w:t>
      </w:r>
    </w:p>
    <w:p w:rsidRPr="00777940" w:rsidR="00C14730" w:rsidP="00AD7DA8" w:rsidRDefault="00C14730" w14:paraId="32B8B7DE" w14:textId="15F2C7EF">
      <w:pPr>
        <w:spacing w:line="240" w:lineRule="auto"/>
        <w:rPr>
          <w:rFonts w:ascii="Times New Roman" w:hAnsi="Times New Roman" w:cs="Times New Roman"/>
        </w:rPr>
      </w:pPr>
      <w:r w:rsidRPr="00777940">
        <w:rPr>
          <w:rFonts w:ascii="Times New Roman" w:hAnsi="Times New Roman" w:cs="Times New Roman"/>
        </w:rPr>
        <w:t xml:space="preserve">The proposed collection </w:t>
      </w:r>
      <w:r w:rsidR="00656DAE">
        <w:rPr>
          <w:rFonts w:ascii="Times New Roman" w:hAnsi="Times New Roman" w:cs="Times New Roman"/>
        </w:rPr>
        <w:t>approach</w:t>
      </w:r>
      <w:r w:rsidR="00102D31">
        <w:rPr>
          <w:rFonts w:ascii="Times New Roman" w:hAnsi="Times New Roman" w:cs="Times New Roman"/>
        </w:rPr>
        <w:t xml:space="preserve"> is to</w:t>
      </w:r>
      <w:r w:rsidRPr="00777940">
        <w:rPr>
          <w:rFonts w:ascii="Times New Roman" w:hAnsi="Times New Roman" w:cs="Times New Roman"/>
        </w:rPr>
        <w:t>:</w:t>
      </w:r>
    </w:p>
    <w:p w:rsidRPr="00777940" w:rsidR="00C14730" w:rsidP="00AD7DA8" w:rsidRDefault="00C14730" w14:paraId="73729956" w14:textId="77777777">
      <w:pPr>
        <w:numPr>
          <w:ilvl w:val="0"/>
          <w:numId w:val="16"/>
        </w:numPr>
        <w:spacing w:line="240" w:lineRule="auto"/>
        <w:ind w:right="720"/>
        <w:contextualSpacing/>
        <w:rPr>
          <w:rFonts w:ascii="Times New Roman" w:hAnsi="Times New Roman" w:cs="Times New Roman"/>
        </w:rPr>
      </w:pPr>
      <w:r w:rsidRPr="00777940">
        <w:rPr>
          <w:rFonts w:ascii="Times New Roman" w:hAnsi="Times New Roman" w:cs="Times New Roman"/>
        </w:rPr>
        <w:t xml:space="preserve">Utilize existing EPA and partner/stakeholder information to identify points of contact in each state.    </w:t>
      </w:r>
    </w:p>
    <w:p w:rsidRPr="00777940" w:rsidR="00C14730" w:rsidP="00AD7DA8" w:rsidRDefault="00C14730" w14:paraId="0E716258" w14:textId="77777777">
      <w:pPr>
        <w:numPr>
          <w:ilvl w:val="0"/>
          <w:numId w:val="16"/>
        </w:numPr>
        <w:spacing w:line="240" w:lineRule="auto"/>
        <w:ind w:right="720"/>
        <w:contextualSpacing/>
        <w:rPr>
          <w:rFonts w:ascii="Times New Roman" w:hAnsi="Times New Roman" w:cs="Times New Roman"/>
        </w:rPr>
      </w:pPr>
      <w:r w:rsidRPr="00777940">
        <w:rPr>
          <w:rFonts w:ascii="Times New Roman" w:hAnsi="Times New Roman" w:cs="Times New Roman"/>
        </w:rPr>
        <w:t>Initial email, and follow-up phone contacts to convey survey purpose, encourage participation, and identify most appropriate respondent.</w:t>
      </w:r>
    </w:p>
    <w:p w:rsidRPr="00777940" w:rsidR="00C14730" w:rsidP="00AD7DA8" w:rsidRDefault="00285F03" w14:paraId="2ED6853D" w14:textId="1F809E2A">
      <w:pPr>
        <w:numPr>
          <w:ilvl w:val="0"/>
          <w:numId w:val="16"/>
        </w:numPr>
        <w:spacing w:line="240" w:lineRule="auto"/>
        <w:ind w:right="720"/>
        <w:contextualSpacing/>
        <w:rPr>
          <w:rFonts w:ascii="Times New Roman" w:hAnsi="Times New Roman" w:cs="Times New Roman"/>
        </w:rPr>
      </w:pPr>
      <w:r>
        <w:rPr>
          <w:rFonts w:ascii="Times New Roman" w:hAnsi="Times New Roman" w:cs="Times New Roman"/>
        </w:rPr>
        <w:t>Administer the q</w:t>
      </w:r>
      <w:r w:rsidRPr="00777940" w:rsidR="00C14730">
        <w:rPr>
          <w:rFonts w:ascii="Times New Roman" w:hAnsi="Times New Roman" w:cs="Times New Roman"/>
        </w:rPr>
        <w:t xml:space="preserve">uestionnaire on-line; estimated 30-minute completion time. </w:t>
      </w:r>
    </w:p>
    <w:p w:rsidRPr="00777940" w:rsidR="00C14730" w:rsidP="00AD7DA8" w:rsidRDefault="00285F03" w14:paraId="76C242A2" w14:textId="24408674">
      <w:pPr>
        <w:numPr>
          <w:ilvl w:val="0"/>
          <w:numId w:val="16"/>
        </w:numPr>
        <w:spacing w:after="240" w:line="240" w:lineRule="auto"/>
        <w:ind w:right="720"/>
        <w:contextualSpacing/>
        <w:rPr>
          <w:rFonts w:ascii="Times New Roman" w:hAnsi="Times New Roman" w:cs="Times New Roman"/>
        </w:rPr>
      </w:pPr>
      <w:r>
        <w:rPr>
          <w:rFonts w:ascii="Times New Roman" w:hAnsi="Times New Roman" w:cs="Times New Roman"/>
        </w:rPr>
        <w:t>Include an o</w:t>
      </w:r>
      <w:r w:rsidRPr="00777940" w:rsidR="00C14730">
        <w:rPr>
          <w:rFonts w:ascii="Times New Roman" w:hAnsi="Times New Roman" w:cs="Times New Roman"/>
        </w:rPr>
        <w:t xml:space="preserve">ption to complete questionnaire over the phone using parallel script. </w:t>
      </w:r>
    </w:p>
    <w:p w:rsidRPr="00777940" w:rsidR="008B6205" w:rsidP="00B455B2" w:rsidRDefault="008B6205" w14:paraId="445DD97D" w14:textId="15366B68">
      <w:pPr>
        <w:spacing w:after="240" w:line="240" w:lineRule="auto"/>
        <w:ind w:left="720" w:right="720"/>
        <w:contextualSpacing/>
        <w:rPr>
          <w:rFonts w:ascii="Times New Roman" w:hAnsi="Times New Roman" w:cs="Times New Roman"/>
        </w:rPr>
      </w:pPr>
    </w:p>
    <w:p w:rsidRPr="00AD7DA8" w:rsidR="00C14730" w:rsidP="00AD7DA8" w:rsidRDefault="00C14730" w14:paraId="7F741847" w14:textId="23D45388">
      <w:pPr>
        <w:tabs>
          <w:tab w:val="left" w:pos="1440"/>
        </w:tabs>
        <w:spacing w:line="240" w:lineRule="auto"/>
        <w:rPr>
          <w:rFonts w:ascii="Times New Roman" w:hAnsi="Times New Roman" w:cs="Times New Roman"/>
          <w:sz w:val="24"/>
          <w:szCs w:val="24"/>
        </w:rPr>
      </w:pPr>
      <w:r w:rsidRPr="00AD7DA8">
        <w:rPr>
          <w:rFonts w:ascii="Times New Roman" w:hAnsi="Times New Roman" w:cs="Times New Roman"/>
          <w:sz w:val="24"/>
          <w:szCs w:val="24"/>
        </w:rPr>
        <w:tab/>
      </w:r>
    </w:p>
    <w:sectPr w:rsidRPr="00AD7DA8" w:rsidR="00C14730" w:rsidSect="00FC5DE1">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27F96"/>
    <w:multiLevelType w:val="multilevel"/>
    <w:tmpl w:val="08203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BF259D"/>
    <w:multiLevelType w:val="hybridMultilevel"/>
    <w:tmpl w:val="4E103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BD268D"/>
    <w:multiLevelType w:val="multilevel"/>
    <w:tmpl w:val="4BE627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931DC0"/>
    <w:multiLevelType w:val="multilevel"/>
    <w:tmpl w:val="0074A91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051C42"/>
    <w:multiLevelType w:val="hybridMultilevel"/>
    <w:tmpl w:val="8A126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E827B1"/>
    <w:multiLevelType w:val="hybridMultilevel"/>
    <w:tmpl w:val="B442E3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8B16A5"/>
    <w:multiLevelType w:val="multilevel"/>
    <w:tmpl w:val="CD420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A466EE"/>
    <w:multiLevelType w:val="multilevel"/>
    <w:tmpl w:val="11A66A02"/>
    <w:lvl w:ilvl="0">
      <w:start w:val="3"/>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8" w15:restartNumberingAfterBreak="0">
    <w:nsid w:val="56E14AFE"/>
    <w:multiLevelType w:val="multilevel"/>
    <w:tmpl w:val="69DC8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594F36"/>
    <w:multiLevelType w:val="multilevel"/>
    <w:tmpl w:val="429CB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736000"/>
    <w:multiLevelType w:val="multilevel"/>
    <w:tmpl w:val="3BD6E9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E75254"/>
    <w:multiLevelType w:val="hybridMultilevel"/>
    <w:tmpl w:val="72385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EB34EB"/>
    <w:multiLevelType w:val="hybridMultilevel"/>
    <w:tmpl w:val="E806F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6305464"/>
    <w:multiLevelType w:val="multilevel"/>
    <w:tmpl w:val="A9B4CF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D901E2"/>
    <w:multiLevelType w:val="hybridMultilevel"/>
    <w:tmpl w:val="E9E45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352D2D"/>
    <w:multiLevelType w:val="hybridMultilevel"/>
    <w:tmpl w:val="D4FEB41E"/>
    <w:lvl w:ilvl="0" w:tplc="77603ED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657791"/>
    <w:multiLevelType w:val="hybridMultilevel"/>
    <w:tmpl w:val="8B4EC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7"/>
  </w:num>
  <w:num w:numId="4">
    <w:abstractNumId w:val="3"/>
  </w:num>
  <w:num w:numId="5">
    <w:abstractNumId w:val="2"/>
  </w:num>
  <w:num w:numId="6">
    <w:abstractNumId w:val="5"/>
  </w:num>
  <w:num w:numId="7">
    <w:abstractNumId w:val="13"/>
  </w:num>
  <w:num w:numId="8">
    <w:abstractNumId w:val="0"/>
  </w:num>
  <w:num w:numId="9">
    <w:abstractNumId w:val="6"/>
  </w:num>
  <w:num w:numId="10">
    <w:abstractNumId w:val="8"/>
  </w:num>
  <w:num w:numId="11">
    <w:abstractNumId w:val="16"/>
  </w:num>
  <w:num w:numId="12">
    <w:abstractNumId w:val="15"/>
  </w:num>
  <w:num w:numId="13">
    <w:abstractNumId w:val="1"/>
  </w:num>
  <w:num w:numId="14">
    <w:abstractNumId w:val="4"/>
  </w:num>
  <w:num w:numId="15">
    <w:abstractNumId w:val="14"/>
  </w:num>
  <w:num w:numId="16">
    <w:abstractNumId w:val="1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AE5"/>
    <w:rsid w:val="00022870"/>
    <w:rsid w:val="00041808"/>
    <w:rsid w:val="000A2C10"/>
    <w:rsid w:val="000F4493"/>
    <w:rsid w:val="000F6D88"/>
    <w:rsid w:val="00102D31"/>
    <w:rsid w:val="00105FD3"/>
    <w:rsid w:val="001219B1"/>
    <w:rsid w:val="001229C8"/>
    <w:rsid w:val="00127E47"/>
    <w:rsid w:val="00142026"/>
    <w:rsid w:val="001A43FC"/>
    <w:rsid w:val="001A633A"/>
    <w:rsid w:val="001A75F7"/>
    <w:rsid w:val="001A7F64"/>
    <w:rsid w:val="001B433F"/>
    <w:rsid w:val="001D506A"/>
    <w:rsid w:val="001F0326"/>
    <w:rsid w:val="0021026F"/>
    <w:rsid w:val="002134BB"/>
    <w:rsid w:val="0021700F"/>
    <w:rsid w:val="00225421"/>
    <w:rsid w:val="00244CAB"/>
    <w:rsid w:val="00251C95"/>
    <w:rsid w:val="00285F03"/>
    <w:rsid w:val="002916CB"/>
    <w:rsid w:val="002A4EF5"/>
    <w:rsid w:val="002B2497"/>
    <w:rsid w:val="002B67CC"/>
    <w:rsid w:val="002D732D"/>
    <w:rsid w:val="002F480A"/>
    <w:rsid w:val="003275A9"/>
    <w:rsid w:val="0037626C"/>
    <w:rsid w:val="00381545"/>
    <w:rsid w:val="003B292E"/>
    <w:rsid w:val="003B3D5C"/>
    <w:rsid w:val="003C396D"/>
    <w:rsid w:val="003D218D"/>
    <w:rsid w:val="004002F4"/>
    <w:rsid w:val="004017C3"/>
    <w:rsid w:val="0046551E"/>
    <w:rsid w:val="00472AA4"/>
    <w:rsid w:val="00481321"/>
    <w:rsid w:val="00491B1D"/>
    <w:rsid w:val="00497AA2"/>
    <w:rsid w:val="004A1249"/>
    <w:rsid w:val="004E01BD"/>
    <w:rsid w:val="004E7664"/>
    <w:rsid w:val="004F364C"/>
    <w:rsid w:val="004F4EE4"/>
    <w:rsid w:val="00511C25"/>
    <w:rsid w:val="00526FC8"/>
    <w:rsid w:val="00537ACD"/>
    <w:rsid w:val="00564ADD"/>
    <w:rsid w:val="005870B4"/>
    <w:rsid w:val="00591B19"/>
    <w:rsid w:val="005D24FB"/>
    <w:rsid w:val="00627264"/>
    <w:rsid w:val="006433A5"/>
    <w:rsid w:val="00650FB5"/>
    <w:rsid w:val="00651903"/>
    <w:rsid w:val="00656DAE"/>
    <w:rsid w:val="006603C3"/>
    <w:rsid w:val="006A5466"/>
    <w:rsid w:val="006B3BFF"/>
    <w:rsid w:val="006D53D8"/>
    <w:rsid w:val="006E5DAB"/>
    <w:rsid w:val="006F355E"/>
    <w:rsid w:val="00705643"/>
    <w:rsid w:val="0073048F"/>
    <w:rsid w:val="00747B55"/>
    <w:rsid w:val="00776834"/>
    <w:rsid w:val="00777940"/>
    <w:rsid w:val="007915D0"/>
    <w:rsid w:val="007956DB"/>
    <w:rsid w:val="007D0A15"/>
    <w:rsid w:val="007E0B7F"/>
    <w:rsid w:val="00804B81"/>
    <w:rsid w:val="0081441B"/>
    <w:rsid w:val="00816831"/>
    <w:rsid w:val="0086176D"/>
    <w:rsid w:val="0086240B"/>
    <w:rsid w:val="00865E7F"/>
    <w:rsid w:val="00866D3F"/>
    <w:rsid w:val="0087098E"/>
    <w:rsid w:val="008731C7"/>
    <w:rsid w:val="00884662"/>
    <w:rsid w:val="008B6205"/>
    <w:rsid w:val="008E37EF"/>
    <w:rsid w:val="008F4668"/>
    <w:rsid w:val="00930101"/>
    <w:rsid w:val="00936947"/>
    <w:rsid w:val="00940F41"/>
    <w:rsid w:val="0094494F"/>
    <w:rsid w:val="009546B4"/>
    <w:rsid w:val="009A2F55"/>
    <w:rsid w:val="009C3E2D"/>
    <w:rsid w:val="009C5A6D"/>
    <w:rsid w:val="009C5B40"/>
    <w:rsid w:val="009E124B"/>
    <w:rsid w:val="00A0606F"/>
    <w:rsid w:val="00A208E1"/>
    <w:rsid w:val="00A24B20"/>
    <w:rsid w:val="00A26EC5"/>
    <w:rsid w:val="00A678E1"/>
    <w:rsid w:val="00A845A7"/>
    <w:rsid w:val="00A87E41"/>
    <w:rsid w:val="00A947D1"/>
    <w:rsid w:val="00AA68C4"/>
    <w:rsid w:val="00AA7B7E"/>
    <w:rsid w:val="00AC07FB"/>
    <w:rsid w:val="00AC1A19"/>
    <w:rsid w:val="00AD7DA8"/>
    <w:rsid w:val="00B04173"/>
    <w:rsid w:val="00B42AE5"/>
    <w:rsid w:val="00B455B2"/>
    <w:rsid w:val="00B551E0"/>
    <w:rsid w:val="00BB6B9C"/>
    <w:rsid w:val="00BD2108"/>
    <w:rsid w:val="00BE6BF9"/>
    <w:rsid w:val="00C14730"/>
    <w:rsid w:val="00C73D6A"/>
    <w:rsid w:val="00C74E31"/>
    <w:rsid w:val="00C97622"/>
    <w:rsid w:val="00CA401E"/>
    <w:rsid w:val="00D17B49"/>
    <w:rsid w:val="00D3331F"/>
    <w:rsid w:val="00D34D17"/>
    <w:rsid w:val="00D77FAE"/>
    <w:rsid w:val="00D8182E"/>
    <w:rsid w:val="00DF4F64"/>
    <w:rsid w:val="00E05019"/>
    <w:rsid w:val="00E15B40"/>
    <w:rsid w:val="00E3768B"/>
    <w:rsid w:val="00E417DF"/>
    <w:rsid w:val="00E73BCC"/>
    <w:rsid w:val="00EC310B"/>
    <w:rsid w:val="00ED213D"/>
    <w:rsid w:val="00F210C2"/>
    <w:rsid w:val="00F3210A"/>
    <w:rsid w:val="00F369F4"/>
    <w:rsid w:val="00F477C4"/>
    <w:rsid w:val="00F47B31"/>
    <w:rsid w:val="00F713F4"/>
    <w:rsid w:val="00FA10A1"/>
    <w:rsid w:val="00FC5DE1"/>
    <w:rsid w:val="00FE2A0C"/>
    <w:rsid w:val="00FE2D11"/>
    <w:rsid w:val="00FF392C"/>
    <w:rsid w:val="068434A5"/>
    <w:rsid w:val="082F6EBC"/>
    <w:rsid w:val="08DD7077"/>
    <w:rsid w:val="0B371CA4"/>
    <w:rsid w:val="0D74D450"/>
    <w:rsid w:val="1333B639"/>
    <w:rsid w:val="14866EB6"/>
    <w:rsid w:val="15E20095"/>
    <w:rsid w:val="18D412F0"/>
    <w:rsid w:val="18E35589"/>
    <w:rsid w:val="1CA425AB"/>
    <w:rsid w:val="1E4EC833"/>
    <w:rsid w:val="20B1C2AC"/>
    <w:rsid w:val="20C10545"/>
    <w:rsid w:val="2342D326"/>
    <w:rsid w:val="2A924349"/>
    <w:rsid w:val="2CDD8839"/>
    <w:rsid w:val="36420441"/>
    <w:rsid w:val="36E0C363"/>
    <w:rsid w:val="3705A189"/>
    <w:rsid w:val="3934169C"/>
    <w:rsid w:val="39E21857"/>
    <w:rsid w:val="3B27360C"/>
    <w:rsid w:val="3C00E62A"/>
    <w:rsid w:val="42D514EA"/>
    <w:rsid w:val="4403D8B3"/>
    <w:rsid w:val="4C4BC22B"/>
    <w:rsid w:val="4CC40F90"/>
    <w:rsid w:val="4FA1885C"/>
    <w:rsid w:val="502F9E40"/>
    <w:rsid w:val="514D9E1A"/>
    <w:rsid w:val="59941A48"/>
    <w:rsid w:val="5A76A169"/>
    <w:rsid w:val="5A8712F2"/>
    <w:rsid w:val="5AE0DB25"/>
    <w:rsid w:val="5BCEA282"/>
    <w:rsid w:val="5D79254D"/>
    <w:rsid w:val="5F52FC31"/>
    <w:rsid w:val="62BE8AE1"/>
    <w:rsid w:val="64DD58B4"/>
    <w:rsid w:val="67E5069C"/>
    <w:rsid w:val="6AC17D6A"/>
    <w:rsid w:val="6B52D8B7"/>
    <w:rsid w:val="6CE04B3D"/>
    <w:rsid w:val="6D5EAA35"/>
    <w:rsid w:val="733AED86"/>
    <w:rsid w:val="734D2EE1"/>
    <w:rsid w:val="762FFEA3"/>
    <w:rsid w:val="7B60E446"/>
    <w:rsid w:val="7E32F12C"/>
    <w:rsid w:val="7ED655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D423C"/>
  <w15:chartTrackingRefBased/>
  <w15:docId w15:val="{C800D476-7282-4578-B85E-6C03B505E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42A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42AE5"/>
  </w:style>
  <w:style w:type="character" w:customStyle="1" w:styleId="eop">
    <w:name w:val="eop"/>
    <w:basedOn w:val="DefaultParagraphFont"/>
    <w:rsid w:val="00B42AE5"/>
  </w:style>
  <w:style w:type="paragraph" w:styleId="ListParagraph">
    <w:name w:val="List Paragraph"/>
    <w:basedOn w:val="Normal"/>
    <w:uiPriority w:val="34"/>
    <w:qFormat/>
    <w:rsid w:val="004E01BD"/>
    <w:pPr>
      <w:ind w:left="720"/>
      <w:contextualSpacing/>
    </w:pPr>
  </w:style>
  <w:style w:type="paragraph" w:styleId="NormalWeb">
    <w:name w:val="Normal (Web)"/>
    <w:basedOn w:val="Normal"/>
    <w:uiPriority w:val="99"/>
    <w:semiHidden/>
    <w:unhideWhenUsed/>
    <w:rsid w:val="004E01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4668"/>
    <w:rPr>
      <w:b/>
      <w:bCs/>
    </w:rPr>
  </w:style>
  <w:style w:type="character" w:styleId="Hyperlink">
    <w:name w:val="Hyperlink"/>
    <w:basedOn w:val="DefaultParagraphFont"/>
    <w:uiPriority w:val="99"/>
    <w:semiHidden/>
    <w:unhideWhenUsed/>
    <w:rsid w:val="008F4668"/>
    <w:rPr>
      <w:color w:val="0000FF"/>
      <w:u w:val="single"/>
    </w:rPr>
  </w:style>
  <w:style w:type="paragraph" w:styleId="BalloonText">
    <w:name w:val="Balloon Text"/>
    <w:basedOn w:val="Normal"/>
    <w:link w:val="BalloonTextChar"/>
    <w:uiPriority w:val="99"/>
    <w:semiHidden/>
    <w:unhideWhenUsed/>
    <w:rsid w:val="003815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545"/>
    <w:rPr>
      <w:rFonts w:ascii="Segoe UI" w:hAnsi="Segoe UI" w:cs="Segoe UI"/>
      <w:sz w:val="18"/>
      <w:szCs w:val="18"/>
    </w:rPr>
  </w:style>
  <w:style w:type="character" w:styleId="CommentReference">
    <w:name w:val="annotation reference"/>
    <w:basedOn w:val="DefaultParagraphFont"/>
    <w:uiPriority w:val="99"/>
    <w:semiHidden/>
    <w:unhideWhenUsed/>
    <w:rsid w:val="00F210C2"/>
    <w:rPr>
      <w:sz w:val="16"/>
      <w:szCs w:val="16"/>
    </w:rPr>
  </w:style>
  <w:style w:type="paragraph" w:styleId="CommentText">
    <w:name w:val="annotation text"/>
    <w:basedOn w:val="Normal"/>
    <w:link w:val="CommentTextChar"/>
    <w:uiPriority w:val="99"/>
    <w:semiHidden/>
    <w:unhideWhenUsed/>
    <w:rsid w:val="00F210C2"/>
    <w:pPr>
      <w:spacing w:line="240" w:lineRule="auto"/>
    </w:pPr>
    <w:rPr>
      <w:sz w:val="20"/>
      <w:szCs w:val="20"/>
    </w:rPr>
  </w:style>
  <w:style w:type="character" w:customStyle="1" w:styleId="CommentTextChar">
    <w:name w:val="Comment Text Char"/>
    <w:basedOn w:val="DefaultParagraphFont"/>
    <w:link w:val="CommentText"/>
    <w:uiPriority w:val="99"/>
    <w:semiHidden/>
    <w:rsid w:val="00F210C2"/>
    <w:rPr>
      <w:sz w:val="20"/>
      <w:szCs w:val="20"/>
    </w:rPr>
  </w:style>
  <w:style w:type="paragraph" w:styleId="CommentSubject">
    <w:name w:val="annotation subject"/>
    <w:basedOn w:val="CommentText"/>
    <w:next w:val="CommentText"/>
    <w:link w:val="CommentSubjectChar"/>
    <w:uiPriority w:val="99"/>
    <w:semiHidden/>
    <w:unhideWhenUsed/>
    <w:rsid w:val="00F210C2"/>
    <w:rPr>
      <w:b/>
      <w:bCs/>
    </w:rPr>
  </w:style>
  <w:style w:type="character" w:customStyle="1" w:styleId="CommentSubjectChar">
    <w:name w:val="Comment Subject Char"/>
    <w:basedOn w:val="CommentTextChar"/>
    <w:link w:val="CommentSubject"/>
    <w:uiPriority w:val="99"/>
    <w:semiHidden/>
    <w:rsid w:val="00F210C2"/>
    <w:rPr>
      <w:b/>
      <w:bCs/>
      <w:sz w:val="20"/>
      <w:szCs w:val="20"/>
    </w:rPr>
  </w:style>
  <w:style w:type="paragraph" w:styleId="Revision">
    <w:name w:val="Revision"/>
    <w:hidden/>
    <w:uiPriority w:val="99"/>
    <w:semiHidden/>
    <w:rsid w:val="002134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0240">
      <w:bodyDiv w:val="1"/>
      <w:marLeft w:val="0"/>
      <w:marRight w:val="0"/>
      <w:marTop w:val="0"/>
      <w:marBottom w:val="0"/>
      <w:divBdr>
        <w:top w:val="none" w:sz="0" w:space="0" w:color="auto"/>
        <w:left w:val="none" w:sz="0" w:space="0" w:color="auto"/>
        <w:bottom w:val="none" w:sz="0" w:space="0" w:color="auto"/>
        <w:right w:val="none" w:sz="0" w:space="0" w:color="auto"/>
      </w:divBdr>
      <w:divsChild>
        <w:div w:id="267855825">
          <w:marLeft w:val="0"/>
          <w:marRight w:val="0"/>
          <w:marTop w:val="0"/>
          <w:marBottom w:val="0"/>
          <w:divBdr>
            <w:top w:val="none" w:sz="0" w:space="0" w:color="auto"/>
            <w:left w:val="none" w:sz="0" w:space="0" w:color="auto"/>
            <w:bottom w:val="none" w:sz="0" w:space="0" w:color="auto"/>
            <w:right w:val="none" w:sz="0" w:space="0" w:color="auto"/>
          </w:divBdr>
          <w:divsChild>
            <w:div w:id="309133472">
              <w:marLeft w:val="0"/>
              <w:marRight w:val="0"/>
              <w:marTop w:val="0"/>
              <w:marBottom w:val="0"/>
              <w:divBdr>
                <w:top w:val="none" w:sz="0" w:space="0" w:color="auto"/>
                <w:left w:val="none" w:sz="0" w:space="0" w:color="auto"/>
                <w:bottom w:val="none" w:sz="0" w:space="0" w:color="auto"/>
                <w:right w:val="none" w:sz="0" w:space="0" w:color="auto"/>
              </w:divBdr>
            </w:div>
            <w:div w:id="433324097">
              <w:marLeft w:val="0"/>
              <w:marRight w:val="0"/>
              <w:marTop w:val="0"/>
              <w:marBottom w:val="0"/>
              <w:divBdr>
                <w:top w:val="none" w:sz="0" w:space="0" w:color="auto"/>
                <w:left w:val="none" w:sz="0" w:space="0" w:color="auto"/>
                <w:bottom w:val="none" w:sz="0" w:space="0" w:color="auto"/>
                <w:right w:val="none" w:sz="0" w:space="0" w:color="auto"/>
              </w:divBdr>
            </w:div>
            <w:div w:id="922297687">
              <w:marLeft w:val="0"/>
              <w:marRight w:val="0"/>
              <w:marTop w:val="0"/>
              <w:marBottom w:val="0"/>
              <w:divBdr>
                <w:top w:val="none" w:sz="0" w:space="0" w:color="auto"/>
                <w:left w:val="none" w:sz="0" w:space="0" w:color="auto"/>
                <w:bottom w:val="none" w:sz="0" w:space="0" w:color="auto"/>
                <w:right w:val="none" w:sz="0" w:space="0" w:color="auto"/>
              </w:divBdr>
            </w:div>
            <w:div w:id="1161654591">
              <w:marLeft w:val="0"/>
              <w:marRight w:val="0"/>
              <w:marTop w:val="0"/>
              <w:marBottom w:val="0"/>
              <w:divBdr>
                <w:top w:val="none" w:sz="0" w:space="0" w:color="auto"/>
                <w:left w:val="none" w:sz="0" w:space="0" w:color="auto"/>
                <w:bottom w:val="none" w:sz="0" w:space="0" w:color="auto"/>
                <w:right w:val="none" w:sz="0" w:space="0" w:color="auto"/>
              </w:divBdr>
            </w:div>
            <w:div w:id="1670015372">
              <w:marLeft w:val="0"/>
              <w:marRight w:val="0"/>
              <w:marTop w:val="0"/>
              <w:marBottom w:val="0"/>
              <w:divBdr>
                <w:top w:val="none" w:sz="0" w:space="0" w:color="auto"/>
                <w:left w:val="none" w:sz="0" w:space="0" w:color="auto"/>
                <w:bottom w:val="none" w:sz="0" w:space="0" w:color="auto"/>
                <w:right w:val="none" w:sz="0" w:space="0" w:color="auto"/>
              </w:divBdr>
            </w:div>
          </w:divsChild>
        </w:div>
        <w:div w:id="354887074">
          <w:marLeft w:val="0"/>
          <w:marRight w:val="0"/>
          <w:marTop w:val="0"/>
          <w:marBottom w:val="0"/>
          <w:divBdr>
            <w:top w:val="none" w:sz="0" w:space="0" w:color="auto"/>
            <w:left w:val="none" w:sz="0" w:space="0" w:color="auto"/>
            <w:bottom w:val="none" w:sz="0" w:space="0" w:color="auto"/>
            <w:right w:val="none" w:sz="0" w:space="0" w:color="auto"/>
          </w:divBdr>
        </w:div>
        <w:div w:id="516581525">
          <w:marLeft w:val="0"/>
          <w:marRight w:val="0"/>
          <w:marTop w:val="0"/>
          <w:marBottom w:val="0"/>
          <w:divBdr>
            <w:top w:val="none" w:sz="0" w:space="0" w:color="auto"/>
            <w:left w:val="none" w:sz="0" w:space="0" w:color="auto"/>
            <w:bottom w:val="none" w:sz="0" w:space="0" w:color="auto"/>
            <w:right w:val="none" w:sz="0" w:space="0" w:color="auto"/>
          </w:divBdr>
        </w:div>
        <w:div w:id="545413742">
          <w:marLeft w:val="0"/>
          <w:marRight w:val="0"/>
          <w:marTop w:val="0"/>
          <w:marBottom w:val="0"/>
          <w:divBdr>
            <w:top w:val="none" w:sz="0" w:space="0" w:color="auto"/>
            <w:left w:val="none" w:sz="0" w:space="0" w:color="auto"/>
            <w:bottom w:val="none" w:sz="0" w:space="0" w:color="auto"/>
            <w:right w:val="none" w:sz="0" w:space="0" w:color="auto"/>
          </w:divBdr>
          <w:divsChild>
            <w:div w:id="483741897">
              <w:marLeft w:val="0"/>
              <w:marRight w:val="0"/>
              <w:marTop w:val="0"/>
              <w:marBottom w:val="0"/>
              <w:divBdr>
                <w:top w:val="none" w:sz="0" w:space="0" w:color="auto"/>
                <w:left w:val="none" w:sz="0" w:space="0" w:color="auto"/>
                <w:bottom w:val="none" w:sz="0" w:space="0" w:color="auto"/>
                <w:right w:val="none" w:sz="0" w:space="0" w:color="auto"/>
              </w:divBdr>
            </w:div>
            <w:div w:id="1723020172">
              <w:marLeft w:val="0"/>
              <w:marRight w:val="0"/>
              <w:marTop w:val="0"/>
              <w:marBottom w:val="0"/>
              <w:divBdr>
                <w:top w:val="none" w:sz="0" w:space="0" w:color="auto"/>
                <w:left w:val="none" w:sz="0" w:space="0" w:color="auto"/>
                <w:bottom w:val="none" w:sz="0" w:space="0" w:color="auto"/>
                <w:right w:val="none" w:sz="0" w:space="0" w:color="auto"/>
              </w:divBdr>
            </w:div>
            <w:div w:id="1877349727">
              <w:marLeft w:val="0"/>
              <w:marRight w:val="0"/>
              <w:marTop w:val="0"/>
              <w:marBottom w:val="0"/>
              <w:divBdr>
                <w:top w:val="none" w:sz="0" w:space="0" w:color="auto"/>
                <w:left w:val="none" w:sz="0" w:space="0" w:color="auto"/>
                <w:bottom w:val="none" w:sz="0" w:space="0" w:color="auto"/>
                <w:right w:val="none" w:sz="0" w:space="0" w:color="auto"/>
              </w:divBdr>
            </w:div>
            <w:div w:id="1932810923">
              <w:marLeft w:val="0"/>
              <w:marRight w:val="0"/>
              <w:marTop w:val="0"/>
              <w:marBottom w:val="0"/>
              <w:divBdr>
                <w:top w:val="none" w:sz="0" w:space="0" w:color="auto"/>
                <w:left w:val="none" w:sz="0" w:space="0" w:color="auto"/>
                <w:bottom w:val="none" w:sz="0" w:space="0" w:color="auto"/>
                <w:right w:val="none" w:sz="0" w:space="0" w:color="auto"/>
              </w:divBdr>
            </w:div>
            <w:div w:id="2096583846">
              <w:marLeft w:val="0"/>
              <w:marRight w:val="0"/>
              <w:marTop w:val="0"/>
              <w:marBottom w:val="0"/>
              <w:divBdr>
                <w:top w:val="none" w:sz="0" w:space="0" w:color="auto"/>
                <w:left w:val="none" w:sz="0" w:space="0" w:color="auto"/>
                <w:bottom w:val="none" w:sz="0" w:space="0" w:color="auto"/>
                <w:right w:val="none" w:sz="0" w:space="0" w:color="auto"/>
              </w:divBdr>
            </w:div>
          </w:divsChild>
        </w:div>
        <w:div w:id="546533316">
          <w:marLeft w:val="0"/>
          <w:marRight w:val="0"/>
          <w:marTop w:val="0"/>
          <w:marBottom w:val="0"/>
          <w:divBdr>
            <w:top w:val="none" w:sz="0" w:space="0" w:color="auto"/>
            <w:left w:val="none" w:sz="0" w:space="0" w:color="auto"/>
            <w:bottom w:val="none" w:sz="0" w:space="0" w:color="auto"/>
            <w:right w:val="none" w:sz="0" w:space="0" w:color="auto"/>
          </w:divBdr>
        </w:div>
        <w:div w:id="980840847">
          <w:marLeft w:val="0"/>
          <w:marRight w:val="0"/>
          <w:marTop w:val="0"/>
          <w:marBottom w:val="0"/>
          <w:divBdr>
            <w:top w:val="none" w:sz="0" w:space="0" w:color="auto"/>
            <w:left w:val="none" w:sz="0" w:space="0" w:color="auto"/>
            <w:bottom w:val="none" w:sz="0" w:space="0" w:color="auto"/>
            <w:right w:val="none" w:sz="0" w:space="0" w:color="auto"/>
          </w:divBdr>
        </w:div>
        <w:div w:id="1061834087">
          <w:marLeft w:val="0"/>
          <w:marRight w:val="0"/>
          <w:marTop w:val="0"/>
          <w:marBottom w:val="0"/>
          <w:divBdr>
            <w:top w:val="none" w:sz="0" w:space="0" w:color="auto"/>
            <w:left w:val="none" w:sz="0" w:space="0" w:color="auto"/>
            <w:bottom w:val="none" w:sz="0" w:space="0" w:color="auto"/>
            <w:right w:val="none" w:sz="0" w:space="0" w:color="auto"/>
          </w:divBdr>
        </w:div>
        <w:div w:id="1389919535">
          <w:marLeft w:val="0"/>
          <w:marRight w:val="0"/>
          <w:marTop w:val="0"/>
          <w:marBottom w:val="0"/>
          <w:divBdr>
            <w:top w:val="none" w:sz="0" w:space="0" w:color="auto"/>
            <w:left w:val="none" w:sz="0" w:space="0" w:color="auto"/>
            <w:bottom w:val="none" w:sz="0" w:space="0" w:color="auto"/>
            <w:right w:val="none" w:sz="0" w:space="0" w:color="auto"/>
          </w:divBdr>
        </w:div>
        <w:div w:id="1840465698">
          <w:marLeft w:val="0"/>
          <w:marRight w:val="0"/>
          <w:marTop w:val="0"/>
          <w:marBottom w:val="0"/>
          <w:divBdr>
            <w:top w:val="none" w:sz="0" w:space="0" w:color="auto"/>
            <w:left w:val="none" w:sz="0" w:space="0" w:color="auto"/>
            <w:bottom w:val="none" w:sz="0" w:space="0" w:color="auto"/>
            <w:right w:val="none" w:sz="0" w:space="0" w:color="auto"/>
          </w:divBdr>
        </w:div>
      </w:divsChild>
    </w:div>
    <w:div w:id="938410620">
      <w:bodyDiv w:val="1"/>
      <w:marLeft w:val="0"/>
      <w:marRight w:val="0"/>
      <w:marTop w:val="0"/>
      <w:marBottom w:val="0"/>
      <w:divBdr>
        <w:top w:val="none" w:sz="0" w:space="0" w:color="auto"/>
        <w:left w:val="none" w:sz="0" w:space="0" w:color="auto"/>
        <w:bottom w:val="none" w:sz="0" w:space="0" w:color="auto"/>
        <w:right w:val="none" w:sz="0" w:space="0" w:color="auto"/>
      </w:divBdr>
      <w:divsChild>
        <w:div w:id="880552270">
          <w:marLeft w:val="0"/>
          <w:marRight w:val="0"/>
          <w:marTop w:val="0"/>
          <w:marBottom w:val="0"/>
          <w:divBdr>
            <w:top w:val="none" w:sz="0" w:space="0" w:color="auto"/>
            <w:left w:val="none" w:sz="0" w:space="0" w:color="auto"/>
            <w:bottom w:val="none" w:sz="0" w:space="0" w:color="auto"/>
            <w:right w:val="none" w:sz="0" w:space="0" w:color="auto"/>
          </w:divBdr>
        </w:div>
      </w:divsChild>
    </w:div>
    <w:div w:id="954288680">
      <w:bodyDiv w:val="1"/>
      <w:marLeft w:val="0"/>
      <w:marRight w:val="0"/>
      <w:marTop w:val="0"/>
      <w:marBottom w:val="0"/>
      <w:divBdr>
        <w:top w:val="none" w:sz="0" w:space="0" w:color="auto"/>
        <w:left w:val="none" w:sz="0" w:space="0" w:color="auto"/>
        <w:bottom w:val="none" w:sz="0" w:space="0" w:color="auto"/>
        <w:right w:val="none" w:sz="0" w:space="0" w:color="auto"/>
      </w:divBdr>
    </w:div>
    <w:div w:id="1021972336">
      <w:bodyDiv w:val="1"/>
      <w:marLeft w:val="0"/>
      <w:marRight w:val="0"/>
      <w:marTop w:val="0"/>
      <w:marBottom w:val="0"/>
      <w:divBdr>
        <w:top w:val="none" w:sz="0" w:space="0" w:color="auto"/>
        <w:left w:val="none" w:sz="0" w:space="0" w:color="auto"/>
        <w:bottom w:val="none" w:sz="0" w:space="0" w:color="auto"/>
        <w:right w:val="none" w:sz="0" w:space="0" w:color="auto"/>
      </w:divBdr>
      <w:divsChild>
        <w:div w:id="90514296">
          <w:marLeft w:val="0"/>
          <w:marRight w:val="0"/>
          <w:marTop w:val="0"/>
          <w:marBottom w:val="0"/>
          <w:divBdr>
            <w:top w:val="none" w:sz="0" w:space="0" w:color="auto"/>
            <w:left w:val="none" w:sz="0" w:space="0" w:color="auto"/>
            <w:bottom w:val="none" w:sz="0" w:space="0" w:color="auto"/>
            <w:right w:val="none" w:sz="0" w:space="0" w:color="auto"/>
          </w:divBdr>
        </w:div>
      </w:divsChild>
    </w:div>
    <w:div w:id="1479148323">
      <w:bodyDiv w:val="1"/>
      <w:marLeft w:val="0"/>
      <w:marRight w:val="0"/>
      <w:marTop w:val="0"/>
      <w:marBottom w:val="0"/>
      <w:divBdr>
        <w:top w:val="none" w:sz="0" w:space="0" w:color="auto"/>
        <w:left w:val="none" w:sz="0" w:space="0" w:color="auto"/>
        <w:bottom w:val="none" w:sz="0" w:space="0" w:color="auto"/>
        <w:right w:val="none" w:sz="0" w:space="0" w:color="auto"/>
      </w:divBdr>
      <w:divsChild>
        <w:div w:id="786393805">
          <w:marLeft w:val="0"/>
          <w:marRight w:val="0"/>
          <w:marTop w:val="0"/>
          <w:marBottom w:val="0"/>
          <w:divBdr>
            <w:top w:val="none" w:sz="0" w:space="0" w:color="auto"/>
            <w:left w:val="none" w:sz="0" w:space="0" w:color="auto"/>
            <w:bottom w:val="none" w:sz="0" w:space="0" w:color="auto"/>
            <w:right w:val="none" w:sz="0" w:space="0" w:color="auto"/>
          </w:divBdr>
          <w:divsChild>
            <w:div w:id="43481061">
              <w:marLeft w:val="0"/>
              <w:marRight w:val="0"/>
              <w:marTop w:val="0"/>
              <w:marBottom w:val="0"/>
              <w:divBdr>
                <w:top w:val="none" w:sz="0" w:space="0" w:color="auto"/>
                <w:left w:val="none" w:sz="0" w:space="0" w:color="auto"/>
                <w:bottom w:val="none" w:sz="0" w:space="0" w:color="auto"/>
                <w:right w:val="none" w:sz="0" w:space="0" w:color="auto"/>
              </w:divBdr>
              <w:divsChild>
                <w:div w:id="620457727">
                  <w:marLeft w:val="0"/>
                  <w:marRight w:val="0"/>
                  <w:marTop w:val="0"/>
                  <w:marBottom w:val="0"/>
                  <w:divBdr>
                    <w:top w:val="none" w:sz="0" w:space="0" w:color="auto"/>
                    <w:left w:val="none" w:sz="0" w:space="0" w:color="auto"/>
                    <w:bottom w:val="none" w:sz="0" w:space="0" w:color="auto"/>
                    <w:right w:val="none" w:sz="0" w:space="0" w:color="auto"/>
                  </w:divBdr>
                  <w:divsChild>
                    <w:div w:id="932515115">
                      <w:marLeft w:val="0"/>
                      <w:marRight w:val="0"/>
                      <w:marTop w:val="0"/>
                      <w:marBottom w:val="0"/>
                      <w:divBdr>
                        <w:top w:val="none" w:sz="0" w:space="0" w:color="auto"/>
                        <w:left w:val="none" w:sz="0" w:space="0" w:color="auto"/>
                        <w:bottom w:val="none" w:sz="0" w:space="0" w:color="auto"/>
                        <w:right w:val="none" w:sz="0" w:space="0" w:color="auto"/>
                      </w:divBdr>
                      <w:divsChild>
                        <w:div w:id="212542271">
                          <w:marLeft w:val="0"/>
                          <w:marRight w:val="0"/>
                          <w:marTop w:val="0"/>
                          <w:marBottom w:val="0"/>
                          <w:divBdr>
                            <w:top w:val="none" w:sz="0" w:space="0" w:color="auto"/>
                            <w:left w:val="none" w:sz="0" w:space="0" w:color="auto"/>
                            <w:bottom w:val="none" w:sz="0" w:space="0" w:color="auto"/>
                            <w:right w:val="none" w:sz="0" w:space="0" w:color="auto"/>
                          </w:divBdr>
                          <w:divsChild>
                            <w:div w:id="61787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051397">
                  <w:marLeft w:val="0"/>
                  <w:marRight w:val="0"/>
                  <w:marTop w:val="0"/>
                  <w:marBottom w:val="0"/>
                  <w:divBdr>
                    <w:top w:val="none" w:sz="0" w:space="0" w:color="auto"/>
                    <w:left w:val="none" w:sz="0" w:space="0" w:color="auto"/>
                    <w:bottom w:val="none" w:sz="0" w:space="0" w:color="auto"/>
                    <w:right w:val="none" w:sz="0" w:space="0" w:color="auto"/>
                  </w:divBdr>
                </w:div>
              </w:divsChild>
            </w:div>
            <w:div w:id="83652301">
              <w:marLeft w:val="0"/>
              <w:marRight w:val="0"/>
              <w:marTop w:val="0"/>
              <w:marBottom w:val="0"/>
              <w:divBdr>
                <w:top w:val="none" w:sz="0" w:space="0" w:color="auto"/>
                <w:left w:val="none" w:sz="0" w:space="0" w:color="auto"/>
                <w:bottom w:val="none" w:sz="0" w:space="0" w:color="auto"/>
                <w:right w:val="none" w:sz="0" w:space="0" w:color="auto"/>
              </w:divBdr>
            </w:div>
            <w:div w:id="304089586">
              <w:marLeft w:val="0"/>
              <w:marRight w:val="0"/>
              <w:marTop w:val="0"/>
              <w:marBottom w:val="0"/>
              <w:divBdr>
                <w:top w:val="none" w:sz="0" w:space="0" w:color="auto"/>
                <w:left w:val="none" w:sz="0" w:space="0" w:color="auto"/>
                <w:bottom w:val="none" w:sz="0" w:space="0" w:color="auto"/>
                <w:right w:val="none" w:sz="0" w:space="0" w:color="auto"/>
              </w:divBdr>
            </w:div>
            <w:div w:id="315884804">
              <w:marLeft w:val="0"/>
              <w:marRight w:val="0"/>
              <w:marTop w:val="0"/>
              <w:marBottom w:val="0"/>
              <w:divBdr>
                <w:top w:val="none" w:sz="0" w:space="0" w:color="auto"/>
                <w:left w:val="none" w:sz="0" w:space="0" w:color="auto"/>
                <w:bottom w:val="none" w:sz="0" w:space="0" w:color="auto"/>
                <w:right w:val="none" w:sz="0" w:space="0" w:color="auto"/>
              </w:divBdr>
              <w:divsChild>
                <w:div w:id="978614157">
                  <w:marLeft w:val="0"/>
                  <w:marRight w:val="0"/>
                  <w:marTop w:val="0"/>
                  <w:marBottom w:val="0"/>
                  <w:divBdr>
                    <w:top w:val="none" w:sz="0" w:space="0" w:color="auto"/>
                    <w:left w:val="none" w:sz="0" w:space="0" w:color="auto"/>
                    <w:bottom w:val="none" w:sz="0" w:space="0" w:color="auto"/>
                    <w:right w:val="none" w:sz="0" w:space="0" w:color="auto"/>
                  </w:divBdr>
                  <w:divsChild>
                    <w:div w:id="2002006404">
                      <w:marLeft w:val="0"/>
                      <w:marRight w:val="0"/>
                      <w:marTop w:val="0"/>
                      <w:marBottom w:val="0"/>
                      <w:divBdr>
                        <w:top w:val="none" w:sz="0" w:space="0" w:color="auto"/>
                        <w:left w:val="none" w:sz="0" w:space="0" w:color="auto"/>
                        <w:bottom w:val="none" w:sz="0" w:space="0" w:color="auto"/>
                        <w:right w:val="none" w:sz="0" w:space="0" w:color="auto"/>
                      </w:divBdr>
                      <w:divsChild>
                        <w:div w:id="383456948">
                          <w:marLeft w:val="0"/>
                          <w:marRight w:val="0"/>
                          <w:marTop w:val="0"/>
                          <w:marBottom w:val="0"/>
                          <w:divBdr>
                            <w:top w:val="none" w:sz="0" w:space="0" w:color="auto"/>
                            <w:left w:val="none" w:sz="0" w:space="0" w:color="auto"/>
                            <w:bottom w:val="none" w:sz="0" w:space="0" w:color="auto"/>
                            <w:right w:val="none" w:sz="0" w:space="0" w:color="auto"/>
                          </w:divBdr>
                          <w:divsChild>
                            <w:div w:id="6418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029162">
              <w:marLeft w:val="0"/>
              <w:marRight w:val="0"/>
              <w:marTop w:val="0"/>
              <w:marBottom w:val="0"/>
              <w:divBdr>
                <w:top w:val="none" w:sz="0" w:space="0" w:color="auto"/>
                <w:left w:val="none" w:sz="0" w:space="0" w:color="auto"/>
                <w:bottom w:val="none" w:sz="0" w:space="0" w:color="auto"/>
                <w:right w:val="none" w:sz="0" w:space="0" w:color="auto"/>
              </w:divBdr>
              <w:divsChild>
                <w:div w:id="1288321385">
                  <w:marLeft w:val="0"/>
                  <w:marRight w:val="0"/>
                  <w:marTop w:val="0"/>
                  <w:marBottom w:val="0"/>
                  <w:divBdr>
                    <w:top w:val="none" w:sz="0" w:space="0" w:color="auto"/>
                    <w:left w:val="none" w:sz="0" w:space="0" w:color="auto"/>
                    <w:bottom w:val="none" w:sz="0" w:space="0" w:color="auto"/>
                    <w:right w:val="none" w:sz="0" w:space="0" w:color="auto"/>
                  </w:divBdr>
                  <w:divsChild>
                    <w:div w:id="1889956323">
                      <w:marLeft w:val="0"/>
                      <w:marRight w:val="0"/>
                      <w:marTop w:val="0"/>
                      <w:marBottom w:val="0"/>
                      <w:divBdr>
                        <w:top w:val="none" w:sz="0" w:space="0" w:color="auto"/>
                        <w:left w:val="none" w:sz="0" w:space="0" w:color="auto"/>
                        <w:bottom w:val="none" w:sz="0" w:space="0" w:color="auto"/>
                        <w:right w:val="none" w:sz="0" w:space="0" w:color="auto"/>
                      </w:divBdr>
                      <w:divsChild>
                        <w:div w:id="3239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375928">
              <w:marLeft w:val="0"/>
              <w:marRight w:val="0"/>
              <w:marTop w:val="0"/>
              <w:marBottom w:val="0"/>
              <w:divBdr>
                <w:top w:val="none" w:sz="0" w:space="0" w:color="auto"/>
                <w:left w:val="none" w:sz="0" w:space="0" w:color="auto"/>
                <w:bottom w:val="none" w:sz="0" w:space="0" w:color="auto"/>
                <w:right w:val="none" w:sz="0" w:space="0" w:color="auto"/>
              </w:divBdr>
            </w:div>
            <w:div w:id="477965018">
              <w:marLeft w:val="0"/>
              <w:marRight w:val="0"/>
              <w:marTop w:val="0"/>
              <w:marBottom w:val="0"/>
              <w:divBdr>
                <w:top w:val="none" w:sz="0" w:space="0" w:color="auto"/>
                <w:left w:val="none" w:sz="0" w:space="0" w:color="auto"/>
                <w:bottom w:val="none" w:sz="0" w:space="0" w:color="auto"/>
                <w:right w:val="none" w:sz="0" w:space="0" w:color="auto"/>
              </w:divBdr>
            </w:div>
            <w:div w:id="561411774">
              <w:marLeft w:val="0"/>
              <w:marRight w:val="0"/>
              <w:marTop w:val="0"/>
              <w:marBottom w:val="0"/>
              <w:divBdr>
                <w:top w:val="none" w:sz="0" w:space="0" w:color="auto"/>
                <w:left w:val="none" w:sz="0" w:space="0" w:color="auto"/>
                <w:bottom w:val="none" w:sz="0" w:space="0" w:color="auto"/>
                <w:right w:val="none" w:sz="0" w:space="0" w:color="auto"/>
              </w:divBdr>
            </w:div>
            <w:div w:id="625426957">
              <w:marLeft w:val="0"/>
              <w:marRight w:val="0"/>
              <w:marTop w:val="0"/>
              <w:marBottom w:val="0"/>
              <w:divBdr>
                <w:top w:val="none" w:sz="0" w:space="0" w:color="auto"/>
                <w:left w:val="none" w:sz="0" w:space="0" w:color="auto"/>
                <w:bottom w:val="none" w:sz="0" w:space="0" w:color="auto"/>
                <w:right w:val="none" w:sz="0" w:space="0" w:color="auto"/>
              </w:divBdr>
            </w:div>
            <w:div w:id="676468584">
              <w:marLeft w:val="0"/>
              <w:marRight w:val="0"/>
              <w:marTop w:val="0"/>
              <w:marBottom w:val="0"/>
              <w:divBdr>
                <w:top w:val="none" w:sz="0" w:space="0" w:color="auto"/>
                <w:left w:val="none" w:sz="0" w:space="0" w:color="auto"/>
                <w:bottom w:val="none" w:sz="0" w:space="0" w:color="auto"/>
                <w:right w:val="none" w:sz="0" w:space="0" w:color="auto"/>
              </w:divBdr>
              <w:divsChild>
                <w:div w:id="217595437">
                  <w:marLeft w:val="0"/>
                  <w:marRight w:val="0"/>
                  <w:marTop w:val="0"/>
                  <w:marBottom w:val="0"/>
                  <w:divBdr>
                    <w:top w:val="none" w:sz="0" w:space="0" w:color="auto"/>
                    <w:left w:val="none" w:sz="0" w:space="0" w:color="auto"/>
                    <w:bottom w:val="none" w:sz="0" w:space="0" w:color="auto"/>
                    <w:right w:val="none" w:sz="0" w:space="0" w:color="auto"/>
                  </w:divBdr>
                  <w:divsChild>
                    <w:div w:id="813330744">
                      <w:marLeft w:val="0"/>
                      <w:marRight w:val="0"/>
                      <w:marTop w:val="0"/>
                      <w:marBottom w:val="0"/>
                      <w:divBdr>
                        <w:top w:val="none" w:sz="0" w:space="0" w:color="auto"/>
                        <w:left w:val="none" w:sz="0" w:space="0" w:color="auto"/>
                        <w:bottom w:val="none" w:sz="0" w:space="0" w:color="auto"/>
                        <w:right w:val="none" w:sz="0" w:space="0" w:color="auto"/>
                      </w:divBdr>
                      <w:divsChild>
                        <w:div w:id="720715511">
                          <w:marLeft w:val="0"/>
                          <w:marRight w:val="0"/>
                          <w:marTop w:val="0"/>
                          <w:marBottom w:val="0"/>
                          <w:divBdr>
                            <w:top w:val="none" w:sz="0" w:space="0" w:color="auto"/>
                            <w:left w:val="none" w:sz="0" w:space="0" w:color="auto"/>
                            <w:bottom w:val="none" w:sz="0" w:space="0" w:color="auto"/>
                            <w:right w:val="none" w:sz="0" w:space="0" w:color="auto"/>
                          </w:divBdr>
                          <w:divsChild>
                            <w:div w:id="152065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475737">
                  <w:marLeft w:val="0"/>
                  <w:marRight w:val="0"/>
                  <w:marTop w:val="0"/>
                  <w:marBottom w:val="0"/>
                  <w:divBdr>
                    <w:top w:val="none" w:sz="0" w:space="0" w:color="auto"/>
                    <w:left w:val="none" w:sz="0" w:space="0" w:color="auto"/>
                    <w:bottom w:val="none" w:sz="0" w:space="0" w:color="auto"/>
                    <w:right w:val="none" w:sz="0" w:space="0" w:color="auto"/>
                  </w:divBdr>
                </w:div>
              </w:divsChild>
            </w:div>
            <w:div w:id="709064825">
              <w:marLeft w:val="0"/>
              <w:marRight w:val="0"/>
              <w:marTop w:val="0"/>
              <w:marBottom w:val="0"/>
              <w:divBdr>
                <w:top w:val="none" w:sz="0" w:space="0" w:color="auto"/>
                <w:left w:val="none" w:sz="0" w:space="0" w:color="auto"/>
                <w:bottom w:val="none" w:sz="0" w:space="0" w:color="auto"/>
                <w:right w:val="none" w:sz="0" w:space="0" w:color="auto"/>
              </w:divBdr>
            </w:div>
            <w:div w:id="749274216">
              <w:marLeft w:val="0"/>
              <w:marRight w:val="0"/>
              <w:marTop w:val="0"/>
              <w:marBottom w:val="0"/>
              <w:divBdr>
                <w:top w:val="none" w:sz="0" w:space="0" w:color="auto"/>
                <w:left w:val="none" w:sz="0" w:space="0" w:color="auto"/>
                <w:bottom w:val="none" w:sz="0" w:space="0" w:color="auto"/>
                <w:right w:val="none" w:sz="0" w:space="0" w:color="auto"/>
              </w:divBdr>
              <w:divsChild>
                <w:div w:id="1803037456">
                  <w:marLeft w:val="0"/>
                  <w:marRight w:val="0"/>
                  <w:marTop w:val="0"/>
                  <w:marBottom w:val="0"/>
                  <w:divBdr>
                    <w:top w:val="none" w:sz="0" w:space="0" w:color="auto"/>
                    <w:left w:val="none" w:sz="0" w:space="0" w:color="auto"/>
                    <w:bottom w:val="none" w:sz="0" w:space="0" w:color="auto"/>
                    <w:right w:val="none" w:sz="0" w:space="0" w:color="auto"/>
                  </w:divBdr>
                  <w:divsChild>
                    <w:div w:id="1146703894">
                      <w:marLeft w:val="0"/>
                      <w:marRight w:val="0"/>
                      <w:marTop w:val="0"/>
                      <w:marBottom w:val="0"/>
                      <w:divBdr>
                        <w:top w:val="none" w:sz="0" w:space="0" w:color="auto"/>
                        <w:left w:val="none" w:sz="0" w:space="0" w:color="auto"/>
                        <w:bottom w:val="none" w:sz="0" w:space="0" w:color="auto"/>
                        <w:right w:val="none" w:sz="0" w:space="0" w:color="auto"/>
                      </w:divBdr>
                      <w:divsChild>
                        <w:div w:id="1396703784">
                          <w:marLeft w:val="0"/>
                          <w:marRight w:val="0"/>
                          <w:marTop w:val="0"/>
                          <w:marBottom w:val="0"/>
                          <w:divBdr>
                            <w:top w:val="none" w:sz="0" w:space="0" w:color="auto"/>
                            <w:left w:val="none" w:sz="0" w:space="0" w:color="auto"/>
                            <w:bottom w:val="none" w:sz="0" w:space="0" w:color="auto"/>
                            <w:right w:val="none" w:sz="0" w:space="0" w:color="auto"/>
                          </w:divBdr>
                          <w:divsChild>
                            <w:div w:id="9640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679237">
              <w:marLeft w:val="0"/>
              <w:marRight w:val="0"/>
              <w:marTop w:val="0"/>
              <w:marBottom w:val="0"/>
              <w:divBdr>
                <w:top w:val="none" w:sz="0" w:space="0" w:color="auto"/>
                <w:left w:val="none" w:sz="0" w:space="0" w:color="auto"/>
                <w:bottom w:val="none" w:sz="0" w:space="0" w:color="auto"/>
                <w:right w:val="none" w:sz="0" w:space="0" w:color="auto"/>
              </w:divBdr>
              <w:divsChild>
                <w:div w:id="1602906838">
                  <w:marLeft w:val="0"/>
                  <w:marRight w:val="0"/>
                  <w:marTop w:val="0"/>
                  <w:marBottom w:val="0"/>
                  <w:divBdr>
                    <w:top w:val="none" w:sz="0" w:space="0" w:color="auto"/>
                    <w:left w:val="none" w:sz="0" w:space="0" w:color="auto"/>
                    <w:bottom w:val="none" w:sz="0" w:space="0" w:color="auto"/>
                    <w:right w:val="none" w:sz="0" w:space="0" w:color="auto"/>
                  </w:divBdr>
                  <w:divsChild>
                    <w:div w:id="1333029498">
                      <w:marLeft w:val="0"/>
                      <w:marRight w:val="0"/>
                      <w:marTop w:val="0"/>
                      <w:marBottom w:val="0"/>
                      <w:divBdr>
                        <w:top w:val="none" w:sz="0" w:space="0" w:color="auto"/>
                        <w:left w:val="none" w:sz="0" w:space="0" w:color="auto"/>
                        <w:bottom w:val="none" w:sz="0" w:space="0" w:color="auto"/>
                        <w:right w:val="none" w:sz="0" w:space="0" w:color="auto"/>
                      </w:divBdr>
                      <w:divsChild>
                        <w:div w:id="1340229789">
                          <w:marLeft w:val="0"/>
                          <w:marRight w:val="0"/>
                          <w:marTop w:val="0"/>
                          <w:marBottom w:val="0"/>
                          <w:divBdr>
                            <w:top w:val="none" w:sz="0" w:space="0" w:color="auto"/>
                            <w:left w:val="none" w:sz="0" w:space="0" w:color="auto"/>
                            <w:bottom w:val="none" w:sz="0" w:space="0" w:color="auto"/>
                            <w:right w:val="none" w:sz="0" w:space="0" w:color="auto"/>
                          </w:divBdr>
                          <w:divsChild>
                            <w:div w:id="172178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87605">
              <w:marLeft w:val="0"/>
              <w:marRight w:val="0"/>
              <w:marTop w:val="0"/>
              <w:marBottom w:val="0"/>
              <w:divBdr>
                <w:top w:val="none" w:sz="0" w:space="0" w:color="auto"/>
                <w:left w:val="none" w:sz="0" w:space="0" w:color="auto"/>
                <w:bottom w:val="none" w:sz="0" w:space="0" w:color="auto"/>
                <w:right w:val="none" w:sz="0" w:space="0" w:color="auto"/>
              </w:divBdr>
              <w:divsChild>
                <w:div w:id="384303620">
                  <w:marLeft w:val="0"/>
                  <w:marRight w:val="0"/>
                  <w:marTop w:val="0"/>
                  <w:marBottom w:val="0"/>
                  <w:divBdr>
                    <w:top w:val="none" w:sz="0" w:space="0" w:color="auto"/>
                    <w:left w:val="none" w:sz="0" w:space="0" w:color="auto"/>
                    <w:bottom w:val="none" w:sz="0" w:space="0" w:color="auto"/>
                    <w:right w:val="none" w:sz="0" w:space="0" w:color="auto"/>
                  </w:divBdr>
                  <w:divsChild>
                    <w:div w:id="1730035040">
                      <w:marLeft w:val="0"/>
                      <w:marRight w:val="0"/>
                      <w:marTop w:val="0"/>
                      <w:marBottom w:val="0"/>
                      <w:divBdr>
                        <w:top w:val="none" w:sz="0" w:space="0" w:color="auto"/>
                        <w:left w:val="none" w:sz="0" w:space="0" w:color="auto"/>
                        <w:bottom w:val="none" w:sz="0" w:space="0" w:color="auto"/>
                        <w:right w:val="none" w:sz="0" w:space="0" w:color="auto"/>
                      </w:divBdr>
                      <w:divsChild>
                        <w:div w:id="1802721132">
                          <w:marLeft w:val="0"/>
                          <w:marRight w:val="0"/>
                          <w:marTop w:val="0"/>
                          <w:marBottom w:val="0"/>
                          <w:divBdr>
                            <w:top w:val="none" w:sz="0" w:space="0" w:color="auto"/>
                            <w:left w:val="none" w:sz="0" w:space="0" w:color="auto"/>
                            <w:bottom w:val="none" w:sz="0" w:space="0" w:color="auto"/>
                            <w:right w:val="none" w:sz="0" w:space="0" w:color="auto"/>
                          </w:divBdr>
                          <w:divsChild>
                            <w:div w:id="206120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014781">
              <w:marLeft w:val="0"/>
              <w:marRight w:val="0"/>
              <w:marTop w:val="0"/>
              <w:marBottom w:val="0"/>
              <w:divBdr>
                <w:top w:val="none" w:sz="0" w:space="0" w:color="auto"/>
                <w:left w:val="none" w:sz="0" w:space="0" w:color="auto"/>
                <w:bottom w:val="none" w:sz="0" w:space="0" w:color="auto"/>
                <w:right w:val="none" w:sz="0" w:space="0" w:color="auto"/>
              </w:divBdr>
              <w:divsChild>
                <w:div w:id="1760298564">
                  <w:marLeft w:val="0"/>
                  <w:marRight w:val="0"/>
                  <w:marTop w:val="0"/>
                  <w:marBottom w:val="0"/>
                  <w:divBdr>
                    <w:top w:val="none" w:sz="0" w:space="0" w:color="auto"/>
                    <w:left w:val="none" w:sz="0" w:space="0" w:color="auto"/>
                    <w:bottom w:val="none" w:sz="0" w:space="0" w:color="auto"/>
                    <w:right w:val="none" w:sz="0" w:space="0" w:color="auto"/>
                  </w:divBdr>
                  <w:divsChild>
                    <w:div w:id="1296567980">
                      <w:marLeft w:val="0"/>
                      <w:marRight w:val="0"/>
                      <w:marTop w:val="0"/>
                      <w:marBottom w:val="0"/>
                      <w:divBdr>
                        <w:top w:val="none" w:sz="0" w:space="0" w:color="auto"/>
                        <w:left w:val="none" w:sz="0" w:space="0" w:color="auto"/>
                        <w:bottom w:val="none" w:sz="0" w:space="0" w:color="auto"/>
                        <w:right w:val="none" w:sz="0" w:space="0" w:color="auto"/>
                      </w:divBdr>
                      <w:divsChild>
                        <w:div w:id="477692570">
                          <w:marLeft w:val="0"/>
                          <w:marRight w:val="0"/>
                          <w:marTop w:val="0"/>
                          <w:marBottom w:val="0"/>
                          <w:divBdr>
                            <w:top w:val="none" w:sz="0" w:space="0" w:color="auto"/>
                            <w:left w:val="none" w:sz="0" w:space="0" w:color="auto"/>
                            <w:bottom w:val="none" w:sz="0" w:space="0" w:color="auto"/>
                            <w:right w:val="none" w:sz="0" w:space="0" w:color="auto"/>
                          </w:divBdr>
                          <w:divsChild>
                            <w:div w:id="147201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087657">
              <w:marLeft w:val="0"/>
              <w:marRight w:val="0"/>
              <w:marTop w:val="0"/>
              <w:marBottom w:val="0"/>
              <w:divBdr>
                <w:top w:val="none" w:sz="0" w:space="0" w:color="auto"/>
                <w:left w:val="none" w:sz="0" w:space="0" w:color="auto"/>
                <w:bottom w:val="none" w:sz="0" w:space="0" w:color="auto"/>
                <w:right w:val="none" w:sz="0" w:space="0" w:color="auto"/>
              </w:divBdr>
            </w:div>
            <w:div w:id="1740589536">
              <w:marLeft w:val="0"/>
              <w:marRight w:val="0"/>
              <w:marTop w:val="0"/>
              <w:marBottom w:val="0"/>
              <w:divBdr>
                <w:top w:val="none" w:sz="0" w:space="0" w:color="auto"/>
                <w:left w:val="none" w:sz="0" w:space="0" w:color="auto"/>
                <w:bottom w:val="none" w:sz="0" w:space="0" w:color="auto"/>
                <w:right w:val="none" w:sz="0" w:space="0" w:color="auto"/>
              </w:divBdr>
              <w:divsChild>
                <w:div w:id="500464775">
                  <w:marLeft w:val="0"/>
                  <w:marRight w:val="0"/>
                  <w:marTop w:val="0"/>
                  <w:marBottom w:val="0"/>
                  <w:divBdr>
                    <w:top w:val="none" w:sz="0" w:space="0" w:color="auto"/>
                    <w:left w:val="none" w:sz="0" w:space="0" w:color="auto"/>
                    <w:bottom w:val="none" w:sz="0" w:space="0" w:color="auto"/>
                    <w:right w:val="none" w:sz="0" w:space="0" w:color="auto"/>
                  </w:divBdr>
                  <w:divsChild>
                    <w:div w:id="1362782603">
                      <w:marLeft w:val="0"/>
                      <w:marRight w:val="0"/>
                      <w:marTop w:val="0"/>
                      <w:marBottom w:val="0"/>
                      <w:divBdr>
                        <w:top w:val="none" w:sz="0" w:space="0" w:color="auto"/>
                        <w:left w:val="none" w:sz="0" w:space="0" w:color="auto"/>
                        <w:bottom w:val="none" w:sz="0" w:space="0" w:color="auto"/>
                        <w:right w:val="none" w:sz="0" w:space="0" w:color="auto"/>
                      </w:divBdr>
                      <w:divsChild>
                        <w:div w:id="1312171396">
                          <w:marLeft w:val="0"/>
                          <w:marRight w:val="0"/>
                          <w:marTop w:val="0"/>
                          <w:marBottom w:val="0"/>
                          <w:divBdr>
                            <w:top w:val="none" w:sz="0" w:space="0" w:color="auto"/>
                            <w:left w:val="none" w:sz="0" w:space="0" w:color="auto"/>
                            <w:bottom w:val="none" w:sz="0" w:space="0" w:color="auto"/>
                            <w:right w:val="none" w:sz="0" w:space="0" w:color="auto"/>
                          </w:divBdr>
                          <w:divsChild>
                            <w:div w:id="162126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067523">
              <w:marLeft w:val="0"/>
              <w:marRight w:val="0"/>
              <w:marTop w:val="0"/>
              <w:marBottom w:val="0"/>
              <w:divBdr>
                <w:top w:val="none" w:sz="0" w:space="0" w:color="auto"/>
                <w:left w:val="none" w:sz="0" w:space="0" w:color="auto"/>
                <w:bottom w:val="none" w:sz="0" w:space="0" w:color="auto"/>
                <w:right w:val="none" w:sz="0" w:space="0" w:color="auto"/>
              </w:divBdr>
            </w:div>
            <w:div w:id="2025091685">
              <w:marLeft w:val="0"/>
              <w:marRight w:val="0"/>
              <w:marTop w:val="0"/>
              <w:marBottom w:val="0"/>
              <w:divBdr>
                <w:top w:val="none" w:sz="0" w:space="0" w:color="auto"/>
                <w:left w:val="none" w:sz="0" w:space="0" w:color="auto"/>
                <w:bottom w:val="none" w:sz="0" w:space="0" w:color="auto"/>
                <w:right w:val="none" w:sz="0" w:space="0" w:color="auto"/>
              </w:divBdr>
              <w:divsChild>
                <w:div w:id="1043945935">
                  <w:marLeft w:val="0"/>
                  <w:marRight w:val="0"/>
                  <w:marTop w:val="0"/>
                  <w:marBottom w:val="0"/>
                  <w:divBdr>
                    <w:top w:val="none" w:sz="0" w:space="0" w:color="auto"/>
                    <w:left w:val="none" w:sz="0" w:space="0" w:color="auto"/>
                    <w:bottom w:val="none" w:sz="0" w:space="0" w:color="auto"/>
                    <w:right w:val="none" w:sz="0" w:space="0" w:color="auto"/>
                  </w:divBdr>
                  <w:divsChild>
                    <w:div w:id="1101224454">
                      <w:marLeft w:val="0"/>
                      <w:marRight w:val="0"/>
                      <w:marTop w:val="0"/>
                      <w:marBottom w:val="0"/>
                      <w:divBdr>
                        <w:top w:val="none" w:sz="0" w:space="0" w:color="auto"/>
                        <w:left w:val="none" w:sz="0" w:space="0" w:color="auto"/>
                        <w:bottom w:val="none" w:sz="0" w:space="0" w:color="auto"/>
                        <w:right w:val="none" w:sz="0" w:space="0" w:color="auto"/>
                      </w:divBdr>
                      <w:divsChild>
                        <w:div w:id="598486041">
                          <w:marLeft w:val="0"/>
                          <w:marRight w:val="0"/>
                          <w:marTop w:val="0"/>
                          <w:marBottom w:val="0"/>
                          <w:divBdr>
                            <w:top w:val="none" w:sz="0" w:space="0" w:color="auto"/>
                            <w:left w:val="none" w:sz="0" w:space="0" w:color="auto"/>
                            <w:bottom w:val="none" w:sz="0" w:space="0" w:color="auto"/>
                            <w:right w:val="none" w:sz="0" w:space="0" w:color="auto"/>
                          </w:divBdr>
                          <w:divsChild>
                            <w:div w:id="209790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7062609">
      <w:bodyDiv w:val="1"/>
      <w:marLeft w:val="0"/>
      <w:marRight w:val="0"/>
      <w:marTop w:val="0"/>
      <w:marBottom w:val="0"/>
      <w:divBdr>
        <w:top w:val="none" w:sz="0" w:space="0" w:color="auto"/>
        <w:left w:val="none" w:sz="0" w:space="0" w:color="auto"/>
        <w:bottom w:val="none" w:sz="0" w:space="0" w:color="auto"/>
        <w:right w:val="none" w:sz="0" w:space="0" w:color="auto"/>
      </w:divBdr>
      <w:divsChild>
        <w:div w:id="1458331867">
          <w:marLeft w:val="0"/>
          <w:marRight w:val="0"/>
          <w:marTop w:val="0"/>
          <w:marBottom w:val="0"/>
          <w:divBdr>
            <w:top w:val="none" w:sz="0" w:space="0" w:color="auto"/>
            <w:left w:val="none" w:sz="0" w:space="0" w:color="auto"/>
            <w:bottom w:val="none" w:sz="0" w:space="0" w:color="auto"/>
            <w:right w:val="none" w:sz="0" w:space="0" w:color="auto"/>
          </w:divBdr>
          <w:divsChild>
            <w:div w:id="458494669">
              <w:marLeft w:val="0"/>
              <w:marRight w:val="0"/>
              <w:marTop w:val="0"/>
              <w:marBottom w:val="0"/>
              <w:divBdr>
                <w:top w:val="none" w:sz="0" w:space="0" w:color="auto"/>
                <w:left w:val="none" w:sz="0" w:space="0" w:color="auto"/>
                <w:bottom w:val="none" w:sz="0" w:space="0" w:color="auto"/>
                <w:right w:val="none" w:sz="0" w:space="0" w:color="auto"/>
              </w:divBdr>
              <w:divsChild>
                <w:div w:id="1021324610">
                  <w:marLeft w:val="0"/>
                  <w:marRight w:val="0"/>
                  <w:marTop w:val="0"/>
                  <w:marBottom w:val="0"/>
                  <w:divBdr>
                    <w:top w:val="none" w:sz="0" w:space="0" w:color="auto"/>
                    <w:left w:val="none" w:sz="0" w:space="0" w:color="auto"/>
                    <w:bottom w:val="none" w:sz="0" w:space="0" w:color="auto"/>
                    <w:right w:val="none" w:sz="0" w:space="0" w:color="auto"/>
                  </w:divBdr>
                  <w:divsChild>
                    <w:div w:id="598488389">
                      <w:marLeft w:val="0"/>
                      <w:marRight w:val="0"/>
                      <w:marTop w:val="0"/>
                      <w:marBottom w:val="0"/>
                      <w:divBdr>
                        <w:top w:val="none" w:sz="0" w:space="0" w:color="auto"/>
                        <w:left w:val="none" w:sz="0" w:space="0" w:color="auto"/>
                        <w:bottom w:val="none" w:sz="0" w:space="0" w:color="auto"/>
                        <w:right w:val="none" w:sz="0" w:space="0" w:color="auto"/>
                      </w:divBdr>
                      <w:divsChild>
                        <w:div w:id="903025139">
                          <w:marLeft w:val="0"/>
                          <w:marRight w:val="0"/>
                          <w:marTop w:val="0"/>
                          <w:marBottom w:val="0"/>
                          <w:divBdr>
                            <w:top w:val="none" w:sz="0" w:space="0" w:color="auto"/>
                            <w:left w:val="none" w:sz="0" w:space="0" w:color="auto"/>
                            <w:bottom w:val="none" w:sz="0" w:space="0" w:color="auto"/>
                            <w:right w:val="none" w:sz="0" w:space="0" w:color="auto"/>
                          </w:divBdr>
                          <w:divsChild>
                            <w:div w:id="133989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649781">
                  <w:marLeft w:val="0"/>
                  <w:marRight w:val="0"/>
                  <w:marTop w:val="0"/>
                  <w:marBottom w:val="0"/>
                  <w:divBdr>
                    <w:top w:val="none" w:sz="0" w:space="0" w:color="auto"/>
                    <w:left w:val="none" w:sz="0" w:space="0" w:color="auto"/>
                    <w:bottom w:val="none" w:sz="0" w:space="0" w:color="auto"/>
                    <w:right w:val="none" w:sz="0" w:space="0" w:color="auto"/>
                  </w:divBdr>
                </w:div>
              </w:divsChild>
            </w:div>
            <w:div w:id="1392922401">
              <w:marLeft w:val="0"/>
              <w:marRight w:val="0"/>
              <w:marTop w:val="0"/>
              <w:marBottom w:val="0"/>
              <w:divBdr>
                <w:top w:val="none" w:sz="0" w:space="0" w:color="auto"/>
                <w:left w:val="none" w:sz="0" w:space="0" w:color="auto"/>
                <w:bottom w:val="none" w:sz="0" w:space="0" w:color="auto"/>
                <w:right w:val="none" w:sz="0" w:space="0" w:color="auto"/>
              </w:divBdr>
            </w:div>
            <w:div w:id="1706827043">
              <w:marLeft w:val="0"/>
              <w:marRight w:val="0"/>
              <w:marTop w:val="0"/>
              <w:marBottom w:val="0"/>
              <w:divBdr>
                <w:top w:val="none" w:sz="0" w:space="0" w:color="auto"/>
                <w:left w:val="none" w:sz="0" w:space="0" w:color="auto"/>
                <w:bottom w:val="none" w:sz="0" w:space="0" w:color="auto"/>
                <w:right w:val="none" w:sz="0" w:space="0" w:color="auto"/>
              </w:divBdr>
              <w:divsChild>
                <w:div w:id="928392104">
                  <w:marLeft w:val="0"/>
                  <w:marRight w:val="0"/>
                  <w:marTop w:val="0"/>
                  <w:marBottom w:val="0"/>
                  <w:divBdr>
                    <w:top w:val="none" w:sz="0" w:space="0" w:color="auto"/>
                    <w:left w:val="none" w:sz="0" w:space="0" w:color="auto"/>
                    <w:bottom w:val="none" w:sz="0" w:space="0" w:color="auto"/>
                    <w:right w:val="none" w:sz="0" w:space="0" w:color="auto"/>
                  </w:divBdr>
                  <w:divsChild>
                    <w:div w:id="1547525888">
                      <w:marLeft w:val="0"/>
                      <w:marRight w:val="0"/>
                      <w:marTop w:val="0"/>
                      <w:marBottom w:val="0"/>
                      <w:divBdr>
                        <w:top w:val="none" w:sz="0" w:space="0" w:color="auto"/>
                        <w:left w:val="none" w:sz="0" w:space="0" w:color="auto"/>
                        <w:bottom w:val="none" w:sz="0" w:space="0" w:color="auto"/>
                        <w:right w:val="none" w:sz="0" w:space="0" w:color="auto"/>
                      </w:divBdr>
                      <w:divsChild>
                        <w:div w:id="1596591587">
                          <w:marLeft w:val="0"/>
                          <w:marRight w:val="0"/>
                          <w:marTop w:val="0"/>
                          <w:marBottom w:val="0"/>
                          <w:divBdr>
                            <w:top w:val="none" w:sz="0" w:space="0" w:color="auto"/>
                            <w:left w:val="none" w:sz="0" w:space="0" w:color="auto"/>
                            <w:bottom w:val="none" w:sz="0" w:space="0" w:color="auto"/>
                            <w:right w:val="none" w:sz="0" w:space="0" w:color="auto"/>
                          </w:divBdr>
                          <w:divsChild>
                            <w:div w:id="129198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480567">
      <w:bodyDiv w:val="1"/>
      <w:marLeft w:val="0"/>
      <w:marRight w:val="0"/>
      <w:marTop w:val="0"/>
      <w:marBottom w:val="0"/>
      <w:divBdr>
        <w:top w:val="none" w:sz="0" w:space="0" w:color="auto"/>
        <w:left w:val="none" w:sz="0" w:space="0" w:color="auto"/>
        <w:bottom w:val="none" w:sz="0" w:space="0" w:color="auto"/>
        <w:right w:val="none" w:sz="0" w:space="0" w:color="auto"/>
      </w:divBdr>
      <w:divsChild>
        <w:div w:id="1767000869">
          <w:marLeft w:val="0"/>
          <w:marRight w:val="0"/>
          <w:marTop w:val="0"/>
          <w:marBottom w:val="0"/>
          <w:divBdr>
            <w:top w:val="none" w:sz="0" w:space="0" w:color="auto"/>
            <w:left w:val="none" w:sz="0" w:space="0" w:color="auto"/>
            <w:bottom w:val="none" w:sz="0" w:space="0" w:color="auto"/>
            <w:right w:val="none" w:sz="0" w:space="0" w:color="auto"/>
          </w:divBdr>
          <w:divsChild>
            <w:div w:id="1097477790">
              <w:marLeft w:val="0"/>
              <w:marRight w:val="0"/>
              <w:marTop w:val="0"/>
              <w:marBottom w:val="0"/>
              <w:divBdr>
                <w:top w:val="none" w:sz="0" w:space="0" w:color="auto"/>
                <w:left w:val="none" w:sz="0" w:space="0" w:color="auto"/>
                <w:bottom w:val="none" w:sz="0" w:space="0" w:color="auto"/>
                <w:right w:val="none" w:sz="0" w:space="0" w:color="auto"/>
              </w:divBdr>
              <w:divsChild>
                <w:div w:id="626934327">
                  <w:marLeft w:val="0"/>
                  <w:marRight w:val="0"/>
                  <w:marTop w:val="0"/>
                  <w:marBottom w:val="0"/>
                  <w:divBdr>
                    <w:top w:val="none" w:sz="0" w:space="0" w:color="auto"/>
                    <w:left w:val="none" w:sz="0" w:space="0" w:color="auto"/>
                    <w:bottom w:val="none" w:sz="0" w:space="0" w:color="auto"/>
                    <w:right w:val="none" w:sz="0" w:space="0" w:color="auto"/>
                  </w:divBdr>
                  <w:divsChild>
                    <w:div w:id="787042374">
                      <w:marLeft w:val="0"/>
                      <w:marRight w:val="0"/>
                      <w:marTop w:val="0"/>
                      <w:marBottom w:val="0"/>
                      <w:divBdr>
                        <w:top w:val="none" w:sz="0" w:space="0" w:color="auto"/>
                        <w:left w:val="none" w:sz="0" w:space="0" w:color="auto"/>
                        <w:bottom w:val="none" w:sz="0" w:space="0" w:color="auto"/>
                        <w:right w:val="none" w:sz="0" w:space="0" w:color="auto"/>
                      </w:divBdr>
                      <w:divsChild>
                        <w:div w:id="1327130979">
                          <w:marLeft w:val="0"/>
                          <w:marRight w:val="0"/>
                          <w:marTop w:val="0"/>
                          <w:marBottom w:val="0"/>
                          <w:divBdr>
                            <w:top w:val="none" w:sz="0" w:space="0" w:color="auto"/>
                            <w:left w:val="none" w:sz="0" w:space="0" w:color="auto"/>
                            <w:bottom w:val="none" w:sz="0" w:space="0" w:color="auto"/>
                            <w:right w:val="none" w:sz="0" w:space="0" w:color="auto"/>
                          </w:divBdr>
                          <w:divsChild>
                            <w:div w:id="181602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322881">
      <w:bodyDiv w:val="1"/>
      <w:marLeft w:val="0"/>
      <w:marRight w:val="0"/>
      <w:marTop w:val="0"/>
      <w:marBottom w:val="0"/>
      <w:divBdr>
        <w:top w:val="none" w:sz="0" w:space="0" w:color="auto"/>
        <w:left w:val="none" w:sz="0" w:space="0" w:color="auto"/>
        <w:bottom w:val="none" w:sz="0" w:space="0" w:color="auto"/>
        <w:right w:val="none" w:sz="0" w:space="0" w:color="auto"/>
      </w:divBdr>
      <w:divsChild>
        <w:div w:id="2143762178">
          <w:marLeft w:val="0"/>
          <w:marRight w:val="0"/>
          <w:marTop w:val="0"/>
          <w:marBottom w:val="0"/>
          <w:divBdr>
            <w:top w:val="none" w:sz="0" w:space="0" w:color="auto"/>
            <w:left w:val="none" w:sz="0" w:space="0" w:color="auto"/>
            <w:bottom w:val="none" w:sz="0" w:space="0" w:color="auto"/>
            <w:right w:val="none" w:sz="0" w:space="0" w:color="auto"/>
          </w:divBdr>
        </w:div>
      </w:divsChild>
    </w:div>
    <w:div w:id="1696999699">
      <w:bodyDiv w:val="1"/>
      <w:marLeft w:val="0"/>
      <w:marRight w:val="0"/>
      <w:marTop w:val="0"/>
      <w:marBottom w:val="0"/>
      <w:divBdr>
        <w:top w:val="none" w:sz="0" w:space="0" w:color="auto"/>
        <w:left w:val="none" w:sz="0" w:space="0" w:color="auto"/>
        <w:bottom w:val="none" w:sz="0" w:space="0" w:color="auto"/>
        <w:right w:val="none" w:sz="0" w:space="0" w:color="auto"/>
      </w:divBdr>
      <w:divsChild>
        <w:div w:id="1859584873">
          <w:marLeft w:val="0"/>
          <w:marRight w:val="0"/>
          <w:marTop w:val="0"/>
          <w:marBottom w:val="0"/>
          <w:divBdr>
            <w:top w:val="none" w:sz="0" w:space="0" w:color="auto"/>
            <w:left w:val="none" w:sz="0" w:space="0" w:color="auto"/>
            <w:bottom w:val="none" w:sz="0" w:space="0" w:color="auto"/>
            <w:right w:val="none" w:sz="0" w:space="0" w:color="auto"/>
          </w:divBdr>
        </w:div>
      </w:divsChild>
    </w:div>
    <w:div w:id="191230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congress.gov/116/crpt/hrpt448/CRPT-116hrpt44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EEE0035A3C136B41BBCD69EC0693A7FD" ma:contentTypeVersion="19" ma:contentTypeDescription="Create a new document." ma:contentTypeScope="" ma:versionID="d06fc9265f277d6cbee86f49a8b508e9">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4823c2d8-426f-4ce5-9ba4-269650d17a16" xmlns:ns6="1e59cadd-5402-4302-949d-b9a005960bd6" targetNamespace="http://schemas.microsoft.com/office/2006/metadata/properties" ma:root="true" ma:fieldsID="cdb82d15d41b2ba9e7c7e6e438a2d33f" ns1:_="" ns2:_="" ns3:_="" ns4:_="" ns5:_="" ns6:_="">
    <xsd:import namespace="http://schemas.microsoft.com/sharepoint/v3"/>
    <xsd:import namespace="4ffa91fb-a0ff-4ac5-b2db-65c790d184a4"/>
    <xsd:import namespace="http://schemas.microsoft.com/sharepoint.v3"/>
    <xsd:import namespace="http://schemas.microsoft.com/sharepoint/v3/fields"/>
    <xsd:import namespace="4823c2d8-426f-4ce5-9ba4-269650d17a16"/>
    <xsd:import namespace="1e59cadd-5402-4302-949d-b9a005960bd6"/>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element ref="ns6:MediaServiceAutoTags" minOccurs="0"/>
                <xsd:element ref="ns6:MediaServiceOCR" minOccurs="0"/>
                <xsd:element ref="ns6:MediaServiceEventHashCode" minOccurs="0"/>
                <xsd:element ref="ns6:MediaServiceGenerationTime" minOccurs="0"/>
                <xsd:element ref="ns6:MediaServiceDateTaken" minOccurs="0"/>
                <xsd:element ref="ns6:MediaServiceLocation" minOccurs="0"/>
                <xsd:element ref="ns6:MediaServiceAutoKeyPoints" minOccurs="0"/>
                <xsd:element ref="ns6:MediaServiceKeyPoints" minOccurs="0"/>
                <xsd:element ref="ns6: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42" nillable="true" ma:displayName="Unified Compliance Policy Properties" ma:hidden="true" ma:internalName="_ip_UnifiedCompliancePolicyProperties">
      <xsd:simpleType>
        <xsd:restriction base="dms:Note"/>
      </xsd:simpleType>
    </xsd:element>
    <xsd:element name="_ip_UnifiedCompliancePolicyUIAction" ma:index="4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f4a55188-8747-4148-b735-812f52dff189}" ma:internalName="TaxCatchAllLabel" ma:readOnly="true" ma:showField="CatchAllDataLabel" ma:web="857308bd-36ec-417c-ac2d-b4e1e7c71c2e">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f4a55188-8747-4148-b735-812f52dff189}" ma:internalName="TaxCatchAll" ma:showField="CatchAllData" ma:web="857308bd-36ec-417c-ac2d-b4e1e7c71c2e">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23c2d8-426f-4ce5-9ba4-269650d17a16"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59cadd-5402-4302-949d-b9a005960bd6"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Tags" ma:index="33" nillable="true" ma:displayName="MediaServiceAutoTags" ma:internalName="MediaServiceAutoTags" ma:readOnly="true">
      <xsd:simpleType>
        <xsd:restriction base="dms:Text"/>
      </xsd:simpleType>
    </xsd:element>
    <xsd:element name="MediaServiceOCR" ma:index="34" nillable="true" ma:displayName="MediaServiceOCR" ma:internalName="MediaServiceOCR" ma:readOnly="true">
      <xsd:simpleType>
        <xsd:restriction base="dms:Note">
          <xsd:maxLength value="255"/>
        </xsd:restriction>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DateTaken" ma:index="37" nillable="true" ma:displayName="MediaServiceDateTaken" ma:hidden="true" ma:internalName="MediaServiceDateTaken" ma:readOnly="true">
      <xsd:simpleType>
        <xsd:restriction base="dms:Text"/>
      </xsd:simpleType>
    </xsd:element>
    <xsd:element name="MediaServiceLocation" ma:index="38" nillable="true" ma:displayName="Location" ma:internalName="MediaServiceLocatio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LengthInSeconds" ma:index="4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2021-05-04T14:10:50+00:00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e3f09c3df709400db2417a7161762d62 xmlns="4ffa91fb-a0ff-4ac5-b2db-65c790d184a4">
      <Terms xmlns="http://schemas.microsoft.com/office/infopath/2007/PartnerControls"/>
    </e3f09c3df709400db2417a7161762d62>
    <SharedWithUsers xmlns="4823c2d8-426f-4ce5-9ba4-269650d17a16">
      <UserInfo>
        <DisplayName/>
        <AccountId xsi:nil="true"/>
        <AccountType/>
      </UserInfo>
    </SharedWithUsers>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653D613-741B-4E65-9A0C-9C9B1B287AA0}">
  <ds:schemaRefs>
    <ds:schemaRef ds:uri="Microsoft.SharePoint.Taxonomy.ContentTypeSync"/>
  </ds:schemaRefs>
</ds:datastoreItem>
</file>

<file path=customXml/itemProps2.xml><?xml version="1.0" encoding="utf-8"?>
<ds:datastoreItem xmlns:ds="http://schemas.openxmlformats.org/officeDocument/2006/customXml" ds:itemID="{21B7B288-2E93-4A53-9063-F4C73E287C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4823c2d8-426f-4ce5-9ba4-269650d17a16"/>
    <ds:schemaRef ds:uri="1e59cadd-5402-4302-949d-b9a005960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F988D5-5A12-47F5-862B-BBE5D1EF441F}">
  <ds:schemaRefs>
    <ds:schemaRef ds:uri="http://schemas.microsoft.com/sharepoint/v3/contenttype/forms"/>
  </ds:schemaRefs>
</ds:datastoreItem>
</file>

<file path=customXml/itemProps4.xml><?xml version="1.0" encoding="utf-8"?>
<ds:datastoreItem xmlns:ds="http://schemas.openxmlformats.org/officeDocument/2006/customXml" ds:itemID="{0C6DB1DC-1628-43B8-BBF1-890891751A8B}">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4823c2d8-426f-4ce5-9ba4-269650d17a16"/>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432</Words>
  <Characters>2468</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CharactersWithSpaces>
  <SharedDoc>false</SharedDoc>
  <HLinks>
    <vt:vector size="6" baseType="variant">
      <vt:variant>
        <vt:i4>1572933</vt:i4>
      </vt:variant>
      <vt:variant>
        <vt:i4>0</vt:i4>
      </vt:variant>
      <vt:variant>
        <vt:i4>0</vt:i4>
      </vt:variant>
      <vt:variant>
        <vt:i4>5</vt:i4>
      </vt:variant>
      <vt:variant>
        <vt:lpwstr>https://www.congress.gov/116/crpt/hrpt448/CRPT-116hrpt448.pdf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 Nena</dc:creator>
  <cp:keywords/>
  <dc:description/>
  <cp:lastModifiedBy>Ganguli, Swarupa</cp:lastModifiedBy>
  <cp:revision>26</cp:revision>
  <dcterms:created xsi:type="dcterms:W3CDTF">2022-01-25T19:28:00Z</dcterms:created>
  <dcterms:modified xsi:type="dcterms:W3CDTF">2022-02-02T02:03:00Z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0x010100EEE0035A3C136B41BBCD69EC0693A7FD</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