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A80877" w14:paraId="4B40E490" w14:textId="1C1FDE98">
      <w:r>
        <w:t>Voluntary Data Submissions</w:t>
      </w:r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163F7F" w:rsidP="00163F7F" w:rsidRDefault="00DE3D18" w14:paraId="37B84ED3" w14:textId="600827E6"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</w:t>
      </w:r>
      <w:r w:rsidR="003B1922">
        <w:t xml:space="preserve"> </w:t>
      </w:r>
      <w:r w:rsidR="00A80877">
        <w:t>EPA conservatively assumes that a voluntary submission consists of a final report for one chemical.</w:t>
      </w:r>
      <w:r w:rsidRPr="00BE7E92" w:rsidR="00A80877">
        <w:t xml:space="preserve"> </w:t>
      </w:r>
      <w:r w:rsidR="00A80877">
        <w:t>The description of this assumption is slightly revised from previous ICRs for simplification purposes.</w:t>
      </w:r>
      <w:r w:rsidR="00A80877">
        <w:rPr>
          <w:rStyle w:val="FootnoteReference"/>
        </w:rPr>
        <w:footnoteReference w:id="1"/>
      </w:r>
    </w:p>
    <w:p w:rsidR="00E81577" w:rsidP="00BB2ACD" w:rsidRDefault="00E81577" w14:paraId="4026CEF3" w14:textId="34B4D4DC">
      <w:pPr>
        <w:rPr>
          <w:b/>
        </w:rPr>
      </w:pPr>
    </w:p>
    <w:p w:rsidR="00A80877" w:rsidP="00A80877" w:rsidRDefault="00DE3D18" w14:paraId="10245B96" w14:textId="7E2B5927">
      <w:pPr>
        <w:pStyle w:val="Caption"/>
        <w:keepNext/>
        <w:keepLines/>
      </w:pPr>
      <w:r>
        <w:t xml:space="preserve">TOTAL ANNUAL </w:t>
      </w:r>
      <w:r w:rsidR="005E714A">
        <w:t>BURDEN</w:t>
      </w:r>
      <w:r w:rsidR="00E005DC">
        <w:t>:</w:t>
      </w:r>
      <w:r w:rsidRPr="00952100" w:rsidR="00952100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0"/>
        <w:gridCol w:w="848"/>
        <w:gridCol w:w="1151"/>
        <w:gridCol w:w="1627"/>
        <w:gridCol w:w="766"/>
        <w:gridCol w:w="878"/>
        <w:gridCol w:w="955"/>
        <w:gridCol w:w="880"/>
        <w:gridCol w:w="955"/>
      </w:tblGrid>
      <w:tr w:rsidRPr="00F2049B" w:rsidR="00A80877" w:rsidTr="008A7135" w14:paraId="6C65132D" w14:textId="77777777">
        <w:trPr>
          <w:trHeight w:val="288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5DDA35A0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17481471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4344FA4F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Respondents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48437893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5F756B01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3696E9C5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5692ED54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5DA78349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A80877" w:rsidP="008A7135" w:rsidRDefault="00A80877" w14:paraId="7E646434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Pr="00F2049B" w:rsidR="00A80877" w:rsidTr="008A7135" w14:paraId="77691E6C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7C9DA1F3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Paper Submission of Final Reports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465AEA2D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28D6A6C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4DC8DF6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2E2E8A3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4A78609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071ED5E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44FFDBB9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1,002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269D30E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A80877" w:rsidTr="008A7135" w14:paraId="4BAA2DB4" w14:textId="77777777">
        <w:trPr>
          <w:trHeight w:val="288"/>
        </w:trPr>
        <w:tc>
          <w:tcPr>
            <w:tcW w:w="71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16C10AA6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06C24E1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6739616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89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1F5B737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40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126A0A3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single" w:color="auto" w:sz="8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0916428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2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36034CD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667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37A7FAD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1,002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424E29E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A80877" w:rsidTr="008A7135" w14:paraId="32CC046C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5AA8215D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7F14D7D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5DA9DC0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586BC35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39322B5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54B6563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7215739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366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3C01116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100534E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366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A80877" w:rsidTr="008A7135" w14:paraId="2B39DA74" w14:textId="77777777">
        <w:trPr>
          <w:trHeight w:val="288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57D27009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Voluntary Data Submissions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3F20EA1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11.000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6CC0CED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3BCB01B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24.50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760CAE2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5F81F99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1851E82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033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A80877" w:rsidP="008A7135" w:rsidRDefault="00A80877" w14:paraId="1944247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1,002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A80877" w:rsidP="008A7135" w:rsidRDefault="00A80877" w14:paraId="6638C71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,0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A80877" w:rsidTr="008A7135" w14:paraId="76BE10CE" w14:textId="77777777">
        <w:trPr>
          <w:trHeight w:val="288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0815" w:rsidR="00A80877" w:rsidP="008A7135" w:rsidRDefault="00A80877" w14:paraId="657E509B" w14:textId="77777777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F2049B" w:rsidR="00A80877" w:rsidP="008A7135" w:rsidRDefault="00A80877" w14:paraId="39E73A8D" w14:textId="77777777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92725B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92725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per chemical.</w:t>
            </w:r>
          </w:p>
        </w:tc>
      </w:tr>
    </w:tbl>
    <w:p w:rsidR="00952100" w:rsidP="008606EC" w:rsidRDefault="00952100" w14:paraId="69E19C6F" w14:textId="4C4D2E33">
      <w:pPr>
        <w:pStyle w:val="Caption"/>
        <w:keepNext/>
        <w:rPr>
          <w:b w:val="0"/>
          <w:bCs w:val="0"/>
        </w:rPr>
      </w:pPr>
    </w:p>
    <w:p w:rsidRPr="0016032B" w:rsidR="00DE3D18" w:rsidP="00952100" w:rsidRDefault="00717549" w14:paraId="47ECEF22" w14:textId="242047DA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A80877">
        <w:t xml:space="preserve">2263.8 </w:t>
      </w:r>
      <w:r w:rsidR="0016032B">
        <w:t>hours.</w:t>
      </w:r>
    </w:p>
    <w:sectPr w:rsidRPr="0016032B" w:rsidR="00DE3D18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7F50" w14:textId="77777777" w:rsidR="00703CFE" w:rsidRDefault="00703CFE">
      <w:r>
        <w:separator/>
      </w:r>
    </w:p>
  </w:endnote>
  <w:endnote w:type="continuationSeparator" w:id="0">
    <w:p w14:paraId="11D6729E" w14:textId="77777777" w:rsidR="00703CFE" w:rsidRDefault="0070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146E" w14:textId="77777777" w:rsidR="00703CFE" w:rsidRDefault="00703CFE">
      <w:r>
        <w:separator/>
      </w:r>
    </w:p>
  </w:footnote>
  <w:footnote w:type="continuationSeparator" w:id="0">
    <w:p w14:paraId="70704CB9" w14:textId="77777777" w:rsidR="00703CFE" w:rsidRDefault="00703CFE">
      <w:r>
        <w:continuationSeparator/>
      </w:r>
    </w:p>
  </w:footnote>
  <w:footnote w:id="1">
    <w:p w14:paraId="2CD390DA" w14:textId="77777777" w:rsidR="00A80877" w:rsidRDefault="00A80877" w:rsidP="00A80877">
      <w:pPr>
        <w:pStyle w:val="FootnoteText"/>
      </w:pPr>
      <w:r>
        <w:rPr>
          <w:rStyle w:val="FootnoteReference"/>
        </w:rPr>
        <w:footnoteRef/>
      </w:r>
      <w:r>
        <w:t xml:space="preserve"> Robust summaries are removed from the description because the voluntary data submission in a non-standard submission with contents largely unknown. Inclusion of an assumption about robust summary produces unnecessary complications in Agency burden estimates.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269BA"/>
    <w:rsid w:val="0016032B"/>
    <w:rsid w:val="00163F7F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16874"/>
    <w:rsid w:val="003514EA"/>
    <w:rsid w:val="003B1922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E5A75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3CFE"/>
    <w:rsid w:val="00704678"/>
    <w:rsid w:val="00717549"/>
    <w:rsid w:val="007425E7"/>
    <w:rsid w:val="007809A7"/>
    <w:rsid w:val="007A2216"/>
    <w:rsid w:val="007B457F"/>
    <w:rsid w:val="007D0CFE"/>
    <w:rsid w:val="007D7A01"/>
    <w:rsid w:val="007F4EC5"/>
    <w:rsid w:val="00802607"/>
    <w:rsid w:val="008101A5"/>
    <w:rsid w:val="00822664"/>
    <w:rsid w:val="00843796"/>
    <w:rsid w:val="008606EC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2100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0877"/>
    <w:rsid w:val="00A83AA6"/>
    <w:rsid w:val="00AB7BA5"/>
    <w:rsid w:val="00AE1809"/>
    <w:rsid w:val="00B203E9"/>
    <w:rsid w:val="00B80D76"/>
    <w:rsid w:val="00BA2105"/>
    <w:rsid w:val="00BA7E06"/>
    <w:rsid w:val="00BB2ACD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056D3"/>
    <w:rsid w:val="00D24698"/>
    <w:rsid w:val="00D6383F"/>
    <w:rsid w:val="00DA1618"/>
    <w:rsid w:val="00DB59D0"/>
    <w:rsid w:val="00DC33D3"/>
    <w:rsid w:val="00DE3D18"/>
    <w:rsid w:val="00DF5922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95171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4334ADE6F1449A54A4F49D59A3694" ma:contentTypeVersion="35" ma:contentTypeDescription="Create a new document." ma:contentTypeScope="" ma:versionID="42fead2d66f8f2da2ace1c5f10435cb5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f15e4d92-675c-4df7-a5c5-11f59c7da362" xmlns:ns7="ffd424e3-3e10-40ea-b00d-c50faa10651f" targetNamespace="http://schemas.microsoft.com/office/2006/metadata/properties" ma:root="true" ma:fieldsID="818d80bbc1cdb8990c11c3243ec2ca33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f15e4d92-675c-4df7-a5c5-11f59c7da362"/>
    <xsd:import namespace="ffd424e3-3e10-40ea-b00d-c50faa10651f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903300c-60ee-40f6-b5e3-776afacd1bb0}" ma:internalName="TaxCatchAllLabel" ma:readOnly="true" ma:showField="CatchAllDataLabel" ma:web="f15e4d92-675c-4df7-a5c5-11f59c7da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903300c-60ee-40f6-b5e3-776afacd1bb0}" ma:internalName="TaxCatchAll" ma:showField="CatchAllData" ma:web="f15e4d92-675c-4df7-a5c5-11f59c7da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4d92-675c-4df7-a5c5-11f59c7da36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internalName="SharingHintHash" ma:readOnly="true">
      <xsd:simpleType>
        <xsd:restriction base="dms:Text"/>
      </xsd:simpleType>
    </xsd:element>
    <xsd:element name="Records_x0020_Status" ma:index="33" nillable="true" ma:displayName="Records Status" ma:default="Pending" ma:internalName="Records_x0020_Status">
      <xsd:simpleType>
        <xsd:restriction base="dms:Text"/>
      </xsd:simpleType>
    </xsd:element>
    <xsd:element name="Records_x0020_Date" ma:index="34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24e3-3e10-40ea-b00d-c50faa10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Records_x0020_Date xmlns="f15e4d92-675c-4df7-a5c5-11f59c7da362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2020-09-17T20:04:24+00:00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f15e4d92-675c-4df7-a5c5-11f59c7da362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EC79C704-0DCA-4D6A-A63D-2DBD7B546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f15e4d92-675c-4df7-a5c5-11f59c7da362"/>
    <ds:schemaRef ds:uri="ffd424e3-3e10-40ea-b00d-c50faa10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401E2-C6F2-43B0-8B68-8E11285994E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f15e4d92-675c-4df7-a5c5-11f59c7da362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9BF40B6E-A9E3-471B-BD21-0C606BC4F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FFE12-50B0-43FB-B94A-9EF8CF17D3A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Kerwin, Courtney</cp:lastModifiedBy>
  <cp:revision>2</cp:revision>
  <cp:lastPrinted>2011-09-30T16:31:00Z</cp:lastPrinted>
  <dcterms:created xsi:type="dcterms:W3CDTF">2020-09-24T01:39:00Z</dcterms:created>
  <dcterms:modified xsi:type="dcterms:W3CDTF">2020-09-24T01:39:00Z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0x0101002274334ADE6F1449A54A4F49D59A3694</vt:lpwstr>
  </property>
</Properties>
</file>