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5D5" w:rsidRDefault="00F678EF">
      <w:bookmarkStart w:id="0" w:name="_GoBack"/>
      <w:bookmarkEnd w:id="0"/>
      <w:r>
        <w:t>DADSS Orientation</w:t>
      </w:r>
    </w:p>
    <w:p w:rsidR="00F678EF" w:rsidRDefault="00F678EF" w:rsidP="00F678EF">
      <w:pPr>
        <w:rPr>
          <w:b/>
          <w:bCs/>
        </w:rPr>
      </w:pPr>
      <w:r>
        <w:rPr>
          <w:b/>
          <w:bCs/>
        </w:rPr>
        <w:t>Orientation Session:</w:t>
      </w:r>
    </w:p>
    <w:p w:rsidR="00F678EF" w:rsidRDefault="00F678EF" w:rsidP="00F678EF">
      <w:r>
        <w:t>There are no questionnaire, forms, or surveys for the participants.  Participants will be scheduled for an orientation session with the Principal Investigator and/or research analyst from the DADSS team. A research team member will provide an overview of the DADSS alcohol detection subsystems and their purpose. The operation of each will be demonstrated with the opportunity for questions. Procedures for bypass of the ignition interlock system in the event of technology failure will be explained</w:t>
      </w:r>
    </w:p>
    <w:sectPr w:rsidR="00F67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EF"/>
    <w:rsid w:val="0011330E"/>
    <w:rsid w:val="00B955D5"/>
    <w:rsid w:val="00F6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62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Culbreath, Walter (NHTSA)</dc:creator>
  <cp:keywords/>
  <dc:description/>
  <cp:lastModifiedBy>SYSTEM</cp:lastModifiedBy>
  <cp:revision>2</cp:revision>
  <dcterms:created xsi:type="dcterms:W3CDTF">2018-07-25T19:32:00Z</dcterms:created>
  <dcterms:modified xsi:type="dcterms:W3CDTF">2018-07-25T19:32:00Z</dcterms:modified>
</cp:coreProperties>
</file>