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615" w:rsidP="00FB1BA1" w:rsidRDefault="00073615" w14:paraId="3B887B81" w14:textId="77777777">
      <w:pPr>
        <w:rPr>
          <w:b/>
        </w:rPr>
      </w:pPr>
      <w:bookmarkStart w:name="_GoBack" w:id="0"/>
      <w:bookmarkEnd w:id="0"/>
    </w:p>
    <w:p w:rsidRPr="00B045B5" w:rsidR="007869F9" w:rsidP="00FB1BA1" w:rsidRDefault="00335E35" w14:paraId="1001ECFF" w14:textId="15B1C959">
      <w:pPr>
        <w:rPr>
          <w:rFonts w:ascii="Garamond" w:hAnsi="Garamond"/>
          <w:sz w:val="24"/>
          <w:szCs w:val="24"/>
        </w:rPr>
      </w:pPr>
      <w:r>
        <w:rPr>
          <w:rFonts w:ascii="Garamond" w:hAnsi="Garamond"/>
          <w:sz w:val="24"/>
          <w:szCs w:val="24"/>
        </w:rPr>
        <w:t>[DATE]</w:t>
      </w:r>
    </w:p>
    <w:p w:rsidR="00E266C4" w:rsidP="007869F9" w:rsidRDefault="00E266C4" w14:paraId="06FD944D" w14:textId="77777777">
      <w:pPr>
        <w:pStyle w:val="RecipientAddress"/>
        <w:rPr>
          <w:rFonts w:ascii="Garamond" w:hAnsi="Garamond" w:cstheme="minorHAnsi"/>
        </w:rPr>
      </w:pPr>
    </w:p>
    <w:p w:rsidRPr="00B045B5" w:rsidR="007869F9" w:rsidP="007869F9" w:rsidRDefault="00943C28" w14:paraId="1B721F10" w14:textId="1C5F16E2">
      <w:pPr>
        <w:pStyle w:val="RecipientAddress"/>
        <w:rPr>
          <w:rFonts w:ascii="Garamond" w:hAnsi="Garamond" w:cstheme="minorHAnsi"/>
        </w:rPr>
      </w:pPr>
      <w:r w:rsidRPr="00B045B5">
        <w:rPr>
          <w:rFonts w:ascii="Garamond" w:hAnsi="Garamond" w:cstheme="minorHAnsi"/>
        </w:rPr>
        <w:fldChar w:fldCharType="begin"/>
      </w:r>
      <w:r w:rsidRPr="00B045B5" w:rsidR="007869F9">
        <w:rPr>
          <w:rFonts w:ascii="Garamond" w:hAnsi="Garamond" w:cstheme="minorHAnsi"/>
        </w:rPr>
        <w:instrText xml:space="preserve"> MERGEFIELD First_Name </w:instrText>
      </w:r>
      <w:r w:rsidRPr="00B045B5">
        <w:rPr>
          <w:rFonts w:ascii="Garamond" w:hAnsi="Garamond" w:cstheme="minorHAnsi"/>
        </w:rPr>
        <w:fldChar w:fldCharType="separate"/>
      </w:r>
      <w:r w:rsidR="00802F06">
        <w:rPr>
          <w:rFonts w:ascii="Garamond" w:hAnsi="Garamond" w:cstheme="minorHAnsi"/>
          <w:noProof/>
        </w:rPr>
        <w:t>«First_Name»</w:t>
      </w:r>
      <w:r w:rsidRPr="00B045B5">
        <w:rPr>
          <w:rFonts w:ascii="Garamond" w:hAnsi="Garamond" w:cstheme="minorHAnsi"/>
        </w:rPr>
        <w:fldChar w:fldCharType="end"/>
      </w:r>
      <w:r w:rsidRPr="00B045B5" w:rsidR="00C53FB2">
        <w:rPr>
          <w:rFonts w:ascii="Garamond" w:hAnsi="Garamond" w:cstheme="minorHAnsi"/>
        </w:rPr>
        <w:t xml:space="preserve"> </w:t>
      </w:r>
      <w:r w:rsidRPr="00B045B5">
        <w:rPr>
          <w:rFonts w:ascii="Garamond" w:hAnsi="Garamond" w:cstheme="minorHAnsi"/>
        </w:rPr>
        <w:fldChar w:fldCharType="begin"/>
      </w:r>
      <w:r w:rsidRPr="00B045B5" w:rsidR="007869F9">
        <w:rPr>
          <w:rFonts w:ascii="Garamond" w:hAnsi="Garamond" w:cstheme="minorHAnsi"/>
        </w:rPr>
        <w:instrText xml:space="preserve"> MERGEFIELD Last_Name </w:instrText>
      </w:r>
      <w:r w:rsidRPr="00B045B5">
        <w:rPr>
          <w:rFonts w:ascii="Garamond" w:hAnsi="Garamond" w:cstheme="minorHAnsi"/>
        </w:rPr>
        <w:fldChar w:fldCharType="separate"/>
      </w:r>
      <w:r w:rsidR="00802F06">
        <w:rPr>
          <w:rFonts w:ascii="Garamond" w:hAnsi="Garamond" w:cstheme="minorHAnsi"/>
          <w:noProof/>
        </w:rPr>
        <w:t>«Last_Name»</w:t>
      </w:r>
      <w:r w:rsidRPr="00B045B5">
        <w:rPr>
          <w:rFonts w:ascii="Garamond" w:hAnsi="Garamond" w:cstheme="minorHAnsi"/>
        </w:rPr>
        <w:fldChar w:fldCharType="end"/>
      </w:r>
    </w:p>
    <w:p w:rsidRPr="00B045B5" w:rsidR="007869F9" w:rsidP="007869F9" w:rsidRDefault="00943C28" w14:paraId="041E7671" w14:textId="5339FB32">
      <w:pPr>
        <w:pStyle w:val="RecipientAddress"/>
        <w:rPr>
          <w:rFonts w:ascii="Garamond" w:hAnsi="Garamond" w:cstheme="minorHAnsi"/>
        </w:rPr>
      </w:pPr>
      <w:r w:rsidRPr="00B045B5">
        <w:rPr>
          <w:rFonts w:ascii="Garamond" w:hAnsi="Garamond" w:cstheme="minorHAnsi"/>
        </w:rPr>
        <w:fldChar w:fldCharType="begin"/>
      </w:r>
      <w:r w:rsidRPr="00B045B5" w:rsidR="007869F9">
        <w:rPr>
          <w:rFonts w:ascii="Garamond" w:hAnsi="Garamond" w:cstheme="minorHAnsi"/>
        </w:rPr>
        <w:instrText xml:space="preserve"> MERGEFIELD Address1 </w:instrText>
      </w:r>
      <w:r w:rsidRPr="00B045B5">
        <w:rPr>
          <w:rFonts w:ascii="Garamond" w:hAnsi="Garamond" w:cstheme="minorHAnsi"/>
        </w:rPr>
        <w:fldChar w:fldCharType="separate"/>
      </w:r>
      <w:r w:rsidR="00802F06">
        <w:rPr>
          <w:rFonts w:ascii="Garamond" w:hAnsi="Garamond" w:cstheme="minorHAnsi"/>
          <w:noProof/>
        </w:rPr>
        <w:t>«Address1»</w:t>
      </w:r>
      <w:r w:rsidRPr="00B045B5">
        <w:rPr>
          <w:rFonts w:ascii="Garamond" w:hAnsi="Garamond" w:cstheme="minorHAnsi"/>
        </w:rPr>
        <w:fldChar w:fldCharType="end"/>
      </w:r>
      <w:r w:rsidR="00C53FB2">
        <w:rPr>
          <w:rFonts w:ascii="Garamond" w:hAnsi="Garamond" w:cstheme="minorHAnsi"/>
        </w:rPr>
        <w:t xml:space="preserve"> </w:t>
      </w:r>
      <w:r w:rsidR="00D632AE">
        <w:rPr>
          <w:rFonts w:ascii="Garamond" w:hAnsi="Garamond" w:cstheme="minorHAnsi"/>
        </w:rPr>
        <w:fldChar w:fldCharType="begin"/>
      </w:r>
      <w:r w:rsidR="00D632AE">
        <w:rPr>
          <w:rFonts w:ascii="Garamond" w:hAnsi="Garamond" w:cstheme="minorHAnsi"/>
        </w:rPr>
        <w:instrText xml:space="preserve"> MERGEFIELD Address2 </w:instrText>
      </w:r>
      <w:r w:rsidR="00D632AE">
        <w:rPr>
          <w:rFonts w:ascii="Garamond" w:hAnsi="Garamond" w:cstheme="minorHAnsi"/>
        </w:rPr>
        <w:fldChar w:fldCharType="separate"/>
      </w:r>
      <w:r w:rsidR="00802F06">
        <w:rPr>
          <w:rFonts w:ascii="Garamond" w:hAnsi="Garamond" w:cstheme="minorHAnsi"/>
          <w:noProof/>
        </w:rPr>
        <w:t>«Address2»</w:t>
      </w:r>
      <w:r w:rsidR="00D632AE">
        <w:rPr>
          <w:rFonts w:ascii="Garamond" w:hAnsi="Garamond" w:cstheme="minorHAnsi"/>
        </w:rPr>
        <w:fldChar w:fldCharType="end"/>
      </w:r>
    </w:p>
    <w:p w:rsidRPr="00B045B5" w:rsidR="00DB4D85" w:rsidP="00DB4D85" w:rsidRDefault="00943C28" w14:paraId="1FB2876C" w14:textId="471CA70A">
      <w:pPr>
        <w:pStyle w:val="RecipientAddress"/>
        <w:rPr>
          <w:rFonts w:ascii="Garamond" w:hAnsi="Garamond" w:cstheme="minorHAnsi"/>
        </w:rPr>
      </w:pPr>
      <w:r w:rsidRPr="00B045B5">
        <w:rPr>
          <w:rFonts w:ascii="Garamond" w:hAnsi="Garamond" w:cstheme="minorHAnsi"/>
        </w:rPr>
        <w:fldChar w:fldCharType="begin"/>
      </w:r>
      <w:r w:rsidRPr="00B045B5" w:rsidR="007869F9">
        <w:rPr>
          <w:rFonts w:ascii="Garamond" w:hAnsi="Garamond" w:cstheme="minorHAnsi"/>
        </w:rPr>
        <w:instrText xml:space="preserve"> MERGEFIELD City </w:instrText>
      </w:r>
      <w:r w:rsidRPr="00B045B5">
        <w:rPr>
          <w:rFonts w:ascii="Garamond" w:hAnsi="Garamond" w:cstheme="minorHAnsi"/>
        </w:rPr>
        <w:fldChar w:fldCharType="separate"/>
      </w:r>
      <w:r w:rsidR="00802F06">
        <w:rPr>
          <w:rFonts w:ascii="Garamond" w:hAnsi="Garamond" w:cstheme="minorHAnsi"/>
          <w:noProof/>
        </w:rPr>
        <w:t>«City»</w:t>
      </w:r>
      <w:r w:rsidRPr="00B045B5">
        <w:rPr>
          <w:rFonts w:ascii="Garamond" w:hAnsi="Garamond" w:cstheme="minorHAnsi"/>
        </w:rPr>
        <w:fldChar w:fldCharType="end"/>
      </w:r>
      <w:r w:rsidRPr="00B045B5" w:rsidR="00C53FB2">
        <w:rPr>
          <w:rFonts w:ascii="Garamond" w:hAnsi="Garamond" w:cstheme="minorHAnsi"/>
        </w:rPr>
        <w:t xml:space="preserve">, </w:t>
      </w:r>
      <w:r w:rsidRPr="00B045B5">
        <w:rPr>
          <w:rFonts w:ascii="Garamond" w:hAnsi="Garamond" w:cstheme="minorHAnsi"/>
        </w:rPr>
        <w:fldChar w:fldCharType="begin"/>
      </w:r>
      <w:r w:rsidRPr="00B045B5" w:rsidR="007869F9">
        <w:rPr>
          <w:rFonts w:ascii="Garamond" w:hAnsi="Garamond" w:cstheme="minorHAnsi"/>
        </w:rPr>
        <w:instrText xml:space="preserve"> MERGEFIELD State </w:instrText>
      </w:r>
      <w:r w:rsidRPr="00B045B5">
        <w:rPr>
          <w:rFonts w:ascii="Garamond" w:hAnsi="Garamond" w:cstheme="minorHAnsi"/>
        </w:rPr>
        <w:fldChar w:fldCharType="separate"/>
      </w:r>
      <w:r w:rsidR="00802F06">
        <w:rPr>
          <w:rFonts w:ascii="Garamond" w:hAnsi="Garamond" w:cstheme="minorHAnsi"/>
          <w:noProof/>
        </w:rPr>
        <w:t>«State»</w:t>
      </w:r>
      <w:r w:rsidRPr="00B045B5">
        <w:rPr>
          <w:rFonts w:ascii="Garamond" w:hAnsi="Garamond" w:cstheme="minorHAnsi"/>
        </w:rPr>
        <w:fldChar w:fldCharType="end"/>
      </w:r>
      <w:r w:rsidRPr="00B045B5" w:rsidR="00C53FB2">
        <w:rPr>
          <w:rFonts w:ascii="Garamond" w:hAnsi="Garamond" w:cstheme="minorHAnsi"/>
        </w:rPr>
        <w:t xml:space="preserve"> </w:t>
      </w:r>
      <w:r w:rsidRPr="00B045B5">
        <w:rPr>
          <w:rFonts w:ascii="Garamond" w:hAnsi="Garamond" w:cstheme="minorHAnsi"/>
        </w:rPr>
        <w:fldChar w:fldCharType="begin"/>
      </w:r>
      <w:r w:rsidRPr="00B045B5" w:rsidR="007869F9">
        <w:rPr>
          <w:rFonts w:ascii="Garamond" w:hAnsi="Garamond" w:cstheme="minorHAnsi"/>
        </w:rPr>
        <w:instrText xml:space="preserve"> MERGEFIELD Zip </w:instrText>
      </w:r>
      <w:r w:rsidRPr="00B045B5">
        <w:rPr>
          <w:rFonts w:ascii="Garamond" w:hAnsi="Garamond" w:cstheme="minorHAnsi"/>
        </w:rPr>
        <w:fldChar w:fldCharType="separate"/>
      </w:r>
      <w:r w:rsidR="00802F06">
        <w:rPr>
          <w:rFonts w:ascii="Garamond" w:hAnsi="Garamond" w:cstheme="minorHAnsi"/>
          <w:noProof/>
        </w:rPr>
        <w:t>«Zip»</w:t>
      </w:r>
      <w:r w:rsidRPr="00B045B5">
        <w:rPr>
          <w:rFonts w:ascii="Garamond" w:hAnsi="Garamond" w:cstheme="minorHAnsi"/>
        </w:rPr>
        <w:fldChar w:fldCharType="end"/>
      </w:r>
    </w:p>
    <w:p w:rsidR="009555BE" w:rsidP="00DB4D85" w:rsidRDefault="009555BE" w14:paraId="0BB502E2" w14:textId="77777777">
      <w:pPr>
        <w:pStyle w:val="RecipientAddress"/>
        <w:rPr>
          <w:rFonts w:ascii="Garamond" w:hAnsi="Garamond" w:cstheme="minorHAnsi"/>
        </w:rPr>
      </w:pPr>
    </w:p>
    <w:p w:rsidRPr="00B045B5" w:rsidR="007869F9" w:rsidP="00DB4D85" w:rsidRDefault="007869F9" w14:paraId="2AE62FD0" w14:textId="4CA56CF7">
      <w:pPr>
        <w:pStyle w:val="RecipientAddress"/>
        <w:rPr>
          <w:rFonts w:ascii="Garamond" w:hAnsi="Garamond" w:cstheme="minorHAnsi"/>
        </w:rPr>
      </w:pPr>
      <w:r w:rsidRPr="00B045B5">
        <w:rPr>
          <w:rFonts w:ascii="Garamond" w:hAnsi="Garamond" w:cstheme="minorHAnsi"/>
        </w:rPr>
        <w:t xml:space="preserve">Dear </w:t>
      </w:r>
      <w:r w:rsidRPr="00B045B5" w:rsidR="00943C28">
        <w:rPr>
          <w:rFonts w:ascii="Garamond" w:hAnsi="Garamond" w:cstheme="minorHAnsi"/>
        </w:rPr>
        <w:fldChar w:fldCharType="begin"/>
      </w:r>
      <w:r w:rsidRPr="00B045B5">
        <w:rPr>
          <w:rFonts w:ascii="Garamond" w:hAnsi="Garamond" w:cstheme="minorHAnsi"/>
        </w:rPr>
        <w:instrText xml:space="preserve"> MERGEFIELD First_Name </w:instrText>
      </w:r>
      <w:r w:rsidRPr="00B045B5" w:rsidR="00943C28">
        <w:rPr>
          <w:rFonts w:ascii="Garamond" w:hAnsi="Garamond" w:cstheme="minorHAnsi"/>
        </w:rPr>
        <w:fldChar w:fldCharType="separate"/>
      </w:r>
      <w:r w:rsidR="00802F06">
        <w:rPr>
          <w:rFonts w:ascii="Garamond" w:hAnsi="Garamond" w:cstheme="minorHAnsi"/>
          <w:noProof/>
        </w:rPr>
        <w:t>«First_Name»</w:t>
      </w:r>
      <w:r w:rsidRPr="00B045B5" w:rsidR="00943C28">
        <w:rPr>
          <w:rFonts w:ascii="Garamond" w:hAnsi="Garamond" w:cstheme="minorHAnsi"/>
        </w:rPr>
        <w:fldChar w:fldCharType="end"/>
      </w:r>
      <w:r w:rsidRPr="00B045B5">
        <w:rPr>
          <w:rFonts w:ascii="Garamond" w:hAnsi="Garamond" w:cstheme="minorHAnsi"/>
        </w:rPr>
        <w:t>:</w:t>
      </w:r>
    </w:p>
    <w:p w:rsidRPr="00B045B5" w:rsidR="00DB4D85" w:rsidP="00872D15" w:rsidRDefault="00DB4D85" w14:paraId="5BC508E4" w14:textId="77777777">
      <w:pPr>
        <w:pStyle w:val="SL-FlLftSgl"/>
      </w:pPr>
    </w:p>
    <w:p w:rsidRPr="00B045B5" w:rsidR="00872D15" w:rsidP="00872D15" w:rsidRDefault="00872D15" w14:paraId="30F2F3DD" w14:textId="2ECA771D">
      <w:pPr>
        <w:pStyle w:val="SL-FlLftSgl"/>
      </w:pPr>
      <w:r w:rsidRPr="00B045B5">
        <w:t xml:space="preserve">It is now time for your </w:t>
      </w:r>
      <w:r w:rsidRPr="00B045B5" w:rsidR="00D259B5">
        <w:rPr>
          <w:b/>
          <w:i/>
        </w:rPr>
        <w:t>a</w:t>
      </w:r>
      <w:r w:rsidRPr="00B045B5">
        <w:rPr>
          <w:b/>
          <w:i/>
        </w:rPr>
        <w:t xml:space="preserve">ge </w:t>
      </w:r>
      <w:r w:rsidR="00E266C4">
        <w:rPr>
          <w:b/>
          <w:i/>
        </w:rPr>
        <w:t>9</w:t>
      </w:r>
      <w:r w:rsidRPr="00B045B5">
        <w:rPr>
          <w:b/>
          <w:i/>
        </w:rPr>
        <w:t xml:space="preserve"> interview</w:t>
      </w:r>
      <w:r w:rsidRPr="00B045B5">
        <w:t xml:space="preserve"> for the Feeding My Baby </w:t>
      </w:r>
      <w:r w:rsidR="00E266C4">
        <w:t>Year</w:t>
      </w:r>
      <w:r w:rsidR="001F6560">
        <w:t xml:space="preserve"> 9</w:t>
      </w:r>
      <w:r w:rsidR="00E266C4">
        <w:t xml:space="preserve"> Follow</w:t>
      </w:r>
      <w:r w:rsidR="001F6560">
        <w:t>-</w:t>
      </w:r>
      <w:r w:rsidR="00E266C4">
        <w:t>up Study</w:t>
      </w:r>
      <w:r w:rsidRPr="00B045B5">
        <w:t xml:space="preserve">. Your generosity in sharing your time and thoughts with us over the </w:t>
      </w:r>
      <w:r w:rsidR="00E266C4">
        <w:t>9</w:t>
      </w:r>
      <w:r w:rsidRPr="00B045B5">
        <w:t xml:space="preserve">+ years of the </w:t>
      </w:r>
      <w:r w:rsidR="00E266C4">
        <w:t xml:space="preserve">Feeding My Baby Study </w:t>
      </w:r>
      <w:r w:rsidRPr="00B045B5">
        <w:t xml:space="preserve">has resulted in a rich source of information that will be of great value to the WIC community and nutrition researchers for years to come. </w:t>
      </w:r>
    </w:p>
    <w:p w:rsidRPr="00B045B5" w:rsidR="00872D15" w:rsidP="00872D15" w:rsidRDefault="00872D15" w14:paraId="73822160" w14:textId="77777777">
      <w:pPr>
        <w:pStyle w:val="SL-FlLftSgl"/>
      </w:pPr>
    </w:p>
    <w:p w:rsidRPr="00B045B5" w:rsidR="00872D15" w:rsidP="00872D15" w:rsidRDefault="00872D15" w14:paraId="624753A3" w14:textId="3D2689BA">
      <w:pPr>
        <w:pStyle w:val="SL-FlLftSgl"/>
        <w:rPr>
          <w:noProof/>
        </w:rPr>
      </w:pPr>
      <w:r w:rsidRPr="00B045B5">
        <w:t xml:space="preserve">This interview will take about </w:t>
      </w:r>
      <w:r w:rsidR="00AA5A58">
        <w:t>60</w:t>
      </w:r>
      <w:r w:rsidRPr="00B045B5">
        <w:t xml:space="preserve"> minutes and will focus on what </w:t>
      </w:r>
      <w:r w:rsidR="00E266C4">
        <w:t xml:space="preserve">&lt;&lt;CHILD FIRST NAME&gt;&gt; </w:t>
      </w:r>
      <w:r w:rsidRPr="00B045B5">
        <w:t xml:space="preserve">ate and drank in the 24 hours prior to the interview. If </w:t>
      </w:r>
      <w:r w:rsidR="00E266C4">
        <w:t xml:space="preserve">&lt;&lt;CHILD FIRST NAME&gt;&gt; </w:t>
      </w:r>
      <w:r w:rsidRPr="00B045B5">
        <w:t xml:space="preserve">is in school, childcare or is cared for by a friend or family member during the day, </w:t>
      </w:r>
      <w:r w:rsidR="00444D14">
        <w:t xml:space="preserve">it is important that you </w:t>
      </w:r>
      <w:r w:rsidR="002A02FD">
        <w:t>speak</w:t>
      </w:r>
      <w:r w:rsidR="00444D14">
        <w:t xml:space="preserve"> </w:t>
      </w:r>
      <w:r w:rsidRPr="00B045B5">
        <w:t xml:space="preserve">with </w:t>
      </w:r>
      <w:r w:rsidR="00E266C4">
        <w:t xml:space="preserve">&lt;&lt;CHILD </w:t>
      </w:r>
      <w:r w:rsidR="002A02FD">
        <w:t xml:space="preserve"> </w:t>
      </w:r>
      <w:r w:rsidR="00E266C4">
        <w:t xml:space="preserve">FIRST NAME&gt;&gt; </w:t>
      </w:r>
      <w:r w:rsidR="00376A7C">
        <w:t xml:space="preserve">or to the caregiver </w:t>
      </w:r>
      <w:r w:rsidRPr="00B045B5">
        <w:t xml:space="preserve">to learn what </w:t>
      </w:r>
      <w:r w:rsidR="00E266C4">
        <w:t xml:space="preserve">&lt;&lt;CHILD FIRST NAME&gt;&gt; </w:t>
      </w:r>
      <w:r w:rsidRPr="00B045B5">
        <w:t>ate so you can report this during the interview. We are including a notes page for you to jot down this information for the interview.</w:t>
      </w:r>
    </w:p>
    <w:p w:rsidRPr="00B045B5" w:rsidR="00872D15" w:rsidP="00872D15" w:rsidRDefault="00872D15" w14:paraId="6560867B" w14:textId="77777777">
      <w:pPr>
        <w:pStyle w:val="SL-FlLftSgl"/>
      </w:pPr>
    </w:p>
    <w:p w:rsidRPr="00B045B5" w:rsidR="00872D15" w:rsidP="00872D15" w:rsidRDefault="00DB4D85" w14:paraId="4313F699" w14:textId="7D1C5D96">
      <w:pPr>
        <w:pStyle w:val="SL-FlLftSgl"/>
        <w:rPr>
          <w:bCs/>
        </w:rPr>
      </w:pPr>
      <w:r w:rsidRPr="00B045B5">
        <w:t xml:space="preserve">Your interview </w:t>
      </w:r>
      <w:r w:rsidRPr="00B045B5" w:rsidR="00872D15">
        <w:t xml:space="preserve">is scheduled to start on </w:t>
      </w:r>
      <w:r w:rsidR="00E266C4">
        <w:t>&lt;&lt;DATE&gt;&gt;</w:t>
      </w:r>
      <w:r w:rsidR="00207879">
        <w:rPr>
          <w:noProof/>
        </w:rPr>
        <w:t xml:space="preserve">. </w:t>
      </w:r>
      <w:r w:rsidRPr="00B045B5" w:rsidR="00872D15">
        <w:t xml:space="preserve">One of our interviewers will be calling you on </w:t>
      </w:r>
      <w:fldSimple w:instr=" MERGEFIELD EventStartDate ">
        <w:r w:rsidR="00802F06">
          <w:rPr>
            <w:noProof/>
          </w:rPr>
          <w:t>«EventStartDate»</w:t>
        </w:r>
      </w:fldSimple>
      <w:r w:rsidRPr="00B045B5" w:rsidR="00872D15">
        <w:t xml:space="preserve">. The display on your phone when the interviewer calls will be </w:t>
      </w:r>
      <w:r w:rsidR="00E266C4">
        <w:rPr>
          <w:bCs/>
        </w:rPr>
        <w:t>XXX-XXX-XXXX</w:t>
      </w:r>
      <w:r w:rsidR="004D6750">
        <w:t xml:space="preserve"> or FEED MY BABY.</w:t>
      </w:r>
      <w:r w:rsidRPr="00B045B5">
        <w:t xml:space="preserve"> </w:t>
      </w:r>
      <w:r w:rsidRPr="00B045B5" w:rsidR="00872D15">
        <w:t xml:space="preserve">You can also call our phone center after </w:t>
      </w:r>
      <w:r w:rsidR="00E266C4">
        <w:t>&lt;&lt;DATE&gt;&gt;</w:t>
      </w:r>
      <w:r w:rsidRPr="00B045B5" w:rsidR="00872D15">
        <w:t xml:space="preserve"> at </w:t>
      </w:r>
      <w:r w:rsidRPr="00B045B5" w:rsidR="00872D15">
        <w:rPr>
          <w:b/>
          <w:bCs/>
        </w:rPr>
        <w:t xml:space="preserve">(888) </w:t>
      </w:r>
      <w:r w:rsidR="00E266C4">
        <w:rPr>
          <w:b/>
          <w:bCs/>
        </w:rPr>
        <w:t>xxx-xxxx</w:t>
      </w:r>
      <w:r w:rsidRPr="00B045B5" w:rsidR="00872D15">
        <w:rPr>
          <w:b/>
          <w:bCs/>
        </w:rPr>
        <w:t xml:space="preserve"> </w:t>
      </w:r>
      <w:r w:rsidRPr="00B045B5" w:rsidR="00872D15">
        <w:t>to complete the interview at your convenience.</w:t>
      </w:r>
    </w:p>
    <w:p w:rsidRPr="00B045B5" w:rsidR="00872D15" w:rsidP="00872D15" w:rsidRDefault="00872D15" w14:paraId="6FE82438" w14:textId="77777777">
      <w:pPr>
        <w:pStyle w:val="SL-FlLftSgl"/>
        <w:rPr>
          <w:bCs/>
        </w:rPr>
      </w:pPr>
    </w:p>
    <w:p w:rsidRPr="00B045B5" w:rsidR="00872D15" w:rsidP="00872D15" w:rsidRDefault="00872D15" w14:paraId="37C273FA" w14:textId="77777777">
      <w:pPr>
        <w:pStyle w:val="SL-FlLftSgl"/>
        <w:rPr>
          <w:bCs/>
        </w:rPr>
      </w:pPr>
      <w:r w:rsidRPr="00B045B5">
        <w:rPr>
          <w:bCs/>
        </w:rPr>
        <w:t>Phone center hours are (Eastern Time):</w:t>
      </w:r>
    </w:p>
    <w:p w:rsidRPr="00B045B5" w:rsidR="00872D15" w:rsidP="00872D15" w:rsidRDefault="00872D15" w14:paraId="39E80C92" w14:textId="77777777">
      <w:pPr>
        <w:pStyle w:val="SL-FlLftSgl"/>
        <w:rPr>
          <w:bCs/>
        </w:rPr>
      </w:pPr>
      <w:r w:rsidRPr="00B045B5">
        <w:rPr>
          <w:bCs/>
        </w:rPr>
        <w:t>Monday – Friday</w:t>
      </w:r>
      <w:r w:rsidRPr="00B045B5">
        <w:rPr>
          <w:bCs/>
        </w:rPr>
        <w:tab/>
        <w:t xml:space="preserve"> 9:00 am – Midnight </w:t>
      </w:r>
    </w:p>
    <w:p w:rsidRPr="00B045B5" w:rsidR="00872D15" w:rsidP="00872D15" w:rsidRDefault="00872D15" w14:paraId="16371336" w14:textId="77777777">
      <w:pPr>
        <w:pStyle w:val="SL-FlLftSgl"/>
        <w:rPr>
          <w:bCs/>
        </w:rPr>
      </w:pPr>
      <w:r w:rsidRPr="00B045B5">
        <w:rPr>
          <w:bCs/>
        </w:rPr>
        <w:t>Saturday</w:t>
      </w:r>
      <w:r w:rsidRPr="00B045B5">
        <w:rPr>
          <w:bCs/>
        </w:rPr>
        <w:tab/>
      </w:r>
      <w:r w:rsidRPr="00B045B5">
        <w:rPr>
          <w:bCs/>
        </w:rPr>
        <w:tab/>
        <w:t>10:00 am – 6:00 pm</w:t>
      </w:r>
    </w:p>
    <w:p w:rsidRPr="00B045B5" w:rsidR="00872D15" w:rsidP="00872D15" w:rsidRDefault="00872D15" w14:paraId="59E8ADBF" w14:textId="77777777">
      <w:pPr>
        <w:pStyle w:val="SL-FlLftSgl"/>
        <w:rPr>
          <w:bCs/>
        </w:rPr>
      </w:pPr>
      <w:r w:rsidRPr="00B045B5">
        <w:rPr>
          <w:bCs/>
        </w:rPr>
        <w:t xml:space="preserve">Sunday </w:t>
      </w:r>
      <w:r w:rsidRPr="00B045B5">
        <w:rPr>
          <w:bCs/>
        </w:rPr>
        <w:tab/>
      </w:r>
      <w:r w:rsidRPr="00B045B5">
        <w:rPr>
          <w:bCs/>
        </w:rPr>
        <w:tab/>
        <w:t xml:space="preserve"> 2:00 pm – 10:00 pm </w:t>
      </w:r>
    </w:p>
    <w:p w:rsidRPr="00B045B5" w:rsidR="00872D15" w:rsidP="00872D15" w:rsidRDefault="00872D15" w14:paraId="4E5E5BE4" w14:textId="77777777">
      <w:pPr>
        <w:pStyle w:val="SL-FlLftSgl"/>
      </w:pPr>
    </w:p>
    <w:p w:rsidR="00DB4D85" w:rsidP="00DB4D85" w:rsidRDefault="00DB4D85" w14:paraId="14F81C10" w14:textId="032B0DDD">
      <w:pPr>
        <w:pStyle w:val="SL-FlLftSgl"/>
        <w:rPr>
          <w:b/>
        </w:rPr>
      </w:pPr>
      <w:r w:rsidRPr="00B045B5">
        <w:t xml:space="preserve">As a token of appreciation, we will </w:t>
      </w:r>
      <w:r w:rsidR="00E266C4">
        <w:t>provide you with</w:t>
      </w:r>
      <w:r w:rsidR="00083895">
        <w:t xml:space="preserve"> a</w:t>
      </w:r>
      <w:r w:rsidRPr="00B045B5">
        <w:t xml:space="preserve"> </w:t>
      </w:r>
      <w:r w:rsidRPr="00B045B5">
        <w:rPr>
          <w:b/>
          <w:bCs/>
        </w:rPr>
        <w:t>$</w:t>
      </w:r>
      <w:r w:rsidR="00AA5A58">
        <w:rPr>
          <w:b/>
          <w:bCs/>
        </w:rPr>
        <w:t>7</w:t>
      </w:r>
      <w:r w:rsidR="00F82BC1">
        <w:rPr>
          <w:b/>
          <w:bCs/>
        </w:rPr>
        <w:t>0</w:t>
      </w:r>
      <w:r w:rsidR="00083895">
        <w:rPr>
          <w:b/>
          <w:bCs/>
        </w:rPr>
        <w:t xml:space="preserve"> </w:t>
      </w:r>
      <w:r w:rsidRPr="0013788F" w:rsidR="00083895">
        <w:rPr>
          <w:bCs/>
        </w:rPr>
        <w:t>gift card</w:t>
      </w:r>
      <w:r w:rsidRPr="00B045B5" w:rsidR="00F82BC1">
        <w:rPr>
          <w:bCs/>
        </w:rPr>
        <w:t xml:space="preserve"> </w:t>
      </w:r>
      <w:r w:rsidRPr="00B045B5">
        <w:rPr>
          <w:bCs/>
        </w:rPr>
        <w:t xml:space="preserve">after you complete this interview and an additional </w:t>
      </w:r>
      <w:r w:rsidRPr="00B045B5">
        <w:rPr>
          <w:b/>
          <w:bCs/>
        </w:rPr>
        <w:t>$10</w:t>
      </w:r>
      <w:r w:rsidRPr="00B045B5">
        <w:rPr>
          <w:bCs/>
        </w:rPr>
        <w:t xml:space="preserve"> if you are using your own cellphone. </w:t>
      </w:r>
      <w:r w:rsidRPr="00B045B5">
        <w:t xml:space="preserve">Please see the attached measurement card and instructions regarding the opportunity to receive an additional </w:t>
      </w:r>
      <w:r w:rsidR="00E266C4">
        <w:rPr>
          <w:b/>
        </w:rPr>
        <w:t>$</w:t>
      </w:r>
      <w:r w:rsidR="00F82BC1">
        <w:rPr>
          <w:b/>
        </w:rPr>
        <w:t>80</w:t>
      </w:r>
      <w:r w:rsidR="00083895">
        <w:rPr>
          <w:b/>
        </w:rPr>
        <w:t xml:space="preserve"> </w:t>
      </w:r>
      <w:r w:rsidRPr="0013788F" w:rsidR="00083895">
        <w:t>gift card</w:t>
      </w:r>
      <w:r w:rsidRPr="00B045B5">
        <w:rPr>
          <w:b/>
        </w:rPr>
        <w:t>.</w:t>
      </w:r>
    </w:p>
    <w:p w:rsidR="0071137C" w:rsidP="00DB4D85" w:rsidRDefault="0071137C" w14:paraId="12A02468" w14:textId="24A176CF">
      <w:pPr>
        <w:pStyle w:val="SL-FlLftSgl"/>
        <w:rPr>
          <w:b/>
        </w:rPr>
      </w:pPr>
    </w:p>
    <w:p w:rsidR="00872D15" w:rsidP="00872D15" w:rsidRDefault="00872D15" w14:paraId="358490E4" w14:textId="498EB3EF">
      <w:pPr>
        <w:pStyle w:val="SL-FlLftSgl"/>
      </w:pPr>
      <w:r w:rsidRPr="00B045B5">
        <w:t xml:space="preserve">We are truly appreciative of your help on this study. </w:t>
      </w:r>
    </w:p>
    <w:p w:rsidR="0081483F" w:rsidP="00872D15" w:rsidRDefault="0081483F" w14:paraId="67F44D86" w14:textId="224EFDD9">
      <w:pPr>
        <w:pStyle w:val="SL-FlLftSgl"/>
      </w:pPr>
    </w:p>
    <w:p w:rsidRPr="00B045B5" w:rsidR="00872D15" w:rsidP="00872D15" w:rsidRDefault="00E266C4" w14:paraId="480463A1" w14:textId="465DED22">
      <w:pPr>
        <w:pStyle w:val="SL-FlLftSgl"/>
      </w:pPr>
      <w:r>
        <w:t>B</w:t>
      </w:r>
      <w:r w:rsidRPr="00B045B5" w:rsidR="00872D15">
        <w:t>est wishes,</w:t>
      </w:r>
    </w:p>
    <w:p w:rsidRPr="00B045B5" w:rsidR="00872D15" w:rsidP="00872D15" w:rsidRDefault="00073615" w14:paraId="6B6F03D5" w14:textId="640101CD">
      <w:pPr>
        <w:pStyle w:val="SL-FlLftSgl"/>
      </w:pPr>
      <w:r w:rsidRPr="00B045B5">
        <w:rPr>
          <w:noProof/>
        </w:rPr>
        <w:drawing>
          <wp:anchor distT="0" distB="0" distL="114300" distR="114300" simplePos="0" relativeHeight="251658240" behindDoc="0" locked="0" layoutInCell="1" allowOverlap="1" wp14:editId="02AD3C0D" wp14:anchorId="7BA70CA9">
            <wp:simplePos x="0" y="0"/>
            <wp:positionH relativeFrom="column">
              <wp:posOffset>0</wp:posOffset>
            </wp:positionH>
            <wp:positionV relativeFrom="paragraph">
              <wp:posOffset>635</wp:posOffset>
            </wp:positionV>
            <wp:extent cx="1062990" cy="679450"/>
            <wp:effectExtent l="0" t="0" r="3810" b="6350"/>
            <wp:wrapThrough wrapText="bothSides">
              <wp:wrapPolygon edited="0">
                <wp:start x="0" y="0"/>
                <wp:lineTo x="0" y="21196"/>
                <wp:lineTo x="21290" y="21196"/>
                <wp:lineTo x="21290"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990" cy="679450"/>
                    </a:xfrm>
                    <a:prstGeom prst="rect">
                      <a:avLst/>
                    </a:prstGeom>
                  </pic:spPr>
                </pic:pic>
              </a:graphicData>
            </a:graphic>
          </wp:anchor>
        </w:drawing>
      </w:r>
    </w:p>
    <w:p w:rsidRPr="00B045B5" w:rsidR="00872D15" w:rsidP="00872D15" w:rsidRDefault="00872D15" w14:paraId="1CF2F53F" w14:textId="77777777">
      <w:pPr>
        <w:pStyle w:val="SL-FlLftSgl"/>
      </w:pPr>
    </w:p>
    <w:p w:rsidRPr="00B045B5" w:rsidR="00073615" w:rsidP="00872D15" w:rsidRDefault="00073615" w14:paraId="5F74BF09" w14:textId="77777777">
      <w:pPr>
        <w:pStyle w:val="SL-FlLftSgl"/>
      </w:pPr>
    </w:p>
    <w:p w:rsidRPr="00B045B5" w:rsidR="00073615" w:rsidP="00872D15" w:rsidRDefault="00073615" w14:paraId="330A98B8" w14:textId="77777777">
      <w:pPr>
        <w:pStyle w:val="SL-FlLftSgl"/>
      </w:pPr>
    </w:p>
    <w:p w:rsidRPr="00B045B5" w:rsidR="00872D15" w:rsidP="00872D15" w:rsidRDefault="00073615" w14:paraId="2FB736E6" w14:textId="201687A2">
      <w:pPr>
        <w:pStyle w:val="SL-FlLftSgl"/>
      </w:pPr>
      <w:r w:rsidRPr="00B045B5">
        <w:t>Janice Machado</w:t>
      </w:r>
    </w:p>
    <w:p w:rsidRPr="00B045B5" w:rsidR="00872D15" w:rsidP="00872D15" w:rsidRDefault="00872D15" w14:paraId="22C1D432" w14:textId="77777777">
      <w:pPr>
        <w:pStyle w:val="SL-FlLftSgl"/>
      </w:pPr>
      <w:r w:rsidRPr="00B045B5">
        <w:t>Feeding My Baby Study Project Director</w:t>
      </w:r>
    </w:p>
    <w:p w:rsidR="00956F67" w:rsidP="00DB4D85" w:rsidRDefault="00956F67" w14:paraId="5C9ADFEE" w14:textId="77777777">
      <w:pPr>
        <w:jc w:val="center"/>
        <w:rPr>
          <w:rFonts w:ascii="Garamond" w:hAnsi="Garamond"/>
          <w:b/>
          <w:sz w:val="24"/>
          <w:szCs w:val="24"/>
        </w:rPr>
      </w:pPr>
    </w:p>
    <w:p w:rsidR="00956F67" w:rsidP="00DB4D85" w:rsidRDefault="00956F67" w14:paraId="1DCE6F2A" w14:textId="77777777">
      <w:pPr>
        <w:jc w:val="center"/>
        <w:rPr>
          <w:rFonts w:ascii="Garamond" w:hAnsi="Garamond"/>
          <w:b/>
          <w:sz w:val="24"/>
          <w:szCs w:val="24"/>
        </w:rPr>
      </w:pPr>
    </w:p>
    <w:p w:rsidR="00956F67" w:rsidP="00DB4D85" w:rsidRDefault="00956F67" w14:paraId="66F01B3F" w14:textId="77777777">
      <w:pPr>
        <w:jc w:val="center"/>
        <w:rPr>
          <w:rFonts w:ascii="Garamond" w:hAnsi="Garamond"/>
          <w:b/>
          <w:sz w:val="24"/>
          <w:szCs w:val="24"/>
        </w:rPr>
      </w:pPr>
    </w:p>
    <w:p w:rsidR="00956F67" w:rsidP="00DB4D85" w:rsidRDefault="00956F67" w14:paraId="7EB44F17" w14:textId="77777777">
      <w:pPr>
        <w:jc w:val="center"/>
        <w:rPr>
          <w:rFonts w:ascii="Garamond" w:hAnsi="Garamond"/>
          <w:b/>
          <w:sz w:val="24"/>
          <w:szCs w:val="24"/>
        </w:rPr>
      </w:pPr>
    </w:p>
    <w:p w:rsidRPr="00B045B5" w:rsidR="00DB4D85" w:rsidP="00DB4D85" w:rsidRDefault="00E266C4" w14:paraId="00F65650" w14:textId="24522724">
      <w:pPr>
        <w:jc w:val="center"/>
        <w:rPr>
          <w:rFonts w:ascii="Garamond" w:hAnsi="Garamond"/>
          <w:b/>
          <w:sz w:val="24"/>
          <w:szCs w:val="24"/>
        </w:rPr>
      </w:pPr>
      <w:r>
        <w:rPr>
          <w:rFonts w:ascii="Garamond" w:hAnsi="Garamond"/>
          <w:b/>
          <w:sz w:val="24"/>
          <w:szCs w:val="24"/>
        </w:rPr>
        <w:t>M</w:t>
      </w:r>
      <w:r w:rsidRPr="00B045B5" w:rsidR="00DB4D85">
        <w:rPr>
          <w:rFonts w:ascii="Garamond" w:hAnsi="Garamond"/>
          <w:b/>
          <w:sz w:val="24"/>
          <w:szCs w:val="24"/>
        </w:rPr>
        <w:t>easurement Card Instructions</w:t>
      </w:r>
    </w:p>
    <w:p w:rsidRPr="00B045B5" w:rsidR="00DB4D85" w:rsidP="00DB4D85" w:rsidRDefault="00DB4D85" w14:paraId="0559EDDE" w14:textId="77777777">
      <w:pPr>
        <w:rPr>
          <w:rFonts w:ascii="Garamond" w:hAnsi="Garamond"/>
          <w:sz w:val="24"/>
          <w:szCs w:val="24"/>
        </w:rPr>
      </w:pPr>
    </w:p>
    <w:p w:rsidRPr="00B045B5" w:rsidR="00DB4D85" w:rsidP="00DB4D85" w:rsidRDefault="00DB4D85" w14:paraId="660716F8" w14:textId="284863A3">
      <w:pPr>
        <w:rPr>
          <w:rFonts w:ascii="Garamond" w:hAnsi="Garamond"/>
          <w:sz w:val="24"/>
          <w:szCs w:val="24"/>
        </w:rPr>
      </w:pPr>
      <w:r w:rsidRPr="00B045B5">
        <w:rPr>
          <w:rFonts w:ascii="Garamond" w:hAnsi="Garamond"/>
          <w:sz w:val="24"/>
          <w:szCs w:val="24"/>
        </w:rPr>
        <w:t xml:space="preserve">Measures of children’s height and weight are also an important part of the </w:t>
      </w:r>
      <w:r w:rsidRPr="00B045B5">
        <w:rPr>
          <w:rFonts w:ascii="Garamond" w:hAnsi="Garamond"/>
          <w:b/>
          <w:sz w:val="24"/>
          <w:szCs w:val="24"/>
        </w:rPr>
        <w:t>Feeding My Baby Study</w:t>
      </w:r>
      <w:r w:rsidR="00E266C4">
        <w:rPr>
          <w:rFonts w:ascii="Garamond" w:hAnsi="Garamond"/>
          <w:b/>
          <w:sz w:val="24"/>
          <w:szCs w:val="24"/>
        </w:rPr>
        <w:t xml:space="preserve"> Year</w:t>
      </w:r>
      <w:r w:rsidR="001F6560">
        <w:rPr>
          <w:rFonts w:ascii="Garamond" w:hAnsi="Garamond"/>
          <w:b/>
          <w:sz w:val="24"/>
          <w:szCs w:val="24"/>
        </w:rPr>
        <w:t xml:space="preserve"> 9</w:t>
      </w:r>
      <w:r w:rsidR="00E266C4">
        <w:rPr>
          <w:rFonts w:ascii="Garamond" w:hAnsi="Garamond"/>
          <w:b/>
          <w:sz w:val="24"/>
          <w:szCs w:val="24"/>
        </w:rPr>
        <w:t xml:space="preserve"> Follow</w:t>
      </w:r>
      <w:r w:rsidR="001F6560">
        <w:rPr>
          <w:rFonts w:ascii="Garamond" w:hAnsi="Garamond"/>
          <w:b/>
          <w:sz w:val="24"/>
          <w:szCs w:val="24"/>
        </w:rPr>
        <w:t>-</w:t>
      </w:r>
      <w:r w:rsidR="00E266C4">
        <w:rPr>
          <w:rFonts w:ascii="Garamond" w:hAnsi="Garamond"/>
          <w:b/>
          <w:sz w:val="24"/>
          <w:szCs w:val="24"/>
        </w:rPr>
        <w:t>up</w:t>
      </w:r>
      <w:r w:rsidRPr="00B045B5">
        <w:rPr>
          <w:rFonts w:ascii="Garamond" w:hAnsi="Garamond"/>
          <w:sz w:val="24"/>
          <w:szCs w:val="24"/>
        </w:rPr>
        <w:t xml:space="preserve">.  </w:t>
      </w:r>
    </w:p>
    <w:p w:rsidRPr="00B045B5" w:rsidR="00DB4D85" w:rsidP="00DB4D85" w:rsidRDefault="00DB4D85" w14:paraId="39090BB5" w14:textId="77777777">
      <w:pPr>
        <w:rPr>
          <w:rFonts w:ascii="Garamond" w:hAnsi="Garamond"/>
          <w:sz w:val="24"/>
          <w:szCs w:val="24"/>
        </w:rPr>
      </w:pPr>
    </w:p>
    <w:p w:rsidRPr="00B045B5" w:rsidR="00E266C4" w:rsidP="00E266C4" w:rsidRDefault="00E266C4" w14:paraId="08D600CF" w14:textId="698736DD">
      <w:pPr>
        <w:rPr>
          <w:rFonts w:ascii="Garamond" w:hAnsi="Garamond"/>
          <w:sz w:val="24"/>
          <w:szCs w:val="24"/>
        </w:rPr>
      </w:pPr>
      <w:r w:rsidRPr="00B045B5">
        <w:rPr>
          <w:rFonts w:ascii="Garamond" w:hAnsi="Garamond"/>
          <w:sz w:val="24"/>
          <w:szCs w:val="24"/>
        </w:rPr>
        <w:t xml:space="preserve">Because it is essential to get an accurate measure, we are asking you to take the enclosed card and </w:t>
      </w:r>
      <w:r>
        <w:rPr>
          <w:rFonts w:ascii="Garamond" w:hAnsi="Garamond"/>
          <w:sz w:val="24"/>
          <w:szCs w:val="24"/>
        </w:rPr>
        <w:t xml:space="preserve">&lt;&lt;CHILD FIRST NAME&gt;&gt; </w:t>
      </w:r>
      <w:r w:rsidRPr="00B045B5">
        <w:rPr>
          <w:rFonts w:ascii="Garamond" w:hAnsi="Garamond"/>
          <w:sz w:val="24"/>
          <w:szCs w:val="24"/>
        </w:rPr>
        <w:t xml:space="preserve">to a WIC clinic for measurement </w:t>
      </w:r>
      <w:r w:rsidRPr="00B045B5">
        <w:rPr>
          <w:rFonts w:ascii="Garamond" w:hAnsi="Garamond"/>
          <w:b/>
          <w:sz w:val="24"/>
          <w:szCs w:val="24"/>
          <w:u w:val="single"/>
        </w:rPr>
        <w:t xml:space="preserve">within 2 months of your child’s </w:t>
      </w:r>
      <w:r>
        <w:rPr>
          <w:rFonts w:ascii="Garamond" w:hAnsi="Garamond"/>
          <w:b/>
          <w:sz w:val="24"/>
          <w:szCs w:val="24"/>
          <w:u w:val="single"/>
        </w:rPr>
        <w:t>9</w:t>
      </w:r>
      <w:r w:rsidRPr="00B045B5">
        <w:rPr>
          <w:rFonts w:ascii="Garamond" w:hAnsi="Garamond"/>
          <w:b/>
          <w:sz w:val="24"/>
          <w:szCs w:val="24"/>
          <w:u w:val="single"/>
          <w:vertAlign w:val="superscript"/>
        </w:rPr>
        <w:t>th</w:t>
      </w:r>
      <w:r w:rsidRPr="00B045B5">
        <w:rPr>
          <w:rFonts w:ascii="Garamond" w:hAnsi="Garamond"/>
          <w:b/>
          <w:sz w:val="24"/>
          <w:szCs w:val="24"/>
          <w:u w:val="single"/>
        </w:rPr>
        <w:t xml:space="preserve"> birthday</w:t>
      </w:r>
      <w:r w:rsidR="004D6750">
        <w:rPr>
          <w:rFonts w:ascii="Garamond" w:hAnsi="Garamond"/>
          <w:sz w:val="24"/>
          <w:szCs w:val="24"/>
        </w:rPr>
        <w:t xml:space="preserve">. </w:t>
      </w:r>
      <w:r w:rsidRPr="00B045B5">
        <w:rPr>
          <w:rFonts w:ascii="Garamond" w:hAnsi="Garamond"/>
          <w:sz w:val="24"/>
          <w:szCs w:val="24"/>
        </w:rPr>
        <w:t xml:space="preserve">WIC has agreed to measure all children enrolled in the study. </w:t>
      </w:r>
      <w:r w:rsidRPr="00B045B5">
        <w:rPr>
          <w:rFonts w:ascii="Garamond" w:hAnsi="Garamond"/>
          <w:bCs/>
          <w:sz w:val="24"/>
          <w:szCs w:val="24"/>
        </w:rPr>
        <w:t xml:space="preserve">If you prefer, you can take </w:t>
      </w:r>
      <w:r w:rsidRPr="00B045B5">
        <w:rPr>
          <w:rFonts w:ascii="Garamond" w:hAnsi="Garamond"/>
          <w:sz w:val="24"/>
          <w:szCs w:val="24"/>
        </w:rPr>
        <w:t>your child to your own healthcare provider for measurements.  Please ask the WIC or provider’</w:t>
      </w:r>
      <w:r w:rsidR="004D6750">
        <w:rPr>
          <w:rFonts w:ascii="Garamond" w:hAnsi="Garamond"/>
          <w:sz w:val="24"/>
          <w:szCs w:val="24"/>
        </w:rPr>
        <w:t xml:space="preserve">s office to complete the card. </w:t>
      </w:r>
      <w:r w:rsidRPr="00B045B5">
        <w:rPr>
          <w:rFonts w:ascii="Garamond" w:hAnsi="Garamond"/>
          <w:sz w:val="24"/>
          <w:szCs w:val="24"/>
        </w:rPr>
        <w:t>To avoid delay in getting your incentive, please review the card before you leave the office to make sure:</w:t>
      </w:r>
    </w:p>
    <w:p w:rsidRPr="00B045B5" w:rsidR="00E266C4" w:rsidP="00E266C4" w:rsidRDefault="00E266C4" w14:paraId="14E9B7EE" w14:textId="77777777">
      <w:pPr>
        <w:rPr>
          <w:rFonts w:ascii="Garamond" w:hAnsi="Garamond"/>
          <w:sz w:val="24"/>
          <w:szCs w:val="24"/>
        </w:rPr>
      </w:pPr>
    </w:p>
    <w:p w:rsidRPr="00B045B5" w:rsidR="00E266C4" w:rsidP="00E266C4" w:rsidRDefault="00E266C4" w14:paraId="6541D7D0" w14:textId="77777777">
      <w:pPr>
        <w:pStyle w:val="ListParagraph"/>
        <w:numPr>
          <w:ilvl w:val="0"/>
          <w:numId w:val="1"/>
        </w:numPr>
        <w:rPr>
          <w:rFonts w:ascii="Garamond" w:hAnsi="Garamond"/>
          <w:sz w:val="24"/>
          <w:szCs w:val="24"/>
        </w:rPr>
      </w:pPr>
      <w:r w:rsidRPr="00B045B5">
        <w:rPr>
          <w:rFonts w:ascii="Garamond" w:hAnsi="Garamond"/>
          <w:sz w:val="24"/>
          <w:szCs w:val="24"/>
        </w:rPr>
        <w:t>The whole form is completed;</w:t>
      </w:r>
    </w:p>
    <w:p w:rsidRPr="00B045B5" w:rsidR="00E266C4" w:rsidP="00E266C4" w:rsidRDefault="00E266C4" w14:paraId="2A0122CD" w14:textId="112659CE">
      <w:pPr>
        <w:pStyle w:val="ListParagraph"/>
        <w:numPr>
          <w:ilvl w:val="0"/>
          <w:numId w:val="1"/>
        </w:numPr>
        <w:rPr>
          <w:rFonts w:ascii="Garamond" w:hAnsi="Garamond"/>
          <w:sz w:val="24"/>
          <w:szCs w:val="24"/>
        </w:rPr>
      </w:pPr>
      <w:r w:rsidRPr="00B045B5">
        <w:rPr>
          <w:rFonts w:ascii="Garamond" w:hAnsi="Garamond"/>
          <w:sz w:val="24"/>
          <w:szCs w:val="24"/>
        </w:rPr>
        <w:t>The provider’s name and address are completed, with a rubber stamp;</w:t>
      </w:r>
    </w:p>
    <w:p w:rsidRPr="00B045B5" w:rsidR="00E266C4" w:rsidP="00E266C4" w:rsidRDefault="00E266C4" w14:paraId="08A0DCF5" w14:textId="77777777">
      <w:pPr>
        <w:pStyle w:val="ListParagraph"/>
        <w:numPr>
          <w:ilvl w:val="0"/>
          <w:numId w:val="1"/>
        </w:numPr>
        <w:rPr>
          <w:rFonts w:ascii="Garamond" w:hAnsi="Garamond"/>
          <w:sz w:val="24"/>
          <w:szCs w:val="24"/>
        </w:rPr>
      </w:pPr>
      <w:r w:rsidRPr="00B045B5">
        <w:rPr>
          <w:rFonts w:ascii="Garamond" w:hAnsi="Garamond"/>
          <w:sz w:val="24"/>
          <w:szCs w:val="24"/>
        </w:rPr>
        <w:t>The numbers are clear and legible;</w:t>
      </w:r>
    </w:p>
    <w:p w:rsidRPr="00B045B5" w:rsidR="00E266C4" w:rsidP="00E266C4" w:rsidRDefault="00E266C4" w14:paraId="1E494540" w14:textId="77777777">
      <w:pPr>
        <w:pStyle w:val="ListParagraph"/>
        <w:numPr>
          <w:ilvl w:val="0"/>
          <w:numId w:val="1"/>
        </w:numPr>
        <w:rPr>
          <w:rFonts w:ascii="Garamond" w:hAnsi="Garamond"/>
          <w:sz w:val="24"/>
          <w:szCs w:val="24"/>
        </w:rPr>
      </w:pPr>
      <w:r w:rsidRPr="00B045B5">
        <w:rPr>
          <w:rFonts w:ascii="Garamond" w:hAnsi="Garamond"/>
          <w:sz w:val="24"/>
          <w:szCs w:val="24"/>
        </w:rPr>
        <w:t>The correct units (pounds/kilograms and inches/centimeters) are used;</w:t>
      </w:r>
    </w:p>
    <w:p w:rsidRPr="00B045B5" w:rsidR="00E266C4" w:rsidP="00E266C4" w:rsidRDefault="00E266C4" w14:paraId="7BF25C19" w14:textId="77777777">
      <w:pPr>
        <w:pStyle w:val="ListParagraph"/>
        <w:numPr>
          <w:ilvl w:val="0"/>
          <w:numId w:val="1"/>
        </w:numPr>
        <w:rPr>
          <w:rFonts w:ascii="Garamond" w:hAnsi="Garamond"/>
          <w:sz w:val="24"/>
          <w:szCs w:val="24"/>
        </w:rPr>
      </w:pPr>
      <w:r w:rsidRPr="00B045B5">
        <w:rPr>
          <w:rFonts w:ascii="Garamond" w:hAnsi="Garamond"/>
          <w:sz w:val="24"/>
          <w:szCs w:val="24"/>
        </w:rPr>
        <w:t>Staff filled in their name, signature, and date.</w:t>
      </w:r>
    </w:p>
    <w:p w:rsidRPr="00B045B5" w:rsidR="00E266C4" w:rsidP="00E266C4" w:rsidRDefault="00E266C4" w14:paraId="1BC41F99" w14:textId="77777777">
      <w:pPr>
        <w:rPr>
          <w:rFonts w:ascii="Garamond" w:hAnsi="Garamond"/>
          <w:b/>
          <w:sz w:val="24"/>
          <w:szCs w:val="24"/>
        </w:rPr>
      </w:pPr>
    </w:p>
    <w:p w:rsidR="00E266C4" w:rsidP="00E266C4" w:rsidRDefault="00E266C4" w14:paraId="4DFCF571" w14:textId="52B8519C">
      <w:pPr>
        <w:rPr>
          <w:rFonts w:ascii="Garamond" w:hAnsi="Garamond"/>
          <w:sz w:val="24"/>
          <w:szCs w:val="24"/>
        </w:rPr>
      </w:pPr>
      <w:r w:rsidRPr="00B045B5">
        <w:rPr>
          <w:rFonts w:ascii="Garamond" w:hAnsi="Garamond"/>
          <w:sz w:val="24"/>
          <w:szCs w:val="24"/>
        </w:rPr>
        <w:t xml:space="preserve">If you plan to take the child to </w:t>
      </w:r>
      <w:r w:rsidR="00A978D5">
        <w:rPr>
          <w:rFonts w:ascii="Garamond" w:hAnsi="Garamond"/>
          <w:sz w:val="24"/>
          <w:szCs w:val="24"/>
        </w:rPr>
        <w:t>&lt;&lt;STUDY WIC CLINIC NAME&gt;&gt;</w:t>
      </w:r>
      <w:r w:rsidRPr="00B045B5">
        <w:rPr>
          <w:rFonts w:ascii="Garamond" w:hAnsi="Garamond"/>
          <w:sz w:val="24"/>
          <w:szCs w:val="24"/>
        </w:rPr>
        <w:t xml:space="preserve"> for measurement, please </w:t>
      </w:r>
      <w:r w:rsidR="00A978D5">
        <w:rPr>
          <w:rFonts w:ascii="Garamond" w:hAnsi="Garamond"/>
          <w:sz w:val="24"/>
          <w:szCs w:val="24"/>
        </w:rPr>
        <w:t>&lt;&lt;PREFERRED MEASUREMENT PROCESS FOR THE SITE</w:t>
      </w:r>
      <w:r w:rsidR="00376A7C">
        <w:rPr>
          <w:rFonts w:ascii="Garamond" w:hAnsi="Garamond"/>
          <w:sz w:val="24"/>
          <w:szCs w:val="24"/>
        </w:rPr>
        <w:t xml:space="preserve"> AS WALK-IN OR APPOINTMENT</w:t>
      </w:r>
      <w:r w:rsidR="00A978D5">
        <w:rPr>
          <w:rFonts w:ascii="Garamond" w:hAnsi="Garamond"/>
          <w:sz w:val="24"/>
          <w:szCs w:val="24"/>
        </w:rPr>
        <w:t>&gt;&gt;</w:t>
      </w:r>
    </w:p>
    <w:p w:rsidRPr="00B045B5" w:rsidR="00E266C4" w:rsidP="00E266C4" w:rsidRDefault="00E266C4" w14:paraId="7C60C71D" w14:textId="77777777">
      <w:pPr>
        <w:rPr>
          <w:rFonts w:ascii="Garamond" w:hAnsi="Garamond"/>
          <w:sz w:val="24"/>
          <w:szCs w:val="24"/>
        </w:rPr>
      </w:pPr>
    </w:p>
    <w:p w:rsidRPr="00B045B5" w:rsidR="00E266C4" w:rsidP="00E266C4" w:rsidRDefault="00E266C4" w14:paraId="27C3A649" w14:textId="2EFC29A8">
      <w:pPr>
        <w:rPr>
          <w:rFonts w:ascii="Garamond" w:hAnsi="Garamond"/>
          <w:sz w:val="24"/>
          <w:szCs w:val="24"/>
        </w:rPr>
      </w:pPr>
      <w:r w:rsidRPr="00B045B5">
        <w:rPr>
          <w:rFonts w:ascii="Garamond" w:hAnsi="Garamond"/>
          <w:sz w:val="24"/>
          <w:szCs w:val="24"/>
        </w:rPr>
        <w:t>The completed postage-paid card can be returned</w:t>
      </w:r>
      <w:r w:rsidR="004D6750">
        <w:rPr>
          <w:rFonts w:ascii="Garamond" w:hAnsi="Garamond"/>
          <w:sz w:val="24"/>
          <w:szCs w:val="24"/>
        </w:rPr>
        <w:t xml:space="preserve"> by mail. </w:t>
      </w:r>
      <w:r w:rsidRPr="00B045B5">
        <w:rPr>
          <w:rFonts w:ascii="Garamond" w:hAnsi="Garamond"/>
          <w:sz w:val="24"/>
          <w:szCs w:val="24"/>
        </w:rPr>
        <w:t>If you prefer, you can send us a cellphone photo of the completed measurement card by text or email if you want to make sure the card d</w:t>
      </w:r>
      <w:r w:rsidR="004D6750">
        <w:rPr>
          <w:rFonts w:ascii="Garamond" w:hAnsi="Garamond"/>
          <w:sz w:val="24"/>
          <w:szCs w:val="24"/>
        </w:rPr>
        <w:t xml:space="preserve">oes not get lost in the mail. </w:t>
      </w:r>
      <w:r w:rsidRPr="00B045B5">
        <w:rPr>
          <w:rFonts w:ascii="Garamond" w:hAnsi="Garamond"/>
          <w:sz w:val="24"/>
          <w:szCs w:val="24"/>
        </w:rPr>
        <w:t>Be sure to take a picture that is clear and readable.  Before taking the picture, cover your child’s name and date of birth to</w:t>
      </w:r>
      <w:r w:rsidR="004D6750">
        <w:rPr>
          <w:rFonts w:ascii="Garamond" w:hAnsi="Garamond"/>
          <w:sz w:val="24"/>
          <w:szCs w:val="24"/>
        </w:rPr>
        <w:t xml:space="preserve"> protect your child’s privacy. </w:t>
      </w:r>
      <w:r w:rsidRPr="00B045B5">
        <w:rPr>
          <w:rFonts w:ascii="Garamond" w:hAnsi="Garamond"/>
          <w:sz w:val="24"/>
          <w:szCs w:val="24"/>
        </w:rPr>
        <w:t xml:space="preserve">Text the picture to </w:t>
      </w:r>
      <w:r w:rsidRPr="00B045B5">
        <w:rPr>
          <w:rFonts w:ascii="Garamond" w:hAnsi="Garamond"/>
          <w:sz w:val="24"/>
          <w:szCs w:val="24"/>
        </w:rPr>
        <w:fldChar w:fldCharType="begin"/>
      </w:r>
      <w:r w:rsidRPr="00B045B5">
        <w:rPr>
          <w:rFonts w:ascii="Garamond" w:hAnsi="Garamond"/>
          <w:sz w:val="24"/>
          <w:szCs w:val="24"/>
        </w:rPr>
        <w:instrText xml:space="preserve"> MERGEFIELD Study_Liaison_Cell </w:instrText>
      </w:r>
      <w:r w:rsidRPr="00B045B5">
        <w:rPr>
          <w:rFonts w:ascii="Garamond" w:hAnsi="Garamond"/>
          <w:sz w:val="24"/>
          <w:szCs w:val="24"/>
        </w:rPr>
        <w:fldChar w:fldCharType="separate"/>
      </w:r>
      <w:r>
        <w:rPr>
          <w:rFonts w:ascii="Garamond" w:hAnsi="Garamond"/>
          <w:noProof/>
          <w:sz w:val="24"/>
          <w:szCs w:val="24"/>
        </w:rPr>
        <w:t>«Study_Liaison_Cell»</w:t>
      </w:r>
      <w:r w:rsidRPr="00B045B5">
        <w:rPr>
          <w:rFonts w:ascii="Garamond" w:hAnsi="Garamond"/>
          <w:sz w:val="24"/>
          <w:szCs w:val="24"/>
        </w:rPr>
        <w:fldChar w:fldCharType="end"/>
      </w:r>
      <w:r w:rsidRPr="00B045B5">
        <w:rPr>
          <w:rFonts w:ascii="Garamond" w:hAnsi="Garamond"/>
          <w:sz w:val="24"/>
          <w:szCs w:val="24"/>
        </w:rPr>
        <w:t xml:space="preserve"> or email it to FeedingMyBabyStudy@Westat.com.  P</w:t>
      </w:r>
      <w:r w:rsidR="004D6750">
        <w:rPr>
          <w:rFonts w:ascii="Garamond" w:hAnsi="Garamond"/>
          <w:sz w:val="24"/>
          <w:szCs w:val="24"/>
        </w:rPr>
        <w:t>lease include your first name.</w:t>
      </w:r>
      <w:r w:rsidRPr="00B045B5">
        <w:rPr>
          <w:rFonts w:ascii="Garamond" w:hAnsi="Garamond"/>
          <w:sz w:val="24"/>
          <w:szCs w:val="24"/>
        </w:rPr>
        <w:t xml:space="preserve"> Be sure to save the card until we let you know that the picture is accepted and your incentive has been paid.</w:t>
      </w:r>
    </w:p>
    <w:p w:rsidRPr="00B045B5" w:rsidR="00E266C4" w:rsidP="00E266C4" w:rsidRDefault="00E266C4" w14:paraId="17CF1703" w14:textId="77777777">
      <w:pPr>
        <w:rPr>
          <w:rFonts w:ascii="Garamond" w:hAnsi="Garamond"/>
          <w:bCs/>
          <w:sz w:val="24"/>
          <w:szCs w:val="24"/>
        </w:rPr>
      </w:pPr>
    </w:p>
    <w:p w:rsidRPr="00B045B5" w:rsidR="00E266C4" w:rsidP="00E266C4" w:rsidRDefault="00E266C4" w14:paraId="7EB2956B" w14:textId="18C6F22F">
      <w:pPr>
        <w:rPr>
          <w:rFonts w:ascii="Garamond" w:hAnsi="Garamond"/>
          <w:bCs/>
          <w:sz w:val="24"/>
          <w:szCs w:val="24"/>
        </w:rPr>
      </w:pPr>
      <w:r w:rsidRPr="00B045B5">
        <w:rPr>
          <w:rFonts w:ascii="Garamond" w:hAnsi="Garamond"/>
          <w:sz w:val="24"/>
          <w:szCs w:val="24"/>
        </w:rPr>
        <w:t>To express our thanks,</w:t>
      </w:r>
      <w:r w:rsidRPr="00B045B5">
        <w:rPr>
          <w:rFonts w:ascii="Garamond" w:hAnsi="Garamond"/>
          <w:bCs/>
          <w:sz w:val="24"/>
          <w:szCs w:val="24"/>
        </w:rPr>
        <w:t xml:space="preserve"> we will </w:t>
      </w:r>
      <w:r w:rsidR="00E107B6">
        <w:rPr>
          <w:rFonts w:ascii="Garamond" w:hAnsi="Garamond"/>
          <w:bCs/>
          <w:sz w:val="24"/>
          <w:szCs w:val="24"/>
        </w:rPr>
        <w:t>provide a</w:t>
      </w:r>
      <w:r w:rsidRPr="00B045B5" w:rsidR="00083895">
        <w:rPr>
          <w:rFonts w:ascii="Garamond" w:hAnsi="Garamond"/>
          <w:bCs/>
          <w:sz w:val="24"/>
          <w:szCs w:val="24"/>
        </w:rPr>
        <w:t xml:space="preserve"> </w:t>
      </w:r>
      <w:r w:rsidR="00B175BB">
        <w:rPr>
          <w:rFonts w:ascii="Garamond" w:hAnsi="Garamond"/>
          <w:b/>
          <w:bCs/>
          <w:sz w:val="24"/>
          <w:szCs w:val="24"/>
        </w:rPr>
        <w:t>$</w:t>
      </w:r>
      <w:r w:rsidR="00E107B6">
        <w:rPr>
          <w:rFonts w:ascii="Garamond" w:hAnsi="Garamond"/>
          <w:b/>
          <w:bCs/>
          <w:sz w:val="24"/>
          <w:szCs w:val="24"/>
        </w:rPr>
        <w:t>8</w:t>
      </w:r>
      <w:r w:rsidRPr="00B045B5">
        <w:rPr>
          <w:rFonts w:ascii="Garamond" w:hAnsi="Garamond"/>
          <w:b/>
          <w:bCs/>
          <w:sz w:val="24"/>
          <w:szCs w:val="24"/>
        </w:rPr>
        <w:t>0</w:t>
      </w:r>
      <w:r w:rsidRPr="00B045B5">
        <w:rPr>
          <w:rFonts w:ascii="Garamond" w:hAnsi="Garamond"/>
          <w:bCs/>
          <w:sz w:val="24"/>
          <w:szCs w:val="24"/>
        </w:rPr>
        <w:t xml:space="preserve"> </w:t>
      </w:r>
      <w:r w:rsidR="00E107B6">
        <w:rPr>
          <w:rFonts w:ascii="Garamond" w:hAnsi="Garamond"/>
          <w:bCs/>
          <w:sz w:val="24"/>
          <w:szCs w:val="24"/>
        </w:rPr>
        <w:t>gift card</w:t>
      </w:r>
      <w:r w:rsidRPr="00B045B5">
        <w:rPr>
          <w:rFonts w:ascii="Garamond" w:hAnsi="Garamond"/>
          <w:bCs/>
          <w:sz w:val="24"/>
          <w:szCs w:val="24"/>
        </w:rPr>
        <w:t xml:space="preserve"> after the measurement card is returned to us.  </w:t>
      </w:r>
    </w:p>
    <w:p w:rsidRPr="00B045B5" w:rsidR="00E266C4" w:rsidP="00E266C4" w:rsidRDefault="00E266C4" w14:paraId="241B2714" w14:textId="77777777">
      <w:pPr>
        <w:rPr>
          <w:rFonts w:ascii="Garamond" w:hAnsi="Garamond"/>
          <w:bCs/>
          <w:sz w:val="24"/>
          <w:szCs w:val="24"/>
        </w:rPr>
      </w:pPr>
    </w:p>
    <w:p w:rsidRPr="00B045B5" w:rsidR="00E266C4" w:rsidP="00E266C4" w:rsidRDefault="00E266C4" w14:paraId="40B6F1D3" w14:textId="2345B37E">
      <w:pPr>
        <w:rPr>
          <w:rFonts w:ascii="Garamond" w:hAnsi="Garamond"/>
          <w:b/>
          <w:bCs/>
          <w:i/>
          <w:sz w:val="24"/>
          <w:szCs w:val="24"/>
        </w:rPr>
      </w:pPr>
      <w:r w:rsidRPr="00B045B5">
        <w:rPr>
          <w:rFonts w:ascii="Garamond" w:hAnsi="Garamond"/>
          <w:b/>
          <w:bCs/>
          <w:i/>
          <w:sz w:val="24"/>
          <w:szCs w:val="24"/>
        </w:rPr>
        <w:t>If you complete the interview using your own cell phone and take your child to WIC</w:t>
      </w:r>
      <w:r w:rsidR="00A978D5">
        <w:rPr>
          <w:rFonts w:ascii="Garamond" w:hAnsi="Garamond"/>
          <w:b/>
          <w:bCs/>
          <w:i/>
          <w:sz w:val="24"/>
          <w:szCs w:val="24"/>
        </w:rPr>
        <w:t xml:space="preserve"> or your doctor</w:t>
      </w:r>
      <w:r w:rsidRPr="00B045B5">
        <w:rPr>
          <w:rFonts w:ascii="Garamond" w:hAnsi="Garamond"/>
          <w:b/>
          <w:bCs/>
          <w:i/>
          <w:sz w:val="24"/>
          <w:szCs w:val="24"/>
        </w:rPr>
        <w:t xml:space="preserve"> to be measured, </w:t>
      </w:r>
      <w:r w:rsidR="00A978D5">
        <w:rPr>
          <w:rFonts w:ascii="Garamond" w:hAnsi="Garamond"/>
          <w:b/>
          <w:bCs/>
          <w:i/>
          <w:sz w:val="24"/>
          <w:szCs w:val="24"/>
        </w:rPr>
        <w:t>you</w:t>
      </w:r>
      <w:r w:rsidRPr="00B045B5">
        <w:rPr>
          <w:rFonts w:ascii="Garamond" w:hAnsi="Garamond"/>
          <w:b/>
          <w:bCs/>
          <w:i/>
          <w:sz w:val="24"/>
          <w:szCs w:val="24"/>
        </w:rPr>
        <w:t xml:space="preserve"> will </w:t>
      </w:r>
      <w:r w:rsidR="00A978D5">
        <w:rPr>
          <w:rFonts w:ascii="Garamond" w:hAnsi="Garamond"/>
          <w:b/>
          <w:bCs/>
          <w:i/>
          <w:sz w:val="24"/>
          <w:szCs w:val="24"/>
        </w:rPr>
        <w:t>receive</w:t>
      </w:r>
      <w:r w:rsidRPr="00B045B5">
        <w:rPr>
          <w:rFonts w:ascii="Garamond" w:hAnsi="Garamond"/>
          <w:b/>
          <w:bCs/>
          <w:i/>
          <w:sz w:val="24"/>
          <w:szCs w:val="24"/>
        </w:rPr>
        <w:t xml:space="preserve"> a total of $</w:t>
      </w:r>
      <w:r w:rsidR="00E107B6">
        <w:rPr>
          <w:rFonts w:ascii="Garamond" w:hAnsi="Garamond"/>
          <w:b/>
          <w:bCs/>
          <w:i/>
          <w:sz w:val="24"/>
          <w:szCs w:val="24"/>
        </w:rPr>
        <w:t>160</w:t>
      </w:r>
      <w:r w:rsidRPr="00B045B5">
        <w:rPr>
          <w:rFonts w:ascii="Garamond" w:hAnsi="Garamond"/>
          <w:b/>
          <w:bCs/>
          <w:i/>
          <w:sz w:val="24"/>
          <w:szCs w:val="24"/>
        </w:rPr>
        <w:t xml:space="preserve">. </w:t>
      </w:r>
    </w:p>
    <w:p w:rsidRPr="00B045B5" w:rsidR="00E266C4" w:rsidP="00E266C4" w:rsidRDefault="00E266C4" w14:paraId="4567F109" w14:textId="77777777">
      <w:pPr>
        <w:rPr>
          <w:rFonts w:ascii="Garamond" w:hAnsi="Garamond"/>
          <w:bCs/>
          <w:sz w:val="24"/>
          <w:szCs w:val="24"/>
        </w:rPr>
      </w:pPr>
    </w:p>
    <w:p w:rsidR="00E266C4" w:rsidP="00E266C4" w:rsidRDefault="00E266C4" w14:paraId="3F96C7C0" w14:textId="77777777">
      <w:pPr>
        <w:rPr>
          <w:rFonts w:ascii="Garamond" w:hAnsi="Garamond"/>
          <w:sz w:val="24"/>
          <w:szCs w:val="24"/>
        </w:rPr>
      </w:pPr>
      <w:r w:rsidRPr="00B045B5">
        <w:rPr>
          <w:rFonts w:ascii="Garamond" w:hAnsi="Garamond"/>
          <w:bCs/>
          <w:sz w:val="24"/>
          <w:szCs w:val="24"/>
        </w:rPr>
        <w:t xml:space="preserve">If you want to take your child to a different WIC clinic than where you originally enrolled, please contact your Study Liaison, </w:t>
      </w:r>
      <w:r w:rsidRPr="00B045B5">
        <w:rPr>
          <w:rFonts w:ascii="Garamond" w:hAnsi="Garamond"/>
          <w:sz w:val="24"/>
          <w:szCs w:val="24"/>
        </w:rPr>
        <w:fldChar w:fldCharType="begin"/>
      </w:r>
      <w:r w:rsidRPr="00B045B5">
        <w:rPr>
          <w:rFonts w:ascii="Garamond" w:hAnsi="Garamond"/>
          <w:sz w:val="24"/>
          <w:szCs w:val="24"/>
        </w:rPr>
        <w:instrText xml:space="preserve"> MERGEFIELD Study_Liaison_Name </w:instrText>
      </w:r>
      <w:r w:rsidRPr="00B045B5">
        <w:rPr>
          <w:rFonts w:ascii="Garamond" w:hAnsi="Garamond"/>
          <w:sz w:val="24"/>
          <w:szCs w:val="24"/>
        </w:rPr>
        <w:fldChar w:fldCharType="separate"/>
      </w:r>
      <w:r>
        <w:rPr>
          <w:rFonts w:ascii="Garamond" w:hAnsi="Garamond"/>
          <w:noProof/>
          <w:sz w:val="24"/>
          <w:szCs w:val="24"/>
        </w:rPr>
        <w:t>«Study_Liaison_Name»</w:t>
      </w:r>
      <w:r w:rsidRPr="00B045B5">
        <w:rPr>
          <w:rFonts w:ascii="Garamond" w:hAnsi="Garamond"/>
          <w:sz w:val="24"/>
          <w:szCs w:val="24"/>
        </w:rPr>
        <w:fldChar w:fldCharType="end"/>
      </w:r>
      <w:r w:rsidRPr="00B045B5">
        <w:rPr>
          <w:rFonts w:ascii="Garamond" w:hAnsi="Garamond"/>
          <w:sz w:val="24"/>
          <w:szCs w:val="24"/>
        </w:rPr>
        <w:t xml:space="preserve">, to make the arrangements at </w:t>
      </w:r>
      <w:r w:rsidRPr="00B045B5">
        <w:rPr>
          <w:rFonts w:ascii="Garamond" w:hAnsi="Garamond"/>
          <w:sz w:val="24"/>
          <w:szCs w:val="24"/>
        </w:rPr>
        <w:fldChar w:fldCharType="begin"/>
      </w:r>
      <w:r w:rsidRPr="00B045B5">
        <w:rPr>
          <w:rFonts w:ascii="Garamond" w:hAnsi="Garamond"/>
          <w:sz w:val="24"/>
          <w:szCs w:val="24"/>
        </w:rPr>
        <w:instrText xml:space="preserve"> MERGEFIELD Study_Liaison_Phone </w:instrText>
      </w:r>
      <w:r w:rsidRPr="00B045B5">
        <w:rPr>
          <w:rFonts w:ascii="Garamond" w:hAnsi="Garamond"/>
          <w:sz w:val="24"/>
          <w:szCs w:val="24"/>
        </w:rPr>
        <w:fldChar w:fldCharType="separate"/>
      </w:r>
      <w:r>
        <w:rPr>
          <w:rFonts w:ascii="Garamond" w:hAnsi="Garamond"/>
          <w:noProof/>
          <w:sz w:val="24"/>
          <w:szCs w:val="24"/>
        </w:rPr>
        <w:t>«Study_Liaison_Phone»</w:t>
      </w:r>
      <w:r w:rsidRPr="00B045B5">
        <w:rPr>
          <w:rFonts w:ascii="Garamond" w:hAnsi="Garamond"/>
          <w:sz w:val="24"/>
          <w:szCs w:val="24"/>
        </w:rPr>
        <w:fldChar w:fldCharType="end"/>
      </w:r>
      <w:r w:rsidRPr="00B045B5">
        <w:rPr>
          <w:rFonts w:ascii="Garamond" w:hAnsi="Garamond"/>
          <w:sz w:val="24"/>
          <w:szCs w:val="24"/>
        </w:rPr>
        <w:t xml:space="preserve"> or </w:t>
      </w:r>
      <w:r w:rsidRPr="00B045B5">
        <w:rPr>
          <w:rFonts w:ascii="Garamond" w:hAnsi="Garamond"/>
          <w:sz w:val="24"/>
          <w:szCs w:val="24"/>
        </w:rPr>
        <w:fldChar w:fldCharType="begin"/>
      </w:r>
      <w:r w:rsidRPr="00B045B5">
        <w:rPr>
          <w:rFonts w:ascii="Garamond" w:hAnsi="Garamond"/>
          <w:sz w:val="24"/>
          <w:szCs w:val="24"/>
        </w:rPr>
        <w:instrText xml:space="preserve"> MERGEFIELD Study_Liaison_Email </w:instrText>
      </w:r>
      <w:r w:rsidRPr="00B045B5">
        <w:rPr>
          <w:rFonts w:ascii="Garamond" w:hAnsi="Garamond"/>
          <w:sz w:val="24"/>
          <w:szCs w:val="24"/>
        </w:rPr>
        <w:fldChar w:fldCharType="separate"/>
      </w:r>
      <w:r>
        <w:rPr>
          <w:rFonts w:ascii="Garamond" w:hAnsi="Garamond"/>
          <w:noProof/>
          <w:sz w:val="24"/>
          <w:szCs w:val="24"/>
        </w:rPr>
        <w:t>«Study_Liaison_Email»</w:t>
      </w:r>
      <w:r w:rsidRPr="00B045B5">
        <w:rPr>
          <w:rFonts w:ascii="Garamond" w:hAnsi="Garamond"/>
          <w:sz w:val="24"/>
          <w:szCs w:val="24"/>
        </w:rPr>
        <w:fldChar w:fldCharType="end"/>
      </w:r>
      <w:r w:rsidRPr="00B045B5">
        <w:rPr>
          <w:rFonts w:ascii="Garamond" w:hAnsi="Garamond"/>
          <w:sz w:val="24"/>
          <w:szCs w:val="24"/>
        </w:rPr>
        <w:t xml:space="preserve">  or by text at </w:t>
      </w:r>
      <w:r w:rsidRPr="00B045B5">
        <w:rPr>
          <w:rFonts w:ascii="Garamond" w:hAnsi="Garamond" w:cstheme="minorHAnsi"/>
          <w:sz w:val="24"/>
          <w:szCs w:val="24"/>
        </w:rPr>
        <w:fldChar w:fldCharType="begin"/>
      </w:r>
      <w:r w:rsidRPr="00B045B5">
        <w:rPr>
          <w:rFonts w:ascii="Garamond" w:hAnsi="Garamond" w:cstheme="minorHAnsi"/>
          <w:sz w:val="24"/>
          <w:szCs w:val="24"/>
        </w:rPr>
        <w:instrText xml:space="preserve"> MERGEFIELD Study_Liaison_Cell </w:instrText>
      </w:r>
      <w:r w:rsidRPr="00B045B5">
        <w:rPr>
          <w:rFonts w:ascii="Garamond" w:hAnsi="Garamond" w:cstheme="minorHAnsi"/>
          <w:sz w:val="24"/>
          <w:szCs w:val="24"/>
        </w:rPr>
        <w:fldChar w:fldCharType="separate"/>
      </w:r>
      <w:r>
        <w:rPr>
          <w:rFonts w:ascii="Garamond" w:hAnsi="Garamond" w:cstheme="minorHAnsi"/>
          <w:noProof/>
          <w:sz w:val="24"/>
          <w:szCs w:val="24"/>
        </w:rPr>
        <w:t>«Study_Liaison_Cell»</w:t>
      </w:r>
      <w:r w:rsidRPr="00B045B5">
        <w:rPr>
          <w:rFonts w:ascii="Garamond" w:hAnsi="Garamond" w:cstheme="minorHAnsi"/>
          <w:sz w:val="24"/>
          <w:szCs w:val="24"/>
        </w:rPr>
        <w:fldChar w:fldCharType="end"/>
      </w:r>
      <w:r w:rsidRPr="00B045B5">
        <w:rPr>
          <w:rFonts w:ascii="Garamond" w:hAnsi="Garamond"/>
          <w:sz w:val="24"/>
          <w:szCs w:val="24"/>
        </w:rPr>
        <w:t>.</w:t>
      </w:r>
    </w:p>
    <w:p w:rsidR="00E266C4" w:rsidP="00E266C4" w:rsidRDefault="00E266C4" w14:paraId="1679F6A8" w14:textId="77777777">
      <w:pPr>
        <w:rPr>
          <w:rFonts w:ascii="Garamond" w:hAnsi="Garamond"/>
          <w:sz w:val="24"/>
          <w:szCs w:val="24"/>
        </w:rPr>
      </w:pPr>
    </w:p>
    <w:p w:rsidR="00E266C4" w:rsidP="00E266C4" w:rsidRDefault="00E266C4" w14:paraId="5FF83FB4" w14:textId="77777777">
      <w:pPr>
        <w:rPr>
          <w:rFonts w:ascii="Garamond" w:hAnsi="Garamond"/>
          <w:sz w:val="24"/>
          <w:szCs w:val="24"/>
        </w:rPr>
      </w:pPr>
    </w:p>
    <w:p w:rsidR="00E266C4" w:rsidP="00E266C4" w:rsidRDefault="00E266C4" w14:paraId="51B0D0D4" w14:textId="77777777">
      <w:pPr>
        <w:rPr>
          <w:rFonts w:ascii="Garamond" w:hAnsi="Garamond"/>
          <w:sz w:val="24"/>
          <w:szCs w:val="24"/>
        </w:rPr>
      </w:pPr>
    </w:p>
    <w:p w:rsidR="00E266C4" w:rsidP="00E266C4" w:rsidRDefault="00E266C4" w14:paraId="07483933" w14:textId="77777777">
      <w:pPr>
        <w:rPr>
          <w:rFonts w:ascii="Garamond" w:hAnsi="Garamond"/>
          <w:sz w:val="24"/>
          <w:szCs w:val="24"/>
        </w:rPr>
      </w:pPr>
    </w:p>
    <w:p w:rsidR="00E266C4" w:rsidP="00E266C4" w:rsidRDefault="00E266C4" w14:paraId="78C70761" w14:textId="77777777">
      <w:pPr>
        <w:rPr>
          <w:rFonts w:ascii="Garamond" w:hAnsi="Garamond"/>
          <w:sz w:val="24"/>
          <w:szCs w:val="24"/>
        </w:rPr>
      </w:pPr>
    </w:p>
    <w:p w:rsidR="00E266C4" w:rsidP="00E266C4" w:rsidRDefault="00E266C4" w14:paraId="06731ABD" w14:textId="77777777">
      <w:pPr>
        <w:rPr>
          <w:rFonts w:ascii="Garamond" w:hAnsi="Garamond"/>
          <w:sz w:val="24"/>
          <w:szCs w:val="24"/>
        </w:rPr>
      </w:pPr>
    </w:p>
    <w:p w:rsidR="00E266C4" w:rsidP="005535A2" w:rsidRDefault="00E266C4" w14:paraId="00B3A549" w14:textId="77777777">
      <w:pPr>
        <w:jc w:val="center"/>
        <w:rPr>
          <w:sz w:val="28"/>
          <w:szCs w:val="28"/>
        </w:rPr>
      </w:pPr>
    </w:p>
    <w:p w:rsidR="00E266C4" w:rsidP="005535A2" w:rsidRDefault="00E266C4" w14:paraId="40347127" w14:textId="77777777">
      <w:pPr>
        <w:jc w:val="center"/>
        <w:rPr>
          <w:sz w:val="28"/>
          <w:szCs w:val="28"/>
        </w:rPr>
      </w:pPr>
    </w:p>
    <w:p w:rsidRPr="00B045B5" w:rsidR="005535A2" w:rsidP="005535A2" w:rsidRDefault="00206589" w14:paraId="05F0A46D" w14:textId="06D8A4BC">
      <w:pPr>
        <w:jc w:val="center"/>
        <w:rPr>
          <w:sz w:val="28"/>
          <w:szCs w:val="28"/>
        </w:rPr>
      </w:pPr>
      <w:r>
        <w:rPr>
          <w:sz w:val="28"/>
          <w:szCs w:val="28"/>
        </w:rPr>
        <w:t>N</w:t>
      </w:r>
      <w:r w:rsidRPr="00B045B5" w:rsidR="005535A2">
        <w:rPr>
          <w:sz w:val="28"/>
          <w:szCs w:val="28"/>
        </w:rPr>
        <w:t>otes: Foods your child ate/drank away from home</w:t>
      </w:r>
    </w:p>
    <w:p w:rsidRPr="00B045B5" w:rsidR="005535A2" w:rsidP="005535A2" w:rsidRDefault="005535A2" w14:paraId="7BE09700" w14:textId="77777777">
      <w:pPr>
        <w:rPr>
          <w:sz w:val="28"/>
          <w:szCs w:val="28"/>
        </w:rPr>
      </w:pPr>
    </w:p>
    <w:p w:rsidRPr="00B045B5" w:rsidR="005535A2" w:rsidP="005535A2" w:rsidRDefault="005535A2" w14:paraId="720DDE0C" w14:textId="29025899">
      <w:pPr>
        <w:rPr>
          <w:sz w:val="28"/>
          <w:szCs w:val="28"/>
        </w:rPr>
      </w:pPr>
      <w:r w:rsidRPr="00B045B5">
        <w:rPr>
          <w:sz w:val="28"/>
          <w:szCs w:val="28"/>
        </w:rPr>
        <w:t xml:space="preserve">This note sheet is for you to use to jot down the foods your child ate or drank away from home </w:t>
      </w:r>
      <w:r w:rsidR="004D6750">
        <w:rPr>
          <w:sz w:val="28"/>
          <w:szCs w:val="28"/>
        </w:rPr>
        <w:t xml:space="preserve">the day before your interview. </w:t>
      </w:r>
      <w:r w:rsidRPr="00B045B5">
        <w:rPr>
          <w:sz w:val="28"/>
          <w:szCs w:val="28"/>
        </w:rPr>
        <w:t>We</w:t>
      </w:r>
      <w:r w:rsidR="004D6750">
        <w:rPr>
          <w:sz w:val="28"/>
          <w:szCs w:val="28"/>
        </w:rPr>
        <w:t xml:space="preserve"> will not ask you to return it.</w:t>
      </w:r>
      <w:r w:rsidRPr="00B045B5">
        <w:rPr>
          <w:sz w:val="28"/>
          <w:szCs w:val="28"/>
        </w:rPr>
        <w:t xml:space="preserve"> You will use it as a reference for the interview.  </w:t>
      </w:r>
    </w:p>
    <w:p w:rsidRPr="00B045B5" w:rsidR="005535A2" w:rsidP="005535A2" w:rsidRDefault="005535A2" w14:paraId="190C66BA" w14:textId="77777777">
      <w:pPr>
        <w:rPr>
          <w:sz w:val="28"/>
          <w:szCs w:val="28"/>
        </w:rPr>
      </w:pPr>
    </w:p>
    <w:p w:rsidRPr="00B045B5" w:rsidR="005535A2" w:rsidP="005535A2" w:rsidRDefault="005535A2" w14:paraId="0BCDA47F" w14:textId="77777777">
      <w:pPr>
        <w:rPr>
          <w:sz w:val="28"/>
          <w:szCs w:val="28"/>
        </w:rPr>
      </w:pPr>
      <w:r w:rsidRPr="00B045B5">
        <w:rPr>
          <w:sz w:val="28"/>
          <w:szCs w:val="28"/>
        </w:rPr>
        <w:t xml:space="preserve">If your child attends school, we suggest that you ask your child what he/she ate or drank while at school as soon as you can after the school day, so that they are likely to remember. It may help your child to remember what they had if you review the school’s planned menu or remind them of the items you sent with them for lunch. If someone else feeds your child, please ask the person what foods your child ate or drank while with them. </w:t>
      </w:r>
    </w:p>
    <w:p w:rsidRPr="00B045B5" w:rsidR="005535A2" w:rsidP="005535A2" w:rsidRDefault="005535A2" w14:paraId="6B2C5514" w14:textId="77777777">
      <w:pPr>
        <w:rPr>
          <w:sz w:val="28"/>
          <w:szCs w:val="28"/>
        </w:rPr>
      </w:pPr>
    </w:p>
    <w:p w:rsidRPr="00B045B5" w:rsidR="005535A2" w:rsidP="005535A2" w:rsidRDefault="005535A2" w14:paraId="1EC8E245" w14:textId="77777777">
      <w:pPr>
        <w:rPr>
          <w:color w:val="1F497D"/>
          <w:sz w:val="28"/>
          <w:szCs w:val="28"/>
        </w:rPr>
      </w:pPr>
      <w:r w:rsidRPr="00B045B5">
        <w:rPr>
          <w:sz w:val="28"/>
          <w:szCs w:val="28"/>
        </w:rPr>
        <w:t xml:space="preserve">You can write the foods and beverages on this page as a reminder for the interview. </w:t>
      </w:r>
    </w:p>
    <w:p w:rsidRPr="00B045B5" w:rsidR="005535A2" w:rsidP="005535A2" w:rsidRDefault="005535A2" w14:paraId="1B9D2A3D" w14:textId="77777777">
      <w:pPr>
        <w:rPr>
          <w:color w:val="1F497D"/>
          <w:sz w:val="28"/>
          <w:szCs w:val="28"/>
        </w:rPr>
      </w:pPr>
    </w:p>
    <w:tbl>
      <w:tblPr>
        <w:tblW w:w="5000" w:type="pct"/>
        <w:tblCellMar>
          <w:left w:w="0" w:type="dxa"/>
          <w:right w:w="0" w:type="dxa"/>
        </w:tblCellMar>
        <w:tblLook w:val="04A0" w:firstRow="1" w:lastRow="0" w:firstColumn="1" w:lastColumn="0" w:noHBand="0" w:noVBand="1"/>
      </w:tblPr>
      <w:tblGrid>
        <w:gridCol w:w="3522"/>
        <w:gridCol w:w="2733"/>
        <w:gridCol w:w="2365"/>
      </w:tblGrid>
      <w:tr w:rsidRPr="00B045B5" w:rsidR="005535A2" w:rsidTr="00D42B4F" w14:paraId="3BF5E118" w14:textId="77777777">
        <w:trPr>
          <w:tblHeader/>
        </w:trPr>
        <w:tc>
          <w:tcPr>
            <w:tcW w:w="2043"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045B5" w:rsidR="005535A2" w:rsidP="00D42B4F" w:rsidRDefault="005535A2" w14:paraId="776A3056" w14:textId="77777777">
            <w:pPr>
              <w:jc w:val="center"/>
              <w:rPr>
                <w:i/>
                <w:iCs/>
                <w:color w:val="1F497D"/>
                <w:sz w:val="28"/>
                <w:szCs w:val="28"/>
              </w:rPr>
            </w:pPr>
            <w:r w:rsidRPr="00B045B5">
              <w:rPr>
                <w:i/>
                <w:iCs/>
                <w:color w:val="1F497D"/>
                <w:sz w:val="28"/>
                <w:szCs w:val="28"/>
              </w:rPr>
              <w:t>What food did child drink or eat?</w:t>
            </w:r>
          </w:p>
        </w:tc>
        <w:tc>
          <w:tcPr>
            <w:tcW w:w="1585"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045B5" w:rsidR="005535A2" w:rsidP="00D42B4F" w:rsidRDefault="005535A2" w14:paraId="3FCD4CB4" w14:textId="77777777">
            <w:pPr>
              <w:jc w:val="center"/>
              <w:rPr>
                <w:i/>
                <w:iCs/>
                <w:color w:val="1F497D"/>
                <w:sz w:val="28"/>
                <w:szCs w:val="28"/>
              </w:rPr>
            </w:pPr>
            <w:r w:rsidRPr="00B045B5">
              <w:rPr>
                <w:i/>
                <w:iCs/>
                <w:color w:val="1F497D"/>
                <w:sz w:val="28"/>
                <w:szCs w:val="28"/>
              </w:rPr>
              <w:t>How much did child drink or eat?</w:t>
            </w:r>
          </w:p>
        </w:tc>
        <w:tc>
          <w:tcPr>
            <w:tcW w:w="137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045B5" w:rsidR="005535A2" w:rsidP="00D42B4F" w:rsidRDefault="005535A2" w14:paraId="420459CD" w14:textId="77777777">
            <w:pPr>
              <w:jc w:val="center"/>
              <w:rPr>
                <w:i/>
                <w:iCs/>
                <w:color w:val="1F497D"/>
                <w:sz w:val="28"/>
                <w:szCs w:val="28"/>
              </w:rPr>
            </w:pPr>
            <w:r w:rsidRPr="00B045B5">
              <w:rPr>
                <w:i/>
                <w:iCs/>
                <w:color w:val="1F497D"/>
                <w:sz w:val="28"/>
                <w:szCs w:val="28"/>
              </w:rPr>
              <w:t>What time did child drink or eat?</w:t>
            </w:r>
          </w:p>
        </w:tc>
      </w:tr>
      <w:tr w:rsidRPr="00B045B5" w:rsidR="005535A2" w:rsidTr="00D42B4F" w14:paraId="70018362"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62C92477" w14:textId="77777777">
            <w:pPr>
              <w:rPr>
                <w:i/>
                <w:color w:val="1F497D"/>
                <w:sz w:val="28"/>
                <w:szCs w:val="28"/>
              </w:rPr>
            </w:pPr>
            <w:r w:rsidRPr="00B045B5">
              <w:rPr>
                <w:i/>
                <w:color w:val="1F497D"/>
                <w:sz w:val="28"/>
                <w:szCs w:val="28"/>
              </w:rPr>
              <w:t>Example:</w:t>
            </w: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5988E5C3"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73E33F55" w14:textId="77777777">
            <w:pPr>
              <w:rPr>
                <w:color w:val="1F497D"/>
                <w:sz w:val="28"/>
                <w:szCs w:val="28"/>
              </w:rPr>
            </w:pPr>
          </w:p>
        </w:tc>
      </w:tr>
      <w:tr w:rsidRPr="00B045B5" w:rsidR="005535A2" w:rsidTr="00D42B4F" w14:paraId="41D4A668"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051A28D6" w14:textId="77777777">
            <w:pPr>
              <w:rPr>
                <w:rFonts w:ascii="Bradley Hand ITC" w:hAnsi="Bradley Hand ITC"/>
                <w:color w:val="1F497D"/>
                <w:sz w:val="28"/>
                <w:szCs w:val="28"/>
              </w:rPr>
            </w:pPr>
            <w:r w:rsidRPr="00B045B5">
              <w:rPr>
                <w:rFonts w:ascii="Bradley Hand ITC" w:hAnsi="Bradley Hand ITC"/>
                <w:color w:val="1F497D"/>
                <w:sz w:val="28"/>
                <w:szCs w:val="28"/>
              </w:rPr>
              <w:t>Cheerios</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579D5250" w14:textId="77777777">
            <w:pPr>
              <w:rPr>
                <w:rFonts w:ascii="Bradley Hand ITC" w:hAnsi="Bradley Hand ITC"/>
                <w:color w:val="1F497D"/>
                <w:sz w:val="28"/>
                <w:szCs w:val="28"/>
              </w:rPr>
            </w:pPr>
            <w:r w:rsidRPr="00B045B5">
              <w:rPr>
                <w:rFonts w:ascii="Bradley Hand ITC" w:hAnsi="Bradley Hand ITC"/>
                <w:color w:val="1F497D"/>
                <w:sz w:val="28"/>
                <w:szCs w:val="28"/>
              </w:rPr>
              <w:t>½ cup</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96BA639" w14:textId="77777777">
            <w:pPr>
              <w:rPr>
                <w:rFonts w:ascii="Bradley Hand ITC" w:hAnsi="Bradley Hand ITC"/>
                <w:color w:val="1F497D"/>
                <w:sz w:val="28"/>
                <w:szCs w:val="28"/>
              </w:rPr>
            </w:pPr>
            <w:r w:rsidRPr="00B045B5">
              <w:rPr>
                <w:rFonts w:ascii="Bradley Hand ITC" w:hAnsi="Bradley Hand ITC"/>
                <w:color w:val="1F497D"/>
                <w:sz w:val="28"/>
                <w:szCs w:val="28"/>
              </w:rPr>
              <w:t>10AM</w:t>
            </w:r>
          </w:p>
        </w:tc>
      </w:tr>
      <w:tr w:rsidRPr="00B045B5" w:rsidR="005535A2" w:rsidTr="00D42B4F" w14:paraId="78881D37"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1600CB7C" w14:textId="77777777">
            <w:pPr>
              <w:ind w:left="720"/>
              <w:rPr>
                <w:rFonts w:ascii="Bradley Hand ITC" w:hAnsi="Bradley Hand ITC"/>
                <w:color w:val="1F497D"/>
                <w:sz w:val="28"/>
                <w:szCs w:val="28"/>
              </w:rPr>
            </w:pPr>
            <w:r w:rsidRPr="00B045B5">
              <w:rPr>
                <w:rFonts w:ascii="Bradley Hand ITC" w:hAnsi="Bradley Hand ITC"/>
                <w:color w:val="1F497D"/>
                <w:sz w:val="28"/>
                <w:szCs w:val="28"/>
              </w:rPr>
              <w:t>With 2% milk</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378B1682" w14:textId="77777777">
            <w:pPr>
              <w:rPr>
                <w:rFonts w:ascii="Bradley Hand ITC" w:hAnsi="Bradley Hand ITC"/>
                <w:color w:val="1F497D"/>
                <w:sz w:val="28"/>
                <w:szCs w:val="28"/>
              </w:rPr>
            </w:pPr>
            <w:r w:rsidRPr="00B045B5">
              <w:rPr>
                <w:rFonts w:ascii="Bradley Hand ITC" w:hAnsi="Bradley Hand ITC"/>
                <w:color w:val="1F497D"/>
                <w:sz w:val="28"/>
                <w:szCs w:val="28"/>
              </w:rPr>
              <w:t>¼ cup</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6DEB577C" w14:textId="77777777">
            <w:pPr>
              <w:rPr>
                <w:rFonts w:ascii="Bradley Hand ITC" w:hAnsi="Bradley Hand ITC"/>
                <w:color w:val="1F497D"/>
                <w:sz w:val="28"/>
                <w:szCs w:val="28"/>
              </w:rPr>
            </w:pPr>
            <w:r w:rsidRPr="00B045B5">
              <w:rPr>
                <w:rFonts w:ascii="Bradley Hand ITC" w:hAnsi="Bradley Hand ITC"/>
                <w:color w:val="1F497D"/>
                <w:sz w:val="28"/>
                <w:szCs w:val="28"/>
              </w:rPr>
              <w:t>10AM</w:t>
            </w:r>
          </w:p>
        </w:tc>
      </w:tr>
      <w:tr w:rsidRPr="00B045B5" w:rsidR="005535A2" w:rsidTr="00D42B4F" w14:paraId="58EA7D51"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18D5B9D9" w14:textId="77777777">
            <w:pPr>
              <w:rPr>
                <w:rFonts w:ascii="Bradley Hand ITC" w:hAnsi="Bradley Hand ITC"/>
                <w:color w:val="1F497D"/>
                <w:sz w:val="28"/>
                <w:szCs w:val="28"/>
              </w:rPr>
            </w:pPr>
            <w:r w:rsidRPr="00B045B5">
              <w:rPr>
                <w:rFonts w:ascii="Bradley Hand ITC" w:hAnsi="Bradley Hand ITC"/>
                <w:color w:val="1F497D"/>
                <w:sz w:val="28"/>
                <w:szCs w:val="28"/>
              </w:rPr>
              <w:t>Apple wedges</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5A477ED7" w14:textId="77777777">
            <w:pPr>
              <w:rPr>
                <w:rFonts w:ascii="Bradley Hand ITC" w:hAnsi="Bradley Hand ITC"/>
                <w:color w:val="1F497D"/>
                <w:sz w:val="28"/>
                <w:szCs w:val="28"/>
              </w:rPr>
            </w:pPr>
            <w:r w:rsidRPr="00B045B5">
              <w:rPr>
                <w:rFonts w:ascii="Bradley Hand ITC" w:hAnsi="Bradley Hand ITC"/>
                <w:color w:val="1F497D"/>
                <w:sz w:val="28"/>
                <w:szCs w:val="28"/>
              </w:rPr>
              <w:t>½ apple</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03D9E31D" w14:textId="77777777">
            <w:pPr>
              <w:rPr>
                <w:rFonts w:ascii="Bradley Hand ITC" w:hAnsi="Bradley Hand ITC"/>
                <w:color w:val="1F497D"/>
                <w:sz w:val="28"/>
                <w:szCs w:val="28"/>
              </w:rPr>
            </w:pPr>
            <w:r w:rsidRPr="00B045B5">
              <w:rPr>
                <w:rFonts w:ascii="Bradley Hand ITC" w:hAnsi="Bradley Hand ITC"/>
                <w:color w:val="1F497D"/>
                <w:sz w:val="28"/>
                <w:szCs w:val="28"/>
              </w:rPr>
              <w:t>10AM</w:t>
            </w:r>
          </w:p>
        </w:tc>
      </w:tr>
      <w:tr w:rsidRPr="00B045B5" w:rsidR="005535A2" w:rsidTr="00D42B4F" w14:paraId="449F891A"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36D66597" w14:textId="77777777">
            <w:pPr>
              <w:rPr>
                <w:rFonts w:ascii="Bradley Hand ITC" w:hAnsi="Bradley Hand ITC"/>
                <w:color w:val="1F497D"/>
                <w:sz w:val="28"/>
                <w:szCs w:val="28"/>
              </w:rPr>
            </w:pPr>
            <w:r w:rsidRPr="00B045B5">
              <w:rPr>
                <w:rFonts w:ascii="Bradley Hand ITC" w:hAnsi="Bradley Hand ITC"/>
                <w:color w:val="1F497D"/>
                <w:sz w:val="28"/>
                <w:szCs w:val="28"/>
              </w:rPr>
              <w:t>Peanut butter and jelly sandwich</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5A04318A" w14:textId="77777777">
            <w:pPr>
              <w:rPr>
                <w:rFonts w:ascii="Bradley Hand ITC" w:hAnsi="Bradley Hand ITC"/>
                <w:color w:val="1F497D"/>
                <w:sz w:val="28"/>
                <w:szCs w:val="28"/>
              </w:rPr>
            </w:pPr>
            <w:r w:rsidRPr="00B045B5">
              <w:rPr>
                <w:rFonts w:ascii="Bradley Hand ITC" w:hAnsi="Bradley Hand ITC"/>
                <w:color w:val="1F497D"/>
                <w:sz w:val="28"/>
                <w:szCs w:val="28"/>
              </w:rPr>
              <w:t>1 sandwich</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6DED533F" w14:textId="77777777">
            <w:pPr>
              <w:rPr>
                <w:rFonts w:ascii="Bradley Hand ITC" w:hAnsi="Bradley Hand ITC"/>
                <w:color w:val="1F497D"/>
                <w:sz w:val="28"/>
                <w:szCs w:val="28"/>
              </w:rPr>
            </w:pPr>
            <w:r w:rsidRPr="00B045B5">
              <w:rPr>
                <w:rFonts w:ascii="Bradley Hand ITC" w:hAnsi="Bradley Hand ITC"/>
                <w:color w:val="1F497D"/>
                <w:sz w:val="28"/>
                <w:szCs w:val="28"/>
              </w:rPr>
              <w:t>12noon</w:t>
            </w:r>
          </w:p>
        </w:tc>
      </w:tr>
      <w:tr w:rsidRPr="00B045B5" w:rsidR="005535A2" w:rsidTr="00D42B4F" w14:paraId="68D4C8E0"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375B95F8" w14:textId="77777777">
            <w:pPr>
              <w:rPr>
                <w:rFonts w:ascii="Bradley Hand ITC" w:hAnsi="Bradley Hand ITC"/>
                <w:color w:val="1F497D"/>
                <w:sz w:val="28"/>
                <w:szCs w:val="28"/>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F9517AB" w14:textId="77777777">
            <w:pPr>
              <w:rPr>
                <w:rFonts w:ascii="Bradley Hand ITC" w:hAnsi="Bradley Hand ITC"/>
                <w:color w:val="1F497D"/>
                <w:sz w:val="28"/>
                <w:szCs w:val="28"/>
              </w:rPr>
            </w:pPr>
            <w:r w:rsidRPr="00B045B5">
              <w:rPr>
                <w:rFonts w:ascii="Bradley Hand ITC" w:hAnsi="Bradley Hand ITC"/>
                <w:color w:val="1F497D"/>
                <w:sz w:val="28"/>
                <w:szCs w:val="28"/>
              </w:rPr>
              <w:t>1 slice Wonder bread</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25B9ED63" w14:textId="77777777">
            <w:pPr>
              <w:rPr>
                <w:rFonts w:ascii="Bradley Hand ITC" w:hAnsi="Bradley Hand ITC"/>
                <w:color w:val="1F497D"/>
                <w:sz w:val="28"/>
                <w:szCs w:val="28"/>
              </w:rPr>
            </w:pPr>
          </w:p>
        </w:tc>
      </w:tr>
      <w:tr w:rsidRPr="00B045B5" w:rsidR="005535A2" w:rsidTr="00D42B4F" w14:paraId="2A37F840"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62B3861" w14:textId="77777777">
            <w:pPr>
              <w:rPr>
                <w:rFonts w:ascii="Bradley Hand ITC" w:hAnsi="Bradley Hand ITC"/>
                <w:color w:val="1F497D"/>
                <w:sz w:val="28"/>
                <w:szCs w:val="28"/>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031EB683" w14:textId="77777777">
            <w:pPr>
              <w:rPr>
                <w:rFonts w:ascii="Bradley Hand ITC" w:hAnsi="Bradley Hand ITC"/>
                <w:color w:val="1F497D"/>
                <w:sz w:val="28"/>
                <w:szCs w:val="28"/>
              </w:rPr>
            </w:pPr>
            <w:r w:rsidRPr="00B045B5">
              <w:rPr>
                <w:rFonts w:ascii="Bradley Hand ITC" w:hAnsi="Bradley Hand ITC"/>
                <w:color w:val="1F497D"/>
                <w:sz w:val="28"/>
                <w:szCs w:val="28"/>
              </w:rPr>
              <w:t>1 TBSP Jif peanut butter</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C4C67D3" w14:textId="77777777">
            <w:pPr>
              <w:rPr>
                <w:rFonts w:ascii="Bradley Hand ITC" w:hAnsi="Bradley Hand ITC"/>
                <w:color w:val="1F497D"/>
                <w:sz w:val="28"/>
                <w:szCs w:val="28"/>
              </w:rPr>
            </w:pPr>
          </w:p>
        </w:tc>
      </w:tr>
      <w:tr w:rsidRPr="00B045B5" w:rsidR="005535A2" w:rsidTr="00D42B4F" w14:paraId="33C9F207"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03B7DA0" w14:textId="77777777">
            <w:pPr>
              <w:rPr>
                <w:rFonts w:ascii="Bradley Hand ITC" w:hAnsi="Bradley Hand ITC"/>
                <w:color w:val="1F497D"/>
                <w:sz w:val="28"/>
                <w:szCs w:val="28"/>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54F3CD0" w14:textId="77777777">
            <w:pPr>
              <w:rPr>
                <w:rFonts w:ascii="Bradley Hand ITC" w:hAnsi="Bradley Hand ITC"/>
                <w:color w:val="1F497D"/>
                <w:sz w:val="28"/>
                <w:szCs w:val="28"/>
              </w:rPr>
            </w:pPr>
            <w:r w:rsidRPr="00B045B5">
              <w:rPr>
                <w:rFonts w:ascii="Bradley Hand ITC" w:hAnsi="Bradley Hand ITC"/>
                <w:color w:val="1F497D"/>
                <w:sz w:val="28"/>
                <w:szCs w:val="28"/>
              </w:rPr>
              <w:t>1 tsp grape jam</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0BDCE1AA" w14:textId="77777777">
            <w:pPr>
              <w:rPr>
                <w:rFonts w:ascii="Bradley Hand ITC" w:hAnsi="Bradley Hand ITC"/>
                <w:color w:val="1F497D"/>
                <w:sz w:val="28"/>
                <w:szCs w:val="28"/>
              </w:rPr>
            </w:pPr>
          </w:p>
        </w:tc>
      </w:tr>
      <w:tr w:rsidRPr="00B045B5" w:rsidR="005535A2" w:rsidTr="00D42B4F" w14:paraId="5C422C0E"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6556C404" w14:textId="77777777">
            <w:pPr>
              <w:rPr>
                <w:rFonts w:ascii="Bradley Hand ITC" w:hAnsi="Bradley Hand ITC"/>
                <w:color w:val="1F497D"/>
                <w:sz w:val="28"/>
                <w:szCs w:val="28"/>
              </w:rPr>
            </w:pPr>
            <w:r w:rsidRPr="00B045B5">
              <w:rPr>
                <w:rFonts w:ascii="Bradley Hand ITC" w:hAnsi="Bradley Hand ITC"/>
                <w:color w:val="1F497D"/>
                <w:sz w:val="28"/>
                <w:szCs w:val="28"/>
              </w:rPr>
              <w:t>Baked potato wedges</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CAAC69D" w14:textId="77777777">
            <w:pPr>
              <w:rPr>
                <w:rFonts w:ascii="Bradley Hand ITC" w:hAnsi="Bradley Hand ITC"/>
                <w:color w:val="1F497D"/>
                <w:sz w:val="28"/>
                <w:szCs w:val="28"/>
              </w:rPr>
            </w:pPr>
            <w:r w:rsidRPr="00B045B5">
              <w:rPr>
                <w:rFonts w:ascii="Bradley Hand ITC" w:hAnsi="Bradley Hand ITC"/>
                <w:color w:val="1F497D"/>
                <w:sz w:val="28"/>
                <w:szCs w:val="28"/>
              </w:rPr>
              <w:t>4 small wedges</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E9243DC" w14:textId="77777777">
            <w:pPr>
              <w:rPr>
                <w:rFonts w:ascii="Bradley Hand ITC" w:hAnsi="Bradley Hand ITC"/>
                <w:color w:val="1F497D"/>
                <w:sz w:val="28"/>
                <w:szCs w:val="28"/>
              </w:rPr>
            </w:pPr>
            <w:r w:rsidRPr="00B045B5">
              <w:rPr>
                <w:rFonts w:ascii="Bradley Hand ITC" w:hAnsi="Bradley Hand ITC"/>
                <w:color w:val="1F497D"/>
                <w:sz w:val="28"/>
                <w:szCs w:val="28"/>
              </w:rPr>
              <w:t>12 noon</w:t>
            </w:r>
          </w:p>
        </w:tc>
      </w:tr>
      <w:tr w:rsidRPr="00B045B5" w:rsidR="005535A2" w:rsidTr="00D42B4F" w14:paraId="7645EF00"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71A10CD2" w14:textId="77777777">
            <w:pPr>
              <w:rPr>
                <w:rFonts w:ascii="Bradley Hand ITC" w:hAnsi="Bradley Hand ITC"/>
                <w:color w:val="1F497D"/>
                <w:sz w:val="28"/>
                <w:szCs w:val="28"/>
              </w:rPr>
            </w:pPr>
            <w:r w:rsidRPr="00B045B5">
              <w:rPr>
                <w:rFonts w:ascii="Bradley Hand ITC" w:hAnsi="Bradley Hand ITC"/>
                <w:color w:val="1F497D"/>
                <w:sz w:val="28"/>
                <w:szCs w:val="28"/>
              </w:rPr>
              <w:t>2% milk</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4A75B82B" w14:textId="77777777">
            <w:pPr>
              <w:rPr>
                <w:rFonts w:ascii="Bradley Hand ITC" w:hAnsi="Bradley Hand ITC"/>
                <w:color w:val="1F497D"/>
                <w:sz w:val="28"/>
                <w:szCs w:val="28"/>
              </w:rPr>
            </w:pPr>
            <w:r w:rsidRPr="00B045B5">
              <w:rPr>
                <w:rFonts w:ascii="Bradley Hand ITC" w:hAnsi="Bradley Hand ITC"/>
                <w:color w:val="1F497D"/>
                <w:sz w:val="28"/>
                <w:szCs w:val="28"/>
              </w:rPr>
              <w:t>½ cup</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045B5" w:rsidR="005535A2" w:rsidP="00D42B4F" w:rsidRDefault="005535A2" w14:paraId="21272868" w14:textId="77777777">
            <w:pPr>
              <w:rPr>
                <w:rFonts w:ascii="Bradley Hand ITC" w:hAnsi="Bradley Hand ITC"/>
                <w:color w:val="1F497D"/>
                <w:sz w:val="28"/>
                <w:szCs w:val="28"/>
              </w:rPr>
            </w:pPr>
            <w:r w:rsidRPr="00B045B5">
              <w:rPr>
                <w:rFonts w:ascii="Bradley Hand ITC" w:hAnsi="Bradley Hand ITC"/>
                <w:color w:val="1F497D"/>
                <w:sz w:val="28"/>
                <w:szCs w:val="28"/>
              </w:rPr>
              <w:t>12noon</w:t>
            </w:r>
          </w:p>
        </w:tc>
      </w:tr>
      <w:tr w:rsidRPr="008D4229" w:rsidR="005535A2" w:rsidTr="00D42B4F" w14:paraId="757CFAD5" w14:textId="77777777">
        <w:tc>
          <w:tcPr>
            <w:tcW w:w="2043" w:type="pct"/>
            <w:tcBorders>
              <w:top w:val="single" w:color="auto" w:sz="8" w:space="0"/>
              <w:left w:val="single" w:color="auto" w:sz="8" w:space="0"/>
              <w:bottom w:val="doubleWave" w:color="auto" w:sz="6" w:space="0"/>
              <w:right w:val="single" w:color="auto" w:sz="8" w:space="0"/>
            </w:tcBorders>
            <w:tcMar>
              <w:top w:w="0" w:type="dxa"/>
              <w:left w:w="108" w:type="dxa"/>
              <w:bottom w:w="0" w:type="dxa"/>
              <w:right w:w="108" w:type="dxa"/>
            </w:tcMar>
          </w:tcPr>
          <w:p w:rsidRPr="00B045B5" w:rsidR="005535A2" w:rsidP="00D42B4F" w:rsidRDefault="005535A2" w14:paraId="73EECF4E" w14:textId="77777777">
            <w:pPr>
              <w:rPr>
                <w:rFonts w:ascii="Bradley Hand ITC" w:hAnsi="Bradley Hand ITC"/>
                <w:color w:val="1F497D"/>
                <w:sz w:val="28"/>
                <w:szCs w:val="28"/>
              </w:rPr>
            </w:pPr>
            <w:r w:rsidRPr="00B045B5">
              <w:rPr>
                <w:rFonts w:ascii="Bradley Hand ITC" w:hAnsi="Bradley Hand ITC"/>
                <w:color w:val="1F497D"/>
                <w:sz w:val="28"/>
                <w:szCs w:val="28"/>
              </w:rPr>
              <w:t>Raisins</w:t>
            </w:r>
          </w:p>
        </w:tc>
        <w:tc>
          <w:tcPr>
            <w:tcW w:w="1585" w:type="pct"/>
            <w:tcBorders>
              <w:top w:val="single" w:color="auto" w:sz="8" w:space="0"/>
              <w:left w:val="nil"/>
              <w:bottom w:val="doubleWave" w:color="auto" w:sz="6" w:space="0"/>
              <w:right w:val="single" w:color="auto" w:sz="8" w:space="0"/>
            </w:tcBorders>
            <w:tcMar>
              <w:top w:w="0" w:type="dxa"/>
              <w:left w:w="108" w:type="dxa"/>
              <w:bottom w:w="0" w:type="dxa"/>
              <w:right w:w="108" w:type="dxa"/>
            </w:tcMar>
          </w:tcPr>
          <w:p w:rsidRPr="00B045B5" w:rsidR="005535A2" w:rsidP="00D42B4F" w:rsidRDefault="005535A2" w14:paraId="2B93CA5D" w14:textId="77777777">
            <w:pPr>
              <w:rPr>
                <w:rFonts w:ascii="Bradley Hand ITC" w:hAnsi="Bradley Hand ITC"/>
                <w:color w:val="1F497D"/>
                <w:sz w:val="28"/>
                <w:szCs w:val="28"/>
              </w:rPr>
            </w:pPr>
            <w:r w:rsidRPr="00B045B5">
              <w:rPr>
                <w:rFonts w:ascii="Bradley Hand ITC" w:hAnsi="Bradley Hand ITC"/>
                <w:color w:val="1F497D"/>
                <w:sz w:val="28"/>
                <w:szCs w:val="28"/>
              </w:rPr>
              <w:t>25 pieces</w:t>
            </w:r>
          </w:p>
        </w:tc>
        <w:tc>
          <w:tcPr>
            <w:tcW w:w="1372" w:type="pct"/>
            <w:tcBorders>
              <w:top w:val="single" w:color="auto" w:sz="8" w:space="0"/>
              <w:left w:val="nil"/>
              <w:bottom w:val="doubleWave" w:color="auto" w:sz="6" w:space="0"/>
              <w:right w:val="single" w:color="auto" w:sz="8" w:space="0"/>
            </w:tcBorders>
            <w:tcMar>
              <w:top w:w="0" w:type="dxa"/>
              <w:left w:w="108" w:type="dxa"/>
              <w:bottom w:w="0" w:type="dxa"/>
              <w:right w:w="108" w:type="dxa"/>
            </w:tcMar>
          </w:tcPr>
          <w:p w:rsidRPr="008D4229" w:rsidR="005535A2" w:rsidP="00D42B4F" w:rsidRDefault="005535A2" w14:paraId="5FC72255" w14:textId="77777777">
            <w:pPr>
              <w:rPr>
                <w:rFonts w:ascii="Bradley Hand ITC" w:hAnsi="Bradley Hand ITC"/>
                <w:color w:val="1F497D"/>
                <w:sz w:val="28"/>
                <w:szCs w:val="28"/>
              </w:rPr>
            </w:pPr>
            <w:r w:rsidRPr="00B045B5">
              <w:rPr>
                <w:rFonts w:ascii="Bradley Hand ITC" w:hAnsi="Bradley Hand ITC"/>
                <w:color w:val="1F497D"/>
                <w:sz w:val="28"/>
                <w:szCs w:val="28"/>
              </w:rPr>
              <w:t>12noon</w:t>
            </w:r>
          </w:p>
        </w:tc>
      </w:tr>
      <w:tr w:rsidR="005535A2" w:rsidTr="00D42B4F" w14:paraId="7046D99E" w14:textId="77777777">
        <w:tc>
          <w:tcPr>
            <w:tcW w:w="2043" w:type="pct"/>
            <w:tcBorders>
              <w:top w:val="doubleWave" w:color="auto" w:sz="6" w:space="0"/>
              <w:left w:val="single" w:color="auto" w:sz="8" w:space="0"/>
              <w:bottom w:val="single" w:color="auto" w:sz="8" w:space="0"/>
              <w:right w:val="single" w:color="auto" w:sz="8" w:space="0"/>
            </w:tcBorders>
            <w:tcMar>
              <w:top w:w="0" w:type="dxa"/>
              <w:left w:w="108" w:type="dxa"/>
              <w:bottom w:w="0" w:type="dxa"/>
              <w:right w:w="108" w:type="dxa"/>
            </w:tcMar>
          </w:tcPr>
          <w:p w:rsidR="005535A2" w:rsidP="00D42B4F" w:rsidRDefault="005535A2" w14:paraId="56AFA30E" w14:textId="77777777">
            <w:pPr>
              <w:rPr>
                <w:color w:val="1F497D"/>
                <w:sz w:val="28"/>
                <w:szCs w:val="28"/>
              </w:rPr>
            </w:pPr>
          </w:p>
        </w:tc>
        <w:tc>
          <w:tcPr>
            <w:tcW w:w="1585" w:type="pct"/>
            <w:tcBorders>
              <w:top w:val="doubleWave" w:color="auto" w:sz="6" w:space="0"/>
              <w:left w:val="nil"/>
              <w:bottom w:val="single" w:color="auto" w:sz="8" w:space="0"/>
              <w:right w:val="single" w:color="auto" w:sz="8" w:space="0"/>
            </w:tcBorders>
            <w:tcMar>
              <w:top w:w="0" w:type="dxa"/>
              <w:left w:w="108" w:type="dxa"/>
              <w:bottom w:w="0" w:type="dxa"/>
              <w:right w:w="108" w:type="dxa"/>
            </w:tcMar>
          </w:tcPr>
          <w:p w:rsidR="005535A2" w:rsidP="00D42B4F" w:rsidRDefault="005535A2" w14:paraId="2B0F3CA9" w14:textId="77777777">
            <w:pPr>
              <w:rPr>
                <w:color w:val="1F497D"/>
                <w:sz w:val="28"/>
                <w:szCs w:val="28"/>
              </w:rPr>
            </w:pPr>
          </w:p>
        </w:tc>
        <w:tc>
          <w:tcPr>
            <w:tcW w:w="1372" w:type="pct"/>
            <w:tcBorders>
              <w:top w:val="doubleWave" w:color="auto" w:sz="6" w:space="0"/>
              <w:left w:val="nil"/>
              <w:bottom w:val="single" w:color="auto" w:sz="8" w:space="0"/>
              <w:right w:val="single" w:color="auto" w:sz="8" w:space="0"/>
            </w:tcBorders>
            <w:tcMar>
              <w:top w:w="0" w:type="dxa"/>
              <w:left w:w="108" w:type="dxa"/>
              <w:bottom w:w="0" w:type="dxa"/>
              <w:right w:w="108" w:type="dxa"/>
            </w:tcMar>
          </w:tcPr>
          <w:p w:rsidR="005535A2" w:rsidP="00D42B4F" w:rsidRDefault="005535A2" w14:paraId="0296DA71" w14:textId="77777777">
            <w:pPr>
              <w:rPr>
                <w:color w:val="1F497D"/>
                <w:sz w:val="28"/>
                <w:szCs w:val="28"/>
              </w:rPr>
            </w:pPr>
          </w:p>
        </w:tc>
      </w:tr>
      <w:tr w:rsidR="005535A2" w:rsidTr="00D42B4F" w14:paraId="357ABD54"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5535A2" w:rsidP="00D42B4F" w:rsidRDefault="005535A2" w14:paraId="691787EC"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46C64D83"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40988031" w14:textId="77777777">
            <w:pPr>
              <w:rPr>
                <w:color w:val="1F497D"/>
                <w:sz w:val="28"/>
                <w:szCs w:val="28"/>
              </w:rPr>
            </w:pPr>
          </w:p>
        </w:tc>
      </w:tr>
      <w:tr w:rsidR="005535A2" w:rsidTr="00D42B4F" w14:paraId="177B8F28"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5535A2" w:rsidP="00D42B4F" w:rsidRDefault="005535A2" w14:paraId="40BE1E13"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5894A195"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5907B36F" w14:textId="77777777">
            <w:pPr>
              <w:rPr>
                <w:color w:val="1F497D"/>
                <w:sz w:val="28"/>
                <w:szCs w:val="28"/>
              </w:rPr>
            </w:pPr>
          </w:p>
        </w:tc>
      </w:tr>
      <w:tr w:rsidR="005535A2" w:rsidTr="00D42B4F" w14:paraId="0CB9C4E6"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5535A2" w:rsidP="00D42B4F" w:rsidRDefault="005535A2" w14:paraId="7A2F9F3C"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0FFCB95C"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5535A2" w:rsidP="00D42B4F" w:rsidRDefault="005535A2" w14:paraId="6D5FBBF0" w14:textId="77777777">
            <w:pPr>
              <w:rPr>
                <w:color w:val="1F497D"/>
                <w:sz w:val="28"/>
                <w:szCs w:val="28"/>
              </w:rPr>
            </w:pPr>
          </w:p>
        </w:tc>
      </w:tr>
    </w:tbl>
    <w:p w:rsidRPr="00872D15" w:rsidR="00872D15" w:rsidP="005535A2" w:rsidRDefault="00956F67" w14:paraId="4DC375CF" w14:textId="1E2F2675">
      <w:r>
        <w:rPr>
          <w:noProof/>
        </w:rPr>
        <w:lastRenderedPageBreak/>
        <mc:AlternateContent>
          <mc:Choice Requires="wps">
            <w:drawing>
              <wp:anchor distT="0" distB="0" distL="114300" distR="114300" simplePos="0" relativeHeight="251660288" behindDoc="0" locked="0" layoutInCell="1" allowOverlap="1" wp14:editId="72FB04C9" wp14:anchorId="11E30723">
                <wp:simplePos x="0" y="0"/>
                <wp:positionH relativeFrom="margin">
                  <wp:align>center</wp:align>
                </wp:positionH>
                <wp:positionV relativeFrom="paragraph">
                  <wp:posOffset>423</wp:posOffset>
                </wp:positionV>
                <wp:extent cx="6657975" cy="1278255"/>
                <wp:effectExtent l="0" t="0" r="28575" b="1714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975" cy="1278255"/>
                        </a:xfrm>
                        <a:prstGeom prst="rect">
                          <a:avLst/>
                        </a:prstGeom>
                        <a:noFill/>
                        <a:ln w="6350">
                          <a:solidFill>
                            <a:prstClr val="black"/>
                          </a:solidFill>
                        </a:ln>
                        <a:effectLst/>
                      </wps:spPr>
                      <wps:txbx>
                        <w:txbxContent>
                          <w:p w:rsidRPr="001B386B" w:rsidR="00956F67" w:rsidP="00956F67" w:rsidRDefault="00956F67" w14:paraId="6A8B2087" w14:textId="77777777">
                            <w:pPr>
                              <w:spacing w:after="120"/>
                              <w:rPr>
                                <w:rFonts w:ascii="Arial" w:hAnsi="Arial" w:eastAsia="Calibri" w:cs="Arial"/>
                                <w:sz w:val="16"/>
                                <w:szCs w:val="16"/>
                              </w:rPr>
                            </w:pPr>
                            <w:r w:rsidRPr="0071137C">
                              <w:rPr>
                                <w:rFonts w:ascii="Arial" w:hAnsi="Arial" w:eastAsia="Calibri"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71137C">
                              <w:rPr>
                                <w:rFonts w:ascii="Arial" w:hAnsi="Arial" w:eastAsia="Calibri" w:cs="Arial"/>
                                <w:sz w:val="16"/>
                                <w:szCs w:val="16"/>
                              </w:rPr>
                              <w:t>. The time required to complete this information collection is estimated to average 0.0501</w:t>
                            </w:r>
                            <w:r>
                              <w:rPr>
                                <w:rFonts w:ascii="Arial" w:hAnsi="Arial" w:eastAsia="Calibri" w:cs="Arial"/>
                                <w:sz w:val="16"/>
                                <w:szCs w:val="16"/>
                              </w:rPr>
                              <w:t xml:space="preserve"> </w:t>
                            </w:r>
                            <w:r w:rsidRPr="0071137C">
                              <w:rPr>
                                <w:rFonts w:ascii="Arial" w:hAnsi="Arial" w:eastAsia="Calibri" w:cs="Arial"/>
                                <w:sz w:val="16"/>
                                <w:szCs w:val="16"/>
                              </w:rPr>
                              <w:t xml:space="preserve">hours </w:t>
                            </w:r>
                            <w:r>
                              <w:rPr>
                                <w:rFonts w:ascii="Arial" w:hAnsi="Arial" w:eastAsia="Calibri" w:cs="Arial"/>
                                <w:sz w:val="16"/>
                                <w:szCs w:val="16"/>
                              </w:rPr>
                              <w:t>(3</w:t>
                            </w:r>
                            <w:r w:rsidRPr="0071137C">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hAnsi="Arial" w:eastAsia="Calibri" w:cs="Arial"/>
                                <w:sz w:val="16"/>
                                <w:szCs w:val="16"/>
                              </w:rPr>
                              <w:t>0580</w:t>
                            </w:r>
                            <w:r w:rsidRPr="0071137C">
                              <w:rPr>
                                <w:rFonts w:ascii="Arial" w:hAnsi="Arial" w:eastAsia="Calibri"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E30723">
                <v:stroke joinstyle="miter"/>
                <v:path gradientshapeok="t" o:connecttype="rect"/>
              </v:shapetype>
              <v:shape id="Text Box 1" style="position:absolute;margin-left:0;margin-top:.05pt;width:524.25pt;height:100.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">
                <v:path arrowok="t"/>
                <v:textbox>
                  <w:txbxContent>
                    <w:p w:rsidRPr="001B386B" w:rsidR="00956F67" w:rsidP="00956F67" w:rsidRDefault="00956F67" w14:paraId="6A8B2087" w14:textId="77777777">
                      <w:pPr>
                        <w:spacing w:after="120"/>
                        <w:rPr>
                          <w:rFonts w:ascii="Arial" w:hAnsi="Arial" w:eastAsia="Calibri" w:cs="Arial"/>
                          <w:sz w:val="16"/>
                          <w:szCs w:val="16"/>
                        </w:rPr>
                      </w:pPr>
                      <w:r w:rsidRPr="0071137C">
                        <w:rPr>
                          <w:rFonts w:ascii="Arial" w:hAnsi="Arial" w:eastAsia="Calibri" w:cs="Arial"/>
                          <w:sz w:val="16"/>
                          <w:szCs w:val="16"/>
                        </w:rPr>
                        <w:t xml:space="preserve">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t>
                      </w:r>
                      <w:proofErr w:type="gramStart"/>
                      <w:r w:rsidRPr="0071137C">
                        <w:rPr>
                          <w:rFonts w:ascii="Arial" w:hAnsi="Arial" w:eastAsia="Calibri" w:cs="Arial"/>
                          <w:sz w:val="16"/>
                          <w:szCs w:val="16"/>
                        </w:rPr>
                        <w:t>will be kept</w:t>
                      </w:r>
                      <w:proofErr w:type="gramEnd"/>
                      <w:r w:rsidRPr="0071137C">
                        <w:rPr>
                          <w:rFonts w:ascii="Arial" w:hAnsi="Arial" w:eastAsia="Calibri" w:cs="Arial"/>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71137C">
                        <w:rPr>
                          <w:rFonts w:ascii="Arial" w:hAnsi="Arial" w:eastAsia="Calibri" w:cs="Arial"/>
                          <w:sz w:val="16"/>
                          <w:szCs w:val="16"/>
                        </w:rPr>
                        <w:t xml:space="preserve">. The time required to complete this information collection </w:t>
                      </w:r>
                      <w:proofErr w:type="gramStart"/>
                      <w:r w:rsidRPr="0071137C">
                        <w:rPr>
                          <w:rFonts w:ascii="Arial" w:hAnsi="Arial" w:eastAsia="Calibri" w:cs="Arial"/>
                          <w:sz w:val="16"/>
                          <w:szCs w:val="16"/>
                        </w:rPr>
                        <w:t>is estimated</w:t>
                      </w:r>
                      <w:proofErr w:type="gramEnd"/>
                      <w:r w:rsidRPr="0071137C">
                        <w:rPr>
                          <w:rFonts w:ascii="Arial" w:hAnsi="Arial" w:eastAsia="Calibri" w:cs="Arial"/>
                          <w:sz w:val="16"/>
                          <w:szCs w:val="16"/>
                        </w:rPr>
                        <w:t xml:space="preserve"> to average 0.0501</w:t>
                      </w:r>
                      <w:r>
                        <w:rPr>
                          <w:rFonts w:ascii="Arial" w:hAnsi="Arial" w:eastAsia="Calibri" w:cs="Arial"/>
                          <w:sz w:val="16"/>
                          <w:szCs w:val="16"/>
                        </w:rPr>
                        <w:t xml:space="preserve"> </w:t>
                      </w:r>
                      <w:r w:rsidRPr="0071137C">
                        <w:rPr>
                          <w:rFonts w:ascii="Arial" w:hAnsi="Arial" w:eastAsia="Calibri" w:cs="Arial"/>
                          <w:sz w:val="16"/>
                          <w:szCs w:val="16"/>
                        </w:rPr>
                        <w:t xml:space="preserve">hours </w:t>
                      </w:r>
                      <w:r>
                        <w:rPr>
                          <w:rFonts w:ascii="Arial" w:hAnsi="Arial" w:eastAsia="Calibri" w:cs="Arial"/>
                          <w:sz w:val="16"/>
                          <w:szCs w:val="16"/>
                        </w:rPr>
                        <w:t>(3</w:t>
                      </w:r>
                      <w:r w:rsidRPr="0071137C">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71137C">
                        <w:rPr>
                          <w:rFonts w:ascii="Arial" w:hAnsi="Arial" w:eastAsia="Calibri" w:cs="Arial"/>
                          <w:sz w:val="16"/>
                          <w:szCs w:val="16"/>
                        </w:rPr>
                        <w:t>5th</w:t>
                      </w:r>
                      <w:proofErr w:type="gramEnd"/>
                      <w:r w:rsidRPr="0071137C">
                        <w:rPr>
                          <w:rFonts w:ascii="Arial" w:hAnsi="Arial" w:eastAsia="Calibri" w:cs="Arial"/>
                          <w:sz w:val="16"/>
                          <w:szCs w:val="16"/>
                        </w:rPr>
                        <w:t xml:space="preserve"> Floor, Alexandria, VA 22314. ATTN: PRA (0584-</w:t>
                      </w:r>
                      <w:r>
                        <w:rPr>
                          <w:rFonts w:ascii="Arial" w:hAnsi="Arial" w:eastAsia="Calibri" w:cs="Arial"/>
                          <w:sz w:val="16"/>
                          <w:szCs w:val="16"/>
                        </w:rPr>
                        <w:t>0580</w:t>
                      </w:r>
                      <w:r w:rsidRPr="0071137C">
                        <w:rPr>
                          <w:rFonts w:ascii="Arial" w:hAnsi="Arial" w:eastAsia="Calibri" w:cs="Arial"/>
                          <w:sz w:val="16"/>
                          <w:szCs w:val="16"/>
                        </w:rPr>
                        <w:t>). Do not return the completed form to this address.</w:t>
                      </w:r>
                    </w:p>
                  </w:txbxContent>
                </v:textbox>
                <w10:wrap type="square" anchorx="margin"/>
              </v:shape>
            </w:pict>
          </mc:Fallback>
        </mc:AlternateContent>
      </w:r>
    </w:p>
    <w:sectPr w:rsidRPr="00872D15" w:rsidR="00872D15" w:rsidSect="00842CFA">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40ADE" w14:textId="77777777" w:rsidR="00156FCC" w:rsidRDefault="00156FCC" w:rsidP="00CE4329">
      <w:r>
        <w:separator/>
      </w:r>
    </w:p>
  </w:endnote>
  <w:endnote w:type="continuationSeparator" w:id="0">
    <w:p w14:paraId="69FFDF2F" w14:textId="77777777" w:rsidR="00156FCC" w:rsidRDefault="00156FCC" w:rsidP="00C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0DC68" w14:textId="77777777" w:rsidR="00156FCC" w:rsidRDefault="00156FCC" w:rsidP="00CE4329">
      <w:r>
        <w:separator/>
      </w:r>
    </w:p>
  </w:footnote>
  <w:footnote w:type="continuationSeparator" w:id="0">
    <w:p w14:paraId="68E9FEFB" w14:textId="77777777" w:rsidR="00156FCC" w:rsidRDefault="00156FCC" w:rsidP="00CE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2C9A7" w14:textId="77777777" w:rsidR="00156FCC" w:rsidRDefault="00156FCC" w:rsidP="00CE432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5DE7" w14:textId="5FDE4EE0" w:rsidR="00156FCC" w:rsidRDefault="00156FCC" w:rsidP="00A978D5">
    <w:pPr>
      <w:pStyle w:val="Header"/>
      <w:jc w:val="center"/>
      <w:rPr>
        <w:b/>
      </w:rPr>
    </w:pPr>
    <w:r>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67D9264D" wp14:editId="109F478B">
              <wp:simplePos x="0" y="0"/>
              <wp:positionH relativeFrom="column">
                <wp:posOffset>4304030</wp:posOffset>
              </wp:positionH>
              <wp:positionV relativeFrom="paragraph">
                <wp:posOffset>-171450</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14:paraId="58899D6F" w14:textId="0C647A6F" w:rsidR="00156FCC" w:rsidRPr="003A6EC8" w:rsidRDefault="00156FCC" w:rsidP="00842CFA">
                          <w:pPr>
                            <w:rPr>
                              <w:rFonts w:ascii="Arial" w:hAnsi="Arial" w:cs="Arial"/>
                              <w:sz w:val="20"/>
                              <w:szCs w:val="20"/>
                            </w:rPr>
                          </w:pPr>
                          <w:r>
                            <w:rPr>
                              <w:rFonts w:ascii="Arial" w:hAnsi="Arial" w:cs="Arial"/>
                              <w:sz w:val="20"/>
                              <w:szCs w:val="20"/>
                            </w:rPr>
                            <w:t xml:space="preserve">OMB Approval No. </w:t>
                          </w:r>
                          <w:r w:rsidR="00FF48DB">
                            <w:rPr>
                              <w:rFonts w:ascii="Arial" w:hAnsi="Arial" w:cs="Arial"/>
                              <w:sz w:val="20"/>
                              <w:szCs w:val="20"/>
                            </w:rPr>
                            <w:t>0584-0580</w:t>
                          </w:r>
                        </w:p>
                        <w:p w14:paraId="3269925A" w14:textId="3979E158" w:rsidR="00156FCC" w:rsidRPr="003A6EC8" w:rsidRDefault="00156FCC" w:rsidP="00842CF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E266C4">
                            <w:rPr>
                              <w:rFonts w:ascii="Arial" w:hAnsi="Arial" w:cs="Arial"/>
                              <w:sz w:val="20"/>
                              <w:szCs w:val="20"/>
                            </w:rPr>
                            <w:t>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9264D" id="_x0000_t202" coordsize="21600,21600" o:spt="202" path="m,l,21600r21600,l21600,xe">
              <v:stroke joinstyle="miter"/>
              <v:path gradientshapeok="t" o:connecttype="rect"/>
            </v:shapetype>
            <v:shape id="Text Box 2" o:spid="_x0000_s1026" type="#_x0000_t202" style="position:absolute;left:0;text-align:left;margin-left:338.9pt;margin-top:-13.5pt;width:160.75pt;height:30.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">
              <v:textbox style="mso-fit-shape-to-text:t">
                <w:txbxContent>
                  <w:p w14:paraId="58899D6F" w14:textId="0C647A6F" w:rsidR="00156FCC" w:rsidRPr="003A6EC8" w:rsidRDefault="00156FCC" w:rsidP="00842CFA">
                    <w:pPr>
                      <w:rPr>
                        <w:rFonts w:ascii="Arial" w:hAnsi="Arial" w:cs="Arial"/>
                        <w:sz w:val="20"/>
                        <w:szCs w:val="20"/>
                      </w:rPr>
                    </w:pPr>
                    <w:r>
                      <w:rPr>
                        <w:rFonts w:ascii="Arial" w:hAnsi="Arial" w:cs="Arial"/>
                        <w:sz w:val="20"/>
                        <w:szCs w:val="20"/>
                      </w:rPr>
                      <w:t xml:space="preserve">OMB Approval No. </w:t>
                    </w:r>
                    <w:r w:rsidR="00FF48DB">
                      <w:rPr>
                        <w:rFonts w:ascii="Arial" w:hAnsi="Arial" w:cs="Arial"/>
                        <w:sz w:val="20"/>
                        <w:szCs w:val="20"/>
                      </w:rPr>
                      <w:t>0584-0580</w:t>
                    </w:r>
                  </w:p>
                  <w:p w14:paraId="3269925A" w14:textId="3979E158" w:rsidR="00156FCC" w:rsidRPr="003A6EC8" w:rsidRDefault="00156FCC" w:rsidP="00842CF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E266C4">
                      <w:rPr>
                        <w:rFonts w:ascii="Arial" w:hAnsi="Arial" w:cs="Arial"/>
                        <w:sz w:val="20"/>
                        <w:szCs w:val="20"/>
                      </w:rPr>
                      <w:t>xx/xx/</w:t>
                    </w:r>
                    <w:proofErr w:type="spellStart"/>
                    <w:r w:rsidR="00E266C4">
                      <w:rPr>
                        <w:rFonts w:ascii="Arial" w:hAnsi="Arial" w:cs="Arial"/>
                        <w:sz w:val="20"/>
                        <w:szCs w:val="20"/>
                      </w:rPr>
                      <w:t>xxxx</w:t>
                    </w:r>
                    <w:proofErr w:type="spellEnd"/>
                  </w:p>
                </w:txbxContent>
              </v:textbox>
            </v:shape>
          </w:pict>
        </mc:Fallback>
      </mc:AlternateContent>
    </w:r>
    <w:r w:rsidRPr="00C347C1">
      <w:rPr>
        <w:noProof/>
      </w:rPr>
      <w:drawing>
        <wp:anchor distT="0" distB="0" distL="114300" distR="114300" simplePos="0" relativeHeight="251665408" behindDoc="1" locked="0" layoutInCell="1" allowOverlap="1" wp14:anchorId="498864BB" wp14:editId="108D2D7B">
          <wp:simplePos x="0" y="0"/>
          <wp:positionH relativeFrom="column">
            <wp:posOffset>-513080</wp:posOffset>
          </wp:positionH>
          <wp:positionV relativeFrom="paragraph">
            <wp:posOffset>-332105</wp:posOffset>
          </wp:positionV>
          <wp:extent cx="1123950" cy="939165"/>
          <wp:effectExtent l="0" t="0" r="0" b="0"/>
          <wp:wrapThrough wrapText="bothSides">
            <wp:wrapPolygon edited="0">
              <wp:start x="0" y="0"/>
              <wp:lineTo x="0" y="21030"/>
              <wp:lineTo x="21234" y="21030"/>
              <wp:lineTo x="21234" y="0"/>
              <wp:lineTo x="0" y="0"/>
            </wp:wrapPolygon>
          </wp:wrapThrough>
          <wp:docPr id="6" name="Picture 6"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r w:rsidR="00A978D5">
      <w:rPr>
        <w:b/>
      </w:rPr>
      <w:t xml:space="preserve">Appendix </w:t>
    </w:r>
    <w:r w:rsidR="00D46535">
      <w:rPr>
        <w:b/>
      </w:rPr>
      <w:t>E</w:t>
    </w:r>
    <w:r w:rsidR="00B175BB">
      <w:rPr>
        <w:b/>
      </w:rPr>
      <w:t>1</w:t>
    </w:r>
  </w:p>
  <w:p w14:paraId="04942EC7" w14:textId="7C283D74" w:rsidR="00A978D5" w:rsidRPr="00A978D5" w:rsidRDefault="009D0E9D" w:rsidP="00A978D5">
    <w:pPr>
      <w:pStyle w:val="Header"/>
      <w:jc w:val="center"/>
      <w:rPr>
        <w:b/>
      </w:rPr>
    </w:pPr>
    <w:r>
      <w:rPr>
        <w:b/>
      </w:rPr>
      <w:t>Year</w:t>
    </w:r>
    <w:r w:rsidR="00D51235">
      <w:rPr>
        <w:b/>
      </w:rPr>
      <w:t xml:space="preserve"> 9</w:t>
    </w:r>
    <w:r w:rsidR="00A978D5">
      <w:rPr>
        <w:b/>
      </w:rPr>
      <w:t xml:space="preserve"> Interview Advance Letter</w:t>
    </w:r>
    <w:r w:rsidR="00956F67">
      <w:rPr>
        <w:b/>
      </w:rPr>
      <w:t xml:space="preserve"> - 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EB5"/>
    <w:multiLevelType w:val="hybridMultilevel"/>
    <w:tmpl w:val="47285D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7BA0ACD"/>
    <w:multiLevelType w:val="hybridMultilevel"/>
    <w:tmpl w:val="510A6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29"/>
    <w:rsid w:val="0001287F"/>
    <w:rsid w:val="0002090A"/>
    <w:rsid w:val="000400E5"/>
    <w:rsid w:val="000418EE"/>
    <w:rsid w:val="00066369"/>
    <w:rsid w:val="00073615"/>
    <w:rsid w:val="00083895"/>
    <w:rsid w:val="0013788F"/>
    <w:rsid w:val="00145740"/>
    <w:rsid w:val="0015476E"/>
    <w:rsid w:val="00156FCC"/>
    <w:rsid w:val="00157221"/>
    <w:rsid w:val="00183A3F"/>
    <w:rsid w:val="001C6376"/>
    <w:rsid w:val="001E3CCB"/>
    <w:rsid w:val="001E730E"/>
    <w:rsid w:val="001F6560"/>
    <w:rsid w:val="00206589"/>
    <w:rsid w:val="00207879"/>
    <w:rsid w:val="0022422D"/>
    <w:rsid w:val="00270C6C"/>
    <w:rsid w:val="002A02FD"/>
    <w:rsid w:val="002B6F3A"/>
    <w:rsid w:val="002D4752"/>
    <w:rsid w:val="002E076B"/>
    <w:rsid w:val="0031724A"/>
    <w:rsid w:val="00335E35"/>
    <w:rsid w:val="00343843"/>
    <w:rsid w:val="003473BF"/>
    <w:rsid w:val="00373950"/>
    <w:rsid w:val="0037691C"/>
    <w:rsid w:val="00376A7C"/>
    <w:rsid w:val="00382333"/>
    <w:rsid w:val="003827AD"/>
    <w:rsid w:val="003D4051"/>
    <w:rsid w:val="003E55BA"/>
    <w:rsid w:val="004077A0"/>
    <w:rsid w:val="00427677"/>
    <w:rsid w:val="00444D14"/>
    <w:rsid w:val="00460CE9"/>
    <w:rsid w:val="004637E6"/>
    <w:rsid w:val="0048708D"/>
    <w:rsid w:val="004C5886"/>
    <w:rsid w:val="004D6750"/>
    <w:rsid w:val="004D7C3F"/>
    <w:rsid w:val="004E49CF"/>
    <w:rsid w:val="004E78A5"/>
    <w:rsid w:val="00502429"/>
    <w:rsid w:val="00516BB1"/>
    <w:rsid w:val="00527130"/>
    <w:rsid w:val="00551419"/>
    <w:rsid w:val="005535A2"/>
    <w:rsid w:val="00555329"/>
    <w:rsid w:val="00557F99"/>
    <w:rsid w:val="00593DA8"/>
    <w:rsid w:val="005B0DA1"/>
    <w:rsid w:val="005F21DF"/>
    <w:rsid w:val="00645527"/>
    <w:rsid w:val="00697FAF"/>
    <w:rsid w:val="006C0489"/>
    <w:rsid w:val="006F1072"/>
    <w:rsid w:val="0071137C"/>
    <w:rsid w:val="00743B7E"/>
    <w:rsid w:val="00761F9C"/>
    <w:rsid w:val="00765E96"/>
    <w:rsid w:val="007869F9"/>
    <w:rsid w:val="00797F47"/>
    <w:rsid w:val="007B61A2"/>
    <w:rsid w:val="007D0640"/>
    <w:rsid w:val="007E756F"/>
    <w:rsid w:val="007F737F"/>
    <w:rsid w:val="00801338"/>
    <w:rsid w:val="00802F06"/>
    <w:rsid w:val="00807878"/>
    <w:rsid w:val="0081483F"/>
    <w:rsid w:val="00834154"/>
    <w:rsid w:val="00842CFA"/>
    <w:rsid w:val="0085079A"/>
    <w:rsid w:val="00872D15"/>
    <w:rsid w:val="008A1E53"/>
    <w:rsid w:val="008B5243"/>
    <w:rsid w:val="008C1209"/>
    <w:rsid w:val="00910131"/>
    <w:rsid w:val="00911BA9"/>
    <w:rsid w:val="0092009D"/>
    <w:rsid w:val="00930837"/>
    <w:rsid w:val="00943C28"/>
    <w:rsid w:val="009555BE"/>
    <w:rsid w:val="00956F67"/>
    <w:rsid w:val="00965293"/>
    <w:rsid w:val="009971F9"/>
    <w:rsid w:val="009D0E9D"/>
    <w:rsid w:val="00A034A3"/>
    <w:rsid w:val="00A06DE6"/>
    <w:rsid w:val="00A13FB6"/>
    <w:rsid w:val="00A24CE2"/>
    <w:rsid w:val="00A4311B"/>
    <w:rsid w:val="00A571DF"/>
    <w:rsid w:val="00A73E4C"/>
    <w:rsid w:val="00A978D5"/>
    <w:rsid w:val="00AA5A58"/>
    <w:rsid w:val="00AD0F03"/>
    <w:rsid w:val="00B045B5"/>
    <w:rsid w:val="00B175BB"/>
    <w:rsid w:val="00B360AC"/>
    <w:rsid w:val="00B646C5"/>
    <w:rsid w:val="00B86B9F"/>
    <w:rsid w:val="00BB7E22"/>
    <w:rsid w:val="00BC367F"/>
    <w:rsid w:val="00BE64F2"/>
    <w:rsid w:val="00BF40E6"/>
    <w:rsid w:val="00C275DB"/>
    <w:rsid w:val="00C53FB2"/>
    <w:rsid w:val="00CB5887"/>
    <w:rsid w:val="00CE4329"/>
    <w:rsid w:val="00D21343"/>
    <w:rsid w:val="00D259B5"/>
    <w:rsid w:val="00D328E6"/>
    <w:rsid w:val="00D42B4F"/>
    <w:rsid w:val="00D42C08"/>
    <w:rsid w:val="00D46535"/>
    <w:rsid w:val="00D51235"/>
    <w:rsid w:val="00D632AE"/>
    <w:rsid w:val="00D84F12"/>
    <w:rsid w:val="00D971B1"/>
    <w:rsid w:val="00DB4D85"/>
    <w:rsid w:val="00E06455"/>
    <w:rsid w:val="00E107B6"/>
    <w:rsid w:val="00E266C4"/>
    <w:rsid w:val="00E35D70"/>
    <w:rsid w:val="00E87CBC"/>
    <w:rsid w:val="00ED217B"/>
    <w:rsid w:val="00F1116D"/>
    <w:rsid w:val="00F153BC"/>
    <w:rsid w:val="00F17489"/>
    <w:rsid w:val="00F22D4B"/>
    <w:rsid w:val="00F401D2"/>
    <w:rsid w:val="00F82BC1"/>
    <w:rsid w:val="00F95ED5"/>
    <w:rsid w:val="00FA6A75"/>
    <w:rsid w:val="00FB1BA1"/>
    <w:rsid w:val="00FB59BB"/>
    <w:rsid w:val="00FE2EDF"/>
    <w:rsid w:val="00FF308B"/>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96944AF"/>
  <w15:docId w15:val="{F2F92EC6-EAD3-4605-8342-907E88D6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 w:type="character" w:styleId="Hyperlink">
    <w:name w:val="Hyperlink"/>
    <w:basedOn w:val="DefaultParagraphFont"/>
    <w:uiPriority w:val="99"/>
    <w:unhideWhenUsed/>
    <w:rsid w:val="006455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4888">
      <w:bodyDiv w:val="1"/>
      <w:marLeft w:val="0"/>
      <w:marRight w:val="0"/>
      <w:marTop w:val="0"/>
      <w:marBottom w:val="0"/>
      <w:divBdr>
        <w:top w:val="none" w:sz="0" w:space="0" w:color="auto"/>
        <w:left w:val="none" w:sz="0" w:space="0" w:color="auto"/>
        <w:bottom w:val="none" w:sz="0" w:space="0" w:color="auto"/>
        <w:right w:val="none" w:sz="0" w:space="0" w:color="auto"/>
      </w:divBdr>
    </w:div>
    <w:div w:id="736392090">
      <w:bodyDiv w:val="1"/>
      <w:marLeft w:val="0"/>
      <w:marRight w:val="0"/>
      <w:marTop w:val="0"/>
      <w:marBottom w:val="0"/>
      <w:divBdr>
        <w:top w:val="none" w:sz="0" w:space="0" w:color="auto"/>
        <w:left w:val="none" w:sz="0" w:space="0" w:color="auto"/>
        <w:bottom w:val="none" w:sz="0" w:space="0" w:color="auto"/>
        <w:right w:val="none" w:sz="0" w:space="0" w:color="auto"/>
      </w:divBdr>
    </w:div>
    <w:div w:id="13672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Franklin, Jamia - FNS</cp:lastModifiedBy>
  <cp:revision>17</cp:revision>
  <cp:lastPrinted>2019-08-02T14:08:00Z</cp:lastPrinted>
  <dcterms:created xsi:type="dcterms:W3CDTF">2020-12-12T23:35:00Z</dcterms:created>
  <dcterms:modified xsi:type="dcterms:W3CDTF">2021-10-14T17:30:00Z</dcterms:modified>
</cp:coreProperties>
</file>