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304C" w:rsidR="00E81127" w:rsidP="00E81127" w:rsidRDefault="0098304C" w14:paraId="62D0995C" w14:textId="77777777">
      <w:pPr>
        <w:jc w:val="center"/>
        <w:rPr>
          <w:b/>
          <w:lang w:val="es-ES_tradnl"/>
        </w:rPr>
      </w:pPr>
      <w:bookmarkStart w:name="_GoBack" w:id="0"/>
      <w:bookmarkEnd w:id="0"/>
      <w:r w:rsidRPr="0098304C">
        <w:rPr>
          <w:b/>
          <w:noProof/>
        </w:rPr>
        <mc:AlternateContent>
          <mc:Choice Requires="wps">
            <w:drawing>
              <wp:anchor distT="0" distB="0" distL="114300" distR="114300" simplePos="0" relativeHeight="251658240" behindDoc="0" locked="0" layoutInCell="1" allowOverlap="1" wp14:editId="64794A54" wp14:anchorId="71DDC91D">
                <wp:simplePos x="0" y="0"/>
                <wp:positionH relativeFrom="column">
                  <wp:posOffset>2846567</wp:posOffset>
                </wp:positionH>
                <wp:positionV relativeFrom="paragraph">
                  <wp:posOffset>7951</wp:posOffset>
                </wp:positionV>
                <wp:extent cx="2941983" cy="409575"/>
                <wp:effectExtent l="0" t="0" r="1079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83" cy="409575"/>
                        </a:xfrm>
                        <a:prstGeom prst="rect">
                          <a:avLst/>
                        </a:prstGeom>
                        <a:solidFill>
                          <a:srgbClr val="FFFFFF"/>
                        </a:solidFill>
                        <a:ln w="9525">
                          <a:solidFill>
                            <a:srgbClr val="000000"/>
                          </a:solidFill>
                          <a:miter lim="800000"/>
                          <a:headEnd/>
                          <a:tailEnd/>
                        </a:ln>
                      </wps:spPr>
                      <wps:txbx>
                        <w:txbxContent>
                          <w:p w:rsidRPr="0040396E" w:rsidR="00E81127" w:rsidP="00FA38D3" w:rsidRDefault="0098304C" w14:paraId="4F501F74" w14:textId="77777777">
                            <w:pPr>
                              <w:rPr>
                                <w:rFonts w:ascii="Arial" w:hAnsi="Arial" w:cs="Arial"/>
                                <w:sz w:val="20"/>
                                <w:szCs w:val="20"/>
                                <w:lang w:val="es-PE"/>
                              </w:rPr>
                            </w:pPr>
                            <w:r w:rsidRPr="0040396E">
                              <w:rPr>
                                <w:rFonts w:ascii="Arial" w:hAnsi="Arial" w:cs="Arial"/>
                                <w:sz w:val="20"/>
                                <w:szCs w:val="20"/>
                                <w:lang w:val="es-PE"/>
                              </w:rPr>
                              <w:t xml:space="preserve">Número de aprobación de la OMB: 0584-0580 </w:t>
                            </w:r>
                          </w:p>
                          <w:p w:rsidRPr="0040396E" w:rsidR="00E81127" w:rsidP="00FA38D3" w:rsidRDefault="0098304C" w14:paraId="4FD37863" w14:textId="77777777">
                            <w:pPr>
                              <w:rPr>
                                <w:rFonts w:ascii="Arial" w:hAnsi="Arial" w:cs="Arial"/>
                                <w:sz w:val="20"/>
                                <w:szCs w:val="20"/>
                                <w:lang w:val="es-PE"/>
                              </w:rPr>
                            </w:pPr>
                            <w:r w:rsidRPr="0040396E">
                              <w:rPr>
                                <w:rFonts w:ascii="Arial" w:hAnsi="Arial" w:cs="Arial"/>
                                <w:sz w:val="20"/>
                                <w:szCs w:val="20"/>
                                <w:lang w:val="es-PE"/>
                              </w:rPr>
                              <w:t xml:space="preserve">Fecha de vencimiento: XX/XX/20XX </w:t>
                            </w:r>
                          </w:p>
                        </w:txbxContent>
                      </wps:txbx>
                      <wps:bodyPr rot="0" vert="horz" wrap="square" anchor="t" anchorCtr="0"/>
                    </wps:wsp>
                  </a:graphicData>
                </a:graphic>
                <wp14:sizeRelH relativeFrom="margin">
                  <wp14:pctWidth>0</wp14:pctWidth>
                </wp14:sizeRelH>
              </wp:anchor>
            </w:drawing>
          </mc:Choice>
          <mc:Fallback>
            <w:pict>
              <v:shapetype id="_x0000_t202" coordsize="21600,21600" o:spt="202" path="m,l,21600r21600,l21600,xe" w14:anchorId="71DDC91D">
                <v:stroke joinstyle="miter"/>
                <v:path gradientshapeok="t" o:connecttype="rect"/>
              </v:shapetype>
              <v:shape id="Text Box 3" style="position:absolute;left:0;text-align:left;margin-left:224.15pt;margin-top:.65pt;width:231.65pt;height:32.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">
                <v:textbox>
                  <w:txbxContent>
                    <w:p w:rsidRPr="0040396E" w:rsidR="00E81127" w:rsidP="00FA38D3" w:rsidRDefault="0098304C" w14:paraId="4F501F74" w14:textId="77777777">
                      <w:pPr>
                        <w:rPr>
                          <w:rFonts w:ascii="Arial" w:hAnsi="Arial" w:cs="Arial"/>
                          <w:sz w:val="20"/>
                          <w:szCs w:val="20"/>
                          <w:lang w:val="es-PE"/>
                        </w:rPr>
                      </w:pPr>
                      <w:r w:rsidRPr="0040396E">
                        <w:rPr>
                          <w:rFonts w:ascii="Arial" w:hAnsi="Arial" w:cs="Arial"/>
                          <w:sz w:val="20"/>
                          <w:szCs w:val="20"/>
                          <w:lang w:val="es-PE"/>
                        </w:rPr>
                        <w:t xml:space="preserve">Número de aprobación de la OMB: 0584-0580 </w:t>
                      </w:r>
                    </w:p>
                    <w:p w:rsidRPr="0040396E" w:rsidR="00E81127" w:rsidP="00FA38D3" w:rsidRDefault="0098304C" w14:paraId="4FD37863" w14:textId="77777777">
                      <w:pPr>
                        <w:rPr>
                          <w:rFonts w:ascii="Arial" w:hAnsi="Arial" w:cs="Arial"/>
                          <w:sz w:val="20"/>
                          <w:szCs w:val="20"/>
                          <w:lang w:val="es-PE"/>
                        </w:rPr>
                      </w:pPr>
                      <w:r w:rsidRPr="0040396E">
                        <w:rPr>
                          <w:rFonts w:ascii="Arial" w:hAnsi="Arial" w:cs="Arial"/>
                          <w:sz w:val="20"/>
                          <w:szCs w:val="20"/>
                          <w:lang w:val="es-PE"/>
                        </w:rPr>
                        <w:t xml:space="preserve">Fecha de vencimiento: XX/XX/20XX </w:t>
                      </w:r>
                    </w:p>
                  </w:txbxContent>
                </v:textbox>
              </v:shape>
            </w:pict>
          </mc:Fallback>
        </mc:AlternateContent>
      </w:r>
    </w:p>
    <w:p w:rsidRPr="0098304C" w:rsidR="00E81127" w:rsidP="00E81127" w:rsidRDefault="007726F7" w14:paraId="7EBE403C" w14:textId="77777777">
      <w:pPr>
        <w:jc w:val="center"/>
        <w:rPr>
          <w:b/>
          <w:lang w:val="es-ES_tradnl"/>
        </w:rPr>
      </w:pPr>
    </w:p>
    <w:p w:rsidRPr="0098304C" w:rsidR="00E81127" w:rsidP="00E81127" w:rsidRDefault="007726F7" w14:paraId="63B32891" w14:textId="77777777">
      <w:pPr>
        <w:jc w:val="center"/>
        <w:rPr>
          <w:b/>
          <w:lang w:val="es-ES_tradnl"/>
        </w:rPr>
      </w:pPr>
    </w:p>
    <w:p w:rsidRPr="0098304C" w:rsidR="00E81127" w:rsidP="00E81127" w:rsidRDefault="007726F7" w14:paraId="6B283CBB" w14:textId="77777777">
      <w:pPr>
        <w:jc w:val="center"/>
        <w:rPr>
          <w:rFonts w:asciiTheme="minorHAnsi" w:hAnsiTheme="minorHAnsi"/>
          <w:b/>
          <w:lang w:val="es-ES_tradnl"/>
        </w:rPr>
      </w:pPr>
    </w:p>
    <w:p w:rsidRPr="0098304C" w:rsidR="00E81127" w:rsidP="00E81127" w:rsidRDefault="007726F7" w14:paraId="01AECE05" w14:textId="77777777">
      <w:pPr>
        <w:jc w:val="center"/>
        <w:rPr>
          <w:rFonts w:asciiTheme="minorHAnsi" w:hAnsiTheme="minorHAnsi"/>
          <w:b/>
          <w:lang w:val="es-ES_tradnl"/>
        </w:rPr>
      </w:pPr>
    </w:p>
    <w:p w:rsidRPr="0040396E" w:rsidR="00E81127" w:rsidP="00E81127" w:rsidRDefault="00C2422A" w14:paraId="2A224180" w14:textId="77777777">
      <w:pPr>
        <w:jc w:val="center"/>
        <w:rPr>
          <w:b/>
        </w:rPr>
      </w:pPr>
      <w:r>
        <w:rPr>
          <w:b/>
          <w:bCs/>
        </w:rPr>
        <w:t xml:space="preserve">APPENDIX </w:t>
      </w:r>
      <w:r w:rsidR="002B4ABA">
        <w:rPr>
          <w:b/>
          <w:bCs/>
        </w:rPr>
        <w:t>G</w:t>
      </w:r>
      <w:r w:rsidR="00034EF1">
        <w:rPr>
          <w:b/>
          <w:bCs/>
        </w:rPr>
        <w:t>2b</w:t>
      </w:r>
    </w:p>
    <w:p w:rsidR="00034EF1" w:rsidP="001C594E" w:rsidRDefault="001C594E" w14:paraId="7F37A15E" w14:textId="77777777">
      <w:pPr>
        <w:tabs>
          <w:tab w:val="center" w:pos="4680"/>
          <w:tab w:val="left" w:pos="7928"/>
        </w:tabs>
        <w:rPr>
          <w:rFonts w:asciiTheme="minorHAnsi" w:hAnsiTheme="minorHAnsi"/>
          <w:b/>
        </w:rPr>
      </w:pPr>
      <w:r>
        <w:rPr>
          <w:rFonts w:asciiTheme="minorHAnsi" w:hAnsiTheme="minorHAnsi"/>
          <w:b/>
        </w:rPr>
        <w:tab/>
      </w:r>
      <w:r w:rsidRPr="007545B8" w:rsidR="00034EF1">
        <w:rPr>
          <w:rFonts w:asciiTheme="minorHAnsi" w:hAnsiTheme="minorHAnsi"/>
          <w:b/>
        </w:rPr>
        <w:t>R</w:t>
      </w:r>
      <w:r w:rsidR="00034EF1">
        <w:rPr>
          <w:rFonts w:asciiTheme="minorHAnsi" w:hAnsiTheme="minorHAnsi"/>
          <w:b/>
        </w:rPr>
        <w:t xml:space="preserve">eminders for </w:t>
      </w:r>
      <w:r w:rsidR="004D6F52">
        <w:rPr>
          <w:rFonts w:asciiTheme="minorHAnsi" w:hAnsiTheme="minorHAnsi"/>
          <w:b/>
        </w:rPr>
        <w:t xml:space="preserve">Year 9 </w:t>
      </w:r>
      <w:r w:rsidR="00034EF1">
        <w:rPr>
          <w:rFonts w:asciiTheme="minorHAnsi" w:hAnsiTheme="minorHAnsi"/>
          <w:b/>
        </w:rPr>
        <w:t>non-locatable active interview - Spanish</w:t>
      </w:r>
      <w:r>
        <w:rPr>
          <w:rFonts w:asciiTheme="minorHAnsi" w:hAnsiTheme="minorHAnsi"/>
          <w:b/>
        </w:rPr>
        <w:tab/>
      </w:r>
    </w:p>
    <w:p w:rsidRPr="00B81C05" w:rsidR="00E81127" w:rsidP="00034EF1" w:rsidRDefault="00034EF1" w14:paraId="14368A23" w14:textId="77777777">
      <w:pPr>
        <w:jc w:val="center"/>
        <w:rPr>
          <w:rFonts w:asciiTheme="minorHAnsi" w:hAnsiTheme="minorHAnsi"/>
          <w:b/>
        </w:rPr>
      </w:pPr>
      <w:r w:rsidRPr="00B81C05">
        <w:rPr>
          <w:rFonts w:asciiTheme="minorHAnsi" w:hAnsiTheme="minorHAnsi"/>
          <w:b/>
        </w:rPr>
        <w:t xml:space="preserve">(May be delivered by </w:t>
      </w:r>
      <w:r w:rsidR="008C3C2A">
        <w:rPr>
          <w:rFonts w:asciiTheme="minorHAnsi" w:hAnsiTheme="minorHAnsi"/>
          <w:b/>
        </w:rPr>
        <w:t>email, text, telephone</w:t>
      </w:r>
      <w:r w:rsidRPr="00B81C05">
        <w:rPr>
          <w:rFonts w:asciiTheme="minorHAnsi" w:hAnsiTheme="minorHAnsi"/>
          <w:b/>
        </w:rPr>
        <w:t>)</w:t>
      </w:r>
    </w:p>
    <w:p w:rsidRPr="0040396E" w:rsidR="00E81127" w:rsidP="00E81127" w:rsidRDefault="007726F7" w14:paraId="0B5E2547" w14:textId="77777777">
      <w:pPr>
        <w:jc w:val="center"/>
        <w:rPr>
          <w:rFonts w:asciiTheme="minorHAnsi" w:hAnsiTheme="minorHAnsi"/>
          <w:b/>
        </w:rPr>
      </w:pPr>
    </w:p>
    <w:p w:rsidRPr="0040396E" w:rsidR="00E81127" w:rsidP="00E81127" w:rsidRDefault="007726F7" w14:paraId="35C8CFFD" w14:textId="77777777">
      <w:pPr>
        <w:widowControl w:val="0"/>
        <w:rPr>
          <w:rFonts w:ascii="Garamond" w:hAnsi="Garamond"/>
          <w:bCs/>
        </w:rPr>
      </w:pPr>
    </w:p>
    <w:p w:rsidRPr="0098304C" w:rsidR="00E81127" w:rsidP="00E81127" w:rsidRDefault="0098304C" w14:paraId="73DFE36A" w14:textId="77777777">
      <w:pPr>
        <w:widowControl w:val="0"/>
        <w:rPr>
          <w:rFonts w:ascii="Garamond" w:hAnsi="Garamond"/>
          <w:bCs/>
          <w:lang w:val="es-ES_tradnl"/>
        </w:rPr>
      </w:pPr>
      <w:r w:rsidRPr="0098304C">
        <w:rPr>
          <w:rFonts w:ascii="Garamond" w:hAnsi="Garamond"/>
          <w:bCs/>
          <w:lang w:val="es-ES_tradnl"/>
        </w:rPr>
        <w:t>Gracias por su participación en el estudio La alimentación de mi bebé.</w:t>
      </w:r>
    </w:p>
    <w:p w:rsidRPr="0098304C" w:rsidR="00E81127" w:rsidP="00E81127" w:rsidRDefault="0098304C" w14:paraId="6F2456C9" w14:textId="77777777">
      <w:pPr>
        <w:widowControl w:val="0"/>
        <w:rPr>
          <w:rFonts w:ascii="Garamond" w:hAnsi="Garamond"/>
          <w:bCs/>
          <w:lang w:val="es-ES_tradnl"/>
        </w:rPr>
      </w:pPr>
      <w:r w:rsidRPr="0098304C">
        <w:rPr>
          <w:rFonts w:ascii="Garamond" w:hAnsi="Garamond"/>
          <w:bCs/>
          <w:lang w:val="es-ES_tradnl"/>
        </w:rPr>
        <w:t> </w:t>
      </w:r>
    </w:p>
    <w:p w:rsidRPr="0098304C" w:rsidR="00E81127" w:rsidP="00E81127" w:rsidRDefault="0098304C" w14:paraId="602251D5" w14:textId="77777777">
      <w:pPr>
        <w:widowControl w:val="0"/>
        <w:rPr>
          <w:rFonts w:ascii="Garamond" w:hAnsi="Garamond"/>
          <w:bCs/>
          <w:lang w:val="es-ES_tradnl"/>
        </w:rPr>
      </w:pPr>
      <w:r w:rsidRPr="0098304C">
        <w:rPr>
          <w:rFonts w:ascii="Garamond" w:hAnsi="Garamond"/>
          <w:bCs/>
          <w:lang w:val="es-ES_tradnl"/>
        </w:rPr>
        <w:t xml:space="preserve">Necesitamos hacerle la entrevista en _______ o antes de esa fecha. </w:t>
      </w:r>
    </w:p>
    <w:p w:rsidRPr="0098304C" w:rsidR="00E81127" w:rsidP="00E81127" w:rsidRDefault="0098304C" w14:paraId="1FAA391D" w14:textId="77777777">
      <w:pPr>
        <w:widowControl w:val="0"/>
        <w:rPr>
          <w:rFonts w:ascii="Garamond" w:hAnsi="Garamond"/>
          <w:bCs/>
          <w:lang w:val="es-ES_tradnl"/>
        </w:rPr>
      </w:pPr>
      <w:r w:rsidRPr="0098304C">
        <w:rPr>
          <w:rFonts w:ascii="Garamond" w:hAnsi="Garamond"/>
          <w:bCs/>
          <w:lang w:val="es-ES_tradnl"/>
        </w:rPr>
        <w:t xml:space="preserve">Por favor llame al centro de llamadas al </w:t>
      </w:r>
      <w:r w:rsidR="00327C21">
        <w:rPr>
          <w:rFonts w:ascii="Garamond" w:hAnsi="Garamond"/>
          <w:bCs/>
          <w:lang w:val="es-ES_tradnl"/>
        </w:rPr>
        <w:t>[TOLL FREE NUMBER]</w:t>
      </w:r>
      <w:r w:rsidRPr="0098304C">
        <w:rPr>
          <w:rFonts w:ascii="Garamond" w:hAnsi="Garamond"/>
          <w:bCs/>
          <w:lang w:val="es-ES_tradnl"/>
        </w:rPr>
        <w:t xml:space="preserve"> para hacer su entrevista. </w:t>
      </w:r>
    </w:p>
    <w:p w:rsidRPr="0098304C" w:rsidR="00E81127" w:rsidP="00E81127" w:rsidRDefault="0098304C" w14:paraId="605DD41E" w14:textId="77777777">
      <w:pPr>
        <w:widowControl w:val="0"/>
        <w:rPr>
          <w:rFonts w:ascii="Garamond" w:hAnsi="Garamond"/>
          <w:bCs/>
          <w:lang w:val="es-ES_tradnl"/>
        </w:rPr>
      </w:pPr>
      <w:r w:rsidRPr="0098304C">
        <w:rPr>
          <w:rFonts w:ascii="Garamond" w:hAnsi="Garamond"/>
          <w:bCs/>
          <w:lang w:val="es-ES_tradnl"/>
        </w:rPr>
        <w:t> </w:t>
      </w:r>
    </w:p>
    <w:p w:rsidRPr="0098304C" w:rsidR="00E81127" w:rsidP="00E81127" w:rsidRDefault="0098304C" w14:paraId="0A9F60CA" w14:textId="77777777">
      <w:pPr>
        <w:widowControl w:val="0"/>
        <w:rPr>
          <w:rFonts w:ascii="Garamond" w:hAnsi="Garamond"/>
          <w:bCs/>
          <w:lang w:val="es-ES_tradnl"/>
        </w:rPr>
      </w:pPr>
      <w:r w:rsidRPr="0098304C">
        <w:rPr>
          <w:rFonts w:ascii="Garamond" w:hAnsi="Garamond"/>
          <w:bCs/>
          <w:lang w:val="es-ES_tradnl"/>
        </w:rPr>
        <w:t>El horario del centro de llamadas es (hora del Este):</w:t>
      </w:r>
    </w:p>
    <w:p w:rsidRPr="0098304C" w:rsidR="00E81127" w:rsidP="00E81127" w:rsidRDefault="0098304C" w14:paraId="1F50C95A" w14:textId="77777777">
      <w:pPr>
        <w:widowControl w:val="0"/>
        <w:rPr>
          <w:rFonts w:ascii="Garamond" w:hAnsi="Garamond"/>
          <w:bCs/>
          <w:lang w:val="es-ES_tradnl"/>
        </w:rPr>
      </w:pPr>
      <w:r w:rsidRPr="0098304C">
        <w:rPr>
          <w:rFonts w:ascii="Garamond" w:hAnsi="Garamond"/>
          <w:bCs/>
          <w:lang w:val="es-ES_tradnl"/>
        </w:rPr>
        <w:t xml:space="preserve">Lunes a viernes de </w:t>
      </w:r>
      <w:r w:rsidR="00051010">
        <w:rPr>
          <w:rFonts w:ascii="Garamond" w:hAnsi="Garamond"/>
          <w:bCs/>
          <w:lang w:val="es-ES_tradnl"/>
        </w:rPr>
        <w:t>12:00 pm</w:t>
      </w:r>
      <w:r w:rsidRPr="0098304C">
        <w:rPr>
          <w:rFonts w:ascii="Garamond" w:hAnsi="Garamond"/>
          <w:bCs/>
          <w:lang w:val="es-ES_tradnl"/>
        </w:rPr>
        <w:t xml:space="preserve"> – </w:t>
      </w:r>
      <w:r w:rsidR="00051010">
        <w:rPr>
          <w:rFonts w:ascii="Garamond" w:hAnsi="Garamond"/>
          <w:bCs/>
          <w:lang w:val="es-ES_tradnl"/>
        </w:rPr>
        <w:t>10:00 pm</w:t>
      </w:r>
    </w:p>
    <w:p w:rsidRPr="0098304C" w:rsidR="00E81127" w:rsidP="00E81127" w:rsidRDefault="0098304C" w14:paraId="79493C5C" w14:textId="77777777">
      <w:pPr>
        <w:widowControl w:val="0"/>
        <w:rPr>
          <w:rFonts w:ascii="Garamond" w:hAnsi="Garamond"/>
          <w:bCs/>
          <w:lang w:val="es-ES_tradnl"/>
        </w:rPr>
      </w:pPr>
      <w:r w:rsidRPr="0098304C">
        <w:rPr>
          <w:rFonts w:ascii="Garamond" w:hAnsi="Garamond"/>
          <w:bCs/>
          <w:lang w:val="es-ES_tradnl"/>
        </w:rPr>
        <w:t>Sábado</w:t>
      </w:r>
      <w:r w:rsidRPr="0098304C">
        <w:rPr>
          <w:rFonts w:ascii="Garamond" w:hAnsi="Garamond"/>
          <w:bCs/>
          <w:lang w:val="es-ES_tradnl"/>
        </w:rPr>
        <w:tab/>
      </w:r>
      <w:r w:rsidRPr="0098304C">
        <w:rPr>
          <w:rFonts w:ascii="Garamond" w:hAnsi="Garamond"/>
          <w:bCs/>
          <w:lang w:val="es-ES_tradnl"/>
        </w:rPr>
        <w:tab/>
        <w:t>10:00 am – 6:00 pm</w:t>
      </w:r>
    </w:p>
    <w:p w:rsidRPr="0098304C" w:rsidR="00E81127" w:rsidP="00E81127" w:rsidRDefault="0098304C" w14:paraId="099D9E3F" w14:textId="77777777">
      <w:pPr>
        <w:widowControl w:val="0"/>
        <w:rPr>
          <w:rFonts w:ascii="Garamond" w:hAnsi="Garamond"/>
          <w:bCs/>
          <w:lang w:val="es-ES_tradnl"/>
        </w:rPr>
      </w:pPr>
      <w:r w:rsidRPr="0098304C">
        <w:rPr>
          <w:rFonts w:ascii="Garamond" w:hAnsi="Garamond"/>
          <w:bCs/>
          <w:lang w:val="es-ES_tradnl"/>
        </w:rPr>
        <w:t xml:space="preserve">Domingo </w:t>
      </w:r>
      <w:r w:rsidRPr="0098304C">
        <w:rPr>
          <w:rFonts w:ascii="Garamond" w:hAnsi="Garamond"/>
          <w:bCs/>
          <w:lang w:val="es-ES_tradnl"/>
        </w:rPr>
        <w:tab/>
        <w:t xml:space="preserve">2:00 pm – 10:00 pm </w:t>
      </w:r>
    </w:p>
    <w:p w:rsidRPr="0098304C" w:rsidR="00E81127" w:rsidP="00E81127" w:rsidRDefault="0098304C" w14:paraId="7ECC7E12" w14:textId="77777777">
      <w:pPr>
        <w:widowControl w:val="0"/>
        <w:rPr>
          <w:rFonts w:ascii="Garamond" w:hAnsi="Garamond"/>
          <w:bCs/>
          <w:lang w:val="es-ES_tradnl"/>
        </w:rPr>
      </w:pPr>
      <w:r w:rsidRPr="0098304C">
        <w:rPr>
          <w:rFonts w:ascii="Garamond" w:hAnsi="Garamond"/>
          <w:bCs/>
          <w:lang w:val="es-ES_tradnl"/>
        </w:rPr>
        <w:t> </w:t>
      </w:r>
    </w:p>
    <w:p w:rsidRPr="00034EF1" w:rsidR="00E81127" w:rsidP="00E81127" w:rsidRDefault="0098304C" w14:paraId="060D78AC" w14:textId="2F53F9EE">
      <w:pPr>
        <w:widowControl w:val="0"/>
        <w:rPr>
          <w:rFonts w:ascii="Garamond" w:hAnsi="Garamond"/>
          <w:bCs/>
          <w:lang w:val="es-ES_tradnl"/>
        </w:rPr>
      </w:pPr>
      <w:r w:rsidRPr="00034EF1">
        <w:rPr>
          <w:rFonts w:ascii="Garamond" w:hAnsi="Garamond"/>
          <w:bCs/>
          <w:lang w:val="es-ES_tradnl"/>
        </w:rPr>
        <w:t>Como muestra de nuestro agradecimiento, usted recibirá</w:t>
      </w:r>
      <w:r w:rsidRPr="00034EF1" w:rsidR="00F4590A">
        <w:rPr>
          <w:rFonts w:ascii="Garamond" w:hAnsi="Garamond"/>
          <w:bCs/>
          <w:lang w:val="es-ES_tradnl"/>
        </w:rPr>
        <w:t xml:space="preserve"> </w:t>
      </w:r>
      <w:r w:rsidR="00815D6B">
        <w:rPr>
          <w:rFonts w:ascii="Garamond" w:hAnsi="Garamond"/>
          <w:bCs/>
          <w:lang w:val="es-ES_tradnl"/>
        </w:rPr>
        <w:t xml:space="preserve">una tarjeta de regalo de </w:t>
      </w:r>
      <w:r w:rsidR="00FB0C2B">
        <w:rPr>
          <w:rFonts w:ascii="Garamond" w:hAnsi="Garamond"/>
          <w:bCs/>
          <w:lang w:val="es-ES_tradnl"/>
        </w:rPr>
        <w:t>70</w:t>
      </w:r>
      <w:r w:rsidRPr="00034EF1">
        <w:rPr>
          <w:rFonts w:ascii="Garamond" w:hAnsi="Garamond"/>
          <w:bCs/>
          <w:lang w:val="es-ES_tradnl"/>
        </w:rPr>
        <w:t xml:space="preserve"> dólares  después de completar la entrevista y le daremos 10 dólares adicionales si </w:t>
      </w:r>
      <w:r w:rsidRPr="00034EF1" w:rsidR="00F4590A">
        <w:rPr>
          <w:rFonts w:ascii="Garamond" w:hAnsi="Garamond"/>
          <w:bCs/>
          <w:lang w:val="es-ES_tradnl"/>
        </w:rPr>
        <w:t>usa</w:t>
      </w:r>
      <w:r w:rsidRPr="00034EF1">
        <w:rPr>
          <w:rFonts w:ascii="Garamond" w:hAnsi="Garamond"/>
          <w:bCs/>
          <w:lang w:val="es-ES_tradnl"/>
        </w:rPr>
        <w:t xml:space="preserve"> su propio teléfono celular.</w:t>
      </w:r>
    </w:p>
    <w:p w:rsidRPr="00034EF1" w:rsidR="00E81127" w:rsidP="00E81127" w:rsidRDefault="0098304C" w14:paraId="4DDB02F9" w14:textId="77777777">
      <w:pPr>
        <w:widowControl w:val="0"/>
        <w:rPr>
          <w:rFonts w:ascii="Garamond" w:hAnsi="Garamond"/>
          <w:lang w:val="es-ES_tradnl"/>
        </w:rPr>
      </w:pPr>
      <w:r w:rsidRPr="00034EF1">
        <w:rPr>
          <w:rFonts w:ascii="Garamond" w:hAnsi="Garamond"/>
          <w:lang w:val="es-ES_tradnl"/>
        </w:rPr>
        <w:t> </w:t>
      </w:r>
    </w:p>
    <w:p w:rsidRPr="0098304C" w:rsidR="00E81127" w:rsidP="00E81127" w:rsidRDefault="0098304C" w14:paraId="660DF5E7" w14:textId="77777777">
      <w:pPr>
        <w:pStyle w:val="BodyText"/>
        <w:rPr>
          <w:rFonts w:ascii="Garamond" w:hAnsi="Garamond"/>
          <w:bCs/>
          <w:sz w:val="22"/>
          <w:szCs w:val="22"/>
          <w:lang w:val="es-ES_tradnl"/>
        </w:rPr>
      </w:pPr>
      <w:r w:rsidRPr="0098304C">
        <w:rPr>
          <w:rFonts w:ascii="Garamond" w:hAnsi="Garamond"/>
          <w:bCs/>
          <w:sz w:val="22"/>
          <w:szCs w:val="22"/>
          <w:lang w:val="es-ES_tradnl"/>
        </w:rPr>
        <w:t>¿Tiene alguna pregunta? Comuníquese conmigo en el &lt;&lt;Phone Number&gt;&gt; o en &lt;&lt;Email&gt;&gt; o por mensajes de texto en el &lt;&lt;Text&gt;&gt;.</w:t>
      </w:r>
    </w:p>
    <w:p w:rsidRPr="0098304C" w:rsidR="00E81127" w:rsidP="00E81127" w:rsidRDefault="0098304C" w14:paraId="409F8AE4" w14:textId="77777777">
      <w:pPr>
        <w:widowControl w:val="0"/>
        <w:rPr>
          <w:rFonts w:ascii="Garamond" w:hAnsi="Garamond"/>
          <w:lang w:val="es-ES_tradnl"/>
        </w:rPr>
      </w:pPr>
      <w:r w:rsidRPr="0098304C">
        <w:rPr>
          <w:rFonts w:ascii="Garamond" w:hAnsi="Garamond"/>
          <w:lang w:val="es-ES_tradnl"/>
        </w:rPr>
        <w:t>&lt;&lt;Study Liaison&gt;&gt;</w:t>
      </w:r>
    </w:p>
    <w:p w:rsidRPr="0098304C" w:rsidR="00E81127" w:rsidP="00E81127" w:rsidRDefault="007726F7" w14:paraId="43A01CDA" w14:textId="77777777">
      <w:pPr>
        <w:rPr>
          <w:lang w:val="es-ES_tradnl"/>
        </w:rPr>
      </w:pPr>
    </w:p>
    <w:p w:rsidRPr="0098304C" w:rsidR="00E81127" w:rsidP="00E81127" w:rsidRDefault="007726F7" w14:paraId="707FB0BB" w14:textId="77777777">
      <w:pPr>
        <w:rPr>
          <w:lang w:val="es-ES_tradnl"/>
        </w:rPr>
      </w:pPr>
    </w:p>
    <w:p w:rsidRPr="0098304C" w:rsidR="00E81127" w:rsidP="00E81127" w:rsidRDefault="007726F7" w14:paraId="6DABF875" w14:textId="77777777">
      <w:pPr>
        <w:rPr>
          <w:lang w:val="es-ES_tradnl"/>
        </w:rPr>
      </w:pPr>
    </w:p>
    <w:p w:rsidRPr="0098304C" w:rsidR="00E81127" w:rsidP="00E81127" w:rsidRDefault="007726F7" w14:paraId="79678A86" w14:textId="77777777">
      <w:pPr>
        <w:rPr>
          <w:lang w:val="es-ES_tradnl"/>
        </w:rPr>
      </w:pPr>
    </w:p>
    <w:p w:rsidRPr="0098304C" w:rsidR="00E81127" w:rsidP="00E81127" w:rsidRDefault="007726F7" w14:paraId="143A37C9" w14:textId="77777777">
      <w:pPr>
        <w:rPr>
          <w:lang w:val="es-ES_tradnl"/>
        </w:rPr>
      </w:pPr>
    </w:p>
    <w:p w:rsidRPr="0098304C" w:rsidR="00E81127" w:rsidP="00E81127" w:rsidRDefault="007726F7" w14:paraId="187ACC4D" w14:textId="77777777">
      <w:pPr>
        <w:rPr>
          <w:lang w:val="es-ES_tradnl"/>
        </w:rPr>
      </w:pPr>
    </w:p>
    <w:p w:rsidRPr="0098304C" w:rsidR="00E81127" w:rsidP="00E81127" w:rsidRDefault="007726F7" w14:paraId="39FC54E1" w14:textId="77777777">
      <w:pPr>
        <w:rPr>
          <w:lang w:val="es-ES_tradnl"/>
        </w:rPr>
      </w:pPr>
    </w:p>
    <w:p w:rsidRPr="0098304C" w:rsidR="00E81127" w:rsidP="00E81127" w:rsidRDefault="007726F7" w14:paraId="20510A57" w14:textId="77777777">
      <w:pPr>
        <w:rPr>
          <w:lang w:val="es-ES_tradnl"/>
        </w:rPr>
      </w:pPr>
    </w:p>
    <w:p w:rsidRPr="0098304C" w:rsidR="00E81127" w:rsidP="00E81127" w:rsidRDefault="007726F7" w14:paraId="600673D6" w14:textId="77777777">
      <w:pPr>
        <w:rPr>
          <w:lang w:val="es-ES_tradnl"/>
        </w:rPr>
      </w:pPr>
    </w:p>
    <w:p w:rsidRPr="0098304C" w:rsidR="00E81127" w:rsidP="00E81127" w:rsidRDefault="007726F7" w14:paraId="7296B67A" w14:textId="77777777">
      <w:pPr>
        <w:rPr>
          <w:lang w:val="es-ES_tradnl"/>
        </w:rPr>
      </w:pPr>
    </w:p>
    <w:p w:rsidRPr="001C594E" w:rsidR="00E81127" w:rsidP="001C594E" w:rsidRDefault="001C594E" w14:paraId="1AE34914" w14:textId="77777777">
      <w:pPr>
        <w:pBdr>
          <w:top w:val="single" w:color="auto" w:sz="4" w:space="1"/>
          <w:left w:val="single" w:color="auto" w:sz="4" w:space="4"/>
          <w:bottom w:val="single" w:color="auto" w:sz="4" w:space="1"/>
          <w:right w:val="single" w:color="auto" w:sz="4" w:space="4"/>
        </w:pBdr>
        <w:rPr>
          <w:sz w:val="16"/>
          <w:szCs w:val="16"/>
          <w:lang w:val="es-ES_tradnl"/>
        </w:rPr>
      </w:pPr>
      <w:r w:rsidRPr="001C594E">
        <w:rPr>
          <w:sz w:val="16"/>
          <w:szCs w:val="16"/>
          <w:lang w:val="es-ES_tradnl"/>
        </w:rPr>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Pr>
          <w:sz w:val="16"/>
          <w:szCs w:val="16"/>
          <w:lang w:val="es-ES_tradnl"/>
        </w:rPr>
        <w:t>0580</w:t>
      </w:r>
      <w:r w:rsidRPr="001C594E">
        <w:rPr>
          <w:sz w:val="16"/>
          <w:szCs w:val="16"/>
          <w:lang w:val="es-ES_tradnl"/>
        </w:rPr>
        <w:t>. Se calcula que el tiempo requerido para contestar esta recolección de información es de 0.0</w:t>
      </w:r>
      <w:r w:rsidR="00275169">
        <w:rPr>
          <w:sz w:val="16"/>
          <w:szCs w:val="16"/>
          <w:lang w:val="es-ES_tradnl"/>
        </w:rPr>
        <w:t>334</w:t>
      </w:r>
      <w:r>
        <w:rPr>
          <w:sz w:val="16"/>
          <w:szCs w:val="16"/>
          <w:lang w:val="es-ES_tradnl"/>
        </w:rPr>
        <w:t xml:space="preserve"> </w:t>
      </w:r>
      <w:r w:rsidRPr="001C594E">
        <w:rPr>
          <w:sz w:val="16"/>
          <w:szCs w:val="16"/>
          <w:lang w:val="es-ES_tradnl"/>
        </w:rPr>
        <w:t>horas (</w:t>
      </w:r>
      <w:r w:rsidR="00275169">
        <w:rPr>
          <w:sz w:val="16"/>
          <w:szCs w:val="16"/>
          <w:lang w:val="es-ES_tradnl"/>
        </w:rPr>
        <w:t>2</w:t>
      </w:r>
      <w:r w:rsidRPr="001C594E">
        <w:rPr>
          <w:sz w:val="16"/>
          <w:szCs w:val="16"/>
          <w:lang w:val="es-ES_tradnl"/>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ATTN: PRA (0584-</w:t>
      </w:r>
      <w:r w:rsidR="00763694">
        <w:rPr>
          <w:sz w:val="16"/>
          <w:szCs w:val="16"/>
          <w:lang w:val="es-ES_tradnl"/>
        </w:rPr>
        <w:t>0580</w:t>
      </w:r>
      <w:r w:rsidRPr="001C594E">
        <w:rPr>
          <w:sz w:val="16"/>
          <w:szCs w:val="16"/>
          <w:lang w:val="es-ES_tradnl"/>
        </w:rPr>
        <w:t>). No envíe el cuestionario contestado a esta dirección.</w:t>
      </w:r>
    </w:p>
    <w:sectPr w:rsidRPr="001C594E" w:rsidR="00E8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US" w:vendorID="64" w:dllVersion="131078" w:nlCheck="1" w:checkStyle="0"/>
  <w:activeWritingStyle w:appName="MSWord" w:lang="en-US" w:vendorID="64" w:dllVersion="131078" w:nlCheck="1" w:checkStyle="1"/>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04C"/>
    <w:rsid w:val="00034EF1"/>
    <w:rsid w:val="00051010"/>
    <w:rsid w:val="001C594E"/>
    <w:rsid w:val="002604D2"/>
    <w:rsid w:val="00275169"/>
    <w:rsid w:val="002B4ABA"/>
    <w:rsid w:val="002F0E62"/>
    <w:rsid w:val="00327C21"/>
    <w:rsid w:val="0040396E"/>
    <w:rsid w:val="00472F47"/>
    <w:rsid w:val="0048119E"/>
    <w:rsid w:val="004D6F52"/>
    <w:rsid w:val="00723BCE"/>
    <w:rsid w:val="00757259"/>
    <w:rsid w:val="00763694"/>
    <w:rsid w:val="007726F7"/>
    <w:rsid w:val="007B7F62"/>
    <w:rsid w:val="00815D6B"/>
    <w:rsid w:val="008C3C2A"/>
    <w:rsid w:val="0098304C"/>
    <w:rsid w:val="00B81C05"/>
    <w:rsid w:val="00BF26F0"/>
    <w:rsid w:val="00C2422A"/>
    <w:rsid w:val="00CF2CC9"/>
    <w:rsid w:val="00E0693B"/>
    <w:rsid w:val="00E16CE4"/>
    <w:rsid w:val="00F40CC3"/>
    <w:rsid w:val="00F4590A"/>
    <w:rsid w:val="00FA38D3"/>
    <w:rsid w:val="00FB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36BB"/>
  <w15:docId w15:val="{BF3787C4-28C1-449B-A93F-1B6F6766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1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81127"/>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E8112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0396E"/>
    <w:rPr>
      <w:sz w:val="16"/>
      <w:szCs w:val="16"/>
    </w:rPr>
  </w:style>
  <w:style w:type="paragraph" w:styleId="CommentText">
    <w:name w:val="annotation text"/>
    <w:basedOn w:val="Normal"/>
    <w:link w:val="CommentTextChar"/>
    <w:uiPriority w:val="99"/>
    <w:semiHidden/>
    <w:unhideWhenUsed/>
    <w:rsid w:val="0040396E"/>
    <w:rPr>
      <w:sz w:val="20"/>
      <w:szCs w:val="20"/>
    </w:rPr>
  </w:style>
  <w:style w:type="character" w:customStyle="1" w:styleId="CommentTextChar">
    <w:name w:val="Comment Text Char"/>
    <w:basedOn w:val="DefaultParagraphFont"/>
    <w:link w:val="CommentText"/>
    <w:uiPriority w:val="99"/>
    <w:semiHidden/>
    <w:rsid w:val="0040396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0396E"/>
    <w:rPr>
      <w:b/>
      <w:bCs/>
    </w:rPr>
  </w:style>
  <w:style w:type="character" w:customStyle="1" w:styleId="CommentSubjectChar">
    <w:name w:val="Comment Subject Char"/>
    <w:basedOn w:val="CommentTextChar"/>
    <w:link w:val="CommentSubject"/>
    <w:uiPriority w:val="99"/>
    <w:semiHidden/>
    <w:rsid w:val="0040396E"/>
    <w:rPr>
      <w:rFonts w:ascii="Calibri" w:hAnsi="Calibri" w:cs="Times New Roman"/>
      <w:b/>
      <w:bCs/>
      <w:sz w:val="20"/>
      <w:szCs w:val="20"/>
    </w:rPr>
  </w:style>
  <w:style w:type="paragraph" w:styleId="BalloonText">
    <w:name w:val="Balloon Text"/>
    <w:basedOn w:val="Normal"/>
    <w:link w:val="BalloonTextChar"/>
    <w:uiPriority w:val="99"/>
    <w:semiHidden/>
    <w:unhideWhenUsed/>
    <w:rsid w:val="0040396E"/>
    <w:rPr>
      <w:rFonts w:ascii="Tahoma" w:hAnsi="Tahoma" w:cs="Tahoma"/>
      <w:sz w:val="16"/>
      <w:szCs w:val="16"/>
    </w:rPr>
  </w:style>
  <w:style w:type="character" w:customStyle="1" w:styleId="BalloonTextChar">
    <w:name w:val="Balloon Text Char"/>
    <w:basedOn w:val="DefaultParagraphFont"/>
    <w:link w:val="BalloonText"/>
    <w:uiPriority w:val="99"/>
    <w:semiHidden/>
    <w:rsid w:val="00403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Franklin, Jamia - FNS</cp:lastModifiedBy>
  <cp:revision>19</cp:revision>
  <dcterms:created xsi:type="dcterms:W3CDTF">2016-01-15T16:09:00Z</dcterms:created>
  <dcterms:modified xsi:type="dcterms:W3CDTF">2021-10-14T17:46:00Z</dcterms:modified>
</cp:coreProperties>
</file>