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6" w:line="250" w:lineRule="auto"/>
        <w:ind w:left="-5" w:hanging="10"/>
        <w:rPr>
          <w:rFonts w:ascii="Helvetica" w:hAnsi="Helvetica" w:cs="Helvetica"/>
          <w:color w:val="auto"/>
        </w:rPr>
      </w:pPr>
      <w:r>
        <w:rPr>
          <w:rFonts w:ascii="Helvetica" w:hAnsi="Helvetica" w:eastAsia="Arial" w:cs="Helvetica"/>
          <w:color w:val="auto"/>
          <w:sz w:val="16"/>
        </w:rPr>
        <w:t xml:space="preserve">Auth ID: #AUTH_ID#                                                                                                                                                            FS-2700-3e (09/2020) </w:t>
      </w:r>
    </w:p>
    <w:p>
      <w:pPr>
        <w:spacing w:after="6" w:line="250" w:lineRule="auto"/>
        <w:ind w:left="-5" w:hanging="10"/>
        <w:rPr>
          <w:rFonts w:ascii="Helvetica" w:hAnsi="Helvetica" w:cs="Helvetica"/>
          <w:color w:val="auto"/>
        </w:rPr>
      </w:pPr>
      <w:r>
        <w:rPr>
          <w:rFonts w:ascii="Helvetica" w:hAnsi="Helvetica" w:eastAsia="Arial" w:cs="Helvetica"/>
          <w:color w:val="auto"/>
          <w:sz w:val="16"/>
        </w:rPr>
        <w:t xml:space="preserve">Contact ID: #HOLDER_ID#                                                                                                                                                   OMB No. 0596-0082 </w:t>
      </w:r>
    </w:p>
    <w:p>
      <w:pPr>
        <w:spacing w:after="6" w:line="250" w:lineRule="auto"/>
        <w:ind w:left="-5" w:hanging="10"/>
        <w:rPr>
          <w:rFonts w:ascii="Helvetica" w:hAnsi="Helvetica" w:cs="Helvetica"/>
          <w:color w:val="auto"/>
        </w:rPr>
      </w:pPr>
      <w:r>
        <w:rPr>
          <w:rFonts w:ascii="Helvetica" w:hAnsi="Helvetica" w:eastAsia="Arial" w:cs="Helvetica"/>
          <w:color w:val="auto"/>
          <w:sz w:val="16"/>
        </w:rPr>
        <w:t xml:space="preserve">Expiration Date: #EXPIRATION_DATE# </w:t>
      </w:r>
    </w:p>
    <w:p>
      <w:pPr>
        <w:spacing w:after="6" w:line="250" w:lineRule="auto"/>
        <w:ind w:left="-5" w:hanging="10"/>
        <w:rPr>
          <w:rFonts w:ascii="Helvetica" w:hAnsi="Helvetica" w:cs="Helvetica"/>
          <w:color w:val="auto"/>
        </w:rPr>
      </w:pPr>
      <w:r>
        <w:rPr>
          <w:rFonts w:ascii="Helvetica" w:hAnsi="Helvetica" w:eastAsia="Arial" w:cs="Helvetica"/>
          <w:color w:val="auto"/>
          <w:sz w:val="16"/>
        </w:rPr>
        <w:t xml:space="preserve">Use Code: #USE_CODE# </w:t>
      </w:r>
      <w:r>
        <w:rPr>
          <w:rFonts w:ascii="Helvetica" w:hAnsi="Helvetica" w:eastAsia="Times New Roman" w:cs="Helvetica"/>
          <w:color w:val="auto"/>
          <w:sz w:val="16"/>
        </w:rPr>
        <w:t xml:space="preserve"> </w:t>
      </w:r>
    </w:p>
    <w:p>
      <w:pPr>
        <w:spacing w:after="0"/>
        <w:jc w:val="center"/>
        <w:rPr>
          <w:rFonts w:ascii="Helvetica" w:hAnsi="Helvetica" w:cs="Helvetica"/>
          <w:color w:val="auto"/>
        </w:rPr>
      </w:pPr>
      <w:r>
        <w:rPr>
          <w:rFonts w:ascii="Helvetica" w:hAnsi="Helvetica" w:eastAsia="Arial" w:cs="Helvetica"/>
          <w:b/>
          <w:color w:val="auto"/>
          <w:sz w:val="16"/>
        </w:rPr>
        <w:t xml:space="preserve"> </w:t>
      </w:r>
    </w:p>
    <w:tbl>
      <w:tblPr>
        <w:tblW w:w="11160" w:type="dxa"/>
        <w:tblLayout w:type="fixed"/>
        <w:tblCellMar>
          <w:left w:w="0" w:type="dxa"/>
          <w:right w:w="0" w:type="dxa"/>
        </w:tblCellMar>
        <w:tblLook w:val="0000" w:firstRow="0" w:lastRow="0" w:firstColumn="0" w:lastColumn="0" w:noHBand="0" w:noVBand="0"/>
      </w:tblPr>
      <w:tblGrid>
        <w:gridCol w:w="1408"/>
        <w:gridCol w:w="13"/>
        <w:gridCol w:w="678"/>
        <w:gridCol w:w="1037"/>
        <w:gridCol w:w="448"/>
        <w:gridCol w:w="1164"/>
        <w:gridCol w:w="513"/>
        <w:gridCol w:w="13"/>
        <w:gridCol w:w="128"/>
        <w:gridCol w:w="421"/>
        <w:gridCol w:w="833"/>
        <w:gridCol w:w="229"/>
        <w:gridCol w:w="373"/>
        <w:gridCol w:w="410"/>
        <w:gridCol w:w="422"/>
        <w:gridCol w:w="730"/>
        <w:gridCol w:w="1152"/>
        <w:gridCol w:w="918"/>
        <w:gridCol w:w="181"/>
        <w:gridCol w:w="15"/>
        <w:gridCol w:w="13"/>
        <w:gridCol w:w="12"/>
        <w:gridCol w:w="13"/>
        <w:gridCol w:w="36"/>
      </w:tblGrid>
      <w:tr>
        <w:trPr>
          <w:gridAfter w:val="6"/>
          <w:wAfter w:w="270" w:type="dxa"/>
        </w:trPr>
        <w:tc>
          <w:tcPr>
            <w:tcW w:w="10890" w:type="dxa"/>
            <w:gridSpan w:val="18"/>
            <w:tcBorders>
              <w:top w:val="nil"/>
              <w:left w:val="nil"/>
              <w:bottom w:val="nil"/>
              <w:right w:val="nil"/>
            </w:tcBorders>
          </w:tcPr>
          <w:p>
            <w:pPr>
              <w:pStyle w:val="axNormal"/>
              <w:widowControl/>
              <w:ind w:left="144" w:right="144"/>
              <w:jc w:val="center"/>
              <w:rPr>
                <w:rFonts w:ascii="Helvetica" w:hAnsi="Helvetica" w:cs="Helvetica"/>
                <w:b/>
                <w:bCs/>
                <w:color w:val="auto"/>
                <w:sz w:val="20"/>
                <w:szCs w:val="20"/>
              </w:rPr>
            </w:pPr>
            <w:r>
              <w:rPr>
                <w:rFonts w:ascii="Helvetica" w:hAnsi="Helvetica" w:cs="Helvetica"/>
                <w:b/>
                <w:bCs/>
                <w:color w:val="auto"/>
                <w:sz w:val="20"/>
                <w:szCs w:val="20"/>
              </w:rPr>
              <w:t>USDA FOREST SERVICE</w:t>
            </w:r>
          </w:p>
          <w:p>
            <w:pPr>
              <w:pStyle w:val="axNormal"/>
              <w:widowControl/>
              <w:ind w:left="144" w:right="144"/>
              <w:jc w:val="center"/>
              <w:rPr>
                <w:rFonts w:ascii="Helvetica" w:hAnsi="Helvetica" w:cs="Helvetica"/>
                <w:b/>
                <w:bCs/>
                <w:color w:val="auto"/>
                <w:sz w:val="20"/>
                <w:szCs w:val="20"/>
              </w:rPr>
            </w:pPr>
            <w:r>
              <w:rPr>
                <w:rFonts w:ascii="Helvetica" w:hAnsi="Helvetica" w:cs="Helvetica"/>
                <w:b/>
                <w:bCs/>
                <w:color w:val="auto"/>
                <w:sz w:val="20"/>
                <w:szCs w:val="20"/>
              </w:rPr>
              <w:t>SPECIAL USE APPLICATION AND PERMIT</w:t>
            </w:r>
          </w:p>
          <w:p>
            <w:pPr>
              <w:pStyle w:val="axNormal"/>
              <w:widowControl/>
              <w:ind w:left="144" w:right="144"/>
              <w:jc w:val="center"/>
              <w:rPr>
                <w:rFonts w:ascii="Helvetica" w:hAnsi="Helvetica" w:cs="Helvetica"/>
                <w:b/>
                <w:bCs/>
                <w:color w:val="auto"/>
                <w:sz w:val="20"/>
                <w:szCs w:val="20"/>
              </w:rPr>
            </w:pPr>
            <w:r>
              <w:rPr>
                <w:rFonts w:ascii="Helvetica" w:hAnsi="Helvetica" w:cs="Helvetica"/>
                <w:b/>
                <w:bCs/>
                <w:color w:val="auto"/>
                <w:sz w:val="20"/>
                <w:szCs w:val="20"/>
              </w:rPr>
              <w:t>FOR</w:t>
            </w:r>
          </w:p>
          <w:p>
            <w:pPr>
              <w:pStyle w:val="axNormal"/>
              <w:widowControl/>
              <w:ind w:left="144" w:right="144"/>
              <w:jc w:val="center"/>
              <w:rPr>
                <w:rFonts w:ascii="Helvetica" w:hAnsi="Helvetica" w:cs="Helvetica"/>
                <w:b/>
                <w:color w:val="auto"/>
              </w:rPr>
            </w:pPr>
          </w:p>
        </w:tc>
      </w:tr>
      <w:tr>
        <w:trPr>
          <w:gridAfter w:val="6"/>
          <w:wAfter w:w="270" w:type="dxa"/>
        </w:trPr>
        <w:tc>
          <w:tcPr>
            <w:tcW w:w="10890" w:type="dxa"/>
            <w:gridSpan w:val="18"/>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144" w:right="684"/>
              <w:jc w:val="center"/>
              <w:rPr>
                <w:rFonts w:ascii="Helvetica" w:hAnsi="Helvetica" w:cs="Helvetica"/>
                <w:b/>
                <w:bCs/>
                <w:color w:val="auto"/>
                <w:sz w:val="20"/>
                <w:szCs w:val="20"/>
              </w:rPr>
            </w:pPr>
            <w:r>
              <w:rPr>
                <w:rFonts w:ascii="Helvetica" w:hAnsi="Helvetica" w:cs="Helvetica"/>
                <w:b/>
                <w:bCs/>
                <w:color w:val="auto"/>
                <w:sz w:val="20"/>
                <w:szCs w:val="20"/>
              </w:rPr>
              <w:t>GOVERNMENT-OWNED BUILDINGS</w:t>
            </w: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144" w:right="684"/>
              <w:jc w:val="center"/>
              <w:rPr>
                <w:rFonts w:ascii="Helvetica" w:hAnsi="Helvetica" w:cs="Helvetica"/>
                <w:b/>
                <w:bCs/>
                <w:color w:val="auto"/>
                <w:sz w:val="20"/>
                <w:szCs w:val="20"/>
              </w:rPr>
            </w:pP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144" w:right="684"/>
              <w:jc w:val="center"/>
              <w:rPr>
                <w:rFonts w:ascii="Helvetica" w:hAnsi="Helvetica" w:cs="Helvetica"/>
                <w:b/>
                <w:bCs/>
                <w:color w:val="auto"/>
                <w:sz w:val="20"/>
                <w:szCs w:val="20"/>
              </w:rPr>
            </w:pPr>
            <w:r>
              <w:rPr>
                <w:rFonts w:ascii="Helvetica" w:hAnsi="Helvetica" w:cs="Helvetica"/>
                <w:b/>
                <w:bCs/>
                <w:color w:val="auto"/>
                <w:sz w:val="20"/>
                <w:szCs w:val="20"/>
              </w:rPr>
              <w:t>Authority:</w:t>
            </w:r>
          </w:p>
          <w:p>
            <w:pPr>
              <w:spacing w:after="0" w:line="265" w:lineRule="auto"/>
              <w:ind w:left="10" w:right="44" w:hanging="10"/>
              <w:jc w:val="center"/>
              <w:rPr>
                <w:rFonts w:ascii="Helvetica" w:hAnsi="Helvetica" w:cs="Helvetica"/>
                <w:color w:val="auto"/>
              </w:rPr>
            </w:pPr>
            <w:r>
              <w:rPr>
                <w:rFonts w:ascii="Helvetica" w:hAnsi="Helvetica" w:eastAsia="Arial" w:cs="Helvetica"/>
                <w:b/>
                <w:color w:val="auto"/>
                <w:sz w:val="16"/>
              </w:rPr>
              <w:t>The Granger-Thye Act of April 24, 1950 (16 U.S.C. 572 and 580d)</w:t>
            </w: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144" w:right="684"/>
              <w:jc w:val="center"/>
              <w:rPr>
                <w:rFonts w:ascii="Helvetica" w:hAnsi="Helvetica" w:cs="Helvetica"/>
                <w:b/>
                <w:color w:val="auto"/>
              </w:rPr>
            </w:pPr>
          </w:p>
        </w:tc>
      </w:tr>
      <w:tr>
        <w:trPr>
          <w:gridAfter w:val="3"/>
          <w:wAfter w:w="61" w:type="dxa"/>
        </w:trPr>
        <w:tc>
          <w:tcPr>
            <w:tcW w:w="11099" w:type="dxa"/>
            <w:gridSpan w:val="21"/>
            <w:tcBorders>
              <w:top w:val="nil"/>
              <w:left w:val="nil"/>
              <w:bottom w:val="nil"/>
              <w:right w:val="nil"/>
            </w:tcBorders>
          </w:tcPr>
          <w:p>
            <w:pPr>
              <w:pStyle w:val="axNormal"/>
              <w:widowControl/>
              <w:ind w:right="144"/>
              <w:rPr>
                <w:rFonts w:ascii="Helvetica" w:hAnsi="Helvetica" w:cs="Helvetica"/>
                <w:color w:val="auto"/>
                <w:sz w:val="20"/>
                <w:szCs w:val="20"/>
              </w:rPr>
            </w:pPr>
            <w:r>
              <w:rPr>
                <w:rFonts w:ascii="Helvetica" w:hAnsi="Helvetica" w:cs="Helvetica"/>
                <w:color w:val="auto"/>
                <w:sz w:val="20"/>
                <w:szCs w:val="20"/>
              </w:rPr>
              <w:t>Permission is hereby granted to:</w:t>
            </w:r>
          </w:p>
        </w:tc>
      </w:tr>
      <w:tr>
        <w:trPr>
          <w:gridAfter w:val="3"/>
          <w:wAfter w:w="61" w:type="dxa"/>
        </w:trPr>
        <w:tc>
          <w:tcPr>
            <w:tcW w:w="11099" w:type="dxa"/>
            <w:gridSpan w:val="21"/>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144" w:right="684"/>
              <w:rPr>
                <w:rFonts w:ascii="Helvetica" w:hAnsi="Helvetica" w:cs="Helvetica"/>
                <w:color w:val="auto"/>
              </w:rPr>
            </w:pPr>
          </w:p>
        </w:tc>
      </w:tr>
      <w:tr>
        <w:trPr>
          <w:gridAfter w:val="2"/>
          <w:wAfter w:w="49" w:type="dxa"/>
        </w:trPr>
        <w:tc>
          <w:tcPr>
            <w:tcW w:w="1421" w:type="dxa"/>
            <w:gridSpan w:val="2"/>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30"/>
              <w:rPr>
                <w:rFonts w:ascii="Helvetica" w:hAnsi="Helvetica" w:cs="Helvetica"/>
                <w:color w:val="auto"/>
              </w:rPr>
            </w:pPr>
            <w:r>
              <w:rPr>
                <w:rFonts w:ascii="Helvetica" w:hAnsi="Helvetica" w:cs="Helvetica"/>
                <w:color w:val="auto"/>
                <w:sz w:val="20"/>
                <w:szCs w:val="20"/>
              </w:rPr>
              <w:t>Name of Holder:</w:t>
            </w:r>
          </w:p>
        </w:tc>
        <w:tc>
          <w:tcPr>
            <w:tcW w:w="9690" w:type="dxa"/>
            <w:gridSpan w:val="20"/>
            <w:tcBorders>
              <w:top w:val="nil"/>
              <w:left w:val="nil"/>
              <w:bottom w:val="single" w:color="000000" w:sz="2" w:space="0"/>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413"/>
              <w:rPr>
                <w:rFonts w:ascii="Helvetica" w:hAnsi="Helvetica" w:cs="Helvetica"/>
                <w:color w:val="auto"/>
              </w:rPr>
            </w:pPr>
          </w:p>
        </w:tc>
      </w:tr>
      <w:tr>
        <w:trPr>
          <w:gridAfter w:val="2"/>
          <w:wAfter w:w="49" w:type="dxa"/>
        </w:trPr>
        <w:tc>
          <w:tcPr>
            <w:tcW w:w="1421" w:type="dxa"/>
            <w:gridSpan w:val="2"/>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33"/>
              <w:rPr>
                <w:rFonts w:ascii="Helvetica" w:hAnsi="Helvetica" w:cs="Helvetica"/>
                <w:color w:val="auto"/>
              </w:rPr>
            </w:pPr>
            <w:r>
              <w:rPr>
                <w:rFonts w:ascii="Helvetica" w:hAnsi="Helvetica" w:cs="Helvetica"/>
                <w:color w:val="auto"/>
              </w:rPr>
              <w:t xml:space="preserve">   </w:t>
            </w:r>
          </w:p>
        </w:tc>
        <w:tc>
          <w:tcPr>
            <w:tcW w:w="9690" w:type="dxa"/>
            <w:gridSpan w:val="20"/>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413"/>
              <w:rPr>
                <w:rFonts w:ascii="Helvetica" w:hAnsi="Helvetica" w:cs="Helvetica"/>
                <w:color w:val="auto"/>
              </w:rPr>
            </w:pPr>
          </w:p>
        </w:tc>
      </w:tr>
      <w:tr>
        <w:trPr>
          <w:gridAfter w:val="2"/>
          <w:wAfter w:w="49" w:type="dxa"/>
        </w:trPr>
        <w:tc>
          <w:tcPr>
            <w:tcW w:w="1421" w:type="dxa"/>
            <w:gridSpan w:val="2"/>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58"/>
              <w:rPr>
                <w:rFonts w:ascii="Helvetica" w:hAnsi="Helvetica" w:cs="Helvetica"/>
                <w:color w:val="auto"/>
              </w:rPr>
            </w:pPr>
            <w:r>
              <w:rPr>
                <w:rFonts w:ascii="Helvetica" w:hAnsi="Helvetica" w:cs="Helvetica"/>
                <w:color w:val="auto"/>
                <w:sz w:val="20"/>
                <w:szCs w:val="20"/>
              </w:rPr>
              <w:t>Address:</w:t>
            </w:r>
          </w:p>
        </w:tc>
        <w:tc>
          <w:tcPr>
            <w:tcW w:w="9690" w:type="dxa"/>
            <w:gridSpan w:val="20"/>
            <w:tcBorders>
              <w:top w:val="nil"/>
              <w:left w:val="nil"/>
              <w:bottom w:val="single" w:color="000000" w:sz="2" w:space="0"/>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144" w:right="413"/>
              <w:rPr>
                <w:rFonts w:ascii="Helvetica" w:hAnsi="Helvetica" w:cs="Helvetica"/>
                <w:color w:val="auto"/>
              </w:rPr>
            </w:pPr>
          </w:p>
        </w:tc>
      </w:tr>
      <w:tr>
        <w:trPr>
          <w:gridAfter w:val="2"/>
          <w:wAfter w:w="49" w:type="dxa"/>
        </w:trPr>
        <w:tc>
          <w:tcPr>
            <w:tcW w:w="1421" w:type="dxa"/>
            <w:gridSpan w:val="2"/>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144" w:right="54"/>
              <w:rPr>
                <w:rFonts w:ascii="Helvetica" w:hAnsi="Helvetica" w:cs="Helvetica"/>
                <w:color w:val="auto"/>
              </w:rPr>
            </w:pPr>
          </w:p>
        </w:tc>
        <w:tc>
          <w:tcPr>
            <w:tcW w:w="9690" w:type="dxa"/>
            <w:gridSpan w:val="20"/>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144" w:right="413"/>
              <w:rPr>
                <w:rFonts w:ascii="Helvetica" w:hAnsi="Helvetica" w:cs="Helvetica"/>
                <w:color w:val="auto"/>
              </w:rPr>
            </w:pPr>
          </w:p>
        </w:tc>
      </w:tr>
      <w:tr>
        <w:trPr>
          <w:gridAfter w:val="2"/>
          <w:wAfter w:w="49" w:type="dxa"/>
        </w:trPr>
        <w:tc>
          <w:tcPr>
            <w:tcW w:w="1408" w:type="dxa"/>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16"/>
              <w:rPr>
                <w:rFonts w:ascii="Helvetica" w:hAnsi="Helvetica" w:cs="Helvetica"/>
                <w:color w:val="auto"/>
                <w:sz w:val="20"/>
                <w:szCs w:val="20"/>
              </w:rPr>
            </w:pPr>
            <w:r>
              <w:rPr>
                <w:rFonts w:ascii="Helvetica" w:hAnsi="Helvetica" w:cs="Helvetica"/>
                <w:color w:val="auto"/>
                <w:sz w:val="20"/>
                <w:szCs w:val="20"/>
              </w:rPr>
              <w:t>Automobile</w:t>
            </w: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16"/>
              <w:rPr>
                <w:rFonts w:ascii="Helvetica" w:hAnsi="Helvetica" w:cs="Helvetica"/>
                <w:color w:val="auto"/>
              </w:rPr>
            </w:pPr>
            <w:r>
              <w:rPr>
                <w:rFonts w:ascii="Helvetica" w:hAnsi="Helvetica" w:cs="Helvetica"/>
                <w:color w:val="auto"/>
                <w:sz w:val="20"/>
                <w:szCs w:val="20"/>
              </w:rPr>
              <w:t>Make:</w:t>
            </w:r>
          </w:p>
        </w:tc>
        <w:tc>
          <w:tcPr>
            <w:tcW w:w="3853" w:type="dxa"/>
            <w:gridSpan w:val="6"/>
            <w:tcBorders>
              <w:top w:val="nil"/>
              <w:left w:val="nil"/>
              <w:bottom w:val="single" w:color="000000" w:sz="2" w:space="0"/>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413"/>
              <w:rPr>
                <w:rFonts w:ascii="Helvetica" w:hAnsi="Helvetica" w:cs="Helvetica"/>
                <w:color w:val="auto"/>
              </w:rPr>
            </w:pPr>
          </w:p>
        </w:tc>
        <w:tc>
          <w:tcPr>
            <w:tcW w:w="1395" w:type="dxa"/>
            <w:gridSpan w:val="4"/>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413"/>
              <w:rPr>
                <w:rFonts w:ascii="Helvetica" w:hAnsi="Helvetica" w:cs="Helvetica"/>
                <w:color w:val="auto"/>
              </w:rPr>
            </w:pPr>
            <w:r>
              <w:rPr>
                <w:rFonts w:ascii="Helvetica" w:hAnsi="Helvetica" w:cs="Helvetica"/>
                <w:color w:val="auto"/>
                <w:sz w:val="20"/>
                <w:szCs w:val="20"/>
              </w:rPr>
              <w:t>License          Number:</w:t>
            </w:r>
          </w:p>
        </w:tc>
        <w:tc>
          <w:tcPr>
            <w:tcW w:w="4455" w:type="dxa"/>
            <w:gridSpan w:val="11"/>
            <w:tcBorders>
              <w:top w:val="nil"/>
              <w:left w:val="nil"/>
              <w:bottom w:val="single" w:color="000000" w:sz="2" w:space="0"/>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413"/>
              <w:rPr>
                <w:rFonts w:ascii="Helvetica" w:hAnsi="Helvetica" w:cs="Helvetica"/>
                <w:color w:val="auto"/>
              </w:rPr>
            </w:pPr>
          </w:p>
        </w:tc>
      </w:tr>
      <w:tr>
        <w:trPr>
          <w:gridAfter w:val="2"/>
          <w:wAfter w:w="49" w:type="dxa"/>
        </w:trPr>
        <w:tc>
          <w:tcPr>
            <w:tcW w:w="11111" w:type="dxa"/>
            <w:gridSpan w:val="22"/>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16"/>
              <w:rPr>
                <w:rFonts w:ascii="Helvetica" w:hAnsi="Helvetica" w:cs="Helvetica"/>
                <w:color w:val="auto"/>
              </w:rPr>
            </w:pPr>
          </w:p>
        </w:tc>
      </w:tr>
      <w:tr>
        <w:tc>
          <w:tcPr>
            <w:tcW w:w="1408" w:type="dxa"/>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16"/>
              <w:rPr>
                <w:rFonts w:ascii="Helvetica" w:hAnsi="Helvetica" w:cs="Helvetica"/>
                <w:color w:val="auto"/>
              </w:rPr>
            </w:pPr>
            <w:r>
              <w:rPr>
                <w:rFonts w:ascii="Helvetica" w:hAnsi="Helvetica" w:cs="Helvetica"/>
                <w:color w:val="auto"/>
                <w:sz w:val="20"/>
                <w:szCs w:val="20"/>
              </w:rPr>
              <w:t>Telephone:</w:t>
            </w:r>
          </w:p>
        </w:tc>
        <w:tc>
          <w:tcPr>
            <w:tcW w:w="3866" w:type="dxa"/>
            <w:gridSpan w:val="7"/>
            <w:tcBorders>
              <w:top w:val="nil"/>
              <w:left w:val="nil"/>
              <w:bottom w:val="single" w:color="000000" w:sz="2" w:space="0"/>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413"/>
              <w:rPr>
                <w:rFonts w:ascii="Helvetica" w:hAnsi="Helvetica" w:cs="Helvetica"/>
                <w:color w:val="auto"/>
              </w:rPr>
            </w:pPr>
          </w:p>
        </w:tc>
        <w:tc>
          <w:tcPr>
            <w:tcW w:w="2816" w:type="dxa"/>
            <w:gridSpan w:val="7"/>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144"/>
              <w:rPr>
                <w:rFonts w:ascii="Helvetica" w:hAnsi="Helvetica" w:cs="Helvetica"/>
                <w:color w:val="auto"/>
                <w:sz w:val="20"/>
                <w:szCs w:val="20"/>
              </w:rPr>
            </w:pPr>
            <w:r>
              <w:rPr>
                <w:rFonts w:ascii="Helvetica" w:hAnsi="Helvetica" w:cs="Helvetica"/>
                <w:color w:val="auto"/>
                <w:sz w:val="20"/>
                <w:szCs w:val="20"/>
              </w:rPr>
              <w:t>Number of People in Group:</w:t>
            </w:r>
          </w:p>
        </w:tc>
        <w:tc>
          <w:tcPr>
            <w:tcW w:w="3070" w:type="dxa"/>
            <w:gridSpan w:val="9"/>
            <w:tcBorders>
              <w:top w:val="nil"/>
              <w:left w:val="nil"/>
              <w:bottom w:val="single" w:color="000000" w:sz="2" w:space="0"/>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413"/>
              <w:rPr>
                <w:rFonts w:ascii="Helvetica" w:hAnsi="Helvetica" w:cs="Helvetica"/>
                <w:color w:val="auto"/>
              </w:rPr>
            </w:pPr>
          </w:p>
        </w:tc>
      </w:tr>
      <w:tr>
        <w:tc>
          <w:tcPr>
            <w:tcW w:w="11160" w:type="dxa"/>
            <w:gridSpan w:val="24"/>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16"/>
              <w:rPr>
                <w:rFonts w:ascii="Helvetica" w:hAnsi="Helvetica" w:cs="Helvetica"/>
                <w:color w:val="auto"/>
                <w:sz w:val="20"/>
                <w:szCs w:val="20"/>
              </w:rPr>
            </w:pP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16"/>
              <w:rPr>
                <w:rFonts w:ascii="Helvetica" w:hAnsi="Helvetica" w:cs="Helvetica"/>
                <w:color w:val="auto"/>
                <w:sz w:val="20"/>
                <w:szCs w:val="20"/>
              </w:rPr>
            </w:pPr>
          </w:p>
        </w:tc>
      </w:tr>
      <w:tr>
        <w:tc>
          <w:tcPr>
            <w:tcW w:w="3136" w:type="dxa"/>
            <w:gridSpan w:val="4"/>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16"/>
              <w:rPr>
                <w:rFonts w:ascii="Helvetica" w:hAnsi="Helvetica" w:cs="Helvetica"/>
                <w:color w:val="auto"/>
                <w:sz w:val="20"/>
                <w:szCs w:val="20"/>
              </w:rPr>
            </w:pPr>
            <w:r>
              <w:rPr>
                <w:rFonts w:ascii="Helvetica" w:hAnsi="Helvetica" w:cs="Helvetica"/>
                <w:color w:val="auto"/>
                <w:sz w:val="20"/>
                <w:szCs w:val="20"/>
              </w:rPr>
              <w:t>Number of Pack or Saddle Stock:</w:t>
            </w:r>
          </w:p>
        </w:tc>
        <w:tc>
          <w:tcPr>
            <w:tcW w:w="2138" w:type="dxa"/>
            <w:gridSpan w:val="4"/>
            <w:tcBorders>
              <w:top w:val="nil"/>
              <w:left w:val="nil"/>
              <w:bottom w:val="single" w:color="000000" w:sz="2" w:space="0"/>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36"/>
              <w:rPr>
                <w:rFonts w:ascii="Helvetica" w:hAnsi="Helvetica" w:cs="Helvetica"/>
                <w:color w:val="auto"/>
                <w:sz w:val="20"/>
                <w:szCs w:val="20"/>
              </w:rPr>
            </w:pPr>
          </w:p>
        </w:tc>
        <w:tc>
          <w:tcPr>
            <w:tcW w:w="1984" w:type="dxa"/>
            <w:gridSpan w:val="5"/>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144"/>
              <w:rPr>
                <w:rFonts w:ascii="Helvetica" w:hAnsi="Helvetica" w:cs="Helvetica"/>
                <w:color w:val="auto"/>
                <w:sz w:val="20"/>
                <w:szCs w:val="20"/>
              </w:rPr>
            </w:pPr>
            <w:r>
              <w:rPr>
                <w:rFonts w:ascii="Helvetica" w:hAnsi="Helvetica" w:cs="Helvetica"/>
                <w:color w:val="auto"/>
                <w:sz w:val="20"/>
                <w:szCs w:val="20"/>
              </w:rPr>
              <w:t>Over-Snow    Vehicles:</w:t>
            </w:r>
          </w:p>
        </w:tc>
        <w:tc>
          <w:tcPr>
            <w:tcW w:w="1562" w:type="dxa"/>
            <w:gridSpan w:val="3"/>
            <w:tcBorders>
              <w:top w:val="nil"/>
              <w:left w:val="nil"/>
              <w:bottom w:val="single" w:color="000000" w:sz="2" w:space="0"/>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413"/>
              <w:rPr>
                <w:rFonts w:ascii="Helvetica" w:hAnsi="Helvetica" w:cs="Helvetica"/>
                <w:color w:val="auto"/>
                <w:sz w:val="20"/>
                <w:szCs w:val="20"/>
              </w:rPr>
            </w:pPr>
          </w:p>
        </w:tc>
        <w:tc>
          <w:tcPr>
            <w:tcW w:w="1152" w:type="dxa"/>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144"/>
              <w:rPr>
                <w:rFonts w:ascii="Helvetica" w:hAnsi="Helvetica" w:cs="Helvetica"/>
                <w:color w:val="auto"/>
                <w:sz w:val="20"/>
                <w:szCs w:val="20"/>
              </w:rPr>
            </w:pP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144"/>
              <w:rPr>
                <w:rFonts w:ascii="Helvetica" w:hAnsi="Helvetica" w:cs="Helvetica"/>
                <w:color w:val="auto"/>
                <w:sz w:val="20"/>
                <w:szCs w:val="20"/>
              </w:rPr>
            </w:pPr>
            <w:r>
              <w:rPr>
                <w:rFonts w:ascii="Helvetica" w:hAnsi="Helvetica" w:cs="Helvetica"/>
                <w:color w:val="auto"/>
                <w:sz w:val="20"/>
                <w:szCs w:val="20"/>
              </w:rPr>
              <w:t>Other:</w:t>
            </w:r>
          </w:p>
        </w:tc>
        <w:tc>
          <w:tcPr>
            <w:tcW w:w="1188" w:type="dxa"/>
            <w:gridSpan w:val="7"/>
            <w:tcBorders>
              <w:top w:val="nil"/>
              <w:left w:val="nil"/>
              <w:bottom w:val="single" w:color="000000" w:sz="2" w:space="0"/>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413"/>
              <w:rPr>
                <w:rFonts w:ascii="Helvetica" w:hAnsi="Helvetica" w:cs="Helvetica"/>
                <w:color w:val="auto"/>
                <w:sz w:val="20"/>
                <w:szCs w:val="20"/>
              </w:rPr>
            </w:pPr>
          </w:p>
        </w:tc>
      </w:tr>
      <w:tr>
        <w:tc>
          <w:tcPr>
            <w:tcW w:w="11160" w:type="dxa"/>
            <w:gridSpan w:val="24"/>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144"/>
              <w:rPr>
                <w:rFonts w:ascii="Helvetica" w:hAnsi="Helvetica" w:cs="Helvetica"/>
                <w:color w:val="auto"/>
                <w:sz w:val="20"/>
                <w:szCs w:val="20"/>
              </w:rPr>
            </w:pP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144"/>
              <w:rPr>
                <w:rFonts w:ascii="Helvetica" w:hAnsi="Helvetica" w:cs="Helvetica"/>
                <w:color w:val="auto"/>
                <w:sz w:val="20"/>
                <w:szCs w:val="20"/>
              </w:rPr>
            </w:pPr>
          </w:p>
        </w:tc>
      </w:tr>
      <w:tr>
        <w:trPr>
          <w:gridAfter w:val="2"/>
          <w:wAfter w:w="49" w:type="dxa"/>
        </w:trPr>
        <w:tc>
          <w:tcPr>
            <w:tcW w:w="11111" w:type="dxa"/>
            <w:gridSpan w:val="22"/>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144"/>
              <w:rPr>
                <w:rFonts w:ascii="Helvetica" w:hAnsi="Helvetica" w:cs="Helvetica"/>
                <w:color w:val="auto"/>
                <w:sz w:val="20"/>
                <w:szCs w:val="20"/>
              </w:rPr>
            </w:pP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144"/>
              <w:rPr>
                <w:rFonts w:ascii="Helvetica" w:hAnsi="Helvetica" w:cs="Helvetica"/>
                <w:color w:val="auto"/>
              </w:rPr>
            </w:pPr>
            <w:r>
              <w:rPr>
                <w:rFonts w:ascii="Helvetica" w:hAnsi="Helvetica" w:cs="Helvetica"/>
                <w:color w:val="auto"/>
                <w:sz w:val="20"/>
                <w:szCs w:val="20"/>
              </w:rPr>
              <w:t>Herinafter called the holder, to subject to the conditions set out below, the following described Government-owned improvements located on the _________________________ National Forest:</w:t>
            </w:r>
          </w:p>
        </w:tc>
      </w:tr>
      <w:tr>
        <w:trPr>
          <w:gridAfter w:val="2"/>
          <w:wAfter w:w="49" w:type="dxa"/>
        </w:trPr>
        <w:tc>
          <w:tcPr>
            <w:tcW w:w="11111" w:type="dxa"/>
            <w:gridSpan w:val="22"/>
            <w:tcBorders>
              <w:top w:val="nil"/>
              <w:left w:val="nil"/>
              <w:bottom w:val="nil"/>
              <w:right w:val="nil"/>
            </w:tcBorders>
          </w:tcPr>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144"/>
              <w:rPr>
                <w:rFonts w:ascii="Helvetica" w:hAnsi="Helvetica" w:cs="Helvetica"/>
                <w:color w:val="auto"/>
              </w:rPr>
            </w:pPr>
          </w:p>
        </w:tc>
      </w:tr>
      <w:tr>
        <w:trPr>
          <w:gridAfter w:val="4"/>
          <w:wAfter w:w="74" w:type="dxa"/>
        </w:trPr>
        <w:tc>
          <w:tcPr>
            <w:tcW w:w="3584" w:type="dxa"/>
            <w:gridSpan w:val="5"/>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r>
              <w:rPr>
                <w:rFonts w:ascii="Helvetica" w:hAnsi="Helvetica" w:cs="Helvetica"/>
                <w:b/>
                <w:bCs/>
                <w:color w:val="auto"/>
                <w:sz w:val="20"/>
                <w:szCs w:val="20"/>
              </w:rPr>
              <w:t xml:space="preserve">                       FACILITY</w:t>
            </w:r>
          </w:p>
        </w:tc>
        <w:tc>
          <w:tcPr>
            <w:tcW w:w="1164" w:type="dxa"/>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r>
              <w:rPr>
                <w:rFonts w:ascii="Helvetica" w:hAnsi="Helvetica" w:cs="Helvetica"/>
                <w:b/>
                <w:bCs/>
                <w:color w:val="auto"/>
                <w:sz w:val="20"/>
                <w:szCs w:val="20"/>
              </w:rPr>
              <w:t xml:space="preserve">   # DAYS</w:t>
            </w:r>
          </w:p>
        </w:tc>
        <w:tc>
          <w:tcPr>
            <w:tcW w:w="1075" w:type="dxa"/>
            <w:gridSpan w:val="4"/>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r>
              <w:rPr>
                <w:rFonts w:ascii="Helvetica" w:hAnsi="Helvetica" w:cs="Helvetica"/>
                <w:b/>
                <w:bCs/>
                <w:color w:val="auto"/>
                <w:sz w:val="20"/>
                <w:szCs w:val="20"/>
              </w:rPr>
              <w:t xml:space="preserve">   FROM</w:t>
            </w:r>
          </w:p>
        </w:tc>
        <w:tc>
          <w:tcPr>
            <w:tcW w:w="1062" w:type="dxa"/>
            <w:gridSpan w:val="2"/>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r>
              <w:rPr>
                <w:rFonts w:ascii="Helvetica" w:hAnsi="Helvetica" w:cs="Helvetica"/>
                <w:b/>
                <w:bCs/>
                <w:color w:val="auto"/>
                <w:sz w:val="20"/>
                <w:szCs w:val="20"/>
              </w:rPr>
              <w:t xml:space="preserve">     TO</w:t>
            </w:r>
          </w:p>
        </w:tc>
        <w:tc>
          <w:tcPr>
            <w:tcW w:w="4201" w:type="dxa"/>
            <w:gridSpan w:val="8"/>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r>
              <w:rPr>
                <w:rFonts w:ascii="Helvetica" w:hAnsi="Helvetica" w:cs="Helvetica"/>
                <w:b/>
                <w:bCs/>
                <w:color w:val="auto"/>
                <w:sz w:val="20"/>
                <w:szCs w:val="20"/>
              </w:rPr>
              <w:t xml:space="preserve">        INSTRUCTIONS/RESTRICTIONS</w:t>
            </w:r>
          </w:p>
        </w:tc>
      </w:tr>
      <w:tr>
        <w:trPr>
          <w:gridAfter w:val="5"/>
          <w:wAfter w:w="89" w:type="dxa"/>
        </w:trPr>
        <w:tc>
          <w:tcPr>
            <w:tcW w:w="3584" w:type="dxa"/>
            <w:gridSpan w:val="5"/>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p>
            <w:pPr>
              <w:pStyle w:val="axNormal"/>
              <w:widowControl/>
              <w:ind w:right="144"/>
              <w:rPr>
                <w:rFonts w:ascii="Helvetica" w:hAnsi="Helvetica" w:cs="Helvetica"/>
                <w:color w:val="auto"/>
              </w:rPr>
            </w:pPr>
          </w:p>
        </w:tc>
        <w:tc>
          <w:tcPr>
            <w:tcW w:w="1164" w:type="dxa"/>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75" w:type="dxa"/>
            <w:gridSpan w:val="4"/>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62" w:type="dxa"/>
            <w:gridSpan w:val="2"/>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4186" w:type="dxa"/>
            <w:gridSpan w:val="7"/>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r>
              <w:rPr>
                <w:rFonts w:ascii="Helvetica" w:hAnsi="Helvetica" w:cs="Helvetica"/>
                <w:color w:val="auto"/>
              </w:rPr>
              <w:t xml:space="preserve"> </w:t>
            </w:r>
          </w:p>
        </w:tc>
      </w:tr>
      <w:tr>
        <w:trPr>
          <w:gridAfter w:val="5"/>
          <w:wAfter w:w="89" w:type="dxa"/>
        </w:trPr>
        <w:tc>
          <w:tcPr>
            <w:tcW w:w="3584" w:type="dxa"/>
            <w:gridSpan w:val="5"/>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p>
            <w:pPr>
              <w:pStyle w:val="axNormal"/>
              <w:widowControl/>
              <w:ind w:right="144"/>
              <w:rPr>
                <w:rFonts w:ascii="Helvetica" w:hAnsi="Helvetica" w:cs="Helvetica"/>
                <w:color w:val="auto"/>
              </w:rPr>
            </w:pPr>
          </w:p>
        </w:tc>
        <w:tc>
          <w:tcPr>
            <w:tcW w:w="1164" w:type="dxa"/>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75" w:type="dxa"/>
            <w:gridSpan w:val="4"/>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62" w:type="dxa"/>
            <w:gridSpan w:val="2"/>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4186" w:type="dxa"/>
            <w:gridSpan w:val="7"/>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r>
      <w:tr>
        <w:trPr>
          <w:gridAfter w:val="4"/>
          <w:wAfter w:w="74" w:type="dxa"/>
        </w:trPr>
        <w:tc>
          <w:tcPr>
            <w:tcW w:w="3584" w:type="dxa"/>
            <w:gridSpan w:val="5"/>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p>
            <w:pPr>
              <w:pStyle w:val="axNormal"/>
              <w:widowControl/>
              <w:ind w:right="144"/>
              <w:rPr>
                <w:rFonts w:ascii="Helvetica" w:hAnsi="Helvetica" w:cs="Helvetica"/>
                <w:color w:val="auto"/>
              </w:rPr>
            </w:pPr>
          </w:p>
        </w:tc>
        <w:tc>
          <w:tcPr>
            <w:tcW w:w="1164" w:type="dxa"/>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75" w:type="dxa"/>
            <w:gridSpan w:val="4"/>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62" w:type="dxa"/>
            <w:gridSpan w:val="2"/>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4201" w:type="dxa"/>
            <w:gridSpan w:val="8"/>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r>
      <w:tr>
        <w:trPr>
          <w:gridAfter w:val="4"/>
          <w:wAfter w:w="74" w:type="dxa"/>
        </w:trPr>
        <w:tc>
          <w:tcPr>
            <w:tcW w:w="3584" w:type="dxa"/>
            <w:gridSpan w:val="5"/>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p>
            <w:pPr>
              <w:pStyle w:val="axNormal"/>
              <w:widowControl/>
              <w:ind w:right="144"/>
              <w:rPr>
                <w:rFonts w:ascii="Helvetica" w:hAnsi="Helvetica" w:cs="Helvetica"/>
                <w:color w:val="auto"/>
              </w:rPr>
            </w:pPr>
          </w:p>
        </w:tc>
        <w:tc>
          <w:tcPr>
            <w:tcW w:w="1164" w:type="dxa"/>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75" w:type="dxa"/>
            <w:gridSpan w:val="4"/>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62" w:type="dxa"/>
            <w:gridSpan w:val="2"/>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4201" w:type="dxa"/>
            <w:gridSpan w:val="8"/>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r>
      <w:tr>
        <w:trPr>
          <w:gridAfter w:val="4"/>
          <w:wAfter w:w="74" w:type="dxa"/>
        </w:trPr>
        <w:tc>
          <w:tcPr>
            <w:tcW w:w="3584" w:type="dxa"/>
            <w:gridSpan w:val="5"/>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p>
            <w:pPr>
              <w:pStyle w:val="axNormal"/>
              <w:widowControl/>
              <w:ind w:right="144"/>
              <w:rPr>
                <w:rFonts w:ascii="Helvetica" w:hAnsi="Helvetica" w:cs="Helvetica"/>
                <w:color w:val="auto"/>
              </w:rPr>
            </w:pPr>
          </w:p>
        </w:tc>
        <w:tc>
          <w:tcPr>
            <w:tcW w:w="1164" w:type="dxa"/>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75" w:type="dxa"/>
            <w:gridSpan w:val="4"/>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62" w:type="dxa"/>
            <w:gridSpan w:val="2"/>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4201" w:type="dxa"/>
            <w:gridSpan w:val="8"/>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r>
      <w:tr>
        <w:trPr>
          <w:gridAfter w:val="4"/>
          <w:wAfter w:w="74" w:type="dxa"/>
        </w:trPr>
        <w:tc>
          <w:tcPr>
            <w:tcW w:w="3584" w:type="dxa"/>
            <w:gridSpan w:val="5"/>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p>
            <w:pPr>
              <w:pStyle w:val="axNormal"/>
              <w:widowControl/>
              <w:ind w:right="144"/>
              <w:rPr>
                <w:rFonts w:ascii="Helvetica" w:hAnsi="Helvetica" w:cs="Helvetica"/>
                <w:color w:val="auto"/>
              </w:rPr>
            </w:pPr>
          </w:p>
        </w:tc>
        <w:tc>
          <w:tcPr>
            <w:tcW w:w="1164" w:type="dxa"/>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75" w:type="dxa"/>
            <w:gridSpan w:val="4"/>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1062" w:type="dxa"/>
            <w:gridSpan w:val="2"/>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c>
          <w:tcPr>
            <w:tcW w:w="4201" w:type="dxa"/>
            <w:gridSpan w:val="8"/>
            <w:tcBorders>
              <w:top w:val="single" w:color="000000" w:sz="2" w:space="0"/>
              <w:left w:val="single" w:color="000000" w:sz="2" w:space="0"/>
              <w:bottom w:val="single" w:color="000000" w:sz="2" w:space="0"/>
              <w:right w:val="single" w:color="000000" w:sz="2" w:space="0"/>
            </w:tcBorders>
          </w:tcPr>
          <w:p>
            <w:pPr>
              <w:pStyle w:val="axNormal"/>
              <w:widowControl/>
              <w:ind w:right="144"/>
              <w:rPr>
                <w:rFonts w:ascii="Helvetica" w:hAnsi="Helvetica" w:cs="Helvetica"/>
                <w:color w:val="auto"/>
              </w:rPr>
            </w:pPr>
          </w:p>
        </w:tc>
      </w:tr>
      <w:tr>
        <w:trPr>
          <w:gridAfter w:val="1"/>
          <w:wAfter w:w="36" w:type="dxa"/>
        </w:trPr>
        <w:tc>
          <w:tcPr>
            <w:tcW w:w="11124" w:type="dxa"/>
            <w:gridSpan w:val="23"/>
            <w:tcBorders>
              <w:top w:val="nil"/>
              <w:left w:val="nil"/>
              <w:bottom w:val="nil"/>
              <w:right w:val="nil"/>
            </w:tcBorders>
          </w:tcPr>
          <w:p>
            <w:pPr>
              <w:pStyle w:val="axNormal"/>
              <w:widowControl/>
              <w:ind w:right="144"/>
              <w:rPr>
                <w:rFonts w:ascii="Helvetica" w:hAnsi="Helvetica" w:cs="Helvetica"/>
                <w:color w:val="auto"/>
              </w:rPr>
            </w:pPr>
          </w:p>
        </w:tc>
      </w:tr>
      <w:tr>
        <w:trPr>
          <w:gridAfter w:val="4"/>
          <w:wAfter w:w="74" w:type="dxa"/>
        </w:trPr>
        <w:tc>
          <w:tcPr>
            <w:tcW w:w="2099" w:type="dxa"/>
            <w:gridSpan w:val="3"/>
            <w:tcBorders>
              <w:top w:val="nil"/>
              <w:left w:val="nil"/>
              <w:bottom w:val="nil"/>
              <w:right w:val="nil"/>
            </w:tcBorders>
          </w:tcPr>
          <w:p>
            <w:pPr>
              <w:pStyle w:val="axNormal"/>
              <w:widowControl/>
              <w:ind w:right="-216"/>
              <w:rPr>
                <w:rFonts w:ascii="Helvetica" w:hAnsi="Helvetica" w:cs="Helvetica"/>
                <w:color w:val="auto"/>
              </w:rPr>
            </w:pPr>
            <w:r>
              <w:rPr>
                <w:rFonts w:ascii="Helvetica" w:hAnsi="Helvetica" w:cs="Helvetica"/>
                <w:color w:val="auto"/>
                <w:sz w:val="20"/>
                <w:szCs w:val="20"/>
              </w:rPr>
              <w:t>Check-Out Time:</w:t>
            </w:r>
          </w:p>
        </w:tc>
        <w:tc>
          <w:tcPr>
            <w:tcW w:w="3303" w:type="dxa"/>
            <w:gridSpan w:val="6"/>
            <w:tcBorders>
              <w:top w:val="nil"/>
              <w:left w:val="nil"/>
              <w:bottom w:val="single" w:color="000000" w:sz="2" w:space="0"/>
              <w:right w:val="nil"/>
            </w:tcBorders>
          </w:tcPr>
          <w:p>
            <w:pPr>
              <w:pStyle w:val="axNormal"/>
              <w:widowControl/>
              <w:ind w:right="144"/>
              <w:rPr>
                <w:rFonts w:ascii="Helvetica" w:hAnsi="Helvetica" w:cs="Helvetica"/>
                <w:color w:val="auto"/>
              </w:rPr>
            </w:pPr>
          </w:p>
        </w:tc>
        <w:tc>
          <w:tcPr>
            <w:tcW w:w="2266" w:type="dxa"/>
            <w:gridSpan w:val="5"/>
            <w:tcBorders>
              <w:top w:val="nil"/>
              <w:left w:val="nil"/>
              <w:bottom w:val="nil"/>
              <w:right w:val="nil"/>
            </w:tcBorders>
          </w:tcPr>
          <w:p>
            <w:pPr>
              <w:pStyle w:val="axNormal"/>
              <w:widowControl/>
              <w:ind w:right="-125"/>
              <w:rPr>
                <w:rFonts w:ascii="Helvetica" w:hAnsi="Helvetica" w:cs="Helvetica"/>
                <w:color w:val="auto"/>
              </w:rPr>
            </w:pPr>
            <w:r>
              <w:rPr>
                <w:rFonts w:ascii="Helvetica" w:hAnsi="Helvetica" w:cs="Helvetica"/>
                <w:color w:val="auto"/>
                <w:sz w:val="20"/>
                <w:szCs w:val="20"/>
              </w:rPr>
              <w:t xml:space="preserve">   Maximum Party Size:</w:t>
            </w:r>
          </w:p>
        </w:tc>
        <w:tc>
          <w:tcPr>
            <w:tcW w:w="3418" w:type="dxa"/>
            <w:gridSpan w:val="6"/>
            <w:tcBorders>
              <w:top w:val="nil"/>
              <w:left w:val="nil"/>
              <w:bottom w:val="single" w:color="000000" w:sz="2" w:space="0"/>
              <w:right w:val="nil"/>
            </w:tcBorders>
          </w:tcPr>
          <w:p>
            <w:pPr>
              <w:pStyle w:val="axNormal"/>
              <w:widowControl/>
              <w:ind w:right="144"/>
              <w:rPr>
                <w:rFonts w:ascii="Helvetica" w:hAnsi="Helvetica" w:cs="Helvetica"/>
                <w:color w:val="auto"/>
              </w:rPr>
            </w:pPr>
          </w:p>
        </w:tc>
      </w:tr>
      <w:tr>
        <w:trPr>
          <w:gridAfter w:val="2"/>
          <w:wAfter w:w="49" w:type="dxa"/>
        </w:trPr>
        <w:tc>
          <w:tcPr>
            <w:tcW w:w="11111" w:type="dxa"/>
            <w:gridSpan w:val="22"/>
            <w:tcBorders>
              <w:top w:val="nil"/>
              <w:left w:val="nil"/>
              <w:bottom w:val="nil"/>
              <w:right w:val="nil"/>
            </w:tcBorders>
          </w:tcPr>
          <w:p>
            <w:pPr>
              <w:pStyle w:val="axNormal"/>
              <w:widowControl/>
              <w:ind w:right="144"/>
              <w:rPr>
                <w:rFonts w:ascii="Helvetica" w:hAnsi="Helvetica" w:cs="Helvetica"/>
                <w:color w:val="auto"/>
              </w:rPr>
            </w:pPr>
          </w:p>
        </w:tc>
      </w:tr>
    </w:tbl>
    <w:p>
      <w:pPr>
        <w:tabs>
          <w:tab w:val="center" w:pos="7690"/>
        </w:tabs>
        <w:spacing w:after="6" w:line="250" w:lineRule="auto"/>
        <w:ind w:left="-15"/>
        <w:rPr>
          <w:rFonts w:ascii="Helvetica" w:hAnsi="Helvetica" w:cs="Helvetica"/>
          <w:color w:val="auto"/>
        </w:rPr>
      </w:pPr>
      <w:r>
        <w:rPr>
          <w:rFonts w:ascii="Helvetica" w:hAnsi="Helvetica" w:eastAsia="Arial" w:cs="Helvetica"/>
          <w:color w:val="auto"/>
          <w:sz w:val="16"/>
        </w:rPr>
        <w:t xml:space="preserve"> </w:t>
      </w:r>
    </w:p>
    <w:p>
      <w:pPr>
        <w:spacing w:after="221" w:line="265" w:lineRule="auto"/>
        <w:ind w:left="10" w:right="46" w:hanging="10"/>
        <w:jc w:val="center"/>
        <w:rPr>
          <w:rFonts w:ascii="Helvetica" w:hAnsi="Helvetica" w:cs="Helvetica"/>
          <w:color w:val="auto"/>
        </w:rPr>
      </w:pPr>
      <w:r>
        <w:rPr>
          <w:rFonts w:ascii="Helvetica" w:hAnsi="Helvetica" w:eastAsia="Arial" w:cs="Helvetica"/>
          <w:b/>
          <w:color w:val="auto"/>
          <w:sz w:val="16"/>
        </w:rPr>
        <w:t>THIS PERMIT IS ACCEPTED SUBJECT TO THE CONDITIONS SET FORTH HEREIN.</w:t>
      </w:r>
      <w:r>
        <w:rPr>
          <w:rFonts w:ascii="Helvetica" w:hAnsi="Helvetica" w:eastAsia="Arial" w:cs="Helvetica"/>
          <w:color w:val="auto"/>
          <w:sz w:val="16"/>
        </w:rPr>
        <w:t xml:space="preserve"> </w:t>
      </w:r>
    </w:p>
    <w:p>
      <w:pPr>
        <w:spacing w:after="708" w:line="250" w:lineRule="auto"/>
        <w:ind w:left="-5" w:hanging="10"/>
        <w:rPr>
          <w:rFonts w:ascii="Helvetica" w:hAnsi="Helvetica" w:cs="Helvetica"/>
          <w:color w:val="auto"/>
        </w:rPr>
      </w:pPr>
      <w:r>
        <w:rPr>
          <w:rFonts w:ascii="Helvetica" w:hAnsi="Helvetica" w:eastAsia="Arial" w:cs="Helvetica"/>
          <w:color w:val="auto"/>
          <w:sz w:val="16"/>
        </w:rPr>
        <w:t xml:space="preserve">IN CONSIDERATION FOR SUCH PERMISSION, I AGREE TO ABIDE BY THE TERMS OF THIS PERMIT AND THE RULES FOR OCCUPANCY OUTLINED BY THE AUTHORIZED OFFICERS, ATTACHED TO AND MADE A PART OF THIS PERMIT. </w:t>
      </w:r>
    </w:p>
    <w:p>
      <w:pPr>
        <w:spacing w:after="3" w:line="265" w:lineRule="auto"/>
        <w:ind w:left="2" w:hanging="10"/>
        <w:rPr>
          <w:rFonts w:ascii="Helvetica" w:hAnsi="Helvetica" w:cs="Helvetica"/>
          <w:color w:val="auto"/>
        </w:rPr>
      </w:pPr>
      <w:r>
        <w:rPr>
          <w:rFonts w:ascii="Helvetica" w:hAnsi="Helvetica" w:eastAsia="Arial" w:cs="Helvetica"/>
          <w:color w:val="auto"/>
          <w:sz w:val="18"/>
        </w:rPr>
        <w:lastRenderedPageBreak/>
        <w:t xml:space="preserve">This permit is issued under the authority of the Granger-Thye Act of April 24, 1950.  The holder agrees to pay a fee of  </w:t>
      </w:r>
    </w:p>
    <w:p>
      <w:pPr>
        <w:spacing w:after="3" w:line="265" w:lineRule="auto"/>
        <w:ind w:left="2" w:hanging="10"/>
        <w:rPr>
          <w:rFonts w:ascii="Helvetica" w:hAnsi="Helvetica" w:cs="Helvetica"/>
          <w:color w:val="auto"/>
        </w:rPr>
      </w:pPr>
      <w:r>
        <w:rPr>
          <w:rFonts w:ascii="Helvetica" w:hAnsi="Helvetica" w:cs="Helvetica"/>
          <w:noProof/>
          <w:color w:val="auto"/>
        </w:rPr>
        <mc:AlternateContent>
          <mc:Choice Requires="wpg">
            <w:drawing>
              <wp:inline distT="0" distB="0" distL="0" distR="0">
                <wp:extent cx="905256" cy="217932"/>
                <wp:effectExtent l="0" t="0" r="0" b="0"/>
                <wp:docPr id="5696" name="Group 5696"/>
                <wp:cNvGraphicFramePr/>
                <a:graphic xmlns:a="http://schemas.openxmlformats.org/drawingml/2006/main">
                  <a:graphicData uri="http://schemas.microsoft.com/office/word/2010/wordprocessingGroup">
                    <wpg:wgp>
                      <wpg:cNvGrpSpPr/>
                      <wpg:grpSpPr>
                        <a:xfrm>
                          <a:off x="0" y="0"/>
                          <a:ext cx="905256" cy="217932"/>
                          <a:chOff x="0" y="0"/>
                          <a:chExt cx="905256" cy="217932"/>
                        </a:xfrm>
                      </wpg:grpSpPr>
                      <wps:wsp>
                        <wps:cNvPr id="6513" name="Shape 6513"/>
                        <wps:cNvSpPr/>
                        <wps:spPr>
                          <a:xfrm>
                            <a:off x="0" y="0"/>
                            <a:ext cx="9906" cy="217932"/>
                          </a:xfrm>
                          <a:custGeom>
                            <a:avLst/>
                            <a:gdLst/>
                            <a:ahLst/>
                            <a:cxnLst/>
                            <a:rect l="0" t="0" r="0" b="0"/>
                            <a:pathLst>
                              <a:path w="9906" h="217932">
                                <a:moveTo>
                                  <a:pt x="0" y="0"/>
                                </a:moveTo>
                                <a:lnTo>
                                  <a:pt x="9906" y="0"/>
                                </a:lnTo>
                                <a:lnTo>
                                  <a:pt x="9906" y="217932"/>
                                </a:lnTo>
                                <a:lnTo>
                                  <a:pt x="0" y="21793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514" name="Shape 6514"/>
                        <wps:cNvSpPr/>
                        <wps:spPr>
                          <a:xfrm>
                            <a:off x="9906" y="0"/>
                            <a:ext cx="895350" cy="9144"/>
                          </a:xfrm>
                          <a:custGeom>
                            <a:avLst/>
                            <a:gdLst/>
                            <a:ahLst/>
                            <a:cxnLst/>
                            <a:rect l="0" t="0" r="0" b="0"/>
                            <a:pathLst>
                              <a:path w="895350" h="9144">
                                <a:moveTo>
                                  <a:pt x="0" y="0"/>
                                </a:moveTo>
                                <a:lnTo>
                                  <a:pt x="895350" y="0"/>
                                </a:lnTo>
                                <a:lnTo>
                                  <a:pt x="89535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515" name="Shape 6515"/>
                        <wps:cNvSpPr/>
                        <wps:spPr>
                          <a:xfrm>
                            <a:off x="895350" y="9144"/>
                            <a:ext cx="9906" cy="208788"/>
                          </a:xfrm>
                          <a:custGeom>
                            <a:avLst/>
                            <a:gdLst/>
                            <a:ahLst/>
                            <a:cxnLst/>
                            <a:rect l="0" t="0" r="0" b="0"/>
                            <a:pathLst>
                              <a:path w="9906" h="208788">
                                <a:moveTo>
                                  <a:pt x="0" y="0"/>
                                </a:moveTo>
                                <a:lnTo>
                                  <a:pt x="9906" y="0"/>
                                </a:lnTo>
                                <a:lnTo>
                                  <a:pt x="9906" y="208788"/>
                                </a:lnTo>
                                <a:lnTo>
                                  <a:pt x="0" y="208788"/>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6516" name="Shape 6516"/>
                        <wps:cNvSpPr/>
                        <wps:spPr>
                          <a:xfrm>
                            <a:off x="9906" y="208026"/>
                            <a:ext cx="885444" cy="9906"/>
                          </a:xfrm>
                          <a:custGeom>
                            <a:avLst/>
                            <a:gdLst/>
                            <a:ahLst/>
                            <a:cxnLst/>
                            <a:rect l="0" t="0" r="0" b="0"/>
                            <a:pathLst>
                              <a:path w="885444" h="9906">
                                <a:moveTo>
                                  <a:pt x="0" y="0"/>
                                </a:moveTo>
                                <a:lnTo>
                                  <a:pt x="885444" y="0"/>
                                </a:lnTo>
                                <a:lnTo>
                                  <a:pt x="885444"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6517" name="Shape 6517"/>
                        <wps:cNvSpPr/>
                        <wps:spPr>
                          <a:xfrm>
                            <a:off x="9906" y="9144"/>
                            <a:ext cx="9144" cy="198882"/>
                          </a:xfrm>
                          <a:custGeom>
                            <a:avLst/>
                            <a:gdLst/>
                            <a:ahLst/>
                            <a:cxnLst/>
                            <a:rect l="0" t="0" r="0" b="0"/>
                            <a:pathLst>
                              <a:path w="9144" h="198882">
                                <a:moveTo>
                                  <a:pt x="0" y="0"/>
                                </a:moveTo>
                                <a:lnTo>
                                  <a:pt x="9144" y="0"/>
                                </a:lnTo>
                                <a:lnTo>
                                  <a:pt x="9144" y="198882"/>
                                </a:lnTo>
                                <a:lnTo>
                                  <a:pt x="0" y="198882"/>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518" name="Shape 6518"/>
                        <wps:cNvSpPr/>
                        <wps:spPr>
                          <a:xfrm>
                            <a:off x="19050" y="9144"/>
                            <a:ext cx="876300" cy="9906"/>
                          </a:xfrm>
                          <a:custGeom>
                            <a:avLst/>
                            <a:gdLst/>
                            <a:ahLst/>
                            <a:cxnLst/>
                            <a:rect l="0" t="0" r="0" b="0"/>
                            <a:pathLst>
                              <a:path w="876300" h="9906">
                                <a:moveTo>
                                  <a:pt x="0" y="0"/>
                                </a:moveTo>
                                <a:lnTo>
                                  <a:pt x="876300" y="0"/>
                                </a:lnTo>
                                <a:lnTo>
                                  <a:pt x="876300" y="9906"/>
                                </a:lnTo>
                                <a:lnTo>
                                  <a:pt x="0" y="9906"/>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519" name="Shape 6519"/>
                        <wps:cNvSpPr/>
                        <wps:spPr>
                          <a:xfrm>
                            <a:off x="19050" y="19050"/>
                            <a:ext cx="876300" cy="188976"/>
                          </a:xfrm>
                          <a:custGeom>
                            <a:avLst/>
                            <a:gdLst/>
                            <a:ahLst/>
                            <a:cxnLst/>
                            <a:rect l="0" t="0" r="0" b="0"/>
                            <a:pathLst>
                              <a:path w="876300" h="188976">
                                <a:moveTo>
                                  <a:pt x="0" y="0"/>
                                </a:moveTo>
                                <a:lnTo>
                                  <a:pt x="876300" y="0"/>
                                </a:lnTo>
                                <a:lnTo>
                                  <a:pt x="876300" y="188976"/>
                                </a:lnTo>
                                <a:lnTo>
                                  <a:pt x="0" y="1889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696" style="width:71.28pt;height:17.16pt;mso-position-horizontal-relative:char;mso-position-vertical-relative:line" coordsize="9052,2179">
                <v:shape id="Shape 6520" style="position:absolute;width:99;height:2179;left:0;top:0;" coordsize="9906,217932" path="m0,0l9906,0l9906,217932l0,217932l0,0">
                  <v:stroke on="false" weight="0pt" color="#000000" opacity="0" miterlimit="10" joinstyle="miter" endcap="flat"/>
                  <v:fill on="true" color="#7f7f7f"/>
                </v:shape>
                <v:shape id="Shape 6521" style="position:absolute;width:8953;height:91;left:99;top:0;" coordsize="895350,9144" path="m0,0l895350,0l895350,9144l0,9144l0,0">
                  <v:stroke on="false" weight="0pt" color="#000000" opacity="0" miterlimit="10" joinstyle="miter" endcap="flat"/>
                  <v:fill on="true" color="#7f7f7f"/>
                </v:shape>
                <v:shape id="Shape 6522" style="position:absolute;width:99;height:2087;left:8953;top:91;" coordsize="9906,208788" path="m0,0l9906,0l9906,208788l0,208788l0,0">
                  <v:stroke on="false" weight="0pt" color="#000000" opacity="0" miterlimit="10" joinstyle="miter" endcap="flat"/>
                  <v:fill on="true" color="#d3d0c7"/>
                </v:shape>
                <v:shape id="Shape 6523" style="position:absolute;width:8854;height:99;left:99;top:2080;" coordsize="885444,9906" path="m0,0l885444,0l885444,9906l0,9906l0,0">
                  <v:stroke on="false" weight="0pt" color="#000000" opacity="0" miterlimit="10" joinstyle="miter" endcap="flat"/>
                  <v:fill on="true" color="#d3d0c7"/>
                </v:shape>
                <v:shape id="Shape 6524" style="position:absolute;width:91;height:1988;left:99;top:91;" coordsize="9144,198882" path="m0,0l9144,0l9144,198882l0,198882l0,0">
                  <v:stroke on="false" weight="0pt" color="#000000" opacity="0" miterlimit="10" joinstyle="miter" endcap="flat"/>
                  <v:fill on="true" color="#404040"/>
                </v:shape>
                <v:shape id="Shape 6525" style="position:absolute;width:8763;height:99;left:190;top:91;" coordsize="876300,9906" path="m0,0l876300,0l876300,9906l0,9906l0,0">
                  <v:stroke on="false" weight="0pt" color="#000000" opacity="0" miterlimit="10" joinstyle="miter" endcap="flat"/>
                  <v:fill on="true" color="#404040"/>
                </v:shape>
                <v:shape id="Shape 6526" style="position:absolute;width:8763;height:1889;left:190;top:190;" coordsize="876300,188976" path="m0,0l876300,0l876300,188976l0,188976l0,0">
                  <v:stroke on="false" weight="0pt" color="#000000" opacity="0" miterlimit="10" joinstyle="miter" endcap="flat"/>
                  <v:fill on="true" color="#ffffff"/>
                </v:shape>
              </v:group>
            </w:pict>
          </mc:Fallback>
        </mc:AlternateContent>
      </w:r>
      <w:r>
        <w:rPr>
          <w:rFonts w:ascii="Helvetica" w:hAnsi="Helvetica" w:eastAsia="Arial" w:cs="Helvetica"/>
          <w:color w:val="auto"/>
          <w:sz w:val="18"/>
        </w:rPr>
        <w:t xml:space="preserve">per day for a total of </w:t>
      </w:r>
      <w:r>
        <w:rPr>
          <w:rFonts w:ascii="Helvetica" w:hAnsi="Helvetica" w:cs="Helvetica"/>
          <w:noProof/>
          <w:color w:val="auto"/>
        </w:rPr>
        <mc:AlternateContent>
          <mc:Choice Requires="wpg">
            <w:drawing>
              <wp:inline distT="0" distB="0" distL="0" distR="0">
                <wp:extent cx="905256" cy="217932"/>
                <wp:effectExtent l="0" t="0" r="0" b="0"/>
                <wp:docPr id="5697" name="Group 5697"/>
                <wp:cNvGraphicFramePr/>
                <a:graphic xmlns:a="http://schemas.openxmlformats.org/drawingml/2006/main">
                  <a:graphicData uri="http://schemas.microsoft.com/office/word/2010/wordprocessingGroup">
                    <wpg:wgp>
                      <wpg:cNvGrpSpPr/>
                      <wpg:grpSpPr>
                        <a:xfrm>
                          <a:off x="0" y="0"/>
                          <a:ext cx="905256" cy="217932"/>
                          <a:chOff x="0" y="0"/>
                          <a:chExt cx="905256" cy="217932"/>
                        </a:xfrm>
                      </wpg:grpSpPr>
                      <wps:wsp>
                        <wps:cNvPr id="6527" name="Shape 6527"/>
                        <wps:cNvSpPr/>
                        <wps:spPr>
                          <a:xfrm>
                            <a:off x="0" y="0"/>
                            <a:ext cx="9906" cy="217932"/>
                          </a:xfrm>
                          <a:custGeom>
                            <a:avLst/>
                            <a:gdLst/>
                            <a:ahLst/>
                            <a:cxnLst/>
                            <a:rect l="0" t="0" r="0" b="0"/>
                            <a:pathLst>
                              <a:path w="9906" h="217932">
                                <a:moveTo>
                                  <a:pt x="0" y="0"/>
                                </a:moveTo>
                                <a:lnTo>
                                  <a:pt x="9906" y="0"/>
                                </a:lnTo>
                                <a:lnTo>
                                  <a:pt x="9906" y="217932"/>
                                </a:lnTo>
                                <a:lnTo>
                                  <a:pt x="0" y="21793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528" name="Shape 6528"/>
                        <wps:cNvSpPr/>
                        <wps:spPr>
                          <a:xfrm>
                            <a:off x="9906" y="0"/>
                            <a:ext cx="895350" cy="9144"/>
                          </a:xfrm>
                          <a:custGeom>
                            <a:avLst/>
                            <a:gdLst/>
                            <a:ahLst/>
                            <a:cxnLst/>
                            <a:rect l="0" t="0" r="0" b="0"/>
                            <a:pathLst>
                              <a:path w="895350" h="9144">
                                <a:moveTo>
                                  <a:pt x="0" y="0"/>
                                </a:moveTo>
                                <a:lnTo>
                                  <a:pt x="895350" y="0"/>
                                </a:lnTo>
                                <a:lnTo>
                                  <a:pt x="89535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529" name="Shape 6529"/>
                        <wps:cNvSpPr/>
                        <wps:spPr>
                          <a:xfrm>
                            <a:off x="895350" y="9144"/>
                            <a:ext cx="9906" cy="208788"/>
                          </a:xfrm>
                          <a:custGeom>
                            <a:avLst/>
                            <a:gdLst/>
                            <a:ahLst/>
                            <a:cxnLst/>
                            <a:rect l="0" t="0" r="0" b="0"/>
                            <a:pathLst>
                              <a:path w="9906" h="208788">
                                <a:moveTo>
                                  <a:pt x="0" y="0"/>
                                </a:moveTo>
                                <a:lnTo>
                                  <a:pt x="9906" y="0"/>
                                </a:lnTo>
                                <a:lnTo>
                                  <a:pt x="9906" y="208788"/>
                                </a:lnTo>
                                <a:lnTo>
                                  <a:pt x="0" y="208788"/>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6530" name="Shape 6530"/>
                        <wps:cNvSpPr/>
                        <wps:spPr>
                          <a:xfrm>
                            <a:off x="9906" y="208026"/>
                            <a:ext cx="885444" cy="9906"/>
                          </a:xfrm>
                          <a:custGeom>
                            <a:avLst/>
                            <a:gdLst/>
                            <a:ahLst/>
                            <a:cxnLst/>
                            <a:rect l="0" t="0" r="0" b="0"/>
                            <a:pathLst>
                              <a:path w="885444" h="9906">
                                <a:moveTo>
                                  <a:pt x="0" y="0"/>
                                </a:moveTo>
                                <a:lnTo>
                                  <a:pt x="885444" y="0"/>
                                </a:lnTo>
                                <a:lnTo>
                                  <a:pt x="885444"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6531" name="Shape 6531"/>
                        <wps:cNvSpPr/>
                        <wps:spPr>
                          <a:xfrm>
                            <a:off x="9906" y="9144"/>
                            <a:ext cx="9144" cy="198882"/>
                          </a:xfrm>
                          <a:custGeom>
                            <a:avLst/>
                            <a:gdLst/>
                            <a:ahLst/>
                            <a:cxnLst/>
                            <a:rect l="0" t="0" r="0" b="0"/>
                            <a:pathLst>
                              <a:path w="9144" h="198882">
                                <a:moveTo>
                                  <a:pt x="0" y="0"/>
                                </a:moveTo>
                                <a:lnTo>
                                  <a:pt x="9144" y="0"/>
                                </a:lnTo>
                                <a:lnTo>
                                  <a:pt x="9144" y="198882"/>
                                </a:lnTo>
                                <a:lnTo>
                                  <a:pt x="0" y="198882"/>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532" name="Shape 6532"/>
                        <wps:cNvSpPr/>
                        <wps:spPr>
                          <a:xfrm>
                            <a:off x="19050" y="9144"/>
                            <a:ext cx="876300" cy="9906"/>
                          </a:xfrm>
                          <a:custGeom>
                            <a:avLst/>
                            <a:gdLst/>
                            <a:ahLst/>
                            <a:cxnLst/>
                            <a:rect l="0" t="0" r="0" b="0"/>
                            <a:pathLst>
                              <a:path w="876300" h="9906">
                                <a:moveTo>
                                  <a:pt x="0" y="0"/>
                                </a:moveTo>
                                <a:lnTo>
                                  <a:pt x="876300" y="0"/>
                                </a:lnTo>
                                <a:lnTo>
                                  <a:pt x="876300" y="9906"/>
                                </a:lnTo>
                                <a:lnTo>
                                  <a:pt x="0" y="9906"/>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533" name="Shape 6533"/>
                        <wps:cNvSpPr/>
                        <wps:spPr>
                          <a:xfrm>
                            <a:off x="19050" y="19050"/>
                            <a:ext cx="876300" cy="188976"/>
                          </a:xfrm>
                          <a:custGeom>
                            <a:avLst/>
                            <a:gdLst/>
                            <a:ahLst/>
                            <a:cxnLst/>
                            <a:rect l="0" t="0" r="0" b="0"/>
                            <a:pathLst>
                              <a:path w="876300" h="188976">
                                <a:moveTo>
                                  <a:pt x="0" y="0"/>
                                </a:moveTo>
                                <a:lnTo>
                                  <a:pt x="876300" y="0"/>
                                </a:lnTo>
                                <a:lnTo>
                                  <a:pt x="876300" y="188976"/>
                                </a:lnTo>
                                <a:lnTo>
                                  <a:pt x="0" y="1889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697" style="width:71.28pt;height:17.16pt;mso-position-horizontal-relative:char;mso-position-vertical-relative:line" coordsize="9052,2179">
                <v:shape id="Shape 6534" style="position:absolute;width:99;height:2179;left:0;top:0;" coordsize="9906,217932" path="m0,0l9906,0l9906,217932l0,217932l0,0">
                  <v:stroke on="false" weight="0pt" color="#000000" opacity="0" miterlimit="10" joinstyle="miter" endcap="flat"/>
                  <v:fill on="true" color="#7f7f7f"/>
                </v:shape>
                <v:shape id="Shape 6535" style="position:absolute;width:8953;height:91;left:99;top:0;" coordsize="895350,9144" path="m0,0l895350,0l895350,9144l0,9144l0,0">
                  <v:stroke on="false" weight="0pt" color="#000000" opacity="0" miterlimit="10" joinstyle="miter" endcap="flat"/>
                  <v:fill on="true" color="#7f7f7f"/>
                </v:shape>
                <v:shape id="Shape 6536" style="position:absolute;width:99;height:2087;left:8953;top:91;" coordsize="9906,208788" path="m0,0l9906,0l9906,208788l0,208788l0,0">
                  <v:stroke on="false" weight="0pt" color="#000000" opacity="0" miterlimit="10" joinstyle="miter" endcap="flat"/>
                  <v:fill on="true" color="#d3d0c7"/>
                </v:shape>
                <v:shape id="Shape 6537" style="position:absolute;width:8854;height:99;left:99;top:2080;" coordsize="885444,9906" path="m0,0l885444,0l885444,9906l0,9906l0,0">
                  <v:stroke on="false" weight="0pt" color="#000000" opacity="0" miterlimit="10" joinstyle="miter" endcap="flat"/>
                  <v:fill on="true" color="#d3d0c7"/>
                </v:shape>
                <v:shape id="Shape 6538" style="position:absolute;width:91;height:1988;left:99;top:91;" coordsize="9144,198882" path="m0,0l9144,0l9144,198882l0,198882l0,0">
                  <v:stroke on="false" weight="0pt" color="#000000" opacity="0" miterlimit="10" joinstyle="miter" endcap="flat"/>
                  <v:fill on="true" color="#404040"/>
                </v:shape>
                <v:shape id="Shape 6539" style="position:absolute;width:8763;height:99;left:190;top:91;" coordsize="876300,9906" path="m0,0l876300,0l876300,9906l0,9906l0,0">
                  <v:stroke on="false" weight="0pt" color="#000000" opacity="0" miterlimit="10" joinstyle="miter" endcap="flat"/>
                  <v:fill on="true" color="#404040"/>
                </v:shape>
                <v:shape id="Shape 6540" style="position:absolute;width:8763;height:1889;left:190;top:190;" coordsize="876300,188976" path="m0,0l876300,0l876300,188976l0,188976l0,0">
                  <v:stroke on="false" weight="0pt" color="#000000" opacity="0" miterlimit="10" joinstyle="miter" endcap="flat"/>
                  <v:fill on="true" color="#ffffff"/>
                </v:shape>
              </v:group>
            </w:pict>
          </mc:Fallback>
        </mc:AlternateContent>
      </w:r>
      <w:r>
        <w:rPr>
          <w:rFonts w:ascii="Helvetica" w:hAnsi="Helvetica" w:eastAsia="Arial" w:cs="Helvetica"/>
          <w:color w:val="auto"/>
          <w:sz w:val="18"/>
        </w:rPr>
        <w:t xml:space="preserve">.  The Forest Service, in accordance with the Granger-Thye Act, may use the fees to </w:t>
      </w:r>
    </w:p>
    <w:p>
      <w:pPr>
        <w:spacing w:after="220" w:line="265" w:lineRule="auto"/>
        <w:ind w:left="2" w:hanging="10"/>
        <w:rPr>
          <w:rFonts w:ascii="Helvetica" w:hAnsi="Helvetica" w:cs="Helvetica"/>
          <w:color w:val="auto"/>
        </w:rPr>
      </w:pPr>
      <w:r>
        <w:rPr>
          <w:rFonts w:ascii="Helvetica" w:hAnsi="Helvetica" w:eastAsia="Arial" w:cs="Helvetica"/>
          <w:color w:val="auto"/>
          <w:sz w:val="18"/>
        </w:rPr>
        <w:t xml:space="preserve">perform necessary maintenance of the facility. </w:t>
      </w:r>
    </w:p>
    <w:tbl>
      <w:tblPr>
        <w:tblW w:w="10392" w:type="dxa"/>
        <w:tblLayout w:type="fixed"/>
        <w:tblCellMar>
          <w:left w:w="0" w:type="dxa"/>
          <w:right w:w="0" w:type="dxa"/>
        </w:tblCellMar>
        <w:tblLook w:val="0000" w:firstRow="0" w:lastRow="0" w:firstColumn="0" w:lastColumn="0" w:noHBand="0" w:noVBand="0"/>
      </w:tblPr>
      <w:tblGrid>
        <w:gridCol w:w="2250"/>
        <w:gridCol w:w="5342"/>
        <w:gridCol w:w="1002"/>
        <w:gridCol w:w="1798"/>
      </w:tblGrid>
      <w:tr>
        <w:tc>
          <w:tcPr>
            <w:tcW w:w="2250" w:type="dxa"/>
            <w:tcBorders>
              <w:top w:val="nil"/>
              <w:left w:val="nil"/>
              <w:bottom w:val="nil"/>
              <w:right w:val="nil"/>
            </w:tcBorders>
          </w:tcPr>
          <w:p>
            <w:pPr>
              <w:pStyle w:val="axNormal"/>
              <w:widowControl/>
              <w:ind w:right="58"/>
              <w:rPr>
                <w:rFonts w:ascii="Helvetica" w:hAnsi="Helvetica" w:cs="Helvetica"/>
                <w:color w:val="auto"/>
              </w:rPr>
            </w:pPr>
            <w:r>
              <w:rPr>
                <w:rFonts w:ascii="Helvetica" w:hAnsi="Helvetica" w:cs="Helvetica"/>
                <w:color w:val="auto"/>
                <w:sz w:val="20"/>
                <w:szCs w:val="20"/>
              </w:rPr>
              <w:t>Holder’s Signature:</w:t>
            </w:r>
          </w:p>
        </w:tc>
        <w:tc>
          <w:tcPr>
            <w:tcW w:w="5342" w:type="dxa"/>
            <w:tcBorders>
              <w:top w:val="nil"/>
              <w:left w:val="nil"/>
              <w:bottom w:val="nil"/>
              <w:right w:val="nil"/>
            </w:tcBorders>
          </w:tcPr>
          <w:p>
            <w:pPr>
              <w:pStyle w:val="axNormal"/>
              <w:widowControl/>
              <w:pBdr>
                <w:bottom w:val="single" w:color="000000" w:sz="2" w:space="0"/>
              </w:pBdr>
              <w:ind w:right="572"/>
              <w:rPr>
                <w:rFonts w:ascii="Helvetica" w:hAnsi="Helvetica" w:cs="Helvetica"/>
                <w:color w:val="auto"/>
              </w:rPr>
            </w:pPr>
          </w:p>
        </w:tc>
        <w:tc>
          <w:tcPr>
            <w:tcW w:w="1002" w:type="dxa"/>
            <w:tcBorders>
              <w:top w:val="nil"/>
              <w:left w:val="nil"/>
              <w:bottom w:val="nil"/>
              <w:right w:val="nil"/>
            </w:tcBorders>
          </w:tcPr>
          <w:p>
            <w:pPr>
              <w:pStyle w:val="axNormal"/>
              <w:widowControl/>
              <w:ind w:right="182"/>
              <w:rPr>
                <w:rFonts w:ascii="Helvetica" w:hAnsi="Helvetica" w:cs="Helvetica"/>
                <w:color w:val="auto"/>
              </w:rPr>
            </w:pPr>
            <w:r>
              <w:rPr>
                <w:rFonts w:ascii="Helvetica" w:hAnsi="Helvetica" w:cs="Helvetica"/>
                <w:color w:val="auto"/>
                <w:sz w:val="20"/>
                <w:szCs w:val="20"/>
              </w:rPr>
              <w:t>Date:</w:t>
            </w:r>
          </w:p>
        </w:tc>
        <w:tc>
          <w:tcPr>
            <w:tcW w:w="1798" w:type="dxa"/>
            <w:tcBorders>
              <w:top w:val="nil"/>
              <w:left w:val="nil"/>
              <w:bottom w:val="single" w:color="000000" w:sz="2" w:space="0"/>
              <w:right w:val="nil"/>
            </w:tcBorders>
          </w:tcPr>
          <w:p>
            <w:pPr>
              <w:pStyle w:val="axNormal"/>
              <w:widowControl/>
              <w:ind w:left="-494" w:right="144"/>
              <w:rPr>
                <w:rFonts w:ascii="Helvetica" w:hAnsi="Helvetica" w:cs="Helvetica"/>
                <w:color w:val="auto"/>
              </w:rPr>
            </w:pPr>
          </w:p>
        </w:tc>
      </w:tr>
      <w:tr>
        <w:tc>
          <w:tcPr>
            <w:tcW w:w="10392" w:type="dxa"/>
            <w:gridSpan w:val="4"/>
            <w:tcBorders>
              <w:top w:val="nil"/>
              <w:left w:val="nil"/>
              <w:bottom w:val="nil"/>
              <w:right w:val="nil"/>
            </w:tcBorders>
          </w:tcPr>
          <w:p>
            <w:pPr>
              <w:pStyle w:val="axNormal"/>
              <w:widowControl/>
              <w:ind w:right="54"/>
              <w:rPr>
                <w:rFonts w:ascii="Helvetica" w:hAnsi="Helvetica" w:cs="Helvetica"/>
                <w:color w:val="auto"/>
              </w:rPr>
            </w:pPr>
          </w:p>
          <w:p>
            <w:pPr>
              <w:pStyle w:val="axNormal"/>
              <w:widowControl/>
              <w:ind w:right="54"/>
              <w:rPr>
                <w:rFonts w:ascii="Helvetica" w:hAnsi="Helvetica" w:cs="Helvetica"/>
                <w:color w:val="auto"/>
              </w:rPr>
            </w:pPr>
          </w:p>
          <w:p>
            <w:pPr>
              <w:pStyle w:val="axNormal"/>
              <w:widowControl/>
              <w:ind w:right="54"/>
              <w:rPr>
                <w:rFonts w:ascii="Helvetica" w:hAnsi="Helvetica" w:cs="Helvetica"/>
                <w:color w:val="auto"/>
                <w:sz w:val="20"/>
                <w:szCs w:val="20"/>
              </w:rPr>
            </w:pPr>
            <w:r>
              <w:rPr>
                <w:rFonts w:ascii="Helvetica" w:hAnsi="Helvetica" w:cs="Helvetica"/>
                <w:color w:val="auto"/>
                <w:sz w:val="20"/>
                <w:szCs w:val="20"/>
              </w:rPr>
              <w:t xml:space="preserve">Authorized Officer’s </w:t>
            </w:r>
          </w:p>
          <w:p>
            <w:pPr>
              <w:pStyle w:val="axNormal"/>
              <w:widowControl/>
              <w:ind w:right="54"/>
              <w:rPr>
                <w:rFonts w:ascii="Helvetica" w:hAnsi="Helvetica" w:cs="Helvetica"/>
                <w:color w:val="auto"/>
                <w:sz w:val="20"/>
                <w:szCs w:val="20"/>
              </w:rPr>
            </w:pPr>
            <w:r>
              <w:rPr>
                <w:rFonts w:ascii="Helvetica" w:hAnsi="Helvetica" w:cs="Helvetica"/>
                <w:color w:val="auto"/>
                <w:sz w:val="20"/>
                <w:szCs w:val="20"/>
              </w:rPr>
              <w:t>Signature:                       ____________________________________________         Date:          _______________</w:t>
            </w:r>
          </w:p>
          <w:p>
            <w:pPr>
              <w:pStyle w:val="axNormal"/>
              <w:widowControl/>
              <w:ind w:right="54"/>
              <w:rPr>
                <w:rFonts w:ascii="Helvetica" w:hAnsi="Helvetica" w:cs="Helvetica"/>
                <w:color w:val="auto"/>
                <w:sz w:val="20"/>
                <w:szCs w:val="20"/>
              </w:rPr>
            </w:pPr>
          </w:p>
        </w:tc>
      </w:tr>
    </w:tbl>
    <w:p>
      <w:pPr>
        <w:tabs>
          <w:tab w:val="center" w:pos="2468"/>
          <w:tab w:val="center" w:pos="9585"/>
          <w:tab w:val="center" w:pos="10021"/>
        </w:tabs>
        <w:spacing w:after="3" w:line="265" w:lineRule="auto"/>
        <w:ind w:left="-8"/>
        <w:rPr>
          <w:rFonts w:ascii="Helvetica" w:hAnsi="Helvetica" w:eastAsia="Arial" w:cs="Helvetica"/>
          <w:color w:val="auto"/>
          <w:sz w:val="18"/>
        </w:rPr>
      </w:pPr>
    </w:p>
    <w:p>
      <w:pPr>
        <w:tabs>
          <w:tab w:val="center" w:pos="2468"/>
          <w:tab w:val="center" w:pos="9585"/>
          <w:tab w:val="center" w:pos="10021"/>
        </w:tabs>
        <w:spacing w:after="3" w:line="265" w:lineRule="auto"/>
        <w:ind w:left="-8"/>
        <w:rPr>
          <w:rFonts w:ascii="Helvetica" w:hAnsi="Helvetica" w:cs="Helvetica"/>
          <w:color w:val="auto"/>
        </w:rPr>
      </w:pPr>
      <w:r>
        <w:rPr>
          <w:rFonts w:ascii="Helvetica" w:hAnsi="Helvetica" w:eastAsia="Arial" w:cs="Helvetica"/>
          <w:color w:val="auto"/>
          <w:sz w:val="18"/>
        </w:rPr>
        <w:t xml:space="preserve"> </w:t>
      </w:r>
    </w:p>
    <w:p>
      <w:pPr>
        <w:pStyle w:val="Heading1"/>
        <w:rPr>
          <w:rFonts w:ascii="Helvetica" w:hAnsi="Helvetica" w:cs="Helvetica"/>
          <w:color w:val="auto"/>
        </w:rPr>
      </w:pPr>
      <w:r>
        <w:rPr>
          <w:rFonts w:ascii="Helvetica" w:hAnsi="Helvetica" w:cs="Helvetica"/>
          <w:color w:val="auto"/>
        </w:rPr>
        <w:t>Terms and Conditions</w:t>
      </w:r>
      <w:r>
        <w:rPr>
          <w:rFonts w:ascii="Helvetica" w:hAnsi="Helvetica" w:cs="Helvetica"/>
          <w:b w:val="0"/>
          <w:color w:val="auto"/>
        </w:rPr>
        <w:t xml:space="preserve">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This permit is non-refundable.  Any changes to reserved dates must be made at least </w:t>
      </w:r>
      <w:r>
        <w:rPr>
          <w:rFonts w:ascii="Helvetica" w:hAnsi="Helvetica" w:cs="Helvetica"/>
          <w:noProof/>
          <w:color w:val="auto"/>
        </w:rPr>
        <mc:AlternateContent>
          <mc:Choice Requires="wpg">
            <w:drawing>
              <wp:inline distT="0" distB="0" distL="0" distR="0">
                <wp:extent cx="762000" cy="217932"/>
                <wp:effectExtent l="0" t="0" r="0" b="0"/>
                <wp:docPr id="4786" name="Group 4786"/>
                <wp:cNvGraphicFramePr/>
                <a:graphic xmlns:a="http://schemas.openxmlformats.org/drawingml/2006/main">
                  <a:graphicData uri="http://schemas.microsoft.com/office/word/2010/wordprocessingGroup">
                    <wpg:wgp>
                      <wpg:cNvGrpSpPr/>
                      <wpg:grpSpPr>
                        <a:xfrm>
                          <a:off x="0" y="0"/>
                          <a:ext cx="762000" cy="217932"/>
                          <a:chOff x="0" y="0"/>
                          <a:chExt cx="762000" cy="217932"/>
                        </a:xfrm>
                      </wpg:grpSpPr>
                      <wps:wsp>
                        <wps:cNvPr id="6543" name="Shape 6543"/>
                        <wps:cNvSpPr/>
                        <wps:spPr>
                          <a:xfrm>
                            <a:off x="0" y="0"/>
                            <a:ext cx="9906" cy="217932"/>
                          </a:xfrm>
                          <a:custGeom>
                            <a:avLst/>
                            <a:gdLst/>
                            <a:ahLst/>
                            <a:cxnLst/>
                            <a:rect l="0" t="0" r="0" b="0"/>
                            <a:pathLst>
                              <a:path w="9906" h="217932">
                                <a:moveTo>
                                  <a:pt x="0" y="0"/>
                                </a:moveTo>
                                <a:lnTo>
                                  <a:pt x="9906" y="0"/>
                                </a:lnTo>
                                <a:lnTo>
                                  <a:pt x="9906" y="217932"/>
                                </a:lnTo>
                                <a:lnTo>
                                  <a:pt x="0" y="21793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544" name="Shape 6544"/>
                        <wps:cNvSpPr/>
                        <wps:spPr>
                          <a:xfrm>
                            <a:off x="9906" y="0"/>
                            <a:ext cx="752094" cy="9144"/>
                          </a:xfrm>
                          <a:custGeom>
                            <a:avLst/>
                            <a:gdLst/>
                            <a:ahLst/>
                            <a:cxnLst/>
                            <a:rect l="0" t="0" r="0" b="0"/>
                            <a:pathLst>
                              <a:path w="752094" h="9144">
                                <a:moveTo>
                                  <a:pt x="0" y="0"/>
                                </a:moveTo>
                                <a:lnTo>
                                  <a:pt x="752094" y="0"/>
                                </a:lnTo>
                                <a:lnTo>
                                  <a:pt x="75209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545" name="Shape 6545"/>
                        <wps:cNvSpPr/>
                        <wps:spPr>
                          <a:xfrm>
                            <a:off x="752094" y="9144"/>
                            <a:ext cx="9906" cy="208788"/>
                          </a:xfrm>
                          <a:custGeom>
                            <a:avLst/>
                            <a:gdLst/>
                            <a:ahLst/>
                            <a:cxnLst/>
                            <a:rect l="0" t="0" r="0" b="0"/>
                            <a:pathLst>
                              <a:path w="9906" h="208788">
                                <a:moveTo>
                                  <a:pt x="0" y="0"/>
                                </a:moveTo>
                                <a:lnTo>
                                  <a:pt x="9906" y="0"/>
                                </a:lnTo>
                                <a:lnTo>
                                  <a:pt x="9906" y="208788"/>
                                </a:lnTo>
                                <a:lnTo>
                                  <a:pt x="0" y="208788"/>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6546" name="Shape 6546"/>
                        <wps:cNvSpPr/>
                        <wps:spPr>
                          <a:xfrm>
                            <a:off x="9906" y="208025"/>
                            <a:ext cx="742188" cy="9906"/>
                          </a:xfrm>
                          <a:custGeom>
                            <a:avLst/>
                            <a:gdLst/>
                            <a:ahLst/>
                            <a:cxnLst/>
                            <a:rect l="0" t="0" r="0" b="0"/>
                            <a:pathLst>
                              <a:path w="742188" h="9906">
                                <a:moveTo>
                                  <a:pt x="0" y="0"/>
                                </a:moveTo>
                                <a:lnTo>
                                  <a:pt x="742188" y="0"/>
                                </a:lnTo>
                                <a:lnTo>
                                  <a:pt x="742188"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6547" name="Shape 6547"/>
                        <wps:cNvSpPr/>
                        <wps:spPr>
                          <a:xfrm>
                            <a:off x="9906" y="9144"/>
                            <a:ext cx="9144" cy="198882"/>
                          </a:xfrm>
                          <a:custGeom>
                            <a:avLst/>
                            <a:gdLst/>
                            <a:ahLst/>
                            <a:cxnLst/>
                            <a:rect l="0" t="0" r="0" b="0"/>
                            <a:pathLst>
                              <a:path w="9144" h="198882">
                                <a:moveTo>
                                  <a:pt x="0" y="0"/>
                                </a:moveTo>
                                <a:lnTo>
                                  <a:pt x="9144" y="0"/>
                                </a:lnTo>
                                <a:lnTo>
                                  <a:pt x="9144" y="198882"/>
                                </a:lnTo>
                                <a:lnTo>
                                  <a:pt x="0" y="198882"/>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548" name="Shape 6548"/>
                        <wps:cNvSpPr/>
                        <wps:spPr>
                          <a:xfrm>
                            <a:off x="19050" y="9144"/>
                            <a:ext cx="733044" cy="9906"/>
                          </a:xfrm>
                          <a:custGeom>
                            <a:avLst/>
                            <a:gdLst/>
                            <a:ahLst/>
                            <a:cxnLst/>
                            <a:rect l="0" t="0" r="0" b="0"/>
                            <a:pathLst>
                              <a:path w="733044" h="9906">
                                <a:moveTo>
                                  <a:pt x="0" y="0"/>
                                </a:moveTo>
                                <a:lnTo>
                                  <a:pt x="733044" y="0"/>
                                </a:lnTo>
                                <a:lnTo>
                                  <a:pt x="733044" y="9906"/>
                                </a:lnTo>
                                <a:lnTo>
                                  <a:pt x="0" y="9906"/>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549" name="Shape 6549"/>
                        <wps:cNvSpPr/>
                        <wps:spPr>
                          <a:xfrm>
                            <a:off x="19050" y="19049"/>
                            <a:ext cx="733044" cy="188976"/>
                          </a:xfrm>
                          <a:custGeom>
                            <a:avLst/>
                            <a:gdLst/>
                            <a:ahLst/>
                            <a:cxnLst/>
                            <a:rect l="0" t="0" r="0" b="0"/>
                            <a:pathLst>
                              <a:path w="733044" h="188976">
                                <a:moveTo>
                                  <a:pt x="0" y="0"/>
                                </a:moveTo>
                                <a:lnTo>
                                  <a:pt x="733044" y="0"/>
                                </a:lnTo>
                                <a:lnTo>
                                  <a:pt x="733044" y="188976"/>
                                </a:lnTo>
                                <a:lnTo>
                                  <a:pt x="0" y="1889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4786" style="width:60pt;height:17.16pt;mso-position-horizontal-relative:char;mso-position-vertical-relative:line" coordsize="7620,2179">
                <v:shape id="Shape 6550" style="position:absolute;width:99;height:2179;left:0;top:0;" coordsize="9906,217932" path="m0,0l9906,0l9906,217932l0,217932l0,0">
                  <v:stroke on="false" weight="0pt" color="#000000" opacity="0" miterlimit="10" joinstyle="miter" endcap="flat"/>
                  <v:fill on="true" color="#7f7f7f"/>
                </v:shape>
                <v:shape id="Shape 6551" style="position:absolute;width:7520;height:91;left:99;top:0;" coordsize="752094,9144" path="m0,0l752094,0l752094,9144l0,9144l0,0">
                  <v:stroke on="false" weight="0pt" color="#000000" opacity="0" miterlimit="10" joinstyle="miter" endcap="flat"/>
                  <v:fill on="true" color="#7f7f7f"/>
                </v:shape>
                <v:shape id="Shape 6552" style="position:absolute;width:99;height:2087;left:7520;top:91;" coordsize="9906,208788" path="m0,0l9906,0l9906,208788l0,208788l0,0">
                  <v:stroke on="false" weight="0pt" color="#000000" opacity="0" miterlimit="10" joinstyle="miter" endcap="flat"/>
                  <v:fill on="true" color="#d3d0c7"/>
                </v:shape>
                <v:shape id="Shape 6553" style="position:absolute;width:7421;height:99;left:99;top:2080;" coordsize="742188,9906" path="m0,0l742188,0l742188,9906l0,9906l0,0">
                  <v:stroke on="false" weight="0pt" color="#000000" opacity="0" miterlimit="10" joinstyle="miter" endcap="flat"/>
                  <v:fill on="true" color="#d3d0c7"/>
                </v:shape>
                <v:shape id="Shape 6554" style="position:absolute;width:91;height:1988;left:99;top:91;" coordsize="9144,198882" path="m0,0l9144,0l9144,198882l0,198882l0,0">
                  <v:stroke on="false" weight="0pt" color="#000000" opacity="0" miterlimit="10" joinstyle="miter" endcap="flat"/>
                  <v:fill on="true" color="#404040"/>
                </v:shape>
                <v:shape id="Shape 6555" style="position:absolute;width:7330;height:99;left:190;top:91;" coordsize="733044,9906" path="m0,0l733044,0l733044,9906l0,9906l0,0">
                  <v:stroke on="false" weight="0pt" color="#000000" opacity="0" miterlimit="10" joinstyle="miter" endcap="flat"/>
                  <v:fill on="true" color="#404040"/>
                </v:shape>
                <v:shape id="Shape 6556" style="position:absolute;width:7330;height:1889;left:190;top:190;" coordsize="733044,188976" path="m0,0l733044,0l733044,188976l0,188976l0,0">
                  <v:stroke on="false" weight="0pt" color="#000000" opacity="0" miterlimit="10" joinstyle="miter" endcap="flat"/>
                  <v:fill on="true" color="#ffffff"/>
                </v:shape>
              </v:group>
            </w:pict>
          </mc:Fallback>
        </mc:AlternateContent>
      </w:r>
      <w:r>
        <w:rPr>
          <w:rFonts w:ascii="Helvetica" w:hAnsi="Helvetica" w:eastAsia="Arial" w:cs="Helvetica"/>
          <w:color w:val="auto"/>
          <w:sz w:val="20"/>
        </w:rPr>
        <w:t xml:space="preserve">days prior to the original reservation.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The holder shall maintain the improvements and premise to standards of repair, orderliness, neatness, sanitation, and safety acceptable to the Forest Officer in charge.  (See attached Rules for Occupancy.)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The holder, in exercising the privileges granted by this permit, shall comply with the regulations of the Department of Agriculture and all Federal, State, County and municipal laws, ordinances, or regulations which are applicable to the area of operations covered by this permit.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The holder shall take all reasonable precautions to prevent and suppress wildfires.  No material shall be disposed of by burning in open fires during the closed season established by law or regulation without a written permit from the Forest Officer in charge or his authorized acting.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The holder shall exercise diligence in preventing damage to the land and other property of the United States covered by, and used in connection with this permit.  The holder shall reimburse the United States for any damage of property, other than ordinary wear and tear, caused by the holder related to the occupancy of the facilities and the use of other property under the terms of this permit.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Avalanches, rising water, high winds, falling limbs or trees, and other hazards are natural phenomenon in the forest that presents risks, which the holder assumes.  The holder assumes the responsibility of inspecting the site and immediate adjoining area for dangerous trees, hanging limbs, and other evidence of hazardous conditions and, after securing permission from the Forest Service, or removing such hazards.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The holder shall pack out and properly dispose of refuse, and shall not discharge waste or refuse into surface waters.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In the event of emergency rescue involving the holder or any other parties involved in the use, which require helicopter evacuation, the holder will be responsible for the cost of such rescue.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No fireworks shall be stored or used on the land covered by this permit, or in the structures thereon.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This permit shall not be exclusive.  The Forest Service reserves the right to use or permit others to use any part of the permitted area for any purpose, provided such use does not interfere with the rights and privileges hereby authorized.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The holder shall indemnify the United States against any liability for damage to life or property arising from the holder’s occupancy or use of National Forest lands under this permit. </w:t>
      </w:r>
    </w:p>
    <w:p>
      <w:pPr>
        <w:numPr>
          <w:ilvl w:val="0"/>
          <w:numId w:val="1"/>
        </w:numPr>
        <w:spacing w:after="191" w:line="249" w:lineRule="auto"/>
        <w:ind w:right="264" w:hanging="389"/>
        <w:rPr>
          <w:rFonts w:ascii="Helvetica" w:hAnsi="Helvetica" w:cs="Helvetica"/>
          <w:color w:val="auto"/>
        </w:rPr>
      </w:pPr>
      <w:r>
        <w:rPr>
          <w:rFonts w:ascii="Helvetica" w:hAnsi="Helvetica" w:eastAsia="Arial" w:cs="Helvetica"/>
          <w:color w:val="auto"/>
          <w:sz w:val="20"/>
        </w:rPr>
        <w:t xml:space="preserve">This permit is not transferable. </w:t>
      </w:r>
    </w:p>
    <w:p>
      <w:pPr>
        <w:spacing w:after="191" w:line="249" w:lineRule="auto"/>
        <w:ind w:left="-5" w:right="264" w:hanging="10"/>
        <w:rPr>
          <w:rFonts w:ascii="Helvetica" w:hAnsi="Helvetica" w:cs="Helvetica"/>
          <w:color w:val="auto"/>
        </w:rPr>
      </w:pPr>
      <w:r>
        <w:rPr>
          <w:rFonts w:ascii="Helvetica" w:hAnsi="Helvetica" w:eastAsia="Arial" w:cs="Helvetica"/>
          <w:color w:val="auto"/>
          <w:sz w:val="20"/>
        </w:rPr>
        <w:t xml:space="preserve">#INSERT TERM HERE# </w:t>
      </w:r>
    </w:p>
    <w:p>
      <w:pPr>
        <w:spacing w:after="0"/>
        <w:rPr>
          <w:rFonts w:ascii="Helvetica" w:hAnsi="Helvetica" w:cs="Helvetica"/>
          <w:color w:val="auto"/>
        </w:rPr>
      </w:pPr>
      <w:r>
        <w:rPr>
          <w:rFonts w:ascii="Helvetica" w:hAnsi="Helvetica" w:eastAsia="Arial" w:cs="Helvetica"/>
          <w:b/>
          <w:color w:val="auto"/>
          <w:sz w:val="20"/>
        </w:rPr>
        <w:t>Special Instructions/Restrictions:</w:t>
      </w:r>
      <w:r>
        <w:rPr>
          <w:rFonts w:ascii="Helvetica" w:hAnsi="Helvetica" w:eastAsia="Arial" w:cs="Helvetica"/>
          <w:color w:val="auto"/>
          <w:sz w:val="20"/>
        </w:rPr>
        <w:t xml:space="preserve"> </w:t>
      </w:r>
    </w:p>
    <w:p>
      <w:pPr>
        <w:spacing w:after="0"/>
        <w:rPr>
          <w:rFonts w:ascii="Helvetica" w:hAnsi="Helvetica" w:cs="Helvetica"/>
          <w:color w:val="auto"/>
        </w:rPr>
      </w:pPr>
      <w:r>
        <w:rPr>
          <w:rFonts w:ascii="Helvetica" w:hAnsi="Helvetica" w:eastAsia="Arial" w:cs="Helvetica"/>
          <w:color w:val="auto"/>
          <w:sz w:val="20"/>
        </w:rPr>
        <w:t xml:space="preserve">  </w:t>
      </w:r>
    </w:p>
    <w:p>
      <w:pPr>
        <w:spacing w:after="0"/>
        <w:rPr>
          <w:rFonts w:ascii="Helvetica" w:hAnsi="Helvetica" w:cs="Helvetica"/>
          <w:color w:val="auto"/>
        </w:rPr>
      </w:pPr>
      <w:r>
        <w:rPr>
          <w:rFonts w:ascii="Helvetica" w:hAnsi="Helvetica" w:eastAsia="Arial" w:cs="Helvetica"/>
          <w:color w:val="auto"/>
          <w:sz w:val="20"/>
        </w:rPr>
        <w:t xml:space="preserve"> </w:t>
      </w:r>
    </w:p>
    <w:p>
      <w:pPr>
        <w:spacing w:after="0"/>
        <w:rPr>
          <w:rFonts w:ascii="Helvetica" w:hAnsi="Helvetica" w:cs="Helvetica"/>
          <w:color w:val="auto"/>
        </w:rPr>
      </w:pPr>
      <w:r>
        <w:rPr>
          <w:rFonts w:ascii="Helvetica" w:hAnsi="Helvetica" w:eastAsia="Arial" w:cs="Helvetica"/>
          <w:color w:val="auto"/>
          <w:sz w:val="20"/>
        </w:rPr>
        <w:t xml:space="preserve">  </w:t>
      </w:r>
    </w:p>
    <w:p>
      <w:pPr>
        <w:spacing w:after="0" w:line="240" w:lineRule="auto"/>
        <w:rPr>
          <w:rFonts w:ascii="Helvetica" w:hAnsi="Helvetica" w:eastAsia="Times New Roman" w:cs="Helvetica"/>
          <w:color w:val="auto"/>
          <w:sz w:val="16"/>
          <w:szCs w:val="16"/>
        </w:rPr>
      </w:pPr>
      <w:r>
        <w:rPr>
          <w:rFonts w:ascii="Helvetica" w:hAnsi="Helvetica" w:eastAsia="Times New Roman" w:cs="Helvetica"/>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16 U.S.C. 551.  The time required to complete this information collection is estimated to average 15 minutes per response, including the time for reviewing instructions, searching existing data sources, </w:t>
      </w:r>
      <w:proofErr w:type="gramStart"/>
      <w:r>
        <w:rPr>
          <w:rFonts w:ascii="Helvetica" w:hAnsi="Helvetica" w:eastAsia="Times New Roman" w:cs="Helvetica"/>
          <w:color w:val="auto"/>
          <w:sz w:val="16"/>
          <w:szCs w:val="16"/>
        </w:rPr>
        <w:t>gathering</w:t>
      </w:r>
      <w:proofErr w:type="gramEnd"/>
      <w:r>
        <w:rPr>
          <w:rFonts w:ascii="Helvetica" w:hAnsi="Helvetica" w:eastAsia="Times New Roman" w:cs="Helvetica"/>
          <w:color w:val="auto"/>
          <w:sz w:val="16"/>
          <w:szCs w:val="16"/>
        </w:rPr>
        <w:t xml:space="preserve"> and maintaining the data needed, and completing and reviewing the collection of information.</w:t>
      </w:r>
    </w:p>
    <w:p>
      <w:pPr>
        <w:spacing w:after="0" w:line="240" w:lineRule="auto"/>
        <w:rPr>
          <w:rFonts w:ascii="Helvetica" w:hAnsi="Helvetica" w:eastAsia="Times New Roman" w:cs="Helvetica"/>
          <w:color w:val="auto"/>
          <w:sz w:val="16"/>
          <w:szCs w:val="16"/>
        </w:rPr>
      </w:pPr>
      <w:r>
        <w:rPr>
          <w:rFonts w:ascii="Helvetica" w:hAnsi="Helvetica" w:eastAsia="Times New Roman" w:cs="Helvetica"/>
          <w:color w:val="auto"/>
          <w:sz w:val="16"/>
          <w:szCs w:val="16"/>
        </w:rPr>
        <w:t>   </w:t>
      </w:r>
    </w:p>
    <w:p>
      <w:pPr>
        <w:spacing w:after="0" w:line="240" w:lineRule="auto"/>
        <w:rPr>
          <w:rFonts w:ascii="Helvetica" w:hAnsi="Helvetica" w:eastAsia="Times New Roman" w:cs="Helvetica"/>
          <w:color w:val="auto"/>
          <w:sz w:val="16"/>
          <w:szCs w:val="16"/>
        </w:rPr>
      </w:pPr>
      <w:r>
        <w:rPr>
          <w:rFonts w:ascii="Helvetica" w:hAnsi="Helvetica" w:eastAsia="Times New Roman"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spacing w:after="0" w:line="240" w:lineRule="auto"/>
        <w:rPr>
          <w:rFonts w:ascii="Helvetica" w:hAnsi="Helvetica" w:eastAsia="Times New Roman" w:cs="Helvetica"/>
          <w:color w:val="auto"/>
          <w:sz w:val="16"/>
          <w:szCs w:val="16"/>
        </w:rPr>
      </w:pPr>
    </w:p>
    <w:p>
      <w:pPr>
        <w:spacing w:after="0" w:line="240" w:lineRule="auto"/>
        <w:rPr>
          <w:rFonts w:ascii="Helvetica" w:hAnsi="Helvetica" w:eastAsia="Times New Roman" w:cs="Helvetica"/>
          <w:color w:val="auto"/>
          <w:sz w:val="16"/>
          <w:szCs w:val="16"/>
        </w:rPr>
      </w:pPr>
      <w:r>
        <w:rPr>
          <w:rFonts w:ascii="Helvetica" w:hAnsi="Helvetica" w:eastAsia="Times New Roman"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spacing w:after="0" w:line="240" w:lineRule="auto"/>
        <w:rPr>
          <w:rFonts w:ascii="Helvetica" w:hAnsi="Helvetica" w:eastAsia="Times New Roman" w:cs="Helvetica"/>
          <w:color w:val="auto"/>
          <w:sz w:val="16"/>
          <w:szCs w:val="16"/>
        </w:rPr>
      </w:pPr>
    </w:p>
    <w:p>
      <w:pPr>
        <w:spacing w:after="0" w:line="240" w:lineRule="auto"/>
        <w:rPr>
          <w:rFonts w:ascii="Helvetica" w:hAnsi="Helvetica" w:eastAsia="Times New Roman" w:cs="Helvetica"/>
          <w:color w:val="auto"/>
          <w:sz w:val="16"/>
          <w:szCs w:val="16"/>
        </w:rPr>
      </w:pPr>
      <w:r>
        <w:rPr>
          <w:rFonts w:ascii="Helvetica" w:hAnsi="Helvetica" w:eastAsia="Times New Roman"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eastAsia="Times New Roman" w:cs="Helvetica"/>
          <w:color w:val="auto"/>
          <w:sz w:val="16"/>
          <w:szCs w:val="16"/>
        </w:rPr>
        <w:t>all of</w:t>
      </w:r>
      <w:proofErr w:type="gramEnd"/>
      <w:r>
        <w:rPr>
          <w:rFonts w:ascii="Helvetica" w:hAnsi="Helvetica" w:eastAsia="Times New Roman" w:cs="Helvetica"/>
          <w:color w:val="auto"/>
          <w:sz w:val="16"/>
          <w:szCs w:val="16"/>
        </w:rPr>
        <w:t xml:space="preserve"> the information requested in the form.  To request a copy of the complaint form, call (866) 632-9992.  Submit your completed form or letter to USDA by:  </w:t>
      </w:r>
      <w:r>
        <w:rPr>
          <w:rFonts w:ascii="Helvetica" w:hAnsi="Helvetica" w:eastAsia="Times New Roman" w:cs="Helvetica"/>
          <w:color w:val="auto"/>
          <w:sz w:val="16"/>
          <w:szCs w:val="16"/>
        </w:rPr>
        <w:br w:type="textWrapping" w:clear="all"/>
        <w:t xml:space="preserve">(1) mail: U.S. Department of Agriculture, Office of the Assistant Secretary for Civil Rights, 1400 Independence Avenue, SW, Washington, D.C. 20250-9410; (2) fax: (202) 690-7442; or (3) email: program.intake@usda.gov.  </w:t>
      </w:r>
    </w:p>
    <w:p>
      <w:pPr>
        <w:spacing w:after="0" w:line="240" w:lineRule="auto"/>
        <w:rPr>
          <w:rFonts w:ascii="Helvetica" w:hAnsi="Helvetica" w:eastAsia="Times New Roman" w:cs="Helvetica"/>
          <w:color w:val="auto"/>
          <w:sz w:val="16"/>
          <w:szCs w:val="16"/>
        </w:rPr>
      </w:pPr>
    </w:p>
    <w:p>
      <w:pPr>
        <w:spacing w:after="0" w:line="240" w:lineRule="auto"/>
        <w:rPr>
          <w:rFonts w:ascii="Helvetica" w:hAnsi="Helvetica" w:eastAsia="Times New Roman" w:cs="Helvetica"/>
          <w:color w:val="auto"/>
          <w:sz w:val="16"/>
          <w:szCs w:val="16"/>
        </w:rPr>
      </w:pPr>
      <w:r>
        <w:rPr>
          <w:rFonts w:ascii="Helvetica" w:hAnsi="Helvetica" w:eastAsia="Times New Roman" w:cs="Helvetica"/>
          <w:color w:val="auto"/>
          <w:sz w:val="16"/>
          <w:szCs w:val="16"/>
        </w:rPr>
        <w:t>USDA is an equal opportunity provider, employer, and lender.</w:t>
      </w:r>
    </w:p>
    <w:p>
      <w:pPr>
        <w:spacing w:after="0" w:line="240" w:lineRule="auto"/>
        <w:rPr>
          <w:rFonts w:ascii="Helvetica" w:hAnsi="Helvetica" w:eastAsia="Times New Roman" w:cs="Helvetica"/>
          <w:color w:val="auto"/>
          <w:sz w:val="16"/>
          <w:szCs w:val="16"/>
        </w:rPr>
      </w:pPr>
    </w:p>
    <w:p>
      <w:pPr>
        <w:tabs>
          <w:tab w:val="left" w:pos="-720"/>
          <w:tab w:val="left" w:pos="0"/>
          <w:tab w:val="left" w:pos="288"/>
          <w:tab w:val="left" w:pos="432"/>
          <w:tab w:val="left" w:pos="1008"/>
          <w:tab w:val="left" w:pos="5040"/>
        </w:tabs>
        <w:spacing w:after="0" w:line="240" w:lineRule="auto"/>
        <w:rPr>
          <w:rFonts w:ascii="Helvetica" w:hAnsi="Helvetica" w:eastAsia="Arial" w:cs="Helvetica"/>
          <w:color w:val="auto"/>
          <w:sz w:val="12"/>
        </w:rPr>
      </w:pPr>
      <w:r>
        <w:rPr>
          <w:rFonts w:ascii="Helvetica" w:hAnsi="Helvetica" w:eastAsia="Times New Roman" w:cs="Helvetica"/>
          <w:color w:val="auto"/>
          <w:sz w:val="16"/>
          <w:szCs w:val="16"/>
        </w:rPr>
        <w:t>The Privacy Act of 1974, 5 U.S.C. 552a and the Freedom of Information Act ,5 U.S.C. 552 govern the confidentiality to be provided for information received by the Forest Service.</w:t>
      </w:r>
    </w:p>
    <w:p>
      <w:pPr>
        <w:spacing w:after="5" w:line="250" w:lineRule="auto"/>
        <w:ind w:left="-5" w:right="951" w:hanging="10"/>
        <w:rPr>
          <w:rFonts w:ascii="Helvetica" w:hAnsi="Helvetica" w:cs="Helvetica"/>
          <w:color w:val="auto"/>
        </w:rPr>
      </w:pPr>
    </w:p>
    <w:sectPr>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F5F89"/>
    <w:multiLevelType w:val="hybridMultilevel"/>
    <w:tmpl w:val="A6FA5C0A"/>
    <w:lvl w:ilvl="0" w:tplc="7D2A470E">
      <w:start w:val="1"/>
      <w:numFmt w:val="decimal"/>
      <w:lvlText w:val="%1."/>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687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B8D1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A4B9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50FF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9694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9073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4E7B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D8A6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729F5-BFBC-42E3-88C7-6F434868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3"/>
      <w:ind w:right="294"/>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spacing w:after="0" w:line="240" w:lineRule="auto"/>
    </w:pPr>
    <w:rPr>
      <w:rFonts w:ascii="Helvetica" w:eastAsia="Times New Roman" w:hAnsi="Helvetica" w:cs="Helvetica"/>
      <w:noProof/>
      <w:sz w:val="20"/>
      <w:szCs w:val="20"/>
    </w:rPr>
  </w:style>
  <w:style w:type="character" w:customStyle="1" w:styleId="CommentTextChar">
    <w:name w:val="Comment Text Char"/>
    <w:basedOn w:val="DefaultParagraphFont"/>
    <w:link w:val="CommentText"/>
    <w:semiHidden/>
    <w:rPr>
      <w:rFonts w:ascii="Helvetica" w:eastAsia="Times New Roman" w:hAnsi="Helvetica" w:cs="Helvetica"/>
      <w:noProof/>
      <w:color w:val="000000"/>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rPr>
  </w:style>
  <w:style w:type="paragraph" w:customStyle="1" w:styleId="axNormal">
    <w:name w:val="axNormal"/>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1103</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Auth ID: #AUTH_ID#</vt:lpstr>
      <vt:lpstr>Terms and Conditions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 ID: #AUTH_ID#</dc:title>
  <dc:subject/>
  <dc:creator>FSDefaultUser</dc:creator>
  <cp:keywords/>
  <cp:lastModifiedBy>Chandler, Mark - FS</cp:lastModifiedBy>
  <cp:revision>5</cp:revision>
  <dcterms:created xsi:type="dcterms:W3CDTF">2021-11-23T17:36:00Z</dcterms:created>
  <dcterms:modified xsi:type="dcterms:W3CDTF">2021-11-30T21:53:00Z</dcterms:modified>
</cp:coreProperties>
</file>