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3A6C" w:rsidR="00A004CD" w:rsidP="00923A6C" w:rsidRDefault="00A004CD" w14:paraId="089E36A7" w14:textId="0B7DAE23">
      <w:pPr>
        <w:widowControl/>
        <w:rPr>
          <w:rFonts w:ascii="Arial" w:hAnsi="Arial" w:cs="Arial"/>
          <w:bCs/>
          <w:sz w:val="20"/>
          <w:szCs w:val="20"/>
        </w:rPr>
      </w:pPr>
      <w:r w:rsidRPr="00205FA9">
        <w:rPr>
          <w:rFonts w:ascii="Arial" w:hAnsi="Arial" w:cs="Arial"/>
          <w:sz w:val="20"/>
          <w:szCs w:val="20"/>
        </w:rPr>
        <w:t xml:space="preserve">Authorization ID  </w:t>
      </w:r>
      <w:bookmarkStart w:name="Text13" w:id="0"/>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bookmarkEnd w:id="0"/>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t xml:space="preserve"> </w:t>
      </w:r>
      <w:r w:rsidR="0017401A">
        <w:rPr>
          <w:rFonts w:ascii="Arial" w:hAnsi="Arial" w:cs="Arial"/>
          <w:sz w:val="20"/>
          <w:szCs w:val="20"/>
        </w:rPr>
        <w:t xml:space="preserve">   </w:t>
      </w:r>
      <w:r w:rsidR="0017401A">
        <w:rPr>
          <w:rFonts w:ascii="Helvetica" w:hAnsi="Helvetica" w:cs="Helvetica"/>
          <w:sz w:val="20"/>
          <w:szCs w:val="20"/>
        </w:rPr>
        <w:t>FS-2700-</w:t>
      </w:r>
      <w:r w:rsidR="00D81804">
        <w:rPr>
          <w:rFonts w:ascii="Helvetica" w:hAnsi="Helvetica" w:cs="Helvetica"/>
          <w:sz w:val="20"/>
          <w:szCs w:val="20"/>
        </w:rPr>
        <w:t>1</w:t>
      </w:r>
      <w:r w:rsidR="0017401A">
        <w:rPr>
          <w:rFonts w:ascii="Helvetica" w:hAnsi="Helvetica" w:cs="Helvetica"/>
          <w:sz w:val="20"/>
          <w:szCs w:val="20"/>
        </w:rPr>
        <w:t>4</w:t>
      </w:r>
      <w:r w:rsidR="00D81804">
        <w:rPr>
          <w:rFonts w:ascii="Helvetica" w:hAnsi="Helvetica" w:cs="Helvetica"/>
          <w:sz w:val="20"/>
          <w:szCs w:val="20"/>
        </w:rPr>
        <w:t>c</w:t>
      </w:r>
      <w:r w:rsidR="0017401A">
        <w:rPr>
          <w:rFonts w:ascii="Helvetica" w:hAnsi="Helvetica" w:cs="Helvetica"/>
          <w:sz w:val="20"/>
          <w:szCs w:val="20"/>
        </w:rPr>
        <w:t xml:space="preserve"> </w:t>
      </w:r>
      <w:r w:rsidRPr="00DF7712" w:rsidR="00923A6C">
        <w:rPr>
          <w:rFonts w:ascii="Helvetica" w:hAnsi="Helvetica" w:cs="Helvetica"/>
          <w:sz w:val="20"/>
          <w:szCs w:val="20"/>
        </w:rPr>
        <w:t>(</w:t>
      </w:r>
      <w:r w:rsidR="00C64FDE">
        <w:rPr>
          <w:rFonts w:ascii="Helvetica" w:hAnsi="Helvetica" w:cs="Helvetica"/>
          <w:sz w:val="20"/>
          <w:szCs w:val="20"/>
        </w:rPr>
        <w:t>09</w:t>
      </w:r>
      <w:r w:rsidRPr="00DF7712" w:rsidR="00923A6C">
        <w:rPr>
          <w:rFonts w:ascii="Helvetica" w:hAnsi="Helvetica" w:cs="Helvetica"/>
          <w:sz w:val="20"/>
          <w:szCs w:val="20"/>
        </w:rPr>
        <w:t>/</w:t>
      </w:r>
      <w:r w:rsidR="00C64FDE">
        <w:rPr>
          <w:rFonts w:ascii="Helvetica" w:hAnsi="Helvetica" w:cs="Helvetica"/>
          <w:sz w:val="20"/>
          <w:szCs w:val="20"/>
        </w:rPr>
        <w:t>2020</w:t>
      </w:r>
      <w:r w:rsidRPr="00DF7712" w:rsidR="00923A6C">
        <w:rPr>
          <w:rFonts w:ascii="Helvetica" w:hAnsi="Helvetica" w:cs="Helvetica"/>
          <w:sz w:val="20"/>
          <w:szCs w:val="20"/>
        </w:rPr>
        <w:t>)</w:t>
      </w:r>
      <w:r w:rsidRPr="00205FA9">
        <w:rPr>
          <w:rFonts w:ascii="Arial" w:hAnsi="Arial" w:cs="Arial"/>
          <w:sz w:val="20"/>
          <w:szCs w:val="20"/>
        </w:rPr>
        <w:tab/>
      </w:r>
    </w:p>
    <w:p w:rsidRPr="00205FA9" w:rsidR="00A004CD" w:rsidP="00205FA9" w:rsidRDefault="00A004CD" w14:paraId="38A364BC" w14:textId="60D9E762">
      <w:pPr>
        <w:widowControl/>
        <w:rPr>
          <w:rFonts w:ascii="Arial" w:hAnsi="Arial" w:cs="Arial"/>
          <w:bCs/>
          <w:sz w:val="20"/>
          <w:szCs w:val="20"/>
        </w:rPr>
      </w:pPr>
      <w:r w:rsidRPr="00205FA9">
        <w:rPr>
          <w:rFonts w:ascii="Arial" w:hAnsi="Arial" w:cs="Arial"/>
          <w:sz w:val="20"/>
          <w:szCs w:val="20"/>
        </w:rPr>
        <w:t xml:space="preserve">Contact ID </w:t>
      </w:r>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r w:rsidRP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6048D2">
        <w:rPr>
          <w:rFonts w:ascii="Arial" w:hAnsi="Arial" w:cs="Arial"/>
          <w:sz w:val="20"/>
          <w:szCs w:val="20"/>
        </w:rPr>
        <w:t xml:space="preserve">    </w:t>
      </w:r>
      <w:r w:rsidR="00923A6C">
        <w:rPr>
          <w:rFonts w:ascii="Arial" w:hAnsi="Arial" w:cs="Arial"/>
          <w:sz w:val="20"/>
          <w:szCs w:val="20"/>
        </w:rPr>
        <w:t xml:space="preserve">             O</w:t>
      </w:r>
      <w:r w:rsidRPr="00205FA9" w:rsidR="00923A6C">
        <w:rPr>
          <w:rFonts w:ascii="Arial" w:hAnsi="Arial" w:cs="Arial"/>
          <w:sz w:val="20"/>
          <w:szCs w:val="20"/>
        </w:rPr>
        <w:t>MB 0596-0082</w:t>
      </w:r>
    </w:p>
    <w:p w:rsidRPr="00205FA9" w:rsidR="00A004CD" w:rsidRDefault="00A004CD" w14:paraId="6F5C3F62" w14:textId="77777777">
      <w:pPr>
        <w:widowControl/>
        <w:tabs>
          <w:tab w:val="left" w:pos="7560"/>
        </w:tabs>
        <w:rPr>
          <w:rFonts w:ascii="Arial" w:hAnsi="Arial" w:cs="Arial"/>
        </w:rPr>
      </w:pPr>
      <w:r w:rsidRPr="00205FA9">
        <w:rPr>
          <w:rFonts w:ascii="Arial" w:hAnsi="Arial" w:cs="Arial"/>
          <w:sz w:val="20"/>
          <w:szCs w:val="20"/>
        </w:rPr>
        <w:t xml:space="preserve">Expiration Date </w:t>
      </w:r>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p>
    <w:p w:rsidRPr="00205FA9" w:rsidR="00611A9F" w:rsidRDefault="00611A9F" w14:paraId="40F8908E" w14:textId="77777777">
      <w:pPr>
        <w:widowControl/>
        <w:jc w:val="center"/>
        <w:rPr>
          <w:rFonts w:ascii="Arial" w:hAnsi="Arial" w:cs="Arial"/>
          <w:b/>
          <w:bCs/>
          <w:caps/>
          <w:sz w:val="20"/>
          <w:szCs w:val="20"/>
        </w:rPr>
      </w:pPr>
    </w:p>
    <w:p w:rsidRPr="00C64FDE" w:rsidR="006048D2" w:rsidP="006048D2" w:rsidRDefault="006048D2" w14:paraId="52FC1C03"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&lt;Delete user notes before printing.&gt;</w:t>
      </w:r>
    </w:p>
    <w:p w:rsidRPr="00C64FDE" w:rsidR="006048D2" w:rsidP="006048D2" w:rsidRDefault="006048D2" w14:paraId="2CCB819F" w14:textId="77777777">
      <w:pPr>
        <w:widowControl/>
        <w:jc w:val="center"/>
        <w:rPr>
          <w:rFonts w:ascii="Helvetica" w:hAnsi="Helvetica" w:cs="Helvetica"/>
          <w:b/>
          <w:bCs/>
          <w:color w:val="auto"/>
          <w:sz w:val="20"/>
          <w:szCs w:val="20"/>
        </w:rPr>
      </w:pPr>
    </w:p>
    <w:p w:rsidRPr="00C64FDE" w:rsidR="006048D2" w:rsidP="006048D2" w:rsidRDefault="006048D2" w14:paraId="16388522"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&lt;USER NOTES&gt;</w:t>
      </w:r>
    </w:p>
    <w:p w:rsidRPr="00C64FDE" w:rsidR="006048D2" w:rsidP="006048D2" w:rsidRDefault="006048D2" w14:paraId="11583110"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&lt;Replace bracketed text with applicable text, and delete brackets.&gt;</w:t>
      </w:r>
    </w:p>
    <w:p w:rsidRPr="00C64FDE" w:rsidR="006048D2" w:rsidP="00D65011" w:rsidRDefault="006048D2" w14:paraId="2008E5AA" w14:textId="77777777">
      <w:pPr>
        <w:jc w:val="center"/>
        <w:rPr>
          <w:rFonts w:ascii="Helvetica" w:hAnsi="Helvetica" w:cs="Helvetica"/>
          <w:b/>
          <w:bCs/>
          <w:color w:val="auto"/>
          <w:sz w:val="20"/>
          <w:szCs w:val="20"/>
        </w:rPr>
      </w:pPr>
    </w:p>
    <w:p w:rsidRPr="00C64FDE" w:rsidR="00D65011" w:rsidP="00D65011" w:rsidRDefault="00D65011" w14:paraId="60E20A9C" w14:textId="77777777">
      <w:pPr>
        <w:jc w:val="center"/>
        <w:rPr>
          <w:rFonts w:ascii="Helvetica" w:hAnsi="Helvetica" w:cs="Helvetica"/>
          <w:b/>
          <w:bCs/>
          <w:color w:val="auto"/>
          <w:sz w:val="20"/>
          <w:szCs w:val="20"/>
        </w:rPr>
      </w:pPr>
      <w:r w:rsidRPr="00C64FDE">
        <w:rPr>
          <w:rFonts w:ascii="Helvetica" w:hAnsi="Helvetica" w:cs="Helvetica"/>
          <w:b/>
          <w:bCs/>
          <w:color w:val="auto"/>
          <w:sz w:val="20"/>
          <w:szCs w:val="20"/>
        </w:rPr>
        <w:t>U.S. DEPARTMENT OF AGRICULTURE</w:t>
      </w:r>
    </w:p>
    <w:p w:rsidRPr="00C64FDE" w:rsidR="00D65011" w:rsidP="00D65011" w:rsidRDefault="00D65011" w14:paraId="5ABDE7F9" w14:textId="77777777">
      <w:pPr>
        <w:widowControl/>
        <w:jc w:val="center"/>
        <w:rPr>
          <w:rFonts w:ascii="Arial" w:hAnsi="Arial" w:cs="Arial"/>
          <w:b/>
          <w:bCs/>
          <w:caps/>
          <w:color w:val="auto"/>
          <w:sz w:val="20"/>
          <w:szCs w:val="20"/>
        </w:rPr>
      </w:pPr>
      <w:r w:rsidRPr="00C64FDE">
        <w:rPr>
          <w:rFonts w:ascii="Helvetica" w:hAnsi="Helvetica" w:cs="Helvetica"/>
          <w:b/>
          <w:bCs/>
          <w:caps/>
          <w:color w:val="auto"/>
          <w:sz w:val="20"/>
          <w:szCs w:val="20"/>
        </w:rPr>
        <w:t>Forest Service</w:t>
      </w:r>
    </w:p>
    <w:p w:rsidRPr="00C64FDE" w:rsidR="00D65011" w:rsidP="00D65011" w:rsidRDefault="00D65011" w14:paraId="42792B7A" w14:textId="77777777">
      <w:pPr>
        <w:widowControl/>
        <w:jc w:val="center"/>
        <w:rPr>
          <w:rFonts w:ascii="Arial" w:hAnsi="Arial" w:cs="Arial"/>
          <w:b/>
          <w:bCs/>
          <w:caps/>
          <w:color w:val="auto"/>
          <w:sz w:val="20"/>
          <w:szCs w:val="20"/>
        </w:rPr>
      </w:pPr>
    </w:p>
    <w:p w:rsidRPr="00C64FDE" w:rsidR="00D65011" w:rsidP="00D65011" w:rsidRDefault="00D65011" w14:paraId="479151E1" w14:textId="77777777">
      <w:pPr>
        <w:widowControl/>
        <w:jc w:val="center"/>
        <w:rPr>
          <w:rFonts w:ascii="Arial" w:hAnsi="Arial" w:cs="Arial"/>
          <w:b/>
          <w:bCs/>
          <w:caps/>
          <w:color w:val="auto"/>
          <w:sz w:val="20"/>
          <w:szCs w:val="20"/>
        </w:rPr>
      </w:pPr>
      <w:r w:rsidRPr="00C64FDE">
        <w:rPr>
          <w:rFonts w:ascii="Arial" w:hAnsi="Arial" w:cs="Arial"/>
          <w:b/>
          <w:bCs/>
          <w:caps/>
          <w:color w:val="auto"/>
          <w:sz w:val="20"/>
          <w:szCs w:val="20"/>
        </w:rPr>
        <w:t>LEASE FOR FOREST SERVICE ADMINISTRATIVE SITES</w:t>
      </w:r>
    </w:p>
    <w:p w:rsidRPr="00C64FDE" w:rsidR="008A6631" w:rsidP="006048D2" w:rsidRDefault="00D65011" w14:paraId="17A605BA" w14:textId="74ED9519">
      <w:pPr>
        <w:widowControl/>
        <w:jc w:val="center"/>
        <w:rPr>
          <w:rFonts w:ascii="Arial" w:hAnsi="Arial" w:cs="Arial"/>
          <w:b/>
          <w:bCs/>
          <w:caps/>
          <w:color w:val="auto"/>
          <w:sz w:val="20"/>
          <w:szCs w:val="20"/>
        </w:rPr>
      </w:pPr>
      <w:r w:rsidRPr="00C64FDE">
        <w:rPr>
          <w:rFonts w:ascii="Arial" w:hAnsi="Arial" w:cs="Arial"/>
          <w:b/>
          <w:bCs/>
          <w:caps/>
          <w:color w:val="auto"/>
          <w:sz w:val="20"/>
          <w:szCs w:val="20"/>
        </w:rPr>
        <w:t>APPENDI</w:t>
      </w:r>
      <w:r w:rsidRPr="00C64FDE" w:rsidR="00A07C38">
        <w:rPr>
          <w:rFonts w:ascii="Arial" w:hAnsi="Arial" w:cs="Arial"/>
          <w:b/>
          <w:bCs/>
          <w:caps/>
          <w:color w:val="auto"/>
          <w:sz w:val="20"/>
          <w:szCs w:val="20"/>
        </w:rPr>
        <w:t>X:  F</w:t>
      </w:r>
      <w:r w:rsidRPr="00C64FDE" w:rsidR="008A6631">
        <w:rPr>
          <w:rFonts w:ascii="Arial" w:hAnsi="Arial" w:cs="Arial"/>
          <w:b/>
          <w:bCs/>
          <w:caps/>
          <w:color w:val="auto"/>
          <w:sz w:val="20"/>
          <w:szCs w:val="20"/>
        </w:rPr>
        <w:t xml:space="preserve"> </w:t>
      </w:r>
      <w:r w:rsidRPr="00C64FDE" w:rsidR="007C12FD">
        <w:rPr>
          <w:rFonts w:ascii="Arial" w:hAnsi="Arial" w:cs="Arial"/>
          <w:color w:val="auto"/>
          <w:sz w:val="20"/>
          <w:szCs w:val="20"/>
          <w:u w:val="single"/>
          <w:shd w:val="clear" w:color="auto" w:fill="CCCCCC"/>
        </w:rPr>
        <w:fldChar w:fldCharType="begin">
          <w:ffData>
            <w:name w:val=""/>
            <w:enabled/>
            <w:calcOnExit w:val="0"/>
            <w:textInput>
              <w:default w:val="[current 4 digit fiscal year]"/>
            </w:textInput>
          </w:ffData>
        </w:fldChar>
      </w:r>
      <w:r w:rsidRPr="00C64FDE" w:rsidR="007C12FD">
        <w:rPr>
          <w:rFonts w:ascii="Arial" w:hAnsi="Arial" w:cs="Arial"/>
          <w:color w:val="auto"/>
          <w:sz w:val="20"/>
          <w:szCs w:val="20"/>
          <w:u w:val="single"/>
          <w:shd w:val="clear" w:color="auto" w:fill="CCCCCC"/>
        </w:rPr>
        <w:instrText xml:space="preserve"> FORMTEXT </w:instrText>
      </w:r>
      <w:r w:rsidRPr="00C64FDE" w:rsidR="007C12FD">
        <w:rPr>
          <w:rFonts w:ascii="Arial" w:hAnsi="Arial" w:cs="Arial"/>
          <w:color w:val="auto"/>
          <w:sz w:val="20"/>
          <w:szCs w:val="20"/>
          <w:u w:val="single"/>
          <w:shd w:val="clear" w:color="auto" w:fill="CCCCCC"/>
        </w:rPr>
      </w:r>
      <w:r w:rsidRPr="00C64FDE" w:rsidR="007C12FD">
        <w:rPr>
          <w:rFonts w:ascii="Arial" w:hAnsi="Arial" w:cs="Arial"/>
          <w:color w:val="auto"/>
          <w:sz w:val="20"/>
          <w:szCs w:val="20"/>
          <w:u w:val="single"/>
          <w:shd w:val="clear" w:color="auto" w:fill="CCCCCC"/>
        </w:rPr>
        <w:fldChar w:fldCharType="separate"/>
      </w:r>
      <w:r w:rsidRPr="00C64FDE" w:rsidR="007C12FD">
        <w:rPr>
          <w:rFonts w:ascii="Arial" w:hAnsi="Arial" w:cs="Arial"/>
          <w:color w:val="auto"/>
          <w:sz w:val="20"/>
          <w:szCs w:val="20"/>
          <w:u w:val="single"/>
          <w:shd w:val="clear" w:color="auto" w:fill="CCCCCC"/>
        </w:rPr>
        <w:t>[current 4 digit fiscal year]</w:t>
      </w:r>
      <w:r w:rsidRPr="00C64FDE" w:rsidR="007C12FD">
        <w:rPr>
          <w:rFonts w:ascii="Arial" w:hAnsi="Arial" w:cs="Arial"/>
          <w:color w:val="auto"/>
          <w:sz w:val="20"/>
          <w:szCs w:val="20"/>
          <w:u w:val="single"/>
          <w:shd w:val="clear" w:color="auto" w:fill="CCCCCC"/>
        </w:rPr>
        <w:fldChar w:fldCharType="end"/>
      </w:r>
    </w:p>
    <w:p w:rsidRPr="00C64FDE" w:rsidR="00611A9F" w:rsidP="00D65011" w:rsidRDefault="001E77C1" w14:paraId="7B881E15" w14:textId="5C0314D3">
      <w:pPr>
        <w:widowControl/>
        <w:jc w:val="center"/>
        <w:rPr>
          <w:rFonts w:ascii="Arial" w:hAnsi="Arial" w:cs="Arial"/>
          <w:b/>
          <w:bCs/>
          <w:color w:val="auto"/>
          <w:sz w:val="20"/>
          <w:szCs w:val="20"/>
        </w:rPr>
      </w:pPr>
      <w:r w:rsidRPr="00C64FDE">
        <w:rPr>
          <w:rFonts w:ascii="Arial" w:hAnsi="Arial" w:cs="Arial"/>
          <w:b/>
          <w:bCs/>
          <w:caps/>
          <w:color w:val="auto"/>
          <w:sz w:val="20"/>
          <w:szCs w:val="20"/>
        </w:rPr>
        <w:t>claim for</w:t>
      </w:r>
      <w:r w:rsidRPr="00C64FDE" w:rsidR="00611A9F">
        <w:rPr>
          <w:rFonts w:ascii="Arial" w:hAnsi="Arial" w:cs="Arial"/>
          <w:b/>
          <w:bCs/>
          <w:caps/>
          <w:color w:val="auto"/>
          <w:sz w:val="20"/>
          <w:szCs w:val="20"/>
        </w:rPr>
        <w:t xml:space="preserve"> In-Kind </w:t>
      </w:r>
      <w:r w:rsidRPr="00C64FDE" w:rsidR="004C1C42">
        <w:rPr>
          <w:rFonts w:ascii="Arial" w:hAnsi="Arial" w:cs="Arial"/>
          <w:b/>
          <w:bCs/>
          <w:caps/>
          <w:color w:val="auto"/>
          <w:sz w:val="20"/>
          <w:szCs w:val="20"/>
        </w:rPr>
        <w:t>CONSIDERATION COSTS</w:t>
      </w:r>
    </w:p>
    <w:p w:rsidRPr="00C64FDE" w:rsidR="004C1C42" w:rsidP="00611A9F" w:rsidRDefault="004C1C42" w14:paraId="2FF705C4" w14:textId="77777777">
      <w:pPr>
        <w:widowControl/>
        <w:jc w:val="center"/>
        <w:rPr>
          <w:rFonts w:ascii="Arial" w:hAnsi="Arial" w:cs="Arial"/>
          <w:b/>
          <w:bCs/>
          <w:color w:val="auto"/>
          <w:sz w:val="20"/>
          <w:szCs w:val="20"/>
        </w:rPr>
      </w:pPr>
    </w:p>
    <w:p w:rsidRPr="00C64FDE" w:rsidR="004C1C42" w:rsidP="00611A9F" w:rsidRDefault="00611A9F" w14:paraId="32A4F211" w14:textId="5E7C669E">
      <w:pPr>
        <w:widowControl/>
        <w:jc w:val="center"/>
        <w:rPr>
          <w:rFonts w:ascii="Arial" w:hAnsi="Arial" w:cs="Arial"/>
          <w:b/>
          <w:bCs/>
          <w:color w:val="auto"/>
          <w:sz w:val="20"/>
          <w:szCs w:val="20"/>
        </w:rPr>
      </w:pPr>
      <w:r w:rsidRPr="00C64FDE">
        <w:rPr>
          <w:rFonts w:ascii="Arial" w:hAnsi="Arial" w:cs="Arial"/>
          <w:b/>
          <w:bCs/>
          <w:color w:val="auto"/>
          <w:sz w:val="20"/>
          <w:szCs w:val="20"/>
        </w:rPr>
        <w:t>AUTHORITY:</w:t>
      </w:r>
    </w:p>
    <w:p w:rsidRPr="00C64FDE" w:rsidR="003A3C7D" w:rsidP="00331EA0" w:rsidRDefault="00611A9F" w14:paraId="7CE7430C" w14:textId="77777777">
      <w:pPr>
        <w:widowControl/>
        <w:jc w:val="center"/>
        <w:rPr>
          <w:rFonts w:ascii="Arial" w:hAnsi="Arial" w:cs="Arial"/>
          <w:b/>
          <w:bCs/>
          <w:color w:val="auto"/>
          <w:sz w:val="20"/>
          <w:szCs w:val="20"/>
        </w:rPr>
      </w:pPr>
      <w:r w:rsidRPr="00C64FDE">
        <w:rPr>
          <w:rFonts w:ascii="Arial" w:hAnsi="Arial" w:cs="Arial"/>
          <w:b/>
          <w:bCs/>
          <w:color w:val="auto"/>
          <w:sz w:val="20"/>
          <w:szCs w:val="20"/>
        </w:rPr>
        <w:t xml:space="preserve">Section 8623 of the Agriculture Improvement Act of 2018, </w:t>
      </w:r>
    </w:p>
    <w:p w:rsidRPr="00C64FDE" w:rsidR="00611A9F" w:rsidP="00611A9F" w:rsidRDefault="00331EA0" w14:paraId="4F04317F" w14:textId="77777777">
      <w:pPr>
        <w:widowControl/>
        <w:jc w:val="center"/>
        <w:rPr>
          <w:rFonts w:ascii="Arial" w:hAnsi="Arial" w:cs="Arial"/>
          <w:color w:val="auto"/>
          <w:sz w:val="20"/>
          <w:szCs w:val="20"/>
        </w:rPr>
      </w:pPr>
      <w:r w:rsidRPr="00C64FDE">
        <w:rPr>
          <w:rFonts w:ascii="Arial" w:hAnsi="Arial" w:cs="Arial"/>
          <w:b/>
          <w:bCs/>
          <w:color w:val="auto"/>
          <w:sz w:val="20"/>
          <w:szCs w:val="20"/>
        </w:rPr>
        <w:t xml:space="preserve">Pub. L. No. 115-334, 132 Stat. 4853, </w:t>
      </w:r>
      <w:r w:rsidRPr="00C64FDE" w:rsidR="00611A9F">
        <w:rPr>
          <w:rFonts w:ascii="Arial" w:hAnsi="Arial" w:cs="Arial"/>
          <w:b/>
          <w:bCs/>
          <w:color w:val="auto"/>
          <w:sz w:val="20"/>
          <w:szCs w:val="20"/>
        </w:rPr>
        <w:t>16 U.S.C. 580d note</w:t>
      </w:r>
    </w:p>
    <w:p w:rsidRPr="00C64FDE" w:rsidR="00611A9F" w:rsidP="00611A9F" w:rsidRDefault="00611A9F" w14:paraId="6EEBC501" w14:textId="490E07AA">
      <w:pPr>
        <w:widowControl/>
        <w:spacing w:after="120"/>
        <w:jc w:val="center"/>
        <w:rPr>
          <w:rFonts w:ascii="Arial" w:hAnsi="Arial" w:cs="Arial"/>
          <w:b/>
          <w:bCs/>
          <w:color w:val="auto"/>
          <w:sz w:val="20"/>
          <w:szCs w:val="20"/>
        </w:rPr>
      </w:pPr>
      <w:r w:rsidRPr="00C64FDE">
        <w:rPr>
          <w:rFonts w:ascii="Arial" w:hAnsi="Arial" w:cs="Arial"/>
          <w:b/>
          <w:bCs/>
          <w:color w:val="auto"/>
          <w:sz w:val="20"/>
          <w:szCs w:val="20"/>
        </w:rPr>
        <w:t>&lt;Reference FSM 2750&gt;</w:t>
      </w:r>
    </w:p>
    <w:p w:rsidRPr="00C64FDE" w:rsidR="00A004CD" w:rsidRDefault="00A004CD" w14:paraId="00731D06" w14:textId="7AC13DA1">
      <w:pPr>
        <w:widowControl/>
        <w:rPr>
          <w:rFonts w:ascii="Arial" w:hAnsi="Arial" w:cs="Arial"/>
          <w:bCs/>
          <w:color w:val="auto"/>
          <w:sz w:val="20"/>
          <w:szCs w:val="20"/>
        </w:rPr>
      </w:pPr>
    </w:p>
    <w:p w:rsidRPr="00C64FDE" w:rsidR="00A004CD" w:rsidRDefault="00A004CD" w14:paraId="5B2D1218" w14:textId="32F4A0FF">
      <w:pPr>
        <w:widowControl/>
        <w:rPr>
          <w:rFonts w:ascii="Arial" w:hAnsi="Arial" w:cs="Arial"/>
          <w:b/>
          <w:bCs/>
          <w:color w:val="auto"/>
          <w:sz w:val="20"/>
          <w:szCs w:val="20"/>
        </w:rPr>
      </w:pPr>
      <w:r w:rsidRPr="00C64FDE">
        <w:rPr>
          <w:rFonts w:ascii="Arial" w:hAnsi="Arial" w:cs="Arial"/>
          <w:color w:val="auto"/>
          <w:sz w:val="20"/>
          <w:szCs w:val="20"/>
          <w:u w:val="single"/>
          <w:shd w:val="clear" w:color="auto" w:fill="CCCCCC"/>
        </w:rPr>
        <w:fldChar w:fldCharType="begin">
          <w:ffData>
            <w:name w:val="Text13"/>
            <w:enabled/>
            <w:calcOnExit w:val="0"/>
            <w:textInput/>
          </w:ffData>
        </w:fldChar>
      </w:r>
      <w:r w:rsidRPr="00C64FDE">
        <w:rPr>
          <w:rFonts w:ascii="Arial" w:hAnsi="Arial" w:cs="Arial"/>
          <w:color w:val="auto"/>
          <w:sz w:val="20"/>
          <w:szCs w:val="20"/>
          <w:u w:val="single"/>
          <w:shd w:val="clear" w:color="auto" w:fill="CCCCCC"/>
        </w:rPr>
        <w:instrText xml:space="preserve"> FORMTEXT </w:instrText>
      </w:r>
      <w:r w:rsidRPr="00C64FDE">
        <w:rPr>
          <w:rFonts w:ascii="Arial" w:hAnsi="Arial" w:cs="Arial"/>
          <w:color w:val="auto"/>
          <w:sz w:val="20"/>
          <w:szCs w:val="20"/>
          <w:u w:val="single"/>
          <w:shd w:val="clear" w:color="auto" w:fill="CCCCCC"/>
        </w:rPr>
      </w:r>
      <w:r w:rsidRPr="00C64FDE">
        <w:rPr>
          <w:rFonts w:ascii="Arial" w:hAnsi="Arial" w:cs="Arial"/>
          <w:color w:val="auto"/>
          <w:sz w:val="20"/>
          <w:szCs w:val="20"/>
          <w:u w:val="single"/>
          <w:shd w:val="clear" w:color="auto" w:fill="CCCCCC"/>
        </w:rPr>
        <w:fldChar w:fldCharType="separate"/>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Pr>
          <w:rFonts w:ascii="Arial" w:hAnsi="Arial" w:cs="Arial"/>
          <w:color w:val="auto"/>
          <w:sz w:val="20"/>
          <w:szCs w:val="20"/>
          <w:u w:val="single"/>
          <w:shd w:val="clear" w:color="auto" w:fill="CCCCCC"/>
        </w:rPr>
        <w:fldChar w:fldCharType="end"/>
      </w:r>
      <w:r w:rsidRPr="00C64FDE" w:rsidR="008A6631">
        <w:rPr>
          <w:rFonts w:ascii="Arial" w:hAnsi="Arial" w:cs="Arial"/>
          <w:b/>
          <w:bCs/>
          <w:color w:val="auto"/>
          <w:sz w:val="20"/>
          <w:szCs w:val="20"/>
        </w:rPr>
        <w:t xml:space="preserve"> NA</w:t>
      </w:r>
      <w:r w:rsidRPr="00C64FDE">
        <w:rPr>
          <w:rFonts w:ascii="Arial" w:hAnsi="Arial" w:cs="Arial"/>
          <w:b/>
          <w:bCs/>
          <w:color w:val="auto"/>
          <w:sz w:val="20"/>
          <w:szCs w:val="20"/>
        </w:rPr>
        <w:t>TIONAL FOREST</w:t>
      </w:r>
    </w:p>
    <w:p w:rsidRPr="00C64FDE" w:rsidR="00A004CD" w:rsidRDefault="00A004CD" w14:paraId="6B1C1548" w14:textId="6196B820">
      <w:pPr>
        <w:widowControl/>
        <w:rPr>
          <w:rFonts w:ascii="Arial" w:hAnsi="Arial" w:cs="Arial"/>
          <w:b/>
          <w:bCs/>
          <w:color w:val="auto"/>
          <w:sz w:val="20"/>
          <w:szCs w:val="20"/>
        </w:rPr>
      </w:pPr>
      <w:r w:rsidRPr="00C64FDE">
        <w:rPr>
          <w:rFonts w:ascii="Arial" w:hAnsi="Arial" w:cs="Arial"/>
          <w:color w:val="auto"/>
          <w:sz w:val="20"/>
          <w:szCs w:val="20"/>
          <w:u w:val="single"/>
          <w:shd w:val="clear" w:color="auto" w:fill="CCCCCC"/>
        </w:rPr>
        <w:fldChar w:fldCharType="begin">
          <w:ffData>
            <w:name w:val="Text13"/>
            <w:enabled/>
            <w:calcOnExit w:val="0"/>
            <w:textInput/>
          </w:ffData>
        </w:fldChar>
      </w:r>
      <w:r w:rsidRPr="00C64FDE">
        <w:rPr>
          <w:rFonts w:ascii="Arial" w:hAnsi="Arial" w:cs="Arial"/>
          <w:color w:val="auto"/>
          <w:sz w:val="20"/>
          <w:szCs w:val="20"/>
          <w:u w:val="single"/>
          <w:shd w:val="clear" w:color="auto" w:fill="CCCCCC"/>
        </w:rPr>
        <w:instrText xml:space="preserve"> FORMTEXT </w:instrText>
      </w:r>
      <w:r w:rsidRPr="00C64FDE">
        <w:rPr>
          <w:rFonts w:ascii="Arial" w:hAnsi="Arial" w:cs="Arial"/>
          <w:color w:val="auto"/>
          <w:sz w:val="20"/>
          <w:szCs w:val="20"/>
          <w:u w:val="single"/>
          <w:shd w:val="clear" w:color="auto" w:fill="CCCCCC"/>
        </w:rPr>
      </w:r>
      <w:r w:rsidRPr="00C64FDE">
        <w:rPr>
          <w:rFonts w:ascii="Arial" w:hAnsi="Arial" w:cs="Arial"/>
          <w:color w:val="auto"/>
          <w:sz w:val="20"/>
          <w:szCs w:val="20"/>
          <w:u w:val="single"/>
          <w:shd w:val="clear" w:color="auto" w:fill="CCCCCC"/>
        </w:rPr>
        <w:fldChar w:fldCharType="separate"/>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Pr>
          <w:rFonts w:ascii="Arial" w:hAnsi="Arial" w:cs="Arial"/>
          <w:color w:val="auto"/>
          <w:sz w:val="20"/>
          <w:szCs w:val="20"/>
          <w:u w:val="single"/>
          <w:shd w:val="clear" w:color="auto" w:fill="CCCCCC"/>
        </w:rPr>
        <w:fldChar w:fldCharType="end"/>
      </w:r>
      <w:r w:rsidRPr="00C64FDE" w:rsidR="008A6631">
        <w:rPr>
          <w:rFonts w:ascii="Arial" w:hAnsi="Arial" w:cs="Arial"/>
          <w:b/>
          <w:bCs/>
          <w:color w:val="auto"/>
          <w:sz w:val="20"/>
          <w:szCs w:val="20"/>
        </w:rPr>
        <w:t xml:space="preserve"> R</w:t>
      </w:r>
      <w:r w:rsidRPr="00C64FDE">
        <w:rPr>
          <w:rFonts w:ascii="Arial" w:hAnsi="Arial" w:cs="Arial"/>
          <w:b/>
          <w:bCs/>
          <w:color w:val="auto"/>
          <w:sz w:val="20"/>
          <w:szCs w:val="20"/>
        </w:rPr>
        <w:t>ANGER DISTRICT</w:t>
      </w:r>
    </w:p>
    <w:p w:rsidRPr="00C64FDE" w:rsidR="00611A9F" w:rsidP="00831EFD" w:rsidRDefault="00611A9F" w14:paraId="2F696C69" w14:textId="77777777">
      <w:pPr>
        <w:widowControl/>
        <w:tabs>
          <w:tab w:val="left" w:pos="1440"/>
          <w:tab w:val="left" w:pos="5040"/>
          <w:tab w:val="left" w:pos="6840"/>
        </w:tabs>
        <w:spacing w:after="120"/>
        <w:rPr>
          <w:rFonts w:ascii="Arial" w:hAnsi="Arial" w:cs="Arial"/>
          <w:b/>
          <w:bCs/>
          <w:color w:val="auto"/>
          <w:sz w:val="20"/>
          <w:szCs w:val="20"/>
        </w:rPr>
      </w:pPr>
    </w:p>
    <w:p w:rsidRPr="00C64FDE" w:rsidR="00A004CD" w:rsidP="001E77C1" w:rsidRDefault="003A3C7D" w14:paraId="7A70B85B" w14:textId="2B6800C0">
      <w:pPr>
        <w:widowControl/>
        <w:tabs>
          <w:tab w:val="left" w:pos="1440"/>
          <w:tab w:val="left" w:pos="5040"/>
          <w:tab w:val="left" w:pos="6840"/>
        </w:tabs>
        <w:rPr>
          <w:rFonts w:ascii="Arial" w:hAnsi="Arial" w:cs="Arial"/>
          <w:b/>
          <w:bCs/>
          <w:color w:val="auto"/>
          <w:sz w:val="20"/>
          <w:szCs w:val="20"/>
          <w:u w:val="single"/>
        </w:rPr>
      </w:pPr>
      <w:r w:rsidRPr="00C64FDE">
        <w:rPr>
          <w:rFonts w:ascii="Arial" w:hAnsi="Arial" w:cs="Arial"/>
          <w:b/>
          <w:bCs/>
          <w:color w:val="auto"/>
          <w:sz w:val="20"/>
          <w:szCs w:val="20"/>
        </w:rPr>
        <w:t>In-Kind Consideration</w:t>
      </w:r>
      <w:r w:rsidRPr="00C64FDE" w:rsidR="001E77C1">
        <w:rPr>
          <w:rFonts w:ascii="Arial" w:hAnsi="Arial" w:cs="Arial"/>
          <w:b/>
          <w:bCs/>
          <w:color w:val="auto"/>
          <w:sz w:val="20"/>
          <w:szCs w:val="20"/>
        </w:rPr>
        <w:t>:</w:t>
      </w:r>
      <w:r w:rsidRPr="00C64FDE">
        <w:rPr>
          <w:rFonts w:ascii="Arial" w:hAnsi="Arial" w:cs="Arial"/>
          <w:b/>
          <w:bCs/>
          <w:color w:val="auto"/>
          <w:sz w:val="20"/>
          <w:szCs w:val="20"/>
        </w:rPr>
        <w:t xml:space="preserve"> </w:t>
      </w:r>
      <w:r w:rsidRPr="00C64FDE" w:rsidR="001E77C1">
        <w:rPr>
          <w:rFonts w:ascii="Arial" w:hAnsi="Arial" w:cs="Arial"/>
          <w:b/>
          <w:bCs/>
          <w:color w:val="auto"/>
          <w:sz w:val="20"/>
          <w:szCs w:val="20"/>
        </w:rPr>
        <w:t xml:space="preserve"> </w:t>
      </w:r>
      <w:bookmarkStart w:name="Text14" w:id="1"/>
      <w:r w:rsidRPr="00C64FDE" w:rsidR="00831EFD">
        <w:rPr>
          <w:rFonts w:ascii="Arial" w:hAnsi="Arial" w:cs="Arial"/>
          <w:b/>
          <w:bCs/>
          <w:color w:val="auto"/>
          <w:sz w:val="20"/>
          <w:szCs w:val="20"/>
          <w:u w:val="single"/>
        </w:rPr>
        <w:fldChar w:fldCharType="begin">
          <w:ffData>
            <w:name w:val="Text14"/>
            <w:enabled/>
            <w:calcOnExit w:val="0"/>
            <w:textInput/>
          </w:ffData>
        </w:fldChar>
      </w:r>
      <w:r w:rsidRPr="00C64FDE" w:rsidR="00831EFD">
        <w:rPr>
          <w:rFonts w:ascii="Arial" w:hAnsi="Arial" w:cs="Arial"/>
          <w:b/>
          <w:bCs/>
          <w:color w:val="auto"/>
          <w:sz w:val="20"/>
          <w:szCs w:val="20"/>
          <w:u w:val="single"/>
        </w:rPr>
        <w:instrText xml:space="preserve"> FORMTEXT </w:instrText>
      </w:r>
      <w:r w:rsidRPr="00C64FDE" w:rsidR="00831EFD">
        <w:rPr>
          <w:rFonts w:ascii="Arial" w:hAnsi="Arial" w:cs="Arial"/>
          <w:b/>
          <w:bCs/>
          <w:color w:val="auto"/>
          <w:sz w:val="20"/>
          <w:szCs w:val="20"/>
          <w:u w:val="single"/>
        </w:rPr>
      </w:r>
      <w:r w:rsidRPr="00C64FDE" w:rsidR="00831EFD">
        <w:rPr>
          <w:rFonts w:ascii="Arial" w:hAnsi="Arial" w:cs="Arial"/>
          <w:b/>
          <w:bCs/>
          <w:color w:val="auto"/>
          <w:sz w:val="20"/>
          <w:szCs w:val="20"/>
          <w:u w:val="single"/>
        </w:rPr>
        <w:fldChar w:fldCharType="separate"/>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831EFD">
        <w:rPr>
          <w:rFonts w:ascii="Arial" w:hAnsi="Arial" w:cs="Arial"/>
          <w:b/>
          <w:bCs/>
          <w:color w:val="auto"/>
          <w:sz w:val="20"/>
          <w:szCs w:val="20"/>
          <w:u w:val="single"/>
        </w:rPr>
        <w:fldChar w:fldCharType="end"/>
      </w:r>
      <w:bookmarkEnd w:id="1"/>
      <w:r w:rsidRPr="00C64FDE" w:rsidR="00831EFD">
        <w:rPr>
          <w:rFonts w:ascii="Arial" w:hAnsi="Arial" w:cs="Arial"/>
          <w:b/>
          <w:bCs/>
          <w:color w:val="auto"/>
          <w:sz w:val="20"/>
          <w:szCs w:val="20"/>
          <w:u w:val="single"/>
        </w:rPr>
        <w:tab/>
      </w:r>
      <w:r w:rsidRPr="00C64FDE" w:rsidR="00A004CD">
        <w:rPr>
          <w:rFonts w:ascii="Arial" w:hAnsi="Arial" w:cs="Arial"/>
          <w:b/>
          <w:bCs/>
          <w:color w:val="auto"/>
          <w:sz w:val="20"/>
          <w:szCs w:val="20"/>
        </w:rPr>
        <w:tab/>
      </w:r>
      <w:r w:rsidRPr="00C64FDE">
        <w:rPr>
          <w:rFonts w:ascii="Arial" w:hAnsi="Arial" w:cs="Arial"/>
          <w:b/>
          <w:bCs/>
          <w:color w:val="auto"/>
          <w:sz w:val="20"/>
          <w:szCs w:val="20"/>
        </w:rPr>
        <w:t xml:space="preserve">Lessee’s </w:t>
      </w:r>
      <w:r w:rsidRPr="00C64FDE" w:rsidR="00A004CD">
        <w:rPr>
          <w:rFonts w:ascii="Arial" w:hAnsi="Arial" w:cs="Arial"/>
          <w:b/>
          <w:bCs/>
          <w:color w:val="auto"/>
          <w:sz w:val="20"/>
          <w:szCs w:val="20"/>
        </w:rPr>
        <w:t>Fiscal Year</w:t>
      </w:r>
      <w:r w:rsidRPr="00C64FDE" w:rsidR="001E77C1">
        <w:rPr>
          <w:rFonts w:ascii="Arial" w:hAnsi="Arial" w:cs="Arial"/>
          <w:b/>
          <w:bCs/>
          <w:color w:val="auto"/>
          <w:sz w:val="20"/>
          <w:szCs w:val="20"/>
        </w:rPr>
        <w:t>:</w:t>
      </w:r>
      <w:r w:rsidRPr="00C64FDE" w:rsidR="00A004CD">
        <w:rPr>
          <w:rFonts w:ascii="Arial" w:hAnsi="Arial" w:cs="Arial"/>
          <w:b/>
          <w:bCs/>
          <w:color w:val="auto"/>
          <w:sz w:val="20"/>
          <w:szCs w:val="20"/>
        </w:rPr>
        <w:t xml:space="preserve"> </w:t>
      </w:r>
      <w:bookmarkStart w:name="Text15" w:id="2"/>
      <w:r w:rsidRPr="00C64FDE" w:rsidR="001E77C1">
        <w:rPr>
          <w:rFonts w:ascii="Arial" w:hAnsi="Arial" w:cs="Arial"/>
          <w:b/>
          <w:bCs/>
          <w:color w:val="auto"/>
          <w:sz w:val="20"/>
          <w:szCs w:val="20"/>
        </w:rPr>
        <w:t xml:space="preserve"> </w:t>
      </w:r>
      <w:r w:rsidRPr="00C64FDE" w:rsidR="00831EFD">
        <w:rPr>
          <w:rFonts w:ascii="Arial" w:hAnsi="Arial" w:cs="Arial"/>
          <w:b/>
          <w:bCs/>
          <w:color w:val="auto"/>
          <w:sz w:val="20"/>
          <w:szCs w:val="20"/>
          <w:u w:val="single"/>
        </w:rPr>
        <w:fldChar w:fldCharType="begin">
          <w:ffData>
            <w:name w:val="Text15"/>
            <w:enabled/>
            <w:calcOnExit w:val="0"/>
            <w:textInput>
              <w:maxLength w:val="7"/>
            </w:textInput>
          </w:ffData>
        </w:fldChar>
      </w:r>
      <w:r w:rsidRPr="00C64FDE" w:rsidR="00831EFD">
        <w:rPr>
          <w:rFonts w:ascii="Arial" w:hAnsi="Arial" w:cs="Arial"/>
          <w:b/>
          <w:bCs/>
          <w:color w:val="auto"/>
          <w:sz w:val="20"/>
          <w:szCs w:val="20"/>
          <w:u w:val="single"/>
        </w:rPr>
        <w:instrText xml:space="preserve"> FORMTEXT </w:instrText>
      </w:r>
      <w:r w:rsidRPr="00C64FDE" w:rsidR="00831EFD">
        <w:rPr>
          <w:rFonts w:ascii="Arial" w:hAnsi="Arial" w:cs="Arial"/>
          <w:b/>
          <w:bCs/>
          <w:color w:val="auto"/>
          <w:sz w:val="20"/>
          <w:szCs w:val="20"/>
          <w:u w:val="single"/>
        </w:rPr>
      </w:r>
      <w:r w:rsidRPr="00C64FDE" w:rsidR="00831EFD">
        <w:rPr>
          <w:rFonts w:ascii="Arial" w:hAnsi="Arial" w:cs="Arial"/>
          <w:b/>
          <w:bCs/>
          <w:color w:val="auto"/>
          <w:sz w:val="20"/>
          <w:szCs w:val="20"/>
          <w:u w:val="single"/>
        </w:rPr>
        <w:fldChar w:fldCharType="separate"/>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831EFD">
        <w:rPr>
          <w:rFonts w:ascii="Arial" w:hAnsi="Arial" w:cs="Arial"/>
          <w:b/>
          <w:bCs/>
          <w:color w:val="auto"/>
          <w:sz w:val="20"/>
          <w:szCs w:val="20"/>
          <w:u w:val="single"/>
        </w:rPr>
        <w:fldChar w:fldCharType="end"/>
      </w:r>
      <w:bookmarkEnd w:id="2"/>
    </w:p>
    <w:p w:rsidRPr="00C64FDE" w:rsidR="004D2E80" w:rsidP="00E52985" w:rsidRDefault="004D2E80" w14:paraId="0C3F836D" w14:textId="01F1ECC2">
      <w:pPr>
        <w:widowControl/>
        <w:rPr>
          <w:rFonts w:ascii="Arial" w:hAnsi="Arial" w:cs="Arial"/>
          <w:color w:val="auto"/>
          <w:sz w:val="20"/>
          <w:szCs w:val="20"/>
        </w:rPr>
      </w:pPr>
    </w:p>
    <w:p w:rsidRPr="00C64FDE" w:rsidR="008A6631" w:rsidP="00E52985" w:rsidRDefault="008A6631" w14:paraId="7433C459" w14:textId="77777777">
      <w:pPr>
        <w:widowControl/>
        <w:rPr>
          <w:rFonts w:ascii="Arial" w:hAnsi="Arial" w:cs="Arial"/>
          <w:color w:val="auto"/>
          <w:sz w:val="20"/>
          <w:szCs w:val="20"/>
        </w:rPr>
      </w:pPr>
    </w:p>
    <w:p w:rsidRPr="00C64FDE" w:rsidR="00E52985" w:rsidP="00E52985" w:rsidRDefault="002B6065" w14:paraId="5F58112B" w14:textId="0FBACC62">
      <w:pPr>
        <w:widowControl/>
        <w:rPr>
          <w:rFonts w:ascii="Arial" w:hAnsi="Arial" w:cs="Arial"/>
          <w:color w:val="auto"/>
          <w:sz w:val="20"/>
          <w:szCs w:val="20"/>
        </w:rPr>
      </w:pPr>
      <w:r w:rsidRPr="00C64FDE">
        <w:rPr>
          <w:rFonts w:ascii="Arial" w:hAnsi="Arial" w:cs="Arial"/>
          <w:color w:val="auto"/>
          <w:sz w:val="20"/>
          <w:szCs w:val="20"/>
        </w:rPr>
        <w:t xml:space="preserve">This </w:t>
      </w:r>
      <w:r w:rsidRPr="00C64FDE" w:rsidR="001E77C1">
        <w:rPr>
          <w:rFonts w:ascii="Arial" w:hAnsi="Arial" w:cs="Arial"/>
          <w:color w:val="auto"/>
          <w:sz w:val="20"/>
          <w:szCs w:val="20"/>
        </w:rPr>
        <w:t>Claim for</w:t>
      </w:r>
      <w:r w:rsidRPr="00C64FDE">
        <w:rPr>
          <w:rFonts w:ascii="Arial" w:hAnsi="Arial" w:cs="Arial"/>
          <w:color w:val="auto"/>
          <w:sz w:val="20"/>
          <w:szCs w:val="20"/>
        </w:rPr>
        <w:t xml:space="preserve"> In-Kind Consideration Costs </w:t>
      </w:r>
      <w:r w:rsidRPr="00C64FDE" w:rsidR="001E77C1">
        <w:rPr>
          <w:rFonts w:ascii="Arial" w:hAnsi="Arial" w:cs="Arial"/>
          <w:color w:val="auto"/>
          <w:sz w:val="20"/>
          <w:szCs w:val="20"/>
        </w:rPr>
        <w:t xml:space="preserve">(claim) </w:t>
      </w:r>
      <w:r w:rsidRPr="00C64FDE">
        <w:rPr>
          <w:rFonts w:ascii="Arial" w:hAnsi="Arial" w:cs="Arial"/>
          <w:color w:val="auto"/>
          <w:sz w:val="20"/>
          <w:szCs w:val="20"/>
        </w:rPr>
        <w:t xml:space="preserve">corresponds to the </w:t>
      </w:r>
      <w:r w:rsidRPr="00C64FDE" w:rsidR="00E52985">
        <w:rPr>
          <w:rFonts w:ascii="Arial" w:hAnsi="Arial" w:cs="Arial"/>
          <w:color w:val="auto"/>
          <w:sz w:val="20"/>
          <w:szCs w:val="20"/>
        </w:rPr>
        <w:t xml:space="preserve">In-Kind Consideration Agreement </w:t>
      </w:r>
      <w:r w:rsidRPr="00C64FDE" w:rsidR="001E77C1">
        <w:rPr>
          <w:rFonts w:ascii="Arial" w:hAnsi="Arial" w:cs="Arial"/>
          <w:color w:val="auto"/>
          <w:sz w:val="20"/>
          <w:szCs w:val="20"/>
        </w:rPr>
        <w:t xml:space="preserve">(agreement) </w:t>
      </w:r>
      <w:r w:rsidRPr="00C64FDE" w:rsidR="00E52985">
        <w:rPr>
          <w:rFonts w:ascii="Arial" w:hAnsi="Arial" w:cs="Arial"/>
          <w:color w:val="auto"/>
          <w:sz w:val="20"/>
          <w:szCs w:val="20"/>
        </w:rPr>
        <w:t xml:space="preserve">executed by </w:t>
      </w:r>
      <w:r w:rsidRPr="00C64FDE" w:rsidR="00E52985">
        <w:rPr>
          <w:rFonts w:ascii="Arial" w:hAnsi="Arial" w:cs="Arial"/>
          <w:color w:val="auto"/>
          <w:sz w:val="20"/>
          <w:szCs w:val="20"/>
          <w:shd w:val="clear" w:color="auto" w:fill="CCCCCC"/>
        </w:rPr>
        <w:t>[lessee name]</w:t>
      </w:r>
      <w:r w:rsidRPr="00C64FDE" w:rsidR="00E52985">
        <w:rPr>
          <w:rFonts w:ascii="Arial" w:hAnsi="Arial" w:cs="Arial"/>
          <w:color w:val="auto"/>
          <w:sz w:val="20"/>
          <w:szCs w:val="20"/>
        </w:rPr>
        <w:t xml:space="preserve"> (the lessee) and the U.S. Department of Agriculture, United States Forest Service, </w:t>
      </w:r>
      <w:r w:rsidRPr="00C64FDE" w:rsidR="00E52985">
        <w:rPr>
          <w:rFonts w:ascii="Arial" w:hAnsi="Arial" w:cs="Arial"/>
          <w:color w:val="auto"/>
          <w:sz w:val="20"/>
          <w:szCs w:val="20"/>
          <w:shd w:val="clear" w:color="auto" w:fill="CCCCCC"/>
        </w:rPr>
        <w:t>[forest name]</w:t>
      </w:r>
      <w:r w:rsidRPr="00C64FDE" w:rsidR="00E52985">
        <w:rPr>
          <w:rFonts w:ascii="Arial" w:hAnsi="Arial" w:cs="Arial"/>
          <w:color w:val="auto"/>
          <w:sz w:val="20"/>
          <w:szCs w:val="20"/>
        </w:rPr>
        <w:t xml:space="preserve"> National Forest (the Forest Service), on </w:t>
      </w:r>
      <w:r w:rsidRPr="00C64FDE" w:rsidR="00E52985">
        <w:rPr>
          <w:rFonts w:ascii="Arial" w:hAnsi="Arial" w:cs="Arial"/>
          <w:color w:val="auto"/>
          <w:sz w:val="20"/>
          <w:szCs w:val="20"/>
          <w:shd w:val="clear" w:color="auto" w:fill="CCCCCC"/>
        </w:rPr>
        <w:t>[date agreement is fully executed]</w:t>
      </w:r>
      <w:r w:rsidRPr="00C64FDE" w:rsidR="00E52985">
        <w:rPr>
          <w:rFonts w:ascii="Arial" w:hAnsi="Arial" w:cs="Arial"/>
          <w:color w:val="auto"/>
          <w:sz w:val="20"/>
          <w:szCs w:val="20"/>
        </w:rPr>
        <w:t xml:space="preserve">, under section 8623 of the Agriculture Improvement Act of 2018, Pub. L. No. 115-334, 132 Stat. 4853, 16 U.S.C. 580d note, and clauses IV.C.2 and VI.E of the Lease for Forest Service Administrative Sites executed on </w:t>
      </w:r>
      <w:r w:rsidRPr="00C64FDE" w:rsidR="00E52985">
        <w:rPr>
          <w:rFonts w:ascii="Arial" w:hAnsi="Arial" w:cs="Arial"/>
          <w:color w:val="auto"/>
          <w:sz w:val="20"/>
          <w:szCs w:val="20"/>
          <w:shd w:val="clear" w:color="auto" w:fill="CCCCCC"/>
        </w:rPr>
        <w:t>[date lease is fully executed]</w:t>
      </w:r>
      <w:r w:rsidRPr="00C64FDE" w:rsidR="00E52985">
        <w:rPr>
          <w:rFonts w:ascii="Arial" w:hAnsi="Arial" w:cs="Arial"/>
          <w:color w:val="auto"/>
          <w:sz w:val="20"/>
          <w:szCs w:val="20"/>
        </w:rPr>
        <w:t xml:space="preserve"> (lease).</w:t>
      </w:r>
    </w:p>
    <w:p w:rsidRPr="00C64FDE" w:rsidR="008A6631" w:rsidP="00984BC7" w:rsidRDefault="008A6631" w14:paraId="2E32E8C6" w14:textId="77777777">
      <w:pPr>
        <w:widowControl/>
        <w:rPr>
          <w:rFonts w:ascii="Arial" w:hAnsi="Arial" w:cs="Arial"/>
          <w:color w:val="auto"/>
          <w:sz w:val="20"/>
          <w:szCs w:val="20"/>
        </w:rPr>
      </w:pPr>
    </w:p>
    <w:p w:rsidRPr="00C64FDE" w:rsidR="00984BC7" w:rsidP="008A6631" w:rsidRDefault="002B6065" w14:paraId="357470DE" w14:textId="38D7DB90">
      <w:pPr>
        <w:widowControl/>
        <w:spacing w:after="120"/>
        <w:rPr>
          <w:rFonts w:ascii="Arial" w:hAnsi="Arial" w:cs="Arial"/>
          <w:color w:val="auto"/>
          <w:sz w:val="20"/>
          <w:szCs w:val="20"/>
        </w:rPr>
      </w:pPr>
      <w:r w:rsidRPr="00C64FDE">
        <w:rPr>
          <w:rFonts w:ascii="Arial" w:hAnsi="Arial" w:cs="Arial"/>
          <w:color w:val="auto"/>
          <w:sz w:val="20"/>
          <w:szCs w:val="20"/>
        </w:rPr>
        <w:t xml:space="preserve">All or part of the rent for </w:t>
      </w:r>
      <w:r w:rsidRPr="00C64FDE" w:rsidR="00E52985">
        <w:rPr>
          <w:rFonts w:ascii="Arial" w:hAnsi="Arial" w:cs="Arial"/>
          <w:color w:val="auto"/>
          <w:sz w:val="20"/>
          <w:szCs w:val="20"/>
        </w:rPr>
        <w:t>the lease</w:t>
      </w:r>
      <w:r w:rsidRPr="00C64FDE">
        <w:rPr>
          <w:rFonts w:ascii="Arial" w:hAnsi="Arial" w:cs="Arial"/>
          <w:color w:val="auto"/>
          <w:sz w:val="20"/>
          <w:szCs w:val="20"/>
        </w:rPr>
        <w:t xml:space="preserve"> may be paid in-kind for approved costs incurred by the lessee, in accordance with </w:t>
      </w:r>
      <w:r w:rsidRPr="00C64FDE" w:rsidR="00E52985">
        <w:rPr>
          <w:rFonts w:ascii="Arial" w:hAnsi="Arial" w:cs="Arial"/>
          <w:color w:val="auto"/>
          <w:sz w:val="20"/>
          <w:szCs w:val="20"/>
        </w:rPr>
        <w:t xml:space="preserve">the </w:t>
      </w:r>
      <w:r w:rsidRPr="00C64FDE" w:rsidR="001E77C1">
        <w:rPr>
          <w:rFonts w:ascii="Arial" w:hAnsi="Arial" w:cs="Arial"/>
          <w:color w:val="auto"/>
          <w:sz w:val="20"/>
          <w:szCs w:val="20"/>
        </w:rPr>
        <w:t>a</w:t>
      </w:r>
      <w:r w:rsidRPr="00C64FDE" w:rsidR="00E52985">
        <w:rPr>
          <w:rFonts w:ascii="Arial" w:hAnsi="Arial" w:cs="Arial"/>
          <w:color w:val="auto"/>
          <w:sz w:val="20"/>
          <w:szCs w:val="20"/>
        </w:rPr>
        <w:t xml:space="preserve">greement </w:t>
      </w:r>
      <w:r w:rsidRPr="00C64FDE">
        <w:rPr>
          <w:rFonts w:ascii="Arial" w:hAnsi="Arial" w:cs="Arial"/>
          <w:color w:val="auto"/>
          <w:sz w:val="20"/>
          <w:szCs w:val="20"/>
        </w:rPr>
        <w:t>and clauses VI.C.2 and VI.E of the lease, for the construction of new facilities or improvements in the lease area; Government maintenance, repair, improvement, or restoration of facilities or improvements in the lease area; and services relating to activities that occur in the lease area</w:t>
      </w:r>
      <w:r w:rsidRPr="00C64FDE" w:rsidR="00E52985">
        <w:rPr>
          <w:rFonts w:ascii="Arial" w:hAnsi="Arial" w:cs="Arial"/>
          <w:color w:val="auto"/>
          <w:sz w:val="20"/>
          <w:szCs w:val="20"/>
        </w:rPr>
        <w:t xml:space="preserve">.  </w:t>
      </w:r>
      <w:r w:rsidRPr="00C64FDE" w:rsidR="00A004CD">
        <w:rPr>
          <w:rFonts w:ascii="Arial" w:hAnsi="Arial" w:cs="Arial"/>
          <w:color w:val="auto"/>
          <w:sz w:val="20"/>
          <w:szCs w:val="20"/>
        </w:rPr>
        <w:t xml:space="preserve">Costs submitted under this claim </w:t>
      </w:r>
      <w:r w:rsidRPr="00C64FDE" w:rsidR="00E52985">
        <w:rPr>
          <w:rFonts w:ascii="Arial" w:hAnsi="Arial" w:cs="Arial"/>
          <w:color w:val="auto"/>
          <w:sz w:val="20"/>
          <w:szCs w:val="20"/>
        </w:rPr>
        <w:t xml:space="preserve">shall </w:t>
      </w:r>
      <w:r w:rsidRPr="00C64FDE" w:rsidR="00A004CD">
        <w:rPr>
          <w:rFonts w:ascii="Arial" w:hAnsi="Arial" w:cs="Arial"/>
          <w:color w:val="auto"/>
          <w:sz w:val="20"/>
          <w:szCs w:val="20"/>
        </w:rPr>
        <w:t xml:space="preserve">be </w:t>
      </w:r>
      <w:r w:rsidRPr="00C64FDE" w:rsidR="00E52985">
        <w:rPr>
          <w:rFonts w:ascii="Arial" w:hAnsi="Arial" w:cs="Arial"/>
          <w:color w:val="auto"/>
          <w:sz w:val="20"/>
          <w:szCs w:val="20"/>
        </w:rPr>
        <w:t xml:space="preserve">documented and determined by the Forest Service to be </w:t>
      </w:r>
      <w:r w:rsidRPr="00C64FDE" w:rsidR="00A004CD">
        <w:rPr>
          <w:rFonts w:ascii="Arial" w:hAnsi="Arial" w:cs="Arial"/>
          <w:color w:val="auto"/>
          <w:sz w:val="20"/>
          <w:szCs w:val="20"/>
        </w:rPr>
        <w:t xml:space="preserve">reasonable, allocable, and allowable, in accordance with the terms of </w:t>
      </w:r>
      <w:r w:rsidRPr="00C64FDE" w:rsidR="00D13989">
        <w:rPr>
          <w:rFonts w:ascii="Arial" w:hAnsi="Arial" w:cs="Arial"/>
          <w:color w:val="auto"/>
          <w:sz w:val="20"/>
          <w:szCs w:val="20"/>
        </w:rPr>
        <w:t>the lease</w:t>
      </w:r>
      <w:r w:rsidRPr="00C64FDE" w:rsidR="00E52985">
        <w:rPr>
          <w:rFonts w:ascii="Arial" w:hAnsi="Arial" w:cs="Arial"/>
          <w:color w:val="auto"/>
          <w:sz w:val="20"/>
          <w:szCs w:val="20"/>
        </w:rPr>
        <w:t xml:space="preserve"> and the </w:t>
      </w:r>
      <w:r w:rsidRPr="00C64FDE" w:rsidR="00A004CD">
        <w:rPr>
          <w:rFonts w:ascii="Arial" w:hAnsi="Arial" w:cs="Arial"/>
          <w:color w:val="auto"/>
          <w:sz w:val="20"/>
          <w:szCs w:val="20"/>
        </w:rPr>
        <w:t>agreement.</w:t>
      </w:r>
    </w:p>
    <w:p w:rsidRPr="00C64FDE" w:rsidR="00A004CD" w:rsidP="00984BC7" w:rsidRDefault="00A004CD" w14:paraId="08630121" w14:textId="57A2BCB9">
      <w:pPr>
        <w:widowControl/>
        <w:rPr>
          <w:rFonts w:ascii="Arial" w:hAnsi="Arial" w:cs="Arial"/>
          <w:color w:val="auto"/>
          <w:sz w:val="20"/>
          <w:szCs w:val="20"/>
        </w:rPr>
      </w:pPr>
      <w:r w:rsidRPr="00C64FDE">
        <w:rPr>
          <w:rFonts w:ascii="Arial" w:hAnsi="Arial" w:cs="Arial"/>
          <w:color w:val="auto"/>
          <w:sz w:val="20"/>
          <w:szCs w:val="20"/>
        </w:rPr>
        <w:t xml:space="preserve">Approval of </w:t>
      </w:r>
      <w:r w:rsidRPr="00C64FDE" w:rsidR="001E77C1">
        <w:rPr>
          <w:rFonts w:ascii="Arial" w:hAnsi="Arial" w:cs="Arial"/>
          <w:color w:val="auto"/>
          <w:sz w:val="20"/>
          <w:szCs w:val="20"/>
        </w:rPr>
        <w:t xml:space="preserve">this claim </w:t>
      </w:r>
      <w:r w:rsidRPr="00C64FDE">
        <w:rPr>
          <w:rFonts w:ascii="Arial" w:hAnsi="Arial" w:cs="Arial"/>
          <w:color w:val="auto"/>
          <w:sz w:val="20"/>
          <w:szCs w:val="20"/>
        </w:rPr>
        <w:t xml:space="preserve">is subject to all </w:t>
      </w:r>
      <w:r w:rsidRPr="00C64FDE" w:rsidR="00984BC7">
        <w:rPr>
          <w:rFonts w:ascii="Arial" w:hAnsi="Arial" w:cs="Arial"/>
          <w:color w:val="auto"/>
          <w:sz w:val="20"/>
          <w:szCs w:val="20"/>
        </w:rPr>
        <w:t xml:space="preserve">the </w:t>
      </w:r>
      <w:r w:rsidRPr="00C64FDE">
        <w:rPr>
          <w:rFonts w:ascii="Arial" w:hAnsi="Arial" w:cs="Arial"/>
          <w:color w:val="auto"/>
          <w:sz w:val="20"/>
          <w:szCs w:val="20"/>
        </w:rPr>
        <w:t>provisions in the</w:t>
      </w:r>
      <w:r w:rsidRPr="00C64FDE" w:rsidR="001E77C1">
        <w:rPr>
          <w:rFonts w:ascii="Arial" w:hAnsi="Arial" w:cs="Arial"/>
          <w:color w:val="auto"/>
          <w:sz w:val="20"/>
          <w:szCs w:val="20"/>
        </w:rPr>
        <w:t xml:space="preserve"> agreement</w:t>
      </w:r>
      <w:r w:rsidRPr="00C64FDE">
        <w:rPr>
          <w:rFonts w:ascii="Arial" w:hAnsi="Arial" w:cs="Arial"/>
          <w:color w:val="auto"/>
          <w:sz w:val="20"/>
          <w:szCs w:val="20"/>
        </w:rPr>
        <w:t>.</w:t>
      </w:r>
    </w:p>
    <w:p w:rsidRPr="00C64FDE" w:rsidR="001F2600" w:rsidP="00984BC7" w:rsidRDefault="001F2600" w14:paraId="592F102D" w14:textId="77777777">
      <w:pPr>
        <w:widowControl/>
        <w:tabs>
          <w:tab w:val="left" w:pos="5760"/>
        </w:tabs>
        <w:rPr>
          <w:rFonts w:ascii="Arial" w:hAnsi="Arial" w:cs="Arial"/>
          <w:color w:val="auto"/>
          <w:sz w:val="20"/>
          <w:szCs w:val="20"/>
        </w:rPr>
      </w:pPr>
    </w:p>
    <w:p w:rsidRPr="00C64FDE" w:rsidR="00A004CD" w:rsidP="00984BC7" w:rsidRDefault="00A004CD" w14:paraId="7D8C693B"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Salaries and Wages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Pr="00C64FDE" w:rsidR="00A004CD" w:rsidP="00984BC7" w:rsidRDefault="00A004CD" w14:paraId="0EAE094D"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Materials and Supplies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Pr="00C64FDE" w:rsidR="00A004CD" w:rsidP="00984BC7" w:rsidRDefault="00A004CD" w14:paraId="45A79508"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Subcontracts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Pr="00C64FDE" w:rsidR="00A004CD" w:rsidP="00984BC7" w:rsidRDefault="00A004CD" w14:paraId="490D2760" w14:textId="75063C16">
      <w:pPr>
        <w:widowControl/>
        <w:tabs>
          <w:tab w:val="left" w:pos="5760"/>
        </w:tabs>
        <w:rPr>
          <w:rFonts w:ascii="Arial" w:hAnsi="Arial" w:cs="Arial"/>
          <w:color w:val="auto"/>
          <w:sz w:val="20"/>
          <w:szCs w:val="20"/>
        </w:rPr>
      </w:pPr>
      <w:r w:rsidRPr="00C64FDE">
        <w:rPr>
          <w:rFonts w:ascii="Arial" w:hAnsi="Arial" w:cs="Arial"/>
          <w:color w:val="auto"/>
          <w:sz w:val="20"/>
          <w:szCs w:val="20"/>
        </w:rPr>
        <w:t>Other (</w:t>
      </w:r>
      <w:r w:rsidRPr="00C64FDE" w:rsidR="001F2600">
        <w:rPr>
          <w:rFonts w:ascii="Arial" w:hAnsi="Arial" w:cs="Arial"/>
          <w:color w:val="auto"/>
          <w:sz w:val="20"/>
          <w:szCs w:val="20"/>
        </w:rPr>
        <w:t xml:space="preserve">please </w:t>
      </w:r>
      <w:r w:rsidRPr="00C64FDE">
        <w:rPr>
          <w:rFonts w:ascii="Arial" w:hAnsi="Arial" w:cs="Arial"/>
          <w:color w:val="auto"/>
          <w:sz w:val="20"/>
          <w:szCs w:val="20"/>
        </w:rPr>
        <w:t>specify)</w:t>
      </w:r>
      <w:r w:rsidRPr="00C64FDE" w:rsidR="001F2600">
        <w:rPr>
          <w:rFonts w:ascii="Arial" w:hAnsi="Arial" w:cs="Arial"/>
          <w:color w:val="auto"/>
          <w:sz w:val="20"/>
          <w:szCs w:val="20"/>
        </w:rPr>
        <w:t xml:space="preserve"> </w:t>
      </w:r>
      <w:r w:rsidRPr="00C64FDE" w:rsidR="008A6631">
        <w:rPr>
          <w:rFonts w:ascii="Arial" w:hAnsi="Arial" w:cs="Arial"/>
          <w:color w:val="auto"/>
          <w:sz w:val="20"/>
          <w:szCs w:val="20"/>
          <w:shd w:val="clear" w:color="auto" w:fill="CCCCCC"/>
        </w:rPr>
        <w:fldChar w:fldCharType="begin">
          <w:ffData>
            <w:name w:val=""/>
            <w:enabled/>
            <w:calcOnExit w:val="0"/>
            <w:textInput/>
          </w:ffData>
        </w:fldChar>
      </w:r>
      <w:r w:rsidRPr="00C64FDE" w:rsidR="008A6631">
        <w:rPr>
          <w:rFonts w:ascii="Arial" w:hAnsi="Arial" w:cs="Arial"/>
          <w:color w:val="auto"/>
          <w:sz w:val="20"/>
          <w:szCs w:val="20"/>
          <w:shd w:val="clear" w:color="auto" w:fill="CCCCCC"/>
        </w:rPr>
        <w:instrText xml:space="preserve"> FORMTEXT </w:instrText>
      </w:r>
      <w:r w:rsidRPr="00C64FDE" w:rsidR="008A6631">
        <w:rPr>
          <w:rFonts w:ascii="Arial" w:hAnsi="Arial" w:cs="Arial"/>
          <w:color w:val="auto"/>
          <w:sz w:val="20"/>
          <w:szCs w:val="20"/>
          <w:shd w:val="clear" w:color="auto" w:fill="CCCCCC"/>
        </w:rPr>
      </w:r>
      <w:r w:rsidRPr="00C64FDE" w:rsidR="008A6631">
        <w:rPr>
          <w:rFonts w:ascii="Arial" w:hAnsi="Arial" w:cs="Arial"/>
          <w:color w:val="auto"/>
          <w:sz w:val="20"/>
          <w:szCs w:val="20"/>
          <w:shd w:val="clear" w:color="auto" w:fill="CCCCCC"/>
        </w:rPr>
        <w:fldChar w:fldCharType="separate"/>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fldChar w:fldCharType="end"/>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Pr="00C64FDE" w:rsidR="00A004CD" w:rsidP="00984BC7" w:rsidRDefault="00A004CD" w14:paraId="18AC750E"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ab/>
      </w:r>
      <w:r w:rsidRPr="00C64FDE">
        <w:rPr>
          <w:rFonts w:ascii="Arial" w:hAnsi="Arial" w:cs="Arial"/>
          <w:color w:val="auto"/>
          <w:sz w:val="20"/>
          <w:szCs w:val="20"/>
        </w:rPr>
        <w:tab/>
      </w:r>
    </w:p>
    <w:p w:rsidRPr="00C64FDE" w:rsidR="00984BC7" w:rsidP="008A6631" w:rsidRDefault="001F2600" w14:paraId="2B7F1F16" w14:textId="514473FB">
      <w:pPr>
        <w:widowControl/>
        <w:tabs>
          <w:tab w:val="left" w:pos="5760"/>
        </w:tabs>
        <w:spacing w:after="120"/>
        <w:rPr>
          <w:rFonts w:ascii="Arial" w:hAnsi="Arial" w:cs="Arial"/>
          <w:color w:val="auto"/>
          <w:sz w:val="20"/>
          <w:szCs w:val="20"/>
        </w:rPr>
      </w:pPr>
      <w:r w:rsidRPr="00C64FDE">
        <w:rPr>
          <w:rFonts w:ascii="Arial" w:hAnsi="Arial" w:cs="Arial"/>
          <w:b/>
          <w:color w:val="auto"/>
          <w:sz w:val="20"/>
          <w:szCs w:val="20"/>
        </w:rPr>
        <w:t xml:space="preserve">TOTAL </w:t>
      </w:r>
      <w:r w:rsidRPr="00C64FDE" w:rsidR="00A004CD">
        <w:rPr>
          <w:rFonts w:ascii="Arial" w:hAnsi="Arial" w:cs="Arial"/>
          <w:b/>
          <w:color w:val="auto"/>
          <w:sz w:val="20"/>
          <w:szCs w:val="20"/>
        </w:rPr>
        <w:t>COST</w:t>
      </w:r>
      <w:r w:rsidRPr="00C64FDE" w:rsidR="003A3C7D">
        <w:rPr>
          <w:rFonts w:ascii="Arial" w:hAnsi="Arial" w:cs="Arial"/>
          <w:b/>
          <w:color w:val="auto"/>
          <w:sz w:val="20"/>
          <w:szCs w:val="20"/>
        </w:rPr>
        <w:t>S</w:t>
      </w:r>
      <w:r w:rsidRPr="00C64FDE" w:rsidR="00A004CD">
        <w:rPr>
          <w:rFonts w:ascii="Arial" w:hAnsi="Arial" w:cs="Arial"/>
          <w:b/>
          <w:color w:val="auto"/>
          <w:sz w:val="20"/>
          <w:szCs w:val="20"/>
        </w:rPr>
        <w:t xml:space="preserve"> CLAIM</w:t>
      </w:r>
      <w:r w:rsidRPr="00C64FDE" w:rsidR="003A3C7D">
        <w:rPr>
          <w:rFonts w:ascii="Arial" w:hAnsi="Arial" w:cs="Arial"/>
          <w:b/>
          <w:color w:val="auto"/>
          <w:sz w:val="20"/>
          <w:szCs w:val="20"/>
        </w:rPr>
        <w:t>ED</w:t>
      </w:r>
      <w:r w:rsidRPr="00C64FDE" w:rsidR="00A004CD">
        <w:rPr>
          <w:rFonts w:ascii="Arial" w:hAnsi="Arial" w:cs="Arial"/>
          <w:b/>
          <w:color w:val="auto"/>
          <w:sz w:val="20"/>
          <w:szCs w:val="20"/>
        </w:rPr>
        <w:t xml:space="preserve"> </w:t>
      </w:r>
      <w:r w:rsidRPr="00C64FDE" w:rsidR="003A3C7D">
        <w:rPr>
          <w:rFonts w:ascii="Arial" w:hAnsi="Arial" w:cs="Arial"/>
          <w:b/>
          <w:color w:val="auto"/>
          <w:sz w:val="20"/>
          <w:szCs w:val="20"/>
        </w:rPr>
        <w:t>AS IN-KIND CONSIDERATION</w:t>
      </w:r>
      <w:r w:rsidRPr="00C64FDE" w:rsidR="00A004CD">
        <w:rPr>
          <w:rFonts w:ascii="Arial" w:hAnsi="Arial" w:cs="Arial"/>
          <w:color w:val="auto"/>
          <w:sz w:val="20"/>
          <w:szCs w:val="20"/>
        </w:rPr>
        <w:t xml:space="preserve"> </w:t>
      </w:r>
      <w:r w:rsidRPr="00C64FDE" w:rsidR="00FA29B7">
        <w:rPr>
          <w:rFonts w:ascii="Arial" w:hAnsi="Arial" w:cs="Arial"/>
          <w:color w:val="auto"/>
          <w:sz w:val="20"/>
          <w:szCs w:val="20"/>
        </w:rPr>
        <w:tab/>
      </w:r>
      <w:r w:rsidRPr="00C64FDE" w:rsidR="00A004CD">
        <w:rPr>
          <w:rFonts w:ascii="Arial" w:hAnsi="Arial" w:cs="Arial"/>
          <w:color w:val="auto"/>
          <w:sz w:val="20"/>
          <w:szCs w:val="20"/>
        </w:rPr>
        <w:t xml:space="preserve">$ </w:t>
      </w:r>
      <w:r w:rsidRPr="00C64FDE" w:rsidR="00A004CD">
        <w:rPr>
          <w:rFonts w:ascii="Arial" w:hAnsi="Arial" w:cs="Arial"/>
          <w:color w:val="auto"/>
          <w:sz w:val="20"/>
          <w:szCs w:val="20"/>
          <w:shd w:val="clear" w:color="auto" w:fill="CCCCCC"/>
        </w:rPr>
        <w:fldChar w:fldCharType="begin">
          <w:ffData>
            <w:name w:val="Text13"/>
            <w:enabled/>
            <w:calcOnExit w:val="0"/>
            <w:textInput/>
          </w:ffData>
        </w:fldChar>
      </w:r>
      <w:r w:rsidRPr="00C64FDE" w:rsidR="00A004CD">
        <w:rPr>
          <w:rFonts w:ascii="Arial" w:hAnsi="Arial" w:cs="Arial"/>
          <w:color w:val="auto"/>
          <w:sz w:val="20"/>
          <w:szCs w:val="20"/>
          <w:shd w:val="clear" w:color="auto" w:fill="CCCCCC"/>
        </w:rPr>
        <w:instrText xml:space="preserve"> FORMTEXT </w:instrText>
      </w:r>
      <w:r w:rsidRPr="00C64FDE" w:rsidR="00A004CD">
        <w:rPr>
          <w:rFonts w:ascii="Arial" w:hAnsi="Arial" w:cs="Arial"/>
          <w:color w:val="auto"/>
          <w:sz w:val="20"/>
          <w:szCs w:val="20"/>
          <w:shd w:val="clear" w:color="auto" w:fill="CCCCCC"/>
        </w:rPr>
      </w:r>
      <w:r w:rsidRPr="00C64FDE" w:rsidR="00A004CD">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A004CD">
        <w:rPr>
          <w:rFonts w:ascii="Arial" w:hAnsi="Arial" w:cs="Arial"/>
          <w:color w:val="auto"/>
          <w:sz w:val="20"/>
          <w:szCs w:val="20"/>
          <w:shd w:val="clear" w:color="auto" w:fill="CCCCCC"/>
        </w:rPr>
        <w:fldChar w:fldCharType="end"/>
      </w:r>
    </w:p>
    <w:p w:rsidRPr="00C64FDE" w:rsidR="008A6631" w:rsidP="006048D2" w:rsidRDefault="002052E4" w14:paraId="35C9DA9C" w14:textId="0C8C475A">
      <w:pPr>
        <w:spacing w:after="120"/>
        <w:rPr>
          <w:rFonts w:ascii="Helvetica" w:hAnsi="Helvetica" w:cs="Helvetica"/>
          <w:color w:val="auto"/>
          <w:sz w:val="20"/>
          <w:szCs w:val="20"/>
        </w:rPr>
      </w:pPr>
      <w:r w:rsidRPr="00C64FDE">
        <w:rPr>
          <w:rFonts w:ascii="Helvetica" w:hAnsi="Helvetica" w:cs="Helvetica"/>
          <w:color w:val="auto"/>
          <w:sz w:val="20"/>
          <w:szCs w:val="20"/>
        </w:rPr>
        <w:t xml:space="preserve">Itemize claimed costs by category, and attach schedules showing the cost breakdown by category.  </w:t>
      </w:r>
    </w:p>
    <w:p w:rsidRPr="00C64FDE" w:rsidR="006048D2" w:rsidP="008A6631" w:rsidRDefault="006048D2" w14:paraId="4B0A9395" w14:textId="77777777">
      <w:pPr>
        <w:widowControl/>
        <w:spacing w:after="120"/>
        <w:rPr>
          <w:rFonts w:ascii="Arial" w:hAnsi="Arial" w:cs="Arial"/>
          <w:color w:val="auto"/>
          <w:sz w:val="20"/>
          <w:szCs w:val="20"/>
        </w:rPr>
      </w:pPr>
    </w:p>
    <w:p w:rsidRPr="00C64FDE" w:rsidR="00A004CD" w:rsidP="008A6631" w:rsidRDefault="00A004CD" w14:paraId="1F42B719" w14:textId="4EE6D4A8">
      <w:pPr>
        <w:widowControl/>
        <w:spacing w:after="120"/>
        <w:rPr>
          <w:rFonts w:ascii="Arial" w:hAnsi="Arial" w:cs="Arial"/>
          <w:color w:val="auto"/>
          <w:sz w:val="20"/>
          <w:szCs w:val="20"/>
        </w:rPr>
      </w:pPr>
      <w:r w:rsidRPr="00C64FDE">
        <w:rPr>
          <w:rFonts w:ascii="Arial" w:hAnsi="Arial" w:cs="Arial"/>
          <w:color w:val="auto"/>
          <w:sz w:val="20"/>
          <w:szCs w:val="20"/>
        </w:rPr>
        <w:t xml:space="preserve">Subject to the penalties prescribed in the False Statements </w:t>
      </w:r>
      <w:r w:rsidRPr="00C64FDE" w:rsidR="00D13989">
        <w:rPr>
          <w:rFonts w:ascii="Arial" w:hAnsi="Arial" w:cs="Arial"/>
          <w:color w:val="auto"/>
          <w:sz w:val="20"/>
          <w:szCs w:val="20"/>
        </w:rPr>
        <w:t xml:space="preserve">Act, 18 U.S.C. 1001, the lessee certifies to the best of </w:t>
      </w:r>
      <w:r w:rsidRPr="00C64FDE" w:rsidR="003A3C7D">
        <w:rPr>
          <w:rFonts w:ascii="Arial" w:hAnsi="Arial" w:cs="Arial"/>
          <w:color w:val="auto"/>
          <w:sz w:val="20"/>
          <w:szCs w:val="20"/>
        </w:rPr>
        <w:t xml:space="preserve">its </w:t>
      </w:r>
      <w:r w:rsidRPr="00C64FDE">
        <w:rPr>
          <w:rFonts w:ascii="Arial" w:hAnsi="Arial" w:cs="Arial"/>
          <w:color w:val="auto"/>
          <w:sz w:val="20"/>
          <w:szCs w:val="20"/>
        </w:rPr>
        <w:t xml:space="preserve">knowledge that the representations </w:t>
      </w:r>
      <w:r w:rsidRPr="00C64FDE" w:rsidR="00D13989">
        <w:rPr>
          <w:rFonts w:ascii="Arial" w:hAnsi="Arial" w:cs="Arial"/>
          <w:color w:val="auto"/>
          <w:sz w:val="20"/>
          <w:szCs w:val="20"/>
        </w:rPr>
        <w:t xml:space="preserve">in </w:t>
      </w:r>
      <w:r w:rsidRPr="00C64FDE" w:rsidR="00984BC7">
        <w:rPr>
          <w:rFonts w:ascii="Arial" w:hAnsi="Arial" w:cs="Arial"/>
          <w:color w:val="auto"/>
          <w:sz w:val="20"/>
          <w:szCs w:val="20"/>
        </w:rPr>
        <w:t>this claim and its supporting documentation</w:t>
      </w:r>
      <w:r w:rsidRPr="00C64FDE">
        <w:rPr>
          <w:rFonts w:ascii="Arial" w:hAnsi="Arial" w:cs="Arial"/>
          <w:color w:val="auto"/>
          <w:sz w:val="20"/>
          <w:szCs w:val="20"/>
        </w:rPr>
        <w:t xml:space="preserve"> </w:t>
      </w:r>
      <w:r w:rsidRPr="00C64FDE" w:rsidR="00D13989">
        <w:rPr>
          <w:rFonts w:ascii="Arial" w:hAnsi="Arial" w:cs="Arial"/>
          <w:color w:val="auto"/>
          <w:sz w:val="20"/>
          <w:szCs w:val="20"/>
        </w:rPr>
        <w:t xml:space="preserve">are accurate and complete. </w:t>
      </w:r>
      <w:r w:rsidRPr="00C64FDE" w:rsidR="003A3C7D">
        <w:rPr>
          <w:rFonts w:ascii="Arial" w:hAnsi="Arial" w:cs="Arial"/>
          <w:color w:val="auto"/>
          <w:sz w:val="20"/>
          <w:szCs w:val="20"/>
        </w:rPr>
        <w:t xml:space="preserve"> </w:t>
      </w:r>
      <w:r w:rsidRPr="00C64FDE">
        <w:rPr>
          <w:rFonts w:ascii="Arial" w:hAnsi="Arial" w:cs="Arial"/>
          <w:color w:val="auto"/>
          <w:sz w:val="20"/>
          <w:szCs w:val="20"/>
        </w:rPr>
        <w:t>The Forest Service rese</w:t>
      </w:r>
      <w:r w:rsidRPr="00C64FDE" w:rsidR="00D13989">
        <w:rPr>
          <w:rFonts w:ascii="Arial" w:hAnsi="Arial" w:cs="Arial"/>
          <w:color w:val="auto"/>
          <w:sz w:val="20"/>
          <w:szCs w:val="20"/>
        </w:rPr>
        <w:t xml:space="preserve">rves the right not to grant </w:t>
      </w:r>
      <w:r w:rsidRPr="00C64FDE" w:rsidR="001E77C1">
        <w:rPr>
          <w:rFonts w:ascii="Arial" w:hAnsi="Arial" w:cs="Arial"/>
          <w:color w:val="auto"/>
          <w:sz w:val="20"/>
          <w:szCs w:val="20"/>
        </w:rPr>
        <w:t xml:space="preserve">this </w:t>
      </w:r>
      <w:r w:rsidRPr="00C64FDE">
        <w:rPr>
          <w:rFonts w:ascii="Arial" w:hAnsi="Arial" w:cs="Arial"/>
          <w:color w:val="auto"/>
          <w:sz w:val="20"/>
          <w:szCs w:val="20"/>
        </w:rPr>
        <w:t>claim</w:t>
      </w:r>
      <w:r w:rsidRPr="00C64FDE" w:rsidR="00D13989">
        <w:rPr>
          <w:rFonts w:ascii="Arial" w:hAnsi="Arial" w:cs="Arial"/>
          <w:color w:val="auto"/>
          <w:sz w:val="20"/>
          <w:szCs w:val="20"/>
        </w:rPr>
        <w:t xml:space="preserve"> </w:t>
      </w:r>
      <w:r w:rsidRPr="00C64FDE" w:rsidR="001E77C1">
        <w:rPr>
          <w:rFonts w:ascii="Arial" w:hAnsi="Arial" w:cs="Arial"/>
          <w:color w:val="auto"/>
          <w:sz w:val="20"/>
          <w:szCs w:val="20"/>
        </w:rPr>
        <w:t>if it contains</w:t>
      </w:r>
      <w:r w:rsidRPr="00C64FDE">
        <w:rPr>
          <w:rFonts w:ascii="Arial" w:hAnsi="Arial" w:cs="Arial"/>
          <w:color w:val="auto"/>
          <w:sz w:val="20"/>
          <w:szCs w:val="20"/>
        </w:rPr>
        <w:t xml:space="preserve"> </w:t>
      </w:r>
      <w:r w:rsidRPr="00C64FDE" w:rsidR="002052E4">
        <w:rPr>
          <w:rFonts w:ascii="Arial" w:hAnsi="Arial" w:cs="Arial"/>
          <w:color w:val="auto"/>
          <w:sz w:val="20"/>
          <w:szCs w:val="20"/>
        </w:rPr>
        <w:t xml:space="preserve">any </w:t>
      </w:r>
      <w:r w:rsidRPr="00C64FDE" w:rsidR="00D13989">
        <w:rPr>
          <w:rFonts w:ascii="Arial" w:hAnsi="Arial" w:cs="Arial"/>
          <w:color w:val="auto"/>
          <w:sz w:val="20"/>
          <w:szCs w:val="20"/>
        </w:rPr>
        <w:t>inaccurate or incomplete representations</w:t>
      </w:r>
      <w:r w:rsidRPr="00C64FDE">
        <w:rPr>
          <w:rFonts w:ascii="Arial" w:hAnsi="Arial" w:cs="Arial"/>
          <w:color w:val="auto"/>
          <w:sz w:val="20"/>
          <w:szCs w:val="20"/>
        </w:rPr>
        <w:t xml:space="preserve">.  Failure to sign the certification </w:t>
      </w:r>
      <w:r w:rsidRPr="00C64FDE" w:rsidR="00D13989">
        <w:rPr>
          <w:rFonts w:ascii="Arial" w:hAnsi="Arial" w:cs="Arial"/>
          <w:color w:val="auto"/>
          <w:sz w:val="20"/>
          <w:szCs w:val="20"/>
        </w:rPr>
        <w:t xml:space="preserve">below </w:t>
      </w:r>
      <w:r w:rsidRPr="00C64FDE">
        <w:rPr>
          <w:rFonts w:ascii="Arial" w:hAnsi="Arial" w:cs="Arial"/>
          <w:color w:val="auto"/>
          <w:sz w:val="20"/>
          <w:szCs w:val="20"/>
        </w:rPr>
        <w:t xml:space="preserve">shall vitiate </w:t>
      </w:r>
      <w:r w:rsidRPr="00C64FDE" w:rsidR="00D13989">
        <w:rPr>
          <w:rFonts w:ascii="Arial" w:hAnsi="Arial" w:cs="Arial"/>
          <w:color w:val="auto"/>
          <w:sz w:val="20"/>
          <w:szCs w:val="20"/>
        </w:rPr>
        <w:t>this</w:t>
      </w:r>
      <w:r w:rsidRPr="00C64FDE">
        <w:rPr>
          <w:rFonts w:ascii="Arial" w:hAnsi="Arial" w:cs="Arial"/>
          <w:color w:val="auto"/>
          <w:sz w:val="20"/>
          <w:szCs w:val="20"/>
        </w:rPr>
        <w:t xml:space="preserve"> claim.</w:t>
      </w:r>
    </w:p>
    <w:p w:rsidRPr="00C64FDE" w:rsidR="008A6631" w:rsidP="00984BC7" w:rsidRDefault="008A6631" w14:paraId="01008226" w14:textId="77777777">
      <w:pPr>
        <w:widowControl/>
        <w:tabs>
          <w:tab w:val="left" w:pos="720"/>
          <w:tab w:val="left" w:pos="5040"/>
          <w:tab w:val="left" w:pos="7200"/>
        </w:tabs>
        <w:rPr>
          <w:rFonts w:ascii="Arial" w:hAnsi="Arial" w:cs="Arial"/>
          <w:color w:val="auto"/>
          <w:sz w:val="20"/>
          <w:szCs w:val="20"/>
        </w:rPr>
      </w:pPr>
    </w:p>
    <w:p w:rsidRPr="00C64FDE" w:rsidR="006048D2" w:rsidP="00984BC7" w:rsidRDefault="006048D2" w14:paraId="08088CB4" w14:textId="77777777">
      <w:pPr>
        <w:widowControl/>
        <w:tabs>
          <w:tab w:val="left" w:pos="720"/>
          <w:tab w:val="left" w:pos="5040"/>
          <w:tab w:val="left" w:pos="7200"/>
        </w:tabs>
        <w:rPr>
          <w:rFonts w:ascii="Arial" w:hAnsi="Arial" w:cs="Arial"/>
          <w:color w:val="auto"/>
          <w:sz w:val="20"/>
          <w:szCs w:val="20"/>
        </w:rPr>
      </w:pPr>
    </w:p>
    <w:p w:rsidRPr="00C64FDE" w:rsidR="00A004CD" w:rsidP="00984BC7" w:rsidRDefault="00A004CD" w14:paraId="1D9EE2C5" w14:textId="04BAA830">
      <w:pPr>
        <w:widowControl/>
        <w:tabs>
          <w:tab w:val="left" w:pos="720"/>
          <w:tab w:val="left" w:pos="5040"/>
          <w:tab w:val="left" w:pos="7200"/>
        </w:tabs>
        <w:rPr>
          <w:rFonts w:ascii="Arial" w:hAnsi="Arial" w:cs="Arial"/>
          <w:color w:val="auto"/>
          <w:sz w:val="20"/>
          <w:szCs w:val="20"/>
          <w:u w:val="single"/>
        </w:rPr>
      </w:pPr>
      <w:r w:rsidRPr="00C64FDE">
        <w:rPr>
          <w:rFonts w:ascii="Arial" w:hAnsi="Arial" w:cs="Arial"/>
          <w:color w:val="auto"/>
          <w:sz w:val="20"/>
          <w:szCs w:val="20"/>
        </w:rPr>
        <w:t xml:space="preserve">Signed: </w:t>
      </w:r>
      <w:bookmarkStart w:name="Text16" w:id="3"/>
      <w:r w:rsidRPr="00C64FDE" w:rsidR="00831EFD">
        <w:rPr>
          <w:rFonts w:ascii="Arial" w:hAnsi="Arial" w:cs="Arial"/>
          <w:color w:val="auto"/>
          <w:sz w:val="20"/>
          <w:szCs w:val="20"/>
          <w:u w:val="single"/>
        </w:rPr>
        <w:fldChar w:fldCharType="begin">
          <w:ffData>
            <w:name w:val="Text16"/>
            <w:enabled/>
            <w:calcOnExit w:val="0"/>
            <w:textInput/>
          </w:ffData>
        </w:fldChar>
      </w:r>
      <w:r w:rsidRPr="00C64FDE" w:rsidR="00831EFD">
        <w:rPr>
          <w:rFonts w:ascii="Arial" w:hAnsi="Arial" w:cs="Arial"/>
          <w:color w:val="auto"/>
          <w:sz w:val="20"/>
          <w:szCs w:val="20"/>
          <w:u w:val="single"/>
        </w:rPr>
        <w:instrText xml:space="preserve"> FORMTEXT </w:instrText>
      </w:r>
      <w:r w:rsidRPr="00C64FDE" w:rsidR="00831EFD">
        <w:rPr>
          <w:rFonts w:ascii="Arial" w:hAnsi="Arial" w:cs="Arial"/>
          <w:color w:val="auto"/>
          <w:sz w:val="20"/>
          <w:szCs w:val="20"/>
          <w:u w:val="single"/>
        </w:rPr>
      </w:r>
      <w:r w:rsidRPr="00C64FDE" w:rsidR="00831EFD">
        <w:rPr>
          <w:rFonts w:ascii="Arial" w:hAnsi="Arial" w:cs="Arial"/>
          <w:color w:val="auto"/>
          <w:sz w:val="20"/>
          <w:szCs w:val="20"/>
          <w:u w:val="single"/>
        </w:rPr>
        <w:fldChar w:fldCharType="separate"/>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831EFD">
        <w:rPr>
          <w:rFonts w:ascii="Arial" w:hAnsi="Arial" w:cs="Arial"/>
          <w:color w:val="auto"/>
          <w:sz w:val="20"/>
          <w:szCs w:val="20"/>
          <w:u w:val="single"/>
        </w:rPr>
        <w:fldChar w:fldCharType="end"/>
      </w:r>
      <w:bookmarkEnd w:id="3"/>
      <w:r w:rsidRPr="00C64FDE" w:rsidR="00831EFD">
        <w:rPr>
          <w:rFonts w:ascii="Arial" w:hAnsi="Arial" w:cs="Arial"/>
          <w:color w:val="auto"/>
          <w:sz w:val="20"/>
          <w:szCs w:val="20"/>
          <w:u w:val="single"/>
        </w:rPr>
        <w:tab/>
      </w:r>
      <w:r w:rsidRPr="00C64FDE" w:rsidR="00831EFD">
        <w:rPr>
          <w:rFonts w:ascii="Arial" w:hAnsi="Arial" w:cs="Arial"/>
          <w:color w:val="auto"/>
          <w:sz w:val="20"/>
          <w:szCs w:val="20"/>
        </w:rPr>
        <w:tab/>
      </w:r>
      <w:r w:rsidRPr="00C64FDE">
        <w:rPr>
          <w:rFonts w:ascii="Arial" w:hAnsi="Arial" w:cs="Arial"/>
          <w:color w:val="auto"/>
          <w:sz w:val="20"/>
          <w:szCs w:val="20"/>
        </w:rPr>
        <w:t>Date:</w:t>
      </w:r>
      <w:r w:rsidRPr="00C64FDE" w:rsidR="00831EFD">
        <w:rPr>
          <w:rFonts w:ascii="Arial" w:hAnsi="Arial" w:cs="Arial"/>
          <w:color w:val="auto"/>
          <w:sz w:val="20"/>
          <w:szCs w:val="20"/>
        </w:rPr>
        <w:t xml:space="preserve">  </w:t>
      </w:r>
      <w:bookmarkStart w:name="Text17" w:id="4"/>
      <w:r w:rsidRPr="00C64FDE" w:rsidR="00831EFD">
        <w:rPr>
          <w:rFonts w:ascii="Arial" w:hAnsi="Arial" w:cs="Arial"/>
          <w:color w:val="auto"/>
          <w:sz w:val="20"/>
          <w:szCs w:val="20"/>
          <w:u w:val="single"/>
        </w:rPr>
        <w:fldChar w:fldCharType="begin">
          <w:ffData>
            <w:name w:val="Text17"/>
            <w:enabled/>
            <w:calcOnExit w:val="0"/>
            <w:textInput/>
          </w:ffData>
        </w:fldChar>
      </w:r>
      <w:r w:rsidRPr="00C64FDE" w:rsidR="00831EFD">
        <w:rPr>
          <w:rFonts w:ascii="Arial" w:hAnsi="Arial" w:cs="Arial"/>
          <w:color w:val="auto"/>
          <w:sz w:val="20"/>
          <w:szCs w:val="20"/>
          <w:u w:val="single"/>
        </w:rPr>
        <w:instrText xml:space="preserve"> FORMTEXT </w:instrText>
      </w:r>
      <w:r w:rsidRPr="00C64FDE" w:rsidR="00831EFD">
        <w:rPr>
          <w:rFonts w:ascii="Arial" w:hAnsi="Arial" w:cs="Arial"/>
          <w:color w:val="auto"/>
          <w:sz w:val="20"/>
          <w:szCs w:val="20"/>
          <w:u w:val="single"/>
        </w:rPr>
      </w:r>
      <w:r w:rsidRPr="00C64FDE" w:rsidR="00831EFD">
        <w:rPr>
          <w:rFonts w:ascii="Arial" w:hAnsi="Arial" w:cs="Arial"/>
          <w:color w:val="auto"/>
          <w:sz w:val="20"/>
          <w:szCs w:val="20"/>
          <w:u w:val="single"/>
        </w:rPr>
        <w:fldChar w:fldCharType="separate"/>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831EFD">
        <w:rPr>
          <w:rFonts w:ascii="Arial" w:hAnsi="Arial" w:cs="Arial"/>
          <w:color w:val="auto"/>
          <w:sz w:val="20"/>
          <w:szCs w:val="20"/>
          <w:u w:val="single"/>
        </w:rPr>
        <w:fldChar w:fldCharType="end"/>
      </w:r>
      <w:bookmarkEnd w:id="4"/>
    </w:p>
    <w:p w:rsidRPr="00C64FDE" w:rsidR="004D2E80" w:rsidP="00984BC7" w:rsidRDefault="00A004CD" w14:paraId="348FC06D" w14:textId="3F88F4A0">
      <w:pPr>
        <w:widowControl/>
        <w:rPr>
          <w:rFonts w:ascii="Arial" w:hAnsi="Arial" w:cs="Arial"/>
          <w:color w:val="auto"/>
          <w:sz w:val="20"/>
          <w:szCs w:val="20"/>
        </w:rPr>
      </w:pPr>
      <w:r w:rsidRPr="00C64FDE">
        <w:rPr>
          <w:rFonts w:ascii="Arial" w:hAnsi="Arial" w:cs="Arial"/>
          <w:color w:val="auto"/>
          <w:sz w:val="20"/>
          <w:szCs w:val="20"/>
        </w:rPr>
        <w:tab/>
      </w:r>
      <w:r w:rsidRPr="00C64FDE" w:rsidR="004D2E80">
        <w:rPr>
          <w:rFonts w:ascii="Arial" w:hAnsi="Arial" w:cs="Arial"/>
          <w:color w:val="auto"/>
          <w:sz w:val="20"/>
          <w:szCs w:val="20"/>
        </w:rPr>
        <w:t xml:space="preserve">Lessee </w:t>
      </w:r>
      <w:r w:rsidRPr="00C64FDE">
        <w:rPr>
          <w:rFonts w:ascii="Arial" w:hAnsi="Arial" w:cs="Arial"/>
          <w:color w:val="auto"/>
          <w:sz w:val="20"/>
          <w:szCs w:val="20"/>
        </w:rPr>
        <w:t>Name</w:t>
      </w:r>
      <w:r w:rsidRPr="00C64FDE" w:rsidR="004D2E80">
        <w:rPr>
          <w:rFonts w:ascii="Arial" w:hAnsi="Arial" w:cs="Arial"/>
          <w:color w:val="auto"/>
          <w:sz w:val="20"/>
          <w:szCs w:val="20"/>
        </w:rPr>
        <w:t>, Preceded by Name and Title</w:t>
      </w:r>
      <w:r w:rsidRPr="00C64FDE">
        <w:rPr>
          <w:rFonts w:ascii="Arial" w:hAnsi="Arial" w:cs="Arial"/>
          <w:color w:val="auto"/>
          <w:sz w:val="20"/>
          <w:szCs w:val="20"/>
        </w:rPr>
        <w:t xml:space="preserve"> of</w:t>
      </w:r>
    </w:p>
    <w:p w:rsidRPr="00C64FDE" w:rsidR="004D2E80" w:rsidP="004D2E80" w:rsidRDefault="004D2E80" w14:paraId="516DA39B" w14:textId="4BEDEEE0">
      <w:pPr>
        <w:widowControl/>
        <w:rPr>
          <w:rFonts w:ascii="Arial" w:hAnsi="Arial" w:cs="Arial"/>
          <w:color w:val="auto"/>
          <w:sz w:val="16"/>
          <w:szCs w:val="16"/>
        </w:rPr>
      </w:pPr>
      <w:r w:rsidRPr="00C64FDE">
        <w:rPr>
          <w:rFonts w:ascii="Arial" w:hAnsi="Arial" w:cs="Arial"/>
          <w:color w:val="auto"/>
          <w:sz w:val="20"/>
          <w:szCs w:val="20"/>
        </w:rPr>
        <w:tab/>
        <w:t>Person Signing on Behalf of Lessee, if Lessee is an Entity</w:t>
      </w:r>
    </w:p>
    <w:p w:rsidRPr="00C64FDE" w:rsidR="004D2E80" w:rsidP="00205FA9" w:rsidRDefault="004D2E80" w14:paraId="4F63C48C" w14:textId="77777777">
      <w:pPr>
        <w:rPr>
          <w:rFonts w:ascii="Arial" w:hAnsi="Arial" w:cs="Arial"/>
          <w:color w:val="auto"/>
          <w:sz w:val="16"/>
          <w:szCs w:val="16"/>
        </w:rPr>
      </w:pPr>
    </w:p>
    <w:p w:rsidRPr="00C64FDE" w:rsidR="00005FAC" w:rsidP="00413B5D" w:rsidRDefault="00005FAC" w14:paraId="16C5BC27" w14:textId="77777777">
      <w:pPr>
        <w:rPr>
          <w:rFonts w:ascii="Arial" w:hAnsi="Arial" w:cs="Arial"/>
          <w:color w:val="auto"/>
          <w:sz w:val="16"/>
          <w:szCs w:val="16"/>
        </w:rPr>
      </w:pPr>
    </w:p>
    <w:p w:rsidRPr="00C64FDE" w:rsidR="00413B5D" w:rsidP="00C64FDE" w:rsidRDefault="00D13989" w14:paraId="456C1970" w14:textId="6D6E9760">
      <w:pPr>
        <w:rPr>
          <w:rFonts w:ascii="Arial" w:hAnsi="Arial" w:cs="Arial"/>
          <w:color w:val="auto"/>
          <w:sz w:val="16"/>
          <w:szCs w:val="16"/>
        </w:rPr>
      </w:pPr>
      <w:r w:rsidRPr="00C64FDE">
        <w:rPr>
          <w:rFonts w:ascii="Arial" w:hAnsi="Arial" w:cs="Arial"/>
          <w:color w:val="auto"/>
          <w:sz w:val="16"/>
          <w:szCs w:val="16"/>
        </w:rPr>
        <w:t xml:space="preserve">According to the Paperwork Reduction Act of 1995, </w:t>
      </w:r>
      <w:r w:rsidRPr="00C64FDE" w:rsidR="003A3C7D">
        <w:rPr>
          <w:rFonts w:ascii="Arial" w:hAnsi="Arial" w:cs="Arial"/>
          <w:color w:val="auto"/>
          <w:sz w:val="16"/>
          <w:szCs w:val="16"/>
        </w:rPr>
        <w:t xml:space="preserve">no </w:t>
      </w:r>
      <w:r w:rsidRPr="00C64FDE">
        <w:rPr>
          <w:rFonts w:ascii="Arial" w:hAnsi="Arial" w:cs="Arial"/>
          <w:color w:val="auto"/>
          <w:sz w:val="16"/>
          <w:szCs w:val="16"/>
        </w:rPr>
        <w:t>person</w:t>
      </w:r>
      <w:r w:rsidRPr="00C64FDE" w:rsidR="003A3C7D">
        <w:rPr>
          <w:rFonts w:ascii="Arial" w:hAnsi="Arial" w:cs="Arial"/>
          <w:color w:val="auto"/>
          <w:sz w:val="16"/>
          <w:szCs w:val="16"/>
        </w:rPr>
        <w:t>s</w:t>
      </w:r>
      <w:r w:rsidRPr="00C64FDE">
        <w:rPr>
          <w:rFonts w:ascii="Arial" w:hAnsi="Arial" w:cs="Arial"/>
          <w:color w:val="auto"/>
          <w:sz w:val="16"/>
          <w:szCs w:val="16"/>
        </w:rPr>
        <w:t xml:space="preserve"> </w:t>
      </w:r>
      <w:r w:rsidRPr="00C64FDE" w:rsidR="003A3C7D">
        <w:rPr>
          <w:rFonts w:ascii="Arial" w:hAnsi="Arial" w:cs="Arial"/>
          <w:color w:val="auto"/>
          <w:sz w:val="16"/>
          <w:szCs w:val="16"/>
        </w:rPr>
        <w:t>are</w:t>
      </w:r>
      <w:r w:rsidRPr="00C64FDE">
        <w:rPr>
          <w:rFonts w:ascii="Arial" w:hAnsi="Arial" w:cs="Arial"/>
          <w:color w:val="auto"/>
          <w:sz w:val="16"/>
          <w:szCs w:val="16"/>
        </w:rPr>
        <w:t xml:space="preserve"> required to respond to a collection of information unless it displays a valid OMB control number. The valid OMB control number for this information collection is 0596-0082.  </w:t>
      </w:r>
      <w:r w:rsidRPr="00C64FDE" w:rsidR="00C64FDE">
        <w:rPr>
          <w:rFonts w:ascii="Arial" w:hAnsi="Arial" w:cs="Arial"/>
          <w:color w:val="auto"/>
          <w:sz w:val="16"/>
          <w:szCs w:val="16"/>
        </w:rPr>
        <w:t xml:space="preserve">Response to this collection of information is mandatory.  The authority to collect the information is the Organic Administration Act, 16 U.S.C. 551.  </w:t>
      </w:r>
      <w:r w:rsidRPr="00C64FDE" w:rsidR="00413B5D">
        <w:rPr>
          <w:rFonts w:ascii="Arial" w:hAnsi="Arial" w:cs="Arial"/>
          <w:color w:val="auto"/>
          <w:sz w:val="16"/>
          <w:szCs w:val="16"/>
        </w:rPr>
        <w:t>Public reporting burden for collection of information, if requested, is estimated to average 1 hour per response</w:t>
      </w:r>
      <w:r w:rsidRPr="00C64FDE" w:rsidR="00005FAC">
        <w:rPr>
          <w:rFonts w:ascii="Arial" w:hAnsi="Arial" w:cs="Arial"/>
          <w:color w:val="auto"/>
          <w:sz w:val="16"/>
          <w:szCs w:val="16"/>
        </w:rPr>
        <w:t>,</w:t>
      </w:r>
      <w:r w:rsidRPr="00C64FDE" w:rsidR="00413B5D">
        <w:rPr>
          <w:rFonts w:ascii="Arial" w:hAnsi="Arial" w:cs="Arial"/>
          <w:color w:val="auto"/>
          <w:sz w:val="16"/>
          <w:szCs w:val="16"/>
        </w:rPr>
        <w:t xml:space="preserve"> includ</w:t>
      </w:r>
      <w:r w:rsidRPr="00C64FDE" w:rsidR="00005FAC">
        <w:rPr>
          <w:rFonts w:ascii="Arial" w:hAnsi="Arial" w:cs="Arial"/>
          <w:color w:val="auto"/>
          <w:sz w:val="16"/>
          <w:szCs w:val="16"/>
        </w:rPr>
        <w:t>ing</w:t>
      </w:r>
      <w:r w:rsidRPr="00C64FDE" w:rsidR="00413B5D">
        <w:rPr>
          <w:rFonts w:ascii="Arial" w:hAnsi="Arial" w:cs="Arial"/>
          <w:color w:val="auto"/>
          <w:sz w:val="16"/>
          <w:szCs w:val="16"/>
        </w:rPr>
        <w:t xml:space="preserve"> the time for reviewing instructions, searching data sources, gathering and maintaining the data needed, and completing and reviewing the collection of information.  Send comments regarding this burden estimate or any other aspect of this collection of information, including suggestions for reducing this burden, to United States Department of Agriculture, Clearance Officer, OCIO, AG Box 7630, Washington D.C. 20250, and to the Office of Management and Budget, Paperwork Reduction Project (OMB #0596-0082), Washington, D.C. 20503.</w:t>
      </w:r>
    </w:p>
    <w:p w:rsidRPr="00C64FDE" w:rsidR="00D13989" w:rsidP="00205FA9" w:rsidRDefault="00D13989" w14:paraId="1D2A7083" w14:textId="77777777">
      <w:pPr>
        <w:jc w:val="both"/>
        <w:rPr>
          <w:rFonts w:ascii="Arial" w:hAnsi="Arial" w:cs="Arial"/>
          <w:color w:val="auto"/>
          <w:sz w:val="16"/>
          <w:szCs w:val="16"/>
        </w:rPr>
      </w:pPr>
    </w:p>
    <w:p w:rsidRPr="00C64FDE" w:rsidR="00413B5D" w:rsidP="00413B5D" w:rsidRDefault="00413B5D" w14:paraId="26B91930" w14:textId="77777777">
      <w:pPr>
        <w:rPr>
          <w:rFonts w:ascii="Helvetica" w:hAnsi="Helvetica" w:cs="Helvetica"/>
          <w:color w:val="auto"/>
          <w:sz w:val="16"/>
          <w:szCs w:val="16"/>
        </w:rPr>
      </w:pPr>
      <w:r w:rsidRPr="00C64FDE">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64FDE" w:rsidR="00413B5D" w:rsidP="00413B5D" w:rsidRDefault="00413B5D" w14:paraId="2607FE30" w14:textId="77777777">
      <w:pPr>
        <w:rPr>
          <w:rFonts w:ascii="Helvetica" w:hAnsi="Helvetica" w:cs="Helvetica"/>
          <w:color w:val="auto"/>
          <w:sz w:val="16"/>
          <w:szCs w:val="16"/>
        </w:rPr>
      </w:pPr>
    </w:p>
    <w:p w:rsidRPr="00C64FDE" w:rsidR="00413B5D" w:rsidP="00413B5D" w:rsidRDefault="00413B5D" w14:paraId="1BAF3050" w14:textId="77777777">
      <w:pPr>
        <w:rPr>
          <w:rFonts w:ascii="Helvetica" w:hAnsi="Helvetica" w:cs="Helvetica"/>
          <w:color w:val="auto"/>
          <w:sz w:val="16"/>
          <w:szCs w:val="16"/>
        </w:rPr>
      </w:pPr>
      <w:r w:rsidRPr="00C64FDE">
        <w:rPr>
          <w:rFonts w:ascii="Helvetica" w:hAnsi="Helvetica" w:cs="Helvetica"/>
          <w:color w:val="auto"/>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 </w:t>
      </w:r>
    </w:p>
    <w:p w:rsidRPr="00C64FDE" w:rsidR="00413B5D" w:rsidP="00413B5D" w:rsidRDefault="00413B5D" w14:paraId="2ADD1B5F" w14:textId="77777777">
      <w:pPr>
        <w:rPr>
          <w:rFonts w:ascii="Helvetica" w:hAnsi="Helvetica" w:cs="Helvetica"/>
          <w:color w:val="auto"/>
          <w:sz w:val="16"/>
          <w:szCs w:val="16"/>
        </w:rPr>
      </w:pPr>
    </w:p>
    <w:p w:rsidRPr="00C64FDE" w:rsidR="00413B5D" w:rsidP="00413B5D" w:rsidRDefault="00413B5D" w14:paraId="7F6FC8B9" w14:textId="77777777">
      <w:pPr>
        <w:rPr>
          <w:rFonts w:ascii="Helvetica" w:hAnsi="Helvetica" w:cs="Helvetica"/>
          <w:color w:val="auto"/>
          <w:sz w:val="16"/>
          <w:szCs w:val="16"/>
        </w:rPr>
      </w:pPr>
      <w:r w:rsidRPr="00C64FDE">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sidRPr="00C64FDE">
        <w:rPr>
          <w:rFonts w:ascii="Helvetica" w:hAnsi="Helvetica" w:cs="Helvetica"/>
          <w:color w:val="auto"/>
          <w:sz w:val="16"/>
          <w:szCs w:val="16"/>
        </w:rPr>
        <w:br w:type="textWrapping" w:clear="all"/>
        <w:t xml:space="preserve">(1) mail:  U.S. Department of Agriculture, Office of the Assistant Secretary for Civil Rights, 1400 Independence Avenue, SW, Washington, D.C. 20250-9410; (2) fax:  (202) 690-7442; or (3) email:  program.intake@usda.gov. </w:t>
      </w:r>
    </w:p>
    <w:p w:rsidRPr="00C64FDE" w:rsidR="00413B5D" w:rsidP="00413B5D" w:rsidRDefault="00413B5D" w14:paraId="7E7470C4" w14:textId="77777777">
      <w:pPr>
        <w:rPr>
          <w:rFonts w:ascii="Helvetica" w:hAnsi="Helvetica" w:cs="Helvetica"/>
          <w:color w:val="auto"/>
          <w:sz w:val="16"/>
          <w:szCs w:val="16"/>
        </w:rPr>
      </w:pPr>
    </w:p>
    <w:p w:rsidRPr="00C64FDE" w:rsidR="003A3C7D" w:rsidP="003A3C7D" w:rsidRDefault="00413B5D" w14:paraId="0F5F787A" w14:textId="4231233C">
      <w:pPr>
        <w:rPr>
          <w:rFonts w:ascii="Helvetica" w:hAnsi="Helvetica" w:cs="Helvetica"/>
          <w:color w:val="auto"/>
          <w:sz w:val="16"/>
          <w:szCs w:val="16"/>
        </w:rPr>
      </w:pPr>
      <w:r w:rsidRPr="00C64FDE">
        <w:rPr>
          <w:rFonts w:ascii="Helvetica" w:hAnsi="Helvetica" w:cs="Helvetica"/>
          <w:color w:val="auto"/>
          <w:sz w:val="16"/>
          <w:szCs w:val="16"/>
        </w:rPr>
        <w:t>USDA is an equal opportunity provider, employer, and lender.</w:t>
      </w:r>
    </w:p>
    <w:p w:rsidRPr="00C64FDE" w:rsidR="003A3C7D" w:rsidP="00D13989" w:rsidRDefault="003A3C7D" w14:paraId="268EDE61" w14:textId="77777777">
      <w:pPr>
        <w:ind w:right="720"/>
        <w:jc w:val="both"/>
        <w:rPr>
          <w:rFonts w:ascii="Arial" w:hAnsi="Arial" w:cs="Arial"/>
          <w:color w:val="auto"/>
          <w:sz w:val="16"/>
          <w:szCs w:val="16"/>
        </w:rPr>
      </w:pPr>
    </w:p>
    <w:p w:rsidRPr="00C64FDE" w:rsidR="00A004CD" w:rsidRDefault="00D13989" w14:paraId="5A105262" w14:textId="4FAD0F85">
      <w:pPr>
        <w:widowControl/>
        <w:tabs>
          <w:tab w:val="left" w:pos="-720"/>
          <w:tab w:val="left" w:pos="0"/>
          <w:tab w:val="left" w:pos="288"/>
          <w:tab w:val="left" w:pos="432"/>
          <w:tab w:val="left" w:pos="1008"/>
          <w:tab w:val="left" w:pos="5040"/>
        </w:tabs>
        <w:rPr>
          <w:rFonts w:ascii="Arial" w:hAnsi="Arial" w:cs="Arial"/>
          <w:color w:val="auto"/>
          <w:sz w:val="16"/>
          <w:szCs w:val="16"/>
        </w:rPr>
      </w:pPr>
      <w:r w:rsidRPr="00C64FDE">
        <w:rPr>
          <w:rFonts w:ascii="Arial" w:hAnsi="Arial" w:cs="Arial"/>
          <w:color w:val="auto"/>
          <w:sz w:val="16"/>
          <w:szCs w:val="16"/>
        </w:rPr>
        <w:t>The Privacy Act of 1974</w:t>
      </w:r>
      <w:r w:rsidR="00C64FDE">
        <w:rPr>
          <w:rFonts w:ascii="Arial" w:hAnsi="Arial" w:cs="Arial"/>
          <w:color w:val="auto"/>
          <w:sz w:val="16"/>
          <w:szCs w:val="16"/>
        </w:rPr>
        <w:t>,</w:t>
      </w:r>
      <w:r w:rsidRPr="00C64FDE">
        <w:rPr>
          <w:rFonts w:ascii="Arial" w:hAnsi="Arial" w:cs="Arial"/>
          <w:color w:val="auto"/>
          <w:sz w:val="16"/>
          <w:szCs w:val="16"/>
        </w:rPr>
        <w:t xml:space="preserve"> 5 U.S.C. 552a</w:t>
      </w:r>
      <w:r w:rsidR="00C64FDE">
        <w:rPr>
          <w:rFonts w:ascii="Arial" w:hAnsi="Arial" w:cs="Arial"/>
          <w:color w:val="auto"/>
          <w:sz w:val="16"/>
          <w:szCs w:val="16"/>
        </w:rPr>
        <w:t>,</w:t>
      </w:r>
      <w:r w:rsidRPr="00C64FDE">
        <w:rPr>
          <w:rFonts w:ascii="Arial" w:hAnsi="Arial" w:cs="Arial"/>
          <w:color w:val="auto"/>
          <w:sz w:val="16"/>
          <w:szCs w:val="16"/>
        </w:rPr>
        <w:t xml:space="preserve"> and the Freedom of Information Act</w:t>
      </w:r>
      <w:r w:rsidR="00C64FDE">
        <w:rPr>
          <w:rFonts w:ascii="Arial" w:hAnsi="Arial" w:cs="Arial"/>
          <w:color w:val="auto"/>
          <w:sz w:val="16"/>
          <w:szCs w:val="16"/>
        </w:rPr>
        <w:t>,</w:t>
      </w:r>
      <w:r w:rsidRPr="00C64FDE">
        <w:rPr>
          <w:rFonts w:ascii="Arial" w:hAnsi="Arial" w:cs="Arial"/>
          <w:color w:val="auto"/>
          <w:sz w:val="16"/>
          <w:szCs w:val="16"/>
        </w:rPr>
        <w:t xml:space="preserve"> 5 U.S.C. 552</w:t>
      </w:r>
      <w:r w:rsidR="00C64FDE">
        <w:rPr>
          <w:rFonts w:ascii="Arial" w:hAnsi="Arial" w:cs="Arial"/>
          <w:color w:val="auto"/>
          <w:sz w:val="16"/>
          <w:szCs w:val="16"/>
        </w:rPr>
        <w:t>,</w:t>
      </w:r>
      <w:r w:rsidRPr="00C64FDE">
        <w:rPr>
          <w:rFonts w:ascii="Arial" w:hAnsi="Arial" w:cs="Arial"/>
          <w:color w:val="auto"/>
          <w:sz w:val="16"/>
          <w:szCs w:val="16"/>
        </w:rPr>
        <w:t xml:space="preserve"> govern the confidentiality to be provided for information received by the Forest Service.</w:t>
      </w:r>
    </w:p>
    <w:sectPr w:rsidRPr="00C64FDE" w:rsidR="00A004CD" w:rsidSect="00923A6C">
      <w:footerReference w:type="default" r:id="rId6"/>
      <w:footerReference w:type="first" r:id="rId7"/>
      <w:pgSz w:w="12240" w:h="15840"/>
      <w:pgMar w:top="1008" w:right="1080" w:bottom="100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AB577" w14:textId="77777777" w:rsidR="00F90726" w:rsidRDefault="00F90726">
      <w:r>
        <w:separator/>
      </w:r>
    </w:p>
  </w:endnote>
  <w:endnote w:type="continuationSeparator" w:id="0">
    <w:p w14:paraId="1C4F43BC" w14:textId="77777777" w:rsidR="00F90726" w:rsidRDefault="00F9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877654"/>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728636285"/>
          <w:docPartObj>
            <w:docPartGallery w:val="Page Numbers (Top of Page)"/>
            <w:docPartUnique/>
          </w:docPartObj>
        </w:sdtPr>
        <w:sdtEndPr/>
        <w:sdtContent>
          <w:p w14:paraId="224641F0" w14:textId="00159E4E" w:rsidR="003754F1" w:rsidRPr="003754F1" w:rsidRDefault="003754F1">
            <w:pPr>
              <w:pStyle w:val="Footer"/>
              <w:jc w:val="center"/>
              <w:rPr>
                <w:rFonts w:ascii="Helvetica" w:hAnsi="Helvetica" w:cs="Helvetica"/>
                <w:sz w:val="20"/>
                <w:szCs w:val="20"/>
              </w:rPr>
            </w:pPr>
            <w:r w:rsidRPr="003754F1">
              <w:rPr>
                <w:rFonts w:ascii="Helvetica" w:hAnsi="Helvetica" w:cs="Helvetica"/>
                <w:sz w:val="20"/>
                <w:szCs w:val="20"/>
              </w:rPr>
              <w:t xml:space="preserve">Page </w:t>
            </w:r>
            <w:r w:rsidRPr="003754F1">
              <w:rPr>
                <w:rFonts w:ascii="Helvetica" w:hAnsi="Helvetica" w:cs="Helvetica"/>
                <w:sz w:val="20"/>
                <w:szCs w:val="20"/>
              </w:rPr>
              <w:fldChar w:fldCharType="begin"/>
            </w:r>
            <w:r w:rsidRPr="003754F1">
              <w:rPr>
                <w:rFonts w:ascii="Helvetica" w:hAnsi="Helvetica" w:cs="Helvetica"/>
                <w:sz w:val="20"/>
                <w:szCs w:val="20"/>
              </w:rPr>
              <w:instrText xml:space="preserve"> PAGE </w:instrText>
            </w:r>
            <w:r w:rsidRPr="003754F1">
              <w:rPr>
                <w:rFonts w:ascii="Helvetica" w:hAnsi="Helvetica" w:cs="Helvetica"/>
                <w:sz w:val="20"/>
                <w:szCs w:val="20"/>
              </w:rPr>
              <w:fldChar w:fldCharType="separate"/>
            </w:r>
            <w:r w:rsidRPr="003754F1">
              <w:rPr>
                <w:rFonts w:ascii="Helvetica" w:hAnsi="Helvetica" w:cs="Helvetica"/>
                <w:sz w:val="20"/>
                <w:szCs w:val="20"/>
              </w:rPr>
              <w:t>2</w:t>
            </w:r>
            <w:r w:rsidRPr="003754F1">
              <w:rPr>
                <w:rFonts w:ascii="Helvetica" w:hAnsi="Helvetica" w:cs="Helvetica"/>
                <w:sz w:val="20"/>
                <w:szCs w:val="20"/>
              </w:rPr>
              <w:fldChar w:fldCharType="end"/>
            </w:r>
            <w:r w:rsidRPr="003754F1">
              <w:rPr>
                <w:rFonts w:ascii="Helvetica" w:hAnsi="Helvetica" w:cs="Helvetica"/>
                <w:sz w:val="20"/>
                <w:szCs w:val="20"/>
              </w:rPr>
              <w:t xml:space="preserve"> of </w:t>
            </w:r>
            <w:r w:rsidRPr="003754F1">
              <w:rPr>
                <w:rFonts w:ascii="Helvetica" w:hAnsi="Helvetica" w:cs="Helvetica"/>
                <w:sz w:val="20"/>
                <w:szCs w:val="20"/>
              </w:rPr>
              <w:fldChar w:fldCharType="begin"/>
            </w:r>
            <w:r w:rsidRPr="003754F1">
              <w:rPr>
                <w:rFonts w:ascii="Helvetica" w:hAnsi="Helvetica" w:cs="Helvetica"/>
                <w:sz w:val="20"/>
                <w:szCs w:val="20"/>
              </w:rPr>
              <w:instrText xml:space="preserve"> NUMPAGES  </w:instrText>
            </w:r>
            <w:r w:rsidRPr="003754F1">
              <w:rPr>
                <w:rFonts w:ascii="Helvetica" w:hAnsi="Helvetica" w:cs="Helvetica"/>
                <w:sz w:val="20"/>
                <w:szCs w:val="20"/>
              </w:rPr>
              <w:fldChar w:fldCharType="separate"/>
            </w:r>
            <w:r w:rsidRPr="003754F1">
              <w:rPr>
                <w:rFonts w:ascii="Helvetica" w:hAnsi="Helvetica" w:cs="Helvetica"/>
                <w:sz w:val="20"/>
                <w:szCs w:val="20"/>
              </w:rPr>
              <w:t>2</w:t>
            </w:r>
            <w:r w:rsidRPr="003754F1">
              <w:rPr>
                <w:rFonts w:ascii="Helvetica" w:hAnsi="Helvetica" w:cs="Helvetica"/>
                <w:sz w:val="20"/>
                <w:szCs w:val="20"/>
              </w:rPr>
              <w:fldChar w:fldCharType="end"/>
            </w:r>
          </w:p>
        </w:sdtContent>
      </w:sdt>
    </w:sdtContent>
  </w:sdt>
  <w:p w14:paraId="2513AECA" w14:textId="77777777" w:rsidR="00A004CD" w:rsidRPr="003754F1" w:rsidRDefault="00A004CD" w:rsidP="00831EFD">
    <w:pPr>
      <w:pStyle w:val="HdrFtr"/>
      <w:widowControl/>
      <w:tabs>
        <w:tab w:val="clear" w:pos="5040"/>
        <w:tab w:val="center" w:pos="5940"/>
      </w:tabs>
      <w:ind w:right="360"/>
      <w:jc w:val="center"/>
      <w:rPr>
        <w:rFonts w:ascii="Helvetica" w:hAnsi="Helvetica" w:cs="Helvetic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950283145"/>
      <w:docPartObj>
        <w:docPartGallery w:val="Page Numbers (Bottom of Page)"/>
        <w:docPartUnique/>
      </w:docPartObj>
    </w:sdtPr>
    <w:sdtEndPr>
      <w:rPr>
        <w:noProof/>
      </w:rPr>
    </w:sdtEndPr>
    <w:sdtContent>
      <w:p w14:paraId="14748493" w14:textId="2FBC5AE3" w:rsidR="00923A6C" w:rsidRDefault="00923A6C">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224D9D35" w14:textId="77777777" w:rsidR="00923A6C" w:rsidRDefault="0092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A19A9" w14:textId="77777777" w:rsidR="00F90726" w:rsidRDefault="00F90726">
      <w:r>
        <w:separator/>
      </w:r>
    </w:p>
  </w:footnote>
  <w:footnote w:type="continuationSeparator" w:id="0">
    <w:p w14:paraId="13032D14" w14:textId="77777777" w:rsidR="00F90726" w:rsidRDefault="00F9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E2"/>
    <w:rsid w:val="00005FAC"/>
    <w:rsid w:val="00036499"/>
    <w:rsid w:val="00104207"/>
    <w:rsid w:val="0017401A"/>
    <w:rsid w:val="001A7BC5"/>
    <w:rsid w:val="001E77C1"/>
    <w:rsid w:val="001F2600"/>
    <w:rsid w:val="002052E4"/>
    <w:rsid w:val="00205FA9"/>
    <w:rsid w:val="00282CED"/>
    <w:rsid w:val="002B6065"/>
    <w:rsid w:val="00331EA0"/>
    <w:rsid w:val="003754F1"/>
    <w:rsid w:val="0037751D"/>
    <w:rsid w:val="003845E2"/>
    <w:rsid w:val="003A3C7D"/>
    <w:rsid w:val="00413B5D"/>
    <w:rsid w:val="004575CB"/>
    <w:rsid w:val="004835CF"/>
    <w:rsid w:val="00490CB0"/>
    <w:rsid w:val="004C1C42"/>
    <w:rsid w:val="004D2E80"/>
    <w:rsid w:val="00562F5F"/>
    <w:rsid w:val="00595F68"/>
    <w:rsid w:val="005C369F"/>
    <w:rsid w:val="005E7877"/>
    <w:rsid w:val="006048D2"/>
    <w:rsid w:val="00611A9F"/>
    <w:rsid w:val="00763EC4"/>
    <w:rsid w:val="007B6B00"/>
    <w:rsid w:val="007C12FD"/>
    <w:rsid w:val="007D67C3"/>
    <w:rsid w:val="00823B1E"/>
    <w:rsid w:val="00831EFD"/>
    <w:rsid w:val="008743C7"/>
    <w:rsid w:val="008A10EA"/>
    <w:rsid w:val="008A6631"/>
    <w:rsid w:val="00923A6C"/>
    <w:rsid w:val="00984BC7"/>
    <w:rsid w:val="009C6D6C"/>
    <w:rsid w:val="00A004CD"/>
    <w:rsid w:val="00A07C38"/>
    <w:rsid w:val="00AF69A6"/>
    <w:rsid w:val="00C64FDE"/>
    <w:rsid w:val="00C92B40"/>
    <w:rsid w:val="00CA2A73"/>
    <w:rsid w:val="00D13989"/>
    <w:rsid w:val="00D518E0"/>
    <w:rsid w:val="00D65011"/>
    <w:rsid w:val="00D81804"/>
    <w:rsid w:val="00D87561"/>
    <w:rsid w:val="00D944E1"/>
    <w:rsid w:val="00E36CC0"/>
    <w:rsid w:val="00E52985"/>
    <w:rsid w:val="00E720FC"/>
    <w:rsid w:val="00E94C8E"/>
    <w:rsid w:val="00F90726"/>
    <w:rsid w:val="00FA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238FC"/>
  <w14:defaultImageDpi w14:val="0"/>
  <w15:docId w15:val="{DB9BBA9B-2569-4659-8EF5-972884C1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4C1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C42"/>
    <w:rPr>
      <w:rFonts w:ascii="Segoe UI" w:hAnsi="Segoe UI" w:cs="Segoe UI"/>
      <w:noProof/>
      <w:color w:val="000000"/>
      <w:sz w:val="18"/>
      <w:szCs w:val="18"/>
    </w:rPr>
  </w:style>
  <w:style w:type="character" w:styleId="CommentReference">
    <w:name w:val="annotation reference"/>
    <w:basedOn w:val="DefaultParagraphFont"/>
    <w:uiPriority w:val="99"/>
    <w:semiHidden/>
    <w:unhideWhenUsed/>
    <w:rsid w:val="00331EA0"/>
    <w:rPr>
      <w:sz w:val="16"/>
      <w:szCs w:val="16"/>
    </w:rPr>
  </w:style>
  <w:style w:type="paragraph" w:styleId="CommentText">
    <w:name w:val="annotation text"/>
    <w:basedOn w:val="Normal"/>
    <w:link w:val="CommentTextChar"/>
    <w:uiPriority w:val="99"/>
    <w:semiHidden/>
    <w:unhideWhenUsed/>
    <w:rsid w:val="00331EA0"/>
    <w:rPr>
      <w:sz w:val="20"/>
      <w:szCs w:val="20"/>
    </w:rPr>
  </w:style>
  <w:style w:type="character" w:customStyle="1" w:styleId="CommentTextChar">
    <w:name w:val="Comment Text Char"/>
    <w:basedOn w:val="DefaultParagraphFont"/>
    <w:link w:val="CommentText"/>
    <w:uiPriority w:val="99"/>
    <w:semiHidden/>
    <w:rsid w:val="00331EA0"/>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331EA0"/>
    <w:rPr>
      <w:b/>
      <w:bCs/>
    </w:rPr>
  </w:style>
  <w:style w:type="character" w:customStyle="1" w:styleId="CommentSubjectChar">
    <w:name w:val="Comment Subject Char"/>
    <w:basedOn w:val="CommentTextChar"/>
    <w:link w:val="CommentSubject"/>
    <w:uiPriority w:val="99"/>
    <w:semiHidden/>
    <w:rsid w:val="00331EA0"/>
    <w:rPr>
      <w:rFonts w:ascii="Times" w:hAnsi="Times" w:cs="Times"/>
      <w:b/>
      <w:bCs/>
      <w:noProof/>
      <w:color w:val="000000"/>
      <w:sz w:val="20"/>
      <w:szCs w:val="20"/>
    </w:rPr>
  </w:style>
  <w:style w:type="paragraph" w:styleId="Revision">
    <w:name w:val="Revision"/>
    <w:hidden/>
    <w:uiPriority w:val="99"/>
    <w:semiHidden/>
    <w:rsid w:val="00331EA0"/>
    <w:pPr>
      <w:spacing w:after="0" w:line="240" w:lineRule="auto"/>
    </w:pPr>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349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ax2106ad.aw</vt:lpstr>
    </vt:vector>
  </TitlesOfParts>
  <Company>USDA Forest Service</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ax2106ad.aw</dc:title>
  <dc:subject/>
  <dc:creator>kkarkula</dc:creator>
  <cp:keywords/>
  <dc:description>Created by ApplixWare Release 4.41 (build 1021.220) #17  RTF Export Filter</dc:description>
  <cp:lastModifiedBy>Hornstein, Ellen - OGC, Washington, DC</cp:lastModifiedBy>
  <cp:revision>2</cp:revision>
  <cp:lastPrinted>2003-05-06T12:00:00Z</cp:lastPrinted>
  <dcterms:created xsi:type="dcterms:W3CDTF">2021-11-24T01:57:00Z</dcterms:created>
  <dcterms:modified xsi:type="dcterms:W3CDTF">2021-11-24T01:57:00Z</dcterms:modified>
</cp:coreProperties>
</file>