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008B" w:rsidP="009D008B" w:rsidRDefault="009D008B" w14:paraId="75FC5F5B" w14:textId="77777777">
      <w:pPr>
        <w:jc w:val="center"/>
        <w:rPr>
          <w:rFonts w:eastAsia="Calibri" w:asciiTheme="minorHAnsi" w:hAnsiTheme="minorHAnsi" w:cstheme="minorHAnsi"/>
          <w:b/>
        </w:rPr>
      </w:pPr>
      <w:r>
        <w:rPr>
          <w:rFonts w:eastAsia="Calibri" w:asciiTheme="minorHAnsi" w:hAnsiTheme="minorHAnsi" w:cstheme="minorHAnsi"/>
          <w:b/>
        </w:rPr>
        <w:t>INFORMED CONSENT FORM</w:t>
      </w:r>
    </w:p>
    <w:p w:rsidRPr="00D51E61" w:rsidR="009D008B" w:rsidP="009D008B" w:rsidRDefault="009D008B" w14:paraId="6DE3151A" w14:textId="77777777">
      <w:pPr>
        <w:jc w:val="center"/>
        <w:rPr>
          <w:rFonts w:eastAsia="Calibri" w:asciiTheme="minorHAnsi" w:hAnsiTheme="minorHAnsi" w:cstheme="minorHAnsi"/>
          <w:b/>
        </w:rPr>
      </w:pPr>
    </w:p>
    <w:p w:rsidRPr="005F2E80" w:rsidR="009D008B" w:rsidP="009D008B" w:rsidRDefault="009D008B" w14:paraId="3BAD67C7" w14:textId="76913620">
      <w:pPr>
        <w:rPr>
          <w:rFonts w:eastAsia="Calibri" w:asciiTheme="minorHAnsi" w:hAnsiTheme="minorHAnsi" w:cstheme="minorHAnsi"/>
        </w:rPr>
      </w:pPr>
      <w:r w:rsidRPr="005F2E80">
        <w:rPr>
          <w:rFonts w:eastAsia="Calibri" w:asciiTheme="minorHAnsi" w:hAnsiTheme="minorHAnsi" w:cstheme="minorHAnsi"/>
          <w:b/>
        </w:rPr>
        <w:t>TITLE OF INFORMATION COLLECTION:</w:t>
      </w:r>
      <w:r w:rsidRPr="005F2E80">
        <w:rPr>
          <w:rFonts w:eastAsia="Calibri" w:asciiTheme="minorHAnsi" w:hAnsiTheme="minorHAnsi" w:cstheme="minorHAnsi"/>
        </w:rPr>
        <w:t xml:space="preserve"> </w:t>
      </w:r>
      <w:r w:rsidRPr="0060493B" w:rsidR="0060493B">
        <w:rPr>
          <w:rFonts w:eastAsia="Calibri" w:asciiTheme="minorHAnsi" w:hAnsiTheme="minorHAnsi" w:cstheme="minorHAnsi"/>
        </w:rPr>
        <w:t>FDA CTP 2021 Scholastic Vaping Education Materials Survey</w:t>
      </w:r>
    </w:p>
    <w:p w:rsidRPr="002D6C36" w:rsidR="009D008B" w:rsidP="009D008B" w:rsidRDefault="00184116" w14:paraId="06731556" w14:textId="7DE4ECAA">
      <w:r>
        <w:t xml:space="preserve"> </w:t>
      </w:r>
    </w:p>
    <w:p w:rsidRPr="007E3674" w:rsidR="009D008B" w:rsidP="009D008B" w:rsidRDefault="009D008B" w14:paraId="4F96EDBB" w14:textId="77777777">
      <w:pPr>
        <w:rPr>
          <w:b/>
          <w:bCs/>
        </w:rPr>
      </w:pPr>
      <w:r w:rsidRPr="007E3674">
        <w:rPr>
          <w:b/>
          <w:bCs/>
        </w:rPr>
        <w:t>Welcome to the</w:t>
      </w:r>
      <w:r>
        <w:rPr>
          <w:b/>
          <w:bCs/>
        </w:rPr>
        <w:t xml:space="preserve"> 2021</w:t>
      </w:r>
      <w:r w:rsidRPr="007E3674">
        <w:rPr>
          <w:b/>
          <w:bCs/>
        </w:rPr>
        <w:t xml:space="preserve"> Scholastic Vaping Education Materials Survey!</w:t>
      </w:r>
    </w:p>
    <w:p w:rsidRPr="007E3674" w:rsidR="009D008B" w:rsidP="009D008B" w:rsidRDefault="009D008B" w14:paraId="6C2AF673" w14:textId="77777777"/>
    <w:p w:rsidRPr="007E3674" w:rsidR="009D008B" w:rsidP="009D008B" w:rsidRDefault="009D008B" w14:paraId="473D799C" w14:textId="77777777">
      <w:r w:rsidRPr="007E3674">
        <w:t>You must be</w:t>
      </w:r>
      <w:r>
        <w:t xml:space="preserve"> 21</w:t>
      </w:r>
      <w:r w:rsidRPr="007E3674">
        <w:t xml:space="preserve"> years of age or older to be eligible to complete this survey.</w:t>
      </w:r>
    </w:p>
    <w:p w:rsidRPr="007E3674" w:rsidR="009D008B" w:rsidP="009D008B" w:rsidRDefault="009D008B" w14:paraId="1C6F3BCD" w14:textId="77777777"/>
    <w:p w:rsidRPr="007E3674" w:rsidR="009D008B" w:rsidP="009D008B" w:rsidRDefault="009D008B" w14:paraId="7255F10D" w14:textId="77777777">
      <w:r w:rsidRPr="007E3674">
        <w:t xml:space="preserve">The purpose of this survey is to </w:t>
      </w:r>
      <w:r>
        <w:t>understand</w:t>
      </w:r>
      <w:r w:rsidRPr="007E3674">
        <w:t xml:space="preserve"> </w:t>
      </w:r>
      <w:r>
        <w:t>educators’ experiences</w:t>
      </w:r>
      <w:r w:rsidRPr="007E3674">
        <w:t xml:space="preserve"> with vaping</w:t>
      </w:r>
      <w:r>
        <w:t xml:space="preserve"> and other tobacco prevention</w:t>
      </w:r>
      <w:r w:rsidRPr="007E3674">
        <w:t xml:space="preserve"> education materials offered by Scholastic Inc. in partnership with the U.S. Food and Drug Administration (FDA) Center for Tobacco Products</w:t>
      </w:r>
      <w:r>
        <w:t xml:space="preserve"> (CTP</w:t>
      </w:r>
      <w:r w:rsidRPr="007E3674">
        <w:t xml:space="preserve">), and for us to learn a little bit about you. </w:t>
      </w:r>
    </w:p>
    <w:p w:rsidRPr="007E3674" w:rsidR="009D008B" w:rsidP="009D008B" w:rsidRDefault="009D008B" w14:paraId="660D67CC" w14:textId="77777777"/>
    <w:p w:rsidR="009D008B" w:rsidP="009D008B" w:rsidRDefault="009D008B" w14:paraId="2B53E27D" w14:textId="77777777">
      <w:r w:rsidRPr="007E3674">
        <w:t>This</w:t>
      </w:r>
      <w:r>
        <w:t xml:space="preserve"> </w:t>
      </w:r>
      <w:r w:rsidRPr="007E3674">
        <w:t>anonymous survey is completely voluntary</w:t>
      </w:r>
      <w:r w:rsidRPr="00E313F3">
        <w:t xml:space="preserve"> </w:t>
      </w:r>
      <w:r>
        <w:t xml:space="preserve">and takes about 20 </w:t>
      </w:r>
      <w:r w:rsidRPr="007E3674">
        <w:t>minute</w:t>
      </w:r>
      <w:r>
        <w:t xml:space="preserve">s to complete. </w:t>
      </w:r>
      <w:r w:rsidRPr="007E3674">
        <w:t xml:space="preserve">If you feel uncomfortable answering any </w:t>
      </w:r>
      <w:r>
        <w:t xml:space="preserve">survey </w:t>
      </w:r>
      <w:r w:rsidRPr="007E3674">
        <w:t xml:space="preserve">question, you may </w:t>
      </w:r>
      <w:r>
        <w:t>skip that question and advance to the next question; you do not have to respond to any question that you do not want to answer</w:t>
      </w:r>
      <w:r w:rsidRPr="007E3674">
        <w:t>.</w:t>
      </w:r>
      <w:r>
        <w:t xml:space="preserve"> Choosing not to participate in the survey will not affect your ability to access future tobacco prevention resources from FDA.</w:t>
      </w:r>
    </w:p>
    <w:p w:rsidR="009D008B" w:rsidP="009D008B" w:rsidRDefault="009D008B" w14:paraId="4C24A608" w14:textId="77777777"/>
    <w:p w:rsidR="009D008B" w:rsidP="009D008B" w:rsidRDefault="009D008B" w14:paraId="35026BD4" w14:textId="30E970B7">
      <w:pPr>
        <w:rPr>
          <w:b/>
          <w:bCs/>
        </w:rPr>
      </w:pPr>
      <w:r>
        <w:t>As a token of appreciation for completing the survey, you may receive a $</w:t>
      </w:r>
      <w:r w:rsidR="003C4895">
        <w:t>1</w:t>
      </w:r>
      <w:r>
        <w:t xml:space="preserve">0 electronic gift card. At the end of the survey, you will be asked to voluntarily enter your name and email address if you wish to receive the electronic gift card via the secure website GiftBit. </w:t>
      </w:r>
    </w:p>
    <w:p w:rsidR="009D008B" w:rsidP="009D008B" w:rsidRDefault="009D008B" w14:paraId="38EF8593" w14:textId="77777777">
      <w:pPr>
        <w:rPr>
          <w:b/>
          <w:bCs/>
        </w:rPr>
      </w:pPr>
    </w:p>
    <w:p w:rsidR="009D008B" w:rsidP="009D008B" w:rsidRDefault="009D008B" w14:paraId="57E41EE9" w14:textId="77777777">
      <w:r w:rsidRPr="007E3674">
        <w:t>We anticipate</w:t>
      </w:r>
      <w:r>
        <w:t xml:space="preserve"> that</w:t>
      </w:r>
      <w:r w:rsidRPr="007E3674">
        <w:t xml:space="preserve"> </w:t>
      </w:r>
      <w:r w:rsidRPr="003E41AD">
        <w:t>up to 1,</w:t>
      </w:r>
      <w:r>
        <w:t>600</w:t>
      </w:r>
      <w:r w:rsidRPr="003E41AD">
        <w:t xml:space="preserve"> </w:t>
      </w:r>
      <w:r>
        <w:t>educators</w:t>
      </w:r>
      <w:r w:rsidRPr="007E3674">
        <w:t xml:space="preserve"> will </w:t>
      </w:r>
      <w:r>
        <w:t>complete</w:t>
      </w:r>
      <w:r w:rsidRPr="007E3674">
        <w:t xml:space="preserve"> this survey. Your </w:t>
      </w:r>
      <w:r>
        <w:t>responses</w:t>
      </w:r>
      <w:r w:rsidRPr="007E3674">
        <w:t xml:space="preserve"> will be reported at the aggregate level. </w:t>
      </w:r>
      <w:r>
        <w:t>Your name and email address will not be associated with your response, nor will they appear in any report to FDA CTP. O</w:t>
      </w:r>
      <w:r w:rsidRPr="001543AB">
        <w:t xml:space="preserve">ther teachers </w:t>
      </w:r>
      <w:r>
        <w:t>from your</w:t>
      </w:r>
      <w:r w:rsidRPr="001543AB">
        <w:t xml:space="preserve"> school may be invited to participate, but</w:t>
      </w:r>
      <w:r>
        <w:t xml:space="preserve"> your</w:t>
      </w:r>
      <w:r w:rsidRPr="001543AB">
        <w:t xml:space="preserve"> answers will not be shared with other teachers or administrators at </w:t>
      </w:r>
      <w:r>
        <w:t>your</w:t>
      </w:r>
      <w:r w:rsidRPr="001543AB">
        <w:t xml:space="preserve"> school or other schools.</w:t>
      </w:r>
    </w:p>
    <w:p w:rsidR="009D008B" w:rsidP="009D008B" w:rsidRDefault="009D008B" w14:paraId="6582A78F" w14:textId="77777777"/>
    <w:p w:rsidRPr="007E3674" w:rsidR="009D008B" w:rsidP="009D008B" w:rsidRDefault="009D008B" w14:paraId="60630DC3" w14:textId="77777777">
      <w:r>
        <w:t xml:space="preserve">Although </w:t>
      </w:r>
      <w:r w:rsidRPr="007E3674">
        <w:t xml:space="preserve">there are no direct benefits to your participation in </w:t>
      </w:r>
      <w:r w:rsidRPr="009A30B5">
        <w:t xml:space="preserve">this survey, your feedback will help </w:t>
      </w:r>
      <w:r>
        <w:t>FDA CTP</w:t>
      </w:r>
      <w:r w:rsidRPr="009A30B5">
        <w:t xml:space="preserve"> improve vaping and other tobacco prevention education materials for </w:t>
      </w:r>
      <w:r>
        <w:t>middle and high school educators across the United States</w:t>
      </w:r>
      <w:r w:rsidRPr="009A30B5">
        <w:t>.</w:t>
      </w:r>
    </w:p>
    <w:p w:rsidR="009D008B" w:rsidP="009D008B" w:rsidRDefault="009D008B" w14:paraId="5313D27F" w14:textId="77777777">
      <w:pPr>
        <w:rPr>
          <w:rFonts w:ascii="Arial" w:hAnsi="Arial" w:cs="Arial"/>
          <w:b/>
          <w:szCs w:val="22"/>
        </w:rPr>
      </w:pPr>
    </w:p>
    <w:p w:rsidR="009D008B" w:rsidP="009D008B" w:rsidRDefault="009D008B" w14:paraId="3A7F381D" w14:textId="56FC8EEF">
      <w:pPr>
        <w:shd w:val="clear" w:color="auto" w:fill="FFFFFF"/>
        <w:rPr>
          <w:rFonts w:cs="Calibri"/>
          <w:color w:val="201F1E"/>
          <w:szCs w:val="22"/>
          <w:bdr w:val="none" w:color="auto" w:sz="0" w:space="0" w:frame="1"/>
        </w:rPr>
      </w:pPr>
      <w:r w:rsidRPr="007A10F1">
        <w:rPr>
          <w:rFonts w:cs="Calibri"/>
          <w:color w:val="201F1E"/>
          <w:szCs w:val="22"/>
          <w:bdr w:val="none" w:color="auto" w:sz="0" w:space="0" w:frame="1"/>
        </w:rPr>
        <w:t>This research is covered by a special protection (called a Certificate of Confidentiality) from the FDA. This special protection ensures that researchers involved in this study protect your privacy as much as possible within the law.</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This means researchers generally cannot provide your name, or any other information that could identify you to anyone who is not part of the research team. Researchers cannot share this information in court or during other legal proceedings, even if there is a court order for the information.</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However, researchers may share study information that could identify you if:</w:t>
      </w:r>
    </w:p>
    <w:p w:rsidR="00184116" w:rsidP="009D008B" w:rsidRDefault="00184116" w14:paraId="32045259" w14:textId="6AD7ECE8">
      <w:pPr>
        <w:shd w:val="clear" w:color="auto" w:fill="FFFFFF"/>
        <w:rPr>
          <w:rFonts w:cs="Calibri"/>
          <w:color w:val="201F1E"/>
          <w:szCs w:val="22"/>
          <w:bdr w:val="none" w:color="auto" w:sz="0" w:space="0" w:frame="1"/>
        </w:rPr>
      </w:pPr>
    </w:p>
    <w:p w:rsidR="00184116" w:rsidP="009D008B" w:rsidRDefault="00184116" w14:paraId="78A8728B" w14:textId="713F3ED8">
      <w:pPr>
        <w:shd w:val="clear" w:color="auto" w:fill="FFFFFF"/>
        <w:rPr>
          <w:rFonts w:cs="Calibri"/>
          <w:color w:val="201F1E"/>
          <w:szCs w:val="22"/>
          <w:bdr w:val="none" w:color="auto" w:sz="0" w:space="0" w:frame="1"/>
        </w:rPr>
      </w:pPr>
    </w:p>
    <w:p w:rsidRPr="002A6191" w:rsidR="00184116" w:rsidP="009D008B" w:rsidRDefault="00184116" w14:paraId="225AEA85" w14:textId="77777777">
      <w:pPr>
        <w:shd w:val="clear" w:color="auto" w:fill="FFFFFF"/>
        <w:rPr>
          <w:rFonts w:cs="Calibri"/>
          <w:color w:val="201F1E"/>
          <w:szCs w:val="22"/>
        </w:rPr>
      </w:pPr>
    </w:p>
    <w:p w:rsidRPr="002A6191" w:rsidR="009D008B" w:rsidP="009D008B" w:rsidRDefault="009D008B" w14:paraId="3D98928B" w14:textId="77777777">
      <w:pPr>
        <w:shd w:val="clear" w:color="auto" w:fill="FFFFFF"/>
        <w:spacing w:line="253" w:lineRule="atLeast"/>
        <w:ind w:left="720" w:hanging="360"/>
        <w:rPr>
          <w:rFonts w:cs="Calibri"/>
          <w:color w:val="201F1E"/>
          <w:szCs w:val="22"/>
        </w:rPr>
      </w:pPr>
      <w:r w:rsidRPr="007A10F1">
        <w:rPr>
          <w:rFonts w:hint="eastAsia" w:cs="Calibri"/>
          <w:color w:val="201F1E"/>
          <w:szCs w:val="22"/>
          <w:bdr w:val="none" w:color="auto" w:sz="0" w:space="0" w:frame="1"/>
        </w:rPr>
        <w:lastRenderedPageBreak/>
        <w:t>·</w:t>
      </w:r>
      <w:r w:rsidRPr="007A10F1">
        <w:rPr>
          <w:rFonts w:cs="Calibri"/>
          <w:color w:val="201F1E"/>
          <w:szCs w:val="22"/>
          <w:bdr w:val="none" w:color="auto" w:sz="0" w:space="0" w:frame="1"/>
        </w:rPr>
        <w:t>      </w:t>
      </w:r>
      <w:r w:rsidRPr="002A6191">
        <w:rPr>
          <w:rFonts w:cs="Calibri"/>
          <w:color w:val="201F1E"/>
          <w:szCs w:val="22"/>
          <w:bdr w:val="none" w:color="auto" w:sz="0" w:space="0" w:frame="1"/>
        </w:rPr>
        <w:t>Y</w:t>
      </w:r>
      <w:r w:rsidRPr="007A10F1">
        <w:rPr>
          <w:rFonts w:cs="Calibri"/>
          <w:color w:val="201F1E"/>
          <w:szCs w:val="22"/>
          <w:bdr w:val="none" w:color="auto" w:sz="0" w:space="0" w:frame="1"/>
        </w:rPr>
        <w:t>ou agree to share information (for example, to get medical treatment);</w:t>
      </w:r>
    </w:p>
    <w:p w:rsidRPr="002A6191" w:rsidR="009D008B" w:rsidP="009D008B" w:rsidRDefault="009D008B" w14:paraId="213AA874" w14:textId="77777777">
      <w:pPr>
        <w:shd w:val="clear" w:color="auto" w:fill="FFFFFF"/>
        <w:spacing w:line="253" w:lineRule="atLeast"/>
        <w:ind w:left="720" w:hanging="360"/>
        <w:rPr>
          <w:rFonts w:cs="Calibri"/>
          <w:color w:val="201F1E"/>
          <w:szCs w:val="22"/>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T</w:t>
      </w:r>
      <w:r w:rsidRPr="007A10F1">
        <w:rPr>
          <w:rFonts w:cs="Calibri"/>
          <w:color w:val="201F1E"/>
          <w:szCs w:val="22"/>
          <w:bdr w:val="none" w:color="auto" w:sz="0" w:space="0" w:frame="1"/>
        </w:rPr>
        <w:t>he study information is used for other scientific research, as allowed by law;</w:t>
      </w:r>
    </w:p>
    <w:p w:rsidRPr="002A6191" w:rsidR="009D008B" w:rsidP="009D008B" w:rsidRDefault="009D008B" w14:paraId="625D2854" w14:textId="77777777">
      <w:pPr>
        <w:shd w:val="clear" w:color="auto" w:fill="FFFFFF"/>
        <w:spacing w:line="253" w:lineRule="atLeast"/>
        <w:ind w:left="720" w:hanging="360"/>
        <w:rPr>
          <w:rFonts w:cs="Calibri"/>
          <w:color w:val="201F1E"/>
          <w:szCs w:val="22"/>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T</w:t>
      </w:r>
      <w:r w:rsidRPr="007A10F1">
        <w:rPr>
          <w:rFonts w:cs="Calibri"/>
          <w:color w:val="201F1E"/>
          <w:szCs w:val="22"/>
          <w:bdr w:val="none" w:color="auto" w:sz="0" w:space="0" w:frame="1"/>
        </w:rPr>
        <w:t>he FDA, which is paying for the study, needs information to check how their research money is being spent;</w:t>
      </w:r>
      <w:r w:rsidRPr="002A6191">
        <w:rPr>
          <w:rFonts w:cs="Calibri"/>
          <w:color w:val="201F1E"/>
          <w:szCs w:val="22"/>
          <w:bdr w:val="none" w:color="auto" w:sz="0" w:space="0" w:frame="1"/>
        </w:rPr>
        <w:t xml:space="preserve"> and/or</w:t>
      </w:r>
    </w:p>
    <w:p w:rsidR="009D008B" w:rsidP="009D008B" w:rsidRDefault="009D008B" w14:paraId="2AE11594" w14:textId="14E3A226">
      <w:pPr>
        <w:shd w:val="clear" w:color="auto" w:fill="FFFFFF"/>
        <w:spacing w:line="253" w:lineRule="atLeast"/>
        <w:ind w:left="720" w:hanging="360"/>
        <w:rPr>
          <w:rFonts w:cs="Calibri"/>
          <w:color w:val="201F1E"/>
          <w:szCs w:val="22"/>
          <w:bdr w:val="none" w:color="auto" w:sz="0" w:space="0" w:frame="1"/>
        </w:rPr>
      </w:pPr>
      <w:r w:rsidRPr="007A10F1">
        <w:rPr>
          <w:rFonts w:hint="eastAsia" w:cs="Calibri"/>
          <w:color w:val="201F1E"/>
          <w:szCs w:val="22"/>
          <w:bdr w:val="none" w:color="auto" w:sz="0" w:space="0" w:frame="1"/>
        </w:rPr>
        <w:t>·</w:t>
      </w:r>
      <w:r w:rsidRPr="007A10F1">
        <w:rPr>
          <w:rFonts w:cs="Calibri"/>
          <w:color w:val="201F1E"/>
          <w:szCs w:val="22"/>
          <w:bdr w:val="none" w:color="auto" w:sz="0" w:space="0" w:frame="1"/>
        </w:rPr>
        <w:t>      </w:t>
      </w:r>
      <w:r w:rsidRPr="002A6191">
        <w:rPr>
          <w:rFonts w:cs="Calibri"/>
          <w:color w:val="201F1E"/>
          <w:szCs w:val="22"/>
          <w:bdr w:val="none" w:color="auto" w:sz="0" w:space="0" w:frame="1"/>
        </w:rPr>
        <w:t>A</w:t>
      </w:r>
      <w:r w:rsidRPr="007A10F1">
        <w:rPr>
          <w:rFonts w:cs="Calibri"/>
          <w:color w:val="201F1E"/>
          <w:szCs w:val="22"/>
          <w:bdr w:val="none" w:color="auto" w:sz="0" w:space="0" w:frame="1"/>
        </w:rPr>
        <w:t xml:space="preserve"> law requires sharing information (for example, when researchers must report to FDA, or if researchers hear threats of harm to yourself or others or reports of child abuse).</w:t>
      </w:r>
    </w:p>
    <w:p w:rsidRPr="002A6191" w:rsidR="00184116" w:rsidP="009D008B" w:rsidRDefault="00184116" w14:paraId="7BD03743" w14:textId="77777777">
      <w:pPr>
        <w:shd w:val="clear" w:color="auto" w:fill="FFFFFF"/>
        <w:spacing w:line="253" w:lineRule="atLeast"/>
        <w:ind w:left="720" w:hanging="360"/>
        <w:rPr>
          <w:rFonts w:cs="Calibri"/>
          <w:color w:val="201F1E"/>
          <w:szCs w:val="22"/>
        </w:rPr>
      </w:pPr>
    </w:p>
    <w:p w:rsidRPr="00453DE6" w:rsidR="009D008B" w:rsidP="009D008B" w:rsidRDefault="009D008B" w14:paraId="18059A4C" w14:textId="77777777">
      <w:pPr>
        <w:shd w:val="clear" w:color="auto" w:fill="FFFFFF"/>
        <w:rPr>
          <w:rFonts w:cs="Calibri"/>
          <w:color w:val="201F1E"/>
          <w:szCs w:val="22"/>
        </w:rPr>
      </w:pPr>
      <w:r w:rsidRPr="007A10F1">
        <w:rPr>
          <w:rFonts w:cs="Calibri"/>
          <w:color w:val="201F1E"/>
          <w:szCs w:val="22"/>
          <w:bdr w:val="none" w:color="auto" w:sz="0" w:space="0" w:frame="1"/>
        </w:rPr>
        <w:t>You can share any information you want to with others.</w:t>
      </w:r>
      <w:r w:rsidRPr="007A10F1">
        <w:rPr>
          <w:rFonts w:hint="eastAsia" w:cs="Calibri"/>
          <w:color w:val="201F1E"/>
          <w:szCs w:val="22"/>
          <w:bdr w:val="none" w:color="auto" w:sz="0" w:space="0" w:frame="1"/>
        </w:rPr>
        <w:t> </w:t>
      </w:r>
      <w:r w:rsidRPr="007A10F1">
        <w:rPr>
          <w:rFonts w:cs="Calibri"/>
          <w:color w:val="201F1E"/>
          <w:szCs w:val="22"/>
          <w:bdr w:val="none" w:color="auto" w:sz="0" w:space="0" w:frame="1"/>
        </w:rPr>
        <w:t>For example, you can share that you are in this research study or your history of tobacco use.</w:t>
      </w:r>
    </w:p>
    <w:p w:rsidR="009D008B" w:rsidP="009D008B" w:rsidRDefault="009D008B" w14:paraId="29FD0CAF" w14:textId="77777777">
      <w:pPr>
        <w:rPr>
          <w:rFonts w:ascii="Arial" w:hAnsi="Arial" w:cs="Arial"/>
          <w:b/>
          <w:szCs w:val="22"/>
        </w:rPr>
      </w:pPr>
    </w:p>
    <w:p w:rsidRPr="00CC481E" w:rsidR="009D008B" w:rsidP="009D008B" w:rsidRDefault="009D008B" w14:paraId="6BDC5C74" w14:textId="77777777">
      <w:pPr>
        <w:rPr>
          <w:rFonts w:eastAsia="Arial" w:asciiTheme="minorHAnsi" w:hAnsiTheme="minorHAnsi" w:cstheme="minorHAnsi"/>
          <w:b/>
          <w:bCs/>
          <w:szCs w:val="22"/>
        </w:rPr>
      </w:pPr>
      <w:r w:rsidRPr="00CC481E">
        <w:rPr>
          <w:rFonts w:asciiTheme="minorHAnsi" w:hAnsiTheme="minorHAnsi" w:cstheme="minorHAnsi"/>
          <w:b/>
          <w:bCs/>
          <w:szCs w:val="22"/>
        </w:rPr>
        <w:t xml:space="preserve">If you have any questions about this survey or any problems completing it, please contact Dr. Everly Macario at IQ Solutions at 224.244.3965 or </w:t>
      </w:r>
      <w:hyperlink w:history="1" r:id="rId7">
        <w:r w:rsidRPr="00CC481E">
          <w:rPr>
            <w:rStyle w:val="Hyperlink"/>
            <w:rFonts w:asciiTheme="minorHAnsi" w:hAnsiTheme="minorHAnsi" w:cstheme="minorHAnsi"/>
            <w:b/>
            <w:bCs/>
            <w:szCs w:val="22"/>
          </w:rPr>
          <w:t>EMacario@IQSolutions.com</w:t>
        </w:r>
      </w:hyperlink>
      <w:r w:rsidRPr="00CC481E">
        <w:rPr>
          <w:rFonts w:asciiTheme="minorHAnsi" w:hAnsiTheme="minorHAnsi" w:cstheme="minorHAnsi"/>
          <w:b/>
          <w:bCs/>
          <w:szCs w:val="22"/>
        </w:rPr>
        <w:t>.</w:t>
      </w:r>
    </w:p>
    <w:p w:rsidRPr="00CC481E" w:rsidR="009D008B" w:rsidP="009D008B" w:rsidRDefault="009D008B" w14:paraId="7FD3C7E5" w14:textId="77777777">
      <w:pPr>
        <w:rPr>
          <w:rFonts w:eastAsia="Arial" w:asciiTheme="minorHAnsi" w:hAnsiTheme="minorHAnsi" w:cstheme="minorHAnsi"/>
          <w:szCs w:val="22"/>
        </w:rPr>
      </w:pPr>
    </w:p>
    <w:p w:rsidRPr="00CC481E" w:rsidR="009D008B" w:rsidP="009D008B" w:rsidRDefault="009D008B" w14:paraId="7AA8A2D6" w14:textId="77777777">
      <w:pPr>
        <w:rPr>
          <w:rFonts w:asciiTheme="minorHAnsi" w:hAnsiTheme="minorHAnsi" w:cstheme="minorHAnsi"/>
          <w:b/>
          <w:szCs w:val="22"/>
        </w:rPr>
      </w:pPr>
      <w:r w:rsidRPr="00CC481E">
        <w:rPr>
          <w:rFonts w:asciiTheme="minorHAnsi" w:hAnsiTheme="minorHAnsi" w:cstheme="minorHAnsi"/>
          <w:b/>
          <w:bCs/>
          <w:szCs w:val="22"/>
        </w:rPr>
        <w:t>If you click on “Start survey now,” you are voluntarily agreeing to take part in this survey. Click one of the options below</w:t>
      </w:r>
      <w:r w:rsidRPr="00CC481E">
        <w:rPr>
          <w:rFonts w:asciiTheme="minorHAnsi" w:hAnsiTheme="minorHAnsi" w:cstheme="minorHAnsi"/>
          <w:b/>
          <w:szCs w:val="22"/>
        </w:rPr>
        <w:t>.</w:t>
      </w:r>
    </w:p>
    <w:p w:rsidRPr="00CC481E" w:rsidR="009D008B" w:rsidP="009D008B" w:rsidRDefault="009D008B" w14:paraId="327BD551" w14:textId="77777777">
      <w:pPr>
        <w:rPr>
          <w:rFonts w:asciiTheme="minorHAnsi" w:hAnsiTheme="minorHAnsi" w:cstheme="minorHAnsi"/>
          <w:b/>
          <w:szCs w:val="22"/>
        </w:rPr>
      </w:pPr>
    </w:p>
    <w:p w:rsidRPr="00CC481E" w:rsidR="009D008B" w:rsidP="009D008B" w:rsidRDefault="009D008B" w14:paraId="53B35BB7" w14:textId="77777777">
      <w:pPr>
        <w:pStyle w:val="CommentText"/>
        <w:numPr>
          <w:ilvl w:val="0"/>
          <w:numId w:val="0"/>
        </w:numPr>
        <w:rPr>
          <w:rFonts w:asciiTheme="minorHAnsi" w:hAnsiTheme="minorHAnsi" w:cstheme="minorHAnsi"/>
          <w:sz w:val="22"/>
          <w:szCs w:val="22"/>
        </w:rPr>
      </w:pPr>
      <w:r w:rsidRPr="00CC481E">
        <w:rPr>
          <w:rFonts w:asciiTheme="minorHAnsi" w:hAnsiTheme="minorHAnsi" w:cstheme="minorHAnsi"/>
          <w:sz w:val="22"/>
          <w:szCs w:val="22"/>
        </w:rPr>
        <w:t>I have read and I understand all the information above. All my questions have been answered.</w:t>
      </w:r>
    </w:p>
    <w:p w:rsidRPr="00CC481E" w:rsidR="009D008B" w:rsidP="009D008B" w:rsidRDefault="009D008B" w14:paraId="22D26CC6" w14:textId="77777777">
      <w:pPr>
        <w:rPr>
          <w:rFonts w:asciiTheme="minorHAnsi" w:hAnsiTheme="minorHAnsi" w:cstheme="minorHAnsi"/>
          <w:szCs w:val="22"/>
        </w:rPr>
      </w:pPr>
      <w:r w:rsidRPr="00CC481E">
        <w:rPr>
          <w:rFonts w:asciiTheme="minorHAnsi" w:hAnsiTheme="minorHAnsi" w:cstheme="minorHAnsi"/>
          <w:szCs w:val="22"/>
        </w:rPr>
        <w:t xml:space="preserve">_____ </w:t>
      </w:r>
      <w:r w:rsidRPr="00CC481E">
        <w:rPr>
          <w:rFonts w:asciiTheme="minorHAnsi" w:hAnsiTheme="minorHAnsi" w:cstheme="minorHAnsi"/>
          <w:b/>
          <w:bCs/>
          <w:szCs w:val="22"/>
        </w:rPr>
        <w:t>Start survey now</w:t>
      </w:r>
      <w:r w:rsidRPr="00CC481E">
        <w:rPr>
          <w:rFonts w:asciiTheme="minorHAnsi" w:hAnsiTheme="minorHAnsi" w:cstheme="minorHAnsi"/>
          <w:szCs w:val="22"/>
        </w:rPr>
        <w:t xml:space="preserve"> </w:t>
      </w:r>
      <w:r w:rsidRPr="00CC481E">
        <w:rPr>
          <w:rFonts w:asciiTheme="minorHAnsi" w:hAnsiTheme="minorHAnsi" w:cstheme="minorHAnsi"/>
          <w:b/>
          <w:bCs/>
          <w:szCs w:val="22"/>
        </w:rPr>
        <w:t>/ I voluntarily agree to participate in this study.</w:t>
      </w:r>
      <w:r w:rsidRPr="00CC481E">
        <w:rPr>
          <w:rFonts w:asciiTheme="minorHAnsi" w:hAnsiTheme="minorHAnsi" w:cstheme="minorHAnsi"/>
          <w:szCs w:val="22"/>
        </w:rPr>
        <w:t xml:space="preserve"> </w:t>
      </w:r>
      <w:r w:rsidRPr="00CC481E">
        <w:rPr>
          <w:rFonts w:asciiTheme="minorHAnsi" w:hAnsiTheme="minorHAnsi" w:cstheme="minorHAnsi"/>
          <w:szCs w:val="22"/>
        </w:rPr>
        <w:br/>
      </w:r>
      <w:r w:rsidRPr="00CC481E">
        <w:rPr>
          <w:rFonts w:asciiTheme="minorHAnsi" w:hAnsiTheme="minorHAnsi" w:cstheme="minorHAnsi"/>
          <w:color w:val="0070C0"/>
          <w:szCs w:val="22"/>
        </w:rPr>
        <w:t>[GO TO SURVEY]</w:t>
      </w:r>
    </w:p>
    <w:p w:rsidRPr="00CC481E" w:rsidR="009D008B" w:rsidP="009D008B" w:rsidRDefault="009D008B" w14:paraId="7DA3B3FA" w14:textId="77777777">
      <w:pPr>
        <w:ind w:left="720" w:hanging="720"/>
        <w:rPr>
          <w:rFonts w:asciiTheme="minorHAnsi" w:hAnsiTheme="minorHAnsi" w:cstheme="minorHAnsi"/>
          <w:color w:val="0000FF"/>
          <w:szCs w:val="22"/>
        </w:rPr>
      </w:pPr>
    </w:p>
    <w:p w:rsidRPr="00CC481E" w:rsidR="009D008B" w:rsidP="009D008B" w:rsidRDefault="009D008B" w14:paraId="0C3C8C0A" w14:textId="77777777">
      <w:pPr>
        <w:pStyle w:val="CommentText"/>
        <w:numPr>
          <w:ilvl w:val="0"/>
          <w:numId w:val="0"/>
        </w:numPr>
        <w:rPr>
          <w:rFonts w:asciiTheme="minorHAnsi" w:hAnsiTheme="minorHAnsi" w:cstheme="minorHAnsi"/>
          <w:sz w:val="22"/>
          <w:szCs w:val="22"/>
        </w:rPr>
      </w:pPr>
      <w:r w:rsidRPr="00CC481E">
        <w:rPr>
          <w:rFonts w:asciiTheme="minorHAnsi" w:hAnsiTheme="minorHAnsi" w:cstheme="minorHAnsi"/>
          <w:sz w:val="22"/>
          <w:szCs w:val="22"/>
        </w:rPr>
        <w:t>I have read and I understand all the information above. All my questions have been answered.</w:t>
      </w:r>
    </w:p>
    <w:p w:rsidRPr="00CC481E" w:rsidR="009D008B" w:rsidP="009D008B" w:rsidRDefault="009D008B" w14:paraId="09D505D2" w14:textId="77777777">
      <w:pPr>
        <w:rPr>
          <w:rFonts w:asciiTheme="minorHAnsi" w:hAnsiTheme="minorHAnsi" w:cstheme="minorHAnsi"/>
          <w:szCs w:val="22"/>
        </w:rPr>
      </w:pPr>
      <w:r w:rsidRPr="00CC481E">
        <w:rPr>
          <w:rFonts w:asciiTheme="minorHAnsi" w:hAnsiTheme="minorHAnsi" w:cstheme="minorHAnsi"/>
          <w:szCs w:val="22"/>
        </w:rPr>
        <w:t>_____</w:t>
      </w:r>
      <w:r w:rsidRPr="00CC481E">
        <w:rPr>
          <w:rFonts w:asciiTheme="minorHAnsi" w:hAnsiTheme="minorHAnsi" w:cstheme="minorHAnsi"/>
          <w:szCs w:val="22"/>
        </w:rPr>
        <w:tab/>
      </w:r>
      <w:r w:rsidRPr="00CC481E">
        <w:rPr>
          <w:rFonts w:asciiTheme="minorHAnsi" w:hAnsiTheme="minorHAnsi" w:cstheme="minorHAnsi"/>
          <w:b/>
          <w:bCs/>
          <w:szCs w:val="22"/>
        </w:rPr>
        <w:t>Exit survey / I do not want to participate in this study.</w:t>
      </w:r>
      <w:r w:rsidRPr="00CC481E">
        <w:rPr>
          <w:rFonts w:asciiTheme="minorHAnsi" w:hAnsiTheme="minorHAnsi" w:cstheme="minorHAnsi"/>
          <w:szCs w:val="22"/>
        </w:rPr>
        <w:t xml:space="preserve"> </w:t>
      </w:r>
      <w:r w:rsidRPr="00CC481E">
        <w:rPr>
          <w:rFonts w:asciiTheme="minorHAnsi" w:hAnsiTheme="minorHAnsi" w:cstheme="minorHAnsi"/>
          <w:color w:val="0070C0"/>
          <w:szCs w:val="22"/>
        </w:rPr>
        <w:t>[TERMINATE SURVEY; GO TO TERMINATION TEXT 1]</w:t>
      </w:r>
    </w:p>
    <w:p w:rsidRPr="00CC481E" w:rsidR="009D008B" w:rsidP="009D008B" w:rsidRDefault="009D008B" w14:paraId="4C4D06E1" w14:textId="77777777">
      <w:pPr>
        <w:rPr>
          <w:rFonts w:asciiTheme="minorHAnsi" w:hAnsiTheme="minorHAnsi" w:cstheme="minorHAnsi"/>
          <w:b/>
          <w:szCs w:val="22"/>
        </w:rPr>
      </w:pPr>
    </w:p>
    <w:p w:rsidRPr="00CC481E" w:rsidR="009D008B" w:rsidP="009D008B" w:rsidRDefault="009D008B" w14:paraId="420DCB6B" w14:textId="77777777">
      <w:pPr>
        <w:rPr>
          <w:rFonts w:asciiTheme="minorHAnsi" w:hAnsiTheme="minorHAnsi" w:cstheme="minorHAnsi"/>
          <w:szCs w:val="22"/>
        </w:rPr>
      </w:pPr>
      <w:r w:rsidRPr="00CC481E">
        <w:rPr>
          <w:rFonts w:asciiTheme="minorHAnsi" w:hAnsiTheme="minorHAnsi" w:cstheme="minorHAnsi"/>
          <w:color w:val="0070C0"/>
          <w:szCs w:val="22"/>
        </w:rPr>
        <w:t xml:space="preserve">[TERMINATION TEXT 1:] </w:t>
      </w:r>
      <w:r w:rsidRPr="00CC481E">
        <w:rPr>
          <w:rFonts w:asciiTheme="minorHAnsi" w:hAnsiTheme="minorHAnsi" w:cstheme="minorHAnsi"/>
          <w:szCs w:val="22"/>
        </w:rPr>
        <w:t xml:space="preserve">You have indicated that you do not want to participate in the </w:t>
      </w:r>
      <w:r w:rsidRPr="00CC481E">
        <w:rPr>
          <w:rFonts w:asciiTheme="minorHAnsi" w:hAnsiTheme="minorHAnsi" w:cstheme="minorHAnsi"/>
          <w:b/>
          <w:bCs/>
          <w:szCs w:val="22"/>
        </w:rPr>
        <w:t>2021 Scholastic Vaping Education Materials Survey</w:t>
      </w:r>
      <w:r w:rsidRPr="00CC481E">
        <w:rPr>
          <w:rFonts w:asciiTheme="minorHAnsi" w:hAnsiTheme="minorHAnsi" w:cstheme="minorHAnsi"/>
          <w:szCs w:val="22"/>
        </w:rPr>
        <w:t xml:space="preserve"> and will now exit the survey. If you decide later that you would like to participate, you can use the same email invitation to access the survey. Thank you for your time! </w:t>
      </w:r>
    </w:p>
    <w:p w:rsidR="009D008B" w:rsidP="009D008B" w:rsidRDefault="009D008B" w14:paraId="26418E02" w14:textId="77777777">
      <w:pPr>
        <w:rPr>
          <w:rFonts w:ascii="Arial" w:hAnsi="Arial" w:cs="Arial"/>
          <w:szCs w:val="22"/>
        </w:rPr>
      </w:pPr>
    </w:p>
    <w:p w:rsidRPr="009D008B" w:rsidR="009D008B" w:rsidP="009D008B" w:rsidRDefault="009D008B" w14:paraId="3BF196CD" w14:textId="49F578F3">
      <w:pPr>
        <w:rPr>
          <w:rFonts w:ascii="Times" w:hAnsi="Times"/>
          <w:sz w:val="20"/>
          <w:szCs w:val="20"/>
        </w:rPr>
      </w:pPr>
      <w:r w:rsidRPr="009D008B">
        <w:rPr>
          <w:rFonts w:ascii="Arial" w:hAnsi="Arial" w:cs="Arial"/>
          <w:b/>
          <w:bCs/>
          <w:color w:val="222222"/>
          <w:sz w:val="20"/>
          <w:szCs w:val="20"/>
        </w:rPr>
        <w:t xml:space="preserve">Paperwork Reduction Act Statement: </w:t>
      </w:r>
      <w:r w:rsidRPr="009D008B">
        <w:rPr>
          <w:rFonts w:ascii="Arial" w:hAnsi="Arial" w:cs="Arial"/>
          <w:color w:val="222222"/>
          <w:sz w:val="20"/>
          <w:szCs w:val="20"/>
        </w:rPr>
        <w:t xml:space="preserve">The public reporting burden for this information collection has been estimated to average </w:t>
      </w:r>
      <w:r w:rsidR="00D64D93">
        <w:rPr>
          <w:rFonts w:ascii="Arial" w:hAnsi="Arial" w:cs="Arial"/>
          <w:color w:val="222222"/>
          <w:sz w:val="20"/>
          <w:szCs w:val="20"/>
        </w:rPr>
        <w:t>5</w:t>
      </w:r>
      <w:r w:rsidRPr="009D008B">
        <w:rPr>
          <w:rFonts w:ascii="Arial" w:hAnsi="Arial" w:cs="Arial"/>
          <w:color w:val="222222"/>
          <w:sz w:val="20"/>
          <w:szCs w:val="20"/>
        </w:rPr>
        <w:t xml:space="preserve"> minutes per response to </w:t>
      </w:r>
      <w:r w:rsidR="000568A6">
        <w:rPr>
          <w:rFonts w:ascii="Arial" w:hAnsi="Arial" w:cs="Arial"/>
          <w:color w:val="222222"/>
          <w:sz w:val="20"/>
          <w:szCs w:val="20"/>
        </w:rPr>
        <w:t>review</w:t>
      </w:r>
      <w:r w:rsidRPr="009D008B">
        <w:rPr>
          <w:rFonts w:ascii="Arial" w:hAnsi="Arial" w:cs="Arial"/>
          <w:color w:val="222222"/>
          <w:sz w:val="20"/>
          <w:szCs w:val="20"/>
        </w:rPr>
        <w:t xml:space="preserve"> this informed consent form (the time estimated to read</w:t>
      </w:r>
      <w:r w:rsidR="000568A6">
        <w:rPr>
          <w:rFonts w:ascii="Arial" w:hAnsi="Arial" w:cs="Arial"/>
          <w:color w:val="222222"/>
          <w:sz w:val="20"/>
          <w:szCs w:val="20"/>
        </w:rPr>
        <w:t xml:space="preserve"> and provide consent</w:t>
      </w:r>
      <w:r w:rsidRPr="009D008B">
        <w:rPr>
          <w:rFonts w:ascii="Arial" w:hAnsi="Arial" w:cs="Arial"/>
          <w:color w:val="222222"/>
          <w:sz w:val="20"/>
          <w:szCs w:val="20"/>
        </w:rPr>
        <w:t xml:space="preserve">). Send comments regarding this burden estimate or any other aspects of this information collection, including suggestions for reducing burden, to </w:t>
      </w:r>
      <w:hyperlink w:tgtFrame="_blank" w:history="1" r:id="rId8">
        <w:r w:rsidRPr="009D008B">
          <w:rPr>
            <w:rStyle w:val="Hyperlink"/>
            <w:rFonts w:ascii="Arial" w:hAnsi="Arial"/>
            <w:color w:val="1155CC"/>
            <w:sz w:val="20"/>
            <w:szCs w:val="20"/>
          </w:rPr>
          <w:t>PRAStaff@fda.hhs.gov</w:t>
        </w:r>
      </w:hyperlink>
      <w:r w:rsidRPr="009D008B">
        <w:rPr>
          <w:rFonts w:ascii="Arial" w:hAnsi="Arial" w:cs="Arial"/>
          <w:color w:val="222222"/>
          <w:sz w:val="20"/>
          <w:szCs w:val="20"/>
        </w:rPr>
        <w:t>.</w:t>
      </w:r>
    </w:p>
    <w:p w:rsidR="002C2F5B" w:rsidP="009D008B" w:rsidRDefault="002C2F5B" w14:paraId="10E201AF" w14:textId="197C4605"/>
    <w:sectPr w:rsidR="002C2F5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85454" w14:textId="77777777" w:rsidR="00B66035" w:rsidRDefault="00B66035" w:rsidP="009D008B">
      <w:r>
        <w:separator/>
      </w:r>
    </w:p>
  </w:endnote>
  <w:endnote w:type="continuationSeparator" w:id="0">
    <w:p w14:paraId="0D4A7838" w14:textId="77777777" w:rsidR="00B66035" w:rsidRDefault="00B66035" w:rsidP="009D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D599E" w14:textId="77777777" w:rsidR="00B66035" w:rsidRDefault="00B66035" w:rsidP="009D008B">
      <w:r>
        <w:separator/>
      </w:r>
    </w:p>
  </w:footnote>
  <w:footnote w:type="continuationSeparator" w:id="0">
    <w:p w14:paraId="47561CCE" w14:textId="77777777" w:rsidR="00B66035" w:rsidRDefault="00B66035" w:rsidP="009D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6077" w14:textId="3C323128" w:rsidR="009D008B" w:rsidRDefault="009D008B" w:rsidP="009D008B">
    <w:pPr>
      <w:pStyle w:val="Header"/>
    </w:pPr>
    <w:r w:rsidRPr="00B7058A">
      <w:rPr>
        <w:bCs/>
        <w:noProof/>
        <w:spacing w:val="-3"/>
      </w:rPr>
      <mc:AlternateContent>
        <mc:Choice Requires="wps">
          <w:drawing>
            <wp:anchor distT="0" distB="0" distL="114300" distR="114300" simplePos="0" relativeHeight="251659264" behindDoc="0" locked="0" layoutInCell="1" allowOverlap="1" wp14:anchorId="342D6985" wp14:editId="12603D07">
              <wp:simplePos x="0" y="0"/>
              <wp:positionH relativeFrom="margin">
                <wp:align>right</wp:align>
              </wp:positionH>
              <wp:positionV relativeFrom="paragraph">
                <wp:posOffset>-171450</wp:posOffset>
              </wp:positionV>
              <wp:extent cx="1480185" cy="428625"/>
              <wp:effectExtent l="0" t="0" r="5715"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428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5C322" w14:textId="5F6DCBA8" w:rsidR="009D008B" w:rsidRPr="00A96307" w:rsidRDefault="009D008B" w:rsidP="009D008B">
                          <w:pPr>
                            <w:jc w:val="center"/>
                            <w:rPr>
                              <w:rFonts w:ascii="Arial" w:hAnsi="Arial" w:cs="Arial"/>
                              <w:b/>
                              <w:bCs/>
                              <w:sz w:val="20"/>
                              <w:szCs w:val="20"/>
                            </w:rPr>
                          </w:pPr>
                          <w:r w:rsidRPr="00A96307">
                            <w:rPr>
                              <w:rFonts w:ascii="Arial" w:hAnsi="Arial" w:cs="Arial"/>
                              <w:b/>
                              <w:bCs/>
                              <w:sz w:val="20"/>
                              <w:szCs w:val="20"/>
                            </w:rPr>
                            <w:t xml:space="preserve">OMB# </w:t>
                          </w:r>
                          <w:r w:rsidR="00C95DB4" w:rsidRPr="00C95DB4">
                            <w:rPr>
                              <w:rFonts w:ascii="Arial" w:hAnsi="Arial" w:cs="Arial"/>
                              <w:b/>
                              <w:bCs/>
                              <w:sz w:val="20"/>
                              <w:szCs w:val="20"/>
                            </w:rPr>
                            <w:t>0910-0360</w:t>
                          </w:r>
                          <w:r w:rsidRPr="00A96307">
                            <w:rPr>
                              <w:rFonts w:ascii="Arial" w:hAnsi="Arial" w:cs="Arial"/>
                              <w:b/>
                              <w:bCs/>
                              <w:sz w:val="20"/>
                              <w:szCs w:val="20"/>
                            </w:rPr>
                            <w:t xml:space="preserve"> </w:t>
                          </w:r>
                        </w:p>
                        <w:p w14:paraId="1B0BA4C7" w14:textId="0A12B1E3" w:rsidR="009D008B" w:rsidRPr="00A96307" w:rsidRDefault="009D008B" w:rsidP="009D008B">
                          <w:pPr>
                            <w:jc w:val="center"/>
                            <w:rPr>
                              <w:rFonts w:ascii="Arial" w:hAnsi="Arial" w:cs="Arial"/>
                              <w:b/>
                              <w:bCs/>
                              <w:sz w:val="20"/>
                              <w:szCs w:val="20"/>
                            </w:rPr>
                          </w:pPr>
                          <w:r w:rsidRPr="00A96307">
                            <w:rPr>
                              <w:rFonts w:ascii="Arial" w:hAnsi="Arial" w:cs="Arial"/>
                              <w:b/>
                              <w:bCs/>
                              <w:sz w:val="20"/>
                              <w:szCs w:val="20"/>
                            </w:rPr>
                            <w:t xml:space="preserve">Exp. </w:t>
                          </w:r>
                          <w:r w:rsidR="006E1ECF">
                            <w:rPr>
                              <w:rFonts w:ascii="Arial" w:hAnsi="Arial" w:cs="Arial"/>
                              <w:b/>
                              <w:bCs/>
                              <w:sz w:val="20"/>
                              <w:szCs w:val="20"/>
                            </w:rPr>
                            <w:t>10/31</w:t>
                          </w:r>
                          <w:r w:rsidRPr="00A96307">
                            <w:rPr>
                              <w:rFonts w:ascii="Arial" w:hAnsi="Arial" w:cs="Arial"/>
                              <w:b/>
                              <w:bCs/>
                              <w:sz w:val="20"/>
                              <w:szCs w:val="20"/>
                            </w:rPr>
                            <w:t>/</w:t>
                          </w:r>
                          <w:r w:rsidR="006E1ECF">
                            <w:rPr>
                              <w:rFonts w:ascii="Arial" w:hAnsi="Arial" w:cs="Arial"/>
                              <w:b/>
                              <w:bCs/>
                              <w:sz w:val="20"/>
                              <w:szCs w:val="20"/>
                            </w:rPr>
                            <w:t>2023</w:t>
                          </w:r>
                          <w:r w:rsidRPr="00A96307">
                            <w:rPr>
                              <w:rFonts w:ascii="Arial" w:hAnsi="Arial" w:cs="Arial"/>
                              <w:b/>
                              <w:bCs/>
                              <w:sz w:val="20"/>
                              <w:szCs w:val="20"/>
                            </w:rPr>
                            <w:t xml:space="preserve">  </w:t>
                          </w:r>
                        </w:p>
                        <w:p w14:paraId="28BD2D54" w14:textId="77777777" w:rsidR="009D008B" w:rsidRPr="002C413F" w:rsidRDefault="009D008B" w:rsidP="009D008B">
                          <w:pPr>
                            <w:jc w:val="center"/>
                            <w:rPr>
                              <w:rFonts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6985" id="_x0000_t202" coordsize="21600,21600" o:spt="202" path="m,l,21600r21600,l21600,xe">
              <v:stroke joinstyle="miter"/>
              <v:path gradientshapeok="t" o:connecttype="rect"/>
            </v:shapetype>
            <v:shape id="Text Box 10" o:spid="_x0000_s1026" type="#_x0000_t202" style="position:absolute;margin-left:65.35pt;margin-top:-13.5pt;width:116.5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" fillcolor="#d8d8d8" stroked="f">
              <v:path arrowok="t"/>
              <v:textbox>
                <w:txbxContent>
                  <w:p w14:paraId="1FB5C322" w14:textId="5F6DCBA8" w:rsidR="009D008B" w:rsidRPr="00A96307" w:rsidRDefault="009D008B" w:rsidP="009D008B">
                    <w:pPr>
                      <w:jc w:val="center"/>
                      <w:rPr>
                        <w:rFonts w:ascii="Arial" w:hAnsi="Arial" w:cs="Arial"/>
                        <w:b/>
                        <w:bCs/>
                        <w:sz w:val="20"/>
                        <w:szCs w:val="20"/>
                      </w:rPr>
                    </w:pPr>
                    <w:r w:rsidRPr="00A96307">
                      <w:rPr>
                        <w:rFonts w:ascii="Arial" w:hAnsi="Arial" w:cs="Arial"/>
                        <w:b/>
                        <w:bCs/>
                        <w:sz w:val="20"/>
                        <w:szCs w:val="20"/>
                      </w:rPr>
                      <w:t xml:space="preserve">OMB# </w:t>
                    </w:r>
                    <w:r w:rsidR="00C95DB4" w:rsidRPr="00C95DB4">
                      <w:rPr>
                        <w:rFonts w:ascii="Arial" w:hAnsi="Arial" w:cs="Arial"/>
                        <w:b/>
                        <w:bCs/>
                        <w:sz w:val="20"/>
                        <w:szCs w:val="20"/>
                      </w:rPr>
                      <w:t>0910-0360</w:t>
                    </w:r>
                    <w:r w:rsidRPr="00A96307">
                      <w:rPr>
                        <w:rFonts w:ascii="Arial" w:hAnsi="Arial" w:cs="Arial"/>
                        <w:b/>
                        <w:bCs/>
                        <w:sz w:val="20"/>
                        <w:szCs w:val="20"/>
                      </w:rPr>
                      <w:t xml:space="preserve"> </w:t>
                    </w:r>
                  </w:p>
                  <w:p w14:paraId="1B0BA4C7" w14:textId="0A12B1E3" w:rsidR="009D008B" w:rsidRPr="00A96307" w:rsidRDefault="009D008B" w:rsidP="009D008B">
                    <w:pPr>
                      <w:jc w:val="center"/>
                      <w:rPr>
                        <w:rFonts w:ascii="Arial" w:hAnsi="Arial" w:cs="Arial"/>
                        <w:b/>
                        <w:bCs/>
                        <w:sz w:val="20"/>
                        <w:szCs w:val="20"/>
                      </w:rPr>
                    </w:pPr>
                    <w:r w:rsidRPr="00A96307">
                      <w:rPr>
                        <w:rFonts w:ascii="Arial" w:hAnsi="Arial" w:cs="Arial"/>
                        <w:b/>
                        <w:bCs/>
                        <w:sz w:val="20"/>
                        <w:szCs w:val="20"/>
                      </w:rPr>
                      <w:t xml:space="preserve">Exp. </w:t>
                    </w:r>
                    <w:r w:rsidR="006E1ECF">
                      <w:rPr>
                        <w:rFonts w:ascii="Arial" w:hAnsi="Arial" w:cs="Arial"/>
                        <w:b/>
                        <w:bCs/>
                        <w:sz w:val="20"/>
                        <w:szCs w:val="20"/>
                      </w:rPr>
                      <w:t>10/31</w:t>
                    </w:r>
                    <w:r w:rsidRPr="00A96307">
                      <w:rPr>
                        <w:rFonts w:ascii="Arial" w:hAnsi="Arial" w:cs="Arial"/>
                        <w:b/>
                        <w:bCs/>
                        <w:sz w:val="20"/>
                        <w:szCs w:val="20"/>
                      </w:rPr>
                      <w:t>/</w:t>
                    </w:r>
                    <w:r w:rsidR="006E1ECF">
                      <w:rPr>
                        <w:rFonts w:ascii="Arial" w:hAnsi="Arial" w:cs="Arial"/>
                        <w:b/>
                        <w:bCs/>
                        <w:sz w:val="20"/>
                        <w:szCs w:val="20"/>
                      </w:rPr>
                      <w:t>2023</w:t>
                    </w:r>
                    <w:r w:rsidRPr="00A96307">
                      <w:rPr>
                        <w:rFonts w:ascii="Arial" w:hAnsi="Arial" w:cs="Arial"/>
                        <w:b/>
                        <w:bCs/>
                        <w:sz w:val="20"/>
                        <w:szCs w:val="20"/>
                      </w:rPr>
                      <w:t xml:space="preserve">  </w:t>
                    </w:r>
                  </w:p>
                  <w:p w14:paraId="28BD2D54" w14:textId="77777777" w:rsidR="009D008B" w:rsidRPr="002C413F" w:rsidRDefault="009D008B" w:rsidP="009D008B">
                    <w:pPr>
                      <w:jc w:val="center"/>
                      <w:rPr>
                        <w:rFonts w:cs="Arial"/>
                        <w:b/>
                        <w:bCs/>
                      </w:rPr>
                    </w:pPr>
                  </w:p>
                </w:txbxContent>
              </v:textbox>
              <w10:wrap type="square" anchorx="margin"/>
            </v:shape>
          </w:pict>
        </mc:Fallback>
      </mc:AlternateContent>
    </w:r>
  </w:p>
  <w:p w14:paraId="57FE8506" w14:textId="77777777" w:rsidR="009D008B" w:rsidRDefault="009D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075E4"/>
    <w:multiLevelType w:val="hybridMultilevel"/>
    <w:tmpl w:val="DE0E7C28"/>
    <w:lvl w:ilvl="0" w:tplc="894824EC">
      <w:start w:val="1"/>
      <w:numFmt w:val="decimal"/>
      <w:pStyle w:val="CommentText"/>
      <w:lvlText w:val="%1."/>
      <w:lvlJc w:val="left"/>
      <w:pPr>
        <w:ind w:left="720" w:hanging="360"/>
      </w:pPr>
      <w:rPr>
        <w:rFonts w:ascii="Calibri" w:hAnsi="Calibri" w:hint="default"/>
        <w:b w:val="0"/>
        <w:i w:val="0"/>
        <w:color w:val="C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568A6"/>
    <w:rsid w:val="00184116"/>
    <w:rsid w:val="002C2F5B"/>
    <w:rsid w:val="003C4895"/>
    <w:rsid w:val="0060493B"/>
    <w:rsid w:val="006E1ECF"/>
    <w:rsid w:val="009D008B"/>
    <w:rsid w:val="00B66035"/>
    <w:rsid w:val="00C95DB4"/>
    <w:rsid w:val="00D6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B58A2"/>
  <w15:chartTrackingRefBased/>
  <w15:docId w15:val="{C32B5DAC-E626-47AE-A2E2-7CB5137A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8B"/>
    <w:pPr>
      <w:spacing w:line="240"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08B"/>
    <w:rPr>
      <w:rFonts w:ascii="Calibri" w:hAnsi="Calibri"/>
      <w:b w:val="0"/>
      <w:i w:val="0"/>
      <w:color w:val="0000FF"/>
      <w:sz w:val="22"/>
      <w:u w:val="single"/>
    </w:rPr>
  </w:style>
  <w:style w:type="paragraph" w:styleId="CommentText">
    <w:name w:val="annotation text"/>
    <w:basedOn w:val="Normal"/>
    <w:link w:val="CommentTextChar"/>
    <w:uiPriority w:val="99"/>
    <w:rsid w:val="009D008B"/>
    <w:pPr>
      <w:numPr>
        <w:numId w:val="1"/>
      </w:numPr>
    </w:pPr>
  </w:style>
  <w:style w:type="character" w:customStyle="1" w:styleId="CommentTextChar">
    <w:name w:val="Comment Text Char"/>
    <w:basedOn w:val="DefaultParagraphFont"/>
    <w:link w:val="CommentText"/>
    <w:uiPriority w:val="99"/>
    <w:rsid w:val="009D008B"/>
    <w:rPr>
      <w:rFonts w:ascii="Calibri" w:eastAsia="Times New Roman" w:hAnsi="Calibri"/>
    </w:rPr>
  </w:style>
  <w:style w:type="paragraph" w:styleId="Header">
    <w:name w:val="header"/>
    <w:basedOn w:val="Normal"/>
    <w:link w:val="HeaderChar"/>
    <w:uiPriority w:val="99"/>
    <w:unhideWhenUsed/>
    <w:rsid w:val="009D008B"/>
    <w:pPr>
      <w:tabs>
        <w:tab w:val="center" w:pos="4680"/>
        <w:tab w:val="right" w:pos="9360"/>
      </w:tabs>
    </w:pPr>
  </w:style>
  <w:style w:type="character" w:customStyle="1" w:styleId="HeaderChar">
    <w:name w:val="Header Char"/>
    <w:basedOn w:val="DefaultParagraphFont"/>
    <w:link w:val="Header"/>
    <w:uiPriority w:val="99"/>
    <w:rsid w:val="009D008B"/>
    <w:rPr>
      <w:rFonts w:ascii="Calibri" w:eastAsia="Times New Roman" w:hAnsi="Calibri"/>
    </w:rPr>
  </w:style>
  <w:style w:type="paragraph" w:styleId="Footer">
    <w:name w:val="footer"/>
    <w:basedOn w:val="Normal"/>
    <w:link w:val="FooterChar"/>
    <w:uiPriority w:val="99"/>
    <w:unhideWhenUsed/>
    <w:rsid w:val="009D008B"/>
    <w:pPr>
      <w:tabs>
        <w:tab w:val="center" w:pos="4680"/>
        <w:tab w:val="right" w:pos="9360"/>
      </w:tabs>
    </w:pPr>
  </w:style>
  <w:style w:type="character" w:customStyle="1" w:styleId="FooterChar">
    <w:name w:val="Footer Char"/>
    <w:basedOn w:val="DefaultParagraphFont"/>
    <w:link w:val="Footer"/>
    <w:uiPriority w:val="99"/>
    <w:rsid w:val="009D008B"/>
    <w:rPr>
      <w:rFonts w:ascii="Calibri" w:eastAsia="Times New Roman" w:hAnsi="Calibri"/>
    </w:rPr>
  </w:style>
  <w:style w:type="paragraph" w:styleId="BalloonText">
    <w:name w:val="Balloon Text"/>
    <w:basedOn w:val="Normal"/>
    <w:link w:val="BalloonTextChar"/>
    <w:uiPriority w:val="99"/>
    <w:semiHidden/>
    <w:unhideWhenUsed/>
    <w:rsid w:val="00C95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3" Type="http://schemas.openxmlformats.org/officeDocument/2006/relationships/settings" Target="settings.xml"/><Relationship Id="rId7" Type="http://schemas.openxmlformats.org/officeDocument/2006/relationships/hyperlink" Target="file:///C:/Users/sbyrnes/AppData/Local/Microsoft/Windows/INetCache/Content.Outlook/4JITCM4D/EMacario@IQ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Ila</cp:lastModifiedBy>
  <cp:revision>3</cp:revision>
  <dcterms:created xsi:type="dcterms:W3CDTF">2021-07-01T13:47:00Z</dcterms:created>
  <dcterms:modified xsi:type="dcterms:W3CDTF">2021-07-12T17:41:00Z</dcterms:modified>
</cp:coreProperties>
</file>