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E2F" w:rsidP="00EB6E2F" w:rsidRDefault="00EB6E2F" w14:paraId="628F54D1" w14:textId="77777777">
      <w:pPr>
        <w:spacing w:after="0" w:line="240" w:lineRule="auto"/>
      </w:pPr>
      <w:r>
        <w:t>OMB Control No: 0910-0360</w:t>
      </w:r>
    </w:p>
    <w:p w:rsidR="00EB6E2F" w:rsidP="00EB6E2F" w:rsidRDefault="00EB6E2F" w14:paraId="7866C31B" w14:textId="6D158AF8">
      <w:pPr>
        <w:spacing w:after="0" w:line="240" w:lineRule="auto"/>
      </w:pPr>
      <w:r>
        <w:t>Expiration Date: 10/31/2023</w:t>
      </w:r>
    </w:p>
    <w:p w:rsidR="00EB6E2F" w:rsidRDefault="00EB6E2F" w14:paraId="57CFE853" w14:textId="5E1096B6"/>
    <w:p w:rsidR="00EB6E2F" w:rsidRDefault="00EB6E2F" w14:paraId="3D72A6CC" w14:textId="7275C26A"/>
    <w:p w:rsidR="00EB6E2F" w:rsidRDefault="00EB6E2F" w14:paraId="2AB04256" w14:textId="77777777"/>
    <w:tbl>
      <w:tblPr>
        <w:tblW w:w="11568" w:type="dxa"/>
        <w:tblInd w:w="-388" w:type="dxa"/>
        <w:tblLook w:val="04A0" w:firstRow="1" w:lastRow="0" w:firstColumn="1" w:lastColumn="0" w:noHBand="0" w:noVBand="1"/>
      </w:tblPr>
      <w:tblGrid>
        <w:gridCol w:w="545"/>
        <w:gridCol w:w="4760"/>
        <w:gridCol w:w="1218"/>
        <w:gridCol w:w="1218"/>
        <w:gridCol w:w="1416"/>
        <w:gridCol w:w="1119"/>
        <w:gridCol w:w="1292"/>
      </w:tblGrid>
      <w:tr w:rsidRPr="002A2931" w:rsidR="0073004C" w:rsidTr="0073004C" w14:paraId="736DDB95" w14:textId="77777777">
        <w:trPr>
          <w:trHeight w:val="864"/>
        </w:trPr>
        <w:tc>
          <w:tcPr>
            <w:tcW w:w="11568"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00AB09F7" w:rsidP="0073004C" w:rsidRDefault="00AB09F7" w14:paraId="09D1E5F0" w14:textId="1A9A0A40">
            <w:pPr>
              <w:pStyle w:val="Title"/>
              <w:rPr>
                <w:b w:val="0"/>
                <w:bCs w:val="0"/>
                <w:sz w:val="36"/>
                <w:szCs w:val="36"/>
              </w:rPr>
            </w:pPr>
            <w:r>
              <w:rPr>
                <w:b w:val="0"/>
                <w:bCs w:val="0"/>
                <w:sz w:val="36"/>
                <w:szCs w:val="36"/>
              </w:rPr>
              <w:t>FDA Office of Training, Education &amp; Development (OTED)</w:t>
            </w:r>
          </w:p>
          <w:p w:rsidR="0073004C" w:rsidP="0073004C" w:rsidRDefault="0073004C" w14:paraId="58F00D03" w14:textId="6DF3C597">
            <w:pPr>
              <w:pStyle w:val="Title"/>
              <w:rPr>
                <w:b w:val="0"/>
                <w:bCs w:val="0"/>
                <w:sz w:val="36"/>
                <w:szCs w:val="36"/>
              </w:rPr>
            </w:pPr>
            <w:r w:rsidRPr="002702F2">
              <w:rPr>
                <w:b w:val="0"/>
                <w:bCs w:val="0"/>
                <w:sz w:val="36"/>
                <w:szCs w:val="36"/>
              </w:rPr>
              <w:t xml:space="preserve"> Post-Course </w:t>
            </w:r>
            <w:r>
              <w:rPr>
                <w:b w:val="0"/>
                <w:bCs w:val="0"/>
                <w:sz w:val="36"/>
                <w:szCs w:val="36"/>
              </w:rPr>
              <w:t xml:space="preserve">Learning </w:t>
            </w:r>
            <w:r w:rsidRPr="002702F2">
              <w:rPr>
                <w:b w:val="0"/>
                <w:bCs w:val="0"/>
                <w:sz w:val="36"/>
                <w:szCs w:val="36"/>
              </w:rPr>
              <w:t>Evaluation</w:t>
            </w:r>
          </w:p>
          <w:p w:rsidRPr="003A54FB" w:rsidR="003A54FB" w:rsidP="003A54FB" w:rsidRDefault="003A54FB" w14:paraId="3BF029D1" w14:textId="77777777"/>
          <w:p w:rsidR="00B027A1" w:rsidP="00B027A1" w:rsidRDefault="00B027A1" w14:paraId="16E76927" w14:textId="7ABC3196">
            <w:pPr>
              <w:rPr>
                <w:bCs/>
              </w:rPr>
            </w:pPr>
            <w:r w:rsidRPr="00B027A1">
              <w:rPr>
                <w:b/>
                <w:u w:val="single"/>
              </w:rPr>
              <w:t>Paperwork Reduction Act Statement</w:t>
            </w:r>
            <w:r w:rsidRPr="00555177">
              <w:rPr>
                <w:bCs/>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Pr>
                <w:bCs/>
              </w:rPr>
              <w:t xml:space="preserve">5 </w:t>
            </w:r>
            <w:r w:rsidRPr="00555177">
              <w:rPr>
                <w:bCs/>
              </w:rPr>
              <w:t>minutes per respon</w:t>
            </w:r>
            <w:r>
              <w:rPr>
                <w:bCs/>
              </w:rPr>
              <w:t>dent</w:t>
            </w:r>
            <w:r w:rsidRPr="00555177">
              <w:rPr>
                <w:bCs/>
              </w:rPr>
              <w:t>, including the time for reviewing instructions, searching existing data sources, gathering and maintaining the data needed, and completing and reviewing the collection of information.</w:t>
            </w:r>
          </w:p>
          <w:p w:rsidR="00B027A1" w:rsidP="00B027A1" w:rsidRDefault="00B027A1" w14:paraId="5CB1DC00" w14:textId="77777777">
            <w:pPr>
              <w:rPr>
                <w:bCs/>
              </w:rPr>
            </w:pPr>
            <w:r w:rsidRPr="00555177">
              <w:rPr>
                <w:bCs/>
              </w:rPr>
              <w:t xml:space="preserve">Send comments regarding this burden estimate or any other aspects of this collection of information, including suggestions for reducing burden to </w:t>
            </w:r>
            <w:hyperlink w:history="1" r:id="rId6">
              <w:r w:rsidRPr="00555177">
                <w:rPr>
                  <w:rStyle w:val="Hyperlink"/>
                </w:rPr>
                <w:t>PRAStaff@fda.hhs.gov</w:t>
              </w:r>
            </w:hyperlink>
            <w:r w:rsidRPr="00555177">
              <w:rPr>
                <w:bCs/>
              </w:rPr>
              <w:t>.</w:t>
            </w:r>
          </w:p>
          <w:p w:rsidR="00B027A1" w:rsidP="00B027A1" w:rsidRDefault="00B027A1" w14:paraId="13E8A638" w14:textId="05C433FB">
            <w:pPr>
              <w:rPr>
                <w:rFonts w:cstheme="minorHAnsi"/>
              </w:rPr>
            </w:pPr>
            <w:r w:rsidRPr="004028A3">
              <w:rPr>
                <w:rFonts w:eastAsia="Arial" w:cstheme="minorHAnsi"/>
              </w:rPr>
              <w:t xml:space="preserve">The </w:t>
            </w:r>
            <w:r w:rsidRPr="004028A3">
              <w:rPr>
                <w:rFonts w:cstheme="minorHAnsi"/>
              </w:rPr>
              <w:t>s</w:t>
            </w:r>
            <w:r>
              <w:rPr>
                <w:rFonts w:cstheme="minorHAnsi"/>
              </w:rPr>
              <w:t xml:space="preserve">urvey </w:t>
            </w:r>
            <w:r w:rsidRPr="004028A3">
              <w:rPr>
                <w:rFonts w:cstheme="minorHAnsi"/>
              </w:rPr>
              <w:t>we are conducting is on behalf of the U.S. Food and Drug Administration</w:t>
            </w:r>
            <w:r>
              <w:rPr>
                <w:rFonts w:cstheme="minorHAnsi"/>
              </w:rPr>
              <w:t>.</w:t>
            </w:r>
          </w:p>
          <w:p w:rsidRPr="00555177" w:rsidR="00B027A1" w:rsidP="00B027A1" w:rsidRDefault="00B027A1" w14:paraId="530AD7BC" w14:textId="52122E37">
            <w:pPr>
              <w:rPr>
                <w:bCs/>
              </w:rPr>
            </w:pPr>
            <w:r w:rsidRPr="001D7B88">
              <w:t>Your participation</w:t>
            </w:r>
            <w:r w:rsidRPr="00DC430C">
              <w:t xml:space="preserve">/nonparticipation is completely voluntary, and your responses will not have an effect on your eligibility for receipt of any FDA services.  </w:t>
            </w:r>
          </w:p>
          <w:p w:rsidR="0073004C" w:rsidP="0073004C" w:rsidRDefault="00B027A1" w14:paraId="64C076F3" w14:textId="4A1FD31B">
            <w:r w:rsidRPr="00B027A1">
              <w:rPr>
                <w:b/>
                <w:bCs/>
                <w:u w:val="single"/>
              </w:rPr>
              <w:t>Privacy Act Statement</w:t>
            </w:r>
            <w:r>
              <w:t xml:space="preserve">: </w:t>
            </w:r>
            <w:r w:rsidRPr="002702F2" w:rsidR="0073004C">
              <w:t xml:space="preserve">This is an FDA survey. FDA is using Survey Monkey to assist with the survey process.  Survey Monkey is not a government website or application.  HHS and FDA privacy policies do not apply to Survey Monkey.  Furnishing the requested information is voluntary.  Unless required by law, FDA will not share collected information.  Additional information regarding FDA’s use of information is available online: </w:t>
            </w:r>
            <w:hyperlink w:history="1" r:id="rId7">
              <w:r w:rsidRPr="002702F2" w:rsidR="0073004C">
                <w:rPr>
                  <w:rStyle w:val="Hyperlink"/>
                </w:rPr>
                <w:t>FDA Privacy Program page</w:t>
              </w:r>
            </w:hyperlink>
            <w:r w:rsidRPr="002702F2" w:rsidR="0073004C">
              <w:t xml:space="preserve">; </w:t>
            </w:r>
            <w:hyperlink w:history="1" r:id="rId8">
              <w:r w:rsidRPr="002702F2" w:rsidR="0073004C">
                <w:rPr>
                  <w:rStyle w:val="Hyperlink"/>
                </w:rPr>
                <w:t>FDA privacy/website policies</w:t>
              </w:r>
            </w:hyperlink>
            <w:r w:rsidRPr="002702F2" w:rsidR="0073004C">
              <w:t>.</w:t>
            </w:r>
          </w:p>
          <w:p w:rsidR="00B027A1" w:rsidP="0073004C" w:rsidRDefault="00B027A1" w14:paraId="41F2933E" w14:textId="12078299"/>
          <w:p w:rsidR="00B027A1" w:rsidP="0073004C" w:rsidRDefault="00B027A1" w14:paraId="4529EF97" w14:textId="74D93CAF"/>
          <w:p w:rsidR="00B027A1" w:rsidP="0073004C" w:rsidRDefault="00B027A1" w14:paraId="4CF9F4B1" w14:textId="2C2D1287"/>
          <w:p w:rsidR="00B027A1" w:rsidP="0073004C" w:rsidRDefault="00B027A1" w14:paraId="582C91EB" w14:textId="40E6CC26"/>
          <w:p w:rsidR="00B027A1" w:rsidP="0073004C" w:rsidRDefault="00B027A1" w14:paraId="7132973B" w14:textId="3CE0B2F0"/>
          <w:p w:rsidR="00B027A1" w:rsidP="0073004C" w:rsidRDefault="00B027A1" w14:paraId="133D6873" w14:textId="35DCAD4A"/>
          <w:p w:rsidR="00B027A1" w:rsidP="0073004C" w:rsidRDefault="00B027A1" w14:paraId="6DF0BB7C" w14:textId="47556873"/>
          <w:p w:rsidR="00B027A1" w:rsidP="0073004C" w:rsidRDefault="00B027A1" w14:paraId="3294ECE7" w14:textId="16512DB1"/>
          <w:p w:rsidR="00B027A1" w:rsidP="0073004C" w:rsidRDefault="00B027A1" w14:paraId="435295A0" w14:textId="5242E90D"/>
          <w:p w:rsidR="00B027A1" w:rsidP="0073004C" w:rsidRDefault="00B027A1" w14:paraId="6BF36DF6" w14:textId="74CE7930"/>
          <w:p w:rsidR="00B027A1" w:rsidP="0073004C" w:rsidRDefault="00B027A1" w14:paraId="300C2C56" w14:textId="5E0DA97F"/>
          <w:p w:rsidR="00B027A1" w:rsidP="0073004C" w:rsidRDefault="00B027A1" w14:paraId="4D2C4733" w14:textId="36B4561B"/>
          <w:p w:rsidR="00B027A1" w:rsidP="0073004C" w:rsidRDefault="00B027A1" w14:paraId="3F5816D6" w14:textId="3170DF18"/>
          <w:p w:rsidR="00B027A1" w:rsidP="0073004C" w:rsidRDefault="00B027A1" w14:paraId="522B5CE8" w14:textId="64980B2B"/>
          <w:p w:rsidR="00B027A1" w:rsidP="0073004C" w:rsidRDefault="00B027A1" w14:paraId="37F15720" w14:textId="40A82CAF"/>
          <w:p w:rsidRPr="0073004C" w:rsidR="0073004C" w:rsidP="0073004C" w:rsidRDefault="0073004C" w14:paraId="6C78DAC6" w14:textId="228808D3">
            <w:pPr>
              <w:spacing w:after="0"/>
              <w:rPr>
                <w:b/>
                <w:bCs/>
                <w:i/>
                <w:iCs/>
              </w:rPr>
            </w:pPr>
            <w:r w:rsidRPr="002702F2">
              <w:rPr>
                <w:b/>
                <w:bCs/>
                <w:i/>
                <w:iCs/>
              </w:rPr>
              <w:t>Instructions: Please read each statement carefully and answer using the response options provided.</w:t>
            </w:r>
          </w:p>
        </w:tc>
      </w:tr>
      <w:tr w:rsidRPr="002A2931" w:rsidR="003A5781" w:rsidTr="00A36222" w14:paraId="59B14785" w14:textId="77777777">
        <w:trPr>
          <w:trHeight w:val="864"/>
        </w:trPr>
        <w:tc>
          <w:tcPr>
            <w:tcW w:w="54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A2931" w:rsidR="003A5781" w:rsidP="003A5781" w:rsidRDefault="003A5781" w14:paraId="1F7A494D" w14:textId="77777777">
            <w:pPr>
              <w:spacing w:after="0" w:line="240" w:lineRule="auto"/>
              <w:rPr>
                <w:rFonts w:ascii="Calibri" w:hAnsi="Calibri" w:eastAsia="Times New Roman" w:cs="Calibri"/>
                <w:b/>
                <w:bCs/>
                <w:color w:val="000000"/>
              </w:rPr>
            </w:pPr>
            <w:r w:rsidRPr="002A2931">
              <w:rPr>
                <w:rFonts w:ascii="Calibri" w:hAnsi="Calibri" w:eastAsia="Times New Roman" w:cs="Calibri"/>
                <w:b/>
                <w:bCs/>
                <w:color w:val="000000"/>
              </w:rPr>
              <w:lastRenderedPageBreak/>
              <w:t>#</w:t>
            </w:r>
          </w:p>
        </w:tc>
        <w:tc>
          <w:tcPr>
            <w:tcW w:w="4760"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315AD5DB" w14:textId="77777777">
            <w:pPr>
              <w:spacing w:after="0" w:line="240" w:lineRule="auto"/>
              <w:rPr>
                <w:rFonts w:ascii="Calibri" w:hAnsi="Calibri" w:eastAsia="Times New Roman" w:cs="Calibri"/>
                <w:b/>
                <w:bCs/>
                <w:color w:val="000000"/>
              </w:rPr>
            </w:pPr>
            <w:r w:rsidRPr="002A2931">
              <w:rPr>
                <w:rFonts w:ascii="Calibri" w:hAnsi="Calibri" w:eastAsia="Times New Roman" w:cs="Calibri"/>
                <w:b/>
                <w:bCs/>
                <w:color w:val="000000"/>
              </w:rPr>
              <w:t>Item</w:t>
            </w:r>
          </w:p>
        </w:tc>
        <w:tc>
          <w:tcPr>
            <w:tcW w:w="1218"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04CB05F5" w14:textId="0857E51B">
            <w:pPr>
              <w:spacing w:after="0" w:line="240" w:lineRule="auto"/>
              <w:jc w:val="center"/>
              <w:rPr>
                <w:rFonts w:ascii="Calibri" w:hAnsi="Calibri" w:eastAsia="Times New Roman" w:cs="Calibri"/>
                <w:b/>
                <w:bCs/>
                <w:color w:val="000000"/>
              </w:rPr>
            </w:pPr>
            <w:r>
              <w:rPr>
                <w:rFonts w:ascii="Calibri" w:hAnsi="Calibri" w:cs="Calibri"/>
                <w:b/>
                <w:bCs/>
                <w:color w:val="000000"/>
              </w:rPr>
              <w:t>1-I have no confidence</w:t>
            </w:r>
          </w:p>
        </w:tc>
        <w:tc>
          <w:tcPr>
            <w:tcW w:w="1218"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7BB041D8" w14:textId="38DD0F38">
            <w:pPr>
              <w:spacing w:after="0" w:line="240" w:lineRule="auto"/>
              <w:jc w:val="center"/>
              <w:rPr>
                <w:rFonts w:ascii="Calibri" w:hAnsi="Calibri" w:eastAsia="Times New Roman" w:cs="Calibri"/>
                <w:b/>
                <w:bCs/>
                <w:color w:val="000000"/>
              </w:rPr>
            </w:pPr>
            <w:r>
              <w:rPr>
                <w:rFonts w:ascii="Calibri" w:hAnsi="Calibri" w:cs="Calibri"/>
                <w:b/>
                <w:bCs/>
                <w:color w:val="000000"/>
              </w:rPr>
              <w:t>2-I have a low level of confidence</w:t>
            </w:r>
          </w:p>
        </w:tc>
        <w:tc>
          <w:tcPr>
            <w:tcW w:w="1416"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33DB045D" w14:textId="20DD29B1">
            <w:pPr>
              <w:spacing w:after="0" w:line="240" w:lineRule="auto"/>
              <w:jc w:val="center"/>
              <w:rPr>
                <w:rFonts w:ascii="Calibri" w:hAnsi="Calibri" w:eastAsia="Times New Roman" w:cs="Calibri"/>
                <w:b/>
                <w:bCs/>
                <w:color w:val="000000"/>
              </w:rPr>
            </w:pPr>
            <w:r>
              <w:rPr>
                <w:rFonts w:ascii="Calibri" w:hAnsi="Calibri" w:cs="Calibri"/>
                <w:b/>
                <w:bCs/>
                <w:color w:val="000000"/>
              </w:rPr>
              <w:t>3-I am confident I can do it with assistance</w:t>
            </w:r>
          </w:p>
        </w:tc>
        <w:tc>
          <w:tcPr>
            <w:tcW w:w="1119"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7443383A" w14:textId="79CA076E">
            <w:pPr>
              <w:spacing w:after="0" w:line="240" w:lineRule="auto"/>
              <w:jc w:val="center"/>
              <w:rPr>
                <w:rFonts w:ascii="Calibri" w:hAnsi="Calibri" w:eastAsia="Times New Roman" w:cs="Calibri"/>
                <w:b/>
                <w:bCs/>
                <w:color w:val="000000"/>
              </w:rPr>
            </w:pPr>
            <w:r>
              <w:rPr>
                <w:rFonts w:ascii="Calibri" w:hAnsi="Calibri" w:cs="Calibri"/>
                <w:b/>
                <w:bCs/>
                <w:color w:val="000000"/>
              </w:rPr>
              <w:t>4-I am confident I can do it on my own</w:t>
            </w:r>
          </w:p>
        </w:tc>
        <w:tc>
          <w:tcPr>
            <w:tcW w:w="1292" w:type="dxa"/>
            <w:tcBorders>
              <w:top w:val="single" w:color="auto" w:sz="4" w:space="0"/>
              <w:left w:val="nil"/>
              <w:bottom w:val="single" w:color="auto" w:sz="4" w:space="0"/>
              <w:right w:val="single" w:color="auto" w:sz="4" w:space="0"/>
            </w:tcBorders>
            <w:shd w:val="clear" w:color="000000" w:fill="D9D9D9"/>
            <w:vAlign w:val="bottom"/>
            <w:hideMark/>
          </w:tcPr>
          <w:p w:rsidRPr="002A2931" w:rsidR="003A5781" w:rsidP="003A5781" w:rsidRDefault="003A5781" w14:paraId="51D0FE1C" w14:textId="56BEF3A0">
            <w:pPr>
              <w:spacing w:after="0" w:line="240" w:lineRule="auto"/>
              <w:jc w:val="center"/>
              <w:rPr>
                <w:rFonts w:ascii="Calibri" w:hAnsi="Calibri" w:eastAsia="Times New Roman" w:cs="Calibri"/>
                <w:b/>
                <w:bCs/>
                <w:color w:val="000000"/>
              </w:rPr>
            </w:pPr>
            <w:r>
              <w:rPr>
                <w:rFonts w:ascii="Calibri" w:hAnsi="Calibri" w:cs="Calibri"/>
                <w:b/>
                <w:bCs/>
                <w:color w:val="000000"/>
              </w:rPr>
              <w:t>5-I am confident I can do it and help others</w:t>
            </w:r>
          </w:p>
        </w:tc>
      </w:tr>
      <w:tr w:rsidRPr="002A2931" w:rsidR="007E6B08" w:rsidTr="0073004C" w14:paraId="02C90EA7"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7E6B08" w:rsidP="0073004C" w:rsidRDefault="007E6B08" w14:paraId="06F05EA2" w14:textId="023ED732">
            <w:pPr>
              <w:spacing w:after="0" w:line="240" w:lineRule="auto"/>
              <w:jc w:val="center"/>
              <w:rPr>
                <w:rFonts w:ascii="Calibri" w:hAnsi="Calibri" w:eastAsia="Times New Roman" w:cs="Calibri"/>
                <w:color w:val="000000"/>
              </w:rPr>
            </w:pPr>
            <w:r>
              <w:rPr>
                <w:rFonts w:ascii="Calibri" w:hAnsi="Calibri" w:eastAsia="Times New Roman" w:cs="Calibri"/>
                <w:color w:val="000000"/>
              </w:rPr>
              <w:t>1</w:t>
            </w:r>
          </w:p>
        </w:tc>
        <w:tc>
          <w:tcPr>
            <w:tcW w:w="4760" w:type="dxa"/>
            <w:tcBorders>
              <w:top w:val="nil"/>
              <w:left w:val="nil"/>
              <w:bottom w:val="single" w:color="auto" w:sz="4" w:space="0"/>
              <w:right w:val="single" w:color="auto" w:sz="4" w:space="0"/>
            </w:tcBorders>
            <w:shd w:val="clear" w:color="auto" w:fill="auto"/>
            <w:vAlign w:val="center"/>
          </w:tcPr>
          <w:p w:rsidRPr="003A5781" w:rsidR="007E6B08" w:rsidP="007E6B08" w:rsidRDefault="007E6B08" w14:paraId="4E6B2AD1" w14:textId="7C5D595F">
            <w:pPr>
              <w:spacing w:after="0" w:line="240" w:lineRule="auto"/>
              <w:rPr>
                <w:rFonts w:ascii="Calibri" w:hAnsi="Calibri" w:eastAsia="Times New Roman" w:cs="Calibri"/>
                <w:color w:val="000000"/>
              </w:rPr>
            </w:pPr>
            <w:r w:rsidRPr="00A36222">
              <w:rPr>
                <w:rFonts w:ascii="Calibri" w:hAnsi="Calibri" w:cs="Calibri"/>
                <w:color w:val="000000"/>
              </w:rPr>
              <w:t>How confident are you in your ability to perform or apply what you learned in this course on the job?</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0567616" w14:textId="5C0001B2">
            <w:pPr>
              <w:spacing w:after="0" w:line="240" w:lineRule="auto"/>
              <w:jc w:val="center"/>
              <w:rPr>
                <w:rFonts w:ascii="Calibri" w:hAnsi="Calibri" w:eastAsia="Times New Roman" w:cs="Calibri"/>
                <w:color w:val="000000"/>
              </w:rPr>
            </w:pPr>
            <w:r w:rsidRPr="00955CA5">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FFCDB86" w14:textId="074DFD35">
            <w:pPr>
              <w:spacing w:after="0" w:line="240" w:lineRule="auto"/>
              <w:jc w:val="center"/>
              <w:rPr>
                <w:rFonts w:ascii="Calibri" w:hAnsi="Calibri" w:eastAsia="Times New Roman" w:cs="Calibri"/>
                <w:color w:val="000000"/>
              </w:rPr>
            </w:pPr>
            <w:r w:rsidRPr="00955CA5">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727E59A0" w14:textId="55F7912D">
            <w:pPr>
              <w:spacing w:after="0" w:line="240" w:lineRule="auto"/>
              <w:jc w:val="center"/>
              <w:rPr>
                <w:rFonts w:ascii="Calibri" w:hAnsi="Calibri" w:eastAsia="Times New Roman" w:cs="Calibri"/>
                <w:color w:val="000000"/>
              </w:rPr>
            </w:pPr>
            <w:r w:rsidRPr="00955CA5">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7441554D" w14:textId="15894AA9">
            <w:pPr>
              <w:spacing w:after="0" w:line="240" w:lineRule="auto"/>
              <w:jc w:val="center"/>
              <w:rPr>
                <w:rFonts w:ascii="Calibri" w:hAnsi="Calibri" w:eastAsia="Times New Roman" w:cs="Calibri"/>
                <w:color w:val="000000"/>
              </w:rPr>
            </w:pPr>
            <w:r w:rsidRPr="00955CA5">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97258E5" w14:textId="4F01EAAB">
            <w:pPr>
              <w:spacing w:after="0" w:line="240" w:lineRule="auto"/>
              <w:jc w:val="center"/>
              <w:rPr>
                <w:rFonts w:ascii="Calibri" w:hAnsi="Calibri" w:eastAsia="Times New Roman" w:cs="Calibri"/>
                <w:color w:val="000000"/>
              </w:rPr>
            </w:pPr>
            <w:r w:rsidRPr="00955CA5">
              <w:rPr>
                <w:rFonts w:ascii="Calibri" w:hAnsi="Calibri" w:eastAsia="Times New Roman" w:cs="Calibri"/>
                <w:color w:val="000000"/>
              </w:rPr>
              <w:t>o</w:t>
            </w:r>
          </w:p>
        </w:tc>
      </w:tr>
      <w:tr w:rsidRPr="002A2931" w:rsidR="00A36222" w:rsidTr="00A36222" w14:paraId="38258CD4" w14:textId="77777777">
        <w:trPr>
          <w:trHeight w:val="576"/>
        </w:trPr>
        <w:tc>
          <w:tcPr>
            <w:tcW w:w="5305" w:type="dxa"/>
            <w:gridSpan w:val="2"/>
            <w:tcBorders>
              <w:top w:val="nil"/>
              <w:left w:val="single" w:color="auto" w:sz="4" w:space="0"/>
              <w:bottom w:val="single" w:color="auto" w:sz="4" w:space="0"/>
              <w:right w:val="single" w:color="auto" w:sz="4" w:space="0"/>
            </w:tcBorders>
            <w:shd w:val="clear" w:color="auto" w:fill="D9D9D9" w:themeFill="background1" w:themeFillShade="D9"/>
            <w:noWrap/>
            <w:vAlign w:val="center"/>
          </w:tcPr>
          <w:p w:rsidRPr="00A36222" w:rsidR="00A36222" w:rsidP="00A36222" w:rsidRDefault="00A36222" w14:paraId="18D5026D" w14:textId="77777777">
            <w:pPr>
              <w:spacing w:after="0" w:line="240" w:lineRule="auto"/>
              <w:rPr>
                <w:rFonts w:ascii="Calibri" w:hAnsi="Calibri" w:cs="Calibri"/>
                <w:color w:val="000000"/>
              </w:rPr>
            </w:pPr>
          </w:p>
        </w:tc>
        <w:tc>
          <w:tcPr>
            <w:tcW w:w="1218" w:type="dxa"/>
            <w:tcBorders>
              <w:top w:val="nil"/>
              <w:left w:val="nil"/>
              <w:bottom w:val="single" w:color="auto" w:sz="4" w:space="0"/>
              <w:right w:val="single" w:color="auto" w:sz="4" w:space="0"/>
            </w:tcBorders>
            <w:shd w:val="clear" w:color="auto" w:fill="D9D9D9" w:themeFill="background1" w:themeFillShade="D9"/>
            <w:vAlign w:val="bottom"/>
          </w:tcPr>
          <w:p w:rsidR="00A36222" w:rsidP="00A36222" w:rsidRDefault="00A36222" w14:paraId="3ECAD090" w14:textId="749AFE10">
            <w:pPr>
              <w:spacing w:after="0" w:line="240" w:lineRule="auto"/>
              <w:jc w:val="center"/>
              <w:rPr>
                <w:rFonts w:ascii="Calibri" w:hAnsi="Calibri" w:cs="Calibri"/>
                <w:b/>
                <w:bCs/>
                <w:color w:val="000000"/>
              </w:rPr>
            </w:pPr>
            <w:r>
              <w:rPr>
                <w:rFonts w:ascii="Calibri" w:hAnsi="Calibri" w:cs="Calibri"/>
                <w:b/>
                <w:bCs/>
                <w:color w:val="000000"/>
              </w:rPr>
              <w:t>Strongly Disagree</w:t>
            </w:r>
          </w:p>
        </w:tc>
        <w:tc>
          <w:tcPr>
            <w:tcW w:w="1218" w:type="dxa"/>
            <w:tcBorders>
              <w:top w:val="nil"/>
              <w:left w:val="nil"/>
              <w:bottom w:val="single" w:color="auto" w:sz="4" w:space="0"/>
              <w:right w:val="single" w:color="auto" w:sz="4" w:space="0"/>
            </w:tcBorders>
            <w:shd w:val="clear" w:color="auto" w:fill="D9D9D9" w:themeFill="background1" w:themeFillShade="D9"/>
            <w:vAlign w:val="bottom"/>
          </w:tcPr>
          <w:p w:rsidR="00A36222" w:rsidP="00A36222" w:rsidRDefault="00A36222" w14:paraId="05AFEA4D" w14:textId="7911B407">
            <w:pPr>
              <w:spacing w:after="0" w:line="240" w:lineRule="auto"/>
              <w:jc w:val="center"/>
              <w:rPr>
                <w:rFonts w:ascii="Calibri" w:hAnsi="Calibri" w:cs="Calibri"/>
                <w:b/>
                <w:bCs/>
                <w:color w:val="000000"/>
              </w:rPr>
            </w:pPr>
            <w:r>
              <w:rPr>
                <w:rFonts w:ascii="Calibri" w:hAnsi="Calibri" w:cs="Calibri"/>
                <w:b/>
                <w:bCs/>
                <w:color w:val="000000"/>
              </w:rPr>
              <w:t>Disagree</w:t>
            </w:r>
          </w:p>
        </w:tc>
        <w:tc>
          <w:tcPr>
            <w:tcW w:w="1416" w:type="dxa"/>
            <w:tcBorders>
              <w:top w:val="nil"/>
              <w:left w:val="nil"/>
              <w:bottom w:val="single" w:color="auto" w:sz="4" w:space="0"/>
              <w:right w:val="single" w:color="auto" w:sz="4" w:space="0"/>
            </w:tcBorders>
            <w:shd w:val="clear" w:color="auto" w:fill="D9D9D9" w:themeFill="background1" w:themeFillShade="D9"/>
            <w:vAlign w:val="bottom"/>
          </w:tcPr>
          <w:p w:rsidR="00A36222" w:rsidP="00A36222" w:rsidRDefault="00A36222" w14:paraId="48BC321C" w14:textId="37347970">
            <w:pPr>
              <w:spacing w:after="0" w:line="240" w:lineRule="auto"/>
              <w:jc w:val="center"/>
              <w:rPr>
                <w:rFonts w:ascii="Calibri" w:hAnsi="Calibri" w:cs="Calibri"/>
                <w:b/>
                <w:bCs/>
                <w:color w:val="000000"/>
              </w:rPr>
            </w:pPr>
            <w:r>
              <w:rPr>
                <w:rFonts w:ascii="Calibri" w:hAnsi="Calibri" w:cs="Calibri"/>
                <w:b/>
                <w:bCs/>
                <w:color w:val="000000"/>
              </w:rPr>
              <w:t>Neither Agree nor Disagree</w:t>
            </w:r>
          </w:p>
        </w:tc>
        <w:tc>
          <w:tcPr>
            <w:tcW w:w="1119" w:type="dxa"/>
            <w:tcBorders>
              <w:top w:val="nil"/>
              <w:left w:val="nil"/>
              <w:bottom w:val="single" w:color="auto" w:sz="4" w:space="0"/>
              <w:right w:val="single" w:color="auto" w:sz="4" w:space="0"/>
            </w:tcBorders>
            <w:shd w:val="clear" w:color="auto" w:fill="D9D9D9" w:themeFill="background1" w:themeFillShade="D9"/>
            <w:vAlign w:val="bottom"/>
          </w:tcPr>
          <w:p w:rsidR="00A36222" w:rsidP="00A36222" w:rsidRDefault="00A36222" w14:paraId="76DB4777" w14:textId="73239221">
            <w:pPr>
              <w:spacing w:after="0" w:line="240" w:lineRule="auto"/>
              <w:jc w:val="center"/>
              <w:rPr>
                <w:rFonts w:ascii="Calibri" w:hAnsi="Calibri" w:cs="Calibri"/>
                <w:b/>
                <w:bCs/>
                <w:color w:val="000000"/>
              </w:rPr>
            </w:pPr>
            <w:r>
              <w:rPr>
                <w:rFonts w:ascii="Calibri" w:hAnsi="Calibri" w:cs="Calibri"/>
                <w:b/>
                <w:bCs/>
                <w:color w:val="000000"/>
              </w:rPr>
              <w:t>Agree</w:t>
            </w:r>
          </w:p>
        </w:tc>
        <w:tc>
          <w:tcPr>
            <w:tcW w:w="1292" w:type="dxa"/>
            <w:tcBorders>
              <w:top w:val="nil"/>
              <w:left w:val="nil"/>
              <w:bottom w:val="single" w:color="auto" w:sz="4" w:space="0"/>
              <w:right w:val="single" w:color="auto" w:sz="4" w:space="0"/>
            </w:tcBorders>
            <w:shd w:val="clear" w:color="auto" w:fill="D9D9D9" w:themeFill="background1" w:themeFillShade="D9"/>
            <w:vAlign w:val="bottom"/>
          </w:tcPr>
          <w:p w:rsidR="00A36222" w:rsidP="00A36222" w:rsidRDefault="00A36222" w14:paraId="5551A4A1" w14:textId="36A9F107">
            <w:pPr>
              <w:spacing w:after="0" w:line="240" w:lineRule="auto"/>
              <w:jc w:val="center"/>
              <w:rPr>
                <w:rFonts w:ascii="Calibri" w:hAnsi="Calibri" w:cs="Calibri"/>
                <w:b/>
                <w:bCs/>
                <w:color w:val="000000"/>
              </w:rPr>
            </w:pPr>
            <w:r>
              <w:rPr>
                <w:rFonts w:ascii="Calibri" w:hAnsi="Calibri" w:cs="Calibri"/>
                <w:b/>
                <w:bCs/>
                <w:color w:val="000000"/>
              </w:rPr>
              <w:t>Strongly Agree</w:t>
            </w:r>
          </w:p>
        </w:tc>
      </w:tr>
      <w:tr w:rsidRPr="002A2931" w:rsidR="00A36222" w:rsidTr="0073004C" w14:paraId="1F8C86BB"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A36222" w:rsidP="0073004C" w:rsidRDefault="00A36222" w14:paraId="25B84494" w14:textId="3FD25136">
            <w:pPr>
              <w:spacing w:after="0" w:line="240" w:lineRule="auto"/>
              <w:jc w:val="center"/>
              <w:rPr>
                <w:rFonts w:ascii="Calibri" w:hAnsi="Calibri" w:eastAsia="Times New Roman" w:cs="Calibri"/>
                <w:color w:val="000000"/>
              </w:rPr>
            </w:pPr>
            <w:r>
              <w:rPr>
                <w:rFonts w:ascii="Calibri" w:hAnsi="Calibri" w:eastAsia="Times New Roman" w:cs="Calibri"/>
                <w:color w:val="000000"/>
              </w:rPr>
              <w:t>2</w:t>
            </w:r>
          </w:p>
        </w:tc>
        <w:tc>
          <w:tcPr>
            <w:tcW w:w="4760" w:type="dxa"/>
            <w:tcBorders>
              <w:top w:val="nil"/>
              <w:left w:val="nil"/>
              <w:bottom w:val="single" w:color="auto" w:sz="4" w:space="0"/>
              <w:right w:val="single" w:color="auto" w:sz="4" w:space="0"/>
            </w:tcBorders>
            <w:shd w:val="clear" w:color="auto" w:fill="auto"/>
            <w:vAlign w:val="center"/>
          </w:tcPr>
          <w:p w:rsidRPr="003A5781" w:rsidR="00A36222" w:rsidP="00A36222" w:rsidRDefault="00A36222" w14:paraId="292B9ACA" w14:textId="5545D248">
            <w:pPr>
              <w:spacing w:after="0" w:line="240" w:lineRule="auto"/>
              <w:rPr>
                <w:rFonts w:ascii="Calibri" w:hAnsi="Calibri" w:eastAsia="Times New Roman" w:cs="Calibri"/>
                <w:color w:val="000000"/>
              </w:rPr>
            </w:pPr>
            <w:r w:rsidRPr="00A36222">
              <w:rPr>
                <w:rFonts w:ascii="Calibri" w:hAnsi="Calibri" w:cs="Calibri"/>
                <w:color w:val="000000"/>
              </w:rPr>
              <w:t>I have been able to apply the knowledge or skills gained from this course in my job.</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8DDF3A1" w14:textId="182ACB3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45D81C76" w14:textId="6D43770C">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EC8C4D2" w14:textId="1670DDD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4733599F" w14:textId="04A1745E">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1801FE7C" w14:textId="324D905D">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7BAF2731"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73004C" w:rsidRDefault="00A36222" w14:paraId="01229E1B" w14:textId="711F4188">
            <w:pPr>
              <w:spacing w:after="0" w:line="240" w:lineRule="auto"/>
              <w:jc w:val="center"/>
              <w:rPr>
                <w:rFonts w:ascii="Calibri" w:hAnsi="Calibri" w:eastAsia="Times New Roman" w:cs="Calibri"/>
                <w:color w:val="000000"/>
              </w:rPr>
            </w:pPr>
            <w:r>
              <w:rPr>
                <w:rFonts w:ascii="Calibri" w:hAnsi="Calibri" w:eastAsia="Times New Roman" w:cs="Calibri"/>
                <w:color w:val="000000"/>
              </w:rPr>
              <w:t>3</w:t>
            </w:r>
          </w:p>
        </w:tc>
        <w:tc>
          <w:tcPr>
            <w:tcW w:w="4760"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28181D6B" w14:textId="09C6D849">
            <w:pPr>
              <w:spacing w:after="0" w:line="240" w:lineRule="auto"/>
              <w:rPr>
                <w:rFonts w:ascii="Calibri" w:hAnsi="Calibri" w:eastAsia="Times New Roman" w:cs="Calibri"/>
                <w:color w:val="000000"/>
              </w:rPr>
            </w:pPr>
            <w:r w:rsidRPr="003A5781">
              <w:rPr>
                <w:rFonts w:ascii="Calibri" w:hAnsi="Calibri" w:eastAsia="Times New Roman" w:cs="Calibri"/>
                <w:color w:val="000000"/>
              </w:rPr>
              <w:t>After three (3) months, I can perform tasks based on knowledge gained from this course that I had not previously been able to perform.</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402D60C6" w14:textId="2AEBC1D6">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27E6552D" w14:textId="039B1144">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4A5E54D9" w14:textId="10AEC5DC">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1FE9D6D6" w14:textId="4F548257">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68E38696" w14:textId="1EE92C70">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5194C776"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73004C" w:rsidRDefault="00A36222" w14:paraId="097F88ED" w14:textId="3BBC9191">
            <w:pPr>
              <w:spacing w:after="0" w:line="240" w:lineRule="auto"/>
              <w:jc w:val="center"/>
              <w:rPr>
                <w:rFonts w:ascii="Calibri" w:hAnsi="Calibri" w:eastAsia="Times New Roman" w:cs="Calibri"/>
                <w:color w:val="000000"/>
              </w:rPr>
            </w:pPr>
            <w:r>
              <w:rPr>
                <w:rFonts w:ascii="Calibri" w:hAnsi="Calibri" w:eastAsia="Times New Roman" w:cs="Calibri"/>
                <w:color w:val="000000"/>
              </w:rPr>
              <w:t>4</w:t>
            </w:r>
          </w:p>
        </w:tc>
        <w:tc>
          <w:tcPr>
            <w:tcW w:w="4760"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CB4A4F7" w14:textId="44F7180A">
            <w:pPr>
              <w:spacing w:after="0" w:line="240" w:lineRule="auto"/>
              <w:rPr>
                <w:rFonts w:ascii="Calibri" w:hAnsi="Calibri" w:eastAsia="Times New Roman" w:cs="Calibri"/>
                <w:color w:val="000000"/>
              </w:rPr>
            </w:pPr>
            <w:r w:rsidRPr="00A36222">
              <w:rPr>
                <w:rFonts w:ascii="Calibri" w:hAnsi="Calibri" w:eastAsia="Times New Roman" w:cs="Calibri"/>
                <w:color w:val="000000"/>
              </w:rPr>
              <w:t>The knowledge and/or skills gained from this course have become a regular part of my job.</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392992C3" w14:textId="61957457">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AF02693" w14:textId="5A2D64FD">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3A047FD0" w14:textId="5E267912">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59A8210F" w14:textId="763DD393">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220915C4" w14:textId="1786897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5F2ECB97"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73004C" w:rsidRDefault="00A36222" w14:paraId="53B4C9BD" w14:textId="152B7633">
            <w:pPr>
              <w:spacing w:after="0" w:line="240" w:lineRule="auto"/>
              <w:jc w:val="center"/>
              <w:rPr>
                <w:rFonts w:ascii="Calibri" w:hAnsi="Calibri" w:eastAsia="Times New Roman" w:cs="Calibri"/>
                <w:color w:val="000000"/>
              </w:rPr>
            </w:pPr>
            <w:r>
              <w:rPr>
                <w:rFonts w:ascii="Calibri" w:hAnsi="Calibri" w:eastAsia="Times New Roman" w:cs="Calibri"/>
                <w:color w:val="000000"/>
              </w:rPr>
              <w:t>5</w:t>
            </w:r>
          </w:p>
        </w:tc>
        <w:tc>
          <w:tcPr>
            <w:tcW w:w="4760"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9AC49A0" w14:textId="018A0F5F">
            <w:pPr>
              <w:spacing w:after="0" w:line="240" w:lineRule="auto"/>
              <w:rPr>
                <w:rFonts w:ascii="Calibri" w:hAnsi="Calibri" w:eastAsia="Times New Roman" w:cs="Calibri"/>
                <w:color w:val="000000"/>
              </w:rPr>
            </w:pPr>
            <w:r w:rsidRPr="00A36222">
              <w:rPr>
                <w:rFonts w:ascii="Calibri" w:hAnsi="Calibri" w:eastAsia="Times New Roman" w:cs="Calibri"/>
                <w:color w:val="000000"/>
              </w:rPr>
              <w:t>I refer to the materials (handouts, guides, notes, etc.) from this course in my job.</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41916387" w14:textId="4C337216">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1A41B2C" w14:textId="764E0104">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FB31465" w14:textId="5E295D53">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64221D04" w14:textId="1198494D">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BBFFBE2" w14:textId="169F684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205B8D28"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73004C" w:rsidRDefault="00A36222" w14:paraId="21454C6E" w14:textId="690C3B0F">
            <w:pPr>
              <w:spacing w:after="0" w:line="240" w:lineRule="auto"/>
              <w:jc w:val="center"/>
              <w:rPr>
                <w:rFonts w:ascii="Calibri" w:hAnsi="Calibri" w:eastAsia="Times New Roman" w:cs="Calibri"/>
                <w:color w:val="000000"/>
              </w:rPr>
            </w:pPr>
            <w:r>
              <w:rPr>
                <w:rFonts w:ascii="Calibri" w:hAnsi="Calibri" w:eastAsia="Times New Roman" w:cs="Calibri"/>
                <w:color w:val="000000"/>
              </w:rPr>
              <w:t>6</w:t>
            </w:r>
          </w:p>
        </w:tc>
        <w:tc>
          <w:tcPr>
            <w:tcW w:w="4760"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A91D300" w14:textId="288A8066">
            <w:pPr>
              <w:spacing w:after="0" w:line="240" w:lineRule="auto"/>
              <w:rPr>
                <w:rFonts w:ascii="Calibri" w:hAnsi="Calibri" w:eastAsia="Times New Roman" w:cs="Calibri"/>
                <w:color w:val="000000"/>
              </w:rPr>
            </w:pPr>
            <w:r w:rsidRPr="00A36222">
              <w:rPr>
                <w:rFonts w:ascii="Calibri" w:hAnsi="Calibri" w:eastAsia="Times New Roman" w:cs="Calibri"/>
                <w:color w:val="000000"/>
              </w:rPr>
              <w:t>I have changed the way I perform tasks in my job because of this course.</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4758AC4C" w14:textId="330570D4">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2FD6BED8" w14:textId="2C835FE2">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5C643923" w14:textId="113B765A">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BF0D74C" w14:textId="42819B2A">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31804172" w14:textId="0EB87CDC">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73763138"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A36222" w:rsidP="0073004C" w:rsidRDefault="00A36222" w14:paraId="22D5859A" w14:textId="2B6B02C2">
            <w:pPr>
              <w:spacing w:after="0" w:line="240" w:lineRule="auto"/>
              <w:jc w:val="center"/>
              <w:rPr>
                <w:rFonts w:ascii="Calibri" w:hAnsi="Calibri" w:eastAsia="Times New Roman" w:cs="Calibri"/>
                <w:color w:val="000000"/>
              </w:rPr>
            </w:pPr>
            <w:r>
              <w:rPr>
                <w:rFonts w:ascii="Calibri" w:hAnsi="Calibri" w:eastAsia="Times New Roman" w:cs="Calibri"/>
                <w:color w:val="000000"/>
              </w:rPr>
              <w:t>7</w:t>
            </w:r>
          </w:p>
        </w:tc>
        <w:tc>
          <w:tcPr>
            <w:tcW w:w="4760" w:type="dxa"/>
            <w:tcBorders>
              <w:top w:val="nil"/>
              <w:left w:val="nil"/>
              <w:bottom w:val="single" w:color="auto" w:sz="4" w:space="0"/>
              <w:right w:val="single" w:color="auto" w:sz="4" w:space="0"/>
            </w:tcBorders>
            <w:shd w:val="clear" w:color="auto" w:fill="auto"/>
            <w:vAlign w:val="center"/>
          </w:tcPr>
          <w:p w:rsidRPr="00A36222" w:rsidR="00A36222" w:rsidP="00A36222" w:rsidRDefault="00A36222" w14:paraId="74731C04" w14:textId="5BCB9048">
            <w:pPr>
              <w:spacing w:after="0" w:line="240" w:lineRule="auto"/>
              <w:rPr>
                <w:rFonts w:ascii="Calibri" w:hAnsi="Calibri" w:eastAsia="Times New Roman" w:cs="Calibri"/>
                <w:color w:val="000000"/>
              </w:rPr>
            </w:pPr>
            <w:r w:rsidRPr="00A36222">
              <w:rPr>
                <w:rFonts w:ascii="Calibri" w:hAnsi="Calibri" w:eastAsia="Times New Roman" w:cs="Calibri"/>
                <w:color w:val="000000"/>
              </w:rPr>
              <w:t>I have introduced concepts learned in this course to other people in my organization or commodity area.</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F06B2B2" w14:textId="72C640C4">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3F025093" w14:textId="47023146">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6D9DF42" w14:textId="3138101F">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F56C83B" w14:textId="012A6BC9">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3F4C76CB" w14:textId="569AC6F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7A95C7C3"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A36222" w:rsidP="0073004C" w:rsidRDefault="00A36222" w14:paraId="6CA3D340" w14:textId="435595D5">
            <w:pPr>
              <w:spacing w:after="0" w:line="240" w:lineRule="auto"/>
              <w:jc w:val="center"/>
              <w:rPr>
                <w:rFonts w:ascii="Calibri" w:hAnsi="Calibri" w:eastAsia="Times New Roman" w:cs="Calibri"/>
                <w:color w:val="000000"/>
              </w:rPr>
            </w:pPr>
            <w:r>
              <w:rPr>
                <w:rFonts w:ascii="Calibri" w:hAnsi="Calibri" w:eastAsia="Times New Roman" w:cs="Calibri"/>
                <w:color w:val="000000"/>
              </w:rPr>
              <w:t>8</w:t>
            </w:r>
          </w:p>
        </w:tc>
        <w:tc>
          <w:tcPr>
            <w:tcW w:w="4760" w:type="dxa"/>
            <w:tcBorders>
              <w:top w:val="nil"/>
              <w:left w:val="nil"/>
              <w:bottom w:val="single" w:color="auto" w:sz="4" w:space="0"/>
              <w:right w:val="single" w:color="auto" w:sz="4" w:space="0"/>
            </w:tcBorders>
            <w:shd w:val="clear" w:color="auto" w:fill="auto"/>
            <w:vAlign w:val="center"/>
          </w:tcPr>
          <w:p w:rsidRPr="00A36222" w:rsidR="00A36222" w:rsidP="00A36222" w:rsidRDefault="00A36222" w14:paraId="63EC2FF8" w14:textId="0EA83EDC">
            <w:pPr>
              <w:spacing w:after="0" w:line="240" w:lineRule="auto"/>
              <w:rPr>
                <w:rFonts w:ascii="Calibri" w:hAnsi="Calibri" w:eastAsia="Times New Roman" w:cs="Calibri"/>
                <w:color w:val="000000"/>
              </w:rPr>
            </w:pPr>
            <w:r w:rsidRPr="00A36222">
              <w:rPr>
                <w:rFonts w:ascii="Calibri" w:hAnsi="Calibri" w:eastAsia="Times New Roman" w:cs="Calibri"/>
                <w:color w:val="000000"/>
              </w:rPr>
              <w:t>I was interested in attending this course.</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6F93AE5" w14:textId="3AAF918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255626B" w14:textId="3A2931E8">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30AD8D32" w14:textId="4ECF3C4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D0E8757" w14:textId="5375A31C">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16AD5B9" w14:textId="0AD07AD5">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3D021DA5"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A36222" w:rsidP="0073004C" w:rsidRDefault="00A36222" w14:paraId="148F151E" w14:textId="1BF6D693">
            <w:pPr>
              <w:spacing w:after="0" w:line="240" w:lineRule="auto"/>
              <w:jc w:val="center"/>
              <w:rPr>
                <w:rFonts w:ascii="Calibri" w:hAnsi="Calibri" w:eastAsia="Times New Roman" w:cs="Calibri"/>
                <w:color w:val="000000"/>
              </w:rPr>
            </w:pPr>
            <w:r>
              <w:rPr>
                <w:rFonts w:ascii="Calibri" w:hAnsi="Calibri" w:eastAsia="Times New Roman" w:cs="Calibri"/>
                <w:color w:val="000000"/>
              </w:rPr>
              <w:t>9</w:t>
            </w:r>
          </w:p>
        </w:tc>
        <w:tc>
          <w:tcPr>
            <w:tcW w:w="4760" w:type="dxa"/>
            <w:tcBorders>
              <w:top w:val="nil"/>
              <w:left w:val="nil"/>
              <w:bottom w:val="single" w:color="auto" w:sz="4" w:space="0"/>
              <w:right w:val="single" w:color="auto" w:sz="4" w:space="0"/>
            </w:tcBorders>
            <w:shd w:val="clear" w:color="auto" w:fill="auto"/>
            <w:vAlign w:val="center"/>
          </w:tcPr>
          <w:p w:rsidRPr="00A36222" w:rsidR="00A36222" w:rsidP="00A36222" w:rsidRDefault="00A36222" w14:paraId="5029E342" w14:textId="561A31ED">
            <w:pPr>
              <w:spacing w:after="0" w:line="240" w:lineRule="auto"/>
              <w:rPr>
                <w:rFonts w:ascii="Calibri" w:hAnsi="Calibri" w:eastAsia="Times New Roman" w:cs="Calibri"/>
                <w:color w:val="000000"/>
              </w:rPr>
            </w:pPr>
            <w:r w:rsidRPr="00A36222">
              <w:rPr>
                <w:rFonts w:ascii="Calibri" w:hAnsi="Calibri" w:eastAsia="Times New Roman" w:cs="Calibri"/>
                <w:color w:val="000000"/>
              </w:rPr>
              <w:t>I was motivated to learn the material in this course.</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2004021" w14:textId="7C6F6286">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EA91413" w14:textId="596C6533">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0773C78A" w14:textId="7F48EA93">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7FBABA2B" w14:textId="62FF3FA3">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3984F6F0" w14:textId="7B04E337">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A36222" w:rsidTr="0073004C" w14:paraId="4256FEBB"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A36222" w:rsidP="0073004C" w:rsidRDefault="00A36222" w14:paraId="15380F39" w14:textId="7DF6EA93">
            <w:pPr>
              <w:spacing w:after="0" w:line="240" w:lineRule="auto"/>
              <w:jc w:val="center"/>
              <w:rPr>
                <w:rFonts w:ascii="Calibri" w:hAnsi="Calibri" w:eastAsia="Times New Roman" w:cs="Calibri"/>
                <w:color w:val="000000"/>
              </w:rPr>
            </w:pPr>
            <w:r>
              <w:rPr>
                <w:rFonts w:ascii="Calibri" w:hAnsi="Calibri" w:eastAsia="Times New Roman" w:cs="Calibri"/>
                <w:color w:val="000000"/>
              </w:rPr>
              <w:t>10</w:t>
            </w:r>
          </w:p>
        </w:tc>
        <w:tc>
          <w:tcPr>
            <w:tcW w:w="4760" w:type="dxa"/>
            <w:tcBorders>
              <w:top w:val="nil"/>
              <w:left w:val="nil"/>
              <w:bottom w:val="single" w:color="auto" w:sz="4" w:space="0"/>
              <w:right w:val="single" w:color="auto" w:sz="4" w:space="0"/>
            </w:tcBorders>
            <w:shd w:val="clear" w:color="auto" w:fill="auto"/>
            <w:vAlign w:val="center"/>
          </w:tcPr>
          <w:p w:rsidRPr="00A36222" w:rsidR="00A36222" w:rsidP="00A36222" w:rsidRDefault="00A36222" w14:paraId="22ACADBD" w14:textId="3573E41F">
            <w:pPr>
              <w:spacing w:after="0" w:line="240" w:lineRule="auto"/>
              <w:rPr>
                <w:rFonts w:ascii="Calibri" w:hAnsi="Calibri" w:eastAsia="Times New Roman" w:cs="Calibri"/>
                <w:color w:val="000000"/>
              </w:rPr>
            </w:pPr>
            <w:r w:rsidRPr="00A36222">
              <w:rPr>
                <w:rFonts w:ascii="Calibri" w:hAnsi="Calibri" w:eastAsia="Times New Roman" w:cs="Calibri"/>
                <w:color w:val="000000"/>
              </w:rPr>
              <w:t>It is clear why it was important for me to attend this training.</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591EFB2" w14:textId="5823B77F">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AA556CE" w14:textId="2E734027">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14000032" w14:textId="2B5C07BC">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5F142C18" w14:textId="75394D0B">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c>
          <w:tcPr>
            <w:tcW w:w="1292" w:type="dxa"/>
            <w:tcBorders>
              <w:top w:val="nil"/>
              <w:left w:val="nil"/>
              <w:bottom w:val="single" w:color="auto" w:sz="4" w:space="0"/>
              <w:right w:val="single" w:color="auto" w:sz="4" w:space="0"/>
            </w:tcBorders>
            <w:shd w:val="clear" w:color="auto" w:fill="auto"/>
            <w:vAlign w:val="center"/>
          </w:tcPr>
          <w:p w:rsidRPr="002A2931" w:rsidR="00A36222" w:rsidP="00A36222" w:rsidRDefault="00A36222" w14:paraId="23EC7BD2" w14:textId="058DAAC6">
            <w:pPr>
              <w:spacing w:after="0" w:line="240" w:lineRule="auto"/>
              <w:jc w:val="center"/>
              <w:rPr>
                <w:rFonts w:ascii="Calibri" w:hAnsi="Calibri" w:eastAsia="Times New Roman" w:cs="Calibri"/>
                <w:color w:val="000000"/>
              </w:rPr>
            </w:pPr>
            <w:r w:rsidRPr="005868AE">
              <w:rPr>
                <w:rFonts w:ascii="Calibri" w:hAnsi="Calibri" w:eastAsia="Times New Roman" w:cs="Calibri"/>
                <w:color w:val="000000"/>
              </w:rPr>
              <w:t>o</w:t>
            </w:r>
          </w:p>
        </w:tc>
      </w:tr>
      <w:tr w:rsidRPr="002A2931" w:rsidR="007E6B08" w:rsidTr="00626FC2" w14:paraId="569A900E" w14:textId="77777777">
        <w:trPr>
          <w:trHeight w:val="288"/>
        </w:trPr>
        <w:tc>
          <w:tcPr>
            <w:tcW w:w="5305"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2A2931" w:rsidR="007E6B08" w:rsidP="00A36222" w:rsidRDefault="007E6B08" w14:paraId="7342E9BB"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 </w:t>
            </w:r>
          </w:p>
        </w:tc>
        <w:tc>
          <w:tcPr>
            <w:tcW w:w="1218" w:type="dxa"/>
            <w:tcBorders>
              <w:top w:val="nil"/>
              <w:left w:val="nil"/>
              <w:bottom w:val="single" w:color="auto" w:sz="4" w:space="0"/>
              <w:right w:val="single" w:color="auto" w:sz="4" w:space="0"/>
            </w:tcBorders>
            <w:shd w:val="clear" w:color="000000" w:fill="D9D9D9"/>
            <w:vAlign w:val="center"/>
            <w:hideMark/>
          </w:tcPr>
          <w:p w:rsidR="0073004C" w:rsidP="00A36222" w:rsidRDefault="007E6B08" w14:paraId="098977C6" w14:textId="77777777">
            <w:pPr>
              <w:spacing w:after="0" w:line="240" w:lineRule="auto"/>
              <w:jc w:val="center"/>
              <w:rPr>
                <w:rFonts w:ascii="Calibri" w:hAnsi="Calibri" w:eastAsia="Times New Roman" w:cs="Calibri"/>
                <w:b/>
                <w:bCs/>
                <w:color w:val="000000"/>
              </w:rPr>
            </w:pPr>
            <w:r w:rsidRPr="007E6B08">
              <w:rPr>
                <w:rFonts w:ascii="Calibri" w:hAnsi="Calibri" w:eastAsia="Times New Roman" w:cs="Calibri"/>
                <w:b/>
                <w:bCs/>
                <w:color w:val="000000"/>
              </w:rPr>
              <w:t xml:space="preserve">Yes </w:t>
            </w:r>
          </w:p>
          <w:p w:rsidRPr="002A2931" w:rsidR="007E6B08" w:rsidP="00A36222" w:rsidRDefault="007E6B08" w14:paraId="690D9F98" w14:textId="224699DD">
            <w:pPr>
              <w:spacing w:after="0" w:line="240" w:lineRule="auto"/>
              <w:jc w:val="center"/>
              <w:rPr>
                <w:rFonts w:ascii="Calibri" w:hAnsi="Calibri" w:eastAsia="Times New Roman" w:cs="Calibri"/>
                <w:b/>
                <w:bCs/>
                <w:color w:val="000000"/>
              </w:rPr>
            </w:pPr>
            <w:r w:rsidRPr="007E6B08">
              <w:rPr>
                <w:rFonts w:ascii="Calibri" w:hAnsi="Calibri" w:eastAsia="Times New Roman" w:cs="Calibri"/>
                <w:b/>
                <w:bCs/>
                <w:color w:val="000000"/>
              </w:rPr>
              <w:t xml:space="preserve">(skip to </w:t>
            </w:r>
            <w:r w:rsidR="0073004C">
              <w:rPr>
                <w:rFonts w:ascii="Calibri" w:hAnsi="Calibri" w:eastAsia="Times New Roman" w:cs="Calibri"/>
                <w:b/>
                <w:bCs/>
                <w:color w:val="000000"/>
              </w:rPr>
              <w:t>13</w:t>
            </w:r>
            <w:r w:rsidRPr="007E6B08">
              <w:rPr>
                <w:rFonts w:ascii="Calibri" w:hAnsi="Calibri" w:eastAsia="Times New Roman" w:cs="Calibri"/>
                <w:b/>
                <w:bCs/>
                <w:color w:val="000000"/>
              </w:rPr>
              <w:t>)</w:t>
            </w:r>
          </w:p>
        </w:tc>
        <w:tc>
          <w:tcPr>
            <w:tcW w:w="1218" w:type="dxa"/>
            <w:tcBorders>
              <w:top w:val="nil"/>
              <w:left w:val="nil"/>
              <w:bottom w:val="single" w:color="auto" w:sz="4" w:space="0"/>
              <w:right w:val="single" w:color="auto" w:sz="4" w:space="0"/>
            </w:tcBorders>
            <w:shd w:val="clear" w:color="000000" w:fill="D9D9D9"/>
            <w:vAlign w:val="center"/>
            <w:hideMark/>
          </w:tcPr>
          <w:p w:rsidRPr="002A2931" w:rsidR="007E6B08" w:rsidP="00A36222" w:rsidRDefault="007E6B08" w14:paraId="4AB08361" w14:textId="0E42BDF2">
            <w:pPr>
              <w:spacing w:after="0" w:line="240" w:lineRule="auto"/>
              <w:jc w:val="center"/>
              <w:rPr>
                <w:rFonts w:ascii="Calibri" w:hAnsi="Calibri" w:eastAsia="Times New Roman" w:cs="Calibri"/>
                <w:b/>
                <w:bCs/>
                <w:color w:val="000000"/>
              </w:rPr>
            </w:pPr>
            <w:r w:rsidRPr="007E6B08">
              <w:rPr>
                <w:rFonts w:ascii="Calibri" w:hAnsi="Calibri" w:eastAsia="Times New Roman" w:cs="Calibri"/>
                <w:b/>
                <w:bCs/>
                <w:color w:val="000000"/>
              </w:rPr>
              <w:t xml:space="preserve">No (continue to </w:t>
            </w:r>
            <w:r w:rsidR="0073004C">
              <w:rPr>
                <w:rFonts w:ascii="Calibri" w:hAnsi="Calibri" w:eastAsia="Times New Roman" w:cs="Calibri"/>
                <w:b/>
                <w:bCs/>
                <w:color w:val="000000"/>
              </w:rPr>
              <w:t>12</w:t>
            </w:r>
            <w:r w:rsidRPr="007E6B08">
              <w:rPr>
                <w:rFonts w:ascii="Calibri" w:hAnsi="Calibri" w:eastAsia="Times New Roman" w:cs="Calibri"/>
                <w:b/>
                <w:bCs/>
                <w:color w:val="000000"/>
              </w:rPr>
              <w:t>)</w:t>
            </w:r>
          </w:p>
        </w:tc>
        <w:tc>
          <w:tcPr>
            <w:tcW w:w="3827" w:type="dxa"/>
            <w:gridSpan w:val="3"/>
            <w:tcBorders>
              <w:top w:val="nil"/>
              <w:left w:val="nil"/>
              <w:bottom w:val="single" w:color="auto" w:sz="4" w:space="0"/>
              <w:right w:val="single" w:color="auto" w:sz="4" w:space="0"/>
            </w:tcBorders>
            <w:shd w:val="clear" w:color="000000" w:fill="D9D9D9"/>
            <w:vAlign w:val="center"/>
          </w:tcPr>
          <w:p w:rsidRPr="002A2931" w:rsidR="007E6B08" w:rsidP="00A36222" w:rsidRDefault="007E6B08" w14:paraId="28C2DCBA" w14:textId="162C193F">
            <w:pPr>
              <w:spacing w:after="0" w:line="240" w:lineRule="auto"/>
              <w:jc w:val="center"/>
              <w:rPr>
                <w:rFonts w:ascii="Calibri" w:hAnsi="Calibri" w:eastAsia="Times New Roman" w:cs="Calibri"/>
                <w:b/>
                <w:bCs/>
                <w:color w:val="000000"/>
              </w:rPr>
            </w:pPr>
          </w:p>
        </w:tc>
      </w:tr>
      <w:tr w:rsidRPr="002A2931" w:rsidR="00A36222" w:rsidTr="00A36222" w14:paraId="7021258F"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A36222" w:rsidRDefault="00A36222" w14:paraId="029543AE" w14:textId="51BE83E5">
            <w:pPr>
              <w:spacing w:after="0" w:line="240" w:lineRule="auto"/>
              <w:rPr>
                <w:rFonts w:ascii="Calibri" w:hAnsi="Calibri" w:eastAsia="Times New Roman" w:cs="Calibri"/>
                <w:color w:val="000000"/>
              </w:rPr>
            </w:pPr>
            <w:r w:rsidRPr="002A2931">
              <w:rPr>
                <w:rFonts w:ascii="Calibri" w:hAnsi="Calibri" w:eastAsia="Times New Roman" w:cs="Calibri"/>
                <w:color w:val="000000"/>
              </w:rPr>
              <w:t>1</w:t>
            </w:r>
            <w:r w:rsidR="007E6B08">
              <w:rPr>
                <w:rFonts w:ascii="Calibri" w:hAnsi="Calibri" w:eastAsia="Times New Roman" w:cs="Calibri"/>
                <w:color w:val="000000"/>
              </w:rPr>
              <w:t>1</w:t>
            </w:r>
          </w:p>
        </w:tc>
        <w:tc>
          <w:tcPr>
            <w:tcW w:w="4760"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7E6B08" w14:paraId="33520E7A" w14:textId="607A3829">
            <w:pPr>
              <w:spacing w:after="0" w:line="240" w:lineRule="auto"/>
              <w:rPr>
                <w:rFonts w:ascii="Calibri" w:hAnsi="Calibri" w:eastAsia="Times New Roman" w:cs="Calibri"/>
                <w:color w:val="000000"/>
              </w:rPr>
            </w:pPr>
            <w:r w:rsidRPr="007E6B08">
              <w:rPr>
                <w:rFonts w:ascii="Calibri" w:hAnsi="Calibri" w:eastAsia="Times New Roman" w:cs="Calibri"/>
                <w:color w:val="000000"/>
              </w:rPr>
              <w:t>Did you experience any barriers in applying what you learned on the job?</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6E0234DD" w14:textId="17948195">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sidR="007E6B08">
              <w:rPr>
                <w:rFonts w:ascii="Calibri" w:hAnsi="Calibri" w:eastAsia="Times New Roman" w:cs="Calibri"/>
                <w:color w:val="000000"/>
              </w:rPr>
              <w:t>o</w:t>
            </w:r>
          </w:p>
        </w:tc>
        <w:tc>
          <w:tcPr>
            <w:tcW w:w="1218"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65B2EB42" w14:textId="373BF45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sidR="007E6B08">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1BF82F40"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tc>
        <w:tc>
          <w:tcPr>
            <w:tcW w:w="1119"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1B396FC9"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tc>
        <w:tc>
          <w:tcPr>
            <w:tcW w:w="1292" w:type="dxa"/>
            <w:tcBorders>
              <w:top w:val="nil"/>
              <w:left w:val="nil"/>
              <w:bottom w:val="single" w:color="auto" w:sz="4" w:space="0"/>
              <w:right w:val="single" w:color="auto" w:sz="4" w:space="0"/>
            </w:tcBorders>
            <w:shd w:val="clear" w:color="auto" w:fill="auto"/>
            <w:vAlign w:val="center"/>
            <w:hideMark/>
          </w:tcPr>
          <w:p w:rsidRPr="002A2931" w:rsidR="00A36222" w:rsidP="00A36222" w:rsidRDefault="00A36222" w14:paraId="05823B14"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tc>
      </w:tr>
    </w:tbl>
    <w:p w:rsidR="007E6B08" w:rsidRDefault="007E6B08" w14:paraId="7D984D18" w14:textId="40D1BCA3"/>
    <w:p w:rsidR="00B027A1" w:rsidRDefault="00B027A1" w14:paraId="493E9959" w14:textId="018DC6E6"/>
    <w:p w:rsidR="00B027A1" w:rsidRDefault="00B027A1" w14:paraId="371417AF" w14:textId="18DD5BE9"/>
    <w:p w:rsidR="00B027A1" w:rsidRDefault="00B027A1" w14:paraId="7F1BB595" w14:textId="65122151"/>
    <w:p w:rsidR="00B027A1" w:rsidRDefault="00B027A1" w14:paraId="03951AF0" w14:textId="0A371BFE"/>
    <w:p w:rsidR="00B027A1" w:rsidRDefault="00B027A1" w14:paraId="7F399897" w14:textId="5F9FD755"/>
    <w:p w:rsidR="00B027A1" w:rsidRDefault="00B027A1" w14:paraId="1214C919" w14:textId="77777777"/>
    <w:tbl>
      <w:tblPr>
        <w:tblW w:w="11568" w:type="dxa"/>
        <w:tblInd w:w="-388" w:type="dxa"/>
        <w:tblLook w:val="04A0" w:firstRow="1" w:lastRow="0" w:firstColumn="1" w:lastColumn="0" w:noHBand="0" w:noVBand="1"/>
      </w:tblPr>
      <w:tblGrid>
        <w:gridCol w:w="753"/>
        <w:gridCol w:w="4760"/>
        <w:gridCol w:w="1218"/>
        <w:gridCol w:w="4837"/>
      </w:tblGrid>
      <w:tr w:rsidRPr="002A2931" w:rsidR="007E6B08" w:rsidTr="0073004C" w14:paraId="05754AF2" w14:textId="77777777">
        <w:trPr>
          <w:trHeight w:val="576"/>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A2931" w:rsidR="007E6B08" w:rsidP="0073004C" w:rsidRDefault="007E6B08" w14:paraId="2D587D23"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lastRenderedPageBreak/>
              <w:t>1</w:t>
            </w:r>
            <w:r>
              <w:rPr>
                <w:rFonts w:ascii="Calibri" w:hAnsi="Calibri" w:eastAsia="Times New Roman" w:cs="Calibri"/>
                <w:color w:val="000000"/>
              </w:rPr>
              <w:t>2</w:t>
            </w:r>
          </w:p>
          <w:p w:rsidRPr="002A2931" w:rsidR="007E6B08" w:rsidP="0073004C" w:rsidRDefault="007E6B08" w14:paraId="63875650" w14:textId="397AD514">
            <w:pPr>
              <w:spacing w:after="0" w:line="240" w:lineRule="auto"/>
              <w:jc w:val="center"/>
              <w:rPr>
                <w:rFonts w:ascii="Calibri" w:hAnsi="Calibri" w:eastAsia="Times New Roman" w:cs="Calibri"/>
                <w:color w:val="000000"/>
              </w:rPr>
            </w:pPr>
          </w:p>
        </w:tc>
        <w:tc>
          <w:tcPr>
            <w:tcW w:w="4760" w:type="dxa"/>
            <w:tcBorders>
              <w:top w:val="single" w:color="auto" w:sz="4" w:space="0"/>
              <w:left w:val="nil"/>
              <w:bottom w:val="single" w:color="auto" w:sz="4" w:space="0"/>
              <w:right w:val="single" w:color="auto" w:sz="4" w:space="0"/>
            </w:tcBorders>
            <w:shd w:val="clear" w:color="auto" w:fill="auto"/>
            <w:vAlign w:val="center"/>
            <w:hideMark/>
          </w:tcPr>
          <w:p w:rsidRPr="0073004C" w:rsidR="007E6B08" w:rsidP="00A36222" w:rsidRDefault="007E6B08" w14:paraId="5A072E3A" w14:textId="65DC9409">
            <w:pPr>
              <w:spacing w:after="0" w:line="240" w:lineRule="auto"/>
              <w:rPr>
                <w:rFonts w:ascii="Calibri" w:hAnsi="Calibri" w:eastAsia="Times New Roman" w:cs="Calibri"/>
                <w:b/>
                <w:bCs/>
                <w:color w:val="000000"/>
              </w:rPr>
            </w:pPr>
            <w:r w:rsidRPr="0073004C">
              <w:rPr>
                <w:rFonts w:ascii="Calibri" w:hAnsi="Calibri" w:eastAsia="Times New Roman" w:cs="Calibri"/>
                <w:b/>
                <w:bCs/>
                <w:color w:val="000000"/>
              </w:rPr>
              <w:t>Which of the following barriers did you experience? (Select all that apply)</w:t>
            </w:r>
          </w:p>
        </w:tc>
        <w:tc>
          <w:tcPr>
            <w:tcW w:w="121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7E6B08" w:rsidR="007E6B08" w:rsidP="00A36222" w:rsidRDefault="007E6B08" w14:paraId="608547E0" w14:textId="31E95909">
            <w:pPr>
              <w:spacing w:after="0" w:line="240" w:lineRule="auto"/>
              <w:jc w:val="center"/>
              <w:rPr>
                <w:rFonts w:ascii="Calibri" w:hAnsi="Calibri" w:eastAsia="Times New Roman" w:cs="Calibri"/>
                <w:b/>
                <w:bCs/>
                <w:i/>
                <w:iCs/>
                <w:color w:val="000000"/>
              </w:rPr>
            </w:pPr>
            <w:r w:rsidRPr="007E6B08">
              <w:rPr>
                <w:rFonts w:ascii="Calibri" w:hAnsi="Calibri" w:eastAsia="Times New Roman" w:cs="Calibri"/>
                <w:b/>
                <w:bCs/>
                <w:i/>
                <w:iCs/>
                <w:color w:val="000000"/>
              </w:rPr>
              <w:t>Select if Yes</w:t>
            </w:r>
          </w:p>
        </w:tc>
        <w:tc>
          <w:tcPr>
            <w:tcW w:w="4837" w:type="dxa"/>
            <w:vMerge w:val="restart"/>
            <w:tcBorders>
              <w:top w:val="single" w:color="auto" w:sz="4" w:space="0"/>
              <w:left w:val="nil"/>
              <w:right w:val="single" w:color="auto" w:sz="4" w:space="0"/>
            </w:tcBorders>
            <w:shd w:val="clear" w:color="auto" w:fill="auto"/>
            <w:vAlign w:val="center"/>
            <w:hideMark/>
          </w:tcPr>
          <w:p w:rsidRPr="002A2931" w:rsidR="007E6B08" w:rsidP="00A36222" w:rsidRDefault="007E6B08" w14:paraId="2D970E3D"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A36222" w:rsidRDefault="007E6B08" w14:paraId="31BF9EC5" w14:textId="1F3ACB54">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A36222" w:rsidRDefault="007E6B08" w14:paraId="7F87FD71" w14:textId="1F12DD4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A36222" w:rsidRDefault="007E6B08" w14:paraId="34BF798B" w14:textId="30A686A4">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170A00E5"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75D116A6"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715EC6C1"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5BFBBC0B"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6369DB6B"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6F138783"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5B429F27"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25E09108"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3328AF08"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3ACF988E"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491C4079"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5BE24755"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12D77EDE"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702ACF35"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355C05D0"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p w:rsidRPr="002A2931" w:rsidR="007E6B08" w:rsidP="007E6B08" w:rsidRDefault="007E6B08" w14:paraId="5C5008FA" w14:textId="2657C339">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tc>
      </w:tr>
      <w:tr w:rsidRPr="002A2931" w:rsidR="007E6B08" w:rsidTr="0073004C" w14:paraId="5F865BA0" w14:textId="77777777">
        <w:trPr>
          <w:trHeight w:val="576"/>
        </w:trPr>
        <w:tc>
          <w:tcPr>
            <w:tcW w:w="753" w:type="dxa"/>
            <w:tcBorders>
              <w:top w:val="single" w:color="auto" w:sz="4" w:space="0"/>
              <w:left w:val="single" w:color="auto" w:sz="4" w:space="0"/>
              <w:right w:val="single" w:color="auto" w:sz="4" w:space="0"/>
            </w:tcBorders>
            <w:shd w:val="clear" w:color="auto" w:fill="auto"/>
            <w:noWrap/>
            <w:vAlign w:val="center"/>
          </w:tcPr>
          <w:p w:rsidRPr="002A2931" w:rsidR="007E6B08" w:rsidP="007E6B08" w:rsidRDefault="007E6B08" w14:paraId="2995FB5A" w14:textId="0345F1C3">
            <w:pPr>
              <w:spacing w:after="0" w:line="240" w:lineRule="auto"/>
              <w:rPr>
                <w:rFonts w:ascii="Calibri" w:hAnsi="Calibri" w:eastAsia="Times New Roman" w:cs="Calibri"/>
                <w:color w:val="000000"/>
              </w:rPr>
            </w:pPr>
          </w:p>
        </w:tc>
        <w:tc>
          <w:tcPr>
            <w:tcW w:w="4760" w:type="dxa"/>
            <w:tcBorders>
              <w:top w:val="single" w:color="auto" w:sz="4" w:space="0"/>
              <w:left w:val="nil"/>
              <w:bottom w:val="single" w:color="auto" w:sz="4" w:space="0"/>
              <w:right w:val="single" w:color="auto" w:sz="4" w:space="0"/>
            </w:tcBorders>
            <w:shd w:val="clear" w:color="auto" w:fill="auto"/>
            <w:vAlign w:val="center"/>
          </w:tcPr>
          <w:p w:rsidRPr="002A2931" w:rsidR="007E6B08" w:rsidP="007E6B08" w:rsidRDefault="007E6B08" w14:paraId="79D875A5" w14:textId="1626DCB1">
            <w:pPr>
              <w:spacing w:after="0" w:line="240" w:lineRule="auto"/>
              <w:rPr>
                <w:rFonts w:ascii="Calibri" w:hAnsi="Calibri" w:eastAsia="Times New Roman" w:cs="Calibri"/>
                <w:color w:val="000000"/>
              </w:rPr>
            </w:pPr>
            <w:r>
              <w:rPr>
                <w:rFonts w:ascii="Calibri" w:hAnsi="Calibri" w:eastAsia="Courier New" w:cs="Calibri"/>
                <w:color w:val="000000"/>
              </w:rPr>
              <w:t>Did not have the opportunity to apply the skills learned in the course</w:t>
            </w:r>
          </w:p>
        </w:tc>
        <w:tc>
          <w:tcPr>
            <w:tcW w:w="1218" w:type="dxa"/>
            <w:tcBorders>
              <w:top w:val="single" w:color="auto" w:sz="4" w:space="0"/>
              <w:left w:val="nil"/>
              <w:bottom w:val="single" w:color="auto" w:sz="4" w:space="0"/>
              <w:right w:val="single" w:color="auto" w:sz="4" w:space="0"/>
            </w:tcBorders>
            <w:shd w:val="clear" w:color="auto" w:fill="auto"/>
            <w:vAlign w:val="center"/>
            <w:hideMark/>
          </w:tcPr>
          <w:p w:rsidRPr="002A2931" w:rsidR="007E6B08" w:rsidP="007E6B08" w:rsidRDefault="007E6B08" w14:paraId="002645DD" w14:textId="2A780C88">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hideMark/>
          </w:tcPr>
          <w:p w:rsidRPr="002A2931" w:rsidR="007E6B08" w:rsidP="007E6B08" w:rsidRDefault="007E6B08" w14:paraId="4D0F503F" w14:textId="62215B7B">
            <w:pPr>
              <w:spacing w:after="0" w:line="240" w:lineRule="auto"/>
              <w:jc w:val="center"/>
              <w:rPr>
                <w:rFonts w:ascii="Calibri" w:hAnsi="Calibri" w:eastAsia="Times New Roman" w:cs="Calibri"/>
                <w:color w:val="000000"/>
              </w:rPr>
            </w:pPr>
          </w:p>
        </w:tc>
      </w:tr>
      <w:tr w:rsidRPr="002A2931" w:rsidR="007E6B08" w:rsidTr="0073004C" w14:paraId="131B88FA" w14:textId="77777777">
        <w:trPr>
          <w:trHeight w:val="57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4075E1B1" w14:textId="658E5B68">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560119B" w14:textId="6BED216E">
            <w:pPr>
              <w:spacing w:after="0" w:line="240" w:lineRule="auto"/>
              <w:rPr>
                <w:rFonts w:ascii="Calibri" w:hAnsi="Calibri" w:eastAsia="Times New Roman" w:cs="Calibri"/>
                <w:color w:val="000000"/>
              </w:rPr>
            </w:pPr>
            <w:r>
              <w:rPr>
                <w:rFonts w:ascii="Calibri" w:hAnsi="Calibri" w:eastAsia="Courier New" w:cs="Calibri"/>
                <w:color w:val="000000"/>
              </w:rPr>
              <w:t>Did not gain the necessary knowledge and skills</w:t>
            </w:r>
          </w:p>
        </w:tc>
        <w:tc>
          <w:tcPr>
            <w:tcW w:w="1218" w:type="dxa"/>
            <w:tcBorders>
              <w:top w:val="nil"/>
              <w:left w:val="nil"/>
              <w:bottom w:val="single" w:color="auto" w:sz="4" w:space="0"/>
              <w:right w:val="single" w:color="auto" w:sz="4" w:space="0"/>
            </w:tcBorders>
            <w:shd w:val="clear" w:color="auto" w:fill="auto"/>
            <w:vAlign w:val="center"/>
            <w:hideMark/>
          </w:tcPr>
          <w:p w:rsidRPr="002A2931" w:rsidR="007E6B08" w:rsidP="007E6B08" w:rsidRDefault="007E6B08" w14:paraId="519013AA" w14:textId="51FB1723">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hideMark/>
          </w:tcPr>
          <w:p w:rsidRPr="002A2931" w:rsidR="007E6B08" w:rsidP="007E6B08" w:rsidRDefault="007E6B08" w14:paraId="51B11FBD" w14:textId="48778C58">
            <w:pPr>
              <w:spacing w:after="0" w:line="240" w:lineRule="auto"/>
              <w:jc w:val="center"/>
              <w:rPr>
                <w:rFonts w:ascii="Calibri" w:hAnsi="Calibri" w:eastAsia="Times New Roman" w:cs="Calibri"/>
                <w:color w:val="000000"/>
              </w:rPr>
            </w:pPr>
          </w:p>
        </w:tc>
      </w:tr>
      <w:tr w:rsidRPr="002A2931" w:rsidR="007E6B08" w:rsidTr="0073004C" w14:paraId="3A8D6764" w14:textId="77777777">
        <w:trPr>
          <w:trHeight w:val="56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2262A734" w14:textId="4353858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3DB53B33" w14:textId="03285C78">
            <w:pPr>
              <w:spacing w:after="0" w:line="240" w:lineRule="auto"/>
              <w:rPr>
                <w:rFonts w:ascii="Calibri" w:hAnsi="Calibri" w:eastAsia="Times New Roman" w:cs="Calibri"/>
                <w:color w:val="000000"/>
              </w:rPr>
            </w:pPr>
            <w:r>
              <w:rPr>
                <w:rFonts w:ascii="Calibri" w:hAnsi="Calibri" w:eastAsia="Courier New" w:cs="Calibri"/>
                <w:color w:val="000000"/>
              </w:rPr>
              <w:t>Lack of confidence in applying what was learned</w:t>
            </w:r>
          </w:p>
        </w:tc>
        <w:tc>
          <w:tcPr>
            <w:tcW w:w="1218" w:type="dxa"/>
            <w:tcBorders>
              <w:top w:val="nil"/>
              <w:left w:val="nil"/>
              <w:bottom w:val="single" w:color="auto" w:sz="4" w:space="0"/>
              <w:right w:val="single" w:color="auto" w:sz="4" w:space="0"/>
            </w:tcBorders>
            <w:shd w:val="clear" w:color="auto" w:fill="auto"/>
            <w:vAlign w:val="center"/>
            <w:hideMark/>
          </w:tcPr>
          <w:p w:rsidRPr="002A2931" w:rsidR="007E6B08" w:rsidP="007E6B08" w:rsidRDefault="007E6B08" w14:paraId="6CACEE0A" w14:textId="0898726C">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hideMark/>
          </w:tcPr>
          <w:p w:rsidRPr="002A2931" w:rsidR="007E6B08" w:rsidP="007E6B08" w:rsidRDefault="007E6B08" w14:paraId="41B0E6A7" w14:textId="1CD91C88">
            <w:pPr>
              <w:spacing w:after="0" w:line="240" w:lineRule="auto"/>
              <w:jc w:val="center"/>
              <w:rPr>
                <w:rFonts w:ascii="Calibri" w:hAnsi="Calibri" w:eastAsia="Times New Roman" w:cs="Calibri"/>
                <w:color w:val="000000"/>
              </w:rPr>
            </w:pPr>
          </w:p>
        </w:tc>
      </w:tr>
      <w:tr w:rsidRPr="002A2931" w:rsidR="007E6B08" w:rsidTr="0073004C" w14:paraId="34F3AD64" w14:textId="77777777">
        <w:trPr>
          <w:trHeight w:val="576"/>
        </w:trPr>
        <w:tc>
          <w:tcPr>
            <w:tcW w:w="753" w:type="dxa"/>
            <w:tcBorders>
              <w:left w:val="single" w:color="auto" w:sz="4" w:space="0"/>
              <w:right w:val="single" w:color="auto" w:sz="4" w:space="0"/>
            </w:tcBorders>
            <w:shd w:val="clear" w:color="auto" w:fill="auto"/>
            <w:noWrap/>
            <w:vAlign w:val="center"/>
            <w:hideMark/>
          </w:tcPr>
          <w:p w:rsidRPr="002A2931" w:rsidR="007E6B08" w:rsidP="007E6B08" w:rsidRDefault="007E6B08" w14:paraId="5DC42F2F" w14:textId="52BADE01">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hideMark/>
          </w:tcPr>
          <w:p w:rsidRPr="002A2931" w:rsidR="007E6B08" w:rsidP="007E6B08" w:rsidRDefault="007E6B08" w14:paraId="4A52FF55" w14:textId="6F0D44BA">
            <w:pPr>
              <w:spacing w:after="0" w:line="240" w:lineRule="auto"/>
              <w:rPr>
                <w:rFonts w:ascii="Calibri" w:hAnsi="Calibri" w:eastAsia="Times New Roman" w:cs="Calibri"/>
                <w:color w:val="000000"/>
              </w:rPr>
            </w:pPr>
            <w:r>
              <w:rPr>
                <w:rFonts w:ascii="Calibri" w:hAnsi="Calibri" w:eastAsia="Courier New" w:cs="Calibri"/>
                <w:color w:val="000000"/>
              </w:rPr>
              <w:t>Did not think what I learned would work</w:t>
            </w:r>
          </w:p>
        </w:tc>
        <w:tc>
          <w:tcPr>
            <w:tcW w:w="1218" w:type="dxa"/>
            <w:tcBorders>
              <w:top w:val="nil"/>
              <w:left w:val="nil"/>
              <w:bottom w:val="single" w:color="auto" w:sz="4" w:space="0"/>
              <w:right w:val="single" w:color="auto" w:sz="4" w:space="0"/>
            </w:tcBorders>
            <w:shd w:val="clear" w:color="auto" w:fill="auto"/>
            <w:vAlign w:val="center"/>
            <w:hideMark/>
          </w:tcPr>
          <w:p w:rsidRPr="002A2931" w:rsidR="007E6B08" w:rsidP="007E6B08" w:rsidRDefault="007E6B08" w14:paraId="6D1A30E0" w14:textId="1AE4F312">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hideMark/>
          </w:tcPr>
          <w:p w:rsidRPr="002A2931" w:rsidR="007E6B08" w:rsidP="007E6B08" w:rsidRDefault="007E6B08" w14:paraId="04D33061" w14:textId="46E0F464">
            <w:pPr>
              <w:spacing w:after="0" w:line="240" w:lineRule="auto"/>
              <w:jc w:val="center"/>
              <w:rPr>
                <w:rFonts w:ascii="Calibri" w:hAnsi="Calibri" w:eastAsia="Times New Roman" w:cs="Calibri"/>
                <w:color w:val="000000"/>
              </w:rPr>
            </w:pPr>
          </w:p>
        </w:tc>
      </w:tr>
      <w:tr w:rsidRPr="002A2931" w:rsidR="007E6B08" w:rsidTr="0073004C" w14:paraId="344F907E" w14:textId="77777777">
        <w:trPr>
          <w:trHeight w:val="57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6BB9E30D" w14:textId="7777777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55485A6A" w14:textId="6B1282C3">
            <w:pPr>
              <w:spacing w:after="0" w:line="240" w:lineRule="auto"/>
              <w:rPr>
                <w:rFonts w:ascii="Calibri" w:hAnsi="Calibri" w:eastAsia="Times New Roman" w:cs="Calibri"/>
                <w:color w:val="000000"/>
              </w:rPr>
            </w:pPr>
            <w:r>
              <w:rPr>
                <w:rFonts w:ascii="Calibri" w:hAnsi="Calibri" w:eastAsia="Courier New" w:cs="Calibri"/>
                <w:color w:val="000000"/>
              </w:rPr>
              <w:t>Unclear what is expected of me</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53C1758A" w14:textId="5C4DCC1C">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tcPr>
          <w:p w:rsidRPr="002A2931" w:rsidR="007E6B08" w:rsidP="007E6B08" w:rsidRDefault="007E6B08" w14:paraId="2095F7C9" w14:textId="77777777">
            <w:pPr>
              <w:spacing w:after="0" w:line="240" w:lineRule="auto"/>
              <w:jc w:val="center"/>
              <w:rPr>
                <w:rFonts w:ascii="Calibri" w:hAnsi="Calibri" w:eastAsia="Times New Roman" w:cs="Calibri"/>
                <w:color w:val="000000"/>
              </w:rPr>
            </w:pPr>
          </w:p>
        </w:tc>
      </w:tr>
      <w:tr w:rsidRPr="002A2931" w:rsidR="007E6B08" w:rsidTr="0073004C" w14:paraId="2327EB7C" w14:textId="77777777">
        <w:trPr>
          <w:trHeight w:val="57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6B670DA2" w14:textId="7777777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6B82F436" w14:textId="402F61F5">
            <w:pPr>
              <w:spacing w:after="0" w:line="240" w:lineRule="auto"/>
              <w:rPr>
                <w:rFonts w:ascii="Calibri" w:hAnsi="Calibri" w:eastAsia="Times New Roman" w:cs="Calibri"/>
                <w:color w:val="000000"/>
              </w:rPr>
            </w:pPr>
            <w:r>
              <w:rPr>
                <w:rFonts w:ascii="Calibri" w:hAnsi="Calibri" w:eastAsia="Courier New" w:cs="Calibri"/>
                <w:color w:val="000000"/>
              </w:rPr>
              <w:t>Have other, higher priorities</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19DFBF45" w14:textId="2F9C2E75">
            <w:pPr>
              <w:spacing w:after="0" w:line="240" w:lineRule="auto"/>
              <w:jc w:val="center"/>
              <w:rPr>
                <w:rFonts w:ascii="Calibri" w:hAnsi="Calibri" w:eastAsia="Times New Roman" w:cs="Calibri"/>
                <w:color w:val="000000"/>
              </w:rPr>
            </w:pPr>
            <w:r w:rsidRPr="004C2A04">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tcPr>
          <w:p w:rsidRPr="002A2931" w:rsidR="007E6B08" w:rsidP="007E6B08" w:rsidRDefault="007E6B08" w14:paraId="0C012653" w14:textId="77777777">
            <w:pPr>
              <w:spacing w:after="0" w:line="240" w:lineRule="auto"/>
              <w:jc w:val="center"/>
              <w:rPr>
                <w:rFonts w:ascii="Calibri" w:hAnsi="Calibri" w:eastAsia="Times New Roman" w:cs="Calibri"/>
                <w:color w:val="000000"/>
              </w:rPr>
            </w:pPr>
          </w:p>
        </w:tc>
      </w:tr>
      <w:tr w:rsidRPr="002A2931" w:rsidR="007E6B08" w:rsidTr="0073004C" w14:paraId="7040F767" w14:textId="77777777">
        <w:trPr>
          <w:trHeight w:val="57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4D81C9C4" w14:textId="7777777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7263641" w14:textId="74CDDC3A">
            <w:pPr>
              <w:spacing w:after="0" w:line="240" w:lineRule="auto"/>
              <w:rPr>
                <w:rFonts w:ascii="Calibri" w:hAnsi="Calibri" w:eastAsia="Times New Roman" w:cs="Calibri"/>
                <w:color w:val="000000"/>
              </w:rPr>
            </w:pPr>
            <w:r>
              <w:rPr>
                <w:rFonts w:ascii="Calibri" w:hAnsi="Calibri" w:eastAsia="Courier New" w:cs="Calibri"/>
                <w:color w:val="000000"/>
              </w:rPr>
              <w:t>Did not have the necessary resources</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5FFC0B1E" w14:textId="3FE70FCB">
            <w:pPr>
              <w:spacing w:after="0" w:line="240" w:lineRule="auto"/>
              <w:jc w:val="center"/>
              <w:rPr>
                <w:rFonts w:ascii="Calibri" w:hAnsi="Calibri" w:eastAsia="Times New Roman" w:cs="Calibri"/>
                <w:color w:val="000000"/>
              </w:rPr>
            </w:pPr>
            <w:r w:rsidRPr="002F5899">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tcPr>
          <w:p w:rsidRPr="002A2931" w:rsidR="007E6B08" w:rsidP="007E6B08" w:rsidRDefault="007E6B08" w14:paraId="1E424AEC" w14:textId="77777777">
            <w:pPr>
              <w:spacing w:after="0" w:line="240" w:lineRule="auto"/>
              <w:jc w:val="center"/>
              <w:rPr>
                <w:rFonts w:ascii="Calibri" w:hAnsi="Calibri" w:eastAsia="Times New Roman" w:cs="Calibri"/>
                <w:color w:val="000000"/>
              </w:rPr>
            </w:pPr>
          </w:p>
        </w:tc>
      </w:tr>
      <w:tr w:rsidRPr="002A2931" w:rsidR="007E6B08" w:rsidTr="0073004C" w14:paraId="39A75E93" w14:textId="77777777">
        <w:trPr>
          <w:trHeight w:val="576"/>
        </w:trPr>
        <w:tc>
          <w:tcPr>
            <w:tcW w:w="753" w:type="dxa"/>
            <w:tcBorders>
              <w:left w:val="single" w:color="auto" w:sz="4" w:space="0"/>
              <w:right w:val="single" w:color="auto" w:sz="4" w:space="0"/>
            </w:tcBorders>
            <w:shd w:val="clear" w:color="auto" w:fill="auto"/>
            <w:noWrap/>
            <w:vAlign w:val="center"/>
          </w:tcPr>
          <w:p w:rsidRPr="002A2931" w:rsidR="007E6B08" w:rsidP="007E6B08" w:rsidRDefault="007E6B08" w14:paraId="0760290D" w14:textId="7777777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0F138A4D" w14:textId="18869050">
            <w:pPr>
              <w:spacing w:after="0" w:line="240" w:lineRule="auto"/>
              <w:rPr>
                <w:rFonts w:ascii="Calibri" w:hAnsi="Calibri" w:eastAsia="Times New Roman" w:cs="Calibri"/>
                <w:color w:val="000000"/>
              </w:rPr>
            </w:pPr>
            <w:r>
              <w:rPr>
                <w:rFonts w:ascii="Calibri" w:hAnsi="Calibri" w:eastAsia="Courier New" w:cs="Calibri"/>
                <w:color w:val="000000"/>
              </w:rPr>
              <w:t>Lack of supervisory support</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7BAD76BF" w14:textId="1E55BF2E">
            <w:pPr>
              <w:spacing w:after="0" w:line="240" w:lineRule="auto"/>
              <w:jc w:val="center"/>
              <w:rPr>
                <w:rFonts w:ascii="Calibri" w:hAnsi="Calibri" w:eastAsia="Times New Roman" w:cs="Calibri"/>
                <w:color w:val="000000"/>
              </w:rPr>
            </w:pPr>
            <w:r w:rsidRPr="002F5899">
              <w:rPr>
                <w:rFonts w:ascii="Calibri" w:hAnsi="Calibri" w:eastAsia="Times New Roman" w:cs="Calibri"/>
                <w:color w:val="000000"/>
              </w:rPr>
              <w:t>o</w:t>
            </w:r>
          </w:p>
        </w:tc>
        <w:tc>
          <w:tcPr>
            <w:tcW w:w="4837" w:type="dxa"/>
            <w:vMerge/>
            <w:tcBorders>
              <w:left w:val="nil"/>
              <w:right w:val="single" w:color="auto" w:sz="4" w:space="0"/>
            </w:tcBorders>
            <w:shd w:val="clear" w:color="auto" w:fill="auto"/>
            <w:vAlign w:val="center"/>
          </w:tcPr>
          <w:p w:rsidRPr="002A2931" w:rsidR="007E6B08" w:rsidP="007E6B08" w:rsidRDefault="007E6B08" w14:paraId="45D28E3C" w14:textId="77777777">
            <w:pPr>
              <w:spacing w:after="0" w:line="240" w:lineRule="auto"/>
              <w:jc w:val="center"/>
              <w:rPr>
                <w:rFonts w:ascii="Calibri" w:hAnsi="Calibri" w:eastAsia="Times New Roman" w:cs="Calibri"/>
                <w:color w:val="000000"/>
              </w:rPr>
            </w:pPr>
          </w:p>
        </w:tc>
      </w:tr>
      <w:tr w:rsidRPr="002A2931" w:rsidR="007E6B08" w:rsidTr="0073004C" w14:paraId="2E92D293" w14:textId="77777777">
        <w:trPr>
          <w:trHeight w:val="576"/>
        </w:trPr>
        <w:tc>
          <w:tcPr>
            <w:tcW w:w="753" w:type="dxa"/>
            <w:tcBorders>
              <w:left w:val="single" w:color="auto" w:sz="4" w:space="0"/>
              <w:bottom w:val="single" w:color="auto" w:sz="4" w:space="0"/>
              <w:right w:val="single" w:color="auto" w:sz="4" w:space="0"/>
            </w:tcBorders>
            <w:shd w:val="clear" w:color="auto" w:fill="auto"/>
            <w:noWrap/>
            <w:vAlign w:val="center"/>
          </w:tcPr>
          <w:p w:rsidRPr="002A2931" w:rsidR="007E6B08" w:rsidP="007E6B08" w:rsidRDefault="007E6B08" w14:paraId="64E411E1" w14:textId="77777777">
            <w:pPr>
              <w:spacing w:after="0" w:line="240" w:lineRule="auto"/>
              <w:rPr>
                <w:rFonts w:ascii="Calibri" w:hAnsi="Calibri" w:eastAsia="Times New Roman" w:cs="Calibri"/>
                <w:color w:val="000000"/>
              </w:rPr>
            </w:pPr>
          </w:p>
        </w:tc>
        <w:tc>
          <w:tcPr>
            <w:tcW w:w="4760"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1C8ED4D5" w14:textId="7D5B0E9F">
            <w:pPr>
              <w:spacing w:after="0" w:line="240" w:lineRule="auto"/>
              <w:rPr>
                <w:rFonts w:ascii="Calibri" w:hAnsi="Calibri" w:eastAsia="Times New Roman" w:cs="Calibri"/>
                <w:color w:val="000000"/>
              </w:rPr>
            </w:pPr>
            <w:r>
              <w:rPr>
                <w:rFonts w:ascii="Calibri" w:hAnsi="Calibri" w:eastAsia="Courier New" w:cs="Calibri"/>
                <w:color w:val="000000"/>
              </w:rPr>
              <w:t>No system of accountability to ensure learning is applied</w:t>
            </w:r>
          </w:p>
        </w:tc>
        <w:tc>
          <w:tcPr>
            <w:tcW w:w="1218" w:type="dxa"/>
            <w:tcBorders>
              <w:top w:val="nil"/>
              <w:left w:val="nil"/>
              <w:bottom w:val="single" w:color="auto" w:sz="4" w:space="0"/>
              <w:right w:val="single" w:color="auto" w:sz="4" w:space="0"/>
            </w:tcBorders>
            <w:shd w:val="clear" w:color="auto" w:fill="auto"/>
            <w:vAlign w:val="center"/>
          </w:tcPr>
          <w:p w:rsidRPr="002A2931" w:rsidR="007E6B08" w:rsidP="007E6B08" w:rsidRDefault="007E6B08" w14:paraId="2E87BF07" w14:textId="5A9418C8">
            <w:pPr>
              <w:spacing w:after="0" w:line="240" w:lineRule="auto"/>
              <w:jc w:val="center"/>
              <w:rPr>
                <w:rFonts w:ascii="Calibri" w:hAnsi="Calibri" w:eastAsia="Times New Roman" w:cs="Calibri"/>
                <w:color w:val="000000"/>
              </w:rPr>
            </w:pPr>
            <w:r w:rsidRPr="002F5899">
              <w:rPr>
                <w:rFonts w:ascii="Calibri" w:hAnsi="Calibri" w:eastAsia="Times New Roman" w:cs="Calibri"/>
                <w:color w:val="000000"/>
              </w:rPr>
              <w:t>o</w:t>
            </w:r>
          </w:p>
        </w:tc>
        <w:tc>
          <w:tcPr>
            <w:tcW w:w="4837" w:type="dxa"/>
            <w:vMerge/>
            <w:tcBorders>
              <w:left w:val="nil"/>
              <w:bottom w:val="single" w:color="auto" w:sz="4" w:space="0"/>
              <w:right w:val="single" w:color="auto" w:sz="4" w:space="0"/>
            </w:tcBorders>
            <w:shd w:val="clear" w:color="auto" w:fill="auto"/>
            <w:vAlign w:val="center"/>
          </w:tcPr>
          <w:p w:rsidRPr="002A2931" w:rsidR="007E6B08" w:rsidP="007E6B08" w:rsidRDefault="007E6B08" w14:paraId="3CB2B33C" w14:textId="77777777">
            <w:pPr>
              <w:spacing w:after="0" w:line="240" w:lineRule="auto"/>
              <w:jc w:val="center"/>
              <w:rPr>
                <w:rFonts w:ascii="Calibri" w:hAnsi="Calibri" w:eastAsia="Times New Roman" w:cs="Calibri"/>
                <w:color w:val="000000"/>
              </w:rPr>
            </w:pPr>
          </w:p>
        </w:tc>
      </w:tr>
      <w:tr w:rsidRPr="002A2931" w:rsidR="00A36222" w:rsidTr="00404D8F" w14:paraId="1FACFC93" w14:textId="77777777">
        <w:trPr>
          <w:trHeight w:val="288"/>
        </w:trPr>
        <w:tc>
          <w:tcPr>
            <w:tcW w:w="11568" w:type="dxa"/>
            <w:gridSpan w:val="4"/>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3004C" w:rsidR="00A36222" w:rsidP="00A36222" w:rsidRDefault="007E6B08" w14:paraId="034F98FE" w14:textId="644F14F3">
            <w:pPr>
              <w:spacing w:after="0" w:line="240" w:lineRule="auto"/>
              <w:jc w:val="center"/>
              <w:rPr>
                <w:rFonts w:ascii="Calibri" w:hAnsi="Calibri" w:eastAsia="Times New Roman" w:cs="Calibri"/>
                <w:b/>
                <w:bCs/>
                <w:color w:val="000000"/>
              </w:rPr>
            </w:pPr>
            <w:r w:rsidRPr="0073004C">
              <w:rPr>
                <w:rFonts w:ascii="Calibri" w:hAnsi="Calibri" w:eastAsia="Times New Roman" w:cs="Calibri"/>
                <w:b/>
                <w:bCs/>
                <w:color w:val="000000"/>
              </w:rPr>
              <w:t xml:space="preserve">Comments: </w:t>
            </w:r>
            <w:r w:rsidRPr="0073004C" w:rsidR="0073004C">
              <w:rPr>
                <w:rFonts w:ascii="Calibri" w:hAnsi="Calibri" w:eastAsia="Times New Roman" w:cstheme="minorHAnsi"/>
                <w:b/>
                <w:bCs/>
                <w:color w:val="000000"/>
              </w:rPr>
              <w:t>Note when submitting comments, you must take care not to submit unnecessary and/or sensitive information such as names, Social Security Numbers (SSNs), medical records numbers, and other personal identifiers.</w:t>
            </w:r>
            <w:r w:rsidRPr="0073004C" w:rsidR="00A36222">
              <w:rPr>
                <w:rFonts w:ascii="Calibri" w:hAnsi="Calibri" w:eastAsia="Times New Roman" w:cs="Calibri"/>
                <w:b/>
                <w:bCs/>
                <w:color w:val="000000"/>
              </w:rPr>
              <w:t> </w:t>
            </w:r>
          </w:p>
        </w:tc>
      </w:tr>
      <w:tr w:rsidRPr="002A2931" w:rsidR="00A36222" w:rsidTr="0073004C" w14:paraId="403610E1" w14:textId="77777777">
        <w:trPr>
          <w:trHeight w:val="503"/>
        </w:trPr>
        <w:tc>
          <w:tcPr>
            <w:tcW w:w="753" w:type="dxa"/>
            <w:tcBorders>
              <w:top w:val="nil"/>
              <w:left w:val="single" w:color="auto" w:sz="4" w:space="0"/>
              <w:bottom w:val="single" w:color="auto" w:sz="4" w:space="0"/>
              <w:right w:val="single" w:color="auto" w:sz="4" w:space="0"/>
            </w:tcBorders>
            <w:shd w:val="clear" w:color="auto" w:fill="auto"/>
            <w:noWrap/>
            <w:vAlign w:val="center"/>
            <w:hideMark/>
          </w:tcPr>
          <w:p w:rsidRPr="002A2931" w:rsidR="00A36222" w:rsidP="0073004C" w:rsidRDefault="007E6B08" w14:paraId="4A626500" w14:textId="58E02E63">
            <w:pPr>
              <w:spacing w:after="0" w:line="240" w:lineRule="auto"/>
              <w:jc w:val="center"/>
              <w:rPr>
                <w:rFonts w:ascii="Calibri" w:hAnsi="Calibri" w:eastAsia="Times New Roman" w:cs="Calibri"/>
                <w:color w:val="000000"/>
              </w:rPr>
            </w:pPr>
            <w:r>
              <w:rPr>
                <w:rFonts w:ascii="Calibri" w:hAnsi="Calibri" w:eastAsia="Times New Roman" w:cs="Calibri"/>
                <w:color w:val="000000"/>
              </w:rPr>
              <w:t>13</w:t>
            </w:r>
          </w:p>
        </w:tc>
        <w:tc>
          <w:tcPr>
            <w:tcW w:w="10815" w:type="dxa"/>
            <w:gridSpan w:val="3"/>
            <w:tcBorders>
              <w:top w:val="nil"/>
              <w:left w:val="nil"/>
              <w:bottom w:val="single" w:color="auto" w:sz="4" w:space="0"/>
              <w:right w:val="single" w:color="auto" w:sz="4" w:space="0"/>
            </w:tcBorders>
            <w:shd w:val="clear" w:color="auto" w:fill="auto"/>
            <w:vAlign w:val="center"/>
            <w:hideMark/>
          </w:tcPr>
          <w:p w:rsidRPr="002A2931" w:rsidR="00A36222" w:rsidP="00A36222" w:rsidRDefault="007E6B08" w14:paraId="3BC99A6D" w14:textId="7A63416A">
            <w:pPr>
              <w:spacing w:after="0" w:line="240" w:lineRule="auto"/>
              <w:rPr>
                <w:rFonts w:ascii="Calibri" w:hAnsi="Calibri" w:eastAsia="Times New Roman" w:cs="Calibri"/>
                <w:color w:val="000000"/>
              </w:rPr>
            </w:pPr>
            <w:r w:rsidRPr="007E6B08">
              <w:rPr>
                <w:rFonts w:ascii="Calibri" w:hAnsi="Calibri" w:eastAsia="Times New Roman" w:cs="Calibri"/>
                <w:color w:val="000000"/>
              </w:rPr>
              <w:t>Which part(s) of this course you think were MOST valuable in applying what you learned on the job?</w:t>
            </w:r>
          </w:p>
        </w:tc>
      </w:tr>
      <w:tr w:rsidRPr="002A2931" w:rsidR="007E6B08" w:rsidTr="0073004C" w14:paraId="65ED74CC" w14:textId="77777777">
        <w:trPr>
          <w:trHeight w:val="503"/>
        </w:trPr>
        <w:tc>
          <w:tcPr>
            <w:tcW w:w="753" w:type="dxa"/>
            <w:tcBorders>
              <w:top w:val="nil"/>
              <w:left w:val="single" w:color="auto" w:sz="4" w:space="0"/>
              <w:bottom w:val="single" w:color="auto" w:sz="4" w:space="0"/>
              <w:right w:val="single" w:color="auto" w:sz="4" w:space="0"/>
            </w:tcBorders>
            <w:shd w:val="clear" w:color="auto" w:fill="auto"/>
            <w:noWrap/>
            <w:vAlign w:val="center"/>
            <w:hideMark/>
          </w:tcPr>
          <w:p w:rsidRPr="002A2931" w:rsidR="007E6B08" w:rsidP="0073004C" w:rsidRDefault="007E6B08" w14:paraId="615EC281" w14:textId="09A72337">
            <w:pPr>
              <w:spacing w:after="0" w:line="240" w:lineRule="auto"/>
              <w:jc w:val="center"/>
              <w:rPr>
                <w:rFonts w:ascii="Calibri" w:hAnsi="Calibri" w:eastAsia="Times New Roman" w:cs="Calibri"/>
                <w:color w:val="000000"/>
              </w:rPr>
            </w:pPr>
            <w:r>
              <w:rPr>
                <w:rFonts w:ascii="Calibri" w:hAnsi="Calibri" w:eastAsia="Times New Roman" w:cs="Calibri"/>
                <w:color w:val="000000"/>
              </w:rPr>
              <w:t>14</w:t>
            </w:r>
          </w:p>
        </w:tc>
        <w:tc>
          <w:tcPr>
            <w:tcW w:w="10815" w:type="dxa"/>
            <w:gridSpan w:val="3"/>
            <w:tcBorders>
              <w:top w:val="nil"/>
              <w:left w:val="nil"/>
              <w:bottom w:val="single" w:color="auto" w:sz="4" w:space="0"/>
              <w:right w:val="single" w:color="auto" w:sz="4" w:space="0"/>
            </w:tcBorders>
            <w:shd w:val="clear" w:color="auto" w:fill="auto"/>
            <w:vAlign w:val="center"/>
            <w:hideMark/>
          </w:tcPr>
          <w:p w:rsidRPr="002A2931" w:rsidR="007E6B08" w:rsidP="00404D8F" w:rsidRDefault="007E6B08" w14:paraId="0B58BA3D" w14:textId="1092C5CE">
            <w:pPr>
              <w:spacing w:after="0" w:line="240" w:lineRule="auto"/>
              <w:rPr>
                <w:rFonts w:ascii="Calibri" w:hAnsi="Calibri" w:eastAsia="Times New Roman" w:cs="Calibri"/>
                <w:color w:val="000000"/>
              </w:rPr>
            </w:pPr>
            <w:r w:rsidRPr="007E6B08">
              <w:rPr>
                <w:rFonts w:ascii="Calibri" w:hAnsi="Calibri" w:eastAsia="Times New Roman" w:cs="Calibri"/>
                <w:color w:val="000000"/>
              </w:rPr>
              <w:t>Which parts of this course do you think were LEAST valuable in applying what you learned on the job?</w:t>
            </w:r>
          </w:p>
        </w:tc>
      </w:tr>
      <w:tr w:rsidRPr="002A2931" w:rsidR="007E6B08" w:rsidTr="0073004C" w14:paraId="2778C930" w14:textId="77777777">
        <w:trPr>
          <w:trHeight w:val="503"/>
        </w:trPr>
        <w:tc>
          <w:tcPr>
            <w:tcW w:w="753" w:type="dxa"/>
            <w:tcBorders>
              <w:top w:val="nil"/>
              <w:left w:val="single" w:color="auto" w:sz="4" w:space="0"/>
              <w:bottom w:val="single" w:color="auto" w:sz="4" w:space="0"/>
              <w:right w:val="single" w:color="auto" w:sz="4" w:space="0"/>
            </w:tcBorders>
            <w:shd w:val="clear" w:color="auto" w:fill="auto"/>
            <w:noWrap/>
            <w:vAlign w:val="center"/>
            <w:hideMark/>
          </w:tcPr>
          <w:p w:rsidRPr="002A2931" w:rsidR="007E6B08" w:rsidP="0073004C" w:rsidRDefault="007E6B08" w14:paraId="292FD02D" w14:textId="78A1B052">
            <w:pPr>
              <w:spacing w:after="0" w:line="240" w:lineRule="auto"/>
              <w:jc w:val="center"/>
              <w:rPr>
                <w:rFonts w:ascii="Calibri" w:hAnsi="Calibri" w:eastAsia="Times New Roman" w:cs="Calibri"/>
                <w:color w:val="000000"/>
              </w:rPr>
            </w:pPr>
            <w:r>
              <w:rPr>
                <w:rFonts w:ascii="Calibri" w:hAnsi="Calibri" w:eastAsia="Times New Roman" w:cs="Calibri"/>
                <w:color w:val="000000"/>
              </w:rPr>
              <w:t>15</w:t>
            </w:r>
          </w:p>
        </w:tc>
        <w:tc>
          <w:tcPr>
            <w:tcW w:w="10815" w:type="dxa"/>
            <w:gridSpan w:val="3"/>
            <w:tcBorders>
              <w:top w:val="nil"/>
              <w:left w:val="nil"/>
              <w:bottom w:val="single" w:color="auto" w:sz="4" w:space="0"/>
              <w:right w:val="single" w:color="auto" w:sz="4" w:space="0"/>
            </w:tcBorders>
            <w:shd w:val="clear" w:color="auto" w:fill="auto"/>
            <w:vAlign w:val="center"/>
            <w:hideMark/>
          </w:tcPr>
          <w:p w:rsidRPr="002A2931" w:rsidR="007E6B08" w:rsidP="00404D8F" w:rsidRDefault="007E6B08" w14:paraId="2A520439" w14:textId="4E78B2A2">
            <w:pPr>
              <w:spacing w:after="0" w:line="240" w:lineRule="auto"/>
              <w:rPr>
                <w:rFonts w:ascii="Calibri" w:hAnsi="Calibri" w:eastAsia="Times New Roman" w:cs="Calibri"/>
                <w:color w:val="000000"/>
              </w:rPr>
            </w:pPr>
            <w:r w:rsidRPr="007E6B08">
              <w:rPr>
                <w:rFonts w:ascii="Calibri" w:hAnsi="Calibri" w:eastAsia="Times New Roman" w:cs="Calibri"/>
                <w:color w:val="000000"/>
              </w:rPr>
              <w:t>Looking back on the training, what content do you wish had been covered that wa</w:t>
            </w:r>
            <w:r>
              <w:rPr>
                <w:rFonts w:ascii="Calibri" w:hAnsi="Calibri" w:eastAsia="Times New Roman" w:cs="Calibri"/>
                <w:color w:val="000000"/>
              </w:rPr>
              <w:t>s not?</w:t>
            </w:r>
          </w:p>
        </w:tc>
      </w:tr>
      <w:tr w:rsidRPr="0073004C" w:rsidR="0073004C" w:rsidTr="00404D8F" w14:paraId="350DE25A" w14:textId="77777777">
        <w:trPr>
          <w:trHeight w:val="288"/>
        </w:trPr>
        <w:tc>
          <w:tcPr>
            <w:tcW w:w="11568" w:type="dxa"/>
            <w:gridSpan w:val="4"/>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3004C" w:rsidR="0073004C" w:rsidP="0073004C" w:rsidRDefault="0073004C" w14:paraId="05A56484" w14:textId="4D53B12B">
            <w:pPr>
              <w:spacing w:after="0"/>
              <w:jc w:val="center"/>
              <w:rPr>
                <w:rFonts w:ascii="Calibri" w:hAnsi="Calibri" w:eastAsia="Times New Roman" w:cs="Calibri"/>
                <w:b/>
                <w:bCs/>
                <w:color w:val="000000"/>
              </w:rPr>
            </w:pPr>
            <w:r w:rsidRPr="0073004C">
              <w:rPr>
                <w:rFonts w:ascii="Calibri" w:hAnsi="Calibri" w:eastAsia="Times New Roman" w:cs="Calibri"/>
                <w:b/>
                <w:bCs/>
                <w:color w:val="000000"/>
              </w:rPr>
              <w:t xml:space="preserve">Demographics: </w:t>
            </w:r>
            <w:r w:rsidRPr="0073004C">
              <w:rPr>
                <w:b/>
                <w:bCs/>
                <w:sz w:val="20"/>
                <w:szCs w:val="20"/>
              </w:rPr>
              <w:t>The following question</w:t>
            </w:r>
            <w:r>
              <w:rPr>
                <w:b/>
                <w:bCs/>
                <w:sz w:val="20"/>
                <w:szCs w:val="20"/>
              </w:rPr>
              <w:t xml:space="preserve"> is</w:t>
            </w:r>
            <w:r w:rsidRPr="0073004C">
              <w:rPr>
                <w:b/>
                <w:bCs/>
                <w:sz w:val="20"/>
                <w:szCs w:val="20"/>
              </w:rPr>
              <w:t xml:space="preserve"> OPTIONAL. Responses are confidential and data will only be used to look at aggregate differences among groups. Responses are NOT associated with any personally identifying information.</w:t>
            </w:r>
          </w:p>
        </w:tc>
      </w:tr>
      <w:tr w:rsidRPr="002A2931" w:rsidR="0073004C" w:rsidTr="0073004C" w14:paraId="6242E1A5" w14:textId="77777777">
        <w:trPr>
          <w:trHeight w:val="503"/>
        </w:trPr>
        <w:tc>
          <w:tcPr>
            <w:tcW w:w="753" w:type="dxa"/>
            <w:tcBorders>
              <w:top w:val="nil"/>
              <w:left w:val="single" w:color="auto" w:sz="4" w:space="0"/>
              <w:bottom w:val="single" w:color="auto" w:sz="4" w:space="0"/>
              <w:right w:val="single" w:color="auto" w:sz="4" w:space="0"/>
            </w:tcBorders>
            <w:shd w:val="clear" w:color="auto" w:fill="auto"/>
            <w:noWrap/>
            <w:vAlign w:val="center"/>
            <w:hideMark/>
          </w:tcPr>
          <w:p w:rsidRPr="002A2931" w:rsidR="0073004C" w:rsidP="00404D8F" w:rsidRDefault="0073004C" w14:paraId="70B15B79" w14:textId="43E2BC2C">
            <w:pPr>
              <w:spacing w:after="0" w:line="240" w:lineRule="auto"/>
              <w:rPr>
                <w:rFonts w:ascii="Calibri" w:hAnsi="Calibri" w:eastAsia="Times New Roman" w:cs="Calibri"/>
                <w:color w:val="000000"/>
              </w:rPr>
            </w:pPr>
            <w:r>
              <w:rPr>
                <w:rFonts w:ascii="Calibri" w:hAnsi="Calibri" w:eastAsia="Times New Roman" w:cs="Calibri"/>
                <w:color w:val="000000"/>
              </w:rPr>
              <w:t>Demo</w:t>
            </w:r>
          </w:p>
        </w:tc>
        <w:tc>
          <w:tcPr>
            <w:tcW w:w="10815" w:type="dxa"/>
            <w:gridSpan w:val="3"/>
            <w:tcBorders>
              <w:top w:val="nil"/>
              <w:left w:val="nil"/>
              <w:bottom w:val="single" w:color="auto" w:sz="4" w:space="0"/>
              <w:right w:val="single" w:color="auto" w:sz="4" w:space="0"/>
            </w:tcBorders>
            <w:shd w:val="clear" w:color="auto" w:fill="auto"/>
            <w:vAlign w:val="center"/>
            <w:hideMark/>
          </w:tcPr>
          <w:p w:rsidRPr="0073004C" w:rsidR="0073004C" w:rsidP="00404D8F" w:rsidRDefault="0073004C" w14:paraId="68E1468A" w14:textId="54DE65DA">
            <w:pPr>
              <w:spacing w:after="0" w:line="240" w:lineRule="auto"/>
              <w:rPr>
                <w:rFonts w:ascii="Calibri" w:hAnsi="Calibri" w:eastAsia="Times New Roman" w:cs="Calibri"/>
                <w:b/>
                <w:bCs/>
                <w:color w:val="000000"/>
              </w:rPr>
            </w:pPr>
            <w:r w:rsidRPr="0073004C">
              <w:rPr>
                <w:rFonts w:ascii="Calibri" w:hAnsi="Calibri" w:eastAsia="Times New Roman" w:cs="Calibri"/>
                <w:b/>
                <w:bCs/>
                <w:color w:val="000000"/>
              </w:rPr>
              <w:t>Which best describes your position?</w:t>
            </w:r>
            <w:r w:rsidRPr="0073004C">
              <w:rPr>
                <w:rFonts w:ascii="Calibri" w:hAnsi="Calibri" w:eastAsia="Times New Roman" w:cs="Calibri"/>
                <w:b/>
                <w:bCs/>
                <w:color w:val="000000"/>
              </w:rPr>
              <w:tab/>
            </w:r>
          </w:p>
          <w:p w:rsidRPr="0073004C" w:rsidR="0073004C" w:rsidP="0073004C" w:rsidRDefault="0073004C" w14:paraId="57B837EF" w14:textId="77777777">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Analyst</w:t>
            </w:r>
            <w:r w:rsidRPr="0073004C">
              <w:rPr>
                <w:rFonts w:ascii="Calibri" w:hAnsi="Calibri" w:eastAsia="Times New Roman" w:cs="Calibri"/>
                <w:color w:val="000000"/>
              </w:rPr>
              <w:tab/>
            </w:r>
          </w:p>
          <w:p w:rsidRPr="0073004C" w:rsidR="0073004C" w:rsidP="0073004C" w:rsidRDefault="0073004C" w14:paraId="1EEF3531" w14:textId="77777777">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Compliance Officer</w:t>
            </w:r>
            <w:r w:rsidRPr="0073004C">
              <w:rPr>
                <w:rFonts w:ascii="Calibri" w:hAnsi="Calibri" w:eastAsia="Times New Roman" w:cs="Calibri"/>
                <w:color w:val="000000"/>
              </w:rPr>
              <w:tab/>
            </w:r>
          </w:p>
          <w:p w:rsidRPr="0073004C" w:rsidR="0073004C" w:rsidP="0073004C" w:rsidRDefault="0073004C" w14:paraId="59CAD346" w14:textId="77777777">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Investigator</w:t>
            </w:r>
            <w:r w:rsidRPr="0073004C">
              <w:rPr>
                <w:rFonts w:ascii="Calibri" w:hAnsi="Calibri" w:eastAsia="Times New Roman" w:cs="Calibri"/>
                <w:color w:val="000000"/>
              </w:rPr>
              <w:tab/>
            </w:r>
          </w:p>
          <w:p w:rsidRPr="0073004C" w:rsidR="0073004C" w:rsidP="0073004C" w:rsidRDefault="0073004C" w14:paraId="1756CE27" w14:textId="77777777">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Supervisor/ Manager</w:t>
            </w:r>
            <w:r w:rsidRPr="0073004C">
              <w:rPr>
                <w:rFonts w:ascii="Calibri" w:hAnsi="Calibri" w:eastAsia="Times New Roman" w:cs="Calibri"/>
                <w:color w:val="000000"/>
              </w:rPr>
              <w:tab/>
            </w:r>
          </w:p>
          <w:p w:rsidRPr="0073004C" w:rsidR="0073004C" w:rsidP="0073004C" w:rsidRDefault="0073004C" w14:paraId="4C490E0B" w14:textId="77777777">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Other</w:t>
            </w:r>
            <w:r w:rsidRPr="0073004C">
              <w:rPr>
                <w:rFonts w:ascii="Calibri" w:hAnsi="Calibri" w:eastAsia="Times New Roman" w:cs="Calibri"/>
                <w:color w:val="000000"/>
              </w:rPr>
              <w:tab/>
            </w:r>
          </w:p>
          <w:p w:rsidRPr="0073004C" w:rsidR="0073004C" w:rsidP="0073004C" w:rsidRDefault="0073004C" w14:paraId="5F0F1FC6" w14:textId="782F5E7E">
            <w:pPr>
              <w:pStyle w:val="ListParagraph"/>
              <w:numPr>
                <w:ilvl w:val="0"/>
                <w:numId w:val="1"/>
              </w:numPr>
              <w:spacing w:after="0" w:line="240" w:lineRule="auto"/>
              <w:rPr>
                <w:rFonts w:ascii="Calibri" w:hAnsi="Calibri" w:eastAsia="Times New Roman" w:cs="Calibri"/>
                <w:color w:val="000000"/>
              </w:rPr>
            </w:pPr>
            <w:r w:rsidRPr="0073004C">
              <w:rPr>
                <w:rFonts w:ascii="Calibri" w:hAnsi="Calibri" w:eastAsia="Times New Roman" w:cs="Calibri"/>
                <w:color w:val="000000"/>
              </w:rPr>
              <w:t>Prefer not to answer</w:t>
            </w:r>
          </w:p>
        </w:tc>
      </w:tr>
    </w:tbl>
    <w:p w:rsidR="00780A45" w:rsidRDefault="00780A45" w14:paraId="4F15CBE0" w14:textId="77777777"/>
    <w:sectPr w:rsidR="00780A45" w:rsidSect="003A57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33DF"/>
    <w:multiLevelType w:val="hybridMultilevel"/>
    <w:tmpl w:val="72F0C4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81"/>
    <w:rsid w:val="0009055B"/>
    <w:rsid w:val="00231448"/>
    <w:rsid w:val="002F1766"/>
    <w:rsid w:val="003A54FB"/>
    <w:rsid w:val="003A5781"/>
    <w:rsid w:val="004C230A"/>
    <w:rsid w:val="00662FF8"/>
    <w:rsid w:val="0073004C"/>
    <w:rsid w:val="00753FD9"/>
    <w:rsid w:val="00780A45"/>
    <w:rsid w:val="007901DD"/>
    <w:rsid w:val="007E6B08"/>
    <w:rsid w:val="00875E73"/>
    <w:rsid w:val="008F214E"/>
    <w:rsid w:val="00A36222"/>
    <w:rsid w:val="00AB09F7"/>
    <w:rsid w:val="00AE0B2A"/>
    <w:rsid w:val="00B027A1"/>
    <w:rsid w:val="00B1755A"/>
    <w:rsid w:val="00DC0740"/>
    <w:rsid w:val="00DC1B66"/>
    <w:rsid w:val="00DF2CB3"/>
    <w:rsid w:val="00E038C0"/>
    <w:rsid w:val="00EB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AADC"/>
  <w15:chartTrackingRefBased/>
  <w15:docId w15:val="{E623E0B5-51B9-47A1-BC89-DEABBF09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4C"/>
    <w:pPr>
      <w:ind w:left="720"/>
      <w:contextualSpacing/>
    </w:pPr>
  </w:style>
  <w:style w:type="character" w:styleId="Hyperlink">
    <w:name w:val="Hyperlink"/>
    <w:basedOn w:val="DefaultParagraphFont"/>
    <w:uiPriority w:val="99"/>
    <w:unhideWhenUsed/>
    <w:rsid w:val="0073004C"/>
    <w:rPr>
      <w:color w:val="0563C1" w:themeColor="hyperlink"/>
      <w:u w:val="single"/>
    </w:rPr>
  </w:style>
  <w:style w:type="paragraph" w:styleId="Title">
    <w:name w:val="Title"/>
    <w:basedOn w:val="Normal"/>
    <w:next w:val="Normal"/>
    <w:link w:val="TitleChar"/>
    <w:uiPriority w:val="10"/>
    <w:qFormat/>
    <w:rsid w:val="0073004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3004C"/>
    <w:rPr>
      <w:rFonts w:asciiTheme="majorHAnsi" w:eastAsiaTheme="majorEastAsia" w:hAnsiTheme="majorHAnsi" w:cstheme="majorBidi"/>
      <w:b/>
      <w:bCs/>
      <w:spacing w:val="-7"/>
      <w:sz w:val="48"/>
      <w:szCs w:val="48"/>
    </w:rPr>
  </w:style>
  <w:style w:type="character" w:styleId="CommentReference">
    <w:name w:val="annotation reference"/>
    <w:basedOn w:val="DefaultParagraphFont"/>
    <w:uiPriority w:val="99"/>
    <w:semiHidden/>
    <w:unhideWhenUsed/>
    <w:rsid w:val="00DF2CB3"/>
    <w:rPr>
      <w:sz w:val="16"/>
      <w:szCs w:val="16"/>
    </w:rPr>
  </w:style>
  <w:style w:type="paragraph" w:styleId="CommentText">
    <w:name w:val="annotation text"/>
    <w:basedOn w:val="Normal"/>
    <w:link w:val="CommentTextChar"/>
    <w:uiPriority w:val="99"/>
    <w:semiHidden/>
    <w:unhideWhenUsed/>
    <w:rsid w:val="00DF2CB3"/>
    <w:pPr>
      <w:spacing w:line="240" w:lineRule="auto"/>
    </w:pPr>
    <w:rPr>
      <w:sz w:val="20"/>
      <w:szCs w:val="20"/>
    </w:rPr>
  </w:style>
  <w:style w:type="character" w:customStyle="1" w:styleId="CommentTextChar">
    <w:name w:val="Comment Text Char"/>
    <w:basedOn w:val="DefaultParagraphFont"/>
    <w:link w:val="CommentText"/>
    <w:uiPriority w:val="99"/>
    <w:semiHidden/>
    <w:rsid w:val="00DF2CB3"/>
    <w:rPr>
      <w:sz w:val="20"/>
      <w:szCs w:val="20"/>
    </w:rPr>
  </w:style>
  <w:style w:type="paragraph" w:styleId="CommentSubject">
    <w:name w:val="annotation subject"/>
    <w:basedOn w:val="CommentText"/>
    <w:next w:val="CommentText"/>
    <w:link w:val="CommentSubjectChar"/>
    <w:uiPriority w:val="99"/>
    <w:semiHidden/>
    <w:unhideWhenUsed/>
    <w:rsid w:val="00DF2CB3"/>
    <w:rPr>
      <w:b/>
      <w:bCs/>
    </w:rPr>
  </w:style>
  <w:style w:type="character" w:customStyle="1" w:styleId="CommentSubjectChar">
    <w:name w:val="Comment Subject Char"/>
    <w:basedOn w:val="CommentTextChar"/>
    <w:link w:val="CommentSubject"/>
    <w:uiPriority w:val="99"/>
    <w:semiHidden/>
    <w:rsid w:val="00DF2C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622419014">
      <w:bodyDiv w:val="1"/>
      <w:marLeft w:val="0"/>
      <w:marRight w:val="0"/>
      <w:marTop w:val="0"/>
      <w:marBottom w:val="0"/>
      <w:divBdr>
        <w:top w:val="none" w:sz="0" w:space="0" w:color="auto"/>
        <w:left w:val="none" w:sz="0" w:space="0" w:color="auto"/>
        <w:bottom w:val="none" w:sz="0" w:space="0" w:color="auto"/>
        <w:right w:val="none" w:sz="0" w:space="0" w:color="auto"/>
      </w:divBdr>
    </w:div>
    <w:div w:id="842546657">
      <w:bodyDiv w:val="1"/>
      <w:marLeft w:val="0"/>
      <w:marRight w:val="0"/>
      <w:marTop w:val="0"/>
      <w:marBottom w:val="0"/>
      <w:divBdr>
        <w:top w:val="none" w:sz="0" w:space="0" w:color="auto"/>
        <w:left w:val="none" w:sz="0" w:space="0" w:color="auto"/>
        <w:bottom w:val="none" w:sz="0" w:space="0" w:color="auto"/>
        <w:right w:val="none" w:sz="0" w:space="0" w:color="auto"/>
      </w:divBdr>
    </w:div>
    <w:div w:id="10079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about-website/website-policies" TargetMode="External"/><Relationship Id="rId3" Type="http://schemas.openxmlformats.org/officeDocument/2006/relationships/styles" Target="styles.xml"/><Relationship Id="rId7" Type="http://schemas.openxmlformats.org/officeDocument/2006/relationships/hyperlink" Target="https://fda.sharepoint.com/sites/oc-intranet-oc-oo-oems-dig-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6DF9-7197-4EE0-B39D-A8B033E9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Beckes, Amber</dc:creator>
  <cp:keywords/>
  <dc:description/>
  <cp:lastModifiedBy>Mizrachi, Ila</cp:lastModifiedBy>
  <cp:revision>7</cp:revision>
  <dcterms:created xsi:type="dcterms:W3CDTF">2022-01-19T17:55:00Z</dcterms:created>
  <dcterms:modified xsi:type="dcterms:W3CDTF">2022-01-19T17:58:00Z</dcterms:modified>
</cp:coreProperties>
</file>