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9DF" w:rsidP="00894B42" w:rsidRDefault="001829DF" w14:paraId="1D30B81D" w14:textId="77777777">
      <w:pPr>
        <w:pStyle w:val="Heading1"/>
        <w:jc w:val="right"/>
        <w:rPr>
          <w:b/>
        </w:rPr>
      </w:pPr>
      <w:bookmarkStart w:name="_GoBack" w:id="0"/>
      <w:bookmarkEnd w:id="0"/>
    </w:p>
    <w:p w:rsidR="00C0625E" w:rsidP="00333D57" w:rsidRDefault="00C0625E" w14:paraId="7113FCA9" w14:textId="77777777">
      <w:pPr>
        <w:pStyle w:val="Heading1"/>
        <w:jc w:val="center"/>
        <w:rPr>
          <w:b/>
        </w:rPr>
      </w:pPr>
      <w:r w:rsidRPr="00C0625E">
        <w:rPr>
          <w:b/>
        </w:rPr>
        <w:t>Medicare Prescription Drug Benefit Program</w:t>
      </w:r>
      <w:r>
        <w:rPr>
          <w:b/>
        </w:rPr>
        <w:t xml:space="preserve"> </w:t>
      </w:r>
      <w:r w:rsidRPr="00C0625E">
        <w:rPr>
          <w:b/>
        </w:rPr>
        <w:t>CMS-10141, OMB 0938-0964</w:t>
      </w:r>
    </w:p>
    <w:p w:rsidRPr="002B4F3B" w:rsidR="00642DAC" w:rsidP="00333D57" w:rsidRDefault="002E233E" w14:paraId="26D0CE37" w14:textId="77777777">
      <w:pPr>
        <w:pStyle w:val="Heading1"/>
        <w:jc w:val="center"/>
        <w:rPr>
          <w:b/>
        </w:rPr>
      </w:pPr>
      <w:r w:rsidRPr="002B4F3B">
        <w:rPr>
          <w:b/>
        </w:rPr>
        <w:t>60</w:t>
      </w:r>
      <w:r w:rsidRPr="002B4F3B" w:rsidR="00EE707C">
        <w:rPr>
          <w:b/>
        </w:rPr>
        <w:t>-</w:t>
      </w:r>
      <w:r w:rsidRPr="002B4F3B">
        <w:rPr>
          <w:b/>
        </w:rPr>
        <w:t>Day Comments and Responses</w:t>
      </w:r>
      <w:r w:rsidR="005B0B43">
        <w:rPr>
          <w:b/>
        </w:rPr>
        <w:t xml:space="preserve"> EOB Revamp</w:t>
      </w:r>
    </w:p>
    <w:p w:rsidR="002E233E" w:rsidRDefault="002E233E" w14:paraId="3383E055" w14:textId="77777777">
      <w:pPr>
        <w:rPr>
          <w:rFonts w:ascii="Times New Roman" w:hAnsi="Times New Roman" w:cs="Times New Roman"/>
          <w:sz w:val="24"/>
          <w:szCs w:val="24"/>
        </w:rPr>
      </w:pPr>
    </w:p>
    <w:p w:rsidRPr="007C43A9" w:rsidR="006A0835" w:rsidRDefault="006A0835" w14:paraId="6541FA3D" w14:textId="77777777">
      <w:pPr>
        <w:rPr>
          <w:rFonts w:ascii="Times New Roman" w:hAnsi="Times New Roman" w:cs="Times New Roman"/>
          <w:sz w:val="24"/>
          <w:szCs w:val="24"/>
        </w:rPr>
      </w:pPr>
    </w:p>
    <w:tbl>
      <w:tblPr>
        <w:tblStyle w:val="TableGrid"/>
        <w:tblW w:w="0" w:type="auto"/>
        <w:tblInd w:w="-905" w:type="dxa"/>
        <w:tblLook w:val="04A0" w:firstRow="1" w:lastRow="0" w:firstColumn="1" w:lastColumn="0" w:noHBand="0" w:noVBand="1"/>
      </w:tblPr>
      <w:tblGrid>
        <w:gridCol w:w="1269"/>
        <w:gridCol w:w="6832"/>
        <w:gridCol w:w="5318"/>
      </w:tblGrid>
      <w:tr w:rsidRPr="00B9146B" w:rsidR="00E4333A" w:rsidTr="006F06E5" w14:paraId="7FFA4D55" w14:textId="77777777">
        <w:trPr>
          <w:cantSplit/>
          <w:tblHeader/>
        </w:trPr>
        <w:tc>
          <w:tcPr>
            <w:tcW w:w="1269" w:type="dxa"/>
          </w:tcPr>
          <w:p w:rsidRPr="00B9146B" w:rsidR="005379FD" w:rsidRDefault="005379FD" w14:paraId="2F29DC70" w14:textId="77777777">
            <w:pPr>
              <w:rPr>
                <w:rFonts w:ascii="Times New Roman" w:hAnsi="Times New Roman" w:cs="Times New Roman"/>
                <w:b/>
                <w:sz w:val="24"/>
                <w:szCs w:val="24"/>
              </w:rPr>
            </w:pPr>
            <w:r w:rsidRPr="00B9146B">
              <w:rPr>
                <w:rFonts w:ascii="Times New Roman" w:hAnsi="Times New Roman" w:cs="Times New Roman"/>
                <w:b/>
                <w:sz w:val="24"/>
                <w:szCs w:val="24"/>
              </w:rPr>
              <w:t>Topic</w:t>
            </w:r>
          </w:p>
        </w:tc>
        <w:tc>
          <w:tcPr>
            <w:tcW w:w="6832" w:type="dxa"/>
            <w:tcBorders>
              <w:bottom w:val="single" w:color="auto" w:sz="4" w:space="0"/>
            </w:tcBorders>
          </w:tcPr>
          <w:p w:rsidRPr="00B9146B" w:rsidR="005379FD" w:rsidRDefault="005379FD" w14:paraId="73FA8C33" w14:textId="77777777">
            <w:pPr>
              <w:rPr>
                <w:rFonts w:ascii="Times New Roman" w:hAnsi="Times New Roman" w:cs="Times New Roman"/>
                <w:b/>
                <w:sz w:val="24"/>
                <w:szCs w:val="24"/>
              </w:rPr>
            </w:pPr>
            <w:r w:rsidRPr="00B9146B">
              <w:rPr>
                <w:rFonts w:ascii="Times New Roman" w:hAnsi="Times New Roman" w:cs="Times New Roman"/>
                <w:b/>
                <w:sz w:val="24"/>
                <w:szCs w:val="24"/>
              </w:rPr>
              <w:t>Comment</w:t>
            </w:r>
          </w:p>
        </w:tc>
        <w:tc>
          <w:tcPr>
            <w:tcW w:w="5318" w:type="dxa"/>
          </w:tcPr>
          <w:p w:rsidRPr="00B9146B" w:rsidR="005379FD" w:rsidRDefault="005379FD" w14:paraId="6DE186B9" w14:textId="77777777">
            <w:pPr>
              <w:rPr>
                <w:rFonts w:ascii="Times New Roman" w:hAnsi="Times New Roman" w:cs="Times New Roman"/>
                <w:b/>
                <w:sz w:val="24"/>
                <w:szCs w:val="24"/>
              </w:rPr>
            </w:pPr>
            <w:r w:rsidRPr="00B9146B">
              <w:rPr>
                <w:rFonts w:ascii="Times New Roman" w:hAnsi="Times New Roman" w:cs="Times New Roman"/>
                <w:b/>
                <w:sz w:val="24"/>
                <w:szCs w:val="24"/>
              </w:rPr>
              <w:t>CMS Response</w:t>
            </w:r>
          </w:p>
        </w:tc>
      </w:tr>
      <w:tr w:rsidRPr="007C43A9" w:rsidR="00E4333A" w:rsidTr="00996964" w14:paraId="6F7B4E09" w14:textId="77777777">
        <w:trPr>
          <w:cantSplit/>
          <w:trHeight w:val="2366"/>
        </w:trPr>
        <w:tc>
          <w:tcPr>
            <w:tcW w:w="1269" w:type="dxa"/>
          </w:tcPr>
          <w:p w:rsidR="003E7F24" w:rsidP="00F53E58" w:rsidRDefault="003E7F24" w14:paraId="4075A5E6" w14:textId="77777777">
            <w:pPr>
              <w:pStyle w:val="Default"/>
              <w:rPr>
                <w:rFonts w:ascii="Times New Roman" w:hAnsi="Times New Roman" w:cs="Times New Roman"/>
              </w:rPr>
            </w:pPr>
          </w:p>
          <w:p w:rsidRPr="00B9146B" w:rsidR="005379FD" w:rsidP="00F53E58" w:rsidRDefault="005379FD" w14:paraId="7C6A314F" w14:textId="77777777">
            <w:pPr>
              <w:pStyle w:val="Default"/>
              <w:rPr>
                <w:rFonts w:ascii="Times New Roman" w:hAnsi="Times New Roman" w:cs="Times New Roman"/>
                <w:b/>
              </w:rPr>
            </w:pPr>
            <w:r w:rsidRPr="00B9146B">
              <w:rPr>
                <w:rFonts w:ascii="Times New Roman" w:hAnsi="Times New Roman" w:cs="Times New Roman"/>
                <w:b/>
              </w:rPr>
              <w:t>Part D EOB</w:t>
            </w:r>
          </w:p>
          <w:p w:rsidRPr="007C43A9" w:rsidR="001829DF" w:rsidP="00F53E58" w:rsidRDefault="00195683" w14:paraId="10F28BDA" w14:textId="77777777">
            <w:pPr>
              <w:pStyle w:val="Default"/>
              <w:rPr>
                <w:rFonts w:ascii="Times New Roman" w:hAnsi="Times New Roman" w:cs="Times New Roman"/>
              </w:rPr>
            </w:pPr>
            <w:r w:rsidRPr="00B9146B">
              <w:rPr>
                <w:rFonts w:ascii="Times New Roman" w:hAnsi="Times New Roman" w:cs="Times New Roman"/>
                <w:b/>
              </w:rPr>
              <w:t>T</w:t>
            </w:r>
            <w:r w:rsidRPr="00B9146B" w:rsidR="001829DF">
              <w:rPr>
                <w:rFonts w:ascii="Times New Roman" w:hAnsi="Times New Roman" w:cs="Times New Roman"/>
                <w:b/>
              </w:rPr>
              <w:t>iming</w:t>
            </w:r>
          </w:p>
        </w:tc>
        <w:tc>
          <w:tcPr>
            <w:tcW w:w="6832" w:type="dxa"/>
            <w:tcBorders>
              <w:bottom w:val="single" w:color="auto" w:sz="4" w:space="0"/>
            </w:tcBorders>
          </w:tcPr>
          <w:p w:rsidR="00B9146B" w:rsidP="00494428" w:rsidRDefault="00B9146B" w14:paraId="43EBF041" w14:textId="77777777">
            <w:pPr>
              <w:autoSpaceDE w:val="0"/>
              <w:autoSpaceDN w:val="0"/>
              <w:adjustRightInd w:val="0"/>
              <w:rPr>
                <w:rFonts w:ascii="Times New Roman" w:hAnsi="Times New Roman" w:cs="Times New Roman"/>
                <w:color w:val="000000"/>
                <w:sz w:val="24"/>
                <w:szCs w:val="24"/>
              </w:rPr>
            </w:pPr>
          </w:p>
          <w:p w:rsidR="00494428" w:rsidP="00494428" w:rsidRDefault="005B0B43" w14:paraId="4D6CC115" w14:textId="12098347">
            <w:pPr>
              <w:autoSpaceDE w:val="0"/>
              <w:autoSpaceDN w:val="0"/>
              <w:adjustRightInd w:val="0"/>
              <w:rPr>
                <w:rFonts w:ascii="Times New Roman" w:hAnsi="Times New Roman" w:cs="Times New Roman"/>
                <w:color w:val="000000"/>
                <w:sz w:val="24"/>
                <w:szCs w:val="24"/>
              </w:rPr>
            </w:pPr>
            <w:r w:rsidRPr="005B0B43">
              <w:rPr>
                <w:rFonts w:ascii="Times New Roman" w:hAnsi="Times New Roman" w:cs="Times New Roman"/>
                <w:color w:val="000000"/>
                <w:sz w:val="24"/>
                <w:szCs w:val="24"/>
              </w:rPr>
              <w:t>While we support making the EOB more understandable for</w:t>
            </w:r>
            <w:r w:rsidR="006B1DBF">
              <w:rPr>
                <w:rFonts w:ascii="Times New Roman" w:hAnsi="Times New Roman" w:cs="Times New Roman"/>
                <w:color w:val="000000"/>
                <w:sz w:val="24"/>
                <w:szCs w:val="24"/>
              </w:rPr>
              <w:t xml:space="preserve"> beneficiaries</w:t>
            </w:r>
            <w:r w:rsidRPr="005B0B43">
              <w:rPr>
                <w:rFonts w:ascii="Times New Roman" w:hAnsi="Times New Roman" w:cs="Times New Roman"/>
                <w:color w:val="000000"/>
                <w:sz w:val="24"/>
                <w:szCs w:val="24"/>
              </w:rPr>
              <w:t>, the proposed changes, which include</w:t>
            </w:r>
            <w:r>
              <w:rPr>
                <w:rFonts w:ascii="Times New Roman" w:hAnsi="Times New Roman" w:cs="Times New Roman"/>
                <w:color w:val="000000"/>
                <w:sz w:val="24"/>
                <w:szCs w:val="24"/>
              </w:rPr>
              <w:t xml:space="preserve"> </w:t>
            </w:r>
            <w:r w:rsidRPr="005B0B43">
              <w:rPr>
                <w:rFonts w:ascii="Times New Roman" w:hAnsi="Times New Roman" w:cs="Times New Roman"/>
                <w:color w:val="000000"/>
                <w:sz w:val="24"/>
                <w:szCs w:val="24"/>
              </w:rPr>
              <w:t>moving definitions after the drug payment stage chart and reformatting sections 5 and 6, are significant. We request</w:t>
            </w:r>
            <w:r>
              <w:rPr>
                <w:rFonts w:ascii="Times New Roman" w:hAnsi="Times New Roman" w:cs="Times New Roman"/>
                <w:color w:val="000000"/>
                <w:sz w:val="24"/>
                <w:szCs w:val="24"/>
              </w:rPr>
              <w:t xml:space="preserve"> </w:t>
            </w:r>
            <w:r w:rsidRPr="005B0B43">
              <w:rPr>
                <w:rFonts w:ascii="Times New Roman" w:hAnsi="Times New Roman" w:cs="Times New Roman"/>
                <w:color w:val="000000"/>
                <w:sz w:val="24"/>
                <w:szCs w:val="24"/>
              </w:rPr>
              <w:t>more time to make the proposed changes and respectfully request that the new template not be required until January1, 2024.</w:t>
            </w:r>
          </w:p>
          <w:p w:rsidRPr="00AF558B" w:rsidR="005B0B43" w:rsidP="005B0B43" w:rsidRDefault="005B0B43" w14:paraId="603829CE" w14:textId="77777777">
            <w:pPr>
              <w:autoSpaceDE w:val="0"/>
              <w:autoSpaceDN w:val="0"/>
              <w:adjustRightInd w:val="0"/>
              <w:rPr>
                <w:rFonts w:ascii="Times New Roman" w:hAnsi="Times New Roman" w:cs="Times New Roman"/>
                <w:color w:val="000000"/>
                <w:sz w:val="24"/>
                <w:szCs w:val="24"/>
              </w:rPr>
            </w:pPr>
            <w:r w:rsidRPr="005B0B43">
              <w:rPr>
                <w:rFonts w:ascii="Times New Roman" w:hAnsi="Times New Roman" w:cs="Times New Roman"/>
                <w:color w:val="000000"/>
                <w:sz w:val="24"/>
                <w:szCs w:val="24"/>
              </w:rPr>
              <w:t xml:space="preserve"> </w:t>
            </w:r>
          </w:p>
        </w:tc>
        <w:tc>
          <w:tcPr>
            <w:tcW w:w="5318" w:type="dxa"/>
          </w:tcPr>
          <w:p w:rsidR="005379FD" w:rsidRDefault="005379FD" w14:paraId="65A8A23E" w14:textId="77777777">
            <w:pPr>
              <w:rPr>
                <w:rFonts w:ascii="Times New Roman" w:hAnsi="Times New Roman" w:cs="Times New Roman"/>
                <w:sz w:val="24"/>
                <w:szCs w:val="24"/>
              </w:rPr>
            </w:pPr>
          </w:p>
          <w:p w:rsidRPr="007C43A9" w:rsidR="001829DF" w:rsidRDefault="001829DF" w14:paraId="11651FA2" w14:textId="77777777">
            <w:pPr>
              <w:rPr>
                <w:rFonts w:ascii="Times New Roman" w:hAnsi="Times New Roman" w:cs="Times New Roman"/>
                <w:sz w:val="24"/>
                <w:szCs w:val="24"/>
              </w:rPr>
            </w:pPr>
            <w:r>
              <w:rPr>
                <w:rFonts w:ascii="Times New Roman" w:hAnsi="Times New Roman" w:cs="Times New Roman"/>
                <w:sz w:val="24"/>
                <w:szCs w:val="24"/>
              </w:rPr>
              <w:t xml:space="preserve">CMS appreciates </w:t>
            </w:r>
            <w:r w:rsidR="001F6729">
              <w:rPr>
                <w:rFonts w:ascii="Times New Roman" w:hAnsi="Times New Roman" w:cs="Times New Roman"/>
                <w:sz w:val="24"/>
                <w:szCs w:val="24"/>
              </w:rPr>
              <w:t xml:space="preserve">and concurs with </w:t>
            </w:r>
            <w:r>
              <w:rPr>
                <w:rFonts w:ascii="Times New Roman" w:hAnsi="Times New Roman" w:cs="Times New Roman"/>
                <w:sz w:val="24"/>
                <w:szCs w:val="24"/>
              </w:rPr>
              <w:t>the feedback</w:t>
            </w:r>
            <w:r w:rsidR="001F6729">
              <w:rPr>
                <w:rFonts w:ascii="Times New Roman" w:hAnsi="Times New Roman" w:cs="Times New Roman"/>
                <w:sz w:val="24"/>
                <w:szCs w:val="24"/>
              </w:rPr>
              <w:t>. We plan to delay the</w:t>
            </w:r>
            <w:r>
              <w:rPr>
                <w:rFonts w:ascii="Times New Roman" w:hAnsi="Times New Roman" w:cs="Times New Roman"/>
                <w:sz w:val="24"/>
                <w:szCs w:val="24"/>
              </w:rPr>
              <w:t xml:space="preserve"> implementation of these changes until </w:t>
            </w:r>
            <w:r w:rsidR="001F6729">
              <w:rPr>
                <w:rFonts w:ascii="Times New Roman" w:hAnsi="Times New Roman" w:cs="Times New Roman"/>
                <w:sz w:val="24"/>
                <w:szCs w:val="24"/>
              </w:rPr>
              <w:t xml:space="preserve">CY </w:t>
            </w:r>
            <w:r>
              <w:rPr>
                <w:rFonts w:ascii="Times New Roman" w:hAnsi="Times New Roman" w:cs="Times New Roman"/>
                <w:sz w:val="24"/>
                <w:szCs w:val="24"/>
              </w:rPr>
              <w:t>2024.</w:t>
            </w:r>
          </w:p>
        </w:tc>
      </w:tr>
      <w:tr w:rsidRPr="007C43A9" w:rsidR="00E4333A" w:rsidTr="006F06E5" w14:paraId="38802353" w14:textId="77777777">
        <w:trPr>
          <w:cantSplit/>
        </w:trPr>
        <w:tc>
          <w:tcPr>
            <w:tcW w:w="1269" w:type="dxa"/>
          </w:tcPr>
          <w:p w:rsidR="001829DF" w:rsidP="00642DAC" w:rsidRDefault="001829DF" w14:paraId="686D9458" w14:textId="77777777">
            <w:pPr>
              <w:pStyle w:val="Default"/>
              <w:rPr>
                <w:rFonts w:ascii="Times New Roman" w:hAnsi="Times New Roman" w:cs="Times New Roman"/>
              </w:rPr>
            </w:pPr>
          </w:p>
          <w:p w:rsidRPr="00117F66" w:rsidR="001829DF" w:rsidP="00642DAC" w:rsidRDefault="001829DF" w14:paraId="4EE0F585" w14:textId="77777777">
            <w:pPr>
              <w:pStyle w:val="Default"/>
              <w:rPr>
                <w:rFonts w:ascii="Times New Roman" w:hAnsi="Times New Roman" w:cs="Times New Roman"/>
                <w:b/>
              </w:rPr>
            </w:pPr>
            <w:r w:rsidRPr="00117F66">
              <w:rPr>
                <w:rFonts w:ascii="Times New Roman" w:hAnsi="Times New Roman" w:cs="Times New Roman"/>
                <w:b/>
              </w:rPr>
              <w:t xml:space="preserve">Part D EOB </w:t>
            </w:r>
            <w:r w:rsidRPr="00117F66" w:rsidR="00195683">
              <w:rPr>
                <w:rFonts w:ascii="Times New Roman" w:hAnsi="Times New Roman" w:cs="Times New Roman"/>
                <w:b/>
              </w:rPr>
              <w:t>Ti</w:t>
            </w:r>
            <w:r w:rsidRPr="00117F66">
              <w:rPr>
                <w:rFonts w:ascii="Times New Roman" w:hAnsi="Times New Roman" w:cs="Times New Roman"/>
                <w:b/>
              </w:rPr>
              <w:t>ming</w:t>
            </w:r>
          </w:p>
        </w:tc>
        <w:tc>
          <w:tcPr>
            <w:tcW w:w="6832" w:type="dxa"/>
            <w:tcBorders>
              <w:bottom w:val="single" w:color="auto" w:sz="4" w:space="0"/>
            </w:tcBorders>
          </w:tcPr>
          <w:p w:rsidR="001829DF" w:rsidP="00642DAC" w:rsidRDefault="001829DF" w14:paraId="2737CB55" w14:textId="77777777">
            <w:pPr>
              <w:autoSpaceDE w:val="0"/>
              <w:autoSpaceDN w:val="0"/>
              <w:adjustRightInd w:val="0"/>
              <w:rPr>
                <w:rFonts w:ascii="Times New Roman" w:hAnsi="Times New Roman" w:cs="Times New Roman"/>
                <w:sz w:val="23"/>
                <w:szCs w:val="23"/>
              </w:rPr>
            </w:pPr>
          </w:p>
          <w:p w:rsidR="001829DF" w:rsidP="00642DAC" w:rsidRDefault="001829DF" w14:paraId="22803174" w14:textId="11FDFB29">
            <w:pPr>
              <w:autoSpaceDE w:val="0"/>
              <w:autoSpaceDN w:val="0"/>
              <w:adjustRightInd w:val="0"/>
              <w:rPr>
                <w:rFonts w:ascii="Times New Roman" w:hAnsi="Times New Roman" w:cs="Times New Roman"/>
                <w:sz w:val="24"/>
                <w:szCs w:val="24"/>
              </w:rPr>
            </w:pPr>
            <w:r w:rsidRPr="003E7F24">
              <w:rPr>
                <w:rFonts w:ascii="Times New Roman" w:hAnsi="Times New Roman" w:cs="Times New Roman"/>
                <w:sz w:val="24"/>
                <w:szCs w:val="24"/>
              </w:rPr>
              <w:t>Thank you for the opportunity to comment on the Part D EOB proposed changes (CMS-10141, OMB 0938-0964).</w:t>
            </w:r>
            <w:r>
              <w:rPr>
                <w:rFonts w:ascii="Times New Roman" w:hAnsi="Times New Roman" w:cs="Times New Roman"/>
                <w:sz w:val="24"/>
                <w:szCs w:val="24"/>
              </w:rPr>
              <w:t xml:space="preserve"> </w:t>
            </w:r>
            <w:r w:rsidRPr="003E7F24">
              <w:rPr>
                <w:rFonts w:ascii="Times New Roman" w:hAnsi="Times New Roman" w:cs="Times New Roman"/>
                <w:sz w:val="24"/>
                <w:szCs w:val="24"/>
              </w:rPr>
              <w:t>While we support making the EOB more understandable for</w:t>
            </w:r>
            <w:r>
              <w:rPr>
                <w:rFonts w:ascii="Times New Roman" w:hAnsi="Times New Roman" w:cs="Times New Roman"/>
                <w:sz w:val="24"/>
                <w:szCs w:val="24"/>
              </w:rPr>
              <w:t xml:space="preserve"> </w:t>
            </w:r>
            <w:r w:rsidR="006B1DBF">
              <w:rPr>
                <w:rFonts w:ascii="Times New Roman" w:hAnsi="Times New Roman" w:cs="Times New Roman"/>
                <w:sz w:val="24"/>
                <w:szCs w:val="24"/>
              </w:rPr>
              <w:t>beneficiaries</w:t>
            </w:r>
            <w:r w:rsidRPr="003E7F24">
              <w:rPr>
                <w:rFonts w:ascii="Times New Roman" w:hAnsi="Times New Roman" w:cs="Times New Roman"/>
                <w:sz w:val="24"/>
                <w:szCs w:val="24"/>
              </w:rPr>
              <w:t xml:space="preserve">, the proposed changes, which </w:t>
            </w:r>
            <w:r>
              <w:rPr>
                <w:rFonts w:ascii="Times New Roman" w:hAnsi="Times New Roman" w:cs="Times New Roman"/>
                <w:sz w:val="24"/>
                <w:szCs w:val="24"/>
              </w:rPr>
              <w:t xml:space="preserve">include </w:t>
            </w:r>
            <w:r w:rsidRPr="003E7F24">
              <w:rPr>
                <w:rFonts w:ascii="Times New Roman" w:hAnsi="Times New Roman" w:cs="Times New Roman"/>
                <w:sz w:val="24"/>
                <w:szCs w:val="24"/>
              </w:rPr>
              <w:t>moving definitions after the drug payment stage chart and reformatting sections 5 and 6, are significant. We request</w:t>
            </w:r>
            <w:r>
              <w:rPr>
                <w:rFonts w:ascii="Times New Roman" w:hAnsi="Times New Roman" w:cs="Times New Roman"/>
                <w:sz w:val="24"/>
                <w:szCs w:val="24"/>
              </w:rPr>
              <w:t xml:space="preserve"> </w:t>
            </w:r>
            <w:r w:rsidRPr="003E7F24">
              <w:rPr>
                <w:rFonts w:ascii="Times New Roman" w:hAnsi="Times New Roman" w:cs="Times New Roman"/>
                <w:sz w:val="24"/>
                <w:szCs w:val="24"/>
              </w:rPr>
              <w:t>more time to make the proposed changes and respectfully request that the new template not be required until January1, 2024.</w:t>
            </w:r>
          </w:p>
          <w:p w:rsidRPr="003E7F24" w:rsidR="001829DF" w:rsidP="00642DAC" w:rsidRDefault="001829DF" w14:paraId="2AF6041C" w14:textId="77777777">
            <w:pPr>
              <w:autoSpaceDE w:val="0"/>
              <w:autoSpaceDN w:val="0"/>
              <w:adjustRightInd w:val="0"/>
              <w:rPr>
                <w:rFonts w:ascii="Times New Roman" w:hAnsi="Times New Roman" w:cs="Times New Roman"/>
                <w:color w:val="000000"/>
                <w:sz w:val="24"/>
                <w:szCs w:val="24"/>
              </w:rPr>
            </w:pPr>
          </w:p>
        </w:tc>
        <w:tc>
          <w:tcPr>
            <w:tcW w:w="5318" w:type="dxa"/>
          </w:tcPr>
          <w:p w:rsidR="001829DF" w:rsidP="00642DAC" w:rsidRDefault="001829DF" w14:paraId="3B087F43" w14:textId="77777777">
            <w:pPr>
              <w:rPr>
                <w:rFonts w:ascii="Times New Roman" w:hAnsi="Times New Roman" w:cs="Times New Roman"/>
                <w:sz w:val="24"/>
                <w:szCs w:val="24"/>
              </w:rPr>
            </w:pPr>
          </w:p>
          <w:p w:rsidRPr="007C43A9" w:rsidR="001829DF" w:rsidP="00642DAC" w:rsidRDefault="00C13947" w14:paraId="5007060E" w14:textId="77777777">
            <w:pPr>
              <w:rPr>
                <w:rFonts w:ascii="Times New Roman" w:hAnsi="Times New Roman" w:cs="Times New Roman"/>
                <w:sz w:val="24"/>
                <w:szCs w:val="24"/>
              </w:rPr>
            </w:pPr>
            <w:r>
              <w:rPr>
                <w:rFonts w:ascii="Times New Roman" w:hAnsi="Times New Roman" w:cs="Times New Roman"/>
                <w:sz w:val="24"/>
                <w:szCs w:val="24"/>
              </w:rPr>
              <w:t>CMS appreciates and concurs with the feedback. We plan to delay the implementation of these changes until CY 2024.</w:t>
            </w:r>
          </w:p>
        </w:tc>
      </w:tr>
      <w:tr w:rsidRPr="007C43A9" w:rsidR="00E4333A" w:rsidTr="00996964" w14:paraId="13D691FB" w14:textId="77777777">
        <w:trPr>
          <w:cantSplit/>
          <w:trHeight w:val="4562"/>
        </w:trPr>
        <w:tc>
          <w:tcPr>
            <w:tcW w:w="1269" w:type="dxa"/>
          </w:tcPr>
          <w:p w:rsidR="00F72F92" w:rsidP="00642DAC" w:rsidRDefault="00F72F92" w14:paraId="26D7F1A2" w14:textId="77777777">
            <w:pPr>
              <w:autoSpaceDE w:val="0"/>
              <w:autoSpaceDN w:val="0"/>
              <w:adjustRightInd w:val="0"/>
              <w:rPr>
                <w:rFonts w:ascii="Times New Roman" w:hAnsi="Times New Roman" w:cs="Times New Roman"/>
                <w:sz w:val="24"/>
                <w:szCs w:val="24"/>
              </w:rPr>
            </w:pPr>
          </w:p>
          <w:p w:rsidRPr="00117F66" w:rsidR="00F72F92" w:rsidP="00642DAC" w:rsidRDefault="00F72F92" w14:paraId="455D9C75"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 xml:space="preserve">Part D EOB </w:t>
            </w:r>
            <w:r w:rsidRPr="00117F66" w:rsidR="00195683">
              <w:rPr>
                <w:rFonts w:ascii="Times New Roman" w:hAnsi="Times New Roman" w:cs="Times New Roman"/>
                <w:b/>
                <w:sz w:val="24"/>
                <w:szCs w:val="24"/>
              </w:rPr>
              <w:t>T</w:t>
            </w:r>
            <w:r w:rsidRPr="00117F66">
              <w:rPr>
                <w:rFonts w:ascii="Times New Roman" w:hAnsi="Times New Roman" w:cs="Times New Roman"/>
                <w:b/>
                <w:sz w:val="24"/>
                <w:szCs w:val="24"/>
              </w:rPr>
              <w:t>iming</w:t>
            </w:r>
          </w:p>
        </w:tc>
        <w:tc>
          <w:tcPr>
            <w:tcW w:w="6832" w:type="dxa"/>
          </w:tcPr>
          <w:p w:rsidR="00F72F92" w:rsidP="00642DAC" w:rsidRDefault="00F72F92" w14:paraId="33480EB8" w14:textId="7777777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p>
          <w:p w:rsidR="00F72F92" w:rsidP="00642DAC" w:rsidRDefault="00F72F92" w14:paraId="6E6976FE" w14:textId="77777777">
            <w:pPr>
              <w:autoSpaceDE w:val="0"/>
              <w:autoSpaceDN w:val="0"/>
              <w:adjustRightInd w:val="0"/>
              <w:rPr>
                <w:rFonts w:ascii="Times New Roman" w:hAnsi="Times New Roman" w:cs="Times New Roman"/>
                <w:sz w:val="24"/>
                <w:szCs w:val="24"/>
              </w:rPr>
            </w:pPr>
            <w:r w:rsidRPr="00861ED6">
              <w:rPr>
                <w:rFonts w:ascii="Times New Roman" w:hAnsi="Times New Roman" w:cs="Times New Roman"/>
                <w:sz w:val="24"/>
                <w:szCs w:val="24"/>
              </w:rPr>
              <w:t xml:space="preserve">In addition, a minimum of six months lead time is needed to implement changes to the EOB and we are concerned that the final EOB model document will not be released in time to meet a Jan. 2023 implementation due date. While the revisions do not appear burdensome to CMS, a local plan of our size needs this runway to make changes to and test our systems. Reformatting the EOB model will present unnecessary burden on plans as it will require more time to develop, program, and implement than what is noted in the Supporting Statement. </w:t>
            </w:r>
          </w:p>
          <w:p w:rsidR="00F72F92" w:rsidP="00642DAC" w:rsidRDefault="00F72F92" w14:paraId="5F06D96B" w14:textId="77777777">
            <w:pPr>
              <w:autoSpaceDE w:val="0"/>
              <w:autoSpaceDN w:val="0"/>
              <w:adjustRightInd w:val="0"/>
              <w:rPr>
                <w:rFonts w:ascii="Times New Roman" w:hAnsi="Times New Roman" w:cs="Times New Roman"/>
                <w:sz w:val="24"/>
                <w:szCs w:val="24"/>
              </w:rPr>
            </w:pPr>
          </w:p>
          <w:p w:rsidR="00F72F92" w:rsidP="00642DAC" w:rsidRDefault="00F72F92" w14:paraId="24CFD47C" w14:textId="77777777">
            <w:pPr>
              <w:autoSpaceDE w:val="0"/>
              <w:autoSpaceDN w:val="0"/>
              <w:adjustRightInd w:val="0"/>
              <w:rPr>
                <w:rFonts w:ascii="Times New Roman" w:hAnsi="Times New Roman" w:cs="Times New Roman"/>
                <w:sz w:val="24"/>
                <w:szCs w:val="24"/>
              </w:rPr>
            </w:pPr>
            <w:r w:rsidRPr="00861ED6">
              <w:rPr>
                <w:rFonts w:ascii="Times New Roman" w:hAnsi="Times New Roman" w:cs="Times New Roman"/>
                <w:sz w:val="24"/>
                <w:szCs w:val="24"/>
              </w:rPr>
              <w:t>Recommendation: CMS keep the model EOB documents as is. Alternatively, if CMS moves forward with the changes to the</w:t>
            </w:r>
            <w:r w:rsidR="00642DAC">
              <w:rPr>
                <w:rFonts w:ascii="Times New Roman" w:hAnsi="Times New Roman" w:cs="Times New Roman"/>
                <w:sz w:val="24"/>
                <w:szCs w:val="24"/>
              </w:rPr>
              <w:t xml:space="preserve"> </w:t>
            </w:r>
            <w:r w:rsidRPr="00861ED6">
              <w:rPr>
                <w:rFonts w:ascii="Times New Roman" w:hAnsi="Times New Roman" w:cs="Times New Roman"/>
                <w:sz w:val="24"/>
                <w:szCs w:val="24"/>
              </w:rPr>
              <w:t>EOB, we strongly propose that CMS delay the implementation due date until Jan. 2024, allowing plans to switch to the new format sooner.</w:t>
            </w:r>
          </w:p>
          <w:p w:rsidR="0032210B" w:rsidP="00642DAC" w:rsidRDefault="0032210B" w14:paraId="54176121" w14:textId="77777777">
            <w:pPr>
              <w:autoSpaceDE w:val="0"/>
              <w:autoSpaceDN w:val="0"/>
              <w:adjustRightInd w:val="0"/>
              <w:rPr>
                <w:rFonts w:ascii="Times New Roman" w:hAnsi="Times New Roman" w:cs="Times New Roman"/>
                <w:b/>
                <w:sz w:val="24"/>
                <w:szCs w:val="24"/>
              </w:rPr>
            </w:pPr>
          </w:p>
        </w:tc>
        <w:tc>
          <w:tcPr>
            <w:tcW w:w="5318" w:type="dxa"/>
          </w:tcPr>
          <w:p w:rsidR="00F72F92" w:rsidP="00642DAC" w:rsidRDefault="00F72F92" w14:paraId="1FF5FECA" w14:textId="77777777">
            <w:pPr>
              <w:rPr>
                <w:rFonts w:ascii="Times New Roman" w:hAnsi="Times New Roman" w:cs="Times New Roman"/>
                <w:sz w:val="24"/>
                <w:szCs w:val="24"/>
              </w:rPr>
            </w:pPr>
          </w:p>
          <w:p w:rsidR="00F72F92" w:rsidP="00642DAC" w:rsidRDefault="0078738C" w14:paraId="3B3C5005" w14:textId="77777777">
            <w:pPr>
              <w:rPr>
                <w:rFonts w:ascii="Times New Roman" w:hAnsi="Times New Roman" w:cs="Times New Roman"/>
                <w:sz w:val="24"/>
                <w:szCs w:val="24"/>
              </w:rPr>
            </w:pPr>
            <w:r>
              <w:rPr>
                <w:rFonts w:ascii="Times New Roman" w:hAnsi="Times New Roman" w:cs="Times New Roman"/>
                <w:sz w:val="24"/>
                <w:szCs w:val="24"/>
              </w:rPr>
              <w:t>CMS appreciates and concurs with the feedback. We plan to delay the implementation of these changes until CY 2024.</w:t>
            </w:r>
          </w:p>
        </w:tc>
      </w:tr>
      <w:tr w:rsidRPr="007C43A9" w:rsidR="00E4333A" w:rsidTr="006F06E5" w14:paraId="6DD8EF5E" w14:textId="77777777">
        <w:trPr>
          <w:cantSplit/>
        </w:trPr>
        <w:tc>
          <w:tcPr>
            <w:tcW w:w="1269" w:type="dxa"/>
          </w:tcPr>
          <w:p w:rsidR="003E7F24" w:rsidP="00F53E58" w:rsidRDefault="003E7F24" w14:paraId="29AB0C92" w14:textId="77777777">
            <w:pPr>
              <w:pStyle w:val="Default"/>
              <w:rPr>
                <w:rFonts w:ascii="Times New Roman" w:hAnsi="Times New Roman" w:cs="Times New Roman"/>
              </w:rPr>
            </w:pPr>
          </w:p>
          <w:p w:rsidRPr="00117F66" w:rsidR="003E7F24" w:rsidP="00F53E58" w:rsidRDefault="003E7F24" w14:paraId="220E1455" w14:textId="77777777">
            <w:pPr>
              <w:pStyle w:val="Default"/>
              <w:rPr>
                <w:rFonts w:ascii="Times New Roman" w:hAnsi="Times New Roman" w:cs="Times New Roman"/>
                <w:b/>
              </w:rPr>
            </w:pPr>
            <w:r w:rsidRPr="00117F66">
              <w:rPr>
                <w:rFonts w:ascii="Times New Roman" w:hAnsi="Times New Roman" w:cs="Times New Roman"/>
                <w:b/>
              </w:rPr>
              <w:t>Part D EOB</w:t>
            </w:r>
          </w:p>
          <w:p w:rsidR="00195683" w:rsidP="00F53E58" w:rsidRDefault="00195683" w14:paraId="112ECBCF" w14:textId="77777777">
            <w:pPr>
              <w:pStyle w:val="Default"/>
              <w:rPr>
                <w:rFonts w:ascii="Times New Roman" w:hAnsi="Times New Roman" w:cs="Times New Roman"/>
              </w:rPr>
            </w:pPr>
            <w:r w:rsidRPr="00117F66">
              <w:rPr>
                <w:rFonts w:ascii="Times New Roman" w:hAnsi="Times New Roman" w:cs="Times New Roman"/>
                <w:b/>
              </w:rPr>
              <w:t>Format</w:t>
            </w:r>
          </w:p>
        </w:tc>
        <w:tc>
          <w:tcPr>
            <w:tcW w:w="6832" w:type="dxa"/>
            <w:tcBorders>
              <w:bottom w:val="single" w:color="auto" w:sz="4" w:space="0"/>
            </w:tcBorders>
          </w:tcPr>
          <w:p w:rsidR="003E7F24" w:rsidP="00494428" w:rsidRDefault="003E7F24" w14:paraId="4B4D9040" w14:textId="77777777">
            <w:pPr>
              <w:autoSpaceDE w:val="0"/>
              <w:autoSpaceDN w:val="0"/>
              <w:adjustRightInd w:val="0"/>
              <w:rPr>
                <w:rFonts w:ascii="Times New Roman" w:hAnsi="Times New Roman" w:cs="Times New Roman"/>
                <w:color w:val="000000"/>
                <w:sz w:val="24"/>
                <w:szCs w:val="24"/>
              </w:rPr>
            </w:pPr>
          </w:p>
          <w:p w:rsidRPr="0028252F" w:rsidR="003E7F24" w:rsidP="0055123A" w:rsidRDefault="00B9146B" w14:paraId="79A3CF19" w14:textId="77777777">
            <w:pPr>
              <w:autoSpaceDE w:val="0"/>
              <w:autoSpaceDN w:val="0"/>
              <w:adjustRightInd w:val="0"/>
              <w:rPr>
                <w:rFonts w:ascii="Times New Roman" w:hAnsi="Times New Roman" w:cs="Times New Roman"/>
                <w:b/>
                <w:color w:val="000000"/>
                <w:sz w:val="24"/>
                <w:szCs w:val="24"/>
              </w:rPr>
            </w:pPr>
            <w:r w:rsidRPr="00C34E6F">
              <w:rPr>
                <w:rFonts w:ascii="Times New Roman" w:hAnsi="Times New Roman" w:cs="Times New Roman"/>
                <w:color w:val="000000"/>
                <w:sz w:val="24"/>
                <w:szCs w:val="24"/>
              </w:rPr>
              <w:t>Overall,</w:t>
            </w:r>
            <w:r w:rsidRPr="00C34E6F" w:rsidR="00C34E6F">
              <w:rPr>
                <w:rFonts w:ascii="Times New Roman" w:hAnsi="Times New Roman" w:cs="Times New Roman"/>
                <w:color w:val="000000"/>
                <w:sz w:val="24"/>
                <w:szCs w:val="24"/>
              </w:rPr>
              <w:t xml:space="preserve"> we feel the new version of the EOB is a positive change and the readability and format allows the Medicare beneficiaries to understand the Part D benefits better</w:t>
            </w:r>
            <w:r w:rsidR="00C34E6F">
              <w:rPr>
                <w:rFonts w:ascii="Times New Roman" w:hAnsi="Times New Roman" w:cs="Times New Roman"/>
                <w:color w:val="000000"/>
                <w:sz w:val="24"/>
                <w:szCs w:val="24"/>
              </w:rPr>
              <w:t>.</w:t>
            </w:r>
          </w:p>
        </w:tc>
        <w:tc>
          <w:tcPr>
            <w:tcW w:w="5318" w:type="dxa"/>
          </w:tcPr>
          <w:p w:rsidR="00007303" w:rsidP="00007303" w:rsidRDefault="00007303" w14:paraId="1C4CE8D9" w14:textId="77777777">
            <w:pPr>
              <w:rPr>
                <w:rFonts w:ascii="Times New Roman" w:hAnsi="Times New Roman" w:cs="Times New Roman"/>
                <w:sz w:val="24"/>
                <w:szCs w:val="24"/>
              </w:rPr>
            </w:pPr>
          </w:p>
          <w:p w:rsidR="00642DAC" w:rsidP="00642DAC" w:rsidRDefault="00642DAC" w14:paraId="4D8D7C90" w14:textId="77777777">
            <w:pPr>
              <w:rPr>
                <w:rFonts w:ascii="Times New Roman" w:hAnsi="Times New Roman" w:cs="Times New Roman"/>
                <w:sz w:val="24"/>
                <w:szCs w:val="24"/>
              </w:rPr>
            </w:pPr>
            <w:r>
              <w:rPr>
                <w:rFonts w:ascii="Times New Roman" w:hAnsi="Times New Roman" w:cs="Times New Roman"/>
                <w:sz w:val="24"/>
                <w:szCs w:val="24"/>
              </w:rPr>
              <w:t xml:space="preserve">CMS appreciates the suggestions and reminds sponsors they have flexibility for formatting as </w:t>
            </w:r>
            <w:r w:rsidRPr="00642DAC">
              <w:rPr>
                <w:rFonts w:ascii="Times New Roman" w:hAnsi="Times New Roman" w:cs="Times New Roman"/>
                <w:sz w:val="24"/>
                <w:szCs w:val="24"/>
              </w:rPr>
              <w:t>p</w:t>
            </w:r>
            <w:r w:rsidRPr="00BF0209">
              <w:rPr>
                <w:rFonts w:ascii="Times New Roman" w:hAnsi="Times New Roman" w:cs="Times New Roman"/>
                <w:sz w:val="24"/>
                <w:szCs w:val="24"/>
              </w:rPr>
              <w:t xml:space="preserve">ermitted by </w:t>
            </w:r>
            <w:hyperlink w:history="1" w:anchor="423.2267" r:id="rId10">
              <w:r w:rsidRPr="00500AE3">
                <w:rPr>
                  <w:rStyle w:val="Hyperlink"/>
                  <w:rFonts w:ascii="Times New Roman" w:hAnsi="Times New Roman" w:cs="Times New Roman"/>
                  <w:sz w:val="24"/>
                  <w:szCs w:val="24"/>
                </w:rPr>
                <w:t>42 CFR § 423.2267</w:t>
              </w:r>
            </w:hyperlink>
            <w:r>
              <w:rPr>
                <w:rStyle w:val="Hyperlink"/>
                <w:rFonts w:ascii="Times New Roman" w:hAnsi="Times New Roman" w:cs="Times New Roman"/>
                <w:sz w:val="24"/>
                <w:szCs w:val="24"/>
              </w:rPr>
              <w:t xml:space="preserve"> </w:t>
            </w:r>
            <w:r w:rsidRPr="006C24AB">
              <w:rPr>
                <w:rStyle w:val="Hyperlink"/>
                <w:rFonts w:ascii="Times New Roman" w:hAnsi="Times New Roman" w:cs="Times New Roman"/>
                <w:color w:val="auto"/>
                <w:sz w:val="24"/>
                <w:szCs w:val="24"/>
                <w:u w:val="none"/>
              </w:rPr>
              <w:t>and</w:t>
            </w:r>
            <w:r w:rsidRPr="006C24AB" w:rsidR="000B4BAA">
              <w:rPr>
                <w:rStyle w:val="Hyperlink"/>
                <w:rFonts w:ascii="Times New Roman" w:hAnsi="Times New Roman" w:cs="Times New Roman"/>
                <w:color w:val="auto"/>
                <w:sz w:val="24"/>
                <w:szCs w:val="24"/>
                <w:u w:val="none"/>
              </w:rPr>
              <w:t xml:space="preserve"> described in the</w:t>
            </w:r>
            <w:r>
              <w:rPr>
                <w:rStyle w:val="Hyperlink"/>
                <w:rFonts w:ascii="Times New Roman" w:hAnsi="Times New Roman" w:cs="Times New Roman"/>
                <w:sz w:val="24"/>
                <w:szCs w:val="24"/>
              </w:rPr>
              <w:t xml:space="preserve"> </w:t>
            </w:r>
            <w:hyperlink w:history="1" r:id="rId11">
              <w:r w:rsidR="00F70016">
                <w:rPr>
                  <w:rStyle w:val="Hyperlink"/>
                  <w:rFonts w:ascii="Times New Roman" w:hAnsi="Times New Roman" w:cs="Times New Roman"/>
                  <w:sz w:val="24"/>
                  <w:szCs w:val="24"/>
                </w:rPr>
                <w:t xml:space="preserve">Part D EOB model </w:t>
              </w:r>
            </w:hyperlink>
            <w:r w:rsidRPr="00151AEA" w:rsidR="000B4BAA">
              <w:rPr>
                <w:rStyle w:val="Hyperlink"/>
                <w:rFonts w:ascii="Times New Roman" w:hAnsi="Times New Roman" w:cs="Times New Roman"/>
                <w:color w:val="000000" w:themeColor="text1"/>
                <w:sz w:val="24"/>
                <w:szCs w:val="24"/>
                <w:u w:val="none"/>
              </w:rPr>
              <w:t>instructions</w:t>
            </w:r>
            <w:r>
              <w:rPr>
                <w:rFonts w:ascii="Times New Roman" w:hAnsi="Times New Roman" w:cs="Times New Roman"/>
                <w:sz w:val="24"/>
                <w:szCs w:val="24"/>
              </w:rPr>
              <w:t>.</w:t>
            </w:r>
          </w:p>
          <w:p w:rsidRPr="007C43A9" w:rsidR="003E7F24" w:rsidP="00642DAC" w:rsidRDefault="003E7F24" w14:paraId="47F06ED6" w14:textId="77777777">
            <w:pPr>
              <w:rPr>
                <w:rFonts w:ascii="Times New Roman" w:hAnsi="Times New Roman" w:cs="Times New Roman"/>
                <w:sz w:val="24"/>
                <w:szCs w:val="24"/>
              </w:rPr>
            </w:pPr>
          </w:p>
        </w:tc>
      </w:tr>
      <w:tr w:rsidRPr="007C43A9" w:rsidR="00E4333A" w:rsidTr="006F06E5" w14:paraId="19D4E4A0" w14:textId="77777777">
        <w:trPr>
          <w:cantSplit/>
        </w:trPr>
        <w:tc>
          <w:tcPr>
            <w:tcW w:w="1269" w:type="dxa"/>
          </w:tcPr>
          <w:p w:rsidR="003E7F24" w:rsidP="00F53E58" w:rsidRDefault="003E7F24" w14:paraId="3663CB01" w14:textId="77777777">
            <w:pPr>
              <w:pStyle w:val="Default"/>
              <w:rPr>
                <w:rFonts w:ascii="Times New Roman" w:hAnsi="Times New Roman" w:cs="Times New Roman"/>
              </w:rPr>
            </w:pPr>
          </w:p>
          <w:p w:rsidRPr="00117F66" w:rsidR="003E7F24" w:rsidP="00F53E58" w:rsidRDefault="003E7F24" w14:paraId="2D6FC7E5" w14:textId="77777777">
            <w:pPr>
              <w:pStyle w:val="Default"/>
              <w:rPr>
                <w:rFonts w:ascii="Times New Roman" w:hAnsi="Times New Roman" w:cs="Times New Roman"/>
                <w:b/>
              </w:rPr>
            </w:pPr>
            <w:r w:rsidRPr="00117F66">
              <w:rPr>
                <w:rFonts w:ascii="Times New Roman" w:hAnsi="Times New Roman" w:cs="Times New Roman"/>
                <w:b/>
              </w:rPr>
              <w:t xml:space="preserve">Part D EOB </w:t>
            </w:r>
            <w:r w:rsidRPr="00117F66" w:rsidR="00195683">
              <w:rPr>
                <w:rFonts w:ascii="Times New Roman" w:hAnsi="Times New Roman" w:cs="Times New Roman"/>
                <w:b/>
              </w:rPr>
              <w:t>F</w:t>
            </w:r>
            <w:r w:rsidRPr="00117F66">
              <w:rPr>
                <w:rFonts w:ascii="Times New Roman" w:hAnsi="Times New Roman" w:cs="Times New Roman"/>
                <w:b/>
              </w:rPr>
              <w:t>ormat</w:t>
            </w:r>
          </w:p>
        </w:tc>
        <w:tc>
          <w:tcPr>
            <w:tcW w:w="6832" w:type="dxa"/>
            <w:tcBorders>
              <w:bottom w:val="single" w:color="auto" w:sz="4" w:space="0"/>
            </w:tcBorders>
          </w:tcPr>
          <w:p w:rsidR="003E7F24" w:rsidP="003E7F24" w:rsidRDefault="003E7F24" w14:paraId="34547090" w14:textId="77777777">
            <w:pPr>
              <w:autoSpaceDE w:val="0"/>
              <w:autoSpaceDN w:val="0"/>
              <w:adjustRightInd w:val="0"/>
              <w:rPr>
                <w:rFonts w:ascii="Times New Roman" w:hAnsi="Times New Roman" w:cs="Times New Roman"/>
                <w:sz w:val="23"/>
                <w:szCs w:val="23"/>
              </w:rPr>
            </w:pPr>
          </w:p>
          <w:p w:rsidRPr="003E7F24" w:rsidR="003E7F24" w:rsidP="003E7F24" w:rsidRDefault="003E7F24" w14:paraId="266F0C05" w14:textId="17687F61">
            <w:pPr>
              <w:autoSpaceDE w:val="0"/>
              <w:autoSpaceDN w:val="0"/>
              <w:adjustRightInd w:val="0"/>
              <w:rPr>
                <w:rFonts w:ascii="Times New Roman" w:hAnsi="Times New Roman" w:cs="Times New Roman"/>
                <w:sz w:val="24"/>
                <w:szCs w:val="24"/>
              </w:rPr>
            </w:pPr>
            <w:r w:rsidRPr="003E7F24">
              <w:rPr>
                <w:rFonts w:ascii="Times New Roman" w:hAnsi="Times New Roman" w:cs="Times New Roman"/>
                <w:sz w:val="24"/>
                <w:szCs w:val="24"/>
              </w:rPr>
              <w:t>Additionally, the proposed change to center the beneficiary's name and address should be removed. The</w:t>
            </w:r>
            <w:r>
              <w:rPr>
                <w:rFonts w:ascii="Times New Roman" w:hAnsi="Times New Roman" w:cs="Times New Roman"/>
                <w:sz w:val="24"/>
                <w:szCs w:val="24"/>
              </w:rPr>
              <w:t xml:space="preserve"> </w:t>
            </w:r>
            <w:r w:rsidRPr="003E7F24">
              <w:rPr>
                <w:rFonts w:ascii="Times New Roman" w:hAnsi="Times New Roman" w:cs="Times New Roman"/>
                <w:sz w:val="24"/>
                <w:szCs w:val="24"/>
              </w:rPr>
              <w:t>name and address need to be on the left side of the page so it can show through a windowed mailing envelope. This</w:t>
            </w:r>
            <w:r>
              <w:rPr>
                <w:rFonts w:ascii="Times New Roman" w:hAnsi="Times New Roman" w:cs="Times New Roman"/>
                <w:sz w:val="24"/>
                <w:szCs w:val="24"/>
              </w:rPr>
              <w:t xml:space="preserve"> </w:t>
            </w:r>
            <w:r w:rsidRPr="003E7F24">
              <w:rPr>
                <w:rFonts w:ascii="Times New Roman" w:hAnsi="Times New Roman" w:cs="Times New Roman"/>
                <w:sz w:val="24"/>
                <w:szCs w:val="24"/>
              </w:rPr>
              <w:t>proposed change adds no value and would actually mean an additional page would need to be included with just the</w:t>
            </w:r>
            <w:r w:rsidR="0032210B">
              <w:rPr>
                <w:rFonts w:ascii="Times New Roman" w:hAnsi="Times New Roman" w:cs="Times New Roman"/>
                <w:sz w:val="24"/>
                <w:szCs w:val="24"/>
              </w:rPr>
              <w:t xml:space="preserve"> </w:t>
            </w:r>
            <w:r w:rsidRPr="003E7F24">
              <w:rPr>
                <w:rFonts w:ascii="Times New Roman" w:hAnsi="Times New Roman" w:cs="Times New Roman"/>
                <w:sz w:val="24"/>
                <w:szCs w:val="24"/>
              </w:rPr>
              <w:t>name and address unnecessarily increasing the number of pages in the EOB and adding to the postage cost.</w:t>
            </w:r>
          </w:p>
          <w:p w:rsidR="003E7F24" w:rsidP="003E7F24" w:rsidRDefault="003E7F24" w14:paraId="0D2CEF24" w14:textId="77777777">
            <w:pPr>
              <w:autoSpaceDE w:val="0"/>
              <w:autoSpaceDN w:val="0"/>
              <w:adjustRightInd w:val="0"/>
              <w:rPr>
                <w:rFonts w:ascii="Times New Roman" w:hAnsi="Times New Roman" w:cs="Times New Roman"/>
                <w:sz w:val="23"/>
                <w:szCs w:val="23"/>
              </w:rPr>
            </w:pPr>
          </w:p>
        </w:tc>
        <w:tc>
          <w:tcPr>
            <w:tcW w:w="5318" w:type="dxa"/>
          </w:tcPr>
          <w:p w:rsidR="003E7F24" w:rsidRDefault="003E7F24" w14:paraId="0FDEEAF5" w14:textId="77777777">
            <w:pPr>
              <w:rPr>
                <w:rFonts w:ascii="Times New Roman" w:hAnsi="Times New Roman" w:cs="Times New Roman"/>
                <w:sz w:val="24"/>
                <w:szCs w:val="24"/>
              </w:rPr>
            </w:pPr>
          </w:p>
          <w:p w:rsidRPr="006C24AB" w:rsidR="00FC1420" w:rsidP="00FC1420" w:rsidRDefault="001F6729" w14:paraId="75E8794A" w14:textId="5799087E">
            <w:pPr>
              <w:rPr>
                <w:rFonts w:ascii="Times New Roman" w:hAnsi="Times New Roman" w:cs="Times New Roman"/>
                <w:sz w:val="24"/>
                <w:szCs w:val="24"/>
              </w:rPr>
            </w:pPr>
            <w:r>
              <w:rPr>
                <w:rFonts w:ascii="Times New Roman" w:hAnsi="Times New Roman" w:cs="Times New Roman"/>
                <w:sz w:val="24"/>
                <w:szCs w:val="24"/>
              </w:rPr>
              <w:t xml:space="preserve">There is flexibility for sponsors to place the beneficiary name and address where they </w:t>
            </w:r>
            <w:r w:rsidR="006B1DBF">
              <w:rPr>
                <w:rFonts w:ascii="Times New Roman" w:hAnsi="Times New Roman" w:cs="Times New Roman"/>
                <w:sz w:val="24"/>
                <w:szCs w:val="24"/>
              </w:rPr>
              <w:t xml:space="preserve">believe </w:t>
            </w:r>
            <w:r>
              <w:rPr>
                <w:rFonts w:ascii="Times New Roman" w:hAnsi="Times New Roman" w:cs="Times New Roman"/>
                <w:sz w:val="24"/>
                <w:szCs w:val="24"/>
              </w:rPr>
              <w:t xml:space="preserve">it makes sense. </w:t>
            </w:r>
            <w:r w:rsidR="00AE1DA0">
              <w:rPr>
                <w:rFonts w:ascii="Times New Roman" w:hAnsi="Times New Roman" w:cs="Times New Roman"/>
                <w:sz w:val="24"/>
                <w:szCs w:val="24"/>
              </w:rPr>
              <w:t xml:space="preserve">CMS reminds </w:t>
            </w:r>
            <w:r w:rsidR="00642DAC">
              <w:rPr>
                <w:rFonts w:ascii="Times New Roman" w:hAnsi="Times New Roman" w:cs="Times New Roman"/>
                <w:sz w:val="24"/>
                <w:szCs w:val="24"/>
              </w:rPr>
              <w:t xml:space="preserve">sponsors </w:t>
            </w:r>
            <w:r w:rsidR="00AE1DA0">
              <w:rPr>
                <w:rFonts w:ascii="Times New Roman" w:hAnsi="Times New Roman" w:cs="Times New Roman"/>
                <w:sz w:val="24"/>
                <w:szCs w:val="24"/>
              </w:rPr>
              <w:t xml:space="preserve">they have flexibility for formatting as </w:t>
            </w:r>
            <w:r w:rsidRPr="00642DAC" w:rsidR="00642DAC">
              <w:rPr>
                <w:rFonts w:ascii="Times New Roman" w:hAnsi="Times New Roman" w:cs="Times New Roman"/>
                <w:sz w:val="24"/>
                <w:szCs w:val="24"/>
              </w:rPr>
              <w:t>p</w:t>
            </w:r>
            <w:r w:rsidRPr="0030005B" w:rsidR="00642DAC">
              <w:rPr>
                <w:rFonts w:ascii="Times New Roman" w:hAnsi="Times New Roman" w:cs="Times New Roman"/>
                <w:sz w:val="24"/>
                <w:szCs w:val="24"/>
              </w:rPr>
              <w:t xml:space="preserve">ermitted by </w:t>
            </w:r>
            <w:hyperlink w:history="1" w:anchor="423.2267" r:id="rId12">
              <w:r w:rsidRPr="00500AE3" w:rsidR="00FC1420">
                <w:rPr>
                  <w:rStyle w:val="Hyperlink"/>
                  <w:rFonts w:ascii="Times New Roman" w:hAnsi="Times New Roman" w:cs="Times New Roman"/>
                  <w:sz w:val="24"/>
                  <w:szCs w:val="24"/>
                </w:rPr>
                <w:t>42 CFR § 423.2267</w:t>
              </w:r>
            </w:hyperlink>
            <w:r w:rsidR="00FC1420">
              <w:rPr>
                <w:rStyle w:val="Hyperlink"/>
                <w:rFonts w:ascii="Times New Roman" w:hAnsi="Times New Roman" w:cs="Times New Roman"/>
                <w:sz w:val="24"/>
                <w:szCs w:val="24"/>
              </w:rPr>
              <w:t xml:space="preserve"> </w:t>
            </w:r>
            <w:r w:rsidRPr="006C24AB" w:rsidR="00FC1420">
              <w:rPr>
                <w:rStyle w:val="Hyperlink"/>
                <w:rFonts w:ascii="Times New Roman" w:hAnsi="Times New Roman" w:cs="Times New Roman"/>
                <w:color w:val="auto"/>
                <w:sz w:val="24"/>
                <w:szCs w:val="24"/>
                <w:u w:val="none"/>
              </w:rPr>
              <w:t>and described in the</w:t>
            </w:r>
            <w:r w:rsidR="00FC1420">
              <w:rPr>
                <w:rStyle w:val="Hyperlink"/>
                <w:rFonts w:ascii="Times New Roman" w:hAnsi="Times New Roman" w:cs="Times New Roman"/>
                <w:sz w:val="24"/>
                <w:szCs w:val="24"/>
              </w:rPr>
              <w:t xml:space="preserve"> </w:t>
            </w:r>
            <w:hyperlink w:history="1" r:id="rId13">
              <w:r w:rsidR="00F70016">
                <w:rPr>
                  <w:rStyle w:val="Hyperlink"/>
                  <w:rFonts w:ascii="Times New Roman" w:hAnsi="Times New Roman" w:cs="Times New Roman"/>
                  <w:sz w:val="24"/>
                  <w:szCs w:val="24"/>
                </w:rPr>
                <w:t xml:space="preserve">Part D EOB model </w:t>
              </w:r>
            </w:hyperlink>
            <w:r w:rsidRPr="006C24AB" w:rsidR="00FC1420">
              <w:rPr>
                <w:rStyle w:val="Hyperlink"/>
                <w:rFonts w:ascii="Times New Roman" w:hAnsi="Times New Roman" w:cs="Times New Roman"/>
                <w:color w:val="auto"/>
                <w:sz w:val="24"/>
                <w:szCs w:val="24"/>
                <w:u w:val="none"/>
              </w:rPr>
              <w:t>instructions</w:t>
            </w:r>
            <w:r w:rsidRPr="006C24AB" w:rsidR="00FC1420">
              <w:rPr>
                <w:rFonts w:ascii="Times New Roman" w:hAnsi="Times New Roman" w:cs="Times New Roman"/>
                <w:sz w:val="24"/>
                <w:szCs w:val="24"/>
              </w:rPr>
              <w:t>.</w:t>
            </w:r>
          </w:p>
          <w:p w:rsidR="003E7F24" w:rsidP="003E7F24" w:rsidRDefault="003E7F24" w14:paraId="7282063D" w14:textId="77777777">
            <w:pPr>
              <w:rPr>
                <w:rFonts w:ascii="Times New Roman" w:hAnsi="Times New Roman" w:cs="Times New Roman"/>
                <w:sz w:val="24"/>
                <w:szCs w:val="24"/>
              </w:rPr>
            </w:pPr>
          </w:p>
          <w:p w:rsidRPr="007C43A9" w:rsidR="003E7F24" w:rsidRDefault="003E7F24" w14:paraId="013643D5" w14:textId="77777777">
            <w:pPr>
              <w:rPr>
                <w:rFonts w:ascii="Times New Roman" w:hAnsi="Times New Roman" w:cs="Times New Roman"/>
                <w:sz w:val="24"/>
                <w:szCs w:val="24"/>
              </w:rPr>
            </w:pPr>
          </w:p>
        </w:tc>
      </w:tr>
      <w:tr w:rsidRPr="007C43A9" w:rsidR="00E4333A" w:rsidTr="006F06E5" w14:paraId="235D047E" w14:textId="77777777">
        <w:trPr>
          <w:cantSplit/>
        </w:trPr>
        <w:tc>
          <w:tcPr>
            <w:tcW w:w="1269" w:type="dxa"/>
          </w:tcPr>
          <w:p w:rsidR="00375F7E" w:rsidP="00F53E58" w:rsidRDefault="00375F7E" w14:paraId="175381FB" w14:textId="77777777">
            <w:pPr>
              <w:pStyle w:val="Default"/>
              <w:rPr>
                <w:rFonts w:ascii="Times New Roman" w:hAnsi="Times New Roman" w:cs="Times New Roman"/>
              </w:rPr>
            </w:pPr>
          </w:p>
          <w:p w:rsidR="003E7F24" w:rsidP="00F53E58" w:rsidRDefault="003E7F24" w14:paraId="79AE2D78" w14:textId="77777777">
            <w:pPr>
              <w:pStyle w:val="Default"/>
              <w:rPr>
                <w:rFonts w:ascii="Times New Roman" w:hAnsi="Times New Roman" w:cs="Times New Roman"/>
              </w:rPr>
            </w:pPr>
            <w:r w:rsidRPr="00117F66">
              <w:rPr>
                <w:rFonts w:ascii="Times New Roman" w:hAnsi="Times New Roman" w:cs="Times New Roman"/>
                <w:b/>
              </w:rPr>
              <w:t xml:space="preserve">Part D EOB </w:t>
            </w:r>
            <w:r w:rsidRPr="00117F66" w:rsidR="00195683">
              <w:rPr>
                <w:rFonts w:ascii="Times New Roman" w:hAnsi="Times New Roman" w:cs="Times New Roman"/>
                <w:b/>
              </w:rPr>
              <w:t>F</w:t>
            </w:r>
            <w:r w:rsidRPr="00117F66">
              <w:rPr>
                <w:rFonts w:ascii="Times New Roman" w:hAnsi="Times New Roman" w:cs="Times New Roman"/>
                <w:b/>
              </w:rPr>
              <w:t>ormat</w:t>
            </w:r>
          </w:p>
        </w:tc>
        <w:tc>
          <w:tcPr>
            <w:tcW w:w="6832" w:type="dxa"/>
            <w:tcBorders>
              <w:top w:val="single" w:color="auto" w:sz="4" w:space="0"/>
            </w:tcBorders>
          </w:tcPr>
          <w:p w:rsidR="00494428" w:rsidP="00375F7E" w:rsidRDefault="00494428" w14:paraId="2A134E64" w14:textId="77777777">
            <w:pPr>
              <w:autoSpaceDE w:val="0"/>
              <w:autoSpaceDN w:val="0"/>
              <w:adjustRightInd w:val="0"/>
              <w:rPr>
                <w:rFonts w:ascii="Times New Roman" w:hAnsi="Times New Roman" w:cs="Times New Roman"/>
                <w:b/>
                <w:color w:val="000000"/>
                <w:sz w:val="24"/>
                <w:szCs w:val="24"/>
              </w:rPr>
            </w:pPr>
          </w:p>
          <w:p w:rsidR="00375F7E" w:rsidP="00375F7E" w:rsidRDefault="00375F7E" w14:paraId="41B322E0" w14:textId="77777777">
            <w:pPr>
              <w:autoSpaceDE w:val="0"/>
              <w:autoSpaceDN w:val="0"/>
              <w:adjustRightInd w:val="0"/>
              <w:rPr>
                <w:rFonts w:ascii="Times New Roman" w:hAnsi="Times New Roman" w:cs="Times New Roman"/>
                <w:color w:val="000000"/>
                <w:sz w:val="24"/>
                <w:szCs w:val="24"/>
              </w:rPr>
            </w:pPr>
            <w:r w:rsidRPr="005B0B43">
              <w:rPr>
                <w:rFonts w:ascii="Times New Roman" w:hAnsi="Times New Roman" w:cs="Times New Roman"/>
                <w:color w:val="000000"/>
                <w:sz w:val="24"/>
                <w:szCs w:val="24"/>
              </w:rPr>
              <w:t>General question - Must the entire document be in portrait? As of now, the EOB is required to be in landscape,</w:t>
            </w:r>
            <w:r>
              <w:rPr>
                <w:rFonts w:ascii="Times New Roman" w:hAnsi="Times New Roman" w:cs="Times New Roman"/>
                <w:color w:val="000000"/>
                <w:sz w:val="24"/>
                <w:szCs w:val="24"/>
              </w:rPr>
              <w:t xml:space="preserve"> </w:t>
            </w:r>
            <w:r w:rsidRPr="005B0B43">
              <w:rPr>
                <w:rFonts w:ascii="Times New Roman" w:hAnsi="Times New Roman" w:cs="Times New Roman"/>
                <w:color w:val="000000"/>
                <w:sz w:val="24"/>
                <w:szCs w:val="24"/>
              </w:rPr>
              <w:t>except for the cover page.</w:t>
            </w:r>
          </w:p>
          <w:p w:rsidRPr="0028252F" w:rsidR="00375F7E" w:rsidP="00AF558B" w:rsidRDefault="00375F7E" w14:paraId="104DCF55" w14:textId="77777777">
            <w:pPr>
              <w:autoSpaceDE w:val="0"/>
              <w:autoSpaceDN w:val="0"/>
              <w:adjustRightInd w:val="0"/>
              <w:rPr>
                <w:rFonts w:ascii="Times New Roman" w:hAnsi="Times New Roman" w:cs="Times New Roman"/>
                <w:b/>
                <w:color w:val="000000"/>
                <w:sz w:val="24"/>
                <w:szCs w:val="24"/>
              </w:rPr>
            </w:pPr>
          </w:p>
        </w:tc>
        <w:tc>
          <w:tcPr>
            <w:tcW w:w="5318" w:type="dxa"/>
          </w:tcPr>
          <w:p w:rsidR="00CF445E" w:rsidP="00CF445E" w:rsidRDefault="00CF445E" w14:paraId="1417AF32" w14:textId="77777777">
            <w:pPr>
              <w:rPr>
                <w:rFonts w:ascii="Times New Roman" w:hAnsi="Times New Roman" w:cs="Times New Roman"/>
                <w:sz w:val="24"/>
                <w:szCs w:val="24"/>
              </w:rPr>
            </w:pPr>
          </w:p>
          <w:p w:rsidR="00CF445E" w:rsidP="006C24AB" w:rsidRDefault="00AE1DA0" w14:paraId="6BA8D74B" w14:textId="77777777">
            <w:pPr>
              <w:rPr>
                <w:rFonts w:ascii="Times New Roman" w:hAnsi="Times New Roman" w:cs="Times New Roman"/>
                <w:sz w:val="24"/>
                <w:szCs w:val="24"/>
              </w:rPr>
            </w:pPr>
            <w:r>
              <w:rPr>
                <w:rFonts w:ascii="Times New Roman" w:hAnsi="Times New Roman" w:cs="Times New Roman"/>
                <w:sz w:val="24"/>
                <w:szCs w:val="24"/>
              </w:rPr>
              <w:t>CMS appreciates the comment</w:t>
            </w:r>
            <w:r w:rsidR="00642DAC">
              <w:rPr>
                <w:rFonts w:ascii="Times New Roman" w:hAnsi="Times New Roman" w:cs="Times New Roman"/>
                <w:sz w:val="24"/>
                <w:szCs w:val="24"/>
              </w:rPr>
              <w:t xml:space="preserve"> and reminds sponsors they have flexibility for formatting as </w:t>
            </w:r>
            <w:r w:rsidRPr="00642DAC" w:rsidR="00642DAC">
              <w:rPr>
                <w:rFonts w:ascii="Times New Roman" w:hAnsi="Times New Roman" w:cs="Times New Roman"/>
                <w:sz w:val="24"/>
                <w:szCs w:val="24"/>
              </w:rPr>
              <w:t>p</w:t>
            </w:r>
            <w:r w:rsidRPr="00BF0209" w:rsidR="00642DAC">
              <w:rPr>
                <w:rFonts w:ascii="Times New Roman" w:hAnsi="Times New Roman" w:cs="Times New Roman"/>
                <w:sz w:val="24"/>
                <w:szCs w:val="24"/>
              </w:rPr>
              <w:t xml:space="preserve">ermitted by </w:t>
            </w:r>
            <w:hyperlink w:history="1" w:anchor="423.2267" r:id="rId14">
              <w:r w:rsidRPr="00500AE3" w:rsidR="00FC1420">
                <w:rPr>
                  <w:rStyle w:val="Hyperlink"/>
                  <w:rFonts w:ascii="Times New Roman" w:hAnsi="Times New Roman" w:cs="Times New Roman"/>
                  <w:sz w:val="24"/>
                  <w:szCs w:val="24"/>
                </w:rPr>
                <w:t>42 CFR § 423.2267</w:t>
              </w:r>
            </w:hyperlink>
            <w:r w:rsidR="00FC1420">
              <w:rPr>
                <w:rStyle w:val="Hyperlink"/>
                <w:rFonts w:ascii="Times New Roman" w:hAnsi="Times New Roman" w:cs="Times New Roman"/>
                <w:sz w:val="24"/>
                <w:szCs w:val="24"/>
              </w:rPr>
              <w:t xml:space="preserve"> </w:t>
            </w:r>
            <w:r w:rsidRPr="006C24AB" w:rsidR="00FC1420">
              <w:rPr>
                <w:rStyle w:val="Hyperlink"/>
                <w:rFonts w:ascii="Times New Roman" w:hAnsi="Times New Roman" w:cs="Times New Roman"/>
                <w:color w:val="auto"/>
                <w:sz w:val="24"/>
                <w:szCs w:val="24"/>
                <w:u w:val="none"/>
              </w:rPr>
              <w:t>and described in the</w:t>
            </w:r>
            <w:r w:rsidR="00FC1420">
              <w:rPr>
                <w:rStyle w:val="Hyperlink"/>
                <w:rFonts w:ascii="Times New Roman" w:hAnsi="Times New Roman" w:cs="Times New Roman"/>
                <w:sz w:val="24"/>
                <w:szCs w:val="24"/>
              </w:rPr>
              <w:t xml:space="preserve"> </w:t>
            </w:r>
            <w:hyperlink w:history="1" r:id="rId15">
              <w:r w:rsidR="00F70016">
                <w:rPr>
                  <w:rStyle w:val="Hyperlink"/>
                  <w:rFonts w:ascii="Times New Roman" w:hAnsi="Times New Roman" w:cs="Times New Roman"/>
                  <w:sz w:val="24"/>
                  <w:szCs w:val="24"/>
                </w:rPr>
                <w:t xml:space="preserve">Part D EOB model </w:t>
              </w:r>
            </w:hyperlink>
            <w:r w:rsidRPr="00151AEA" w:rsidR="00FC1420">
              <w:rPr>
                <w:rStyle w:val="Hyperlink"/>
                <w:rFonts w:ascii="Times New Roman" w:hAnsi="Times New Roman" w:cs="Times New Roman"/>
                <w:color w:val="000000" w:themeColor="text1"/>
                <w:sz w:val="24"/>
                <w:szCs w:val="24"/>
                <w:u w:val="none"/>
              </w:rPr>
              <w:t>instructions</w:t>
            </w:r>
            <w:r w:rsidR="00FC1420">
              <w:rPr>
                <w:rFonts w:ascii="Times New Roman" w:hAnsi="Times New Roman" w:cs="Times New Roman"/>
                <w:sz w:val="24"/>
                <w:szCs w:val="24"/>
              </w:rPr>
              <w:t>.</w:t>
            </w:r>
            <w:r w:rsidR="006C24AB">
              <w:rPr>
                <w:rFonts w:ascii="Times New Roman" w:hAnsi="Times New Roman" w:cs="Times New Roman"/>
                <w:sz w:val="24"/>
                <w:szCs w:val="24"/>
              </w:rPr>
              <w:t xml:space="preserve"> </w:t>
            </w:r>
            <w:r w:rsidRPr="00E0115F" w:rsidR="00F70016">
              <w:rPr>
                <w:rFonts w:ascii="Times New Roman" w:hAnsi="Times New Roman" w:cs="Times New Roman"/>
                <w:sz w:val="24"/>
                <w:szCs w:val="24"/>
              </w:rPr>
              <w:t>To accommodate use of standard window envelopes for ease of mailing, the model language includes a version of the cover page that uses portrait orientation</w:t>
            </w:r>
            <w:r w:rsidR="00F70016">
              <w:t>.</w:t>
            </w:r>
            <w:r w:rsidR="00F70016">
              <w:rPr>
                <w:rFonts w:ascii="Times New Roman" w:hAnsi="Times New Roman" w:cs="Times New Roman"/>
                <w:sz w:val="24"/>
                <w:szCs w:val="24"/>
              </w:rPr>
              <w:t xml:space="preserve"> Except for the cover page, all other pages are to be formatted in landscape orientation. </w:t>
            </w:r>
          </w:p>
          <w:p w:rsidRPr="007C43A9" w:rsidR="00375F7E" w:rsidRDefault="00375F7E" w14:paraId="4758590C" w14:textId="77777777">
            <w:pPr>
              <w:rPr>
                <w:rFonts w:ascii="Times New Roman" w:hAnsi="Times New Roman" w:cs="Times New Roman"/>
                <w:sz w:val="24"/>
                <w:szCs w:val="24"/>
              </w:rPr>
            </w:pPr>
          </w:p>
        </w:tc>
      </w:tr>
      <w:tr w:rsidRPr="00B91748" w:rsidR="00E4333A" w:rsidTr="006F06E5" w14:paraId="6E32166D" w14:textId="77777777">
        <w:trPr>
          <w:cantSplit/>
        </w:trPr>
        <w:tc>
          <w:tcPr>
            <w:tcW w:w="1269" w:type="dxa"/>
          </w:tcPr>
          <w:p w:rsidR="00375F7E" w:rsidP="00F53E58" w:rsidRDefault="00375F7E" w14:paraId="4282152A" w14:textId="77777777">
            <w:pPr>
              <w:pStyle w:val="Default"/>
              <w:rPr>
                <w:rFonts w:ascii="Times New Roman" w:hAnsi="Times New Roman" w:cs="Times New Roman"/>
              </w:rPr>
            </w:pPr>
          </w:p>
          <w:p w:rsidRPr="00117F66" w:rsidR="003E7F24" w:rsidP="00F53E58" w:rsidRDefault="003E7F24" w14:paraId="1372B95D" w14:textId="77777777">
            <w:pPr>
              <w:pStyle w:val="Default"/>
              <w:rPr>
                <w:rFonts w:ascii="Times New Roman" w:hAnsi="Times New Roman" w:cs="Times New Roman"/>
                <w:b/>
              </w:rPr>
            </w:pPr>
            <w:r w:rsidRPr="00117F66">
              <w:rPr>
                <w:rFonts w:ascii="Times New Roman" w:hAnsi="Times New Roman" w:cs="Times New Roman"/>
                <w:b/>
              </w:rPr>
              <w:t>Part D EOB</w:t>
            </w:r>
            <w:r w:rsidRPr="00117F66" w:rsidR="008128BB">
              <w:rPr>
                <w:rFonts w:ascii="Times New Roman" w:hAnsi="Times New Roman" w:cs="Times New Roman"/>
                <w:b/>
              </w:rPr>
              <w:t xml:space="preserve"> </w:t>
            </w:r>
            <w:r w:rsidRPr="00117F66" w:rsidR="00195683">
              <w:rPr>
                <w:rFonts w:ascii="Times New Roman" w:hAnsi="Times New Roman" w:cs="Times New Roman"/>
                <w:b/>
              </w:rPr>
              <w:t>F</w:t>
            </w:r>
            <w:r w:rsidRPr="00117F66" w:rsidR="008128BB">
              <w:rPr>
                <w:rFonts w:ascii="Times New Roman" w:hAnsi="Times New Roman" w:cs="Times New Roman"/>
                <w:b/>
              </w:rPr>
              <w:t>ormat</w:t>
            </w:r>
          </w:p>
        </w:tc>
        <w:tc>
          <w:tcPr>
            <w:tcW w:w="6832" w:type="dxa"/>
          </w:tcPr>
          <w:p w:rsidRPr="00494428" w:rsidR="00F9474C" w:rsidP="00494428" w:rsidRDefault="00F9474C" w14:paraId="333DD4BE" w14:textId="77777777">
            <w:pPr>
              <w:autoSpaceDE w:val="0"/>
              <w:autoSpaceDN w:val="0"/>
              <w:adjustRightInd w:val="0"/>
              <w:rPr>
                <w:rFonts w:ascii="Times New Roman" w:hAnsi="Times New Roman" w:cs="Times New Roman"/>
                <w:b/>
                <w:color w:val="000000"/>
                <w:sz w:val="24"/>
                <w:szCs w:val="24"/>
              </w:rPr>
            </w:pPr>
          </w:p>
          <w:p w:rsidR="00494428" w:rsidP="00494428" w:rsidRDefault="00494428" w14:paraId="66173A17" w14:textId="77777777">
            <w:pPr>
              <w:autoSpaceDE w:val="0"/>
              <w:autoSpaceDN w:val="0"/>
              <w:adjustRightInd w:val="0"/>
              <w:rPr>
                <w:rFonts w:ascii="Times New Roman" w:hAnsi="Times New Roman" w:cs="Times New Roman"/>
                <w:color w:val="000000"/>
                <w:sz w:val="24"/>
                <w:szCs w:val="24"/>
              </w:rPr>
            </w:pPr>
            <w:r w:rsidRPr="005B0B43">
              <w:rPr>
                <w:rFonts w:ascii="Times New Roman" w:hAnsi="Times New Roman" w:cs="Times New Roman"/>
                <w:color w:val="000000"/>
                <w:sz w:val="24"/>
                <w:szCs w:val="24"/>
              </w:rPr>
              <w:t xml:space="preserve">How should the section “For languages other than English” be completed? </w:t>
            </w:r>
            <w:bookmarkStart w:name="_Hlk97127212" w:id="1"/>
            <w:r w:rsidRPr="005B0B43">
              <w:rPr>
                <w:rFonts w:ascii="Times New Roman" w:hAnsi="Times New Roman" w:cs="Times New Roman"/>
                <w:color w:val="000000"/>
                <w:sz w:val="24"/>
                <w:szCs w:val="24"/>
              </w:rPr>
              <w:t>Must we</w:t>
            </w:r>
            <w:r>
              <w:rPr>
                <w:rFonts w:ascii="Times New Roman" w:hAnsi="Times New Roman" w:cs="Times New Roman"/>
                <w:color w:val="000000"/>
                <w:sz w:val="24"/>
                <w:szCs w:val="24"/>
              </w:rPr>
              <w:t xml:space="preserve"> </w:t>
            </w:r>
            <w:r w:rsidRPr="005B0B43">
              <w:rPr>
                <w:rFonts w:ascii="Times New Roman" w:hAnsi="Times New Roman" w:cs="Times New Roman"/>
                <w:color w:val="000000"/>
                <w:sz w:val="24"/>
                <w:szCs w:val="24"/>
              </w:rPr>
              <w:t>include all languages available as mentioned in Attachment 1a or can we include generic language and give only one</w:t>
            </w:r>
            <w:r>
              <w:rPr>
                <w:rFonts w:ascii="Times New Roman" w:hAnsi="Times New Roman" w:cs="Times New Roman"/>
                <w:color w:val="000000"/>
                <w:sz w:val="24"/>
                <w:szCs w:val="24"/>
              </w:rPr>
              <w:t xml:space="preserve"> </w:t>
            </w:r>
            <w:r w:rsidRPr="005B0B43">
              <w:rPr>
                <w:rFonts w:ascii="Times New Roman" w:hAnsi="Times New Roman" w:cs="Times New Roman"/>
                <w:color w:val="000000"/>
                <w:sz w:val="24"/>
                <w:szCs w:val="24"/>
              </w:rPr>
              <w:t>number to access the enrollee’s preferred language</w:t>
            </w:r>
            <w:bookmarkEnd w:id="1"/>
            <w:r w:rsidRPr="005B0B43">
              <w:rPr>
                <w:rFonts w:ascii="Times New Roman" w:hAnsi="Times New Roman" w:cs="Times New Roman"/>
                <w:color w:val="000000"/>
                <w:sz w:val="24"/>
                <w:szCs w:val="24"/>
              </w:rPr>
              <w:t>?</w:t>
            </w:r>
          </w:p>
          <w:p w:rsidR="00375F7E" w:rsidP="005379FD" w:rsidRDefault="00375F7E" w14:paraId="241C5F9F" w14:textId="77777777">
            <w:pPr>
              <w:autoSpaceDE w:val="0"/>
              <w:autoSpaceDN w:val="0"/>
              <w:adjustRightInd w:val="0"/>
              <w:rPr>
                <w:rFonts w:ascii="Times New Roman" w:hAnsi="Times New Roman" w:cs="Times New Roman"/>
                <w:b/>
                <w:color w:val="000000"/>
                <w:sz w:val="24"/>
                <w:szCs w:val="24"/>
              </w:rPr>
            </w:pPr>
          </w:p>
        </w:tc>
        <w:tc>
          <w:tcPr>
            <w:tcW w:w="5318" w:type="dxa"/>
          </w:tcPr>
          <w:p w:rsidR="00CF445E" w:rsidP="00B91748" w:rsidRDefault="00CF445E" w14:paraId="6F8D1360" w14:textId="77777777">
            <w:pPr>
              <w:autoSpaceDE w:val="0"/>
              <w:autoSpaceDN w:val="0"/>
              <w:adjustRightInd w:val="0"/>
              <w:rPr>
                <w:rFonts w:ascii="Times New Roman" w:hAnsi="Times New Roman" w:cs="Times New Roman"/>
                <w:sz w:val="24"/>
                <w:szCs w:val="24"/>
              </w:rPr>
            </w:pPr>
          </w:p>
          <w:p w:rsidRPr="003E7F24" w:rsidR="00CF445E" w:rsidP="00B91748" w:rsidRDefault="00AE1DA0" w14:paraId="122D480F"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CMS appreciates the feedback. Plans </w:t>
            </w:r>
            <w:r w:rsidR="008513B8">
              <w:rPr>
                <w:rFonts w:ascii="Times New Roman" w:hAnsi="Times New Roman" w:cs="Times New Roman"/>
                <w:sz w:val="24"/>
                <w:szCs w:val="24"/>
              </w:rPr>
              <w:t>may provide generic language and one phone number for a beneficiary to access a preferred language.</w:t>
            </w:r>
            <w:r w:rsidRPr="003E7F24" w:rsidR="003E7F24">
              <w:rPr>
                <w:rFonts w:ascii="Times New Roman" w:hAnsi="Times New Roman" w:cs="Times New Roman"/>
                <w:sz w:val="24"/>
                <w:szCs w:val="24"/>
              </w:rPr>
              <w:t xml:space="preserve"> </w:t>
            </w:r>
          </w:p>
        </w:tc>
      </w:tr>
      <w:tr w:rsidRPr="00B91748" w:rsidR="00E4333A" w:rsidTr="006F06E5" w14:paraId="0A1C9FB9" w14:textId="77777777">
        <w:trPr>
          <w:cantSplit/>
        </w:trPr>
        <w:tc>
          <w:tcPr>
            <w:tcW w:w="1269" w:type="dxa"/>
          </w:tcPr>
          <w:p w:rsidR="00494428" w:rsidP="00F53E58" w:rsidRDefault="00494428" w14:paraId="12934F88" w14:textId="77777777">
            <w:pPr>
              <w:pStyle w:val="Default"/>
              <w:rPr>
                <w:rFonts w:ascii="Times New Roman" w:hAnsi="Times New Roman" w:cs="Times New Roman"/>
              </w:rPr>
            </w:pPr>
          </w:p>
          <w:p w:rsidRPr="00117F66" w:rsidR="003E7F24" w:rsidP="00F53E58" w:rsidRDefault="008128BB" w14:paraId="385ED8AB" w14:textId="77777777">
            <w:pPr>
              <w:pStyle w:val="Default"/>
              <w:rPr>
                <w:rFonts w:ascii="Times New Roman" w:hAnsi="Times New Roman" w:cs="Times New Roman"/>
                <w:b/>
              </w:rPr>
            </w:pPr>
            <w:r w:rsidRPr="00117F66">
              <w:rPr>
                <w:rFonts w:ascii="Times New Roman" w:hAnsi="Times New Roman" w:cs="Times New Roman"/>
                <w:b/>
              </w:rPr>
              <w:t>Part D</w:t>
            </w:r>
            <w:r w:rsidR="00B9146B">
              <w:rPr>
                <w:rFonts w:ascii="Times New Roman" w:hAnsi="Times New Roman" w:cs="Times New Roman"/>
                <w:b/>
              </w:rPr>
              <w:t xml:space="preserve"> </w:t>
            </w:r>
            <w:r w:rsidRPr="00117F66" w:rsidR="00195683">
              <w:rPr>
                <w:rFonts w:ascii="Times New Roman" w:hAnsi="Times New Roman" w:cs="Times New Roman"/>
                <w:b/>
              </w:rPr>
              <w:t>EOB</w:t>
            </w:r>
            <w:r w:rsidRPr="00117F66">
              <w:rPr>
                <w:rFonts w:ascii="Times New Roman" w:hAnsi="Times New Roman" w:cs="Times New Roman"/>
                <w:b/>
              </w:rPr>
              <w:t xml:space="preserve"> </w:t>
            </w:r>
            <w:r w:rsidRPr="00117F66" w:rsidR="00195683">
              <w:rPr>
                <w:rFonts w:ascii="Times New Roman" w:hAnsi="Times New Roman" w:cs="Times New Roman"/>
                <w:b/>
              </w:rPr>
              <w:t>F</w:t>
            </w:r>
            <w:r w:rsidRPr="00117F66">
              <w:rPr>
                <w:rFonts w:ascii="Times New Roman" w:hAnsi="Times New Roman" w:cs="Times New Roman"/>
                <w:b/>
              </w:rPr>
              <w:t>ormat</w:t>
            </w:r>
          </w:p>
          <w:p w:rsidR="003E7F24" w:rsidP="00F53E58" w:rsidRDefault="003E7F24" w14:paraId="29AADDCE" w14:textId="77777777">
            <w:pPr>
              <w:pStyle w:val="Default"/>
              <w:rPr>
                <w:rFonts w:ascii="Times New Roman" w:hAnsi="Times New Roman" w:cs="Times New Roman"/>
              </w:rPr>
            </w:pPr>
          </w:p>
        </w:tc>
        <w:tc>
          <w:tcPr>
            <w:tcW w:w="6832" w:type="dxa"/>
          </w:tcPr>
          <w:p w:rsidRPr="00494428" w:rsidR="00494428" w:rsidP="00494428" w:rsidRDefault="00494428" w14:paraId="1B0BFED5" w14:textId="77777777">
            <w:pPr>
              <w:autoSpaceDE w:val="0"/>
              <w:autoSpaceDN w:val="0"/>
              <w:adjustRightInd w:val="0"/>
              <w:rPr>
                <w:rFonts w:ascii="Times New Roman" w:hAnsi="Times New Roman" w:cs="Times New Roman"/>
                <w:b/>
                <w:color w:val="000000"/>
                <w:sz w:val="24"/>
                <w:szCs w:val="24"/>
              </w:rPr>
            </w:pPr>
          </w:p>
          <w:p w:rsidRPr="005B0B43" w:rsidR="00494428" w:rsidP="00494428" w:rsidRDefault="00494428" w14:paraId="363BE06F" w14:textId="77777777">
            <w:pPr>
              <w:autoSpaceDE w:val="0"/>
              <w:autoSpaceDN w:val="0"/>
              <w:adjustRightInd w:val="0"/>
              <w:rPr>
                <w:rFonts w:ascii="Times New Roman" w:hAnsi="Times New Roman" w:cs="Times New Roman"/>
                <w:color w:val="000000"/>
                <w:sz w:val="24"/>
                <w:szCs w:val="24"/>
              </w:rPr>
            </w:pPr>
            <w:r w:rsidRPr="005B0B43">
              <w:rPr>
                <w:rFonts w:ascii="Times New Roman" w:hAnsi="Times New Roman" w:cs="Times New Roman"/>
                <w:color w:val="000000"/>
                <w:sz w:val="24"/>
                <w:szCs w:val="24"/>
              </w:rPr>
              <w:t>The “Beneficiary Medicare Number” is a new field. Must it be included, or can we use</w:t>
            </w:r>
            <w:r>
              <w:rPr>
                <w:rFonts w:ascii="Times New Roman" w:hAnsi="Times New Roman" w:cs="Times New Roman"/>
                <w:color w:val="000000"/>
                <w:sz w:val="24"/>
                <w:szCs w:val="24"/>
              </w:rPr>
              <w:t xml:space="preserve"> </w:t>
            </w:r>
            <w:r w:rsidRPr="005B0B43">
              <w:rPr>
                <w:rFonts w:ascii="Times New Roman" w:hAnsi="Times New Roman" w:cs="Times New Roman"/>
                <w:color w:val="000000"/>
                <w:sz w:val="24"/>
                <w:szCs w:val="24"/>
              </w:rPr>
              <w:t>the member ID instead?</w:t>
            </w:r>
          </w:p>
        </w:tc>
        <w:tc>
          <w:tcPr>
            <w:tcW w:w="5318" w:type="dxa"/>
          </w:tcPr>
          <w:p w:rsidR="00EA7941" w:rsidP="00B91748" w:rsidRDefault="00EA7941" w14:paraId="321DDEDD" w14:textId="77777777">
            <w:pPr>
              <w:autoSpaceDE w:val="0"/>
              <w:autoSpaceDN w:val="0"/>
              <w:adjustRightInd w:val="0"/>
              <w:rPr>
                <w:rFonts w:ascii="Times New Roman" w:hAnsi="Times New Roman" w:cs="Times New Roman"/>
                <w:sz w:val="24"/>
                <w:szCs w:val="24"/>
              </w:rPr>
            </w:pPr>
          </w:p>
          <w:p w:rsidR="00FC1420" w:rsidP="00FC1420" w:rsidRDefault="00AE1DA0" w14:paraId="3EFB8446" w14:textId="77777777">
            <w:pPr>
              <w:rPr>
                <w:rFonts w:ascii="Times New Roman" w:hAnsi="Times New Roman" w:cs="Times New Roman"/>
                <w:sz w:val="24"/>
                <w:szCs w:val="24"/>
              </w:rPr>
            </w:pPr>
            <w:r>
              <w:rPr>
                <w:rFonts w:ascii="Times New Roman" w:hAnsi="Times New Roman" w:cs="Times New Roman"/>
                <w:sz w:val="24"/>
                <w:szCs w:val="24"/>
              </w:rPr>
              <w:t xml:space="preserve">Plans are allowed to use the </w:t>
            </w:r>
            <w:r w:rsidR="00642DAC">
              <w:rPr>
                <w:rFonts w:ascii="Times New Roman" w:hAnsi="Times New Roman" w:cs="Times New Roman"/>
                <w:sz w:val="24"/>
                <w:szCs w:val="24"/>
              </w:rPr>
              <w:t xml:space="preserve">Member </w:t>
            </w:r>
            <w:r>
              <w:rPr>
                <w:rFonts w:ascii="Times New Roman" w:hAnsi="Times New Roman" w:cs="Times New Roman"/>
                <w:sz w:val="24"/>
                <w:szCs w:val="24"/>
              </w:rPr>
              <w:t xml:space="preserve">ID field. </w:t>
            </w:r>
            <w:r w:rsidR="00BD307B">
              <w:rPr>
                <w:rFonts w:ascii="Times New Roman" w:hAnsi="Times New Roman" w:cs="Times New Roman"/>
                <w:sz w:val="24"/>
                <w:szCs w:val="24"/>
              </w:rPr>
              <w:t xml:space="preserve">Plans </w:t>
            </w:r>
            <w:r>
              <w:rPr>
                <w:rFonts w:ascii="Times New Roman" w:hAnsi="Times New Roman" w:cs="Times New Roman"/>
                <w:sz w:val="24"/>
                <w:szCs w:val="24"/>
              </w:rPr>
              <w:t xml:space="preserve">have flexibility for providing this information under </w:t>
            </w:r>
            <w:hyperlink w:history="1" w:anchor="423.2267" r:id="rId16">
              <w:r w:rsidRPr="00500AE3" w:rsidR="00FC1420">
                <w:rPr>
                  <w:rStyle w:val="Hyperlink"/>
                  <w:rFonts w:ascii="Times New Roman" w:hAnsi="Times New Roman" w:cs="Times New Roman"/>
                  <w:sz w:val="24"/>
                  <w:szCs w:val="24"/>
                </w:rPr>
                <w:t>42 CFR § 423.2267</w:t>
              </w:r>
            </w:hyperlink>
            <w:r w:rsidR="00FC1420">
              <w:rPr>
                <w:rStyle w:val="Hyperlink"/>
                <w:rFonts w:ascii="Times New Roman" w:hAnsi="Times New Roman" w:cs="Times New Roman"/>
                <w:sz w:val="24"/>
                <w:szCs w:val="24"/>
              </w:rPr>
              <w:t xml:space="preserve"> </w:t>
            </w:r>
            <w:r w:rsidRPr="006C24AB" w:rsidR="00FC1420">
              <w:rPr>
                <w:rStyle w:val="Hyperlink"/>
                <w:rFonts w:ascii="Times New Roman" w:hAnsi="Times New Roman" w:cs="Times New Roman"/>
                <w:color w:val="auto"/>
                <w:sz w:val="24"/>
                <w:szCs w:val="24"/>
                <w:u w:val="none"/>
              </w:rPr>
              <w:t>and described in the</w:t>
            </w:r>
            <w:r w:rsidR="00FC1420">
              <w:rPr>
                <w:rStyle w:val="Hyperlink"/>
                <w:rFonts w:ascii="Times New Roman" w:hAnsi="Times New Roman" w:cs="Times New Roman"/>
                <w:sz w:val="24"/>
                <w:szCs w:val="24"/>
              </w:rPr>
              <w:t xml:space="preserve"> </w:t>
            </w:r>
            <w:hyperlink w:history="1" r:id="rId17">
              <w:r w:rsidR="00F70016">
                <w:rPr>
                  <w:rStyle w:val="Hyperlink"/>
                  <w:rFonts w:ascii="Times New Roman" w:hAnsi="Times New Roman" w:cs="Times New Roman"/>
                  <w:sz w:val="24"/>
                  <w:szCs w:val="24"/>
                </w:rPr>
                <w:t xml:space="preserve">Part D EOB model </w:t>
              </w:r>
            </w:hyperlink>
            <w:r w:rsidRPr="006C24AB" w:rsidR="00FC1420">
              <w:rPr>
                <w:rStyle w:val="Hyperlink"/>
                <w:rFonts w:ascii="Times New Roman" w:hAnsi="Times New Roman" w:cs="Times New Roman"/>
                <w:color w:val="auto"/>
                <w:sz w:val="24"/>
                <w:szCs w:val="24"/>
                <w:u w:val="none"/>
              </w:rPr>
              <w:t>instructions</w:t>
            </w:r>
            <w:r w:rsidR="00FC1420">
              <w:rPr>
                <w:rFonts w:ascii="Times New Roman" w:hAnsi="Times New Roman" w:cs="Times New Roman"/>
                <w:sz w:val="24"/>
                <w:szCs w:val="24"/>
              </w:rPr>
              <w:t>.</w:t>
            </w:r>
          </w:p>
          <w:p w:rsidRPr="00B91748" w:rsidR="00EA7941" w:rsidP="00B91748" w:rsidRDefault="00EA7941" w14:paraId="520E4FEA" w14:textId="77777777">
            <w:pPr>
              <w:autoSpaceDE w:val="0"/>
              <w:autoSpaceDN w:val="0"/>
              <w:adjustRightInd w:val="0"/>
              <w:rPr>
                <w:rFonts w:ascii="Times New Roman" w:hAnsi="Times New Roman" w:cs="Times New Roman"/>
                <w:sz w:val="24"/>
                <w:szCs w:val="24"/>
              </w:rPr>
            </w:pPr>
          </w:p>
        </w:tc>
      </w:tr>
      <w:tr w:rsidRPr="00B91748" w:rsidR="00E4333A" w:rsidTr="006F06E5" w14:paraId="185A3785" w14:textId="77777777">
        <w:trPr>
          <w:cantSplit/>
        </w:trPr>
        <w:tc>
          <w:tcPr>
            <w:tcW w:w="1269" w:type="dxa"/>
          </w:tcPr>
          <w:p w:rsidR="00494428" w:rsidP="00F53E58" w:rsidRDefault="00494428" w14:paraId="07283C46" w14:textId="77777777">
            <w:pPr>
              <w:pStyle w:val="Default"/>
              <w:rPr>
                <w:rFonts w:ascii="Times New Roman" w:hAnsi="Times New Roman" w:cs="Times New Roman"/>
              </w:rPr>
            </w:pPr>
          </w:p>
          <w:p w:rsidRPr="00117F66" w:rsidR="00195683" w:rsidP="00F53E58" w:rsidRDefault="008128BB" w14:paraId="2D9D0885" w14:textId="77777777">
            <w:pPr>
              <w:pStyle w:val="Default"/>
              <w:rPr>
                <w:rFonts w:ascii="Times New Roman" w:hAnsi="Times New Roman" w:cs="Times New Roman"/>
                <w:b/>
              </w:rPr>
            </w:pPr>
            <w:r w:rsidRPr="00117F66">
              <w:rPr>
                <w:rFonts w:ascii="Times New Roman" w:hAnsi="Times New Roman" w:cs="Times New Roman"/>
                <w:b/>
              </w:rPr>
              <w:t xml:space="preserve">Part D </w:t>
            </w:r>
            <w:r w:rsidRPr="00117F66" w:rsidR="00195683">
              <w:rPr>
                <w:rFonts w:ascii="Times New Roman" w:hAnsi="Times New Roman" w:cs="Times New Roman"/>
                <w:b/>
              </w:rPr>
              <w:t>EOB</w:t>
            </w:r>
          </w:p>
          <w:p w:rsidR="008128BB" w:rsidP="00F53E58" w:rsidRDefault="00195683" w14:paraId="7C5CADE7" w14:textId="77777777">
            <w:pPr>
              <w:pStyle w:val="Default"/>
              <w:rPr>
                <w:rFonts w:ascii="Times New Roman" w:hAnsi="Times New Roman" w:cs="Times New Roman"/>
              </w:rPr>
            </w:pPr>
            <w:r w:rsidRPr="00117F66">
              <w:rPr>
                <w:rFonts w:ascii="Times New Roman" w:hAnsi="Times New Roman" w:cs="Times New Roman"/>
                <w:b/>
              </w:rPr>
              <w:t>F</w:t>
            </w:r>
            <w:r w:rsidRPr="00117F66" w:rsidR="008128BB">
              <w:rPr>
                <w:rFonts w:ascii="Times New Roman" w:hAnsi="Times New Roman" w:cs="Times New Roman"/>
                <w:b/>
              </w:rPr>
              <w:t>ormat</w:t>
            </w:r>
          </w:p>
        </w:tc>
        <w:tc>
          <w:tcPr>
            <w:tcW w:w="6832" w:type="dxa"/>
          </w:tcPr>
          <w:p w:rsidRPr="00494428" w:rsidR="00494428" w:rsidP="00494428" w:rsidRDefault="00494428" w14:paraId="0A888416" w14:textId="77777777">
            <w:pPr>
              <w:autoSpaceDE w:val="0"/>
              <w:autoSpaceDN w:val="0"/>
              <w:adjustRightInd w:val="0"/>
              <w:rPr>
                <w:rFonts w:ascii="Times New Roman" w:hAnsi="Times New Roman" w:cs="Times New Roman"/>
                <w:b/>
                <w:color w:val="000000"/>
                <w:sz w:val="24"/>
                <w:szCs w:val="24"/>
              </w:rPr>
            </w:pPr>
          </w:p>
          <w:p w:rsidR="00494428" w:rsidP="00494428" w:rsidRDefault="00494428" w14:paraId="323FFB90" w14:textId="77777777">
            <w:pPr>
              <w:autoSpaceDE w:val="0"/>
              <w:autoSpaceDN w:val="0"/>
              <w:adjustRightInd w:val="0"/>
              <w:rPr>
                <w:rFonts w:ascii="Times New Roman" w:hAnsi="Times New Roman" w:cs="Times New Roman"/>
                <w:color w:val="000000"/>
                <w:sz w:val="24"/>
                <w:szCs w:val="24"/>
              </w:rPr>
            </w:pPr>
            <w:r w:rsidRPr="005B0B43">
              <w:rPr>
                <w:rFonts w:ascii="Times New Roman" w:hAnsi="Times New Roman" w:cs="Times New Roman"/>
                <w:color w:val="000000"/>
                <w:sz w:val="24"/>
                <w:szCs w:val="24"/>
              </w:rPr>
              <w:t>Under the “About Coverage Stages definitions (ex. Deductible, Initial Coverage,</w:t>
            </w:r>
            <w:r>
              <w:rPr>
                <w:rFonts w:ascii="Times New Roman" w:hAnsi="Times New Roman" w:cs="Times New Roman"/>
                <w:color w:val="000000"/>
                <w:sz w:val="24"/>
                <w:szCs w:val="24"/>
              </w:rPr>
              <w:t xml:space="preserve"> </w:t>
            </w:r>
            <w:r w:rsidRPr="005B0B43">
              <w:rPr>
                <w:rFonts w:ascii="Times New Roman" w:hAnsi="Times New Roman" w:cs="Times New Roman"/>
                <w:color w:val="000000"/>
                <w:sz w:val="24"/>
                <w:szCs w:val="24"/>
              </w:rPr>
              <w:t>Coverage Gap, and Catastrophic), is this standard language or should we select the appropriate language only</w:t>
            </w:r>
            <w:r>
              <w:rPr>
                <w:rFonts w:ascii="Times New Roman" w:hAnsi="Times New Roman" w:cs="Times New Roman"/>
                <w:color w:val="000000"/>
                <w:sz w:val="24"/>
                <w:szCs w:val="24"/>
              </w:rPr>
              <w:t xml:space="preserve"> </w:t>
            </w:r>
            <w:r w:rsidRPr="005B0B43">
              <w:rPr>
                <w:rFonts w:ascii="Times New Roman" w:hAnsi="Times New Roman" w:cs="Times New Roman"/>
                <w:color w:val="000000"/>
                <w:sz w:val="24"/>
                <w:szCs w:val="24"/>
              </w:rPr>
              <w:t>according to the enrollee’s coverage plan? For example, if a specific plan does not have a coverage gap, can that</w:t>
            </w:r>
            <w:r>
              <w:rPr>
                <w:rFonts w:ascii="Times New Roman" w:hAnsi="Times New Roman" w:cs="Times New Roman"/>
                <w:color w:val="000000"/>
                <w:sz w:val="24"/>
                <w:szCs w:val="24"/>
              </w:rPr>
              <w:t xml:space="preserve"> </w:t>
            </w:r>
            <w:r w:rsidRPr="005B0B43">
              <w:rPr>
                <w:rFonts w:ascii="Times New Roman" w:hAnsi="Times New Roman" w:cs="Times New Roman"/>
                <w:color w:val="000000"/>
                <w:sz w:val="24"/>
                <w:szCs w:val="24"/>
              </w:rPr>
              <w:t>language be removed?</w:t>
            </w:r>
          </w:p>
          <w:p w:rsidRPr="005B0B43" w:rsidR="00494428" w:rsidP="00494428" w:rsidRDefault="00494428" w14:paraId="5BA2864C" w14:textId="77777777">
            <w:pPr>
              <w:autoSpaceDE w:val="0"/>
              <w:autoSpaceDN w:val="0"/>
              <w:adjustRightInd w:val="0"/>
              <w:rPr>
                <w:rFonts w:ascii="Times New Roman" w:hAnsi="Times New Roman" w:cs="Times New Roman"/>
                <w:color w:val="000000"/>
                <w:sz w:val="24"/>
                <w:szCs w:val="24"/>
              </w:rPr>
            </w:pPr>
          </w:p>
        </w:tc>
        <w:tc>
          <w:tcPr>
            <w:tcW w:w="5318" w:type="dxa"/>
          </w:tcPr>
          <w:p w:rsidR="00494428" w:rsidP="00B91748" w:rsidRDefault="00494428" w14:paraId="0506FA4A" w14:textId="77777777">
            <w:pPr>
              <w:autoSpaceDE w:val="0"/>
              <w:autoSpaceDN w:val="0"/>
              <w:adjustRightInd w:val="0"/>
              <w:rPr>
                <w:rFonts w:ascii="Times New Roman" w:hAnsi="Times New Roman" w:cs="Times New Roman"/>
                <w:sz w:val="24"/>
                <w:szCs w:val="24"/>
              </w:rPr>
            </w:pPr>
          </w:p>
          <w:p w:rsidRPr="00B91748" w:rsidR="00EA7941" w:rsidP="00AE1DA0" w:rsidRDefault="00C13947" w14:paraId="77BC92D7" w14:textId="77777777">
            <w:pPr>
              <w:rPr>
                <w:rFonts w:ascii="Times New Roman" w:hAnsi="Times New Roman" w:cs="Times New Roman"/>
                <w:sz w:val="24"/>
                <w:szCs w:val="24"/>
              </w:rPr>
            </w:pPr>
            <w:r>
              <w:rPr>
                <w:rFonts w:ascii="Times New Roman" w:hAnsi="Times New Roman" w:cs="Times New Roman"/>
                <w:sz w:val="24"/>
                <w:szCs w:val="24"/>
              </w:rPr>
              <w:t xml:space="preserve">Per the </w:t>
            </w:r>
            <w:hyperlink w:history="1" r:id="rId18">
              <w:r w:rsidRPr="00C13947">
                <w:rPr>
                  <w:rStyle w:val="Hyperlink"/>
                  <w:rFonts w:ascii="Times New Roman" w:hAnsi="Times New Roman" w:cs="Times New Roman"/>
                  <w:sz w:val="24"/>
                  <w:szCs w:val="24"/>
                </w:rPr>
                <w:t xml:space="preserve">Part D EOB model </w:t>
              </w:r>
            </w:hyperlink>
            <w:r>
              <w:rPr>
                <w:rFonts w:ascii="Times New Roman" w:hAnsi="Times New Roman" w:cs="Times New Roman"/>
                <w:sz w:val="24"/>
                <w:szCs w:val="24"/>
              </w:rPr>
              <w:t>instructions</w:t>
            </w:r>
            <w:r w:rsidR="00E0115F">
              <w:rPr>
                <w:rFonts w:ascii="Times New Roman" w:hAnsi="Times New Roman" w:cs="Times New Roman"/>
                <w:sz w:val="24"/>
                <w:szCs w:val="24"/>
              </w:rPr>
              <w:t>,</w:t>
            </w:r>
            <w:r>
              <w:rPr>
                <w:rFonts w:ascii="Times New Roman" w:hAnsi="Times New Roman" w:cs="Times New Roman"/>
                <w:sz w:val="24"/>
                <w:szCs w:val="24"/>
              </w:rPr>
              <w:t xml:space="preserve"> p</w:t>
            </w:r>
            <w:r w:rsidR="00AE1DA0">
              <w:rPr>
                <w:rFonts w:ascii="Times New Roman" w:hAnsi="Times New Roman" w:cs="Times New Roman"/>
                <w:sz w:val="24"/>
                <w:szCs w:val="24"/>
              </w:rPr>
              <w:t>lans may select appropriate language that is relevant to the enrollee’s plan and can remove any language that does not apply to the enrollee’s specific beneficiary package.</w:t>
            </w:r>
          </w:p>
        </w:tc>
      </w:tr>
      <w:tr w:rsidRPr="00B91748" w:rsidR="00E4333A" w:rsidTr="006F06E5" w14:paraId="565E88CA" w14:textId="77777777">
        <w:trPr>
          <w:cantSplit/>
        </w:trPr>
        <w:tc>
          <w:tcPr>
            <w:tcW w:w="1269" w:type="dxa"/>
          </w:tcPr>
          <w:p w:rsidR="00494428" w:rsidP="00F53E58" w:rsidRDefault="00494428" w14:paraId="5810B511" w14:textId="77777777">
            <w:pPr>
              <w:pStyle w:val="Default"/>
              <w:rPr>
                <w:rFonts w:ascii="Times New Roman" w:hAnsi="Times New Roman" w:cs="Times New Roman"/>
              </w:rPr>
            </w:pPr>
          </w:p>
          <w:p w:rsidRPr="00117F66" w:rsidR="00494428" w:rsidP="00F53E58" w:rsidRDefault="00494428" w14:paraId="13FF3F85" w14:textId="77777777">
            <w:pPr>
              <w:pStyle w:val="Default"/>
              <w:rPr>
                <w:rFonts w:ascii="Times New Roman" w:hAnsi="Times New Roman" w:cs="Times New Roman"/>
                <w:b/>
              </w:rPr>
            </w:pPr>
            <w:r w:rsidRPr="00117F66">
              <w:rPr>
                <w:rFonts w:ascii="Times New Roman" w:hAnsi="Times New Roman" w:cs="Times New Roman"/>
                <w:b/>
              </w:rPr>
              <w:t>Part D EOB</w:t>
            </w:r>
          </w:p>
          <w:p w:rsidRPr="00117F66" w:rsidR="008128BB" w:rsidP="00F53E58" w:rsidRDefault="00195683" w14:paraId="42348BD6" w14:textId="77777777">
            <w:pPr>
              <w:pStyle w:val="Default"/>
              <w:rPr>
                <w:rFonts w:ascii="Times New Roman" w:hAnsi="Times New Roman" w:cs="Times New Roman"/>
                <w:b/>
              </w:rPr>
            </w:pPr>
            <w:r w:rsidRPr="00117F66">
              <w:rPr>
                <w:rFonts w:ascii="Times New Roman" w:hAnsi="Times New Roman" w:cs="Times New Roman"/>
                <w:b/>
              </w:rPr>
              <w:t>F</w:t>
            </w:r>
            <w:r w:rsidRPr="00117F66" w:rsidR="008128BB">
              <w:rPr>
                <w:rFonts w:ascii="Times New Roman" w:hAnsi="Times New Roman" w:cs="Times New Roman"/>
                <w:b/>
              </w:rPr>
              <w:t>ormat</w:t>
            </w:r>
          </w:p>
          <w:p w:rsidR="00494428" w:rsidP="00F53E58" w:rsidRDefault="00494428" w14:paraId="74E56542" w14:textId="77777777">
            <w:pPr>
              <w:pStyle w:val="Default"/>
              <w:rPr>
                <w:rFonts w:ascii="Times New Roman" w:hAnsi="Times New Roman" w:cs="Times New Roman"/>
              </w:rPr>
            </w:pPr>
          </w:p>
          <w:p w:rsidR="00494428" w:rsidP="00F53E58" w:rsidRDefault="00494428" w14:paraId="1F6A90FC" w14:textId="77777777">
            <w:pPr>
              <w:pStyle w:val="Default"/>
              <w:rPr>
                <w:rFonts w:ascii="Times New Roman" w:hAnsi="Times New Roman" w:cs="Times New Roman"/>
              </w:rPr>
            </w:pPr>
          </w:p>
        </w:tc>
        <w:tc>
          <w:tcPr>
            <w:tcW w:w="6832" w:type="dxa"/>
          </w:tcPr>
          <w:p w:rsidR="00494428" w:rsidP="00494428" w:rsidRDefault="00494428" w14:paraId="5648DEB3" w14:textId="77777777">
            <w:pPr>
              <w:autoSpaceDE w:val="0"/>
              <w:autoSpaceDN w:val="0"/>
              <w:adjustRightInd w:val="0"/>
              <w:rPr>
                <w:rFonts w:ascii="Times New Roman" w:hAnsi="Times New Roman" w:cs="Times New Roman"/>
                <w:b/>
                <w:bCs/>
                <w:color w:val="000000"/>
                <w:sz w:val="24"/>
                <w:szCs w:val="24"/>
              </w:rPr>
            </w:pPr>
          </w:p>
          <w:p w:rsidRPr="00FC5C8F" w:rsidR="00494428" w:rsidP="00494428" w:rsidRDefault="00494428" w14:paraId="449459FC" w14:textId="52B24B7F">
            <w:pPr>
              <w:autoSpaceDE w:val="0"/>
              <w:autoSpaceDN w:val="0"/>
              <w:adjustRightInd w:val="0"/>
              <w:rPr>
                <w:rFonts w:ascii="Times New Roman" w:hAnsi="Times New Roman" w:cs="Times New Roman"/>
                <w:bCs/>
                <w:color w:val="000000"/>
                <w:sz w:val="24"/>
                <w:szCs w:val="24"/>
              </w:rPr>
            </w:pPr>
            <w:r w:rsidRPr="0030005B">
              <w:rPr>
                <w:rFonts w:ascii="Times New Roman" w:hAnsi="Times New Roman" w:cs="Times New Roman"/>
                <w:color w:val="000000"/>
                <w:sz w:val="24"/>
                <w:szCs w:val="24"/>
              </w:rPr>
              <w:t>Move the “Lower Cost Alternative Drugs” field to its own section</w:t>
            </w:r>
            <w:r w:rsidRPr="00E509F5">
              <w:rPr>
                <w:rFonts w:ascii="Times New Roman" w:hAnsi="Times New Roman" w:cs="Times New Roman"/>
                <w:b/>
                <w:bCs/>
                <w:color w:val="000000"/>
                <w:sz w:val="24"/>
                <w:szCs w:val="24"/>
              </w:rPr>
              <w:t xml:space="preserve"> </w:t>
            </w:r>
            <w:r w:rsidRPr="00E509F5">
              <w:rPr>
                <w:rFonts w:ascii="Times New Roman" w:hAnsi="Times New Roman" w:cs="Times New Roman"/>
                <w:bCs/>
                <w:color w:val="000000"/>
                <w:sz w:val="24"/>
                <w:szCs w:val="24"/>
              </w:rPr>
              <w:t>under “Changes</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to our Drug List that affect drugs you take” and include drug strength and manufacturer</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 xml:space="preserve">information there as well, if applicable. We believe this change allows for improving </w:t>
            </w:r>
            <w:r w:rsidR="006B1DBF">
              <w:rPr>
                <w:rFonts w:ascii="Times New Roman" w:hAnsi="Times New Roman" w:cs="Times New Roman"/>
                <w:bCs/>
                <w:color w:val="000000"/>
                <w:sz w:val="24"/>
                <w:szCs w:val="24"/>
              </w:rPr>
              <w:t>beneficiaries’</w:t>
            </w:r>
            <w:r w:rsidRPr="00E509F5">
              <w:rPr>
                <w:rFonts w:ascii="Times New Roman" w:hAnsi="Times New Roman" w:cs="Times New Roman"/>
                <w:bCs/>
                <w:color w:val="000000"/>
                <w:sz w:val="24"/>
                <w:szCs w:val="24"/>
              </w:rPr>
              <w:t xml:space="preserve"> understanding of the alternative drug options as</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we can list more detailed</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information encouraging beneficiaries to discuss potential lower cost formulary</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alternatives with their doctor to learn if this may be the right option for them</w:t>
            </w:r>
            <w:r w:rsidRPr="00E509F5">
              <w:rPr>
                <w:rFonts w:ascii="Times New Roman" w:hAnsi="Times New Roman" w:cs="Times New Roman"/>
                <w:b/>
                <w:bCs/>
                <w:i/>
                <w:iCs/>
                <w:color w:val="000000"/>
                <w:sz w:val="24"/>
                <w:szCs w:val="24"/>
              </w:rPr>
              <w:t>.</w:t>
            </w:r>
          </w:p>
          <w:p w:rsidRPr="005B0B43" w:rsidR="00494428" w:rsidP="00494428" w:rsidRDefault="00494428" w14:paraId="0A4CF40A" w14:textId="77777777">
            <w:pPr>
              <w:autoSpaceDE w:val="0"/>
              <w:autoSpaceDN w:val="0"/>
              <w:adjustRightInd w:val="0"/>
              <w:rPr>
                <w:rFonts w:ascii="Times New Roman" w:hAnsi="Times New Roman" w:cs="Times New Roman"/>
                <w:color w:val="000000"/>
                <w:sz w:val="24"/>
                <w:szCs w:val="24"/>
              </w:rPr>
            </w:pPr>
          </w:p>
        </w:tc>
        <w:tc>
          <w:tcPr>
            <w:tcW w:w="5318" w:type="dxa"/>
          </w:tcPr>
          <w:p w:rsidR="00494428" w:rsidP="00B91748" w:rsidRDefault="00494428" w14:paraId="453ACECB" w14:textId="77777777">
            <w:pPr>
              <w:autoSpaceDE w:val="0"/>
              <w:autoSpaceDN w:val="0"/>
              <w:adjustRightInd w:val="0"/>
              <w:rPr>
                <w:rFonts w:ascii="Times New Roman" w:hAnsi="Times New Roman" w:cs="Times New Roman"/>
                <w:sz w:val="24"/>
                <w:szCs w:val="24"/>
              </w:rPr>
            </w:pPr>
          </w:p>
          <w:p w:rsidRPr="001829DF" w:rsidR="001829DF" w:rsidP="001829DF" w:rsidRDefault="00AE1DA0" w14:paraId="7C1C0D32" w14:textId="54004D63">
            <w:pPr>
              <w:autoSpaceDE w:val="0"/>
              <w:autoSpaceDN w:val="0"/>
              <w:adjustRightInd w:val="0"/>
              <w:rPr>
                <w:rFonts w:ascii="Times New Roman" w:hAnsi="Times New Roman" w:cs="Times New Roman"/>
                <w:b/>
                <w:i/>
                <w:sz w:val="24"/>
                <w:szCs w:val="24"/>
              </w:rPr>
            </w:pPr>
            <w:r>
              <w:rPr>
                <w:rFonts w:ascii="Times New Roman" w:hAnsi="Times New Roman" w:cs="Times New Roman"/>
                <w:bCs/>
                <w:iCs/>
                <w:sz w:val="24"/>
                <w:szCs w:val="24"/>
              </w:rPr>
              <w:t>CMS appreciates the suggestion.</w:t>
            </w:r>
            <w:r w:rsidRPr="00F15F2F" w:rsidR="00F15F2F">
              <w:rPr>
                <w:rFonts w:ascii="Times New Roman" w:hAnsi="Times New Roman" w:cs="Times New Roman"/>
                <w:bCs/>
                <w:iCs/>
                <w:sz w:val="24"/>
                <w:szCs w:val="24"/>
              </w:rPr>
              <w:t xml:space="preserve"> </w:t>
            </w:r>
            <w:r w:rsidR="006B1DBF">
              <w:rPr>
                <w:rFonts w:ascii="Times New Roman" w:hAnsi="Times New Roman" w:cs="Times New Roman"/>
                <w:bCs/>
                <w:iCs/>
                <w:sz w:val="24"/>
                <w:szCs w:val="24"/>
              </w:rPr>
              <w:t xml:space="preserve">The </w:t>
            </w:r>
            <w:r w:rsidRPr="00F15F2F" w:rsidR="00F15F2F">
              <w:rPr>
                <w:rFonts w:ascii="Times New Roman" w:hAnsi="Times New Roman" w:cs="Times New Roman"/>
                <w:bCs/>
                <w:iCs/>
                <w:sz w:val="24"/>
                <w:szCs w:val="24"/>
              </w:rPr>
              <w:t>“Lower Cost Alternative Drugs” column</w:t>
            </w:r>
            <w:r>
              <w:rPr>
                <w:rFonts w:ascii="Times New Roman" w:hAnsi="Times New Roman" w:cs="Times New Roman"/>
                <w:bCs/>
                <w:iCs/>
                <w:sz w:val="24"/>
                <w:szCs w:val="24"/>
              </w:rPr>
              <w:t xml:space="preserve"> was well received ba</w:t>
            </w:r>
            <w:r>
              <w:rPr>
                <w:rFonts w:ascii="Times New Roman" w:hAnsi="Times New Roman" w:cs="Times New Roman"/>
                <w:sz w:val="24"/>
                <w:szCs w:val="24"/>
              </w:rPr>
              <w:t xml:space="preserve">sed on </w:t>
            </w:r>
            <w:r w:rsidR="006B1DBF">
              <w:rPr>
                <w:rFonts w:ascii="Times New Roman" w:hAnsi="Times New Roman" w:cs="Times New Roman"/>
                <w:sz w:val="24"/>
                <w:szCs w:val="24"/>
              </w:rPr>
              <w:t xml:space="preserve">the </w:t>
            </w:r>
            <w:r>
              <w:rPr>
                <w:rFonts w:ascii="Times New Roman" w:hAnsi="Times New Roman" w:cs="Times New Roman"/>
                <w:sz w:val="24"/>
                <w:szCs w:val="24"/>
              </w:rPr>
              <w:t xml:space="preserve">beneficiary testing </w:t>
            </w:r>
            <w:r w:rsidR="006B1DBF">
              <w:rPr>
                <w:rFonts w:ascii="Times New Roman" w:hAnsi="Times New Roman" w:cs="Times New Roman"/>
                <w:sz w:val="24"/>
                <w:szCs w:val="24"/>
              </w:rPr>
              <w:t xml:space="preserve">CMS </w:t>
            </w:r>
            <w:r>
              <w:rPr>
                <w:rFonts w:ascii="Times New Roman" w:hAnsi="Times New Roman" w:cs="Times New Roman"/>
                <w:sz w:val="24"/>
                <w:szCs w:val="24"/>
              </w:rPr>
              <w:t>conducted.</w:t>
            </w:r>
            <w:r w:rsidR="001829DF">
              <w:rPr>
                <w:rFonts w:ascii="Times New Roman" w:hAnsi="Times New Roman" w:cs="Times New Roman"/>
                <w:sz w:val="24"/>
                <w:szCs w:val="24"/>
              </w:rPr>
              <w:t xml:space="preserve"> Those tested indicated the information was </w:t>
            </w:r>
            <w:r w:rsidRPr="001829DF" w:rsidR="001829DF">
              <w:rPr>
                <w:rFonts w:ascii="Times New Roman" w:hAnsi="Times New Roman" w:cs="Times New Roman"/>
                <w:bCs/>
                <w:iCs/>
                <w:sz w:val="24"/>
                <w:szCs w:val="24"/>
              </w:rPr>
              <w:t xml:space="preserve">clear, </w:t>
            </w:r>
            <w:r w:rsidR="00F72F92">
              <w:rPr>
                <w:rFonts w:ascii="Times New Roman" w:hAnsi="Times New Roman" w:cs="Times New Roman"/>
                <w:bCs/>
                <w:iCs/>
                <w:sz w:val="24"/>
                <w:szCs w:val="24"/>
              </w:rPr>
              <w:t xml:space="preserve">and that </w:t>
            </w:r>
            <w:r w:rsidR="001829DF">
              <w:rPr>
                <w:rFonts w:ascii="Times New Roman" w:hAnsi="Times New Roman" w:cs="Times New Roman"/>
                <w:bCs/>
                <w:iCs/>
                <w:sz w:val="24"/>
                <w:szCs w:val="24"/>
              </w:rPr>
              <w:t>they would call their doctors for more information</w:t>
            </w:r>
            <w:r w:rsidR="00F72F92">
              <w:rPr>
                <w:rFonts w:ascii="Times New Roman" w:hAnsi="Times New Roman" w:cs="Times New Roman"/>
                <w:bCs/>
                <w:iCs/>
                <w:sz w:val="24"/>
                <w:szCs w:val="24"/>
              </w:rPr>
              <w:t>.</w:t>
            </w:r>
            <w:r w:rsidR="00BD67F1">
              <w:rPr>
                <w:rFonts w:ascii="Times New Roman" w:hAnsi="Times New Roman" w:cs="Times New Roman"/>
                <w:bCs/>
                <w:iCs/>
                <w:sz w:val="24"/>
                <w:szCs w:val="24"/>
              </w:rPr>
              <w:t xml:space="preserve"> If sponsors wish to include additional information, they may do so.</w:t>
            </w:r>
          </w:p>
          <w:p w:rsidRPr="00B91748" w:rsidR="00F15F2F" w:rsidP="00B91748" w:rsidRDefault="00F15F2F" w14:paraId="5B3333FE" w14:textId="77777777">
            <w:pPr>
              <w:autoSpaceDE w:val="0"/>
              <w:autoSpaceDN w:val="0"/>
              <w:adjustRightInd w:val="0"/>
              <w:rPr>
                <w:rFonts w:ascii="Times New Roman" w:hAnsi="Times New Roman" w:cs="Times New Roman"/>
                <w:sz w:val="24"/>
                <w:szCs w:val="24"/>
              </w:rPr>
            </w:pPr>
          </w:p>
        </w:tc>
      </w:tr>
      <w:tr w:rsidRPr="00B91748" w:rsidR="00E4333A" w:rsidTr="006F06E5" w14:paraId="5AED57FA" w14:textId="77777777">
        <w:trPr>
          <w:cantSplit/>
        </w:trPr>
        <w:tc>
          <w:tcPr>
            <w:tcW w:w="1269" w:type="dxa"/>
          </w:tcPr>
          <w:p w:rsidR="00375F7E" w:rsidP="00F53E58" w:rsidRDefault="00375F7E" w14:paraId="03B28E58" w14:textId="77777777">
            <w:pPr>
              <w:pStyle w:val="Default"/>
              <w:rPr>
                <w:rFonts w:ascii="Times New Roman" w:hAnsi="Times New Roman" w:cs="Times New Roman"/>
              </w:rPr>
            </w:pPr>
          </w:p>
          <w:p w:rsidRPr="00117F66" w:rsidR="005379FD" w:rsidP="00F53E58" w:rsidRDefault="005379FD" w14:paraId="740B7B17" w14:textId="77777777">
            <w:pPr>
              <w:pStyle w:val="Default"/>
              <w:rPr>
                <w:rFonts w:ascii="Times New Roman" w:hAnsi="Times New Roman" w:cs="Times New Roman"/>
                <w:b/>
              </w:rPr>
            </w:pPr>
            <w:r w:rsidRPr="00117F66">
              <w:rPr>
                <w:rFonts w:ascii="Times New Roman" w:hAnsi="Times New Roman" w:cs="Times New Roman"/>
                <w:b/>
              </w:rPr>
              <w:t>Part D EOB</w:t>
            </w:r>
            <w:r w:rsidRPr="00117F66" w:rsidR="008128BB">
              <w:rPr>
                <w:rFonts w:ascii="Times New Roman" w:hAnsi="Times New Roman" w:cs="Times New Roman"/>
                <w:b/>
              </w:rPr>
              <w:t xml:space="preserve"> </w:t>
            </w:r>
            <w:r w:rsidRPr="00117F66" w:rsidR="00195683">
              <w:rPr>
                <w:rFonts w:ascii="Times New Roman" w:hAnsi="Times New Roman" w:cs="Times New Roman"/>
                <w:b/>
              </w:rPr>
              <w:t>F</w:t>
            </w:r>
            <w:r w:rsidRPr="00117F66" w:rsidR="008128BB">
              <w:rPr>
                <w:rFonts w:ascii="Times New Roman" w:hAnsi="Times New Roman" w:cs="Times New Roman"/>
                <w:b/>
              </w:rPr>
              <w:t>ormat</w:t>
            </w:r>
          </w:p>
        </w:tc>
        <w:tc>
          <w:tcPr>
            <w:tcW w:w="6832" w:type="dxa"/>
          </w:tcPr>
          <w:p w:rsidR="00F15F2F" w:rsidP="007E6CBF" w:rsidRDefault="00F15F2F" w14:paraId="777E193D" w14:textId="77777777">
            <w:pPr>
              <w:autoSpaceDE w:val="0"/>
              <w:autoSpaceDN w:val="0"/>
              <w:adjustRightInd w:val="0"/>
              <w:rPr>
                <w:rFonts w:ascii="Times New Roman" w:hAnsi="Times New Roman" w:cs="Times New Roman"/>
                <w:b/>
                <w:bCs/>
                <w:color w:val="000000"/>
                <w:sz w:val="24"/>
                <w:szCs w:val="24"/>
              </w:rPr>
            </w:pPr>
          </w:p>
          <w:p w:rsidR="007E6CBF" w:rsidP="007E6CBF" w:rsidRDefault="007E6CBF" w14:paraId="3B9B2AFA" w14:textId="77777777">
            <w:pPr>
              <w:autoSpaceDE w:val="0"/>
              <w:autoSpaceDN w:val="0"/>
              <w:adjustRightInd w:val="0"/>
              <w:rPr>
                <w:rFonts w:ascii="Times New Roman" w:hAnsi="Times New Roman" w:cs="Times New Roman"/>
                <w:bCs/>
                <w:color w:val="000000"/>
                <w:sz w:val="24"/>
                <w:szCs w:val="24"/>
              </w:rPr>
            </w:pPr>
            <w:r w:rsidRPr="0030005B">
              <w:rPr>
                <w:rFonts w:ascii="Times New Roman" w:hAnsi="Times New Roman" w:cs="Times New Roman"/>
                <w:color w:val="000000"/>
                <w:sz w:val="24"/>
                <w:szCs w:val="24"/>
              </w:rPr>
              <w:t>Consolidate and move “Definitions/Glossary of Terms” to the end</w:t>
            </w:r>
            <w:r w:rsidRPr="00E509F5">
              <w:rPr>
                <w:rFonts w:ascii="Times New Roman" w:hAnsi="Times New Roman" w:cs="Times New Roman"/>
                <w:b/>
                <w:bCs/>
                <w:color w:val="000000"/>
                <w:sz w:val="24"/>
                <w:szCs w:val="24"/>
              </w:rPr>
              <w:t xml:space="preserve"> </w:t>
            </w:r>
            <w:r w:rsidRPr="00E509F5">
              <w:rPr>
                <w:rFonts w:ascii="Times New Roman" w:hAnsi="Times New Roman" w:cs="Times New Roman"/>
                <w:bCs/>
                <w:color w:val="000000"/>
                <w:sz w:val="24"/>
                <w:szCs w:val="24"/>
              </w:rPr>
              <w:t>of the document,</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thus reducing overall page-count of the model</w:t>
            </w:r>
            <w:r w:rsidRPr="00E509F5">
              <w:rPr>
                <w:rFonts w:ascii="Times New Roman" w:hAnsi="Times New Roman" w:cs="Times New Roman"/>
                <w:b/>
                <w:bCs/>
                <w:i/>
                <w:iCs/>
                <w:color w:val="000000"/>
                <w:sz w:val="24"/>
                <w:szCs w:val="24"/>
              </w:rPr>
              <w:t xml:space="preserve">. </w:t>
            </w:r>
            <w:r w:rsidRPr="00E509F5">
              <w:rPr>
                <w:rFonts w:ascii="Times New Roman" w:hAnsi="Times New Roman" w:cs="Times New Roman"/>
                <w:bCs/>
                <w:color w:val="000000"/>
                <w:sz w:val="24"/>
                <w:szCs w:val="24"/>
              </w:rPr>
              <w:t>There is a significant amount of</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duplicative content in the proposed model which makes it challenging for beneficiaries to</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navigate the information. Eliminating the duplicate definitions</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throughout the model</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allows beneficiaries to focus on the most</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important information up front in the first couple</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of pages. This change may reduce the model page count by two pages, returning health</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plans to the previous 2020 average page count of six.</w:t>
            </w:r>
          </w:p>
          <w:p w:rsidRPr="00AF558B" w:rsidR="008C4411" w:rsidP="005B0B43" w:rsidRDefault="008C4411" w14:paraId="4ACC8F5D" w14:textId="77777777">
            <w:pPr>
              <w:autoSpaceDE w:val="0"/>
              <w:autoSpaceDN w:val="0"/>
              <w:adjustRightInd w:val="0"/>
              <w:rPr>
                <w:rFonts w:ascii="Times New Roman" w:hAnsi="Times New Roman" w:cs="Times New Roman"/>
                <w:color w:val="000000"/>
                <w:sz w:val="24"/>
                <w:szCs w:val="24"/>
              </w:rPr>
            </w:pPr>
          </w:p>
        </w:tc>
        <w:tc>
          <w:tcPr>
            <w:tcW w:w="5318" w:type="dxa"/>
          </w:tcPr>
          <w:p w:rsidR="005379FD" w:rsidP="00B91748" w:rsidRDefault="005379FD" w14:paraId="24A4B4C2" w14:textId="77777777">
            <w:pPr>
              <w:autoSpaceDE w:val="0"/>
              <w:autoSpaceDN w:val="0"/>
              <w:adjustRightInd w:val="0"/>
              <w:rPr>
                <w:rFonts w:ascii="Times New Roman" w:hAnsi="Times New Roman" w:cs="Times New Roman"/>
                <w:sz w:val="24"/>
                <w:szCs w:val="24"/>
              </w:rPr>
            </w:pPr>
          </w:p>
          <w:p w:rsidRPr="00B91748" w:rsidR="00AE1DA0" w:rsidP="00B91748" w:rsidRDefault="00906FDD" w14:paraId="5DB74560" w14:textId="67F5D24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CMS appreciates the feedback and agrees that consolidating</w:t>
            </w:r>
            <w:r w:rsidR="006B1DBF">
              <w:rPr>
                <w:rFonts w:ascii="Times New Roman" w:hAnsi="Times New Roman" w:cs="Times New Roman"/>
                <w:sz w:val="24"/>
                <w:szCs w:val="24"/>
              </w:rPr>
              <w:t xml:space="preserve"> and moving</w:t>
            </w:r>
            <w:r>
              <w:rPr>
                <w:rFonts w:ascii="Times New Roman" w:hAnsi="Times New Roman" w:cs="Times New Roman"/>
                <w:sz w:val="24"/>
                <w:szCs w:val="24"/>
              </w:rPr>
              <w:t xml:space="preserve"> the terms to the end of the document is more practical and will likely reduce the page count. We have made revisions based on this and other similar suggestions.</w:t>
            </w:r>
          </w:p>
        </w:tc>
      </w:tr>
      <w:tr w:rsidRPr="007C43A9" w:rsidR="00E4333A" w:rsidTr="00996964" w14:paraId="14D1DE30" w14:textId="77777777">
        <w:trPr>
          <w:cantSplit/>
          <w:trHeight w:val="2160"/>
        </w:trPr>
        <w:tc>
          <w:tcPr>
            <w:tcW w:w="1269" w:type="dxa"/>
          </w:tcPr>
          <w:p w:rsidR="0028252F" w:rsidP="008C4411" w:rsidRDefault="0028252F" w14:paraId="5E55056F" w14:textId="77777777">
            <w:pPr>
              <w:autoSpaceDE w:val="0"/>
              <w:autoSpaceDN w:val="0"/>
              <w:adjustRightInd w:val="0"/>
              <w:rPr>
                <w:rFonts w:ascii="Times New Roman" w:hAnsi="Times New Roman" w:cs="Times New Roman"/>
                <w:sz w:val="24"/>
                <w:szCs w:val="24"/>
              </w:rPr>
            </w:pPr>
          </w:p>
          <w:p w:rsidRPr="00117F66" w:rsidR="00E509F5" w:rsidP="008C4411" w:rsidRDefault="00E509F5" w14:paraId="7EBE5793"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w:t>
            </w:r>
            <w:r w:rsidRPr="00117F66" w:rsidR="008128BB">
              <w:rPr>
                <w:rFonts w:ascii="Times New Roman" w:hAnsi="Times New Roman" w:cs="Times New Roman"/>
                <w:b/>
                <w:sz w:val="24"/>
                <w:szCs w:val="24"/>
              </w:rPr>
              <w:t xml:space="preserve"> </w:t>
            </w:r>
            <w:r w:rsidRPr="00117F66" w:rsidR="00195683">
              <w:rPr>
                <w:rFonts w:ascii="Times New Roman" w:hAnsi="Times New Roman" w:cs="Times New Roman"/>
                <w:b/>
                <w:sz w:val="24"/>
                <w:szCs w:val="24"/>
              </w:rPr>
              <w:t>F</w:t>
            </w:r>
            <w:r w:rsidRPr="00117F66" w:rsidR="008128BB">
              <w:rPr>
                <w:rFonts w:ascii="Times New Roman" w:hAnsi="Times New Roman" w:cs="Times New Roman"/>
                <w:b/>
                <w:sz w:val="24"/>
                <w:szCs w:val="24"/>
              </w:rPr>
              <w:t>ormat</w:t>
            </w:r>
          </w:p>
        </w:tc>
        <w:tc>
          <w:tcPr>
            <w:tcW w:w="6832" w:type="dxa"/>
          </w:tcPr>
          <w:p w:rsidR="00E509F5" w:rsidP="00E509F5" w:rsidRDefault="00E509F5" w14:paraId="6732A3F4" w14:textId="77777777">
            <w:pPr>
              <w:autoSpaceDE w:val="0"/>
              <w:autoSpaceDN w:val="0"/>
              <w:adjustRightInd w:val="0"/>
              <w:rPr>
                <w:rFonts w:ascii="Times New Roman" w:hAnsi="Times New Roman" w:cs="Times New Roman"/>
                <w:bCs/>
                <w:color w:val="000000"/>
                <w:sz w:val="24"/>
                <w:szCs w:val="24"/>
              </w:rPr>
            </w:pPr>
          </w:p>
          <w:p w:rsidR="00E509F5" w:rsidP="00E509F5" w:rsidRDefault="007E6CBF" w14:paraId="1CC8A3BB" w14:textId="77777777">
            <w:pPr>
              <w:autoSpaceDE w:val="0"/>
              <w:autoSpaceDN w:val="0"/>
              <w:adjustRightInd w:val="0"/>
              <w:rPr>
                <w:rFonts w:ascii="Times New Roman" w:hAnsi="Times New Roman" w:cs="Times New Roman"/>
                <w:bCs/>
                <w:color w:val="000000"/>
                <w:sz w:val="24"/>
                <w:szCs w:val="24"/>
              </w:rPr>
            </w:pPr>
            <w:r w:rsidRPr="0030005B">
              <w:rPr>
                <w:rFonts w:ascii="Times New Roman" w:hAnsi="Times New Roman" w:cs="Times New Roman"/>
                <w:color w:val="000000"/>
                <w:sz w:val="24"/>
                <w:szCs w:val="24"/>
              </w:rPr>
              <w:t>Remove the “Price Change Percentage (%)” field.</w:t>
            </w:r>
            <w:r w:rsidRPr="00E509F5">
              <w:rPr>
                <w:rFonts w:ascii="Times New Roman" w:hAnsi="Times New Roman" w:cs="Times New Roman"/>
                <w:b/>
                <w:bCs/>
                <w:color w:val="000000"/>
                <w:sz w:val="24"/>
                <w:szCs w:val="24"/>
              </w:rPr>
              <w:t xml:space="preserve"> </w:t>
            </w:r>
            <w:r w:rsidRPr="00E509F5">
              <w:rPr>
                <w:rFonts w:ascii="Times New Roman" w:hAnsi="Times New Roman" w:cs="Times New Roman"/>
                <w:bCs/>
                <w:color w:val="000000"/>
                <w:sz w:val="24"/>
                <w:szCs w:val="24"/>
              </w:rPr>
              <w:t>As previously communicated, we</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continue to receive beneficiary feedback that the Price Change Percentage (%) field is</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confusing and does not provide the informational value we believe CMS intended.</w:t>
            </w:r>
            <w:r>
              <w:rPr>
                <w:rFonts w:ascii="Times New Roman" w:hAnsi="Times New Roman" w:cs="Times New Roman"/>
                <w:bCs/>
                <w:color w:val="000000"/>
                <w:sz w:val="24"/>
                <w:szCs w:val="24"/>
              </w:rPr>
              <w:t xml:space="preserve"> </w:t>
            </w:r>
            <w:r w:rsidRPr="00E509F5">
              <w:rPr>
                <w:rFonts w:ascii="Times New Roman" w:hAnsi="Times New Roman" w:cs="Times New Roman"/>
                <w:bCs/>
                <w:color w:val="000000"/>
                <w:sz w:val="24"/>
                <w:szCs w:val="24"/>
              </w:rPr>
              <w:t>Therefore, we would again like to propose the removal of this field.</w:t>
            </w:r>
          </w:p>
          <w:p w:rsidRPr="0028252F" w:rsidR="00007303" w:rsidP="00E509F5" w:rsidRDefault="00007303" w14:paraId="583DF979" w14:textId="77777777">
            <w:pPr>
              <w:autoSpaceDE w:val="0"/>
              <w:autoSpaceDN w:val="0"/>
              <w:adjustRightInd w:val="0"/>
              <w:rPr>
                <w:rFonts w:ascii="Times New Roman" w:hAnsi="Times New Roman" w:cs="Times New Roman"/>
                <w:bCs/>
                <w:color w:val="000000"/>
                <w:sz w:val="24"/>
                <w:szCs w:val="24"/>
              </w:rPr>
            </w:pPr>
          </w:p>
        </w:tc>
        <w:tc>
          <w:tcPr>
            <w:tcW w:w="5318" w:type="dxa"/>
          </w:tcPr>
          <w:p w:rsidR="00195683" w:rsidP="008C4411" w:rsidRDefault="00195683" w14:paraId="5C988E2B" w14:textId="77777777">
            <w:pPr>
              <w:rPr>
                <w:rFonts w:ascii="Times New Roman" w:hAnsi="Times New Roman" w:cs="Times New Roman"/>
                <w:sz w:val="24"/>
                <w:szCs w:val="24"/>
              </w:rPr>
            </w:pPr>
          </w:p>
          <w:p w:rsidRPr="00E11084" w:rsidR="0028252F" w:rsidP="008C4411" w:rsidRDefault="004524E0" w14:paraId="6392E115" w14:textId="162F52DC">
            <w:pPr>
              <w:rPr>
                <w:rFonts w:ascii="Times New Roman" w:hAnsi="Times New Roman" w:cs="Times New Roman"/>
                <w:sz w:val="24"/>
                <w:szCs w:val="24"/>
              </w:rPr>
            </w:pPr>
            <w:r w:rsidRPr="00E11084">
              <w:rPr>
                <w:rFonts w:ascii="Times New Roman" w:hAnsi="Times New Roman" w:cs="Times New Roman"/>
                <w:sz w:val="24"/>
                <w:szCs w:val="24"/>
              </w:rPr>
              <w:t xml:space="preserve">Per </w:t>
            </w:r>
            <w:hyperlink w:history="1" w:anchor="p-423.128(e)(5)" r:id="rId19">
              <w:r w:rsidRPr="001762A3">
                <w:rPr>
                  <w:rStyle w:val="Hyperlink"/>
                  <w:rFonts w:ascii="Times New Roman" w:hAnsi="Times New Roman" w:cs="Times New Roman"/>
                  <w:sz w:val="24"/>
                  <w:szCs w:val="24"/>
                </w:rPr>
                <w:t>42 CFR § 423.128(e)(5)</w:t>
              </w:r>
            </w:hyperlink>
            <w:r w:rsidRPr="00E11084">
              <w:rPr>
                <w:rFonts w:ascii="Times New Roman" w:hAnsi="Times New Roman" w:cs="Times New Roman"/>
                <w:sz w:val="24"/>
                <w:szCs w:val="24"/>
              </w:rPr>
              <w:t xml:space="preserve">, all plans must include </w:t>
            </w:r>
            <w:r>
              <w:rPr>
                <w:rFonts w:ascii="Times New Roman" w:hAnsi="Times New Roman" w:cs="Times New Roman"/>
                <w:sz w:val="24"/>
                <w:szCs w:val="24"/>
              </w:rPr>
              <w:t>any</w:t>
            </w:r>
            <w:r w:rsidRPr="00E11084">
              <w:rPr>
                <w:rFonts w:ascii="Times New Roman" w:hAnsi="Times New Roman" w:cs="Times New Roman"/>
                <w:sz w:val="24"/>
                <w:szCs w:val="24"/>
              </w:rPr>
              <w:t xml:space="preserve"> cumulative percentage increase in the negotiated price </w:t>
            </w:r>
            <w:r>
              <w:rPr>
                <w:rFonts w:ascii="Times New Roman" w:hAnsi="Times New Roman" w:cs="Times New Roman"/>
                <w:sz w:val="24"/>
                <w:szCs w:val="24"/>
              </w:rPr>
              <w:t>beginning with</w:t>
            </w:r>
            <w:r w:rsidRPr="00E11084">
              <w:rPr>
                <w:rFonts w:ascii="Times New Roman" w:hAnsi="Times New Roman" w:cs="Times New Roman"/>
                <w:sz w:val="24"/>
                <w:szCs w:val="24"/>
              </w:rPr>
              <w:t xml:space="preserve"> the first claim of the current benefit year. This </w:t>
            </w:r>
            <w:r w:rsidR="006B1DBF">
              <w:rPr>
                <w:rFonts w:ascii="Times New Roman" w:hAnsi="Times New Roman" w:cs="Times New Roman"/>
                <w:sz w:val="24"/>
                <w:szCs w:val="24"/>
              </w:rPr>
              <w:t xml:space="preserve">requirement </w:t>
            </w:r>
            <w:r w:rsidRPr="00E11084">
              <w:rPr>
                <w:rFonts w:ascii="Times New Roman" w:hAnsi="Times New Roman" w:cs="Times New Roman"/>
                <w:sz w:val="24"/>
                <w:szCs w:val="24"/>
              </w:rPr>
              <w:t>was established to provide greater transparency on drug prices for the beneficiary</w:t>
            </w:r>
            <w:r w:rsidR="00AE1DA0">
              <w:rPr>
                <w:rFonts w:ascii="Times New Roman" w:hAnsi="Times New Roman" w:cs="Times New Roman"/>
                <w:sz w:val="24"/>
                <w:szCs w:val="24"/>
              </w:rPr>
              <w:t>.</w:t>
            </w:r>
          </w:p>
        </w:tc>
      </w:tr>
      <w:tr w:rsidRPr="007C43A9" w:rsidR="006F06E5" w:rsidTr="00996964" w14:paraId="7BC9C0FE" w14:textId="77777777">
        <w:trPr>
          <w:cantSplit/>
          <w:trHeight w:val="3212"/>
        </w:trPr>
        <w:tc>
          <w:tcPr>
            <w:tcW w:w="1269" w:type="dxa"/>
          </w:tcPr>
          <w:p w:rsidR="006F06E5" w:rsidP="008C4411" w:rsidRDefault="006F06E5" w14:paraId="52459F11" w14:textId="77777777">
            <w:pPr>
              <w:autoSpaceDE w:val="0"/>
              <w:autoSpaceDN w:val="0"/>
              <w:adjustRightInd w:val="0"/>
              <w:rPr>
                <w:rFonts w:ascii="Times New Roman" w:hAnsi="Times New Roman" w:cs="Times New Roman"/>
                <w:sz w:val="24"/>
                <w:szCs w:val="24"/>
              </w:rPr>
            </w:pPr>
          </w:p>
          <w:p w:rsidRPr="00117F66" w:rsidR="006F06E5" w:rsidP="008C4411" w:rsidRDefault="006F06E5" w14:paraId="28205951"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p w:rsidR="006F06E5" w:rsidP="008C4411" w:rsidRDefault="006F06E5" w14:paraId="7C0F4C44" w14:textId="77777777">
            <w:pPr>
              <w:autoSpaceDE w:val="0"/>
              <w:autoSpaceDN w:val="0"/>
              <w:adjustRightInd w:val="0"/>
              <w:rPr>
                <w:rFonts w:ascii="Times New Roman" w:hAnsi="Times New Roman" w:cs="Times New Roman"/>
                <w:sz w:val="24"/>
                <w:szCs w:val="24"/>
              </w:rPr>
            </w:pPr>
          </w:p>
          <w:p w:rsidR="006F06E5" w:rsidP="008C4411" w:rsidRDefault="006F06E5" w14:paraId="71EDD6B8" w14:textId="77777777">
            <w:pPr>
              <w:autoSpaceDE w:val="0"/>
              <w:autoSpaceDN w:val="0"/>
              <w:adjustRightInd w:val="0"/>
              <w:rPr>
                <w:rFonts w:ascii="Times New Roman" w:hAnsi="Times New Roman" w:cs="Times New Roman"/>
                <w:sz w:val="24"/>
                <w:szCs w:val="24"/>
              </w:rPr>
            </w:pPr>
          </w:p>
          <w:p w:rsidRPr="00117F66" w:rsidR="006F06E5" w:rsidP="008C4411" w:rsidRDefault="006F06E5" w14:paraId="53F441E4" w14:textId="10CAC4FC">
            <w:pPr>
              <w:autoSpaceDE w:val="0"/>
              <w:autoSpaceDN w:val="0"/>
              <w:adjustRightInd w:val="0"/>
              <w:rPr>
                <w:rFonts w:ascii="Times New Roman" w:hAnsi="Times New Roman" w:cs="Times New Roman"/>
                <w:b/>
                <w:sz w:val="24"/>
                <w:szCs w:val="24"/>
              </w:rPr>
            </w:pPr>
          </w:p>
        </w:tc>
        <w:tc>
          <w:tcPr>
            <w:tcW w:w="6832" w:type="dxa"/>
          </w:tcPr>
          <w:p w:rsidR="006F06E5" w:rsidP="00CB4D2A" w:rsidRDefault="006F06E5" w14:paraId="5C90A530" w14:textId="77777777">
            <w:pPr>
              <w:autoSpaceDE w:val="0"/>
              <w:autoSpaceDN w:val="0"/>
              <w:adjustRightInd w:val="0"/>
              <w:rPr>
                <w:rFonts w:ascii="Times New Roman" w:hAnsi="Times New Roman" w:cs="Times New Roman"/>
                <w:bCs/>
                <w:sz w:val="24"/>
                <w:szCs w:val="24"/>
              </w:rPr>
            </w:pPr>
          </w:p>
          <w:p w:rsidRPr="00E509F5" w:rsidR="006F06E5" w:rsidP="00CB4D2A" w:rsidRDefault="006F06E5" w14:paraId="341E08B7" w14:textId="77777777">
            <w:pPr>
              <w:autoSpaceDE w:val="0"/>
              <w:autoSpaceDN w:val="0"/>
              <w:adjustRightInd w:val="0"/>
              <w:rPr>
                <w:rFonts w:ascii="Times New Roman" w:hAnsi="Times New Roman" w:cs="Times New Roman"/>
                <w:sz w:val="24"/>
                <w:szCs w:val="24"/>
              </w:rPr>
            </w:pPr>
            <w:r w:rsidRPr="00D15726">
              <w:rPr>
                <w:rFonts w:ascii="Times New Roman" w:hAnsi="Times New Roman" w:cs="Times New Roman"/>
                <w:bCs/>
                <w:sz w:val="24"/>
                <w:szCs w:val="24"/>
              </w:rPr>
              <w:t>Allow Plans Additional Formatting Flexibilit</w:t>
            </w:r>
            <w:r w:rsidRPr="00D15726">
              <w:rPr>
                <w:rFonts w:ascii="Arial-BoldMT" w:hAnsi="Arial-BoldMT" w:cs="Arial-BoldMT"/>
                <w:bCs/>
              </w:rPr>
              <w:t xml:space="preserve">y </w:t>
            </w:r>
            <w:r w:rsidRPr="00BD67F1">
              <w:rPr>
                <w:rFonts w:ascii="ArialMT" w:hAnsi="ArialMT" w:cs="ArialMT"/>
              </w:rPr>
              <w:t>–</w:t>
            </w:r>
            <w:r>
              <w:rPr>
                <w:rFonts w:ascii="ArialMT" w:hAnsi="ArialMT" w:cs="ArialMT"/>
              </w:rPr>
              <w:t xml:space="preserve"> </w:t>
            </w:r>
            <w:r w:rsidRPr="00E509F5">
              <w:rPr>
                <w:rFonts w:ascii="Times New Roman" w:hAnsi="Times New Roman" w:cs="Times New Roman"/>
                <w:sz w:val="24"/>
                <w:szCs w:val="24"/>
              </w:rPr>
              <w:t>The model Part D EOB should mirror the Part C EOB sub</w:t>
            </w:r>
            <w:r>
              <w:rPr>
                <w:rFonts w:ascii="Times New Roman" w:hAnsi="Times New Roman" w:cs="Times New Roman"/>
                <w:sz w:val="24"/>
                <w:szCs w:val="24"/>
              </w:rPr>
              <w:t>-</w:t>
            </w:r>
            <w:r w:rsidRPr="00E509F5">
              <w:rPr>
                <w:rFonts w:ascii="Times New Roman" w:hAnsi="Times New Roman" w:cs="Times New Roman"/>
                <w:sz w:val="24"/>
                <w:szCs w:val="24"/>
              </w:rPr>
              <w:t>regulatory formatting specifications, in which “MAOs that wish to use</w:t>
            </w:r>
          </w:p>
          <w:p w:rsidR="006F06E5" w:rsidP="00E509F5" w:rsidRDefault="006F06E5" w14:paraId="023A8A1A" w14:textId="4D81F6D9">
            <w:pPr>
              <w:autoSpaceDE w:val="0"/>
              <w:autoSpaceDN w:val="0"/>
              <w:adjustRightInd w:val="0"/>
              <w:rPr>
                <w:rFonts w:ascii="Times New Roman" w:hAnsi="Times New Roman" w:cs="Times New Roman"/>
                <w:bCs/>
                <w:color w:val="000000"/>
                <w:sz w:val="24"/>
                <w:szCs w:val="24"/>
              </w:rPr>
            </w:pPr>
            <w:r w:rsidRPr="00E509F5">
              <w:rPr>
                <w:rFonts w:ascii="Times New Roman" w:hAnsi="Times New Roman" w:cs="Times New Roman"/>
                <w:sz w:val="24"/>
                <w:szCs w:val="24"/>
              </w:rPr>
              <w:t>[Part C] EOBs that are different from the CMS-developed</w:t>
            </w:r>
            <w:r>
              <w:rPr>
                <w:rFonts w:ascii="Times New Roman" w:hAnsi="Times New Roman" w:cs="Times New Roman"/>
                <w:sz w:val="24"/>
                <w:szCs w:val="24"/>
              </w:rPr>
              <w:t xml:space="preserve"> </w:t>
            </w:r>
            <w:r w:rsidRPr="00E509F5">
              <w:rPr>
                <w:rFonts w:ascii="Times New Roman" w:hAnsi="Times New Roman" w:cs="Times New Roman"/>
                <w:sz w:val="24"/>
                <w:szCs w:val="24"/>
              </w:rPr>
              <w:t>[Part C] EOB templates may do so, as long as the [Part C] EOB includes all of the information presented in the attached templates”. This allows plans the creative license in the design</w:t>
            </w:r>
            <w:r>
              <w:rPr>
                <w:rFonts w:ascii="Times New Roman" w:hAnsi="Times New Roman" w:cs="Times New Roman"/>
                <w:sz w:val="24"/>
                <w:szCs w:val="24"/>
              </w:rPr>
              <w:t xml:space="preserve"> </w:t>
            </w:r>
            <w:r w:rsidRPr="00E509F5">
              <w:rPr>
                <w:rFonts w:ascii="Times New Roman" w:hAnsi="Times New Roman" w:cs="Times New Roman"/>
                <w:sz w:val="24"/>
                <w:szCs w:val="24"/>
              </w:rPr>
              <w:t>and format of the Part D EOB as long as plans adhere to the required information, guidelines, and specifications set forth in the Part D EOB model</w:t>
            </w:r>
            <w:r>
              <w:rPr>
                <w:rFonts w:ascii="Times New Roman" w:hAnsi="Times New Roman" w:cs="Times New Roman"/>
                <w:sz w:val="24"/>
                <w:szCs w:val="24"/>
              </w:rPr>
              <w:t>.</w:t>
            </w:r>
          </w:p>
        </w:tc>
        <w:tc>
          <w:tcPr>
            <w:tcW w:w="5318" w:type="dxa"/>
          </w:tcPr>
          <w:p w:rsidR="006F06E5" w:rsidP="00CB4D2A" w:rsidRDefault="006F06E5" w14:paraId="1AD0BD52" w14:textId="77777777">
            <w:pPr>
              <w:rPr>
                <w:rFonts w:ascii="Times New Roman" w:hAnsi="Times New Roman" w:cs="Times New Roman"/>
                <w:sz w:val="24"/>
                <w:szCs w:val="24"/>
              </w:rPr>
            </w:pPr>
          </w:p>
          <w:p w:rsidR="006F06E5" w:rsidP="00FC1420" w:rsidRDefault="006F06E5" w14:paraId="54FBBD45" w14:textId="1D072ACB">
            <w:pPr>
              <w:rPr>
                <w:rFonts w:ascii="Times New Roman" w:hAnsi="Times New Roman" w:cs="Times New Roman"/>
                <w:sz w:val="24"/>
                <w:szCs w:val="24"/>
              </w:rPr>
            </w:pPr>
            <w:r>
              <w:rPr>
                <w:rFonts w:ascii="Times New Roman" w:hAnsi="Times New Roman" w:cs="Times New Roman"/>
                <w:sz w:val="24"/>
                <w:szCs w:val="24"/>
              </w:rPr>
              <w:t xml:space="preserve">CMS appreciates the suggestions. </w:t>
            </w:r>
            <w:r w:rsidR="00926A74">
              <w:rPr>
                <w:rFonts w:ascii="Times New Roman" w:hAnsi="Times New Roman" w:cs="Times New Roman"/>
                <w:sz w:val="24"/>
                <w:szCs w:val="24"/>
              </w:rPr>
              <w:t xml:space="preserve">As with </w:t>
            </w:r>
            <w:r>
              <w:rPr>
                <w:rFonts w:ascii="Times New Roman" w:hAnsi="Times New Roman" w:cs="Times New Roman"/>
                <w:sz w:val="24"/>
                <w:szCs w:val="24"/>
              </w:rPr>
              <w:t xml:space="preserve">the Part C EOB and </w:t>
            </w:r>
            <w:r w:rsidR="00926A74">
              <w:rPr>
                <w:rFonts w:ascii="Times New Roman" w:hAnsi="Times New Roman" w:cs="Times New Roman"/>
                <w:sz w:val="24"/>
                <w:szCs w:val="24"/>
              </w:rPr>
              <w:t xml:space="preserve">as </w:t>
            </w:r>
            <w:r>
              <w:rPr>
                <w:rFonts w:ascii="Times New Roman" w:hAnsi="Times New Roman" w:cs="Times New Roman"/>
                <w:sz w:val="24"/>
                <w:szCs w:val="24"/>
              </w:rPr>
              <w:t xml:space="preserve">outlined in </w:t>
            </w:r>
            <w:hyperlink w:history="1" w:anchor="p-422.2267(b)(2)" r:id="rId20">
              <w:r w:rsidRPr="008E2BC7">
                <w:rPr>
                  <w:rStyle w:val="Hyperlink"/>
                  <w:rFonts w:ascii="Times New Roman" w:hAnsi="Times New Roman" w:cs="Times New Roman"/>
                  <w:sz w:val="24"/>
                  <w:szCs w:val="24"/>
                </w:rPr>
                <w:t>42 CFR 422.2267(b)(2)</w:t>
              </w:r>
            </w:hyperlink>
            <w:r>
              <w:rPr>
                <w:rFonts w:ascii="Times New Roman" w:hAnsi="Times New Roman" w:cs="Times New Roman"/>
                <w:sz w:val="24"/>
                <w:szCs w:val="24"/>
              </w:rPr>
              <w:t xml:space="preserve">, we remind sponsors that they have flexibility for formatting as </w:t>
            </w:r>
            <w:r w:rsidRPr="00642DAC">
              <w:rPr>
                <w:rFonts w:ascii="Times New Roman" w:hAnsi="Times New Roman" w:cs="Times New Roman"/>
                <w:sz w:val="24"/>
                <w:szCs w:val="24"/>
              </w:rPr>
              <w:t>p</w:t>
            </w:r>
            <w:r w:rsidRPr="00BF0209">
              <w:rPr>
                <w:rFonts w:ascii="Times New Roman" w:hAnsi="Times New Roman" w:cs="Times New Roman"/>
                <w:sz w:val="24"/>
                <w:szCs w:val="24"/>
              </w:rPr>
              <w:t xml:space="preserve">ermitted by </w:t>
            </w:r>
            <w:hyperlink w:history="1" w:anchor="423.2267" r:id="rId21">
              <w:r w:rsidRPr="00500AE3">
                <w:rPr>
                  <w:rStyle w:val="Hyperlink"/>
                  <w:rFonts w:ascii="Times New Roman" w:hAnsi="Times New Roman" w:cs="Times New Roman"/>
                  <w:sz w:val="24"/>
                  <w:szCs w:val="24"/>
                </w:rPr>
                <w:t>42 CFR § 423.2267</w:t>
              </w:r>
            </w:hyperlink>
            <w:r>
              <w:rPr>
                <w:rStyle w:val="Hyperlink"/>
                <w:rFonts w:ascii="Times New Roman" w:hAnsi="Times New Roman" w:cs="Times New Roman"/>
                <w:sz w:val="24"/>
                <w:szCs w:val="24"/>
              </w:rPr>
              <w:t xml:space="preserve"> </w:t>
            </w:r>
            <w:r w:rsidRPr="006C24AB">
              <w:rPr>
                <w:rStyle w:val="Hyperlink"/>
                <w:rFonts w:ascii="Times New Roman" w:hAnsi="Times New Roman" w:cs="Times New Roman"/>
                <w:color w:val="auto"/>
                <w:sz w:val="24"/>
                <w:szCs w:val="24"/>
                <w:u w:val="none"/>
              </w:rPr>
              <w:t>and described in the</w:t>
            </w:r>
            <w:r>
              <w:rPr>
                <w:rStyle w:val="Hyperlink"/>
                <w:rFonts w:ascii="Times New Roman" w:hAnsi="Times New Roman" w:cs="Times New Roman"/>
                <w:sz w:val="24"/>
                <w:szCs w:val="24"/>
              </w:rPr>
              <w:t xml:space="preserve"> </w:t>
            </w:r>
            <w:hyperlink w:history="1" r:id="rId22">
              <w:r>
                <w:rPr>
                  <w:rStyle w:val="Hyperlink"/>
                  <w:rFonts w:ascii="Times New Roman" w:hAnsi="Times New Roman" w:cs="Times New Roman"/>
                  <w:sz w:val="24"/>
                  <w:szCs w:val="24"/>
                </w:rPr>
                <w:t xml:space="preserve">Part D </w:t>
              </w:r>
              <w:r w:rsidRPr="00F70016">
                <w:rPr>
                  <w:rStyle w:val="Hyperlink"/>
                  <w:rFonts w:ascii="Times New Roman" w:hAnsi="Times New Roman" w:cs="Times New Roman"/>
                  <w:sz w:val="24"/>
                  <w:szCs w:val="24"/>
                </w:rPr>
                <w:t>E</w:t>
              </w:r>
              <w:r w:rsidRPr="00E0115F">
                <w:rPr>
                  <w:rStyle w:val="Hyperlink"/>
                  <w:rFonts w:ascii="Times New Roman" w:hAnsi="Times New Roman" w:cs="Times New Roman"/>
                  <w:sz w:val="24"/>
                  <w:szCs w:val="24"/>
                </w:rPr>
                <w:t>OB</w:t>
              </w:r>
              <w:r>
                <w:rPr>
                  <w:rStyle w:val="Hyperlink"/>
                  <w:rFonts w:ascii="Times New Roman" w:hAnsi="Times New Roman" w:cs="Times New Roman"/>
                  <w:sz w:val="24"/>
                  <w:szCs w:val="24"/>
                </w:rPr>
                <w:t xml:space="preserve"> model </w:t>
              </w:r>
            </w:hyperlink>
            <w:r w:rsidRPr="006C24AB">
              <w:rPr>
                <w:rStyle w:val="Hyperlink"/>
                <w:rFonts w:ascii="Times New Roman" w:hAnsi="Times New Roman" w:cs="Times New Roman"/>
                <w:color w:val="auto"/>
                <w:sz w:val="24"/>
                <w:szCs w:val="24"/>
                <w:u w:val="none"/>
              </w:rPr>
              <w:t>instructions</w:t>
            </w:r>
            <w:r>
              <w:rPr>
                <w:rFonts w:ascii="Times New Roman" w:hAnsi="Times New Roman" w:cs="Times New Roman"/>
                <w:sz w:val="24"/>
                <w:szCs w:val="24"/>
              </w:rPr>
              <w:t>.</w:t>
            </w:r>
          </w:p>
          <w:p w:rsidR="006F06E5" w:rsidP="00494428" w:rsidRDefault="006F06E5" w14:paraId="63F1BCD3" w14:textId="77777777">
            <w:pPr>
              <w:rPr>
                <w:rFonts w:ascii="Times New Roman" w:hAnsi="Times New Roman" w:cs="Times New Roman"/>
                <w:sz w:val="24"/>
                <w:szCs w:val="24"/>
              </w:rPr>
            </w:pPr>
          </w:p>
          <w:p w:rsidR="006F06E5" w:rsidP="005911D6" w:rsidRDefault="006F06E5" w14:paraId="5898DFAC" w14:textId="77777777">
            <w:pPr>
              <w:rPr>
                <w:rFonts w:ascii="Times New Roman" w:hAnsi="Times New Roman" w:cs="Times New Roman"/>
                <w:sz w:val="24"/>
                <w:szCs w:val="24"/>
              </w:rPr>
            </w:pPr>
          </w:p>
        </w:tc>
      </w:tr>
      <w:tr w:rsidRPr="007C43A9" w:rsidR="00E4333A" w:rsidTr="006F06E5" w14:paraId="2DAD2ED9" w14:textId="77777777">
        <w:trPr>
          <w:cantSplit/>
          <w:trHeight w:val="2330"/>
        </w:trPr>
        <w:tc>
          <w:tcPr>
            <w:tcW w:w="1269" w:type="dxa"/>
          </w:tcPr>
          <w:p w:rsidR="00F72F92" w:rsidP="00F72F92" w:rsidRDefault="00F72F92" w14:paraId="71A22A9C" w14:textId="77777777">
            <w:pPr>
              <w:autoSpaceDE w:val="0"/>
              <w:autoSpaceDN w:val="0"/>
              <w:adjustRightInd w:val="0"/>
              <w:rPr>
                <w:rFonts w:ascii="Times New Roman" w:hAnsi="Times New Roman" w:cs="Times New Roman"/>
                <w:sz w:val="24"/>
                <w:szCs w:val="24"/>
              </w:rPr>
            </w:pPr>
          </w:p>
          <w:p w:rsidRPr="00117F66" w:rsidR="00332133" w:rsidP="00F72F92" w:rsidRDefault="00F72F92" w14:paraId="7549881F"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 xml:space="preserve">Part D EOB </w:t>
            </w:r>
          </w:p>
          <w:p w:rsidR="00F72F92" w:rsidP="00F72F92" w:rsidRDefault="00332133" w14:paraId="20F80B5E" w14:textId="77777777">
            <w:pPr>
              <w:autoSpaceDE w:val="0"/>
              <w:autoSpaceDN w:val="0"/>
              <w:adjustRightInd w:val="0"/>
              <w:rPr>
                <w:rFonts w:ascii="Times New Roman" w:hAnsi="Times New Roman" w:cs="Times New Roman"/>
                <w:sz w:val="24"/>
                <w:szCs w:val="24"/>
              </w:rPr>
            </w:pPr>
            <w:r w:rsidRPr="00117F66">
              <w:rPr>
                <w:rFonts w:ascii="Times New Roman" w:hAnsi="Times New Roman" w:cs="Times New Roman"/>
                <w:b/>
                <w:sz w:val="24"/>
                <w:szCs w:val="24"/>
              </w:rPr>
              <w:t>F</w:t>
            </w:r>
            <w:r w:rsidRPr="00117F66" w:rsidR="00F72F92">
              <w:rPr>
                <w:rFonts w:ascii="Times New Roman" w:hAnsi="Times New Roman" w:cs="Times New Roman"/>
                <w:b/>
                <w:sz w:val="24"/>
                <w:szCs w:val="24"/>
              </w:rPr>
              <w:t>ormat</w:t>
            </w:r>
          </w:p>
        </w:tc>
        <w:tc>
          <w:tcPr>
            <w:tcW w:w="6832" w:type="dxa"/>
          </w:tcPr>
          <w:p w:rsidRPr="0037793F" w:rsidR="00F72F92" w:rsidP="00F72F92" w:rsidRDefault="00F72F92" w14:paraId="66D8E399" w14:textId="77777777">
            <w:pPr>
              <w:autoSpaceDE w:val="0"/>
              <w:autoSpaceDN w:val="0"/>
              <w:adjustRightInd w:val="0"/>
              <w:rPr>
                <w:rFonts w:ascii="Times New Roman" w:hAnsi="Times New Roman" w:cs="Times New Roman"/>
                <w:b/>
                <w:sz w:val="24"/>
                <w:szCs w:val="24"/>
              </w:rPr>
            </w:pPr>
          </w:p>
          <w:p w:rsidR="00F72F92" w:rsidP="00F72F92" w:rsidRDefault="00F72F92" w14:paraId="29A0453E" w14:textId="77777777">
            <w:pPr>
              <w:rPr>
                <w:rFonts w:ascii="Times New Roman" w:hAnsi="Times New Roman" w:cs="Times New Roman"/>
                <w:sz w:val="24"/>
                <w:szCs w:val="24"/>
              </w:rPr>
            </w:pPr>
            <w:r w:rsidRPr="005218B4">
              <w:rPr>
                <w:rFonts w:ascii="Times New Roman" w:hAnsi="Times New Roman" w:cs="Times New Roman"/>
                <w:sz w:val="24"/>
                <w:szCs w:val="24"/>
              </w:rPr>
              <w:t>We noticed that CMS has removed required data elements from the current model Chart 4. Currently, Plans may adapt this language as needed for grammatical consistency, accuracy, and relevant detail (e.g., describing a drug as “brand name” or “generic”). Plans may also provide additional explanation of changes if desired and suggest specific drugs that might be suitable alternatives. We would like to confirm that the EOB will continue to allow similar 2022 plan instructions, content, and variables in order to meet Chapter 6 of the Medicare Prescription Drug Benefit Manual guidelines and specifically, section 30.3.4.1 Beneficiary (written) Notice Requirements for example</w:t>
            </w:r>
            <w:r>
              <w:rPr>
                <w:rFonts w:ascii="Times New Roman" w:hAnsi="Times New Roman" w:cs="Times New Roman"/>
                <w:sz w:val="24"/>
                <w:szCs w:val="24"/>
              </w:rPr>
              <w:t>.</w:t>
            </w:r>
          </w:p>
          <w:p w:rsidRPr="00861ED6" w:rsidR="00F72F92" w:rsidP="00F72F92" w:rsidRDefault="00F72F92" w14:paraId="048D1B24" w14:textId="77777777">
            <w:pPr>
              <w:autoSpaceDE w:val="0"/>
              <w:autoSpaceDN w:val="0"/>
              <w:adjustRightInd w:val="0"/>
              <w:rPr>
                <w:rFonts w:ascii="Times New Roman" w:hAnsi="Times New Roman" w:cs="Times New Roman"/>
                <w:sz w:val="24"/>
                <w:szCs w:val="24"/>
              </w:rPr>
            </w:pPr>
          </w:p>
        </w:tc>
        <w:tc>
          <w:tcPr>
            <w:tcW w:w="5318" w:type="dxa"/>
          </w:tcPr>
          <w:p w:rsidR="00195683" w:rsidP="00F72F92" w:rsidRDefault="00195683" w14:paraId="3456EFB9" w14:textId="77777777">
            <w:pPr>
              <w:rPr>
                <w:rFonts w:ascii="Times New Roman" w:hAnsi="Times New Roman" w:cs="Times New Roman"/>
                <w:sz w:val="24"/>
                <w:szCs w:val="24"/>
              </w:rPr>
            </w:pPr>
          </w:p>
          <w:p w:rsidR="00FC1420" w:rsidP="00FC1420" w:rsidRDefault="00926A74" w14:paraId="0637562A" w14:textId="4E5432D7">
            <w:pPr>
              <w:rPr>
                <w:rFonts w:ascii="Times New Roman" w:hAnsi="Times New Roman" w:cs="Times New Roman"/>
                <w:sz w:val="24"/>
                <w:szCs w:val="24"/>
              </w:rPr>
            </w:pPr>
            <w:r>
              <w:rPr>
                <w:rFonts w:ascii="Times New Roman" w:hAnsi="Times New Roman" w:cs="Times New Roman"/>
                <w:sz w:val="24"/>
                <w:szCs w:val="24"/>
              </w:rPr>
              <w:t>The commenter is c</w:t>
            </w:r>
            <w:r w:rsidR="00F70016">
              <w:rPr>
                <w:rFonts w:ascii="Times New Roman" w:hAnsi="Times New Roman" w:cs="Times New Roman"/>
                <w:sz w:val="24"/>
                <w:szCs w:val="24"/>
              </w:rPr>
              <w:t>orrect</w:t>
            </w:r>
            <w:r>
              <w:rPr>
                <w:rFonts w:ascii="Times New Roman" w:hAnsi="Times New Roman" w:cs="Times New Roman"/>
                <w:sz w:val="24"/>
                <w:szCs w:val="24"/>
              </w:rPr>
              <w:t>;</w:t>
            </w:r>
            <w:r w:rsidR="00F70016">
              <w:rPr>
                <w:rFonts w:ascii="Times New Roman" w:hAnsi="Times New Roman" w:cs="Times New Roman"/>
                <w:sz w:val="24"/>
                <w:szCs w:val="24"/>
              </w:rPr>
              <w:t xml:space="preserve"> the CY 2023 plan instructions will remain similar as in previous years. The </w:t>
            </w:r>
            <w:hyperlink w:history="1" r:id="rId23">
              <w:r w:rsidR="00E4333A">
                <w:rPr>
                  <w:rStyle w:val="Hyperlink"/>
                  <w:rFonts w:ascii="Times New Roman" w:hAnsi="Times New Roman" w:cs="Times New Roman"/>
                  <w:sz w:val="24"/>
                  <w:szCs w:val="24"/>
                </w:rPr>
                <w:t xml:space="preserve">Part D </w:t>
              </w:r>
              <w:r w:rsidRPr="00F70016" w:rsidR="00E4333A">
                <w:rPr>
                  <w:rStyle w:val="Hyperlink"/>
                  <w:rFonts w:ascii="Times New Roman" w:hAnsi="Times New Roman" w:cs="Times New Roman"/>
                  <w:sz w:val="24"/>
                  <w:szCs w:val="24"/>
                </w:rPr>
                <w:t>E</w:t>
              </w:r>
              <w:r w:rsidRPr="004D459D" w:rsidR="00E4333A">
                <w:rPr>
                  <w:rStyle w:val="Hyperlink"/>
                  <w:rFonts w:ascii="Times New Roman" w:hAnsi="Times New Roman" w:cs="Times New Roman"/>
                  <w:sz w:val="24"/>
                  <w:szCs w:val="24"/>
                </w:rPr>
                <w:t>OB</w:t>
              </w:r>
              <w:r w:rsidR="00E4333A">
                <w:rPr>
                  <w:rStyle w:val="Hyperlink"/>
                  <w:rFonts w:ascii="Times New Roman" w:hAnsi="Times New Roman" w:cs="Times New Roman"/>
                  <w:sz w:val="24"/>
                  <w:szCs w:val="24"/>
                </w:rPr>
                <w:t xml:space="preserve"> model </w:t>
              </w:r>
            </w:hyperlink>
            <w:r w:rsidR="00F70016">
              <w:rPr>
                <w:rFonts w:ascii="Times New Roman" w:hAnsi="Times New Roman" w:cs="Times New Roman"/>
                <w:sz w:val="24"/>
                <w:szCs w:val="24"/>
              </w:rPr>
              <w:t xml:space="preserve">instructions detail the flexibilities for formatting and content as permitted </w:t>
            </w:r>
            <w:r w:rsidRPr="00BF0209" w:rsidR="00642DAC">
              <w:rPr>
                <w:rFonts w:ascii="Times New Roman" w:hAnsi="Times New Roman" w:cs="Times New Roman"/>
                <w:sz w:val="24"/>
                <w:szCs w:val="24"/>
              </w:rPr>
              <w:t xml:space="preserve">by </w:t>
            </w:r>
            <w:hyperlink w:history="1" w:anchor="423.2267" r:id="rId24">
              <w:r w:rsidRPr="00500AE3" w:rsidR="00FC1420">
                <w:rPr>
                  <w:rStyle w:val="Hyperlink"/>
                  <w:rFonts w:ascii="Times New Roman" w:hAnsi="Times New Roman" w:cs="Times New Roman"/>
                  <w:sz w:val="24"/>
                  <w:szCs w:val="24"/>
                </w:rPr>
                <w:t>42 CFR § 423.2267</w:t>
              </w:r>
            </w:hyperlink>
            <w:r w:rsidR="00E4333A">
              <w:rPr>
                <w:rStyle w:val="Hyperlink"/>
                <w:rFonts w:ascii="Times New Roman" w:hAnsi="Times New Roman" w:cs="Times New Roman"/>
                <w:sz w:val="24"/>
                <w:szCs w:val="24"/>
              </w:rPr>
              <w:t>.</w:t>
            </w:r>
            <w:r w:rsidR="00FC1420">
              <w:rPr>
                <w:rStyle w:val="Hyperlink"/>
                <w:rFonts w:ascii="Times New Roman" w:hAnsi="Times New Roman" w:cs="Times New Roman"/>
                <w:sz w:val="24"/>
                <w:szCs w:val="24"/>
              </w:rPr>
              <w:t xml:space="preserve"> </w:t>
            </w:r>
          </w:p>
          <w:p w:rsidR="00642DAC" w:rsidP="00642DAC" w:rsidRDefault="00642DAC" w14:paraId="13F14774" w14:textId="77777777">
            <w:pPr>
              <w:rPr>
                <w:rFonts w:ascii="Times New Roman" w:hAnsi="Times New Roman" w:cs="Times New Roman"/>
                <w:sz w:val="24"/>
                <w:szCs w:val="24"/>
              </w:rPr>
            </w:pPr>
          </w:p>
          <w:p w:rsidR="00F72F92" w:rsidP="00F72F92" w:rsidRDefault="00F72F92" w14:paraId="2A4ED77A" w14:textId="77777777">
            <w:pPr>
              <w:rPr>
                <w:rFonts w:ascii="Times New Roman" w:hAnsi="Times New Roman" w:cs="Times New Roman"/>
                <w:sz w:val="24"/>
                <w:szCs w:val="24"/>
              </w:rPr>
            </w:pPr>
          </w:p>
        </w:tc>
      </w:tr>
      <w:tr w:rsidRPr="007C43A9" w:rsidR="001762A3" w:rsidTr="006F06E5" w14:paraId="5AD9B512" w14:textId="77777777">
        <w:trPr>
          <w:cantSplit/>
          <w:trHeight w:val="5012"/>
        </w:trPr>
        <w:tc>
          <w:tcPr>
            <w:tcW w:w="1269" w:type="dxa"/>
          </w:tcPr>
          <w:p w:rsidR="001762A3" w:rsidP="00F72F92" w:rsidRDefault="001762A3" w14:paraId="67EB1844" w14:textId="77777777">
            <w:pPr>
              <w:autoSpaceDE w:val="0"/>
              <w:autoSpaceDN w:val="0"/>
              <w:adjustRightInd w:val="0"/>
              <w:rPr>
                <w:rFonts w:ascii="Times New Roman" w:hAnsi="Times New Roman" w:cs="Times New Roman"/>
                <w:sz w:val="24"/>
                <w:szCs w:val="24"/>
              </w:rPr>
            </w:pPr>
          </w:p>
          <w:p w:rsidRPr="00117F66" w:rsidR="001762A3" w:rsidP="00F72F92" w:rsidRDefault="001762A3" w14:paraId="410ED5F3"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p w:rsidR="001762A3" w:rsidP="00F72F92" w:rsidRDefault="001762A3" w14:paraId="71329EAB" w14:textId="77777777">
            <w:pPr>
              <w:autoSpaceDE w:val="0"/>
              <w:autoSpaceDN w:val="0"/>
              <w:adjustRightInd w:val="0"/>
              <w:rPr>
                <w:rFonts w:ascii="Times New Roman" w:hAnsi="Times New Roman" w:cs="Times New Roman"/>
                <w:sz w:val="24"/>
                <w:szCs w:val="24"/>
              </w:rPr>
            </w:pPr>
          </w:p>
          <w:p w:rsidR="001762A3" w:rsidP="00F72F92" w:rsidRDefault="001762A3" w14:paraId="3DFE0CB1" w14:textId="77777777">
            <w:pPr>
              <w:autoSpaceDE w:val="0"/>
              <w:autoSpaceDN w:val="0"/>
              <w:adjustRightInd w:val="0"/>
              <w:rPr>
                <w:rFonts w:ascii="Times New Roman" w:hAnsi="Times New Roman" w:cs="Times New Roman"/>
                <w:sz w:val="24"/>
                <w:szCs w:val="24"/>
              </w:rPr>
            </w:pPr>
          </w:p>
          <w:p w:rsidR="001762A3" w:rsidP="00F72F92" w:rsidRDefault="001762A3" w14:paraId="5639C4D5" w14:textId="77777777">
            <w:pPr>
              <w:autoSpaceDE w:val="0"/>
              <w:autoSpaceDN w:val="0"/>
              <w:adjustRightInd w:val="0"/>
              <w:rPr>
                <w:rFonts w:ascii="Times New Roman" w:hAnsi="Times New Roman" w:cs="Times New Roman"/>
                <w:sz w:val="24"/>
                <w:szCs w:val="24"/>
              </w:rPr>
            </w:pPr>
          </w:p>
          <w:p w:rsidR="001762A3" w:rsidP="00F72F92" w:rsidRDefault="001762A3" w14:paraId="0140F3C1" w14:textId="77777777">
            <w:pPr>
              <w:autoSpaceDE w:val="0"/>
              <w:autoSpaceDN w:val="0"/>
              <w:adjustRightInd w:val="0"/>
              <w:rPr>
                <w:rFonts w:ascii="Times New Roman" w:hAnsi="Times New Roman" w:cs="Times New Roman"/>
                <w:sz w:val="24"/>
                <w:szCs w:val="24"/>
              </w:rPr>
            </w:pPr>
          </w:p>
        </w:tc>
        <w:tc>
          <w:tcPr>
            <w:tcW w:w="6832" w:type="dxa"/>
          </w:tcPr>
          <w:p w:rsidR="001762A3" w:rsidP="00B36186" w:rsidRDefault="001762A3" w14:paraId="33D3D475" w14:textId="77777777">
            <w:pPr>
              <w:autoSpaceDE w:val="0"/>
              <w:autoSpaceDN w:val="0"/>
              <w:adjustRightInd w:val="0"/>
              <w:rPr>
                <w:rFonts w:ascii="Times New Roman" w:hAnsi="Times New Roman" w:cs="Times New Roman"/>
                <w:color w:val="000000"/>
                <w:sz w:val="24"/>
                <w:szCs w:val="24"/>
              </w:rPr>
            </w:pPr>
          </w:p>
          <w:p w:rsidR="001762A3" w:rsidP="00B36186" w:rsidRDefault="001762A3" w14:paraId="608A5FD3" w14:textId="77777777">
            <w:pPr>
              <w:autoSpaceDE w:val="0"/>
              <w:autoSpaceDN w:val="0"/>
              <w:adjustRightInd w:val="0"/>
              <w:rPr>
                <w:rFonts w:ascii="Times New Roman" w:hAnsi="Times New Roman" w:cs="Times New Roman"/>
                <w:color w:val="000000"/>
                <w:sz w:val="24"/>
                <w:szCs w:val="24"/>
              </w:rPr>
            </w:pPr>
            <w:r w:rsidRPr="00932CD5">
              <w:rPr>
                <w:rFonts w:ascii="Times New Roman" w:hAnsi="Times New Roman" w:cs="Times New Roman"/>
                <w:color w:val="000000"/>
                <w:sz w:val="24"/>
                <w:szCs w:val="24"/>
              </w:rPr>
              <w:t xml:space="preserve">Allowing Plans Flexibility in Part D EOB Model Formatting Similar to that Offered for Part C EOBs </w:t>
            </w:r>
          </w:p>
          <w:p w:rsidR="001762A3" w:rsidP="00F72F92" w:rsidRDefault="001762A3" w14:paraId="6B811FAA" w14:textId="0F2F3B0C">
            <w:pPr>
              <w:autoSpaceDE w:val="0"/>
              <w:autoSpaceDN w:val="0"/>
              <w:adjustRightInd w:val="0"/>
              <w:rPr>
                <w:rFonts w:ascii="Times New Roman" w:hAnsi="Times New Roman" w:cs="Times New Roman"/>
                <w:sz w:val="24"/>
                <w:szCs w:val="24"/>
              </w:rPr>
            </w:pPr>
            <w:r w:rsidRPr="00932CD5">
              <w:rPr>
                <w:rFonts w:ascii="Times New Roman" w:hAnsi="Times New Roman" w:cs="Times New Roman"/>
                <w:color w:val="000000"/>
                <w:sz w:val="24"/>
                <w:szCs w:val="24"/>
              </w:rPr>
              <w:br/>
              <w:t>Regarding formatting flexibility, in the CMS Memo dated January 31, 2014 and titled “Updates Regarding Final Part C EOB Model Templates and Implementation of the Part C EOB,” CMS states that, “MAOs that wish to use [Part C] EOBs that are different from the CMS developed [Part C] EOB templates may do so, as long as the [Part C] EOB</w:t>
            </w:r>
            <w:r w:rsidR="006F06E5">
              <w:rPr>
                <w:rFonts w:ascii="Times New Roman" w:hAnsi="Times New Roman" w:cs="Times New Roman"/>
                <w:color w:val="000000"/>
                <w:sz w:val="24"/>
                <w:szCs w:val="24"/>
              </w:rPr>
              <w:t xml:space="preserve"> </w:t>
            </w:r>
            <w:r w:rsidRPr="00932CD5">
              <w:rPr>
                <w:rFonts w:ascii="Times New Roman" w:hAnsi="Times New Roman" w:cs="Times New Roman"/>
                <w:color w:val="000000"/>
                <w:sz w:val="24"/>
                <w:szCs w:val="24"/>
              </w:rPr>
              <w:t>includes all of the information presented in the attached templates.” Granting this flexibility would allow plans to create more member friendly Part D EOBs, so long as plans</w:t>
            </w:r>
          </w:p>
          <w:p w:rsidR="001762A3" w:rsidP="00F72F92" w:rsidRDefault="001762A3" w14:paraId="53A8A7D4" w14:textId="77777777">
            <w:pPr>
              <w:autoSpaceDE w:val="0"/>
              <w:autoSpaceDN w:val="0"/>
              <w:adjustRightInd w:val="0"/>
              <w:rPr>
                <w:rFonts w:ascii="Times New Roman" w:hAnsi="Times New Roman" w:cs="Times New Roman"/>
                <w:color w:val="000000"/>
                <w:sz w:val="24"/>
                <w:szCs w:val="24"/>
              </w:rPr>
            </w:pPr>
            <w:r w:rsidRPr="00932CD5">
              <w:rPr>
                <w:rFonts w:ascii="Times New Roman" w:hAnsi="Times New Roman" w:cs="Times New Roman"/>
                <w:color w:val="000000"/>
                <w:sz w:val="24"/>
                <w:szCs w:val="24"/>
              </w:rPr>
              <w:t>adhere to the required information, guidelines and specifications set forth in the Part D EOB model. Healthfirst recommends that CMS should adopt similar Part D EOB guidelines as contained in the sub-regulatory formatting flexibilities and specifications of the Part C EOB.</w:t>
            </w:r>
          </w:p>
          <w:p w:rsidR="001762A3" w:rsidP="00F72F92" w:rsidRDefault="001762A3" w14:paraId="083B5F96" w14:textId="77777777">
            <w:pPr>
              <w:autoSpaceDE w:val="0"/>
              <w:autoSpaceDN w:val="0"/>
              <w:adjustRightInd w:val="0"/>
              <w:rPr>
                <w:rFonts w:ascii="Times New Roman" w:hAnsi="Times New Roman" w:cs="Times New Roman"/>
                <w:sz w:val="24"/>
                <w:szCs w:val="24"/>
              </w:rPr>
            </w:pPr>
          </w:p>
          <w:p w:rsidR="001762A3" w:rsidP="00F72F92" w:rsidRDefault="001762A3" w14:paraId="68CEC2B9" w14:textId="77777777">
            <w:pPr>
              <w:autoSpaceDE w:val="0"/>
              <w:autoSpaceDN w:val="0"/>
              <w:adjustRightInd w:val="0"/>
              <w:rPr>
                <w:rFonts w:ascii="Times New Roman" w:hAnsi="Times New Roman" w:cs="Times New Roman"/>
                <w:sz w:val="24"/>
                <w:szCs w:val="24"/>
              </w:rPr>
            </w:pPr>
          </w:p>
        </w:tc>
        <w:tc>
          <w:tcPr>
            <w:tcW w:w="5318" w:type="dxa"/>
          </w:tcPr>
          <w:p w:rsidR="001762A3" w:rsidP="00F72F92" w:rsidRDefault="001762A3" w14:paraId="5F112D1D" w14:textId="77777777">
            <w:pPr>
              <w:rPr>
                <w:rFonts w:ascii="Times New Roman" w:hAnsi="Times New Roman" w:cs="Times New Roman"/>
                <w:sz w:val="24"/>
                <w:szCs w:val="24"/>
              </w:rPr>
            </w:pPr>
          </w:p>
          <w:p w:rsidR="001762A3" w:rsidP="00F72F92" w:rsidRDefault="001762A3" w14:paraId="30FC9FAE" w14:textId="77777777">
            <w:pPr>
              <w:rPr>
                <w:rFonts w:ascii="Times New Roman" w:hAnsi="Times New Roman" w:cs="Times New Roman"/>
                <w:sz w:val="24"/>
                <w:szCs w:val="24"/>
              </w:rPr>
            </w:pPr>
            <w:r>
              <w:rPr>
                <w:rFonts w:ascii="Times New Roman" w:hAnsi="Times New Roman" w:cs="Times New Roman"/>
                <w:sz w:val="24"/>
                <w:szCs w:val="24"/>
              </w:rPr>
              <w:t xml:space="preserve">The </w:t>
            </w:r>
            <w:hyperlink w:history="1" r:id="rId25">
              <w:r>
                <w:rPr>
                  <w:rStyle w:val="Hyperlink"/>
                  <w:rFonts w:ascii="Times New Roman" w:hAnsi="Times New Roman" w:cs="Times New Roman"/>
                  <w:sz w:val="24"/>
                  <w:szCs w:val="24"/>
                </w:rPr>
                <w:t xml:space="preserve">Part D </w:t>
              </w:r>
              <w:r w:rsidRPr="00F70016">
                <w:rPr>
                  <w:rStyle w:val="Hyperlink"/>
                  <w:rFonts w:ascii="Times New Roman" w:hAnsi="Times New Roman" w:cs="Times New Roman"/>
                  <w:sz w:val="24"/>
                  <w:szCs w:val="24"/>
                </w:rPr>
                <w:t>E</w:t>
              </w:r>
              <w:r w:rsidRPr="004D459D">
                <w:rPr>
                  <w:rStyle w:val="Hyperlink"/>
                  <w:rFonts w:ascii="Times New Roman" w:hAnsi="Times New Roman" w:cs="Times New Roman"/>
                  <w:sz w:val="24"/>
                  <w:szCs w:val="24"/>
                </w:rPr>
                <w:t>OB</w:t>
              </w:r>
              <w:r>
                <w:rPr>
                  <w:rStyle w:val="Hyperlink"/>
                  <w:rFonts w:ascii="Times New Roman" w:hAnsi="Times New Roman" w:cs="Times New Roman"/>
                  <w:sz w:val="24"/>
                  <w:szCs w:val="24"/>
                </w:rPr>
                <w:t xml:space="preserve"> model </w:t>
              </w:r>
            </w:hyperlink>
            <w:r>
              <w:rPr>
                <w:rFonts w:ascii="Times New Roman" w:hAnsi="Times New Roman" w:cs="Times New Roman"/>
                <w:sz w:val="24"/>
                <w:szCs w:val="24"/>
              </w:rPr>
              <w:t xml:space="preserve">instructions detail the flexibilities for formatting and content as permitted </w:t>
            </w:r>
            <w:r w:rsidRPr="00BF0209">
              <w:rPr>
                <w:rFonts w:ascii="Times New Roman" w:hAnsi="Times New Roman" w:cs="Times New Roman"/>
                <w:sz w:val="24"/>
                <w:szCs w:val="24"/>
              </w:rPr>
              <w:t xml:space="preserve">by </w:t>
            </w:r>
            <w:hyperlink w:history="1" w:anchor="423.2267" r:id="rId26">
              <w:r w:rsidRPr="00500AE3">
                <w:rPr>
                  <w:rStyle w:val="Hyperlink"/>
                  <w:rFonts w:ascii="Times New Roman" w:hAnsi="Times New Roman" w:cs="Times New Roman"/>
                  <w:sz w:val="24"/>
                  <w:szCs w:val="24"/>
                </w:rPr>
                <w:t>42 CFR § 423.2267</w:t>
              </w:r>
            </w:hyperlink>
            <w:r>
              <w:rPr>
                <w:rStyle w:val="Hyperlink"/>
                <w:rFonts w:ascii="Times New Roman" w:hAnsi="Times New Roman" w:cs="Times New Roman"/>
                <w:sz w:val="24"/>
                <w:szCs w:val="24"/>
              </w:rPr>
              <w:t xml:space="preserve">. </w:t>
            </w:r>
            <w:r w:rsidRPr="00117F66">
              <w:rPr>
                <w:rStyle w:val="Hyperlink"/>
                <w:rFonts w:ascii="Times New Roman" w:hAnsi="Times New Roman" w:cs="Times New Roman"/>
                <w:color w:val="auto"/>
                <w:sz w:val="24"/>
                <w:szCs w:val="24"/>
                <w:u w:val="none"/>
              </w:rPr>
              <w:t>CMS will look at additional flexibilities for the Part D EOB, similar to the Part C EOB, in future revisions.</w:t>
            </w:r>
            <w:r>
              <w:rPr>
                <w:rStyle w:val="Hyperlink"/>
                <w:rFonts w:ascii="Times New Roman" w:hAnsi="Times New Roman" w:cs="Times New Roman"/>
                <w:sz w:val="24"/>
                <w:szCs w:val="24"/>
              </w:rPr>
              <w:t xml:space="preserve"> </w:t>
            </w:r>
          </w:p>
          <w:p w:rsidR="001762A3" w:rsidP="00F72F92" w:rsidRDefault="001762A3" w14:paraId="6686B07F" w14:textId="77777777">
            <w:pPr>
              <w:rPr>
                <w:rFonts w:ascii="Times New Roman" w:hAnsi="Times New Roman" w:cs="Times New Roman"/>
                <w:sz w:val="24"/>
                <w:szCs w:val="24"/>
              </w:rPr>
            </w:pPr>
          </w:p>
          <w:p w:rsidR="001762A3" w:rsidP="00F72F92" w:rsidRDefault="001762A3" w14:paraId="582DF39E" w14:textId="77777777">
            <w:pPr>
              <w:rPr>
                <w:rFonts w:ascii="Times New Roman" w:hAnsi="Times New Roman" w:cs="Times New Roman"/>
                <w:sz w:val="24"/>
                <w:szCs w:val="24"/>
              </w:rPr>
            </w:pPr>
          </w:p>
          <w:p w:rsidR="001762A3" w:rsidP="00F72F92" w:rsidRDefault="001762A3" w14:paraId="75E7DB6C" w14:textId="77777777">
            <w:pPr>
              <w:rPr>
                <w:rFonts w:ascii="Times New Roman" w:hAnsi="Times New Roman" w:cs="Times New Roman"/>
                <w:sz w:val="24"/>
                <w:szCs w:val="24"/>
              </w:rPr>
            </w:pPr>
          </w:p>
        </w:tc>
      </w:tr>
      <w:tr w:rsidRPr="007C43A9" w:rsidR="00E4333A" w:rsidTr="006F06E5" w14:paraId="5029B3CB" w14:textId="77777777">
        <w:trPr>
          <w:cantSplit/>
          <w:trHeight w:val="1700"/>
        </w:trPr>
        <w:tc>
          <w:tcPr>
            <w:tcW w:w="1269" w:type="dxa"/>
          </w:tcPr>
          <w:p w:rsidR="00725882" w:rsidP="00F72F92" w:rsidRDefault="00725882" w14:paraId="6D0450AC" w14:textId="77777777">
            <w:pPr>
              <w:autoSpaceDE w:val="0"/>
              <w:autoSpaceDN w:val="0"/>
              <w:adjustRightInd w:val="0"/>
              <w:rPr>
                <w:rFonts w:ascii="Times New Roman" w:hAnsi="Times New Roman" w:cs="Times New Roman"/>
                <w:sz w:val="24"/>
                <w:szCs w:val="24"/>
              </w:rPr>
            </w:pPr>
          </w:p>
          <w:p w:rsidRPr="00117F66" w:rsidR="00892944" w:rsidP="00F72F92" w:rsidRDefault="00892944" w14:paraId="5997CE38"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725882" w:rsidP="00F72F92" w:rsidRDefault="00725882" w14:paraId="2FCF1E60" w14:textId="77777777">
            <w:pPr>
              <w:autoSpaceDE w:val="0"/>
              <w:autoSpaceDN w:val="0"/>
              <w:adjustRightInd w:val="0"/>
              <w:rPr>
                <w:rFonts w:ascii="Times New Roman" w:hAnsi="Times New Roman" w:cs="Times New Roman"/>
                <w:sz w:val="24"/>
                <w:szCs w:val="24"/>
              </w:rPr>
            </w:pPr>
          </w:p>
          <w:p w:rsidR="00892944" w:rsidP="00F72F92" w:rsidRDefault="00892944" w14:paraId="37CD0F29" w14:textId="36C898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Times New Roman is the recommended font. Based on this model being in Myriad Pro, is that the new recommended font we should use for the Model EOB</w:t>
            </w:r>
            <w:r w:rsidR="003629B3">
              <w:rPr>
                <w:rFonts w:ascii="Times New Roman" w:hAnsi="Times New Roman" w:cs="Times New Roman"/>
                <w:sz w:val="24"/>
                <w:szCs w:val="24"/>
              </w:rPr>
              <w:t>.</w:t>
            </w:r>
          </w:p>
        </w:tc>
        <w:tc>
          <w:tcPr>
            <w:tcW w:w="5318" w:type="dxa"/>
          </w:tcPr>
          <w:p w:rsidR="00725882" w:rsidP="00F72F92" w:rsidRDefault="00725882" w14:paraId="50CB59E8" w14:textId="77777777">
            <w:pPr>
              <w:rPr>
                <w:rFonts w:ascii="Times New Roman" w:hAnsi="Times New Roman" w:cs="Times New Roman"/>
                <w:sz w:val="24"/>
                <w:szCs w:val="24"/>
              </w:rPr>
            </w:pPr>
          </w:p>
          <w:p w:rsidR="00906FDD" w:rsidP="006C24AB" w:rsidRDefault="00E4333A" w14:paraId="2444F419" w14:textId="77777777">
            <w:pPr>
              <w:rPr>
                <w:rFonts w:ascii="Times New Roman" w:hAnsi="Times New Roman" w:cs="Times New Roman"/>
                <w:sz w:val="24"/>
                <w:szCs w:val="24"/>
              </w:rPr>
            </w:pPr>
            <w:r>
              <w:rPr>
                <w:rFonts w:ascii="Times New Roman" w:hAnsi="Times New Roman" w:cs="Times New Roman"/>
                <w:sz w:val="24"/>
                <w:szCs w:val="24"/>
              </w:rPr>
              <w:t>Sponsors may incorporate the Times New Roman font or an equivalent in 12 pt.</w:t>
            </w:r>
            <w:r>
              <w:t xml:space="preserve"> </w:t>
            </w:r>
            <w:r w:rsidRPr="00E0115F">
              <w:rPr>
                <w:rFonts w:ascii="Times New Roman" w:hAnsi="Times New Roman" w:cs="Times New Roman"/>
                <w:sz w:val="24"/>
                <w:szCs w:val="24"/>
              </w:rPr>
              <w:t>CMS</w:t>
            </w:r>
            <w:r w:rsidR="00642DAC">
              <w:rPr>
                <w:rFonts w:ascii="Times New Roman" w:hAnsi="Times New Roman" w:cs="Times New Roman"/>
                <w:sz w:val="24"/>
                <w:szCs w:val="24"/>
              </w:rPr>
              <w:t xml:space="preserve"> appreciates the suggestions and reminds sponsors they have flexibility for formatting as </w:t>
            </w:r>
            <w:r w:rsidRPr="00642DAC" w:rsidR="00642DAC">
              <w:rPr>
                <w:rFonts w:ascii="Times New Roman" w:hAnsi="Times New Roman" w:cs="Times New Roman"/>
                <w:sz w:val="24"/>
                <w:szCs w:val="24"/>
              </w:rPr>
              <w:t>p</w:t>
            </w:r>
            <w:r w:rsidRPr="00BF0209" w:rsidR="00642DAC">
              <w:rPr>
                <w:rFonts w:ascii="Times New Roman" w:hAnsi="Times New Roman" w:cs="Times New Roman"/>
                <w:sz w:val="24"/>
                <w:szCs w:val="24"/>
              </w:rPr>
              <w:t xml:space="preserve">ermitted by </w:t>
            </w:r>
            <w:hyperlink w:history="1" w:anchor="423.2267" r:id="rId27">
              <w:r w:rsidRPr="00500AE3" w:rsidR="00FC1420">
                <w:rPr>
                  <w:rStyle w:val="Hyperlink"/>
                  <w:rFonts w:ascii="Times New Roman" w:hAnsi="Times New Roman" w:cs="Times New Roman"/>
                  <w:sz w:val="24"/>
                  <w:szCs w:val="24"/>
                </w:rPr>
                <w:t>42 CFR § 423.2267</w:t>
              </w:r>
            </w:hyperlink>
            <w:r w:rsidR="00FC1420">
              <w:rPr>
                <w:rStyle w:val="Hyperlink"/>
                <w:rFonts w:ascii="Times New Roman" w:hAnsi="Times New Roman" w:cs="Times New Roman"/>
                <w:sz w:val="24"/>
                <w:szCs w:val="24"/>
              </w:rPr>
              <w:t xml:space="preserve"> </w:t>
            </w:r>
            <w:r w:rsidRPr="006C24AB" w:rsidR="00FC1420">
              <w:rPr>
                <w:rStyle w:val="Hyperlink"/>
                <w:rFonts w:ascii="Times New Roman" w:hAnsi="Times New Roman" w:cs="Times New Roman"/>
                <w:color w:val="auto"/>
                <w:sz w:val="24"/>
                <w:szCs w:val="24"/>
                <w:u w:val="none"/>
              </w:rPr>
              <w:t>and described in the</w:t>
            </w:r>
            <w:r w:rsidR="00FC1420">
              <w:rPr>
                <w:rStyle w:val="Hyperlink"/>
                <w:rFonts w:ascii="Times New Roman" w:hAnsi="Times New Roman" w:cs="Times New Roman"/>
                <w:sz w:val="24"/>
                <w:szCs w:val="24"/>
              </w:rPr>
              <w:t xml:space="preserve"> </w:t>
            </w:r>
            <w:hyperlink w:history="1" r:id="rId28">
              <w:r w:rsidR="00FC1420">
                <w:rPr>
                  <w:rStyle w:val="Hyperlink"/>
                  <w:rFonts w:ascii="Times New Roman" w:hAnsi="Times New Roman" w:cs="Times New Roman"/>
                  <w:sz w:val="24"/>
                  <w:szCs w:val="24"/>
                </w:rPr>
                <w:t xml:space="preserve">Part D model </w:t>
              </w:r>
            </w:hyperlink>
            <w:r w:rsidRPr="006C24AB" w:rsidR="00FC1420">
              <w:rPr>
                <w:rStyle w:val="Hyperlink"/>
                <w:rFonts w:ascii="Times New Roman" w:hAnsi="Times New Roman" w:cs="Times New Roman"/>
                <w:color w:val="auto"/>
                <w:sz w:val="24"/>
                <w:szCs w:val="24"/>
                <w:u w:val="none"/>
              </w:rPr>
              <w:t>instructions</w:t>
            </w:r>
            <w:r w:rsidRPr="006C24AB" w:rsidR="00FC1420">
              <w:rPr>
                <w:rFonts w:ascii="Times New Roman" w:hAnsi="Times New Roman" w:cs="Times New Roman"/>
                <w:sz w:val="24"/>
                <w:szCs w:val="24"/>
              </w:rPr>
              <w:t>.</w:t>
            </w:r>
            <w:r w:rsidR="006C24AB">
              <w:rPr>
                <w:rFonts w:ascii="Times New Roman" w:hAnsi="Times New Roman" w:cs="Times New Roman"/>
                <w:sz w:val="24"/>
                <w:szCs w:val="24"/>
              </w:rPr>
              <w:t xml:space="preserve"> </w:t>
            </w:r>
          </w:p>
          <w:p w:rsidR="00906FDD" w:rsidP="00F72F92" w:rsidRDefault="00906FDD" w14:paraId="04551C42" w14:textId="77777777">
            <w:pPr>
              <w:rPr>
                <w:rFonts w:ascii="Times New Roman" w:hAnsi="Times New Roman" w:cs="Times New Roman"/>
                <w:sz w:val="24"/>
                <w:szCs w:val="24"/>
              </w:rPr>
            </w:pPr>
          </w:p>
        </w:tc>
      </w:tr>
      <w:tr w:rsidRPr="007C43A9" w:rsidR="00E4333A" w:rsidTr="00996964" w14:paraId="52737898" w14:textId="77777777">
        <w:trPr>
          <w:cantSplit/>
          <w:trHeight w:val="1862"/>
        </w:trPr>
        <w:tc>
          <w:tcPr>
            <w:tcW w:w="1269" w:type="dxa"/>
          </w:tcPr>
          <w:p w:rsidR="00892944" w:rsidP="00F72F92" w:rsidRDefault="00892944" w14:paraId="6AE345D7" w14:textId="77777777">
            <w:pPr>
              <w:autoSpaceDE w:val="0"/>
              <w:autoSpaceDN w:val="0"/>
              <w:adjustRightInd w:val="0"/>
              <w:rPr>
                <w:rFonts w:ascii="Times New Roman" w:hAnsi="Times New Roman" w:cs="Times New Roman"/>
                <w:sz w:val="24"/>
                <w:szCs w:val="24"/>
              </w:rPr>
            </w:pPr>
          </w:p>
          <w:p w:rsidRPr="00117F66" w:rsidR="00892944" w:rsidP="00F72F92" w:rsidRDefault="00892944" w14:paraId="2BFB33CE"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892944" w:rsidP="00F72F92" w:rsidRDefault="00892944" w14:paraId="5EFF327C" w14:textId="77777777">
            <w:pPr>
              <w:autoSpaceDE w:val="0"/>
              <w:autoSpaceDN w:val="0"/>
              <w:adjustRightInd w:val="0"/>
              <w:rPr>
                <w:rFonts w:ascii="Times New Roman" w:hAnsi="Times New Roman" w:cs="Times New Roman"/>
                <w:sz w:val="24"/>
                <w:szCs w:val="24"/>
              </w:rPr>
            </w:pPr>
          </w:p>
          <w:p w:rsidRPr="00317556" w:rsidR="00906FDD" w:rsidP="00F72F92" w:rsidRDefault="00906FDD" w14:paraId="7F40B847" w14:textId="77777777">
            <w:pPr>
              <w:autoSpaceDE w:val="0"/>
              <w:autoSpaceDN w:val="0"/>
              <w:adjustRightInd w:val="0"/>
              <w:rPr>
                <w:rFonts w:ascii="Times New Roman" w:hAnsi="Times New Roman" w:cs="Times New Roman"/>
                <w:sz w:val="24"/>
                <w:szCs w:val="24"/>
              </w:rPr>
            </w:pPr>
            <w:r w:rsidRPr="0030005B">
              <w:rPr>
                <w:rFonts w:ascii="Times New Roman" w:hAnsi="Times New Roman" w:cs="Times New Roman"/>
                <w:sz w:val="24"/>
                <w:szCs w:val="24"/>
                <w:u w:val="single"/>
              </w:rPr>
              <w:t>Bottom of page 1 under</w:t>
            </w:r>
            <w:r>
              <w:rPr>
                <w:rFonts w:ascii="Times New Roman" w:hAnsi="Times New Roman" w:cs="Times New Roman"/>
                <w:sz w:val="24"/>
                <w:szCs w:val="24"/>
                <w:u w:val="single"/>
              </w:rPr>
              <w:t>:</w:t>
            </w:r>
            <w:r w:rsidRPr="00FC7BAA">
              <w:rPr>
                <w:rFonts w:ascii="Times New Roman" w:hAnsi="Times New Roman" w:cs="Times New Roman"/>
                <w:sz w:val="24"/>
                <w:szCs w:val="24"/>
              </w:rPr>
              <w:t xml:space="preserve"> Birchwood Member Services</w:t>
            </w:r>
          </w:p>
          <w:p w:rsidR="00906FDD" w:rsidP="00F72F92" w:rsidRDefault="00906FDD" w14:paraId="70EA77F2" w14:textId="77777777">
            <w:pPr>
              <w:autoSpaceDE w:val="0"/>
              <w:autoSpaceDN w:val="0"/>
              <w:adjustRightInd w:val="0"/>
              <w:rPr>
                <w:rFonts w:ascii="Times New Roman" w:hAnsi="Times New Roman" w:cs="Times New Roman"/>
                <w:sz w:val="24"/>
                <w:szCs w:val="24"/>
              </w:rPr>
            </w:pPr>
          </w:p>
          <w:p w:rsidR="00892944" w:rsidP="00F72F92" w:rsidRDefault="00892944" w14:paraId="6E087E5D" w14:textId="48961B4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 recommend phone be added after the actual number to stay consistent with TTY/TDD and fax</w:t>
            </w:r>
            <w:r w:rsidR="003629B3">
              <w:rPr>
                <w:rFonts w:ascii="Times New Roman" w:hAnsi="Times New Roman" w:cs="Times New Roman"/>
                <w:sz w:val="24"/>
                <w:szCs w:val="24"/>
              </w:rPr>
              <w:t>.</w:t>
            </w:r>
          </w:p>
        </w:tc>
        <w:tc>
          <w:tcPr>
            <w:tcW w:w="5318" w:type="dxa"/>
          </w:tcPr>
          <w:p w:rsidR="00892944" w:rsidP="00F72F92" w:rsidRDefault="00892944" w14:paraId="56E4B4F0" w14:textId="77777777">
            <w:pPr>
              <w:rPr>
                <w:rFonts w:ascii="Times New Roman" w:hAnsi="Times New Roman" w:cs="Times New Roman"/>
                <w:sz w:val="24"/>
                <w:szCs w:val="24"/>
              </w:rPr>
            </w:pPr>
          </w:p>
          <w:p w:rsidR="00D34F13" w:rsidP="00D34F13" w:rsidRDefault="00906FDD" w14:paraId="1EFE3E78" w14:textId="2C316B06">
            <w:pPr>
              <w:rPr>
                <w:rFonts w:ascii="Times New Roman" w:hAnsi="Times New Roman" w:cs="Times New Roman"/>
                <w:sz w:val="24"/>
                <w:szCs w:val="24"/>
              </w:rPr>
            </w:pPr>
            <w:r>
              <w:rPr>
                <w:rFonts w:ascii="Times New Roman" w:hAnsi="Times New Roman" w:cs="Times New Roman"/>
                <w:sz w:val="24"/>
                <w:szCs w:val="24"/>
              </w:rPr>
              <w:t>CMS appreciates the suggestion</w:t>
            </w:r>
            <w:r w:rsidR="00D34F13">
              <w:rPr>
                <w:rFonts w:ascii="Times New Roman" w:hAnsi="Times New Roman" w:cs="Times New Roman"/>
                <w:sz w:val="24"/>
                <w:szCs w:val="24"/>
              </w:rPr>
              <w:t xml:space="preserve">. </w:t>
            </w:r>
            <w:r w:rsidR="00BD09E8">
              <w:rPr>
                <w:rFonts w:ascii="Times New Roman" w:hAnsi="Times New Roman" w:cs="Times New Roman"/>
                <w:sz w:val="24"/>
                <w:szCs w:val="24"/>
              </w:rPr>
              <w:t>This language can be added after the phone number so long as it conforms to the guidelines</w:t>
            </w:r>
            <w:r w:rsidRPr="006C24AB" w:rsidR="00BD09E8">
              <w:rPr>
                <w:rStyle w:val="Hyperlink"/>
                <w:rFonts w:ascii="Times New Roman" w:hAnsi="Times New Roman" w:cs="Times New Roman"/>
                <w:color w:val="auto"/>
                <w:sz w:val="24"/>
                <w:szCs w:val="24"/>
                <w:u w:val="none"/>
              </w:rPr>
              <w:t xml:space="preserve"> described in the</w:t>
            </w:r>
            <w:r w:rsidR="00BD09E8">
              <w:rPr>
                <w:rStyle w:val="Hyperlink"/>
                <w:rFonts w:ascii="Times New Roman" w:hAnsi="Times New Roman" w:cs="Times New Roman"/>
                <w:sz w:val="24"/>
                <w:szCs w:val="24"/>
              </w:rPr>
              <w:t xml:space="preserve"> </w:t>
            </w:r>
            <w:hyperlink w:history="1" r:id="rId29">
              <w:r w:rsidR="00BD09E8">
                <w:rPr>
                  <w:rStyle w:val="Hyperlink"/>
                  <w:rFonts w:ascii="Times New Roman" w:hAnsi="Times New Roman" w:cs="Times New Roman"/>
                  <w:sz w:val="24"/>
                  <w:szCs w:val="24"/>
                </w:rPr>
                <w:t xml:space="preserve">Part D model </w:t>
              </w:r>
            </w:hyperlink>
            <w:r w:rsidRPr="006C24AB" w:rsidR="00BD09E8">
              <w:rPr>
                <w:rStyle w:val="Hyperlink"/>
                <w:rFonts w:ascii="Times New Roman" w:hAnsi="Times New Roman" w:cs="Times New Roman"/>
                <w:color w:val="auto"/>
                <w:sz w:val="24"/>
                <w:szCs w:val="24"/>
                <w:u w:val="none"/>
              </w:rPr>
              <w:t>instructions</w:t>
            </w:r>
            <w:r w:rsidR="00BD09E8">
              <w:rPr>
                <w:rStyle w:val="Hyperlink"/>
                <w:rFonts w:ascii="Times New Roman" w:hAnsi="Times New Roman" w:cs="Times New Roman"/>
                <w:color w:val="auto"/>
                <w:sz w:val="24"/>
                <w:szCs w:val="24"/>
                <w:u w:val="none"/>
              </w:rPr>
              <w:t xml:space="preserve"> </w:t>
            </w:r>
            <w:r w:rsidR="00BD09E8">
              <w:rPr>
                <w:rFonts w:ascii="Times New Roman" w:hAnsi="Times New Roman" w:cs="Times New Roman"/>
                <w:sz w:val="24"/>
                <w:szCs w:val="24"/>
              </w:rPr>
              <w:t>.</w:t>
            </w:r>
            <w:r w:rsidR="00D34F13">
              <w:rPr>
                <w:rFonts w:ascii="Times New Roman" w:hAnsi="Times New Roman" w:cs="Times New Roman"/>
                <w:sz w:val="24"/>
                <w:szCs w:val="24"/>
              </w:rPr>
              <w:t>We remind sponsors they</w:t>
            </w:r>
            <w:r w:rsidR="00BD09E8">
              <w:rPr>
                <w:rFonts w:ascii="Times New Roman" w:hAnsi="Times New Roman" w:cs="Times New Roman"/>
                <w:sz w:val="24"/>
                <w:szCs w:val="24"/>
              </w:rPr>
              <w:t xml:space="preserve"> also</w:t>
            </w:r>
            <w:r w:rsidR="00D34F13">
              <w:rPr>
                <w:rFonts w:ascii="Times New Roman" w:hAnsi="Times New Roman" w:cs="Times New Roman"/>
                <w:sz w:val="24"/>
                <w:szCs w:val="24"/>
              </w:rPr>
              <w:t xml:space="preserve"> have flexibility for formatting as </w:t>
            </w:r>
            <w:r w:rsidRPr="00642DAC" w:rsidR="00D34F13">
              <w:rPr>
                <w:rFonts w:ascii="Times New Roman" w:hAnsi="Times New Roman" w:cs="Times New Roman"/>
                <w:sz w:val="24"/>
                <w:szCs w:val="24"/>
              </w:rPr>
              <w:t>p</w:t>
            </w:r>
            <w:r w:rsidRPr="00BF0209" w:rsidR="00D34F13">
              <w:rPr>
                <w:rFonts w:ascii="Times New Roman" w:hAnsi="Times New Roman" w:cs="Times New Roman"/>
                <w:sz w:val="24"/>
                <w:szCs w:val="24"/>
              </w:rPr>
              <w:t xml:space="preserve">ermitted by </w:t>
            </w:r>
            <w:hyperlink w:history="1" w:anchor="423.2267" r:id="rId30">
              <w:r w:rsidRPr="00500AE3" w:rsidR="00D34F13">
                <w:rPr>
                  <w:rStyle w:val="Hyperlink"/>
                  <w:rFonts w:ascii="Times New Roman" w:hAnsi="Times New Roman" w:cs="Times New Roman"/>
                  <w:sz w:val="24"/>
                  <w:szCs w:val="24"/>
                </w:rPr>
                <w:t>42 CFR § 423.2267</w:t>
              </w:r>
            </w:hyperlink>
            <w:r w:rsidR="00BD09E8">
              <w:rPr>
                <w:rStyle w:val="Hyperlink"/>
                <w:rFonts w:ascii="Times New Roman" w:hAnsi="Times New Roman" w:cs="Times New Roman"/>
                <w:sz w:val="24"/>
                <w:szCs w:val="24"/>
              </w:rPr>
              <w:t>.</w:t>
            </w:r>
            <w:r w:rsidRPr="006C24AB" w:rsidR="00D34F13">
              <w:rPr>
                <w:rStyle w:val="Hyperlink"/>
                <w:rFonts w:ascii="Times New Roman" w:hAnsi="Times New Roman" w:cs="Times New Roman"/>
                <w:color w:val="auto"/>
                <w:sz w:val="24"/>
                <w:szCs w:val="24"/>
                <w:u w:val="none"/>
              </w:rPr>
              <w:t xml:space="preserve"> </w:t>
            </w:r>
          </w:p>
          <w:p w:rsidR="00906FDD" w:rsidP="00F72F92" w:rsidRDefault="00906FDD" w14:paraId="1AAF4EEC" w14:textId="77777777">
            <w:pPr>
              <w:rPr>
                <w:rFonts w:ascii="Times New Roman" w:hAnsi="Times New Roman" w:cs="Times New Roman"/>
                <w:sz w:val="24"/>
                <w:szCs w:val="24"/>
              </w:rPr>
            </w:pPr>
          </w:p>
        </w:tc>
      </w:tr>
      <w:tr w:rsidRPr="007C43A9" w:rsidR="00E4333A" w:rsidTr="006F06E5" w14:paraId="4DDC7D1F" w14:textId="77777777">
        <w:trPr>
          <w:cantSplit/>
          <w:trHeight w:val="1322"/>
        </w:trPr>
        <w:tc>
          <w:tcPr>
            <w:tcW w:w="1269" w:type="dxa"/>
          </w:tcPr>
          <w:p w:rsidRPr="00117F66" w:rsidR="00FC7BAA" w:rsidP="00FC7BAA" w:rsidRDefault="00FC7BAA" w14:paraId="32E63649" w14:textId="77777777">
            <w:pPr>
              <w:autoSpaceDE w:val="0"/>
              <w:autoSpaceDN w:val="0"/>
              <w:adjustRightInd w:val="0"/>
              <w:rPr>
                <w:rFonts w:ascii="Times New Roman" w:hAnsi="Times New Roman" w:cs="Times New Roman"/>
                <w:b/>
                <w:sz w:val="24"/>
                <w:szCs w:val="24"/>
              </w:rPr>
            </w:pPr>
          </w:p>
          <w:p w:rsidR="00FC7BAA" w:rsidP="00FC7BAA" w:rsidRDefault="00FC7BAA" w14:paraId="44BD6AE8" w14:textId="77777777">
            <w:pPr>
              <w:autoSpaceDE w:val="0"/>
              <w:autoSpaceDN w:val="0"/>
              <w:adjustRightInd w:val="0"/>
              <w:rPr>
                <w:rFonts w:ascii="Times New Roman" w:hAnsi="Times New Roman" w:cs="Times New Roman"/>
                <w:sz w:val="24"/>
                <w:szCs w:val="24"/>
              </w:rPr>
            </w:pPr>
            <w:r w:rsidRPr="00117F66" w:rsidDel="009136F3">
              <w:rPr>
                <w:rFonts w:ascii="Times New Roman" w:hAnsi="Times New Roman" w:cs="Times New Roman"/>
                <w:b/>
                <w:sz w:val="24"/>
                <w:szCs w:val="24"/>
              </w:rPr>
              <w:t>Part D EOB Format</w:t>
            </w:r>
          </w:p>
        </w:tc>
        <w:tc>
          <w:tcPr>
            <w:tcW w:w="6832" w:type="dxa"/>
          </w:tcPr>
          <w:p w:rsidR="00FC7BAA" w:rsidP="00FC7BAA" w:rsidRDefault="00FC7BAA" w14:paraId="31BB1EB3" w14:textId="77777777">
            <w:pPr>
              <w:autoSpaceDE w:val="0"/>
              <w:autoSpaceDN w:val="0"/>
              <w:adjustRightInd w:val="0"/>
              <w:rPr>
                <w:rFonts w:ascii="Times New Roman" w:hAnsi="Times New Roman" w:cs="Times New Roman"/>
                <w:sz w:val="24"/>
                <w:szCs w:val="24"/>
              </w:rPr>
            </w:pPr>
          </w:p>
          <w:p w:rsidR="00FC7BAA" w:rsidP="00FC7BAA" w:rsidRDefault="00FC7BAA" w14:paraId="72957963" w14:textId="77777777">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 xml:space="preserve">Bottom of page 1 under: </w:t>
            </w:r>
            <w:r w:rsidRPr="00EA021B">
              <w:rPr>
                <w:rFonts w:ascii="Times New Roman" w:hAnsi="Times New Roman" w:cs="Times New Roman"/>
                <w:sz w:val="24"/>
                <w:szCs w:val="24"/>
              </w:rPr>
              <w:t>Need large print or another format</w:t>
            </w:r>
          </w:p>
          <w:p w:rsidRPr="00EA021B" w:rsidR="00FC7BAA" w:rsidP="00FC7BAA" w:rsidRDefault="00FC7BAA" w14:paraId="6B5ECC4A" w14:textId="77777777">
            <w:pPr>
              <w:autoSpaceDE w:val="0"/>
              <w:autoSpaceDN w:val="0"/>
              <w:adjustRightInd w:val="0"/>
              <w:rPr>
                <w:rFonts w:ascii="Times New Roman" w:hAnsi="Times New Roman" w:cs="Times New Roman"/>
                <w:sz w:val="24"/>
                <w:szCs w:val="24"/>
                <w:u w:val="single"/>
              </w:rPr>
            </w:pPr>
          </w:p>
          <w:p w:rsidR="00FC7BAA" w:rsidP="00FC7BAA" w:rsidRDefault="00FC7BAA" w14:paraId="2ED02081"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Can this be updated to say large print instead of large type? We worry that a member won’t understand what large type means.</w:t>
            </w:r>
          </w:p>
          <w:p w:rsidRPr="00FC7BAA" w:rsidR="00FC7BAA" w:rsidP="00FC7BAA" w:rsidRDefault="00FC7BAA" w14:paraId="017BC4D1" w14:textId="77777777">
            <w:pPr>
              <w:autoSpaceDE w:val="0"/>
              <w:autoSpaceDN w:val="0"/>
              <w:adjustRightInd w:val="0"/>
              <w:rPr>
                <w:rFonts w:ascii="Times New Roman" w:hAnsi="Times New Roman" w:cs="Times New Roman"/>
                <w:sz w:val="24"/>
                <w:szCs w:val="24"/>
              </w:rPr>
            </w:pPr>
          </w:p>
        </w:tc>
        <w:tc>
          <w:tcPr>
            <w:tcW w:w="5318" w:type="dxa"/>
          </w:tcPr>
          <w:p w:rsidR="00FC7BAA" w:rsidP="00FC7BAA" w:rsidRDefault="00FC7BAA" w14:paraId="043A3223" w14:textId="77777777">
            <w:pPr>
              <w:rPr>
                <w:rFonts w:ascii="Times New Roman" w:hAnsi="Times New Roman" w:cs="Times New Roman"/>
                <w:sz w:val="24"/>
                <w:szCs w:val="24"/>
              </w:rPr>
            </w:pPr>
          </w:p>
          <w:p w:rsidR="00FC1420" w:rsidP="00FC1420" w:rsidRDefault="00E4333A" w14:paraId="47A222A3" w14:textId="7EE38384">
            <w:pPr>
              <w:rPr>
                <w:rFonts w:ascii="Times New Roman" w:hAnsi="Times New Roman" w:cs="Times New Roman"/>
                <w:sz w:val="24"/>
                <w:szCs w:val="24"/>
              </w:rPr>
            </w:pPr>
            <w:r>
              <w:rPr>
                <w:rFonts w:ascii="Times New Roman" w:hAnsi="Times New Roman" w:cs="Times New Roman"/>
                <w:sz w:val="24"/>
                <w:szCs w:val="24"/>
              </w:rPr>
              <w:t xml:space="preserve">CMS appreciates this suggestion and will update the language for CY 2023 to reflect “large print” rather than “large type,” as </w:t>
            </w:r>
            <w:r w:rsidR="00F064C2">
              <w:rPr>
                <w:rFonts w:ascii="Times New Roman" w:hAnsi="Times New Roman" w:cs="Times New Roman"/>
                <w:sz w:val="24"/>
                <w:szCs w:val="24"/>
              </w:rPr>
              <w:t>we agree that term will be</w:t>
            </w:r>
            <w:r>
              <w:rPr>
                <w:rFonts w:ascii="Times New Roman" w:hAnsi="Times New Roman" w:cs="Times New Roman"/>
                <w:sz w:val="24"/>
                <w:szCs w:val="24"/>
              </w:rPr>
              <w:t xml:space="preserve"> </w:t>
            </w:r>
            <w:r w:rsidR="00B9146B">
              <w:rPr>
                <w:rFonts w:ascii="Times New Roman" w:hAnsi="Times New Roman" w:cs="Times New Roman"/>
                <w:sz w:val="24"/>
                <w:szCs w:val="24"/>
              </w:rPr>
              <w:t>clearer</w:t>
            </w:r>
            <w:r>
              <w:rPr>
                <w:rFonts w:ascii="Times New Roman" w:hAnsi="Times New Roman" w:cs="Times New Roman"/>
                <w:sz w:val="24"/>
                <w:szCs w:val="24"/>
              </w:rPr>
              <w:t xml:space="preserve"> to the beneficiary.  </w:t>
            </w:r>
          </w:p>
          <w:p w:rsidR="00FC7BAA" w:rsidP="006C24AB" w:rsidRDefault="00FC7BAA" w14:paraId="321795D9" w14:textId="77777777">
            <w:pPr>
              <w:rPr>
                <w:rFonts w:ascii="Times New Roman" w:hAnsi="Times New Roman" w:cs="Times New Roman"/>
                <w:sz w:val="24"/>
                <w:szCs w:val="24"/>
              </w:rPr>
            </w:pPr>
          </w:p>
        </w:tc>
      </w:tr>
      <w:tr w:rsidRPr="007C43A9" w:rsidR="00E4333A" w:rsidTr="006F06E5" w14:paraId="20A10CE5" w14:textId="77777777">
        <w:trPr>
          <w:cantSplit/>
          <w:trHeight w:val="1322"/>
        </w:trPr>
        <w:tc>
          <w:tcPr>
            <w:tcW w:w="1269" w:type="dxa"/>
          </w:tcPr>
          <w:p w:rsidR="00FC7BAA" w:rsidP="00FC7BAA" w:rsidRDefault="00FC7BAA" w14:paraId="1EB8FF8E" w14:textId="77777777">
            <w:pPr>
              <w:autoSpaceDE w:val="0"/>
              <w:autoSpaceDN w:val="0"/>
              <w:adjustRightInd w:val="0"/>
              <w:rPr>
                <w:rFonts w:ascii="Times New Roman" w:hAnsi="Times New Roman" w:cs="Times New Roman"/>
                <w:sz w:val="24"/>
                <w:szCs w:val="24"/>
              </w:rPr>
            </w:pPr>
          </w:p>
          <w:p w:rsidRPr="00117F66" w:rsidR="00FC7BAA" w:rsidP="00FC7BAA" w:rsidRDefault="00FC7BAA" w14:paraId="3A30B6A4"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FC7BAA" w:rsidP="00FC7BAA" w:rsidRDefault="00FC7BAA" w14:paraId="79DB7310" w14:textId="77777777">
            <w:pPr>
              <w:autoSpaceDE w:val="0"/>
              <w:autoSpaceDN w:val="0"/>
              <w:adjustRightInd w:val="0"/>
              <w:rPr>
                <w:rFonts w:ascii="Times New Roman" w:hAnsi="Times New Roman" w:cs="Times New Roman"/>
                <w:sz w:val="24"/>
                <w:szCs w:val="24"/>
              </w:rPr>
            </w:pPr>
          </w:p>
          <w:p w:rsidR="00FC7BAA" w:rsidP="00FC7BAA" w:rsidRDefault="00FC7BAA" w14:paraId="72DA2392"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Has the OMB </w:t>
            </w:r>
            <w:r w:rsidR="00D34F13">
              <w:rPr>
                <w:rFonts w:ascii="Times New Roman" w:hAnsi="Times New Roman" w:cs="Times New Roman"/>
                <w:sz w:val="24"/>
                <w:szCs w:val="24"/>
              </w:rPr>
              <w:t xml:space="preserve">number </w:t>
            </w:r>
            <w:r>
              <w:rPr>
                <w:rFonts w:ascii="Times New Roman" w:hAnsi="Times New Roman" w:cs="Times New Roman"/>
                <w:sz w:val="24"/>
                <w:szCs w:val="24"/>
              </w:rPr>
              <w:t xml:space="preserve">been removed and not applicable for the new EOB? </w:t>
            </w:r>
          </w:p>
        </w:tc>
        <w:tc>
          <w:tcPr>
            <w:tcW w:w="5318" w:type="dxa"/>
          </w:tcPr>
          <w:p w:rsidR="00FC7BAA" w:rsidP="00FC7BAA" w:rsidRDefault="00FC7BAA" w14:paraId="3593947F" w14:textId="77777777">
            <w:pPr>
              <w:rPr>
                <w:rFonts w:ascii="Times New Roman" w:hAnsi="Times New Roman" w:cs="Times New Roman"/>
                <w:sz w:val="24"/>
                <w:szCs w:val="24"/>
              </w:rPr>
            </w:pPr>
          </w:p>
          <w:p w:rsidR="00FC7BAA" w:rsidP="00FC7BAA" w:rsidRDefault="00FC7BAA" w14:paraId="79B49ABC" w14:textId="77777777">
            <w:pPr>
              <w:rPr>
                <w:rFonts w:ascii="Times New Roman" w:hAnsi="Times New Roman" w:cs="Times New Roman"/>
                <w:sz w:val="24"/>
                <w:szCs w:val="24"/>
              </w:rPr>
            </w:pPr>
            <w:r>
              <w:rPr>
                <w:rFonts w:ascii="Times New Roman" w:hAnsi="Times New Roman" w:cs="Times New Roman"/>
                <w:sz w:val="24"/>
                <w:szCs w:val="24"/>
              </w:rPr>
              <w:t xml:space="preserve">The OMB number will be re-inserted into the EOB once it is approved, after the </w:t>
            </w:r>
            <w:proofErr w:type="gramStart"/>
            <w:r>
              <w:rPr>
                <w:rFonts w:ascii="Times New Roman" w:hAnsi="Times New Roman" w:cs="Times New Roman"/>
                <w:sz w:val="24"/>
                <w:szCs w:val="24"/>
              </w:rPr>
              <w:t>30 day</w:t>
            </w:r>
            <w:proofErr w:type="gramEnd"/>
            <w:r>
              <w:rPr>
                <w:rFonts w:ascii="Times New Roman" w:hAnsi="Times New Roman" w:cs="Times New Roman"/>
                <w:sz w:val="24"/>
                <w:szCs w:val="24"/>
              </w:rPr>
              <w:t xml:space="preserve"> comment period concludes and any additional revisions are made.</w:t>
            </w:r>
          </w:p>
        </w:tc>
      </w:tr>
      <w:tr w:rsidRPr="007C43A9" w:rsidR="00E4333A" w:rsidTr="006F06E5" w14:paraId="12049BF5" w14:textId="77777777">
        <w:trPr>
          <w:cantSplit/>
          <w:trHeight w:val="1322"/>
        </w:trPr>
        <w:tc>
          <w:tcPr>
            <w:tcW w:w="1269" w:type="dxa"/>
          </w:tcPr>
          <w:p w:rsidR="00FC7BAA" w:rsidP="00FC7BAA" w:rsidRDefault="00FC7BAA" w14:paraId="5D786490" w14:textId="77777777">
            <w:pPr>
              <w:autoSpaceDE w:val="0"/>
              <w:autoSpaceDN w:val="0"/>
              <w:adjustRightInd w:val="0"/>
              <w:rPr>
                <w:rFonts w:ascii="Times New Roman" w:hAnsi="Times New Roman" w:cs="Times New Roman"/>
                <w:sz w:val="24"/>
                <w:szCs w:val="24"/>
              </w:rPr>
            </w:pPr>
          </w:p>
          <w:p w:rsidRPr="00117F66" w:rsidR="00FC7BAA" w:rsidP="00FC7BAA" w:rsidRDefault="00FC7BAA" w14:paraId="6EB6CB11"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FC7BAA" w:rsidP="00FC7BAA" w:rsidRDefault="00FC7BAA" w14:paraId="75993472" w14:textId="77777777">
            <w:pPr>
              <w:autoSpaceDE w:val="0"/>
              <w:autoSpaceDN w:val="0"/>
              <w:adjustRightInd w:val="0"/>
              <w:rPr>
                <w:rFonts w:ascii="Times New Roman" w:hAnsi="Times New Roman" w:cs="Times New Roman"/>
                <w:sz w:val="24"/>
                <w:szCs w:val="24"/>
              </w:rPr>
            </w:pPr>
          </w:p>
          <w:p w:rsidR="00FC7BAA" w:rsidP="00FC7BAA" w:rsidRDefault="00FC7BAA" w14:paraId="117E0190" w14:textId="77777777">
            <w:pPr>
              <w:autoSpaceDE w:val="0"/>
              <w:autoSpaceDN w:val="0"/>
              <w:adjustRightInd w:val="0"/>
              <w:rPr>
                <w:rFonts w:ascii="Times New Roman" w:hAnsi="Times New Roman" w:cs="Times New Roman"/>
                <w:bCs/>
                <w:sz w:val="24"/>
                <w:szCs w:val="24"/>
                <w:u w:val="single"/>
              </w:rPr>
            </w:pPr>
            <w:r>
              <w:rPr>
                <w:rFonts w:ascii="Times New Roman" w:hAnsi="Times New Roman" w:cs="Times New Roman"/>
                <w:sz w:val="24"/>
                <w:szCs w:val="24"/>
              </w:rPr>
              <w:t xml:space="preserve">For </w:t>
            </w:r>
            <w:r w:rsidRPr="0030005B">
              <w:rPr>
                <w:rFonts w:ascii="Times New Roman" w:hAnsi="Times New Roman" w:cs="Times New Roman"/>
                <w:sz w:val="24"/>
                <w:szCs w:val="24"/>
                <w:u w:val="single"/>
              </w:rPr>
              <w:t>CHART 1 Your MONTHLY prescriptions for covered Part D drugs: APRIL 2022</w:t>
            </w:r>
            <w:r>
              <w:rPr>
                <w:rFonts w:ascii="Times New Roman" w:hAnsi="Times New Roman" w:cs="Times New Roman"/>
                <w:bCs/>
                <w:sz w:val="24"/>
                <w:szCs w:val="24"/>
                <w:u w:val="single"/>
              </w:rPr>
              <w:t>:</w:t>
            </w:r>
          </w:p>
          <w:p w:rsidR="00FC7BAA" w:rsidP="00FC7BAA" w:rsidRDefault="00FC7BAA" w14:paraId="2A0EA670" w14:textId="77777777">
            <w:pPr>
              <w:autoSpaceDE w:val="0"/>
              <w:autoSpaceDN w:val="0"/>
              <w:adjustRightInd w:val="0"/>
              <w:rPr>
                <w:rFonts w:ascii="Times New Roman" w:hAnsi="Times New Roman" w:cs="Times New Roman"/>
                <w:bCs/>
                <w:sz w:val="24"/>
                <w:szCs w:val="24"/>
                <w:u w:val="single"/>
              </w:rPr>
            </w:pPr>
          </w:p>
          <w:p w:rsidRPr="0030005B" w:rsidR="00FC7BAA" w:rsidP="00FC7BAA" w:rsidRDefault="00FC7BAA" w14:paraId="0F13E836" w14:textId="77777777">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 xml:space="preserve">How would this look in LP? Can they release an LP model? </w:t>
            </w:r>
          </w:p>
          <w:p w:rsidRPr="0030005B" w:rsidR="00FC7BAA" w:rsidP="00FC7BAA" w:rsidRDefault="00FC7BAA" w14:paraId="09C02B13" w14:textId="77777777">
            <w:pPr>
              <w:autoSpaceDE w:val="0"/>
              <w:autoSpaceDN w:val="0"/>
              <w:adjustRightInd w:val="0"/>
              <w:rPr>
                <w:rFonts w:ascii="Times New Roman" w:hAnsi="Times New Roman" w:cs="Times New Roman"/>
                <w:sz w:val="24"/>
                <w:szCs w:val="24"/>
                <w:u w:val="single"/>
              </w:rPr>
            </w:pPr>
          </w:p>
        </w:tc>
        <w:tc>
          <w:tcPr>
            <w:tcW w:w="5318" w:type="dxa"/>
          </w:tcPr>
          <w:p w:rsidR="00FC7BAA" w:rsidP="00FC7BAA" w:rsidRDefault="00FC7BAA" w14:paraId="2C412802" w14:textId="77777777">
            <w:pPr>
              <w:rPr>
                <w:rFonts w:ascii="Times New Roman" w:hAnsi="Times New Roman" w:cs="Times New Roman"/>
                <w:sz w:val="24"/>
                <w:szCs w:val="24"/>
              </w:rPr>
            </w:pPr>
          </w:p>
          <w:p w:rsidR="00FC7BAA" w:rsidP="00FC7BAA" w:rsidRDefault="00C76475" w14:paraId="5AA89FBA" w14:textId="77777777">
            <w:pPr>
              <w:rPr>
                <w:rFonts w:ascii="Times New Roman" w:hAnsi="Times New Roman" w:cs="Times New Roman"/>
                <w:sz w:val="24"/>
                <w:szCs w:val="24"/>
              </w:rPr>
            </w:pPr>
            <w:r>
              <w:rPr>
                <w:rFonts w:ascii="Times New Roman" w:hAnsi="Times New Roman" w:cs="Times New Roman"/>
                <w:sz w:val="24"/>
                <w:szCs w:val="24"/>
              </w:rPr>
              <w:t>CMS will not release a large print model; however, sponsors should provide a large print model upon request from the beneficiary</w:t>
            </w:r>
            <w:r w:rsidRPr="006C24AB" w:rsidR="006C24AB">
              <w:rPr>
                <w:rStyle w:val="Hyperlink"/>
                <w:rFonts w:ascii="Times New Roman" w:hAnsi="Times New Roman" w:cs="Times New Roman"/>
                <w:color w:val="auto"/>
                <w:sz w:val="24"/>
                <w:szCs w:val="24"/>
                <w:u w:val="none"/>
              </w:rPr>
              <w:t>.</w:t>
            </w:r>
          </w:p>
        </w:tc>
      </w:tr>
      <w:tr w:rsidRPr="007C43A9" w:rsidR="00E4333A" w:rsidTr="006F06E5" w14:paraId="675B5C7D" w14:textId="77777777">
        <w:trPr>
          <w:cantSplit/>
          <w:trHeight w:val="1322"/>
        </w:trPr>
        <w:tc>
          <w:tcPr>
            <w:tcW w:w="1269" w:type="dxa"/>
          </w:tcPr>
          <w:p w:rsidR="00FC7BAA" w:rsidP="00FC7BAA" w:rsidRDefault="00FC7BAA" w14:paraId="55DFC35F" w14:textId="77777777">
            <w:pPr>
              <w:autoSpaceDE w:val="0"/>
              <w:autoSpaceDN w:val="0"/>
              <w:adjustRightInd w:val="0"/>
              <w:rPr>
                <w:rFonts w:ascii="Times New Roman" w:hAnsi="Times New Roman" w:cs="Times New Roman"/>
                <w:sz w:val="24"/>
                <w:szCs w:val="24"/>
              </w:rPr>
            </w:pPr>
          </w:p>
          <w:p w:rsidRPr="00117F66" w:rsidR="00FC7BAA" w:rsidP="00FC7BAA" w:rsidRDefault="00FC7BAA" w14:paraId="0456E44A"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FC7BAA" w:rsidP="00FC7BAA" w:rsidRDefault="00FC7BAA" w14:paraId="14809705" w14:textId="77777777">
            <w:pPr>
              <w:autoSpaceDE w:val="0"/>
              <w:autoSpaceDN w:val="0"/>
              <w:adjustRightInd w:val="0"/>
              <w:rPr>
                <w:rFonts w:ascii="Times New Roman" w:hAnsi="Times New Roman" w:cs="Times New Roman"/>
                <w:sz w:val="24"/>
                <w:szCs w:val="24"/>
              </w:rPr>
            </w:pPr>
          </w:p>
          <w:p w:rsidR="00FC7BAA" w:rsidP="00FC7BAA" w:rsidRDefault="00FC7BAA" w14:paraId="242E4DC5"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 definition of Drug Price on page 2:</w:t>
            </w:r>
          </w:p>
          <w:p w:rsidR="00FC7BAA" w:rsidP="00FC7BAA" w:rsidRDefault="00FC7BAA" w14:paraId="1F6A45D3" w14:textId="77777777">
            <w:pPr>
              <w:autoSpaceDE w:val="0"/>
              <w:autoSpaceDN w:val="0"/>
              <w:adjustRightInd w:val="0"/>
              <w:rPr>
                <w:rFonts w:ascii="Times New Roman" w:hAnsi="Times New Roman" w:cs="Times New Roman"/>
                <w:sz w:val="24"/>
                <w:szCs w:val="24"/>
                <w:u w:val="single"/>
              </w:rPr>
            </w:pPr>
          </w:p>
          <w:p w:rsidR="00FC7BAA" w:rsidP="00FC7BAA" w:rsidRDefault="00FC7BAA" w14:paraId="4B057F87"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drug price should be from the last fill of the drug, not when it was first filled in the benefit year. Verbiage change to be “first filled” vs. current fill on EOB.</w:t>
            </w:r>
          </w:p>
          <w:p w:rsidRPr="00FC7BAA" w:rsidR="00FC7BAA" w:rsidP="00FC7BAA" w:rsidRDefault="00FC7BAA" w14:paraId="2CFA29A6" w14:textId="77777777">
            <w:pPr>
              <w:autoSpaceDE w:val="0"/>
              <w:autoSpaceDN w:val="0"/>
              <w:adjustRightInd w:val="0"/>
              <w:rPr>
                <w:rFonts w:ascii="Times New Roman" w:hAnsi="Times New Roman" w:cs="Times New Roman"/>
                <w:sz w:val="24"/>
                <w:szCs w:val="24"/>
              </w:rPr>
            </w:pPr>
          </w:p>
        </w:tc>
        <w:tc>
          <w:tcPr>
            <w:tcW w:w="5318" w:type="dxa"/>
          </w:tcPr>
          <w:p w:rsidR="00FC7BAA" w:rsidP="00FC7BAA" w:rsidRDefault="00FC7BAA" w14:paraId="141C8359" w14:textId="77777777">
            <w:pPr>
              <w:rPr>
                <w:rFonts w:ascii="Times New Roman" w:hAnsi="Times New Roman" w:cs="Times New Roman"/>
                <w:sz w:val="24"/>
                <w:szCs w:val="24"/>
              </w:rPr>
            </w:pPr>
          </w:p>
          <w:p w:rsidR="00827B5A" w:rsidP="00FC7BAA" w:rsidRDefault="00303201" w14:paraId="24E7B018" w14:textId="47BFCAAF">
            <w:pPr>
              <w:rPr>
                <w:rFonts w:ascii="Times New Roman" w:hAnsi="Times New Roman" w:cs="Times New Roman"/>
                <w:sz w:val="24"/>
                <w:szCs w:val="24"/>
              </w:rPr>
            </w:pPr>
            <w:r>
              <w:rPr>
                <w:rFonts w:ascii="Times New Roman" w:hAnsi="Times New Roman" w:cs="Times New Roman"/>
                <w:sz w:val="24"/>
                <w:szCs w:val="24"/>
              </w:rPr>
              <w:t>Sponsors</w:t>
            </w:r>
            <w:r w:rsidR="00D031D1">
              <w:rPr>
                <w:rFonts w:ascii="Times New Roman" w:hAnsi="Times New Roman" w:cs="Times New Roman"/>
                <w:sz w:val="24"/>
                <w:szCs w:val="24"/>
              </w:rPr>
              <w:t xml:space="preserve"> are required to include first fill information on the</w:t>
            </w:r>
            <w:r>
              <w:rPr>
                <w:rFonts w:ascii="Times New Roman" w:hAnsi="Times New Roman" w:cs="Times New Roman"/>
                <w:sz w:val="24"/>
                <w:szCs w:val="24"/>
              </w:rPr>
              <w:t xml:space="preserve"> Part D</w:t>
            </w:r>
            <w:r w:rsidDel="00303201" w:rsidR="00D031D1">
              <w:rPr>
                <w:rFonts w:ascii="Times New Roman" w:hAnsi="Times New Roman" w:cs="Times New Roman"/>
                <w:sz w:val="24"/>
                <w:szCs w:val="24"/>
              </w:rPr>
              <w:t xml:space="preserve"> </w:t>
            </w:r>
            <w:r w:rsidR="00D031D1">
              <w:rPr>
                <w:rFonts w:ascii="Times New Roman" w:hAnsi="Times New Roman" w:cs="Times New Roman"/>
                <w:sz w:val="24"/>
                <w:szCs w:val="24"/>
              </w:rPr>
              <w:t xml:space="preserve">EOB. </w:t>
            </w:r>
            <w:r w:rsidR="00827B5A">
              <w:rPr>
                <w:rFonts w:ascii="Times New Roman" w:hAnsi="Times New Roman" w:cs="Times New Roman"/>
                <w:sz w:val="24"/>
                <w:szCs w:val="24"/>
              </w:rPr>
              <w:t xml:space="preserve">Per </w:t>
            </w:r>
            <w:hyperlink w:history="1" w:anchor="p-423.128(e)" r:id="rId31">
              <w:r w:rsidRPr="006C24AB" w:rsidR="00827B5A">
                <w:rPr>
                  <w:rStyle w:val="Hyperlink"/>
                  <w:rFonts w:ascii="Times New Roman" w:hAnsi="Times New Roman" w:cs="Times New Roman"/>
                  <w:sz w:val="24"/>
                  <w:szCs w:val="24"/>
                </w:rPr>
                <w:t>42 CFR § 423.128(e)</w:t>
              </w:r>
            </w:hyperlink>
            <w:r w:rsidR="00827B5A">
              <w:rPr>
                <w:rFonts w:ascii="Times New Roman" w:hAnsi="Times New Roman" w:cs="Times New Roman"/>
                <w:sz w:val="24"/>
                <w:szCs w:val="24"/>
              </w:rPr>
              <w:t xml:space="preserve">, </w:t>
            </w:r>
            <w:r>
              <w:rPr>
                <w:rFonts w:ascii="Times New Roman" w:hAnsi="Times New Roman" w:cs="Times New Roman"/>
                <w:sz w:val="24"/>
                <w:szCs w:val="24"/>
              </w:rPr>
              <w:t>sponsors</w:t>
            </w:r>
            <w:r w:rsidR="00827B5A">
              <w:rPr>
                <w:rFonts w:ascii="Times New Roman" w:hAnsi="Times New Roman" w:cs="Times New Roman"/>
                <w:sz w:val="24"/>
                <w:szCs w:val="24"/>
              </w:rPr>
              <w:t xml:space="preserve"> </w:t>
            </w:r>
            <w:r w:rsidR="00F064C2">
              <w:rPr>
                <w:rFonts w:ascii="Times New Roman" w:hAnsi="Times New Roman" w:cs="Times New Roman"/>
                <w:sz w:val="24"/>
                <w:szCs w:val="24"/>
              </w:rPr>
              <w:t xml:space="preserve">must </w:t>
            </w:r>
            <w:r w:rsidR="00827B5A">
              <w:rPr>
                <w:rFonts w:ascii="Times New Roman" w:hAnsi="Times New Roman" w:cs="Times New Roman"/>
                <w:sz w:val="24"/>
                <w:szCs w:val="24"/>
              </w:rPr>
              <w:t>include any cumulative percentage increase</w:t>
            </w:r>
            <w:r w:rsidR="00D031D1">
              <w:rPr>
                <w:rFonts w:ascii="Times New Roman" w:hAnsi="Times New Roman" w:cs="Times New Roman"/>
                <w:sz w:val="24"/>
                <w:szCs w:val="24"/>
              </w:rPr>
              <w:t>, if applicable,</w:t>
            </w:r>
            <w:r w:rsidR="00827B5A">
              <w:rPr>
                <w:rFonts w:ascii="Times New Roman" w:hAnsi="Times New Roman" w:cs="Times New Roman"/>
                <w:sz w:val="24"/>
                <w:szCs w:val="24"/>
              </w:rPr>
              <w:t xml:space="preserve"> in the negotiated price from the first </w:t>
            </w:r>
            <w:r w:rsidR="00D031D1">
              <w:rPr>
                <w:rFonts w:ascii="Times New Roman" w:hAnsi="Times New Roman" w:cs="Times New Roman"/>
                <w:sz w:val="24"/>
                <w:szCs w:val="24"/>
              </w:rPr>
              <w:t xml:space="preserve">claim of the current benefit </w:t>
            </w:r>
            <w:r w:rsidR="00DD4BEC">
              <w:rPr>
                <w:rFonts w:ascii="Times New Roman" w:hAnsi="Times New Roman" w:cs="Times New Roman"/>
                <w:sz w:val="24"/>
                <w:szCs w:val="24"/>
              </w:rPr>
              <w:t>year</w:t>
            </w:r>
            <w:r w:rsidR="00D031D1">
              <w:rPr>
                <w:rFonts w:ascii="Times New Roman" w:hAnsi="Times New Roman" w:cs="Times New Roman"/>
                <w:sz w:val="24"/>
                <w:szCs w:val="24"/>
              </w:rPr>
              <w:t xml:space="preserve">. </w:t>
            </w:r>
          </w:p>
        </w:tc>
      </w:tr>
      <w:tr w:rsidRPr="007C43A9" w:rsidR="00E4333A" w:rsidTr="006F06E5" w14:paraId="0752F411" w14:textId="77777777">
        <w:trPr>
          <w:cantSplit/>
          <w:trHeight w:val="1322"/>
        </w:trPr>
        <w:tc>
          <w:tcPr>
            <w:tcW w:w="1269" w:type="dxa"/>
          </w:tcPr>
          <w:p w:rsidR="00FC7BAA" w:rsidP="00FC7BAA" w:rsidRDefault="00FC7BAA" w14:paraId="36F80419" w14:textId="77777777">
            <w:pPr>
              <w:autoSpaceDE w:val="0"/>
              <w:autoSpaceDN w:val="0"/>
              <w:adjustRightInd w:val="0"/>
              <w:rPr>
                <w:rFonts w:ascii="Times New Roman" w:hAnsi="Times New Roman" w:cs="Times New Roman"/>
                <w:sz w:val="24"/>
                <w:szCs w:val="24"/>
              </w:rPr>
            </w:pPr>
          </w:p>
          <w:p w:rsidRPr="00117F66" w:rsidR="00FC7BAA" w:rsidP="00FC7BAA" w:rsidRDefault="00FC7BAA" w14:paraId="63C20101"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FC7BAA" w:rsidP="00FC7BAA" w:rsidRDefault="00FC7BAA" w14:paraId="24AD7FF9" w14:textId="77777777">
            <w:pPr>
              <w:autoSpaceDE w:val="0"/>
              <w:autoSpaceDN w:val="0"/>
              <w:adjustRightInd w:val="0"/>
              <w:rPr>
                <w:rFonts w:ascii="Times New Roman" w:hAnsi="Times New Roman" w:cs="Times New Roman"/>
                <w:sz w:val="24"/>
                <w:szCs w:val="24"/>
              </w:rPr>
            </w:pPr>
          </w:p>
          <w:p w:rsidR="00FC7BAA" w:rsidP="00FC7BAA" w:rsidRDefault="00FC7BAA" w14:paraId="2F13298E"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Format for definitions of key terms on page 2:</w:t>
            </w:r>
          </w:p>
          <w:p w:rsidR="00FC7BAA" w:rsidP="00FC7BAA" w:rsidRDefault="00FC7BAA" w14:paraId="0D2E0BF9" w14:textId="77777777">
            <w:pPr>
              <w:autoSpaceDE w:val="0"/>
              <w:autoSpaceDN w:val="0"/>
              <w:adjustRightInd w:val="0"/>
              <w:rPr>
                <w:rFonts w:ascii="Times New Roman" w:hAnsi="Times New Roman" w:cs="Times New Roman"/>
                <w:sz w:val="24"/>
                <w:szCs w:val="24"/>
              </w:rPr>
            </w:pPr>
          </w:p>
          <w:p w:rsidR="00FC7BAA" w:rsidP="00FC7BAA" w:rsidRDefault="00FC7BAA" w14:paraId="3A8E0BB3" w14:textId="41A286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Can the lines on each side align with each other? Would look </w:t>
            </w:r>
            <w:proofErr w:type="gramStart"/>
            <w:r>
              <w:rPr>
                <w:rFonts w:ascii="Times New Roman" w:hAnsi="Times New Roman" w:cs="Times New Roman"/>
                <w:sz w:val="24"/>
                <w:szCs w:val="24"/>
              </w:rPr>
              <w:t>more streamlined and clean</w:t>
            </w:r>
            <w:proofErr w:type="gramEnd"/>
            <w:r w:rsidR="003629B3">
              <w:rPr>
                <w:rFonts w:ascii="Times New Roman" w:hAnsi="Times New Roman" w:cs="Times New Roman"/>
                <w:sz w:val="24"/>
                <w:szCs w:val="24"/>
              </w:rPr>
              <w:t>.</w:t>
            </w:r>
          </w:p>
          <w:p w:rsidR="00FC7BAA" w:rsidP="00FC7BAA" w:rsidRDefault="00FC7BAA" w14:paraId="7663AD5D" w14:textId="77777777">
            <w:pPr>
              <w:autoSpaceDE w:val="0"/>
              <w:autoSpaceDN w:val="0"/>
              <w:adjustRightInd w:val="0"/>
              <w:rPr>
                <w:rFonts w:ascii="Times New Roman" w:hAnsi="Times New Roman" w:cs="Times New Roman"/>
                <w:sz w:val="24"/>
                <w:szCs w:val="24"/>
              </w:rPr>
            </w:pPr>
          </w:p>
        </w:tc>
        <w:tc>
          <w:tcPr>
            <w:tcW w:w="5318" w:type="dxa"/>
          </w:tcPr>
          <w:p w:rsidR="00FC7BAA" w:rsidP="00FC7BAA" w:rsidRDefault="00FC7BAA" w14:paraId="68FEB2BB" w14:textId="77777777">
            <w:pPr>
              <w:rPr>
                <w:rFonts w:ascii="Times New Roman" w:hAnsi="Times New Roman" w:cs="Times New Roman"/>
                <w:sz w:val="24"/>
                <w:szCs w:val="24"/>
              </w:rPr>
            </w:pPr>
          </w:p>
          <w:p w:rsidR="00FC1420" w:rsidP="00FC1420" w:rsidRDefault="00FC7BAA" w14:paraId="0E1BAA25" w14:textId="4F2D40D5">
            <w:pPr>
              <w:rPr>
                <w:rFonts w:ascii="Times New Roman" w:hAnsi="Times New Roman" w:cs="Times New Roman"/>
                <w:sz w:val="24"/>
                <w:szCs w:val="24"/>
              </w:rPr>
            </w:pPr>
            <w:r>
              <w:rPr>
                <w:rFonts w:ascii="Times New Roman" w:hAnsi="Times New Roman" w:cs="Times New Roman"/>
                <w:sz w:val="24"/>
                <w:szCs w:val="24"/>
              </w:rPr>
              <w:t>CMS appreciates the suggestion</w:t>
            </w:r>
            <w:r w:rsidR="00A03617">
              <w:rPr>
                <w:rFonts w:ascii="Times New Roman" w:hAnsi="Times New Roman" w:cs="Times New Roman"/>
                <w:sz w:val="24"/>
                <w:szCs w:val="24"/>
              </w:rPr>
              <w:t>.</w:t>
            </w:r>
            <w:r>
              <w:rPr>
                <w:rFonts w:ascii="Times New Roman" w:hAnsi="Times New Roman" w:cs="Times New Roman"/>
                <w:sz w:val="24"/>
                <w:szCs w:val="24"/>
              </w:rPr>
              <w:t xml:space="preserve"> </w:t>
            </w:r>
            <w:r w:rsidR="00A03617">
              <w:rPr>
                <w:rFonts w:ascii="Times New Roman" w:hAnsi="Times New Roman" w:cs="Times New Roman"/>
                <w:sz w:val="24"/>
                <w:szCs w:val="24"/>
              </w:rPr>
              <w:t>We have</w:t>
            </w:r>
            <w:r w:rsidR="00303201">
              <w:rPr>
                <w:rFonts w:ascii="Times New Roman" w:hAnsi="Times New Roman" w:cs="Times New Roman"/>
                <w:sz w:val="24"/>
                <w:szCs w:val="24"/>
              </w:rPr>
              <w:t xml:space="preserve"> the </w:t>
            </w:r>
            <w:r w:rsidR="00A03617">
              <w:rPr>
                <w:rFonts w:ascii="Times New Roman" w:hAnsi="Times New Roman" w:cs="Times New Roman"/>
                <w:sz w:val="24"/>
                <w:szCs w:val="24"/>
              </w:rPr>
              <w:t xml:space="preserve">consolidated </w:t>
            </w:r>
            <w:r w:rsidR="00F064C2">
              <w:rPr>
                <w:rFonts w:ascii="Times New Roman" w:hAnsi="Times New Roman" w:cs="Times New Roman"/>
                <w:sz w:val="24"/>
                <w:szCs w:val="24"/>
              </w:rPr>
              <w:t xml:space="preserve">and moved </w:t>
            </w:r>
            <w:r w:rsidR="00A03617">
              <w:rPr>
                <w:rFonts w:ascii="Times New Roman" w:hAnsi="Times New Roman" w:cs="Times New Roman"/>
                <w:sz w:val="24"/>
                <w:szCs w:val="24"/>
              </w:rPr>
              <w:t xml:space="preserve">the </w:t>
            </w:r>
            <w:r w:rsidR="00303201">
              <w:rPr>
                <w:rFonts w:ascii="Times New Roman" w:hAnsi="Times New Roman" w:cs="Times New Roman"/>
                <w:sz w:val="24"/>
                <w:szCs w:val="24"/>
              </w:rPr>
              <w:t>definitions to the end of the document</w:t>
            </w:r>
            <w:r w:rsidR="00A03617">
              <w:rPr>
                <w:rFonts w:ascii="Times New Roman" w:hAnsi="Times New Roman" w:cs="Times New Roman"/>
                <w:sz w:val="24"/>
                <w:szCs w:val="24"/>
              </w:rPr>
              <w:t xml:space="preserve"> to assist with making</w:t>
            </w:r>
            <w:r w:rsidR="00D34F13">
              <w:rPr>
                <w:rFonts w:ascii="Times New Roman" w:hAnsi="Times New Roman" w:cs="Times New Roman"/>
                <w:sz w:val="24"/>
                <w:szCs w:val="24"/>
              </w:rPr>
              <w:t xml:space="preserve"> the document</w:t>
            </w:r>
            <w:r w:rsidR="00A03617">
              <w:rPr>
                <w:rFonts w:ascii="Times New Roman" w:hAnsi="Times New Roman" w:cs="Times New Roman"/>
                <w:sz w:val="24"/>
                <w:szCs w:val="24"/>
              </w:rPr>
              <w:t xml:space="preserve"> more streamlined. CMS </w:t>
            </w:r>
            <w:r w:rsidR="00DD4BEC">
              <w:rPr>
                <w:rFonts w:ascii="Times New Roman" w:hAnsi="Times New Roman" w:cs="Times New Roman"/>
                <w:sz w:val="24"/>
                <w:szCs w:val="24"/>
              </w:rPr>
              <w:t xml:space="preserve">also </w:t>
            </w:r>
            <w:r w:rsidR="00A03617">
              <w:rPr>
                <w:rFonts w:ascii="Times New Roman" w:hAnsi="Times New Roman" w:cs="Times New Roman"/>
                <w:sz w:val="24"/>
                <w:szCs w:val="24"/>
              </w:rPr>
              <w:t xml:space="preserve">reminds sponsors they have flexibility for formatting as </w:t>
            </w:r>
            <w:r w:rsidRPr="00642DAC" w:rsidR="00A03617">
              <w:rPr>
                <w:rFonts w:ascii="Times New Roman" w:hAnsi="Times New Roman" w:cs="Times New Roman"/>
                <w:sz w:val="24"/>
                <w:szCs w:val="24"/>
              </w:rPr>
              <w:t>p</w:t>
            </w:r>
            <w:r w:rsidRPr="00BF0209" w:rsidR="00A03617">
              <w:rPr>
                <w:rFonts w:ascii="Times New Roman" w:hAnsi="Times New Roman" w:cs="Times New Roman"/>
                <w:sz w:val="24"/>
                <w:szCs w:val="24"/>
              </w:rPr>
              <w:t xml:space="preserve">ermitted by </w:t>
            </w:r>
            <w:hyperlink w:history="1" w:anchor="423.2267" r:id="rId32">
              <w:r w:rsidRPr="00500AE3" w:rsidR="00FC1420">
                <w:rPr>
                  <w:rStyle w:val="Hyperlink"/>
                  <w:rFonts w:ascii="Times New Roman" w:hAnsi="Times New Roman" w:cs="Times New Roman"/>
                  <w:sz w:val="24"/>
                  <w:szCs w:val="24"/>
                </w:rPr>
                <w:t>42 CFR § 423.2267</w:t>
              </w:r>
            </w:hyperlink>
            <w:r w:rsidR="00FC1420">
              <w:rPr>
                <w:rStyle w:val="Hyperlink"/>
                <w:rFonts w:ascii="Times New Roman" w:hAnsi="Times New Roman" w:cs="Times New Roman"/>
                <w:sz w:val="24"/>
                <w:szCs w:val="24"/>
              </w:rPr>
              <w:t xml:space="preserve"> </w:t>
            </w:r>
            <w:r w:rsidRPr="006C24AB" w:rsidR="00FC1420">
              <w:rPr>
                <w:rStyle w:val="Hyperlink"/>
                <w:rFonts w:ascii="Times New Roman" w:hAnsi="Times New Roman" w:cs="Times New Roman"/>
                <w:color w:val="auto"/>
                <w:sz w:val="24"/>
                <w:szCs w:val="24"/>
                <w:u w:val="none"/>
              </w:rPr>
              <w:t>and described in the</w:t>
            </w:r>
            <w:r w:rsidR="00FC1420">
              <w:rPr>
                <w:rStyle w:val="Hyperlink"/>
                <w:rFonts w:ascii="Times New Roman" w:hAnsi="Times New Roman" w:cs="Times New Roman"/>
                <w:sz w:val="24"/>
                <w:szCs w:val="24"/>
              </w:rPr>
              <w:t xml:space="preserve"> </w:t>
            </w:r>
            <w:hyperlink w:history="1" r:id="rId33">
              <w:r w:rsidR="006878F1">
                <w:rPr>
                  <w:rStyle w:val="Hyperlink"/>
                  <w:rFonts w:ascii="Times New Roman" w:hAnsi="Times New Roman" w:cs="Times New Roman"/>
                  <w:sz w:val="24"/>
                  <w:szCs w:val="24"/>
                </w:rPr>
                <w:t xml:space="preserve">Part D model </w:t>
              </w:r>
            </w:hyperlink>
            <w:r w:rsidRPr="006C24AB" w:rsidR="00FC1420">
              <w:rPr>
                <w:rStyle w:val="Hyperlink"/>
                <w:rFonts w:ascii="Times New Roman" w:hAnsi="Times New Roman" w:cs="Times New Roman"/>
                <w:color w:val="auto"/>
                <w:sz w:val="24"/>
                <w:szCs w:val="24"/>
                <w:u w:val="none"/>
              </w:rPr>
              <w:t>instructions</w:t>
            </w:r>
            <w:r w:rsidR="00FC1420">
              <w:rPr>
                <w:rFonts w:ascii="Times New Roman" w:hAnsi="Times New Roman" w:cs="Times New Roman"/>
                <w:sz w:val="24"/>
                <w:szCs w:val="24"/>
              </w:rPr>
              <w:t>.</w:t>
            </w:r>
          </w:p>
          <w:p w:rsidR="00FC7BAA" w:rsidP="00FC7BAA" w:rsidRDefault="00FC7BAA" w14:paraId="565B0ABB" w14:textId="77777777">
            <w:pPr>
              <w:rPr>
                <w:rStyle w:val="Hyperlink"/>
              </w:rPr>
            </w:pPr>
          </w:p>
          <w:p w:rsidR="00FC7BAA" w:rsidP="00FC7BAA" w:rsidRDefault="00FC7BAA" w14:paraId="7DB79819" w14:textId="77777777">
            <w:pPr>
              <w:rPr>
                <w:rFonts w:ascii="Times New Roman" w:hAnsi="Times New Roman" w:cs="Times New Roman"/>
                <w:sz w:val="24"/>
                <w:szCs w:val="24"/>
              </w:rPr>
            </w:pPr>
          </w:p>
        </w:tc>
      </w:tr>
      <w:tr w:rsidRPr="007C43A9" w:rsidR="00E4333A" w:rsidTr="006F06E5" w14:paraId="2A2EDFAF" w14:textId="77777777">
        <w:trPr>
          <w:cantSplit/>
          <w:trHeight w:val="1322"/>
        </w:trPr>
        <w:tc>
          <w:tcPr>
            <w:tcW w:w="1269" w:type="dxa"/>
          </w:tcPr>
          <w:p w:rsidR="00FC7BAA" w:rsidP="00FC7BAA" w:rsidRDefault="00FC7BAA" w14:paraId="1469E2C1" w14:textId="77777777">
            <w:pPr>
              <w:autoSpaceDE w:val="0"/>
              <w:autoSpaceDN w:val="0"/>
              <w:adjustRightInd w:val="0"/>
              <w:rPr>
                <w:rFonts w:ascii="Times New Roman" w:hAnsi="Times New Roman" w:cs="Times New Roman"/>
                <w:sz w:val="24"/>
                <w:szCs w:val="24"/>
              </w:rPr>
            </w:pPr>
          </w:p>
          <w:p w:rsidRPr="00117F66" w:rsidR="00FC7BAA" w:rsidP="00FC7BAA" w:rsidRDefault="00FC7BAA" w14:paraId="3D2CD0E4"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FC7BAA" w:rsidP="00FC7BAA" w:rsidRDefault="00FC7BAA" w14:paraId="7B569F4E" w14:textId="77777777">
            <w:pPr>
              <w:autoSpaceDE w:val="0"/>
              <w:autoSpaceDN w:val="0"/>
              <w:adjustRightInd w:val="0"/>
              <w:rPr>
                <w:rFonts w:ascii="Times New Roman" w:hAnsi="Times New Roman" w:cs="Times New Roman"/>
                <w:sz w:val="24"/>
                <w:szCs w:val="24"/>
              </w:rPr>
            </w:pPr>
          </w:p>
          <w:p w:rsidR="00FC7BAA" w:rsidP="00FC7BAA" w:rsidRDefault="00FC7BAA" w14:paraId="452A636E" w14:textId="77777777">
            <w:pPr>
              <w:autoSpaceDE w:val="0"/>
              <w:autoSpaceDN w:val="0"/>
              <w:adjustRightInd w:val="0"/>
              <w:rPr>
                <w:rFonts w:ascii="Times New Roman" w:hAnsi="Times New Roman" w:cs="Times New Roman"/>
                <w:bCs/>
                <w:sz w:val="24"/>
                <w:szCs w:val="24"/>
                <w:u w:val="single"/>
              </w:rPr>
            </w:pPr>
            <w:r>
              <w:rPr>
                <w:rFonts w:ascii="Times New Roman" w:hAnsi="Times New Roman" w:cs="Times New Roman"/>
                <w:sz w:val="24"/>
                <w:szCs w:val="24"/>
              </w:rPr>
              <w:t xml:space="preserve">For </w:t>
            </w:r>
            <w:r w:rsidRPr="0030005B">
              <w:rPr>
                <w:rFonts w:ascii="Times New Roman" w:hAnsi="Times New Roman" w:cs="Times New Roman"/>
                <w:sz w:val="24"/>
                <w:szCs w:val="24"/>
                <w:u w:val="single"/>
              </w:rPr>
              <w:t>CHART 2a Your prescriptions for drugs covered by your plan’s Supplemental Drug Coverage: APRIL 2022</w:t>
            </w:r>
          </w:p>
          <w:p w:rsidR="00FC7BAA" w:rsidP="00FC7BAA" w:rsidRDefault="00FC7BAA" w14:paraId="0635429D" w14:textId="77777777">
            <w:pPr>
              <w:autoSpaceDE w:val="0"/>
              <w:autoSpaceDN w:val="0"/>
              <w:adjustRightInd w:val="0"/>
              <w:rPr>
                <w:rFonts w:ascii="Times New Roman" w:hAnsi="Times New Roman" w:cs="Times New Roman"/>
                <w:bCs/>
                <w:sz w:val="24"/>
                <w:szCs w:val="24"/>
                <w:u w:val="single"/>
              </w:rPr>
            </w:pPr>
          </w:p>
          <w:p w:rsidRPr="0030005B" w:rsidR="00FC7BAA" w:rsidP="00FC7BAA" w:rsidRDefault="00FC7BAA" w14:paraId="444937BC" w14:textId="1303774C">
            <w:pPr>
              <w:autoSpaceDE w:val="0"/>
              <w:autoSpaceDN w:val="0"/>
              <w:adjustRightInd w:val="0"/>
              <w:rPr>
                <w:rFonts w:ascii="Times New Roman" w:hAnsi="Times New Roman" w:cs="Times New Roman"/>
                <w:sz w:val="24"/>
                <w:szCs w:val="24"/>
              </w:rPr>
            </w:pPr>
            <w:r w:rsidRPr="0030005B">
              <w:rPr>
                <w:rFonts w:ascii="Times New Roman" w:hAnsi="Times New Roman" w:cs="Times New Roman"/>
                <w:sz w:val="24"/>
                <w:szCs w:val="24"/>
              </w:rPr>
              <w:t>We would request that quantity AND day supply be accounted for, in a variable form if not a requirement</w:t>
            </w:r>
            <w:r w:rsidR="003629B3">
              <w:rPr>
                <w:rFonts w:ascii="Times New Roman" w:hAnsi="Times New Roman" w:cs="Times New Roman"/>
                <w:sz w:val="24"/>
                <w:szCs w:val="24"/>
              </w:rPr>
              <w:t>.</w:t>
            </w:r>
          </w:p>
          <w:p w:rsidR="00FC7BAA" w:rsidP="00FC7BAA" w:rsidRDefault="00FC7BAA" w14:paraId="47EBF1B3" w14:textId="77777777">
            <w:pPr>
              <w:autoSpaceDE w:val="0"/>
              <w:autoSpaceDN w:val="0"/>
              <w:adjustRightInd w:val="0"/>
              <w:rPr>
                <w:rFonts w:ascii="Times New Roman" w:hAnsi="Times New Roman" w:cs="Times New Roman"/>
                <w:sz w:val="24"/>
                <w:szCs w:val="24"/>
                <w:u w:val="single"/>
              </w:rPr>
            </w:pPr>
          </w:p>
          <w:p w:rsidRPr="0030005B" w:rsidR="00FC7BAA" w:rsidP="00FC7BAA" w:rsidRDefault="00FC7BAA" w14:paraId="41A44807" w14:textId="77777777">
            <w:pPr>
              <w:autoSpaceDE w:val="0"/>
              <w:autoSpaceDN w:val="0"/>
              <w:adjustRightInd w:val="0"/>
              <w:rPr>
                <w:rFonts w:ascii="Times New Roman" w:hAnsi="Times New Roman" w:cs="Times New Roman"/>
                <w:sz w:val="24"/>
                <w:szCs w:val="24"/>
                <w:u w:val="single"/>
              </w:rPr>
            </w:pPr>
          </w:p>
        </w:tc>
        <w:tc>
          <w:tcPr>
            <w:tcW w:w="5318" w:type="dxa"/>
          </w:tcPr>
          <w:p w:rsidR="00FC7BAA" w:rsidP="00FC7BAA" w:rsidRDefault="00FC7BAA" w14:paraId="566C12E0" w14:textId="77777777">
            <w:pPr>
              <w:rPr>
                <w:rFonts w:ascii="Times New Roman" w:hAnsi="Times New Roman" w:cs="Times New Roman"/>
                <w:sz w:val="24"/>
                <w:szCs w:val="24"/>
              </w:rPr>
            </w:pPr>
          </w:p>
          <w:p w:rsidR="00360E7F" w:rsidP="00360E7F" w:rsidRDefault="00360E7F" w14:paraId="0B1D0F84" w14:textId="77777777">
            <w:pPr>
              <w:rPr>
                <w:rStyle w:val="Hyperlink"/>
              </w:rPr>
            </w:pPr>
            <w:r>
              <w:rPr>
                <w:rFonts w:ascii="Times New Roman" w:hAnsi="Times New Roman" w:cs="Times New Roman"/>
                <w:sz w:val="24"/>
                <w:szCs w:val="24"/>
              </w:rPr>
              <w:t xml:space="preserve">CMS appreciates the comment. Sponsors can include this information </w:t>
            </w:r>
            <w:r w:rsidR="00DD4BEC">
              <w:rPr>
                <w:rFonts w:ascii="Times New Roman" w:hAnsi="Times New Roman" w:cs="Times New Roman"/>
                <w:sz w:val="24"/>
                <w:szCs w:val="24"/>
              </w:rPr>
              <w:t xml:space="preserve">as </w:t>
            </w:r>
            <w:r w:rsidRPr="001651D5" w:rsidR="001651D5">
              <w:rPr>
                <w:rFonts w:ascii="Times New Roman" w:hAnsi="Times New Roman" w:cs="Times New Roman"/>
                <w:sz w:val="24"/>
                <w:szCs w:val="24"/>
              </w:rPr>
              <w:t>a</w:t>
            </w:r>
            <w:r w:rsidRPr="006C24AB" w:rsidR="001651D5">
              <w:rPr>
                <w:rFonts w:ascii="Times New Roman" w:hAnsi="Times New Roman" w:cs="Times New Roman"/>
                <w:sz w:val="24"/>
                <w:szCs w:val="24"/>
              </w:rPr>
              <w:t>pplicable</w:t>
            </w:r>
            <w:r w:rsidRPr="001651D5" w:rsidR="0030005B">
              <w:rPr>
                <w:rFonts w:ascii="Times New Roman" w:hAnsi="Times New Roman" w:cs="Times New Roman"/>
                <w:sz w:val="24"/>
                <w:szCs w:val="24"/>
              </w:rPr>
              <w:t>,</w:t>
            </w:r>
            <w:r w:rsidR="0030005B">
              <w:rPr>
                <w:rFonts w:ascii="Times New Roman" w:hAnsi="Times New Roman" w:cs="Times New Roman"/>
                <w:sz w:val="24"/>
                <w:szCs w:val="24"/>
              </w:rPr>
              <w:t xml:space="preserve"> but it must be presented as a separate chart </w:t>
            </w:r>
            <w:r w:rsidR="001651D5">
              <w:rPr>
                <w:rFonts w:ascii="Times New Roman" w:hAnsi="Times New Roman" w:cs="Times New Roman"/>
                <w:sz w:val="24"/>
                <w:szCs w:val="24"/>
              </w:rPr>
              <w:t>in</w:t>
            </w:r>
            <w:r w:rsidR="001651D5">
              <w:t xml:space="preserve"> </w:t>
            </w:r>
            <w:r w:rsidR="0030005B">
              <w:rPr>
                <w:rFonts w:ascii="Times New Roman" w:hAnsi="Times New Roman" w:cs="Times New Roman"/>
                <w:sz w:val="24"/>
                <w:szCs w:val="24"/>
              </w:rPr>
              <w:t>the same form</w:t>
            </w:r>
            <w:r w:rsidR="001651D5">
              <w:rPr>
                <w:rFonts w:ascii="Times New Roman" w:hAnsi="Times New Roman" w:cs="Times New Roman"/>
                <w:sz w:val="24"/>
                <w:szCs w:val="24"/>
              </w:rPr>
              <w:t>a</w:t>
            </w:r>
            <w:r w:rsidR="001651D5">
              <w:t>t</w:t>
            </w:r>
            <w:r w:rsidR="0030005B">
              <w:rPr>
                <w:rFonts w:ascii="Times New Roman" w:hAnsi="Times New Roman" w:cs="Times New Roman"/>
                <w:sz w:val="24"/>
                <w:szCs w:val="24"/>
              </w:rPr>
              <w:t xml:space="preserve"> as </w:t>
            </w:r>
            <w:r w:rsidR="001651D5">
              <w:rPr>
                <w:rFonts w:ascii="Times New Roman" w:hAnsi="Times New Roman" w:cs="Times New Roman"/>
                <w:sz w:val="24"/>
                <w:szCs w:val="24"/>
              </w:rPr>
              <w:t>th</w:t>
            </w:r>
            <w:r w:rsidR="001651D5">
              <w:t xml:space="preserve">e </w:t>
            </w:r>
            <w:r w:rsidR="0030005B">
              <w:rPr>
                <w:rFonts w:ascii="Times New Roman" w:hAnsi="Times New Roman" w:cs="Times New Roman"/>
                <w:sz w:val="24"/>
                <w:szCs w:val="24"/>
              </w:rPr>
              <w:t>primary Part D</w:t>
            </w:r>
            <w:r w:rsidR="001651D5">
              <w:rPr>
                <w:rFonts w:ascii="Times New Roman" w:hAnsi="Times New Roman" w:cs="Times New Roman"/>
                <w:sz w:val="24"/>
                <w:szCs w:val="24"/>
              </w:rPr>
              <w:t xml:space="preserve"> monthly summary chart</w:t>
            </w:r>
            <w:r>
              <w:rPr>
                <w:rFonts w:ascii="Times New Roman" w:hAnsi="Times New Roman" w:cs="Times New Roman"/>
                <w:sz w:val="24"/>
                <w:szCs w:val="24"/>
              </w:rPr>
              <w:t>.</w:t>
            </w:r>
            <w:r w:rsidR="0030005B">
              <w:rPr>
                <w:rFonts w:ascii="Times New Roman" w:hAnsi="Times New Roman" w:cs="Times New Roman"/>
                <w:sz w:val="24"/>
                <w:szCs w:val="24"/>
              </w:rPr>
              <w:t xml:space="preserve"> </w:t>
            </w:r>
          </w:p>
          <w:p w:rsidR="0040162D" w:rsidP="00FC7BAA" w:rsidRDefault="0040162D" w14:paraId="74E90342" w14:textId="77777777">
            <w:pPr>
              <w:rPr>
                <w:rFonts w:ascii="Times New Roman" w:hAnsi="Times New Roman" w:cs="Times New Roman"/>
                <w:sz w:val="24"/>
                <w:szCs w:val="24"/>
              </w:rPr>
            </w:pPr>
          </w:p>
        </w:tc>
      </w:tr>
      <w:tr w:rsidRPr="007C43A9" w:rsidR="00E4333A" w:rsidTr="00996964" w14:paraId="63645DB6" w14:textId="77777777">
        <w:trPr>
          <w:cantSplit/>
          <w:trHeight w:val="720"/>
        </w:trPr>
        <w:tc>
          <w:tcPr>
            <w:tcW w:w="1269" w:type="dxa"/>
          </w:tcPr>
          <w:p w:rsidR="00FC7BAA" w:rsidP="00FC7BAA" w:rsidRDefault="00FC7BAA" w14:paraId="6347F4D8" w14:textId="77777777">
            <w:pPr>
              <w:autoSpaceDE w:val="0"/>
              <w:autoSpaceDN w:val="0"/>
              <w:adjustRightInd w:val="0"/>
              <w:rPr>
                <w:rFonts w:ascii="Times New Roman" w:hAnsi="Times New Roman" w:cs="Times New Roman"/>
                <w:sz w:val="24"/>
                <w:szCs w:val="24"/>
              </w:rPr>
            </w:pPr>
          </w:p>
          <w:p w:rsidRPr="00117F66" w:rsidR="00FC7BAA" w:rsidP="00FC7BAA" w:rsidRDefault="00FC7BAA" w14:paraId="5A88EC1E"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FC7BAA" w:rsidP="00FC7BAA" w:rsidRDefault="00FC7BAA" w14:paraId="51D71915" w14:textId="77777777">
            <w:pPr>
              <w:autoSpaceDE w:val="0"/>
              <w:autoSpaceDN w:val="0"/>
              <w:adjustRightInd w:val="0"/>
              <w:rPr>
                <w:rFonts w:ascii="Times New Roman" w:hAnsi="Times New Roman" w:cs="Times New Roman"/>
                <w:sz w:val="24"/>
                <w:szCs w:val="24"/>
              </w:rPr>
            </w:pPr>
          </w:p>
          <w:p w:rsidRPr="00FC7BAA" w:rsidR="00FC7BAA" w:rsidP="00FC7BAA" w:rsidRDefault="00FC7BAA" w14:paraId="43EA20D5" w14:textId="77777777">
            <w:pPr>
              <w:autoSpaceDE w:val="0"/>
              <w:autoSpaceDN w:val="0"/>
              <w:adjustRightInd w:val="0"/>
              <w:rPr>
                <w:rFonts w:ascii="Times New Roman" w:hAnsi="Times New Roman" w:cs="Times New Roman"/>
                <w:sz w:val="24"/>
                <w:szCs w:val="24"/>
              </w:rPr>
            </w:pPr>
            <w:r w:rsidRPr="00FC7BAA">
              <w:rPr>
                <w:rFonts w:ascii="Times New Roman" w:hAnsi="Times New Roman" w:cs="Times New Roman"/>
                <w:sz w:val="24"/>
                <w:szCs w:val="24"/>
              </w:rPr>
              <w:t>Format for definitions of key terms on page 2:</w:t>
            </w:r>
          </w:p>
          <w:p w:rsidR="00FC7BAA" w:rsidP="00FC7BAA" w:rsidRDefault="00FC7BAA" w14:paraId="07FA5BEE" w14:textId="77777777">
            <w:pPr>
              <w:autoSpaceDE w:val="0"/>
              <w:autoSpaceDN w:val="0"/>
              <w:adjustRightInd w:val="0"/>
              <w:rPr>
                <w:rFonts w:ascii="Times New Roman" w:hAnsi="Times New Roman" w:cs="Times New Roman"/>
                <w:sz w:val="24"/>
                <w:szCs w:val="24"/>
              </w:rPr>
            </w:pPr>
          </w:p>
          <w:p w:rsidR="00FC7BAA" w:rsidP="00FC7BAA" w:rsidRDefault="00FC7BAA" w14:paraId="2AA5770E" w14:textId="77777777">
            <w:pPr>
              <w:autoSpaceDE w:val="0"/>
              <w:autoSpaceDN w:val="0"/>
              <w:adjustRightInd w:val="0"/>
              <w:rPr>
                <w:rFonts w:ascii="Times New Roman" w:hAnsi="Times New Roman" w:cs="Times New Roman"/>
                <w:sz w:val="24"/>
                <w:szCs w:val="24"/>
              </w:rPr>
            </w:pPr>
            <w:r w:rsidRPr="00FC7BAA">
              <w:rPr>
                <w:rFonts w:ascii="Times New Roman" w:hAnsi="Times New Roman" w:cs="Times New Roman"/>
                <w:sz w:val="24"/>
                <w:szCs w:val="24"/>
              </w:rPr>
              <w:t>Can this line be moved down to align with the line on the left? Better formatting.</w:t>
            </w:r>
          </w:p>
          <w:p w:rsidR="00FC7BAA" w:rsidP="00FC7BAA" w:rsidRDefault="00FC7BAA" w14:paraId="28D51367" w14:textId="77777777">
            <w:pPr>
              <w:autoSpaceDE w:val="0"/>
              <w:autoSpaceDN w:val="0"/>
              <w:adjustRightInd w:val="0"/>
              <w:rPr>
                <w:rFonts w:ascii="Times New Roman" w:hAnsi="Times New Roman" w:cs="Times New Roman"/>
                <w:sz w:val="24"/>
                <w:szCs w:val="24"/>
              </w:rPr>
            </w:pPr>
          </w:p>
        </w:tc>
        <w:tc>
          <w:tcPr>
            <w:tcW w:w="5318" w:type="dxa"/>
          </w:tcPr>
          <w:p w:rsidR="00FC7BAA" w:rsidP="00FC7BAA" w:rsidRDefault="00FC7BAA" w14:paraId="11561C8E" w14:textId="77777777">
            <w:pPr>
              <w:rPr>
                <w:rFonts w:ascii="Times New Roman" w:hAnsi="Times New Roman" w:cs="Times New Roman"/>
                <w:sz w:val="24"/>
                <w:szCs w:val="24"/>
              </w:rPr>
            </w:pPr>
          </w:p>
          <w:p w:rsidR="00FC1420" w:rsidP="00FC1420" w:rsidRDefault="00FC7BAA" w14:paraId="2F9227AA" w14:textId="77777777">
            <w:pPr>
              <w:rPr>
                <w:rFonts w:ascii="Times New Roman" w:hAnsi="Times New Roman" w:cs="Times New Roman"/>
                <w:sz w:val="24"/>
                <w:szCs w:val="24"/>
              </w:rPr>
            </w:pPr>
            <w:r>
              <w:rPr>
                <w:rFonts w:ascii="Times New Roman" w:hAnsi="Times New Roman" w:cs="Times New Roman"/>
                <w:sz w:val="24"/>
                <w:szCs w:val="24"/>
              </w:rPr>
              <w:t>CMS appreciates the comment</w:t>
            </w:r>
            <w:r w:rsidR="00E009D5">
              <w:rPr>
                <w:rFonts w:ascii="Times New Roman" w:hAnsi="Times New Roman" w:cs="Times New Roman"/>
                <w:sz w:val="24"/>
                <w:szCs w:val="24"/>
              </w:rPr>
              <w:t xml:space="preserve">. </w:t>
            </w:r>
            <w:r w:rsidR="00303201">
              <w:rPr>
                <w:rFonts w:ascii="Times New Roman" w:hAnsi="Times New Roman" w:cs="Times New Roman"/>
                <w:sz w:val="24"/>
                <w:szCs w:val="24"/>
              </w:rPr>
              <w:t>Sponsors can adjust the formatting as</w:t>
            </w:r>
            <w:r w:rsidR="00104EB3">
              <w:rPr>
                <w:rFonts w:ascii="Times New Roman" w:hAnsi="Times New Roman" w:cs="Times New Roman"/>
                <w:sz w:val="24"/>
                <w:szCs w:val="24"/>
              </w:rPr>
              <w:t xml:space="preserve"> needed. </w:t>
            </w:r>
            <w:r w:rsidR="00303201">
              <w:rPr>
                <w:rFonts w:ascii="Times New Roman" w:hAnsi="Times New Roman" w:cs="Times New Roman"/>
                <w:sz w:val="24"/>
                <w:szCs w:val="24"/>
              </w:rPr>
              <w:t xml:space="preserve">CMS reminds sponsors they have flexibility for formatting as </w:t>
            </w:r>
            <w:r w:rsidRPr="00642DAC" w:rsidR="00303201">
              <w:rPr>
                <w:rFonts w:ascii="Times New Roman" w:hAnsi="Times New Roman" w:cs="Times New Roman"/>
                <w:sz w:val="24"/>
                <w:szCs w:val="24"/>
              </w:rPr>
              <w:t>p</w:t>
            </w:r>
            <w:r w:rsidRPr="00BF0209" w:rsidR="00303201">
              <w:rPr>
                <w:rFonts w:ascii="Times New Roman" w:hAnsi="Times New Roman" w:cs="Times New Roman"/>
                <w:sz w:val="24"/>
                <w:szCs w:val="24"/>
              </w:rPr>
              <w:t xml:space="preserve">ermitted by </w:t>
            </w:r>
            <w:hyperlink w:history="1" w:anchor="423.2267" r:id="rId34">
              <w:r w:rsidRPr="00500AE3" w:rsidR="00FC1420">
                <w:rPr>
                  <w:rStyle w:val="Hyperlink"/>
                  <w:rFonts w:ascii="Times New Roman" w:hAnsi="Times New Roman" w:cs="Times New Roman"/>
                  <w:sz w:val="24"/>
                  <w:szCs w:val="24"/>
                </w:rPr>
                <w:t>42 CFR § 423.2267</w:t>
              </w:r>
            </w:hyperlink>
            <w:r w:rsidR="00FC1420">
              <w:rPr>
                <w:rStyle w:val="Hyperlink"/>
                <w:rFonts w:ascii="Times New Roman" w:hAnsi="Times New Roman" w:cs="Times New Roman"/>
                <w:sz w:val="24"/>
                <w:szCs w:val="24"/>
              </w:rPr>
              <w:t xml:space="preserve"> </w:t>
            </w:r>
            <w:r w:rsidRPr="006C24AB" w:rsidR="00FC1420">
              <w:rPr>
                <w:rStyle w:val="Hyperlink"/>
                <w:rFonts w:ascii="Times New Roman" w:hAnsi="Times New Roman" w:cs="Times New Roman"/>
                <w:color w:val="auto"/>
                <w:sz w:val="24"/>
                <w:szCs w:val="24"/>
                <w:u w:val="none"/>
              </w:rPr>
              <w:t>and described in the</w:t>
            </w:r>
            <w:r w:rsidR="00FC1420">
              <w:rPr>
                <w:rStyle w:val="Hyperlink"/>
                <w:rFonts w:ascii="Times New Roman" w:hAnsi="Times New Roman" w:cs="Times New Roman"/>
                <w:sz w:val="24"/>
                <w:szCs w:val="24"/>
              </w:rPr>
              <w:t xml:space="preserve"> </w:t>
            </w:r>
            <w:hyperlink w:history="1" r:id="rId35">
              <w:r w:rsidR="00FC1420">
                <w:rPr>
                  <w:rStyle w:val="Hyperlink"/>
                  <w:rFonts w:ascii="Times New Roman" w:hAnsi="Times New Roman" w:cs="Times New Roman"/>
                  <w:sz w:val="24"/>
                  <w:szCs w:val="24"/>
                </w:rPr>
                <w:t xml:space="preserve">Part D model </w:t>
              </w:r>
            </w:hyperlink>
            <w:r w:rsidRPr="006C24AB" w:rsidR="00FC1420">
              <w:rPr>
                <w:rStyle w:val="Hyperlink"/>
                <w:rFonts w:ascii="Times New Roman" w:hAnsi="Times New Roman" w:cs="Times New Roman"/>
                <w:color w:val="auto"/>
                <w:sz w:val="24"/>
                <w:szCs w:val="24"/>
                <w:u w:val="none"/>
              </w:rPr>
              <w:t>instructions</w:t>
            </w:r>
            <w:r w:rsidRPr="006C24AB" w:rsidR="00FC1420">
              <w:rPr>
                <w:rFonts w:ascii="Times New Roman" w:hAnsi="Times New Roman" w:cs="Times New Roman"/>
                <w:sz w:val="24"/>
                <w:szCs w:val="24"/>
              </w:rPr>
              <w:t>.</w:t>
            </w:r>
          </w:p>
          <w:p w:rsidR="00303201" w:rsidP="00303201" w:rsidRDefault="00303201" w14:paraId="15086174" w14:textId="77777777">
            <w:pPr>
              <w:rPr>
                <w:rFonts w:ascii="Times New Roman" w:hAnsi="Times New Roman" w:cs="Times New Roman"/>
                <w:sz w:val="24"/>
                <w:szCs w:val="24"/>
              </w:rPr>
            </w:pPr>
          </w:p>
          <w:p w:rsidR="00FC7BAA" w:rsidP="00FC7BAA" w:rsidRDefault="00FC7BAA" w14:paraId="7D8F578F" w14:textId="77777777">
            <w:pPr>
              <w:rPr>
                <w:rFonts w:ascii="Times New Roman" w:hAnsi="Times New Roman" w:cs="Times New Roman"/>
                <w:sz w:val="24"/>
                <w:szCs w:val="24"/>
              </w:rPr>
            </w:pPr>
          </w:p>
          <w:p w:rsidR="00FC7BAA" w:rsidP="00FC7BAA" w:rsidRDefault="00FC7BAA" w14:paraId="7F1F0088" w14:textId="77777777">
            <w:pPr>
              <w:rPr>
                <w:rFonts w:ascii="Times New Roman" w:hAnsi="Times New Roman" w:cs="Times New Roman"/>
                <w:sz w:val="24"/>
                <w:szCs w:val="24"/>
              </w:rPr>
            </w:pPr>
          </w:p>
        </w:tc>
      </w:tr>
      <w:tr w:rsidRPr="007C43A9" w:rsidR="00E4333A" w:rsidTr="006F06E5" w14:paraId="0A98E023" w14:textId="77777777">
        <w:trPr>
          <w:cantSplit/>
          <w:trHeight w:val="1493"/>
        </w:trPr>
        <w:tc>
          <w:tcPr>
            <w:tcW w:w="1269" w:type="dxa"/>
          </w:tcPr>
          <w:p w:rsidR="00FC7BAA" w:rsidP="00FC7BAA" w:rsidRDefault="00FC7BAA" w14:paraId="1C6BF625" w14:textId="77777777">
            <w:pPr>
              <w:autoSpaceDE w:val="0"/>
              <w:autoSpaceDN w:val="0"/>
              <w:adjustRightInd w:val="0"/>
              <w:rPr>
                <w:rFonts w:ascii="Times New Roman" w:hAnsi="Times New Roman" w:cs="Times New Roman"/>
                <w:sz w:val="24"/>
                <w:szCs w:val="24"/>
              </w:rPr>
            </w:pPr>
          </w:p>
          <w:p w:rsidRPr="00117F66" w:rsidR="00FC7BAA" w:rsidP="00FC7BAA" w:rsidRDefault="00FC7BAA" w14:paraId="74CEB9E9"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FC7BAA" w:rsidP="00FC7BAA" w:rsidRDefault="00FC7BAA" w14:paraId="39BF22FF" w14:textId="77777777">
            <w:pPr>
              <w:autoSpaceDE w:val="0"/>
              <w:autoSpaceDN w:val="0"/>
              <w:adjustRightInd w:val="0"/>
              <w:rPr>
                <w:rFonts w:ascii="Times New Roman" w:hAnsi="Times New Roman" w:cs="Times New Roman"/>
                <w:sz w:val="24"/>
                <w:szCs w:val="24"/>
              </w:rPr>
            </w:pPr>
          </w:p>
          <w:p w:rsidR="00FC7BAA" w:rsidP="00FC7BAA" w:rsidRDefault="00FC7BAA" w14:paraId="74AE5425"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Format for Chart 3 on page 5:</w:t>
            </w:r>
          </w:p>
          <w:p w:rsidR="00EE6B93" w:rsidP="00FC7BAA" w:rsidRDefault="00EE6B93" w14:paraId="5EDF0288" w14:textId="77777777">
            <w:pPr>
              <w:autoSpaceDE w:val="0"/>
              <w:autoSpaceDN w:val="0"/>
              <w:adjustRightInd w:val="0"/>
              <w:rPr>
                <w:rFonts w:ascii="Times New Roman" w:hAnsi="Times New Roman" w:cs="Times New Roman"/>
                <w:sz w:val="24"/>
                <w:szCs w:val="24"/>
              </w:rPr>
            </w:pPr>
          </w:p>
          <w:p w:rsidR="00FC7BAA" w:rsidP="00FC7BAA" w:rsidRDefault="00FC7BAA" w14:paraId="2C70F53F" w14:textId="77777777">
            <w:pPr>
              <w:autoSpaceDE w:val="0"/>
              <w:autoSpaceDN w:val="0"/>
              <w:adjustRightInd w:val="0"/>
              <w:rPr>
                <w:rFonts w:ascii="Times New Roman" w:hAnsi="Times New Roman" w:cs="Times New Roman"/>
                <w:sz w:val="24"/>
                <w:szCs w:val="24"/>
              </w:rPr>
            </w:pPr>
            <w:r w:rsidRPr="00FC7BAA">
              <w:rPr>
                <w:rFonts w:ascii="Times New Roman" w:hAnsi="Times New Roman" w:cs="Times New Roman"/>
                <w:sz w:val="24"/>
                <w:szCs w:val="24"/>
              </w:rPr>
              <w:t>Would Chart 3 (page 5) be removed for members that have LIS status?</w:t>
            </w:r>
          </w:p>
        </w:tc>
        <w:tc>
          <w:tcPr>
            <w:tcW w:w="5318" w:type="dxa"/>
          </w:tcPr>
          <w:p w:rsidR="00FC7BAA" w:rsidP="00FC7BAA" w:rsidRDefault="00FC7BAA" w14:paraId="047D4390" w14:textId="77777777">
            <w:pPr>
              <w:rPr>
                <w:rFonts w:ascii="Times New Roman" w:hAnsi="Times New Roman" w:cs="Times New Roman"/>
                <w:sz w:val="24"/>
                <w:szCs w:val="24"/>
              </w:rPr>
            </w:pPr>
          </w:p>
          <w:p w:rsidR="00104EB3" w:rsidP="00FC7BAA" w:rsidRDefault="00303201" w14:paraId="54959E56" w14:textId="29BC4B01">
            <w:pPr>
              <w:rPr>
                <w:rFonts w:ascii="Times New Roman" w:hAnsi="Times New Roman" w:cs="Times New Roman"/>
                <w:sz w:val="24"/>
                <w:szCs w:val="24"/>
              </w:rPr>
            </w:pPr>
            <w:r>
              <w:rPr>
                <w:rFonts w:ascii="Times New Roman" w:hAnsi="Times New Roman" w:cs="Times New Roman"/>
                <w:sz w:val="24"/>
                <w:szCs w:val="24"/>
              </w:rPr>
              <w:t xml:space="preserve">This Part D EOB example is </w:t>
            </w:r>
            <w:r w:rsidR="00F064C2">
              <w:rPr>
                <w:rFonts w:ascii="Times New Roman" w:hAnsi="Times New Roman" w:cs="Times New Roman"/>
                <w:sz w:val="24"/>
                <w:szCs w:val="24"/>
              </w:rPr>
              <w:t>applicable for a</w:t>
            </w:r>
            <w:r>
              <w:rPr>
                <w:rFonts w:ascii="Times New Roman" w:hAnsi="Times New Roman" w:cs="Times New Roman"/>
                <w:sz w:val="24"/>
                <w:szCs w:val="24"/>
              </w:rPr>
              <w:t xml:space="preserve"> member who does not have LIS status and is </w:t>
            </w:r>
            <w:r w:rsidR="00DF21B1">
              <w:rPr>
                <w:rFonts w:ascii="Times New Roman" w:hAnsi="Times New Roman" w:cs="Times New Roman"/>
                <w:sz w:val="24"/>
                <w:szCs w:val="24"/>
              </w:rPr>
              <w:t>in the initial coverage</w:t>
            </w:r>
            <w:r>
              <w:rPr>
                <w:rFonts w:ascii="Times New Roman" w:hAnsi="Times New Roman" w:cs="Times New Roman"/>
                <w:sz w:val="24"/>
                <w:szCs w:val="24"/>
              </w:rPr>
              <w:t xml:space="preserve"> phase of the benefit. Sponsors are required</w:t>
            </w:r>
            <w:r w:rsidR="00F13A37">
              <w:rPr>
                <w:rFonts w:ascii="Times New Roman" w:hAnsi="Times New Roman" w:cs="Times New Roman"/>
                <w:sz w:val="24"/>
                <w:szCs w:val="24"/>
              </w:rPr>
              <w:t xml:space="preserve"> to include the chart</w:t>
            </w:r>
            <w:r w:rsidR="00F064C2">
              <w:rPr>
                <w:rFonts w:ascii="Times New Roman" w:hAnsi="Times New Roman" w:cs="Times New Roman"/>
                <w:sz w:val="24"/>
                <w:szCs w:val="24"/>
              </w:rPr>
              <w:t>,</w:t>
            </w:r>
            <w:r w:rsidR="00F13A37">
              <w:rPr>
                <w:rFonts w:ascii="Times New Roman" w:hAnsi="Times New Roman" w:cs="Times New Roman"/>
                <w:sz w:val="24"/>
                <w:szCs w:val="24"/>
              </w:rPr>
              <w:t xml:space="preserve"> plus language </w:t>
            </w:r>
            <w:r w:rsidR="00E009D5">
              <w:rPr>
                <w:rFonts w:ascii="Times New Roman" w:hAnsi="Times New Roman" w:cs="Times New Roman"/>
                <w:sz w:val="24"/>
                <w:szCs w:val="24"/>
              </w:rPr>
              <w:t>indicating</w:t>
            </w:r>
            <w:r w:rsidR="00F13A37">
              <w:rPr>
                <w:rFonts w:ascii="Times New Roman" w:hAnsi="Times New Roman" w:cs="Times New Roman"/>
                <w:sz w:val="24"/>
                <w:szCs w:val="24"/>
              </w:rPr>
              <w:t xml:space="preserve"> a member’s LIS status. If a member has partial LIS status, the chart must indicate the amount they must pay before reaching their deductible. </w:t>
            </w:r>
            <w:r w:rsidR="00E009D5">
              <w:rPr>
                <w:rFonts w:ascii="Times New Roman" w:hAnsi="Times New Roman" w:cs="Times New Roman"/>
                <w:sz w:val="24"/>
                <w:szCs w:val="24"/>
              </w:rPr>
              <w:t xml:space="preserve">For members with full-LIS status, the plan must include language that describes </w:t>
            </w:r>
            <w:r w:rsidR="00F064C2">
              <w:rPr>
                <w:rFonts w:ascii="Times New Roman" w:hAnsi="Times New Roman" w:cs="Times New Roman"/>
                <w:sz w:val="24"/>
                <w:szCs w:val="24"/>
              </w:rPr>
              <w:t xml:space="preserve">that </w:t>
            </w:r>
            <w:r w:rsidR="00104EB3">
              <w:rPr>
                <w:rFonts w:ascii="Times New Roman" w:hAnsi="Times New Roman" w:cs="Times New Roman"/>
                <w:sz w:val="24"/>
                <w:szCs w:val="24"/>
              </w:rPr>
              <w:t xml:space="preserve">the deductible does not apply to their prescription drug benefit. These instructions are outlined in the current </w:t>
            </w:r>
            <w:hyperlink w:history="1" r:id="rId36">
              <w:r w:rsidR="00C76475">
                <w:rPr>
                  <w:rStyle w:val="Hyperlink"/>
                  <w:rFonts w:ascii="Times New Roman" w:hAnsi="Times New Roman" w:cs="Times New Roman"/>
                  <w:sz w:val="24"/>
                  <w:szCs w:val="24"/>
                </w:rPr>
                <w:t>Part D EOB model</w:t>
              </w:r>
            </w:hyperlink>
            <w:r w:rsidR="00C76475">
              <w:rPr>
                <w:rStyle w:val="Hyperlink"/>
                <w:rFonts w:ascii="Times New Roman" w:hAnsi="Times New Roman" w:cs="Times New Roman"/>
                <w:sz w:val="24"/>
                <w:szCs w:val="24"/>
              </w:rPr>
              <w:t>.</w:t>
            </w:r>
          </w:p>
          <w:p w:rsidR="00E009D5" w:rsidP="00FC7BAA" w:rsidRDefault="00E009D5" w14:paraId="0AE83DD6" w14:textId="77777777">
            <w:pPr>
              <w:rPr>
                <w:rFonts w:ascii="Times New Roman" w:hAnsi="Times New Roman" w:cs="Times New Roman"/>
                <w:sz w:val="24"/>
                <w:szCs w:val="24"/>
              </w:rPr>
            </w:pPr>
          </w:p>
        </w:tc>
      </w:tr>
      <w:tr w:rsidRPr="007C43A9" w:rsidR="00E4333A" w:rsidTr="00996964" w14:paraId="009984C0" w14:textId="77777777">
        <w:trPr>
          <w:cantSplit/>
          <w:trHeight w:val="2016"/>
        </w:trPr>
        <w:tc>
          <w:tcPr>
            <w:tcW w:w="1269" w:type="dxa"/>
          </w:tcPr>
          <w:p w:rsidRPr="00117F66" w:rsidR="00FC7BAA" w:rsidP="00FC7BAA" w:rsidRDefault="00FC7BAA" w14:paraId="25DB4455" w14:textId="77777777">
            <w:pPr>
              <w:autoSpaceDE w:val="0"/>
              <w:autoSpaceDN w:val="0"/>
              <w:adjustRightInd w:val="0"/>
              <w:rPr>
                <w:rFonts w:ascii="Times New Roman" w:hAnsi="Times New Roman" w:cs="Times New Roman"/>
                <w:b/>
                <w:sz w:val="24"/>
                <w:szCs w:val="24"/>
              </w:rPr>
            </w:pPr>
          </w:p>
          <w:p w:rsidR="00FC7BAA" w:rsidP="00FC7BAA" w:rsidRDefault="00FC7BAA" w14:paraId="67D92B65" w14:textId="77777777">
            <w:pPr>
              <w:autoSpaceDE w:val="0"/>
              <w:autoSpaceDN w:val="0"/>
              <w:adjustRightInd w:val="0"/>
              <w:rPr>
                <w:rFonts w:ascii="Times New Roman" w:hAnsi="Times New Roman" w:cs="Times New Roman"/>
                <w:sz w:val="24"/>
                <w:szCs w:val="24"/>
              </w:rPr>
            </w:pPr>
            <w:r w:rsidRPr="00117F66">
              <w:rPr>
                <w:rFonts w:ascii="Times New Roman" w:hAnsi="Times New Roman" w:cs="Times New Roman"/>
                <w:b/>
                <w:sz w:val="24"/>
                <w:szCs w:val="24"/>
              </w:rPr>
              <w:t>Part D EOB Format</w:t>
            </w:r>
          </w:p>
        </w:tc>
        <w:tc>
          <w:tcPr>
            <w:tcW w:w="6832" w:type="dxa"/>
          </w:tcPr>
          <w:p w:rsidR="006F06E5" w:rsidP="00FC7BAA" w:rsidRDefault="006F06E5" w14:paraId="66BD640D" w14:textId="77777777">
            <w:pPr>
              <w:autoSpaceDE w:val="0"/>
              <w:autoSpaceDN w:val="0"/>
              <w:adjustRightInd w:val="0"/>
              <w:rPr>
                <w:rFonts w:ascii="Times New Roman" w:hAnsi="Times New Roman" w:cs="Times New Roman"/>
                <w:sz w:val="24"/>
                <w:szCs w:val="24"/>
              </w:rPr>
            </w:pPr>
          </w:p>
          <w:p w:rsidR="00FC7BAA" w:rsidP="00FC7BAA" w:rsidRDefault="00FC7BAA" w14:paraId="13E9290C"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Format for Chart 4 on page 6:</w:t>
            </w:r>
          </w:p>
          <w:p w:rsidR="00FC7BAA" w:rsidP="00FC7BAA" w:rsidRDefault="00FC7BAA" w14:paraId="72D87C6F" w14:textId="77777777">
            <w:pPr>
              <w:autoSpaceDE w:val="0"/>
              <w:autoSpaceDN w:val="0"/>
              <w:adjustRightInd w:val="0"/>
              <w:rPr>
                <w:rFonts w:ascii="Times New Roman" w:hAnsi="Times New Roman" w:cs="Times New Roman"/>
                <w:sz w:val="24"/>
                <w:szCs w:val="24"/>
              </w:rPr>
            </w:pPr>
          </w:p>
          <w:p w:rsidR="00FC7BAA" w:rsidP="00FC7BAA" w:rsidRDefault="00FC7BAA" w14:paraId="762AAEAC" w14:textId="77777777">
            <w:pPr>
              <w:autoSpaceDE w:val="0"/>
              <w:autoSpaceDN w:val="0"/>
              <w:adjustRightInd w:val="0"/>
              <w:rPr>
                <w:rFonts w:ascii="Times New Roman" w:hAnsi="Times New Roman" w:cs="Times New Roman"/>
                <w:sz w:val="24"/>
                <w:szCs w:val="24"/>
              </w:rPr>
            </w:pPr>
            <w:r w:rsidRPr="00FC7BAA">
              <w:rPr>
                <w:rFonts w:ascii="Times New Roman" w:hAnsi="Times New Roman" w:cs="Times New Roman"/>
                <w:sz w:val="24"/>
                <w:szCs w:val="24"/>
              </w:rPr>
              <w:t>Is the grey coloring of the boxes required?</w:t>
            </w:r>
          </w:p>
        </w:tc>
        <w:tc>
          <w:tcPr>
            <w:tcW w:w="5318" w:type="dxa"/>
          </w:tcPr>
          <w:p w:rsidR="00FC7BAA" w:rsidP="00FC7BAA" w:rsidRDefault="00FC7BAA" w14:paraId="5E7C0288" w14:textId="77777777">
            <w:pPr>
              <w:rPr>
                <w:rFonts w:ascii="Times New Roman" w:hAnsi="Times New Roman" w:cs="Times New Roman"/>
                <w:sz w:val="24"/>
                <w:szCs w:val="24"/>
              </w:rPr>
            </w:pPr>
          </w:p>
          <w:p w:rsidR="00FC1420" w:rsidP="00FC1420" w:rsidRDefault="00FC7BAA" w14:paraId="5679F399" w14:textId="011C120C">
            <w:pPr>
              <w:rPr>
                <w:rFonts w:ascii="Times New Roman" w:hAnsi="Times New Roman" w:cs="Times New Roman"/>
                <w:sz w:val="24"/>
                <w:szCs w:val="24"/>
              </w:rPr>
            </w:pPr>
            <w:r>
              <w:rPr>
                <w:rFonts w:ascii="Times New Roman" w:hAnsi="Times New Roman" w:cs="Times New Roman"/>
                <w:sz w:val="24"/>
                <w:szCs w:val="24"/>
              </w:rPr>
              <w:t>CMS appreciates the comment</w:t>
            </w:r>
            <w:r w:rsidR="00E009D5">
              <w:rPr>
                <w:rFonts w:ascii="Times New Roman" w:hAnsi="Times New Roman" w:cs="Times New Roman"/>
                <w:sz w:val="24"/>
                <w:szCs w:val="24"/>
              </w:rPr>
              <w:t>. This grey coloring is not required.</w:t>
            </w:r>
            <w:r>
              <w:rPr>
                <w:rFonts w:ascii="Times New Roman" w:hAnsi="Times New Roman" w:cs="Times New Roman"/>
                <w:sz w:val="24"/>
                <w:szCs w:val="24"/>
              </w:rPr>
              <w:t xml:space="preserve"> </w:t>
            </w:r>
            <w:r w:rsidR="00303201">
              <w:rPr>
                <w:rFonts w:ascii="Times New Roman" w:hAnsi="Times New Roman" w:cs="Times New Roman"/>
                <w:sz w:val="24"/>
                <w:szCs w:val="24"/>
              </w:rPr>
              <w:t xml:space="preserve">We remind sponsors they have flexibility for formatting as </w:t>
            </w:r>
            <w:r w:rsidRPr="00642DAC" w:rsidR="00303201">
              <w:rPr>
                <w:rFonts w:ascii="Times New Roman" w:hAnsi="Times New Roman" w:cs="Times New Roman"/>
                <w:sz w:val="24"/>
                <w:szCs w:val="24"/>
              </w:rPr>
              <w:t>p</w:t>
            </w:r>
            <w:r w:rsidRPr="00BF0209" w:rsidR="00303201">
              <w:rPr>
                <w:rFonts w:ascii="Times New Roman" w:hAnsi="Times New Roman" w:cs="Times New Roman"/>
                <w:sz w:val="24"/>
                <w:szCs w:val="24"/>
              </w:rPr>
              <w:t xml:space="preserve">ermitted by </w:t>
            </w:r>
            <w:hyperlink w:history="1" w:anchor="423.2267" r:id="rId37">
              <w:r w:rsidRPr="00500AE3" w:rsidR="00FC1420">
                <w:rPr>
                  <w:rStyle w:val="Hyperlink"/>
                  <w:rFonts w:ascii="Times New Roman" w:hAnsi="Times New Roman" w:cs="Times New Roman"/>
                  <w:sz w:val="24"/>
                  <w:szCs w:val="24"/>
                </w:rPr>
                <w:t>42 CFR § 423.2267</w:t>
              </w:r>
            </w:hyperlink>
            <w:r w:rsidR="00FC1420">
              <w:rPr>
                <w:rStyle w:val="Hyperlink"/>
                <w:rFonts w:ascii="Times New Roman" w:hAnsi="Times New Roman" w:cs="Times New Roman"/>
                <w:sz w:val="24"/>
                <w:szCs w:val="24"/>
              </w:rPr>
              <w:t xml:space="preserve"> </w:t>
            </w:r>
            <w:r w:rsidRPr="006C24AB" w:rsidR="00FC1420">
              <w:rPr>
                <w:rStyle w:val="Hyperlink"/>
                <w:rFonts w:ascii="Times New Roman" w:hAnsi="Times New Roman" w:cs="Times New Roman"/>
                <w:color w:val="auto"/>
                <w:sz w:val="24"/>
                <w:szCs w:val="24"/>
                <w:u w:val="none"/>
              </w:rPr>
              <w:t>and described in the</w:t>
            </w:r>
            <w:r w:rsidR="00FC1420">
              <w:rPr>
                <w:rStyle w:val="Hyperlink"/>
                <w:rFonts w:ascii="Times New Roman" w:hAnsi="Times New Roman" w:cs="Times New Roman"/>
                <w:sz w:val="24"/>
                <w:szCs w:val="24"/>
              </w:rPr>
              <w:t xml:space="preserve"> </w:t>
            </w:r>
            <w:hyperlink w:history="1" r:id="rId38">
              <w:r w:rsidR="003629B3">
                <w:rPr>
                  <w:rStyle w:val="Hyperlink"/>
                  <w:rFonts w:ascii="Times New Roman" w:hAnsi="Times New Roman" w:cs="Times New Roman"/>
                  <w:sz w:val="24"/>
                  <w:szCs w:val="24"/>
                </w:rPr>
                <w:t xml:space="preserve">Part D model </w:t>
              </w:r>
            </w:hyperlink>
            <w:r w:rsidRPr="006C24AB" w:rsidR="00FC1420">
              <w:rPr>
                <w:rStyle w:val="Hyperlink"/>
                <w:rFonts w:ascii="Times New Roman" w:hAnsi="Times New Roman" w:cs="Times New Roman"/>
                <w:color w:val="auto"/>
                <w:sz w:val="24"/>
                <w:szCs w:val="24"/>
                <w:u w:val="none"/>
              </w:rPr>
              <w:t>instructions</w:t>
            </w:r>
            <w:r w:rsidRPr="006C24AB" w:rsidR="00FC1420">
              <w:rPr>
                <w:rFonts w:ascii="Times New Roman" w:hAnsi="Times New Roman" w:cs="Times New Roman"/>
                <w:sz w:val="24"/>
                <w:szCs w:val="24"/>
              </w:rPr>
              <w:t>.</w:t>
            </w:r>
          </w:p>
          <w:p w:rsidR="00FC7BAA" w:rsidP="00FC7BAA" w:rsidRDefault="00FC7BAA" w14:paraId="1F830668" w14:textId="3234A10A">
            <w:pPr>
              <w:rPr>
                <w:rFonts w:ascii="Times New Roman" w:hAnsi="Times New Roman" w:cs="Times New Roman"/>
                <w:sz w:val="24"/>
                <w:szCs w:val="24"/>
              </w:rPr>
            </w:pPr>
          </w:p>
        </w:tc>
      </w:tr>
      <w:tr w:rsidRPr="007C43A9" w:rsidR="00E4333A" w:rsidTr="006F06E5" w14:paraId="4D111B24" w14:textId="77777777">
        <w:trPr>
          <w:cantSplit/>
          <w:trHeight w:val="3302"/>
        </w:trPr>
        <w:tc>
          <w:tcPr>
            <w:tcW w:w="1269" w:type="dxa"/>
          </w:tcPr>
          <w:p w:rsidR="00D031D1" w:rsidP="00FC7BAA" w:rsidRDefault="00D031D1" w14:paraId="1C86595F" w14:textId="77777777">
            <w:pPr>
              <w:autoSpaceDE w:val="0"/>
              <w:autoSpaceDN w:val="0"/>
              <w:adjustRightInd w:val="0"/>
              <w:rPr>
                <w:rFonts w:ascii="Times New Roman" w:hAnsi="Times New Roman" w:cs="Times New Roman"/>
                <w:sz w:val="24"/>
                <w:szCs w:val="24"/>
              </w:rPr>
            </w:pPr>
          </w:p>
          <w:p w:rsidRPr="00117F66" w:rsidR="00D031D1" w:rsidP="00FC7BAA" w:rsidRDefault="00D031D1" w14:paraId="691F5E03"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Format</w:t>
            </w:r>
          </w:p>
        </w:tc>
        <w:tc>
          <w:tcPr>
            <w:tcW w:w="6832" w:type="dxa"/>
          </w:tcPr>
          <w:p w:rsidR="00D031D1" w:rsidP="00FC7BAA" w:rsidRDefault="00D031D1" w14:paraId="73668FE3" w14:textId="77777777">
            <w:pPr>
              <w:autoSpaceDE w:val="0"/>
              <w:autoSpaceDN w:val="0"/>
              <w:adjustRightInd w:val="0"/>
              <w:rPr>
                <w:rFonts w:ascii="Times New Roman" w:hAnsi="Times New Roman" w:cs="Times New Roman"/>
                <w:color w:val="000000"/>
                <w:sz w:val="24"/>
                <w:szCs w:val="24"/>
              </w:rPr>
            </w:pPr>
          </w:p>
          <w:p w:rsidR="00D031D1" w:rsidP="00FC7BAA" w:rsidRDefault="00D031D1" w14:paraId="40AAE41C" w14:textId="77777777">
            <w:pPr>
              <w:autoSpaceDE w:val="0"/>
              <w:autoSpaceDN w:val="0"/>
              <w:adjustRightInd w:val="0"/>
              <w:rPr>
                <w:rFonts w:ascii="Times New Roman" w:hAnsi="Times New Roman" w:cs="Times New Roman"/>
                <w:color w:val="000000"/>
                <w:sz w:val="24"/>
                <w:szCs w:val="24"/>
              </w:rPr>
            </w:pPr>
            <w:r w:rsidRPr="0030005B">
              <w:rPr>
                <w:rFonts w:ascii="Times New Roman" w:hAnsi="Times New Roman" w:cs="Times New Roman"/>
                <w:color w:val="000000"/>
                <w:sz w:val="24"/>
                <w:szCs w:val="24"/>
              </w:rPr>
              <w:t>As previously communicated, we continue to receive beneficiary feedback that the “Price Change Percentage %” field is confusing and does not provide the informational value that we believe CMS intended. Therefore, we would again like to propose the removal of Price Change Percentage % field. Alternatively, if CMS does not remove the Price Change Percentage % field, we request that the definition in the model language be changed to remove the last statement in the proposed 1a. Part D- EOB “You’ll only see a drug price change when the quantity dispensed was the same.” This statement was not included in previous model language and does not offer the flexibility to allow Plans to calculate the drug price changes as originally designed.</w:t>
            </w:r>
          </w:p>
          <w:p w:rsidRPr="0030005B" w:rsidR="00D031D1" w:rsidDel="008D24B3" w:rsidP="00FC7BAA" w:rsidRDefault="00D031D1" w14:paraId="76FDEEB2" w14:textId="77777777">
            <w:pPr>
              <w:autoSpaceDE w:val="0"/>
              <w:autoSpaceDN w:val="0"/>
              <w:adjustRightInd w:val="0"/>
              <w:rPr>
                <w:rFonts w:ascii="Times New Roman" w:hAnsi="Times New Roman" w:cs="Times New Roman"/>
                <w:color w:val="000000"/>
                <w:sz w:val="24"/>
                <w:szCs w:val="24"/>
              </w:rPr>
            </w:pPr>
          </w:p>
        </w:tc>
        <w:tc>
          <w:tcPr>
            <w:tcW w:w="5318" w:type="dxa"/>
          </w:tcPr>
          <w:p w:rsidR="00D031D1" w:rsidP="00FC7BAA" w:rsidRDefault="00D031D1" w14:paraId="06BB0B6B" w14:textId="77777777">
            <w:pPr>
              <w:rPr>
                <w:rFonts w:ascii="Times New Roman" w:hAnsi="Times New Roman" w:cs="Times New Roman"/>
                <w:sz w:val="24"/>
                <w:szCs w:val="24"/>
              </w:rPr>
            </w:pPr>
          </w:p>
          <w:p w:rsidR="00D031D1" w:rsidP="00FC7BAA" w:rsidRDefault="00D031D1" w14:paraId="50B1B8F3" w14:textId="27763F40">
            <w:pPr>
              <w:rPr>
                <w:rFonts w:ascii="Times New Roman" w:hAnsi="Times New Roman" w:cs="Times New Roman"/>
                <w:sz w:val="24"/>
                <w:szCs w:val="24"/>
              </w:rPr>
            </w:pPr>
            <w:r w:rsidRPr="00D031D1">
              <w:rPr>
                <w:rFonts w:ascii="Times New Roman" w:hAnsi="Times New Roman" w:cs="Times New Roman"/>
                <w:sz w:val="24"/>
                <w:szCs w:val="24"/>
              </w:rPr>
              <w:t xml:space="preserve">CMS appreciates this suggestion. However, </w:t>
            </w:r>
            <w:hyperlink w:history="1" w:anchor="p-423.128(e)" r:id="rId39">
              <w:r w:rsidRPr="006606A0">
                <w:rPr>
                  <w:rStyle w:val="Hyperlink"/>
                  <w:rFonts w:ascii="Times New Roman" w:hAnsi="Times New Roman" w:cs="Times New Roman"/>
                  <w:sz w:val="24"/>
                  <w:szCs w:val="24"/>
                </w:rPr>
                <w:t>42 CFR § 423.128(e)(5)</w:t>
              </w:r>
            </w:hyperlink>
            <w:r w:rsidRPr="00D031D1">
              <w:rPr>
                <w:rFonts w:ascii="Times New Roman" w:hAnsi="Times New Roman" w:cs="Times New Roman"/>
                <w:sz w:val="24"/>
                <w:szCs w:val="24"/>
              </w:rPr>
              <w:t xml:space="preserve"> requires all plans to include any cumulative percentage increase in the negotiated price beginning with the first claim of the current benefit year. This </w:t>
            </w:r>
            <w:r w:rsidR="00F064C2">
              <w:rPr>
                <w:rFonts w:ascii="Times New Roman" w:hAnsi="Times New Roman" w:cs="Times New Roman"/>
                <w:sz w:val="24"/>
                <w:szCs w:val="24"/>
              </w:rPr>
              <w:t xml:space="preserve">requirement </w:t>
            </w:r>
            <w:r w:rsidRPr="00D031D1">
              <w:rPr>
                <w:rFonts w:ascii="Times New Roman" w:hAnsi="Times New Roman" w:cs="Times New Roman"/>
                <w:sz w:val="24"/>
                <w:szCs w:val="24"/>
              </w:rPr>
              <w:t>was established to provide greater transparency on drug prices for the beneficiary and encourage them to speak with their providers if they are seeing increases month over month.</w:t>
            </w:r>
          </w:p>
        </w:tc>
      </w:tr>
      <w:tr w:rsidRPr="007C43A9" w:rsidR="00FF1F34" w:rsidTr="006F06E5" w14:paraId="335BF672" w14:textId="77777777">
        <w:trPr>
          <w:cantSplit/>
          <w:trHeight w:val="3302"/>
        </w:trPr>
        <w:tc>
          <w:tcPr>
            <w:tcW w:w="1269" w:type="dxa"/>
          </w:tcPr>
          <w:p w:rsidR="000134A9" w:rsidP="00FC7BAA" w:rsidRDefault="000134A9" w14:paraId="392B2C31" w14:textId="77777777">
            <w:pPr>
              <w:autoSpaceDE w:val="0"/>
              <w:autoSpaceDN w:val="0"/>
              <w:adjustRightInd w:val="0"/>
              <w:rPr>
                <w:rFonts w:ascii="Times New Roman" w:hAnsi="Times New Roman" w:cs="Times New Roman"/>
                <w:b/>
                <w:sz w:val="24"/>
                <w:szCs w:val="24"/>
              </w:rPr>
            </w:pPr>
          </w:p>
          <w:p w:rsidR="00FF1F34" w:rsidP="00FC7BAA" w:rsidRDefault="000134A9" w14:paraId="42E63E3F" w14:textId="73024558">
            <w:pPr>
              <w:autoSpaceDE w:val="0"/>
              <w:autoSpaceDN w:val="0"/>
              <w:adjustRightInd w:val="0"/>
              <w:rPr>
                <w:rFonts w:ascii="Times New Roman" w:hAnsi="Times New Roman" w:cs="Times New Roman"/>
                <w:sz w:val="24"/>
                <w:szCs w:val="24"/>
              </w:rPr>
            </w:pPr>
            <w:r w:rsidRPr="00781B93">
              <w:rPr>
                <w:rFonts w:ascii="Times New Roman" w:hAnsi="Times New Roman" w:cs="Times New Roman"/>
                <w:b/>
                <w:sz w:val="24"/>
                <w:szCs w:val="24"/>
              </w:rPr>
              <w:t>Part D EOB</w:t>
            </w:r>
            <w:r>
              <w:rPr>
                <w:rFonts w:ascii="Times New Roman" w:hAnsi="Times New Roman" w:cs="Times New Roman"/>
                <w:b/>
                <w:sz w:val="24"/>
                <w:szCs w:val="24"/>
              </w:rPr>
              <w:t xml:space="preserve"> </w:t>
            </w:r>
            <w:r w:rsidRPr="00781B93">
              <w:rPr>
                <w:rFonts w:ascii="Times New Roman" w:hAnsi="Times New Roman" w:cs="Times New Roman"/>
                <w:b/>
                <w:sz w:val="24"/>
                <w:szCs w:val="24"/>
              </w:rPr>
              <w:t>Format</w:t>
            </w:r>
          </w:p>
        </w:tc>
        <w:tc>
          <w:tcPr>
            <w:tcW w:w="6832" w:type="dxa"/>
          </w:tcPr>
          <w:p w:rsidR="00FF1F34" w:rsidP="00FC7BAA" w:rsidRDefault="00FF1F34" w14:paraId="25BBC563" w14:textId="77777777">
            <w:pPr>
              <w:autoSpaceDE w:val="0"/>
              <w:autoSpaceDN w:val="0"/>
              <w:adjustRightInd w:val="0"/>
              <w:rPr>
                <w:rFonts w:ascii="Times New Roman" w:hAnsi="Times New Roman" w:cs="Times New Roman"/>
                <w:color w:val="000000"/>
                <w:sz w:val="24"/>
                <w:szCs w:val="24"/>
              </w:rPr>
            </w:pPr>
          </w:p>
          <w:p w:rsidR="00FF1F34" w:rsidP="00FF1F34" w:rsidRDefault="00FF1F34" w14:paraId="6C3E9BA7" w14:textId="77777777">
            <w:pPr>
              <w:autoSpaceDE w:val="0"/>
              <w:autoSpaceDN w:val="0"/>
              <w:adjustRightInd w:val="0"/>
              <w:rPr>
                <w:rFonts w:ascii="Times New Roman" w:hAnsi="Times New Roman" w:cs="Times New Roman"/>
                <w:color w:val="000000"/>
                <w:sz w:val="24"/>
                <w:szCs w:val="24"/>
              </w:rPr>
            </w:pPr>
            <w:r w:rsidRPr="00117259">
              <w:rPr>
                <w:rFonts w:ascii="Times New Roman" w:hAnsi="Times New Roman" w:cs="Times New Roman"/>
                <w:color w:val="000000"/>
                <w:sz w:val="24"/>
                <w:szCs w:val="24"/>
              </w:rPr>
              <w:t xml:space="preserve">We also propose consolidating and moving Definitions/Glossary of Terms to the end of the document to eliminate redundant content. There is a significant amount of duplicative content in the proposed model making it cumbersome for beneficiaries to navigate the information. Eliminating the duplicate definitions throughout the EOB allows beneficiaries to focus on the most important information. </w:t>
            </w:r>
          </w:p>
          <w:p w:rsidR="000134A9" w:rsidP="00FC7BAA" w:rsidRDefault="000134A9" w14:paraId="36112955" w14:textId="77777777">
            <w:pPr>
              <w:autoSpaceDE w:val="0"/>
              <w:autoSpaceDN w:val="0"/>
              <w:adjustRightInd w:val="0"/>
              <w:rPr>
                <w:rFonts w:ascii="Times New Roman" w:hAnsi="Times New Roman" w:cs="Times New Roman"/>
                <w:color w:val="000000"/>
                <w:sz w:val="24"/>
                <w:szCs w:val="24"/>
              </w:rPr>
            </w:pPr>
          </w:p>
          <w:p w:rsidR="00FF1F34" w:rsidP="00FC7BAA" w:rsidRDefault="000134A9" w14:paraId="76284B7F" w14:textId="77777777">
            <w:pPr>
              <w:autoSpaceDE w:val="0"/>
              <w:autoSpaceDN w:val="0"/>
              <w:adjustRightInd w:val="0"/>
              <w:rPr>
                <w:rFonts w:ascii="Times New Roman" w:hAnsi="Times New Roman" w:cs="Times New Roman"/>
                <w:color w:val="000000"/>
                <w:sz w:val="24"/>
                <w:szCs w:val="24"/>
              </w:rPr>
            </w:pPr>
            <w:r w:rsidRPr="00117259">
              <w:rPr>
                <w:rFonts w:ascii="Times New Roman" w:hAnsi="Times New Roman" w:cs="Times New Roman"/>
                <w:color w:val="000000"/>
                <w:sz w:val="24"/>
                <w:szCs w:val="24"/>
              </w:rPr>
              <w:t>Additionally, this change may reduce the EOB page count by 2 pages returning health plans to the previous 2020 average page count of 6. In 2021, we saw an average page coun</w:t>
            </w:r>
            <w:r>
              <w:rPr>
                <w:rFonts w:ascii="Times New Roman" w:hAnsi="Times New Roman" w:cs="Times New Roman"/>
                <w:color w:val="000000"/>
                <w:sz w:val="24"/>
                <w:szCs w:val="24"/>
              </w:rPr>
              <w:t xml:space="preserve">t </w:t>
            </w:r>
            <w:r w:rsidRPr="009327A3">
              <w:rPr>
                <w:rFonts w:ascii="Times New Roman" w:hAnsi="Times New Roman" w:cs="Times New Roman"/>
                <w:color w:val="000000"/>
                <w:sz w:val="24"/>
                <w:szCs w:val="24"/>
              </w:rPr>
              <w:t>increase of 2</w:t>
            </w:r>
          </w:p>
          <w:p w:rsidR="000134A9" w:rsidP="00FC7BAA" w:rsidRDefault="000134A9" w14:paraId="2D11D2D8" w14:textId="0DF10A7C">
            <w:pPr>
              <w:autoSpaceDE w:val="0"/>
              <w:autoSpaceDN w:val="0"/>
              <w:adjustRightInd w:val="0"/>
              <w:rPr>
                <w:rFonts w:ascii="Times New Roman" w:hAnsi="Times New Roman" w:cs="Times New Roman"/>
                <w:color w:val="000000"/>
                <w:sz w:val="24"/>
                <w:szCs w:val="24"/>
              </w:rPr>
            </w:pPr>
            <w:r w:rsidRPr="009327A3">
              <w:rPr>
                <w:rFonts w:ascii="Times New Roman" w:hAnsi="Times New Roman" w:cs="Times New Roman"/>
                <w:color w:val="000000"/>
                <w:sz w:val="24"/>
                <w:szCs w:val="24"/>
              </w:rPr>
              <w:t>pages to a total of 8 pages. At a cost of approximately $0.05 per</w:t>
            </w:r>
          </w:p>
          <w:p w:rsidR="000134A9" w:rsidP="00FC7BAA" w:rsidRDefault="000134A9" w14:paraId="15EECFAE" w14:textId="02E52D91">
            <w:pPr>
              <w:autoSpaceDE w:val="0"/>
              <w:autoSpaceDN w:val="0"/>
              <w:adjustRightInd w:val="0"/>
              <w:rPr>
                <w:rFonts w:ascii="Times New Roman" w:hAnsi="Times New Roman" w:cs="Times New Roman"/>
                <w:color w:val="000000"/>
                <w:sz w:val="24"/>
                <w:szCs w:val="24"/>
              </w:rPr>
            </w:pPr>
          </w:p>
        </w:tc>
        <w:tc>
          <w:tcPr>
            <w:tcW w:w="5318" w:type="dxa"/>
          </w:tcPr>
          <w:p w:rsidR="000134A9" w:rsidP="00FC7BAA" w:rsidRDefault="000134A9" w14:paraId="01F73325" w14:textId="77777777">
            <w:pPr>
              <w:rPr>
                <w:rFonts w:ascii="Times New Roman" w:hAnsi="Times New Roman" w:cs="Times New Roman"/>
                <w:sz w:val="24"/>
                <w:szCs w:val="24"/>
              </w:rPr>
            </w:pPr>
          </w:p>
          <w:p w:rsidR="000134A9" w:rsidP="00FC7BAA" w:rsidRDefault="000134A9" w14:paraId="402CC9C0" w14:textId="77777777">
            <w:pPr>
              <w:rPr>
                <w:rFonts w:ascii="Times New Roman" w:hAnsi="Times New Roman" w:cs="Times New Roman"/>
                <w:sz w:val="24"/>
                <w:szCs w:val="24"/>
              </w:rPr>
            </w:pPr>
          </w:p>
          <w:p w:rsidR="00FF1F34" w:rsidP="00FC7BAA" w:rsidRDefault="000134A9" w14:paraId="05A2030E" w14:textId="2FE9F590">
            <w:pPr>
              <w:rPr>
                <w:rFonts w:ascii="Times New Roman" w:hAnsi="Times New Roman" w:cs="Times New Roman"/>
                <w:sz w:val="24"/>
                <w:szCs w:val="24"/>
              </w:rPr>
            </w:pPr>
            <w:r>
              <w:rPr>
                <w:rFonts w:ascii="Times New Roman" w:hAnsi="Times New Roman" w:cs="Times New Roman"/>
                <w:sz w:val="24"/>
                <w:szCs w:val="24"/>
              </w:rPr>
              <w:t xml:space="preserve">CMS appreciates the feedback and agrees that consolidating </w:t>
            </w:r>
            <w:r w:rsidR="00F064C2">
              <w:rPr>
                <w:rFonts w:ascii="Times New Roman" w:hAnsi="Times New Roman" w:cs="Times New Roman"/>
                <w:sz w:val="24"/>
                <w:szCs w:val="24"/>
              </w:rPr>
              <w:t xml:space="preserve">and moving </w:t>
            </w:r>
            <w:r>
              <w:rPr>
                <w:rFonts w:ascii="Times New Roman" w:hAnsi="Times New Roman" w:cs="Times New Roman"/>
                <w:sz w:val="24"/>
                <w:szCs w:val="24"/>
              </w:rPr>
              <w:t>the terms to the end of the document is more practical and will likely reduce the page count. We have made revisions based on this and other similar suggestions.</w:t>
            </w:r>
          </w:p>
        </w:tc>
      </w:tr>
      <w:tr w:rsidRPr="007C43A9" w:rsidR="00E4333A" w:rsidTr="00996964" w14:paraId="121A9C76" w14:textId="77777777">
        <w:trPr>
          <w:cantSplit/>
          <w:trHeight w:val="2592"/>
        </w:trPr>
        <w:tc>
          <w:tcPr>
            <w:tcW w:w="1269" w:type="dxa"/>
          </w:tcPr>
          <w:p w:rsidR="00FC7BAA" w:rsidP="00FC7BAA" w:rsidRDefault="00FC7BAA" w14:paraId="244B1E41" w14:textId="77777777">
            <w:pPr>
              <w:rPr>
                <w:rFonts w:ascii="Times New Roman" w:hAnsi="Times New Roman" w:cs="Times New Roman"/>
                <w:sz w:val="24"/>
                <w:szCs w:val="24"/>
              </w:rPr>
            </w:pPr>
          </w:p>
          <w:p w:rsidRPr="00781B93" w:rsidR="00FC7BAA" w:rsidP="00FC7BAA" w:rsidRDefault="000134A9" w14:paraId="70D465D9" w14:textId="24F1E970">
            <w:pPr>
              <w:autoSpaceDE w:val="0"/>
              <w:autoSpaceDN w:val="0"/>
              <w:adjustRightInd w:val="0"/>
              <w:rPr>
                <w:rFonts w:ascii="Times New Roman" w:hAnsi="Times New Roman" w:cs="Times New Roman"/>
                <w:b/>
                <w:sz w:val="24"/>
                <w:szCs w:val="24"/>
              </w:rPr>
            </w:pPr>
            <w:r w:rsidRPr="00781B93">
              <w:rPr>
                <w:rFonts w:ascii="Times New Roman" w:hAnsi="Times New Roman" w:cs="Times New Roman"/>
                <w:b/>
                <w:sz w:val="24"/>
                <w:szCs w:val="24"/>
              </w:rPr>
              <w:t>Part D EOB</w:t>
            </w:r>
            <w:r>
              <w:rPr>
                <w:rFonts w:ascii="Times New Roman" w:hAnsi="Times New Roman" w:cs="Times New Roman"/>
                <w:b/>
                <w:sz w:val="24"/>
                <w:szCs w:val="24"/>
              </w:rPr>
              <w:t xml:space="preserve"> </w:t>
            </w:r>
            <w:r w:rsidRPr="00781B93">
              <w:rPr>
                <w:rFonts w:ascii="Times New Roman" w:hAnsi="Times New Roman" w:cs="Times New Roman"/>
                <w:b/>
                <w:sz w:val="24"/>
                <w:szCs w:val="24"/>
              </w:rPr>
              <w:t>Format</w:t>
            </w:r>
          </w:p>
        </w:tc>
        <w:tc>
          <w:tcPr>
            <w:tcW w:w="6832" w:type="dxa"/>
          </w:tcPr>
          <w:p w:rsidR="00FC7BAA" w:rsidP="00FC7BAA" w:rsidRDefault="00FC7BAA" w14:paraId="1F54258D" w14:textId="732BDFE1">
            <w:pPr>
              <w:autoSpaceDE w:val="0"/>
              <w:autoSpaceDN w:val="0"/>
              <w:adjustRightInd w:val="0"/>
              <w:rPr>
                <w:rFonts w:ascii="Times New Roman" w:hAnsi="Times New Roman" w:cs="Times New Roman"/>
                <w:b/>
                <w:color w:val="000000"/>
                <w:sz w:val="24"/>
                <w:szCs w:val="24"/>
              </w:rPr>
            </w:pPr>
          </w:p>
          <w:p w:rsidRPr="000134A9" w:rsidR="000134A9" w:rsidP="00FC7BAA" w:rsidRDefault="000134A9" w14:paraId="7538BAB6" w14:textId="31ED2DC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Comment - continued</w:t>
            </w:r>
          </w:p>
          <w:p w:rsidR="00FC7BAA" w:rsidP="00FC7BAA" w:rsidRDefault="00FC7BAA" w14:paraId="540E7EDD" w14:textId="77777777">
            <w:pPr>
              <w:autoSpaceDE w:val="0"/>
              <w:autoSpaceDN w:val="0"/>
              <w:adjustRightInd w:val="0"/>
              <w:rPr>
                <w:rFonts w:ascii="Times New Roman" w:hAnsi="Times New Roman" w:cs="Times New Roman"/>
                <w:color w:val="000000"/>
                <w:sz w:val="24"/>
                <w:szCs w:val="24"/>
              </w:rPr>
            </w:pPr>
          </w:p>
          <w:p w:rsidR="000134A9" w:rsidP="000134A9" w:rsidRDefault="00FC7BAA" w14:paraId="387C6D8B" w14:textId="1C574BA7">
            <w:pPr>
              <w:autoSpaceDE w:val="0"/>
              <w:autoSpaceDN w:val="0"/>
              <w:adjustRightInd w:val="0"/>
              <w:rPr>
                <w:rFonts w:ascii="Times New Roman" w:hAnsi="Times New Roman" w:cs="Times New Roman"/>
                <w:color w:val="000000"/>
                <w:sz w:val="24"/>
                <w:szCs w:val="24"/>
              </w:rPr>
            </w:pPr>
            <w:r w:rsidRPr="009327A3">
              <w:rPr>
                <w:rFonts w:ascii="Times New Roman" w:hAnsi="Times New Roman" w:cs="Times New Roman"/>
                <w:color w:val="000000"/>
                <w:sz w:val="24"/>
                <w:szCs w:val="24"/>
              </w:rPr>
              <w:t>page, the new fields in the 2021 EOB have increased printing costs by approximately $6 million or more per year. As we learned from our 2019 Focus Group/Survey responses, 29% of respondents discard their EOB after reading - meaning a third of beneficiaries are discarding the costly EOBs every month.</w:t>
            </w:r>
            <w:r w:rsidRPr="0030005B" w:rsidR="000134A9">
              <w:rPr>
                <w:rFonts w:ascii="Times New Roman" w:hAnsi="Times New Roman" w:cs="Times New Roman"/>
                <w:color w:val="000000"/>
                <w:sz w:val="24"/>
                <w:szCs w:val="24"/>
              </w:rPr>
              <w:t xml:space="preserve"> </w:t>
            </w:r>
          </w:p>
          <w:p w:rsidR="000134A9" w:rsidP="000134A9" w:rsidRDefault="000134A9" w14:paraId="7C6EE147" w14:textId="77777777">
            <w:pPr>
              <w:autoSpaceDE w:val="0"/>
              <w:autoSpaceDN w:val="0"/>
              <w:adjustRightInd w:val="0"/>
              <w:rPr>
                <w:rFonts w:ascii="Times New Roman" w:hAnsi="Times New Roman" w:cs="Times New Roman"/>
                <w:color w:val="000000"/>
                <w:sz w:val="24"/>
                <w:szCs w:val="24"/>
              </w:rPr>
            </w:pPr>
          </w:p>
          <w:p w:rsidR="00FC7BAA" w:rsidP="00FC7BAA" w:rsidRDefault="00FC7BAA" w14:paraId="6ECA6074" w14:textId="77777777">
            <w:pPr>
              <w:autoSpaceDE w:val="0"/>
              <w:autoSpaceDN w:val="0"/>
              <w:adjustRightInd w:val="0"/>
              <w:rPr>
                <w:rFonts w:ascii="Times New Roman" w:hAnsi="Times New Roman" w:cs="Times New Roman"/>
                <w:b/>
                <w:sz w:val="24"/>
                <w:szCs w:val="24"/>
              </w:rPr>
            </w:pPr>
          </w:p>
        </w:tc>
        <w:tc>
          <w:tcPr>
            <w:tcW w:w="5318" w:type="dxa"/>
          </w:tcPr>
          <w:p w:rsidR="00FC7BAA" w:rsidP="00FC7BAA" w:rsidRDefault="00FC7BAA" w14:paraId="64E336F4" w14:textId="77777777">
            <w:pPr>
              <w:rPr>
                <w:rFonts w:ascii="Times New Roman" w:hAnsi="Times New Roman" w:cs="Times New Roman"/>
                <w:sz w:val="24"/>
                <w:szCs w:val="24"/>
              </w:rPr>
            </w:pPr>
          </w:p>
          <w:p w:rsidR="00FC7BAA" w:rsidP="00FC7BAA" w:rsidRDefault="00FC7BAA" w14:paraId="7BC00F5F" w14:textId="2415E98D">
            <w:pPr>
              <w:rPr>
                <w:rFonts w:ascii="Times New Roman" w:hAnsi="Times New Roman" w:cs="Times New Roman"/>
                <w:sz w:val="24"/>
                <w:szCs w:val="24"/>
              </w:rPr>
            </w:pPr>
          </w:p>
        </w:tc>
      </w:tr>
      <w:tr w:rsidRPr="007C43A9" w:rsidR="000134A9" w:rsidTr="006F06E5" w14:paraId="7CBE4677" w14:textId="77777777">
        <w:trPr>
          <w:cantSplit/>
          <w:trHeight w:val="3752"/>
        </w:trPr>
        <w:tc>
          <w:tcPr>
            <w:tcW w:w="1269" w:type="dxa"/>
          </w:tcPr>
          <w:p w:rsidR="000134A9" w:rsidP="00FC7BAA" w:rsidRDefault="000134A9" w14:paraId="48DB0646" w14:textId="77777777">
            <w:pPr>
              <w:rPr>
                <w:rFonts w:ascii="Times New Roman" w:hAnsi="Times New Roman" w:cs="Times New Roman"/>
                <w:sz w:val="24"/>
                <w:szCs w:val="24"/>
              </w:rPr>
            </w:pPr>
          </w:p>
          <w:p w:rsidR="000134A9" w:rsidP="00FC7BAA" w:rsidRDefault="000134A9" w14:paraId="40F323A7" w14:textId="2D9FDB1C">
            <w:pPr>
              <w:rPr>
                <w:rFonts w:ascii="Times New Roman" w:hAnsi="Times New Roman" w:cs="Times New Roman"/>
                <w:sz w:val="24"/>
                <w:szCs w:val="24"/>
              </w:rPr>
            </w:pPr>
            <w:r w:rsidRPr="00781B93">
              <w:rPr>
                <w:rFonts w:ascii="Times New Roman" w:hAnsi="Times New Roman" w:cs="Times New Roman"/>
                <w:b/>
                <w:sz w:val="24"/>
                <w:szCs w:val="24"/>
              </w:rPr>
              <w:t>Part D EOB</w:t>
            </w:r>
            <w:r>
              <w:rPr>
                <w:rFonts w:ascii="Times New Roman" w:hAnsi="Times New Roman" w:cs="Times New Roman"/>
                <w:b/>
                <w:sz w:val="24"/>
                <w:szCs w:val="24"/>
              </w:rPr>
              <w:t xml:space="preserve"> Electronic Delivery</w:t>
            </w:r>
          </w:p>
        </w:tc>
        <w:tc>
          <w:tcPr>
            <w:tcW w:w="6832" w:type="dxa"/>
          </w:tcPr>
          <w:p w:rsidR="000134A9" w:rsidP="000134A9" w:rsidRDefault="000134A9" w14:paraId="58F7477F" w14:textId="77777777">
            <w:pPr>
              <w:autoSpaceDE w:val="0"/>
              <w:autoSpaceDN w:val="0"/>
              <w:adjustRightInd w:val="0"/>
              <w:rPr>
                <w:rFonts w:ascii="Times New Roman" w:hAnsi="Times New Roman" w:cs="Times New Roman"/>
                <w:color w:val="000000"/>
                <w:sz w:val="24"/>
                <w:szCs w:val="24"/>
              </w:rPr>
            </w:pPr>
          </w:p>
          <w:p w:rsidRPr="006A5569" w:rsidR="000134A9" w:rsidP="000134A9" w:rsidRDefault="000134A9" w14:paraId="59EE8D03" w14:textId="3796243B">
            <w:pPr>
              <w:autoSpaceDE w:val="0"/>
              <w:autoSpaceDN w:val="0"/>
              <w:adjustRightInd w:val="0"/>
              <w:rPr>
                <w:rFonts w:ascii="Times New Roman" w:hAnsi="Times New Roman" w:cs="Times New Roman"/>
                <w:color w:val="000000"/>
                <w:sz w:val="24"/>
                <w:szCs w:val="24"/>
              </w:rPr>
            </w:pPr>
            <w:r w:rsidRPr="0030005B">
              <w:rPr>
                <w:rFonts w:ascii="Times New Roman" w:hAnsi="Times New Roman" w:cs="Times New Roman"/>
                <w:color w:val="000000"/>
                <w:sz w:val="24"/>
                <w:szCs w:val="24"/>
              </w:rPr>
              <w:t>With respect to Medicare EOB fulfillment requirements, UHC recommends that CMS permit MA plans and Part D sponsors to follow fulfillment requirements outlined in§§ 422.2267(d)(2)(i), 423.2267(d)(2)(i) rather than mailing paper copies. This would permit MA plans and Part D sponsors to provide the Medicare EOB consistent with other CMS-required materials such as the Evidence of Coverage (</w:t>
            </w:r>
            <w:r w:rsidRPr="0030005B" w:rsidR="00F064C2">
              <w:rPr>
                <w:rFonts w:ascii="Times New Roman" w:hAnsi="Times New Roman" w:cs="Times New Roman"/>
                <w:color w:val="000000"/>
                <w:sz w:val="24"/>
                <w:szCs w:val="24"/>
              </w:rPr>
              <w:t>EO</w:t>
            </w:r>
            <w:r w:rsidR="00F064C2">
              <w:rPr>
                <w:rFonts w:ascii="Times New Roman" w:hAnsi="Times New Roman" w:cs="Times New Roman"/>
                <w:color w:val="000000"/>
                <w:sz w:val="24"/>
                <w:szCs w:val="24"/>
              </w:rPr>
              <w:t>C</w:t>
            </w:r>
            <w:r w:rsidRPr="0030005B">
              <w:rPr>
                <w:rFonts w:ascii="Times New Roman" w:hAnsi="Times New Roman" w:cs="Times New Roman"/>
                <w:color w:val="000000"/>
                <w:sz w:val="24"/>
                <w:szCs w:val="24"/>
              </w:rPr>
              <w:t>), Formulary, and Directories to new and existing members via a paper notice informing members how to access these materials electronically or to contact customer service to request paper copies. We believe that mirroring this process for Medicare EOBs could help reduce member confusion and lower the high volume of plan materials that members often complain about</w:t>
            </w:r>
            <w:r>
              <w:rPr>
                <w:rFonts w:ascii="Times New Roman" w:hAnsi="Times New Roman" w:cs="Times New Roman"/>
                <w:color w:val="000000"/>
                <w:sz w:val="24"/>
                <w:szCs w:val="24"/>
              </w:rPr>
              <w:t xml:space="preserve"> </w:t>
            </w:r>
            <w:r w:rsidRPr="0030005B">
              <w:rPr>
                <w:rFonts w:ascii="Times New Roman" w:hAnsi="Times New Roman" w:cs="Times New Roman"/>
                <w:color w:val="000000"/>
                <w:sz w:val="24"/>
                <w:szCs w:val="24"/>
              </w:rPr>
              <w:t>receiving</w:t>
            </w:r>
            <w:r>
              <w:rPr>
                <w:rFonts w:ascii="Times New Roman" w:hAnsi="Times New Roman" w:cs="Times New Roman"/>
                <w:color w:val="000000"/>
                <w:sz w:val="24"/>
                <w:szCs w:val="24"/>
              </w:rPr>
              <w:t>.</w:t>
            </w:r>
          </w:p>
          <w:p w:rsidR="000134A9" w:rsidP="00FC7BAA" w:rsidRDefault="000134A9" w14:paraId="4AAB8812" w14:textId="77777777">
            <w:pPr>
              <w:autoSpaceDE w:val="0"/>
              <w:autoSpaceDN w:val="0"/>
              <w:adjustRightInd w:val="0"/>
              <w:rPr>
                <w:rFonts w:ascii="Times New Roman" w:hAnsi="Times New Roman" w:cs="Times New Roman"/>
                <w:b/>
                <w:color w:val="000000"/>
                <w:sz w:val="24"/>
                <w:szCs w:val="24"/>
              </w:rPr>
            </w:pPr>
          </w:p>
        </w:tc>
        <w:tc>
          <w:tcPr>
            <w:tcW w:w="5318" w:type="dxa"/>
          </w:tcPr>
          <w:p w:rsidR="000134A9" w:rsidP="00FC7BAA" w:rsidRDefault="000134A9" w14:paraId="269A5541" w14:textId="77777777">
            <w:pPr>
              <w:rPr>
                <w:rFonts w:ascii="Times New Roman" w:hAnsi="Times New Roman" w:cs="Times New Roman"/>
                <w:sz w:val="24"/>
                <w:szCs w:val="24"/>
              </w:rPr>
            </w:pPr>
          </w:p>
          <w:p w:rsidR="000134A9" w:rsidP="00FC7BAA" w:rsidRDefault="000134A9" w14:paraId="3190028A" w14:textId="003CA811">
            <w:pPr>
              <w:rPr>
                <w:rFonts w:ascii="Times New Roman" w:hAnsi="Times New Roman" w:cs="Times New Roman"/>
                <w:sz w:val="24"/>
                <w:szCs w:val="24"/>
              </w:rPr>
            </w:pPr>
            <w:r w:rsidRPr="00A452DF">
              <w:rPr>
                <w:rFonts w:ascii="Times New Roman" w:hAnsi="Times New Roman" w:cs="Times New Roman"/>
                <w:sz w:val="24"/>
                <w:szCs w:val="24"/>
              </w:rPr>
              <w:t xml:space="preserve">CMS appreciates the </w:t>
            </w:r>
            <w:r w:rsidR="00F064C2">
              <w:rPr>
                <w:rFonts w:ascii="Times New Roman" w:hAnsi="Times New Roman" w:cs="Times New Roman"/>
                <w:sz w:val="24"/>
                <w:szCs w:val="24"/>
              </w:rPr>
              <w:t>recommendation</w:t>
            </w:r>
            <w:r w:rsidRPr="00A452DF">
              <w:rPr>
                <w:rFonts w:ascii="Times New Roman" w:hAnsi="Times New Roman" w:cs="Times New Roman"/>
                <w:sz w:val="24"/>
                <w:szCs w:val="24"/>
              </w:rPr>
              <w:t xml:space="preserve">. </w:t>
            </w:r>
            <w:r>
              <w:rPr>
                <w:rFonts w:ascii="Times New Roman" w:hAnsi="Times New Roman" w:cs="Times New Roman"/>
                <w:sz w:val="24"/>
                <w:szCs w:val="24"/>
              </w:rPr>
              <w:t xml:space="preserve">Beneficiaries are still able to receive many of their Part D documents electronically; however, they must opt-in to receive them in this manner. Additionally, the beneficiary can request a hard copy to be mailed at any time, as described </w:t>
            </w:r>
            <w:r w:rsidRPr="00737010">
              <w:rPr>
                <w:rFonts w:ascii="Times New Roman" w:hAnsi="Times New Roman" w:cs="Times New Roman"/>
                <w:sz w:val="24"/>
                <w:szCs w:val="24"/>
              </w:rPr>
              <w:t xml:space="preserve">in </w:t>
            </w:r>
            <w:hyperlink w:history="1" w:anchor="p-423.2267(d)(2)(ii)" r:id="rId40">
              <w:r w:rsidRPr="002B2240">
                <w:rPr>
                  <w:rStyle w:val="Hyperlink"/>
                  <w:rFonts w:ascii="Times New Roman" w:hAnsi="Times New Roman" w:cs="Times New Roman"/>
                  <w:sz w:val="24"/>
                  <w:szCs w:val="24"/>
                </w:rPr>
                <w:t>42 CFR</w:t>
              </w:r>
              <w:r>
                <w:rPr>
                  <w:rStyle w:val="Hyperlink"/>
                  <w:rFonts w:ascii="Times New Roman" w:hAnsi="Times New Roman" w:cs="Times New Roman"/>
                  <w:sz w:val="24"/>
                  <w:szCs w:val="24"/>
                </w:rPr>
                <w:t xml:space="preserve"> </w:t>
              </w:r>
              <w:r w:rsidRPr="002B2240">
                <w:rPr>
                  <w:rStyle w:val="Hyperlink"/>
                  <w:rFonts w:ascii="Times New Roman" w:hAnsi="Times New Roman" w:cs="Times New Roman"/>
                  <w:sz w:val="24"/>
                  <w:szCs w:val="24"/>
                </w:rPr>
                <w:t>423.2267(d)(2)(ii)</w:t>
              </w:r>
            </w:hyperlink>
            <w:r w:rsidRPr="00737010">
              <w:rPr>
                <w:rFonts w:ascii="Times New Roman" w:hAnsi="Times New Roman" w:cs="Times New Roman"/>
                <w:sz w:val="24"/>
                <w:szCs w:val="24"/>
              </w:rPr>
              <w:t>.</w:t>
            </w:r>
            <w:r>
              <w:rPr>
                <w:rFonts w:ascii="Times New Roman" w:hAnsi="Times New Roman" w:cs="Times New Roman"/>
                <w:sz w:val="24"/>
                <w:szCs w:val="24"/>
              </w:rPr>
              <w:t xml:space="preserve"> </w:t>
            </w:r>
            <w:r w:rsidRPr="00A452DF">
              <w:rPr>
                <w:rFonts w:ascii="Times New Roman" w:hAnsi="Times New Roman" w:cs="Times New Roman"/>
                <w:sz w:val="24"/>
                <w:szCs w:val="24"/>
              </w:rPr>
              <w:t>We believe providing beneficiaries with the ability to “opt-in” to electronic receipt of their EOB is the most practical method, given the potential technology barriers the Medicare population may face</w:t>
            </w:r>
            <w:r>
              <w:rPr>
                <w:rFonts w:ascii="Times New Roman" w:hAnsi="Times New Roman" w:cs="Times New Roman"/>
                <w:sz w:val="24"/>
                <w:szCs w:val="24"/>
              </w:rPr>
              <w:t>, particularly with use of a printed QR code.</w:t>
            </w:r>
          </w:p>
        </w:tc>
      </w:tr>
      <w:tr w:rsidRPr="007C43A9" w:rsidR="006F06E5" w:rsidTr="006F06E5" w14:paraId="72CDEBB3" w14:textId="77777777">
        <w:trPr>
          <w:cantSplit/>
          <w:trHeight w:val="4464"/>
        </w:trPr>
        <w:tc>
          <w:tcPr>
            <w:tcW w:w="1269" w:type="dxa"/>
          </w:tcPr>
          <w:p w:rsidR="00104EB3" w:rsidP="00FC7BAA" w:rsidRDefault="00104EB3" w14:paraId="21F1128B" w14:textId="77777777">
            <w:pPr>
              <w:autoSpaceDE w:val="0"/>
              <w:autoSpaceDN w:val="0"/>
              <w:adjustRightInd w:val="0"/>
              <w:rPr>
                <w:rFonts w:ascii="Times New Roman" w:hAnsi="Times New Roman" w:cs="Times New Roman"/>
                <w:sz w:val="24"/>
                <w:szCs w:val="24"/>
              </w:rPr>
            </w:pPr>
          </w:p>
          <w:p w:rsidRPr="00117F66" w:rsidR="00FC7BAA" w:rsidP="00FC7BAA" w:rsidRDefault="00FC7BAA" w14:paraId="38611066"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 xml:space="preserve">Part D EOB Electronic Delivery </w:t>
            </w:r>
          </w:p>
          <w:p w:rsidR="00FC7BAA" w:rsidP="00FC7BAA" w:rsidRDefault="00FC7BAA" w14:paraId="7EBEF1D7" w14:textId="77777777">
            <w:pPr>
              <w:autoSpaceDE w:val="0"/>
              <w:autoSpaceDN w:val="0"/>
              <w:adjustRightInd w:val="0"/>
              <w:rPr>
                <w:rFonts w:ascii="Times New Roman" w:hAnsi="Times New Roman" w:cs="Times New Roman"/>
                <w:sz w:val="24"/>
                <w:szCs w:val="24"/>
              </w:rPr>
            </w:pPr>
          </w:p>
          <w:p w:rsidR="00FC7BAA" w:rsidP="00FC7BAA" w:rsidRDefault="00FC7BAA" w14:paraId="7E50CEAC" w14:textId="77777777">
            <w:pPr>
              <w:autoSpaceDE w:val="0"/>
              <w:autoSpaceDN w:val="0"/>
              <w:adjustRightInd w:val="0"/>
              <w:rPr>
                <w:rFonts w:ascii="Times New Roman" w:hAnsi="Times New Roman" w:cs="Times New Roman"/>
                <w:sz w:val="24"/>
                <w:szCs w:val="24"/>
              </w:rPr>
            </w:pPr>
          </w:p>
        </w:tc>
        <w:tc>
          <w:tcPr>
            <w:tcW w:w="6832" w:type="dxa"/>
          </w:tcPr>
          <w:p w:rsidR="00FC7BAA" w:rsidP="00FC7BAA" w:rsidRDefault="00FC7BAA" w14:paraId="7D158934" w14:textId="68A57CD0">
            <w:pPr>
              <w:autoSpaceDE w:val="0"/>
              <w:autoSpaceDN w:val="0"/>
              <w:adjustRightInd w:val="0"/>
              <w:rPr>
                <w:rFonts w:ascii="Times New Roman" w:hAnsi="Times New Roman" w:cs="Times New Roman"/>
                <w:color w:val="000000"/>
                <w:sz w:val="24"/>
                <w:szCs w:val="24"/>
              </w:rPr>
            </w:pPr>
          </w:p>
          <w:p w:rsidRPr="000134A9" w:rsidR="000134A9" w:rsidP="00FC7BAA" w:rsidRDefault="000134A9" w14:paraId="2FB227E2" w14:textId="641A8D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Comment - continued</w:t>
            </w:r>
          </w:p>
          <w:p w:rsidR="00FC7BAA" w:rsidP="00FC7BAA" w:rsidRDefault="00FC7BAA" w14:paraId="23DAA015" w14:textId="77777777">
            <w:pPr>
              <w:autoSpaceDE w:val="0"/>
              <w:autoSpaceDN w:val="0"/>
              <w:adjustRightInd w:val="0"/>
              <w:rPr>
                <w:rFonts w:ascii="Times New Roman" w:hAnsi="Times New Roman" w:cs="Times New Roman"/>
                <w:b/>
                <w:color w:val="000000"/>
                <w:sz w:val="24"/>
                <w:szCs w:val="24"/>
              </w:rPr>
            </w:pPr>
          </w:p>
          <w:p w:rsidR="00FC7BAA" w:rsidP="00FC7BAA" w:rsidRDefault="00FC7BAA" w14:paraId="153C088B" w14:textId="77777777">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Alternatively, if the foregoing is unacceptable, UHC recommends that CMS permit MA plans and Part D sponsors to re-direct members to alternate sources to obtain certain Medicare EOB model content. For example, in place of printing CMS model content, a printed QR code that links to an accessible website could be used to obtain information surrounding fraud, appeal information, definitions, etc.</w:t>
            </w:r>
          </w:p>
          <w:p w:rsidR="00FC7BAA" w:rsidP="00FC7BAA" w:rsidRDefault="00FC7BAA" w14:paraId="3B2077D7" w14:textId="77777777">
            <w:pPr>
              <w:autoSpaceDE w:val="0"/>
              <w:autoSpaceDN w:val="0"/>
              <w:adjustRightInd w:val="0"/>
              <w:ind w:firstLine="720"/>
              <w:rPr>
                <w:rFonts w:ascii="Times New Roman" w:hAnsi="Times New Roman" w:cs="Times New Roman"/>
                <w:color w:val="000000"/>
                <w:sz w:val="24"/>
                <w:szCs w:val="24"/>
              </w:rPr>
            </w:pPr>
          </w:p>
          <w:p w:rsidRPr="00861ED6" w:rsidR="00E009D5" w:rsidP="00FC7BAA" w:rsidRDefault="00FC7BAA" w14:paraId="67A2478C" w14:textId="77777777">
            <w:pPr>
              <w:autoSpaceDE w:val="0"/>
              <w:autoSpaceDN w:val="0"/>
              <w:adjustRightInd w:val="0"/>
              <w:rPr>
                <w:rFonts w:ascii="Times New Roman" w:hAnsi="Times New Roman" w:cs="Times New Roman"/>
                <w:color w:val="000000"/>
                <w:sz w:val="24"/>
                <w:szCs w:val="24"/>
              </w:rPr>
            </w:pPr>
            <w:r w:rsidRPr="00861ED6">
              <w:rPr>
                <w:rFonts w:ascii="Times New Roman" w:hAnsi="Times New Roman" w:cs="Times New Roman"/>
                <w:color w:val="000000"/>
                <w:sz w:val="24"/>
                <w:szCs w:val="24"/>
              </w:rPr>
              <w:t>Reducing the length and complexity of the information provided in the Medicare EOB would help reduce any negative environmental impact and member confusion, while still conveying important plan information.</w:t>
            </w:r>
          </w:p>
          <w:p w:rsidR="00FC7BAA" w:rsidP="00FC7BAA" w:rsidRDefault="00FC7BAA" w14:paraId="579FBAE5" w14:textId="77777777">
            <w:pPr>
              <w:autoSpaceDE w:val="0"/>
              <w:autoSpaceDN w:val="0"/>
              <w:adjustRightInd w:val="0"/>
              <w:rPr>
                <w:rFonts w:ascii="Times New Roman" w:hAnsi="Times New Roman" w:cs="Times New Roman"/>
                <w:b/>
                <w:color w:val="000000"/>
                <w:sz w:val="24"/>
                <w:szCs w:val="24"/>
              </w:rPr>
            </w:pPr>
          </w:p>
        </w:tc>
        <w:tc>
          <w:tcPr>
            <w:tcW w:w="5318" w:type="dxa"/>
          </w:tcPr>
          <w:p w:rsidR="00FC7BAA" w:rsidP="00FC7BAA" w:rsidRDefault="00FC7BAA" w14:paraId="25D1D8C1" w14:textId="77777777">
            <w:pPr>
              <w:rPr>
                <w:rFonts w:ascii="Times New Roman" w:hAnsi="Times New Roman" w:cs="Times New Roman"/>
                <w:sz w:val="24"/>
                <w:szCs w:val="24"/>
              </w:rPr>
            </w:pPr>
          </w:p>
          <w:p w:rsidR="00FC7BAA" w:rsidP="00FC7BAA" w:rsidRDefault="00FC7BAA" w14:paraId="7E753DB9" w14:textId="32241856">
            <w:pPr>
              <w:rPr>
                <w:rFonts w:ascii="Times New Roman" w:hAnsi="Times New Roman" w:cs="Times New Roman"/>
                <w:sz w:val="24"/>
                <w:szCs w:val="24"/>
              </w:rPr>
            </w:pPr>
          </w:p>
        </w:tc>
      </w:tr>
      <w:tr w:rsidRPr="007C43A9" w:rsidR="000134A9" w:rsidTr="006F06E5" w14:paraId="685DFE4E" w14:textId="77777777">
        <w:trPr>
          <w:cantSplit/>
          <w:trHeight w:val="8003"/>
        </w:trPr>
        <w:tc>
          <w:tcPr>
            <w:tcW w:w="1269" w:type="dxa"/>
          </w:tcPr>
          <w:p w:rsidR="000134A9" w:rsidP="00FC7BAA" w:rsidRDefault="000134A9" w14:paraId="1369D019" w14:textId="77777777">
            <w:pPr>
              <w:autoSpaceDE w:val="0"/>
              <w:autoSpaceDN w:val="0"/>
              <w:adjustRightInd w:val="0"/>
              <w:rPr>
                <w:rFonts w:ascii="Times New Roman" w:hAnsi="Times New Roman" w:cs="Times New Roman"/>
                <w:b/>
                <w:sz w:val="24"/>
                <w:szCs w:val="24"/>
              </w:rPr>
            </w:pPr>
          </w:p>
          <w:p w:rsidR="000134A9" w:rsidP="00FC7BAA" w:rsidRDefault="000134A9" w14:paraId="11067844" w14:textId="47D6B851">
            <w:pPr>
              <w:autoSpaceDE w:val="0"/>
              <w:autoSpaceDN w:val="0"/>
              <w:adjustRightInd w:val="0"/>
              <w:rPr>
                <w:rFonts w:ascii="Times New Roman" w:hAnsi="Times New Roman" w:cs="Times New Roman"/>
                <w:sz w:val="24"/>
                <w:szCs w:val="24"/>
              </w:rPr>
            </w:pPr>
            <w:r w:rsidRPr="00117F66">
              <w:rPr>
                <w:rFonts w:ascii="Times New Roman" w:hAnsi="Times New Roman" w:cs="Times New Roman"/>
                <w:b/>
                <w:sz w:val="24"/>
                <w:szCs w:val="24"/>
              </w:rPr>
              <w:t>Part D EOB Electronic Delivery</w:t>
            </w:r>
          </w:p>
        </w:tc>
        <w:tc>
          <w:tcPr>
            <w:tcW w:w="6832" w:type="dxa"/>
          </w:tcPr>
          <w:p w:rsidR="000134A9" w:rsidP="000134A9" w:rsidRDefault="000134A9" w14:paraId="09C7AF5E" w14:textId="77777777">
            <w:pPr>
              <w:autoSpaceDE w:val="0"/>
              <w:autoSpaceDN w:val="0"/>
              <w:adjustRightInd w:val="0"/>
              <w:rPr>
                <w:rFonts w:ascii="Times New Roman" w:hAnsi="Times New Roman" w:cs="Times New Roman"/>
                <w:color w:val="000000"/>
                <w:sz w:val="24"/>
                <w:szCs w:val="24"/>
              </w:rPr>
            </w:pPr>
          </w:p>
          <w:p w:rsidR="000134A9" w:rsidP="000134A9" w:rsidRDefault="000134A9" w14:paraId="7B236917" w14:textId="51A032BF">
            <w:pPr>
              <w:autoSpaceDE w:val="0"/>
              <w:autoSpaceDN w:val="0"/>
              <w:adjustRightInd w:val="0"/>
              <w:rPr>
                <w:rFonts w:ascii="Times New Roman" w:hAnsi="Times New Roman" w:cs="Times New Roman"/>
                <w:color w:val="000000"/>
                <w:sz w:val="24"/>
                <w:szCs w:val="24"/>
              </w:rPr>
            </w:pPr>
            <w:r w:rsidRPr="005218B4">
              <w:rPr>
                <w:rFonts w:ascii="Times New Roman" w:hAnsi="Times New Roman" w:cs="Times New Roman"/>
                <w:color w:val="000000"/>
                <w:sz w:val="24"/>
                <w:szCs w:val="24"/>
              </w:rPr>
              <w:t>For an enhanced beneficiary-friendly experience, we recommend CMS consider: 1. Removing Requirement for Beneficiaries to Opt-In to Electronic Delivery of the EOB</w:t>
            </w:r>
          </w:p>
          <w:p w:rsidR="000134A9" w:rsidP="000134A9" w:rsidRDefault="000134A9" w14:paraId="18838F65" w14:textId="77777777">
            <w:pPr>
              <w:autoSpaceDE w:val="0"/>
              <w:autoSpaceDN w:val="0"/>
              <w:adjustRightInd w:val="0"/>
              <w:rPr>
                <w:rFonts w:ascii="Times New Roman" w:hAnsi="Times New Roman" w:cs="Times New Roman"/>
                <w:sz w:val="24"/>
                <w:szCs w:val="24"/>
              </w:rPr>
            </w:pPr>
          </w:p>
          <w:p w:rsidR="000134A9" w:rsidP="000134A9" w:rsidRDefault="000134A9" w14:paraId="0A20C8DF" w14:textId="77777777">
            <w:pPr>
              <w:autoSpaceDE w:val="0"/>
              <w:autoSpaceDN w:val="0"/>
              <w:adjustRightInd w:val="0"/>
              <w:rPr>
                <w:rFonts w:ascii="Times New Roman" w:hAnsi="Times New Roman" w:cs="Times New Roman"/>
                <w:sz w:val="24"/>
                <w:szCs w:val="24"/>
              </w:rPr>
            </w:pPr>
            <w:r w:rsidRPr="005218B4">
              <w:rPr>
                <w:rFonts w:ascii="Times New Roman" w:hAnsi="Times New Roman" w:cs="Times New Roman"/>
                <w:sz w:val="24"/>
                <w:szCs w:val="24"/>
              </w:rPr>
              <w:t>Requiring mailing of communication materials i.e., EOBs, LIS Riders and Transition</w:t>
            </w:r>
            <w:r>
              <w:rPr>
                <w:rFonts w:ascii="Times New Roman" w:hAnsi="Times New Roman" w:cs="Times New Roman"/>
                <w:sz w:val="24"/>
                <w:szCs w:val="24"/>
              </w:rPr>
              <w:t xml:space="preserve"> </w:t>
            </w:r>
            <w:r w:rsidRPr="005218B4">
              <w:rPr>
                <w:rFonts w:ascii="Times New Roman" w:hAnsi="Times New Roman" w:cs="Times New Roman"/>
                <w:sz w:val="24"/>
                <w:szCs w:val="24"/>
              </w:rPr>
              <w:t>letters, unless an enrollee opts-in to electronic delivery, was established as a policy in 2005.</w:t>
            </w:r>
          </w:p>
          <w:p w:rsidRPr="009327A3" w:rsidR="000134A9" w:rsidP="000134A9" w:rsidRDefault="000134A9" w14:paraId="26C6C8D0" w14:textId="77777777">
            <w:pPr>
              <w:autoSpaceDE w:val="0"/>
              <w:autoSpaceDN w:val="0"/>
              <w:adjustRightInd w:val="0"/>
              <w:rPr>
                <w:rFonts w:ascii="Times New Roman" w:hAnsi="Times New Roman" w:cs="Times New Roman"/>
                <w:color w:val="000000"/>
                <w:sz w:val="24"/>
                <w:szCs w:val="24"/>
              </w:rPr>
            </w:pPr>
            <w:r w:rsidRPr="005218B4">
              <w:rPr>
                <w:rFonts w:ascii="Times New Roman" w:hAnsi="Times New Roman" w:cs="Times New Roman"/>
                <w:sz w:val="24"/>
                <w:szCs w:val="24"/>
              </w:rPr>
              <w:t>Seventeen years later, email and electronic delivery have been adopted by virtually all individuals and gained widespread</w:t>
            </w:r>
            <w:r>
              <w:rPr>
                <w:rFonts w:ascii="Times New Roman" w:hAnsi="Times New Roman" w:cs="Times New Roman"/>
                <w:sz w:val="24"/>
                <w:szCs w:val="24"/>
              </w:rPr>
              <w:t xml:space="preserve"> </w:t>
            </w:r>
            <w:r w:rsidRPr="005218B4">
              <w:rPr>
                <w:rFonts w:ascii="Times New Roman" w:hAnsi="Times New Roman" w:cs="Times New Roman"/>
                <w:sz w:val="24"/>
                <w:szCs w:val="24"/>
              </w:rPr>
              <w:t>appeal among consumers. Electronic delivery of these</w:t>
            </w:r>
            <w:r>
              <w:rPr>
                <w:rFonts w:ascii="Times New Roman" w:hAnsi="Times New Roman" w:cs="Times New Roman"/>
                <w:sz w:val="24"/>
                <w:szCs w:val="24"/>
              </w:rPr>
              <w:t xml:space="preserve"> </w:t>
            </w:r>
            <w:r w:rsidRPr="005218B4">
              <w:rPr>
                <w:rFonts w:ascii="Times New Roman" w:hAnsi="Times New Roman" w:cs="Times New Roman"/>
                <w:sz w:val="24"/>
                <w:szCs w:val="24"/>
              </w:rPr>
              <w:t>communication materials would allow beneficiaries secure</w:t>
            </w:r>
            <w:r>
              <w:rPr>
                <w:rFonts w:ascii="Times New Roman" w:hAnsi="Times New Roman" w:cs="Times New Roman"/>
                <w:sz w:val="24"/>
                <w:szCs w:val="24"/>
              </w:rPr>
              <w:t xml:space="preserve"> </w:t>
            </w:r>
            <w:r w:rsidRPr="005218B4">
              <w:rPr>
                <w:rFonts w:ascii="Times New Roman" w:hAnsi="Times New Roman" w:cs="Times New Roman"/>
                <w:sz w:val="24"/>
                <w:szCs w:val="24"/>
              </w:rPr>
              <w:t>and</w:t>
            </w:r>
            <w:r>
              <w:rPr>
                <w:rFonts w:ascii="Times New Roman" w:hAnsi="Times New Roman" w:cs="Times New Roman"/>
                <w:sz w:val="24"/>
                <w:szCs w:val="24"/>
              </w:rPr>
              <w:t xml:space="preserve"> </w:t>
            </w:r>
            <w:r w:rsidRPr="005218B4">
              <w:rPr>
                <w:rFonts w:ascii="Times New Roman" w:hAnsi="Times New Roman" w:cs="Times New Roman"/>
                <w:sz w:val="24"/>
                <w:szCs w:val="24"/>
              </w:rPr>
              <w:t>immediate access from anywhere there is an internet</w:t>
            </w:r>
            <w:r>
              <w:rPr>
                <w:rFonts w:ascii="Times New Roman" w:hAnsi="Times New Roman" w:cs="Times New Roman"/>
                <w:sz w:val="24"/>
                <w:szCs w:val="24"/>
              </w:rPr>
              <w:t xml:space="preserve"> </w:t>
            </w:r>
            <w:r w:rsidRPr="005218B4">
              <w:rPr>
                <w:rFonts w:ascii="Times New Roman" w:hAnsi="Times New Roman" w:cs="Times New Roman"/>
                <w:sz w:val="24"/>
                <w:szCs w:val="24"/>
              </w:rPr>
              <w:t>connection. For example, the EOB is a large, complex document that may not be read by the beneficiary in many cases.</w:t>
            </w:r>
          </w:p>
          <w:p w:rsidR="000134A9" w:rsidP="000134A9" w:rsidRDefault="000134A9" w14:paraId="04126B04" w14:textId="77777777">
            <w:pPr>
              <w:autoSpaceDE w:val="0"/>
              <w:autoSpaceDN w:val="0"/>
              <w:adjustRightInd w:val="0"/>
              <w:rPr>
                <w:rFonts w:ascii="Times New Roman" w:hAnsi="Times New Roman" w:cs="Times New Roman"/>
                <w:sz w:val="24"/>
                <w:szCs w:val="24"/>
              </w:rPr>
            </w:pPr>
          </w:p>
          <w:p w:rsidR="000134A9" w:rsidP="000134A9" w:rsidRDefault="000134A9" w14:paraId="75144139" w14:textId="251725D0">
            <w:pPr>
              <w:autoSpaceDE w:val="0"/>
              <w:autoSpaceDN w:val="0"/>
              <w:adjustRightInd w:val="0"/>
              <w:rPr>
                <w:rFonts w:ascii="Times New Roman" w:hAnsi="Times New Roman" w:cs="Times New Roman"/>
                <w:sz w:val="24"/>
                <w:szCs w:val="24"/>
              </w:rPr>
            </w:pPr>
            <w:r w:rsidRPr="005218B4">
              <w:rPr>
                <w:rFonts w:ascii="Times New Roman" w:hAnsi="Times New Roman" w:cs="Times New Roman"/>
                <w:sz w:val="24"/>
                <w:szCs w:val="24"/>
              </w:rPr>
              <w:t>We therefore recommend CMS allow plans to deliver communication materials electronically without prior authorization from the beneficiary as permitted since 2019 for documents such as the Evidence of Coverage (EOC), Provider/Pharmacy Directory and Formularies. This would significantly reduce administrative costs which plans could invest back into beneficiary programs and services and would</w:t>
            </w:r>
            <w:r>
              <w:rPr>
                <w:rFonts w:ascii="Times New Roman" w:hAnsi="Times New Roman" w:cs="Times New Roman"/>
                <w:sz w:val="24"/>
                <w:szCs w:val="24"/>
              </w:rPr>
              <w:t xml:space="preserve"> </w:t>
            </w:r>
            <w:r w:rsidRPr="005218B4">
              <w:rPr>
                <w:rFonts w:ascii="Times New Roman" w:hAnsi="Times New Roman" w:cs="Times New Roman"/>
                <w:sz w:val="24"/>
                <w:szCs w:val="24"/>
              </w:rPr>
              <w:t>result in a more secure method of delivery than mail, especially for beneficiaries who are transient. This would also enhance the beneficiary experience, for example, being able to access</w:t>
            </w:r>
            <w:r>
              <w:rPr>
                <w:rFonts w:ascii="Times New Roman" w:hAnsi="Times New Roman" w:cs="Times New Roman"/>
                <w:sz w:val="24"/>
                <w:szCs w:val="24"/>
              </w:rPr>
              <w:t xml:space="preserve"> </w:t>
            </w:r>
            <w:r w:rsidRPr="005218B4">
              <w:rPr>
                <w:rFonts w:ascii="Times New Roman" w:hAnsi="Times New Roman" w:cs="Times New Roman"/>
                <w:sz w:val="24"/>
                <w:szCs w:val="24"/>
              </w:rPr>
              <w:t>could positively increase the number of health plan portal visits by beneficiaries; thus, increasing their opportunity to find valuable health and benefit information with each visit.</w:t>
            </w:r>
          </w:p>
          <w:p w:rsidR="000134A9" w:rsidP="00FC7BAA" w:rsidRDefault="000134A9" w14:paraId="404084DF" w14:textId="77777777">
            <w:pPr>
              <w:autoSpaceDE w:val="0"/>
              <w:autoSpaceDN w:val="0"/>
              <w:adjustRightInd w:val="0"/>
              <w:rPr>
                <w:rFonts w:ascii="Times New Roman" w:hAnsi="Times New Roman" w:cs="Times New Roman"/>
                <w:color w:val="000000"/>
                <w:sz w:val="24"/>
                <w:szCs w:val="24"/>
              </w:rPr>
            </w:pPr>
          </w:p>
        </w:tc>
        <w:tc>
          <w:tcPr>
            <w:tcW w:w="5318" w:type="dxa"/>
          </w:tcPr>
          <w:p w:rsidR="000134A9" w:rsidP="000134A9" w:rsidRDefault="000134A9" w14:paraId="5A86FF40" w14:textId="77777777">
            <w:pPr>
              <w:rPr>
                <w:rFonts w:ascii="Times New Roman" w:hAnsi="Times New Roman" w:cs="Times New Roman"/>
                <w:sz w:val="24"/>
                <w:szCs w:val="24"/>
              </w:rPr>
            </w:pPr>
          </w:p>
          <w:p w:rsidR="000134A9" w:rsidP="000134A9" w:rsidRDefault="000134A9" w14:paraId="10EBBD09" w14:textId="03BCF751">
            <w:pPr>
              <w:rPr>
                <w:rFonts w:ascii="Times New Roman" w:hAnsi="Times New Roman" w:cs="Times New Roman"/>
                <w:sz w:val="24"/>
                <w:szCs w:val="24"/>
              </w:rPr>
            </w:pPr>
            <w:r w:rsidRPr="00A452DF">
              <w:rPr>
                <w:rFonts w:ascii="Times New Roman" w:hAnsi="Times New Roman" w:cs="Times New Roman"/>
                <w:sz w:val="24"/>
                <w:szCs w:val="24"/>
              </w:rPr>
              <w:t xml:space="preserve">CMS appreciates the </w:t>
            </w:r>
            <w:r w:rsidR="00F064C2">
              <w:rPr>
                <w:rFonts w:ascii="Times New Roman" w:hAnsi="Times New Roman" w:cs="Times New Roman"/>
                <w:sz w:val="24"/>
                <w:szCs w:val="24"/>
              </w:rPr>
              <w:t xml:space="preserve">recommendation. </w:t>
            </w:r>
            <w:r w:rsidRPr="00A452DF">
              <w:rPr>
                <w:rFonts w:ascii="Times New Roman" w:hAnsi="Times New Roman" w:cs="Times New Roman"/>
                <w:sz w:val="24"/>
                <w:szCs w:val="24"/>
              </w:rPr>
              <w:t xml:space="preserve"> </w:t>
            </w:r>
            <w:r>
              <w:rPr>
                <w:rFonts w:ascii="Times New Roman" w:hAnsi="Times New Roman" w:cs="Times New Roman"/>
                <w:sz w:val="24"/>
                <w:szCs w:val="24"/>
              </w:rPr>
              <w:t xml:space="preserve">Beneficiaries are still able to receive many of their Part D documents electronically; however, they must opt-in to receive them in this manner. Additionally, the beneficiary can request a hard copy to be mailed at any time, as described </w:t>
            </w:r>
            <w:r w:rsidRPr="00737010">
              <w:rPr>
                <w:rFonts w:ascii="Times New Roman" w:hAnsi="Times New Roman" w:cs="Times New Roman"/>
                <w:sz w:val="24"/>
                <w:szCs w:val="24"/>
              </w:rPr>
              <w:t xml:space="preserve">in </w:t>
            </w:r>
            <w:hyperlink w:history="1" w:anchor="p-423.2267(d)(2)(ii)" r:id="rId41">
              <w:r w:rsidRPr="002B2240">
                <w:rPr>
                  <w:rStyle w:val="Hyperlink"/>
                  <w:rFonts w:ascii="Times New Roman" w:hAnsi="Times New Roman" w:cs="Times New Roman"/>
                  <w:sz w:val="24"/>
                  <w:szCs w:val="24"/>
                </w:rPr>
                <w:t>42 CFR</w:t>
              </w:r>
              <w:r>
                <w:rPr>
                  <w:rStyle w:val="Hyperlink"/>
                  <w:rFonts w:ascii="Times New Roman" w:hAnsi="Times New Roman" w:cs="Times New Roman"/>
                  <w:sz w:val="24"/>
                  <w:szCs w:val="24"/>
                </w:rPr>
                <w:t xml:space="preserve"> </w:t>
              </w:r>
              <w:r w:rsidRPr="002B2240">
                <w:rPr>
                  <w:rStyle w:val="Hyperlink"/>
                  <w:rFonts w:ascii="Times New Roman" w:hAnsi="Times New Roman" w:cs="Times New Roman"/>
                  <w:sz w:val="24"/>
                  <w:szCs w:val="24"/>
                </w:rPr>
                <w:t>423.2267(d)(2)(ii)</w:t>
              </w:r>
            </w:hyperlink>
            <w:r w:rsidRPr="00737010">
              <w:rPr>
                <w:rFonts w:ascii="Times New Roman" w:hAnsi="Times New Roman" w:cs="Times New Roman"/>
                <w:sz w:val="24"/>
                <w:szCs w:val="24"/>
              </w:rPr>
              <w:t>.</w:t>
            </w:r>
            <w:r>
              <w:rPr>
                <w:rFonts w:ascii="Times New Roman" w:hAnsi="Times New Roman" w:cs="Times New Roman"/>
                <w:sz w:val="24"/>
                <w:szCs w:val="24"/>
              </w:rPr>
              <w:t xml:space="preserve"> We believe providing beneficiaries with the ability to “opt-in” to electronic receipt of their EOB is the most practical method, given the potential technology barriers the Medicare population may face.</w:t>
            </w:r>
          </w:p>
          <w:p w:rsidR="000134A9" w:rsidP="00FC7BAA" w:rsidRDefault="000134A9" w14:paraId="06363363" w14:textId="77777777">
            <w:pPr>
              <w:rPr>
                <w:rFonts w:ascii="Times New Roman" w:hAnsi="Times New Roman" w:cs="Times New Roman"/>
                <w:sz w:val="24"/>
                <w:szCs w:val="24"/>
              </w:rPr>
            </w:pPr>
          </w:p>
        </w:tc>
      </w:tr>
      <w:tr w:rsidRPr="007C43A9" w:rsidR="000134A9" w:rsidTr="00996964" w14:paraId="6D2658AF" w14:textId="77777777">
        <w:trPr>
          <w:cantSplit/>
          <w:trHeight w:val="2736"/>
        </w:trPr>
        <w:tc>
          <w:tcPr>
            <w:tcW w:w="1269" w:type="dxa"/>
          </w:tcPr>
          <w:p w:rsidR="000134A9" w:rsidP="000134A9" w:rsidRDefault="000134A9" w14:paraId="2A18FA17" w14:textId="77777777">
            <w:pPr>
              <w:autoSpaceDE w:val="0"/>
              <w:autoSpaceDN w:val="0"/>
              <w:adjustRightInd w:val="0"/>
              <w:rPr>
                <w:rFonts w:ascii="Times New Roman" w:hAnsi="Times New Roman" w:cs="Times New Roman"/>
                <w:sz w:val="24"/>
                <w:szCs w:val="24"/>
              </w:rPr>
            </w:pPr>
          </w:p>
          <w:p w:rsidRPr="00117F66" w:rsidR="000134A9" w:rsidP="000134A9" w:rsidRDefault="000134A9" w14:paraId="1B3F0A6A"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 xml:space="preserve">Part D </w:t>
            </w:r>
          </w:p>
          <w:p w:rsidR="000134A9" w:rsidP="000134A9" w:rsidRDefault="000134A9" w14:paraId="5D1800B4" w14:textId="16B6045F">
            <w:pPr>
              <w:autoSpaceDE w:val="0"/>
              <w:autoSpaceDN w:val="0"/>
              <w:adjustRightInd w:val="0"/>
              <w:rPr>
                <w:rFonts w:ascii="Times New Roman" w:hAnsi="Times New Roman" w:cs="Times New Roman"/>
                <w:sz w:val="24"/>
                <w:szCs w:val="24"/>
              </w:rPr>
            </w:pPr>
            <w:r w:rsidRPr="00117F66">
              <w:rPr>
                <w:rFonts w:ascii="Times New Roman" w:hAnsi="Times New Roman" w:cs="Times New Roman"/>
                <w:b/>
                <w:sz w:val="24"/>
                <w:szCs w:val="24"/>
              </w:rPr>
              <w:t xml:space="preserve">EOB Electronic Delivery </w:t>
            </w:r>
          </w:p>
        </w:tc>
        <w:tc>
          <w:tcPr>
            <w:tcW w:w="6832" w:type="dxa"/>
          </w:tcPr>
          <w:p w:rsidR="000134A9" w:rsidP="000134A9" w:rsidRDefault="000134A9" w14:paraId="7D63FA1A" w14:textId="77777777">
            <w:pPr>
              <w:autoSpaceDE w:val="0"/>
              <w:autoSpaceDN w:val="0"/>
              <w:adjustRightInd w:val="0"/>
              <w:rPr>
                <w:rFonts w:ascii="Times New Roman" w:hAnsi="Times New Roman" w:cs="Times New Roman"/>
                <w:b/>
                <w:color w:val="000000"/>
                <w:sz w:val="24"/>
                <w:szCs w:val="24"/>
              </w:rPr>
            </w:pPr>
          </w:p>
          <w:p w:rsidRPr="00A452DF" w:rsidR="000134A9" w:rsidP="000134A9" w:rsidRDefault="000134A9" w14:paraId="7F7EA1FE" w14:textId="77777777">
            <w:pPr>
              <w:autoSpaceDE w:val="0"/>
              <w:autoSpaceDN w:val="0"/>
              <w:adjustRightInd w:val="0"/>
              <w:rPr>
                <w:rFonts w:ascii="Times New Roman" w:hAnsi="Times New Roman" w:cs="Times New Roman"/>
                <w:color w:val="000000"/>
                <w:sz w:val="24"/>
                <w:szCs w:val="24"/>
              </w:rPr>
            </w:pPr>
            <w:r w:rsidRPr="00A452DF">
              <w:rPr>
                <w:rFonts w:ascii="Times New Roman" w:hAnsi="Times New Roman" w:cs="Times New Roman"/>
                <w:color w:val="000000"/>
                <w:sz w:val="24"/>
                <w:szCs w:val="24"/>
              </w:rPr>
              <w:t>CMS currently allows plans to adopt an “opt-out” approach to certain plan communication materials (Evidence of Coverage, Pharmacy/Provider Directories and Formularies) that without prior authorization plans can deliver these materials electronically. Since this has been implemented it has cut down on waste and member dissatisfaction with “unnecessary” mailings. We would like CMS to consider this approach for other communication mailings as well, specifically Electronic Explanation of Benefits (EOBs). We’ve heard from a number of our members that we no longer mail them a printed copy of their EOBs but have to tell them due to CMS regulations we are obligated to send them. We communicate the only other option is to sign up for electronic delivery of their EOBs</w:t>
            </w:r>
          </w:p>
          <w:p w:rsidR="000134A9" w:rsidP="000134A9" w:rsidRDefault="000134A9" w14:paraId="3819896E" w14:textId="77777777">
            <w:pPr>
              <w:autoSpaceDE w:val="0"/>
              <w:autoSpaceDN w:val="0"/>
              <w:adjustRightInd w:val="0"/>
              <w:rPr>
                <w:rFonts w:ascii="Times New Roman" w:hAnsi="Times New Roman" w:cs="Times New Roman"/>
                <w:b/>
                <w:color w:val="000000"/>
                <w:sz w:val="24"/>
                <w:szCs w:val="24"/>
              </w:rPr>
            </w:pPr>
            <w:r w:rsidRPr="00A452DF">
              <w:rPr>
                <w:rFonts w:ascii="Times New Roman" w:hAnsi="Times New Roman" w:cs="Times New Roman"/>
                <w:color w:val="000000"/>
                <w:sz w:val="24"/>
                <w:szCs w:val="24"/>
              </w:rPr>
              <w:t>which will keep a printed copy from being mailed to them and satisfies the CMS requirement</w:t>
            </w:r>
          </w:p>
          <w:p w:rsidR="000134A9" w:rsidP="000134A9" w:rsidRDefault="000134A9" w14:paraId="45E42CF2" w14:textId="77777777">
            <w:pPr>
              <w:autoSpaceDE w:val="0"/>
              <w:autoSpaceDN w:val="0"/>
              <w:adjustRightInd w:val="0"/>
              <w:rPr>
                <w:rFonts w:ascii="Times New Roman" w:hAnsi="Times New Roman" w:cs="Times New Roman"/>
                <w:color w:val="000000"/>
                <w:sz w:val="24"/>
                <w:szCs w:val="24"/>
              </w:rPr>
            </w:pPr>
          </w:p>
        </w:tc>
        <w:tc>
          <w:tcPr>
            <w:tcW w:w="5318" w:type="dxa"/>
          </w:tcPr>
          <w:p w:rsidR="000134A9" w:rsidP="000134A9" w:rsidRDefault="000134A9" w14:paraId="2EBBC7A7" w14:textId="77777777">
            <w:pPr>
              <w:rPr>
                <w:rFonts w:ascii="Times New Roman" w:hAnsi="Times New Roman" w:cs="Times New Roman"/>
                <w:sz w:val="24"/>
                <w:szCs w:val="24"/>
              </w:rPr>
            </w:pPr>
          </w:p>
          <w:p w:rsidRPr="00A452DF" w:rsidR="000134A9" w:rsidP="000134A9" w:rsidRDefault="000134A9" w14:paraId="74E72150" w14:textId="0368A038">
            <w:pPr>
              <w:rPr>
                <w:rFonts w:ascii="Times New Roman" w:hAnsi="Times New Roman" w:cs="Times New Roman"/>
                <w:sz w:val="24"/>
                <w:szCs w:val="24"/>
              </w:rPr>
            </w:pPr>
            <w:r w:rsidRPr="00A452DF">
              <w:rPr>
                <w:rFonts w:ascii="Times New Roman" w:hAnsi="Times New Roman" w:cs="Times New Roman"/>
                <w:sz w:val="24"/>
                <w:szCs w:val="24"/>
              </w:rPr>
              <w:t xml:space="preserve">CMS appreciates the </w:t>
            </w:r>
            <w:r w:rsidR="00F064C2">
              <w:rPr>
                <w:rFonts w:ascii="Times New Roman" w:hAnsi="Times New Roman" w:cs="Times New Roman"/>
                <w:sz w:val="24"/>
                <w:szCs w:val="24"/>
              </w:rPr>
              <w:t>recommendation.</w:t>
            </w:r>
            <w:r w:rsidRPr="00A452DF">
              <w:rPr>
                <w:rFonts w:ascii="Times New Roman" w:hAnsi="Times New Roman" w:cs="Times New Roman"/>
                <w:sz w:val="24"/>
                <w:szCs w:val="24"/>
              </w:rPr>
              <w:t xml:space="preserve"> </w:t>
            </w:r>
            <w:r>
              <w:rPr>
                <w:rFonts w:ascii="Times New Roman" w:hAnsi="Times New Roman" w:cs="Times New Roman"/>
                <w:sz w:val="24"/>
                <w:szCs w:val="24"/>
              </w:rPr>
              <w:t xml:space="preserve">Beneficiaries are still able to receive many of their Part D documents electronically; however, they must opt-in to receive them in this manner. Additionally, the beneficiary can request a hard copy to be mailed at any time, as described </w:t>
            </w:r>
            <w:r w:rsidRPr="00737010">
              <w:rPr>
                <w:rFonts w:ascii="Times New Roman" w:hAnsi="Times New Roman" w:cs="Times New Roman"/>
                <w:sz w:val="24"/>
                <w:szCs w:val="24"/>
              </w:rPr>
              <w:t xml:space="preserve">in </w:t>
            </w:r>
            <w:hyperlink w:history="1" w:anchor="p-423.2267(d)(2)(ii)" r:id="rId42">
              <w:r w:rsidRPr="002B2240">
                <w:rPr>
                  <w:rStyle w:val="Hyperlink"/>
                  <w:rFonts w:ascii="Times New Roman" w:hAnsi="Times New Roman" w:cs="Times New Roman"/>
                  <w:sz w:val="24"/>
                  <w:szCs w:val="24"/>
                </w:rPr>
                <w:t>42 CFR</w:t>
              </w:r>
              <w:r>
                <w:rPr>
                  <w:rStyle w:val="Hyperlink"/>
                  <w:rFonts w:ascii="Times New Roman" w:hAnsi="Times New Roman" w:cs="Times New Roman"/>
                  <w:sz w:val="24"/>
                  <w:szCs w:val="24"/>
                </w:rPr>
                <w:t xml:space="preserve"> </w:t>
              </w:r>
              <w:r w:rsidRPr="002B2240">
                <w:rPr>
                  <w:rStyle w:val="Hyperlink"/>
                  <w:rFonts w:ascii="Times New Roman" w:hAnsi="Times New Roman" w:cs="Times New Roman"/>
                  <w:sz w:val="24"/>
                  <w:szCs w:val="24"/>
                </w:rPr>
                <w:t>423.2267(d)(2)(ii)</w:t>
              </w:r>
            </w:hyperlink>
            <w:r w:rsidRPr="00737010">
              <w:rPr>
                <w:rFonts w:ascii="Times New Roman" w:hAnsi="Times New Roman" w:cs="Times New Roman"/>
                <w:sz w:val="24"/>
                <w:szCs w:val="24"/>
              </w:rPr>
              <w:t>.</w:t>
            </w:r>
            <w:r w:rsidRPr="00A452DF">
              <w:rPr>
                <w:rFonts w:ascii="Times New Roman" w:hAnsi="Times New Roman" w:cs="Times New Roman"/>
                <w:sz w:val="24"/>
                <w:szCs w:val="24"/>
              </w:rPr>
              <w:t xml:space="preserve"> We believe providing beneficiaries with the ability to “opt-in” to electronic receipt of their EOB is the most practical method, given the potential technology barriers the Medicare population may face.</w:t>
            </w:r>
            <w:r>
              <w:rPr>
                <w:rFonts w:ascii="Times New Roman" w:hAnsi="Times New Roman" w:cs="Times New Roman"/>
                <w:sz w:val="24"/>
                <w:szCs w:val="24"/>
              </w:rPr>
              <w:t xml:space="preserve"> </w:t>
            </w:r>
          </w:p>
          <w:p w:rsidR="000134A9" w:rsidP="006F06E5" w:rsidRDefault="000134A9" w14:paraId="523C44C0" w14:textId="77777777">
            <w:pPr>
              <w:rPr>
                <w:rFonts w:ascii="Times New Roman" w:hAnsi="Times New Roman" w:cs="Times New Roman"/>
                <w:sz w:val="24"/>
                <w:szCs w:val="24"/>
              </w:rPr>
            </w:pPr>
          </w:p>
        </w:tc>
      </w:tr>
      <w:tr w:rsidRPr="00E11084" w:rsidR="000134A9" w:rsidTr="006F06E5" w14:paraId="76F951C2" w14:textId="77777777">
        <w:trPr>
          <w:cantSplit/>
          <w:trHeight w:val="3032"/>
        </w:trPr>
        <w:tc>
          <w:tcPr>
            <w:tcW w:w="1269" w:type="dxa"/>
          </w:tcPr>
          <w:p w:rsidR="000134A9" w:rsidP="000134A9" w:rsidRDefault="000134A9" w14:paraId="4312E429" w14:textId="77777777">
            <w:pPr>
              <w:autoSpaceDE w:val="0"/>
              <w:autoSpaceDN w:val="0"/>
              <w:adjustRightInd w:val="0"/>
              <w:rPr>
                <w:rFonts w:ascii="Times New Roman" w:hAnsi="Times New Roman" w:cs="Times New Roman"/>
                <w:sz w:val="24"/>
                <w:szCs w:val="24"/>
              </w:rPr>
            </w:pPr>
          </w:p>
          <w:p w:rsidRPr="00117F66" w:rsidR="000134A9" w:rsidP="000134A9" w:rsidRDefault="000134A9" w14:paraId="46C7C82B" w14:textId="77777777">
            <w:pPr>
              <w:autoSpaceDE w:val="0"/>
              <w:autoSpaceDN w:val="0"/>
              <w:adjustRightInd w:val="0"/>
              <w:rPr>
                <w:rFonts w:ascii="Times New Roman" w:hAnsi="Times New Roman" w:cs="Times New Roman"/>
                <w:b/>
                <w:sz w:val="24"/>
                <w:szCs w:val="24"/>
              </w:rPr>
            </w:pPr>
            <w:r w:rsidRPr="00117F66">
              <w:rPr>
                <w:rFonts w:ascii="Times New Roman" w:hAnsi="Times New Roman" w:cs="Times New Roman"/>
                <w:b/>
                <w:sz w:val="24"/>
                <w:szCs w:val="24"/>
              </w:rPr>
              <w:t>Part D EOB Electronic Delivery</w:t>
            </w:r>
          </w:p>
        </w:tc>
        <w:tc>
          <w:tcPr>
            <w:tcW w:w="6832" w:type="dxa"/>
          </w:tcPr>
          <w:p w:rsidR="000134A9" w:rsidP="000134A9" w:rsidRDefault="000134A9" w14:paraId="7956FA33" w14:textId="77777777">
            <w:pPr>
              <w:autoSpaceDE w:val="0"/>
              <w:autoSpaceDN w:val="0"/>
              <w:adjustRightInd w:val="0"/>
              <w:rPr>
                <w:rFonts w:ascii="Times New Roman" w:hAnsi="Times New Roman" w:cs="Times New Roman"/>
                <w:color w:val="000000"/>
                <w:sz w:val="24"/>
                <w:szCs w:val="24"/>
              </w:rPr>
            </w:pPr>
          </w:p>
          <w:p w:rsidR="000134A9" w:rsidP="000134A9" w:rsidRDefault="000134A9" w14:paraId="18C97BE7" w14:textId="77777777">
            <w:pPr>
              <w:autoSpaceDE w:val="0"/>
              <w:autoSpaceDN w:val="0"/>
              <w:adjustRightInd w:val="0"/>
              <w:rPr>
                <w:rFonts w:ascii="Times New Roman" w:hAnsi="Times New Roman" w:cs="Times New Roman"/>
                <w:color w:val="000000"/>
                <w:sz w:val="24"/>
                <w:szCs w:val="24"/>
              </w:rPr>
            </w:pPr>
            <w:r w:rsidRPr="00B36186">
              <w:rPr>
                <w:rFonts w:ascii="Times New Roman" w:hAnsi="Times New Roman" w:cs="Times New Roman"/>
                <w:color w:val="000000"/>
                <w:sz w:val="24"/>
                <w:szCs w:val="24"/>
              </w:rPr>
              <w:t>Healthfirst recommends CMS consider the following to improve member EOB experience:</w:t>
            </w:r>
          </w:p>
          <w:p w:rsidR="000134A9" w:rsidP="000134A9" w:rsidRDefault="000134A9" w14:paraId="04A30CB0" w14:textId="77777777">
            <w:pPr>
              <w:autoSpaceDE w:val="0"/>
              <w:autoSpaceDN w:val="0"/>
              <w:adjustRightInd w:val="0"/>
              <w:rPr>
                <w:rFonts w:ascii="Times New Roman" w:hAnsi="Times New Roman" w:cs="Times New Roman"/>
                <w:color w:val="000000"/>
                <w:sz w:val="24"/>
                <w:szCs w:val="24"/>
              </w:rPr>
            </w:pPr>
          </w:p>
          <w:p w:rsidR="000134A9" w:rsidP="000134A9" w:rsidRDefault="000134A9" w14:paraId="7E2A5F26" w14:textId="77777777">
            <w:pPr>
              <w:autoSpaceDE w:val="0"/>
              <w:autoSpaceDN w:val="0"/>
              <w:adjustRightInd w:val="0"/>
              <w:rPr>
                <w:rFonts w:ascii="Times New Roman" w:hAnsi="Times New Roman" w:cs="Times New Roman"/>
                <w:color w:val="000000"/>
                <w:sz w:val="24"/>
                <w:szCs w:val="24"/>
              </w:rPr>
            </w:pPr>
            <w:r w:rsidRPr="00B36186">
              <w:rPr>
                <w:rFonts w:ascii="Times New Roman" w:hAnsi="Times New Roman" w:cs="Times New Roman"/>
                <w:color w:val="000000"/>
                <w:sz w:val="24"/>
                <w:szCs w:val="24"/>
              </w:rPr>
              <w:t>1. Removing Requirement for Beneficiaries to Opt-In to Electronic Delivery of the EOB</w:t>
            </w:r>
          </w:p>
          <w:p w:rsidR="000134A9" w:rsidP="000134A9" w:rsidRDefault="000134A9" w14:paraId="3A91433E" w14:textId="77777777">
            <w:pPr>
              <w:autoSpaceDE w:val="0"/>
              <w:autoSpaceDN w:val="0"/>
              <w:adjustRightInd w:val="0"/>
              <w:rPr>
                <w:rFonts w:ascii="Times New Roman" w:hAnsi="Times New Roman" w:cs="Times New Roman"/>
                <w:color w:val="000000"/>
                <w:sz w:val="24"/>
                <w:szCs w:val="24"/>
              </w:rPr>
            </w:pPr>
          </w:p>
          <w:p w:rsidR="000134A9" w:rsidP="000134A9" w:rsidRDefault="000134A9" w14:paraId="71CD86E6" w14:textId="77777777">
            <w:pPr>
              <w:autoSpaceDE w:val="0"/>
              <w:autoSpaceDN w:val="0"/>
              <w:adjustRightInd w:val="0"/>
              <w:rPr>
                <w:rFonts w:ascii="Times New Roman" w:hAnsi="Times New Roman" w:cs="Times New Roman"/>
                <w:color w:val="000000"/>
                <w:sz w:val="24"/>
                <w:szCs w:val="24"/>
              </w:rPr>
            </w:pPr>
            <w:r w:rsidRPr="00932CD5">
              <w:rPr>
                <w:rFonts w:ascii="Times New Roman" w:hAnsi="Times New Roman" w:cs="Times New Roman"/>
                <w:color w:val="000000"/>
                <w:sz w:val="24"/>
                <w:szCs w:val="24"/>
              </w:rPr>
              <w:t>EOB electronic delivery allows secure and immediate access to benefit information for members from anywhere there is an internet connection. Not only does this help members, this helps caregivers review important benefits information remotely. Additionally, electronic delivery allows members to access previous EOB and encourages members to interact more regularly with their Plan’s member portals, which may lead to improved health literacy.</w:t>
            </w:r>
          </w:p>
          <w:p w:rsidR="000134A9" w:rsidP="000134A9" w:rsidRDefault="000134A9" w14:paraId="74BD1C8A" w14:textId="77777777">
            <w:pPr>
              <w:autoSpaceDE w:val="0"/>
              <w:autoSpaceDN w:val="0"/>
              <w:adjustRightInd w:val="0"/>
              <w:rPr>
                <w:rFonts w:ascii="Times New Roman" w:hAnsi="Times New Roman" w:cs="Times New Roman"/>
                <w:color w:val="000000"/>
                <w:sz w:val="24"/>
                <w:szCs w:val="24"/>
              </w:rPr>
            </w:pPr>
          </w:p>
          <w:p w:rsidR="000134A9" w:rsidP="000134A9" w:rsidRDefault="000134A9" w14:paraId="15FCC50F" w14:textId="77777777">
            <w:pPr>
              <w:autoSpaceDE w:val="0"/>
              <w:autoSpaceDN w:val="0"/>
              <w:adjustRightInd w:val="0"/>
              <w:rPr>
                <w:rFonts w:ascii="Times New Roman" w:hAnsi="Times New Roman" w:cs="Times New Roman"/>
                <w:color w:val="000000"/>
                <w:sz w:val="24"/>
                <w:szCs w:val="24"/>
              </w:rPr>
            </w:pPr>
            <w:r w:rsidRPr="00B36186">
              <w:rPr>
                <w:rFonts w:ascii="Times New Roman" w:hAnsi="Times New Roman" w:cs="Times New Roman"/>
                <w:color w:val="000000"/>
                <w:sz w:val="24"/>
                <w:szCs w:val="24"/>
              </w:rPr>
              <w:t>Such communication method without prior authorization has been permitted since 2019 for other member documents, such as the Evidence of Coverage, Provider/Pharmacy Directory, and Formularies. Streamlining of communications reduces administrative burden for Plans which allows for further investment into member benefits.</w:t>
            </w:r>
          </w:p>
          <w:p w:rsidRPr="00494428" w:rsidR="000134A9" w:rsidP="000134A9" w:rsidRDefault="000134A9" w14:paraId="1D208BB8" w14:textId="77777777">
            <w:pPr>
              <w:autoSpaceDE w:val="0"/>
              <w:autoSpaceDN w:val="0"/>
              <w:adjustRightInd w:val="0"/>
              <w:rPr>
                <w:rFonts w:ascii="Times New Roman" w:hAnsi="Times New Roman" w:cs="Times New Roman"/>
                <w:b/>
                <w:bCs/>
              </w:rPr>
            </w:pPr>
          </w:p>
        </w:tc>
        <w:tc>
          <w:tcPr>
            <w:tcW w:w="5318" w:type="dxa"/>
          </w:tcPr>
          <w:p w:rsidR="000134A9" w:rsidP="000134A9" w:rsidRDefault="000134A9" w14:paraId="049CDF53" w14:textId="77777777">
            <w:pPr>
              <w:rPr>
                <w:rFonts w:ascii="Times New Roman" w:hAnsi="Times New Roman" w:cs="Times New Roman"/>
                <w:sz w:val="24"/>
                <w:szCs w:val="24"/>
              </w:rPr>
            </w:pPr>
          </w:p>
          <w:p w:rsidR="000134A9" w:rsidP="000134A9" w:rsidRDefault="000134A9" w14:paraId="7E388C50" w14:textId="5FD723E3">
            <w:pPr>
              <w:rPr>
                <w:rFonts w:ascii="Times New Roman" w:hAnsi="Times New Roman" w:cs="Times New Roman"/>
                <w:sz w:val="24"/>
                <w:szCs w:val="24"/>
              </w:rPr>
            </w:pPr>
            <w:r>
              <w:rPr>
                <w:rFonts w:ascii="Times New Roman" w:hAnsi="Times New Roman" w:cs="Times New Roman"/>
                <w:sz w:val="24"/>
                <w:szCs w:val="24"/>
              </w:rPr>
              <w:t xml:space="preserve">CMS appreciates the </w:t>
            </w:r>
            <w:r w:rsidR="00F064C2">
              <w:rPr>
                <w:rFonts w:ascii="Times New Roman" w:hAnsi="Times New Roman" w:cs="Times New Roman"/>
                <w:sz w:val="24"/>
                <w:szCs w:val="24"/>
              </w:rPr>
              <w:t>recommendation</w:t>
            </w:r>
            <w:r>
              <w:rPr>
                <w:rFonts w:ascii="Times New Roman" w:hAnsi="Times New Roman" w:cs="Times New Roman"/>
                <w:sz w:val="24"/>
                <w:szCs w:val="24"/>
              </w:rPr>
              <w:t xml:space="preserve">. Beneficiaries are still able to receive many of their Part D documents electronically; however, they must opt-in to receive them in this manner. Additionally, the beneficiary can request a hard copy to be mailed at any time, as described </w:t>
            </w:r>
            <w:r w:rsidRPr="00737010">
              <w:rPr>
                <w:rFonts w:ascii="Times New Roman" w:hAnsi="Times New Roman" w:cs="Times New Roman"/>
                <w:sz w:val="24"/>
                <w:szCs w:val="24"/>
              </w:rPr>
              <w:t xml:space="preserve">in </w:t>
            </w:r>
            <w:hyperlink w:history="1" w:anchor="p-423.2267(d)(2)(ii)" r:id="rId43">
              <w:r w:rsidRPr="002B2240">
                <w:rPr>
                  <w:rStyle w:val="Hyperlink"/>
                  <w:rFonts w:ascii="Times New Roman" w:hAnsi="Times New Roman" w:cs="Times New Roman"/>
                  <w:sz w:val="24"/>
                  <w:szCs w:val="24"/>
                </w:rPr>
                <w:t>42 CFR 423.2267(d)(2)(ii)</w:t>
              </w:r>
            </w:hyperlink>
            <w:r w:rsidRPr="00737010">
              <w:rPr>
                <w:rFonts w:ascii="Times New Roman" w:hAnsi="Times New Roman" w:cs="Times New Roman"/>
                <w:sz w:val="24"/>
                <w:szCs w:val="24"/>
              </w:rPr>
              <w:t>.</w:t>
            </w:r>
            <w:r>
              <w:rPr>
                <w:rFonts w:ascii="Times New Roman" w:hAnsi="Times New Roman" w:cs="Times New Roman"/>
                <w:sz w:val="24"/>
                <w:szCs w:val="24"/>
              </w:rPr>
              <w:t xml:space="preserve"> We believe providing beneficiaries with the ability to “opt-in” to electronic receipt of their EOB is the most practical method, given the potential technology barriers the Medicare population may face. </w:t>
            </w:r>
          </w:p>
          <w:p w:rsidRPr="00E11084" w:rsidR="000134A9" w:rsidP="000134A9" w:rsidRDefault="000134A9" w14:paraId="5A6BDC8F" w14:textId="77777777">
            <w:pPr>
              <w:rPr>
                <w:rFonts w:ascii="Times New Roman" w:hAnsi="Times New Roman" w:cs="Times New Roman"/>
                <w:sz w:val="24"/>
                <w:szCs w:val="24"/>
              </w:rPr>
            </w:pPr>
          </w:p>
        </w:tc>
      </w:tr>
    </w:tbl>
    <w:p w:rsidRPr="007C43A9" w:rsidR="002E233E" w:rsidRDefault="002E233E" w14:paraId="55C26A53" w14:textId="77777777">
      <w:pPr>
        <w:rPr>
          <w:rFonts w:ascii="Times New Roman" w:hAnsi="Times New Roman" w:cs="Times New Roman"/>
          <w:sz w:val="24"/>
          <w:szCs w:val="24"/>
        </w:rPr>
      </w:pPr>
    </w:p>
    <w:p w:rsidRPr="007C43A9" w:rsidR="002E233E" w:rsidRDefault="002E233E" w14:paraId="1E75CCE5" w14:textId="77777777">
      <w:pPr>
        <w:rPr>
          <w:rFonts w:ascii="Times New Roman" w:hAnsi="Times New Roman" w:cs="Times New Roman"/>
          <w:sz w:val="24"/>
          <w:szCs w:val="24"/>
        </w:rPr>
      </w:pPr>
    </w:p>
    <w:p w:rsidRPr="007C43A9" w:rsidR="002E233E" w:rsidRDefault="002E233E" w14:paraId="28421F65" w14:textId="77777777">
      <w:pPr>
        <w:rPr>
          <w:rFonts w:ascii="Times New Roman" w:hAnsi="Times New Roman" w:cs="Times New Roman"/>
          <w:sz w:val="24"/>
          <w:szCs w:val="24"/>
        </w:rPr>
      </w:pPr>
    </w:p>
    <w:sectPr w:rsidRPr="007C43A9" w:rsidR="002E233E" w:rsidSect="002E23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A2A2FA"/>
    <w:multiLevelType w:val="hybridMultilevel"/>
    <w:tmpl w:val="CC1457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B7E656"/>
    <w:multiLevelType w:val="hybridMultilevel"/>
    <w:tmpl w:val="79CAE8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095E5E"/>
    <w:multiLevelType w:val="hybridMultilevel"/>
    <w:tmpl w:val="2B29F4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8079B3"/>
    <w:multiLevelType w:val="hybridMultilevel"/>
    <w:tmpl w:val="BBBCA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E"/>
    <w:rsid w:val="00005563"/>
    <w:rsid w:val="00007303"/>
    <w:rsid w:val="000134A9"/>
    <w:rsid w:val="000327F7"/>
    <w:rsid w:val="00051DA5"/>
    <w:rsid w:val="00052512"/>
    <w:rsid w:val="00053BDB"/>
    <w:rsid w:val="000801EC"/>
    <w:rsid w:val="000B4BAA"/>
    <w:rsid w:val="000D5FA6"/>
    <w:rsid w:val="000F0DFB"/>
    <w:rsid w:val="00101A6F"/>
    <w:rsid w:val="00104EB3"/>
    <w:rsid w:val="00111163"/>
    <w:rsid w:val="00112A40"/>
    <w:rsid w:val="0011687E"/>
    <w:rsid w:val="00117259"/>
    <w:rsid w:val="00117F66"/>
    <w:rsid w:val="001212CE"/>
    <w:rsid w:val="0014135E"/>
    <w:rsid w:val="00151AEA"/>
    <w:rsid w:val="001651D5"/>
    <w:rsid w:val="00172B4E"/>
    <w:rsid w:val="001762A3"/>
    <w:rsid w:val="001829DF"/>
    <w:rsid w:val="001901EF"/>
    <w:rsid w:val="00195683"/>
    <w:rsid w:val="001C5B9D"/>
    <w:rsid w:val="001F6729"/>
    <w:rsid w:val="00212D7B"/>
    <w:rsid w:val="00224EF7"/>
    <w:rsid w:val="00230BDF"/>
    <w:rsid w:val="00233C77"/>
    <w:rsid w:val="002343E9"/>
    <w:rsid w:val="002424C1"/>
    <w:rsid w:val="00245C11"/>
    <w:rsid w:val="00274B7A"/>
    <w:rsid w:val="0028252F"/>
    <w:rsid w:val="002860D1"/>
    <w:rsid w:val="00290931"/>
    <w:rsid w:val="002B4F3B"/>
    <w:rsid w:val="002C1482"/>
    <w:rsid w:val="002C36B7"/>
    <w:rsid w:val="002D2312"/>
    <w:rsid w:val="002E233E"/>
    <w:rsid w:val="002F687A"/>
    <w:rsid w:val="002F7A44"/>
    <w:rsid w:val="0030005B"/>
    <w:rsid w:val="00303201"/>
    <w:rsid w:val="00306559"/>
    <w:rsid w:val="00317556"/>
    <w:rsid w:val="0032210B"/>
    <w:rsid w:val="00330E8E"/>
    <w:rsid w:val="00332133"/>
    <w:rsid w:val="00333D57"/>
    <w:rsid w:val="00333FDA"/>
    <w:rsid w:val="00334ED9"/>
    <w:rsid w:val="00356E63"/>
    <w:rsid w:val="00360E7F"/>
    <w:rsid w:val="003614EE"/>
    <w:rsid w:val="003629B3"/>
    <w:rsid w:val="00366892"/>
    <w:rsid w:val="00375F7E"/>
    <w:rsid w:val="0037793F"/>
    <w:rsid w:val="003A20A0"/>
    <w:rsid w:val="003B26D0"/>
    <w:rsid w:val="003D3723"/>
    <w:rsid w:val="003E5817"/>
    <w:rsid w:val="003E7F24"/>
    <w:rsid w:val="003F2FCE"/>
    <w:rsid w:val="003F462F"/>
    <w:rsid w:val="0040162D"/>
    <w:rsid w:val="004045F1"/>
    <w:rsid w:val="0040502C"/>
    <w:rsid w:val="00405D45"/>
    <w:rsid w:val="00430E93"/>
    <w:rsid w:val="00446C3B"/>
    <w:rsid w:val="00450E52"/>
    <w:rsid w:val="004524E0"/>
    <w:rsid w:val="004579FB"/>
    <w:rsid w:val="00473648"/>
    <w:rsid w:val="00494428"/>
    <w:rsid w:val="00496B94"/>
    <w:rsid w:val="004A5CCC"/>
    <w:rsid w:val="004C7B83"/>
    <w:rsid w:val="004D062F"/>
    <w:rsid w:val="004D7369"/>
    <w:rsid w:val="004E30B6"/>
    <w:rsid w:val="00500AE3"/>
    <w:rsid w:val="00504876"/>
    <w:rsid w:val="005218B4"/>
    <w:rsid w:val="00534C52"/>
    <w:rsid w:val="005379FD"/>
    <w:rsid w:val="0055123A"/>
    <w:rsid w:val="00554A32"/>
    <w:rsid w:val="00556309"/>
    <w:rsid w:val="005670E2"/>
    <w:rsid w:val="00575DDB"/>
    <w:rsid w:val="005A4A9D"/>
    <w:rsid w:val="005B0B43"/>
    <w:rsid w:val="005F6E53"/>
    <w:rsid w:val="00606625"/>
    <w:rsid w:val="0061254D"/>
    <w:rsid w:val="0062309F"/>
    <w:rsid w:val="006252B3"/>
    <w:rsid w:val="006256DC"/>
    <w:rsid w:val="00625C78"/>
    <w:rsid w:val="00634F5E"/>
    <w:rsid w:val="00636B3A"/>
    <w:rsid w:val="00642DAC"/>
    <w:rsid w:val="00645BAB"/>
    <w:rsid w:val="006606A0"/>
    <w:rsid w:val="00666C8D"/>
    <w:rsid w:val="0067784F"/>
    <w:rsid w:val="0068546C"/>
    <w:rsid w:val="006878F1"/>
    <w:rsid w:val="006A0835"/>
    <w:rsid w:val="006A408A"/>
    <w:rsid w:val="006B1DBF"/>
    <w:rsid w:val="006C24AB"/>
    <w:rsid w:val="006E4955"/>
    <w:rsid w:val="006F06E5"/>
    <w:rsid w:val="006F0C1F"/>
    <w:rsid w:val="00703847"/>
    <w:rsid w:val="00712D0F"/>
    <w:rsid w:val="00725882"/>
    <w:rsid w:val="00733E79"/>
    <w:rsid w:val="00736258"/>
    <w:rsid w:val="00737010"/>
    <w:rsid w:val="00745C6C"/>
    <w:rsid w:val="00747A1F"/>
    <w:rsid w:val="00751654"/>
    <w:rsid w:val="00753FAA"/>
    <w:rsid w:val="00772575"/>
    <w:rsid w:val="00781B93"/>
    <w:rsid w:val="0078738C"/>
    <w:rsid w:val="007A6444"/>
    <w:rsid w:val="007B3596"/>
    <w:rsid w:val="007C43A9"/>
    <w:rsid w:val="007E6CBF"/>
    <w:rsid w:val="0080117C"/>
    <w:rsid w:val="0080787B"/>
    <w:rsid w:val="008128BB"/>
    <w:rsid w:val="00827B5A"/>
    <w:rsid w:val="008513B8"/>
    <w:rsid w:val="00857603"/>
    <w:rsid w:val="00861ED6"/>
    <w:rsid w:val="0086794E"/>
    <w:rsid w:val="008767D3"/>
    <w:rsid w:val="00892944"/>
    <w:rsid w:val="00894B42"/>
    <w:rsid w:val="00895A9F"/>
    <w:rsid w:val="008A45C7"/>
    <w:rsid w:val="008B6156"/>
    <w:rsid w:val="008B75B0"/>
    <w:rsid w:val="008C4411"/>
    <w:rsid w:val="008D24B3"/>
    <w:rsid w:val="008E2BC7"/>
    <w:rsid w:val="008F304E"/>
    <w:rsid w:val="00906FDD"/>
    <w:rsid w:val="00916034"/>
    <w:rsid w:val="009256CC"/>
    <w:rsid w:val="00926A74"/>
    <w:rsid w:val="009327A3"/>
    <w:rsid w:val="00932CD5"/>
    <w:rsid w:val="009441D2"/>
    <w:rsid w:val="0096150F"/>
    <w:rsid w:val="009671B1"/>
    <w:rsid w:val="00976AC5"/>
    <w:rsid w:val="009852F1"/>
    <w:rsid w:val="00991BB6"/>
    <w:rsid w:val="00995731"/>
    <w:rsid w:val="00996964"/>
    <w:rsid w:val="009A1885"/>
    <w:rsid w:val="009A7E0E"/>
    <w:rsid w:val="009B5732"/>
    <w:rsid w:val="009C0870"/>
    <w:rsid w:val="009C2D22"/>
    <w:rsid w:val="009C2ECA"/>
    <w:rsid w:val="009C4313"/>
    <w:rsid w:val="00A03617"/>
    <w:rsid w:val="00A038F6"/>
    <w:rsid w:val="00A20A24"/>
    <w:rsid w:val="00A269F3"/>
    <w:rsid w:val="00A452DF"/>
    <w:rsid w:val="00A669B2"/>
    <w:rsid w:val="00AD5D4F"/>
    <w:rsid w:val="00AD7D39"/>
    <w:rsid w:val="00AE1DA0"/>
    <w:rsid w:val="00AF558B"/>
    <w:rsid w:val="00B06749"/>
    <w:rsid w:val="00B11C00"/>
    <w:rsid w:val="00B13A60"/>
    <w:rsid w:val="00B26368"/>
    <w:rsid w:val="00B27BB6"/>
    <w:rsid w:val="00B33292"/>
    <w:rsid w:val="00B36186"/>
    <w:rsid w:val="00B46794"/>
    <w:rsid w:val="00B618EF"/>
    <w:rsid w:val="00B9146B"/>
    <w:rsid w:val="00B91748"/>
    <w:rsid w:val="00B94A3A"/>
    <w:rsid w:val="00BA38B4"/>
    <w:rsid w:val="00BB653B"/>
    <w:rsid w:val="00BC7304"/>
    <w:rsid w:val="00BD09E8"/>
    <w:rsid w:val="00BD0E9A"/>
    <w:rsid w:val="00BD307B"/>
    <w:rsid w:val="00BD67F1"/>
    <w:rsid w:val="00C0625E"/>
    <w:rsid w:val="00C13947"/>
    <w:rsid w:val="00C34E6F"/>
    <w:rsid w:val="00C47837"/>
    <w:rsid w:val="00C51DC8"/>
    <w:rsid w:val="00C76475"/>
    <w:rsid w:val="00C767F4"/>
    <w:rsid w:val="00C803DA"/>
    <w:rsid w:val="00C827AF"/>
    <w:rsid w:val="00C963BA"/>
    <w:rsid w:val="00CB4D2A"/>
    <w:rsid w:val="00CB7DAD"/>
    <w:rsid w:val="00CC2657"/>
    <w:rsid w:val="00CF3B16"/>
    <w:rsid w:val="00CF445E"/>
    <w:rsid w:val="00D031D1"/>
    <w:rsid w:val="00D1540B"/>
    <w:rsid w:val="00D34F13"/>
    <w:rsid w:val="00D36805"/>
    <w:rsid w:val="00D41D48"/>
    <w:rsid w:val="00D6035B"/>
    <w:rsid w:val="00D63224"/>
    <w:rsid w:val="00D912C5"/>
    <w:rsid w:val="00DB2399"/>
    <w:rsid w:val="00DB724A"/>
    <w:rsid w:val="00DC08BF"/>
    <w:rsid w:val="00DD4BEC"/>
    <w:rsid w:val="00DF21B1"/>
    <w:rsid w:val="00E009D5"/>
    <w:rsid w:val="00E0115F"/>
    <w:rsid w:val="00E03C65"/>
    <w:rsid w:val="00E11084"/>
    <w:rsid w:val="00E2307D"/>
    <w:rsid w:val="00E4333A"/>
    <w:rsid w:val="00E4742D"/>
    <w:rsid w:val="00E509F5"/>
    <w:rsid w:val="00E52E9F"/>
    <w:rsid w:val="00E604AC"/>
    <w:rsid w:val="00E648AB"/>
    <w:rsid w:val="00E7047B"/>
    <w:rsid w:val="00E8017D"/>
    <w:rsid w:val="00E85AD0"/>
    <w:rsid w:val="00E954E1"/>
    <w:rsid w:val="00E95AC6"/>
    <w:rsid w:val="00EA7941"/>
    <w:rsid w:val="00ED72AE"/>
    <w:rsid w:val="00EE6B93"/>
    <w:rsid w:val="00EE707C"/>
    <w:rsid w:val="00F0367B"/>
    <w:rsid w:val="00F064C2"/>
    <w:rsid w:val="00F06696"/>
    <w:rsid w:val="00F07EBF"/>
    <w:rsid w:val="00F12072"/>
    <w:rsid w:val="00F13A37"/>
    <w:rsid w:val="00F15F2F"/>
    <w:rsid w:val="00F21394"/>
    <w:rsid w:val="00F23ADB"/>
    <w:rsid w:val="00F4404F"/>
    <w:rsid w:val="00F53E58"/>
    <w:rsid w:val="00F60CF1"/>
    <w:rsid w:val="00F70016"/>
    <w:rsid w:val="00F72F92"/>
    <w:rsid w:val="00F9474C"/>
    <w:rsid w:val="00FA63B7"/>
    <w:rsid w:val="00FB580D"/>
    <w:rsid w:val="00FC1420"/>
    <w:rsid w:val="00FC5C8F"/>
    <w:rsid w:val="00FC7BAA"/>
    <w:rsid w:val="00FD165A"/>
    <w:rsid w:val="00FD531C"/>
    <w:rsid w:val="00FE37F3"/>
    <w:rsid w:val="00FF1452"/>
    <w:rsid w:val="00FF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B173"/>
  <w15:chartTrackingRefBased/>
  <w15:docId w15:val="{C9130DED-4BA6-440C-9F34-23635789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F3B"/>
    <w:pP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2B4F3B"/>
    <w:pPr>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84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A0835"/>
    <w:rPr>
      <w:sz w:val="16"/>
      <w:szCs w:val="16"/>
    </w:rPr>
  </w:style>
  <w:style w:type="paragraph" w:styleId="CommentText">
    <w:name w:val="annotation text"/>
    <w:basedOn w:val="Normal"/>
    <w:link w:val="CommentTextChar"/>
    <w:uiPriority w:val="99"/>
    <w:semiHidden/>
    <w:unhideWhenUsed/>
    <w:rsid w:val="006A0835"/>
    <w:rPr>
      <w:sz w:val="20"/>
      <w:szCs w:val="20"/>
    </w:rPr>
  </w:style>
  <w:style w:type="character" w:customStyle="1" w:styleId="CommentTextChar">
    <w:name w:val="Comment Text Char"/>
    <w:basedOn w:val="DefaultParagraphFont"/>
    <w:link w:val="CommentText"/>
    <w:uiPriority w:val="99"/>
    <w:semiHidden/>
    <w:rsid w:val="006A0835"/>
    <w:rPr>
      <w:sz w:val="20"/>
      <w:szCs w:val="20"/>
    </w:rPr>
  </w:style>
  <w:style w:type="paragraph" w:styleId="CommentSubject">
    <w:name w:val="annotation subject"/>
    <w:basedOn w:val="CommentText"/>
    <w:next w:val="CommentText"/>
    <w:link w:val="CommentSubjectChar"/>
    <w:uiPriority w:val="99"/>
    <w:semiHidden/>
    <w:unhideWhenUsed/>
    <w:rsid w:val="006A0835"/>
    <w:rPr>
      <w:b/>
      <w:bCs/>
    </w:rPr>
  </w:style>
  <w:style w:type="character" w:customStyle="1" w:styleId="CommentSubjectChar">
    <w:name w:val="Comment Subject Char"/>
    <w:basedOn w:val="CommentTextChar"/>
    <w:link w:val="CommentSubject"/>
    <w:uiPriority w:val="99"/>
    <w:semiHidden/>
    <w:rsid w:val="006A0835"/>
    <w:rPr>
      <w:b/>
      <w:bCs/>
      <w:sz w:val="20"/>
      <w:szCs w:val="20"/>
    </w:rPr>
  </w:style>
  <w:style w:type="paragraph" w:styleId="BalloonText">
    <w:name w:val="Balloon Text"/>
    <w:basedOn w:val="Normal"/>
    <w:link w:val="BalloonTextChar"/>
    <w:uiPriority w:val="99"/>
    <w:semiHidden/>
    <w:unhideWhenUsed/>
    <w:rsid w:val="006A0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35"/>
    <w:rPr>
      <w:rFonts w:ascii="Segoe UI" w:hAnsi="Segoe UI" w:cs="Segoe UI"/>
      <w:sz w:val="18"/>
      <w:szCs w:val="18"/>
    </w:rPr>
  </w:style>
  <w:style w:type="character" w:styleId="Hyperlink">
    <w:name w:val="Hyperlink"/>
    <w:basedOn w:val="DefaultParagraphFont"/>
    <w:uiPriority w:val="99"/>
    <w:unhideWhenUsed/>
    <w:rsid w:val="00500AE3"/>
    <w:rPr>
      <w:color w:val="0563C1" w:themeColor="hyperlink"/>
      <w:u w:val="single"/>
    </w:rPr>
  </w:style>
  <w:style w:type="character" w:styleId="UnresolvedMention">
    <w:name w:val="Unresolved Mention"/>
    <w:basedOn w:val="DefaultParagraphFont"/>
    <w:uiPriority w:val="99"/>
    <w:semiHidden/>
    <w:unhideWhenUsed/>
    <w:rsid w:val="00500AE3"/>
    <w:rPr>
      <w:color w:val="605E5C"/>
      <w:shd w:val="clear" w:color="auto" w:fill="E1DFDD"/>
    </w:rPr>
  </w:style>
  <w:style w:type="character" w:customStyle="1" w:styleId="Heading1Char">
    <w:name w:val="Heading 1 Char"/>
    <w:basedOn w:val="DefaultParagraphFont"/>
    <w:link w:val="Heading1"/>
    <w:uiPriority w:val="9"/>
    <w:rsid w:val="002B4F3B"/>
    <w:rPr>
      <w:rFonts w:ascii="Times New Roman" w:hAnsi="Times New Roman" w:cs="Times New Roman"/>
      <w:sz w:val="24"/>
      <w:szCs w:val="24"/>
    </w:rPr>
  </w:style>
  <w:style w:type="character" w:customStyle="1" w:styleId="Heading2Char">
    <w:name w:val="Heading 2 Char"/>
    <w:basedOn w:val="DefaultParagraphFont"/>
    <w:link w:val="Heading2"/>
    <w:uiPriority w:val="9"/>
    <w:rsid w:val="002B4F3B"/>
    <w:rPr>
      <w:rFonts w:ascii="Times New Roman" w:hAnsi="Times New Roman" w:cs="Times New Roman"/>
      <w:b/>
      <w:sz w:val="24"/>
      <w:szCs w:val="24"/>
    </w:rPr>
  </w:style>
  <w:style w:type="character" w:styleId="FollowedHyperlink">
    <w:name w:val="FollowedHyperlink"/>
    <w:basedOn w:val="DefaultParagraphFont"/>
    <w:uiPriority w:val="99"/>
    <w:semiHidden/>
    <w:unhideWhenUsed/>
    <w:rsid w:val="00005563"/>
    <w:rPr>
      <w:color w:val="954F72" w:themeColor="followedHyperlink"/>
      <w:u w:val="single"/>
    </w:rPr>
  </w:style>
  <w:style w:type="paragraph" w:styleId="ListParagraph">
    <w:name w:val="List Paragraph"/>
    <w:basedOn w:val="Normal"/>
    <w:uiPriority w:val="34"/>
    <w:qFormat/>
    <w:rsid w:val="00C827AF"/>
    <w:pPr>
      <w:ind w:left="720"/>
      <w:contextualSpacing/>
    </w:pPr>
  </w:style>
  <w:style w:type="paragraph" w:styleId="Revision">
    <w:name w:val="Revision"/>
    <w:hidden/>
    <w:uiPriority w:val="99"/>
    <w:semiHidden/>
    <w:rsid w:val="006C24AB"/>
  </w:style>
  <w:style w:type="paragraph" w:customStyle="1" w:styleId="Blueitalicsinstructionstext">
    <w:name w:val="Blue italics instructions text"/>
    <w:basedOn w:val="Normal"/>
    <w:qFormat/>
    <w:rsid w:val="00E4333A"/>
    <w:rPr>
      <w:rFonts w:ascii="Times New Roman" w:eastAsia="Times New Roman" w:hAnsi="Times New Roman" w:cs="Times New Roman"/>
      <w:i/>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ms.gov/files/zip/cy-2022-part-d-model-materials.zip" TargetMode="External"/><Relationship Id="rId18" Type="http://schemas.openxmlformats.org/officeDocument/2006/relationships/hyperlink" Target="https://www.cms.gov/files/zip/cy-2022-part-d-model-materials.zip" TargetMode="External"/><Relationship Id="rId26" Type="http://schemas.openxmlformats.org/officeDocument/2006/relationships/hyperlink" Target="https://www.ecfr.gov/current/title-42/chapter-IV/subchapter-B/part-423" TargetMode="External"/><Relationship Id="rId39" Type="http://schemas.openxmlformats.org/officeDocument/2006/relationships/hyperlink" Target="https://www.ecfr.gov/current/title-42/chapter-IV/subchapter-B/part-423/subpart-C/section-423.128" TargetMode="External"/><Relationship Id="rId3" Type="http://schemas.openxmlformats.org/officeDocument/2006/relationships/customXml" Target="../customXml/item3.xml"/><Relationship Id="rId21" Type="http://schemas.openxmlformats.org/officeDocument/2006/relationships/hyperlink" Target="https://www.ecfr.gov/current/title-42/chapter-IV/subchapter-B/part-423" TargetMode="External"/><Relationship Id="rId34" Type="http://schemas.openxmlformats.org/officeDocument/2006/relationships/hyperlink" Target="https://www.ecfr.gov/current/title-42/chapter-IV/subchapter-B/part-423" TargetMode="External"/><Relationship Id="rId42" Type="http://schemas.openxmlformats.org/officeDocument/2006/relationships/hyperlink" Target="https://www.ecfr.gov/current/title-42/chapter-IV/subchapter-B/part-423/subpart-V/section-423.2267" TargetMode="External"/><Relationship Id="rId7" Type="http://schemas.openxmlformats.org/officeDocument/2006/relationships/styles" Target="styles.xml"/><Relationship Id="rId12" Type="http://schemas.openxmlformats.org/officeDocument/2006/relationships/hyperlink" Target="https://www.ecfr.gov/current/title-42/chapter-IV/subchapter-B/part-423" TargetMode="External"/><Relationship Id="rId17" Type="http://schemas.openxmlformats.org/officeDocument/2006/relationships/hyperlink" Target="https://www.cms.gov/files/zip/cy-2022-part-d-model-materials.zip" TargetMode="External"/><Relationship Id="rId25" Type="http://schemas.openxmlformats.org/officeDocument/2006/relationships/hyperlink" Target="https://www.cms.gov/files/zip/cy-2022-part-d-model-materials.zip" TargetMode="External"/><Relationship Id="rId33" Type="http://schemas.openxmlformats.org/officeDocument/2006/relationships/hyperlink" Target="https://www.cms.gov/files/zip/cy-2022-part-d-model-materials.zip" TargetMode="External"/><Relationship Id="rId38" Type="http://schemas.openxmlformats.org/officeDocument/2006/relationships/hyperlink" Target="https://www.cms.gov/files/zip/cy-2022-part-d-model-materials.zip" TargetMode="External"/><Relationship Id="rId2" Type="http://schemas.openxmlformats.org/officeDocument/2006/relationships/customXml" Target="../customXml/item2.xml"/><Relationship Id="rId16" Type="http://schemas.openxmlformats.org/officeDocument/2006/relationships/hyperlink" Target="https://www.ecfr.gov/current/title-42/chapter-IV/subchapter-B/part-423" TargetMode="External"/><Relationship Id="rId20" Type="http://schemas.openxmlformats.org/officeDocument/2006/relationships/hyperlink" Target="https://www.ecfr.gov/current/title-42/chapter-IV/subchapter-B/part-422/subpart-V/section-422.2267" TargetMode="External"/><Relationship Id="rId29" Type="http://schemas.openxmlformats.org/officeDocument/2006/relationships/hyperlink" Target="https://www.cms.gov/files/zip/cy-2022-part-d-model-materials.zip" TargetMode="External"/><Relationship Id="rId41" Type="http://schemas.openxmlformats.org/officeDocument/2006/relationships/hyperlink" Target="https://www.ecfr.gov/current/title-42/chapter-IV/subchapter-B/part-423/subpart-V/section-423.226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cms.gov/files/zip/cy-2022-part-d-model-materials.zip" TargetMode="External"/><Relationship Id="rId24" Type="http://schemas.openxmlformats.org/officeDocument/2006/relationships/hyperlink" Target="https://www.ecfr.gov/current/title-42/chapter-IV/subchapter-B/part-423" TargetMode="External"/><Relationship Id="rId32" Type="http://schemas.openxmlformats.org/officeDocument/2006/relationships/hyperlink" Target="https://www.ecfr.gov/current/title-42/chapter-IV/subchapter-B/part-423" TargetMode="External"/><Relationship Id="rId37" Type="http://schemas.openxmlformats.org/officeDocument/2006/relationships/hyperlink" Target="https://www.ecfr.gov/current/title-42/chapter-IV/subchapter-B/part-423" TargetMode="External"/><Relationship Id="rId40" Type="http://schemas.openxmlformats.org/officeDocument/2006/relationships/hyperlink" Target="https://www.ecfr.gov/current/title-42/chapter-IV/subchapter-B/part-423/subpart-V/section-423.2267"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ms.gov/files/zip/cy-2022-part-d-model-materials.zip" TargetMode="External"/><Relationship Id="rId23" Type="http://schemas.openxmlformats.org/officeDocument/2006/relationships/hyperlink" Target="https://www.cms.gov/files/zip/cy-2022-part-d-model-materials.zip" TargetMode="External"/><Relationship Id="rId28" Type="http://schemas.openxmlformats.org/officeDocument/2006/relationships/hyperlink" Target="https://www.cms.gov/files/zip/cy-2022-part-d-model-materials.zip" TargetMode="External"/><Relationship Id="rId36" Type="http://schemas.openxmlformats.org/officeDocument/2006/relationships/hyperlink" Target="https://www.cms.gov/files/zip/cy-2022-part-d-model-materials.zip" TargetMode="External"/><Relationship Id="rId10" Type="http://schemas.openxmlformats.org/officeDocument/2006/relationships/hyperlink" Target="https://www.ecfr.gov/current/title-42/chapter-IV/subchapter-B/part-423" TargetMode="External"/><Relationship Id="rId19" Type="http://schemas.openxmlformats.org/officeDocument/2006/relationships/hyperlink" Target="https://www.ecfr.gov/current/title-42/chapter-IV/subchapter-B/part-423" TargetMode="External"/><Relationship Id="rId31" Type="http://schemas.openxmlformats.org/officeDocument/2006/relationships/hyperlink" Target="https://www.ecfr.gov/current/title-42/chapter-IV/subchapter-B/part-423"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42/chapter-IV/subchapter-B/part-423" TargetMode="External"/><Relationship Id="rId22" Type="http://schemas.openxmlformats.org/officeDocument/2006/relationships/hyperlink" Target="https://www.cms.gov/files/zip/cy-2022-part-d-model-materials.zip" TargetMode="External"/><Relationship Id="rId27" Type="http://schemas.openxmlformats.org/officeDocument/2006/relationships/hyperlink" Target="https://www.ecfr.gov/current/title-42/chapter-IV/subchapter-B/part-423" TargetMode="External"/><Relationship Id="rId30" Type="http://schemas.openxmlformats.org/officeDocument/2006/relationships/hyperlink" Target="https://www.ecfr.gov/current/title-42/chapter-IV/subchapter-B/part-423" TargetMode="External"/><Relationship Id="rId35" Type="http://schemas.openxmlformats.org/officeDocument/2006/relationships/hyperlink" Target="https://www.cms.gov/files/zip/cy-2022-part-d-model-materials.zip" TargetMode="External"/><Relationship Id="rId43" Type="http://schemas.openxmlformats.org/officeDocument/2006/relationships/hyperlink" Target="https://www.ecfr.gov/current/title-42/chapter-IV/subchapter-B/part-423/subpart-V/section-423.2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3C1798156BCF409E671BBD696335B0" ma:contentTypeVersion="11" ma:contentTypeDescription="Create a new document." ma:contentTypeScope="" ma:versionID="6883b11d99041d5731e56998c03be465">
  <xsd:schema xmlns:xsd="http://www.w3.org/2001/XMLSchema" xmlns:xs="http://www.w3.org/2001/XMLSchema" xmlns:p="http://schemas.microsoft.com/office/2006/metadata/properties" xmlns:ns2="2fa35c44-77c6-4c84-bdcc-a4839ec33289" targetNamespace="http://schemas.microsoft.com/office/2006/metadata/properties" ma:root="true" ma:fieldsID="60ed1abd194cd0454834510434b00e10" ns2:_="">
    <xsd:import namespace="2fa35c44-77c6-4c84-bdcc-a4839ec3328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0AD4-7E6A-4F62-862A-CB3084778993}">
  <ds:schemaRefs>
    <ds:schemaRef ds:uri="http://schemas.microsoft.com/sharepoint/v3/contenttype/forms"/>
  </ds:schemaRefs>
</ds:datastoreItem>
</file>

<file path=customXml/itemProps2.xml><?xml version="1.0" encoding="utf-8"?>
<ds:datastoreItem xmlns:ds="http://schemas.openxmlformats.org/officeDocument/2006/customXml" ds:itemID="{E5ED1C81-DFFC-4A44-A6F7-4879C3D036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D8FABE-925D-4106-9FCE-74ACADB8F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C435D-C0FF-45C8-BAD1-35A952300670}">
  <ds:schemaRefs>
    <ds:schemaRef ds:uri="Microsoft.SharePoint.Taxonomy.ContentTypeSync"/>
  </ds:schemaRefs>
</ds:datastoreItem>
</file>

<file path=customXml/itemProps5.xml><?xml version="1.0" encoding="utf-8"?>
<ds:datastoreItem xmlns:ds="http://schemas.openxmlformats.org/officeDocument/2006/customXml" ds:itemID="{A0EB81C1-D054-499D-80BC-C0BE5749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MDBG-DCOP-BP</dc:creator>
  <cp:keywords/>
  <dc:description/>
  <cp:lastModifiedBy>Chad Buskirk</cp:lastModifiedBy>
  <cp:revision>2</cp:revision>
  <dcterms:created xsi:type="dcterms:W3CDTF">2022-03-23T13:20:00Z</dcterms:created>
  <dcterms:modified xsi:type="dcterms:W3CDTF">2022-03-23T13:20:00Z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0x010100EA3C1798156BCF409E671BBD696335B0</vt:lpwstr>
  </property>
</Properties>
</file>