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1161" w:rsidP="00EF1161" w:rsidRDefault="00EF1161" w14:paraId="5059FEBE" w14:textId="77777777">
      <w:r>
        <w:t> </w:t>
      </w:r>
    </w:p>
    <w:p w:rsidR="00A55864" w:rsidP="00EF1161" w:rsidRDefault="00A55864" w14:paraId="278EAF1E" w14:textId="77777777"/>
    <w:p w:rsidR="00BA4C9A" w:rsidRDefault="00BA4C9A" w14:paraId="3112EC24" w14:textId="1119D84B"/>
    <w:p w:rsidR="00FE5733" w:rsidP="00FE5733" w:rsidRDefault="00FE5733" w14:paraId="0AB50F31" w14:textId="77777777"/>
    <w:p w:rsidR="002F4A8A" w:rsidP="002F4A8A" w:rsidRDefault="002F4A8A" w14:paraId="151ED8A1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</w:t>
      </w:r>
      <w:proofErr w:type="spellStart"/>
      <w:r>
        <w:t>refields</w:t>
      </w:r>
      <w:proofErr w:type="spellEnd"/>
      <w:r>
        <w:t xml:space="preserve"> questions on perceptions of rolling back mandates and lifting restrictions as well as gauging number of children with a pediatrician. New questions include an exploration of topical discussions with pediatricians, knowledge of the word “endemic”, and an updated battery on pandemic perceptions. </w:t>
      </w:r>
    </w:p>
    <w:p w:rsidR="00A24172" w:rsidP="00AB4B51" w:rsidRDefault="00A24172" w14:paraId="114DBA0D" w14:textId="77777777"/>
    <w:sectPr w:rsidR="00A2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107D97"/>
    <w:rsid w:val="001E475D"/>
    <w:rsid w:val="001F7D12"/>
    <w:rsid w:val="00296216"/>
    <w:rsid w:val="002F4A8A"/>
    <w:rsid w:val="0039611A"/>
    <w:rsid w:val="003D6595"/>
    <w:rsid w:val="003E2C27"/>
    <w:rsid w:val="003F2A00"/>
    <w:rsid w:val="00455530"/>
    <w:rsid w:val="004A21CB"/>
    <w:rsid w:val="006204BD"/>
    <w:rsid w:val="00753B86"/>
    <w:rsid w:val="007E6B03"/>
    <w:rsid w:val="008673F6"/>
    <w:rsid w:val="0088231C"/>
    <w:rsid w:val="009A2133"/>
    <w:rsid w:val="009B464C"/>
    <w:rsid w:val="00A24172"/>
    <w:rsid w:val="00A55864"/>
    <w:rsid w:val="00AB4B51"/>
    <w:rsid w:val="00B976CC"/>
    <w:rsid w:val="00BA4C9A"/>
    <w:rsid w:val="00C04D04"/>
    <w:rsid w:val="00C235A0"/>
    <w:rsid w:val="00C90BDF"/>
    <w:rsid w:val="00D120A6"/>
    <w:rsid w:val="00D15A1F"/>
    <w:rsid w:val="00D52849"/>
    <w:rsid w:val="00D90F38"/>
    <w:rsid w:val="00E4671B"/>
    <w:rsid w:val="00E54FDE"/>
    <w:rsid w:val="00EF1161"/>
    <w:rsid w:val="00EF6709"/>
    <w:rsid w:val="00EF7826"/>
    <w:rsid w:val="00F36852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2022-02-23T20:51:00Z</dcterms:created>
  <dcterms:modified xsi:type="dcterms:W3CDTF">2022-02-23T20:51:00Z</dcterms:modified>
</cp:coreProperties>
</file>