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19.xml" ContentType="application/vnd.openxmlformats-officedocument.wordprocessingml.footer+xml"/>
  <Override PartName="/word/header5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3DA5" w:rsidRDefault="00323DA5" w14:paraId="5C98BEAD" w14:textId="23FB42BC">
      <w:pPr>
        <w:pStyle w:val="BodyText"/>
        <w:spacing w:before="3"/>
        <w:rPr>
          <w:rFonts w:ascii="Times New Roman"/>
          <w:sz w:val="23"/>
        </w:rPr>
      </w:pPr>
    </w:p>
    <w:p w:rsidR="004D66F8" w:rsidP="004D66F8" w:rsidRDefault="004D66F8" w14:paraId="0FC208DE" w14:textId="77777777">
      <w:pPr>
        <w:pStyle w:val="P1"/>
        <w:tabs>
          <w:tab w:val="clear" w:pos="540"/>
          <w:tab w:val="left" w:pos="2520"/>
        </w:tabs>
        <w:ind w:left="2520" w:hanging="1080"/>
        <w:jc w:val="both"/>
        <w:rPr>
          <w:rFonts w:asciiTheme="minorHAnsi" w:hAnsiTheme="minorHAnsi" w:cstheme="minorHAnsi"/>
        </w:rPr>
      </w:pPr>
      <w:r>
        <w:rPr>
          <w:noProof/>
          <w:sz w:val="18"/>
        </w:rPr>
        <w:drawing>
          <wp:anchor distT="0" distB="0" distL="114300" distR="114300" simplePos="0" relativeHeight="487693312" behindDoc="0" locked="0" layoutInCell="1" allowOverlap="1" wp14:editId="75981360" wp14:anchorId="56938D14">
            <wp:simplePos x="0" y="0"/>
            <wp:positionH relativeFrom="column">
              <wp:posOffset>5029200</wp:posOffset>
            </wp:positionH>
            <wp:positionV relativeFrom="paragraph">
              <wp:posOffset>95250</wp:posOffset>
            </wp:positionV>
            <wp:extent cx="810895" cy="810895"/>
            <wp:effectExtent l="0" t="0" r="8255" b="8255"/>
            <wp:wrapNone/>
            <wp:docPr id="13442" name="Picture 1344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 name="Picture 13442"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anchor>
        </w:drawing>
      </w:r>
    </w:p>
    <w:p w:rsidRPr="00C25403" w:rsidR="004D66F8" w:rsidP="004D66F8" w:rsidRDefault="004D66F8" w14:paraId="21DADFAD" w14:textId="77777777">
      <w:pPr>
        <w:tabs>
          <w:tab w:val="left" w:pos="3960"/>
          <w:tab w:val="center" w:pos="4320"/>
          <w:tab w:val="right" w:pos="8640"/>
        </w:tabs>
      </w:pPr>
      <w:r w:rsidRPr="00C25403">
        <w:rPr>
          <w:b/>
        </w:rPr>
        <w:t>U.S. Department of Labor</w:t>
      </w:r>
      <w:r w:rsidRPr="00C25403">
        <w:rPr>
          <w:b/>
        </w:rPr>
        <w:tab/>
      </w:r>
      <w:r w:rsidRPr="00C25403">
        <w:rPr>
          <w:b/>
        </w:rPr>
        <w:tab/>
      </w:r>
      <w:r w:rsidRPr="00C25403">
        <w:rPr>
          <w:sz w:val="18"/>
        </w:rPr>
        <w:t>Bureau of Labor Statistics</w:t>
      </w:r>
      <w:r w:rsidRPr="00C25403">
        <w:t xml:space="preserve"> </w:t>
      </w:r>
    </w:p>
    <w:p w:rsidRPr="00C25403" w:rsidR="004D66F8" w:rsidP="004D66F8" w:rsidRDefault="004D66F8" w14:paraId="64C3BE12" w14:textId="77777777">
      <w:pPr>
        <w:tabs>
          <w:tab w:val="center" w:pos="4320"/>
          <w:tab w:val="right" w:pos="8640"/>
        </w:tabs>
        <w:ind w:left="3960"/>
      </w:pPr>
      <w:r w:rsidRPr="00C25403">
        <w:rPr>
          <w:sz w:val="18"/>
        </w:rPr>
        <w:t>2 Massachusetts Ave., N.E.</w:t>
      </w:r>
    </w:p>
    <w:p w:rsidRPr="00C25403" w:rsidR="004D66F8" w:rsidP="004D66F8" w:rsidRDefault="004D66F8" w14:paraId="445FAAA8" w14:textId="77777777">
      <w:pPr>
        <w:tabs>
          <w:tab w:val="center" w:pos="4320"/>
          <w:tab w:val="right" w:pos="8640"/>
        </w:tabs>
        <w:ind w:left="3946"/>
      </w:pPr>
      <w:r w:rsidRPr="00C25403">
        <w:rPr>
          <w:sz w:val="18"/>
        </w:rPr>
        <w:t>Washington, D.C.  20212</w:t>
      </w:r>
    </w:p>
    <w:p w:rsidRPr="00C25403" w:rsidR="004D66F8" w:rsidP="004D66F8" w:rsidRDefault="004D66F8" w14:paraId="2522BB03" w14:textId="77777777">
      <w:pPr>
        <w:spacing w:line="240" w:lineRule="exact"/>
        <w:jc w:val="center"/>
        <w:rPr>
          <w:b/>
        </w:rPr>
      </w:pPr>
    </w:p>
    <w:p w:rsidRPr="00E84D33" w:rsidR="004D66F8" w:rsidP="004D66F8" w:rsidRDefault="004D66F8" w14:paraId="406D1C9C" w14:textId="77777777">
      <w:pPr>
        <w:spacing w:line="240" w:lineRule="exact"/>
      </w:pPr>
      <w:r>
        <w:t>DATE:</w:t>
      </w:r>
      <w:r>
        <w:tab/>
      </w:r>
      <w:r>
        <w:tab/>
      </w:r>
      <w:r>
        <w:tab/>
      </w:r>
      <w:r>
        <w:tab/>
      </w:r>
      <w:r w:rsidRPr="00E84D33">
        <w:rPr>
          <w:b/>
        </w:rPr>
        <w:t xml:space="preserve"> 202</w:t>
      </w:r>
      <w:r>
        <w:rPr>
          <w:b/>
        </w:rPr>
        <w:t>2</w:t>
      </w:r>
    </w:p>
    <w:p w:rsidRPr="00C25403" w:rsidR="004D66F8" w:rsidP="004D66F8" w:rsidRDefault="004D66F8" w14:paraId="34EF6131" w14:textId="2BB6C9EB">
      <w:pPr>
        <w:spacing w:line="240" w:lineRule="exact"/>
        <w:ind w:left="1728" w:firstLine="720"/>
        <w:rPr>
          <w:b/>
        </w:rPr>
      </w:pPr>
      <w:r w:rsidRPr="00E84D33">
        <w:rPr>
          <w:b/>
        </w:rPr>
        <w:t>OSHS ADMINISTRATIVE MEMORANDUM NO. S-2</w:t>
      </w:r>
      <w:r w:rsidR="0060093E">
        <w:rPr>
          <w:b/>
        </w:rPr>
        <w:t>2</w:t>
      </w:r>
      <w:r w:rsidRPr="00E84D33">
        <w:rPr>
          <w:b/>
        </w:rPr>
        <w:t>-</w:t>
      </w:r>
    </w:p>
    <w:p w:rsidRPr="00C25403" w:rsidR="004D66F8" w:rsidP="004D66F8" w:rsidRDefault="004D66F8" w14:paraId="5E706A71" w14:textId="77777777">
      <w:pPr>
        <w:pStyle w:val="memorandumheading"/>
        <w:rPr>
          <w:rFonts w:asciiTheme="minorHAnsi" w:hAnsiTheme="minorHAnsi" w:cstheme="minorHAnsi"/>
        </w:rPr>
      </w:pPr>
      <w:r w:rsidRPr="00C25403">
        <w:rPr>
          <w:rFonts w:asciiTheme="minorHAnsi" w:hAnsiTheme="minorHAnsi" w:cstheme="minorHAnsi"/>
        </w:rPr>
        <w:t>MEMORANDUM FOR:</w:t>
      </w:r>
      <w:r w:rsidRPr="00C25403">
        <w:rPr>
          <w:rFonts w:asciiTheme="minorHAnsi" w:hAnsiTheme="minorHAnsi" w:cstheme="minorHAnsi"/>
        </w:rPr>
        <w:tab/>
      </w:r>
      <w:r w:rsidRPr="00C25403">
        <w:rPr>
          <w:rFonts w:asciiTheme="minorHAnsi" w:hAnsiTheme="minorHAnsi" w:cstheme="minorHAnsi"/>
        </w:rPr>
        <w:tab/>
      </w:r>
      <w:r w:rsidRPr="00C25403">
        <w:rPr>
          <w:rFonts w:asciiTheme="minorHAnsi" w:hAnsiTheme="minorHAnsi" w:cstheme="minorHAnsi"/>
          <w:b/>
        </w:rPr>
        <w:t>STATE AGENCIES PARTICIPATING IN THE SOII</w:t>
      </w:r>
      <w:r w:rsidRPr="00C25403">
        <w:rPr>
          <w:rFonts w:asciiTheme="minorHAnsi" w:hAnsiTheme="minorHAnsi" w:cstheme="minorHAnsi"/>
          <w:b/>
        </w:rPr>
        <w:br/>
        <w:t>STATE AGENCIES PARTICIPATING IN THE CFOI</w:t>
      </w:r>
      <w:r w:rsidRPr="00C25403">
        <w:rPr>
          <w:rFonts w:asciiTheme="minorHAnsi" w:hAnsiTheme="minorHAnsi" w:cstheme="minorHAnsi"/>
          <w:b/>
        </w:rPr>
        <w:br/>
        <w:t>BLS REGIONAL COMMISSIONERS</w:t>
      </w:r>
    </w:p>
    <w:p w:rsidRPr="00C25403" w:rsidR="004D66F8" w:rsidP="004D66F8" w:rsidRDefault="004D66F8" w14:paraId="19B0627F" w14:textId="77777777">
      <w:pPr>
        <w:pStyle w:val="memorandumheading"/>
        <w:spacing w:line="240" w:lineRule="auto"/>
        <w:rPr>
          <w:rFonts w:asciiTheme="minorHAnsi" w:hAnsiTheme="minorHAnsi" w:cstheme="minorHAnsi"/>
          <w:b/>
        </w:rPr>
      </w:pPr>
      <w:r w:rsidRPr="00C25403">
        <w:rPr>
          <w:rFonts w:asciiTheme="minorHAnsi" w:hAnsiTheme="minorHAnsi" w:cstheme="minorHAnsi"/>
        </w:rPr>
        <w:t>FROM</w:t>
      </w:r>
      <w:r>
        <w:rPr>
          <w:rFonts w:asciiTheme="minorHAnsi" w:hAnsiTheme="minorHAnsi" w:cstheme="minorHAnsi"/>
        </w:rPr>
        <w:t>:</w:t>
      </w:r>
      <w:r>
        <w:rPr>
          <w:rFonts w:asciiTheme="minorHAnsi" w:hAnsiTheme="minorHAnsi" w:cstheme="minorHAnsi"/>
        </w:rPr>
        <w:tab/>
      </w:r>
      <w:r w:rsidRPr="00C25403">
        <w:rPr>
          <w:rFonts w:asciiTheme="minorHAnsi" w:hAnsiTheme="minorHAnsi" w:cstheme="minorHAnsi"/>
        </w:rPr>
        <w:tab/>
      </w:r>
      <w:r w:rsidRPr="00C25403">
        <w:rPr>
          <w:rFonts w:asciiTheme="minorHAnsi" w:hAnsiTheme="minorHAnsi" w:cstheme="minorHAnsi"/>
          <w:b/>
        </w:rPr>
        <w:t>JAY A. MOUSA</w:t>
      </w:r>
    </w:p>
    <w:p w:rsidRPr="00C25403" w:rsidR="004D66F8" w:rsidP="004D66F8" w:rsidRDefault="004D66F8" w14:paraId="1EBF55C4" w14:textId="77777777">
      <w:pPr>
        <w:pStyle w:val="memorandumheading"/>
        <w:tabs>
          <w:tab w:val="left" w:pos="5955"/>
        </w:tabs>
        <w:spacing w:before="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Associate Commissioner</w:t>
      </w:r>
      <w:r w:rsidRPr="00C25403">
        <w:rPr>
          <w:rFonts w:asciiTheme="minorHAnsi" w:hAnsiTheme="minorHAnsi" w:cstheme="minorHAnsi"/>
        </w:rPr>
        <w:br/>
        <w:t>Office of Field Operations</w:t>
      </w:r>
    </w:p>
    <w:p w:rsidRPr="00E84D33" w:rsidR="004D66F8" w:rsidP="004D66F8" w:rsidRDefault="004D66F8" w14:paraId="2D49F973" w14:textId="77777777">
      <w:pPr>
        <w:pStyle w:val="memorandumheading"/>
        <w:rPr>
          <w:rFonts w:asciiTheme="minorHAnsi" w:hAnsiTheme="minorHAnsi" w:cstheme="minorHAnsi"/>
        </w:rPr>
      </w:pPr>
      <w:r w:rsidRPr="00C25403">
        <w:rPr>
          <w:rFonts w:asciiTheme="minorHAnsi" w:hAnsiTheme="minorHAnsi" w:cstheme="minorHAnsi"/>
        </w:rPr>
        <w:t>SUBJECT</w:t>
      </w:r>
      <w:r>
        <w:rPr>
          <w:rFonts w:asciiTheme="minorHAnsi" w:hAnsiTheme="minorHAnsi" w:cstheme="minorHAnsi"/>
        </w:rPr>
        <w:t>:</w:t>
      </w:r>
      <w:r w:rsidRPr="00C25403">
        <w:rPr>
          <w:rFonts w:asciiTheme="minorHAnsi" w:hAnsiTheme="minorHAnsi" w:cstheme="minorHAnsi"/>
        </w:rPr>
        <w:tab/>
      </w:r>
      <w:r w:rsidRPr="00C25403">
        <w:rPr>
          <w:rFonts w:asciiTheme="minorHAnsi" w:hAnsiTheme="minorHAnsi" w:cstheme="minorHAnsi"/>
        </w:rPr>
        <w:tab/>
        <w:t xml:space="preserve">Occupational Safety and Health Statistics (OSHS) Program </w:t>
      </w:r>
      <w:r w:rsidRPr="00C25403">
        <w:rPr>
          <w:rFonts w:asciiTheme="minorHAnsi" w:hAnsiTheme="minorHAnsi" w:cstheme="minorHAnsi"/>
        </w:rPr>
        <w:br/>
        <w:t xml:space="preserve">Cooperative Agreement Application Package for </w:t>
      </w:r>
      <w:r>
        <w:rPr>
          <w:rFonts w:asciiTheme="minorHAnsi" w:hAnsiTheme="minorHAnsi" w:cstheme="minorHAnsi"/>
        </w:rPr>
        <w:t xml:space="preserve">Fiscal Year </w:t>
      </w:r>
      <w:r w:rsidRPr="00E84D33">
        <w:rPr>
          <w:rFonts w:asciiTheme="minorHAnsi" w:hAnsiTheme="minorHAnsi" w:cstheme="minorHAnsi"/>
        </w:rPr>
        <w:t>202</w:t>
      </w:r>
      <w:r>
        <w:rPr>
          <w:rFonts w:asciiTheme="minorHAnsi" w:hAnsiTheme="minorHAnsi" w:cstheme="minorHAnsi"/>
        </w:rPr>
        <w:t>3</w:t>
      </w:r>
    </w:p>
    <w:p w:rsidRPr="00E84D33" w:rsidR="004D66F8" w:rsidP="004D66F8" w:rsidRDefault="004D66F8" w14:paraId="09F381EE" w14:textId="77777777">
      <w:pPr>
        <w:pStyle w:val="memorandumheading"/>
        <w:rPr>
          <w:rFonts w:asciiTheme="minorHAnsi" w:hAnsiTheme="minorHAnsi" w:cstheme="minorHAnsi"/>
        </w:rPr>
      </w:pPr>
    </w:p>
    <w:p w:rsidRPr="00E84D33" w:rsidR="004D66F8" w:rsidP="004D66F8" w:rsidRDefault="004D66F8" w14:paraId="5DCC3012" w14:textId="77777777">
      <w:pPr>
        <w:pStyle w:val="P1"/>
        <w:numPr>
          <w:ilvl w:val="0"/>
          <w:numId w:val="44"/>
        </w:numPr>
        <w:ind w:left="547" w:hanging="547"/>
        <w:jc w:val="both"/>
        <w:rPr>
          <w:rFonts w:asciiTheme="minorHAnsi" w:hAnsiTheme="minorHAnsi" w:cstheme="minorHAnsi"/>
        </w:rPr>
      </w:pPr>
      <w:r w:rsidRPr="00E84D33">
        <w:rPr>
          <w:rFonts w:asciiTheme="minorHAnsi" w:hAnsiTheme="minorHAnsi" w:cstheme="minorHAnsi"/>
          <w:u w:val="single"/>
        </w:rPr>
        <w:t>Purpose</w:t>
      </w:r>
      <w:r w:rsidRPr="00E84D33">
        <w:rPr>
          <w:rFonts w:asciiTheme="minorHAnsi" w:hAnsiTheme="minorHAnsi" w:cstheme="minorHAnsi"/>
        </w:rPr>
        <w:t xml:space="preserve">:  The purpose of this memorandum is </w:t>
      </w:r>
      <w:r w:rsidRPr="00E84D33" w:rsidDel="00220011">
        <w:rPr>
          <w:rFonts w:asciiTheme="minorHAnsi" w:hAnsiTheme="minorHAnsi" w:cstheme="minorHAnsi"/>
        </w:rPr>
        <w:t xml:space="preserve">to </w:t>
      </w:r>
      <w:r w:rsidRPr="00E84D33">
        <w:rPr>
          <w:rFonts w:asciiTheme="minorHAnsi" w:hAnsiTheme="minorHAnsi" w:cstheme="minorHAnsi"/>
        </w:rPr>
        <w:t>transmit the fiscal year (FY) 202</w:t>
      </w:r>
      <w:r>
        <w:rPr>
          <w:rFonts w:asciiTheme="minorHAnsi" w:hAnsiTheme="minorHAnsi" w:cstheme="minorHAnsi"/>
        </w:rPr>
        <w:t>3</w:t>
      </w:r>
      <w:r w:rsidRPr="00E84D33">
        <w:rPr>
          <w:rFonts w:asciiTheme="minorHAnsi" w:hAnsiTheme="minorHAnsi" w:cstheme="minorHAnsi"/>
        </w:rPr>
        <w:t xml:space="preserve"> OSHS Cooperative Agreement (CA) application package and provide information about the application process.</w:t>
      </w:r>
    </w:p>
    <w:p w:rsidRPr="00C25403" w:rsidR="004D66F8" w:rsidP="004D66F8" w:rsidRDefault="004D66F8" w14:paraId="7D5D0D9C" w14:textId="77777777">
      <w:pPr>
        <w:pStyle w:val="P1"/>
        <w:numPr>
          <w:ilvl w:val="0"/>
          <w:numId w:val="44"/>
        </w:numPr>
        <w:ind w:left="547" w:hanging="547"/>
        <w:jc w:val="both"/>
        <w:rPr>
          <w:rFonts w:asciiTheme="minorHAnsi" w:hAnsiTheme="minorHAnsi" w:cstheme="minorHAnsi"/>
        </w:rPr>
      </w:pPr>
      <w:r w:rsidRPr="00C25403">
        <w:rPr>
          <w:rFonts w:asciiTheme="minorHAnsi" w:hAnsiTheme="minorHAnsi" w:cstheme="minorHAnsi"/>
          <w:u w:val="single"/>
        </w:rPr>
        <w:t>Applicability</w:t>
      </w:r>
      <w:r w:rsidRPr="00C25403">
        <w:rPr>
          <w:rFonts w:asciiTheme="minorHAnsi" w:hAnsiTheme="minorHAnsi" w:cstheme="minorHAnsi"/>
        </w:rPr>
        <w:t>:  F</w:t>
      </w:r>
      <w:r>
        <w:rPr>
          <w:rFonts w:asciiTheme="minorHAnsi" w:hAnsiTheme="minorHAnsi" w:cstheme="minorHAnsi"/>
        </w:rPr>
        <w:t>or the sake of simplicity, all s</w:t>
      </w:r>
      <w:r w:rsidRPr="00C25403">
        <w:rPr>
          <w:rFonts w:asciiTheme="minorHAnsi" w:hAnsiTheme="minorHAnsi" w:cstheme="minorHAnsi"/>
        </w:rPr>
        <w:t>tate agencies will receive this package; therefore, we have includ</w:t>
      </w:r>
      <w:r>
        <w:rPr>
          <w:rFonts w:asciiTheme="minorHAnsi" w:hAnsiTheme="minorHAnsi" w:cstheme="minorHAnsi"/>
        </w:rPr>
        <w:t>e</w:t>
      </w:r>
      <w:r w:rsidRPr="00C25403">
        <w:rPr>
          <w:rFonts w:asciiTheme="minorHAnsi" w:hAnsiTheme="minorHAnsi" w:cstheme="minorHAnsi"/>
        </w:rPr>
        <w:t xml:space="preserve">d the work statements for the Survey of Occupational Injuries and Illnesses (SOII) and for the Census of Fatal Occupational Injuries (CFOI).  We </w:t>
      </w:r>
      <w:r>
        <w:rPr>
          <w:rFonts w:asciiTheme="minorHAnsi" w:hAnsiTheme="minorHAnsi" w:cstheme="minorHAnsi"/>
        </w:rPr>
        <w:t>realize, however, that not all s</w:t>
      </w:r>
      <w:r w:rsidRPr="00C25403">
        <w:rPr>
          <w:rFonts w:asciiTheme="minorHAnsi" w:hAnsiTheme="minorHAnsi" w:cstheme="minorHAnsi"/>
        </w:rPr>
        <w:t>tate agencies participate in both the SOII and CFOI.  Your regional office will be contacting you with follow-up information.</w:t>
      </w:r>
    </w:p>
    <w:p w:rsidR="004D66F8" w:rsidP="004D66F8" w:rsidRDefault="004D66F8" w14:paraId="75E0092A" w14:textId="7611761A">
      <w:pPr>
        <w:pStyle w:val="P1"/>
        <w:numPr>
          <w:ilvl w:val="0"/>
          <w:numId w:val="44"/>
        </w:numPr>
        <w:tabs>
          <w:tab w:val="num" w:pos="540"/>
        </w:tabs>
        <w:ind w:left="547" w:hanging="547"/>
        <w:jc w:val="both"/>
        <w:rPr>
          <w:rFonts w:asciiTheme="minorHAnsi" w:hAnsiTheme="minorHAnsi" w:cstheme="minorHAnsi"/>
        </w:rPr>
      </w:pPr>
      <w:r w:rsidRPr="00A97F59">
        <w:rPr>
          <w:rFonts w:asciiTheme="minorHAnsi" w:hAnsiTheme="minorHAnsi" w:cstheme="minorHAnsi"/>
          <w:u w:val="single"/>
        </w:rPr>
        <w:t>Office of Management and Budget (OMB) Paperwork Reduction Act Approval</w:t>
      </w:r>
      <w:r w:rsidRPr="00A97F59">
        <w:rPr>
          <w:rFonts w:asciiTheme="minorHAnsi" w:hAnsiTheme="minorHAnsi" w:cstheme="minorHAnsi"/>
        </w:rPr>
        <w:t>:  The BLS received OMB approval of a generic OSHS CA applicat</w:t>
      </w:r>
      <w:r>
        <w:rPr>
          <w:rFonts w:asciiTheme="minorHAnsi" w:hAnsiTheme="minorHAnsi" w:cstheme="minorHAnsi"/>
        </w:rPr>
        <w:t xml:space="preserve">ion package through </w:t>
      </w:r>
      <w:r w:rsidRPr="00CC4D7E">
        <w:rPr>
          <w:rFonts w:asciiTheme="minorHAnsi" w:hAnsiTheme="minorHAnsi" w:cstheme="minorHAnsi"/>
        </w:rPr>
        <w:t>June 30, 2024.</w:t>
      </w:r>
      <w:r w:rsidRPr="00A97F59">
        <w:rPr>
          <w:rFonts w:asciiTheme="minorHAnsi" w:hAnsiTheme="minorHAnsi" w:cstheme="minorHAnsi"/>
        </w:rPr>
        <w:t xml:space="preserve">  Under this approval, changes in work statements will be reviewed every year by the OMB and published in the </w:t>
      </w:r>
      <w:r w:rsidRPr="00A97F59">
        <w:rPr>
          <w:rFonts w:asciiTheme="minorHAnsi" w:hAnsiTheme="minorHAnsi" w:cstheme="minorHAnsi"/>
          <w:i/>
        </w:rPr>
        <w:t>Federal Register</w:t>
      </w:r>
      <w:r w:rsidRPr="00A97F59">
        <w:rPr>
          <w:rFonts w:asciiTheme="minorHAnsi" w:hAnsiTheme="minorHAnsi" w:cstheme="minorHAnsi"/>
        </w:rPr>
        <w:t xml:space="preserve"> for 30 days if any of the changes are deemed substantive to the information collection burden.  The </w:t>
      </w:r>
      <w:r w:rsidR="00F90EAE">
        <w:rPr>
          <w:rFonts w:asciiTheme="minorHAnsi" w:hAnsiTheme="minorHAnsi" w:cstheme="minorHAnsi"/>
        </w:rPr>
        <w:t xml:space="preserve">OMB </w:t>
      </w:r>
      <w:r w:rsidRPr="00A97F59">
        <w:rPr>
          <w:rFonts w:asciiTheme="minorHAnsi" w:hAnsiTheme="minorHAnsi" w:cstheme="minorHAnsi"/>
        </w:rPr>
        <w:t>approval number for this decision is 1220-0149.</w:t>
      </w:r>
    </w:p>
    <w:p w:rsidRPr="005B1F2D" w:rsidR="004D66F8" w:rsidP="004D66F8" w:rsidRDefault="004D66F8" w14:paraId="2ECC74E3" w14:textId="77777777">
      <w:pPr>
        <w:pStyle w:val="P1"/>
        <w:numPr>
          <w:ilvl w:val="0"/>
          <w:numId w:val="44"/>
        </w:numPr>
        <w:tabs>
          <w:tab w:val="num" w:pos="540"/>
        </w:tabs>
        <w:ind w:left="547" w:hanging="547"/>
        <w:jc w:val="both"/>
        <w:rPr>
          <w:rFonts w:asciiTheme="minorHAnsi" w:hAnsiTheme="minorHAnsi" w:cstheme="minorHAnsi"/>
        </w:rPr>
      </w:pPr>
      <w:r w:rsidRPr="005B1F2D">
        <w:rPr>
          <w:rFonts w:asciiTheme="minorHAnsi" w:hAnsiTheme="minorHAnsi" w:cstheme="minorHAnsi"/>
          <w:u w:val="single"/>
        </w:rPr>
        <w:t>Grants Management Systems</w:t>
      </w:r>
      <w:r w:rsidRPr="005B1F2D">
        <w:rPr>
          <w:rFonts w:asciiTheme="minorHAnsi" w:hAnsiTheme="minorHAnsi" w:cstheme="minorHAnsi"/>
        </w:rPr>
        <w:t xml:space="preserve">:  The BLS intends to transition from using the legacy DOL grants management system, eGrants, to a new grants management system, GrantSolutions, in FY 2023.  This transition will involve changes to the cooperative agreements, specifically the application process, and the use of new forms.  Additional information on the specific changes and timing of the transition will be forthcoming.  All forms and instructions in this application package will remain in effect until notified by the BLS. </w:t>
      </w:r>
    </w:p>
    <w:p w:rsidR="004D66F8" w:rsidP="004D66F8" w:rsidRDefault="004D66F8" w14:paraId="74AD0034" w14:textId="12F8AD6C">
      <w:pPr>
        <w:pStyle w:val="P1"/>
        <w:numPr>
          <w:ilvl w:val="0"/>
          <w:numId w:val="44"/>
        </w:numPr>
        <w:tabs>
          <w:tab w:val="num" w:pos="540"/>
        </w:tabs>
        <w:ind w:left="547" w:hanging="547"/>
        <w:jc w:val="both"/>
        <w:rPr>
          <w:rFonts w:asciiTheme="minorHAnsi" w:hAnsiTheme="minorHAnsi" w:cstheme="minorHAnsi"/>
        </w:rPr>
      </w:pPr>
      <w:r w:rsidRPr="00C25403">
        <w:rPr>
          <w:rFonts w:asciiTheme="minorHAnsi" w:hAnsiTheme="minorHAnsi" w:cstheme="minorHAnsi"/>
          <w:u w:val="single"/>
        </w:rPr>
        <w:t>Changes</w:t>
      </w:r>
      <w:r w:rsidRPr="00C25403">
        <w:rPr>
          <w:rFonts w:asciiTheme="minorHAnsi" w:hAnsiTheme="minorHAnsi" w:cstheme="minorHAnsi"/>
        </w:rPr>
        <w:t xml:space="preserve">:  </w:t>
      </w:r>
      <w:r w:rsidRPr="004A511D">
        <w:rPr>
          <w:rFonts w:asciiTheme="minorHAnsi" w:hAnsiTheme="minorHAnsi" w:cstheme="minorHAnsi"/>
        </w:rPr>
        <w:t xml:space="preserve">Along with some routine updates of reference dates, editorial updates, and clarifying changes, we have made other, more significant changes to the CA.  The </w:t>
      </w:r>
      <w:r w:rsidR="00F90EAE">
        <w:rPr>
          <w:rFonts w:asciiTheme="minorHAnsi" w:hAnsiTheme="minorHAnsi" w:cstheme="minorHAnsi"/>
        </w:rPr>
        <w:t xml:space="preserve">significant </w:t>
      </w:r>
      <w:r w:rsidRPr="004A511D">
        <w:rPr>
          <w:rFonts w:asciiTheme="minorHAnsi" w:hAnsiTheme="minorHAnsi" w:cstheme="minorHAnsi"/>
        </w:rPr>
        <w:t>changes are described below, organized by Part and Section of the CA.</w:t>
      </w:r>
    </w:p>
    <w:p w:rsidRPr="00AC42DA" w:rsidR="004D66F8" w:rsidP="004D66F8" w:rsidRDefault="004D66F8" w14:paraId="2BEDBFA1" w14:textId="77777777">
      <w:pPr>
        <w:pStyle w:val="P1"/>
        <w:tabs>
          <w:tab w:val="clear" w:pos="540"/>
        </w:tabs>
        <w:ind w:firstLine="0"/>
        <w:jc w:val="both"/>
        <w:rPr>
          <w:rFonts w:asciiTheme="minorHAnsi" w:hAnsiTheme="minorHAnsi" w:cstheme="minorHAnsi"/>
          <w:b/>
        </w:rPr>
      </w:pPr>
      <w:r w:rsidRPr="00AC42DA">
        <w:rPr>
          <w:rFonts w:asciiTheme="minorHAnsi" w:hAnsiTheme="minorHAnsi" w:cstheme="minorHAnsi"/>
          <w:b/>
        </w:rPr>
        <w:t>PART I.  ADMINISTRATIVE REQUIREMENTS</w:t>
      </w:r>
    </w:p>
    <w:p w:rsidR="004D66F8" w:rsidP="004D66F8" w:rsidRDefault="004D66F8" w14:paraId="6135D7D3" w14:textId="60AF1591">
      <w:pPr>
        <w:ind w:left="1080"/>
        <w:jc w:val="both"/>
        <w:rPr>
          <w:i/>
        </w:rPr>
      </w:pPr>
      <w:r w:rsidRPr="00AC42DA">
        <w:rPr>
          <w:i/>
        </w:rPr>
        <w:t>Section S., Data and Communications Safeguards</w:t>
      </w:r>
    </w:p>
    <w:p w:rsidRPr="00AC42DA" w:rsidR="0088548E" w:rsidP="004D66F8" w:rsidRDefault="0088548E" w14:paraId="37DB35F7" w14:textId="77777777">
      <w:pPr>
        <w:ind w:left="1080"/>
        <w:jc w:val="both"/>
        <w:rPr>
          <w:i/>
        </w:rPr>
      </w:pPr>
    </w:p>
    <w:p w:rsidRPr="00AC42DA" w:rsidR="004D66F8" w:rsidP="004D66F8" w:rsidRDefault="004D66F8" w14:paraId="141D2C26" w14:textId="77777777">
      <w:pPr>
        <w:pStyle w:val="P2"/>
        <w:tabs>
          <w:tab w:val="clear" w:pos="900"/>
          <w:tab w:val="left" w:pos="1440"/>
        </w:tabs>
        <w:ind w:left="2520" w:hanging="1080"/>
        <w:jc w:val="both"/>
        <w:rPr>
          <w:rFonts w:asciiTheme="minorHAnsi" w:hAnsiTheme="minorHAnsi" w:cstheme="minorHAnsi"/>
        </w:rPr>
      </w:pPr>
      <w:r w:rsidRPr="00AC42DA">
        <w:rPr>
          <w:rFonts w:asciiTheme="minorHAnsi" w:hAnsiTheme="minorHAnsi" w:cstheme="minorHAnsi"/>
        </w:rPr>
        <w:t>S.14.</w:t>
      </w:r>
      <w:r w:rsidRPr="00AC42DA">
        <w:rPr>
          <w:rFonts w:asciiTheme="minorHAnsi" w:hAnsiTheme="minorHAnsi" w:cstheme="minorHAnsi"/>
        </w:rPr>
        <w:tab/>
        <w:t>The language was updated to reflect the fact that BLS LAN/WAN and BLSCS are now under the DOL Ongoing Authorization Program</w:t>
      </w:r>
      <w:r>
        <w:rPr>
          <w:rFonts w:asciiTheme="minorHAnsi" w:hAnsiTheme="minorHAnsi" w:cstheme="minorHAnsi"/>
        </w:rPr>
        <w:t>.</w:t>
      </w:r>
    </w:p>
    <w:p w:rsidRPr="00AC42DA" w:rsidR="004D66F8" w:rsidP="004D66F8" w:rsidRDefault="004D66F8" w14:paraId="3E3375A9" w14:textId="5EBF471A">
      <w:pPr>
        <w:pStyle w:val="P2"/>
        <w:tabs>
          <w:tab w:val="clear" w:pos="900"/>
          <w:tab w:val="left" w:pos="1440"/>
        </w:tabs>
        <w:ind w:left="2520" w:hanging="1080"/>
        <w:jc w:val="both"/>
        <w:rPr>
          <w:rFonts w:asciiTheme="minorHAnsi" w:hAnsiTheme="minorHAnsi" w:cstheme="minorHAnsi"/>
        </w:rPr>
      </w:pPr>
      <w:r w:rsidRPr="00AC42DA">
        <w:rPr>
          <w:rFonts w:asciiTheme="minorHAnsi" w:hAnsiTheme="minorHAnsi" w:cstheme="minorHAnsi"/>
        </w:rPr>
        <w:t>S.17.</w:t>
      </w:r>
      <w:r w:rsidRPr="00AC42DA">
        <w:rPr>
          <w:rFonts w:asciiTheme="minorHAnsi" w:hAnsiTheme="minorHAnsi" w:cstheme="minorHAnsi"/>
        </w:rPr>
        <w:tab/>
        <w:t>Removed the requirement that cloud services must be operated by employees who are U.S. Citizens on U.S. soil. Updated language to indicate that prov</w:t>
      </w:r>
      <w:r w:rsidR="0086057F">
        <w:rPr>
          <w:rFonts w:asciiTheme="minorHAnsi" w:hAnsiTheme="minorHAnsi" w:cstheme="minorHAnsi"/>
        </w:rPr>
        <w:t>id</w:t>
      </w:r>
      <w:r w:rsidRPr="00AC42DA">
        <w:rPr>
          <w:rFonts w:asciiTheme="minorHAnsi" w:hAnsiTheme="minorHAnsi" w:cstheme="minorHAnsi"/>
        </w:rPr>
        <w:t>ers must have Federal Risk and Authorization Management Program (FedRAMP) approval on a moderate baseline.</w:t>
      </w:r>
    </w:p>
    <w:p w:rsidRPr="00AC42DA" w:rsidR="004D66F8" w:rsidP="004D66F8" w:rsidRDefault="004D66F8" w14:paraId="5735B5A6" w14:textId="591C913F">
      <w:pPr>
        <w:pStyle w:val="P2"/>
        <w:tabs>
          <w:tab w:val="clear" w:pos="900"/>
          <w:tab w:val="left" w:pos="1440"/>
        </w:tabs>
        <w:ind w:left="2520" w:hanging="1080"/>
        <w:jc w:val="both"/>
        <w:rPr>
          <w:rFonts w:asciiTheme="minorHAnsi" w:hAnsiTheme="minorHAnsi" w:cstheme="minorHAnsi"/>
        </w:rPr>
      </w:pPr>
      <w:r w:rsidRPr="00AC42DA">
        <w:rPr>
          <w:rFonts w:asciiTheme="minorHAnsi" w:hAnsiTheme="minorHAnsi" w:cstheme="minorHAnsi"/>
        </w:rPr>
        <w:t>S.28.</w:t>
      </w:r>
      <w:r w:rsidRPr="00AC42DA">
        <w:rPr>
          <w:rFonts w:asciiTheme="minorHAnsi" w:hAnsiTheme="minorHAnsi" w:cstheme="minorHAnsi"/>
        </w:rPr>
        <w:tab/>
        <w:t>Added a new requirement that State employees telework from a domestic U.S. location and moved a previous requirement that no personally-owned equipment can be used</w:t>
      </w:r>
      <w:r w:rsidR="0060093E">
        <w:rPr>
          <w:rFonts w:asciiTheme="minorHAnsi" w:hAnsiTheme="minorHAnsi" w:cstheme="minorHAnsi"/>
        </w:rPr>
        <w:t xml:space="preserve"> </w:t>
      </w:r>
      <w:r w:rsidRPr="00AC42DA">
        <w:rPr>
          <w:rFonts w:asciiTheme="minorHAnsi" w:hAnsiTheme="minorHAnsi" w:cstheme="minorHAnsi"/>
        </w:rPr>
        <w:t>to this section.</w:t>
      </w:r>
    </w:p>
    <w:p w:rsidRPr="00AC42DA" w:rsidR="004D66F8" w:rsidP="004D66F8" w:rsidRDefault="004D66F8" w14:paraId="428698AA" w14:textId="4B8E94D5">
      <w:pPr>
        <w:pStyle w:val="P2"/>
        <w:tabs>
          <w:tab w:val="clear" w:pos="900"/>
          <w:tab w:val="left" w:pos="1440"/>
        </w:tabs>
        <w:ind w:left="2520" w:hanging="1080"/>
        <w:jc w:val="both"/>
        <w:rPr>
          <w:rFonts w:asciiTheme="minorHAnsi" w:hAnsiTheme="minorHAnsi" w:cstheme="minorHAnsi"/>
        </w:rPr>
      </w:pPr>
      <w:r w:rsidRPr="00AC42DA">
        <w:rPr>
          <w:rFonts w:asciiTheme="minorHAnsi" w:hAnsiTheme="minorHAnsi" w:cstheme="minorHAnsi"/>
        </w:rPr>
        <w:lastRenderedPageBreak/>
        <w:t>S.28.a-h</w:t>
      </w:r>
      <w:r w:rsidRPr="00AC42DA">
        <w:rPr>
          <w:rFonts w:asciiTheme="minorHAnsi" w:hAnsiTheme="minorHAnsi" w:cstheme="minorHAnsi"/>
        </w:rPr>
        <w:tab/>
        <w:t>All bullet points were deleted to remove some requirements and simplify general communication in this section.</w:t>
      </w:r>
    </w:p>
    <w:p w:rsidR="004D66F8" w:rsidP="004D66F8" w:rsidRDefault="004D66F8" w14:paraId="409B9929" w14:textId="37FD01B1">
      <w:pPr>
        <w:pStyle w:val="P1"/>
        <w:tabs>
          <w:tab w:val="clear" w:pos="540"/>
        </w:tabs>
        <w:ind w:firstLine="0"/>
        <w:jc w:val="both"/>
        <w:rPr>
          <w:rFonts w:asciiTheme="minorHAnsi" w:hAnsiTheme="minorHAnsi" w:cstheme="minorHAnsi"/>
          <w:b/>
        </w:rPr>
      </w:pPr>
      <w:bookmarkStart w:name="_Hlk97901708" w:id="0"/>
      <w:r w:rsidRPr="00AC42DA">
        <w:rPr>
          <w:rFonts w:asciiTheme="minorHAnsi" w:hAnsiTheme="minorHAnsi" w:cstheme="minorHAnsi"/>
          <w:b/>
        </w:rPr>
        <w:t xml:space="preserve">PART II.  </w:t>
      </w:r>
      <w:r w:rsidR="005A1C77">
        <w:rPr>
          <w:rFonts w:asciiTheme="minorHAnsi" w:hAnsiTheme="minorHAnsi" w:cstheme="minorHAnsi"/>
          <w:b/>
        </w:rPr>
        <w:t>APPLICATION INSTRUCTIONS</w:t>
      </w:r>
    </w:p>
    <w:p w:rsidRPr="00AC42DA" w:rsidR="004D66F8" w:rsidP="004D66F8" w:rsidRDefault="004D66F8" w14:paraId="2C4F86D9" w14:textId="77777777">
      <w:pPr>
        <w:pStyle w:val="P2"/>
        <w:tabs>
          <w:tab w:val="clear" w:pos="900"/>
          <w:tab w:val="left" w:pos="1440"/>
        </w:tabs>
        <w:ind w:left="2520" w:hanging="1080"/>
        <w:jc w:val="both"/>
        <w:rPr>
          <w:rFonts w:asciiTheme="minorHAnsi" w:hAnsiTheme="minorHAnsi" w:cstheme="minorHAnsi"/>
        </w:rPr>
      </w:pPr>
      <w:r>
        <w:rPr>
          <w:rFonts w:asciiTheme="minorHAnsi" w:hAnsiTheme="minorHAnsi" w:cstheme="minorHAnsi"/>
        </w:rPr>
        <w:t>1.b.</w:t>
      </w:r>
      <w:r w:rsidRPr="00AC42DA">
        <w:rPr>
          <w:rFonts w:asciiTheme="minorHAnsi" w:hAnsiTheme="minorHAnsi" w:cstheme="minorHAnsi"/>
        </w:rPr>
        <w:t xml:space="preserve">8. </w:t>
      </w:r>
      <w:r w:rsidRPr="00AC42DA">
        <w:rPr>
          <w:rFonts w:asciiTheme="minorHAnsi" w:hAnsiTheme="minorHAnsi" w:cstheme="minorHAnsi"/>
        </w:rPr>
        <w:tab/>
        <w:t>Updated the language on DUNS numbers with language on the new UEI numbers that are replacing them.</w:t>
      </w:r>
    </w:p>
    <w:p w:rsidRPr="00AC42DA" w:rsidR="004D66F8" w:rsidP="004D66F8" w:rsidRDefault="004D66F8" w14:paraId="01F4FB38" w14:textId="77777777">
      <w:pPr>
        <w:pStyle w:val="P1"/>
        <w:tabs>
          <w:tab w:val="clear" w:pos="540"/>
        </w:tabs>
        <w:ind w:left="0" w:firstLine="540"/>
        <w:jc w:val="both"/>
        <w:rPr>
          <w:rFonts w:asciiTheme="minorHAnsi" w:hAnsiTheme="minorHAnsi" w:cstheme="minorHAnsi"/>
          <w:b/>
        </w:rPr>
      </w:pPr>
      <w:r w:rsidRPr="00AC42DA">
        <w:rPr>
          <w:rFonts w:asciiTheme="minorHAnsi" w:hAnsiTheme="minorHAnsi" w:cstheme="minorHAnsi"/>
          <w:b/>
        </w:rPr>
        <w:t>PART III.  APPLICATION MATERIALS</w:t>
      </w:r>
    </w:p>
    <w:p w:rsidRPr="00AC42DA" w:rsidR="004D66F8" w:rsidP="004D66F8" w:rsidRDefault="004D66F8" w14:paraId="2E56324A" w14:textId="77777777">
      <w:pPr>
        <w:tabs>
          <w:tab w:val="left" w:pos="3579"/>
          <w:tab w:val="left" w:pos="3581"/>
        </w:tabs>
        <w:spacing w:before="1"/>
        <w:rPr>
          <w:b/>
          <w:bCs/>
        </w:rPr>
      </w:pPr>
      <w:r w:rsidRPr="00AC42DA">
        <w:rPr>
          <w:b/>
          <w:bCs/>
        </w:rPr>
        <w:t>APPLICATION</w:t>
      </w:r>
      <w:r w:rsidRPr="00AC42DA">
        <w:rPr>
          <w:b/>
          <w:bCs/>
          <w:spacing w:val="-3"/>
        </w:rPr>
        <w:t xml:space="preserve"> </w:t>
      </w:r>
      <w:r w:rsidRPr="00AC42DA">
        <w:rPr>
          <w:b/>
          <w:bCs/>
        </w:rPr>
        <w:t>FOR</w:t>
      </w:r>
      <w:r w:rsidRPr="00AC42DA">
        <w:rPr>
          <w:b/>
          <w:bCs/>
          <w:spacing w:val="-4"/>
        </w:rPr>
        <w:t xml:space="preserve"> </w:t>
      </w:r>
      <w:r w:rsidRPr="00AC42DA">
        <w:rPr>
          <w:b/>
          <w:bCs/>
        </w:rPr>
        <w:t>FEDERAL</w:t>
      </w:r>
      <w:r w:rsidRPr="00AC42DA">
        <w:rPr>
          <w:b/>
          <w:bCs/>
          <w:spacing w:val="-4"/>
        </w:rPr>
        <w:t xml:space="preserve"> </w:t>
      </w:r>
      <w:r w:rsidRPr="00AC42DA">
        <w:rPr>
          <w:b/>
          <w:bCs/>
        </w:rPr>
        <w:t>ASSISTANCE</w:t>
      </w:r>
      <w:r w:rsidRPr="00AC42DA">
        <w:rPr>
          <w:b/>
          <w:bCs/>
          <w:spacing w:val="-5"/>
        </w:rPr>
        <w:t xml:space="preserve"> </w:t>
      </w:r>
      <w:r w:rsidRPr="00AC42DA">
        <w:rPr>
          <w:b/>
          <w:bCs/>
        </w:rPr>
        <w:t>(STANDARD FORM</w:t>
      </w:r>
      <w:r w:rsidRPr="00AC42DA">
        <w:rPr>
          <w:b/>
          <w:bCs/>
          <w:spacing w:val="-5"/>
        </w:rPr>
        <w:t xml:space="preserve"> </w:t>
      </w:r>
      <w:r w:rsidRPr="00AC42DA">
        <w:rPr>
          <w:b/>
          <w:bCs/>
        </w:rPr>
        <w:t>424)</w:t>
      </w:r>
    </w:p>
    <w:p w:rsidRPr="00AC42DA" w:rsidR="004D66F8" w:rsidP="004D66F8" w:rsidRDefault="004D66F8" w14:paraId="3BD41B66" w14:textId="77777777">
      <w:pPr>
        <w:pStyle w:val="P2"/>
        <w:tabs>
          <w:tab w:val="clear" w:pos="900"/>
          <w:tab w:val="left" w:pos="1440"/>
        </w:tabs>
        <w:ind w:left="2520" w:hanging="1080"/>
        <w:jc w:val="both"/>
        <w:rPr>
          <w:rFonts w:asciiTheme="minorHAnsi" w:hAnsiTheme="minorHAnsi" w:cstheme="minorHAnsi"/>
        </w:rPr>
      </w:pPr>
    </w:p>
    <w:p w:rsidRPr="00AC42DA" w:rsidR="004D66F8" w:rsidP="004D66F8" w:rsidRDefault="004D66F8" w14:paraId="532BF2B8" w14:textId="77777777">
      <w:pPr>
        <w:pStyle w:val="P2"/>
        <w:tabs>
          <w:tab w:val="clear" w:pos="900"/>
          <w:tab w:val="left" w:pos="1440"/>
        </w:tabs>
        <w:ind w:left="2520" w:hanging="1080"/>
        <w:jc w:val="both"/>
        <w:rPr>
          <w:rFonts w:asciiTheme="minorHAnsi" w:hAnsiTheme="minorHAnsi" w:cstheme="minorHAnsi"/>
        </w:rPr>
      </w:pPr>
      <w:r w:rsidRPr="00AC42DA">
        <w:rPr>
          <w:rFonts w:asciiTheme="minorHAnsi" w:hAnsiTheme="minorHAnsi" w:cstheme="minorHAnsi"/>
        </w:rPr>
        <w:t xml:space="preserve">8.c. </w:t>
      </w:r>
      <w:r w:rsidRPr="00AC42DA">
        <w:rPr>
          <w:rFonts w:asciiTheme="minorHAnsi" w:hAnsiTheme="minorHAnsi" w:cstheme="minorHAnsi"/>
        </w:rPr>
        <w:tab/>
        <w:t>Updated the language on DUNS numbers with language on the new UEI numbers that are replacing them.</w:t>
      </w:r>
    </w:p>
    <w:p w:rsidRPr="00AC42DA" w:rsidR="004D66F8" w:rsidP="004D66F8" w:rsidRDefault="004D66F8" w14:paraId="580B4E71" w14:textId="77777777">
      <w:pPr>
        <w:tabs>
          <w:tab w:val="left" w:pos="3579"/>
          <w:tab w:val="left" w:pos="3581"/>
        </w:tabs>
        <w:spacing w:before="1"/>
        <w:rPr>
          <w:b/>
          <w:bCs/>
        </w:rPr>
      </w:pPr>
      <w:r w:rsidRPr="00AC42DA">
        <w:rPr>
          <w:b/>
          <w:bCs/>
        </w:rPr>
        <w:t>INSTRUCTIONS FOR THE</w:t>
      </w:r>
      <w:r w:rsidRPr="00AC42DA">
        <w:rPr>
          <w:b/>
          <w:bCs/>
          <w:spacing w:val="-5"/>
        </w:rPr>
        <w:t xml:space="preserve"> </w:t>
      </w:r>
      <w:r w:rsidRPr="00AC42DA">
        <w:rPr>
          <w:b/>
          <w:bCs/>
        </w:rPr>
        <w:t>SF</w:t>
      </w:r>
      <w:r w:rsidRPr="00AC42DA">
        <w:rPr>
          <w:b/>
          <w:bCs/>
          <w:spacing w:val="-5"/>
        </w:rPr>
        <w:t xml:space="preserve"> </w:t>
      </w:r>
      <w:r w:rsidRPr="00AC42DA">
        <w:rPr>
          <w:b/>
          <w:bCs/>
        </w:rPr>
        <w:t>424</w:t>
      </w:r>
    </w:p>
    <w:p w:rsidRPr="00AC42DA" w:rsidR="004D66F8" w:rsidP="004D66F8" w:rsidRDefault="004D66F8" w14:paraId="44CD1779" w14:textId="77777777">
      <w:pPr>
        <w:pStyle w:val="P2"/>
        <w:tabs>
          <w:tab w:val="clear" w:pos="900"/>
          <w:tab w:val="left" w:pos="1440"/>
        </w:tabs>
        <w:ind w:left="2520" w:hanging="1080"/>
        <w:jc w:val="both"/>
        <w:rPr>
          <w:rFonts w:asciiTheme="minorHAnsi" w:hAnsiTheme="minorHAnsi" w:cstheme="minorHAnsi"/>
        </w:rPr>
      </w:pPr>
    </w:p>
    <w:p w:rsidRPr="00AC42DA" w:rsidR="004D66F8" w:rsidP="004D66F8" w:rsidRDefault="004D66F8" w14:paraId="0B0A4F4F" w14:textId="77777777">
      <w:pPr>
        <w:pStyle w:val="P2"/>
        <w:tabs>
          <w:tab w:val="clear" w:pos="900"/>
          <w:tab w:val="left" w:pos="1440"/>
        </w:tabs>
        <w:ind w:left="2520" w:hanging="1080"/>
        <w:jc w:val="both"/>
        <w:rPr>
          <w:rFonts w:asciiTheme="minorHAnsi" w:hAnsiTheme="minorHAnsi" w:cstheme="minorHAnsi"/>
        </w:rPr>
      </w:pPr>
      <w:r w:rsidRPr="00AC42DA">
        <w:rPr>
          <w:rFonts w:asciiTheme="minorHAnsi" w:hAnsiTheme="minorHAnsi" w:cstheme="minorHAnsi"/>
        </w:rPr>
        <w:t xml:space="preserve">8.a. </w:t>
      </w:r>
      <w:r w:rsidRPr="00AC42DA">
        <w:rPr>
          <w:rFonts w:asciiTheme="minorHAnsi" w:hAnsiTheme="minorHAnsi" w:cstheme="minorHAnsi"/>
        </w:rPr>
        <w:tab/>
        <w:t>Updated the language on legal names to reflect the fact that applicants now register with the System for Award Management (SAM) instead of the Central Contractor Registry (CCR).</w:t>
      </w:r>
    </w:p>
    <w:p w:rsidRPr="00AC42DA" w:rsidR="004D66F8" w:rsidP="004D66F8" w:rsidRDefault="004D66F8" w14:paraId="25912EB7" w14:textId="77777777">
      <w:pPr>
        <w:pStyle w:val="P2"/>
        <w:tabs>
          <w:tab w:val="clear" w:pos="900"/>
          <w:tab w:val="left" w:pos="1440"/>
        </w:tabs>
        <w:ind w:left="2520" w:hanging="1080"/>
        <w:jc w:val="both"/>
        <w:rPr>
          <w:rFonts w:asciiTheme="minorHAnsi" w:hAnsiTheme="minorHAnsi" w:cstheme="minorHAnsi"/>
        </w:rPr>
      </w:pPr>
      <w:r w:rsidRPr="00AC42DA">
        <w:rPr>
          <w:rFonts w:asciiTheme="minorHAnsi" w:hAnsiTheme="minorHAnsi" w:cstheme="minorHAnsi"/>
        </w:rPr>
        <w:t xml:space="preserve">8.c. </w:t>
      </w:r>
      <w:r w:rsidRPr="00AC42DA">
        <w:rPr>
          <w:rFonts w:asciiTheme="minorHAnsi" w:hAnsiTheme="minorHAnsi" w:cstheme="minorHAnsi"/>
        </w:rPr>
        <w:tab/>
        <w:t>Updated the language on DUNS numbers with language on the new UEI numbers that are replacing them.</w:t>
      </w:r>
    </w:p>
    <w:p w:rsidRPr="00AC42DA" w:rsidR="004D66F8" w:rsidP="004D66F8" w:rsidRDefault="004D66F8" w14:paraId="4DB9F1FB" w14:textId="77777777">
      <w:pPr>
        <w:tabs>
          <w:tab w:val="left" w:pos="3579"/>
          <w:tab w:val="left" w:pos="3581"/>
        </w:tabs>
        <w:spacing w:before="1"/>
        <w:rPr>
          <w:b/>
          <w:bCs/>
        </w:rPr>
      </w:pPr>
      <w:r w:rsidRPr="00AC42DA">
        <w:rPr>
          <w:b/>
          <w:bCs/>
        </w:rPr>
        <w:t>BLS AGENT AGREEMENT</w:t>
      </w:r>
    </w:p>
    <w:p w:rsidRPr="00AC42DA" w:rsidR="004D66F8" w:rsidP="004D66F8" w:rsidRDefault="004D66F8" w14:paraId="7184F94E" w14:textId="77777777">
      <w:pPr>
        <w:tabs>
          <w:tab w:val="left" w:pos="3579"/>
          <w:tab w:val="left" w:pos="3581"/>
        </w:tabs>
        <w:spacing w:before="1"/>
        <w:rPr>
          <w:b/>
          <w:bCs/>
        </w:rPr>
      </w:pPr>
    </w:p>
    <w:p w:rsidRPr="00AC42DA" w:rsidR="004D66F8" w:rsidP="004D66F8" w:rsidRDefault="004D66F8" w14:paraId="155D1E59" w14:textId="77777777">
      <w:pPr>
        <w:pStyle w:val="P2"/>
        <w:tabs>
          <w:tab w:val="clear" w:pos="900"/>
          <w:tab w:val="left" w:pos="1440"/>
        </w:tabs>
        <w:ind w:left="2520" w:hanging="1080"/>
        <w:jc w:val="both"/>
        <w:rPr>
          <w:rFonts w:asciiTheme="minorHAnsi" w:hAnsiTheme="minorHAnsi" w:cstheme="minorHAnsi"/>
        </w:rPr>
      </w:pPr>
      <w:r w:rsidRPr="00AC42DA">
        <w:rPr>
          <w:rFonts w:asciiTheme="minorHAnsi" w:hAnsiTheme="minorHAnsi" w:cstheme="minorHAnsi"/>
        </w:rPr>
        <w:t xml:space="preserve">2. </w:t>
      </w:r>
      <w:r w:rsidRPr="00AC42DA">
        <w:rPr>
          <w:rFonts w:asciiTheme="minorHAnsi" w:hAnsiTheme="minorHAnsi" w:cstheme="minorHAnsi"/>
        </w:rPr>
        <w:tab/>
        <w:t>Added a requirement that BLS Agents complete confidentiality and security training provided by BLS at the start of their access and on an annual basis thereafter.</w:t>
      </w:r>
    </w:p>
    <w:p w:rsidRPr="00AC42DA" w:rsidR="004D66F8" w:rsidP="004D66F8" w:rsidRDefault="004D66F8" w14:paraId="3061FD4C" w14:textId="77777777">
      <w:pPr>
        <w:tabs>
          <w:tab w:val="left" w:pos="3579"/>
          <w:tab w:val="left" w:pos="3581"/>
        </w:tabs>
        <w:spacing w:before="1"/>
        <w:rPr>
          <w:b/>
        </w:rPr>
      </w:pPr>
      <w:r w:rsidRPr="00AC42DA">
        <w:rPr>
          <w:b/>
        </w:rPr>
        <w:t>OSHS COOPERATIVE AGREEMENT WORK STATEMENTS</w:t>
      </w:r>
    </w:p>
    <w:p w:rsidRPr="00AC42DA" w:rsidR="004D66F8" w:rsidP="004D66F8" w:rsidRDefault="004D66F8" w14:paraId="3A3F1298" w14:textId="77777777">
      <w:pPr>
        <w:tabs>
          <w:tab w:val="left" w:pos="3579"/>
          <w:tab w:val="left" w:pos="3581"/>
        </w:tabs>
        <w:spacing w:before="1"/>
        <w:rPr>
          <w:b/>
        </w:rPr>
      </w:pPr>
    </w:p>
    <w:p w:rsidRPr="00AC42DA" w:rsidR="004D66F8" w:rsidP="004D66F8" w:rsidRDefault="004D66F8" w14:paraId="20B91DB9" w14:textId="77777777">
      <w:pPr>
        <w:tabs>
          <w:tab w:val="left" w:pos="3579"/>
          <w:tab w:val="left" w:pos="3581"/>
        </w:tabs>
        <w:spacing w:before="1"/>
        <w:rPr>
          <w:b/>
        </w:rPr>
      </w:pPr>
      <w:r w:rsidRPr="00AC42DA">
        <w:rPr>
          <w:b/>
        </w:rPr>
        <w:t xml:space="preserve">     ALL</w:t>
      </w:r>
      <w:r w:rsidRPr="00AC42DA">
        <w:rPr>
          <w:b/>
          <w:spacing w:val="-1"/>
        </w:rPr>
        <w:t xml:space="preserve"> </w:t>
      </w:r>
      <w:r w:rsidRPr="00AC42DA">
        <w:rPr>
          <w:b/>
        </w:rPr>
        <w:t>OSHS</w:t>
      </w:r>
      <w:r w:rsidRPr="00AC42DA">
        <w:rPr>
          <w:b/>
          <w:spacing w:val="-1"/>
        </w:rPr>
        <w:t xml:space="preserve"> </w:t>
      </w:r>
      <w:r w:rsidRPr="00AC42DA">
        <w:rPr>
          <w:b/>
        </w:rPr>
        <w:t>PROGRAM</w:t>
      </w:r>
    </w:p>
    <w:p w:rsidRPr="00AC42DA" w:rsidR="004D66F8" w:rsidP="004D66F8" w:rsidRDefault="004D66F8" w14:paraId="78B60723" w14:textId="77777777">
      <w:pPr>
        <w:tabs>
          <w:tab w:val="left" w:pos="3579"/>
          <w:tab w:val="left" w:pos="3581"/>
        </w:tabs>
        <w:spacing w:before="1"/>
        <w:rPr>
          <w:b/>
        </w:rPr>
      </w:pPr>
    </w:p>
    <w:p w:rsidRPr="00AC42DA" w:rsidR="004D66F8" w:rsidP="004D66F8" w:rsidRDefault="004D66F8" w14:paraId="7A3CCE1C" w14:textId="77777777">
      <w:pPr>
        <w:tabs>
          <w:tab w:val="left" w:pos="3579"/>
          <w:tab w:val="left" w:pos="3581"/>
        </w:tabs>
        <w:spacing w:before="1"/>
        <w:rPr>
          <w:bCs/>
          <w:i/>
          <w:iCs/>
        </w:rPr>
      </w:pPr>
      <w:r w:rsidRPr="00AC42DA">
        <w:rPr>
          <w:b/>
        </w:rPr>
        <w:t xml:space="preserve">     </w:t>
      </w:r>
      <w:r w:rsidRPr="00AC42DA">
        <w:rPr>
          <w:bCs/>
          <w:i/>
          <w:iCs/>
        </w:rPr>
        <w:t>Section C., Program Requirements Applicable to both SOII and CFOI</w:t>
      </w:r>
    </w:p>
    <w:p w:rsidRPr="00AC42DA" w:rsidR="004D66F8" w:rsidP="004D66F8" w:rsidRDefault="004D66F8" w14:paraId="09BC06E1" w14:textId="77777777">
      <w:pPr>
        <w:tabs>
          <w:tab w:val="left" w:pos="3579"/>
          <w:tab w:val="left" w:pos="3581"/>
        </w:tabs>
        <w:spacing w:before="1"/>
        <w:rPr>
          <w:bCs/>
          <w:i/>
          <w:iCs/>
        </w:rPr>
      </w:pPr>
    </w:p>
    <w:p w:rsidRPr="00AC42DA" w:rsidR="004D66F8" w:rsidP="004D66F8" w:rsidRDefault="004D66F8" w14:paraId="0D609F36" w14:textId="77777777">
      <w:pPr>
        <w:pStyle w:val="P2"/>
        <w:tabs>
          <w:tab w:val="clear" w:pos="900"/>
          <w:tab w:val="left" w:pos="1440"/>
        </w:tabs>
        <w:ind w:left="2520" w:hanging="1080"/>
        <w:jc w:val="both"/>
        <w:rPr>
          <w:rFonts w:asciiTheme="minorHAnsi" w:hAnsiTheme="minorHAnsi" w:cstheme="minorHAnsi"/>
        </w:rPr>
      </w:pPr>
      <w:r w:rsidRPr="00AC42DA">
        <w:rPr>
          <w:rFonts w:asciiTheme="minorHAnsi" w:hAnsiTheme="minorHAnsi" w:cstheme="minorHAnsi"/>
        </w:rPr>
        <w:t xml:space="preserve">C.2. </w:t>
      </w:r>
      <w:r w:rsidRPr="00AC42DA">
        <w:rPr>
          <w:rFonts w:asciiTheme="minorHAnsi" w:hAnsiTheme="minorHAnsi" w:cstheme="minorHAnsi"/>
        </w:rPr>
        <w:tab/>
        <w:t>Changed reporting methods to reflect electronic submission procedures.</w:t>
      </w:r>
    </w:p>
    <w:p w:rsidRPr="00AC42DA" w:rsidR="004D66F8" w:rsidP="004D66F8" w:rsidRDefault="004D66F8" w14:paraId="4EC89A4E" w14:textId="77777777">
      <w:pPr>
        <w:pStyle w:val="P2"/>
        <w:tabs>
          <w:tab w:val="clear" w:pos="900"/>
          <w:tab w:val="left" w:pos="1440"/>
        </w:tabs>
        <w:ind w:left="2520" w:hanging="1080"/>
        <w:jc w:val="both"/>
        <w:rPr>
          <w:rFonts w:asciiTheme="minorHAnsi" w:hAnsiTheme="minorHAnsi" w:cstheme="minorHAnsi"/>
        </w:rPr>
      </w:pPr>
      <w:r w:rsidRPr="00AC42DA">
        <w:rPr>
          <w:rFonts w:asciiTheme="minorHAnsi" w:hAnsiTheme="minorHAnsi" w:cstheme="minorHAnsi"/>
        </w:rPr>
        <w:t xml:space="preserve">C.3. </w:t>
      </w:r>
      <w:r w:rsidRPr="00AC42DA">
        <w:rPr>
          <w:rFonts w:asciiTheme="minorHAnsi" w:hAnsiTheme="minorHAnsi" w:cstheme="minorHAnsi"/>
        </w:rPr>
        <w:tab/>
        <w:t>Clarified that SGAs shall install and deploy operating system updates “for BLS-provided desktops and meet requirements for any state provided machines.”</w:t>
      </w:r>
    </w:p>
    <w:p w:rsidRPr="00AC42DA" w:rsidR="004D66F8" w:rsidP="004D66F8" w:rsidRDefault="004D66F8" w14:paraId="00D48B51" w14:textId="77777777">
      <w:pPr>
        <w:pStyle w:val="P2"/>
        <w:tabs>
          <w:tab w:val="clear" w:pos="900"/>
          <w:tab w:val="left" w:pos="1440"/>
        </w:tabs>
        <w:ind w:left="2520" w:hanging="1080"/>
        <w:jc w:val="both"/>
        <w:rPr>
          <w:rFonts w:asciiTheme="minorHAnsi" w:hAnsiTheme="minorHAnsi" w:cstheme="minorHAnsi"/>
        </w:rPr>
      </w:pPr>
      <w:r w:rsidRPr="00AC42DA">
        <w:rPr>
          <w:rFonts w:asciiTheme="minorHAnsi" w:hAnsiTheme="minorHAnsi" w:cstheme="minorHAnsi"/>
        </w:rPr>
        <w:tab/>
        <w:t>Added “SOII Survey System (BigSOII)” to the list of OSHS software that will be tested by States.</w:t>
      </w:r>
    </w:p>
    <w:p w:rsidRPr="00AC42DA" w:rsidR="004D66F8" w:rsidP="004D66F8" w:rsidRDefault="004D66F8" w14:paraId="74F141E5" w14:textId="77777777">
      <w:pPr>
        <w:tabs>
          <w:tab w:val="left" w:pos="3579"/>
          <w:tab w:val="left" w:pos="3581"/>
        </w:tabs>
        <w:spacing w:before="1"/>
        <w:rPr>
          <w:b/>
        </w:rPr>
      </w:pPr>
      <w:r w:rsidRPr="00AC42DA">
        <w:rPr>
          <w:b/>
        </w:rPr>
        <w:t xml:space="preserve">    Census of Fatal Occupational Injuries (CFOI)</w:t>
      </w:r>
    </w:p>
    <w:p w:rsidRPr="00AC42DA" w:rsidR="004D66F8" w:rsidP="004D66F8" w:rsidRDefault="004D66F8" w14:paraId="6679D31E" w14:textId="77777777">
      <w:pPr>
        <w:tabs>
          <w:tab w:val="left" w:pos="3579"/>
          <w:tab w:val="left" w:pos="3581"/>
        </w:tabs>
        <w:spacing w:before="1"/>
        <w:rPr>
          <w:b/>
        </w:rPr>
      </w:pPr>
      <w:r w:rsidRPr="00AC42DA">
        <w:rPr>
          <w:b/>
        </w:rPr>
        <w:t xml:space="preserve">    </w:t>
      </w:r>
    </w:p>
    <w:p w:rsidRPr="00AC42DA" w:rsidR="004D66F8" w:rsidP="004D66F8" w:rsidRDefault="004D66F8" w14:paraId="6AA5250D" w14:textId="77777777">
      <w:pPr>
        <w:tabs>
          <w:tab w:val="left" w:pos="3579"/>
          <w:tab w:val="left" w:pos="3581"/>
        </w:tabs>
        <w:spacing w:before="1"/>
        <w:rPr>
          <w:bCs/>
          <w:i/>
          <w:iCs/>
        </w:rPr>
      </w:pPr>
      <w:r w:rsidRPr="00AC42DA">
        <w:rPr>
          <w:b/>
        </w:rPr>
        <w:t xml:space="preserve">    </w:t>
      </w:r>
      <w:r w:rsidRPr="00AC42DA">
        <w:rPr>
          <w:bCs/>
          <w:i/>
          <w:iCs/>
        </w:rPr>
        <w:t>Section A., Program Activities</w:t>
      </w:r>
    </w:p>
    <w:p w:rsidRPr="00AC42DA" w:rsidR="004D66F8" w:rsidP="004D66F8" w:rsidRDefault="004D66F8" w14:paraId="5C8B46ED" w14:textId="77777777">
      <w:pPr>
        <w:tabs>
          <w:tab w:val="left" w:pos="3579"/>
          <w:tab w:val="left" w:pos="3581"/>
        </w:tabs>
        <w:spacing w:before="1"/>
        <w:rPr>
          <w:bCs/>
          <w:i/>
          <w:iCs/>
        </w:rPr>
      </w:pPr>
    </w:p>
    <w:p w:rsidRPr="00AC42DA" w:rsidR="004D66F8" w:rsidP="004D66F8" w:rsidRDefault="004D66F8" w14:paraId="662CDED1" w14:textId="77777777">
      <w:pPr>
        <w:pStyle w:val="P2"/>
        <w:tabs>
          <w:tab w:val="clear" w:pos="900"/>
          <w:tab w:val="left" w:pos="1440"/>
        </w:tabs>
        <w:ind w:left="2520" w:hanging="1080"/>
        <w:jc w:val="both"/>
        <w:rPr>
          <w:bCs/>
          <w:i/>
          <w:iCs/>
        </w:rPr>
      </w:pPr>
      <w:r w:rsidRPr="00AC42DA">
        <w:rPr>
          <w:rFonts w:asciiTheme="minorHAnsi" w:hAnsiTheme="minorHAnsi" w:cstheme="minorHAnsi"/>
        </w:rPr>
        <w:t xml:space="preserve">A.1. </w:t>
      </w:r>
      <w:r w:rsidRPr="00AC42DA">
        <w:rPr>
          <w:rFonts w:asciiTheme="minorHAnsi" w:hAnsiTheme="minorHAnsi" w:cstheme="minorHAnsi"/>
        </w:rPr>
        <w:tab/>
        <w:t>Added language indicating that SGAs shall whenever possible obtain source documents electronically.</w:t>
      </w:r>
    </w:p>
    <w:p w:rsidRPr="00AC42DA" w:rsidR="004D66F8" w:rsidP="004D66F8" w:rsidRDefault="004D66F8" w14:paraId="626CE744" w14:textId="77777777">
      <w:pPr>
        <w:tabs>
          <w:tab w:val="left" w:pos="3579"/>
          <w:tab w:val="left" w:pos="3581"/>
        </w:tabs>
        <w:spacing w:before="1"/>
        <w:rPr>
          <w:bCs/>
          <w:i/>
          <w:iCs/>
        </w:rPr>
      </w:pPr>
    </w:p>
    <w:p w:rsidR="004D66F8" w:rsidP="004D66F8" w:rsidRDefault="004D66F8" w14:paraId="06F118C3" w14:textId="1FB2B5DC">
      <w:pPr>
        <w:pStyle w:val="P2"/>
        <w:tabs>
          <w:tab w:val="clear" w:pos="900"/>
          <w:tab w:val="left" w:pos="1440"/>
        </w:tabs>
        <w:ind w:left="2520" w:hanging="1080"/>
        <w:jc w:val="both"/>
        <w:rPr>
          <w:rFonts w:asciiTheme="minorHAnsi" w:hAnsiTheme="minorHAnsi" w:cstheme="minorHAnsi"/>
        </w:rPr>
      </w:pPr>
      <w:r w:rsidRPr="00AC42DA">
        <w:rPr>
          <w:rFonts w:asciiTheme="minorHAnsi" w:hAnsiTheme="minorHAnsi" w:cstheme="minorHAnsi"/>
        </w:rPr>
        <w:t xml:space="preserve">A.2. </w:t>
      </w:r>
      <w:r w:rsidRPr="00AC42DA">
        <w:rPr>
          <w:rFonts w:asciiTheme="minorHAnsi" w:hAnsiTheme="minorHAnsi" w:cstheme="minorHAnsi"/>
        </w:rPr>
        <w:tab/>
        <w:t>Removed language on the average number of sources in the BLS performance standard. Added language indicating that SGAs should authenticate the scope and work-relatedness of injuries and code each fatal work injury case as completely as possible</w:t>
      </w:r>
      <w:r>
        <w:rPr>
          <w:rFonts w:asciiTheme="minorHAnsi" w:hAnsiTheme="minorHAnsi" w:cstheme="minorHAnsi"/>
        </w:rPr>
        <w:t>.</w:t>
      </w:r>
    </w:p>
    <w:p w:rsidRPr="00AC42DA" w:rsidR="005C3DC6" w:rsidP="004D66F8" w:rsidRDefault="005C3DC6" w14:paraId="25F76F66" w14:textId="77777777">
      <w:pPr>
        <w:pStyle w:val="P2"/>
        <w:tabs>
          <w:tab w:val="clear" w:pos="900"/>
          <w:tab w:val="left" w:pos="1440"/>
        </w:tabs>
        <w:ind w:left="2520" w:hanging="1080"/>
        <w:jc w:val="both"/>
        <w:rPr>
          <w:rFonts w:asciiTheme="minorHAnsi" w:hAnsiTheme="minorHAnsi" w:cstheme="minorHAnsi"/>
        </w:rPr>
      </w:pPr>
    </w:p>
    <w:p w:rsidRPr="00AC42DA" w:rsidR="004D66F8" w:rsidP="004D66F8" w:rsidRDefault="004D66F8" w14:paraId="6A4FAA62" w14:textId="77777777">
      <w:pPr>
        <w:tabs>
          <w:tab w:val="left" w:pos="3579"/>
          <w:tab w:val="left" w:pos="3581"/>
        </w:tabs>
        <w:spacing w:before="1"/>
        <w:rPr>
          <w:bCs/>
          <w:i/>
          <w:iCs/>
        </w:rPr>
      </w:pPr>
      <w:r w:rsidRPr="00AC42DA">
        <w:rPr>
          <w:b/>
        </w:rPr>
        <w:lastRenderedPageBreak/>
        <w:t xml:space="preserve">    </w:t>
      </w:r>
      <w:r w:rsidRPr="00AC42DA">
        <w:rPr>
          <w:bCs/>
          <w:i/>
          <w:iCs/>
        </w:rPr>
        <w:t>Section C., Research Files</w:t>
      </w:r>
    </w:p>
    <w:p w:rsidRPr="00AC42DA" w:rsidR="004D66F8" w:rsidP="004D66F8" w:rsidRDefault="004D66F8" w14:paraId="0D485EA0" w14:textId="77777777">
      <w:pPr>
        <w:tabs>
          <w:tab w:val="left" w:pos="3579"/>
          <w:tab w:val="left" w:pos="3581"/>
        </w:tabs>
        <w:spacing w:before="1"/>
        <w:rPr>
          <w:bCs/>
          <w:i/>
          <w:iCs/>
        </w:rPr>
      </w:pPr>
    </w:p>
    <w:p w:rsidR="004D66F8" w:rsidP="004D66F8" w:rsidRDefault="004D66F8" w14:paraId="2C62DE9E" w14:textId="43730C34">
      <w:pPr>
        <w:pStyle w:val="P2"/>
        <w:tabs>
          <w:tab w:val="clear" w:pos="900"/>
          <w:tab w:val="left" w:pos="1440"/>
        </w:tabs>
        <w:ind w:left="2520" w:hanging="1080"/>
        <w:jc w:val="both"/>
        <w:rPr>
          <w:rFonts w:asciiTheme="minorHAnsi" w:hAnsiTheme="minorHAnsi" w:cstheme="minorHAnsi"/>
        </w:rPr>
      </w:pPr>
      <w:r w:rsidRPr="00AC42DA">
        <w:rPr>
          <w:rFonts w:asciiTheme="minorHAnsi" w:hAnsiTheme="minorHAnsi" w:cstheme="minorHAnsi"/>
        </w:rPr>
        <w:t xml:space="preserve"> </w:t>
      </w:r>
      <w:r w:rsidRPr="00AC42DA">
        <w:rPr>
          <w:rFonts w:asciiTheme="minorHAnsi" w:hAnsiTheme="minorHAnsi" w:cstheme="minorHAnsi"/>
        </w:rPr>
        <w:tab/>
        <w:t>Updated the name of the signatory of Letters of Agreement (LOA) from the Assistant Commissioner for Safety, Health, and Working Conditions to the Associate Commissioner for Compensation and Working Conditions</w:t>
      </w:r>
      <w:bookmarkEnd w:id="0"/>
      <w:r w:rsidR="004D7CA8">
        <w:rPr>
          <w:rFonts w:asciiTheme="minorHAnsi" w:hAnsiTheme="minorHAnsi" w:cstheme="minorHAnsi"/>
        </w:rPr>
        <w:t>.</w:t>
      </w:r>
    </w:p>
    <w:p w:rsidR="004D7CA8" w:rsidP="004D66F8" w:rsidRDefault="004D7CA8" w14:paraId="2FA7F4AB" w14:textId="61FF6F68">
      <w:pPr>
        <w:pStyle w:val="P2"/>
        <w:tabs>
          <w:tab w:val="clear" w:pos="900"/>
          <w:tab w:val="left" w:pos="1440"/>
        </w:tabs>
        <w:ind w:left="2520" w:hanging="1080"/>
        <w:jc w:val="both"/>
        <w:rPr>
          <w:rFonts w:asciiTheme="minorHAnsi" w:hAnsiTheme="minorHAnsi" w:cstheme="minorHAnsi"/>
        </w:rPr>
      </w:pPr>
      <w:r>
        <w:rPr>
          <w:rFonts w:asciiTheme="minorHAnsi" w:hAnsiTheme="minorHAnsi" w:cstheme="minorHAnsi"/>
        </w:rPr>
        <w:tab/>
      </w:r>
      <w:r w:rsidR="0088548E">
        <w:rPr>
          <w:rFonts w:asciiTheme="minorHAnsi" w:hAnsiTheme="minorHAnsi" w:cstheme="minorHAnsi"/>
        </w:rPr>
        <w:t xml:space="preserve">Added a paragraph on how researchers can access an unmasked microdata research file at a Federal Statistical Research Data Center. Included language explaining that researchers must sign an LOA with the BLS to ensure they comply with the pledge of confidentiality made to data sources by the BLS and the </w:t>
      </w:r>
      <w:r w:rsidR="00044DBE">
        <w:rPr>
          <w:rFonts w:asciiTheme="minorHAnsi" w:hAnsiTheme="minorHAnsi" w:cstheme="minorHAnsi"/>
        </w:rPr>
        <w:t>SGA</w:t>
      </w:r>
      <w:r>
        <w:rPr>
          <w:rFonts w:asciiTheme="minorHAnsi" w:hAnsiTheme="minorHAnsi" w:cstheme="minorHAnsi"/>
        </w:rPr>
        <w:t>.</w:t>
      </w:r>
    </w:p>
    <w:p w:rsidR="004D66F8" w:rsidP="004D66F8" w:rsidRDefault="004D66F8" w14:paraId="6803199B" w14:textId="77777777">
      <w:pPr>
        <w:pStyle w:val="P1"/>
        <w:numPr>
          <w:ilvl w:val="0"/>
          <w:numId w:val="44"/>
        </w:numPr>
        <w:tabs>
          <w:tab w:val="clear" w:pos="540"/>
          <w:tab w:val="clear" w:pos="900"/>
        </w:tabs>
        <w:spacing w:after="0"/>
        <w:ind w:left="540" w:hanging="540"/>
        <w:jc w:val="both"/>
        <w:rPr>
          <w:rFonts w:asciiTheme="minorHAnsi" w:hAnsiTheme="minorHAnsi" w:cstheme="minorHAnsi"/>
          <w:u w:val="single"/>
        </w:rPr>
      </w:pPr>
      <w:r w:rsidRPr="00C25403">
        <w:rPr>
          <w:rFonts w:asciiTheme="minorHAnsi" w:hAnsiTheme="minorHAnsi" w:cstheme="minorHAnsi"/>
          <w:u w:val="single"/>
        </w:rPr>
        <w:t>Key Administrative Provisions</w:t>
      </w:r>
      <w:r w:rsidRPr="00137841">
        <w:rPr>
          <w:rFonts w:asciiTheme="minorHAnsi" w:hAnsiTheme="minorHAnsi" w:cstheme="minorHAnsi"/>
          <w:u w:val="single"/>
        </w:rPr>
        <w:t>:</w:t>
      </w:r>
    </w:p>
    <w:p w:rsidRPr="00137841" w:rsidR="004D66F8" w:rsidP="004D66F8" w:rsidRDefault="004D66F8" w14:paraId="59FA30B7" w14:textId="77777777">
      <w:pPr>
        <w:pStyle w:val="P1"/>
        <w:tabs>
          <w:tab w:val="clear" w:pos="540"/>
        </w:tabs>
        <w:spacing w:after="0"/>
        <w:ind w:left="540" w:firstLine="0"/>
        <w:jc w:val="both"/>
        <w:rPr>
          <w:rFonts w:asciiTheme="minorHAnsi" w:hAnsiTheme="minorHAnsi" w:cstheme="minorHAnsi"/>
          <w:u w:val="single"/>
        </w:rPr>
      </w:pPr>
    </w:p>
    <w:p w:rsidR="004D66F8" w:rsidP="004D66F8" w:rsidRDefault="004D66F8" w14:paraId="6E2BBB6A" w14:textId="77777777">
      <w:pPr>
        <w:pStyle w:val="ListParagraph"/>
        <w:widowControl/>
        <w:numPr>
          <w:ilvl w:val="0"/>
          <w:numId w:val="45"/>
        </w:numPr>
        <w:adjustRightInd w:val="0"/>
        <w:spacing w:after="240"/>
        <w:contextualSpacing/>
        <w:jc w:val="both"/>
      </w:pPr>
      <w:r>
        <w:t xml:space="preserve">Please refer to the instructions in </w:t>
      </w:r>
      <w:r w:rsidRPr="009529CB">
        <w:rPr>
          <w:i/>
        </w:rPr>
        <w:t>Part II, Application Instructions</w:t>
      </w:r>
      <w:r>
        <w:t xml:space="preserve">, </w:t>
      </w:r>
      <w:r>
        <w:rPr>
          <w:i/>
        </w:rPr>
        <w:t>Section</w:t>
      </w:r>
      <w:r w:rsidRPr="009529CB">
        <w:rPr>
          <w:i/>
        </w:rPr>
        <w:t xml:space="preserve"> B</w:t>
      </w:r>
      <w:r>
        <w:rPr>
          <w:i/>
        </w:rPr>
        <w:t xml:space="preserve">. </w:t>
      </w:r>
      <w:r w:rsidRPr="009529CB">
        <w:t>of the CA</w:t>
      </w:r>
      <w:r>
        <w:t xml:space="preserve"> for submitting the cooperative agreement applications. </w:t>
      </w:r>
      <w:r w:rsidRPr="004A511D">
        <w:rPr>
          <w:b/>
        </w:rPr>
        <w:t xml:space="preserve"> Separate instructions are included for electronic signature applications and wet signature applications</w:t>
      </w:r>
      <w:r>
        <w:t>.</w:t>
      </w:r>
    </w:p>
    <w:p w:rsidRPr="00C25403" w:rsidR="004D66F8" w:rsidP="004D66F8" w:rsidRDefault="004D66F8" w14:paraId="1EC1B0AB" w14:textId="77777777">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B.</w:t>
      </w:r>
      <w:r w:rsidRPr="00C25403">
        <w:rPr>
          <w:rFonts w:asciiTheme="minorHAnsi" w:hAnsiTheme="minorHAnsi" w:cstheme="minorHAnsi"/>
        </w:rPr>
        <w:tab/>
        <w:t>By signing the CA, grantees are automatically certifying that they are in compliance with the debarment, suspension, and other responsibility matters; drug-free workplace; and lobbying requirements.  Additional forms must be submitted only in particular situations, spelled out in the CA.</w:t>
      </w:r>
    </w:p>
    <w:p w:rsidRPr="00C25403" w:rsidR="004D66F8" w:rsidP="004D66F8" w:rsidRDefault="004D66F8" w14:paraId="07A35DFA" w14:textId="77777777">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C.</w:t>
      </w:r>
      <w:r w:rsidRPr="00C25403">
        <w:rPr>
          <w:rFonts w:asciiTheme="minorHAnsi" w:hAnsiTheme="minorHAnsi" w:cstheme="minorHAnsi"/>
        </w:rPr>
        <w:tab/>
        <w:t xml:space="preserve">The BLS State Cooperating Representative </w:t>
      </w:r>
      <w:r w:rsidRPr="00C25403">
        <w:rPr>
          <w:rFonts w:asciiTheme="minorHAnsi" w:hAnsiTheme="minorHAnsi" w:cstheme="minorHAnsi"/>
          <w:b/>
        </w:rPr>
        <w:t>must sign the BLS Agent Agreement</w:t>
      </w:r>
      <w:r w:rsidRPr="00C25403">
        <w:rPr>
          <w:rFonts w:asciiTheme="minorHAnsi" w:hAnsiTheme="minorHAnsi" w:cstheme="minorHAnsi"/>
        </w:rPr>
        <w:t xml:space="preserve"> and submit the form to his or her respective BLS regional office as instructed in </w:t>
      </w:r>
      <w:r w:rsidRPr="00C25403">
        <w:rPr>
          <w:rFonts w:asciiTheme="minorHAnsi" w:hAnsiTheme="minorHAnsi" w:cstheme="minorHAnsi"/>
          <w:i/>
        </w:rPr>
        <w:t>Part II. Application Instructions, Section C.6</w:t>
      </w:r>
      <w:r w:rsidRPr="00C25403">
        <w:rPr>
          <w:rFonts w:asciiTheme="minorHAnsi" w:hAnsiTheme="minorHAnsi" w:cstheme="minorHAnsi"/>
        </w:rPr>
        <w:t xml:space="preserve"> of the CA.</w:t>
      </w:r>
    </w:p>
    <w:p w:rsidRPr="00C25403" w:rsidR="004D66F8" w:rsidP="004D66F8" w:rsidRDefault="004D66F8" w14:paraId="2158E8BC" w14:textId="77777777">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D.</w:t>
      </w:r>
      <w:r w:rsidRPr="00C25403">
        <w:rPr>
          <w:rFonts w:asciiTheme="minorHAnsi" w:hAnsiTheme="minorHAnsi" w:cstheme="minorHAnsi"/>
        </w:rPr>
        <w:tab/>
        <w:t>By signing the CA, grantees are agreeing to the financial reporting requirements it contains.  These call for reporting to the Department of Health and Human Services Payment Management System (HHS</w:t>
      </w:r>
      <w:r w:rsidRPr="00C25403">
        <w:rPr>
          <w:rFonts w:asciiTheme="minorHAnsi" w:hAnsiTheme="minorHAnsi" w:cstheme="minorHAnsi"/>
        </w:rPr>
        <w:noBreakHyphen/>
        <w:t>PMS) using the Federal Financial Report (FFR)</w:t>
      </w:r>
      <w:r>
        <w:rPr>
          <w:rFonts w:asciiTheme="minorHAnsi" w:hAnsiTheme="minorHAnsi" w:cstheme="minorHAnsi"/>
        </w:rPr>
        <w:t xml:space="preserve"> and also submitting the BLS-OSHS2 Quarterly Financial Report to the BLS regional office within the 30-day period following the end of each quarter</w:t>
      </w:r>
      <w:r w:rsidRPr="00C25403">
        <w:rPr>
          <w:rFonts w:asciiTheme="minorHAnsi" w:hAnsiTheme="minorHAnsi" w:cstheme="minorHAnsi"/>
        </w:rPr>
        <w:t xml:space="preserve">.  </w:t>
      </w:r>
    </w:p>
    <w:p w:rsidR="004D66F8" w:rsidP="004D66F8" w:rsidRDefault="004D66F8" w14:paraId="6AE52E84" w14:textId="77777777">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E.</w:t>
      </w:r>
      <w:r w:rsidRPr="00C25403">
        <w:rPr>
          <w:rFonts w:asciiTheme="minorHAnsi" w:hAnsiTheme="minorHAnsi" w:cstheme="minorHAnsi"/>
        </w:rPr>
        <w:tab/>
        <w:t xml:space="preserve">Only </w:t>
      </w:r>
      <w:r w:rsidRPr="00C25403">
        <w:rPr>
          <w:rFonts w:asciiTheme="minorHAnsi" w:hAnsiTheme="minorHAnsi" w:cstheme="minorHAnsi"/>
          <w:b/>
        </w:rPr>
        <w:t>one</w:t>
      </w:r>
      <w:r>
        <w:rPr>
          <w:rFonts w:asciiTheme="minorHAnsi" w:hAnsiTheme="minorHAnsi" w:cstheme="minorHAnsi"/>
          <w:b/>
        </w:rPr>
        <w:t xml:space="preserve"> electronic</w:t>
      </w:r>
      <w:r w:rsidRPr="00C25403">
        <w:rPr>
          <w:rFonts w:asciiTheme="minorHAnsi" w:hAnsiTheme="minorHAnsi" w:cstheme="minorHAnsi"/>
          <w:b/>
        </w:rPr>
        <w:t xml:space="preserve"> signed original OSHS CA closeout package</w:t>
      </w:r>
      <w:r w:rsidRPr="00C25403">
        <w:rPr>
          <w:rFonts w:asciiTheme="minorHAnsi" w:hAnsiTheme="minorHAnsi" w:cstheme="minorHAnsi"/>
        </w:rPr>
        <w:t xml:space="preserve"> is required to be sent to the BLS.</w:t>
      </w:r>
    </w:p>
    <w:p w:rsidRPr="00696523" w:rsidR="004D66F8" w:rsidP="004D66F8" w:rsidRDefault="004D66F8" w14:paraId="428DA859" w14:textId="65CDBC0F">
      <w:pPr>
        <w:pStyle w:val="P1"/>
        <w:numPr>
          <w:ilvl w:val="0"/>
          <w:numId w:val="44"/>
        </w:numPr>
        <w:tabs>
          <w:tab w:val="clear" w:pos="540"/>
          <w:tab w:val="clear" w:pos="900"/>
        </w:tabs>
        <w:ind w:left="547" w:hanging="547"/>
        <w:jc w:val="both"/>
        <w:rPr>
          <w:rFonts w:asciiTheme="minorHAnsi" w:hAnsiTheme="minorHAnsi" w:cstheme="minorHAnsi"/>
          <w:u w:val="single"/>
        </w:rPr>
      </w:pPr>
      <w:r w:rsidRPr="00696523">
        <w:rPr>
          <w:rFonts w:asciiTheme="minorHAnsi" w:hAnsiTheme="minorHAnsi" w:cstheme="minorHAnsi"/>
          <w:u w:val="single"/>
        </w:rPr>
        <w:t>Schedule</w:t>
      </w:r>
      <w:r w:rsidRPr="00696523" w:rsidR="00696523">
        <w:rPr>
          <w:rFonts w:asciiTheme="minorHAnsi" w:hAnsiTheme="minorHAnsi" w:cstheme="minorHAnsi"/>
          <w:u w:val="single"/>
        </w:rPr>
        <w:t>:</w:t>
      </w:r>
    </w:p>
    <w:p w:rsidR="004D66F8" w:rsidP="00696523" w:rsidRDefault="00696523" w14:paraId="63726EAC" w14:textId="3E58AC21">
      <w:pPr>
        <w:pStyle w:val="P1"/>
        <w:tabs>
          <w:tab w:val="clear" w:pos="540"/>
        </w:tabs>
        <w:spacing w:after="0"/>
        <w:ind w:firstLine="0"/>
        <w:jc w:val="both"/>
        <w:rPr>
          <w:rFonts w:asciiTheme="minorHAnsi" w:hAnsiTheme="minorHAnsi" w:cstheme="minorHAnsi"/>
        </w:rPr>
      </w:pPr>
      <w:r w:rsidRPr="00696523">
        <w:rPr>
          <w:rFonts w:asciiTheme="minorHAnsi" w:hAnsiTheme="minorHAnsi" w:cstheme="minorHAnsi"/>
        </w:rPr>
        <w:t>Review and discussion with states on the 2023 CA</w:t>
      </w:r>
      <w:r w:rsidR="009073E0">
        <w:rPr>
          <w:rFonts w:asciiTheme="minorHAnsi" w:hAnsiTheme="minorHAnsi" w:cstheme="minorHAnsi"/>
        </w:rPr>
        <w:t>……………………….</w:t>
      </w:r>
      <w:r w:rsidRPr="00696523">
        <w:rPr>
          <w:rFonts w:asciiTheme="minorHAnsi" w:hAnsiTheme="minorHAnsi" w:cstheme="minorHAnsi"/>
        </w:rPr>
        <w:t>July-August 2022</w:t>
      </w:r>
    </w:p>
    <w:p w:rsidR="00696523" w:rsidP="00696523" w:rsidRDefault="00696523" w14:paraId="1BEBEB95" w14:textId="5FBFE828">
      <w:pPr>
        <w:pStyle w:val="P1"/>
        <w:tabs>
          <w:tab w:val="clear" w:pos="540"/>
        </w:tabs>
        <w:spacing w:after="0"/>
        <w:ind w:firstLine="0"/>
        <w:jc w:val="both"/>
        <w:rPr>
          <w:rFonts w:asciiTheme="minorHAnsi" w:hAnsiTheme="minorHAnsi" w:cstheme="minorHAnsi"/>
        </w:rPr>
      </w:pPr>
      <w:r w:rsidRPr="00696523">
        <w:rPr>
          <w:rFonts w:asciiTheme="minorHAnsi" w:hAnsiTheme="minorHAnsi" w:cstheme="minorHAnsi"/>
        </w:rPr>
        <w:t>Draft 2023 CA application due in regional office (RO)</w:t>
      </w:r>
      <w:r w:rsidR="009073E0">
        <w:rPr>
          <w:rFonts w:asciiTheme="minorHAnsi" w:hAnsiTheme="minorHAnsi" w:cstheme="minorHAnsi"/>
        </w:rPr>
        <w:t>……………………</w:t>
      </w:r>
      <w:r w:rsidRPr="00696523">
        <w:rPr>
          <w:rFonts w:asciiTheme="minorHAnsi" w:hAnsiTheme="minorHAnsi" w:cstheme="minorHAnsi"/>
        </w:rPr>
        <w:t>To be set by RO</w:t>
      </w:r>
    </w:p>
    <w:p w:rsidRPr="00696523" w:rsidR="00696523" w:rsidP="00696523" w:rsidRDefault="00696523" w14:paraId="32A2C564" w14:textId="36C1D4D3">
      <w:pPr>
        <w:pStyle w:val="P1"/>
        <w:spacing w:after="0"/>
        <w:jc w:val="both"/>
        <w:rPr>
          <w:rFonts w:asciiTheme="minorHAnsi" w:hAnsiTheme="minorHAnsi" w:cstheme="minorHAnsi"/>
        </w:rPr>
      </w:pPr>
      <w:r>
        <w:rPr>
          <w:rFonts w:asciiTheme="minorHAnsi" w:hAnsiTheme="minorHAnsi" w:cstheme="minorHAnsi"/>
        </w:rPr>
        <w:tab/>
      </w:r>
      <w:r w:rsidRPr="00696523">
        <w:rPr>
          <w:rFonts w:asciiTheme="minorHAnsi" w:hAnsiTheme="minorHAnsi" w:cstheme="minorHAnsi"/>
        </w:rPr>
        <w:t>2022 OSHS CA modifications to deobligate funding to be</w:t>
      </w:r>
    </w:p>
    <w:p w:rsidR="00696523" w:rsidP="00696523" w:rsidRDefault="00696523" w14:paraId="09EB05CF" w14:textId="44CD4E9F">
      <w:pPr>
        <w:pStyle w:val="P1"/>
        <w:tabs>
          <w:tab w:val="clear" w:pos="540"/>
        </w:tabs>
        <w:spacing w:after="0"/>
        <w:ind w:firstLine="0"/>
        <w:jc w:val="both"/>
        <w:rPr>
          <w:rFonts w:asciiTheme="minorHAnsi" w:hAnsiTheme="minorHAnsi" w:cstheme="minorHAnsi"/>
        </w:rPr>
      </w:pPr>
      <w:r w:rsidRPr="00696523">
        <w:rPr>
          <w:rFonts w:asciiTheme="minorHAnsi" w:hAnsiTheme="minorHAnsi" w:cstheme="minorHAnsi"/>
        </w:rPr>
        <w:t xml:space="preserve">  re-used by the program due in national office (NO)</w:t>
      </w:r>
      <w:r w:rsidR="009073E0">
        <w:rPr>
          <w:rFonts w:asciiTheme="minorHAnsi" w:hAnsiTheme="minorHAnsi" w:cstheme="minorHAnsi"/>
        </w:rPr>
        <w:t>…………………….</w:t>
      </w:r>
      <w:r w:rsidRPr="00696523">
        <w:rPr>
          <w:rFonts w:asciiTheme="minorHAnsi" w:hAnsiTheme="minorHAnsi" w:cstheme="minorHAnsi"/>
        </w:rPr>
        <w:t>July 18, 2022</w:t>
      </w:r>
    </w:p>
    <w:p w:rsidRPr="00696523" w:rsidR="00696523" w:rsidP="00696523" w:rsidRDefault="00696523" w14:paraId="4E46E710" w14:textId="4C861B4A">
      <w:pPr>
        <w:pStyle w:val="P1"/>
        <w:spacing w:after="0"/>
        <w:jc w:val="both"/>
        <w:rPr>
          <w:rFonts w:asciiTheme="minorHAnsi" w:hAnsiTheme="minorHAnsi" w:cstheme="minorHAnsi"/>
        </w:rPr>
      </w:pPr>
      <w:r>
        <w:rPr>
          <w:rFonts w:asciiTheme="minorHAnsi" w:hAnsiTheme="minorHAnsi" w:cstheme="minorHAnsi"/>
        </w:rPr>
        <w:tab/>
      </w:r>
      <w:r w:rsidRPr="00696523">
        <w:rPr>
          <w:rFonts w:asciiTheme="minorHAnsi" w:hAnsiTheme="minorHAnsi" w:cstheme="minorHAnsi"/>
        </w:rPr>
        <w:t>2022 OSHS CA modifications to add funding to the CAs</w:t>
      </w:r>
    </w:p>
    <w:p w:rsidR="00696523" w:rsidP="00696523" w:rsidRDefault="00696523" w14:paraId="7070C7EA" w14:textId="0B098F55">
      <w:pPr>
        <w:pStyle w:val="P1"/>
        <w:tabs>
          <w:tab w:val="clear" w:pos="540"/>
        </w:tabs>
        <w:spacing w:after="0"/>
        <w:ind w:firstLine="0"/>
        <w:jc w:val="both"/>
        <w:rPr>
          <w:rFonts w:asciiTheme="minorHAnsi" w:hAnsiTheme="minorHAnsi" w:cstheme="minorHAnsi"/>
        </w:rPr>
      </w:pPr>
      <w:r w:rsidRPr="00696523">
        <w:rPr>
          <w:rFonts w:asciiTheme="minorHAnsi" w:hAnsiTheme="minorHAnsi" w:cstheme="minorHAnsi"/>
        </w:rPr>
        <w:t xml:space="preserve">  due in NO</w:t>
      </w:r>
      <w:r>
        <w:rPr>
          <w:rFonts w:asciiTheme="minorHAnsi" w:hAnsiTheme="minorHAnsi" w:cstheme="minorHAnsi"/>
        </w:rPr>
        <w:t>…………………………………………………………………………………….</w:t>
      </w:r>
      <w:r w:rsidRPr="00696523">
        <w:rPr>
          <w:rFonts w:asciiTheme="minorHAnsi" w:hAnsiTheme="minorHAnsi" w:cstheme="minorHAnsi"/>
        </w:rPr>
        <w:t>August 1, 2022</w:t>
      </w:r>
    </w:p>
    <w:p w:rsidR="00696523" w:rsidP="00696523" w:rsidRDefault="00696523" w14:paraId="7C71D3E0" w14:textId="575AFA6C">
      <w:pPr>
        <w:pStyle w:val="P1"/>
        <w:tabs>
          <w:tab w:val="clear" w:pos="540"/>
        </w:tabs>
        <w:spacing w:after="0"/>
        <w:ind w:firstLine="0"/>
        <w:jc w:val="both"/>
        <w:rPr>
          <w:rFonts w:asciiTheme="minorHAnsi" w:hAnsiTheme="minorHAnsi" w:cstheme="minorHAnsi"/>
        </w:rPr>
      </w:pPr>
      <w:r w:rsidRPr="00696523">
        <w:rPr>
          <w:rFonts w:asciiTheme="minorHAnsi" w:hAnsiTheme="minorHAnsi" w:cstheme="minorHAnsi"/>
        </w:rPr>
        <w:t>Final, signed 2023 CA application due in RO</w:t>
      </w:r>
      <w:r>
        <w:rPr>
          <w:rFonts w:asciiTheme="minorHAnsi" w:hAnsiTheme="minorHAnsi" w:cstheme="minorHAnsi"/>
        </w:rPr>
        <w:t>………………………………….</w:t>
      </w:r>
      <w:r w:rsidRPr="00696523">
        <w:rPr>
          <w:rFonts w:asciiTheme="minorHAnsi" w:hAnsiTheme="minorHAnsi" w:cstheme="minorHAnsi"/>
        </w:rPr>
        <w:t>August 12, 2022</w:t>
      </w:r>
    </w:p>
    <w:p w:rsidRPr="00696523" w:rsidR="00696523" w:rsidP="00696523" w:rsidRDefault="00696523" w14:paraId="17F3B8E2" w14:textId="73C25FBC">
      <w:pPr>
        <w:pStyle w:val="P1"/>
        <w:spacing w:after="0"/>
        <w:jc w:val="both"/>
        <w:rPr>
          <w:rFonts w:asciiTheme="minorHAnsi" w:hAnsiTheme="minorHAnsi" w:cstheme="minorHAnsi"/>
        </w:rPr>
      </w:pPr>
      <w:r>
        <w:rPr>
          <w:rFonts w:asciiTheme="minorHAnsi" w:hAnsiTheme="minorHAnsi" w:cstheme="minorHAnsi"/>
        </w:rPr>
        <w:tab/>
      </w:r>
      <w:r w:rsidRPr="00696523">
        <w:rPr>
          <w:rFonts w:asciiTheme="minorHAnsi" w:hAnsiTheme="minorHAnsi" w:cstheme="minorHAnsi"/>
        </w:rPr>
        <w:t>Final 2022 OSHS CA modifications to deobligate funding to be</w:t>
      </w:r>
    </w:p>
    <w:p w:rsidR="00696523" w:rsidP="00696523" w:rsidRDefault="00696523" w14:paraId="36FB4A73" w14:textId="690536B8">
      <w:pPr>
        <w:pStyle w:val="P1"/>
        <w:tabs>
          <w:tab w:val="clear" w:pos="540"/>
        </w:tabs>
        <w:spacing w:after="0"/>
        <w:ind w:firstLine="0"/>
        <w:jc w:val="both"/>
        <w:rPr>
          <w:rFonts w:asciiTheme="minorHAnsi" w:hAnsiTheme="minorHAnsi" w:cstheme="minorHAnsi"/>
        </w:rPr>
      </w:pPr>
      <w:r w:rsidRPr="00696523">
        <w:rPr>
          <w:rFonts w:asciiTheme="minorHAnsi" w:hAnsiTheme="minorHAnsi" w:cstheme="minorHAnsi"/>
        </w:rPr>
        <w:t xml:space="preserve">  returned to the NO due in NO …………………………………………………….August 16, 2022</w:t>
      </w:r>
    </w:p>
    <w:p w:rsidR="00696523" w:rsidP="00696523" w:rsidRDefault="00696523" w14:paraId="18D317B1" w14:textId="50754AA4">
      <w:pPr>
        <w:pStyle w:val="P1"/>
        <w:tabs>
          <w:tab w:val="clear" w:pos="540"/>
        </w:tabs>
        <w:spacing w:after="0"/>
        <w:ind w:firstLine="0"/>
        <w:jc w:val="both"/>
        <w:rPr>
          <w:rFonts w:asciiTheme="minorHAnsi" w:hAnsiTheme="minorHAnsi" w:cstheme="minorHAnsi"/>
        </w:rPr>
      </w:pPr>
      <w:r w:rsidRPr="00696523">
        <w:rPr>
          <w:rFonts w:asciiTheme="minorHAnsi" w:hAnsiTheme="minorHAnsi" w:cstheme="minorHAnsi"/>
        </w:rPr>
        <w:t>Effective date of 2023 CA</w:t>
      </w:r>
      <w:r>
        <w:rPr>
          <w:rFonts w:asciiTheme="minorHAnsi" w:hAnsiTheme="minorHAnsi" w:cstheme="minorHAnsi"/>
        </w:rPr>
        <w:t>………………………………………………………………</w:t>
      </w:r>
      <w:r w:rsidRPr="00696523">
        <w:rPr>
          <w:rFonts w:asciiTheme="minorHAnsi" w:hAnsiTheme="minorHAnsi" w:cstheme="minorHAnsi"/>
        </w:rPr>
        <w:t>October 1, 2022</w:t>
      </w:r>
    </w:p>
    <w:p w:rsidR="00696523" w:rsidP="00696523" w:rsidRDefault="00696523" w14:paraId="1AE4686E" w14:textId="5B74A464">
      <w:pPr>
        <w:pStyle w:val="P1"/>
        <w:tabs>
          <w:tab w:val="clear" w:pos="540"/>
        </w:tabs>
        <w:spacing w:after="0"/>
        <w:ind w:firstLine="0"/>
        <w:jc w:val="both"/>
        <w:rPr>
          <w:rFonts w:asciiTheme="minorHAnsi" w:hAnsiTheme="minorHAnsi" w:cstheme="minorHAnsi"/>
        </w:rPr>
      </w:pPr>
      <w:r w:rsidRPr="00696523">
        <w:rPr>
          <w:rFonts w:asciiTheme="minorHAnsi" w:hAnsiTheme="minorHAnsi" w:cstheme="minorHAnsi"/>
        </w:rPr>
        <w:t>Completed, signed 2023 CAs due in national office</w:t>
      </w:r>
      <w:r>
        <w:rPr>
          <w:rFonts w:asciiTheme="minorHAnsi" w:hAnsiTheme="minorHAnsi" w:cstheme="minorHAnsi"/>
        </w:rPr>
        <w:t>……………………….</w:t>
      </w:r>
      <w:r w:rsidRPr="00696523">
        <w:rPr>
          <w:rFonts w:asciiTheme="minorHAnsi" w:hAnsiTheme="minorHAnsi" w:cstheme="minorHAnsi"/>
        </w:rPr>
        <w:t>October 4, 2022</w:t>
      </w:r>
    </w:p>
    <w:p w:rsidRPr="00696523" w:rsidR="009073E0" w:rsidP="00696523" w:rsidRDefault="009073E0" w14:paraId="24D37B41" w14:textId="77777777">
      <w:pPr>
        <w:pStyle w:val="P1"/>
        <w:tabs>
          <w:tab w:val="clear" w:pos="540"/>
        </w:tabs>
        <w:spacing w:after="0"/>
        <w:ind w:firstLine="0"/>
        <w:jc w:val="both"/>
        <w:rPr>
          <w:rFonts w:asciiTheme="minorHAnsi" w:hAnsiTheme="minorHAnsi" w:cstheme="minorHAnsi"/>
        </w:rPr>
      </w:pPr>
    </w:p>
    <w:p w:rsidRPr="00E84D33" w:rsidR="004D66F8" w:rsidP="004D66F8" w:rsidRDefault="004D66F8" w14:paraId="0407DA00" w14:textId="6614AF15">
      <w:pPr>
        <w:pStyle w:val="P1"/>
        <w:numPr>
          <w:ilvl w:val="0"/>
          <w:numId w:val="44"/>
        </w:numPr>
        <w:tabs>
          <w:tab w:val="clear" w:pos="540"/>
          <w:tab w:val="clear" w:pos="900"/>
        </w:tabs>
        <w:ind w:left="547" w:hanging="547"/>
        <w:jc w:val="both"/>
        <w:rPr>
          <w:rFonts w:asciiTheme="minorHAnsi" w:hAnsiTheme="minorHAnsi" w:cstheme="minorHAnsi"/>
        </w:rPr>
      </w:pPr>
      <w:r w:rsidRPr="00E84D33">
        <w:rPr>
          <w:rFonts w:asciiTheme="minorHAnsi" w:hAnsiTheme="minorHAnsi" w:cstheme="minorHAnsi"/>
          <w:u w:val="single"/>
        </w:rPr>
        <w:t>Clearance Required</w:t>
      </w:r>
      <w:r w:rsidRPr="00E84D33">
        <w:rPr>
          <w:rFonts w:asciiTheme="minorHAnsi" w:hAnsiTheme="minorHAnsi" w:cstheme="minorHAnsi"/>
        </w:rPr>
        <w:t>:  Any variances to the 202</w:t>
      </w:r>
      <w:r>
        <w:rPr>
          <w:rFonts w:asciiTheme="minorHAnsi" w:hAnsiTheme="minorHAnsi" w:cstheme="minorHAnsi"/>
        </w:rPr>
        <w:t>3</w:t>
      </w:r>
      <w:r w:rsidRPr="00E84D33">
        <w:rPr>
          <w:rFonts w:asciiTheme="minorHAnsi" w:hAnsiTheme="minorHAnsi" w:cstheme="minorHAnsi"/>
        </w:rPr>
        <w:t xml:space="preserve"> CA work statements must be approved by the BLS before the package is submitted in final.</w:t>
      </w:r>
    </w:p>
    <w:p w:rsidRPr="00C25403" w:rsidR="004D66F8" w:rsidP="004D66F8" w:rsidRDefault="004D66F8" w14:paraId="3C42D6B7" w14:textId="77777777">
      <w:pPr>
        <w:pStyle w:val="P1"/>
        <w:numPr>
          <w:ilvl w:val="0"/>
          <w:numId w:val="44"/>
        </w:numPr>
        <w:tabs>
          <w:tab w:val="clear" w:pos="540"/>
          <w:tab w:val="clear" w:pos="900"/>
        </w:tabs>
        <w:ind w:left="540" w:hanging="540"/>
        <w:jc w:val="both"/>
        <w:rPr>
          <w:rFonts w:asciiTheme="minorHAnsi" w:hAnsiTheme="minorHAnsi" w:cstheme="minorHAnsi"/>
        </w:rPr>
      </w:pPr>
      <w:r w:rsidRPr="00C25403">
        <w:rPr>
          <w:rFonts w:asciiTheme="minorHAnsi" w:hAnsiTheme="minorHAnsi" w:cstheme="minorHAnsi"/>
          <w:u w:val="single"/>
        </w:rPr>
        <w:t>Action Required</w:t>
      </w:r>
      <w:r w:rsidRPr="00C25403">
        <w:rPr>
          <w:rFonts w:asciiTheme="minorHAnsi" w:hAnsiTheme="minorHAnsi" w:cstheme="minorHAnsi"/>
        </w:rPr>
        <w:t>:</w:t>
      </w:r>
    </w:p>
    <w:p w:rsidRPr="00E84D33" w:rsidR="004D66F8" w:rsidP="004D66F8" w:rsidRDefault="004D66F8" w14:paraId="6B340478" w14:textId="77777777">
      <w:pPr>
        <w:pStyle w:val="P2"/>
        <w:tabs>
          <w:tab w:val="clear" w:pos="900"/>
          <w:tab w:val="left" w:pos="1080"/>
        </w:tabs>
        <w:ind w:left="1080" w:hanging="533"/>
        <w:jc w:val="both"/>
        <w:rPr>
          <w:rFonts w:asciiTheme="minorHAnsi" w:hAnsiTheme="minorHAnsi" w:cstheme="minorHAnsi"/>
        </w:rPr>
      </w:pPr>
      <w:r w:rsidRPr="00C25403">
        <w:rPr>
          <w:rFonts w:asciiTheme="minorHAnsi" w:hAnsiTheme="minorHAnsi" w:cstheme="minorHAnsi"/>
        </w:rPr>
        <w:t>A.</w:t>
      </w:r>
      <w:r w:rsidRPr="00C25403">
        <w:rPr>
          <w:rFonts w:asciiTheme="minorHAnsi" w:hAnsiTheme="minorHAnsi" w:cstheme="minorHAnsi"/>
        </w:rPr>
        <w:tab/>
      </w:r>
      <w:r w:rsidRPr="00E84D33">
        <w:rPr>
          <w:rFonts w:asciiTheme="minorHAnsi" w:hAnsiTheme="minorHAnsi" w:cstheme="minorHAnsi"/>
        </w:rPr>
        <w:t>Grantees are requested to observe the time frame for the submission of their draft and final CA applications as specified above.</w:t>
      </w:r>
    </w:p>
    <w:p w:rsidRPr="00C25403" w:rsidR="004D66F8" w:rsidP="004D66F8" w:rsidRDefault="004D66F8" w14:paraId="459C4F34" w14:textId="77777777">
      <w:pPr>
        <w:pStyle w:val="P2"/>
        <w:tabs>
          <w:tab w:val="clear" w:pos="900"/>
          <w:tab w:val="left" w:pos="1080"/>
        </w:tabs>
        <w:ind w:left="1080" w:hanging="540"/>
        <w:jc w:val="both"/>
        <w:rPr>
          <w:rFonts w:asciiTheme="minorHAnsi" w:hAnsiTheme="minorHAnsi" w:cstheme="minorHAnsi"/>
        </w:rPr>
      </w:pPr>
      <w:r w:rsidRPr="00E84D33">
        <w:rPr>
          <w:rFonts w:asciiTheme="minorHAnsi" w:hAnsiTheme="minorHAnsi" w:cstheme="minorHAnsi"/>
        </w:rPr>
        <w:t>B.</w:t>
      </w:r>
      <w:r w:rsidRPr="00E84D33">
        <w:rPr>
          <w:rFonts w:asciiTheme="minorHAnsi" w:hAnsiTheme="minorHAnsi" w:cstheme="minorHAnsi"/>
        </w:rPr>
        <w:tab/>
        <w:t>Grantees are reminded that new obligations cannot be charged to the 202</w:t>
      </w:r>
      <w:r>
        <w:rPr>
          <w:rFonts w:asciiTheme="minorHAnsi" w:hAnsiTheme="minorHAnsi" w:cstheme="minorHAnsi"/>
        </w:rPr>
        <w:t>2</w:t>
      </w:r>
      <w:r w:rsidRPr="00E84D33">
        <w:rPr>
          <w:rFonts w:asciiTheme="minorHAnsi" w:hAnsiTheme="minorHAnsi" w:cstheme="minorHAnsi"/>
        </w:rPr>
        <w:t xml:space="preserve"> CA after September</w:t>
      </w:r>
      <w:r>
        <w:rPr>
          <w:rFonts w:asciiTheme="minorHAnsi" w:hAnsiTheme="minorHAnsi" w:cstheme="minorHAnsi"/>
        </w:rPr>
        <w:t> </w:t>
      </w:r>
      <w:r w:rsidRPr="00E84D33">
        <w:rPr>
          <w:rFonts w:asciiTheme="minorHAnsi" w:hAnsiTheme="minorHAnsi" w:cstheme="minorHAnsi"/>
        </w:rPr>
        <w:t>30,</w:t>
      </w:r>
      <w:r>
        <w:rPr>
          <w:rFonts w:asciiTheme="minorHAnsi" w:hAnsiTheme="minorHAnsi" w:cstheme="minorHAnsi"/>
        </w:rPr>
        <w:t> </w:t>
      </w:r>
      <w:r w:rsidRPr="00E84D33">
        <w:rPr>
          <w:rFonts w:asciiTheme="minorHAnsi" w:hAnsiTheme="minorHAnsi" w:cstheme="minorHAnsi"/>
        </w:rPr>
        <w:t>202</w:t>
      </w:r>
      <w:r>
        <w:rPr>
          <w:rFonts w:asciiTheme="minorHAnsi" w:hAnsiTheme="minorHAnsi" w:cstheme="minorHAnsi"/>
        </w:rPr>
        <w:t>2</w:t>
      </w:r>
      <w:r w:rsidRPr="00E84D33">
        <w:rPr>
          <w:rFonts w:asciiTheme="minorHAnsi" w:hAnsiTheme="minorHAnsi" w:cstheme="minorHAnsi"/>
        </w:rPr>
        <w:t>, and that closeouts of the 202</w:t>
      </w:r>
      <w:r>
        <w:rPr>
          <w:rFonts w:asciiTheme="minorHAnsi" w:hAnsiTheme="minorHAnsi" w:cstheme="minorHAnsi"/>
        </w:rPr>
        <w:t>2</w:t>
      </w:r>
      <w:r w:rsidRPr="00E84D33">
        <w:rPr>
          <w:rFonts w:asciiTheme="minorHAnsi" w:hAnsiTheme="minorHAnsi" w:cstheme="minorHAnsi"/>
        </w:rPr>
        <w:t xml:space="preserve"> CA are due to the regional offices 90 days after the end of the fiscal year.</w:t>
      </w:r>
    </w:p>
    <w:p w:rsidR="004D66F8" w:rsidP="004D66F8" w:rsidRDefault="004D66F8" w14:paraId="18974F0A" w14:textId="77777777">
      <w:pPr>
        <w:pStyle w:val="P2"/>
        <w:tabs>
          <w:tab w:val="clear" w:pos="900"/>
          <w:tab w:val="left" w:pos="1080"/>
        </w:tabs>
        <w:ind w:left="1080" w:hanging="540"/>
        <w:jc w:val="both"/>
        <w:rPr>
          <w:rFonts w:asciiTheme="minorHAnsi" w:hAnsiTheme="minorHAnsi" w:cstheme="minorHAnsi"/>
        </w:rPr>
      </w:pPr>
      <w:r w:rsidRPr="00C25403">
        <w:rPr>
          <w:rFonts w:asciiTheme="minorHAnsi" w:hAnsiTheme="minorHAnsi" w:cstheme="minorHAnsi"/>
        </w:rPr>
        <w:t>C.</w:t>
      </w:r>
      <w:r w:rsidRPr="00C25403">
        <w:rPr>
          <w:rFonts w:asciiTheme="minorHAnsi" w:hAnsiTheme="minorHAnsi" w:cstheme="minorHAnsi"/>
        </w:rPr>
        <w:tab/>
        <w:t xml:space="preserve">Grantees are requested to budget only </w:t>
      </w:r>
      <w:r w:rsidRPr="00C25403">
        <w:rPr>
          <w:rFonts w:asciiTheme="minorHAnsi" w:hAnsiTheme="minorHAnsi" w:cstheme="minorHAnsi"/>
          <w:b/>
        </w:rPr>
        <w:t>whole dollar</w:t>
      </w:r>
      <w:r>
        <w:rPr>
          <w:rFonts w:asciiTheme="minorHAnsi" w:hAnsiTheme="minorHAnsi" w:cstheme="minorHAnsi"/>
        </w:rPr>
        <w:t xml:space="preserve"> amounts for their Federal and s</w:t>
      </w:r>
      <w:r w:rsidRPr="00C25403">
        <w:rPr>
          <w:rFonts w:asciiTheme="minorHAnsi" w:hAnsiTheme="minorHAnsi" w:cstheme="minorHAnsi"/>
        </w:rPr>
        <w:t>tate Cooperative Agreement budget.</w:t>
      </w:r>
    </w:p>
    <w:p w:rsidRPr="00C25403" w:rsidR="004D66F8" w:rsidP="004D66F8" w:rsidRDefault="004D66F8" w14:paraId="7FC0019B" w14:textId="77777777">
      <w:pPr>
        <w:pStyle w:val="P2"/>
        <w:tabs>
          <w:tab w:val="clear" w:pos="900"/>
          <w:tab w:val="left" w:pos="540"/>
          <w:tab w:val="left" w:pos="1080"/>
        </w:tabs>
        <w:ind w:left="1080" w:hanging="1080"/>
        <w:jc w:val="both"/>
        <w:rPr>
          <w:rFonts w:asciiTheme="minorHAnsi" w:hAnsiTheme="minorHAnsi" w:cstheme="minorHAnsi"/>
        </w:rPr>
      </w:pPr>
      <w:r>
        <w:rPr>
          <w:rFonts w:asciiTheme="minorHAnsi" w:hAnsiTheme="minorHAnsi" w:cstheme="minorHAnsi"/>
        </w:rPr>
        <w:lastRenderedPageBreak/>
        <w:tab/>
        <w:t>D</w:t>
      </w:r>
      <w:r w:rsidRPr="00C25403">
        <w:rPr>
          <w:rFonts w:asciiTheme="minorHAnsi" w:hAnsiTheme="minorHAnsi" w:cstheme="minorHAnsi"/>
        </w:rPr>
        <w:t>.</w:t>
      </w:r>
      <w:r w:rsidRPr="00C25403">
        <w:rPr>
          <w:rFonts w:asciiTheme="minorHAnsi" w:hAnsiTheme="minorHAnsi" w:cstheme="minorHAnsi"/>
        </w:rPr>
        <w:tab/>
      </w:r>
      <w:r>
        <w:rPr>
          <w:rFonts w:asciiTheme="minorHAnsi" w:hAnsiTheme="minorHAnsi" w:cstheme="minorHAnsi"/>
        </w:rPr>
        <w:t xml:space="preserve">Grantees are requested to </w:t>
      </w:r>
      <w:r w:rsidRPr="00332353">
        <w:rPr>
          <w:rFonts w:asciiTheme="minorHAnsi" w:hAnsiTheme="minorHAnsi" w:cstheme="minorHAnsi"/>
        </w:rPr>
        <w:t>only use the most up-to-date forms</w:t>
      </w:r>
      <w:r>
        <w:rPr>
          <w:rFonts w:asciiTheme="minorHAnsi" w:hAnsiTheme="minorHAnsi" w:cstheme="minorHAnsi"/>
        </w:rPr>
        <w:t xml:space="preserve"> when submitting their initial CA application, any subsequent CA modifications, and their CA closeout.  The most up-to-date forms are included in this CA application and can be found on StateWeb. </w:t>
      </w:r>
    </w:p>
    <w:p w:rsidRPr="00C25403" w:rsidR="004D66F8" w:rsidP="004D66F8" w:rsidRDefault="004D66F8" w14:paraId="040A8263" w14:textId="77777777">
      <w:pPr>
        <w:pStyle w:val="P1"/>
        <w:numPr>
          <w:ilvl w:val="0"/>
          <w:numId w:val="44"/>
        </w:numPr>
        <w:tabs>
          <w:tab w:val="clear" w:pos="540"/>
          <w:tab w:val="clear" w:pos="900"/>
        </w:tabs>
        <w:ind w:left="547" w:hanging="547"/>
        <w:jc w:val="both"/>
        <w:rPr>
          <w:rFonts w:asciiTheme="minorHAnsi" w:hAnsiTheme="minorHAnsi" w:cstheme="minorHAnsi"/>
        </w:rPr>
      </w:pPr>
      <w:r w:rsidRPr="00C25403">
        <w:rPr>
          <w:rFonts w:asciiTheme="minorHAnsi" w:hAnsiTheme="minorHAnsi" w:cstheme="minorHAnsi"/>
          <w:u w:val="single"/>
        </w:rPr>
        <w:t>Inquiries</w:t>
      </w:r>
      <w:r w:rsidRPr="00C25403">
        <w:rPr>
          <w:rFonts w:asciiTheme="minorHAnsi" w:hAnsiTheme="minorHAnsi" w:cstheme="minorHAnsi"/>
        </w:rPr>
        <w:t>:  Questions on any aspect of this memorandum may be directed to the appropriate BLS regional office.</w:t>
      </w:r>
    </w:p>
    <w:p w:rsidRPr="00E84D33" w:rsidR="004D66F8" w:rsidP="004D66F8" w:rsidRDefault="004D66F8" w14:paraId="2238B2CF" w14:textId="77777777">
      <w:pPr>
        <w:pStyle w:val="P1"/>
        <w:numPr>
          <w:ilvl w:val="0"/>
          <w:numId w:val="44"/>
        </w:numPr>
        <w:tabs>
          <w:tab w:val="clear" w:pos="540"/>
          <w:tab w:val="clear" w:pos="900"/>
          <w:tab w:val="left" w:pos="1980"/>
        </w:tabs>
        <w:spacing w:after="0"/>
        <w:ind w:left="540" w:hanging="540"/>
        <w:jc w:val="both"/>
      </w:pPr>
      <w:r w:rsidRPr="00C25403">
        <w:rPr>
          <w:rFonts w:asciiTheme="minorHAnsi" w:hAnsiTheme="minorHAnsi" w:cstheme="minorHAnsi"/>
          <w:u w:val="single"/>
        </w:rPr>
        <w:t>Attachments</w:t>
      </w:r>
      <w:r w:rsidRPr="00C25403">
        <w:rPr>
          <w:rFonts w:asciiTheme="minorHAnsi" w:hAnsiTheme="minorHAnsi" w:cstheme="minorHAnsi"/>
        </w:rPr>
        <w:t xml:space="preserve">:  </w:t>
      </w:r>
      <w:r w:rsidRPr="00E84D33">
        <w:rPr>
          <w:rFonts w:asciiTheme="minorHAnsi" w:hAnsiTheme="minorHAnsi" w:cstheme="minorHAnsi"/>
        </w:rPr>
        <w:t>Occupational Safety and Health Statistics Program Cooperative Agreement</w:t>
      </w:r>
    </w:p>
    <w:p w:rsidR="004D66F8" w:rsidP="004D66F8" w:rsidRDefault="004D66F8" w14:paraId="7430746E" w14:textId="77777777">
      <w:pPr>
        <w:pStyle w:val="P1"/>
        <w:tabs>
          <w:tab w:val="clear" w:pos="540"/>
          <w:tab w:val="left" w:pos="1980"/>
        </w:tabs>
        <w:spacing w:after="0"/>
        <w:ind w:left="1710" w:firstLine="0"/>
        <w:jc w:val="both"/>
        <w:rPr>
          <w:rFonts w:asciiTheme="minorHAnsi" w:hAnsiTheme="minorHAnsi" w:cstheme="minorHAnsi"/>
        </w:rPr>
      </w:pPr>
      <w:r w:rsidRPr="00E84D33">
        <w:rPr>
          <w:rFonts w:asciiTheme="minorHAnsi" w:hAnsiTheme="minorHAnsi" w:cstheme="minorHAnsi"/>
        </w:rPr>
        <w:t>FY 202</w:t>
      </w:r>
      <w:r>
        <w:rPr>
          <w:rFonts w:asciiTheme="minorHAnsi" w:hAnsiTheme="minorHAnsi" w:cstheme="minorHAnsi"/>
        </w:rPr>
        <w:t>3</w:t>
      </w:r>
      <w:r w:rsidRPr="00E84D33">
        <w:rPr>
          <w:rFonts w:asciiTheme="minorHAnsi" w:hAnsiTheme="minorHAnsi" w:cstheme="minorHAnsi"/>
        </w:rPr>
        <w:t xml:space="preserve"> Cooperative Agreement Document Numbers</w:t>
      </w:r>
    </w:p>
    <w:p w:rsidR="004D66F8" w:rsidP="004D66F8" w:rsidRDefault="004D66F8" w14:paraId="01EF99E0" w14:textId="77777777">
      <w:pPr>
        <w:spacing w:after="200" w:line="276" w:lineRule="auto"/>
      </w:pPr>
      <w:r>
        <w:br w:type="page"/>
      </w:r>
    </w:p>
    <w:p w:rsidR="00323DA5" w:rsidRDefault="00323DA5" w14:paraId="594C191D" w14:textId="77777777">
      <w:pPr>
        <w:rPr>
          <w:sz w:val="20"/>
        </w:rPr>
        <w:sectPr w:rsidR="00323DA5">
          <w:pgSz w:w="12240" w:h="15840"/>
          <w:pgMar w:top="1160" w:right="860" w:bottom="280" w:left="1240" w:header="720" w:footer="720" w:gutter="0"/>
          <w:cols w:space="720"/>
        </w:sectPr>
      </w:pPr>
    </w:p>
    <w:p w:rsidRPr="009517FC" w:rsidR="00323DA5" w:rsidRDefault="00323DA5" w14:paraId="576C49EC" w14:textId="77777777">
      <w:pPr>
        <w:pStyle w:val="BodyText"/>
        <w:rPr>
          <w:sz w:val="47"/>
          <w:szCs w:val="47"/>
        </w:rPr>
      </w:pPr>
    </w:p>
    <w:p w:rsidRPr="009517FC" w:rsidR="00323DA5" w:rsidRDefault="00323DA5" w14:paraId="705CBB26" w14:textId="77777777">
      <w:pPr>
        <w:pStyle w:val="BodyText"/>
        <w:rPr>
          <w:sz w:val="47"/>
          <w:szCs w:val="47"/>
        </w:rPr>
      </w:pPr>
    </w:p>
    <w:p w:rsidRPr="009517FC" w:rsidR="00323DA5" w:rsidRDefault="00323DA5" w14:paraId="30848788" w14:textId="77777777">
      <w:pPr>
        <w:pStyle w:val="BodyText"/>
        <w:rPr>
          <w:sz w:val="47"/>
          <w:szCs w:val="47"/>
        </w:rPr>
      </w:pPr>
    </w:p>
    <w:p w:rsidRPr="009517FC" w:rsidR="00323DA5" w:rsidRDefault="00323DA5" w14:paraId="67504771" w14:textId="77777777">
      <w:pPr>
        <w:pStyle w:val="BodyText"/>
        <w:rPr>
          <w:sz w:val="47"/>
          <w:szCs w:val="47"/>
        </w:rPr>
      </w:pPr>
    </w:p>
    <w:p w:rsidRPr="009517FC" w:rsidR="00323DA5" w:rsidRDefault="00323DA5" w14:paraId="3B780AD1" w14:textId="77777777">
      <w:pPr>
        <w:pStyle w:val="BodyText"/>
        <w:spacing w:before="7"/>
        <w:rPr>
          <w:sz w:val="47"/>
          <w:szCs w:val="47"/>
        </w:rPr>
      </w:pPr>
    </w:p>
    <w:p w:rsidRPr="009517FC" w:rsidR="001333A3" w:rsidRDefault="001333A3" w14:paraId="3FFBC745" w14:textId="77777777">
      <w:pPr>
        <w:pStyle w:val="BodyText"/>
        <w:spacing w:before="7"/>
        <w:rPr>
          <w:sz w:val="47"/>
          <w:szCs w:val="47"/>
        </w:rPr>
      </w:pPr>
    </w:p>
    <w:p w:rsidRPr="009517FC" w:rsidR="001333A3" w:rsidRDefault="001333A3" w14:paraId="39188B7E" w14:textId="77777777">
      <w:pPr>
        <w:pStyle w:val="BodyText"/>
        <w:spacing w:before="7"/>
        <w:rPr>
          <w:sz w:val="47"/>
          <w:szCs w:val="47"/>
        </w:rPr>
      </w:pPr>
    </w:p>
    <w:p w:rsidRPr="009517FC" w:rsidR="001333A3" w:rsidRDefault="001333A3" w14:paraId="7DAC2A0D" w14:textId="77777777">
      <w:pPr>
        <w:pStyle w:val="BodyText"/>
        <w:spacing w:before="7"/>
        <w:rPr>
          <w:sz w:val="47"/>
          <w:szCs w:val="47"/>
        </w:rPr>
      </w:pPr>
    </w:p>
    <w:p w:rsidR="001333A3" w:rsidRDefault="001333A3" w14:paraId="2C2AE7B3" w14:textId="36A317AA">
      <w:pPr>
        <w:pStyle w:val="BodyText"/>
        <w:spacing w:before="7"/>
        <w:rPr>
          <w:b/>
          <w:sz w:val="27"/>
        </w:rPr>
      </w:pPr>
    </w:p>
    <w:p w:rsidR="00323DA5" w:rsidRDefault="0058319C" w14:paraId="0743BA36" w14:textId="77777777">
      <w:pPr>
        <w:spacing w:before="80"/>
        <w:ind w:left="686" w:right="346"/>
        <w:jc w:val="center"/>
        <w:rPr>
          <w:rFonts w:ascii="Times New Roman"/>
          <w:b/>
          <w:sz w:val="47"/>
        </w:rPr>
      </w:pPr>
      <w:r>
        <w:rPr>
          <w:rFonts w:ascii="Times New Roman"/>
          <w:b/>
          <w:sz w:val="47"/>
        </w:rPr>
        <w:t>OCCUPATIONAL SAFETY AND HEALTH</w:t>
      </w:r>
      <w:r>
        <w:rPr>
          <w:rFonts w:ascii="Times New Roman"/>
          <w:b/>
          <w:spacing w:val="-115"/>
          <w:sz w:val="47"/>
        </w:rPr>
        <w:t xml:space="preserve"> </w:t>
      </w:r>
      <w:r>
        <w:rPr>
          <w:rFonts w:ascii="Times New Roman"/>
          <w:b/>
          <w:sz w:val="47"/>
        </w:rPr>
        <w:t>STATISTICS</w:t>
      </w:r>
      <w:r>
        <w:rPr>
          <w:rFonts w:ascii="Times New Roman"/>
          <w:b/>
          <w:spacing w:val="-1"/>
          <w:sz w:val="47"/>
        </w:rPr>
        <w:t xml:space="preserve"> </w:t>
      </w:r>
      <w:r>
        <w:rPr>
          <w:rFonts w:ascii="Times New Roman"/>
          <w:b/>
          <w:sz w:val="47"/>
        </w:rPr>
        <w:t>PROGRAM</w:t>
      </w:r>
    </w:p>
    <w:p w:rsidR="00323DA5" w:rsidRDefault="0058319C" w14:paraId="4C4B6BA1" w14:textId="77777777">
      <w:pPr>
        <w:spacing w:before="2"/>
        <w:ind w:left="684" w:right="346"/>
        <w:jc w:val="center"/>
        <w:rPr>
          <w:rFonts w:ascii="Times New Roman"/>
          <w:b/>
          <w:sz w:val="47"/>
        </w:rPr>
      </w:pPr>
      <w:r>
        <w:rPr>
          <w:rFonts w:ascii="Times New Roman"/>
          <w:b/>
          <w:sz w:val="47"/>
        </w:rPr>
        <w:t>COOPERATIVE</w:t>
      </w:r>
      <w:r>
        <w:rPr>
          <w:rFonts w:ascii="Times New Roman"/>
          <w:b/>
          <w:spacing w:val="-5"/>
          <w:sz w:val="47"/>
        </w:rPr>
        <w:t xml:space="preserve"> </w:t>
      </w:r>
      <w:r>
        <w:rPr>
          <w:rFonts w:ascii="Times New Roman"/>
          <w:b/>
          <w:sz w:val="47"/>
        </w:rPr>
        <w:t>AGREEMENT</w:t>
      </w:r>
    </w:p>
    <w:p w:rsidR="00323DA5" w:rsidRDefault="0058319C" w14:paraId="046CDA4E" w14:textId="77777777">
      <w:pPr>
        <w:tabs>
          <w:tab w:val="left" w:pos="3439"/>
        </w:tabs>
        <w:spacing w:before="461" w:line="564" w:lineRule="auto"/>
        <w:ind w:left="1827" w:right="1575"/>
        <w:rPr>
          <w:rFonts w:ascii="Times New Roman"/>
          <w:sz w:val="31"/>
        </w:rPr>
      </w:pPr>
      <w:r>
        <w:rPr>
          <w:rFonts w:ascii="Times New Roman"/>
          <w:sz w:val="31"/>
        </w:rPr>
        <w:t>PART</w:t>
      </w:r>
      <w:r>
        <w:rPr>
          <w:rFonts w:ascii="Times New Roman"/>
          <w:spacing w:val="-2"/>
          <w:sz w:val="31"/>
        </w:rPr>
        <w:t xml:space="preserve"> </w:t>
      </w:r>
      <w:r>
        <w:rPr>
          <w:rFonts w:ascii="Times New Roman"/>
          <w:sz w:val="31"/>
        </w:rPr>
        <w:t>I.</w:t>
      </w:r>
      <w:r>
        <w:rPr>
          <w:rFonts w:ascii="Times New Roman"/>
          <w:sz w:val="31"/>
        </w:rPr>
        <w:tab/>
        <w:t>ADMINISTRATIVE REQUIREMENTS</w:t>
      </w:r>
      <w:r>
        <w:rPr>
          <w:rFonts w:ascii="Times New Roman"/>
          <w:spacing w:val="-76"/>
          <w:sz w:val="31"/>
        </w:rPr>
        <w:t xml:space="preserve"> </w:t>
      </w:r>
      <w:r>
        <w:rPr>
          <w:rFonts w:ascii="Times New Roman"/>
          <w:sz w:val="31"/>
        </w:rPr>
        <w:t>PART</w:t>
      </w:r>
      <w:r>
        <w:rPr>
          <w:rFonts w:ascii="Times New Roman"/>
          <w:spacing w:val="-2"/>
          <w:sz w:val="31"/>
        </w:rPr>
        <w:t xml:space="preserve"> </w:t>
      </w:r>
      <w:r>
        <w:rPr>
          <w:rFonts w:ascii="Times New Roman"/>
          <w:sz w:val="31"/>
        </w:rPr>
        <w:t>II.</w:t>
      </w:r>
      <w:r>
        <w:rPr>
          <w:rFonts w:ascii="Times New Roman"/>
          <w:sz w:val="31"/>
        </w:rPr>
        <w:tab/>
        <w:t>APPLICATION INSTRUCTIONS</w:t>
      </w:r>
      <w:r>
        <w:rPr>
          <w:rFonts w:ascii="Times New Roman"/>
          <w:spacing w:val="1"/>
          <w:sz w:val="31"/>
        </w:rPr>
        <w:t xml:space="preserve"> </w:t>
      </w:r>
      <w:r>
        <w:rPr>
          <w:rFonts w:ascii="Times New Roman"/>
          <w:sz w:val="31"/>
        </w:rPr>
        <w:t>PART</w:t>
      </w:r>
      <w:r>
        <w:rPr>
          <w:rFonts w:ascii="Times New Roman"/>
          <w:spacing w:val="-2"/>
          <w:sz w:val="31"/>
        </w:rPr>
        <w:t xml:space="preserve"> </w:t>
      </w:r>
      <w:r>
        <w:rPr>
          <w:rFonts w:ascii="Times New Roman"/>
          <w:sz w:val="31"/>
        </w:rPr>
        <w:t>III.</w:t>
      </w:r>
      <w:r>
        <w:rPr>
          <w:rFonts w:ascii="Times New Roman"/>
          <w:sz w:val="31"/>
        </w:rPr>
        <w:tab/>
        <w:t>APPLICATION</w:t>
      </w:r>
      <w:r>
        <w:rPr>
          <w:rFonts w:ascii="Times New Roman"/>
          <w:spacing w:val="-3"/>
          <w:sz w:val="31"/>
        </w:rPr>
        <w:t xml:space="preserve"> </w:t>
      </w:r>
      <w:r>
        <w:rPr>
          <w:rFonts w:ascii="Times New Roman"/>
          <w:sz w:val="31"/>
        </w:rPr>
        <w:t>MATERIALS</w:t>
      </w:r>
    </w:p>
    <w:p w:rsidR="00323DA5" w:rsidRDefault="00323DA5" w14:paraId="5EFF9B81" w14:textId="77777777">
      <w:pPr>
        <w:pStyle w:val="BodyText"/>
        <w:rPr>
          <w:rFonts w:ascii="Times New Roman"/>
        </w:rPr>
      </w:pPr>
    </w:p>
    <w:p w:rsidR="00323DA5" w:rsidRDefault="00323DA5" w14:paraId="0EFD9469" w14:textId="77777777">
      <w:pPr>
        <w:pStyle w:val="BodyText"/>
        <w:rPr>
          <w:rFonts w:ascii="Times New Roman"/>
        </w:rPr>
      </w:pPr>
    </w:p>
    <w:p w:rsidR="00323DA5" w:rsidRDefault="00323DA5" w14:paraId="31332CE1" w14:textId="77777777">
      <w:pPr>
        <w:pStyle w:val="BodyText"/>
        <w:rPr>
          <w:rFonts w:ascii="Times New Roman"/>
        </w:rPr>
      </w:pPr>
    </w:p>
    <w:p w:rsidR="00323DA5" w:rsidRDefault="00323DA5" w14:paraId="134D7813" w14:textId="77777777">
      <w:pPr>
        <w:pStyle w:val="BodyText"/>
        <w:rPr>
          <w:rFonts w:ascii="Times New Roman"/>
        </w:rPr>
      </w:pPr>
    </w:p>
    <w:p w:rsidR="00323DA5" w:rsidRDefault="00323DA5" w14:paraId="1E043D8E" w14:textId="77777777">
      <w:pPr>
        <w:pStyle w:val="BodyText"/>
        <w:rPr>
          <w:rFonts w:ascii="Times New Roman"/>
        </w:rPr>
      </w:pPr>
    </w:p>
    <w:p w:rsidR="00323DA5" w:rsidRDefault="00323DA5" w14:paraId="23BA4375" w14:textId="77777777">
      <w:pPr>
        <w:pStyle w:val="BodyText"/>
        <w:rPr>
          <w:rFonts w:ascii="Times New Roman"/>
        </w:rPr>
      </w:pPr>
    </w:p>
    <w:p w:rsidR="00323DA5" w:rsidRDefault="00323DA5" w14:paraId="3BBAB54C" w14:textId="77777777">
      <w:pPr>
        <w:pStyle w:val="BodyText"/>
        <w:rPr>
          <w:rFonts w:ascii="Times New Roman"/>
        </w:rPr>
      </w:pPr>
    </w:p>
    <w:p w:rsidR="00323DA5" w:rsidRDefault="00323DA5" w14:paraId="04C9FDA1" w14:textId="77777777">
      <w:pPr>
        <w:pStyle w:val="BodyText"/>
        <w:rPr>
          <w:rFonts w:ascii="Times New Roman"/>
        </w:rPr>
      </w:pPr>
    </w:p>
    <w:p w:rsidR="00323DA5" w:rsidRDefault="00323DA5" w14:paraId="5413B4DF" w14:textId="77777777">
      <w:pPr>
        <w:pStyle w:val="BodyText"/>
        <w:rPr>
          <w:rFonts w:ascii="Times New Roman"/>
        </w:rPr>
      </w:pPr>
    </w:p>
    <w:p w:rsidR="00323DA5" w:rsidRDefault="00323DA5" w14:paraId="130EAF5F" w14:textId="77777777">
      <w:pPr>
        <w:pStyle w:val="BodyText"/>
        <w:rPr>
          <w:rFonts w:ascii="Times New Roman"/>
        </w:rPr>
      </w:pPr>
    </w:p>
    <w:p w:rsidR="00323DA5" w:rsidRDefault="00323DA5" w14:paraId="356A999E" w14:textId="77777777">
      <w:pPr>
        <w:pStyle w:val="BodyText"/>
        <w:rPr>
          <w:rFonts w:ascii="Times New Roman"/>
        </w:rPr>
      </w:pPr>
    </w:p>
    <w:p w:rsidR="00323DA5" w:rsidRDefault="00323DA5" w14:paraId="55940E86" w14:textId="77777777">
      <w:pPr>
        <w:pStyle w:val="BodyText"/>
        <w:rPr>
          <w:rFonts w:ascii="Times New Roman"/>
        </w:rPr>
      </w:pPr>
    </w:p>
    <w:p w:rsidR="00323DA5" w:rsidRDefault="000C7E2C" w14:paraId="2BFE1980" w14:textId="6BFF2338">
      <w:pPr>
        <w:pStyle w:val="BodyText"/>
        <w:spacing w:before="6"/>
        <w:rPr>
          <w:rFonts w:ascii="Times New Roman"/>
          <w:sz w:val="29"/>
        </w:rPr>
      </w:pPr>
      <w:r>
        <w:rPr>
          <w:noProof/>
        </w:rPr>
        <mc:AlternateContent>
          <mc:Choice Requires="wps">
            <w:drawing>
              <wp:anchor distT="0" distB="0" distL="0" distR="0" simplePos="0" relativeHeight="487590400" behindDoc="1" locked="0" layoutInCell="1" allowOverlap="1" wp14:editId="138EE54B" wp14:anchorId="0E4CEEB2">
                <wp:simplePos x="0" y="0"/>
                <wp:positionH relativeFrom="page">
                  <wp:posOffset>1071245</wp:posOffset>
                </wp:positionH>
                <wp:positionV relativeFrom="paragraph">
                  <wp:posOffset>234315</wp:posOffset>
                </wp:positionV>
                <wp:extent cx="6087110" cy="178435"/>
                <wp:effectExtent l="0" t="0" r="0" b="0"/>
                <wp:wrapTopAndBottom/>
                <wp:docPr id="1353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784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0EB1" w:rsidRDefault="00C40EB1" w14:paraId="02C5FCE5" w14:textId="4AB40816">
                            <w:pPr>
                              <w:pStyle w:val="BodyText"/>
                              <w:spacing w:before="15"/>
                              <w:ind w:left="2511" w:right="2512"/>
                              <w:jc w:val="center"/>
                              <w:rPr>
                                <w:rFonts w:ascii="Times New Roman"/>
                              </w:rPr>
                            </w:pPr>
                            <w:r>
                              <w:rPr>
                                <w:rFonts w:ascii="Times New Roman"/>
                              </w:rPr>
                              <w:t>OMB</w:t>
                            </w:r>
                            <w:r>
                              <w:rPr>
                                <w:rFonts w:ascii="Times New Roman"/>
                                <w:spacing w:val="-2"/>
                              </w:rPr>
                              <w:t xml:space="preserve"> </w:t>
                            </w:r>
                            <w:r>
                              <w:rPr>
                                <w:rFonts w:ascii="Times New Roman"/>
                              </w:rPr>
                              <w:t>Approval</w:t>
                            </w:r>
                            <w:r>
                              <w:rPr>
                                <w:rFonts w:ascii="Times New Roman"/>
                                <w:spacing w:val="-3"/>
                              </w:rPr>
                              <w:t xml:space="preserve"> </w:t>
                            </w:r>
                            <w:r>
                              <w:rPr>
                                <w:rFonts w:ascii="Times New Roman"/>
                              </w:rPr>
                              <w:t>Number</w:t>
                            </w:r>
                            <w:r>
                              <w:rPr>
                                <w:rFonts w:ascii="Times New Roman"/>
                                <w:spacing w:val="-2"/>
                              </w:rPr>
                              <w:t xml:space="preserve"> </w:t>
                            </w:r>
                            <w:r>
                              <w:rPr>
                                <w:rFonts w:ascii="Times New Roman"/>
                              </w:rPr>
                              <w:t>1220-0149;</w:t>
                            </w:r>
                            <w:r>
                              <w:rPr>
                                <w:rFonts w:ascii="Times New Roman"/>
                                <w:spacing w:val="-3"/>
                              </w:rPr>
                              <w:t xml:space="preserve"> </w:t>
                            </w:r>
                            <w:r>
                              <w:rPr>
                                <w:rFonts w:ascii="Times New Roman"/>
                              </w:rPr>
                              <w:t>expires</w:t>
                            </w:r>
                            <w:r>
                              <w:rPr>
                                <w:rFonts w:ascii="Times New Roman"/>
                                <w:spacing w:val="-4"/>
                              </w:rPr>
                              <w:t xml:space="preserve"> </w:t>
                            </w:r>
                            <w:r>
                              <w:rPr>
                                <w:rFonts w:ascii="Times New Roman"/>
                              </w:rPr>
                              <w:t>06/30/2024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E4CEEB2">
                <v:stroke joinstyle="miter"/>
                <v:path gradientshapeok="t" o:connecttype="rect"/>
              </v:shapetype>
              <v:shape id="docshape1" style="position:absolute;margin-left:84.35pt;margin-top:18.45pt;width:479.3pt;height:14.0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">
                <v:textbox inset="0,0,0,0">
                  <w:txbxContent>
                    <w:p w:rsidR="00C40EB1" w:rsidRDefault="00C40EB1" w14:paraId="02C5FCE5" w14:textId="4AB40816">
                      <w:pPr>
                        <w:pStyle w:val="BodyText"/>
                        <w:spacing w:before="15"/>
                        <w:ind w:left="2511" w:right="2512"/>
                        <w:jc w:val="center"/>
                        <w:rPr>
                          <w:rFonts w:ascii="Times New Roman"/>
                        </w:rPr>
                      </w:pPr>
                      <w:r>
                        <w:rPr>
                          <w:rFonts w:ascii="Times New Roman"/>
                        </w:rPr>
                        <w:t>OMB</w:t>
                      </w:r>
                      <w:r>
                        <w:rPr>
                          <w:rFonts w:ascii="Times New Roman"/>
                          <w:spacing w:val="-2"/>
                        </w:rPr>
                        <w:t xml:space="preserve"> </w:t>
                      </w:r>
                      <w:r>
                        <w:rPr>
                          <w:rFonts w:ascii="Times New Roman"/>
                        </w:rPr>
                        <w:t>Approval</w:t>
                      </w:r>
                      <w:r>
                        <w:rPr>
                          <w:rFonts w:ascii="Times New Roman"/>
                          <w:spacing w:val="-3"/>
                        </w:rPr>
                        <w:t xml:space="preserve"> </w:t>
                      </w:r>
                      <w:r>
                        <w:rPr>
                          <w:rFonts w:ascii="Times New Roman"/>
                        </w:rPr>
                        <w:t>Number</w:t>
                      </w:r>
                      <w:r>
                        <w:rPr>
                          <w:rFonts w:ascii="Times New Roman"/>
                          <w:spacing w:val="-2"/>
                        </w:rPr>
                        <w:t xml:space="preserve"> </w:t>
                      </w:r>
                      <w:r>
                        <w:rPr>
                          <w:rFonts w:ascii="Times New Roman"/>
                        </w:rPr>
                        <w:t>1220-0149;</w:t>
                      </w:r>
                      <w:r>
                        <w:rPr>
                          <w:rFonts w:ascii="Times New Roman"/>
                          <w:spacing w:val="-3"/>
                        </w:rPr>
                        <w:t xml:space="preserve"> </w:t>
                      </w:r>
                      <w:r>
                        <w:rPr>
                          <w:rFonts w:ascii="Times New Roman"/>
                        </w:rPr>
                        <w:t>expires</w:t>
                      </w:r>
                      <w:r>
                        <w:rPr>
                          <w:rFonts w:ascii="Times New Roman"/>
                          <w:spacing w:val="-4"/>
                        </w:rPr>
                        <w:t xml:space="preserve"> </w:t>
                      </w:r>
                      <w:r>
                        <w:rPr>
                          <w:rFonts w:ascii="Times New Roman"/>
                        </w:rPr>
                        <w:t>06/30/2024</w:t>
                      </w:r>
                    </w:p>
                  </w:txbxContent>
                </v:textbox>
                <w10:wrap type="topAndBottom" anchorx="page"/>
              </v:shape>
            </w:pict>
          </mc:Fallback>
        </mc:AlternateContent>
      </w:r>
    </w:p>
    <w:p w:rsidR="00323DA5" w:rsidRDefault="00323DA5" w14:paraId="4E250FC7" w14:textId="77777777">
      <w:pPr>
        <w:rPr>
          <w:rFonts w:ascii="Times New Roman"/>
          <w:sz w:val="29"/>
        </w:rPr>
        <w:sectPr w:rsidR="00323DA5">
          <w:pgSz w:w="12240" w:h="15840"/>
          <w:pgMar w:top="1500" w:right="860" w:bottom="280" w:left="1240" w:header="720" w:footer="720" w:gutter="0"/>
          <w:cols w:space="720"/>
        </w:sectPr>
      </w:pPr>
    </w:p>
    <w:p w:rsidR="00323DA5" w:rsidRDefault="00323DA5" w14:paraId="7EDB1BAF" w14:textId="77777777">
      <w:pPr>
        <w:pStyle w:val="BodyText"/>
        <w:rPr>
          <w:rFonts w:ascii="Times New Roman"/>
        </w:rPr>
      </w:pPr>
    </w:p>
    <w:p w:rsidR="00323DA5" w:rsidRDefault="00323DA5" w14:paraId="36C1F2F9" w14:textId="77777777">
      <w:pPr>
        <w:pStyle w:val="BodyText"/>
        <w:rPr>
          <w:rFonts w:ascii="Times New Roman"/>
        </w:rPr>
      </w:pPr>
    </w:p>
    <w:p w:rsidR="00323DA5" w:rsidRDefault="00323DA5" w14:paraId="49931199" w14:textId="77777777">
      <w:pPr>
        <w:pStyle w:val="BodyText"/>
        <w:rPr>
          <w:rFonts w:ascii="Times New Roman"/>
        </w:rPr>
      </w:pPr>
    </w:p>
    <w:p w:rsidR="00323DA5" w:rsidRDefault="00323DA5" w14:paraId="2A16FDF0" w14:textId="77777777">
      <w:pPr>
        <w:pStyle w:val="BodyText"/>
        <w:rPr>
          <w:rFonts w:ascii="Times New Roman"/>
        </w:rPr>
      </w:pPr>
    </w:p>
    <w:p w:rsidR="00323DA5" w:rsidRDefault="00323DA5" w14:paraId="4F18B47B" w14:textId="77777777">
      <w:pPr>
        <w:pStyle w:val="BodyText"/>
        <w:rPr>
          <w:rFonts w:ascii="Times New Roman"/>
        </w:rPr>
      </w:pPr>
    </w:p>
    <w:p w:rsidR="00323DA5" w:rsidRDefault="00323DA5" w14:paraId="01D0B9CA" w14:textId="77777777">
      <w:pPr>
        <w:pStyle w:val="BodyText"/>
        <w:rPr>
          <w:rFonts w:ascii="Times New Roman"/>
        </w:rPr>
      </w:pPr>
    </w:p>
    <w:p w:rsidR="00323DA5" w:rsidRDefault="00323DA5" w14:paraId="3F742B76" w14:textId="77777777">
      <w:pPr>
        <w:pStyle w:val="BodyText"/>
        <w:rPr>
          <w:rFonts w:ascii="Times New Roman"/>
        </w:rPr>
      </w:pPr>
    </w:p>
    <w:p w:rsidR="00323DA5" w:rsidRDefault="00323DA5" w14:paraId="66B426BC" w14:textId="77777777">
      <w:pPr>
        <w:pStyle w:val="BodyText"/>
        <w:rPr>
          <w:rFonts w:ascii="Times New Roman"/>
        </w:rPr>
      </w:pPr>
    </w:p>
    <w:p w:rsidR="00323DA5" w:rsidRDefault="00323DA5" w14:paraId="283ED51D" w14:textId="77777777">
      <w:pPr>
        <w:pStyle w:val="BodyText"/>
        <w:rPr>
          <w:rFonts w:ascii="Times New Roman"/>
        </w:rPr>
      </w:pPr>
    </w:p>
    <w:p w:rsidR="00323DA5" w:rsidRDefault="00323DA5" w14:paraId="0D8272B5" w14:textId="77777777">
      <w:pPr>
        <w:pStyle w:val="BodyText"/>
        <w:rPr>
          <w:rFonts w:ascii="Times New Roman"/>
        </w:rPr>
      </w:pPr>
    </w:p>
    <w:p w:rsidR="00323DA5" w:rsidRDefault="00323DA5" w14:paraId="607753EE" w14:textId="77777777">
      <w:pPr>
        <w:pStyle w:val="BodyText"/>
        <w:rPr>
          <w:rFonts w:ascii="Times New Roman"/>
        </w:rPr>
      </w:pPr>
    </w:p>
    <w:p w:rsidR="00323DA5" w:rsidRDefault="00323DA5" w14:paraId="5CDBCAEB" w14:textId="77777777">
      <w:pPr>
        <w:pStyle w:val="BodyText"/>
        <w:rPr>
          <w:rFonts w:ascii="Times New Roman"/>
        </w:rPr>
      </w:pPr>
    </w:p>
    <w:p w:rsidR="00323DA5" w:rsidRDefault="00323DA5" w14:paraId="77048411" w14:textId="77777777">
      <w:pPr>
        <w:pStyle w:val="BodyText"/>
        <w:rPr>
          <w:rFonts w:ascii="Times New Roman"/>
        </w:rPr>
      </w:pPr>
    </w:p>
    <w:p w:rsidR="00323DA5" w:rsidRDefault="00323DA5" w14:paraId="034B7332" w14:textId="77777777">
      <w:pPr>
        <w:pStyle w:val="BodyText"/>
        <w:rPr>
          <w:rFonts w:ascii="Times New Roman"/>
        </w:rPr>
      </w:pPr>
    </w:p>
    <w:p w:rsidR="00323DA5" w:rsidRDefault="00323DA5" w14:paraId="008EF1C0" w14:textId="77777777">
      <w:pPr>
        <w:pStyle w:val="BodyText"/>
        <w:rPr>
          <w:rFonts w:ascii="Times New Roman"/>
        </w:rPr>
      </w:pPr>
    </w:p>
    <w:p w:rsidR="00323DA5" w:rsidRDefault="00323DA5" w14:paraId="06DD0927" w14:textId="77777777">
      <w:pPr>
        <w:pStyle w:val="BodyText"/>
        <w:rPr>
          <w:rFonts w:ascii="Times New Roman"/>
        </w:rPr>
      </w:pPr>
    </w:p>
    <w:p w:rsidR="00323DA5" w:rsidRDefault="00323DA5" w14:paraId="68B4E2B2" w14:textId="77777777">
      <w:pPr>
        <w:pStyle w:val="BodyText"/>
        <w:rPr>
          <w:rFonts w:ascii="Times New Roman"/>
        </w:rPr>
      </w:pPr>
    </w:p>
    <w:p w:rsidR="00323DA5" w:rsidRDefault="00323DA5" w14:paraId="7E69A2F4" w14:textId="77777777">
      <w:pPr>
        <w:pStyle w:val="BodyText"/>
        <w:rPr>
          <w:rFonts w:ascii="Times New Roman"/>
        </w:rPr>
      </w:pPr>
    </w:p>
    <w:p w:rsidR="00323DA5" w:rsidRDefault="00323DA5" w14:paraId="359D6A52" w14:textId="77777777">
      <w:pPr>
        <w:pStyle w:val="BodyText"/>
        <w:rPr>
          <w:rFonts w:ascii="Times New Roman"/>
        </w:rPr>
      </w:pPr>
    </w:p>
    <w:p w:rsidR="00323DA5" w:rsidRDefault="00323DA5" w14:paraId="7304930B" w14:textId="77777777">
      <w:pPr>
        <w:pStyle w:val="BodyText"/>
        <w:rPr>
          <w:rFonts w:ascii="Times New Roman"/>
        </w:rPr>
      </w:pPr>
    </w:p>
    <w:p w:rsidR="00323DA5" w:rsidRDefault="00323DA5" w14:paraId="118A033C" w14:textId="77777777">
      <w:pPr>
        <w:pStyle w:val="BodyText"/>
        <w:rPr>
          <w:rFonts w:ascii="Times New Roman"/>
        </w:rPr>
      </w:pPr>
    </w:p>
    <w:p w:rsidR="00323DA5" w:rsidRDefault="00323DA5" w14:paraId="76AAE08C" w14:textId="77777777">
      <w:pPr>
        <w:pStyle w:val="BodyText"/>
        <w:rPr>
          <w:rFonts w:ascii="Times New Roman"/>
        </w:rPr>
      </w:pPr>
    </w:p>
    <w:p w:rsidR="00323DA5" w:rsidRDefault="00323DA5" w14:paraId="14754D34" w14:textId="77777777">
      <w:pPr>
        <w:pStyle w:val="BodyText"/>
        <w:rPr>
          <w:rFonts w:ascii="Times New Roman"/>
        </w:rPr>
      </w:pPr>
    </w:p>
    <w:p w:rsidR="00323DA5" w:rsidRDefault="00323DA5" w14:paraId="731F7E8F" w14:textId="77777777">
      <w:pPr>
        <w:pStyle w:val="BodyText"/>
        <w:rPr>
          <w:rFonts w:ascii="Times New Roman"/>
        </w:rPr>
      </w:pPr>
    </w:p>
    <w:p w:rsidR="00323DA5" w:rsidRDefault="00323DA5" w14:paraId="1A471668" w14:textId="77777777">
      <w:pPr>
        <w:pStyle w:val="BodyText"/>
        <w:rPr>
          <w:rFonts w:ascii="Times New Roman"/>
        </w:rPr>
      </w:pPr>
    </w:p>
    <w:p w:rsidR="00323DA5" w:rsidRDefault="00323DA5" w14:paraId="34336155" w14:textId="77777777">
      <w:pPr>
        <w:pStyle w:val="BodyText"/>
        <w:rPr>
          <w:rFonts w:ascii="Times New Roman"/>
        </w:rPr>
      </w:pPr>
    </w:p>
    <w:p w:rsidR="00323DA5" w:rsidRDefault="00323DA5" w14:paraId="3229D3A5" w14:textId="77777777">
      <w:pPr>
        <w:pStyle w:val="BodyText"/>
        <w:spacing w:before="1"/>
        <w:rPr>
          <w:rFonts w:ascii="Times New Roman"/>
        </w:rPr>
      </w:pPr>
    </w:p>
    <w:p w:rsidR="00323DA5" w:rsidRDefault="0058319C" w14:paraId="09A92BA6" w14:textId="77777777">
      <w:pPr>
        <w:spacing w:before="60"/>
        <w:ind w:left="503" w:right="346"/>
        <w:jc w:val="center"/>
        <w:rPr>
          <w:b/>
          <w:sz w:val="20"/>
        </w:rPr>
      </w:pPr>
      <w:r>
        <w:rPr>
          <w:b/>
          <w:sz w:val="20"/>
        </w:rPr>
        <w:t>[this</w:t>
      </w:r>
      <w:r>
        <w:rPr>
          <w:b/>
          <w:spacing w:val="-2"/>
          <w:sz w:val="20"/>
        </w:rPr>
        <w:t xml:space="preserve"> </w:t>
      </w:r>
      <w:r>
        <w:rPr>
          <w:b/>
          <w:sz w:val="20"/>
        </w:rPr>
        <w:t>page</w:t>
      </w:r>
      <w:r>
        <w:rPr>
          <w:b/>
          <w:spacing w:val="-2"/>
          <w:sz w:val="20"/>
        </w:rPr>
        <w:t xml:space="preserve"> </w:t>
      </w:r>
      <w:r>
        <w:rPr>
          <w:b/>
          <w:sz w:val="20"/>
        </w:rPr>
        <w:t>intentionally</w:t>
      </w:r>
      <w:r>
        <w:rPr>
          <w:b/>
          <w:spacing w:val="-3"/>
          <w:sz w:val="20"/>
        </w:rPr>
        <w:t xml:space="preserve"> </w:t>
      </w:r>
      <w:r>
        <w:rPr>
          <w:b/>
          <w:sz w:val="20"/>
        </w:rPr>
        <w:t>left</w:t>
      </w:r>
      <w:r>
        <w:rPr>
          <w:b/>
          <w:spacing w:val="-1"/>
          <w:sz w:val="20"/>
        </w:rPr>
        <w:t xml:space="preserve"> </w:t>
      </w:r>
      <w:r>
        <w:rPr>
          <w:b/>
          <w:sz w:val="20"/>
        </w:rPr>
        <w:t>blank]</w:t>
      </w:r>
    </w:p>
    <w:p w:rsidR="00323DA5" w:rsidRDefault="00323DA5" w14:paraId="39FC3674" w14:textId="77777777">
      <w:pPr>
        <w:jc w:val="center"/>
        <w:rPr>
          <w:sz w:val="20"/>
        </w:rPr>
        <w:sectPr w:rsidR="00323DA5">
          <w:pgSz w:w="12240" w:h="15840"/>
          <w:pgMar w:top="1500" w:right="860" w:bottom="280" w:left="1240" w:header="720" w:footer="720" w:gutter="0"/>
          <w:cols w:space="720"/>
        </w:sectPr>
      </w:pPr>
    </w:p>
    <w:p w:rsidR="00323DA5" w:rsidRDefault="0058319C" w14:paraId="1BC1CDFE" w14:textId="77777777">
      <w:pPr>
        <w:pStyle w:val="Heading2"/>
        <w:spacing w:before="88"/>
        <w:ind w:left="686" w:right="1063"/>
      </w:pPr>
      <w:r>
        <w:lastRenderedPageBreak/>
        <w:t>TABLE</w:t>
      </w:r>
      <w:r>
        <w:rPr>
          <w:spacing w:val="-3"/>
        </w:rPr>
        <w:t xml:space="preserve"> </w:t>
      </w:r>
      <w:r>
        <w:t>OF</w:t>
      </w:r>
      <w:r>
        <w:rPr>
          <w:spacing w:val="-1"/>
        </w:rPr>
        <w:t xml:space="preserve"> </w:t>
      </w:r>
      <w:r>
        <w:t>CONTENTS</w:t>
      </w:r>
    </w:p>
    <w:p w:rsidR="00323DA5" w:rsidRDefault="00323DA5" w14:paraId="7508588B" w14:textId="77777777">
      <w:pPr>
        <w:pStyle w:val="BodyText"/>
        <w:spacing w:before="4"/>
        <w:rPr>
          <w:b/>
          <w:sz w:val="15"/>
        </w:rPr>
      </w:pPr>
    </w:p>
    <w:p w:rsidR="00323DA5" w:rsidRDefault="0086057F" w14:paraId="5C39D371" w14:textId="01ABF4CA">
      <w:pPr>
        <w:pStyle w:val="ListParagraph"/>
        <w:numPr>
          <w:ilvl w:val="0"/>
          <w:numId w:val="34"/>
        </w:numPr>
        <w:tabs>
          <w:tab w:val="left" w:pos="791"/>
          <w:tab w:val="left" w:pos="8959"/>
        </w:tabs>
        <w:spacing w:before="52"/>
        <w:rPr>
          <w:sz w:val="24"/>
        </w:rPr>
      </w:pPr>
      <w:hyperlink w:history="1" w:anchor="_bookmark0">
        <w:r w:rsidR="0058319C">
          <w:rPr>
            <w:sz w:val="24"/>
          </w:rPr>
          <w:t>ADMINISTRATIVE</w:t>
        </w:r>
        <w:r w:rsidR="0058319C">
          <w:rPr>
            <w:spacing w:val="-4"/>
            <w:sz w:val="24"/>
          </w:rPr>
          <w:t xml:space="preserve"> </w:t>
        </w:r>
        <w:r w:rsidR="0058319C">
          <w:rPr>
            <w:sz w:val="24"/>
          </w:rPr>
          <w:t>REQUIREMENTS</w:t>
        </w:r>
        <w:r w:rsidR="0058319C">
          <w:rPr>
            <w:sz w:val="24"/>
            <w:u w:val="single"/>
          </w:rPr>
          <w:tab/>
        </w:r>
        <w:r w:rsidR="006A1193">
          <w:rPr>
            <w:sz w:val="24"/>
            <w:u w:val="single"/>
          </w:rPr>
          <w:t xml:space="preserve"> </w:t>
        </w:r>
        <w:r w:rsidR="0058319C">
          <w:rPr>
            <w:sz w:val="24"/>
          </w:rPr>
          <w:t>1</w:t>
        </w:r>
      </w:hyperlink>
    </w:p>
    <w:p w:rsidR="00323DA5" w:rsidRDefault="0086057F" w14:paraId="31717523" w14:textId="77777777">
      <w:pPr>
        <w:pStyle w:val="ListParagraph"/>
        <w:numPr>
          <w:ilvl w:val="1"/>
          <w:numId w:val="34"/>
        </w:numPr>
        <w:tabs>
          <w:tab w:val="left" w:pos="1360"/>
          <w:tab w:val="left" w:pos="9026"/>
        </w:tabs>
        <w:spacing w:before="117"/>
        <w:ind w:hanging="601"/>
        <w:jc w:val="both"/>
      </w:pPr>
      <w:hyperlink w:history="1" w:anchor="_bookmark1">
        <w:r w:rsidR="0058319C">
          <w:t>INTRODUCTION</w:t>
        </w:r>
        <w:r w:rsidR="0058319C">
          <w:rPr>
            <w:u w:val="single"/>
          </w:rPr>
          <w:tab/>
        </w:r>
        <w:r w:rsidR="0058319C">
          <w:t>1</w:t>
        </w:r>
      </w:hyperlink>
    </w:p>
    <w:p w:rsidR="00323DA5" w:rsidRDefault="0086057F" w14:paraId="68A78672" w14:textId="77777777">
      <w:pPr>
        <w:pStyle w:val="ListParagraph"/>
        <w:numPr>
          <w:ilvl w:val="1"/>
          <w:numId w:val="34"/>
        </w:numPr>
        <w:tabs>
          <w:tab w:val="left" w:pos="1359"/>
          <w:tab w:val="left" w:pos="9026"/>
        </w:tabs>
        <w:spacing w:before="120"/>
        <w:ind w:left="1358" w:hanging="601"/>
        <w:jc w:val="both"/>
      </w:pPr>
      <w:hyperlink w:history="1" w:anchor="_bookmark2">
        <w:r w:rsidR="0058319C">
          <w:t>AUTHORIZING</w:t>
        </w:r>
        <w:r w:rsidR="0058319C">
          <w:rPr>
            <w:spacing w:val="-3"/>
          </w:rPr>
          <w:t xml:space="preserve"> </w:t>
        </w:r>
        <w:r w:rsidR="0058319C">
          <w:t>LEGISLATION</w:t>
        </w:r>
        <w:r w:rsidR="0058319C">
          <w:rPr>
            <w:u w:val="single"/>
          </w:rPr>
          <w:tab/>
        </w:r>
        <w:r w:rsidR="0058319C">
          <w:t>1</w:t>
        </w:r>
      </w:hyperlink>
    </w:p>
    <w:p w:rsidR="00323DA5" w:rsidRDefault="0086057F" w14:paraId="7DDDAF3C" w14:textId="77777777">
      <w:pPr>
        <w:pStyle w:val="ListParagraph"/>
        <w:numPr>
          <w:ilvl w:val="1"/>
          <w:numId w:val="34"/>
        </w:numPr>
        <w:tabs>
          <w:tab w:val="left" w:pos="1362"/>
          <w:tab w:val="left" w:pos="9026"/>
        </w:tabs>
        <w:spacing w:before="121"/>
        <w:ind w:left="1361" w:hanging="604"/>
        <w:jc w:val="both"/>
      </w:pPr>
      <w:hyperlink w:history="1" w:anchor="_bookmark3">
        <w:r w:rsidR="0058319C">
          <w:t>ELIGIBLE</w:t>
        </w:r>
        <w:r w:rsidR="0058319C">
          <w:rPr>
            <w:spacing w:val="-1"/>
          </w:rPr>
          <w:t xml:space="preserve"> </w:t>
        </w:r>
        <w:r w:rsidR="0058319C">
          <w:t>APPLICANTS</w:t>
        </w:r>
        <w:r w:rsidR="0058319C">
          <w:rPr>
            <w:u w:val="single"/>
          </w:rPr>
          <w:tab/>
        </w:r>
        <w:r w:rsidR="0058319C">
          <w:t>1</w:t>
        </w:r>
      </w:hyperlink>
    </w:p>
    <w:p w:rsidR="00323DA5" w:rsidRDefault="0086057F" w14:paraId="3C98793F" w14:textId="77777777">
      <w:pPr>
        <w:pStyle w:val="ListParagraph"/>
        <w:numPr>
          <w:ilvl w:val="1"/>
          <w:numId w:val="34"/>
        </w:numPr>
        <w:tabs>
          <w:tab w:val="left" w:pos="1359"/>
          <w:tab w:val="left" w:pos="9026"/>
        </w:tabs>
        <w:spacing w:before="120"/>
        <w:ind w:left="1358" w:hanging="601"/>
        <w:jc w:val="both"/>
      </w:pPr>
      <w:hyperlink w:history="1" w:anchor="_bookmark4">
        <w:r w:rsidR="0058319C">
          <w:t>REGULATIONS</w:t>
        </w:r>
        <w:r w:rsidR="0058319C">
          <w:rPr>
            <w:spacing w:val="-3"/>
          </w:rPr>
          <w:t xml:space="preserve"> </w:t>
        </w:r>
        <w:r w:rsidR="0058319C">
          <w:t>AND</w:t>
        </w:r>
        <w:r w:rsidR="0058319C">
          <w:rPr>
            <w:spacing w:val="-3"/>
          </w:rPr>
          <w:t xml:space="preserve"> </w:t>
        </w:r>
        <w:r w:rsidR="0058319C">
          <w:t>REFERENCE</w:t>
        </w:r>
        <w:r w:rsidR="0058319C">
          <w:rPr>
            <w:spacing w:val="-2"/>
          </w:rPr>
          <w:t xml:space="preserve"> </w:t>
        </w:r>
        <w:r w:rsidR="0058319C">
          <w:t>DOCUMENTS</w:t>
        </w:r>
        <w:r w:rsidR="0058319C">
          <w:rPr>
            <w:u w:val="single"/>
          </w:rPr>
          <w:tab/>
        </w:r>
        <w:r w:rsidR="0058319C">
          <w:t>1</w:t>
        </w:r>
      </w:hyperlink>
    </w:p>
    <w:p w:rsidR="00323DA5" w:rsidRDefault="0086057F" w14:paraId="407047D1" w14:textId="77777777">
      <w:pPr>
        <w:pStyle w:val="ListParagraph"/>
        <w:numPr>
          <w:ilvl w:val="1"/>
          <w:numId w:val="34"/>
        </w:numPr>
        <w:tabs>
          <w:tab w:val="left" w:pos="1359"/>
          <w:tab w:val="left" w:pos="9026"/>
        </w:tabs>
        <w:spacing w:before="120"/>
        <w:ind w:left="1358" w:hanging="601"/>
        <w:jc w:val="both"/>
      </w:pPr>
      <w:hyperlink w:history="1" w:anchor="_bookmark5">
        <w:r w:rsidR="0058319C">
          <w:t>PROGRAM</w:t>
        </w:r>
        <w:r w:rsidR="0058319C">
          <w:rPr>
            <w:spacing w:val="-2"/>
          </w:rPr>
          <w:t xml:space="preserve"> </w:t>
        </w:r>
        <w:r w:rsidR="0058319C">
          <w:t>FUNDING</w:t>
        </w:r>
        <w:r w:rsidR="0058319C">
          <w:rPr>
            <w:u w:val="single"/>
          </w:rPr>
          <w:tab/>
        </w:r>
        <w:r w:rsidR="0058319C">
          <w:t>2</w:t>
        </w:r>
      </w:hyperlink>
    </w:p>
    <w:p w:rsidR="00323DA5" w:rsidRDefault="0086057F" w14:paraId="2E800647" w14:textId="77777777">
      <w:pPr>
        <w:pStyle w:val="ListParagraph"/>
        <w:numPr>
          <w:ilvl w:val="1"/>
          <w:numId w:val="34"/>
        </w:numPr>
        <w:tabs>
          <w:tab w:val="left" w:pos="1361"/>
          <w:tab w:val="left" w:pos="9026"/>
        </w:tabs>
        <w:spacing w:before="121"/>
        <w:ind w:left="1360" w:hanging="603"/>
        <w:jc w:val="both"/>
      </w:pPr>
      <w:hyperlink w:history="1" w:anchor="_bookmark6">
        <w:r w:rsidR="0058319C">
          <w:t>CASH</w:t>
        </w:r>
        <w:r w:rsidR="0058319C">
          <w:rPr>
            <w:spacing w:val="2"/>
          </w:rPr>
          <w:t xml:space="preserve"> </w:t>
        </w:r>
        <w:r w:rsidR="0058319C">
          <w:t>MANAGEMENT</w:t>
        </w:r>
        <w:r w:rsidR="0058319C">
          <w:rPr>
            <w:u w:val="single"/>
          </w:rPr>
          <w:tab/>
        </w:r>
        <w:r w:rsidR="0058319C">
          <w:t>2</w:t>
        </w:r>
      </w:hyperlink>
    </w:p>
    <w:p w:rsidR="00323DA5" w:rsidRDefault="0086057F" w14:paraId="007D941C" w14:textId="77777777">
      <w:pPr>
        <w:pStyle w:val="ListParagraph"/>
        <w:numPr>
          <w:ilvl w:val="1"/>
          <w:numId w:val="34"/>
        </w:numPr>
        <w:tabs>
          <w:tab w:val="left" w:pos="1359"/>
          <w:tab w:val="left" w:pos="9026"/>
        </w:tabs>
        <w:spacing w:before="120"/>
        <w:ind w:left="1358" w:hanging="601"/>
        <w:jc w:val="both"/>
      </w:pPr>
      <w:hyperlink w:history="1" w:anchor="_bookmark7">
        <w:r w:rsidR="0058319C">
          <w:t>COST GUIDELINES</w:t>
        </w:r>
        <w:r w:rsidR="0058319C">
          <w:rPr>
            <w:u w:val="single"/>
          </w:rPr>
          <w:tab/>
        </w:r>
        <w:r w:rsidR="0058319C">
          <w:t>2</w:t>
        </w:r>
      </w:hyperlink>
    </w:p>
    <w:p w:rsidR="00323DA5" w:rsidRDefault="0086057F" w14:paraId="6CA7A021" w14:textId="77777777">
      <w:pPr>
        <w:pStyle w:val="ListParagraph"/>
        <w:numPr>
          <w:ilvl w:val="1"/>
          <w:numId w:val="34"/>
        </w:numPr>
        <w:tabs>
          <w:tab w:val="left" w:pos="1359"/>
          <w:tab w:val="left" w:pos="9026"/>
        </w:tabs>
        <w:spacing w:before="120"/>
        <w:ind w:left="1358" w:hanging="601"/>
        <w:jc w:val="both"/>
      </w:pPr>
      <w:hyperlink w:history="1" w:anchor="_bookmark8">
        <w:r w:rsidR="0058319C">
          <w:t>FINANCIAL</w:t>
        </w:r>
        <w:r w:rsidR="0058319C">
          <w:rPr>
            <w:spacing w:val="-1"/>
          </w:rPr>
          <w:t xml:space="preserve"> </w:t>
        </w:r>
        <w:r w:rsidR="0058319C">
          <w:t>REPORTING</w:t>
        </w:r>
        <w:r w:rsidR="0058319C">
          <w:rPr>
            <w:u w:val="single"/>
          </w:rPr>
          <w:tab/>
        </w:r>
        <w:r w:rsidR="0058319C">
          <w:t>3</w:t>
        </w:r>
      </w:hyperlink>
    </w:p>
    <w:p w:rsidR="00323DA5" w:rsidRDefault="0086057F" w14:paraId="75B70766" w14:textId="77777777">
      <w:pPr>
        <w:pStyle w:val="ListParagraph"/>
        <w:numPr>
          <w:ilvl w:val="1"/>
          <w:numId w:val="34"/>
        </w:numPr>
        <w:tabs>
          <w:tab w:val="left" w:pos="1359"/>
          <w:tab w:val="left" w:pos="9026"/>
        </w:tabs>
        <w:spacing w:before="120"/>
        <w:ind w:left="1358" w:hanging="601"/>
        <w:jc w:val="both"/>
      </w:pPr>
      <w:hyperlink w:history="1" w:anchor="_bookmark9">
        <w:r w:rsidR="0058319C">
          <w:t>MONITORING</w:t>
        </w:r>
        <w:r w:rsidR="0058319C">
          <w:rPr>
            <w:u w:val="single"/>
          </w:rPr>
          <w:tab/>
        </w:r>
        <w:r w:rsidR="0058319C">
          <w:t>3</w:t>
        </w:r>
      </w:hyperlink>
    </w:p>
    <w:p w:rsidR="00323DA5" w:rsidRDefault="0086057F" w14:paraId="09A3D1B7" w14:textId="77777777">
      <w:pPr>
        <w:pStyle w:val="ListParagraph"/>
        <w:numPr>
          <w:ilvl w:val="1"/>
          <w:numId w:val="34"/>
        </w:numPr>
        <w:tabs>
          <w:tab w:val="left" w:pos="1359"/>
          <w:tab w:val="left" w:pos="9026"/>
        </w:tabs>
        <w:spacing w:before="118"/>
        <w:ind w:left="1358" w:hanging="601"/>
        <w:jc w:val="both"/>
      </w:pPr>
      <w:hyperlink w:history="1" w:anchor="_bookmark10">
        <w:r w:rsidR="0058319C">
          <w:t>DEOBLIGATION</w:t>
        </w:r>
        <w:r w:rsidR="0058319C">
          <w:rPr>
            <w:spacing w:val="-6"/>
          </w:rPr>
          <w:t xml:space="preserve"> </w:t>
        </w:r>
        <w:r w:rsidR="0058319C">
          <w:t>OF</w:t>
        </w:r>
        <w:r w:rsidR="0058319C">
          <w:rPr>
            <w:spacing w:val="-3"/>
          </w:rPr>
          <w:t xml:space="preserve"> </w:t>
        </w:r>
        <w:r w:rsidR="0058319C">
          <w:t>UNDERUTILIZED</w:t>
        </w:r>
        <w:r w:rsidR="0058319C">
          <w:rPr>
            <w:spacing w:val="-2"/>
          </w:rPr>
          <w:t xml:space="preserve"> </w:t>
        </w:r>
        <w:r w:rsidR="0058319C">
          <w:t>FUNDS</w:t>
        </w:r>
        <w:r w:rsidR="0058319C">
          <w:rPr>
            <w:u w:val="single"/>
          </w:rPr>
          <w:tab/>
        </w:r>
        <w:r w:rsidR="0058319C">
          <w:t>4</w:t>
        </w:r>
      </w:hyperlink>
    </w:p>
    <w:p w:rsidR="00323DA5" w:rsidRDefault="0086057F" w14:paraId="6CB0FE1E" w14:textId="77777777">
      <w:pPr>
        <w:pStyle w:val="ListParagraph"/>
        <w:numPr>
          <w:ilvl w:val="1"/>
          <w:numId w:val="34"/>
        </w:numPr>
        <w:tabs>
          <w:tab w:val="left" w:pos="1358"/>
          <w:tab w:val="left" w:pos="9025"/>
        </w:tabs>
        <w:spacing w:before="121"/>
        <w:ind w:left="1357"/>
        <w:jc w:val="both"/>
      </w:pPr>
      <w:hyperlink w:history="1" w:anchor="_bookmark11">
        <w:r w:rsidR="0058319C">
          <w:t>PROGRAM</w:t>
        </w:r>
        <w:r w:rsidR="0058319C">
          <w:rPr>
            <w:spacing w:val="1"/>
          </w:rPr>
          <w:t xml:space="preserve"> </w:t>
        </w:r>
        <w:r w:rsidR="0058319C">
          <w:t>VARIANCES</w:t>
        </w:r>
        <w:r w:rsidR="0058319C">
          <w:rPr>
            <w:u w:val="single"/>
          </w:rPr>
          <w:tab/>
        </w:r>
        <w:r w:rsidR="0058319C">
          <w:t>4</w:t>
        </w:r>
      </w:hyperlink>
    </w:p>
    <w:p w:rsidR="00323DA5" w:rsidRDefault="0086057F" w14:paraId="5D11BE48" w14:textId="77777777">
      <w:pPr>
        <w:pStyle w:val="ListParagraph"/>
        <w:numPr>
          <w:ilvl w:val="1"/>
          <w:numId w:val="34"/>
        </w:numPr>
        <w:tabs>
          <w:tab w:val="left" w:pos="1360"/>
          <w:tab w:val="left" w:pos="9025"/>
        </w:tabs>
        <w:spacing w:before="120"/>
        <w:ind w:hanging="603"/>
        <w:jc w:val="both"/>
      </w:pPr>
      <w:hyperlink w:history="1" w:anchor="_bookmark12">
        <w:r w:rsidR="0058319C">
          <w:t>CHANGES</w:t>
        </w:r>
        <w:r w:rsidR="0058319C">
          <w:rPr>
            <w:spacing w:val="-5"/>
          </w:rPr>
          <w:t xml:space="preserve"> </w:t>
        </w:r>
        <w:r w:rsidR="0058319C">
          <w:t>TO</w:t>
        </w:r>
        <w:r w:rsidR="0058319C">
          <w:rPr>
            <w:spacing w:val="-4"/>
          </w:rPr>
          <w:t xml:space="preserve"> </w:t>
        </w:r>
        <w:r w:rsidR="0058319C">
          <w:t>THE</w:t>
        </w:r>
        <w:r w:rsidR="0058319C">
          <w:rPr>
            <w:spacing w:val="-2"/>
          </w:rPr>
          <w:t xml:space="preserve"> </w:t>
        </w:r>
        <w:r w:rsidR="0058319C">
          <w:t>COOPERATIVE</w:t>
        </w:r>
        <w:r w:rsidR="0058319C">
          <w:rPr>
            <w:spacing w:val="-2"/>
          </w:rPr>
          <w:t xml:space="preserve"> </w:t>
        </w:r>
        <w:r w:rsidR="0058319C">
          <w:t>AGREEMENT</w:t>
        </w:r>
        <w:r w:rsidR="0058319C">
          <w:rPr>
            <w:u w:val="single"/>
          </w:rPr>
          <w:tab/>
        </w:r>
        <w:r w:rsidR="0058319C">
          <w:t>4</w:t>
        </w:r>
      </w:hyperlink>
    </w:p>
    <w:p w:rsidR="00323DA5" w:rsidRDefault="0086057F" w14:paraId="0CBDB3E4" w14:textId="77777777">
      <w:pPr>
        <w:pStyle w:val="ListParagraph"/>
        <w:numPr>
          <w:ilvl w:val="1"/>
          <w:numId w:val="34"/>
        </w:numPr>
        <w:tabs>
          <w:tab w:val="left" w:pos="1358"/>
          <w:tab w:val="left" w:pos="9026"/>
        </w:tabs>
        <w:spacing w:before="120"/>
        <w:ind w:left="1357" w:hanging="601"/>
        <w:jc w:val="both"/>
      </w:pPr>
      <w:hyperlink w:history="1" w:anchor="_bookmark13">
        <w:r w:rsidR="0058319C">
          <w:t>EQUIPMENT</w:t>
        </w:r>
        <w:r w:rsidR="0058319C">
          <w:rPr>
            <w:u w:val="single"/>
          </w:rPr>
          <w:tab/>
        </w:r>
        <w:r w:rsidR="0058319C">
          <w:t>6</w:t>
        </w:r>
      </w:hyperlink>
    </w:p>
    <w:p w:rsidR="00323DA5" w:rsidRDefault="0086057F" w14:paraId="64AADC3C" w14:textId="77777777">
      <w:pPr>
        <w:pStyle w:val="ListParagraph"/>
        <w:numPr>
          <w:ilvl w:val="1"/>
          <w:numId w:val="34"/>
        </w:numPr>
        <w:tabs>
          <w:tab w:val="left" w:pos="1358"/>
          <w:tab w:val="left" w:pos="9025"/>
        </w:tabs>
        <w:spacing w:before="120"/>
        <w:ind w:left="1357"/>
        <w:jc w:val="both"/>
      </w:pPr>
      <w:hyperlink w:history="1" w:anchor="_bookmark14">
        <w:r w:rsidR="0058319C">
          <w:t>PROCUREMENT</w:t>
        </w:r>
        <w:r w:rsidR="0058319C">
          <w:rPr>
            <w:u w:val="single"/>
          </w:rPr>
          <w:tab/>
        </w:r>
        <w:r w:rsidR="0058319C">
          <w:t>7</w:t>
        </w:r>
      </w:hyperlink>
    </w:p>
    <w:p w:rsidR="00323DA5" w:rsidRDefault="0086057F" w14:paraId="09CFE2A9" w14:textId="77777777">
      <w:pPr>
        <w:pStyle w:val="ListParagraph"/>
        <w:numPr>
          <w:ilvl w:val="1"/>
          <w:numId w:val="34"/>
        </w:numPr>
        <w:tabs>
          <w:tab w:val="left" w:pos="1358"/>
          <w:tab w:val="left" w:pos="9025"/>
        </w:tabs>
        <w:spacing w:before="121"/>
        <w:ind w:left="1357" w:hanging="601"/>
        <w:jc w:val="both"/>
      </w:pPr>
      <w:hyperlink w:history="1" w:anchor="_bookmark15">
        <w:r w:rsidR="0058319C">
          <w:t>BUDGET</w:t>
        </w:r>
        <w:r w:rsidR="0058319C">
          <w:rPr>
            <w:spacing w:val="-1"/>
          </w:rPr>
          <w:t xml:space="preserve"> </w:t>
        </w:r>
        <w:r w:rsidR="0058319C">
          <w:t>VARIANCES</w:t>
        </w:r>
        <w:r w:rsidR="0058319C">
          <w:rPr>
            <w:u w:val="single"/>
          </w:rPr>
          <w:tab/>
        </w:r>
        <w:r w:rsidR="0058319C">
          <w:t>7</w:t>
        </w:r>
      </w:hyperlink>
    </w:p>
    <w:p w:rsidR="00323DA5" w:rsidRDefault="0086057F" w14:paraId="07372059" w14:textId="77777777">
      <w:pPr>
        <w:pStyle w:val="ListParagraph"/>
        <w:numPr>
          <w:ilvl w:val="1"/>
          <w:numId w:val="34"/>
        </w:numPr>
        <w:tabs>
          <w:tab w:val="left" w:pos="1360"/>
          <w:tab w:val="left" w:pos="9025"/>
        </w:tabs>
        <w:spacing w:before="120"/>
        <w:ind w:hanging="603"/>
        <w:jc w:val="both"/>
      </w:pPr>
      <w:hyperlink w:history="1" w:anchor="_bookmark16">
        <w:r w:rsidR="0058319C">
          <w:t>CLOSEOUTS</w:t>
        </w:r>
        <w:r w:rsidR="0058319C">
          <w:rPr>
            <w:spacing w:val="-3"/>
          </w:rPr>
          <w:t xml:space="preserve"> </w:t>
        </w:r>
        <w:r w:rsidR="0058319C">
          <w:t>AND</w:t>
        </w:r>
        <w:r w:rsidR="0058319C">
          <w:rPr>
            <w:spacing w:val="-3"/>
          </w:rPr>
          <w:t xml:space="preserve"> </w:t>
        </w:r>
        <w:r w:rsidR="0058319C">
          <w:t>AUDITS</w:t>
        </w:r>
        <w:r w:rsidR="0058319C">
          <w:rPr>
            <w:u w:val="single"/>
          </w:rPr>
          <w:tab/>
        </w:r>
        <w:r w:rsidR="0058319C">
          <w:t>8</w:t>
        </w:r>
      </w:hyperlink>
    </w:p>
    <w:p w:rsidR="00323DA5" w:rsidRDefault="0086057F" w14:paraId="68E0BD96" w14:textId="77777777">
      <w:pPr>
        <w:pStyle w:val="ListParagraph"/>
        <w:numPr>
          <w:ilvl w:val="1"/>
          <w:numId w:val="34"/>
        </w:numPr>
        <w:tabs>
          <w:tab w:val="left" w:pos="1358"/>
          <w:tab w:val="left" w:pos="9025"/>
        </w:tabs>
        <w:spacing w:before="120"/>
        <w:ind w:left="1357" w:hanging="601"/>
        <w:jc w:val="both"/>
      </w:pPr>
      <w:hyperlink w:history="1" w:anchor="_bookmark17">
        <w:r w:rsidR="0058319C">
          <w:t>RECORDS</w:t>
        </w:r>
        <w:r w:rsidR="0058319C">
          <w:rPr>
            <w:u w:val="single"/>
          </w:rPr>
          <w:tab/>
        </w:r>
        <w:r w:rsidR="0058319C">
          <w:t>9</w:t>
        </w:r>
      </w:hyperlink>
    </w:p>
    <w:p w:rsidR="00323DA5" w:rsidRDefault="0086057F" w14:paraId="10D619BB" w14:textId="77777777">
      <w:pPr>
        <w:pStyle w:val="ListParagraph"/>
        <w:numPr>
          <w:ilvl w:val="1"/>
          <w:numId w:val="34"/>
        </w:numPr>
        <w:tabs>
          <w:tab w:val="left" w:pos="1358"/>
          <w:tab w:val="left" w:pos="9024"/>
        </w:tabs>
        <w:spacing w:before="120"/>
        <w:ind w:left="1357" w:hanging="601"/>
        <w:jc w:val="both"/>
      </w:pPr>
      <w:hyperlink w:history="1" w:anchor="_bookmark18">
        <w:r w:rsidR="0058319C">
          <w:t>CONFIDENTIALITY</w:t>
        </w:r>
        <w:r w:rsidR="0058319C">
          <w:rPr>
            <w:u w:val="single"/>
          </w:rPr>
          <w:tab/>
        </w:r>
        <w:r w:rsidR="0058319C">
          <w:t>9</w:t>
        </w:r>
      </w:hyperlink>
    </w:p>
    <w:p w:rsidR="00323DA5" w:rsidRDefault="0086057F" w14:paraId="00A5E68A" w14:textId="77777777">
      <w:pPr>
        <w:pStyle w:val="ListParagraph"/>
        <w:numPr>
          <w:ilvl w:val="1"/>
          <w:numId w:val="34"/>
        </w:numPr>
        <w:tabs>
          <w:tab w:val="left" w:pos="1358"/>
          <w:tab w:val="left" w:pos="8914"/>
        </w:tabs>
        <w:spacing w:before="121"/>
        <w:ind w:left="1357" w:hanging="602"/>
        <w:jc w:val="both"/>
      </w:pPr>
      <w:hyperlink w:history="1" w:anchor="_bookmark19">
        <w:r w:rsidR="0058319C">
          <w:t>DATA</w:t>
        </w:r>
        <w:r w:rsidR="0058319C">
          <w:rPr>
            <w:spacing w:val="-3"/>
          </w:rPr>
          <w:t xml:space="preserve"> </w:t>
        </w:r>
        <w:r w:rsidR="0058319C">
          <w:t>AND</w:t>
        </w:r>
        <w:r w:rsidR="0058319C">
          <w:rPr>
            <w:spacing w:val="-2"/>
          </w:rPr>
          <w:t xml:space="preserve"> </w:t>
        </w:r>
        <w:r w:rsidR="0058319C">
          <w:t>COMMUNICATIONS</w:t>
        </w:r>
        <w:r w:rsidR="0058319C">
          <w:rPr>
            <w:spacing w:val="-4"/>
          </w:rPr>
          <w:t xml:space="preserve"> </w:t>
        </w:r>
        <w:r w:rsidR="0058319C">
          <w:t>SAFEGUARDS</w:t>
        </w:r>
        <w:r w:rsidR="0058319C">
          <w:rPr>
            <w:u w:val="single"/>
          </w:rPr>
          <w:tab/>
        </w:r>
        <w:r w:rsidR="0058319C">
          <w:t>13</w:t>
        </w:r>
      </w:hyperlink>
    </w:p>
    <w:p w:rsidR="00323DA5" w:rsidRDefault="0086057F" w14:paraId="7789FA2C" w14:textId="77777777">
      <w:pPr>
        <w:pStyle w:val="ListParagraph"/>
        <w:numPr>
          <w:ilvl w:val="1"/>
          <w:numId w:val="34"/>
        </w:numPr>
        <w:tabs>
          <w:tab w:val="left" w:pos="1357"/>
          <w:tab w:val="left" w:pos="8914"/>
        </w:tabs>
        <w:spacing w:before="118"/>
        <w:ind w:left="1356" w:hanging="601"/>
        <w:jc w:val="both"/>
      </w:pPr>
      <w:hyperlink w:history="1" w:anchor="_bookmark20">
        <w:r w:rsidR="0058319C">
          <w:t>DATA</w:t>
        </w:r>
        <w:r w:rsidR="0058319C">
          <w:rPr>
            <w:spacing w:val="-2"/>
          </w:rPr>
          <w:t xml:space="preserve"> </w:t>
        </w:r>
        <w:r w:rsidR="0058319C">
          <w:t>COLLECTION</w:t>
        </w:r>
        <w:r w:rsidR="0058319C">
          <w:rPr>
            <w:spacing w:val="-4"/>
          </w:rPr>
          <w:t xml:space="preserve"> </w:t>
        </w:r>
        <w:r w:rsidR="0058319C">
          <w:t>INTEGRITY</w:t>
        </w:r>
        <w:r w:rsidR="0058319C">
          <w:rPr>
            <w:u w:val="single"/>
          </w:rPr>
          <w:tab/>
        </w:r>
        <w:r w:rsidR="0058319C">
          <w:t>1</w:t>
        </w:r>
      </w:hyperlink>
      <w:r w:rsidR="0058319C">
        <w:t>5</w:t>
      </w:r>
    </w:p>
    <w:p w:rsidR="00323DA5" w:rsidRDefault="0086057F" w14:paraId="034F531D" w14:textId="77777777">
      <w:pPr>
        <w:pStyle w:val="ListParagraph"/>
        <w:numPr>
          <w:ilvl w:val="1"/>
          <w:numId w:val="34"/>
        </w:numPr>
        <w:tabs>
          <w:tab w:val="left" w:pos="1357"/>
          <w:tab w:val="left" w:pos="8914"/>
        </w:tabs>
        <w:spacing w:before="120"/>
        <w:ind w:left="1356" w:hanging="601"/>
        <w:jc w:val="both"/>
      </w:pPr>
      <w:hyperlink w:history="1" w:anchor="_bookmark21">
        <w:r w:rsidR="0058319C">
          <w:t>CERTIFICATIONS</w:t>
        </w:r>
        <w:r w:rsidR="0058319C">
          <w:rPr>
            <w:u w:val="single"/>
          </w:rPr>
          <w:tab/>
        </w:r>
        <w:r w:rsidR="0058319C">
          <w:t>20</w:t>
        </w:r>
      </w:hyperlink>
    </w:p>
    <w:p w:rsidR="00323DA5" w:rsidRDefault="0086057F" w14:paraId="1534388F" w14:textId="192A7371">
      <w:pPr>
        <w:pStyle w:val="ListParagraph"/>
        <w:numPr>
          <w:ilvl w:val="1"/>
          <w:numId w:val="34"/>
        </w:numPr>
        <w:tabs>
          <w:tab w:val="left" w:pos="1357"/>
          <w:tab w:val="left" w:pos="8914"/>
        </w:tabs>
        <w:spacing w:before="120" w:line="348" w:lineRule="auto"/>
        <w:ind w:left="759" w:right="944" w:hanging="3"/>
        <w:jc w:val="both"/>
      </w:pPr>
      <w:hyperlink w:history="1" w:anchor="_bookmark22">
        <w:r w:rsidR="0058319C">
          <w:t>ASSURANCES</w:t>
        </w:r>
        <w:r w:rsidR="0058319C">
          <w:rPr>
            <w:u w:val="single"/>
          </w:rPr>
          <w:tab/>
        </w:r>
        <w:r w:rsidR="0058319C">
          <w:t>21</w:t>
        </w:r>
      </w:hyperlink>
      <w:r w:rsidR="0058319C">
        <w:rPr>
          <w:spacing w:val="-48"/>
        </w:rPr>
        <w:t xml:space="preserve"> </w:t>
      </w:r>
      <w:hyperlink w:history="1" w:anchor="_bookmark23">
        <w:r w:rsidR="0058319C">
          <w:t>BLS-OSHS</w:t>
        </w:r>
        <w:r w:rsidR="0058319C">
          <w:rPr>
            <w:spacing w:val="-4"/>
          </w:rPr>
          <w:t xml:space="preserve"> </w:t>
        </w:r>
        <w:r w:rsidR="0058319C">
          <w:t>QUARTERLY</w:t>
        </w:r>
        <w:r w:rsidR="0058319C">
          <w:rPr>
            <w:spacing w:val="-3"/>
          </w:rPr>
          <w:t xml:space="preserve"> </w:t>
        </w:r>
        <w:r w:rsidR="0058319C">
          <w:t>FINANCIAL</w:t>
        </w:r>
        <w:r w:rsidR="0058319C">
          <w:rPr>
            <w:spacing w:val="-1"/>
          </w:rPr>
          <w:t xml:space="preserve"> </w:t>
        </w:r>
        <w:r w:rsidR="0058319C">
          <w:t>REPORT</w:t>
        </w:r>
        <w:r w:rsidR="0058319C">
          <w:rPr>
            <w:spacing w:val="-5"/>
          </w:rPr>
          <w:t xml:space="preserve"> </w:t>
        </w:r>
        <w:r w:rsidR="0058319C">
          <w:t>BLS-OSHS2</w:t>
        </w:r>
        <w:r w:rsidR="0058319C">
          <w:rPr>
            <w:u w:val="single"/>
          </w:rPr>
          <w:tab/>
        </w:r>
        <w:r w:rsidR="0058319C">
          <w:t>2</w:t>
        </w:r>
      </w:hyperlink>
      <w:r w:rsidR="00A05A74">
        <w:t>3</w:t>
      </w:r>
      <w:r w:rsidR="0058319C">
        <w:rPr>
          <w:spacing w:val="-47"/>
        </w:rPr>
        <w:t xml:space="preserve"> </w:t>
      </w:r>
      <w:hyperlink w:history="1" w:anchor="_bookmark24">
        <w:r w:rsidR="0058319C">
          <w:t>TRANSMITTAL</w:t>
        </w:r>
        <w:r w:rsidR="0058319C">
          <w:rPr>
            <w:spacing w:val="-2"/>
          </w:rPr>
          <w:t xml:space="preserve"> </w:t>
        </w:r>
        <w:r w:rsidR="0058319C">
          <w:t>AND</w:t>
        </w:r>
        <w:r w:rsidR="0058319C">
          <w:rPr>
            <w:spacing w:val="-3"/>
          </w:rPr>
          <w:t xml:space="preserve"> </w:t>
        </w:r>
        <w:r w:rsidR="0058319C">
          <w:t>CERTIFICATION</w:t>
        </w:r>
        <w:r w:rsidR="0058319C">
          <w:rPr>
            <w:spacing w:val="-3"/>
          </w:rPr>
          <w:t xml:space="preserve"> </w:t>
        </w:r>
        <w:r w:rsidR="0058319C">
          <w:t>FORM</w:t>
        </w:r>
        <w:r w:rsidR="0058319C">
          <w:rPr>
            <w:u w:val="single"/>
          </w:rPr>
          <w:tab/>
        </w:r>
        <w:r w:rsidR="0058319C">
          <w:t>26</w:t>
        </w:r>
      </w:hyperlink>
      <w:r w:rsidR="0058319C">
        <w:rPr>
          <w:spacing w:val="-47"/>
        </w:rPr>
        <w:t xml:space="preserve"> </w:t>
      </w:r>
      <w:hyperlink w:history="1" w:anchor="_bookmark25">
        <w:r w:rsidR="0058319C">
          <w:t>OSHS COOPERATIVE</w:t>
        </w:r>
        <w:r w:rsidR="0058319C">
          <w:rPr>
            <w:spacing w:val="-1"/>
          </w:rPr>
          <w:t xml:space="preserve"> </w:t>
        </w:r>
        <w:r w:rsidR="0058319C">
          <w:t>AGREEMENT</w:t>
        </w:r>
        <w:r w:rsidR="0058319C">
          <w:rPr>
            <w:spacing w:val="2"/>
          </w:rPr>
          <w:t xml:space="preserve"> </w:t>
        </w:r>
        <w:r w:rsidR="0058319C">
          <w:t>BUDGET</w:t>
        </w:r>
        <w:r w:rsidR="0058319C">
          <w:rPr>
            <w:spacing w:val="2"/>
          </w:rPr>
          <w:t xml:space="preserve"> </w:t>
        </w:r>
        <w:r w:rsidR="0058319C">
          <w:t>VARIANCE</w:t>
        </w:r>
        <w:r w:rsidR="0058319C">
          <w:rPr>
            <w:spacing w:val="-3"/>
          </w:rPr>
          <w:t xml:space="preserve"> </w:t>
        </w:r>
        <w:r w:rsidR="0058319C">
          <w:t>REQUEST</w:t>
        </w:r>
        <w:r w:rsidR="0058319C">
          <w:rPr>
            <w:spacing w:val="-1"/>
          </w:rPr>
          <w:t xml:space="preserve"> </w:t>
        </w:r>
        <w:r w:rsidR="0058319C">
          <w:t>FORM</w:t>
        </w:r>
        <w:r w:rsidR="0058319C">
          <w:rPr>
            <w:u w:val="single"/>
          </w:rPr>
          <w:tab/>
        </w:r>
        <w:r w:rsidR="0058319C">
          <w:t>2</w:t>
        </w:r>
      </w:hyperlink>
      <w:r w:rsidR="00F807DA">
        <w:t>7</w:t>
      </w:r>
      <w:r w:rsidR="0058319C">
        <w:rPr>
          <w:spacing w:val="-47"/>
        </w:rPr>
        <w:t xml:space="preserve"> </w:t>
      </w:r>
      <w:hyperlink w:history="1" w:anchor="_bookmark26">
        <w:r w:rsidR="0058319C">
          <w:t>BLS</w:t>
        </w:r>
        <w:r w:rsidR="0058319C">
          <w:rPr>
            <w:spacing w:val="-4"/>
          </w:rPr>
          <w:t xml:space="preserve"> </w:t>
        </w:r>
        <w:r w:rsidR="0058319C">
          <w:t>OSHS</w:t>
        </w:r>
        <w:r w:rsidR="0058319C">
          <w:rPr>
            <w:spacing w:val="-4"/>
          </w:rPr>
          <w:t xml:space="preserve"> </w:t>
        </w:r>
        <w:r w:rsidR="0058319C">
          <w:t>FINANCIAL</w:t>
        </w:r>
        <w:r w:rsidR="0058319C">
          <w:rPr>
            <w:spacing w:val="-1"/>
          </w:rPr>
          <w:t xml:space="preserve"> </w:t>
        </w:r>
        <w:r w:rsidR="0058319C">
          <w:t>RECONCILIATION</w:t>
        </w:r>
        <w:r w:rsidR="0058319C">
          <w:rPr>
            <w:spacing w:val="-4"/>
          </w:rPr>
          <w:t xml:space="preserve"> </w:t>
        </w:r>
        <w:r w:rsidR="0058319C">
          <w:t>WORKSHEET</w:t>
        </w:r>
        <w:r w:rsidR="0058319C">
          <w:rPr>
            <w:spacing w:val="-2"/>
          </w:rPr>
          <w:t xml:space="preserve"> </w:t>
        </w:r>
        <w:r w:rsidR="0058319C">
          <w:t>(FRW-A:</w:t>
        </w:r>
        <w:r w:rsidR="0058319C">
          <w:rPr>
            <w:spacing w:val="-1"/>
          </w:rPr>
          <w:t xml:space="preserve"> </w:t>
        </w:r>
        <w:r w:rsidR="0058319C">
          <w:t>Base</w:t>
        </w:r>
        <w:r w:rsidR="0058319C">
          <w:rPr>
            <w:spacing w:val="-5"/>
          </w:rPr>
          <w:t xml:space="preserve"> </w:t>
        </w:r>
        <w:r w:rsidR="0058319C">
          <w:t>Programs)</w:t>
        </w:r>
        <w:r w:rsidR="0058319C">
          <w:rPr>
            <w:u w:val="single"/>
          </w:rPr>
          <w:tab/>
        </w:r>
        <w:r w:rsidR="00203D48">
          <w:t>29</w:t>
        </w:r>
      </w:hyperlink>
      <w:r w:rsidR="0058319C">
        <w:rPr>
          <w:spacing w:val="-47"/>
        </w:rPr>
        <w:t xml:space="preserve"> </w:t>
      </w:r>
      <w:hyperlink w:history="1" w:anchor="_bookmark27">
        <w:r w:rsidR="0058319C">
          <w:t>OSHS</w:t>
        </w:r>
        <w:r w:rsidR="0058319C">
          <w:rPr>
            <w:spacing w:val="-1"/>
          </w:rPr>
          <w:t xml:space="preserve"> </w:t>
        </w:r>
        <w:r w:rsidR="0058319C">
          <w:t>FINANCIAL</w:t>
        </w:r>
        <w:r w:rsidR="0058319C">
          <w:rPr>
            <w:spacing w:val="2"/>
          </w:rPr>
          <w:t xml:space="preserve"> </w:t>
        </w:r>
        <w:r w:rsidR="0058319C">
          <w:t>RECONCILIATION WORKSHEET</w:t>
        </w:r>
        <w:r w:rsidR="0058319C">
          <w:rPr>
            <w:spacing w:val="-1"/>
          </w:rPr>
          <w:t xml:space="preserve"> </w:t>
        </w:r>
        <w:r w:rsidR="0058319C">
          <w:t>(FRW)</w:t>
        </w:r>
        <w:r w:rsidR="0058319C">
          <w:rPr>
            <w:spacing w:val="-1"/>
          </w:rPr>
          <w:t xml:space="preserve"> </w:t>
        </w:r>
        <w:r w:rsidR="0058319C">
          <w:t>TERMS DEFINED</w:t>
        </w:r>
        <w:r w:rsidR="0058319C">
          <w:rPr>
            <w:u w:val="single"/>
          </w:rPr>
          <w:tab/>
        </w:r>
        <w:r w:rsidR="0058319C">
          <w:t>3</w:t>
        </w:r>
        <w:r w:rsidR="008F18A4">
          <w:t>0</w:t>
        </w:r>
      </w:hyperlink>
      <w:r w:rsidR="0058319C">
        <w:rPr>
          <w:spacing w:val="-47"/>
        </w:rPr>
        <w:t xml:space="preserve"> </w:t>
      </w:r>
      <w:hyperlink w:history="1" w:anchor="_bookmark28">
        <w:r w:rsidR="0058319C">
          <w:t>BLS</w:t>
        </w:r>
        <w:r w:rsidR="0058319C">
          <w:rPr>
            <w:spacing w:val="-4"/>
          </w:rPr>
          <w:t xml:space="preserve"> </w:t>
        </w:r>
        <w:r w:rsidR="0058319C">
          <w:t>OSHS</w:t>
        </w:r>
        <w:r w:rsidR="0058319C">
          <w:rPr>
            <w:spacing w:val="-4"/>
          </w:rPr>
          <w:t xml:space="preserve"> </w:t>
        </w:r>
        <w:r w:rsidR="0058319C">
          <w:t>FINANCIAL</w:t>
        </w:r>
        <w:r w:rsidR="0058319C">
          <w:rPr>
            <w:spacing w:val="-1"/>
          </w:rPr>
          <w:t xml:space="preserve"> </w:t>
        </w:r>
        <w:r w:rsidR="0058319C">
          <w:t>RECONCILIATION</w:t>
        </w:r>
        <w:r w:rsidR="0058319C">
          <w:rPr>
            <w:spacing w:val="-4"/>
          </w:rPr>
          <w:t xml:space="preserve"> </w:t>
        </w:r>
        <w:r w:rsidR="0058319C">
          <w:t>WORKSHEET</w:t>
        </w:r>
        <w:r w:rsidR="0058319C">
          <w:rPr>
            <w:spacing w:val="-1"/>
          </w:rPr>
          <w:t xml:space="preserve"> </w:t>
        </w:r>
        <w:r w:rsidR="0058319C">
          <w:t>(FRW-B:</w:t>
        </w:r>
        <w:r w:rsidR="0058319C">
          <w:rPr>
            <w:spacing w:val="-2"/>
          </w:rPr>
          <w:t xml:space="preserve"> </w:t>
        </w:r>
        <w:r w:rsidR="0058319C">
          <w:t>AAMC</w:t>
        </w:r>
        <w:r w:rsidR="0058319C">
          <w:rPr>
            <w:spacing w:val="-4"/>
          </w:rPr>
          <w:t xml:space="preserve"> </w:t>
        </w:r>
        <w:r w:rsidR="0058319C">
          <w:t>Programs)</w:t>
        </w:r>
        <w:r w:rsidR="0058319C">
          <w:rPr>
            <w:u w:val="single"/>
          </w:rPr>
          <w:tab/>
        </w:r>
        <w:r w:rsidR="0058319C">
          <w:t>3</w:t>
        </w:r>
        <w:r w:rsidR="00AC0746">
          <w:t>1</w:t>
        </w:r>
      </w:hyperlink>
      <w:r w:rsidR="0058319C">
        <w:rPr>
          <w:spacing w:val="-48"/>
        </w:rPr>
        <w:t xml:space="preserve"> </w:t>
      </w:r>
      <w:hyperlink w:history="1" w:anchor="_bookmark29">
        <w:r w:rsidR="0058319C">
          <w:t>OSHS</w:t>
        </w:r>
        <w:r w:rsidR="0058319C">
          <w:rPr>
            <w:spacing w:val="-1"/>
          </w:rPr>
          <w:t xml:space="preserve"> </w:t>
        </w:r>
        <w:r w:rsidR="0058319C">
          <w:t>FINANCIAL</w:t>
        </w:r>
        <w:r w:rsidR="0058319C">
          <w:rPr>
            <w:spacing w:val="2"/>
          </w:rPr>
          <w:t xml:space="preserve"> </w:t>
        </w:r>
        <w:r w:rsidR="0058319C">
          <w:t>RECONCILIATION WORKSHEET</w:t>
        </w:r>
        <w:r w:rsidR="0058319C">
          <w:rPr>
            <w:spacing w:val="-1"/>
          </w:rPr>
          <w:t xml:space="preserve"> </w:t>
        </w:r>
        <w:r w:rsidR="0058319C">
          <w:t>(FRW)</w:t>
        </w:r>
        <w:r w:rsidR="0058319C">
          <w:rPr>
            <w:spacing w:val="-1"/>
          </w:rPr>
          <w:t xml:space="preserve"> </w:t>
        </w:r>
        <w:r w:rsidR="0058319C">
          <w:t>TERMS DEFINED</w:t>
        </w:r>
        <w:r w:rsidR="0058319C">
          <w:rPr>
            <w:u w:val="single"/>
          </w:rPr>
          <w:tab/>
        </w:r>
        <w:r w:rsidR="0058319C">
          <w:t>3</w:t>
        </w:r>
        <w:r w:rsidR="00AC21CA">
          <w:t>2</w:t>
        </w:r>
      </w:hyperlink>
      <w:r w:rsidR="0058319C">
        <w:rPr>
          <w:spacing w:val="-47"/>
        </w:rPr>
        <w:t xml:space="preserve"> </w:t>
      </w:r>
      <w:hyperlink w:history="1" w:anchor="_bookmark30">
        <w:r w:rsidR="0058319C">
          <w:t>BLS</w:t>
        </w:r>
        <w:r w:rsidR="0058319C">
          <w:rPr>
            <w:spacing w:val="-3"/>
          </w:rPr>
          <w:t xml:space="preserve"> </w:t>
        </w:r>
        <w:r w:rsidR="0058319C">
          <w:t>OSHS</w:t>
        </w:r>
        <w:r w:rsidR="0058319C">
          <w:rPr>
            <w:spacing w:val="-4"/>
          </w:rPr>
          <w:t xml:space="preserve"> </w:t>
        </w:r>
        <w:r w:rsidR="0058319C">
          <w:t>PROPERTY</w:t>
        </w:r>
        <w:r w:rsidR="0058319C">
          <w:rPr>
            <w:spacing w:val="-3"/>
          </w:rPr>
          <w:t xml:space="preserve"> </w:t>
        </w:r>
        <w:r w:rsidR="0058319C">
          <w:t>LISTING</w:t>
        </w:r>
        <w:r w:rsidR="0058319C">
          <w:rPr>
            <w:u w:val="single"/>
          </w:rPr>
          <w:tab/>
        </w:r>
        <w:r w:rsidR="0058319C">
          <w:t>3</w:t>
        </w:r>
        <w:r w:rsidR="00AC21CA">
          <w:t>3</w:t>
        </w:r>
      </w:hyperlink>
    </w:p>
    <w:p w:rsidR="00323DA5" w:rsidRDefault="00323DA5" w14:paraId="0F6A8232" w14:textId="77777777">
      <w:pPr>
        <w:spacing w:line="348" w:lineRule="auto"/>
        <w:jc w:val="both"/>
        <w:sectPr w:rsidR="00323DA5">
          <w:pgSz w:w="12240" w:h="15840"/>
          <w:pgMar w:top="1500" w:right="860" w:bottom="280" w:left="1240" w:header="720" w:footer="720" w:gutter="0"/>
          <w:cols w:space="720"/>
        </w:sectPr>
      </w:pPr>
    </w:p>
    <w:p w:rsidR="00323DA5" w:rsidRDefault="0086057F" w14:paraId="04118425" w14:textId="4EA6C17A">
      <w:pPr>
        <w:pStyle w:val="ListParagraph"/>
        <w:numPr>
          <w:ilvl w:val="0"/>
          <w:numId w:val="34"/>
        </w:numPr>
        <w:tabs>
          <w:tab w:val="left" w:pos="267"/>
          <w:tab w:val="left" w:pos="8356"/>
        </w:tabs>
        <w:spacing w:before="41"/>
        <w:ind w:left="826" w:right="945" w:hanging="827"/>
        <w:jc w:val="right"/>
      </w:pPr>
      <w:hyperlink w:history="1" w:anchor="_bookmark32">
        <w:r w:rsidR="0058319C">
          <w:t>APPLICATION</w:t>
        </w:r>
        <w:r w:rsidR="0058319C">
          <w:rPr>
            <w:spacing w:val="-5"/>
          </w:rPr>
          <w:t xml:space="preserve"> </w:t>
        </w:r>
        <w:r w:rsidR="0058319C">
          <w:t>INSTRUCTIONS</w:t>
        </w:r>
        <w:r w:rsidR="0058319C">
          <w:rPr>
            <w:u w:val="single"/>
          </w:rPr>
          <w:tab/>
        </w:r>
        <w:r w:rsidR="0058319C">
          <w:t>37</w:t>
        </w:r>
      </w:hyperlink>
    </w:p>
    <w:p w:rsidR="00323DA5" w:rsidRDefault="0086057F" w14:paraId="2F0739F6" w14:textId="6C01B96A">
      <w:pPr>
        <w:pStyle w:val="ListParagraph"/>
        <w:numPr>
          <w:ilvl w:val="1"/>
          <w:numId w:val="34"/>
        </w:numPr>
        <w:tabs>
          <w:tab w:val="left" w:pos="599"/>
          <w:tab w:val="left" w:pos="600"/>
          <w:tab w:val="left" w:pos="8157"/>
        </w:tabs>
        <w:spacing w:before="121"/>
        <w:ind w:right="945" w:hanging="1360"/>
        <w:jc w:val="right"/>
      </w:pPr>
      <w:hyperlink w:history="1" w:anchor="_bookmark32">
        <w:r w:rsidR="0058319C">
          <w:t>GENERAL</w:t>
        </w:r>
        <w:r w:rsidR="0058319C">
          <w:rPr>
            <w:spacing w:val="-1"/>
          </w:rPr>
          <w:t xml:space="preserve"> </w:t>
        </w:r>
        <w:r w:rsidR="0058319C">
          <w:t>RESPONSIBILITIES</w:t>
        </w:r>
        <w:r w:rsidR="0058319C">
          <w:rPr>
            <w:u w:val="single"/>
          </w:rPr>
          <w:tab/>
        </w:r>
        <w:r w:rsidR="0058319C">
          <w:t>3</w:t>
        </w:r>
        <w:r w:rsidR="008B70D1">
          <w:t>7</w:t>
        </w:r>
      </w:hyperlink>
    </w:p>
    <w:p w:rsidR="00323DA5" w:rsidRDefault="0086057F" w14:paraId="434766E3" w14:textId="563E8897">
      <w:pPr>
        <w:pStyle w:val="ListParagraph"/>
        <w:numPr>
          <w:ilvl w:val="1"/>
          <w:numId w:val="34"/>
        </w:numPr>
        <w:tabs>
          <w:tab w:val="left" w:pos="599"/>
          <w:tab w:val="left" w:pos="600"/>
          <w:tab w:val="left" w:pos="8157"/>
        </w:tabs>
        <w:spacing w:before="120"/>
        <w:ind w:left="1358" w:right="945" w:hanging="1359"/>
        <w:jc w:val="right"/>
      </w:pPr>
      <w:hyperlink w:history="1" w:anchor="_bookmark33">
        <w:r w:rsidR="0058319C">
          <w:t>APPLICATION</w:t>
        </w:r>
        <w:r w:rsidR="0058319C">
          <w:rPr>
            <w:spacing w:val="-4"/>
          </w:rPr>
          <w:t xml:space="preserve"> </w:t>
        </w:r>
        <w:r w:rsidR="0058319C">
          <w:t>PROCESS</w:t>
        </w:r>
        <w:r w:rsidR="0058319C">
          <w:rPr>
            <w:u w:val="single"/>
          </w:rPr>
          <w:tab/>
        </w:r>
        <w:r w:rsidR="0058319C">
          <w:t>3</w:t>
        </w:r>
        <w:r w:rsidR="008B70D1">
          <w:t>7</w:t>
        </w:r>
      </w:hyperlink>
    </w:p>
    <w:p w:rsidR="00323DA5" w:rsidRDefault="0086057F" w14:paraId="2542E81C" w14:textId="15E6A9FC">
      <w:pPr>
        <w:pStyle w:val="ListParagraph"/>
        <w:numPr>
          <w:ilvl w:val="1"/>
          <w:numId w:val="34"/>
        </w:numPr>
        <w:tabs>
          <w:tab w:val="left" w:pos="602"/>
          <w:tab w:val="left" w:pos="603"/>
          <w:tab w:val="left" w:pos="8157"/>
        </w:tabs>
        <w:spacing w:before="118"/>
        <w:ind w:left="1361" w:right="945" w:hanging="1362"/>
        <w:jc w:val="right"/>
      </w:pPr>
      <w:hyperlink w:history="1" w:anchor="_bookmark34">
        <w:r w:rsidR="0058319C">
          <w:t>INSTRUCTIONS</w:t>
        </w:r>
        <w:r w:rsidR="0058319C">
          <w:rPr>
            <w:spacing w:val="-3"/>
          </w:rPr>
          <w:t xml:space="preserve"> </w:t>
        </w:r>
        <w:r w:rsidR="0058319C">
          <w:t>FOR</w:t>
        </w:r>
        <w:r w:rsidR="0058319C">
          <w:rPr>
            <w:spacing w:val="-4"/>
          </w:rPr>
          <w:t xml:space="preserve"> </w:t>
        </w:r>
        <w:r w:rsidR="0058319C">
          <w:t>COMPLETING</w:t>
        </w:r>
        <w:r w:rsidR="0058319C">
          <w:rPr>
            <w:spacing w:val="-2"/>
          </w:rPr>
          <w:t xml:space="preserve"> </w:t>
        </w:r>
        <w:r w:rsidR="0058319C">
          <w:t>FORMS</w:t>
        </w:r>
        <w:r w:rsidR="0058319C">
          <w:rPr>
            <w:u w:val="single"/>
          </w:rPr>
          <w:tab/>
        </w:r>
        <w:r w:rsidR="0058319C">
          <w:t>3</w:t>
        </w:r>
        <w:r w:rsidR="008B70D1">
          <w:t>8</w:t>
        </w:r>
      </w:hyperlink>
    </w:p>
    <w:p w:rsidRPr="00E422FB" w:rsidR="00323DA5" w:rsidRDefault="0086057F" w14:paraId="12CF4541" w14:textId="082FBCF4">
      <w:pPr>
        <w:pStyle w:val="ListParagraph"/>
        <w:numPr>
          <w:ilvl w:val="0"/>
          <w:numId w:val="34"/>
        </w:numPr>
        <w:tabs>
          <w:tab w:val="left" w:pos="831"/>
          <w:tab w:val="left" w:pos="8713"/>
          <w:tab w:val="left" w:pos="8914"/>
        </w:tabs>
        <w:spacing w:before="120" w:line="348" w:lineRule="auto"/>
        <w:ind w:left="558" w:right="945" w:firstLine="1"/>
        <w:jc w:val="right"/>
        <w:rPr>
          <w:color w:val="000000" w:themeColor="text1"/>
        </w:rPr>
      </w:pPr>
      <w:hyperlink w:history="1" w:anchor="_bookmark35">
        <w:r w:rsidR="0058319C">
          <w:t>APPLICATION</w:t>
        </w:r>
        <w:r w:rsidR="0058319C">
          <w:rPr>
            <w:spacing w:val="-5"/>
          </w:rPr>
          <w:t xml:space="preserve"> </w:t>
        </w:r>
        <w:r w:rsidR="0058319C">
          <w:t>MATERIALS</w:t>
        </w:r>
        <w:r w:rsidR="0058319C">
          <w:rPr>
            <w:u w:val="single"/>
          </w:rPr>
          <w:tab/>
        </w:r>
        <w:r w:rsidR="0058319C">
          <w:rPr>
            <w:u w:val="single"/>
          </w:rPr>
          <w:tab/>
        </w:r>
        <w:r w:rsidR="0058319C">
          <w:rPr>
            <w:spacing w:val="-1"/>
          </w:rPr>
          <w:t>55</w:t>
        </w:r>
      </w:hyperlink>
      <w:r w:rsidR="0058319C">
        <w:rPr>
          <w:spacing w:val="-47"/>
        </w:rPr>
        <w:t xml:space="preserve"> </w:t>
      </w:r>
      <w:hyperlink w:history="1" w:anchor="_bookmark36">
        <w:r w:rsidR="0058319C">
          <w:t>APPLICATION</w:t>
        </w:r>
        <w:r w:rsidR="0058319C">
          <w:rPr>
            <w:spacing w:val="-4"/>
          </w:rPr>
          <w:t xml:space="preserve"> </w:t>
        </w:r>
        <w:r w:rsidR="0058319C">
          <w:t>FOR</w:t>
        </w:r>
        <w:r w:rsidR="0058319C">
          <w:rPr>
            <w:spacing w:val="-3"/>
          </w:rPr>
          <w:t xml:space="preserve"> </w:t>
        </w:r>
        <w:r w:rsidR="0058319C">
          <w:t>FEDERAL</w:t>
        </w:r>
        <w:r w:rsidR="0058319C">
          <w:rPr>
            <w:spacing w:val="-2"/>
          </w:rPr>
          <w:t xml:space="preserve"> </w:t>
        </w:r>
        <w:r w:rsidR="0058319C">
          <w:t>ASSISTANCE</w:t>
        </w:r>
        <w:r w:rsidR="0058319C">
          <w:rPr>
            <w:spacing w:val="-2"/>
          </w:rPr>
          <w:t xml:space="preserve"> </w:t>
        </w:r>
        <w:r w:rsidR="0058319C">
          <w:t>SF-424</w:t>
        </w:r>
        <w:r w:rsidR="0058319C">
          <w:rPr>
            <w:u w:val="single"/>
          </w:rPr>
          <w:tab/>
        </w:r>
        <w:r w:rsidR="0058319C">
          <w:t>5</w:t>
        </w:r>
        <w:r w:rsidR="00B2758A">
          <w:t>7</w:t>
        </w:r>
      </w:hyperlink>
      <w:r w:rsidR="0058319C">
        <w:rPr>
          <w:spacing w:val="1"/>
        </w:rPr>
        <w:t xml:space="preserve"> </w:t>
      </w:r>
      <w:hyperlink w:history="1" w:anchor="_bookmark37">
        <w:r w:rsidR="0058319C">
          <w:t>INSTRUCTIONS</w:t>
        </w:r>
        <w:r w:rsidR="0058319C">
          <w:rPr>
            <w:spacing w:val="-2"/>
          </w:rPr>
          <w:t xml:space="preserve"> </w:t>
        </w:r>
        <w:r w:rsidR="0058319C">
          <w:t>FOR</w:t>
        </w:r>
        <w:r w:rsidR="0058319C">
          <w:rPr>
            <w:spacing w:val="-3"/>
          </w:rPr>
          <w:t xml:space="preserve"> </w:t>
        </w:r>
        <w:r w:rsidR="0058319C">
          <w:t>THE</w:t>
        </w:r>
        <w:r w:rsidR="0058319C">
          <w:rPr>
            <w:spacing w:val="-2"/>
          </w:rPr>
          <w:t xml:space="preserve"> </w:t>
        </w:r>
        <w:r w:rsidR="0058319C">
          <w:t>SF-424</w:t>
        </w:r>
        <w:r w:rsidR="0058319C">
          <w:rPr>
            <w:u w:val="single"/>
          </w:rPr>
          <w:tab/>
        </w:r>
        <w:r w:rsidR="0058319C">
          <w:t>6</w:t>
        </w:r>
        <w:r w:rsidR="00B2758A">
          <w:t>0</w:t>
        </w:r>
      </w:hyperlink>
      <w:r w:rsidR="0058319C">
        <w:rPr>
          <w:spacing w:val="1"/>
        </w:rPr>
        <w:t xml:space="preserve"> </w:t>
      </w:r>
      <w:hyperlink w:history="1" w:anchor="_bookmark38">
        <w:r w:rsidR="0058319C">
          <w:t>BUDGET</w:t>
        </w:r>
        <w:r w:rsidR="0058319C">
          <w:rPr>
            <w:spacing w:val="-2"/>
          </w:rPr>
          <w:t xml:space="preserve"> </w:t>
        </w:r>
        <w:r w:rsidR="0058319C">
          <w:t>INFORMATION</w:t>
        </w:r>
        <w:r w:rsidR="0058319C">
          <w:rPr>
            <w:spacing w:val="-4"/>
          </w:rPr>
          <w:t xml:space="preserve"> </w:t>
        </w:r>
        <w:r w:rsidR="0058319C">
          <w:t>--</w:t>
        </w:r>
        <w:r w:rsidR="0058319C">
          <w:rPr>
            <w:spacing w:val="-3"/>
          </w:rPr>
          <w:t xml:space="preserve"> </w:t>
        </w:r>
        <w:r w:rsidR="0058319C">
          <w:t>Non-Construction</w:t>
        </w:r>
        <w:r w:rsidR="0058319C">
          <w:rPr>
            <w:spacing w:val="-3"/>
          </w:rPr>
          <w:t xml:space="preserve"> </w:t>
        </w:r>
        <w:r w:rsidR="0058319C">
          <w:t>Programs</w:t>
        </w:r>
        <w:r w:rsidR="0058319C">
          <w:rPr>
            <w:u w:val="single"/>
          </w:rPr>
          <w:tab/>
        </w:r>
        <w:r w:rsidR="0058319C">
          <w:t>6</w:t>
        </w:r>
        <w:r w:rsidR="00B2758A">
          <w:t>3</w:t>
        </w:r>
      </w:hyperlink>
      <w:r w:rsidR="0058319C">
        <w:rPr>
          <w:spacing w:val="1"/>
        </w:rPr>
        <w:t xml:space="preserve"> </w:t>
      </w:r>
      <w:hyperlink w:history="1" w:anchor="_bookmark39">
        <w:r w:rsidR="0058319C">
          <w:t>INSTRUCTIONS</w:t>
        </w:r>
        <w:r w:rsidR="0058319C">
          <w:rPr>
            <w:spacing w:val="-2"/>
          </w:rPr>
          <w:t xml:space="preserve"> </w:t>
        </w:r>
        <w:r w:rsidR="0058319C">
          <w:t>FOR</w:t>
        </w:r>
        <w:r w:rsidR="0058319C">
          <w:rPr>
            <w:spacing w:val="-2"/>
          </w:rPr>
          <w:t xml:space="preserve"> </w:t>
        </w:r>
        <w:r w:rsidR="0058319C">
          <w:t>THE</w:t>
        </w:r>
        <w:r w:rsidR="0058319C">
          <w:rPr>
            <w:spacing w:val="-3"/>
          </w:rPr>
          <w:t xml:space="preserve"> </w:t>
        </w:r>
        <w:r w:rsidR="0058319C">
          <w:t>SF-424A</w:t>
        </w:r>
        <w:r w:rsidR="0058319C">
          <w:rPr>
            <w:u w:val="single"/>
          </w:rPr>
          <w:tab/>
        </w:r>
        <w:r w:rsidR="0058319C">
          <w:t>6</w:t>
        </w:r>
        <w:r w:rsidR="00B2758A">
          <w:t>4</w:t>
        </w:r>
      </w:hyperlink>
      <w:r w:rsidR="0058319C">
        <w:rPr>
          <w:spacing w:val="1"/>
        </w:rPr>
        <w:t xml:space="preserve"> </w:t>
      </w:r>
      <w:hyperlink w:history="1" w:anchor="_bookmark40">
        <w:r w:rsidR="0058319C">
          <w:t>CERTIFICATION</w:t>
        </w:r>
        <w:r w:rsidR="0058319C">
          <w:rPr>
            <w:spacing w:val="-3"/>
          </w:rPr>
          <w:t xml:space="preserve"> </w:t>
        </w:r>
        <w:r w:rsidR="0058319C">
          <w:t>REGARDING</w:t>
        </w:r>
        <w:r w:rsidR="0058319C">
          <w:rPr>
            <w:spacing w:val="1"/>
          </w:rPr>
          <w:t xml:space="preserve"> </w:t>
        </w:r>
        <w:r w:rsidR="0058319C">
          <w:t>DRUG-FREE</w:t>
        </w:r>
        <w:r w:rsidR="0058319C">
          <w:rPr>
            <w:spacing w:val="-1"/>
          </w:rPr>
          <w:t xml:space="preserve"> </w:t>
        </w:r>
        <w:r w:rsidR="0058319C">
          <w:t>WORKPLACE</w:t>
        </w:r>
        <w:r w:rsidR="0058319C">
          <w:rPr>
            <w:spacing w:val="-1"/>
          </w:rPr>
          <w:t xml:space="preserve"> </w:t>
        </w:r>
        <w:r w:rsidR="0058319C">
          <w:t>REQUIREMENTS</w:t>
        </w:r>
        <w:r w:rsidR="0058319C">
          <w:rPr>
            <w:u w:val="single"/>
          </w:rPr>
          <w:tab/>
        </w:r>
        <w:r w:rsidR="0058319C">
          <w:t>6</w:t>
        </w:r>
        <w:r w:rsidR="00B2758A">
          <w:t>7</w:t>
        </w:r>
      </w:hyperlink>
      <w:r w:rsidR="0058319C">
        <w:rPr>
          <w:spacing w:val="1"/>
        </w:rPr>
        <w:t xml:space="preserve"> </w:t>
      </w:r>
      <w:hyperlink w:history="1" w:anchor="_bookmark41">
        <w:r w:rsidR="0058319C">
          <w:t>DISCLOSURE</w:t>
        </w:r>
        <w:r w:rsidR="0058319C">
          <w:rPr>
            <w:spacing w:val="2"/>
          </w:rPr>
          <w:t xml:space="preserve"> </w:t>
        </w:r>
        <w:r w:rsidR="0058319C">
          <w:t>OF</w:t>
        </w:r>
        <w:r w:rsidR="0058319C">
          <w:rPr>
            <w:spacing w:val="-2"/>
          </w:rPr>
          <w:t xml:space="preserve"> </w:t>
        </w:r>
        <w:r w:rsidR="0058319C">
          <w:t>LOBBYING ACTIVITIES</w:t>
        </w:r>
        <w:r w:rsidR="0058319C">
          <w:rPr>
            <w:u w:val="single"/>
          </w:rPr>
          <w:tab/>
        </w:r>
        <w:r w:rsidR="00B2758A">
          <w:t>69</w:t>
        </w:r>
      </w:hyperlink>
      <w:r w:rsidR="0058319C">
        <w:rPr>
          <w:spacing w:val="1"/>
        </w:rPr>
        <w:t xml:space="preserve"> </w:t>
      </w:r>
      <w:hyperlink w:history="1" w:anchor="_bookmark42">
        <w:r w:rsidR="0058319C">
          <w:t>BLS AGENT AGREEMENT</w:t>
        </w:r>
        <w:r w:rsidR="0058319C">
          <w:rPr>
            <w:u w:val="single"/>
          </w:rPr>
          <w:tab/>
        </w:r>
        <w:r w:rsidR="0058319C">
          <w:t>7</w:t>
        </w:r>
        <w:r w:rsidR="00552D7D">
          <w:t>1</w:t>
        </w:r>
      </w:hyperlink>
      <w:r w:rsidR="0058319C">
        <w:rPr>
          <w:spacing w:val="1"/>
        </w:rPr>
        <w:t xml:space="preserve"> </w:t>
      </w:r>
      <w:hyperlink w:history="1" w:anchor="_bookmark43">
        <w:r w:rsidR="0058319C">
          <w:t>BLS</w:t>
        </w:r>
        <w:r w:rsidR="0058319C">
          <w:rPr>
            <w:spacing w:val="-3"/>
          </w:rPr>
          <w:t xml:space="preserve"> </w:t>
        </w:r>
        <w:r w:rsidR="0058319C">
          <w:t>PRE-RELEASE</w:t>
        </w:r>
        <w:r w:rsidR="0058319C">
          <w:rPr>
            <w:spacing w:val="-2"/>
          </w:rPr>
          <w:t xml:space="preserve"> </w:t>
        </w:r>
        <w:r w:rsidR="0058319C">
          <w:t>ACCESS</w:t>
        </w:r>
        <w:r w:rsidR="0058319C">
          <w:rPr>
            <w:spacing w:val="-2"/>
          </w:rPr>
          <w:t xml:space="preserve"> </w:t>
        </w:r>
        <w:r w:rsidR="0058319C">
          <w:t>CERTIFICATION</w:t>
        </w:r>
        <w:r w:rsidR="0058319C">
          <w:rPr>
            <w:spacing w:val="-3"/>
          </w:rPr>
          <w:t xml:space="preserve"> </w:t>
        </w:r>
        <w:r w:rsidR="0058319C">
          <w:t>FORM</w:t>
        </w:r>
        <w:r w:rsidR="0058319C">
          <w:rPr>
            <w:u w:val="single"/>
          </w:rPr>
          <w:tab/>
        </w:r>
        <w:r w:rsidR="0058319C">
          <w:rPr>
            <w:u w:val="single"/>
          </w:rPr>
          <w:tab/>
        </w:r>
        <w:r w:rsidR="0058319C">
          <w:t>7</w:t>
        </w:r>
        <w:r w:rsidR="00552D7D">
          <w:t>3</w:t>
        </w:r>
      </w:hyperlink>
      <w:r w:rsidR="0058319C">
        <w:rPr>
          <w:spacing w:val="-46"/>
        </w:rPr>
        <w:t xml:space="preserve"> </w:t>
      </w:r>
      <w:hyperlink w:history="1" w:anchor="_bookmark44">
        <w:r w:rsidR="0058319C">
          <w:t>ALL OSHS</w:t>
        </w:r>
        <w:r w:rsidR="0058319C">
          <w:rPr>
            <w:spacing w:val="-4"/>
          </w:rPr>
          <w:t xml:space="preserve"> </w:t>
        </w:r>
        <w:r w:rsidR="0058319C">
          <w:t>PROGRAM</w:t>
        </w:r>
        <w:r w:rsidR="0058319C">
          <w:rPr>
            <w:u w:val="single"/>
          </w:rPr>
          <w:tab/>
        </w:r>
        <w:r w:rsidR="0058319C">
          <w:rPr>
            <w:u w:val="single"/>
          </w:rPr>
          <w:tab/>
        </w:r>
        <w:r w:rsidR="00552D7D">
          <w:t>79</w:t>
        </w:r>
      </w:hyperlink>
      <w:r w:rsidR="0058319C">
        <w:rPr>
          <w:spacing w:val="-46"/>
        </w:rPr>
        <w:t xml:space="preserve"> </w:t>
      </w:r>
      <w:hyperlink w:history="1" w:anchor="_bookmark45">
        <w:r w:rsidR="0058319C">
          <w:t>SURVEY</w:t>
        </w:r>
        <w:r w:rsidR="0058319C">
          <w:rPr>
            <w:spacing w:val="-1"/>
          </w:rPr>
          <w:t xml:space="preserve"> </w:t>
        </w:r>
        <w:r w:rsidR="0058319C">
          <w:t>OF</w:t>
        </w:r>
        <w:r w:rsidR="0058319C">
          <w:rPr>
            <w:spacing w:val="-5"/>
          </w:rPr>
          <w:t xml:space="preserve"> </w:t>
        </w:r>
        <w:r w:rsidR="0058319C">
          <w:t>OCCUPATIONAL INJURIES</w:t>
        </w:r>
        <w:r w:rsidR="0058319C">
          <w:rPr>
            <w:spacing w:val="-3"/>
          </w:rPr>
          <w:t xml:space="preserve"> </w:t>
        </w:r>
        <w:r w:rsidR="0058319C">
          <w:t>AND</w:t>
        </w:r>
        <w:r w:rsidR="0058319C">
          <w:rPr>
            <w:spacing w:val="-3"/>
          </w:rPr>
          <w:t xml:space="preserve"> </w:t>
        </w:r>
        <w:r w:rsidR="0058319C">
          <w:t>ILLNESSES</w:t>
        </w:r>
        <w:r w:rsidR="0058319C">
          <w:rPr>
            <w:spacing w:val="-4"/>
          </w:rPr>
          <w:t xml:space="preserve"> </w:t>
        </w:r>
        <w:r w:rsidR="0058319C">
          <w:t>(SOII)</w:t>
        </w:r>
        <w:r w:rsidR="0058319C">
          <w:rPr>
            <w:spacing w:val="-2"/>
          </w:rPr>
          <w:t xml:space="preserve"> </w:t>
        </w:r>
        <w:r w:rsidR="0058319C">
          <w:t>FISCAL</w:t>
        </w:r>
        <w:r w:rsidR="0058319C">
          <w:rPr>
            <w:spacing w:val="-1"/>
          </w:rPr>
          <w:t xml:space="preserve"> </w:t>
        </w:r>
        <w:r w:rsidR="0058319C">
          <w:t>YEAR</w:t>
        </w:r>
        <w:r w:rsidR="0058319C">
          <w:rPr>
            <w:spacing w:val="-1"/>
          </w:rPr>
          <w:t xml:space="preserve"> </w:t>
        </w:r>
        <w:r w:rsidR="006A1193">
          <w:t>2022</w:t>
        </w:r>
        <w:r w:rsidR="0058319C">
          <w:rPr>
            <w:u w:val="single"/>
          </w:rPr>
          <w:tab/>
        </w:r>
        <w:r w:rsidR="0058319C">
          <w:rPr>
            <w:u w:val="single"/>
          </w:rPr>
          <w:tab/>
        </w:r>
        <w:r w:rsidR="0058319C">
          <w:t>8</w:t>
        </w:r>
        <w:r w:rsidR="00552D7D">
          <w:t>5</w:t>
        </w:r>
      </w:hyperlink>
      <w:r w:rsidR="0058319C">
        <w:rPr>
          <w:spacing w:val="-47"/>
        </w:rPr>
        <w:t xml:space="preserve"> </w:t>
      </w:r>
      <w:hyperlink w:history="1" w:anchor="_bookmark46">
        <w:r w:rsidR="0058319C">
          <w:t>CENSUS</w:t>
        </w:r>
        <w:r w:rsidR="0058319C">
          <w:rPr>
            <w:spacing w:val="-4"/>
          </w:rPr>
          <w:t xml:space="preserve"> </w:t>
        </w:r>
        <w:r w:rsidR="0058319C">
          <w:t>OF</w:t>
        </w:r>
        <w:r w:rsidR="0058319C">
          <w:rPr>
            <w:spacing w:val="-3"/>
          </w:rPr>
          <w:t xml:space="preserve"> </w:t>
        </w:r>
        <w:r w:rsidR="0058319C">
          <w:t>FATAL</w:t>
        </w:r>
        <w:r w:rsidR="0058319C">
          <w:rPr>
            <w:spacing w:val="-3"/>
          </w:rPr>
          <w:t xml:space="preserve"> </w:t>
        </w:r>
        <w:r w:rsidR="0058319C">
          <w:t>OCCUPATIONAL</w:t>
        </w:r>
        <w:r w:rsidR="0058319C">
          <w:rPr>
            <w:spacing w:val="-1"/>
          </w:rPr>
          <w:t xml:space="preserve"> </w:t>
        </w:r>
        <w:r w:rsidR="0058319C">
          <w:t>INJURIES</w:t>
        </w:r>
        <w:r w:rsidR="0058319C">
          <w:rPr>
            <w:spacing w:val="-2"/>
          </w:rPr>
          <w:t xml:space="preserve"> </w:t>
        </w:r>
        <w:r w:rsidR="0058319C">
          <w:t>(CFOI)</w:t>
        </w:r>
        <w:r w:rsidR="0058319C">
          <w:rPr>
            <w:spacing w:val="-2"/>
          </w:rPr>
          <w:t xml:space="preserve"> </w:t>
        </w:r>
        <w:r w:rsidR="0058319C">
          <w:t>FISCAL</w:t>
        </w:r>
        <w:r w:rsidR="0058319C">
          <w:rPr>
            <w:spacing w:val="-1"/>
          </w:rPr>
          <w:t xml:space="preserve"> </w:t>
        </w:r>
        <w:r w:rsidR="0058319C">
          <w:t>YEAR</w:t>
        </w:r>
        <w:r w:rsidR="0058319C">
          <w:rPr>
            <w:spacing w:val="-3"/>
          </w:rPr>
          <w:t xml:space="preserve"> </w:t>
        </w:r>
        <w:r w:rsidR="006A1193">
          <w:t>2022</w:t>
        </w:r>
        <w:r w:rsidR="00E422FB">
          <w:rPr>
            <w:u w:val="single"/>
          </w:rPr>
          <w:tab/>
          <w:t xml:space="preserve"> </w:t>
        </w:r>
        <w:r w:rsidR="00035931">
          <w:rPr>
            <w:u w:val="single"/>
          </w:rPr>
          <w:t xml:space="preserve">   </w:t>
        </w:r>
        <w:r w:rsidR="00E422FB">
          <w:t>8</w:t>
        </w:r>
        <w:r w:rsidR="0058319C">
          <w:t>9</w:t>
        </w:r>
      </w:hyperlink>
      <w:r w:rsidR="0058319C">
        <w:rPr>
          <w:spacing w:val="-46"/>
        </w:rPr>
        <w:t xml:space="preserve"> </w:t>
      </w:r>
      <w:r w:rsidR="0058319C">
        <w:t>FY</w:t>
      </w:r>
      <w:r w:rsidR="0058319C">
        <w:rPr>
          <w:spacing w:val="-1"/>
        </w:rPr>
        <w:t xml:space="preserve"> </w:t>
      </w:r>
      <w:r w:rsidR="0058319C">
        <w:t>202</w:t>
      </w:r>
      <w:r w:rsidR="00FE4F57">
        <w:t>3</w:t>
      </w:r>
      <w:r w:rsidR="0058319C">
        <w:rPr>
          <w:spacing w:val="-1"/>
        </w:rPr>
        <w:t xml:space="preserve"> </w:t>
      </w:r>
      <w:r w:rsidR="0058319C">
        <w:t>OSHS</w:t>
      </w:r>
      <w:r w:rsidR="0058319C">
        <w:rPr>
          <w:spacing w:val="-3"/>
        </w:rPr>
        <w:t xml:space="preserve"> </w:t>
      </w:r>
      <w:r w:rsidR="0058319C">
        <w:t>COOPERATIVE</w:t>
      </w:r>
      <w:r w:rsidR="0058319C">
        <w:rPr>
          <w:spacing w:val="-1"/>
        </w:rPr>
        <w:t xml:space="preserve"> </w:t>
      </w:r>
      <w:r w:rsidR="0058319C">
        <w:t>AGREEMENT</w:t>
      </w:r>
      <w:r w:rsidR="0058319C">
        <w:rPr>
          <w:spacing w:val="-4"/>
        </w:rPr>
        <w:t xml:space="preserve"> </w:t>
      </w:r>
      <w:r w:rsidR="0058319C">
        <w:t>DOCUMENT</w:t>
      </w:r>
      <w:r w:rsidR="0058319C">
        <w:rPr>
          <w:spacing w:val="-4"/>
        </w:rPr>
        <w:t xml:space="preserve"> </w:t>
      </w:r>
      <w:r w:rsidR="0058319C">
        <w:t>NUMBERS</w:t>
      </w:r>
      <w:r w:rsidR="0058319C">
        <w:rPr>
          <w:u w:val="single"/>
        </w:rPr>
        <w:tab/>
      </w:r>
      <w:r w:rsidR="0058319C">
        <w:rPr>
          <w:u w:val="single"/>
        </w:rPr>
        <w:tab/>
      </w:r>
      <w:hyperlink w:history="1" w:anchor="_FY_2022_OSHS">
        <w:r w:rsidRPr="00714D54" w:rsidR="0058319C">
          <w:t>9</w:t>
        </w:r>
        <w:r w:rsidRPr="00714D54" w:rsidR="00552D7D">
          <w:t>7</w:t>
        </w:r>
      </w:hyperlink>
    </w:p>
    <w:p w:rsidR="00323DA5" w:rsidRDefault="00323DA5" w14:paraId="34A0823D" w14:textId="77777777">
      <w:pPr>
        <w:spacing w:line="348" w:lineRule="auto"/>
        <w:jc w:val="right"/>
        <w:sectPr w:rsidR="00323DA5">
          <w:pgSz w:w="12240" w:h="15840"/>
          <w:pgMar w:top="1160" w:right="860" w:bottom="280" w:left="1240" w:header="720" w:footer="720" w:gutter="0"/>
          <w:cols w:space="720"/>
        </w:sectPr>
      </w:pPr>
    </w:p>
    <w:p w:rsidR="00323DA5" w:rsidRDefault="00323DA5" w14:paraId="0CB13DC6" w14:textId="77777777">
      <w:pPr>
        <w:pStyle w:val="BodyText"/>
        <w:spacing w:before="11"/>
        <w:rPr>
          <w:sz w:val="11"/>
        </w:rPr>
      </w:pPr>
    </w:p>
    <w:p w:rsidR="00323DA5" w:rsidRDefault="0058319C" w14:paraId="069B7FB8" w14:textId="77777777">
      <w:pPr>
        <w:pStyle w:val="Heading1"/>
        <w:numPr>
          <w:ilvl w:val="0"/>
          <w:numId w:val="33"/>
        </w:numPr>
        <w:tabs>
          <w:tab w:val="left" w:pos="2831"/>
        </w:tabs>
        <w:spacing w:before="37"/>
        <w:ind w:hanging="306"/>
        <w:jc w:val="left"/>
      </w:pPr>
      <w:bookmarkStart w:name="I.__ADMINISTRATIVE_REQUIREMENTS" w:id="1"/>
      <w:bookmarkStart w:name="_bookmark0" w:id="2"/>
      <w:bookmarkEnd w:id="1"/>
      <w:bookmarkEnd w:id="2"/>
      <w:r>
        <w:t>ADMINISTRATIVE</w:t>
      </w:r>
      <w:r>
        <w:rPr>
          <w:spacing w:val="-9"/>
        </w:rPr>
        <w:t xml:space="preserve"> </w:t>
      </w:r>
      <w:r>
        <w:t>REQUIREMENTS</w:t>
      </w:r>
    </w:p>
    <w:p w:rsidR="00323DA5" w:rsidRDefault="00323DA5" w14:paraId="167F5E75" w14:textId="77777777">
      <w:pPr>
        <w:pStyle w:val="BodyText"/>
        <w:spacing w:before="10"/>
        <w:rPr>
          <w:b/>
          <w:sz w:val="14"/>
        </w:rPr>
      </w:pPr>
    </w:p>
    <w:p w:rsidR="00323DA5" w:rsidRDefault="0058319C" w14:paraId="2F577337" w14:textId="77777777">
      <w:pPr>
        <w:pStyle w:val="Heading3"/>
        <w:numPr>
          <w:ilvl w:val="0"/>
          <w:numId w:val="32"/>
        </w:numPr>
        <w:tabs>
          <w:tab w:val="left" w:pos="739"/>
          <w:tab w:val="left" w:pos="740"/>
        </w:tabs>
        <w:spacing w:before="57"/>
        <w:jc w:val="left"/>
      </w:pPr>
      <w:bookmarkStart w:name="A._INTRODUCTION" w:id="3"/>
      <w:bookmarkStart w:name="_bookmark1" w:id="4"/>
      <w:bookmarkEnd w:id="3"/>
      <w:bookmarkEnd w:id="4"/>
      <w:r>
        <w:t>INTRODUCTION</w:t>
      </w:r>
    </w:p>
    <w:p w:rsidR="00323DA5" w:rsidRDefault="00323DA5" w14:paraId="48EBCE1C" w14:textId="77777777">
      <w:pPr>
        <w:pStyle w:val="BodyText"/>
        <w:spacing w:before="10"/>
        <w:rPr>
          <w:b/>
          <w:sz w:val="19"/>
        </w:rPr>
      </w:pPr>
    </w:p>
    <w:p w:rsidR="00323DA5" w:rsidRDefault="0058319C" w14:paraId="194EECCE" w14:textId="77777777">
      <w:pPr>
        <w:pStyle w:val="BodyText"/>
        <w:ind w:left="739" w:right="578"/>
        <w:jc w:val="both"/>
      </w:pPr>
      <w:r>
        <w:t>The Bureau of Labor Statistics (BLS) is the Federal agency responsible for carrying out the responsibilities of</w:t>
      </w:r>
      <w:r>
        <w:rPr>
          <w:spacing w:val="1"/>
        </w:rPr>
        <w:t xml:space="preserve"> </w:t>
      </w:r>
      <w:r>
        <w:t>the Secretary of Labor under Section 24 of the Occupational Safety and Health Act of 1970.</w:t>
      </w:r>
      <w:r>
        <w:rPr>
          <w:spacing w:val="1"/>
        </w:rPr>
        <w:t xml:space="preserve"> </w:t>
      </w:r>
      <w:r>
        <w:t>Since 1971, the</w:t>
      </w:r>
      <w:r>
        <w:rPr>
          <w:spacing w:val="1"/>
        </w:rPr>
        <w:t xml:space="preserve"> </w:t>
      </w:r>
      <w:r>
        <w:t>BLS has had cooperative arrangements with states to collect occupational injury and illness data.</w:t>
      </w:r>
      <w:r>
        <w:rPr>
          <w:spacing w:val="1"/>
        </w:rPr>
        <w:t xml:space="preserve"> </w:t>
      </w:r>
      <w:r>
        <w:t>This</w:t>
      </w:r>
      <w:r>
        <w:rPr>
          <w:spacing w:val="1"/>
        </w:rPr>
        <w:t xml:space="preserve"> </w:t>
      </w:r>
      <w:r>
        <w:t>statistical</w:t>
      </w:r>
      <w:r>
        <w:rPr>
          <w:spacing w:val="1"/>
        </w:rPr>
        <w:t xml:space="preserve"> </w:t>
      </w:r>
      <w:r>
        <w:t>program</w:t>
      </w:r>
      <w:r>
        <w:rPr>
          <w:spacing w:val="1"/>
        </w:rPr>
        <w:t xml:space="preserve"> </w:t>
      </w:r>
      <w:r>
        <w:t>now</w:t>
      </w:r>
      <w:r>
        <w:rPr>
          <w:spacing w:val="1"/>
        </w:rPr>
        <w:t xml:space="preserve"> </w:t>
      </w:r>
      <w:r>
        <w:t>extends</w:t>
      </w:r>
      <w:r>
        <w:rPr>
          <w:spacing w:val="1"/>
        </w:rPr>
        <w:t xml:space="preserve"> </w:t>
      </w:r>
      <w:r>
        <w:t>to</w:t>
      </w:r>
      <w:r>
        <w:rPr>
          <w:spacing w:val="1"/>
        </w:rPr>
        <w:t xml:space="preserve"> </w:t>
      </w:r>
      <w:r>
        <w:t>about</w:t>
      </w:r>
      <w:r>
        <w:rPr>
          <w:spacing w:val="1"/>
        </w:rPr>
        <w:t xml:space="preserve"> </w:t>
      </w:r>
      <w:r>
        <w:t>50</w:t>
      </w:r>
      <w:r>
        <w:rPr>
          <w:spacing w:val="1"/>
        </w:rPr>
        <w:t xml:space="preserve"> </w:t>
      </w:r>
      <w:r>
        <w:t>political</w:t>
      </w:r>
      <w:r>
        <w:rPr>
          <w:spacing w:val="1"/>
        </w:rPr>
        <w:t xml:space="preserve"> </w:t>
      </w:r>
      <w:r>
        <w:t>jurisdictions,</w:t>
      </w:r>
      <w:r>
        <w:rPr>
          <w:spacing w:val="1"/>
        </w:rPr>
        <w:t xml:space="preserve"> </w:t>
      </w:r>
      <w:r>
        <w:t>including</w:t>
      </w:r>
      <w:r>
        <w:rPr>
          <w:spacing w:val="1"/>
        </w:rPr>
        <w:t xml:space="preserve"> </w:t>
      </w:r>
      <w:r>
        <w:t>the</w:t>
      </w:r>
      <w:r>
        <w:rPr>
          <w:spacing w:val="1"/>
        </w:rPr>
        <w:t xml:space="preserve"> </w:t>
      </w:r>
      <w:r>
        <w:t>District</w:t>
      </w:r>
      <w:r>
        <w:rPr>
          <w:spacing w:val="1"/>
        </w:rPr>
        <w:t xml:space="preserve"> </w:t>
      </w:r>
      <w:r>
        <w:t>of</w:t>
      </w:r>
      <w:r>
        <w:rPr>
          <w:spacing w:val="1"/>
        </w:rPr>
        <w:t xml:space="preserve"> </w:t>
      </w:r>
      <w:r>
        <w:t>Columbia,</w:t>
      </w:r>
      <w:r>
        <w:rPr>
          <w:spacing w:val="1"/>
        </w:rPr>
        <w:t xml:space="preserve"> </w:t>
      </w:r>
      <w:r>
        <w:t>Commonwealth of</w:t>
      </w:r>
      <w:r>
        <w:rPr>
          <w:spacing w:val="-1"/>
        </w:rPr>
        <w:t xml:space="preserve"> </w:t>
      </w:r>
      <w:r>
        <w:t>Puerto Rico, Guam,</w:t>
      </w:r>
      <w:r>
        <w:rPr>
          <w:spacing w:val="1"/>
        </w:rPr>
        <w:t xml:space="preserve"> </w:t>
      </w:r>
      <w:r>
        <w:t>and the</w:t>
      </w:r>
      <w:r>
        <w:rPr>
          <w:spacing w:val="-1"/>
        </w:rPr>
        <w:t xml:space="preserve"> </w:t>
      </w:r>
      <w:r>
        <w:t>Virgin</w:t>
      </w:r>
      <w:r>
        <w:rPr>
          <w:spacing w:val="1"/>
        </w:rPr>
        <w:t xml:space="preserve"> </w:t>
      </w:r>
      <w:r>
        <w:t>Islands.</w:t>
      </w:r>
    </w:p>
    <w:p w:rsidR="00323DA5" w:rsidRDefault="00323DA5" w14:paraId="03DF4C25" w14:textId="77777777">
      <w:pPr>
        <w:pStyle w:val="BodyText"/>
        <w:spacing w:before="7"/>
        <w:rPr>
          <w:sz w:val="19"/>
        </w:rPr>
      </w:pPr>
    </w:p>
    <w:p w:rsidR="00323DA5" w:rsidRDefault="0058319C" w14:paraId="2878C87D" w14:textId="77777777">
      <w:pPr>
        <w:pStyle w:val="Heading3"/>
        <w:numPr>
          <w:ilvl w:val="0"/>
          <w:numId w:val="32"/>
        </w:numPr>
        <w:tabs>
          <w:tab w:val="left" w:pos="739"/>
          <w:tab w:val="left" w:pos="740"/>
        </w:tabs>
        <w:jc w:val="left"/>
      </w:pPr>
      <w:bookmarkStart w:name="B._AUTHORIZING_LEGISLATION" w:id="5"/>
      <w:bookmarkStart w:name="_bookmark2" w:id="6"/>
      <w:bookmarkEnd w:id="5"/>
      <w:bookmarkEnd w:id="6"/>
      <w:r>
        <w:t>AUTHORIZING</w:t>
      </w:r>
      <w:r>
        <w:rPr>
          <w:spacing w:val="-10"/>
        </w:rPr>
        <w:t xml:space="preserve"> </w:t>
      </w:r>
      <w:r>
        <w:t>LEGISLATION</w:t>
      </w:r>
    </w:p>
    <w:p w:rsidR="00323DA5" w:rsidRDefault="00323DA5" w14:paraId="3CB01ADC" w14:textId="77777777">
      <w:pPr>
        <w:pStyle w:val="BodyText"/>
        <w:spacing w:before="10"/>
        <w:rPr>
          <w:b/>
          <w:sz w:val="19"/>
        </w:rPr>
      </w:pPr>
    </w:p>
    <w:p w:rsidR="00323DA5" w:rsidRDefault="0058319C" w14:paraId="4B032D48" w14:textId="77777777">
      <w:pPr>
        <w:pStyle w:val="BodyText"/>
        <w:ind w:left="740" w:right="577"/>
        <w:jc w:val="both"/>
      </w:pPr>
      <w:r>
        <w:t>The Occupational Safety and Health Statistics (OSHS) program is authorized by the Occupational Safety and</w:t>
      </w:r>
      <w:r>
        <w:rPr>
          <w:spacing w:val="1"/>
        </w:rPr>
        <w:t xml:space="preserve"> </w:t>
      </w:r>
      <w:r>
        <w:t>Health Act of 1970.</w:t>
      </w:r>
      <w:r>
        <w:rPr>
          <w:spacing w:val="1"/>
        </w:rPr>
        <w:t xml:space="preserve"> </w:t>
      </w:r>
      <w:r>
        <w:t>Specifically, Section 24(a) of the Act authorizes the collection, compilation, and analysis</w:t>
      </w:r>
      <w:r>
        <w:rPr>
          <w:spacing w:val="1"/>
        </w:rPr>
        <w:t xml:space="preserve"> </w:t>
      </w:r>
      <w:r>
        <w:t>of</w:t>
      </w:r>
      <w:r>
        <w:rPr>
          <w:spacing w:val="-12"/>
        </w:rPr>
        <w:t xml:space="preserve"> </w:t>
      </w:r>
      <w:r>
        <w:t>occupational</w:t>
      </w:r>
      <w:r>
        <w:rPr>
          <w:spacing w:val="-10"/>
        </w:rPr>
        <w:t xml:space="preserve"> </w:t>
      </w:r>
      <w:r>
        <w:t>safety</w:t>
      </w:r>
      <w:r>
        <w:rPr>
          <w:spacing w:val="-10"/>
        </w:rPr>
        <w:t xml:space="preserve"> </w:t>
      </w:r>
      <w:r>
        <w:t>and</w:t>
      </w:r>
      <w:r>
        <w:rPr>
          <w:spacing w:val="-9"/>
        </w:rPr>
        <w:t xml:space="preserve"> </w:t>
      </w:r>
      <w:r>
        <w:t>health</w:t>
      </w:r>
      <w:r>
        <w:rPr>
          <w:spacing w:val="-10"/>
        </w:rPr>
        <w:t xml:space="preserve"> </w:t>
      </w:r>
      <w:r>
        <w:t>statistics.</w:t>
      </w:r>
      <w:r>
        <w:rPr>
          <w:spacing w:val="25"/>
        </w:rPr>
        <w:t xml:space="preserve"> </w:t>
      </w:r>
      <w:r>
        <w:t>Section</w:t>
      </w:r>
      <w:r>
        <w:rPr>
          <w:spacing w:val="-10"/>
        </w:rPr>
        <w:t xml:space="preserve"> </w:t>
      </w:r>
      <w:r>
        <w:t>24(b)(2)</w:t>
      </w:r>
      <w:r>
        <w:rPr>
          <w:spacing w:val="-11"/>
        </w:rPr>
        <w:t xml:space="preserve"> </w:t>
      </w:r>
      <w:r>
        <w:t>authorizes</w:t>
      </w:r>
      <w:r>
        <w:rPr>
          <w:spacing w:val="-11"/>
        </w:rPr>
        <w:t xml:space="preserve"> </w:t>
      </w:r>
      <w:r>
        <w:t>the</w:t>
      </w:r>
      <w:r>
        <w:rPr>
          <w:spacing w:val="-11"/>
        </w:rPr>
        <w:t xml:space="preserve"> </w:t>
      </w:r>
      <w:r>
        <w:t>Secretary</w:t>
      </w:r>
      <w:r>
        <w:rPr>
          <w:spacing w:val="-10"/>
        </w:rPr>
        <w:t xml:space="preserve"> </w:t>
      </w:r>
      <w:r>
        <w:t>to</w:t>
      </w:r>
      <w:r>
        <w:rPr>
          <w:spacing w:val="-10"/>
        </w:rPr>
        <w:t xml:space="preserve"> </w:t>
      </w:r>
      <w:r>
        <w:t>make</w:t>
      </w:r>
      <w:r>
        <w:rPr>
          <w:spacing w:val="-12"/>
        </w:rPr>
        <w:t xml:space="preserve"> </w:t>
      </w:r>
      <w:r>
        <w:t>grants</w:t>
      </w:r>
      <w:r>
        <w:rPr>
          <w:spacing w:val="-11"/>
        </w:rPr>
        <w:t xml:space="preserve"> </w:t>
      </w:r>
      <w:r>
        <w:t>to</w:t>
      </w:r>
      <w:r>
        <w:rPr>
          <w:spacing w:val="-10"/>
        </w:rPr>
        <w:t xml:space="preserve"> </w:t>
      </w:r>
      <w:r>
        <w:t>states</w:t>
      </w:r>
      <w:r>
        <w:rPr>
          <w:spacing w:val="1"/>
        </w:rPr>
        <w:t xml:space="preserve"> </w:t>
      </w:r>
      <w:r>
        <w:t>or political subdivisions thereof to assist them in developing and administering programs dealing with</w:t>
      </w:r>
      <w:r>
        <w:rPr>
          <w:spacing w:val="1"/>
        </w:rPr>
        <w:t xml:space="preserve"> </w:t>
      </w:r>
      <w:r>
        <w:t>occupational</w:t>
      </w:r>
      <w:r>
        <w:rPr>
          <w:spacing w:val="-11"/>
        </w:rPr>
        <w:t xml:space="preserve"> </w:t>
      </w:r>
      <w:r>
        <w:t>safety</w:t>
      </w:r>
      <w:r>
        <w:rPr>
          <w:spacing w:val="-9"/>
        </w:rPr>
        <w:t xml:space="preserve"> </w:t>
      </w:r>
      <w:r>
        <w:t>and</w:t>
      </w:r>
      <w:r>
        <w:rPr>
          <w:spacing w:val="-9"/>
        </w:rPr>
        <w:t xml:space="preserve"> </w:t>
      </w:r>
      <w:r>
        <w:t>health</w:t>
      </w:r>
      <w:r>
        <w:rPr>
          <w:spacing w:val="-9"/>
        </w:rPr>
        <w:t xml:space="preserve"> </w:t>
      </w:r>
      <w:r>
        <w:t>statistics.</w:t>
      </w:r>
      <w:r>
        <w:rPr>
          <w:spacing w:val="24"/>
        </w:rPr>
        <w:t xml:space="preserve"> </w:t>
      </w:r>
      <w:r>
        <w:t>Section</w:t>
      </w:r>
      <w:r>
        <w:rPr>
          <w:spacing w:val="-9"/>
        </w:rPr>
        <w:t xml:space="preserve"> </w:t>
      </w:r>
      <w:r>
        <w:t>24(c)</w:t>
      </w:r>
      <w:r>
        <w:rPr>
          <w:spacing w:val="-8"/>
        </w:rPr>
        <w:t xml:space="preserve"> </w:t>
      </w:r>
      <w:r>
        <w:t>limits</w:t>
      </w:r>
      <w:r>
        <w:rPr>
          <w:spacing w:val="-11"/>
        </w:rPr>
        <w:t xml:space="preserve"> </w:t>
      </w:r>
      <w:r>
        <w:t>the</w:t>
      </w:r>
      <w:r>
        <w:rPr>
          <w:spacing w:val="-11"/>
        </w:rPr>
        <w:t xml:space="preserve"> </w:t>
      </w:r>
      <w:r>
        <w:t>Federal</w:t>
      </w:r>
      <w:r>
        <w:rPr>
          <w:spacing w:val="-11"/>
        </w:rPr>
        <w:t xml:space="preserve"> </w:t>
      </w:r>
      <w:r>
        <w:t>share</w:t>
      </w:r>
      <w:r>
        <w:rPr>
          <w:spacing w:val="-11"/>
        </w:rPr>
        <w:t xml:space="preserve"> </w:t>
      </w:r>
      <w:r>
        <w:t>of</w:t>
      </w:r>
      <w:r>
        <w:rPr>
          <w:spacing w:val="-11"/>
        </w:rPr>
        <w:t xml:space="preserve"> </w:t>
      </w:r>
      <w:r>
        <w:t>the</w:t>
      </w:r>
      <w:r>
        <w:rPr>
          <w:spacing w:val="-11"/>
        </w:rPr>
        <w:t xml:space="preserve"> </w:t>
      </w:r>
      <w:r>
        <w:t>grants</w:t>
      </w:r>
      <w:r>
        <w:rPr>
          <w:spacing w:val="-11"/>
        </w:rPr>
        <w:t xml:space="preserve"> </w:t>
      </w:r>
      <w:r>
        <w:t>authorized</w:t>
      </w:r>
      <w:r>
        <w:rPr>
          <w:spacing w:val="-9"/>
        </w:rPr>
        <w:t xml:space="preserve"> </w:t>
      </w:r>
      <w:r>
        <w:t>under</w:t>
      </w:r>
      <w:r>
        <w:rPr>
          <w:spacing w:val="1"/>
        </w:rPr>
        <w:t xml:space="preserve"> </w:t>
      </w:r>
      <w:r>
        <w:t>Section 24(b) to an amount up to 50 percent of the state's total cost.</w:t>
      </w:r>
      <w:r>
        <w:rPr>
          <w:spacing w:val="1"/>
        </w:rPr>
        <w:t xml:space="preserve"> </w:t>
      </w:r>
      <w:r>
        <w:t>Section 24(d) authorizes the Secretary</w:t>
      </w:r>
      <w:r>
        <w:rPr>
          <w:spacing w:val="1"/>
        </w:rPr>
        <w:t xml:space="preserve"> </w:t>
      </w:r>
      <w:r>
        <w:t>to</w:t>
      </w:r>
      <w:r>
        <w:rPr>
          <w:spacing w:val="-6"/>
        </w:rPr>
        <w:t xml:space="preserve"> </w:t>
      </w:r>
      <w:r>
        <w:t>accept</w:t>
      </w:r>
      <w:r>
        <w:rPr>
          <w:spacing w:val="-5"/>
        </w:rPr>
        <w:t xml:space="preserve"> </w:t>
      </w:r>
      <w:r>
        <w:t>the</w:t>
      </w:r>
      <w:r>
        <w:rPr>
          <w:spacing w:val="-6"/>
        </w:rPr>
        <w:t xml:space="preserve"> </w:t>
      </w:r>
      <w:r>
        <w:t>services</w:t>
      </w:r>
      <w:r>
        <w:rPr>
          <w:spacing w:val="-7"/>
        </w:rPr>
        <w:t xml:space="preserve"> </w:t>
      </w:r>
      <w:r>
        <w:t>and</w:t>
      </w:r>
      <w:r>
        <w:rPr>
          <w:spacing w:val="-5"/>
        </w:rPr>
        <w:t xml:space="preserve"> </w:t>
      </w:r>
      <w:r>
        <w:t>facilities</w:t>
      </w:r>
      <w:r>
        <w:rPr>
          <w:spacing w:val="-7"/>
        </w:rPr>
        <w:t xml:space="preserve"> </w:t>
      </w:r>
      <w:r>
        <w:t>of</w:t>
      </w:r>
      <w:r>
        <w:rPr>
          <w:spacing w:val="-6"/>
        </w:rPr>
        <w:t xml:space="preserve"> </w:t>
      </w:r>
      <w:r>
        <w:t>state</w:t>
      </w:r>
      <w:r>
        <w:rPr>
          <w:spacing w:val="-6"/>
        </w:rPr>
        <w:t xml:space="preserve"> </w:t>
      </w:r>
      <w:r>
        <w:t>agencies</w:t>
      </w:r>
      <w:r>
        <w:rPr>
          <w:spacing w:val="-7"/>
        </w:rPr>
        <w:t xml:space="preserve"> </w:t>
      </w:r>
      <w:r>
        <w:t>or</w:t>
      </w:r>
      <w:r>
        <w:rPr>
          <w:spacing w:val="-5"/>
        </w:rPr>
        <w:t xml:space="preserve"> </w:t>
      </w:r>
      <w:r>
        <w:t>political</w:t>
      </w:r>
      <w:r>
        <w:rPr>
          <w:spacing w:val="-6"/>
        </w:rPr>
        <w:t xml:space="preserve"> </w:t>
      </w:r>
      <w:r>
        <w:t>subdivisions</w:t>
      </w:r>
      <w:r>
        <w:rPr>
          <w:spacing w:val="-5"/>
        </w:rPr>
        <w:t xml:space="preserve"> </w:t>
      </w:r>
      <w:r>
        <w:t>with</w:t>
      </w:r>
      <w:r>
        <w:rPr>
          <w:spacing w:val="-5"/>
        </w:rPr>
        <w:t xml:space="preserve"> </w:t>
      </w:r>
      <w:r>
        <w:t>or</w:t>
      </w:r>
      <w:r>
        <w:rPr>
          <w:spacing w:val="-5"/>
        </w:rPr>
        <w:t xml:space="preserve"> </w:t>
      </w:r>
      <w:r>
        <w:t>without</w:t>
      </w:r>
      <w:r>
        <w:rPr>
          <w:spacing w:val="-6"/>
        </w:rPr>
        <w:t xml:space="preserve"> </w:t>
      </w:r>
      <w:r>
        <w:t>reimbursement.</w:t>
      </w:r>
    </w:p>
    <w:p w:rsidR="00323DA5" w:rsidRDefault="00323DA5" w14:paraId="53ED084F" w14:textId="77777777">
      <w:pPr>
        <w:pStyle w:val="BodyText"/>
        <w:spacing w:before="8"/>
        <w:rPr>
          <w:sz w:val="19"/>
        </w:rPr>
      </w:pPr>
    </w:p>
    <w:p w:rsidR="00323DA5" w:rsidRDefault="0058319C" w14:paraId="4764A0C8" w14:textId="77777777">
      <w:pPr>
        <w:pStyle w:val="BodyText"/>
        <w:spacing w:before="1"/>
        <w:ind w:left="740" w:right="577"/>
        <w:jc w:val="both"/>
      </w:pPr>
      <w:r>
        <w:t>The BLS is using the cooperative agreement as the vehicle for funding the OSHS program because of the</w:t>
      </w:r>
      <w:r>
        <w:rPr>
          <w:spacing w:val="1"/>
        </w:rPr>
        <w:t xml:space="preserve"> </w:t>
      </w:r>
      <w:r>
        <w:t>Bureau's</w:t>
      </w:r>
      <w:r>
        <w:rPr>
          <w:spacing w:val="-11"/>
        </w:rPr>
        <w:t xml:space="preserve"> </w:t>
      </w:r>
      <w:r>
        <w:t>ongoing</w:t>
      </w:r>
      <w:r>
        <w:rPr>
          <w:spacing w:val="-9"/>
        </w:rPr>
        <w:t xml:space="preserve"> </w:t>
      </w:r>
      <w:r>
        <w:t>involvement</w:t>
      </w:r>
      <w:r>
        <w:rPr>
          <w:spacing w:val="-7"/>
        </w:rPr>
        <w:t xml:space="preserve"> </w:t>
      </w:r>
      <w:r>
        <w:t>in</w:t>
      </w:r>
      <w:r>
        <w:rPr>
          <w:spacing w:val="-8"/>
        </w:rPr>
        <w:t xml:space="preserve"> </w:t>
      </w:r>
      <w:r>
        <w:t>the</w:t>
      </w:r>
      <w:r>
        <w:rPr>
          <w:spacing w:val="-10"/>
        </w:rPr>
        <w:t xml:space="preserve"> </w:t>
      </w:r>
      <w:r>
        <w:t>program,</w:t>
      </w:r>
      <w:r>
        <w:rPr>
          <w:spacing w:val="-8"/>
        </w:rPr>
        <w:t xml:space="preserve"> </w:t>
      </w:r>
      <w:r>
        <w:t>pursuant</w:t>
      </w:r>
      <w:r>
        <w:rPr>
          <w:spacing w:val="-12"/>
        </w:rPr>
        <w:t xml:space="preserve"> </w:t>
      </w:r>
      <w:r>
        <w:t>to</w:t>
      </w:r>
      <w:r>
        <w:rPr>
          <w:spacing w:val="-8"/>
        </w:rPr>
        <w:t xml:space="preserve"> </w:t>
      </w:r>
      <w:r>
        <w:t>the</w:t>
      </w:r>
      <w:r>
        <w:rPr>
          <w:spacing w:val="-10"/>
        </w:rPr>
        <w:t xml:space="preserve"> </w:t>
      </w:r>
      <w:r>
        <w:t>Federal</w:t>
      </w:r>
      <w:r>
        <w:rPr>
          <w:spacing w:val="-9"/>
        </w:rPr>
        <w:t xml:space="preserve"> </w:t>
      </w:r>
      <w:r>
        <w:t>Grant</w:t>
      </w:r>
      <w:r>
        <w:rPr>
          <w:spacing w:val="-9"/>
        </w:rPr>
        <w:t xml:space="preserve"> </w:t>
      </w:r>
      <w:r>
        <w:t>and</w:t>
      </w:r>
      <w:r>
        <w:rPr>
          <w:spacing w:val="-8"/>
        </w:rPr>
        <w:t xml:space="preserve"> </w:t>
      </w:r>
      <w:r>
        <w:t>Cooperative</w:t>
      </w:r>
      <w:r>
        <w:rPr>
          <w:spacing w:val="-10"/>
        </w:rPr>
        <w:t xml:space="preserve"> </w:t>
      </w:r>
      <w:r>
        <w:t>Agreement</w:t>
      </w:r>
      <w:r>
        <w:rPr>
          <w:spacing w:val="-9"/>
        </w:rPr>
        <w:t xml:space="preserve"> </w:t>
      </w:r>
      <w:r>
        <w:t>Act</w:t>
      </w:r>
      <w:r>
        <w:rPr>
          <w:spacing w:val="1"/>
        </w:rPr>
        <w:t xml:space="preserve"> </w:t>
      </w:r>
      <w:r>
        <w:t>of 1977 (31 USC 6301-08).</w:t>
      </w:r>
      <w:r>
        <w:rPr>
          <w:spacing w:val="1"/>
        </w:rPr>
        <w:t xml:space="preserve"> </w:t>
      </w:r>
      <w:r>
        <w:t>For purposes of brevity, however, the term "grant" is often used synonymously</w:t>
      </w:r>
      <w:r>
        <w:rPr>
          <w:spacing w:val="1"/>
        </w:rPr>
        <w:t xml:space="preserve"> </w:t>
      </w:r>
      <w:r>
        <w:t>for</w:t>
      </w:r>
      <w:r>
        <w:rPr>
          <w:spacing w:val="-1"/>
        </w:rPr>
        <w:t xml:space="preserve"> </w:t>
      </w:r>
      <w:r>
        <w:t>"cooperative</w:t>
      </w:r>
      <w:r>
        <w:rPr>
          <w:spacing w:val="-1"/>
        </w:rPr>
        <w:t xml:space="preserve"> </w:t>
      </w:r>
      <w:r>
        <w:t>agreement."</w:t>
      </w:r>
    </w:p>
    <w:p w:rsidR="00323DA5" w:rsidRDefault="00323DA5" w14:paraId="7A78E993" w14:textId="77777777">
      <w:pPr>
        <w:pStyle w:val="BodyText"/>
        <w:spacing w:before="5"/>
        <w:rPr>
          <w:sz w:val="19"/>
        </w:rPr>
      </w:pPr>
    </w:p>
    <w:p w:rsidR="00323DA5" w:rsidRDefault="0058319C" w14:paraId="0BA5B334" w14:textId="77777777">
      <w:pPr>
        <w:pStyle w:val="Heading3"/>
        <w:numPr>
          <w:ilvl w:val="0"/>
          <w:numId w:val="32"/>
        </w:numPr>
        <w:tabs>
          <w:tab w:val="left" w:pos="739"/>
          <w:tab w:val="left" w:pos="740"/>
        </w:tabs>
        <w:ind w:left="739" w:hanging="632"/>
        <w:jc w:val="left"/>
      </w:pPr>
      <w:bookmarkStart w:name="C._ELIGIBLE_APPLICANTS" w:id="7"/>
      <w:bookmarkStart w:name="_bookmark3" w:id="8"/>
      <w:bookmarkEnd w:id="7"/>
      <w:bookmarkEnd w:id="8"/>
      <w:r>
        <w:t>ELIGIBLE</w:t>
      </w:r>
      <w:r>
        <w:rPr>
          <w:spacing w:val="-5"/>
        </w:rPr>
        <w:t xml:space="preserve"> </w:t>
      </w:r>
      <w:r>
        <w:t>APPLICANTS</w:t>
      </w:r>
    </w:p>
    <w:p w:rsidR="00323DA5" w:rsidRDefault="00323DA5" w14:paraId="6ED87CAC" w14:textId="77777777">
      <w:pPr>
        <w:pStyle w:val="BodyText"/>
        <w:spacing w:before="11"/>
        <w:rPr>
          <w:b/>
          <w:sz w:val="19"/>
        </w:rPr>
      </w:pPr>
    </w:p>
    <w:p w:rsidR="00323DA5" w:rsidRDefault="0058319C" w14:paraId="0233C7D4" w14:textId="77777777">
      <w:pPr>
        <w:pStyle w:val="BodyText"/>
        <w:ind w:left="739" w:right="578"/>
        <w:jc w:val="both"/>
      </w:pPr>
      <w:r>
        <w:t>Eligible applicants are state agencies or political subdivisions thereof.</w:t>
      </w:r>
      <w:r>
        <w:rPr>
          <w:spacing w:val="1"/>
        </w:rPr>
        <w:t xml:space="preserve"> </w:t>
      </w:r>
      <w:r>
        <w:t>Throughout this document, these</w:t>
      </w:r>
      <w:r>
        <w:rPr>
          <w:spacing w:val="1"/>
        </w:rPr>
        <w:t xml:space="preserve"> </w:t>
      </w:r>
      <w:r>
        <w:t>agencies</w:t>
      </w:r>
      <w:r>
        <w:rPr>
          <w:spacing w:val="-2"/>
        </w:rPr>
        <w:t xml:space="preserve"> </w:t>
      </w:r>
      <w:r>
        <w:t>will be</w:t>
      </w:r>
      <w:r>
        <w:rPr>
          <w:spacing w:val="-1"/>
        </w:rPr>
        <w:t xml:space="preserve"> </w:t>
      </w:r>
      <w:r>
        <w:t>referred to as</w:t>
      </w:r>
      <w:r>
        <w:rPr>
          <w:spacing w:val="-1"/>
        </w:rPr>
        <w:t xml:space="preserve"> </w:t>
      </w:r>
      <w:r>
        <w:t>"State</w:t>
      </w:r>
      <w:r>
        <w:rPr>
          <w:spacing w:val="-2"/>
        </w:rPr>
        <w:t xml:space="preserve"> </w:t>
      </w:r>
      <w:r>
        <w:t>Grant Agencies"</w:t>
      </w:r>
      <w:r>
        <w:rPr>
          <w:spacing w:val="-1"/>
        </w:rPr>
        <w:t xml:space="preserve"> </w:t>
      </w:r>
      <w:r>
        <w:t>or “SGAs.”</w:t>
      </w:r>
    </w:p>
    <w:p w:rsidR="00323DA5" w:rsidRDefault="00323DA5" w14:paraId="1785AE84" w14:textId="77777777">
      <w:pPr>
        <w:pStyle w:val="BodyText"/>
        <w:spacing w:before="5"/>
        <w:rPr>
          <w:sz w:val="19"/>
        </w:rPr>
      </w:pPr>
    </w:p>
    <w:p w:rsidR="00323DA5" w:rsidRDefault="0058319C" w14:paraId="7E84AEA8" w14:textId="77777777">
      <w:pPr>
        <w:pStyle w:val="Heading3"/>
        <w:numPr>
          <w:ilvl w:val="0"/>
          <w:numId w:val="32"/>
        </w:numPr>
        <w:tabs>
          <w:tab w:val="left" w:pos="739"/>
          <w:tab w:val="left" w:pos="740"/>
        </w:tabs>
        <w:ind w:left="739" w:hanging="632"/>
        <w:jc w:val="left"/>
      </w:pPr>
      <w:bookmarkStart w:name="D._REGULATIONS_AND_REFERENCE_DOCUMENTS" w:id="9"/>
      <w:bookmarkStart w:name="_bookmark4" w:id="10"/>
      <w:bookmarkEnd w:id="9"/>
      <w:bookmarkEnd w:id="10"/>
      <w:r>
        <w:t>REGULATIONS</w:t>
      </w:r>
      <w:r>
        <w:rPr>
          <w:spacing w:val="-4"/>
        </w:rPr>
        <w:t xml:space="preserve"> </w:t>
      </w:r>
      <w:r>
        <w:t>AND</w:t>
      </w:r>
      <w:r>
        <w:rPr>
          <w:spacing w:val="-4"/>
        </w:rPr>
        <w:t xml:space="preserve"> </w:t>
      </w:r>
      <w:r>
        <w:t>REFERENCE</w:t>
      </w:r>
      <w:r>
        <w:rPr>
          <w:spacing w:val="-3"/>
        </w:rPr>
        <w:t xml:space="preserve"> </w:t>
      </w:r>
      <w:r>
        <w:t>DOCUMENTS</w:t>
      </w:r>
    </w:p>
    <w:p w:rsidR="00323DA5" w:rsidRDefault="00323DA5" w14:paraId="432D566C" w14:textId="77777777">
      <w:pPr>
        <w:pStyle w:val="BodyText"/>
        <w:spacing w:before="10"/>
        <w:rPr>
          <w:b/>
          <w:sz w:val="19"/>
        </w:rPr>
      </w:pPr>
    </w:p>
    <w:p w:rsidR="00323DA5" w:rsidRDefault="0058319C" w14:paraId="3D593C95" w14:textId="77777777">
      <w:pPr>
        <w:pStyle w:val="BodyText"/>
        <w:ind w:left="740"/>
        <w:jc w:val="both"/>
      </w:pPr>
      <w:r>
        <w:t>The</w:t>
      </w:r>
      <w:r>
        <w:rPr>
          <w:spacing w:val="-4"/>
        </w:rPr>
        <w:t xml:space="preserve"> </w:t>
      </w:r>
      <w:r>
        <w:t>BLS-OSHS</w:t>
      </w:r>
      <w:r>
        <w:rPr>
          <w:spacing w:val="-4"/>
        </w:rPr>
        <w:t xml:space="preserve"> </w:t>
      </w:r>
      <w:r>
        <w:t>program</w:t>
      </w:r>
      <w:r>
        <w:rPr>
          <w:spacing w:val="-4"/>
        </w:rPr>
        <w:t xml:space="preserve"> </w:t>
      </w:r>
      <w:r>
        <w:t>is</w:t>
      </w:r>
      <w:r>
        <w:rPr>
          <w:spacing w:val="-4"/>
        </w:rPr>
        <w:t xml:space="preserve"> </w:t>
      </w:r>
      <w:r>
        <w:t>administered</w:t>
      </w:r>
      <w:r>
        <w:rPr>
          <w:spacing w:val="-2"/>
        </w:rPr>
        <w:t xml:space="preserve"> </w:t>
      </w:r>
      <w:r>
        <w:t>in</w:t>
      </w:r>
      <w:r>
        <w:rPr>
          <w:spacing w:val="-2"/>
        </w:rPr>
        <w:t xml:space="preserve"> </w:t>
      </w:r>
      <w:r>
        <w:t>accordance</w:t>
      </w:r>
      <w:r>
        <w:rPr>
          <w:spacing w:val="-4"/>
        </w:rPr>
        <w:t xml:space="preserve"> </w:t>
      </w:r>
      <w:r>
        <w:t>with</w:t>
      </w:r>
      <w:r>
        <w:rPr>
          <w:spacing w:val="-2"/>
        </w:rPr>
        <w:t xml:space="preserve"> </w:t>
      </w:r>
      <w:r>
        <w:t>the</w:t>
      </w:r>
      <w:r>
        <w:rPr>
          <w:spacing w:val="-4"/>
        </w:rPr>
        <w:t xml:space="preserve"> </w:t>
      </w:r>
      <w:r>
        <w:t>following:</w:t>
      </w:r>
    </w:p>
    <w:p w:rsidR="00323DA5" w:rsidRDefault="00323DA5" w14:paraId="237607AF" w14:textId="77777777">
      <w:pPr>
        <w:pStyle w:val="BodyText"/>
        <w:spacing w:before="9"/>
        <w:rPr>
          <w:sz w:val="19"/>
        </w:rPr>
      </w:pPr>
    </w:p>
    <w:p w:rsidR="00323DA5" w:rsidRDefault="0058319C" w14:paraId="0211791A" w14:textId="77777777">
      <w:pPr>
        <w:pStyle w:val="ListParagraph"/>
        <w:numPr>
          <w:ilvl w:val="1"/>
          <w:numId w:val="32"/>
        </w:numPr>
        <w:tabs>
          <w:tab w:val="left" w:pos="1281"/>
        </w:tabs>
        <w:ind w:left="1294" w:right="576" w:hanging="548"/>
        <w:jc w:val="both"/>
        <w:rPr>
          <w:sz w:val="20"/>
        </w:rPr>
      </w:pPr>
      <w:r>
        <w:rPr>
          <w:sz w:val="20"/>
        </w:rPr>
        <w:t>Title 29 Part 93 of the Code of Federal Regulations (hereinafter cited as 29 CFR 93), New Restrictions</w:t>
      </w:r>
      <w:r>
        <w:rPr>
          <w:spacing w:val="1"/>
          <w:sz w:val="20"/>
        </w:rPr>
        <w:t xml:space="preserve"> </w:t>
      </w:r>
      <w:r>
        <w:rPr>
          <w:sz w:val="20"/>
        </w:rPr>
        <w:t>on Lobbying;</w:t>
      </w:r>
    </w:p>
    <w:p w:rsidR="00323DA5" w:rsidRDefault="00323DA5" w14:paraId="735F9A95" w14:textId="77777777">
      <w:pPr>
        <w:pStyle w:val="BodyText"/>
        <w:spacing w:before="7"/>
        <w:rPr>
          <w:sz w:val="19"/>
        </w:rPr>
      </w:pPr>
    </w:p>
    <w:p w:rsidR="00323DA5" w:rsidRDefault="0058319C" w14:paraId="35BA328E" w14:textId="77777777">
      <w:pPr>
        <w:pStyle w:val="ListParagraph"/>
        <w:numPr>
          <w:ilvl w:val="1"/>
          <w:numId w:val="32"/>
        </w:numPr>
        <w:tabs>
          <w:tab w:val="left" w:pos="1295"/>
        </w:tabs>
        <w:ind w:left="1294" w:right="576" w:hanging="548"/>
        <w:jc w:val="both"/>
        <w:rPr>
          <w:sz w:val="20"/>
        </w:rPr>
      </w:pPr>
      <w:r>
        <w:rPr>
          <w:sz w:val="20"/>
        </w:rPr>
        <w:t>Title 2 Part 2900 of the Code of Federal Regulations (hereinafter cited as 2 CFR 2900), Uniform</w:t>
      </w:r>
      <w:r>
        <w:rPr>
          <w:spacing w:val="1"/>
          <w:sz w:val="20"/>
        </w:rPr>
        <w:t xml:space="preserve"> </w:t>
      </w:r>
      <w:r>
        <w:rPr>
          <w:sz w:val="20"/>
        </w:rPr>
        <w:t>Administrative</w:t>
      </w:r>
      <w:r>
        <w:rPr>
          <w:spacing w:val="-3"/>
          <w:sz w:val="20"/>
        </w:rPr>
        <w:t xml:space="preserve"> </w:t>
      </w:r>
      <w:r>
        <w:rPr>
          <w:sz w:val="20"/>
        </w:rPr>
        <w:t>Requirements,</w:t>
      </w:r>
      <w:r>
        <w:rPr>
          <w:spacing w:val="1"/>
          <w:sz w:val="20"/>
        </w:rPr>
        <w:t xml:space="preserve"> </w:t>
      </w:r>
      <w:r>
        <w:rPr>
          <w:sz w:val="20"/>
        </w:rPr>
        <w:t>Cost</w:t>
      </w:r>
      <w:r>
        <w:rPr>
          <w:spacing w:val="-1"/>
          <w:sz w:val="20"/>
        </w:rPr>
        <w:t xml:space="preserve"> </w:t>
      </w:r>
      <w:r>
        <w:rPr>
          <w:sz w:val="20"/>
        </w:rPr>
        <w:t>Principles,</w:t>
      </w:r>
      <w:r>
        <w:rPr>
          <w:spacing w:val="-1"/>
          <w:sz w:val="20"/>
        </w:rPr>
        <w:t xml:space="preserve"> </w:t>
      </w:r>
      <w:r>
        <w:rPr>
          <w:sz w:val="20"/>
        </w:rPr>
        <w:t>and</w:t>
      </w:r>
      <w:r>
        <w:rPr>
          <w:spacing w:val="-1"/>
          <w:sz w:val="20"/>
        </w:rPr>
        <w:t xml:space="preserve"> </w:t>
      </w:r>
      <w:r>
        <w:rPr>
          <w:sz w:val="20"/>
        </w:rPr>
        <w:t>Audit</w:t>
      </w:r>
      <w:r>
        <w:rPr>
          <w:spacing w:val="-1"/>
          <w:sz w:val="20"/>
        </w:rPr>
        <w:t xml:space="preserve"> </w:t>
      </w:r>
      <w:r>
        <w:rPr>
          <w:sz w:val="20"/>
        </w:rPr>
        <w:t>Requirements</w:t>
      </w:r>
      <w:r>
        <w:rPr>
          <w:spacing w:val="-3"/>
          <w:sz w:val="20"/>
        </w:rPr>
        <w:t xml:space="preserve"> </w:t>
      </w:r>
      <w:r>
        <w:rPr>
          <w:sz w:val="20"/>
        </w:rPr>
        <w:t>for</w:t>
      </w:r>
      <w:r>
        <w:rPr>
          <w:spacing w:val="-2"/>
          <w:sz w:val="20"/>
        </w:rPr>
        <w:t xml:space="preserve"> </w:t>
      </w:r>
      <w:r>
        <w:rPr>
          <w:sz w:val="20"/>
        </w:rPr>
        <w:t>Federal</w:t>
      </w:r>
      <w:r>
        <w:rPr>
          <w:spacing w:val="-1"/>
          <w:sz w:val="20"/>
        </w:rPr>
        <w:t xml:space="preserve"> </w:t>
      </w:r>
      <w:r>
        <w:rPr>
          <w:sz w:val="20"/>
        </w:rPr>
        <w:t>Awards;</w:t>
      </w:r>
    </w:p>
    <w:p w:rsidR="00323DA5" w:rsidRDefault="00323DA5" w14:paraId="433235B2" w14:textId="77777777">
      <w:pPr>
        <w:pStyle w:val="BodyText"/>
        <w:spacing w:before="9"/>
        <w:rPr>
          <w:sz w:val="19"/>
        </w:rPr>
      </w:pPr>
    </w:p>
    <w:p w:rsidR="00323DA5" w:rsidRDefault="0058319C" w14:paraId="7842CBC5" w14:textId="77777777">
      <w:pPr>
        <w:pStyle w:val="ListParagraph"/>
        <w:numPr>
          <w:ilvl w:val="1"/>
          <w:numId w:val="32"/>
        </w:numPr>
        <w:tabs>
          <w:tab w:val="left" w:pos="1295"/>
        </w:tabs>
        <w:spacing w:before="1"/>
        <w:ind w:left="1294" w:right="579" w:hanging="548"/>
        <w:jc w:val="both"/>
        <w:rPr>
          <w:sz w:val="20"/>
        </w:rPr>
      </w:pPr>
      <w:r>
        <w:rPr>
          <w:sz w:val="20"/>
        </w:rPr>
        <w:t>Title</w:t>
      </w:r>
      <w:r>
        <w:rPr>
          <w:spacing w:val="1"/>
          <w:sz w:val="20"/>
        </w:rPr>
        <w:t xml:space="preserve"> </w:t>
      </w:r>
      <w:r>
        <w:rPr>
          <w:sz w:val="20"/>
        </w:rPr>
        <w:t>2</w:t>
      </w:r>
      <w:r>
        <w:rPr>
          <w:spacing w:val="1"/>
          <w:sz w:val="20"/>
        </w:rPr>
        <w:t xml:space="preserve"> </w:t>
      </w:r>
      <w:r>
        <w:rPr>
          <w:sz w:val="20"/>
        </w:rPr>
        <w:t>Part</w:t>
      </w:r>
      <w:r>
        <w:rPr>
          <w:spacing w:val="1"/>
          <w:sz w:val="20"/>
        </w:rPr>
        <w:t xml:space="preserve"> </w:t>
      </w:r>
      <w:r>
        <w:rPr>
          <w:sz w:val="20"/>
        </w:rPr>
        <w:t>200</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Code</w:t>
      </w:r>
      <w:r>
        <w:rPr>
          <w:spacing w:val="1"/>
          <w:sz w:val="20"/>
        </w:rPr>
        <w:t xml:space="preserve"> </w:t>
      </w:r>
      <w:r>
        <w:rPr>
          <w:sz w:val="20"/>
        </w:rPr>
        <w:t>of</w:t>
      </w:r>
      <w:r>
        <w:rPr>
          <w:spacing w:val="1"/>
          <w:sz w:val="20"/>
        </w:rPr>
        <w:t xml:space="preserve"> </w:t>
      </w:r>
      <w:r>
        <w:rPr>
          <w:sz w:val="20"/>
        </w:rPr>
        <w:t>Federal</w:t>
      </w:r>
      <w:r>
        <w:rPr>
          <w:spacing w:val="1"/>
          <w:sz w:val="20"/>
        </w:rPr>
        <w:t xml:space="preserve"> </w:t>
      </w:r>
      <w:r>
        <w:rPr>
          <w:sz w:val="20"/>
        </w:rPr>
        <w:t>Regulations</w:t>
      </w:r>
      <w:r>
        <w:rPr>
          <w:spacing w:val="1"/>
          <w:sz w:val="20"/>
        </w:rPr>
        <w:t xml:space="preserve"> </w:t>
      </w:r>
      <w:r>
        <w:rPr>
          <w:sz w:val="20"/>
        </w:rPr>
        <w:t>(hereinafter</w:t>
      </w:r>
      <w:r>
        <w:rPr>
          <w:spacing w:val="1"/>
          <w:sz w:val="20"/>
        </w:rPr>
        <w:t xml:space="preserve"> </w:t>
      </w:r>
      <w:r>
        <w:rPr>
          <w:sz w:val="20"/>
        </w:rPr>
        <w:t>cited</w:t>
      </w:r>
      <w:r>
        <w:rPr>
          <w:spacing w:val="1"/>
          <w:sz w:val="20"/>
        </w:rPr>
        <w:t xml:space="preserve"> </w:t>
      </w:r>
      <w:r>
        <w:rPr>
          <w:sz w:val="20"/>
        </w:rPr>
        <w:t>as</w:t>
      </w:r>
      <w:r>
        <w:rPr>
          <w:spacing w:val="1"/>
          <w:sz w:val="20"/>
        </w:rPr>
        <w:t xml:space="preserve"> </w:t>
      </w:r>
      <w:r>
        <w:rPr>
          <w:sz w:val="20"/>
        </w:rPr>
        <w:t>2</w:t>
      </w:r>
      <w:r>
        <w:rPr>
          <w:spacing w:val="1"/>
          <w:sz w:val="20"/>
        </w:rPr>
        <w:t xml:space="preserve"> </w:t>
      </w:r>
      <w:r>
        <w:rPr>
          <w:sz w:val="20"/>
        </w:rPr>
        <w:t>CFR</w:t>
      </w:r>
      <w:r>
        <w:rPr>
          <w:spacing w:val="1"/>
          <w:sz w:val="20"/>
        </w:rPr>
        <w:t xml:space="preserve"> </w:t>
      </w:r>
      <w:r>
        <w:rPr>
          <w:sz w:val="20"/>
        </w:rPr>
        <w:t>200),</w:t>
      </w:r>
      <w:r>
        <w:rPr>
          <w:spacing w:val="1"/>
          <w:sz w:val="20"/>
        </w:rPr>
        <w:t xml:space="preserve"> </w:t>
      </w:r>
      <w:r>
        <w:rPr>
          <w:sz w:val="20"/>
        </w:rPr>
        <w:t>Uniform</w:t>
      </w:r>
      <w:r>
        <w:rPr>
          <w:spacing w:val="1"/>
          <w:sz w:val="20"/>
        </w:rPr>
        <w:t xml:space="preserve"> </w:t>
      </w:r>
      <w:r>
        <w:rPr>
          <w:sz w:val="20"/>
        </w:rPr>
        <w:t>Administrative</w:t>
      </w:r>
      <w:r>
        <w:rPr>
          <w:spacing w:val="-4"/>
          <w:sz w:val="20"/>
        </w:rPr>
        <w:t xml:space="preserve"> </w:t>
      </w:r>
      <w:r>
        <w:rPr>
          <w:sz w:val="20"/>
        </w:rPr>
        <w:t>Requirements,</w:t>
      </w:r>
      <w:r>
        <w:rPr>
          <w:spacing w:val="1"/>
          <w:sz w:val="20"/>
        </w:rPr>
        <w:t xml:space="preserve"> </w:t>
      </w:r>
      <w:r>
        <w:rPr>
          <w:sz w:val="20"/>
        </w:rPr>
        <w:t>Cost</w:t>
      </w:r>
      <w:r>
        <w:rPr>
          <w:spacing w:val="-2"/>
          <w:sz w:val="20"/>
        </w:rPr>
        <w:t xml:space="preserve"> </w:t>
      </w:r>
      <w:r>
        <w:rPr>
          <w:sz w:val="20"/>
        </w:rPr>
        <w:t>Principles,</w:t>
      </w:r>
      <w:r>
        <w:rPr>
          <w:spacing w:val="-2"/>
          <w:sz w:val="20"/>
        </w:rPr>
        <w:t xml:space="preserve"> </w:t>
      </w:r>
      <w:r>
        <w:rPr>
          <w:sz w:val="20"/>
        </w:rPr>
        <w:t>and</w:t>
      </w:r>
      <w:r>
        <w:rPr>
          <w:spacing w:val="-1"/>
          <w:sz w:val="20"/>
        </w:rPr>
        <w:t xml:space="preserve"> </w:t>
      </w:r>
      <w:r>
        <w:rPr>
          <w:sz w:val="20"/>
        </w:rPr>
        <w:t>Audit</w:t>
      </w:r>
      <w:r>
        <w:rPr>
          <w:spacing w:val="-2"/>
          <w:sz w:val="20"/>
        </w:rPr>
        <w:t xml:space="preserve"> </w:t>
      </w:r>
      <w:r>
        <w:rPr>
          <w:sz w:val="20"/>
        </w:rPr>
        <w:t>Requirements</w:t>
      </w:r>
      <w:r>
        <w:rPr>
          <w:spacing w:val="-4"/>
          <w:sz w:val="20"/>
        </w:rPr>
        <w:t xml:space="preserve"> </w:t>
      </w:r>
      <w:r>
        <w:rPr>
          <w:sz w:val="20"/>
        </w:rPr>
        <w:t>for</w:t>
      </w:r>
      <w:r>
        <w:rPr>
          <w:spacing w:val="-2"/>
          <w:sz w:val="20"/>
        </w:rPr>
        <w:t xml:space="preserve"> </w:t>
      </w:r>
      <w:r>
        <w:rPr>
          <w:sz w:val="20"/>
        </w:rPr>
        <w:t>Federal</w:t>
      </w:r>
      <w:r>
        <w:rPr>
          <w:spacing w:val="-2"/>
          <w:sz w:val="20"/>
        </w:rPr>
        <w:t xml:space="preserve"> </w:t>
      </w:r>
      <w:r>
        <w:rPr>
          <w:sz w:val="20"/>
        </w:rPr>
        <w:t>Awards;</w:t>
      </w:r>
      <w:r>
        <w:rPr>
          <w:spacing w:val="-4"/>
          <w:sz w:val="20"/>
        </w:rPr>
        <w:t xml:space="preserve"> </w:t>
      </w:r>
      <w:r>
        <w:rPr>
          <w:sz w:val="20"/>
        </w:rPr>
        <w:t>and</w:t>
      </w:r>
    </w:p>
    <w:p w:rsidR="00323DA5" w:rsidRDefault="00323DA5" w14:paraId="35904A2A" w14:textId="77777777">
      <w:pPr>
        <w:pStyle w:val="BodyText"/>
        <w:spacing w:before="6"/>
        <w:rPr>
          <w:sz w:val="19"/>
        </w:rPr>
      </w:pPr>
    </w:p>
    <w:p w:rsidR="00323DA5" w:rsidRDefault="0058319C" w14:paraId="7B7A0200" w14:textId="77777777">
      <w:pPr>
        <w:pStyle w:val="ListParagraph"/>
        <w:numPr>
          <w:ilvl w:val="1"/>
          <w:numId w:val="32"/>
        </w:numPr>
        <w:tabs>
          <w:tab w:val="left" w:pos="1295"/>
        </w:tabs>
        <w:spacing w:before="1"/>
        <w:ind w:left="1294" w:right="576" w:hanging="548"/>
        <w:jc w:val="both"/>
        <w:rPr>
          <w:sz w:val="20"/>
        </w:rPr>
      </w:pPr>
      <w:r>
        <w:rPr>
          <w:sz w:val="20"/>
        </w:rPr>
        <w:t>Title 29 Part 98 of the Code of Federal Regulations (hereinafter cited as 29 CFR 98) and 2 CFR Chapter</w:t>
      </w:r>
      <w:r>
        <w:rPr>
          <w:spacing w:val="-43"/>
          <w:sz w:val="20"/>
        </w:rPr>
        <w:t xml:space="preserve"> </w:t>
      </w:r>
      <w:r>
        <w:rPr>
          <w:sz w:val="20"/>
        </w:rPr>
        <w:t>1, part 180, Government-wide Debarment and Suspension (Nonprocurement) and Government-wide</w:t>
      </w:r>
      <w:r>
        <w:rPr>
          <w:spacing w:val="1"/>
          <w:sz w:val="20"/>
        </w:rPr>
        <w:t xml:space="preserve"> </w:t>
      </w:r>
      <w:r>
        <w:rPr>
          <w:sz w:val="20"/>
        </w:rPr>
        <w:t>Requirements for Drug-Free</w:t>
      </w:r>
      <w:r>
        <w:rPr>
          <w:spacing w:val="-1"/>
          <w:sz w:val="20"/>
        </w:rPr>
        <w:t xml:space="preserve"> </w:t>
      </w:r>
      <w:r>
        <w:rPr>
          <w:sz w:val="20"/>
        </w:rPr>
        <w:t>Workplace</w:t>
      </w:r>
      <w:r>
        <w:rPr>
          <w:spacing w:val="-1"/>
          <w:sz w:val="20"/>
        </w:rPr>
        <w:t xml:space="preserve"> </w:t>
      </w:r>
      <w:r>
        <w:rPr>
          <w:sz w:val="20"/>
        </w:rPr>
        <w:t>(Grants).</w:t>
      </w:r>
    </w:p>
    <w:p w:rsidR="00323DA5" w:rsidRDefault="00323DA5" w14:paraId="12ABA48D" w14:textId="77777777">
      <w:pPr>
        <w:pStyle w:val="BodyText"/>
        <w:spacing w:before="7"/>
        <w:rPr>
          <w:sz w:val="19"/>
        </w:rPr>
      </w:pPr>
    </w:p>
    <w:p w:rsidR="00323DA5" w:rsidRDefault="0058319C" w14:paraId="5DD47416" w14:textId="77777777">
      <w:pPr>
        <w:pStyle w:val="BodyText"/>
        <w:ind w:left="739" w:right="579"/>
        <w:jc w:val="both"/>
      </w:pPr>
      <w:r>
        <w:t>BLS administrative directives provide instructions and guidelines for implementing regulatory requirements</w:t>
      </w:r>
      <w:r>
        <w:rPr>
          <w:spacing w:val="1"/>
        </w:rPr>
        <w:t xml:space="preserve"> </w:t>
      </w:r>
      <w:r>
        <w:t>in</w:t>
      </w:r>
      <w:r>
        <w:rPr>
          <w:spacing w:val="1"/>
        </w:rPr>
        <w:t xml:space="preserve"> </w:t>
      </w:r>
      <w:r>
        <w:t>the</w:t>
      </w:r>
      <w:r>
        <w:rPr>
          <w:spacing w:val="1"/>
        </w:rPr>
        <w:t xml:space="preserve"> </w:t>
      </w:r>
      <w:r>
        <w:t>areas</w:t>
      </w:r>
      <w:r>
        <w:rPr>
          <w:spacing w:val="1"/>
        </w:rPr>
        <w:t xml:space="preserve"> </w:t>
      </w:r>
      <w:r>
        <w:t>of</w:t>
      </w:r>
      <w:r>
        <w:rPr>
          <w:spacing w:val="1"/>
        </w:rPr>
        <w:t xml:space="preserve"> </w:t>
      </w:r>
      <w:r>
        <w:t>reporting,</w:t>
      </w:r>
      <w:r>
        <w:rPr>
          <w:spacing w:val="1"/>
        </w:rPr>
        <w:t xml:space="preserve"> </w:t>
      </w:r>
      <w:r>
        <w:t>monitoring,</w:t>
      </w:r>
      <w:r>
        <w:rPr>
          <w:spacing w:val="1"/>
        </w:rPr>
        <w:t xml:space="preserve"> </w:t>
      </w:r>
      <w:r>
        <w:t>procurement,</w:t>
      </w:r>
      <w:r>
        <w:rPr>
          <w:spacing w:val="1"/>
        </w:rPr>
        <w:t xml:space="preserve"> </w:t>
      </w:r>
      <w:r>
        <w:t>closeout</w:t>
      </w:r>
      <w:r>
        <w:rPr>
          <w:spacing w:val="1"/>
        </w:rPr>
        <w:t xml:space="preserve"> </w:t>
      </w:r>
      <w:r>
        <w:t>and</w:t>
      </w:r>
      <w:r>
        <w:rPr>
          <w:spacing w:val="1"/>
        </w:rPr>
        <w:t xml:space="preserve"> </w:t>
      </w:r>
      <w:r>
        <w:t>audit,</w:t>
      </w:r>
      <w:r>
        <w:rPr>
          <w:spacing w:val="1"/>
        </w:rPr>
        <w:t xml:space="preserve"> </w:t>
      </w:r>
      <w:r>
        <w:t>property</w:t>
      </w:r>
      <w:r>
        <w:rPr>
          <w:spacing w:val="1"/>
        </w:rPr>
        <w:t xml:space="preserve"> </w:t>
      </w:r>
      <w:r>
        <w:t>management,</w:t>
      </w:r>
      <w:r>
        <w:rPr>
          <w:spacing w:val="1"/>
        </w:rPr>
        <w:t xml:space="preserve"> </w:t>
      </w:r>
      <w:r>
        <w:t>cash</w:t>
      </w:r>
      <w:r>
        <w:rPr>
          <w:spacing w:val="1"/>
        </w:rPr>
        <w:t xml:space="preserve"> </w:t>
      </w:r>
      <w:r>
        <w:t>management, and other administrative and financial management functions that specifically apply to the</w:t>
      </w:r>
      <w:r>
        <w:rPr>
          <w:spacing w:val="1"/>
        </w:rPr>
        <w:t xml:space="preserve"> </w:t>
      </w:r>
      <w:r>
        <w:t>OSHS</w:t>
      </w:r>
      <w:r>
        <w:rPr>
          <w:spacing w:val="-1"/>
        </w:rPr>
        <w:t xml:space="preserve"> </w:t>
      </w:r>
      <w:r>
        <w:t>program.</w:t>
      </w:r>
    </w:p>
    <w:p w:rsidR="00323DA5" w:rsidRDefault="00323DA5" w14:paraId="3A76590B" w14:textId="77777777">
      <w:pPr>
        <w:jc w:val="both"/>
        <w:sectPr w:rsidR="00323DA5">
          <w:headerReference w:type="even" r:id="rId9"/>
          <w:headerReference w:type="default" r:id="rId10"/>
          <w:footerReference w:type="default" r:id="rId11"/>
          <w:headerReference w:type="first" r:id="rId12"/>
          <w:pgSz w:w="12240" w:h="15840"/>
          <w:pgMar w:top="1500" w:right="860" w:bottom="1240" w:left="1240" w:header="0" w:footer="1046" w:gutter="0"/>
          <w:pgNumType w:start="1"/>
          <w:cols w:space="720"/>
        </w:sectPr>
      </w:pPr>
    </w:p>
    <w:p w:rsidR="00323DA5" w:rsidRDefault="0058319C" w14:paraId="6942C7CC" w14:textId="77777777">
      <w:pPr>
        <w:pStyle w:val="Heading3"/>
        <w:numPr>
          <w:ilvl w:val="0"/>
          <w:numId w:val="32"/>
        </w:numPr>
        <w:tabs>
          <w:tab w:val="left" w:pos="739"/>
          <w:tab w:val="left" w:pos="741"/>
        </w:tabs>
        <w:spacing w:before="37"/>
        <w:ind w:hanging="633"/>
        <w:jc w:val="left"/>
      </w:pPr>
      <w:bookmarkStart w:name="E._PROGRAM_FUNDING" w:id="11"/>
      <w:bookmarkStart w:name="_bookmark5" w:id="12"/>
      <w:bookmarkEnd w:id="11"/>
      <w:bookmarkEnd w:id="12"/>
      <w:r>
        <w:lastRenderedPageBreak/>
        <w:t>PROGRAM</w:t>
      </w:r>
      <w:r>
        <w:rPr>
          <w:spacing w:val="-6"/>
        </w:rPr>
        <w:t xml:space="preserve"> </w:t>
      </w:r>
      <w:r>
        <w:t>FUNDING</w:t>
      </w:r>
    </w:p>
    <w:p w:rsidR="00323DA5" w:rsidRDefault="00323DA5" w14:paraId="41F7BDEB" w14:textId="77777777">
      <w:pPr>
        <w:pStyle w:val="BodyText"/>
        <w:spacing w:before="10"/>
        <w:rPr>
          <w:b/>
          <w:sz w:val="19"/>
        </w:rPr>
      </w:pPr>
    </w:p>
    <w:p w:rsidR="00323DA5" w:rsidRDefault="0058319C" w14:paraId="583DADEC" w14:textId="77777777">
      <w:pPr>
        <w:pStyle w:val="BodyText"/>
        <w:ind w:left="739" w:right="576"/>
        <w:jc w:val="both"/>
      </w:pPr>
      <w:r>
        <w:t>All</w:t>
      </w:r>
      <w:r>
        <w:rPr>
          <w:spacing w:val="-6"/>
        </w:rPr>
        <w:t xml:space="preserve"> </w:t>
      </w:r>
      <w:r>
        <w:t>Federal</w:t>
      </w:r>
      <w:r>
        <w:rPr>
          <w:spacing w:val="-6"/>
        </w:rPr>
        <w:t xml:space="preserve"> </w:t>
      </w:r>
      <w:r>
        <w:t>funding</w:t>
      </w:r>
      <w:r>
        <w:rPr>
          <w:spacing w:val="-6"/>
        </w:rPr>
        <w:t xml:space="preserve"> </w:t>
      </w:r>
      <w:r>
        <w:t>is</w:t>
      </w:r>
      <w:r>
        <w:rPr>
          <w:spacing w:val="-4"/>
        </w:rPr>
        <w:t xml:space="preserve"> </w:t>
      </w:r>
      <w:r>
        <w:t>subject</w:t>
      </w:r>
      <w:r>
        <w:rPr>
          <w:spacing w:val="-5"/>
        </w:rPr>
        <w:t xml:space="preserve"> </w:t>
      </w:r>
      <w:r>
        <w:t>to</w:t>
      </w:r>
      <w:r>
        <w:rPr>
          <w:spacing w:val="-5"/>
        </w:rPr>
        <w:t xml:space="preserve"> </w:t>
      </w:r>
      <w:r>
        <w:t>the</w:t>
      </w:r>
      <w:r>
        <w:rPr>
          <w:spacing w:val="-6"/>
        </w:rPr>
        <w:t xml:space="preserve"> </w:t>
      </w:r>
      <w:r>
        <w:t>enactment</w:t>
      </w:r>
      <w:r>
        <w:rPr>
          <w:spacing w:val="-5"/>
        </w:rPr>
        <w:t xml:space="preserve"> </w:t>
      </w:r>
      <w:r>
        <w:t>of</w:t>
      </w:r>
      <w:r>
        <w:rPr>
          <w:spacing w:val="-5"/>
        </w:rPr>
        <w:t xml:space="preserve"> </w:t>
      </w:r>
      <w:r>
        <w:t>a</w:t>
      </w:r>
      <w:r>
        <w:rPr>
          <w:spacing w:val="-5"/>
        </w:rPr>
        <w:t xml:space="preserve"> </w:t>
      </w:r>
      <w:r>
        <w:t>Department</w:t>
      </w:r>
      <w:r>
        <w:rPr>
          <w:spacing w:val="-5"/>
        </w:rPr>
        <w:t xml:space="preserve"> </w:t>
      </w:r>
      <w:r>
        <w:t>of</w:t>
      </w:r>
      <w:r>
        <w:rPr>
          <w:spacing w:val="-6"/>
        </w:rPr>
        <w:t xml:space="preserve"> </w:t>
      </w:r>
      <w:r>
        <w:t>Labor</w:t>
      </w:r>
      <w:r>
        <w:rPr>
          <w:spacing w:val="-5"/>
        </w:rPr>
        <w:t xml:space="preserve"> </w:t>
      </w:r>
      <w:r>
        <w:t>appropriation</w:t>
      </w:r>
      <w:r>
        <w:rPr>
          <w:spacing w:val="-5"/>
        </w:rPr>
        <w:t xml:space="preserve"> </w:t>
      </w:r>
      <w:r>
        <w:t>(or</w:t>
      </w:r>
      <w:r>
        <w:rPr>
          <w:spacing w:val="-5"/>
        </w:rPr>
        <w:t xml:space="preserve"> </w:t>
      </w:r>
      <w:r>
        <w:t>other</w:t>
      </w:r>
      <w:r>
        <w:rPr>
          <w:spacing w:val="-5"/>
        </w:rPr>
        <w:t xml:space="preserve"> </w:t>
      </w:r>
      <w:r>
        <w:t>action,</w:t>
      </w:r>
      <w:r>
        <w:rPr>
          <w:spacing w:val="-5"/>
        </w:rPr>
        <w:t xml:space="preserve"> </w:t>
      </w:r>
      <w:r>
        <w:t>such</w:t>
      </w:r>
      <w:r>
        <w:rPr>
          <w:spacing w:val="1"/>
        </w:rPr>
        <w:t xml:space="preserve"> </w:t>
      </w:r>
      <w:r>
        <w:t>as a continuing resolution).</w:t>
      </w:r>
      <w:r>
        <w:rPr>
          <w:spacing w:val="1"/>
        </w:rPr>
        <w:t xml:space="preserve"> </w:t>
      </w:r>
      <w:r>
        <w:t>The OSHS cooperative agreements are often negotiated and executed prior to</w:t>
      </w:r>
      <w:r>
        <w:rPr>
          <w:spacing w:val="1"/>
        </w:rPr>
        <w:t xml:space="preserve"> </w:t>
      </w:r>
      <w:r>
        <w:t>the enactment of the appropriation.</w:t>
      </w:r>
      <w:r>
        <w:rPr>
          <w:spacing w:val="1"/>
        </w:rPr>
        <w:t xml:space="preserve"> </w:t>
      </w:r>
      <w:r>
        <w:t>Since they are based on the President's budget, which may be more or</w:t>
      </w:r>
      <w:r>
        <w:rPr>
          <w:spacing w:val="1"/>
        </w:rPr>
        <w:t xml:space="preserve"> </w:t>
      </w:r>
      <w:r>
        <w:t>less</w:t>
      </w:r>
      <w:r>
        <w:rPr>
          <w:spacing w:val="1"/>
        </w:rPr>
        <w:t xml:space="preserve"> </w:t>
      </w:r>
      <w:r>
        <w:t>than</w:t>
      </w:r>
      <w:r>
        <w:rPr>
          <w:spacing w:val="1"/>
        </w:rPr>
        <w:t xml:space="preserve"> </w:t>
      </w:r>
      <w:r>
        <w:t>the</w:t>
      </w:r>
      <w:r>
        <w:rPr>
          <w:spacing w:val="1"/>
        </w:rPr>
        <w:t xml:space="preserve"> </w:t>
      </w:r>
      <w:r>
        <w:t>final</w:t>
      </w:r>
      <w:r>
        <w:rPr>
          <w:spacing w:val="1"/>
        </w:rPr>
        <w:t xml:space="preserve"> </w:t>
      </w:r>
      <w:r>
        <w:t>appropriation,</w:t>
      </w:r>
      <w:r>
        <w:rPr>
          <w:spacing w:val="1"/>
        </w:rPr>
        <w:t xml:space="preserve"> </w:t>
      </w:r>
      <w:r>
        <w:t>the</w:t>
      </w:r>
      <w:r>
        <w:rPr>
          <w:spacing w:val="1"/>
        </w:rPr>
        <w:t xml:space="preserve"> </w:t>
      </w:r>
      <w:r>
        <w:t>BLS</w:t>
      </w:r>
      <w:r>
        <w:rPr>
          <w:spacing w:val="1"/>
        </w:rPr>
        <w:t xml:space="preserve"> </w:t>
      </w:r>
      <w:r>
        <w:t>reserves</w:t>
      </w:r>
      <w:r>
        <w:rPr>
          <w:spacing w:val="1"/>
        </w:rPr>
        <w:t xml:space="preserve"> </w:t>
      </w:r>
      <w:r>
        <w:t>the</w:t>
      </w:r>
      <w:r>
        <w:rPr>
          <w:spacing w:val="1"/>
        </w:rPr>
        <w:t xml:space="preserve"> </w:t>
      </w:r>
      <w:r>
        <w:t>right</w:t>
      </w:r>
      <w:r>
        <w:rPr>
          <w:spacing w:val="1"/>
        </w:rPr>
        <w:t xml:space="preserve"> </w:t>
      </w:r>
      <w:r>
        <w:t>to</w:t>
      </w:r>
      <w:r>
        <w:rPr>
          <w:spacing w:val="1"/>
        </w:rPr>
        <w:t xml:space="preserve"> </w:t>
      </w:r>
      <w:r>
        <w:t>renegotiate</w:t>
      </w:r>
      <w:r>
        <w:rPr>
          <w:spacing w:val="1"/>
        </w:rPr>
        <w:t xml:space="preserve"> </w:t>
      </w:r>
      <w:r>
        <w:t>the</w:t>
      </w:r>
      <w:r>
        <w:rPr>
          <w:spacing w:val="1"/>
        </w:rPr>
        <w:t xml:space="preserve"> </w:t>
      </w:r>
      <w:r>
        <w:t>grant</w:t>
      </w:r>
      <w:r>
        <w:rPr>
          <w:spacing w:val="1"/>
        </w:rPr>
        <w:t xml:space="preserve"> </w:t>
      </w:r>
      <w:r>
        <w:t>amount,</w:t>
      </w:r>
      <w:r>
        <w:rPr>
          <w:spacing w:val="1"/>
        </w:rPr>
        <w:t xml:space="preserve"> </w:t>
      </w:r>
      <w:r>
        <w:t>if</w:t>
      </w:r>
      <w:r>
        <w:rPr>
          <w:spacing w:val="1"/>
        </w:rPr>
        <w:t xml:space="preserve"> </w:t>
      </w:r>
      <w:r>
        <w:t>the</w:t>
      </w:r>
      <w:r>
        <w:rPr>
          <w:spacing w:val="1"/>
        </w:rPr>
        <w:t xml:space="preserve"> </w:t>
      </w:r>
      <w:r>
        <w:t>appropriation differs</w:t>
      </w:r>
      <w:r>
        <w:rPr>
          <w:spacing w:val="-1"/>
        </w:rPr>
        <w:t xml:space="preserve"> </w:t>
      </w:r>
      <w:r>
        <w:t>from</w:t>
      </w:r>
      <w:r>
        <w:rPr>
          <w:spacing w:val="-1"/>
        </w:rPr>
        <w:t xml:space="preserve"> </w:t>
      </w:r>
      <w:r>
        <w:t>the</w:t>
      </w:r>
      <w:r>
        <w:rPr>
          <w:spacing w:val="2"/>
        </w:rPr>
        <w:t xml:space="preserve"> </w:t>
      </w:r>
      <w:r>
        <w:t>President's</w:t>
      </w:r>
      <w:r>
        <w:rPr>
          <w:spacing w:val="-2"/>
        </w:rPr>
        <w:t xml:space="preserve"> </w:t>
      </w:r>
      <w:r>
        <w:t>budget.</w:t>
      </w:r>
    </w:p>
    <w:p w:rsidR="00323DA5" w:rsidRDefault="00323DA5" w14:paraId="5146107F" w14:textId="77777777">
      <w:pPr>
        <w:pStyle w:val="BodyText"/>
        <w:spacing w:before="9"/>
        <w:rPr>
          <w:sz w:val="19"/>
        </w:rPr>
      </w:pPr>
    </w:p>
    <w:p w:rsidR="00323DA5" w:rsidRDefault="0058319C" w14:paraId="07F3C935" w14:textId="1DCFB8BF">
      <w:pPr>
        <w:pStyle w:val="BodyText"/>
        <w:ind w:left="740" w:right="575"/>
        <w:jc w:val="both"/>
      </w:pPr>
      <w:r>
        <w:t>The</w:t>
      </w:r>
      <w:r>
        <w:rPr>
          <w:spacing w:val="-7"/>
        </w:rPr>
        <w:t xml:space="preserve"> </w:t>
      </w:r>
      <w:r>
        <w:t>Federal</w:t>
      </w:r>
      <w:r>
        <w:rPr>
          <w:spacing w:val="-7"/>
        </w:rPr>
        <w:t xml:space="preserve"> </w:t>
      </w:r>
      <w:r>
        <w:t>financial</w:t>
      </w:r>
      <w:r>
        <w:rPr>
          <w:spacing w:val="-6"/>
        </w:rPr>
        <w:t xml:space="preserve"> </w:t>
      </w:r>
      <w:r>
        <w:t>assistance</w:t>
      </w:r>
      <w:r>
        <w:rPr>
          <w:spacing w:val="-7"/>
        </w:rPr>
        <w:t xml:space="preserve"> </w:t>
      </w:r>
      <w:r>
        <w:t>awarded</w:t>
      </w:r>
      <w:r>
        <w:rPr>
          <w:spacing w:val="-5"/>
        </w:rPr>
        <w:t xml:space="preserve"> </w:t>
      </w:r>
      <w:r>
        <w:t>under</w:t>
      </w:r>
      <w:r>
        <w:rPr>
          <w:spacing w:val="-6"/>
        </w:rPr>
        <w:t xml:space="preserve"> </w:t>
      </w:r>
      <w:r>
        <w:t>this</w:t>
      </w:r>
      <w:r>
        <w:rPr>
          <w:spacing w:val="-7"/>
        </w:rPr>
        <w:t xml:space="preserve"> </w:t>
      </w:r>
      <w:r>
        <w:t>Agreement</w:t>
      </w:r>
      <w:r>
        <w:rPr>
          <w:spacing w:val="-6"/>
        </w:rPr>
        <w:t xml:space="preserve"> </w:t>
      </w:r>
      <w:r>
        <w:t>is</w:t>
      </w:r>
      <w:r>
        <w:rPr>
          <w:spacing w:val="-7"/>
        </w:rPr>
        <w:t xml:space="preserve"> </w:t>
      </w:r>
      <w:r>
        <w:t>available</w:t>
      </w:r>
      <w:r>
        <w:rPr>
          <w:spacing w:val="-7"/>
        </w:rPr>
        <w:t xml:space="preserve"> </w:t>
      </w:r>
      <w:r>
        <w:t>for</w:t>
      </w:r>
      <w:r>
        <w:rPr>
          <w:spacing w:val="-5"/>
        </w:rPr>
        <w:t xml:space="preserve"> </w:t>
      </w:r>
      <w:r>
        <w:t>obligation</w:t>
      </w:r>
      <w:r>
        <w:rPr>
          <w:spacing w:val="-6"/>
        </w:rPr>
        <w:t xml:space="preserve"> </w:t>
      </w:r>
      <w:r>
        <w:t>by</w:t>
      </w:r>
      <w:r>
        <w:rPr>
          <w:spacing w:val="-5"/>
        </w:rPr>
        <w:t xml:space="preserve"> </w:t>
      </w:r>
      <w:r>
        <w:t>a</w:t>
      </w:r>
      <w:r w:rsidR="0005677D">
        <w:t>n</w:t>
      </w:r>
      <w:r>
        <w:rPr>
          <w:spacing w:val="-6"/>
        </w:rPr>
        <w:t xml:space="preserve"> </w:t>
      </w:r>
      <w:r>
        <w:t>SGA</w:t>
      </w:r>
      <w:r>
        <w:rPr>
          <w:spacing w:val="-7"/>
        </w:rPr>
        <w:t xml:space="preserve"> </w:t>
      </w:r>
      <w:r>
        <w:t>during</w:t>
      </w:r>
      <w:r>
        <w:rPr>
          <w:spacing w:val="-8"/>
        </w:rPr>
        <w:t xml:space="preserve"> </w:t>
      </w:r>
      <w:r>
        <w:t>the</w:t>
      </w:r>
      <w:r>
        <w:rPr>
          <w:spacing w:val="1"/>
        </w:rPr>
        <w:t xml:space="preserve"> </w:t>
      </w:r>
      <w:r>
        <w:t>Federal fiscal year beginning October 1 and ending September 30, unless, under rare circumstances, an</w:t>
      </w:r>
      <w:r>
        <w:rPr>
          <w:spacing w:val="1"/>
        </w:rPr>
        <w:t xml:space="preserve"> </w:t>
      </w:r>
      <w:r>
        <w:t>extension of</w:t>
      </w:r>
      <w:r>
        <w:rPr>
          <w:spacing w:val="-1"/>
        </w:rPr>
        <w:t xml:space="preserve"> </w:t>
      </w:r>
      <w:r>
        <w:t>the</w:t>
      </w:r>
      <w:r>
        <w:rPr>
          <w:spacing w:val="-2"/>
        </w:rPr>
        <w:t xml:space="preserve"> </w:t>
      </w:r>
      <w:r>
        <w:t>Agreement period is</w:t>
      </w:r>
      <w:r>
        <w:rPr>
          <w:spacing w:val="-1"/>
        </w:rPr>
        <w:t xml:space="preserve"> </w:t>
      </w:r>
      <w:r>
        <w:t>specifically approved</w:t>
      </w:r>
      <w:r>
        <w:rPr>
          <w:spacing w:val="3"/>
        </w:rPr>
        <w:t xml:space="preserve"> </w:t>
      </w:r>
      <w:r>
        <w:t>by the</w:t>
      </w:r>
      <w:r>
        <w:rPr>
          <w:spacing w:val="-1"/>
        </w:rPr>
        <w:t xml:space="preserve"> </w:t>
      </w:r>
      <w:r>
        <w:t>BLS.</w:t>
      </w:r>
    </w:p>
    <w:p w:rsidR="00323DA5" w:rsidRDefault="00323DA5" w14:paraId="2E7AAD67" w14:textId="77777777">
      <w:pPr>
        <w:pStyle w:val="BodyText"/>
        <w:spacing w:before="5"/>
        <w:rPr>
          <w:sz w:val="19"/>
        </w:rPr>
      </w:pPr>
    </w:p>
    <w:p w:rsidR="00323DA5" w:rsidRDefault="0058319C" w14:paraId="335B1645" w14:textId="77777777">
      <w:pPr>
        <w:pStyle w:val="Heading3"/>
        <w:numPr>
          <w:ilvl w:val="0"/>
          <w:numId w:val="32"/>
        </w:numPr>
        <w:tabs>
          <w:tab w:val="left" w:pos="739"/>
          <w:tab w:val="left" w:pos="740"/>
        </w:tabs>
        <w:spacing w:before="1"/>
        <w:ind w:left="739" w:hanging="632"/>
        <w:jc w:val="left"/>
      </w:pPr>
      <w:bookmarkStart w:name="F._CASH_MANAGEMENT" w:id="13"/>
      <w:bookmarkStart w:name="_bookmark6" w:id="14"/>
      <w:bookmarkEnd w:id="13"/>
      <w:bookmarkEnd w:id="14"/>
      <w:r>
        <w:t>CASH</w:t>
      </w:r>
      <w:r>
        <w:rPr>
          <w:spacing w:val="-7"/>
        </w:rPr>
        <w:t xml:space="preserve"> </w:t>
      </w:r>
      <w:r>
        <w:t>MANAGEMENT</w:t>
      </w:r>
    </w:p>
    <w:p w:rsidR="00323DA5" w:rsidRDefault="00323DA5" w14:paraId="48722457" w14:textId="77777777">
      <w:pPr>
        <w:pStyle w:val="BodyText"/>
        <w:spacing w:before="10"/>
        <w:rPr>
          <w:b/>
          <w:sz w:val="19"/>
        </w:rPr>
      </w:pPr>
    </w:p>
    <w:p w:rsidR="00323DA5" w:rsidRDefault="0058319C" w14:paraId="5DE8FE30" w14:textId="77777777">
      <w:pPr>
        <w:pStyle w:val="BodyText"/>
        <w:ind w:left="740" w:right="575"/>
        <w:jc w:val="both"/>
      </w:pPr>
      <w:r>
        <w:t>Cash</w:t>
      </w:r>
      <w:r>
        <w:rPr>
          <w:spacing w:val="-3"/>
        </w:rPr>
        <w:t xml:space="preserve"> </w:t>
      </w:r>
      <w:r>
        <w:t>advances</w:t>
      </w:r>
      <w:r>
        <w:rPr>
          <w:spacing w:val="-5"/>
        </w:rPr>
        <w:t xml:space="preserve"> </w:t>
      </w:r>
      <w:r>
        <w:t>to</w:t>
      </w:r>
      <w:r>
        <w:rPr>
          <w:spacing w:val="-3"/>
        </w:rPr>
        <w:t xml:space="preserve"> </w:t>
      </w:r>
      <w:r>
        <w:t>qualified</w:t>
      </w:r>
      <w:r>
        <w:rPr>
          <w:spacing w:val="-3"/>
        </w:rPr>
        <w:t xml:space="preserve"> </w:t>
      </w:r>
      <w:r>
        <w:t>SGAs</w:t>
      </w:r>
      <w:r>
        <w:rPr>
          <w:spacing w:val="-4"/>
        </w:rPr>
        <w:t xml:space="preserve"> </w:t>
      </w:r>
      <w:r>
        <w:t>will</w:t>
      </w:r>
      <w:r>
        <w:rPr>
          <w:spacing w:val="-4"/>
        </w:rPr>
        <w:t xml:space="preserve"> </w:t>
      </w:r>
      <w:r>
        <w:t>be</w:t>
      </w:r>
      <w:r>
        <w:rPr>
          <w:spacing w:val="-4"/>
        </w:rPr>
        <w:t xml:space="preserve"> </w:t>
      </w:r>
      <w:r>
        <w:t>made</w:t>
      </w:r>
      <w:r>
        <w:rPr>
          <w:spacing w:val="-4"/>
        </w:rPr>
        <w:t xml:space="preserve"> </w:t>
      </w:r>
      <w:r>
        <w:t>under</w:t>
      </w:r>
      <w:r>
        <w:rPr>
          <w:spacing w:val="-4"/>
        </w:rPr>
        <w:t xml:space="preserve"> </w:t>
      </w:r>
      <w:r>
        <w:t>the</w:t>
      </w:r>
      <w:r>
        <w:rPr>
          <w:spacing w:val="-4"/>
        </w:rPr>
        <w:t xml:space="preserve"> </w:t>
      </w:r>
      <w:r>
        <w:t>Department</w:t>
      </w:r>
      <w:r>
        <w:rPr>
          <w:spacing w:val="-4"/>
        </w:rPr>
        <w:t xml:space="preserve"> </w:t>
      </w:r>
      <w:r>
        <w:t>of</w:t>
      </w:r>
      <w:r>
        <w:rPr>
          <w:spacing w:val="-4"/>
        </w:rPr>
        <w:t xml:space="preserve"> </w:t>
      </w:r>
      <w:r>
        <w:t>Health</w:t>
      </w:r>
      <w:r>
        <w:rPr>
          <w:spacing w:val="-3"/>
        </w:rPr>
        <w:t xml:space="preserve"> </w:t>
      </w:r>
      <w:r>
        <w:t>and</w:t>
      </w:r>
      <w:r>
        <w:rPr>
          <w:spacing w:val="-3"/>
        </w:rPr>
        <w:t xml:space="preserve"> </w:t>
      </w:r>
      <w:r>
        <w:t>Human</w:t>
      </w:r>
      <w:r>
        <w:rPr>
          <w:spacing w:val="-2"/>
        </w:rPr>
        <w:t xml:space="preserve"> </w:t>
      </w:r>
      <w:r>
        <w:t>Services</w:t>
      </w:r>
      <w:r>
        <w:rPr>
          <w:spacing w:val="-5"/>
        </w:rPr>
        <w:t xml:space="preserve"> </w:t>
      </w:r>
      <w:r>
        <w:t>Payment</w:t>
      </w:r>
      <w:r>
        <w:rPr>
          <w:spacing w:val="1"/>
        </w:rPr>
        <w:t xml:space="preserve"> </w:t>
      </w:r>
      <w:r>
        <w:rPr>
          <w:spacing w:val="-1"/>
        </w:rPr>
        <w:t>Management</w:t>
      </w:r>
      <w:r>
        <w:rPr>
          <w:spacing w:val="-10"/>
        </w:rPr>
        <w:t xml:space="preserve"> </w:t>
      </w:r>
      <w:r>
        <w:rPr>
          <w:spacing w:val="-1"/>
        </w:rPr>
        <w:t>System</w:t>
      </w:r>
      <w:r>
        <w:rPr>
          <w:spacing w:val="-10"/>
        </w:rPr>
        <w:t xml:space="preserve"> </w:t>
      </w:r>
      <w:r>
        <w:rPr>
          <w:spacing w:val="-1"/>
        </w:rPr>
        <w:t>(HHS-PMS),</w:t>
      </w:r>
      <w:r>
        <w:rPr>
          <w:spacing w:val="-9"/>
        </w:rPr>
        <w:t xml:space="preserve"> </w:t>
      </w:r>
      <w:r>
        <w:rPr>
          <w:spacing w:val="-1"/>
        </w:rPr>
        <w:t>an</w:t>
      </w:r>
      <w:r>
        <w:rPr>
          <w:spacing w:val="-9"/>
        </w:rPr>
        <w:t xml:space="preserve"> </w:t>
      </w:r>
      <w:r>
        <w:t>automated</w:t>
      </w:r>
      <w:r>
        <w:rPr>
          <w:spacing w:val="-8"/>
        </w:rPr>
        <w:t xml:space="preserve"> </w:t>
      </w:r>
      <w:r>
        <w:t>clearinghouse</w:t>
      </w:r>
      <w:r>
        <w:rPr>
          <w:spacing w:val="-10"/>
        </w:rPr>
        <w:t xml:space="preserve"> </w:t>
      </w:r>
      <w:r>
        <w:t>system.</w:t>
      </w:r>
      <w:r>
        <w:rPr>
          <w:spacing w:val="28"/>
        </w:rPr>
        <w:t xml:space="preserve"> </w:t>
      </w:r>
      <w:r>
        <w:t>The</w:t>
      </w:r>
      <w:r>
        <w:rPr>
          <w:spacing w:val="-10"/>
        </w:rPr>
        <w:t xml:space="preserve"> </w:t>
      </w:r>
      <w:r>
        <w:t>BLS</w:t>
      </w:r>
      <w:r>
        <w:rPr>
          <w:spacing w:val="-10"/>
        </w:rPr>
        <w:t xml:space="preserve"> </w:t>
      </w:r>
      <w:r>
        <w:t>is</w:t>
      </w:r>
      <w:r>
        <w:rPr>
          <w:spacing w:val="-10"/>
        </w:rPr>
        <w:t xml:space="preserve"> </w:t>
      </w:r>
      <w:r>
        <w:t>responsible</w:t>
      </w:r>
      <w:r>
        <w:rPr>
          <w:spacing w:val="-11"/>
        </w:rPr>
        <w:t xml:space="preserve"> </w:t>
      </w:r>
      <w:r>
        <w:t>for</w:t>
      </w:r>
      <w:r>
        <w:rPr>
          <w:spacing w:val="-9"/>
        </w:rPr>
        <w:t xml:space="preserve"> </w:t>
      </w:r>
      <w:r>
        <w:t>establishing</w:t>
      </w:r>
      <w:r>
        <w:rPr>
          <w:spacing w:val="1"/>
        </w:rPr>
        <w:t xml:space="preserve"> </w:t>
      </w:r>
      <w:r>
        <w:t>HHS-PMS accounts for OSHS grantees.</w:t>
      </w:r>
      <w:r>
        <w:rPr>
          <w:spacing w:val="1"/>
        </w:rPr>
        <w:t xml:space="preserve"> </w:t>
      </w:r>
      <w:r>
        <w:t>The BLS will make withdrawals of funds on behalf of SGAs unable to</w:t>
      </w:r>
      <w:r>
        <w:rPr>
          <w:spacing w:val="1"/>
        </w:rPr>
        <w:t xml:space="preserve"> </w:t>
      </w:r>
      <w:r>
        <w:t>use</w:t>
      </w:r>
      <w:r>
        <w:rPr>
          <w:spacing w:val="-2"/>
        </w:rPr>
        <w:t xml:space="preserve"> </w:t>
      </w:r>
      <w:r>
        <w:t>the</w:t>
      </w:r>
      <w:r>
        <w:rPr>
          <w:spacing w:val="-1"/>
        </w:rPr>
        <w:t xml:space="preserve"> </w:t>
      </w:r>
      <w:r>
        <w:t>HHS-PMS.</w:t>
      </w:r>
    </w:p>
    <w:p w:rsidR="00323DA5" w:rsidRDefault="00323DA5" w14:paraId="4E6C5672" w14:textId="77777777">
      <w:pPr>
        <w:pStyle w:val="BodyText"/>
        <w:spacing w:before="6"/>
        <w:rPr>
          <w:sz w:val="19"/>
        </w:rPr>
      </w:pPr>
    </w:p>
    <w:p w:rsidR="00323DA5" w:rsidRDefault="0058319C" w14:paraId="2D3D398B" w14:textId="230CBBA2">
      <w:pPr>
        <w:pStyle w:val="BodyText"/>
        <w:ind w:left="740" w:right="574"/>
        <w:jc w:val="both"/>
      </w:pPr>
      <w:r>
        <w:rPr>
          <w:spacing w:val="-1"/>
        </w:rPr>
        <w:t>The</w:t>
      </w:r>
      <w:r>
        <w:rPr>
          <w:spacing w:val="-10"/>
        </w:rPr>
        <w:t xml:space="preserve"> </w:t>
      </w:r>
      <w:r>
        <w:rPr>
          <w:spacing w:val="-1"/>
        </w:rPr>
        <w:t>HHS-PMS</w:t>
      </w:r>
      <w:r>
        <w:rPr>
          <w:spacing w:val="-10"/>
        </w:rPr>
        <w:t xml:space="preserve"> </w:t>
      </w:r>
      <w:r>
        <w:rPr>
          <w:spacing w:val="-1"/>
        </w:rPr>
        <w:t>is</w:t>
      </w:r>
      <w:r>
        <w:rPr>
          <w:spacing w:val="-10"/>
        </w:rPr>
        <w:t xml:space="preserve"> </w:t>
      </w:r>
      <w:r>
        <w:rPr>
          <w:spacing w:val="-1"/>
        </w:rPr>
        <w:t>designed</w:t>
      </w:r>
      <w:r>
        <w:rPr>
          <w:spacing w:val="-9"/>
        </w:rPr>
        <w:t xml:space="preserve"> </w:t>
      </w:r>
      <w:r>
        <w:rPr>
          <w:spacing w:val="-1"/>
        </w:rPr>
        <w:t>to</w:t>
      </w:r>
      <w:r>
        <w:rPr>
          <w:spacing w:val="-9"/>
        </w:rPr>
        <w:t xml:space="preserve"> </w:t>
      </w:r>
      <w:r>
        <w:rPr>
          <w:spacing w:val="-1"/>
        </w:rPr>
        <w:t>make</w:t>
      </w:r>
      <w:r>
        <w:rPr>
          <w:spacing w:val="-9"/>
        </w:rPr>
        <w:t xml:space="preserve"> </w:t>
      </w:r>
      <w:r>
        <w:rPr>
          <w:spacing w:val="-1"/>
        </w:rPr>
        <w:t>Federal</w:t>
      </w:r>
      <w:r>
        <w:rPr>
          <w:spacing w:val="-7"/>
        </w:rPr>
        <w:t xml:space="preserve"> </w:t>
      </w:r>
      <w:r>
        <w:rPr>
          <w:spacing w:val="-1"/>
        </w:rPr>
        <w:t>funds</w:t>
      </w:r>
      <w:r>
        <w:rPr>
          <w:spacing w:val="-10"/>
        </w:rPr>
        <w:t xml:space="preserve"> </w:t>
      </w:r>
      <w:r>
        <w:rPr>
          <w:spacing w:val="-1"/>
        </w:rPr>
        <w:t>available</w:t>
      </w:r>
      <w:r>
        <w:rPr>
          <w:spacing w:val="-10"/>
        </w:rPr>
        <w:t xml:space="preserve"> </w:t>
      </w:r>
      <w:r>
        <w:rPr>
          <w:spacing w:val="-1"/>
        </w:rPr>
        <w:t>immediately</w:t>
      </w:r>
      <w:r>
        <w:rPr>
          <w:spacing w:val="-9"/>
        </w:rPr>
        <w:t xml:space="preserve"> </w:t>
      </w:r>
      <w:r>
        <w:t>upon</w:t>
      </w:r>
      <w:r>
        <w:rPr>
          <w:spacing w:val="-8"/>
        </w:rPr>
        <w:t xml:space="preserve"> </w:t>
      </w:r>
      <w:r>
        <w:t>receipt</w:t>
      </w:r>
      <w:r>
        <w:rPr>
          <w:spacing w:val="-9"/>
        </w:rPr>
        <w:t xml:space="preserve"> </w:t>
      </w:r>
      <w:r>
        <w:t>of</w:t>
      </w:r>
      <w:r>
        <w:rPr>
          <w:spacing w:val="-10"/>
        </w:rPr>
        <w:t xml:space="preserve"> </w:t>
      </w:r>
      <w:r>
        <w:t>a</w:t>
      </w:r>
      <w:r>
        <w:rPr>
          <w:spacing w:val="-8"/>
        </w:rPr>
        <w:t xml:space="preserve"> </w:t>
      </w:r>
      <w:r>
        <w:t>request.</w:t>
      </w:r>
      <w:r>
        <w:rPr>
          <w:spacing w:val="27"/>
        </w:rPr>
        <w:t xml:space="preserve"> </w:t>
      </w:r>
      <w:r>
        <w:t>The</w:t>
      </w:r>
      <w:r>
        <w:rPr>
          <w:spacing w:val="-10"/>
        </w:rPr>
        <w:t xml:space="preserve"> </w:t>
      </w:r>
      <w:r>
        <w:t>amount</w:t>
      </w:r>
      <w:r>
        <w:rPr>
          <w:spacing w:val="1"/>
        </w:rPr>
        <w:t xml:space="preserve"> </w:t>
      </w:r>
      <w:r>
        <w:t>requested therefore should be based on actual disbursement needs whenever possible and should be</w:t>
      </w:r>
      <w:r>
        <w:rPr>
          <w:spacing w:val="1"/>
        </w:rPr>
        <w:t xml:space="preserve"> </w:t>
      </w:r>
      <w:r>
        <w:t>disbursed by the SGA as soon as possible after receipt. (See 2 CFR 200.302) For this purpose, a disbursement</w:t>
      </w:r>
      <w:r>
        <w:rPr>
          <w:spacing w:val="-43"/>
        </w:rPr>
        <w:t xml:space="preserve"> </w:t>
      </w:r>
      <w:r>
        <w:t>is considered to be the time of actual release of checks or transfer of funds electronically by the SGA to the</w:t>
      </w:r>
      <w:r>
        <w:rPr>
          <w:spacing w:val="1"/>
        </w:rPr>
        <w:t xml:space="preserve"> </w:t>
      </w:r>
      <w:r>
        <w:t>payees.</w:t>
      </w:r>
    </w:p>
    <w:p w:rsidR="00323DA5" w:rsidRDefault="00323DA5" w14:paraId="20D55314" w14:textId="77777777">
      <w:pPr>
        <w:pStyle w:val="BodyText"/>
        <w:spacing w:before="7"/>
        <w:rPr>
          <w:sz w:val="19"/>
        </w:rPr>
      </w:pPr>
    </w:p>
    <w:p w:rsidR="00323DA5" w:rsidRDefault="0058319C" w14:paraId="32E0E7FB" w14:textId="77777777">
      <w:pPr>
        <w:pStyle w:val="Heading3"/>
        <w:numPr>
          <w:ilvl w:val="0"/>
          <w:numId w:val="32"/>
        </w:numPr>
        <w:tabs>
          <w:tab w:val="left" w:pos="739"/>
          <w:tab w:val="left" w:pos="741"/>
        </w:tabs>
        <w:ind w:hanging="633"/>
        <w:jc w:val="left"/>
      </w:pPr>
      <w:bookmarkStart w:name="G._COST_GUIDELINES" w:id="15"/>
      <w:bookmarkStart w:name="_bookmark7" w:id="16"/>
      <w:bookmarkEnd w:id="15"/>
      <w:bookmarkEnd w:id="16"/>
      <w:r>
        <w:t>COST</w:t>
      </w:r>
      <w:r>
        <w:rPr>
          <w:spacing w:val="-6"/>
        </w:rPr>
        <w:t xml:space="preserve"> </w:t>
      </w:r>
      <w:r>
        <w:t>GUIDELINES</w:t>
      </w:r>
    </w:p>
    <w:p w:rsidR="00323DA5" w:rsidRDefault="00323DA5" w14:paraId="7930471F" w14:textId="77777777">
      <w:pPr>
        <w:pStyle w:val="BodyText"/>
        <w:spacing w:before="10"/>
        <w:rPr>
          <w:b/>
          <w:sz w:val="19"/>
        </w:rPr>
      </w:pPr>
    </w:p>
    <w:p w:rsidR="00323DA5" w:rsidRDefault="0058319C" w14:paraId="4C256047" w14:textId="77777777">
      <w:pPr>
        <w:pStyle w:val="BodyText"/>
        <w:ind w:left="740" w:right="576"/>
        <w:jc w:val="both"/>
      </w:pPr>
      <w:r>
        <w:t>Allowable</w:t>
      </w:r>
      <w:r>
        <w:rPr>
          <w:spacing w:val="-6"/>
        </w:rPr>
        <w:t xml:space="preserve"> </w:t>
      </w:r>
      <w:r>
        <w:t>costs</w:t>
      </w:r>
      <w:r>
        <w:rPr>
          <w:spacing w:val="-9"/>
        </w:rPr>
        <w:t xml:space="preserve"> </w:t>
      </w:r>
      <w:r>
        <w:t>are</w:t>
      </w:r>
      <w:r>
        <w:rPr>
          <w:spacing w:val="-8"/>
        </w:rPr>
        <w:t xml:space="preserve"> </w:t>
      </w:r>
      <w:r>
        <w:t>determined</w:t>
      </w:r>
      <w:r>
        <w:rPr>
          <w:spacing w:val="-7"/>
        </w:rPr>
        <w:t xml:space="preserve"> </w:t>
      </w:r>
      <w:r>
        <w:t>in</w:t>
      </w:r>
      <w:r>
        <w:rPr>
          <w:spacing w:val="-7"/>
        </w:rPr>
        <w:t xml:space="preserve"> </w:t>
      </w:r>
      <w:r>
        <w:t>accordance</w:t>
      </w:r>
      <w:r>
        <w:rPr>
          <w:spacing w:val="-5"/>
        </w:rPr>
        <w:t xml:space="preserve"> </w:t>
      </w:r>
      <w:r>
        <w:t>with</w:t>
      </w:r>
      <w:r>
        <w:rPr>
          <w:spacing w:val="-7"/>
        </w:rPr>
        <w:t xml:space="preserve"> </w:t>
      </w:r>
      <w:r>
        <w:t>the</w:t>
      </w:r>
      <w:r>
        <w:rPr>
          <w:spacing w:val="-9"/>
        </w:rPr>
        <w:t xml:space="preserve"> </w:t>
      </w:r>
      <w:r>
        <w:t>provisions</w:t>
      </w:r>
      <w:r>
        <w:rPr>
          <w:spacing w:val="-8"/>
        </w:rPr>
        <w:t xml:space="preserve"> </w:t>
      </w:r>
      <w:r>
        <w:t>of</w:t>
      </w:r>
      <w:r>
        <w:rPr>
          <w:spacing w:val="-9"/>
        </w:rPr>
        <w:t xml:space="preserve"> </w:t>
      </w:r>
      <w:r>
        <w:t>2</w:t>
      </w:r>
      <w:r>
        <w:rPr>
          <w:spacing w:val="-6"/>
        </w:rPr>
        <w:t xml:space="preserve"> </w:t>
      </w:r>
      <w:r>
        <w:t>CFR</w:t>
      </w:r>
      <w:r>
        <w:rPr>
          <w:spacing w:val="-5"/>
        </w:rPr>
        <w:t xml:space="preserve"> </w:t>
      </w:r>
      <w:r>
        <w:t>200,</w:t>
      </w:r>
      <w:r>
        <w:rPr>
          <w:spacing w:val="-5"/>
        </w:rPr>
        <w:t xml:space="preserve"> </w:t>
      </w:r>
      <w:r>
        <w:t>Subpart</w:t>
      </w:r>
      <w:r>
        <w:rPr>
          <w:spacing w:val="-7"/>
        </w:rPr>
        <w:t xml:space="preserve"> </w:t>
      </w:r>
      <w:r>
        <w:t>E</w:t>
      </w:r>
      <w:r>
        <w:rPr>
          <w:spacing w:val="-7"/>
        </w:rPr>
        <w:t xml:space="preserve"> </w:t>
      </w:r>
      <w:r>
        <w:t>(Cost</w:t>
      </w:r>
      <w:r>
        <w:rPr>
          <w:spacing w:val="-6"/>
        </w:rPr>
        <w:t xml:space="preserve"> </w:t>
      </w:r>
      <w:r>
        <w:t>Principles).</w:t>
      </w:r>
      <w:r>
        <w:rPr>
          <w:spacing w:val="33"/>
        </w:rPr>
        <w:t xml:space="preserve"> </w:t>
      </w:r>
      <w:r>
        <w:t>A</w:t>
      </w:r>
      <w:r>
        <w:rPr>
          <w:spacing w:val="1"/>
        </w:rPr>
        <w:t xml:space="preserve"> </w:t>
      </w:r>
      <w:r>
        <w:t>request</w:t>
      </w:r>
      <w:r>
        <w:rPr>
          <w:spacing w:val="-5"/>
        </w:rPr>
        <w:t xml:space="preserve"> </w:t>
      </w:r>
      <w:r>
        <w:t>for</w:t>
      </w:r>
      <w:r>
        <w:rPr>
          <w:spacing w:val="-5"/>
        </w:rPr>
        <w:t xml:space="preserve"> </w:t>
      </w:r>
      <w:r>
        <w:t>prior</w:t>
      </w:r>
      <w:r>
        <w:rPr>
          <w:spacing w:val="-4"/>
        </w:rPr>
        <w:t xml:space="preserve"> </w:t>
      </w:r>
      <w:r>
        <w:t>approval</w:t>
      </w:r>
      <w:r>
        <w:rPr>
          <w:spacing w:val="-5"/>
        </w:rPr>
        <w:t xml:space="preserve"> </w:t>
      </w:r>
      <w:r>
        <w:t>of</w:t>
      </w:r>
      <w:r>
        <w:rPr>
          <w:spacing w:val="-5"/>
        </w:rPr>
        <w:t xml:space="preserve"> </w:t>
      </w:r>
      <w:r>
        <w:t>certain</w:t>
      </w:r>
      <w:r>
        <w:rPr>
          <w:spacing w:val="-4"/>
        </w:rPr>
        <w:t xml:space="preserve"> </w:t>
      </w:r>
      <w:r>
        <w:t>costs,</w:t>
      </w:r>
      <w:r>
        <w:rPr>
          <w:spacing w:val="-5"/>
        </w:rPr>
        <w:t xml:space="preserve"> </w:t>
      </w:r>
      <w:r>
        <w:t>under</w:t>
      </w:r>
      <w:r>
        <w:rPr>
          <w:spacing w:val="-4"/>
        </w:rPr>
        <w:t xml:space="preserve"> </w:t>
      </w:r>
      <w:r>
        <w:t>the</w:t>
      </w:r>
      <w:r>
        <w:rPr>
          <w:spacing w:val="-6"/>
        </w:rPr>
        <w:t xml:space="preserve"> </w:t>
      </w:r>
      <w:r>
        <w:t>cost</w:t>
      </w:r>
      <w:r>
        <w:rPr>
          <w:spacing w:val="-4"/>
        </w:rPr>
        <w:t xml:space="preserve"> </w:t>
      </w:r>
      <w:r>
        <w:t>principles</w:t>
      </w:r>
      <w:r>
        <w:rPr>
          <w:spacing w:val="-7"/>
        </w:rPr>
        <w:t xml:space="preserve"> </w:t>
      </w:r>
      <w:r>
        <w:t>of</w:t>
      </w:r>
      <w:r>
        <w:rPr>
          <w:spacing w:val="-5"/>
        </w:rPr>
        <w:t xml:space="preserve"> </w:t>
      </w:r>
      <w:r>
        <w:t>2</w:t>
      </w:r>
      <w:r>
        <w:rPr>
          <w:spacing w:val="-3"/>
        </w:rPr>
        <w:t xml:space="preserve"> </w:t>
      </w:r>
      <w:r>
        <w:t>CFR</w:t>
      </w:r>
      <w:r>
        <w:rPr>
          <w:spacing w:val="-5"/>
        </w:rPr>
        <w:t xml:space="preserve"> </w:t>
      </w:r>
      <w:r>
        <w:t>200,</w:t>
      </w:r>
      <w:r>
        <w:rPr>
          <w:spacing w:val="-4"/>
        </w:rPr>
        <w:t xml:space="preserve"> </w:t>
      </w:r>
      <w:r>
        <w:t>Subpart</w:t>
      </w:r>
      <w:r>
        <w:rPr>
          <w:spacing w:val="-5"/>
        </w:rPr>
        <w:t xml:space="preserve"> </w:t>
      </w:r>
      <w:r>
        <w:t>E,</w:t>
      </w:r>
      <w:r>
        <w:rPr>
          <w:spacing w:val="-5"/>
        </w:rPr>
        <w:t xml:space="preserve"> </w:t>
      </w:r>
      <w:r>
        <w:t>may</w:t>
      </w:r>
      <w:r>
        <w:rPr>
          <w:spacing w:val="-3"/>
        </w:rPr>
        <w:t xml:space="preserve"> </w:t>
      </w:r>
      <w:r>
        <w:t>be</w:t>
      </w:r>
      <w:r>
        <w:rPr>
          <w:spacing w:val="-6"/>
        </w:rPr>
        <w:t xml:space="preserve"> </w:t>
      </w:r>
      <w:r>
        <w:t>made</w:t>
      </w:r>
      <w:r>
        <w:rPr>
          <w:spacing w:val="-5"/>
        </w:rPr>
        <w:t xml:space="preserve"> </w:t>
      </w:r>
      <w:r>
        <w:t>by</w:t>
      </w:r>
      <w:r>
        <w:rPr>
          <w:spacing w:val="1"/>
        </w:rPr>
        <w:t xml:space="preserve"> </w:t>
      </w:r>
      <w:r>
        <w:t>means</w:t>
      </w:r>
      <w:r>
        <w:rPr>
          <w:spacing w:val="-2"/>
        </w:rPr>
        <w:t xml:space="preserve"> </w:t>
      </w:r>
      <w:r>
        <w:t>of</w:t>
      </w:r>
      <w:r>
        <w:rPr>
          <w:spacing w:val="-1"/>
        </w:rPr>
        <w:t xml:space="preserve"> </w:t>
      </w:r>
      <w:r>
        <w:t>a letter from</w:t>
      </w:r>
      <w:r>
        <w:rPr>
          <w:spacing w:val="-2"/>
        </w:rPr>
        <w:t xml:space="preserve"> </w:t>
      </w:r>
      <w:r>
        <w:t>the</w:t>
      </w:r>
      <w:r>
        <w:rPr>
          <w:spacing w:val="-1"/>
        </w:rPr>
        <w:t xml:space="preserve"> </w:t>
      </w:r>
      <w:r>
        <w:t>recipient organization</w:t>
      </w:r>
      <w:r>
        <w:rPr>
          <w:spacing w:val="1"/>
        </w:rPr>
        <w:t xml:space="preserve"> </w:t>
      </w:r>
      <w:r>
        <w:t>to</w:t>
      </w:r>
      <w:r>
        <w:rPr>
          <w:spacing w:val="-1"/>
        </w:rPr>
        <w:t xml:space="preserve"> </w:t>
      </w:r>
      <w:r>
        <w:t>the</w:t>
      </w:r>
      <w:r>
        <w:rPr>
          <w:spacing w:val="-1"/>
        </w:rPr>
        <w:t xml:space="preserve"> </w:t>
      </w:r>
      <w:r>
        <w:t>BLS.</w:t>
      </w:r>
    </w:p>
    <w:p w:rsidR="00323DA5" w:rsidRDefault="00323DA5" w14:paraId="50EB72E9" w14:textId="77777777">
      <w:pPr>
        <w:pStyle w:val="BodyText"/>
        <w:spacing w:before="8"/>
        <w:rPr>
          <w:sz w:val="19"/>
        </w:rPr>
      </w:pPr>
    </w:p>
    <w:p w:rsidR="00323DA5" w:rsidRDefault="0058319C" w14:paraId="73A43CCB" w14:textId="77777777">
      <w:pPr>
        <w:pStyle w:val="BodyText"/>
        <w:ind w:left="740" w:right="575"/>
        <w:jc w:val="both"/>
      </w:pPr>
      <w:r>
        <w:t>Indirect costs are defined as all costs incurred for a common or joint purpose benefiting more than one cost</w:t>
      </w:r>
      <w:r>
        <w:rPr>
          <w:spacing w:val="1"/>
        </w:rPr>
        <w:t xml:space="preserve"> </w:t>
      </w:r>
      <w:r>
        <w:t>objective,</w:t>
      </w:r>
      <w:r>
        <w:rPr>
          <w:spacing w:val="1"/>
        </w:rPr>
        <w:t xml:space="preserve"> </w:t>
      </w:r>
      <w:r>
        <w:t>and</w:t>
      </w:r>
      <w:r>
        <w:rPr>
          <w:spacing w:val="1"/>
        </w:rPr>
        <w:t xml:space="preserve"> </w:t>
      </w:r>
      <w:r>
        <w:t>not</w:t>
      </w:r>
      <w:r>
        <w:rPr>
          <w:spacing w:val="1"/>
        </w:rPr>
        <w:t xml:space="preserve"> </w:t>
      </w:r>
      <w:r>
        <w:t>readily</w:t>
      </w:r>
      <w:r>
        <w:rPr>
          <w:spacing w:val="1"/>
        </w:rPr>
        <w:t xml:space="preserve"> </w:t>
      </w:r>
      <w:r>
        <w:t>assigned</w:t>
      </w:r>
      <w:r>
        <w:rPr>
          <w:spacing w:val="1"/>
        </w:rPr>
        <w:t xml:space="preserve"> </w:t>
      </w:r>
      <w:r>
        <w:t>to</w:t>
      </w:r>
      <w:r>
        <w:rPr>
          <w:spacing w:val="1"/>
        </w:rPr>
        <w:t xml:space="preserve"> </w:t>
      </w:r>
      <w:r>
        <w:t>the</w:t>
      </w:r>
      <w:r>
        <w:rPr>
          <w:spacing w:val="1"/>
        </w:rPr>
        <w:t xml:space="preserve"> </w:t>
      </w:r>
      <w:r>
        <w:t>cost</w:t>
      </w:r>
      <w:r>
        <w:rPr>
          <w:spacing w:val="1"/>
        </w:rPr>
        <w:t xml:space="preserve"> </w:t>
      </w:r>
      <w:r>
        <w:t>objectives</w:t>
      </w:r>
      <w:r>
        <w:rPr>
          <w:spacing w:val="1"/>
        </w:rPr>
        <w:t xml:space="preserve"> </w:t>
      </w:r>
      <w:r>
        <w:t>specifically</w:t>
      </w:r>
      <w:r>
        <w:rPr>
          <w:spacing w:val="1"/>
        </w:rPr>
        <w:t xml:space="preserve"> </w:t>
      </w:r>
      <w:r>
        <w:t>benefited,</w:t>
      </w:r>
      <w:r>
        <w:rPr>
          <w:spacing w:val="1"/>
        </w:rPr>
        <w:t xml:space="preserve"> </w:t>
      </w:r>
      <w:r>
        <w:t>without</w:t>
      </w:r>
      <w:r>
        <w:rPr>
          <w:spacing w:val="1"/>
        </w:rPr>
        <w:t xml:space="preserve"> </w:t>
      </w:r>
      <w:r>
        <w:t>effort</w:t>
      </w:r>
      <w:r>
        <w:rPr>
          <w:spacing w:val="1"/>
        </w:rPr>
        <w:t xml:space="preserve"> </w:t>
      </w:r>
      <w:r>
        <w:t>disproportionate to the results achieved.</w:t>
      </w:r>
      <w:r>
        <w:rPr>
          <w:spacing w:val="1"/>
        </w:rPr>
        <w:t xml:space="preserve"> </w:t>
      </w:r>
      <w:r>
        <w:t>The process for allocating indirect costs charged to Department of</w:t>
      </w:r>
      <w:r>
        <w:rPr>
          <w:spacing w:val="-43"/>
        </w:rPr>
        <w:t xml:space="preserve"> </w:t>
      </w:r>
      <w:r>
        <w:t>Labor grants and contracts must be approved by the Department of Health and Human Services (DHHS) or,</w:t>
      </w:r>
      <w:r>
        <w:rPr>
          <w:spacing w:val="1"/>
        </w:rPr>
        <w:t xml:space="preserve"> </w:t>
      </w:r>
      <w:r>
        <w:t>the DOL Office of Acquisition Integrity.</w:t>
      </w:r>
      <w:r>
        <w:rPr>
          <w:spacing w:val="1"/>
        </w:rPr>
        <w:t xml:space="preserve"> </w:t>
      </w:r>
      <w:r>
        <w:t>Any state that uses an indirect cost rate, regardless of the cost</w:t>
      </w:r>
      <w:r>
        <w:rPr>
          <w:spacing w:val="1"/>
        </w:rPr>
        <w:t xml:space="preserve"> </w:t>
      </w:r>
      <w:r>
        <w:t>allocation methodology employed, must obtain approval of its indirect cost rate annually from the DOL</w:t>
      </w:r>
      <w:r>
        <w:rPr>
          <w:spacing w:val="1"/>
        </w:rPr>
        <w:t xml:space="preserve"> </w:t>
      </w:r>
      <w:r>
        <w:rPr>
          <w:spacing w:val="-1"/>
        </w:rPr>
        <w:t>Division</w:t>
      </w:r>
      <w:r>
        <w:rPr>
          <w:spacing w:val="-9"/>
        </w:rPr>
        <w:t xml:space="preserve"> </w:t>
      </w:r>
      <w:r>
        <w:rPr>
          <w:spacing w:val="-1"/>
        </w:rPr>
        <w:t>of</w:t>
      </w:r>
      <w:r>
        <w:rPr>
          <w:spacing w:val="-10"/>
        </w:rPr>
        <w:t xml:space="preserve"> </w:t>
      </w:r>
      <w:r>
        <w:rPr>
          <w:spacing w:val="-1"/>
        </w:rPr>
        <w:t>Cost</w:t>
      </w:r>
      <w:r>
        <w:rPr>
          <w:spacing w:val="-9"/>
        </w:rPr>
        <w:t xml:space="preserve"> </w:t>
      </w:r>
      <w:r>
        <w:rPr>
          <w:spacing w:val="-1"/>
        </w:rPr>
        <w:t>Determination,</w:t>
      </w:r>
      <w:r>
        <w:rPr>
          <w:spacing w:val="-9"/>
        </w:rPr>
        <w:t xml:space="preserve"> </w:t>
      </w:r>
      <w:r>
        <w:rPr>
          <w:spacing w:val="-1"/>
        </w:rPr>
        <w:t>within</w:t>
      </w:r>
      <w:r>
        <w:rPr>
          <w:spacing w:val="-9"/>
        </w:rPr>
        <w:t xml:space="preserve"> </w:t>
      </w:r>
      <w:r>
        <w:rPr>
          <w:spacing w:val="-1"/>
        </w:rPr>
        <w:t>the</w:t>
      </w:r>
      <w:r>
        <w:rPr>
          <w:spacing w:val="-10"/>
        </w:rPr>
        <w:t xml:space="preserve"> </w:t>
      </w:r>
      <w:r>
        <w:rPr>
          <w:spacing w:val="-1"/>
        </w:rPr>
        <w:t>Office</w:t>
      </w:r>
      <w:r>
        <w:rPr>
          <w:spacing w:val="-10"/>
        </w:rPr>
        <w:t xml:space="preserve"> </w:t>
      </w:r>
      <w:r>
        <w:rPr>
          <w:spacing w:val="-1"/>
        </w:rPr>
        <w:t>of</w:t>
      </w:r>
      <w:r>
        <w:rPr>
          <w:spacing w:val="-10"/>
        </w:rPr>
        <w:t xml:space="preserve"> </w:t>
      </w:r>
      <w:r>
        <w:rPr>
          <w:spacing w:val="-1"/>
        </w:rPr>
        <w:t>Acquisition</w:t>
      </w:r>
      <w:r>
        <w:rPr>
          <w:spacing w:val="-8"/>
        </w:rPr>
        <w:t xml:space="preserve"> </w:t>
      </w:r>
      <w:r>
        <w:t>Integrity,</w:t>
      </w:r>
      <w:r>
        <w:rPr>
          <w:spacing w:val="-9"/>
        </w:rPr>
        <w:t xml:space="preserve"> </w:t>
      </w:r>
      <w:r>
        <w:t>or</w:t>
      </w:r>
      <w:r>
        <w:rPr>
          <w:spacing w:val="-9"/>
        </w:rPr>
        <w:t xml:space="preserve"> </w:t>
      </w:r>
      <w:r>
        <w:t>from</w:t>
      </w:r>
      <w:r>
        <w:rPr>
          <w:spacing w:val="-10"/>
        </w:rPr>
        <w:t xml:space="preserve"> </w:t>
      </w:r>
      <w:r>
        <w:t>the</w:t>
      </w:r>
      <w:r>
        <w:rPr>
          <w:spacing w:val="-10"/>
        </w:rPr>
        <w:t xml:space="preserve"> </w:t>
      </w:r>
      <w:r>
        <w:t>cognizant</w:t>
      </w:r>
      <w:r>
        <w:rPr>
          <w:spacing w:val="-9"/>
        </w:rPr>
        <w:t xml:space="preserve"> </w:t>
      </w:r>
      <w:r>
        <w:t>Federal</w:t>
      </w:r>
      <w:r>
        <w:rPr>
          <w:spacing w:val="-10"/>
        </w:rPr>
        <w:t xml:space="preserve"> </w:t>
      </w:r>
      <w:r>
        <w:t>agency</w:t>
      </w:r>
      <w:r>
        <w:rPr>
          <w:spacing w:val="1"/>
        </w:rPr>
        <w:t xml:space="preserve"> </w:t>
      </w:r>
      <w:r>
        <w:t>approving</w:t>
      </w:r>
      <w:r>
        <w:rPr>
          <w:spacing w:val="-1"/>
        </w:rPr>
        <w:t xml:space="preserve"> </w:t>
      </w:r>
      <w:r>
        <w:t>the</w:t>
      </w:r>
      <w:r>
        <w:rPr>
          <w:spacing w:val="-1"/>
        </w:rPr>
        <w:t xml:space="preserve"> </w:t>
      </w:r>
      <w:r>
        <w:t>rate.</w:t>
      </w:r>
    </w:p>
    <w:p w:rsidR="00323DA5" w:rsidRDefault="00323DA5" w14:paraId="7EBD2404" w14:textId="77777777">
      <w:pPr>
        <w:pStyle w:val="BodyText"/>
        <w:spacing w:before="9"/>
        <w:rPr>
          <w:sz w:val="19"/>
        </w:rPr>
      </w:pPr>
    </w:p>
    <w:p w:rsidR="00323DA5" w:rsidRDefault="0058319C" w14:paraId="391B996D" w14:textId="77777777">
      <w:pPr>
        <w:pStyle w:val="BodyText"/>
        <w:ind w:left="740" w:right="576"/>
        <w:jc w:val="both"/>
      </w:pPr>
      <w:r>
        <w:t>The cost of audits made in accordance with the provisions of 2 CFR 200, Subpart F (Audit Requirements) are</w:t>
      </w:r>
      <w:r>
        <w:rPr>
          <w:spacing w:val="1"/>
        </w:rPr>
        <w:t xml:space="preserve"> </w:t>
      </w:r>
      <w:r>
        <w:rPr>
          <w:spacing w:val="-1"/>
        </w:rPr>
        <w:t>allowable</w:t>
      </w:r>
      <w:r>
        <w:rPr>
          <w:spacing w:val="-10"/>
        </w:rPr>
        <w:t xml:space="preserve"> </w:t>
      </w:r>
      <w:r>
        <w:rPr>
          <w:spacing w:val="-1"/>
        </w:rPr>
        <w:t>charges</w:t>
      </w:r>
      <w:r>
        <w:rPr>
          <w:spacing w:val="-11"/>
        </w:rPr>
        <w:t xml:space="preserve"> </w:t>
      </w:r>
      <w:r>
        <w:rPr>
          <w:spacing w:val="-1"/>
        </w:rPr>
        <w:t>to</w:t>
      </w:r>
      <w:r>
        <w:rPr>
          <w:spacing w:val="-9"/>
        </w:rPr>
        <w:t xml:space="preserve"> </w:t>
      </w:r>
      <w:r>
        <w:rPr>
          <w:spacing w:val="-1"/>
        </w:rPr>
        <w:t>Federally-assisted</w:t>
      </w:r>
      <w:r>
        <w:rPr>
          <w:spacing w:val="-9"/>
        </w:rPr>
        <w:t xml:space="preserve"> </w:t>
      </w:r>
      <w:r>
        <w:rPr>
          <w:spacing w:val="-1"/>
        </w:rPr>
        <w:t>programs.</w:t>
      </w:r>
      <w:r>
        <w:rPr>
          <w:spacing w:val="26"/>
        </w:rPr>
        <w:t xml:space="preserve"> </w:t>
      </w:r>
      <w:r>
        <w:rPr>
          <w:spacing w:val="-1"/>
        </w:rPr>
        <w:t>The</w:t>
      </w:r>
      <w:r>
        <w:rPr>
          <w:spacing w:val="-10"/>
        </w:rPr>
        <w:t xml:space="preserve"> </w:t>
      </w:r>
      <w:r>
        <w:rPr>
          <w:spacing w:val="-1"/>
        </w:rPr>
        <w:t>charges</w:t>
      </w:r>
      <w:r>
        <w:rPr>
          <w:spacing w:val="-11"/>
        </w:rPr>
        <w:t xml:space="preserve"> </w:t>
      </w:r>
      <w:r>
        <w:rPr>
          <w:spacing w:val="-1"/>
        </w:rPr>
        <w:t>may</w:t>
      </w:r>
      <w:r>
        <w:rPr>
          <w:spacing w:val="-9"/>
        </w:rPr>
        <w:t xml:space="preserve"> </w:t>
      </w:r>
      <w:r>
        <w:rPr>
          <w:spacing w:val="-1"/>
        </w:rPr>
        <w:t>be</w:t>
      </w:r>
      <w:r>
        <w:rPr>
          <w:spacing w:val="-10"/>
        </w:rPr>
        <w:t xml:space="preserve"> </w:t>
      </w:r>
      <w:r>
        <w:rPr>
          <w:spacing w:val="-1"/>
        </w:rPr>
        <w:t>considered</w:t>
      </w:r>
      <w:r>
        <w:rPr>
          <w:spacing w:val="-9"/>
        </w:rPr>
        <w:t xml:space="preserve"> </w:t>
      </w:r>
      <w:r>
        <w:t>a</w:t>
      </w:r>
      <w:r>
        <w:rPr>
          <w:spacing w:val="-9"/>
        </w:rPr>
        <w:t xml:space="preserve"> </w:t>
      </w:r>
      <w:r>
        <w:t>direct</w:t>
      </w:r>
      <w:r>
        <w:rPr>
          <w:spacing w:val="-9"/>
        </w:rPr>
        <w:t xml:space="preserve"> </w:t>
      </w:r>
      <w:r>
        <w:t>cost</w:t>
      </w:r>
      <w:r>
        <w:rPr>
          <w:spacing w:val="-9"/>
        </w:rPr>
        <w:t xml:space="preserve"> </w:t>
      </w:r>
      <w:r>
        <w:t>or</w:t>
      </w:r>
      <w:r>
        <w:rPr>
          <w:spacing w:val="-9"/>
        </w:rPr>
        <w:t xml:space="preserve"> </w:t>
      </w:r>
      <w:r>
        <w:t>an</w:t>
      </w:r>
      <w:r>
        <w:rPr>
          <w:spacing w:val="-9"/>
        </w:rPr>
        <w:t xml:space="preserve"> </w:t>
      </w:r>
      <w:r>
        <w:t>allocated</w:t>
      </w:r>
      <w:r>
        <w:rPr>
          <w:spacing w:val="1"/>
        </w:rPr>
        <w:t xml:space="preserve"> </w:t>
      </w:r>
      <w:r>
        <w:t>indirect</w:t>
      </w:r>
      <w:r>
        <w:rPr>
          <w:spacing w:val="-10"/>
        </w:rPr>
        <w:t xml:space="preserve"> </w:t>
      </w:r>
      <w:r>
        <w:t>cost,</w:t>
      </w:r>
      <w:r>
        <w:rPr>
          <w:spacing w:val="-10"/>
        </w:rPr>
        <w:t xml:space="preserve"> </w:t>
      </w:r>
      <w:r>
        <w:t>determined</w:t>
      </w:r>
      <w:r>
        <w:rPr>
          <w:spacing w:val="-9"/>
        </w:rPr>
        <w:t xml:space="preserve"> </w:t>
      </w:r>
      <w:r>
        <w:t>in</w:t>
      </w:r>
      <w:r>
        <w:rPr>
          <w:spacing w:val="-7"/>
        </w:rPr>
        <w:t xml:space="preserve"> </w:t>
      </w:r>
      <w:r>
        <w:t>accordance</w:t>
      </w:r>
      <w:r>
        <w:rPr>
          <w:spacing w:val="-11"/>
        </w:rPr>
        <w:t xml:space="preserve"> </w:t>
      </w:r>
      <w:r>
        <w:t>with</w:t>
      </w:r>
      <w:r>
        <w:rPr>
          <w:spacing w:val="-9"/>
        </w:rPr>
        <w:t xml:space="preserve"> </w:t>
      </w:r>
      <w:r>
        <w:t>the</w:t>
      </w:r>
      <w:r>
        <w:rPr>
          <w:spacing w:val="-10"/>
        </w:rPr>
        <w:t xml:space="preserve"> </w:t>
      </w:r>
      <w:r>
        <w:t>provisions</w:t>
      </w:r>
      <w:r>
        <w:rPr>
          <w:spacing w:val="-8"/>
        </w:rPr>
        <w:t xml:space="preserve"> </w:t>
      </w:r>
      <w:r>
        <w:t>of</w:t>
      </w:r>
      <w:r>
        <w:rPr>
          <w:spacing w:val="-10"/>
        </w:rPr>
        <w:t xml:space="preserve"> </w:t>
      </w:r>
      <w:r>
        <w:t>2</w:t>
      </w:r>
      <w:r>
        <w:rPr>
          <w:spacing w:val="-8"/>
        </w:rPr>
        <w:t xml:space="preserve"> </w:t>
      </w:r>
      <w:r>
        <w:t>CFR</w:t>
      </w:r>
      <w:r>
        <w:rPr>
          <w:spacing w:val="-8"/>
        </w:rPr>
        <w:t xml:space="preserve"> </w:t>
      </w:r>
      <w:r>
        <w:t>200,</w:t>
      </w:r>
      <w:r>
        <w:rPr>
          <w:spacing w:val="-7"/>
        </w:rPr>
        <w:t xml:space="preserve"> </w:t>
      </w:r>
      <w:r>
        <w:t>Subpart</w:t>
      </w:r>
      <w:r>
        <w:rPr>
          <w:spacing w:val="-10"/>
        </w:rPr>
        <w:t xml:space="preserve"> </w:t>
      </w:r>
      <w:r>
        <w:t>E.</w:t>
      </w:r>
      <w:r>
        <w:rPr>
          <w:spacing w:val="25"/>
        </w:rPr>
        <w:t xml:space="preserve"> </w:t>
      </w:r>
      <w:r>
        <w:t>Such</w:t>
      </w:r>
      <w:r>
        <w:rPr>
          <w:spacing w:val="-7"/>
        </w:rPr>
        <w:t xml:space="preserve"> </w:t>
      </w:r>
      <w:r>
        <w:t>costs</w:t>
      </w:r>
      <w:r>
        <w:rPr>
          <w:spacing w:val="-8"/>
        </w:rPr>
        <w:t xml:space="preserve"> </w:t>
      </w:r>
      <w:r>
        <w:t>generally</w:t>
      </w:r>
      <w:r>
        <w:rPr>
          <w:spacing w:val="-9"/>
        </w:rPr>
        <w:t xml:space="preserve"> </w:t>
      </w:r>
      <w:r>
        <w:t>may</w:t>
      </w:r>
      <w:r>
        <w:rPr>
          <w:spacing w:val="1"/>
        </w:rPr>
        <w:t xml:space="preserve"> </w:t>
      </w:r>
      <w:r>
        <w:t>not exceed the percentage that Federal funds expended represent of total funds expended by the recipient</w:t>
      </w:r>
      <w:r>
        <w:rPr>
          <w:spacing w:val="1"/>
        </w:rPr>
        <w:t xml:space="preserve"> </w:t>
      </w:r>
      <w:r>
        <w:t>during</w:t>
      </w:r>
      <w:r>
        <w:rPr>
          <w:spacing w:val="-7"/>
        </w:rPr>
        <w:t xml:space="preserve"> </w:t>
      </w:r>
      <w:r>
        <w:t>the</w:t>
      </w:r>
      <w:r>
        <w:rPr>
          <w:spacing w:val="-8"/>
        </w:rPr>
        <w:t xml:space="preserve"> </w:t>
      </w:r>
      <w:r>
        <w:t>fiscal</w:t>
      </w:r>
      <w:r>
        <w:rPr>
          <w:spacing w:val="-6"/>
        </w:rPr>
        <w:t xml:space="preserve"> </w:t>
      </w:r>
      <w:r>
        <w:t>year.</w:t>
      </w:r>
      <w:r>
        <w:rPr>
          <w:spacing w:val="35"/>
        </w:rPr>
        <w:t xml:space="preserve"> </w:t>
      </w:r>
      <w:r>
        <w:t>In</w:t>
      </w:r>
      <w:r>
        <w:rPr>
          <w:spacing w:val="-6"/>
        </w:rPr>
        <w:t xml:space="preserve"> </w:t>
      </w:r>
      <w:r>
        <w:t>the</w:t>
      </w:r>
      <w:r>
        <w:rPr>
          <w:spacing w:val="-5"/>
        </w:rPr>
        <w:t xml:space="preserve"> </w:t>
      </w:r>
      <w:r>
        <w:t>case</w:t>
      </w:r>
      <w:r>
        <w:rPr>
          <w:spacing w:val="-7"/>
        </w:rPr>
        <w:t xml:space="preserve"> </w:t>
      </w:r>
      <w:r>
        <w:t>of</w:t>
      </w:r>
      <w:r>
        <w:rPr>
          <w:spacing w:val="-8"/>
        </w:rPr>
        <w:t xml:space="preserve"> </w:t>
      </w:r>
      <w:r>
        <w:t>the</w:t>
      </w:r>
      <w:r>
        <w:rPr>
          <w:spacing w:val="-5"/>
        </w:rPr>
        <w:t xml:space="preserve"> </w:t>
      </w:r>
      <w:r>
        <w:t>BLS-OSHS</w:t>
      </w:r>
      <w:r>
        <w:rPr>
          <w:spacing w:val="-6"/>
        </w:rPr>
        <w:t xml:space="preserve"> </w:t>
      </w:r>
      <w:r>
        <w:t>agreements,</w:t>
      </w:r>
      <w:r>
        <w:rPr>
          <w:spacing w:val="-6"/>
        </w:rPr>
        <w:t xml:space="preserve"> </w:t>
      </w:r>
      <w:r>
        <w:t>charges</w:t>
      </w:r>
      <w:r>
        <w:rPr>
          <w:spacing w:val="-8"/>
        </w:rPr>
        <w:t xml:space="preserve"> </w:t>
      </w:r>
      <w:r>
        <w:t>would</w:t>
      </w:r>
      <w:r>
        <w:rPr>
          <w:spacing w:val="-5"/>
        </w:rPr>
        <w:t xml:space="preserve"> </w:t>
      </w:r>
      <w:r>
        <w:t>be</w:t>
      </w:r>
      <w:r>
        <w:rPr>
          <w:spacing w:val="-7"/>
        </w:rPr>
        <w:t xml:space="preserve"> </w:t>
      </w:r>
      <w:r>
        <w:t>limited</w:t>
      </w:r>
      <w:r>
        <w:rPr>
          <w:spacing w:val="-3"/>
        </w:rPr>
        <w:t xml:space="preserve"> </w:t>
      </w:r>
      <w:r>
        <w:t>to</w:t>
      </w:r>
      <w:r>
        <w:rPr>
          <w:spacing w:val="-5"/>
        </w:rPr>
        <w:t xml:space="preserve"> </w:t>
      </w:r>
      <w:r>
        <w:t>50</w:t>
      </w:r>
      <w:r>
        <w:rPr>
          <w:spacing w:val="-7"/>
        </w:rPr>
        <w:t xml:space="preserve"> </w:t>
      </w:r>
      <w:r>
        <w:t>percent</w:t>
      </w:r>
      <w:r>
        <w:rPr>
          <w:spacing w:val="-6"/>
        </w:rPr>
        <w:t xml:space="preserve"> </w:t>
      </w:r>
      <w:r>
        <w:t>of</w:t>
      </w:r>
      <w:r>
        <w:rPr>
          <w:spacing w:val="-4"/>
        </w:rPr>
        <w:t xml:space="preserve"> </w:t>
      </w:r>
      <w:r>
        <w:t>the</w:t>
      </w:r>
      <w:r>
        <w:rPr>
          <w:spacing w:val="1"/>
        </w:rPr>
        <w:t xml:space="preserve"> </w:t>
      </w:r>
      <w:r>
        <w:t>OSHS program's prorated share of the cost of conducting the audit.</w:t>
      </w:r>
      <w:r>
        <w:rPr>
          <w:spacing w:val="1"/>
        </w:rPr>
        <w:t xml:space="preserve"> </w:t>
      </w:r>
      <w:r>
        <w:t>The percentage may be exceeded if the</w:t>
      </w:r>
      <w:r>
        <w:rPr>
          <w:spacing w:val="1"/>
        </w:rPr>
        <w:t xml:space="preserve"> </w:t>
      </w:r>
      <w:r>
        <w:t>state</w:t>
      </w:r>
      <w:r>
        <w:rPr>
          <w:spacing w:val="-2"/>
        </w:rPr>
        <w:t xml:space="preserve"> </w:t>
      </w:r>
      <w:r>
        <w:t>demonstrates</w:t>
      </w:r>
      <w:r>
        <w:rPr>
          <w:spacing w:val="-1"/>
        </w:rPr>
        <w:t xml:space="preserve"> </w:t>
      </w:r>
      <w:r>
        <w:t>and</w:t>
      </w:r>
      <w:r>
        <w:rPr>
          <w:spacing w:val="1"/>
        </w:rPr>
        <w:t xml:space="preserve"> </w:t>
      </w:r>
      <w:r>
        <w:t>documents</w:t>
      </w:r>
      <w:r>
        <w:rPr>
          <w:spacing w:val="-1"/>
        </w:rPr>
        <w:t xml:space="preserve"> </w:t>
      </w:r>
      <w:r>
        <w:t>higher</w:t>
      </w:r>
      <w:r>
        <w:rPr>
          <w:spacing w:val="-1"/>
        </w:rPr>
        <w:t xml:space="preserve"> </w:t>
      </w:r>
      <w:r>
        <w:t>actual costs.</w:t>
      </w:r>
    </w:p>
    <w:p w:rsidR="00323DA5" w:rsidRDefault="00323DA5" w14:paraId="72D9BAB1" w14:textId="77777777">
      <w:pPr>
        <w:pStyle w:val="BodyText"/>
        <w:spacing w:before="8"/>
        <w:rPr>
          <w:sz w:val="19"/>
        </w:rPr>
      </w:pPr>
    </w:p>
    <w:p w:rsidR="00323DA5" w:rsidRDefault="0058319C" w14:paraId="25DC1F2C" w14:textId="77777777">
      <w:pPr>
        <w:pStyle w:val="BodyText"/>
        <w:ind w:left="740" w:right="576"/>
        <w:jc w:val="both"/>
      </w:pPr>
      <w:r>
        <w:t>For</w:t>
      </w:r>
      <w:r>
        <w:rPr>
          <w:spacing w:val="-4"/>
        </w:rPr>
        <w:t xml:space="preserve"> </w:t>
      </w:r>
      <w:r>
        <w:t>employees</w:t>
      </w:r>
      <w:r>
        <w:rPr>
          <w:spacing w:val="-4"/>
        </w:rPr>
        <w:t xml:space="preserve"> </w:t>
      </w:r>
      <w:r>
        <w:t>whose</w:t>
      </w:r>
      <w:r>
        <w:rPr>
          <w:spacing w:val="-5"/>
        </w:rPr>
        <w:t xml:space="preserve"> </w:t>
      </w:r>
      <w:r>
        <w:t>time</w:t>
      </w:r>
      <w:r>
        <w:rPr>
          <w:spacing w:val="-4"/>
        </w:rPr>
        <w:t xml:space="preserve"> </w:t>
      </w:r>
      <w:r>
        <w:t>charges</w:t>
      </w:r>
      <w:r>
        <w:rPr>
          <w:spacing w:val="-5"/>
        </w:rPr>
        <w:t xml:space="preserve"> </w:t>
      </w:r>
      <w:r>
        <w:t>are</w:t>
      </w:r>
      <w:r>
        <w:rPr>
          <w:spacing w:val="-4"/>
        </w:rPr>
        <w:t xml:space="preserve"> </w:t>
      </w:r>
      <w:r>
        <w:t>levied</w:t>
      </w:r>
      <w:r>
        <w:rPr>
          <w:spacing w:val="-3"/>
        </w:rPr>
        <w:t xml:space="preserve"> </w:t>
      </w:r>
      <w:r>
        <w:t>solely</w:t>
      </w:r>
      <w:r>
        <w:rPr>
          <w:spacing w:val="-2"/>
        </w:rPr>
        <w:t xml:space="preserve"> </w:t>
      </w:r>
      <w:r>
        <w:t>against</w:t>
      </w:r>
      <w:r>
        <w:rPr>
          <w:spacing w:val="-1"/>
        </w:rPr>
        <w:t xml:space="preserve"> </w:t>
      </w:r>
      <w:r>
        <w:t>a</w:t>
      </w:r>
      <w:r>
        <w:rPr>
          <w:spacing w:val="-3"/>
        </w:rPr>
        <w:t xml:space="preserve"> </w:t>
      </w:r>
      <w:r>
        <w:t>single</w:t>
      </w:r>
      <w:r>
        <w:rPr>
          <w:spacing w:val="-5"/>
        </w:rPr>
        <w:t xml:space="preserve"> </w:t>
      </w:r>
      <w:r>
        <w:t>Federal</w:t>
      </w:r>
      <w:r>
        <w:rPr>
          <w:spacing w:val="-3"/>
        </w:rPr>
        <w:t xml:space="preserve"> </w:t>
      </w:r>
      <w:r>
        <w:t>award</w:t>
      </w:r>
      <w:r>
        <w:rPr>
          <w:spacing w:val="-3"/>
        </w:rPr>
        <w:t xml:space="preserve"> </w:t>
      </w:r>
      <w:r>
        <w:t>or</w:t>
      </w:r>
      <w:r>
        <w:rPr>
          <w:spacing w:val="-3"/>
        </w:rPr>
        <w:t xml:space="preserve"> </w:t>
      </w:r>
      <w:r>
        <w:t>cost</w:t>
      </w:r>
      <w:r>
        <w:rPr>
          <w:spacing w:val="-4"/>
        </w:rPr>
        <w:t xml:space="preserve"> </w:t>
      </w:r>
      <w:r>
        <w:t>objective</w:t>
      </w:r>
      <w:r>
        <w:rPr>
          <w:spacing w:val="-4"/>
        </w:rPr>
        <w:t xml:space="preserve"> </w:t>
      </w:r>
      <w:r>
        <w:t>(i.e.,</w:t>
      </w:r>
      <w:r>
        <w:rPr>
          <w:spacing w:val="-3"/>
        </w:rPr>
        <w:t xml:space="preserve"> </w:t>
      </w:r>
      <w:r>
        <w:t>any</w:t>
      </w:r>
      <w:r>
        <w:rPr>
          <w:spacing w:val="1"/>
        </w:rPr>
        <w:t xml:space="preserve"> </w:t>
      </w:r>
      <w:r>
        <w:t>or all of the OSHS data series covered under this cooperative agreement), the state grantee must certify at</w:t>
      </w:r>
      <w:r>
        <w:rPr>
          <w:spacing w:val="1"/>
        </w:rPr>
        <w:t xml:space="preserve"> </w:t>
      </w:r>
      <w:r>
        <w:t>least semi-annually that the work being charged for relates exclusively to that award. 2 CFR 200.420 through</w:t>
      </w:r>
      <w:r>
        <w:rPr>
          <w:spacing w:val="-43"/>
        </w:rPr>
        <w:t xml:space="preserve"> </w:t>
      </w:r>
      <w:r>
        <w:t>200.475,</w:t>
      </w:r>
      <w:r>
        <w:rPr>
          <w:spacing w:val="29"/>
        </w:rPr>
        <w:t xml:space="preserve"> </w:t>
      </w:r>
      <w:r>
        <w:t>provides</w:t>
      </w:r>
      <w:r>
        <w:rPr>
          <w:spacing w:val="29"/>
        </w:rPr>
        <w:t xml:space="preserve"> </w:t>
      </w:r>
      <w:r>
        <w:t>full</w:t>
      </w:r>
      <w:r>
        <w:rPr>
          <w:spacing w:val="28"/>
        </w:rPr>
        <w:t xml:space="preserve"> </w:t>
      </w:r>
      <w:r>
        <w:t>guidance</w:t>
      </w:r>
      <w:r>
        <w:rPr>
          <w:spacing w:val="28"/>
        </w:rPr>
        <w:t xml:space="preserve"> </w:t>
      </w:r>
      <w:r>
        <w:t>regarding</w:t>
      </w:r>
      <w:r>
        <w:rPr>
          <w:spacing w:val="28"/>
        </w:rPr>
        <w:t xml:space="preserve"> </w:t>
      </w:r>
      <w:r>
        <w:t>this</w:t>
      </w:r>
      <w:r>
        <w:rPr>
          <w:spacing w:val="27"/>
        </w:rPr>
        <w:t xml:space="preserve"> </w:t>
      </w:r>
      <w:r>
        <w:t>requirement.</w:t>
      </w:r>
      <w:r>
        <w:rPr>
          <w:spacing w:val="13"/>
        </w:rPr>
        <w:t xml:space="preserve"> </w:t>
      </w:r>
      <w:r>
        <w:t>Note</w:t>
      </w:r>
      <w:r>
        <w:rPr>
          <w:spacing w:val="28"/>
        </w:rPr>
        <w:t xml:space="preserve"> </w:t>
      </w:r>
      <w:r>
        <w:t>that</w:t>
      </w:r>
      <w:r>
        <w:rPr>
          <w:spacing w:val="28"/>
        </w:rPr>
        <w:t xml:space="preserve"> </w:t>
      </w:r>
      <w:r>
        <w:t>states</w:t>
      </w:r>
      <w:r>
        <w:rPr>
          <w:spacing w:val="29"/>
        </w:rPr>
        <w:t xml:space="preserve"> </w:t>
      </w:r>
      <w:r>
        <w:t>with</w:t>
      </w:r>
      <w:r>
        <w:rPr>
          <w:spacing w:val="30"/>
        </w:rPr>
        <w:t xml:space="preserve"> </w:t>
      </w:r>
      <w:r>
        <w:t>time</w:t>
      </w:r>
      <w:r>
        <w:rPr>
          <w:spacing w:val="27"/>
        </w:rPr>
        <w:t xml:space="preserve"> </w:t>
      </w:r>
      <w:r>
        <w:t>and</w:t>
      </w:r>
      <w:r>
        <w:rPr>
          <w:spacing w:val="29"/>
        </w:rPr>
        <w:t xml:space="preserve"> </w:t>
      </w:r>
      <w:r>
        <w:t>attendance</w:t>
      </w:r>
    </w:p>
    <w:p w:rsidR="00323DA5" w:rsidRDefault="00323DA5" w14:paraId="08A4B307" w14:textId="77777777">
      <w:pPr>
        <w:jc w:val="both"/>
        <w:sectPr w:rsidR="00323DA5">
          <w:pgSz w:w="12240" w:h="15840"/>
          <w:pgMar w:top="1400" w:right="860" w:bottom="1240" w:left="1240" w:header="0" w:footer="1046" w:gutter="0"/>
          <w:cols w:space="720"/>
        </w:sectPr>
      </w:pPr>
    </w:p>
    <w:p w:rsidR="00323DA5" w:rsidRDefault="0058319C" w14:paraId="3174D76E" w14:textId="77777777">
      <w:pPr>
        <w:pStyle w:val="BodyText"/>
        <w:spacing w:before="39"/>
        <w:ind w:left="740" w:right="574"/>
        <w:jc w:val="both"/>
      </w:pPr>
      <w:r>
        <w:lastRenderedPageBreak/>
        <w:t>systems that account for employees’ time at the project code level on a weekly, bi-weekly, or monthly basis</w:t>
      </w:r>
      <w:r>
        <w:rPr>
          <w:spacing w:val="1"/>
        </w:rPr>
        <w:t xml:space="preserve"> </w:t>
      </w:r>
      <w:r>
        <w:t>are</w:t>
      </w:r>
      <w:r>
        <w:rPr>
          <w:spacing w:val="-2"/>
        </w:rPr>
        <w:t xml:space="preserve"> </w:t>
      </w:r>
      <w:r>
        <w:t>already</w:t>
      </w:r>
      <w:r>
        <w:rPr>
          <w:spacing w:val="1"/>
        </w:rPr>
        <w:t xml:space="preserve"> </w:t>
      </w:r>
      <w:r>
        <w:t>in</w:t>
      </w:r>
      <w:r>
        <w:rPr>
          <w:spacing w:val="1"/>
        </w:rPr>
        <w:t xml:space="preserve"> </w:t>
      </w:r>
      <w:r>
        <w:t>compliance</w:t>
      </w:r>
      <w:r>
        <w:rPr>
          <w:spacing w:val="2"/>
        </w:rPr>
        <w:t xml:space="preserve"> </w:t>
      </w:r>
      <w:r>
        <w:t>with this</w:t>
      </w:r>
      <w:r>
        <w:rPr>
          <w:spacing w:val="-1"/>
        </w:rPr>
        <w:t xml:space="preserve"> </w:t>
      </w:r>
      <w:r>
        <w:t>requirement.</w:t>
      </w:r>
    </w:p>
    <w:p w:rsidR="00323DA5" w:rsidRDefault="00323DA5" w14:paraId="6A79602A" w14:textId="77777777">
      <w:pPr>
        <w:pStyle w:val="BodyText"/>
        <w:spacing w:before="7"/>
        <w:rPr>
          <w:sz w:val="19"/>
        </w:rPr>
      </w:pPr>
    </w:p>
    <w:p w:rsidR="00323DA5" w:rsidRDefault="0058319C" w14:paraId="4D6B16DB" w14:textId="77777777">
      <w:pPr>
        <w:pStyle w:val="BodyText"/>
        <w:ind w:left="740" w:right="579"/>
        <w:jc w:val="both"/>
      </w:pPr>
      <w:r>
        <w:t>No</w:t>
      </w:r>
      <w:r>
        <w:rPr>
          <w:spacing w:val="-10"/>
        </w:rPr>
        <w:t xml:space="preserve"> </w:t>
      </w:r>
      <w:r>
        <w:t>base-program</w:t>
      </w:r>
      <w:r>
        <w:rPr>
          <w:spacing w:val="-11"/>
        </w:rPr>
        <w:t xml:space="preserve"> </w:t>
      </w:r>
      <w:r>
        <w:t>costs</w:t>
      </w:r>
      <w:r>
        <w:rPr>
          <w:spacing w:val="-10"/>
        </w:rPr>
        <w:t xml:space="preserve"> </w:t>
      </w:r>
      <w:r>
        <w:t>may</w:t>
      </w:r>
      <w:r>
        <w:rPr>
          <w:spacing w:val="-9"/>
        </w:rPr>
        <w:t xml:space="preserve"> </w:t>
      </w:r>
      <w:r>
        <w:t>be</w:t>
      </w:r>
      <w:r>
        <w:rPr>
          <w:spacing w:val="-11"/>
        </w:rPr>
        <w:t xml:space="preserve"> </w:t>
      </w:r>
      <w:r>
        <w:t>charged</w:t>
      </w:r>
      <w:r>
        <w:rPr>
          <w:spacing w:val="-7"/>
        </w:rPr>
        <w:t xml:space="preserve"> </w:t>
      </w:r>
      <w:r>
        <w:t>to</w:t>
      </w:r>
      <w:r>
        <w:rPr>
          <w:spacing w:val="-9"/>
        </w:rPr>
        <w:t xml:space="preserve"> </w:t>
      </w:r>
      <w:r>
        <w:t>an</w:t>
      </w:r>
      <w:r>
        <w:rPr>
          <w:spacing w:val="-9"/>
        </w:rPr>
        <w:t xml:space="preserve"> </w:t>
      </w:r>
      <w:r>
        <w:t>additional</w:t>
      </w:r>
      <w:r>
        <w:rPr>
          <w:spacing w:val="-10"/>
        </w:rPr>
        <w:t xml:space="preserve"> </w:t>
      </w:r>
      <w:r>
        <w:t>activity</w:t>
      </w:r>
      <w:r>
        <w:rPr>
          <w:spacing w:val="-9"/>
        </w:rPr>
        <w:t xml:space="preserve"> </w:t>
      </w:r>
      <w:r>
        <w:t>to</w:t>
      </w:r>
      <w:r>
        <w:rPr>
          <w:spacing w:val="-7"/>
        </w:rPr>
        <w:t xml:space="preserve"> </w:t>
      </w:r>
      <w:r>
        <w:t>maintain</w:t>
      </w:r>
      <w:r>
        <w:rPr>
          <w:spacing w:val="-8"/>
        </w:rPr>
        <w:t xml:space="preserve"> </w:t>
      </w:r>
      <w:r>
        <w:t>currency</w:t>
      </w:r>
      <w:r>
        <w:rPr>
          <w:spacing w:val="-9"/>
        </w:rPr>
        <w:t xml:space="preserve"> </w:t>
      </w:r>
      <w:r>
        <w:t>(AAMC),</w:t>
      </w:r>
      <w:r>
        <w:rPr>
          <w:spacing w:val="-7"/>
        </w:rPr>
        <w:t xml:space="preserve"> </w:t>
      </w:r>
      <w:r>
        <w:t>whether</w:t>
      </w:r>
      <w:r>
        <w:rPr>
          <w:spacing w:val="-10"/>
        </w:rPr>
        <w:t xml:space="preserve"> </w:t>
      </w:r>
      <w:r>
        <w:t>or</w:t>
      </w:r>
      <w:r>
        <w:rPr>
          <w:spacing w:val="-8"/>
        </w:rPr>
        <w:t xml:space="preserve"> </w:t>
      </w:r>
      <w:r>
        <w:t>not</w:t>
      </w:r>
      <w:r>
        <w:rPr>
          <w:spacing w:val="1"/>
        </w:rPr>
        <w:t xml:space="preserve"> </w:t>
      </w:r>
      <w:r>
        <w:t>the</w:t>
      </w:r>
      <w:r>
        <w:rPr>
          <w:spacing w:val="-2"/>
        </w:rPr>
        <w:t xml:space="preserve"> </w:t>
      </w:r>
      <w:r>
        <w:t>AAMC</w:t>
      </w:r>
      <w:r>
        <w:rPr>
          <w:spacing w:val="-1"/>
        </w:rPr>
        <w:t xml:space="preserve"> </w:t>
      </w:r>
      <w:r>
        <w:t>is</w:t>
      </w:r>
      <w:r>
        <w:rPr>
          <w:spacing w:val="-1"/>
        </w:rPr>
        <w:t xml:space="preserve"> </w:t>
      </w:r>
      <w:r>
        <w:t>related</w:t>
      </w:r>
      <w:r>
        <w:rPr>
          <w:spacing w:val="1"/>
        </w:rPr>
        <w:t xml:space="preserve"> </w:t>
      </w:r>
      <w:r>
        <w:t>to the</w:t>
      </w:r>
      <w:r>
        <w:rPr>
          <w:spacing w:val="-1"/>
        </w:rPr>
        <w:t xml:space="preserve"> </w:t>
      </w:r>
      <w:r>
        <w:t>base</w:t>
      </w:r>
      <w:r>
        <w:rPr>
          <w:spacing w:val="-1"/>
        </w:rPr>
        <w:t xml:space="preserve"> </w:t>
      </w:r>
      <w:r>
        <w:t>program.</w:t>
      </w:r>
    </w:p>
    <w:p w:rsidR="00323DA5" w:rsidRDefault="00323DA5" w14:paraId="2058A31B" w14:textId="77777777">
      <w:pPr>
        <w:pStyle w:val="BodyText"/>
        <w:spacing w:before="7"/>
        <w:rPr>
          <w:sz w:val="19"/>
        </w:rPr>
      </w:pPr>
    </w:p>
    <w:p w:rsidR="00323DA5" w:rsidRDefault="0058319C" w14:paraId="03760A98" w14:textId="77777777">
      <w:pPr>
        <w:pStyle w:val="Heading3"/>
        <w:numPr>
          <w:ilvl w:val="0"/>
          <w:numId w:val="32"/>
        </w:numPr>
        <w:tabs>
          <w:tab w:val="left" w:pos="739"/>
          <w:tab w:val="left" w:pos="740"/>
        </w:tabs>
        <w:ind w:left="739" w:hanging="632"/>
        <w:jc w:val="left"/>
      </w:pPr>
      <w:bookmarkStart w:name="H._FINANCIAL_REPORTING" w:id="17"/>
      <w:bookmarkStart w:name="_bookmark8" w:id="18"/>
      <w:bookmarkEnd w:id="17"/>
      <w:bookmarkEnd w:id="18"/>
      <w:r>
        <w:t>FINANCIAL</w:t>
      </w:r>
      <w:r>
        <w:rPr>
          <w:spacing w:val="-7"/>
        </w:rPr>
        <w:t xml:space="preserve"> </w:t>
      </w:r>
      <w:r>
        <w:t>REPORTING</w:t>
      </w:r>
    </w:p>
    <w:p w:rsidR="00323DA5" w:rsidRDefault="00323DA5" w14:paraId="62811D24" w14:textId="77777777">
      <w:pPr>
        <w:pStyle w:val="BodyText"/>
        <w:spacing w:before="10"/>
        <w:rPr>
          <w:b/>
          <w:sz w:val="19"/>
        </w:rPr>
      </w:pPr>
    </w:p>
    <w:p w:rsidR="00323DA5" w:rsidRDefault="0058319C" w14:paraId="0E47E990" w14:textId="77777777">
      <w:pPr>
        <w:pStyle w:val="BodyText"/>
        <w:spacing w:before="1"/>
        <w:ind w:left="739" w:right="577"/>
        <w:jc w:val="both"/>
      </w:pPr>
      <w:r>
        <w:t>The</w:t>
      </w:r>
      <w:r>
        <w:rPr>
          <w:spacing w:val="-6"/>
        </w:rPr>
        <w:t xml:space="preserve"> </w:t>
      </w:r>
      <w:r>
        <w:t>SGAs</w:t>
      </w:r>
      <w:r>
        <w:rPr>
          <w:spacing w:val="-7"/>
        </w:rPr>
        <w:t xml:space="preserve"> </w:t>
      </w:r>
      <w:r>
        <w:t>Financial</w:t>
      </w:r>
      <w:r>
        <w:rPr>
          <w:spacing w:val="-6"/>
        </w:rPr>
        <w:t xml:space="preserve"> </w:t>
      </w:r>
      <w:r>
        <w:t>Accounting</w:t>
      </w:r>
      <w:r>
        <w:rPr>
          <w:spacing w:val="-6"/>
        </w:rPr>
        <w:t xml:space="preserve"> </w:t>
      </w:r>
      <w:r>
        <w:t>System</w:t>
      </w:r>
      <w:r>
        <w:rPr>
          <w:spacing w:val="-6"/>
        </w:rPr>
        <w:t xml:space="preserve"> </w:t>
      </w:r>
      <w:r>
        <w:t>must</w:t>
      </w:r>
      <w:r>
        <w:rPr>
          <w:spacing w:val="-5"/>
        </w:rPr>
        <w:t xml:space="preserve"> </w:t>
      </w:r>
      <w:r>
        <w:t>be</w:t>
      </w:r>
      <w:r>
        <w:rPr>
          <w:spacing w:val="-6"/>
        </w:rPr>
        <w:t xml:space="preserve"> </w:t>
      </w:r>
      <w:r>
        <w:t>able</w:t>
      </w:r>
      <w:r>
        <w:rPr>
          <w:spacing w:val="-5"/>
        </w:rPr>
        <w:t xml:space="preserve"> </w:t>
      </w:r>
      <w:r>
        <w:t>to</w:t>
      </w:r>
      <w:r>
        <w:rPr>
          <w:spacing w:val="-5"/>
        </w:rPr>
        <w:t xml:space="preserve"> </w:t>
      </w:r>
      <w:r>
        <w:t>provide</w:t>
      </w:r>
      <w:r>
        <w:rPr>
          <w:spacing w:val="-6"/>
        </w:rPr>
        <w:t xml:space="preserve"> </w:t>
      </w:r>
      <w:r>
        <w:t>the</w:t>
      </w:r>
      <w:r>
        <w:rPr>
          <w:spacing w:val="-6"/>
        </w:rPr>
        <w:t xml:space="preserve"> </w:t>
      </w:r>
      <w:r>
        <w:t>financial</w:t>
      </w:r>
      <w:r>
        <w:rPr>
          <w:spacing w:val="-6"/>
        </w:rPr>
        <w:t xml:space="preserve"> </w:t>
      </w:r>
      <w:r>
        <w:t>information</w:t>
      </w:r>
      <w:r>
        <w:rPr>
          <w:spacing w:val="-5"/>
        </w:rPr>
        <w:t xml:space="preserve"> </w:t>
      </w:r>
      <w:r>
        <w:t>necessary</w:t>
      </w:r>
      <w:r>
        <w:rPr>
          <w:spacing w:val="-4"/>
        </w:rPr>
        <w:t xml:space="preserve"> </w:t>
      </w:r>
      <w:r>
        <w:t>to</w:t>
      </w:r>
      <w:r>
        <w:rPr>
          <w:spacing w:val="-5"/>
        </w:rPr>
        <w:t xml:space="preserve"> </w:t>
      </w:r>
      <w:r>
        <w:t>comply</w:t>
      </w:r>
      <w:r>
        <w:rPr>
          <w:spacing w:val="1"/>
        </w:rPr>
        <w:t xml:space="preserve"> </w:t>
      </w:r>
      <w:r>
        <w:t>with audit requirements and to complete the SF-425 Federal Financial Report (FFR) and the BLS-OSHS2</w:t>
      </w:r>
      <w:r>
        <w:rPr>
          <w:spacing w:val="1"/>
        </w:rPr>
        <w:t xml:space="preserve"> </w:t>
      </w:r>
      <w:r>
        <w:rPr>
          <w:spacing w:val="-1"/>
        </w:rPr>
        <w:t>Quarterly</w:t>
      </w:r>
      <w:r>
        <w:rPr>
          <w:spacing w:val="-9"/>
        </w:rPr>
        <w:t xml:space="preserve"> </w:t>
      </w:r>
      <w:r>
        <w:rPr>
          <w:spacing w:val="-1"/>
        </w:rPr>
        <w:t>Financial</w:t>
      </w:r>
      <w:r>
        <w:rPr>
          <w:spacing w:val="-10"/>
        </w:rPr>
        <w:t xml:space="preserve"> </w:t>
      </w:r>
      <w:r>
        <w:rPr>
          <w:spacing w:val="-1"/>
        </w:rPr>
        <w:t>Report.</w:t>
      </w:r>
      <w:r>
        <w:rPr>
          <w:spacing w:val="27"/>
        </w:rPr>
        <w:t xml:space="preserve"> </w:t>
      </w:r>
      <w:r>
        <w:rPr>
          <w:spacing w:val="-1"/>
        </w:rPr>
        <w:t>The</w:t>
      </w:r>
      <w:r>
        <w:rPr>
          <w:spacing w:val="-9"/>
        </w:rPr>
        <w:t xml:space="preserve"> </w:t>
      </w:r>
      <w:r>
        <w:rPr>
          <w:spacing w:val="-1"/>
        </w:rPr>
        <w:t>FFR</w:t>
      </w:r>
      <w:r>
        <w:rPr>
          <w:spacing w:val="-10"/>
        </w:rPr>
        <w:t xml:space="preserve"> </w:t>
      </w:r>
      <w:r>
        <w:rPr>
          <w:spacing w:val="-1"/>
        </w:rPr>
        <w:t>is</w:t>
      </w:r>
      <w:r>
        <w:rPr>
          <w:spacing w:val="-11"/>
        </w:rPr>
        <w:t xml:space="preserve"> </w:t>
      </w:r>
      <w:r>
        <w:rPr>
          <w:spacing w:val="-1"/>
        </w:rPr>
        <w:t>used</w:t>
      </w:r>
      <w:r>
        <w:rPr>
          <w:spacing w:val="-8"/>
        </w:rPr>
        <w:t xml:space="preserve"> </w:t>
      </w:r>
      <w:r>
        <w:rPr>
          <w:spacing w:val="-1"/>
        </w:rPr>
        <w:t>to</w:t>
      </w:r>
      <w:r>
        <w:rPr>
          <w:spacing w:val="-9"/>
        </w:rPr>
        <w:t xml:space="preserve"> </w:t>
      </w:r>
      <w:r>
        <w:rPr>
          <w:spacing w:val="-1"/>
        </w:rPr>
        <w:t>report</w:t>
      </w:r>
      <w:r>
        <w:rPr>
          <w:spacing w:val="-8"/>
        </w:rPr>
        <w:t xml:space="preserve"> </w:t>
      </w:r>
      <w:r>
        <w:rPr>
          <w:spacing w:val="-1"/>
        </w:rPr>
        <w:t>cumulative</w:t>
      </w:r>
      <w:r>
        <w:rPr>
          <w:spacing w:val="-10"/>
        </w:rPr>
        <w:t xml:space="preserve"> </w:t>
      </w:r>
      <w:r>
        <w:rPr>
          <w:spacing w:val="-1"/>
        </w:rPr>
        <w:t>Federal</w:t>
      </w:r>
      <w:r>
        <w:rPr>
          <w:spacing w:val="-10"/>
        </w:rPr>
        <w:t xml:space="preserve"> </w:t>
      </w:r>
      <w:r>
        <w:rPr>
          <w:spacing w:val="-1"/>
        </w:rPr>
        <w:t>cash</w:t>
      </w:r>
      <w:r>
        <w:rPr>
          <w:spacing w:val="-8"/>
        </w:rPr>
        <w:t xml:space="preserve"> </w:t>
      </w:r>
      <w:r>
        <w:rPr>
          <w:spacing w:val="-1"/>
        </w:rPr>
        <w:t>transactions</w:t>
      </w:r>
      <w:r>
        <w:rPr>
          <w:spacing w:val="-8"/>
        </w:rPr>
        <w:t xml:space="preserve"> </w:t>
      </w:r>
      <w:r>
        <w:t>(total</w:t>
      </w:r>
      <w:r>
        <w:rPr>
          <w:spacing w:val="-9"/>
        </w:rPr>
        <w:t xml:space="preserve"> </w:t>
      </w:r>
      <w:r>
        <w:t>cash</w:t>
      </w:r>
      <w:r>
        <w:rPr>
          <w:spacing w:val="-9"/>
        </w:rPr>
        <w:t xml:space="preserve"> </w:t>
      </w:r>
      <w:r>
        <w:t>received</w:t>
      </w:r>
      <w:r>
        <w:rPr>
          <w:spacing w:val="1"/>
        </w:rPr>
        <w:t xml:space="preserve"> </w:t>
      </w:r>
      <w:r>
        <w:t>and disbursed) and financial status information (Federal expenditures and unobligated balance) for each</w:t>
      </w:r>
      <w:r>
        <w:rPr>
          <w:spacing w:val="1"/>
        </w:rPr>
        <w:t xml:space="preserve"> </w:t>
      </w:r>
      <w:r>
        <w:t>program (SOII, CFOI, and AAMCs).</w:t>
      </w:r>
      <w:r>
        <w:rPr>
          <w:spacing w:val="1"/>
        </w:rPr>
        <w:t xml:space="preserve"> </w:t>
      </w:r>
      <w:r>
        <w:t>The BLS-OSHS2 Quarterly Financial Report captures both quarterly and</w:t>
      </w:r>
      <w:r>
        <w:rPr>
          <w:spacing w:val="1"/>
        </w:rPr>
        <w:t xml:space="preserve"> </w:t>
      </w:r>
      <w:r>
        <w:t>cumulative expenditures for each program (SOII, CFOI, and AAMCs).</w:t>
      </w:r>
      <w:r>
        <w:rPr>
          <w:spacing w:val="1"/>
        </w:rPr>
        <w:t xml:space="preserve"> </w:t>
      </w:r>
      <w:r>
        <w:t>The SGA’s quarterly and closeout</w:t>
      </w:r>
      <w:r>
        <w:rPr>
          <w:spacing w:val="1"/>
        </w:rPr>
        <w:t xml:space="preserve"> </w:t>
      </w:r>
      <w:r>
        <w:t>reporting</w:t>
      </w:r>
      <w:r>
        <w:rPr>
          <w:spacing w:val="-1"/>
        </w:rPr>
        <w:t xml:space="preserve"> </w:t>
      </w:r>
      <w:r>
        <w:t>requirements</w:t>
      </w:r>
      <w:r>
        <w:rPr>
          <w:spacing w:val="-1"/>
        </w:rPr>
        <w:t xml:space="preserve"> </w:t>
      </w:r>
      <w:r>
        <w:t>are</w:t>
      </w:r>
      <w:r>
        <w:rPr>
          <w:spacing w:val="-1"/>
        </w:rPr>
        <w:t xml:space="preserve"> </w:t>
      </w:r>
      <w:r>
        <w:t>summarized</w:t>
      </w:r>
      <w:r>
        <w:rPr>
          <w:spacing w:val="1"/>
        </w:rPr>
        <w:t xml:space="preserve"> </w:t>
      </w:r>
      <w:r>
        <w:t>below.</w:t>
      </w:r>
    </w:p>
    <w:p w:rsidR="00323DA5" w:rsidRDefault="00323DA5" w14:paraId="77D7F9F9" w14:textId="77777777">
      <w:pPr>
        <w:pStyle w:val="BodyText"/>
        <w:spacing w:before="7"/>
        <w:rPr>
          <w:sz w:val="19"/>
        </w:rPr>
      </w:pPr>
    </w:p>
    <w:p w:rsidR="00323DA5" w:rsidRDefault="0058319C" w14:paraId="339DBC4B" w14:textId="77777777">
      <w:pPr>
        <w:pStyle w:val="BodyText"/>
        <w:ind w:left="740"/>
        <w:jc w:val="both"/>
      </w:pPr>
      <w:r>
        <w:rPr>
          <w:u w:val="single"/>
        </w:rPr>
        <w:t>Quarterly</w:t>
      </w:r>
      <w:r>
        <w:rPr>
          <w:spacing w:val="-5"/>
          <w:u w:val="single"/>
        </w:rPr>
        <w:t xml:space="preserve"> </w:t>
      </w:r>
      <w:r>
        <w:rPr>
          <w:u w:val="single"/>
        </w:rPr>
        <w:t>Financial</w:t>
      </w:r>
      <w:r>
        <w:rPr>
          <w:spacing w:val="-6"/>
          <w:u w:val="single"/>
        </w:rPr>
        <w:t xml:space="preserve"> </w:t>
      </w:r>
      <w:r>
        <w:rPr>
          <w:u w:val="single"/>
        </w:rPr>
        <w:t>Reporting</w:t>
      </w:r>
      <w:r>
        <w:rPr>
          <w:spacing w:val="-4"/>
          <w:u w:val="single"/>
        </w:rPr>
        <w:t xml:space="preserve"> </w:t>
      </w:r>
      <w:r>
        <w:rPr>
          <w:u w:val="single"/>
        </w:rPr>
        <w:t>Requirements</w:t>
      </w:r>
    </w:p>
    <w:p w:rsidR="00323DA5" w:rsidRDefault="00323DA5" w14:paraId="454D6662" w14:textId="77777777">
      <w:pPr>
        <w:pStyle w:val="BodyText"/>
        <w:spacing w:before="10"/>
        <w:rPr>
          <w:sz w:val="19"/>
        </w:rPr>
      </w:pPr>
    </w:p>
    <w:p w:rsidR="00323DA5" w:rsidRDefault="0058319C" w14:paraId="455D8EF9" w14:textId="77777777">
      <w:pPr>
        <w:pStyle w:val="ListParagraph"/>
        <w:numPr>
          <w:ilvl w:val="0"/>
          <w:numId w:val="31"/>
        </w:numPr>
        <w:tabs>
          <w:tab w:val="left" w:pos="1194"/>
        </w:tabs>
        <w:spacing w:before="1"/>
        <w:ind w:right="579" w:hanging="361"/>
        <w:jc w:val="both"/>
        <w:rPr>
          <w:sz w:val="20"/>
        </w:rPr>
      </w:pPr>
      <w:r>
        <w:rPr>
          <w:spacing w:val="-1"/>
          <w:sz w:val="20"/>
        </w:rPr>
        <w:t>BLS-OSHS2</w:t>
      </w:r>
      <w:r>
        <w:rPr>
          <w:spacing w:val="-7"/>
          <w:sz w:val="20"/>
        </w:rPr>
        <w:t xml:space="preserve"> </w:t>
      </w:r>
      <w:r>
        <w:rPr>
          <w:spacing w:val="-1"/>
          <w:sz w:val="20"/>
        </w:rPr>
        <w:t>–</w:t>
      </w:r>
      <w:r>
        <w:rPr>
          <w:spacing w:val="-10"/>
          <w:sz w:val="20"/>
        </w:rPr>
        <w:t xml:space="preserve"> </w:t>
      </w:r>
      <w:r>
        <w:rPr>
          <w:spacing w:val="-1"/>
          <w:sz w:val="20"/>
        </w:rPr>
        <w:t>State</w:t>
      </w:r>
      <w:r>
        <w:rPr>
          <w:spacing w:val="-10"/>
          <w:sz w:val="20"/>
        </w:rPr>
        <w:t xml:space="preserve"> </w:t>
      </w:r>
      <w:r>
        <w:rPr>
          <w:spacing w:val="-1"/>
          <w:sz w:val="20"/>
        </w:rPr>
        <w:t>agencies</w:t>
      </w:r>
      <w:r>
        <w:rPr>
          <w:spacing w:val="-11"/>
          <w:sz w:val="20"/>
        </w:rPr>
        <w:t xml:space="preserve"> </w:t>
      </w:r>
      <w:r>
        <w:rPr>
          <w:spacing w:val="-1"/>
          <w:sz w:val="20"/>
        </w:rPr>
        <w:t>must</w:t>
      </w:r>
      <w:r>
        <w:rPr>
          <w:spacing w:val="-8"/>
          <w:sz w:val="20"/>
        </w:rPr>
        <w:t xml:space="preserve"> </w:t>
      </w:r>
      <w:r>
        <w:rPr>
          <w:spacing w:val="-1"/>
          <w:sz w:val="20"/>
        </w:rPr>
        <w:t>submit</w:t>
      </w:r>
      <w:r>
        <w:rPr>
          <w:spacing w:val="-7"/>
          <w:sz w:val="20"/>
        </w:rPr>
        <w:t xml:space="preserve"> </w:t>
      </w:r>
      <w:r>
        <w:rPr>
          <w:spacing w:val="-1"/>
          <w:sz w:val="20"/>
        </w:rPr>
        <w:t>the</w:t>
      </w:r>
      <w:r>
        <w:rPr>
          <w:spacing w:val="-11"/>
          <w:sz w:val="20"/>
        </w:rPr>
        <w:t xml:space="preserve"> </w:t>
      </w:r>
      <w:r>
        <w:rPr>
          <w:spacing w:val="-1"/>
          <w:sz w:val="20"/>
        </w:rPr>
        <w:t>BLS-OSHS2</w:t>
      </w:r>
      <w:r>
        <w:rPr>
          <w:spacing w:val="-10"/>
          <w:sz w:val="20"/>
        </w:rPr>
        <w:t xml:space="preserve"> </w:t>
      </w:r>
      <w:r>
        <w:rPr>
          <w:sz w:val="20"/>
        </w:rPr>
        <w:t>Quarterly</w:t>
      </w:r>
      <w:r>
        <w:rPr>
          <w:spacing w:val="-8"/>
          <w:sz w:val="20"/>
        </w:rPr>
        <w:t xml:space="preserve"> </w:t>
      </w:r>
      <w:r>
        <w:rPr>
          <w:sz w:val="20"/>
        </w:rPr>
        <w:t>Financial</w:t>
      </w:r>
      <w:r>
        <w:rPr>
          <w:spacing w:val="-10"/>
          <w:sz w:val="20"/>
        </w:rPr>
        <w:t xml:space="preserve"> </w:t>
      </w:r>
      <w:r>
        <w:rPr>
          <w:sz w:val="20"/>
        </w:rPr>
        <w:t>Report</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regional</w:t>
      </w:r>
      <w:r>
        <w:rPr>
          <w:spacing w:val="-10"/>
          <w:sz w:val="20"/>
        </w:rPr>
        <w:t xml:space="preserve"> </w:t>
      </w:r>
      <w:r>
        <w:rPr>
          <w:sz w:val="20"/>
        </w:rPr>
        <w:t>office</w:t>
      </w:r>
      <w:r>
        <w:rPr>
          <w:spacing w:val="1"/>
          <w:sz w:val="20"/>
        </w:rPr>
        <w:t xml:space="preserve"> </w:t>
      </w:r>
      <w:r>
        <w:rPr>
          <w:sz w:val="20"/>
        </w:rPr>
        <w:t>within 30 days after the end of each quarter.</w:t>
      </w:r>
      <w:r>
        <w:rPr>
          <w:spacing w:val="1"/>
          <w:sz w:val="20"/>
        </w:rPr>
        <w:t xml:space="preserve"> </w:t>
      </w:r>
      <w:r>
        <w:rPr>
          <w:sz w:val="20"/>
        </w:rPr>
        <w:t>The regional office will then enter this information into</w:t>
      </w:r>
      <w:r>
        <w:rPr>
          <w:spacing w:val="1"/>
          <w:sz w:val="20"/>
        </w:rPr>
        <w:t xml:space="preserve"> </w:t>
      </w:r>
      <w:r>
        <w:rPr>
          <w:sz w:val="20"/>
        </w:rPr>
        <w:t>the</w:t>
      </w:r>
      <w:r>
        <w:rPr>
          <w:spacing w:val="-2"/>
          <w:sz w:val="20"/>
        </w:rPr>
        <w:t xml:space="preserve"> </w:t>
      </w:r>
      <w:r>
        <w:rPr>
          <w:sz w:val="20"/>
        </w:rPr>
        <w:t>DOL eGrants</w:t>
      </w:r>
      <w:r>
        <w:rPr>
          <w:spacing w:val="-1"/>
          <w:sz w:val="20"/>
        </w:rPr>
        <w:t xml:space="preserve"> </w:t>
      </w:r>
      <w:r>
        <w:rPr>
          <w:sz w:val="20"/>
        </w:rPr>
        <w:t>System.</w:t>
      </w:r>
    </w:p>
    <w:p w:rsidR="00323DA5" w:rsidRDefault="0058319C" w14:paraId="3142CA56" w14:textId="77777777">
      <w:pPr>
        <w:pStyle w:val="ListParagraph"/>
        <w:numPr>
          <w:ilvl w:val="0"/>
          <w:numId w:val="31"/>
        </w:numPr>
        <w:tabs>
          <w:tab w:val="left" w:pos="1194"/>
        </w:tabs>
        <w:spacing w:before="159"/>
        <w:ind w:right="579"/>
        <w:jc w:val="both"/>
        <w:rPr>
          <w:sz w:val="20"/>
        </w:rPr>
      </w:pPr>
      <w:r>
        <w:rPr>
          <w:sz w:val="20"/>
        </w:rPr>
        <w:t>HHS-PMS FFR Federal Cash Transaction Report – State agencies must complete item 10 (lines a – c) of</w:t>
      </w:r>
      <w:r>
        <w:rPr>
          <w:spacing w:val="1"/>
          <w:sz w:val="20"/>
        </w:rPr>
        <w:t xml:space="preserve"> </w:t>
      </w:r>
      <w:r>
        <w:rPr>
          <w:sz w:val="20"/>
        </w:rPr>
        <w:t>the FFR each quarter at HHS-PMS within 30 days from the end of the fiscal quarter, after which the</w:t>
      </w:r>
      <w:r>
        <w:rPr>
          <w:spacing w:val="1"/>
          <w:sz w:val="20"/>
        </w:rPr>
        <w:t xml:space="preserve"> </w:t>
      </w:r>
      <w:r>
        <w:rPr>
          <w:sz w:val="20"/>
        </w:rPr>
        <w:t>system</w:t>
      </w:r>
      <w:r>
        <w:rPr>
          <w:spacing w:val="-2"/>
          <w:sz w:val="20"/>
        </w:rPr>
        <w:t xml:space="preserve"> </w:t>
      </w:r>
      <w:r>
        <w:rPr>
          <w:sz w:val="20"/>
        </w:rPr>
        <w:t>will close</w:t>
      </w:r>
      <w:r>
        <w:rPr>
          <w:spacing w:val="-2"/>
          <w:sz w:val="20"/>
        </w:rPr>
        <w:t xml:space="preserve"> </w:t>
      </w:r>
      <w:r>
        <w:rPr>
          <w:sz w:val="20"/>
        </w:rPr>
        <w:t>until the</w:t>
      </w:r>
      <w:r>
        <w:rPr>
          <w:spacing w:val="-1"/>
          <w:sz w:val="20"/>
        </w:rPr>
        <w:t xml:space="preserve"> </w:t>
      </w:r>
      <w:r>
        <w:rPr>
          <w:sz w:val="20"/>
        </w:rPr>
        <w:t>end of</w:t>
      </w:r>
      <w:r>
        <w:rPr>
          <w:spacing w:val="-1"/>
          <w:sz w:val="20"/>
        </w:rPr>
        <w:t xml:space="preserve"> </w:t>
      </w:r>
      <w:r>
        <w:rPr>
          <w:sz w:val="20"/>
        </w:rPr>
        <w:t>the</w:t>
      </w:r>
      <w:r>
        <w:rPr>
          <w:spacing w:val="-1"/>
          <w:sz w:val="20"/>
        </w:rPr>
        <w:t xml:space="preserve"> </w:t>
      </w:r>
      <w:r>
        <w:rPr>
          <w:sz w:val="20"/>
        </w:rPr>
        <w:t>following</w:t>
      </w:r>
      <w:r>
        <w:rPr>
          <w:spacing w:val="1"/>
          <w:sz w:val="20"/>
        </w:rPr>
        <w:t xml:space="preserve"> </w:t>
      </w:r>
      <w:r>
        <w:rPr>
          <w:sz w:val="20"/>
        </w:rPr>
        <w:t>fiscal quarter.</w:t>
      </w:r>
    </w:p>
    <w:p w:rsidR="00323DA5" w:rsidRDefault="00323DA5" w14:paraId="6A5923F3" w14:textId="77777777">
      <w:pPr>
        <w:pStyle w:val="BodyText"/>
        <w:spacing w:before="11"/>
        <w:rPr>
          <w:sz w:val="19"/>
        </w:rPr>
      </w:pPr>
    </w:p>
    <w:p w:rsidR="00323DA5" w:rsidRDefault="0058319C" w14:paraId="78C511E4" w14:textId="77777777">
      <w:pPr>
        <w:pStyle w:val="ListParagraph"/>
        <w:numPr>
          <w:ilvl w:val="0"/>
          <w:numId w:val="31"/>
        </w:numPr>
        <w:tabs>
          <w:tab w:val="left" w:pos="1191"/>
          <w:tab w:val="left" w:pos="1192"/>
        </w:tabs>
        <w:ind w:left="1191" w:hanging="361"/>
        <w:rPr>
          <w:sz w:val="20"/>
        </w:rPr>
      </w:pPr>
      <w:r>
        <w:rPr>
          <w:sz w:val="20"/>
        </w:rPr>
        <w:t>The</w:t>
      </w:r>
      <w:r>
        <w:rPr>
          <w:spacing w:val="-4"/>
          <w:sz w:val="20"/>
        </w:rPr>
        <w:t xml:space="preserve"> </w:t>
      </w:r>
      <w:r>
        <w:rPr>
          <w:sz w:val="20"/>
        </w:rPr>
        <w:t>BLS</w:t>
      </w:r>
      <w:r>
        <w:rPr>
          <w:spacing w:val="-3"/>
          <w:sz w:val="20"/>
        </w:rPr>
        <w:t xml:space="preserve"> </w:t>
      </w:r>
      <w:r>
        <w:rPr>
          <w:sz w:val="20"/>
        </w:rPr>
        <w:t>reserves</w:t>
      </w:r>
      <w:r>
        <w:rPr>
          <w:spacing w:val="-4"/>
          <w:sz w:val="20"/>
        </w:rPr>
        <w:t xml:space="preserve"> </w:t>
      </w:r>
      <w:r>
        <w:rPr>
          <w:sz w:val="20"/>
        </w:rPr>
        <w:t>the</w:t>
      </w:r>
      <w:r>
        <w:rPr>
          <w:spacing w:val="-3"/>
          <w:sz w:val="20"/>
        </w:rPr>
        <w:t xml:space="preserve"> </w:t>
      </w:r>
      <w:r>
        <w:rPr>
          <w:sz w:val="20"/>
        </w:rPr>
        <w:t>right</w:t>
      </w:r>
      <w:r>
        <w:rPr>
          <w:spacing w:val="-3"/>
          <w:sz w:val="20"/>
        </w:rPr>
        <w:t xml:space="preserve"> </w:t>
      </w:r>
      <w:r>
        <w:rPr>
          <w:sz w:val="20"/>
        </w:rPr>
        <w:t>to</w:t>
      </w:r>
      <w:r>
        <w:rPr>
          <w:spacing w:val="-3"/>
          <w:sz w:val="20"/>
        </w:rPr>
        <w:t xml:space="preserve"> </w:t>
      </w:r>
      <w:r>
        <w:rPr>
          <w:sz w:val="20"/>
        </w:rPr>
        <w:t>withhold</w:t>
      </w:r>
      <w:r>
        <w:rPr>
          <w:spacing w:val="-1"/>
          <w:sz w:val="20"/>
        </w:rPr>
        <w:t xml:space="preserve"> </w:t>
      </w:r>
      <w:r>
        <w:rPr>
          <w:sz w:val="20"/>
        </w:rPr>
        <w:t>payment</w:t>
      </w:r>
      <w:r>
        <w:rPr>
          <w:spacing w:val="-3"/>
          <w:sz w:val="20"/>
        </w:rPr>
        <w:t xml:space="preserve"> </w:t>
      </w:r>
      <w:r>
        <w:rPr>
          <w:sz w:val="20"/>
        </w:rPr>
        <w:t>to</w:t>
      </w:r>
      <w:r>
        <w:rPr>
          <w:spacing w:val="-3"/>
          <w:sz w:val="20"/>
        </w:rPr>
        <w:t xml:space="preserve"> </w:t>
      </w:r>
      <w:r>
        <w:rPr>
          <w:sz w:val="20"/>
        </w:rPr>
        <w:t>a</w:t>
      </w:r>
      <w:r>
        <w:rPr>
          <w:spacing w:val="-3"/>
          <w:sz w:val="20"/>
        </w:rPr>
        <w:t xml:space="preserve"> </w:t>
      </w:r>
      <w:r>
        <w:rPr>
          <w:sz w:val="20"/>
        </w:rPr>
        <w:t>state</w:t>
      </w:r>
      <w:r>
        <w:rPr>
          <w:spacing w:val="-3"/>
          <w:sz w:val="20"/>
        </w:rPr>
        <w:t xml:space="preserve"> </w:t>
      </w:r>
      <w:r>
        <w:rPr>
          <w:sz w:val="20"/>
        </w:rPr>
        <w:t>agency</w:t>
      </w:r>
      <w:r>
        <w:rPr>
          <w:spacing w:val="-2"/>
          <w:sz w:val="20"/>
        </w:rPr>
        <w:t xml:space="preserve"> </w:t>
      </w:r>
      <w:r>
        <w:rPr>
          <w:sz w:val="20"/>
        </w:rPr>
        <w:t>if</w:t>
      </w:r>
      <w:r>
        <w:rPr>
          <w:spacing w:val="-4"/>
          <w:sz w:val="20"/>
        </w:rPr>
        <w:t xml:space="preserve"> </w:t>
      </w:r>
      <w:r>
        <w:rPr>
          <w:sz w:val="20"/>
        </w:rPr>
        <w:t>financial</w:t>
      </w:r>
      <w:r>
        <w:rPr>
          <w:spacing w:val="-2"/>
          <w:sz w:val="20"/>
        </w:rPr>
        <w:t xml:space="preserve"> </w:t>
      </w:r>
      <w:r>
        <w:rPr>
          <w:sz w:val="20"/>
        </w:rPr>
        <w:t>reports</w:t>
      </w:r>
      <w:r>
        <w:rPr>
          <w:spacing w:val="-4"/>
          <w:sz w:val="20"/>
        </w:rPr>
        <w:t xml:space="preserve"> </w:t>
      </w:r>
      <w:r>
        <w:rPr>
          <w:sz w:val="20"/>
        </w:rPr>
        <w:t>are</w:t>
      </w:r>
      <w:r>
        <w:rPr>
          <w:spacing w:val="-1"/>
          <w:sz w:val="20"/>
        </w:rPr>
        <w:t xml:space="preserve"> </w:t>
      </w:r>
      <w:r>
        <w:rPr>
          <w:sz w:val="20"/>
        </w:rPr>
        <w:t>delinquent.</w:t>
      </w:r>
    </w:p>
    <w:p w:rsidR="00323DA5" w:rsidRDefault="00323DA5" w14:paraId="3B4C5841" w14:textId="77777777">
      <w:pPr>
        <w:pStyle w:val="BodyText"/>
        <w:spacing w:before="6"/>
        <w:rPr>
          <w:sz w:val="19"/>
        </w:rPr>
      </w:pPr>
    </w:p>
    <w:p w:rsidR="00323DA5" w:rsidRDefault="0058319C" w14:paraId="7AE29C56" w14:textId="77777777">
      <w:pPr>
        <w:pStyle w:val="BodyText"/>
        <w:spacing w:before="1"/>
        <w:ind w:left="747"/>
        <w:jc w:val="both"/>
      </w:pPr>
      <w:r>
        <w:rPr>
          <w:u w:val="single"/>
        </w:rPr>
        <w:t>Closeout</w:t>
      </w:r>
      <w:r>
        <w:rPr>
          <w:spacing w:val="-6"/>
          <w:u w:val="single"/>
        </w:rPr>
        <w:t xml:space="preserve"> </w:t>
      </w:r>
      <w:r>
        <w:rPr>
          <w:u w:val="single"/>
        </w:rPr>
        <w:t>Financial</w:t>
      </w:r>
      <w:r>
        <w:rPr>
          <w:spacing w:val="-6"/>
          <w:u w:val="single"/>
        </w:rPr>
        <w:t xml:space="preserve"> </w:t>
      </w:r>
      <w:r>
        <w:rPr>
          <w:u w:val="single"/>
        </w:rPr>
        <w:t>Reporting</w:t>
      </w:r>
      <w:r>
        <w:rPr>
          <w:spacing w:val="-4"/>
          <w:u w:val="single"/>
        </w:rPr>
        <w:t xml:space="preserve"> </w:t>
      </w:r>
      <w:r>
        <w:rPr>
          <w:u w:val="single"/>
        </w:rPr>
        <w:t>Requirements</w:t>
      </w:r>
    </w:p>
    <w:p w:rsidR="00323DA5" w:rsidRDefault="00323DA5" w14:paraId="62949091" w14:textId="77777777">
      <w:pPr>
        <w:pStyle w:val="BodyText"/>
        <w:spacing w:before="4"/>
        <w:rPr>
          <w:sz w:val="8"/>
        </w:rPr>
      </w:pPr>
    </w:p>
    <w:p w:rsidR="00323DA5" w:rsidRDefault="0058319C" w14:paraId="787AF84B" w14:textId="77777777">
      <w:pPr>
        <w:pStyle w:val="BodyText"/>
        <w:spacing w:before="59"/>
        <w:ind w:left="747" w:right="588"/>
      </w:pPr>
      <w:r>
        <w:t>State</w:t>
      </w:r>
      <w:r>
        <w:rPr>
          <w:spacing w:val="5"/>
        </w:rPr>
        <w:t xml:space="preserve"> </w:t>
      </w:r>
      <w:r>
        <w:t>agencies</w:t>
      </w:r>
      <w:r>
        <w:rPr>
          <w:spacing w:val="4"/>
        </w:rPr>
        <w:t xml:space="preserve"> </w:t>
      </w:r>
      <w:r>
        <w:t>should</w:t>
      </w:r>
      <w:r>
        <w:rPr>
          <w:spacing w:val="6"/>
        </w:rPr>
        <w:t xml:space="preserve"> </w:t>
      </w:r>
      <w:r>
        <w:t>use</w:t>
      </w:r>
      <w:r>
        <w:rPr>
          <w:spacing w:val="6"/>
        </w:rPr>
        <w:t xml:space="preserve"> </w:t>
      </w:r>
      <w:r>
        <w:t>the</w:t>
      </w:r>
      <w:r>
        <w:rPr>
          <w:spacing w:val="7"/>
        </w:rPr>
        <w:t xml:space="preserve"> </w:t>
      </w:r>
      <w:r>
        <w:t>Transmittal</w:t>
      </w:r>
      <w:r>
        <w:rPr>
          <w:spacing w:val="5"/>
        </w:rPr>
        <w:t xml:space="preserve"> </w:t>
      </w:r>
      <w:r>
        <w:t>and</w:t>
      </w:r>
      <w:r>
        <w:rPr>
          <w:spacing w:val="6"/>
        </w:rPr>
        <w:t xml:space="preserve"> </w:t>
      </w:r>
      <w:r>
        <w:t>Certification</w:t>
      </w:r>
      <w:r>
        <w:rPr>
          <w:spacing w:val="7"/>
        </w:rPr>
        <w:t xml:space="preserve"> </w:t>
      </w:r>
      <w:r>
        <w:t>Form</w:t>
      </w:r>
      <w:r>
        <w:rPr>
          <w:spacing w:val="5"/>
        </w:rPr>
        <w:t xml:space="preserve"> </w:t>
      </w:r>
      <w:r>
        <w:t>as</w:t>
      </w:r>
      <w:r>
        <w:rPr>
          <w:spacing w:val="4"/>
        </w:rPr>
        <w:t xml:space="preserve"> </w:t>
      </w:r>
      <w:r>
        <w:t>a</w:t>
      </w:r>
      <w:r>
        <w:rPr>
          <w:spacing w:val="6"/>
        </w:rPr>
        <w:t xml:space="preserve"> </w:t>
      </w:r>
      <w:r>
        <w:t>checklist</w:t>
      </w:r>
      <w:r>
        <w:rPr>
          <w:spacing w:val="7"/>
        </w:rPr>
        <w:t xml:space="preserve"> </w:t>
      </w:r>
      <w:r>
        <w:t>to</w:t>
      </w:r>
      <w:r>
        <w:rPr>
          <w:spacing w:val="6"/>
        </w:rPr>
        <w:t xml:space="preserve"> </w:t>
      </w:r>
      <w:r>
        <w:t>ensure</w:t>
      </w:r>
      <w:r>
        <w:rPr>
          <w:spacing w:val="5"/>
        </w:rPr>
        <w:t xml:space="preserve"> </w:t>
      </w:r>
      <w:r>
        <w:t>all</w:t>
      </w:r>
      <w:r>
        <w:rPr>
          <w:spacing w:val="5"/>
        </w:rPr>
        <w:t xml:space="preserve"> </w:t>
      </w:r>
      <w:r>
        <w:t>required</w:t>
      </w:r>
      <w:r>
        <w:rPr>
          <w:spacing w:val="8"/>
        </w:rPr>
        <w:t xml:space="preserve"> </w:t>
      </w:r>
      <w:r>
        <w:t>forms</w:t>
      </w:r>
      <w:r>
        <w:rPr>
          <w:spacing w:val="1"/>
        </w:rPr>
        <w:t xml:space="preserve"> </w:t>
      </w:r>
      <w:r>
        <w:t>are</w:t>
      </w:r>
      <w:r>
        <w:rPr>
          <w:spacing w:val="-2"/>
        </w:rPr>
        <w:t xml:space="preserve"> </w:t>
      </w:r>
      <w:r>
        <w:t>included</w:t>
      </w:r>
      <w:r>
        <w:rPr>
          <w:spacing w:val="1"/>
        </w:rPr>
        <w:t xml:space="preserve"> </w:t>
      </w:r>
      <w:r>
        <w:t>in the</w:t>
      </w:r>
      <w:r>
        <w:rPr>
          <w:spacing w:val="-1"/>
        </w:rPr>
        <w:t xml:space="preserve"> </w:t>
      </w:r>
      <w:r>
        <w:t>closeout</w:t>
      </w:r>
      <w:r>
        <w:rPr>
          <w:spacing w:val="-1"/>
        </w:rPr>
        <w:t xml:space="preserve"> </w:t>
      </w:r>
      <w:r>
        <w:t>package</w:t>
      </w:r>
      <w:r>
        <w:rPr>
          <w:spacing w:val="-1"/>
        </w:rPr>
        <w:t xml:space="preserve"> </w:t>
      </w:r>
      <w:r>
        <w:t>submitted to the</w:t>
      </w:r>
      <w:r>
        <w:rPr>
          <w:spacing w:val="-2"/>
        </w:rPr>
        <w:t xml:space="preserve"> </w:t>
      </w:r>
      <w:r>
        <w:t>regional office.</w:t>
      </w:r>
    </w:p>
    <w:p w:rsidR="00323DA5" w:rsidRDefault="0058319C" w14:paraId="20944B7C" w14:textId="77777777">
      <w:pPr>
        <w:pStyle w:val="ListParagraph"/>
        <w:numPr>
          <w:ilvl w:val="1"/>
          <w:numId w:val="31"/>
        </w:numPr>
        <w:tabs>
          <w:tab w:val="left" w:pos="1194"/>
        </w:tabs>
        <w:spacing w:before="161"/>
        <w:ind w:right="577"/>
        <w:jc w:val="both"/>
        <w:rPr>
          <w:sz w:val="20"/>
        </w:rPr>
      </w:pPr>
      <w:r>
        <w:rPr>
          <w:sz w:val="20"/>
        </w:rPr>
        <w:t>BLS-OSHS2</w:t>
      </w:r>
      <w:r>
        <w:rPr>
          <w:spacing w:val="-4"/>
          <w:sz w:val="20"/>
        </w:rPr>
        <w:t xml:space="preserve"> </w:t>
      </w:r>
      <w:r>
        <w:rPr>
          <w:sz w:val="20"/>
        </w:rPr>
        <w:t>–</w:t>
      </w:r>
      <w:r>
        <w:rPr>
          <w:spacing w:val="-4"/>
          <w:sz w:val="20"/>
        </w:rPr>
        <w:t xml:space="preserve"> </w:t>
      </w:r>
      <w:r>
        <w:rPr>
          <w:sz w:val="20"/>
        </w:rPr>
        <w:t>State</w:t>
      </w:r>
      <w:r>
        <w:rPr>
          <w:spacing w:val="-6"/>
          <w:sz w:val="20"/>
        </w:rPr>
        <w:t xml:space="preserve"> </w:t>
      </w:r>
      <w:r>
        <w:rPr>
          <w:sz w:val="20"/>
        </w:rPr>
        <w:t>agencies</w:t>
      </w:r>
      <w:r>
        <w:rPr>
          <w:spacing w:val="-4"/>
          <w:sz w:val="20"/>
        </w:rPr>
        <w:t xml:space="preserve"> </w:t>
      </w:r>
      <w:r>
        <w:rPr>
          <w:sz w:val="20"/>
        </w:rPr>
        <w:t>must</w:t>
      </w:r>
      <w:r>
        <w:rPr>
          <w:spacing w:val="-5"/>
          <w:sz w:val="20"/>
        </w:rPr>
        <w:t xml:space="preserve"> </w:t>
      </w:r>
      <w:r>
        <w:rPr>
          <w:sz w:val="20"/>
        </w:rPr>
        <w:t>submit</w:t>
      </w:r>
      <w:r>
        <w:rPr>
          <w:spacing w:val="-3"/>
          <w:sz w:val="20"/>
        </w:rPr>
        <w:t xml:space="preserve"> </w:t>
      </w:r>
      <w:r>
        <w:rPr>
          <w:sz w:val="20"/>
        </w:rPr>
        <w:t>the</w:t>
      </w:r>
      <w:r>
        <w:rPr>
          <w:spacing w:val="-3"/>
          <w:sz w:val="20"/>
        </w:rPr>
        <w:t xml:space="preserve"> </w:t>
      </w:r>
      <w:r>
        <w:rPr>
          <w:sz w:val="20"/>
        </w:rPr>
        <w:t>final</w:t>
      </w:r>
      <w:r>
        <w:rPr>
          <w:spacing w:val="-6"/>
          <w:sz w:val="20"/>
        </w:rPr>
        <w:t xml:space="preserve"> </w:t>
      </w:r>
      <w:r>
        <w:rPr>
          <w:sz w:val="20"/>
        </w:rPr>
        <w:t>BLS-OSHS2</w:t>
      </w:r>
      <w:r>
        <w:rPr>
          <w:spacing w:val="-6"/>
          <w:sz w:val="20"/>
        </w:rPr>
        <w:t xml:space="preserve"> </w:t>
      </w:r>
      <w:r>
        <w:rPr>
          <w:sz w:val="20"/>
        </w:rPr>
        <w:t>Quarterly</w:t>
      </w:r>
      <w:r>
        <w:rPr>
          <w:spacing w:val="-4"/>
          <w:sz w:val="20"/>
        </w:rPr>
        <w:t xml:space="preserve"> </w:t>
      </w:r>
      <w:r>
        <w:rPr>
          <w:sz w:val="20"/>
        </w:rPr>
        <w:t>Financial</w:t>
      </w:r>
      <w:r>
        <w:rPr>
          <w:spacing w:val="-4"/>
          <w:sz w:val="20"/>
        </w:rPr>
        <w:t xml:space="preserve"> </w:t>
      </w:r>
      <w:r>
        <w:rPr>
          <w:sz w:val="20"/>
        </w:rPr>
        <w:t>Report</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regional</w:t>
      </w:r>
      <w:r>
        <w:rPr>
          <w:spacing w:val="1"/>
          <w:sz w:val="20"/>
        </w:rPr>
        <w:t xml:space="preserve"> </w:t>
      </w:r>
      <w:r>
        <w:rPr>
          <w:sz w:val="20"/>
        </w:rPr>
        <w:t>office</w:t>
      </w:r>
      <w:r>
        <w:rPr>
          <w:spacing w:val="-2"/>
          <w:sz w:val="20"/>
        </w:rPr>
        <w:t xml:space="preserve"> </w:t>
      </w:r>
      <w:r>
        <w:rPr>
          <w:sz w:val="20"/>
        </w:rPr>
        <w:t>as</w:t>
      </w:r>
      <w:r>
        <w:rPr>
          <w:spacing w:val="-1"/>
          <w:sz w:val="20"/>
        </w:rPr>
        <w:t xml:space="preserve"> </w:t>
      </w:r>
      <w:r>
        <w:rPr>
          <w:sz w:val="20"/>
        </w:rPr>
        <w:t>part of</w:t>
      </w:r>
      <w:r>
        <w:rPr>
          <w:spacing w:val="-1"/>
          <w:sz w:val="20"/>
        </w:rPr>
        <w:t xml:space="preserve"> </w:t>
      </w:r>
      <w:r>
        <w:rPr>
          <w:sz w:val="20"/>
        </w:rPr>
        <w:t>the</w:t>
      </w:r>
      <w:r>
        <w:rPr>
          <w:spacing w:val="-1"/>
          <w:sz w:val="20"/>
        </w:rPr>
        <w:t xml:space="preserve"> </w:t>
      </w:r>
      <w:r>
        <w:rPr>
          <w:sz w:val="20"/>
        </w:rPr>
        <w:t>closeout package.</w:t>
      </w:r>
    </w:p>
    <w:p w:rsidR="00323DA5" w:rsidRDefault="0058319C" w14:paraId="74209FCC" w14:textId="2CC5CBC1">
      <w:pPr>
        <w:pStyle w:val="ListParagraph"/>
        <w:numPr>
          <w:ilvl w:val="1"/>
          <w:numId w:val="31"/>
        </w:numPr>
        <w:tabs>
          <w:tab w:val="left" w:pos="1192"/>
        </w:tabs>
        <w:spacing w:before="159"/>
        <w:ind w:left="1191" w:right="575" w:hanging="271"/>
        <w:jc w:val="both"/>
        <w:rPr>
          <w:sz w:val="20"/>
        </w:rPr>
      </w:pPr>
      <w:r>
        <w:rPr>
          <w:sz w:val="20"/>
        </w:rPr>
        <w:t>FFR</w:t>
      </w:r>
      <w:r>
        <w:rPr>
          <w:spacing w:val="-5"/>
          <w:sz w:val="20"/>
        </w:rPr>
        <w:t xml:space="preserve"> </w:t>
      </w:r>
      <w:r>
        <w:rPr>
          <w:sz w:val="20"/>
        </w:rPr>
        <w:t>–</w:t>
      </w:r>
      <w:r>
        <w:rPr>
          <w:spacing w:val="-8"/>
          <w:sz w:val="20"/>
        </w:rPr>
        <w:t xml:space="preserve"> </w:t>
      </w:r>
      <w:r>
        <w:rPr>
          <w:sz w:val="20"/>
        </w:rPr>
        <w:t>State</w:t>
      </w:r>
      <w:r>
        <w:rPr>
          <w:spacing w:val="-5"/>
          <w:sz w:val="20"/>
        </w:rPr>
        <w:t xml:space="preserve"> </w:t>
      </w:r>
      <w:r>
        <w:rPr>
          <w:sz w:val="20"/>
        </w:rPr>
        <w:t>agencies</w:t>
      </w:r>
      <w:r>
        <w:rPr>
          <w:spacing w:val="-5"/>
          <w:sz w:val="20"/>
        </w:rPr>
        <w:t xml:space="preserve"> </w:t>
      </w:r>
      <w:r>
        <w:rPr>
          <w:sz w:val="20"/>
        </w:rPr>
        <w:t>must</w:t>
      </w:r>
      <w:r>
        <w:rPr>
          <w:spacing w:val="-6"/>
          <w:sz w:val="20"/>
        </w:rPr>
        <w:t xml:space="preserve"> </w:t>
      </w:r>
      <w:r>
        <w:rPr>
          <w:sz w:val="20"/>
        </w:rPr>
        <w:t>complete</w:t>
      </w:r>
      <w:r>
        <w:rPr>
          <w:spacing w:val="-5"/>
          <w:sz w:val="20"/>
        </w:rPr>
        <w:t xml:space="preserve"> </w:t>
      </w:r>
      <w:r>
        <w:rPr>
          <w:sz w:val="20"/>
        </w:rPr>
        <w:t>item</w:t>
      </w:r>
      <w:r>
        <w:rPr>
          <w:spacing w:val="-7"/>
          <w:sz w:val="20"/>
        </w:rPr>
        <w:t xml:space="preserve"> </w:t>
      </w:r>
      <w:r>
        <w:rPr>
          <w:sz w:val="20"/>
        </w:rPr>
        <w:t>10</w:t>
      </w:r>
      <w:r>
        <w:rPr>
          <w:spacing w:val="-5"/>
          <w:sz w:val="20"/>
        </w:rPr>
        <w:t xml:space="preserve"> </w:t>
      </w:r>
      <w:r>
        <w:rPr>
          <w:sz w:val="20"/>
        </w:rPr>
        <w:t>(lines</w:t>
      </w:r>
      <w:r>
        <w:rPr>
          <w:spacing w:val="-8"/>
          <w:sz w:val="20"/>
        </w:rPr>
        <w:t xml:space="preserve"> </w:t>
      </w:r>
      <w:r>
        <w:rPr>
          <w:sz w:val="20"/>
        </w:rPr>
        <w:t>d</w:t>
      </w:r>
      <w:r>
        <w:rPr>
          <w:spacing w:val="-4"/>
          <w:sz w:val="20"/>
        </w:rPr>
        <w:t xml:space="preserve"> </w:t>
      </w:r>
      <w:r>
        <w:rPr>
          <w:sz w:val="20"/>
        </w:rPr>
        <w:t>–</w:t>
      </w:r>
      <w:r>
        <w:rPr>
          <w:spacing w:val="-7"/>
          <w:sz w:val="20"/>
        </w:rPr>
        <w:t xml:space="preserve"> </w:t>
      </w:r>
      <w:r>
        <w:rPr>
          <w:sz w:val="20"/>
        </w:rPr>
        <w:t>k)</w:t>
      </w:r>
      <w:r>
        <w:rPr>
          <w:spacing w:val="-7"/>
          <w:sz w:val="20"/>
        </w:rPr>
        <w:t xml:space="preserve"> </w:t>
      </w:r>
      <w:r>
        <w:rPr>
          <w:sz w:val="20"/>
        </w:rPr>
        <w:t>and</w:t>
      </w:r>
      <w:r>
        <w:rPr>
          <w:spacing w:val="-6"/>
          <w:sz w:val="20"/>
        </w:rPr>
        <w:t xml:space="preserve"> </w:t>
      </w:r>
      <w:r>
        <w:rPr>
          <w:sz w:val="20"/>
        </w:rPr>
        <w:t>item</w:t>
      </w:r>
      <w:r>
        <w:rPr>
          <w:spacing w:val="-5"/>
          <w:sz w:val="20"/>
        </w:rPr>
        <w:t xml:space="preserve"> </w:t>
      </w:r>
      <w:r>
        <w:rPr>
          <w:sz w:val="20"/>
        </w:rPr>
        <w:t>11</w:t>
      </w:r>
      <w:r>
        <w:rPr>
          <w:spacing w:val="-6"/>
          <w:sz w:val="20"/>
        </w:rPr>
        <w:t xml:space="preserve"> </w:t>
      </w:r>
      <w:r>
        <w:rPr>
          <w:sz w:val="20"/>
        </w:rPr>
        <w:t>(lines</w:t>
      </w:r>
      <w:r>
        <w:rPr>
          <w:spacing w:val="-6"/>
          <w:sz w:val="20"/>
        </w:rPr>
        <w:t xml:space="preserve"> </w:t>
      </w:r>
      <w:r>
        <w:rPr>
          <w:sz w:val="20"/>
        </w:rPr>
        <w:t>a</w:t>
      </w:r>
      <w:r>
        <w:rPr>
          <w:spacing w:val="-6"/>
          <w:sz w:val="20"/>
        </w:rPr>
        <w:t xml:space="preserve"> </w:t>
      </w:r>
      <w:r>
        <w:rPr>
          <w:sz w:val="20"/>
        </w:rPr>
        <w:t>–</w:t>
      </w:r>
      <w:r>
        <w:rPr>
          <w:spacing w:val="-5"/>
          <w:sz w:val="20"/>
        </w:rPr>
        <w:t xml:space="preserve"> </w:t>
      </w:r>
      <w:r>
        <w:rPr>
          <w:sz w:val="20"/>
        </w:rPr>
        <w:t>f)</w:t>
      </w:r>
      <w:r>
        <w:rPr>
          <w:spacing w:val="-5"/>
          <w:sz w:val="20"/>
        </w:rPr>
        <w:t xml:space="preserve"> </w:t>
      </w:r>
      <w:r>
        <w:rPr>
          <w:sz w:val="20"/>
        </w:rPr>
        <w:t>of</w:t>
      </w:r>
      <w:r>
        <w:rPr>
          <w:spacing w:val="-8"/>
          <w:sz w:val="20"/>
        </w:rPr>
        <w:t xml:space="preserve"> </w:t>
      </w:r>
      <w:r>
        <w:rPr>
          <w:sz w:val="20"/>
        </w:rPr>
        <w:t>the</w:t>
      </w:r>
      <w:r>
        <w:rPr>
          <w:spacing w:val="-5"/>
          <w:sz w:val="20"/>
        </w:rPr>
        <w:t xml:space="preserve"> </w:t>
      </w:r>
      <w:r>
        <w:rPr>
          <w:sz w:val="20"/>
        </w:rPr>
        <w:t>FFR</w:t>
      </w:r>
      <w:r>
        <w:rPr>
          <w:spacing w:val="-6"/>
          <w:sz w:val="20"/>
        </w:rPr>
        <w:t xml:space="preserve"> </w:t>
      </w:r>
      <w:r>
        <w:rPr>
          <w:sz w:val="20"/>
        </w:rPr>
        <w:t>annually</w:t>
      </w:r>
      <w:r>
        <w:rPr>
          <w:spacing w:val="-6"/>
          <w:sz w:val="20"/>
        </w:rPr>
        <w:t xml:space="preserve"> </w:t>
      </w:r>
      <w:r>
        <w:rPr>
          <w:sz w:val="20"/>
        </w:rPr>
        <w:t>and</w:t>
      </w:r>
      <w:r>
        <w:rPr>
          <w:spacing w:val="1"/>
          <w:sz w:val="20"/>
        </w:rPr>
        <w:t xml:space="preserve"> </w:t>
      </w:r>
      <w:r>
        <w:rPr>
          <w:spacing w:val="-1"/>
          <w:sz w:val="20"/>
        </w:rPr>
        <w:t>submit</w:t>
      </w:r>
      <w:r>
        <w:rPr>
          <w:spacing w:val="-9"/>
          <w:sz w:val="20"/>
        </w:rPr>
        <w:t xml:space="preserve"> </w:t>
      </w:r>
      <w:r>
        <w:rPr>
          <w:spacing w:val="-1"/>
          <w:sz w:val="20"/>
        </w:rPr>
        <w:t>it</w:t>
      </w:r>
      <w:r>
        <w:rPr>
          <w:spacing w:val="-9"/>
          <w:sz w:val="20"/>
        </w:rPr>
        <w:t xml:space="preserve"> </w:t>
      </w:r>
      <w:r>
        <w:rPr>
          <w:spacing w:val="-1"/>
          <w:sz w:val="20"/>
        </w:rPr>
        <w:t>to</w:t>
      </w:r>
      <w:r>
        <w:rPr>
          <w:spacing w:val="-9"/>
          <w:sz w:val="20"/>
        </w:rPr>
        <w:t xml:space="preserve"> </w:t>
      </w:r>
      <w:r>
        <w:rPr>
          <w:spacing w:val="-1"/>
          <w:sz w:val="20"/>
        </w:rPr>
        <w:t>the</w:t>
      </w:r>
      <w:r>
        <w:rPr>
          <w:spacing w:val="-7"/>
          <w:sz w:val="20"/>
        </w:rPr>
        <w:t xml:space="preserve"> </w:t>
      </w:r>
      <w:r>
        <w:rPr>
          <w:spacing w:val="-1"/>
          <w:sz w:val="20"/>
        </w:rPr>
        <w:t>regional</w:t>
      </w:r>
      <w:r>
        <w:rPr>
          <w:spacing w:val="-10"/>
          <w:sz w:val="20"/>
        </w:rPr>
        <w:t xml:space="preserve"> </w:t>
      </w:r>
      <w:r>
        <w:rPr>
          <w:spacing w:val="-1"/>
          <w:sz w:val="20"/>
        </w:rPr>
        <w:t>office</w:t>
      </w:r>
      <w:r>
        <w:rPr>
          <w:spacing w:val="-8"/>
          <w:sz w:val="20"/>
        </w:rPr>
        <w:t xml:space="preserve"> </w:t>
      </w:r>
      <w:r>
        <w:rPr>
          <w:spacing w:val="-1"/>
          <w:sz w:val="20"/>
        </w:rPr>
        <w:t>as</w:t>
      </w:r>
      <w:r>
        <w:rPr>
          <w:spacing w:val="-10"/>
          <w:sz w:val="20"/>
        </w:rPr>
        <w:t xml:space="preserve"> </w:t>
      </w:r>
      <w:r>
        <w:rPr>
          <w:spacing w:val="-1"/>
          <w:sz w:val="20"/>
        </w:rPr>
        <w:t>part</w:t>
      </w:r>
      <w:r>
        <w:rPr>
          <w:spacing w:val="-9"/>
          <w:sz w:val="20"/>
        </w:rPr>
        <w:t xml:space="preserve"> </w:t>
      </w:r>
      <w:r>
        <w:rPr>
          <w:spacing w:val="-1"/>
          <w:sz w:val="20"/>
        </w:rPr>
        <w:t>of</w:t>
      </w:r>
      <w:r>
        <w:rPr>
          <w:spacing w:val="-10"/>
          <w:sz w:val="20"/>
        </w:rPr>
        <w:t xml:space="preserve"> </w:t>
      </w:r>
      <w:r>
        <w:rPr>
          <w:spacing w:val="-1"/>
          <w:sz w:val="20"/>
        </w:rPr>
        <w:t>the</w:t>
      </w:r>
      <w:r>
        <w:rPr>
          <w:spacing w:val="-7"/>
          <w:sz w:val="20"/>
        </w:rPr>
        <w:t xml:space="preserve"> </w:t>
      </w:r>
      <w:r>
        <w:rPr>
          <w:spacing w:val="-1"/>
          <w:sz w:val="20"/>
        </w:rPr>
        <w:t>closeout</w:t>
      </w:r>
      <w:r>
        <w:rPr>
          <w:spacing w:val="-9"/>
          <w:sz w:val="20"/>
        </w:rPr>
        <w:t xml:space="preserve"> </w:t>
      </w:r>
      <w:r>
        <w:rPr>
          <w:sz w:val="20"/>
        </w:rPr>
        <w:t>package.</w:t>
      </w:r>
      <w:r>
        <w:rPr>
          <w:spacing w:val="27"/>
          <w:sz w:val="20"/>
        </w:rPr>
        <w:t xml:space="preserve"> </w:t>
      </w:r>
      <w:r>
        <w:rPr>
          <w:sz w:val="20"/>
        </w:rPr>
        <w:t>HHS-PMS</w:t>
      </w:r>
      <w:r>
        <w:rPr>
          <w:spacing w:val="-10"/>
          <w:sz w:val="20"/>
        </w:rPr>
        <w:t xml:space="preserve"> </w:t>
      </w:r>
      <w:r>
        <w:rPr>
          <w:sz w:val="20"/>
        </w:rPr>
        <w:t>does</w:t>
      </w:r>
      <w:r>
        <w:rPr>
          <w:spacing w:val="-11"/>
          <w:sz w:val="20"/>
        </w:rPr>
        <w:t xml:space="preserve"> </w:t>
      </w:r>
      <w:r>
        <w:rPr>
          <w:sz w:val="20"/>
        </w:rPr>
        <w:t>not</w:t>
      </w:r>
      <w:r>
        <w:rPr>
          <w:spacing w:val="-8"/>
          <w:sz w:val="20"/>
        </w:rPr>
        <w:t xml:space="preserve"> </w:t>
      </w:r>
      <w:r>
        <w:rPr>
          <w:sz w:val="20"/>
        </w:rPr>
        <w:t>have</w:t>
      </w:r>
      <w:r>
        <w:rPr>
          <w:spacing w:val="-10"/>
          <w:sz w:val="20"/>
        </w:rPr>
        <w:t xml:space="preserve"> </w:t>
      </w:r>
      <w:r>
        <w:rPr>
          <w:sz w:val="20"/>
        </w:rPr>
        <w:t>the</w:t>
      </w:r>
      <w:r>
        <w:rPr>
          <w:spacing w:val="-10"/>
          <w:sz w:val="20"/>
        </w:rPr>
        <w:t xml:space="preserve"> </w:t>
      </w:r>
      <w:r>
        <w:rPr>
          <w:sz w:val="20"/>
        </w:rPr>
        <w:t>functionality</w:t>
      </w:r>
      <w:r>
        <w:rPr>
          <w:spacing w:val="1"/>
          <w:sz w:val="20"/>
        </w:rPr>
        <w:t xml:space="preserve"> </w:t>
      </w:r>
      <w:r>
        <w:rPr>
          <w:sz w:val="20"/>
        </w:rPr>
        <w:t>to</w:t>
      </w:r>
      <w:r>
        <w:rPr>
          <w:spacing w:val="-6"/>
          <w:sz w:val="20"/>
        </w:rPr>
        <w:t xml:space="preserve"> </w:t>
      </w:r>
      <w:r>
        <w:rPr>
          <w:sz w:val="20"/>
        </w:rPr>
        <w:t>report</w:t>
      </w:r>
      <w:r>
        <w:rPr>
          <w:spacing w:val="-6"/>
          <w:sz w:val="20"/>
        </w:rPr>
        <w:t xml:space="preserve"> </w:t>
      </w:r>
      <w:r>
        <w:rPr>
          <w:sz w:val="20"/>
        </w:rPr>
        <w:t>all</w:t>
      </w:r>
      <w:r>
        <w:rPr>
          <w:spacing w:val="-6"/>
          <w:sz w:val="20"/>
        </w:rPr>
        <w:t xml:space="preserve"> </w:t>
      </w:r>
      <w:r>
        <w:rPr>
          <w:sz w:val="20"/>
        </w:rPr>
        <w:t>sections</w:t>
      </w:r>
      <w:r>
        <w:rPr>
          <w:spacing w:val="-8"/>
          <w:sz w:val="20"/>
        </w:rPr>
        <w:t xml:space="preserve"> </w:t>
      </w:r>
      <w:r>
        <w:rPr>
          <w:sz w:val="20"/>
        </w:rPr>
        <w:t>of</w:t>
      </w:r>
      <w:r>
        <w:rPr>
          <w:spacing w:val="-7"/>
          <w:sz w:val="20"/>
        </w:rPr>
        <w:t xml:space="preserve"> </w:t>
      </w:r>
      <w:r>
        <w:rPr>
          <w:sz w:val="20"/>
        </w:rPr>
        <w:t>the</w:t>
      </w:r>
      <w:r>
        <w:rPr>
          <w:spacing w:val="-5"/>
          <w:sz w:val="20"/>
        </w:rPr>
        <w:t xml:space="preserve"> </w:t>
      </w:r>
      <w:r>
        <w:rPr>
          <w:sz w:val="20"/>
        </w:rPr>
        <w:t>FFR</w:t>
      </w:r>
      <w:r>
        <w:rPr>
          <w:spacing w:val="-6"/>
          <w:sz w:val="20"/>
        </w:rPr>
        <w:t xml:space="preserve"> </w:t>
      </w:r>
      <w:r>
        <w:rPr>
          <w:sz w:val="20"/>
        </w:rPr>
        <w:t>for</w:t>
      </w:r>
      <w:r>
        <w:rPr>
          <w:spacing w:val="-7"/>
          <w:sz w:val="20"/>
        </w:rPr>
        <w:t xml:space="preserve"> </w:t>
      </w:r>
      <w:r>
        <w:rPr>
          <w:sz w:val="20"/>
        </w:rPr>
        <w:t>the</w:t>
      </w:r>
      <w:r>
        <w:rPr>
          <w:spacing w:val="-5"/>
          <w:sz w:val="20"/>
        </w:rPr>
        <w:t xml:space="preserve"> </w:t>
      </w:r>
      <w:r>
        <w:rPr>
          <w:sz w:val="20"/>
        </w:rPr>
        <w:t>BLS</w:t>
      </w:r>
      <w:r>
        <w:rPr>
          <w:spacing w:val="-4"/>
          <w:sz w:val="20"/>
        </w:rPr>
        <w:t xml:space="preserve"> </w:t>
      </w:r>
      <w:r>
        <w:rPr>
          <w:sz w:val="20"/>
        </w:rPr>
        <w:t>(only</w:t>
      </w:r>
      <w:r>
        <w:rPr>
          <w:spacing w:val="-6"/>
          <w:sz w:val="20"/>
        </w:rPr>
        <w:t xml:space="preserve"> </w:t>
      </w:r>
      <w:r>
        <w:rPr>
          <w:sz w:val="20"/>
        </w:rPr>
        <w:t>item</w:t>
      </w:r>
      <w:r>
        <w:rPr>
          <w:spacing w:val="-4"/>
          <w:sz w:val="20"/>
        </w:rPr>
        <w:t xml:space="preserve"> </w:t>
      </w:r>
      <w:r>
        <w:rPr>
          <w:sz w:val="20"/>
        </w:rPr>
        <w:t>10</w:t>
      </w:r>
      <w:r>
        <w:rPr>
          <w:spacing w:val="-7"/>
          <w:sz w:val="20"/>
        </w:rPr>
        <w:t xml:space="preserve"> </w:t>
      </w:r>
      <w:r>
        <w:rPr>
          <w:sz w:val="20"/>
        </w:rPr>
        <w:t>a</w:t>
      </w:r>
      <w:r>
        <w:rPr>
          <w:spacing w:val="-4"/>
          <w:sz w:val="20"/>
        </w:rPr>
        <w:t xml:space="preserve"> </w:t>
      </w:r>
      <w:r>
        <w:rPr>
          <w:sz w:val="20"/>
        </w:rPr>
        <w:t>–</w:t>
      </w:r>
      <w:r>
        <w:rPr>
          <w:spacing w:val="-4"/>
          <w:sz w:val="20"/>
        </w:rPr>
        <w:t xml:space="preserve"> </w:t>
      </w:r>
      <w:r>
        <w:rPr>
          <w:sz w:val="20"/>
        </w:rPr>
        <w:t>c).</w:t>
      </w:r>
      <w:r>
        <w:rPr>
          <w:spacing w:val="35"/>
          <w:sz w:val="20"/>
        </w:rPr>
        <w:t xml:space="preserve"> </w:t>
      </w:r>
      <w:r>
        <w:rPr>
          <w:sz w:val="20"/>
        </w:rPr>
        <w:t>Therefore,</w:t>
      </w:r>
      <w:r>
        <w:rPr>
          <w:spacing w:val="-6"/>
          <w:sz w:val="20"/>
        </w:rPr>
        <w:t xml:space="preserve"> </w:t>
      </w:r>
      <w:r>
        <w:rPr>
          <w:sz w:val="20"/>
        </w:rPr>
        <w:t>item</w:t>
      </w:r>
      <w:r>
        <w:rPr>
          <w:spacing w:val="-4"/>
          <w:sz w:val="20"/>
        </w:rPr>
        <w:t xml:space="preserve"> </w:t>
      </w:r>
      <w:r>
        <w:rPr>
          <w:sz w:val="20"/>
        </w:rPr>
        <w:t>10</w:t>
      </w:r>
      <w:r>
        <w:rPr>
          <w:spacing w:val="-7"/>
          <w:sz w:val="20"/>
        </w:rPr>
        <w:t xml:space="preserve"> </w:t>
      </w:r>
      <w:r>
        <w:rPr>
          <w:sz w:val="20"/>
        </w:rPr>
        <w:t>(lines</w:t>
      </w:r>
      <w:r>
        <w:rPr>
          <w:spacing w:val="-7"/>
          <w:sz w:val="20"/>
        </w:rPr>
        <w:t xml:space="preserve"> </w:t>
      </w:r>
      <w:r>
        <w:rPr>
          <w:sz w:val="20"/>
        </w:rPr>
        <w:t>d</w:t>
      </w:r>
      <w:r>
        <w:rPr>
          <w:spacing w:val="-6"/>
          <w:sz w:val="20"/>
        </w:rPr>
        <w:t xml:space="preserve"> </w:t>
      </w:r>
      <w:r>
        <w:rPr>
          <w:sz w:val="20"/>
        </w:rPr>
        <w:t>–</w:t>
      </w:r>
      <w:r>
        <w:rPr>
          <w:spacing w:val="-8"/>
          <w:sz w:val="20"/>
        </w:rPr>
        <w:t xml:space="preserve"> </w:t>
      </w:r>
      <w:r>
        <w:rPr>
          <w:sz w:val="20"/>
        </w:rPr>
        <w:t>k)</w:t>
      </w:r>
      <w:r>
        <w:rPr>
          <w:spacing w:val="-6"/>
          <w:sz w:val="20"/>
        </w:rPr>
        <w:t xml:space="preserve"> </w:t>
      </w:r>
      <w:r>
        <w:rPr>
          <w:sz w:val="20"/>
        </w:rPr>
        <w:t>and</w:t>
      </w:r>
      <w:r>
        <w:rPr>
          <w:spacing w:val="-6"/>
          <w:sz w:val="20"/>
        </w:rPr>
        <w:t xml:space="preserve"> </w:t>
      </w:r>
      <w:r>
        <w:rPr>
          <w:sz w:val="20"/>
        </w:rPr>
        <w:t>item</w:t>
      </w:r>
      <w:r>
        <w:rPr>
          <w:spacing w:val="1"/>
          <w:sz w:val="20"/>
        </w:rPr>
        <w:t xml:space="preserve"> </w:t>
      </w:r>
      <w:r>
        <w:rPr>
          <w:sz w:val="20"/>
        </w:rPr>
        <w:t>11 (lines a – f) of the FFR must be completed outside of HHS-</w:t>
      </w:r>
      <w:r w:rsidR="00FD2883">
        <w:rPr>
          <w:sz w:val="20"/>
        </w:rPr>
        <w:t>PMS and</w:t>
      </w:r>
      <w:r>
        <w:rPr>
          <w:sz w:val="20"/>
        </w:rPr>
        <w:t xml:space="preserve"> submitted to the appropriate</w:t>
      </w:r>
      <w:r>
        <w:rPr>
          <w:spacing w:val="1"/>
          <w:sz w:val="20"/>
        </w:rPr>
        <w:t xml:space="preserve"> </w:t>
      </w:r>
      <w:r>
        <w:rPr>
          <w:sz w:val="20"/>
        </w:rPr>
        <w:t>regional office as part of the closeout documentation.</w:t>
      </w:r>
      <w:r>
        <w:rPr>
          <w:spacing w:val="1"/>
          <w:sz w:val="20"/>
        </w:rPr>
        <w:t xml:space="preserve"> </w:t>
      </w:r>
      <w:r>
        <w:rPr>
          <w:sz w:val="20"/>
        </w:rPr>
        <w:t>A copy of the FFR is included at the end of the</w:t>
      </w:r>
      <w:r>
        <w:rPr>
          <w:spacing w:val="1"/>
          <w:sz w:val="20"/>
        </w:rPr>
        <w:t xml:space="preserve"> </w:t>
      </w:r>
      <w:r>
        <w:rPr>
          <w:sz w:val="20"/>
        </w:rPr>
        <w:t>Administrative</w:t>
      </w:r>
      <w:r>
        <w:rPr>
          <w:spacing w:val="1"/>
          <w:sz w:val="20"/>
        </w:rPr>
        <w:t xml:space="preserve"> </w:t>
      </w:r>
      <w:r>
        <w:rPr>
          <w:sz w:val="20"/>
        </w:rPr>
        <w:t>Requirements</w:t>
      </w:r>
      <w:r>
        <w:rPr>
          <w:spacing w:val="1"/>
          <w:sz w:val="20"/>
        </w:rPr>
        <w:t xml:space="preserve"> </w:t>
      </w:r>
      <w:r>
        <w:rPr>
          <w:sz w:val="20"/>
        </w:rPr>
        <w:t>Section</w:t>
      </w:r>
      <w:r>
        <w:rPr>
          <w:spacing w:val="1"/>
          <w:sz w:val="20"/>
        </w:rPr>
        <w:t xml:space="preserve"> </w:t>
      </w:r>
      <w:r>
        <w:rPr>
          <w:sz w:val="20"/>
        </w:rPr>
        <w:t>and</w:t>
      </w:r>
      <w:r>
        <w:rPr>
          <w:spacing w:val="1"/>
          <w:sz w:val="20"/>
        </w:rPr>
        <w:t xml:space="preserve"> </w:t>
      </w:r>
      <w:r>
        <w:rPr>
          <w:sz w:val="20"/>
        </w:rPr>
        <w:t>also</w:t>
      </w:r>
      <w:r>
        <w:rPr>
          <w:spacing w:val="1"/>
          <w:sz w:val="20"/>
        </w:rPr>
        <w:t xml:space="preserve"> </w:t>
      </w:r>
      <w:r>
        <w:rPr>
          <w:sz w:val="20"/>
        </w:rPr>
        <w:t>can</w:t>
      </w:r>
      <w:r>
        <w:rPr>
          <w:spacing w:val="1"/>
          <w:sz w:val="20"/>
        </w:rPr>
        <w:t xml:space="preserve"> </w:t>
      </w:r>
      <w:r>
        <w:rPr>
          <w:sz w:val="20"/>
        </w:rPr>
        <w:t>be</w:t>
      </w:r>
      <w:r>
        <w:rPr>
          <w:spacing w:val="1"/>
          <w:sz w:val="20"/>
        </w:rPr>
        <w:t xml:space="preserve"> </w:t>
      </w:r>
      <w:r>
        <w:rPr>
          <w:sz w:val="20"/>
        </w:rPr>
        <w:t>found</w:t>
      </w:r>
      <w:r>
        <w:rPr>
          <w:spacing w:val="1"/>
          <w:sz w:val="20"/>
        </w:rPr>
        <w:t xml:space="preserve"> </w:t>
      </w:r>
      <w:r>
        <w:rPr>
          <w:sz w:val="20"/>
        </w:rPr>
        <w:t>here:</w:t>
      </w:r>
      <w:r>
        <w:rPr>
          <w:color w:val="0000FF"/>
          <w:spacing w:val="1"/>
          <w:sz w:val="20"/>
        </w:rPr>
        <w:t xml:space="preserve"> </w:t>
      </w:r>
      <w:hyperlink r:id="rId13">
        <w:r>
          <w:rPr>
            <w:color w:val="0000FF"/>
            <w:sz w:val="20"/>
            <w:u w:val="single" w:color="0000FF"/>
          </w:rPr>
          <w:t>http://www.grants.gov/web/grants/forms/post-award-reporting-forms.html</w:t>
        </w:r>
        <w:r>
          <w:rPr>
            <w:sz w:val="20"/>
          </w:rPr>
          <w:t>.</w:t>
        </w:r>
      </w:hyperlink>
      <w:r>
        <w:rPr>
          <w:spacing w:val="1"/>
          <w:sz w:val="20"/>
        </w:rPr>
        <w:t xml:space="preserve"> </w:t>
      </w:r>
      <w:r>
        <w:rPr>
          <w:sz w:val="20"/>
        </w:rPr>
        <w:t>A PDF fillable version of</w:t>
      </w:r>
      <w:r>
        <w:rPr>
          <w:spacing w:val="1"/>
          <w:sz w:val="20"/>
        </w:rPr>
        <w:t xml:space="preserve"> </w:t>
      </w:r>
      <w:r>
        <w:rPr>
          <w:sz w:val="20"/>
        </w:rPr>
        <w:t>the</w:t>
      </w:r>
      <w:r>
        <w:rPr>
          <w:spacing w:val="-2"/>
          <w:sz w:val="20"/>
        </w:rPr>
        <w:t xml:space="preserve"> </w:t>
      </w:r>
      <w:r>
        <w:rPr>
          <w:sz w:val="20"/>
        </w:rPr>
        <w:t>FFR is</w:t>
      </w:r>
      <w:r>
        <w:rPr>
          <w:spacing w:val="-2"/>
          <w:sz w:val="20"/>
        </w:rPr>
        <w:t xml:space="preserve"> </w:t>
      </w:r>
      <w:r>
        <w:rPr>
          <w:sz w:val="20"/>
        </w:rPr>
        <w:t>located</w:t>
      </w:r>
      <w:r>
        <w:rPr>
          <w:spacing w:val="1"/>
          <w:sz w:val="20"/>
        </w:rPr>
        <w:t xml:space="preserve"> </w:t>
      </w:r>
      <w:r>
        <w:rPr>
          <w:sz w:val="20"/>
        </w:rPr>
        <w:t>on StateWeb</w:t>
      </w:r>
      <w:r>
        <w:rPr>
          <w:spacing w:val="1"/>
          <w:sz w:val="20"/>
        </w:rPr>
        <w:t xml:space="preserve"> </w:t>
      </w:r>
      <w:r>
        <w:rPr>
          <w:sz w:val="20"/>
        </w:rPr>
        <w:t>and may</w:t>
      </w:r>
      <w:r>
        <w:rPr>
          <w:spacing w:val="1"/>
          <w:sz w:val="20"/>
        </w:rPr>
        <w:t xml:space="preserve"> </w:t>
      </w:r>
      <w:r>
        <w:rPr>
          <w:sz w:val="20"/>
        </w:rPr>
        <w:t>be</w:t>
      </w:r>
      <w:r>
        <w:rPr>
          <w:spacing w:val="-1"/>
          <w:sz w:val="20"/>
        </w:rPr>
        <w:t xml:space="preserve"> </w:t>
      </w:r>
      <w:r>
        <w:rPr>
          <w:sz w:val="20"/>
        </w:rPr>
        <w:t>electronically signed.</w:t>
      </w:r>
    </w:p>
    <w:p w:rsidR="00323DA5" w:rsidRDefault="00323DA5" w14:paraId="229F4774" w14:textId="77777777">
      <w:pPr>
        <w:pStyle w:val="BodyText"/>
        <w:spacing w:before="6"/>
        <w:rPr>
          <w:sz w:val="19"/>
        </w:rPr>
      </w:pPr>
    </w:p>
    <w:p w:rsidR="00323DA5" w:rsidRDefault="0058319C" w14:paraId="5384E7CF" w14:textId="77777777">
      <w:pPr>
        <w:pStyle w:val="Heading3"/>
        <w:numPr>
          <w:ilvl w:val="0"/>
          <w:numId w:val="32"/>
        </w:numPr>
        <w:tabs>
          <w:tab w:val="left" w:pos="739"/>
          <w:tab w:val="left" w:pos="741"/>
        </w:tabs>
        <w:ind w:hanging="541"/>
        <w:jc w:val="left"/>
      </w:pPr>
      <w:bookmarkStart w:name="I._MONITORING" w:id="19"/>
      <w:bookmarkStart w:name="_bookmark9" w:id="20"/>
      <w:bookmarkEnd w:id="19"/>
      <w:bookmarkEnd w:id="20"/>
      <w:r>
        <w:t>MONITORING</w:t>
      </w:r>
    </w:p>
    <w:p w:rsidR="00323DA5" w:rsidRDefault="00323DA5" w14:paraId="2CBDD2A8" w14:textId="77777777">
      <w:pPr>
        <w:pStyle w:val="BodyText"/>
        <w:spacing w:before="11"/>
        <w:rPr>
          <w:b/>
          <w:sz w:val="19"/>
        </w:rPr>
      </w:pPr>
    </w:p>
    <w:p w:rsidR="00323DA5" w:rsidRDefault="0058319C" w14:paraId="09474470" w14:textId="77777777">
      <w:pPr>
        <w:pStyle w:val="BodyText"/>
        <w:ind w:left="740" w:right="588"/>
      </w:pPr>
      <w:r>
        <w:t>The</w:t>
      </w:r>
      <w:r>
        <w:rPr>
          <w:spacing w:val="-10"/>
        </w:rPr>
        <w:t xml:space="preserve"> </w:t>
      </w:r>
      <w:r>
        <w:t>BLS</w:t>
      </w:r>
      <w:r>
        <w:rPr>
          <w:spacing w:val="-8"/>
        </w:rPr>
        <w:t xml:space="preserve"> </w:t>
      </w:r>
      <w:r>
        <w:t>will</w:t>
      </w:r>
      <w:r>
        <w:rPr>
          <w:spacing w:val="-9"/>
        </w:rPr>
        <w:t xml:space="preserve"> </w:t>
      </w:r>
      <w:r>
        <w:t>review</w:t>
      </w:r>
      <w:r>
        <w:rPr>
          <w:spacing w:val="-9"/>
        </w:rPr>
        <w:t xml:space="preserve"> </w:t>
      </w:r>
      <w:r>
        <w:t>the</w:t>
      </w:r>
      <w:r>
        <w:rPr>
          <w:spacing w:val="-9"/>
        </w:rPr>
        <w:t xml:space="preserve"> </w:t>
      </w:r>
      <w:r>
        <w:t>financial</w:t>
      </w:r>
      <w:r>
        <w:rPr>
          <w:spacing w:val="-9"/>
        </w:rPr>
        <w:t xml:space="preserve"> </w:t>
      </w:r>
      <w:r>
        <w:t>reports</w:t>
      </w:r>
      <w:r>
        <w:rPr>
          <w:spacing w:val="-9"/>
        </w:rPr>
        <w:t xml:space="preserve"> </w:t>
      </w:r>
      <w:r>
        <w:t>from</w:t>
      </w:r>
      <w:r>
        <w:rPr>
          <w:spacing w:val="-9"/>
        </w:rPr>
        <w:t xml:space="preserve"> </w:t>
      </w:r>
      <w:r>
        <w:t>the</w:t>
      </w:r>
      <w:r>
        <w:rPr>
          <w:spacing w:val="-10"/>
        </w:rPr>
        <w:t xml:space="preserve"> </w:t>
      </w:r>
      <w:r>
        <w:t>SGAs</w:t>
      </w:r>
      <w:r>
        <w:rPr>
          <w:spacing w:val="-9"/>
        </w:rPr>
        <w:t xml:space="preserve"> </w:t>
      </w:r>
      <w:r>
        <w:t>to</w:t>
      </w:r>
      <w:r>
        <w:rPr>
          <w:spacing w:val="-8"/>
        </w:rPr>
        <w:t xml:space="preserve"> </w:t>
      </w:r>
      <w:r>
        <w:t>monitor</w:t>
      </w:r>
      <w:r>
        <w:rPr>
          <w:spacing w:val="-8"/>
        </w:rPr>
        <w:t xml:space="preserve"> </w:t>
      </w:r>
      <w:r>
        <w:t>fund</w:t>
      </w:r>
      <w:r>
        <w:rPr>
          <w:spacing w:val="-9"/>
        </w:rPr>
        <w:t xml:space="preserve"> </w:t>
      </w:r>
      <w:r>
        <w:t>utilization</w:t>
      </w:r>
      <w:r>
        <w:rPr>
          <w:spacing w:val="-10"/>
        </w:rPr>
        <w:t xml:space="preserve"> </w:t>
      </w:r>
      <w:r>
        <w:t>and</w:t>
      </w:r>
      <w:r>
        <w:rPr>
          <w:spacing w:val="-9"/>
        </w:rPr>
        <w:t xml:space="preserve"> </w:t>
      </w:r>
      <w:r>
        <w:t>identify</w:t>
      </w:r>
      <w:r>
        <w:rPr>
          <w:spacing w:val="-8"/>
        </w:rPr>
        <w:t xml:space="preserve"> </w:t>
      </w:r>
      <w:r>
        <w:t>potential</w:t>
      </w:r>
      <w:r>
        <w:rPr>
          <w:spacing w:val="-8"/>
        </w:rPr>
        <w:t xml:space="preserve"> </w:t>
      </w:r>
      <w:r>
        <w:t>over-</w:t>
      </w:r>
      <w:r>
        <w:rPr>
          <w:spacing w:val="1"/>
        </w:rPr>
        <w:t xml:space="preserve"> </w:t>
      </w:r>
      <w:r>
        <w:t>or</w:t>
      </w:r>
      <w:r>
        <w:rPr>
          <w:spacing w:val="3"/>
        </w:rPr>
        <w:t xml:space="preserve"> </w:t>
      </w:r>
      <w:r>
        <w:t>under-spending.</w:t>
      </w:r>
      <w:r>
        <w:rPr>
          <w:spacing w:val="9"/>
        </w:rPr>
        <w:t xml:space="preserve"> </w:t>
      </w:r>
      <w:r>
        <w:t>The</w:t>
      </w:r>
      <w:r>
        <w:rPr>
          <w:spacing w:val="2"/>
        </w:rPr>
        <w:t xml:space="preserve"> </w:t>
      </w:r>
      <w:r>
        <w:t>primary</w:t>
      </w:r>
      <w:r>
        <w:rPr>
          <w:spacing w:val="4"/>
        </w:rPr>
        <w:t xml:space="preserve"> </w:t>
      </w:r>
      <w:r>
        <w:t>objectives</w:t>
      </w:r>
      <w:r>
        <w:rPr>
          <w:spacing w:val="2"/>
        </w:rPr>
        <w:t xml:space="preserve"> </w:t>
      </w:r>
      <w:r>
        <w:t>of</w:t>
      </w:r>
      <w:r>
        <w:rPr>
          <w:spacing w:val="5"/>
        </w:rPr>
        <w:t xml:space="preserve"> </w:t>
      </w:r>
      <w:r>
        <w:t>financial</w:t>
      </w:r>
      <w:r>
        <w:rPr>
          <w:spacing w:val="4"/>
        </w:rPr>
        <w:t xml:space="preserve"> </w:t>
      </w:r>
      <w:r>
        <w:t>monitoring</w:t>
      </w:r>
      <w:r>
        <w:rPr>
          <w:spacing w:val="3"/>
        </w:rPr>
        <w:t xml:space="preserve"> </w:t>
      </w:r>
      <w:r>
        <w:t>are</w:t>
      </w:r>
      <w:r>
        <w:rPr>
          <w:spacing w:val="2"/>
        </w:rPr>
        <w:t xml:space="preserve"> </w:t>
      </w:r>
      <w:r>
        <w:t>1)</w:t>
      </w:r>
      <w:r>
        <w:rPr>
          <w:spacing w:val="3"/>
        </w:rPr>
        <w:t xml:space="preserve"> </w:t>
      </w:r>
      <w:r>
        <w:t>to</w:t>
      </w:r>
      <w:r>
        <w:rPr>
          <w:spacing w:val="5"/>
        </w:rPr>
        <w:t xml:space="preserve"> </w:t>
      </w:r>
      <w:r>
        <w:t>ensure</w:t>
      </w:r>
      <w:r>
        <w:rPr>
          <w:spacing w:val="2"/>
        </w:rPr>
        <w:t xml:space="preserve"> </w:t>
      </w:r>
      <w:r>
        <w:t>that</w:t>
      </w:r>
      <w:r>
        <w:rPr>
          <w:spacing w:val="1"/>
        </w:rPr>
        <w:t xml:space="preserve"> </w:t>
      </w:r>
      <w:r>
        <w:t>program</w:t>
      </w:r>
      <w:r>
        <w:rPr>
          <w:spacing w:val="2"/>
        </w:rPr>
        <w:t xml:space="preserve"> </w:t>
      </w:r>
      <w:r>
        <w:t>objectives</w:t>
      </w:r>
    </w:p>
    <w:p w:rsidR="00323DA5" w:rsidRDefault="00323DA5" w14:paraId="0E192228" w14:textId="77777777">
      <w:pPr>
        <w:sectPr w:rsidR="00323DA5">
          <w:pgSz w:w="12240" w:h="15840"/>
          <w:pgMar w:top="1400" w:right="860" w:bottom="1240" w:left="1240" w:header="0" w:footer="1046" w:gutter="0"/>
          <w:cols w:space="720"/>
        </w:sectPr>
      </w:pPr>
    </w:p>
    <w:p w:rsidR="00323DA5" w:rsidRDefault="0058319C" w14:paraId="7540051C" w14:textId="77777777">
      <w:pPr>
        <w:pStyle w:val="BodyText"/>
        <w:spacing w:before="39"/>
        <w:ind w:left="740" w:right="580"/>
        <w:jc w:val="both"/>
      </w:pPr>
      <w:r>
        <w:lastRenderedPageBreak/>
        <w:t>are met; 2) prevent significant imbalances of funds at the end of the fiscal year; and 3) to identify instances</w:t>
      </w:r>
      <w:r>
        <w:rPr>
          <w:spacing w:val="1"/>
        </w:rPr>
        <w:t xml:space="preserve"> </w:t>
      </w:r>
      <w:r>
        <w:t>where</w:t>
      </w:r>
      <w:r>
        <w:rPr>
          <w:spacing w:val="-2"/>
        </w:rPr>
        <w:t xml:space="preserve"> </w:t>
      </w:r>
      <w:r>
        <w:t>it</w:t>
      </w:r>
      <w:r>
        <w:rPr>
          <w:spacing w:val="2"/>
        </w:rPr>
        <w:t xml:space="preserve"> </w:t>
      </w:r>
      <w:r>
        <w:t>may</w:t>
      </w:r>
      <w:r>
        <w:rPr>
          <w:spacing w:val="1"/>
        </w:rPr>
        <w:t xml:space="preserve"> </w:t>
      </w:r>
      <w:r>
        <w:t>be</w:t>
      </w:r>
      <w:r>
        <w:rPr>
          <w:spacing w:val="-2"/>
        </w:rPr>
        <w:t xml:space="preserve"> </w:t>
      </w:r>
      <w:r>
        <w:t>necessary to</w:t>
      </w:r>
      <w:r>
        <w:rPr>
          <w:spacing w:val="3"/>
        </w:rPr>
        <w:t xml:space="preserve"> </w:t>
      </w:r>
      <w:r>
        <w:t>provide</w:t>
      </w:r>
      <w:r>
        <w:rPr>
          <w:spacing w:val="-2"/>
        </w:rPr>
        <w:t xml:space="preserve"> </w:t>
      </w:r>
      <w:r>
        <w:t>Federal</w:t>
      </w:r>
      <w:r>
        <w:rPr>
          <w:spacing w:val="-1"/>
        </w:rPr>
        <w:t xml:space="preserve"> </w:t>
      </w:r>
      <w:r>
        <w:t>administrative</w:t>
      </w:r>
      <w:r>
        <w:rPr>
          <w:spacing w:val="-1"/>
        </w:rPr>
        <w:t xml:space="preserve"> </w:t>
      </w:r>
      <w:r>
        <w:t>assistance</w:t>
      </w:r>
      <w:r>
        <w:rPr>
          <w:spacing w:val="-2"/>
        </w:rPr>
        <w:t xml:space="preserve"> </w:t>
      </w:r>
      <w:r>
        <w:t>to</w:t>
      </w:r>
      <w:r>
        <w:rPr>
          <w:spacing w:val="-1"/>
        </w:rPr>
        <w:t xml:space="preserve"> </w:t>
      </w:r>
      <w:r>
        <w:t>SGAs.</w:t>
      </w:r>
    </w:p>
    <w:p w:rsidR="00323DA5" w:rsidRDefault="00323DA5" w14:paraId="3411064C" w14:textId="77777777">
      <w:pPr>
        <w:pStyle w:val="BodyText"/>
        <w:spacing w:before="7"/>
        <w:rPr>
          <w:sz w:val="19"/>
        </w:rPr>
      </w:pPr>
    </w:p>
    <w:p w:rsidR="00323DA5" w:rsidRDefault="0058319C" w14:paraId="0C2B66A8" w14:textId="77777777">
      <w:pPr>
        <w:pStyle w:val="BodyText"/>
        <w:ind w:left="740" w:right="578" w:hanging="1"/>
        <w:jc w:val="both"/>
      </w:pPr>
      <w:r>
        <w:t>Pursuant to 2 CFR 200.328(e), the BLS may also conduct periodic on-site reviews to ensure the adequacy of</w:t>
      </w:r>
      <w:r>
        <w:rPr>
          <w:spacing w:val="1"/>
        </w:rPr>
        <w:t xml:space="preserve"> </w:t>
      </w:r>
      <w:r>
        <w:t>the</w:t>
      </w:r>
      <w:r>
        <w:rPr>
          <w:spacing w:val="-2"/>
        </w:rPr>
        <w:t xml:space="preserve"> </w:t>
      </w:r>
      <w:r>
        <w:t>SGA's</w:t>
      </w:r>
      <w:r>
        <w:rPr>
          <w:spacing w:val="-1"/>
        </w:rPr>
        <w:t xml:space="preserve"> </w:t>
      </w:r>
      <w:r>
        <w:t>financial</w:t>
      </w:r>
      <w:r>
        <w:rPr>
          <w:spacing w:val="2"/>
        </w:rPr>
        <w:t xml:space="preserve"> </w:t>
      </w:r>
      <w:r>
        <w:t>management systems.</w:t>
      </w:r>
    </w:p>
    <w:p w:rsidR="00323DA5" w:rsidRDefault="00323DA5" w14:paraId="780DF4B9" w14:textId="77777777">
      <w:pPr>
        <w:pStyle w:val="BodyText"/>
        <w:spacing w:before="9"/>
        <w:rPr>
          <w:sz w:val="19"/>
        </w:rPr>
      </w:pPr>
    </w:p>
    <w:p w:rsidR="00323DA5" w:rsidRDefault="0058319C" w14:paraId="4A72582A" w14:textId="77777777">
      <w:pPr>
        <w:pStyle w:val="BodyText"/>
        <w:ind w:left="739" w:right="578"/>
        <w:jc w:val="both"/>
      </w:pPr>
      <w:r>
        <w:t>In accordance with 2 CFR 200.328, SGAs are responsible for managing the day-to-day operations of grant-</w:t>
      </w:r>
      <w:r>
        <w:rPr>
          <w:spacing w:val="1"/>
        </w:rPr>
        <w:t xml:space="preserve"> </w:t>
      </w:r>
      <w:r>
        <w:t>supported activities and monitoring their performance under the agreement to assure compliance with</w:t>
      </w:r>
      <w:r>
        <w:rPr>
          <w:spacing w:val="1"/>
        </w:rPr>
        <w:t xml:space="preserve"> </w:t>
      </w:r>
      <w:r>
        <w:t>applicable Federal requirements and to assure that performance goals are being met.</w:t>
      </w:r>
      <w:r>
        <w:rPr>
          <w:spacing w:val="1"/>
        </w:rPr>
        <w:t xml:space="preserve"> </w:t>
      </w:r>
      <w:r>
        <w:t>Also per 2 CFR</w:t>
      </w:r>
      <w:r>
        <w:rPr>
          <w:spacing w:val="1"/>
        </w:rPr>
        <w:t xml:space="preserve"> </w:t>
      </w:r>
      <w:r>
        <w:t>200.328(e), the</w:t>
      </w:r>
      <w:r>
        <w:rPr>
          <w:spacing w:val="-1"/>
        </w:rPr>
        <w:t xml:space="preserve"> </w:t>
      </w:r>
      <w:r>
        <w:t>BLS</w:t>
      </w:r>
      <w:r>
        <w:rPr>
          <w:spacing w:val="-1"/>
        </w:rPr>
        <w:t xml:space="preserve"> </w:t>
      </w:r>
      <w:r>
        <w:t>may</w:t>
      </w:r>
      <w:r>
        <w:rPr>
          <w:spacing w:val="1"/>
        </w:rPr>
        <w:t xml:space="preserve"> </w:t>
      </w:r>
      <w:r>
        <w:t>make</w:t>
      </w:r>
      <w:r>
        <w:rPr>
          <w:spacing w:val="-2"/>
        </w:rPr>
        <w:t xml:space="preserve"> </w:t>
      </w:r>
      <w:r>
        <w:t>site</w:t>
      </w:r>
      <w:r>
        <w:rPr>
          <w:spacing w:val="2"/>
        </w:rPr>
        <w:t xml:space="preserve"> </w:t>
      </w:r>
      <w:r>
        <w:t>visits</w:t>
      </w:r>
      <w:r>
        <w:rPr>
          <w:spacing w:val="-1"/>
        </w:rPr>
        <w:t xml:space="preserve"> </w:t>
      </w:r>
      <w:r>
        <w:t>as</w:t>
      </w:r>
      <w:r>
        <w:rPr>
          <w:spacing w:val="-2"/>
        </w:rPr>
        <w:t xml:space="preserve"> </w:t>
      </w:r>
      <w:r>
        <w:t>required</w:t>
      </w:r>
      <w:r>
        <w:rPr>
          <w:spacing w:val="1"/>
        </w:rPr>
        <w:t xml:space="preserve"> </w:t>
      </w:r>
      <w:r>
        <w:t>by program</w:t>
      </w:r>
      <w:r>
        <w:rPr>
          <w:spacing w:val="-1"/>
        </w:rPr>
        <w:t xml:space="preserve"> </w:t>
      </w:r>
      <w:r>
        <w:t>needs.</w:t>
      </w:r>
    </w:p>
    <w:p w:rsidR="00323DA5" w:rsidRDefault="00323DA5" w14:paraId="1FAD1FF2" w14:textId="77777777">
      <w:pPr>
        <w:pStyle w:val="BodyText"/>
        <w:spacing w:before="6"/>
        <w:rPr>
          <w:sz w:val="19"/>
        </w:rPr>
      </w:pPr>
    </w:p>
    <w:p w:rsidR="00323DA5" w:rsidRDefault="0058319C" w14:paraId="4FAF54D7" w14:textId="77777777">
      <w:pPr>
        <w:pStyle w:val="Heading3"/>
        <w:numPr>
          <w:ilvl w:val="0"/>
          <w:numId w:val="32"/>
        </w:numPr>
        <w:tabs>
          <w:tab w:val="left" w:pos="739"/>
          <w:tab w:val="left" w:pos="741"/>
        </w:tabs>
        <w:ind w:hanging="633"/>
        <w:jc w:val="left"/>
      </w:pPr>
      <w:bookmarkStart w:name="J._DEOBLIGATION_OF_UNDERUTILIZED_FUNDS" w:id="21"/>
      <w:bookmarkStart w:name="_bookmark10" w:id="22"/>
      <w:bookmarkEnd w:id="21"/>
      <w:bookmarkEnd w:id="22"/>
      <w:r>
        <w:t>DEOBLIGATION</w:t>
      </w:r>
      <w:r>
        <w:rPr>
          <w:spacing w:val="-3"/>
        </w:rPr>
        <w:t xml:space="preserve"> </w:t>
      </w:r>
      <w:r>
        <w:t>OF</w:t>
      </w:r>
      <w:r>
        <w:rPr>
          <w:spacing w:val="-3"/>
        </w:rPr>
        <w:t xml:space="preserve"> </w:t>
      </w:r>
      <w:r>
        <w:t>UNDERUTILIZED</w:t>
      </w:r>
      <w:r>
        <w:rPr>
          <w:spacing w:val="-4"/>
        </w:rPr>
        <w:t xml:space="preserve"> </w:t>
      </w:r>
      <w:r>
        <w:t>FUNDS</w:t>
      </w:r>
    </w:p>
    <w:p w:rsidR="00323DA5" w:rsidRDefault="00323DA5" w14:paraId="1456925A" w14:textId="77777777">
      <w:pPr>
        <w:pStyle w:val="BodyText"/>
        <w:spacing w:before="11"/>
        <w:rPr>
          <w:b/>
          <w:sz w:val="19"/>
        </w:rPr>
      </w:pPr>
    </w:p>
    <w:p w:rsidR="00323DA5" w:rsidRDefault="0058319C" w14:paraId="58393CCB" w14:textId="77777777">
      <w:pPr>
        <w:pStyle w:val="BodyText"/>
        <w:ind w:left="739" w:right="576"/>
        <w:jc w:val="both"/>
      </w:pPr>
      <w:r>
        <w:t>To</w:t>
      </w:r>
      <w:r>
        <w:rPr>
          <w:spacing w:val="-7"/>
        </w:rPr>
        <w:t xml:space="preserve"> </w:t>
      </w:r>
      <w:r>
        <w:t>obtain</w:t>
      </w:r>
      <w:r>
        <w:rPr>
          <w:spacing w:val="-7"/>
        </w:rPr>
        <w:t xml:space="preserve"> </w:t>
      </w:r>
      <w:r>
        <w:t>maximum</w:t>
      </w:r>
      <w:r>
        <w:rPr>
          <w:spacing w:val="-8"/>
        </w:rPr>
        <w:t xml:space="preserve"> </w:t>
      </w:r>
      <w:r>
        <w:t>benefits</w:t>
      </w:r>
      <w:r>
        <w:rPr>
          <w:spacing w:val="-9"/>
        </w:rPr>
        <w:t xml:space="preserve"> </w:t>
      </w:r>
      <w:r>
        <w:t>from</w:t>
      </w:r>
      <w:r>
        <w:rPr>
          <w:spacing w:val="-8"/>
        </w:rPr>
        <w:t xml:space="preserve"> </w:t>
      </w:r>
      <w:r>
        <w:t>the</w:t>
      </w:r>
      <w:r>
        <w:rPr>
          <w:spacing w:val="-8"/>
        </w:rPr>
        <w:t xml:space="preserve"> </w:t>
      </w:r>
      <w:r>
        <w:t>funds</w:t>
      </w:r>
      <w:r>
        <w:rPr>
          <w:spacing w:val="-8"/>
        </w:rPr>
        <w:t xml:space="preserve"> </w:t>
      </w:r>
      <w:r>
        <w:t>available,</w:t>
      </w:r>
      <w:r>
        <w:rPr>
          <w:spacing w:val="-8"/>
        </w:rPr>
        <w:t xml:space="preserve"> </w:t>
      </w:r>
      <w:r>
        <w:t>each</w:t>
      </w:r>
      <w:r>
        <w:rPr>
          <w:spacing w:val="-4"/>
        </w:rPr>
        <w:t xml:space="preserve"> </w:t>
      </w:r>
      <w:r>
        <w:t>grant</w:t>
      </w:r>
      <w:r>
        <w:rPr>
          <w:spacing w:val="-7"/>
        </w:rPr>
        <w:t xml:space="preserve"> </w:t>
      </w:r>
      <w:r>
        <w:t>will</w:t>
      </w:r>
      <w:r>
        <w:rPr>
          <w:spacing w:val="-7"/>
        </w:rPr>
        <w:t xml:space="preserve"> </w:t>
      </w:r>
      <w:r>
        <w:t>be</w:t>
      </w:r>
      <w:r>
        <w:rPr>
          <w:spacing w:val="-9"/>
        </w:rPr>
        <w:t xml:space="preserve"> </w:t>
      </w:r>
      <w:r>
        <w:t>reviewed</w:t>
      </w:r>
      <w:r>
        <w:rPr>
          <w:spacing w:val="-6"/>
        </w:rPr>
        <w:t xml:space="preserve"> </w:t>
      </w:r>
      <w:r>
        <w:t>by</w:t>
      </w:r>
      <w:r>
        <w:rPr>
          <w:spacing w:val="-7"/>
        </w:rPr>
        <w:t xml:space="preserve"> </w:t>
      </w:r>
      <w:r>
        <w:t>the</w:t>
      </w:r>
      <w:r>
        <w:rPr>
          <w:spacing w:val="-9"/>
        </w:rPr>
        <w:t xml:space="preserve"> </w:t>
      </w:r>
      <w:r>
        <w:t>BLS</w:t>
      </w:r>
      <w:r>
        <w:rPr>
          <w:spacing w:val="-7"/>
        </w:rPr>
        <w:t xml:space="preserve"> </w:t>
      </w:r>
      <w:r>
        <w:t>during</w:t>
      </w:r>
      <w:r>
        <w:rPr>
          <w:spacing w:val="-8"/>
        </w:rPr>
        <w:t xml:space="preserve"> </w:t>
      </w:r>
      <w:r>
        <w:t>the</w:t>
      </w:r>
      <w:r>
        <w:rPr>
          <w:spacing w:val="-8"/>
        </w:rPr>
        <w:t xml:space="preserve"> </w:t>
      </w:r>
      <w:r>
        <w:t>third</w:t>
      </w:r>
      <w:r>
        <w:rPr>
          <w:spacing w:val="1"/>
        </w:rPr>
        <w:t xml:space="preserve"> </w:t>
      </w:r>
      <w:r>
        <w:t>and fourth quarters to determine the status of funds.</w:t>
      </w:r>
      <w:r>
        <w:rPr>
          <w:spacing w:val="1"/>
        </w:rPr>
        <w:t xml:space="preserve"> </w:t>
      </w:r>
      <w:r>
        <w:t>Funds identified as having the potential for being</w:t>
      </w:r>
      <w:r>
        <w:rPr>
          <w:spacing w:val="1"/>
        </w:rPr>
        <w:t xml:space="preserve"> </w:t>
      </w:r>
      <w:r>
        <w:t>unused by the end of the fiscal year will be subject to deobligation, but BLS will unilaterally deobligate</w:t>
      </w:r>
      <w:r>
        <w:rPr>
          <w:spacing w:val="1"/>
        </w:rPr>
        <w:t xml:space="preserve"> </w:t>
      </w:r>
      <w:r>
        <w:t>underutilized</w:t>
      </w:r>
      <w:r>
        <w:rPr>
          <w:spacing w:val="-6"/>
        </w:rPr>
        <w:t xml:space="preserve"> </w:t>
      </w:r>
      <w:r>
        <w:t>funds</w:t>
      </w:r>
      <w:r>
        <w:rPr>
          <w:spacing w:val="-7"/>
        </w:rPr>
        <w:t xml:space="preserve"> </w:t>
      </w:r>
      <w:r>
        <w:t>when</w:t>
      </w:r>
      <w:r>
        <w:rPr>
          <w:spacing w:val="-5"/>
        </w:rPr>
        <w:t xml:space="preserve"> </w:t>
      </w:r>
      <w:r>
        <w:t>the</w:t>
      </w:r>
      <w:r>
        <w:rPr>
          <w:spacing w:val="-4"/>
        </w:rPr>
        <w:t xml:space="preserve"> </w:t>
      </w:r>
      <w:r>
        <w:t>amount</w:t>
      </w:r>
      <w:r>
        <w:rPr>
          <w:spacing w:val="-5"/>
        </w:rPr>
        <w:t xml:space="preserve"> </w:t>
      </w:r>
      <w:r>
        <w:t>and</w:t>
      </w:r>
      <w:r>
        <w:rPr>
          <w:spacing w:val="-5"/>
        </w:rPr>
        <w:t xml:space="preserve"> </w:t>
      </w:r>
      <w:r>
        <w:t>the</w:t>
      </w:r>
      <w:r>
        <w:rPr>
          <w:spacing w:val="-6"/>
        </w:rPr>
        <w:t xml:space="preserve"> </w:t>
      </w:r>
      <w:r>
        <w:t>purpose</w:t>
      </w:r>
      <w:r>
        <w:rPr>
          <w:spacing w:val="-6"/>
        </w:rPr>
        <w:t xml:space="preserve"> </w:t>
      </w:r>
      <w:r>
        <w:t>to</w:t>
      </w:r>
      <w:r>
        <w:rPr>
          <w:spacing w:val="-5"/>
        </w:rPr>
        <w:t xml:space="preserve"> </w:t>
      </w:r>
      <w:r>
        <w:t>which</w:t>
      </w:r>
      <w:r>
        <w:rPr>
          <w:spacing w:val="-5"/>
        </w:rPr>
        <w:t xml:space="preserve"> </w:t>
      </w:r>
      <w:r>
        <w:t>those</w:t>
      </w:r>
      <w:r>
        <w:rPr>
          <w:spacing w:val="-6"/>
        </w:rPr>
        <w:t xml:space="preserve"> </w:t>
      </w:r>
      <w:r>
        <w:t>funds</w:t>
      </w:r>
      <w:r>
        <w:rPr>
          <w:spacing w:val="-7"/>
        </w:rPr>
        <w:t xml:space="preserve"> </w:t>
      </w:r>
      <w:r>
        <w:t>would</w:t>
      </w:r>
      <w:r>
        <w:rPr>
          <w:spacing w:val="-5"/>
        </w:rPr>
        <w:t xml:space="preserve"> </w:t>
      </w:r>
      <w:r>
        <w:t>be</w:t>
      </w:r>
      <w:r>
        <w:rPr>
          <w:spacing w:val="-6"/>
        </w:rPr>
        <w:t xml:space="preserve"> </w:t>
      </w:r>
      <w:r>
        <w:t>re-directed</w:t>
      </w:r>
      <w:r>
        <w:rPr>
          <w:spacing w:val="-5"/>
        </w:rPr>
        <w:t xml:space="preserve"> </w:t>
      </w:r>
      <w:r>
        <w:t>warrant</w:t>
      </w:r>
      <w:r>
        <w:rPr>
          <w:spacing w:val="-5"/>
        </w:rPr>
        <w:t xml:space="preserve"> </w:t>
      </w:r>
      <w:r>
        <w:t>it.</w:t>
      </w:r>
      <w:r>
        <w:rPr>
          <w:spacing w:val="1"/>
        </w:rPr>
        <w:t xml:space="preserve"> </w:t>
      </w:r>
      <w:r>
        <w:t>Usually, deobligation of funds will be accomplished through a bilateral agreement.</w:t>
      </w:r>
      <w:r>
        <w:rPr>
          <w:spacing w:val="1"/>
        </w:rPr>
        <w:t xml:space="preserve"> </w:t>
      </w:r>
      <w:r>
        <w:t>Additional instructions</w:t>
      </w:r>
      <w:r>
        <w:rPr>
          <w:spacing w:val="1"/>
        </w:rPr>
        <w:t xml:space="preserve"> </w:t>
      </w:r>
      <w:r>
        <w:t>applicable to a particular fiscal year will be issued separately.</w:t>
      </w:r>
      <w:r>
        <w:rPr>
          <w:spacing w:val="1"/>
        </w:rPr>
        <w:t xml:space="preserve"> </w:t>
      </w:r>
      <w:r>
        <w:t>The BLS will work with the SGA to ensure that</w:t>
      </w:r>
      <w:r>
        <w:rPr>
          <w:spacing w:val="1"/>
        </w:rPr>
        <w:t xml:space="preserve"> </w:t>
      </w:r>
      <w:r>
        <w:t>funding</w:t>
      </w:r>
      <w:r>
        <w:rPr>
          <w:spacing w:val="-9"/>
        </w:rPr>
        <w:t xml:space="preserve"> </w:t>
      </w:r>
      <w:r>
        <w:t>is</w:t>
      </w:r>
      <w:r>
        <w:rPr>
          <w:spacing w:val="-9"/>
        </w:rPr>
        <w:t xml:space="preserve"> </w:t>
      </w:r>
      <w:r>
        <w:t>sufficient</w:t>
      </w:r>
      <w:r>
        <w:rPr>
          <w:spacing w:val="-7"/>
        </w:rPr>
        <w:t xml:space="preserve"> </w:t>
      </w:r>
      <w:r>
        <w:t>to</w:t>
      </w:r>
      <w:r>
        <w:rPr>
          <w:spacing w:val="-7"/>
        </w:rPr>
        <w:t xml:space="preserve"> </w:t>
      </w:r>
      <w:r>
        <w:t>support</w:t>
      </w:r>
      <w:r>
        <w:rPr>
          <w:spacing w:val="-7"/>
        </w:rPr>
        <w:t xml:space="preserve"> </w:t>
      </w:r>
      <w:r>
        <w:t>program</w:t>
      </w:r>
      <w:r>
        <w:rPr>
          <w:spacing w:val="-9"/>
        </w:rPr>
        <w:t xml:space="preserve"> </w:t>
      </w:r>
      <w:r>
        <w:t>operations</w:t>
      </w:r>
      <w:r>
        <w:rPr>
          <w:spacing w:val="-9"/>
        </w:rPr>
        <w:t xml:space="preserve"> </w:t>
      </w:r>
      <w:r>
        <w:t>through</w:t>
      </w:r>
      <w:r>
        <w:rPr>
          <w:spacing w:val="-7"/>
        </w:rPr>
        <w:t xml:space="preserve"> </w:t>
      </w:r>
      <w:r>
        <w:t>the</w:t>
      </w:r>
      <w:r>
        <w:rPr>
          <w:spacing w:val="-9"/>
        </w:rPr>
        <w:t xml:space="preserve"> </w:t>
      </w:r>
      <w:r>
        <w:t>end</w:t>
      </w:r>
      <w:r>
        <w:rPr>
          <w:spacing w:val="-7"/>
        </w:rPr>
        <w:t xml:space="preserve"> </w:t>
      </w:r>
      <w:r>
        <w:t>of</w:t>
      </w:r>
      <w:r>
        <w:rPr>
          <w:spacing w:val="-9"/>
        </w:rPr>
        <w:t xml:space="preserve"> </w:t>
      </w:r>
      <w:r>
        <w:t>the</w:t>
      </w:r>
      <w:r>
        <w:rPr>
          <w:spacing w:val="-9"/>
        </w:rPr>
        <w:t xml:space="preserve"> </w:t>
      </w:r>
      <w:r>
        <w:t>fiscal</w:t>
      </w:r>
      <w:r>
        <w:rPr>
          <w:spacing w:val="-8"/>
        </w:rPr>
        <w:t xml:space="preserve"> </w:t>
      </w:r>
      <w:r>
        <w:t>year</w:t>
      </w:r>
      <w:r>
        <w:rPr>
          <w:spacing w:val="-8"/>
        </w:rPr>
        <w:t xml:space="preserve"> </w:t>
      </w:r>
      <w:r>
        <w:t>before</w:t>
      </w:r>
      <w:r>
        <w:rPr>
          <w:spacing w:val="-9"/>
        </w:rPr>
        <w:t xml:space="preserve"> </w:t>
      </w:r>
      <w:r>
        <w:t>any</w:t>
      </w:r>
      <w:r>
        <w:rPr>
          <w:spacing w:val="-7"/>
        </w:rPr>
        <w:t xml:space="preserve"> </w:t>
      </w:r>
      <w:r>
        <w:t>deobligation</w:t>
      </w:r>
      <w:r>
        <w:rPr>
          <w:spacing w:val="1"/>
        </w:rPr>
        <w:t xml:space="preserve"> </w:t>
      </w:r>
      <w:r>
        <w:t>action is</w:t>
      </w:r>
      <w:r>
        <w:rPr>
          <w:spacing w:val="-1"/>
        </w:rPr>
        <w:t xml:space="preserve"> </w:t>
      </w:r>
      <w:r>
        <w:t>carried</w:t>
      </w:r>
      <w:r>
        <w:rPr>
          <w:spacing w:val="1"/>
        </w:rPr>
        <w:t xml:space="preserve"> </w:t>
      </w:r>
      <w:r>
        <w:t>out.</w:t>
      </w:r>
    </w:p>
    <w:p w:rsidR="00323DA5" w:rsidRDefault="00323DA5" w14:paraId="26DE1722" w14:textId="77777777">
      <w:pPr>
        <w:pStyle w:val="BodyText"/>
        <w:spacing w:before="6"/>
        <w:rPr>
          <w:sz w:val="19"/>
        </w:rPr>
      </w:pPr>
    </w:p>
    <w:p w:rsidR="00323DA5" w:rsidRDefault="0058319C" w14:paraId="312A2F98" w14:textId="77777777">
      <w:pPr>
        <w:pStyle w:val="Heading3"/>
        <w:numPr>
          <w:ilvl w:val="0"/>
          <w:numId w:val="32"/>
        </w:numPr>
        <w:tabs>
          <w:tab w:val="left" w:pos="739"/>
          <w:tab w:val="left" w:pos="740"/>
        </w:tabs>
        <w:ind w:left="739" w:hanging="541"/>
        <w:jc w:val="left"/>
      </w:pPr>
      <w:bookmarkStart w:name="K._PROGRAM_VARIANCES" w:id="23"/>
      <w:bookmarkStart w:name="_bookmark11" w:id="24"/>
      <w:bookmarkEnd w:id="23"/>
      <w:bookmarkEnd w:id="24"/>
      <w:r>
        <w:t>PROGRAM</w:t>
      </w:r>
      <w:r>
        <w:rPr>
          <w:spacing w:val="-4"/>
        </w:rPr>
        <w:t xml:space="preserve"> </w:t>
      </w:r>
      <w:r>
        <w:t>VARIANCES</w:t>
      </w:r>
    </w:p>
    <w:p w:rsidR="00323DA5" w:rsidRDefault="00323DA5" w14:paraId="3A70B58F" w14:textId="77777777">
      <w:pPr>
        <w:pStyle w:val="BodyText"/>
        <w:spacing w:before="8"/>
        <w:rPr>
          <w:b/>
          <w:sz w:val="19"/>
        </w:rPr>
      </w:pPr>
    </w:p>
    <w:p w:rsidR="00323DA5" w:rsidRDefault="0058319C" w14:paraId="10F1F28A" w14:textId="64BD8CAB">
      <w:pPr>
        <w:pStyle w:val="BodyText"/>
        <w:ind w:left="747" w:right="574"/>
        <w:jc w:val="both"/>
      </w:pPr>
      <w:r>
        <w:t>If the SGA does not intend to comply fully with all performance requirements, including financial reporting</w:t>
      </w:r>
      <w:r>
        <w:rPr>
          <w:spacing w:val="1"/>
        </w:rPr>
        <w:t xml:space="preserve"> </w:t>
      </w:r>
      <w:r>
        <w:t>requirements, for the entire period of the Cooperative Agreement, an explanation of the variance should be</w:t>
      </w:r>
      <w:r>
        <w:rPr>
          <w:spacing w:val="-43"/>
        </w:rPr>
        <w:t xml:space="preserve"> </w:t>
      </w:r>
      <w:r>
        <w:t>developed</w:t>
      </w:r>
      <w:r>
        <w:rPr>
          <w:spacing w:val="-8"/>
        </w:rPr>
        <w:t xml:space="preserve"> </w:t>
      </w:r>
      <w:r>
        <w:t>in</w:t>
      </w:r>
      <w:r>
        <w:rPr>
          <w:spacing w:val="-7"/>
        </w:rPr>
        <w:t xml:space="preserve"> </w:t>
      </w:r>
      <w:r>
        <w:t>cooperation</w:t>
      </w:r>
      <w:r>
        <w:rPr>
          <w:spacing w:val="-8"/>
        </w:rPr>
        <w:t xml:space="preserve"> </w:t>
      </w:r>
      <w:r>
        <w:t>with</w:t>
      </w:r>
      <w:r>
        <w:rPr>
          <w:spacing w:val="-8"/>
        </w:rPr>
        <w:t xml:space="preserve"> </w:t>
      </w:r>
      <w:r>
        <w:t>the</w:t>
      </w:r>
      <w:r>
        <w:rPr>
          <w:spacing w:val="-10"/>
        </w:rPr>
        <w:t xml:space="preserve"> </w:t>
      </w:r>
      <w:r>
        <w:t>BLS</w:t>
      </w:r>
      <w:r>
        <w:rPr>
          <w:spacing w:val="-8"/>
        </w:rPr>
        <w:t xml:space="preserve"> </w:t>
      </w:r>
      <w:r>
        <w:t>regional</w:t>
      </w:r>
      <w:r>
        <w:rPr>
          <w:spacing w:val="-8"/>
        </w:rPr>
        <w:t xml:space="preserve"> </w:t>
      </w:r>
      <w:r>
        <w:t>office.</w:t>
      </w:r>
      <w:r>
        <w:rPr>
          <w:spacing w:val="31"/>
        </w:rPr>
        <w:t xml:space="preserve"> </w:t>
      </w:r>
      <w:r>
        <w:t>The</w:t>
      </w:r>
      <w:r>
        <w:rPr>
          <w:spacing w:val="-7"/>
        </w:rPr>
        <w:t xml:space="preserve"> </w:t>
      </w:r>
      <w:r>
        <w:t>state</w:t>
      </w:r>
      <w:r>
        <w:rPr>
          <w:spacing w:val="-9"/>
        </w:rPr>
        <w:t xml:space="preserve"> </w:t>
      </w:r>
      <w:r>
        <w:t>agency</w:t>
      </w:r>
      <w:r>
        <w:rPr>
          <w:spacing w:val="-7"/>
        </w:rPr>
        <w:t xml:space="preserve"> </w:t>
      </w:r>
      <w:r>
        <w:t>must</w:t>
      </w:r>
      <w:r>
        <w:rPr>
          <w:spacing w:val="-8"/>
        </w:rPr>
        <w:t xml:space="preserve"> </w:t>
      </w:r>
      <w:r>
        <w:t>also</w:t>
      </w:r>
      <w:r>
        <w:rPr>
          <w:spacing w:val="-6"/>
        </w:rPr>
        <w:t xml:space="preserve"> </w:t>
      </w:r>
      <w:r>
        <w:t>submit</w:t>
      </w:r>
      <w:r>
        <w:rPr>
          <w:spacing w:val="-5"/>
        </w:rPr>
        <w:t xml:space="preserve"> </w:t>
      </w:r>
      <w:r>
        <w:t>a</w:t>
      </w:r>
      <w:r>
        <w:rPr>
          <w:spacing w:val="-8"/>
        </w:rPr>
        <w:t xml:space="preserve"> </w:t>
      </w:r>
      <w:r>
        <w:t>Variance</w:t>
      </w:r>
      <w:r>
        <w:rPr>
          <w:spacing w:val="-9"/>
        </w:rPr>
        <w:t xml:space="preserve"> </w:t>
      </w:r>
      <w:r>
        <w:t>Request</w:t>
      </w:r>
      <w:r>
        <w:rPr>
          <w:spacing w:val="1"/>
        </w:rPr>
        <w:t xml:space="preserve"> </w:t>
      </w:r>
      <w:r>
        <w:t>Form to the BLS regional office for review before it is sent to the BLS national office for approval.</w:t>
      </w:r>
      <w:r>
        <w:rPr>
          <w:spacing w:val="1"/>
        </w:rPr>
        <w:t xml:space="preserve"> </w:t>
      </w:r>
      <w:r>
        <w:t>The</w:t>
      </w:r>
      <w:r>
        <w:rPr>
          <w:spacing w:val="1"/>
        </w:rPr>
        <w:t xml:space="preserve"> </w:t>
      </w:r>
      <w:r>
        <w:t>approved</w:t>
      </w:r>
      <w:r>
        <w:rPr>
          <w:spacing w:val="-7"/>
        </w:rPr>
        <w:t xml:space="preserve"> </w:t>
      </w:r>
      <w:r>
        <w:t>variance</w:t>
      </w:r>
      <w:r>
        <w:rPr>
          <w:spacing w:val="-9"/>
        </w:rPr>
        <w:t xml:space="preserve"> </w:t>
      </w:r>
      <w:r>
        <w:t>should</w:t>
      </w:r>
      <w:r>
        <w:rPr>
          <w:spacing w:val="-7"/>
        </w:rPr>
        <w:t xml:space="preserve"> </w:t>
      </w:r>
      <w:r>
        <w:t>be</w:t>
      </w:r>
      <w:r>
        <w:rPr>
          <w:spacing w:val="-9"/>
        </w:rPr>
        <w:t xml:space="preserve"> </w:t>
      </w:r>
      <w:r>
        <w:t>shown</w:t>
      </w:r>
      <w:r>
        <w:rPr>
          <w:spacing w:val="-7"/>
        </w:rPr>
        <w:t xml:space="preserve"> </w:t>
      </w:r>
      <w:r>
        <w:t>in</w:t>
      </w:r>
      <w:r>
        <w:rPr>
          <w:spacing w:val="-7"/>
        </w:rPr>
        <w:t xml:space="preserve"> </w:t>
      </w:r>
      <w:r>
        <w:t>the</w:t>
      </w:r>
      <w:r>
        <w:rPr>
          <w:spacing w:val="-9"/>
        </w:rPr>
        <w:t xml:space="preserve"> </w:t>
      </w:r>
      <w:r>
        <w:t>appropriate</w:t>
      </w:r>
      <w:r>
        <w:rPr>
          <w:spacing w:val="-9"/>
        </w:rPr>
        <w:t xml:space="preserve"> </w:t>
      </w:r>
      <w:r>
        <w:t>section</w:t>
      </w:r>
      <w:r>
        <w:rPr>
          <w:spacing w:val="-7"/>
        </w:rPr>
        <w:t xml:space="preserve"> </w:t>
      </w:r>
      <w:r>
        <w:t>for</w:t>
      </w:r>
      <w:r>
        <w:rPr>
          <w:spacing w:val="-7"/>
        </w:rPr>
        <w:t xml:space="preserve"> </w:t>
      </w:r>
      <w:r>
        <w:t>the</w:t>
      </w:r>
      <w:r>
        <w:rPr>
          <w:spacing w:val="-9"/>
        </w:rPr>
        <w:t xml:space="preserve"> </w:t>
      </w:r>
      <w:r>
        <w:t>work</w:t>
      </w:r>
      <w:r>
        <w:rPr>
          <w:spacing w:val="-7"/>
        </w:rPr>
        <w:t xml:space="preserve"> </w:t>
      </w:r>
      <w:r>
        <w:t>statement</w:t>
      </w:r>
      <w:r>
        <w:rPr>
          <w:spacing w:val="-7"/>
        </w:rPr>
        <w:t xml:space="preserve"> </w:t>
      </w:r>
      <w:r>
        <w:t>to</w:t>
      </w:r>
      <w:r>
        <w:rPr>
          <w:spacing w:val="-7"/>
        </w:rPr>
        <w:t xml:space="preserve"> </w:t>
      </w:r>
      <w:r>
        <w:t>which</w:t>
      </w:r>
      <w:r>
        <w:rPr>
          <w:spacing w:val="-7"/>
        </w:rPr>
        <w:t xml:space="preserve"> </w:t>
      </w:r>
      <w:r>
        <w:t>it</w:t>
      </w:r>
      <w:r>
        <w:rPr>
          <w:spacing w:val="-6"/>
        </w:rPr>
        <w:t xml:space="preserve"> </w:t>
      </w:r>
      <w:r>
        <w:t>applies.</w:t>
      </w:r>
      <w:r>
        <w:rPr>
          <w:spacing w:val="32"/>
        </w:rPr>
        <w:t xml:space="preserve"> </w:t>
      </w:r>
      <w:r>
        <w:t>All</w:t>
      </w:r>
      <w:r>
        <w:rPr>
          <w:spacing w:val="1"/>
        </w:rPr>
        <w:t xml:space="preserve"> </w:t>
      </w:r>
      <w:r>
        <w:t>program</w:t>
      </w:r>
      <w:r>
        <w:rPr>
          <w:spacing w:val="-9"/>
        </w:rPr>
        <w:t xml:space="preserve"> </w:t>
      </w:r>
      <w:r>
        <w:t>variances</w:t>
      </w:r>
      <w:r>
        <w:rPr>
          <w:spacing w:val="-6"/>
        </w:rPr>
        <w:t xml:space="preserve"> </w:t>
      </w:r>
      <w:r>
        <w:t>must</w:t>
      </w:r>
      <w:r>
        <w:rPr>
          <w:spacing w:val="-6"/>
        </w:rPr>
        <w:t xml:space="preserve"> </w:t>
      </w:r>
      <w:r>
        <w:t>be</w:t>
      </w:r>
      <w:r>
        <w:rPr>
          <w:spacing w:val="-8"/>
        </w:rPr>
        <w:t xml:space="preserve"> </w:t>
      </w:r>
      <w:r>
        <w:t>approved</w:t>
      </w:r>
      <w:r>
        <w:rPr>
          <w:spacing w:val="-6"/>
        </w:rPr>
        <w:t xml:space="preserve"> </w:t>
      </w:r>
      <w:r>
        <w:t>by</w:t>
      </w:r>
      <w:r>
        <w:rPr>
          <w:spacing w:val="-7"/>
        </w:rPr>
        <w:t xml:space="preserve"> </w:t>
      </w:r>
      <w:r>
        <w:t>the</w:t>
      </w:r>
      <w:r>
        <w:rPr>
          <w:spacing w:val="-8"/>
        </w:rPr>
        <w:t xml:space="preserve"> </w:t>
      </w:r>
      <w:r>
        <w:t>BLS</w:t>
      </w:r>
      <w:r>
        <w:rPr>
          <w:spacing w:val="-5"/>
        </w:rPr>
        <w:t xml:space="preserve"> </w:t>
      </w:r>
      <w:r>
        <w:t>national</w:t>
      </w:r>
      <w:r>
        <w:rPr>
          <w:spacing w:val="-7"/>
        </w:rPr>
        <w:t xml:space="preserve"> </w:t>
      </w:r>
      <w:r>
        <w:t>office</w:t>
      </w:r>
      <w:r>
        <w:rPr>
          <w:spacing w:val="-8"/>
        </w:rPr>
        <w:t xml:space="preserve"> </w:t>
      </w:r>
      <w:r>
        <w:t>prior</w:t>
      </w:r>
      <w:r>
        <w:rPr>
          <w:spacing w:val="-7"/>
        </w:rPr>
        <w:t xml:space="preserve"> </w:t>
      </w:r>
      <w:r>
        <w:t>to</w:t>
      </w:r>
      <w:r>
        <w:rPr>
          <w:spacing w:val="-7"/>
        </w:rPr>
        <w:t xml:space="preserve"> </w:t>
      </w:r>
      <w:r>
        <w:t>the</w:t>
      </w:r>
      <w:r>
        <w:rPr>
          <w:spacing w:val="-5"/>
        </w:rPr>
        <w:t xml:space="preserve"> </w:t>
      </w:r>
      <w:r>
        <w:t>CA</w:t>
      </w:r>
      <w:r>
        <w:rPr>
          <w:spacing w:val="-7"/>
        </w:rPr>
        <w:t xml:space="preserve"> </w:t>
      </w:r>
      <w:r>
        <w:t>being</w:t>
      </w:r>
      <w:r>
        <w:rPr>
          <w:spacing w:val="-5"/>
        </w:rPr>
        <w:t xml:space="preserve"> </w:t>
      </w:r>
      <w:r>
        <w:t>signed.</w:t>
      </w:r>
      <w:r>
        <w:rPr>
          <w:spacing w:val="32"/>
        </w:rPr>
        <w:t xml:space="preserve"> </w:t>
      </w:r>
      <w:r>
        <w:t>If</w:t>
      </w:r>
      <w:r>
        <w:rPr>
          <w:spacing w:val="-9"/>
        </w:rPr>
        <w:t xml:space="preserve"> </w:t>
      </w:r>
      <w:r>
        <w:t>the</w:t>
      </w:r>
      <w:r>
        <w:rPr>
          <w:spacing w:val="-8"/>
        </w:rPr>
        <w:t xml:space="preserve"> </w:t>
      </w:r>
      <w:r>
        <w:t>SGA</w:t>
      </w:r>
      <w:r>
        <w:rPr>
          <w:spacing w:val="-5"/>
        </w:rPr>
        <w:t xml:space="preserve"> </w:t>
      </w:r>
      <w:r>
        <w:t>failed</w:t>
      </w:r>
      <w:r>
        <w:rPr>
          <w:spacing w:val="1"/>
        </w:rPr>
        <w:t xml:space="preserve"> </w:t>
      </w:r>
      <w:r>
        <w:t>during the previous period to meet agreed-upon work requirements but the problem has already been</w:t>
      </w:r>
      <w:r>
        <w:rPr>
          <w:spacing w:val="1"/>
        </w:rPr>
        <w:t xml:space="preserve"> </w:t>
      </w:r>
      <w:r>
        <w:t>corrected and the SGA expects to meet the requirements in the current year, then no variance is required.</w:t>
      </w:r>
      <w:r>
        <w:rPr>
          <w:spacing w:val="1"/>
        </w:rPr>
        <w:t xml:space="preserve"> </w:t>
      </w:r>
      <w:r>
        <w:t>However, if the SGA failed to meet the requirements in the previous period and must do work during the</w:t>
      </w:r>
      <w:r>
        <w:rPr>
          <w:spacing w:val="1"/>
        </w:rPr>
        <w:t xml:space="preserve"> </w:t>
      </w:r>
      <w:r>
        <w:t>current period to improve performance, then a variance must be developed and included in the Cooperative</w:t>
      </w:r>
      <w:r>
        <w:rPr>
          <w:spacing w:val="-43"/>
        </w:rPr>
        <w:t xml:space="preserve"> </w:t>
      </w:r>
      <w:r>
        <w:t>Agreement,</w:t>
      </w:r>
      <w:r>
        <w:rPr>
          <w:spacing w:val="-1"/>
        </w:rPr>
        <w:t xml:space="preserve"> </w:t>
      </w:r>
      <w:r>
        <w:t>as explained above.</w:t>
      </w:r>
      <w:r>
        <w:rPr>
          <w:spacing w:val="44"/>
        </w:rPr>
        <w:t xml:space="preserve"> </w:t>
      </w:r>
      <w:r>
        <w:t>An explanation of</w:t>
      </w:r>
      <w:r>
        <w:rPr>
          <w:spacing w:val="-2"/>
        </w:rPr>
        <w:t xml:space="preserve"> </w:t>
      </w:r>
      <w:r>
        <w:t>variance must</w:t>
      </w:r>
      <w:r>
        <w:rPr>
          <w:spacing w:val="-1"/>
        </w:rPr>
        <w:t xml:space="preserve"> </w:t>
      </w:r>
      <w:r>
        <w:t>include</w:t>
      </w:r>
      <w:r>
        <w:rPr>
          <w:spacing w:val="-2"/>
        </w:rPr>
        <w:t xml:space="preserve"> </w:t>
      </w:r>
      <w:r>
        <w:t>the</w:t>
      </w:r>
      <w:r>
        <w:rPr>
          <w:spacing w:val="-2"/>
        </w:rPr>
        <w:t xml:space="preserve"> </w:t>
      </w:r>
      <w:r>
        <w:t>following:</w:t>
      </w:r>
    </w:p>
    <w:p w:rsidR="00323DA5" w:rsidRDefault="0058319C" w14:paraId="2CF24577" w14:textId="77777777">
      <w:pPr>
        <w:pStyle w:val="ListParagraph"/>
        <w:numPr>
          <w:ilvl w:val="1"/>
          <w:numId w:val="32"/>
        </w:numPr>
        <w:tabs>
          <w:tab w:val="left" w:pos="1281"/>
        </w:tabs>
        <w:spacing w:before="120"/>
        <w:ind w:left="1280" w:hanging="541"/>
        <w:jc w:val="both"/>
        <w:rPr>
          <w:sz w:val="20"/>
        </w:rPr>
      </w:pPr>
      <w:r>
        <w:rPr>
          <w:sz w:val="20"/>
        </w:rPr>
        <w:t>Background</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problem;</w:t>
      </w:r>
    </w:p>
    <w:p w:rsidR="00323DA5" w:rsidRDefault="00323DA5" w14:paraId="655FBBF2" w14:textId="77777777">
      <w:pPr>
        <w:pStyle w:val="BodyText"/>
        <w:spacing w:before="9"/>
        <w:rPr>
          <w:sz w:val="19"/>
        </w:rPr>
      </w:pPr>
    </w:p>
    <w:p w:rsidR="00323DA5" w:rsidRDefault="0058319C" w14:paraId="24BA2B53" w14:textId="77777777">
      <w:pPr>
        <w:pStyle w:val="ListParagraph"/>
        <w:numPr>
          <w:ilvl w:val="1"/>
          <w:numId w:val="32"/>
        </w:numPr>
        <w:tabs>
          <w:tab w:val="left" w:pos="1280"/>
          <w:tab w:val="left" w:pos="1281"/>
        </w:tabs>
        <w:ind w:left="1280" w:right="578" w:hanging="541"/>
        <w:rPr>
          <w:sz w:val="20"/>
        </w:rPr>
      </w:pPr>
      <w:r>
        <w:rPr>
          <w:sz w:val="20"/>
        </w:rPr>
        <w:t>Performance during the previous period, such as the previous survey year for the SOII or the previous</w:t>
      </w:r>
      <w:r>
        <w:rPr>
          <w:spacing w:val="-43"/>
          <w:sz w:val="20"/>
        </w:rPr>
        <w:t xml:space="preserve"> </w:t>
      </w:r>
      <w:r>
        <w:rPr>
          <w:sz w:val="20"/>
        </w:rPr>
        <w:t>fiscal</w:t>
      </w:r>
      <w:r>
        <w:rPr>
          <w:spacing w:val="-1"/>
          <w:sz w:val="20"/>
        </w:rPr>
        <w:t xml:space="preserve"> </w:t>
      </w:r>
      <w:r>
        <w:rPr>
          <w:sz w:val="20"/>
        </w:rPr>
        <w:t>year</w:t>
      </w:r>
      <w:r>
        <w:rPr>
          <w:spacing w:val="2"/>
          <w:sz w:val="20"/>
        </w:rPr>
        <w:t xml:space="preserve"> </w:t>
      </w:r>
      <w:r>
        <w:rPr>
          <w:sz w:val="20"/>
        </w:rPr>
        <w:t>for financial reporting;</w:t>
      </w:r>
    </w:p>
    <w:p w:rsidR="00323DA5" w:rsidRDefault="00323DA5" w14:paraId="151CE506" w14:textId="77777777">
      <w:pPr>
        <w:pStyle w:val="BodyText"/>
        <w:spacing w:before="10"/>
        <w:rPr>
          <w:sz w:val="19"/>
        </w:rPr>
      </w:pPr>
    </w:p>
    <w:p w:rsidR="00323DA5" w:rsidRDefault="0058319C" w14:paraId="108AD0CE" w14:textId="77777777">
      <w:pPr>
        <w:pStyle w:val="ListParagraph"/>
        <w:numPr>
          <w:ilvl w:val="1"/>
          <w:numId w:val="32"/>
        </w:numPr>
        <w:tabs>
          <w:tab w:val="left" w:pos="1281"/>
        </w:tabs>
        <w:ind w:left="1280" w:hanging="541"/>
        <w:jc w:val="both"/>
        <w:rPr>
          <w:sz w:val="20"/>
        </w:rPr>
      </w:pPr>
      <w:r>
        <w:rPr>
          <w:sz w:val="20"/>
        </w:rPr>
        <w:t>Proposed</w:t>
      </w:r>
      <w:r>
        <w:rPr>
          <w:spacing w:val="-3"/>
          <w:sz w:val="20"/>
        </w:rPr>
        <w:t xml:space="preserve"> </w:t>
      </w:r>
      <w:r>
        <w:rPr>
          <w:sz w:val="20"/>
        </w:rPr>
        <w:t>performance;</w:t>
      </w:r>
      <w:r>
        <w:rPr>
          <w:spacing w:val="-4"/>
          <w:sz w:val="20"/>
        </w:rPr>
        <w:t xml:space="preserve"> </w:t>
      </w:r>
      <w:r>
        <w:rPr>
          <w:sz w:val="20"/>
        </w:rPr>
        <w:t>and</w:t>
      </w:r>
    </w:p>
    <w:p w:rsidR="00323DA5" w:rsidRDefault="00323DA5" w14:paraId="38791619" w14:textId="77777777">
      <w:pPr>
        <w:pStyle w:val="BodyText"/>
        <w:spacing w:before="6"/>
        <w:rPr>
          <w:sz w:val="19"/>
        </w:rPr>
      </w:pPr>
    </w:p>
    <w:p w:rsidR="00323DA5" w:rsidRDefault="0058319C" w14:paraId="18519DD1" w14:textId="77777777">
      <w:pPr>
        <w:pStyle w:val="ListParagraph"/>
        <w:numPr>
          <w:ilvl w:val="1"/>
          <w:numId w:val="32"/>
        </w:numPr>
        <w:tabs>
          <w:tab w:val="left" w:pos="1280"/>
          <w:tab w:val="left" w:pos="1281"/>
        </w:tabs>
        <w:ind w:left="1280" w:right="574" w:hanging="541"/>
        <w:rPr>
          <w:sz w:val="20"/>
        </w:rPr>
      </w:pPr>
      <w:r>
        <w:rPr>
          <w:sz w:val="20"/>
        </w:rPr>
        <w:t>Milestones</w:t>
      </w:r>
      <w:r>
        <w:rPr>
          <w:spacing w:val="-10"/>
          <w:sz w:val="20"/>
        </w:rPr>
        <w:t xml:space="preserve"> </w:t>
      </w:r>
      <w:r>
        <w:rPr>
          <w:sz w:val="20"/>
        </w:rPr>
        <w:t>that</w:t>
      </w:r>
      <w:r>
        <w:rPr>
          <w:spacing w:val="-7"/>
          <w:sz w:val="20"/>
        </w:rPr>
        <w:t xml:space="preserve"> </w:t>
      </w:r>
      <w:r>
        <w:rPr>
          <w:sz w:val="20"/>
        </w:rPr>
        <w:t>enable</w:t>
      </w:r>
      <w:r>
        <w:rPr>
          <w:spacing w:val="-9"/>
          <w:sz w:val="20"/>
        </w:rPr>
        <w:t xml:space="preserve"> </w:t>
      </w:r>
      <w:r>
        <w:rPr>
          <w:sz w:val="20"/>
        </w:rPr>
        <w:t>the</w:t>
      </w:r>
      <w:r>
        <w:rPr>
          <w:spacing w:val="-8"/>
          <w:sz w:val="20"/>
        </w:rPr>
        <w:t xml:space="preserve"> </w:t>
      </w:r>
      <w:r>
        <w:rPr>
          <w:sz w:val="20"/>
        </w:rPr>
        <w:t>SGA</w:t>
      </w:r>
      <w:r>
        <w:rPr>
          <w:spacing w:val="-8"/>
          <w:sz w:val="20"/>
        </w:rPr>
        <w:t xml:space="preserve"> </w:t>
      </w:r>
      <w:r>
        <w:rPr>
          <w:sz w:val="20"/>
        </w:rPr>
        <w:t>to</w:t>
      </w:r>
      <w:r>
        <w:rPr>
          <w:spacing w:val="-8"/>
          <w:sz w:val="20"/>
        </w:rPr>
        <w:t xml:space="preserve"> </w:t>
      </w:r>
      <w:r>
        <w:rPr>
          <w:sz w:val="20"/>
        </w:rPr>
        <w:t>meet</w:t>
      </w:r>
      <w:r>
        <w:rPr>
          <w:spacing w:val="-7"/>
          <w:sz w:val="20"/>
        </w:rPr>
        <w:t xml:space="preserve"> </w:t>
      </w:r>
      <w:r>
        <w:rPr>
          <w:sz w:val="20"/>
        </w:rPr>
        <w:t>standard</w:t>
      </w:r>
      <w:r>
        <w:rPr>
          <w:spacing w:val="-8"/>
          <w:sz w:val="20"/>
        </w:rPr>
        <w:t xml:space="preserve"> </w:t>
      </w:r>
      <w:r>
        <w:rPr>
          <w:sz w:val="20"/>
        </w:rPr>
        <w:t>deliverables</w:t>
      </w:r>
      <w:r>
        <w:rPr>
          <w:spacing w:val="-9"/>
          <w:sz w:val="20"/>
        </w:rPr>
        <w:t xml:space="preserve"> </w:t>
      </w:r>
      <w:r>
        <w:rPr>
          <w:sz w:val="20"/>
        </w:rPr>
        <w:t>required</w:t>
      </w:r>
      <w:r>
        <w:rPr>
          <w:spacing w:val="-7"/>
          <w:sz w:val="20"/>
        </w:rPr>
        <w:t xml:space="preserve"> </w:t>
      </w:r>
      <w:r>
        <w:rPr>
          <w:sz w:val="20"/>
        </w:rPr>
        <w:t>by</w:t>
      </w:r>
      <w:r>
        <w:rPr>
          <w:spacing w:val="-8"/>
          <w:sz w:val="20"/>
        </w:rPr>
        <w:t xml:space="preserve"> </w:t>
      </w:r>
      <w:r>
        <w:rPr>
          <w:sz w:val="20"/>
        </w:rPr>
        <w:t>the</w:t>
      </w:r>
      <w:r>
        <w:rPr>
          <w:spacing w:val="-8"/>
          <w:sz w:val="20"/>
        </w:rPr>
        <w:t xml:space="preserve"> </w:t>
      </w:r>
      <w:r>
        <w:rPr>
          <w:sz w:val="20"/>
        </w:rPr>
        <w:t>work</w:t>
      </w:r>
      <w:r>
        <w:rPr>
          <w:spacing w:val="-8"/>
          <w:sz w:val="20"/>
        </w:rPr>
        <w:t xml:space="preserve"> </w:t>
      </w:r>
      <w:r>
        <w:rPr>
          <w:sz w:val="20"/>
        </w:rPr>
        <w:t>statements</w:t>
      </w:r>
      <w:r>
        <w:rPr>
          <w:spacing w:val="-9"/>
          <w:sz w:val="20"/>
        </w:rPr>
        <w:t xml:space="preserve"> </w:t>
      </w:r>
      <w:r>
        <w:rPr>
          <w:sz w:val="20"/>
        </w:rPr>
        <w:t>for</w:t>
      </w:r>
      <w:r>
        <w:rPr>
          <w:spacing w:val="-8"/>
          <w:sz w:val="20"/>
        </w:rPr>
        <w:t xml:space="preserve"> </w:t>
      </w:r>
      <w:r>
        <w:rPr>
          <w:sz w:val="20"/>
        </w:rPr>
        <w:t>the</w:t>
      </w:r>
      <w:r>
        <w:rPr>
          <w:spacing w:val="-43"/>
          <w:sz w:val="20"/>
        </w:rPr>
        <w:t xml:space="preserve"> </w:t>
      </w:r>
      <w:r>
        <w:rPr>
          <w:sz w:val="20"/>
        </w:rPr>
        <w:t>OSHS</w:t>
      </w:r>
      <w:r>
        <w:rPr>
          <w:spacing w:val="-1"/>
          <w:sz w:val="20"/>
        </w:rPr>
        <w:t xml:space="preserve"> </w:t>
      </w:r>
      <w:r>
        <w:rPr>
          <w:sz w:val="20"/>
        </w:rPr>
        <w:t>program</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end</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fiscal year.</w:t>
      </w:r>
    </w:p>
    <w:p w:rsidR="00323DA5" w:rsidRDefault="00323DA5" w14:paraId="0E202183" w14:textId="77777777">
      <w:pPr>
        <w:pStyle w:val="BodyText"/>
        <w:spacing w:before="7"/>
        <w:rPr>
          <w:sz w:val="19"/>
        </w:rPr>
      </w:pPr>
    </w:p>
    <w:p w:rsidR="00323DA5" w:rsidRDefault="0058319C" w14:paraId="01B2561E" w14:textId="77777777">
      <w:pPr>
        <w:pStyle w:val="Heading3"/>
        <w:numPr>
          <w:ilvl w:val="0"/>
          <w:numId w:val="32"/>
        </w:numPr>
        <w:tabs>
          <w:tab w:val="left" w:pos="739"/>
          <w:tab w:val="left" w:pos="741"/>
        </w:tabs>
        <w:ind w:hanging="633"/>
        <w:jc w:val="left"/>
      </w:pPr>
      <w:bookmarkStart w:name="L._CHANGES_TO_THE_COOPERATIVE_AGREEMENT" w:id="25"/>
      <w:bookmarkStart w:name="_bookmark12" w:id="26"/>
      <w:bookmarkEnd w:id="25"/>
      <w:bookmarkEnd w:id="26"/>
      <w:r>
        <w:t>CHANGES</w:t>
      </w:r>
      <w:r>
        <w:rPr>
          <w:spacing w:val="-3"/>
        </w:rPr>
        <w:t xml:space="preserve"> </w:t>
      </w:r>
      <w:r>
        <w:t>TO</w:t>
      </w:r>
      <w:r>
        <w:rPr>
          <w:spacing w:val="-5"/>
        </w:rPr>
        <w:t xml:space="preserve"> </w:t>
      </w:r>
      <w:r>
        <w:t>THE</w:t>
      </w:r>
      <w:r>
        <w:rPr>
          <w:spacing w:val="-3"/>
        </w:rPr>
        <w:t xml:space="preserve"> </w:t>
      </w:r>
      <w:r>
        <w:t>COOPERATIVE</w:t>
      </w:r>
      <w:r>
        <w:rPr>
          <w:spacing w:val="-2"/>
        </w:rPr>
        <w:t xml:space="preserve"> </w:t>
      </w:r>
      <w:r>
        <w:t>AGREEMENT</w:t>
      </w:r>
    </w:p>
    <w:p w:rsidR="00323DA5" w:rsidRDefault="00323DA5" w14:paraId="319E60DD" w14:textId="77777777">
      <w:pPr>
        <w:pStyle w:val="BodyText"/>
        <w:spacing w:before="10"/>
        <w:rPr>
          <w:b/>
          <w:sz w:val="19"/>
        </w:rPr>
      </w:pPr>
    </w:p>
    <w:p w:rsidR="00323DA5" w:rsidRDefault="0058319C" w14:paraId="23F6DF52" w14:textId="77777777">
      <w:pPr>
        <w:pStyle w:val="ListParagraph"/>
        <w:numPr>
          <w:ilvl w:val="1"/>
          <w:numId w:val="32"/>
        </w:numPr>
        <w:tabs>
          <w:tab w:val="left" w:pos="1281"/>
        </w:tabs>
        <w:ind w:left="1280" w:hanging="541"/>
        <w:jc w:val="both"/>
        <w:rPr>
          <w:sz w:val="20"/>
        </w:rPr>
      </w:pPr>
      <w:r>
        <w:rPr>
          <w:sz w:val="20"/>
        </w:rPr>
        <w:t>Budget</w:t>
      </w:r>
      <w:r>
        <w:rPr>
          <w:spacing w:val="-4"/>
          <w:sz w:val="20"/>
        </w:rPr>
        <w:t xml:space="preserve"> </w:t>
      </w:r>
      <w:r>
        <w:rPr>
          <w:sz w:val="20"/>
        </w:rPr>
        <w:t>Changes</w:t>
      </w:r>
    </w:p>
    <w:p w:rsidR="00323DA5" w:rsidRDefault="00323DA5" w14:paraId="50E21FE2" w14:textId="77777777">
      <w:pPr>
        <w:pStyle w:val="BodyText"/>
        <w:spacing w:before="7"/>
        <w:rPr>
          <w:sz w:val="19"/>
        </w:rPr>
      </w:pPr>
    </w:p>
    <w:p w:rsidR="00323DA5" w:rsidRDefault="0058319C" w14:paraId="0DEE0BCE" w14:textId="77777777">
      <w:pPr>
        <w:pStyle w:val="BodyText"/>
        <w:ind w:left="1280"/>
      </w:pPr>
      <w:r>
        <w:t>Budget</w:t>
      </w:r>
      <w:r>
        <w:rPr>
          <w:spacing w:val="-4"/>
        </w:rPr>
        <w:t xml:space="preserve"> </w:t>
      </w:r>
      <w:r>
        <w:t>changes</w:t>
      </w:r>
      <w:r>
        <w:rPr>
          <w:spacing w:val="-4"/>
        </w:rPr>
        <w:t xml:space="preserve"> </w:t>
      </w:r>
      <w:r>
        <w:t>that</w:t>
      </w:r>
      <w:r>
        <w:rPr>
          <w:spacing w:val="-3"/>
        </w:rPr>
        <w:t xml:space="preserve"> </w:t>
      </w:r>
      <w:r>
        <w:t>require</w:t>
      </w:r>
      <w:r>
        <w:rPr>
          <w:spacing w:val="-4"/>
        </w:rPr>
        <w:t xml:space="preserve"> </w:t>
      </w:r>
      <w:r>
        <w:t>SGAs</w:t>
      </w:r>
      <w:r>
        <w:rPr>
          <w:spacing w:val="-5"/>
        </w:rPr>
        <w:t xml:space="preserve"> </w:t>
      </w:r>
      <w:r>
        <w:t>to</w:t>
      </w:r>
      <w:r>
        <w:rPr>
          <w:spacing w:val="-3"/>
        </w:rPr>
        <w:t xml:space="preserve"> </w:t>
      </w:r>
      <w:r>
        <w:t>obtain</w:t>
      </w:r>
      <w:r>
        <w:rPr>
          <w:spacing w:val="-2"/>
        </w:rPr>
        <w:t xml:space="preserve"> </w:t>
      </w:r>
      <w:r>
        <w:t>prior</w:t>
      </w:r>
      <w:r>
        <w:rPr>
          <w:spacing w:val="-4"/>
        </w:rPr>
        <w:t xml:space="preserve"> </w:t>
      </w:r>
      <w:r>
        <w:t>written</w:t>
      </w:r>
      <w:r>
        <w:rPr>
          <w:spacing w:val="-2"/>
        </w:rPr>
        <w:t xml:space="preserve"> </w:t>
      </w:r>
      <w:r>
        <w:t>approval</w:t>
      </w:r>
      <w:r>
        <w:rPr>
          <w:spacing w:val="-3"/>
        </w:rPr>
        <w:t xml:space="preserve"> </w:t>
      </w:r>
      <w:r>
        <w:t>from</w:t>
      </w:r>
      <w:r>
        <w:rPr>
          <w:spacing w:val="-4"/>
        </w:rPr>
        <w:t xml:space="preserve"> </w:t>
      </w:r>
      <w:r>
        <w:t>the</w:t>
      </w:r>
      <w:r>
        <w:rPr>
          <w:spacing w:val="-3"/>
        </w:rPr>
        <w:t xml:space="preserve"> </w:t>
      </w:r>
      <w:r>
        <w:t>BLS</w:t>
      </w:r>
      <w:r>
        <w:rPr>
          <w:spacing w:val="-3"/>
        </w:rPr>
        <w:t xml:space="preserve"> </w:t>
      </w:r>
      <w:r>
        <w:t>include:</w:t>
      </w:r>
    </w:p>
    <w:p w:rsidR="00323DA5" w:rsidRDefault="00323DA5" w14:paraId="00478421" w14:textId="77777777">
      <w:pPr>
        <w:pStyle w:val="BodyText"/>
        <w:spacing w:before="8"/>
        <w:rPr>
          <w:sz w:val="19"/>
        </w:rPr>
      </w:pPr>
    </w:p>
    <w:p w:rsidR="00323DA5" w:rsidRDefault="0058319C" w14:paraId="52A4927F" w14:textId="77777777">
      <w:pPr>
        <w:pStyle w:val="ListParagraph"/>
        <w:numPr>
          <w:ilvl w:val="2"/>
          <w:numId w:val="32"/>
        </w:numPr>
        <w:tabs>
          <w:tab w:val="left" w:pos="2000"/>
          <w:tab w:val="left" w:pos="2001"/>
        </w:tabs>
        <w:spacing w:before="1"/>
        <w:ind w:hanging="721"/>
        <w:rPr>
          <w:sz w:val="20"/>
        </w:rPr>
      </w:pPr>
      <w:r>
        <w:rPr>
          <w:sz w:val="20"/>
        </w:rPr>
        <w:t>Any</w:t>
      </w:r>
      <w:r>
        <w:rPr>
          <w:spacing w:val="-3"/>
          <w:sz w:val="20"/>
        </w:rPr>
        <w:t xml:space="preserve"> </w:t>
      </w:r>
      <w:r>
        <w:rPr>
          <w:sz w:val="20"/>
        </w:rPr>
        <w:t>revision</w:t>
      </w:r>
      <w:r>
        <w:rPr>
          <w:spacing w:val="-2"/>
          <w:sz w:val="20"/>
        </w:rPr>
        <w:t xml:space="preserve"> </w:t>
      </w:r>
      <w:r>
        <w:rPr>
          <w:sz w:val="20"/>
        </w:rPr>
        <w:t>that</w:t>
      </w:r>
      <w:r>
        <w:rPr>
          <w:spacing w:val="-3"/>
          <w:sz w:val="20"/>
        </w:rPr>
        <w:t xml:space="preserve"> </w:t>
      </w:r>
      <w:r>
        <w:rPr>
          <w:sz w:val="20"/>
        </w:rPr>
        <w:t>would</w:t>
      </w:r>
      <w:r>
        <w:rPr>
          <w:spacing w:val="-3"/>
          <w:sz w:val="20"/>
        </w:rPr>
        <w:t xml:space="preserve"> </w:t>
      </w:r>
      <w:r>
        <w:rPr>
          <w:sz w:val="20"/>
        </w:rPr>
        <w:t>result in</w:t>
      </w:r>
      <w:r>
        <w:rPr>
          <w:spacing w:val="-2"/>
          <w:sz w:val="20"/>
        </w:rPr>
        <w:t xml:space="preserve"> </w:t>
      </w:r>
      <w:r>
        <w:rPr>
          <w:sz w:val="20"/>
        </w:rPr>
        <w:t>the</w:t>
      </w:r>
      <w:r>
        <w:rPr>
          <w:spacing w:val="-4"/>
          <w:sz w:val="20"/>
        </w:rPr>
        <w:t xml:space="preserve"> </w:t>
      </w:r>
      <w:r>
        <w:rPr>
          <w:sz w:val="20"/>
        </w:rPr>
        <w:t>need</w:t>
      </w:r>
      <w:r>
        <w:rPr>
          <w:spacing w:val="-3"/>
          <w:sz w:val="20"/>
        </w:rPr>
        <w:t xml:space="preserve"> </w:t>
      </w:r>
      <w:r>
        <w:rPr>
          <w:sz w:val="20"/>
        </w:rPr>
        <w:t>for</w:t>
      </w:r>
      <w:r>
        <w:rPr>
          <w:spacing w:val="-3"/>
          <w:sz w:val="20"/>
        </w:rPr>
        <w:t xml:space="preserve"> </w:t>
      </w:r>
      <w:r>
        <w:rPr>
          <w:sz w:val="20"/>
        </w:rPr>
        <w:t>additional</w:t>
      </w:r>
      <w:r>
        <w:rPr>
          <w:spacing w:val="-3"/>
          <w:sz w:val="20"/>
        </w:rPr>
        <w:t xml:space="preserve"> </w:t>
      </w:r>
      <w:r>
        <w:rPr>
          <w:sz w:val="20"/>
        </w:rPr>
        <w:t>funding;</w:t>
      </w:r>
      <w:r>
        <w:rPr>
          <w:spacing w:val="-4"/>
          <w:sz w:val="20"/>
        </w:rPr>
        <w:t xml:space="preserve"> </w:t>
      </w:r>
      <w:r>
        <w:rPr>
          <w:sz w:val="20"/>
        </w:rPr>
        <w:t>and</w:t>
      </w:r>
    </w:p>
    <w:p w:rsidR="00323DA5" w:rsidRDefault="00323DA5" w14:paraId="0E94E7EF" w14:textId="77777777">
      <w:pPr>
        <w:rPr>
          <w:sz w:val="20"/>
        </w:rPr>
        <w:sectPr w:rsidR="00323DA5">
          <w:pgSz w:w="12240" w:h="15840"/>
          <w:pgMar w:top="1400" w:right="860" w:bottom="1240" w:left="1240" w:header="0" w:footer="1046" w:gutter="0"/>
          <w:cols w:space="720"/>
        </w:sectPr>
      </w:pPr>
    </w:p>
    <w:p w:rsidR="00323DA5" w:rsidRDefault="0058319C" w14:paraId="01927CDE" w14:textId="77777777">
      <w:pPr>
        <w:pStyle w:val="ListParagraph"/>
        <w:numPr>
          <w:ilvl w:val="2"/>
          <w:numId w:val="32"/>
        </w:numPr>
        <w:tabs>
          <w:tab w:val="left" w:pos="1999"/>
          <w:tab w:val="left" w:pos="2000"/>
        </w:tabs>
        <w:spacing w:before="39"/>
        <w:ind w:left="1999" w:right="576" w:hanging="720"/>
        <w:jc w:val="both"/>
        <w:rPr>
          <w:sz w:val="20"/>
        </w:rPr>
      </w:pPr>
      <w:r>
        <w:rPr>
          <w:sz w:val="20"/>
        </w:rPr>
        <w:lastRenderedPageBreak/>
        <w:t>Cumulative</w:t>
      </w:r>
      <w:r>
        <w:rPr>
          <w:spacing w:val="-11"/>
          <w:sz w:val="20"/>
        </w:rPr>
        <w:t xml:space="preserve"> </w:t>
      </w:r>
      <w:r>
        <w:rPr>
          <w:sz w:val="20"/>
        </w:rPr>
        <w:t>transfers</w:t>
      </w:r>
      <w:r>
        <w:rPr>
          <w:spacing w:val="-10"/>
          <w:sz w:val="20"/>
        </w:rPr>
        <w:t xml:space="preserve"> </w:t>
      </w:r>
      <w:r>
        <w:rPr>
          <w:sz w:val="20"/>
        </w:rPr>
        <w:t>among</w:t>
      </w:r>
      <w:r>
        <w:rPr>
          <w:spacing w:val="-8"/>
          <w:sz w:val="20"/>
        </w:rPr>
        <w:t xml:space="preserve"> </w:t>
      </w:r>
      <w:r>
        <w:rPr>
          <w:sz w:val="20"/>
        </w:rPr>
        <w:t>cost</w:t>
      </w:r>
      <w:r>
        <w:rPr>
          <w:spacing w:val="-9"/>
          <w:sz w:val="20"/>
        </w:rPr>
        <w:t xml:space="preserve"> </w:t>
      </w:r>
      <w:r>
        <w:rPr>
          <w:sz w:val="20"/>
        </w:rPr>
        <w:t>categories</w:t>
      </w:r>
      <w:r>
        <w:rPr>
          <w:spacing w:val="-11"/>
          <w:sz w:val="20"/>
        </w:rPr>
        <w:t xml:space="preserve"> </w:t>
      </w:r>
      <w:r>
        <w:rPr>
          <w:sz w:val="20"/>
        </w:rPr>
        <w:t>that</w:t>
      </w:r>
      <w:r>
        <w:rPr>
          <w:spacing w:val="-9"/>
          <w:sz w:val="20"/>
        </w:rPr>
        <w:t xml:space="preserve"> </w:t>
      </w:r>
      <w:r>
        <w:rPr>
          <w:sz w:val="20"/>
        </w:rPr>
        <w:t>exceed</w:t>
      </w:r>
      <w:r>
        <w:rPr>
          <w:spacing w:val="-8"/>
          <w:sz w:val="20"/>
        </w:rPr>
        <w:t xml:space="preserve"> </w:t>
      </w:r>
      <w:r>
        <w:rPr>
          <w:sz w:val="20"/>
        </w:rPr>
        <w:t>or</w:t>
      </w:r>
      <w:r>
        <w:rPr>
          <w:spacing w:val="-8"/>
          <w:sz w:val="20"/>
        </w:rPr>
        <w:t xml:space="preserve"> </w:t>
      </w:r>
      <w:r>
        <w:rPr>
          <w:sz w:val="20"/>
        </w:rPr>
        <w:t>are</w:t>
      </w:r>
      <w:r>
        <w:rPr>
          <w:spacing w:val="-10"/>
          <w:sz w:val="20"/>
        </w:rPr>
        <w:t xml:space="preserve"> </w:t>
      </w:r>
      <w:r>
        <w:rPr>
          <w:sz w:val="20"/>
        </w:rPr>
        <w:t>expected</w:t>
      </w:r>
      <w:r>
        <w:rPr>
          <w:spacing w:val="-9"/>
          <w:sz w:val="20"/>
        </w:rPr>
        <w:t xml:space="preserve"> </w:t>
      </w:r>
      <w:r>
        <w:rPr>
          <w:sz w:val="20"/>
        </w:rPr>
        <w:t>to</w:t>
      </w:r>
      <w:r>
        <w:rPr>
          <w:spacing w:val="-9"/>
          <w:sz w:val="20"/>
        </w:rPr>
        <w:t xml:space="preserve"> </w:t>
      </w:r>
      <w:r>
        <w:rPr>
          <w:sz w:val="20"/>
        </w:rPr>
        <w:t>exceed</w:t>
      </w:r>
      <w:r>
        <w:rPr>
          <w:spacing w:val="-9"/>
          <w:sz w:val="20"/>
        </w:rPr>
        <w:t xml:space="preserve"> </w:t>
      </w:r>
      <w:r>
        <w:rPr>
          <w:sz w:val="20"/>
        </w:rPr>
        <w:t>10</w:t>
      </w:r>
      <w:r>
        <w:rPr>
          <w:spacing w:val="-9"/>
          <w:sz w:val="20"/>
        </w:rPr>
        <w:t xml:space="preserve"> </w:t>
      </w:r>
      <w:r>
        <w:rPr>
          <w:sz w:val="20"/>
        </w:rPr>
        <w:t>percent</w:t>
      </w:r>
      <w:r>
        <w:rPr>
          <w:spacing w:val="-43"/>
          <w:sz w:val="20"/>
        </w:rPr>
        <w:t xml:space="preserve"> </w:t>
      </w:r>
      <w:r>
        <w:rPr>
          <w:spacing w:val="-1"/>
          <w:sz w:val="20"/>
        </w:rPr>
        <w:t>of</w:t>
      </w:r>
      <w:r>
        <w:rPr>
          <w:spacing w:val="-11"/>
          <w:sz w:val="20"/>
        </w:rPr>
        <w:t xml:space="preserve"> </w:t>
      </w:r>
      <w:r>
        <w:rPr>
          <w:spacing w:val="-1"/>
          <w:sz w:val="20"/>
        </w:rPr>
        <w:t>the</w:t>
      </w:r>
      <w:r>
        <w:rPr>
          <w:spacing w:val="-10"/>
          <w:sz w:val="20"/>
        </w:rPr>
        <w:t xml:space="preserve"> </w:t>
      </w:r>
      <w:r>
        <w:rPr>
          <w:spacing w:val="-1"/>
          <w:sz w:val="20"/>
        </w:rPr>
        <w:t>current</w:t>
      </w:r>
      <w:r>
        <w:rPr>
          <w:spacing w:val="-9"/>
          <w:sz w:val="20"/>
        </w:rPr>
        <w:t xml:space="preserve"> </w:t>
      </w:r>
      <w:r>
        <w:rPr>
          <w:spacing w:val="-1"/>
          <w:sz w:val="20"/>
        </w:rPr>
        <w:t>total</w:t>
      </w:r>
      <w:r>
        <w:rPr>
          <w:spacing w:val="-10"/>
          <w:sz w:val="20"/>
        </w:rPr>
        <w:t xml:space="preserve"> </w:t>
      </w:r>
      <w:r>
        <w:rPr>
          <w:spacing w:val="-1"/>
          <w:sz w:val="20"/>
        </w:rPr>
        <w:t>approved</w:t>
      </w:r>
      <w:r>
        <w:rPr>
          <w:spacing w:val="-9"/>
          <w:sz w:val="20"/>
        </w:rPr>
        <w:t xml:space="preserve"> </w:t>
      </w:r>
      <w:r>
        <w:rPr>
          <w:spacing w:val="-1"/>
          <w:sz w:val="20"/>
        </w:rPr>
        <w:t>program</w:t>
      </w:r>
      <w:r>
        <w:rPr>
          <w:spacing w:val="-9"/>
          <w:sz w:val="20"/>
        </w:rPr>
        <w:t xml:space="preserve"> </w:t>
      </w:r>
      <w:r>
        <w:rPr>
          <w:spacing w:val="-1"/>
          <w:sz w:val="20"/>
        </w:rPr>
        <w:t>budget,</w:t>
      </w:r>
      <w:r>
        <w:rPr>
          <w:spacing w:val="-9"/>
          <w:sz w:val="20"/>
        </w:rPr>
        <w:t xml:space="preserve"> </w:t>
      </w:r>
      <w:r>
        <w:rPr>
          <w:spacing w:val="-1"/>
          <w:sz w:val="20"/>
        </w:rPr>
        <w:t>whenever</w:t>
      </w:r>
      <w:r>
        <w:rPr>
          <w:spacing w:val="-9"/>
          <w:sz w:val="20"/>
        </w:rPr>
        <w:t xml:space="preserve"> </w:t>
      </w:r>
      <w:r>
        <w:rPr>
          <w:spacing w:val="-1"/>
          <w:sz w:val="20"/>
        </w:rPr>
        <w:t>the</w:t>
      </w:r>
      <w:r>
        <w:rPr>
          <w:spacing w:val="-11"/>
          <w:sz w:val="20"/>
        </w:rPr>
        <w:t xml:space="preserve"> </w:t>
      </w:r>
      <w:r>
        <w:rPr>
          <w:sz w:val="20"/>
        </w:rPr>
        <w:t>total</w:t>
      </w:r>
      <w:r>
        <w:rPr>
          <w:spacing w:val="-10"/>
          <w:sz w:val="20"/>
        </w:rPr>
        <w:t xml:space="preserve"> </w:t>
      </w:r>
      <w:r>
        <w:rPr>
          <w:sz w:val="20"/>
        </w:rPr>
        <w:t>funded</w:t>
      </w:r>
      <w:r>
        <w:rPr>
          <w:spacing w:val="-9"/>
          <w:sz w:val="20"/>
        </w:rPr>
        <w:t xml:space="preserve"> </w:t>
      </w:r>
      <w:r>
        <w:rPr>
          <w:sz w:val="20"/>
        </w:rPr>
        <w:t>by</w:t>
      </w:r>
      <w:r>
        <w:rPr>
          <w:spacing w:val="-8"/>
          <w:sz w:val="20"/>
        </w:rPr>
        <w:t xml:space="preserve"> </w:t>
      </w:r>
      <w:r>
        <w:rPr>
          <w:sz w:val="20"/>
        </w:rPr>
        <w:t>the</w:t>
      </w:r>
      <w:r>
        <w:rPr>
          <w:spacing w:val="-13"/>
          <w:sz w:val="20"/>
        </w:rPr>
        <w:t xml:space="preserve"> </w:t>
      </w:r>
      <w:r>
        <w:rPr>
          <w:sz w:val="20"/>
        </w:rPr>
        <w:t>BLS</w:t>
      </w:r>
      <w:r>
        <w:rPr>
          <w:spacing w:val="-10"/>
          <w:sz w:val="20"/>
        </w:rPr>
        <w:t xml:space="preserve"> </w:t>
      </w:r>
      <w:r>
        <w:rPr>
          <w:sz w:val="20"/>
        </w:rPr>
        <w:t>is</w:t>
      </w:r>
      <w:r>
        <w:rPr>
          <w:spacing w:val="-11"/>
          <w:sz w:val="20"/>
        </w:rPr>
        <w:t xml:space="preserve"> </w:t>
      </w:r>
      <w:r>
        <w:rPr>
          <w:sz w:val="20"/>
        </w:rPr>
        <w:t>greater</w:t>
      </w:r>
      <w:r>
        <w:rPr>
          <w:spacing w:val="1"/>
          <w:sz w:val="20"/>
        </w:rPr>
        <w:t xml:space="preserve"> </w:t>
      </w:r>
      <w:r>
        <w:rPr>
          <w:sz w:val="20"/>
        </w:rPr>
        <w:t>than $100,000.</w:t>
      </w:r>
    </w:p>
    <w:p w:rsidR="00323DA5" w:rsidRDefault="00323DA5" w14:paraId="6BCCF73C" w14:textId="77777777">
      <w:pPr>
        <w:pStyle w:val="BodyText"/>
        <w:spacing w:before="8"/>
        <w:rPr>
          <w:sz w:val="19"/>
        </w:rPr>
      </w:pPr>
    </w:p>
    <w:p w:rsidR="00323DA5" w:rsidRDefault="0058319C" w14:paraId="3135A78B" w14:textId="77777777">
      <w:pPr>
        <w:pStyle w:val="ListParagraph"/>
        <w:numPr>
          <w:ilvl w:val="1"/>
          <w:numId w:val="32"/>
        </w:numPr>
        <w:tabs>
          <w:tab w:val="left" w:pos="1279"/>
          <w:tab w:val="left" w:pos="1281"/>
        </w:tabs>
        <w:ind w:left="1280" w:hanging="541"/>
        <w:rPr>
          <w:sz w:val="20"/>
        </w:rPr>
      </w:pPr>
      <w:r>
        <w:rPr>
          <w:sz w:val="20"/>
        </w:rPr>
        <w:t>Programmatic</w:t>
      </w:r>
      <w:r>
        <w:rPr>
          <w:spacing w:val="-4"/>
          <w:sz w:val="20"/>
        </w:rPr>
        <w:t xml:space="preserve"> </w:t>
      </w:r>
      <w:r>
        <w:rPr>
          <w:sz w:val="20"/>
        </w:rPr>
        <w:t>Changes</w:t>
      </w:r>
    </w:p>
    <w:p w:rsidR="00323DA5" w:rsidRDefault="00323DA5" w14:paraId="72695057" w14:textId="77777777">
      <w:pPr>
        <w:pStyle w:val="BodyText"/>
        <w:spacing w:before="8"/>
        <w:rPr>
          <w:sz w:val="19"/>
        </w:rPr>
      </w:pPr>
    </w:p>
    <w:p w:rsidR="00323DA5" w:rsidRDefault="0058319C" w14:paraId="4D3C196F" w14:textId="77777777">
      <w:pPr>
        <w:pStyle w:val="BodyText"/>
        <w:ind w:left="1280"/>
      </w:pPr>
      <w:r>
        <w:t>Programmatic</w:t>
      </w:r>
      <w:r>
        <w:rPr>
          <w:spacing w:val="-4"/>
        </w:rPr>
        <w:t xml:space="preserve"> </w:t>
      </w:r>
      <w:r>
        <w:t>changes</w:t>
      </w:r>
      <w:r>
        <w:rPr>
          <w:spacing w:val="-5"/>
        </w:rPr>
        <w:t xml:space="preserve"> </w:t>
      </w:r>
      <w:r>
        <w:t>that</w:t>
      </w:r>
      <w:r>
        <w:rPr>
          <w:spacing w:val="-3"/>
        </w:rPr>
        <w:t xml:space="preserve"> </w:t>
      </w:r>
      <w:r>
        <w:t>require</w:t>
      </w:r>
      <w:r>
        <w:rPr>
          <w:spacing w:val="-5"/>
        </w:rPr>
        <w:t xml:space="preserve"> </w:t>
      </w:r>
      <w:r>
        <w:t>BLS</w:t>
      </w:r>
      <w:r>
        <w:rPr>
          <w:spacing w:val="-3"/>
        </w:rPr>
        <w:t xml:space="preserve"> </w:t>
      </w:r>
      <w:r>
        <w:t>prior</w:t>
      </w:r>
      <w:r>
        <w:rPr>
          <w:spacing w:val="-4"/>
        </w:rPr>
        <w:t xml:space="preserve"> </w:t>
      </w:r>
      <w:r>
        <w:t>written</w:t>
      </w:r>
      <w:r>
        <w:rPr>
          <w:spacing w:val="-2"/>
        </w:rPr>
        <w:t xml:space="preserve"> </w:t>
      </w:r>
      <w:r>
        <w:t>approval</w:t>
      </w:r>
      <w:r>
        <w:rPr>
          <w:spacing w:val="-4"/>
        </w:rPr>
        <w:t xml:space="preserve"> </w:t>
      </w:r>
      <w:r>
        <w:t>include:</w:t>
      </w:r>
    </w:p>
    <w:p w:rsidR="00323DA5" w:rsidRDefault="00323DA5" w14:paraId="15A88CAC" w14:textId="77777777">
      <w:pPr>
        <w:pStyle w:val="BodyText"/>
        <w:spacing w:before="9"/>
        <w:rPr>
          <w:sz w:val="19"/>
        </w:rPr>
      </w:pPr>
    </w:p>
    <w:p w:rsidR="00323DA5" w:rsidRDefault="0058319C" w14:paraId="7E2951B0" w14:textId="77777777">
      <w:pPr>
        <w:pStyle w:val="ListParagraph"/>
        <w:numPr>
          <w:ilvl w:val="2"/>
          <w:numId w:val="32"/>
        </w:numPr>
        <w:tabs>
          <w:tab w:val="left" w:pos="2000"/>
          <w:tab w:val="left" w:pos="2001"/>
        </w:tabs>
        <w:ind w:hanging="721"/>
        <w:rPr>
          <w:sz w:val="20"/>
        </w:rPr>
      </w:pPr>
      <w:r>
        <w:rPr>
          <w:sz w:val="20"/>
        </w:rPr>
        <w:t>Any</w:t>
      </w:r>
      <w:r>
        <w:rPr>
          <w:spacing w:val="-2"/>
          <w:sz w:val="20"/>
        </w:rPr>
        <w:t xml:space="preserve"> </w:t>
      </w:r>
      <w:r>
        <w:rPr>
          <w:sz w:val="20"/>
        </w:rPr>
        <w:t>revision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scope</w:t>
      </w:r>
      <w:r>
        <w:rPr>
          <w:spacing w:val="-3"/>
          <w:sz w:val="20"/>
        </w:rPr>
        <w:t xml:space="preserve"> </w:t>
      </w:r>
      <w:r>
        <w:rPr>
          <w:sz w:val="20"/>
        </w:rPr>
        <w:t>or</w:t>
      </w:r>
      <w:r>
        <w:rPr>
          <w:spacing w:val="-3"/>
          <w:sz w:val="20"/>
        </w:rPr>
        <w:t xml:space="preserve"> </w:t>
      </w:r>
      <w:r>
        <w:rPr>
          <w:sz w:val="20"/>
        </w:rPr>
        <w:t>objectives</w:t>
      </w:r>
      <w:r>
        <w:rPr>
          <w:spacing w:val="-4"/>
          <w:sz w:val="20"/>
        </w:rPr>
        <w:t xml:space="preserve"> </w:t>
      </w:r>
      <w:r>
        <w:rPr>
          <w:sz w:val="20"/>
        </w:rPr>
        <w:t>of</w:t>
      </w:r>
      <w:r>
        <w:rPr>
          <w:spacing w:val="-4"/>
          <w:sz w:val="20"/>
        </w:rPr>
        <w:t xml:space="preserve"> </w:t>
      </w:r>
      <w:r>
        <w:rPr>
          <w:sz w:val="20"/>
        </w:rPr>
        <w:t>the</w:t>
      </w:r>
      <w:r>
        <w:rPr>
          <w:spacing w:val="-1"/>
          <w:sz w:val="20"/>
        </w:rPr>
        <w:t xml:space="preserve"> </w:t>
      </w:r>
      <w:r>
        <w:rPr>
          <w:sz w:val="20"/>
        </w:rPr>
        <w:t>Cooperative</w:t>
      </w:r>
      <w:r>
        <w:rPr>
          <w:spacing w:val="-3"/>
          <w:sz w:val="20"/>
        </w:rPr>
        <w:t xml:space="preserve"> </w:t>
      </w:r>
      <w:r>
        <w:rPr>
          <w:sz w:val="20"/>
        </w:rPr>
        <w:t>Agreement;</w:t>
      </w:r>
    </w:p>
    <w:p w:rsidR="00323DA5" w:rsidRDefault="00323DA5" w14:paraId="122FB76A" w14:textId="77777777">
      <w:pPr>
        <w:pStyle w:val="BodyText"/>
        <w:spacing w:before="6"/>
        <w:rPr>
          <w:sz w:val="19"/>
        </w:rPr>
      </w:pPr>
    </w:p>
    <w:p w:rsidR="00323DA5" w:rsidRDefault="0058319C" w14:paraId="4B9C1554" w14:textId="77777777">
      <w:pPr>
        <w:pStyle w:val="ListParagraph"/>
        <w:numPr>
          <w:ilvl w:val="2"/>
          <w:numId w:val="32"/>
        </w:numPr>
        <w:tabs>
          <w:tab w:val="left" w:pos="1999"/>
          <w:tab w:val="left" w:pos="2000"/>
        </w:tabs>
        <w:spacing w:before="1"/>
        <w:ind w:left="1999" w:right="578" w:hanging="720"/>
        <w:jc w:val="both"/>
        <w:rPr>
          <w:sz w:val="20"/>
        </w:rPr>
      </w:pPr>
      <w:r>
        <w:rPr>
          <w:spacing w:val="-1"/>
          <w:sz w:val="20"/>
        </w:rPr>
        <w:t>Any</w:t>
      </w:r>
      <w:r>
        <w:rPr>
          <w:spacing w:val="-9"/>
          <w:sz w:val="20"/>
        </w:rPr>
        <w:t xml:space="preserve"> </w:t>
      </w:r>
      <w:r>
        <w:rPr>
          <w:spacing w:val="-1"/>
          <w:sz w:val="20"/>
        </w:rPr>
        <w:t>significant</w:t>
      </w:r>
      <w:r>
        <w:rPr>
          <w:spacing w:val="-8"/>
          <w:sz w:val="20"/>
        </w:rPr>
        <w:t xml:space="preserve"> </w:t>
      </w:r>
      <w:r>
        <w:rPr>
          <w:spacing w:val="-1"/>
          <w:sz w:val="20"/>
        </w:rPr>
        <w:t>deviation</w:t>
      </w:r>
      <w:r>
        <w:rPr>
          <w:spacing w:val="-9"/>
          <w:sz w:val="20"/>
        </w:rPr>
        <w:t xml:space="preserve"> </w:t>
      </w:r>
      <w:r>
        <w:rPr>
          <w:spacing w:val="-1"/>
          <w:sz w:val="20"/>
        </w:rPr>
        <w:t>from</w:t>
      </w:r>
      <w:r>
        <w:rPr>
          <w:spacing w:val="-7"/>
          <w:sz w:val="20"/>
        </w:rPr>
        <w:t xml:space="preserve"> </w:t>
      </w:r>
      <w:r>
        <w:rPr>
          <w:spacing w:val="-1"/>
          <w:sz w:val="20"/>
        </w:rPr>
        <w:t>the</w:t>
      </w:r>
      <w:r>
        <w:rPr>
          <w:spacing w:val="-10"/>
          <w:sz w:val="20"/>
        </w:rPr>
        <w:t xml:space="preserve"> </w:t>
      </w:r>
      <w:r>
        <w:rPr>
          <w:spacing w:val="-1"/>
          <w:sz w:val="20"/>
        </w:rPr>
        <w:t>timetables</w:t>
      </w:r>
      <w:r>
        <w:rPr>
          <w:spacing w:val="-8"/>
          <w:sz w:val="20"/>
        </w:rPr>
        <w:t xml:space="preserve"> </w:t>
      </w:r>
      <w:r>
        <w:rPr>
          <w:spacing w:val="-1"/>
          <w:sz w:val="20"/>
        </w:rPr>
        <w:t>specified</w:t>
      </w:r>
      <w:r>
        <w:rPr>
          <w:spacing w:val="-8"/>
          <w:sz w:val="20"/>
        </w:rPr>
        <w:t xml:space="preserve"> </w:t>
      </w:r>
      <w:r>
        <w:rPr>
          <w:spacing w:val="-1"/>
          <w:sz w:val="20"/>
        </w:rPr>
        <w:t>in</w:t>
      </w:r>
      <w:r>
        <w:rPr>
          <w:spacing w:val="-8"/>
          <w:sz w:val="20"/>
        </w:rPr>
        <w:t xml:space="preserve"> </w:t>
      </w:r>
      <w:r>
        <w:rPr>
          <w:spacing w:val="-1"/>
          <w:sz w:val="20"/>
        </w:rPr>
        <w:t>the</w:t>
      </w:r>
      <w:r>
        <w:rPr>
          <w:spacing w:val="-13"/>
          <w:sz w:val="20"/>
        </w:rPr>
        <w:t xml:space="preserve"> </w:t>
      </w:r>
      <w:r>
        <w:rPr>
          <w:spacing w:val="-1"/>
          <w:sz w:val="20"/>
        </w:rPr>
        <w:t>manual</w:t>
      </w:r>
      <w:r>
        <w:rPr>
          <w:spacing w:val="-9"/>
          <w:sz w:val="20"/>
        </w:rPr>
        <w:t xml:space="preserve"> </w:t>
      </w:r>
      <w:r>
        <w:rPr>
          <w:spacing w:val="-1"/>
          <w:sz w:val="20"/>
        </w:rPr>
        <w:t>or</w:t>
      </w:r>
      <w:r>
        <w:rPr>
          <w:spacing w:val="-9"/>
          <w:sz w:val="20"/>
        </w:rPr>
        <w:t xml:space="preserve"> </w:t>
      </w:r>
      <w:r>
        <w:rPr>
          <w:spacing w:val="-1"/>
          <w:sz w:val="20"/>
        </w:rPr>
        <w:t>technical</w:t>
      </w:r>
      <w:r>
        <w:rPr>
          <w:spacing w:val="-9"/>
          <w:sz w:val="20"/>
        </w:rPr>
        <w:t xml:space="preserve"> </w:t>
      </w:r>
      <w:r>
        <w:rPr>
          <w:sz w:val="20"/>
        </w:rPr>
        <w:t>memoranda;</w:t>
      </w:r>
      <w:r>
        <w:rPr>
          <w:spacing w:val="1"/>
          <w:sz w:val="20"/>
        </w:rPr>
        <w:t xml:space="preserve"> </w:t>
      </w:r>
      <w:r>
        <w:rPr>
          <w:sz w:val="20"/>
        </w:rPr>
        <w:t>or</w:t>
      </w:r>
    </w:p>
    <w:p w:rsidR="00323DA5" w:rsidRDefault="00323DA5" w14:paraId="3DEB1DB8" w14:textId="77777777">
      <w:pPr>
        <w:pStyle w:val="BodyText"/>
        <w:spacing w:before="9"/>
        <w:rPr>
          <w:sz w:val="19"/>
        </w:rPr>
      </w:pPr>
    </w:p>
    <w:p w:rsidR="00323DA5" w:rsidRDefault="0058319C" w14:paraId="7FDFEC63" w14:textId="77777777">
      <w:pPr>
        <w:pStyle w:val="ListParagraph"/>
        <w:numPr>
          <w:ilvl w:val="2"/>
          <w:numId w:val="32"/>
        </w:numPr>
        <w:tabs>
          <w:tab w:val="left" w:pos="2000"/>
          <w:tab w:val="left" w:pos="2001"/>
        </w:tabs>
        <w:ind w:hanging="721"/>
        <w:rPr>
          <w:sz w:val="20"/>
        </w:rPr>
      </w:pPr>
      <w:r>
        <w:rPr>
          <w:sz w:val="20"/>
        </w:rPr>
        <w:t>Need</w:t>
      </w:r>
      <w:r>
        <w:rPr>
          <w:spacing w:val="-3"/>
          <w:sz w:val="20"/>
        </w:rPr>
        <w:t xml:space="preserve"> </w:t>
      </w:r>
      <w:r>
        <w:rPr>
          <w:sz w:val="20"/>
        </w:rPr>
        <w:t>to</w:t>
      </w:r>
      <w:r>
        <w:rPr>
          <w:spacing w:val="-3"/>
          <w:sz w:val="20"/>
        </w:rPr>
        <w:t xml:space="preserve"> </w:t>
      </w:r>
      <w:r>
        <w:rPr>
          <w:sz w:val="20"/>
        </w:rPr>
        <w:t>extend</w:t>
      </w:r>
      <w:r>
        <w:rPr>
          <w:spacing w:val="-2"/>
          <w:sz w:val="20"/>
        </w:rPr>
        <w:t xml:space="preserve"> </w:t>
      </w:r>
      <w:r>
        <w:rPr>
          <w:sz w:val="20"/>
        </w:rPr>
        <w:t>the</w:t>
      </w:r>
      <w:r>
        <w:rPr>
          <w:spacing w:val="-4"/>
          <w:sz w:val="20"/>
        </w:rPr>
        <w:t xml:space="preserve"> </w:t>
      </w:r>
      <w:r>
        <w:rPr>
          <w:sz w:val="20"/>
        </w:rPr>
        <w:t>period</w:t>
      </w:r>
      <w:r>
        <w:rPr>
          <w:spacing w:val="-2"/>
          <w:sz w:val="20"/>
        </w:rPr>
        <w:t xml:space="preserve"> </w:t>
      </w:r>
      <w:r>
        <w:rPr>
          <w:sz w:val="20"/>
        </w:rPr>
        <w:t>of</w:t>
      </w:r>
      <w:r>
        <w:rPr>
          <w:spacing w:val="-2"/>
          <w:sz w:val="20"/>
        </w:rPr>
        <w:t xml:space="preserve"> </w:t>
      </w:r>
      <w:r>
        <w:rPr>
          <w:sz w:val="20"/>
        </w:rPr>
        <w:t>availability</w:t>
      </w:r>
      <w:r>
        <w:rPr>
          <w:spacing w:val="-3"/>
          <w:sz w:val="20"/>
        </w:rPr>
        <w:t xml:space="preserve"> </w:t>
      </w:r>
      <w:r>
        <w:rPr>
          <w:sz w:val="20"/>
        </w:rPr>
        <w:t>of</w:t>
      </w:r>
      <w:r>
        <w:rPr>
          <w:spacing w:val="-4"/>
          <w:sz w:val="20"/>
        </w:rPr>
        <w:t xml:space="preserve"> </w:t>
      </w:r>
      <w:r>
        <w:rPr>
          <w:sz w:val="20"/>
        </w:rPr>
        <w:t>funds.</w:t>
      </w:r>
    </w:p>
    <w:p w:rsidR="00323DA5" w:rsidRDefault="00323DA5" w14:paraId="4C7C9C48" w14:textId="77777777">
      <w:pPr>
        <w:pStyle w:val="BodyText"/>
        <w:spacing w:before="11"/>
        <w:rPr>
          <w:sz w:val="19"/>
        </w:rPr>
      </w:pPr>
    </w:p>
    <w:p w:rsidR="00323DA5" w:rsidRDefault="0058319C" w14:paraId="63845BFB" w14:textId="77777777">
      <w:pPr>
        <w:pStyle w:val="ListParagraph"/>
        <w:numPr>
          <w:ilvl w:val="1"/>
          <w:numId w:val="32"/>
        </w:numPr>
        <w:tabs>
          <w:tab w:val="left" w:pos="1294"/>
          <w:tab w:val="left" w:pos="1295"/>
        </w:tabs>
        <w:ind w:left="1294" w:hanging="548"/>
        <w:rPr>
          <w:sz w:val="20"/>
        </w:rPr>
      </w:pPr>
      <w:r>
        <w:rPr>
          <w:sz w:val="20"/>
        </w:rPr>
        <w:t>Additional</w:t>
      </w:r>
      <w:r>
        <w:rPr>
          <w:spacing w:val="-5"/>
          <w:sz w:val="20"/>
        </w:rPr>
        <w:t xml:space="preserve"> </w:t>
      </w:r>
      <w:r>
        <w:rPr>
          <w:sz w:val="20"/>
        </w:rPr>
        <w:t>Activities</w:t>
      </w:r>
      <w:r>
        <w:rPr>
          <w:spacing w:val="-5"/>
          <w:sz w:val="20"/>
        </w:rPr>
        <w:t xml:space="preserve"> </w:t>
      </w:r>
      <w:r>
        <w:rPr>
          <w:sz w:val="20"/>
        </w:rPr>
        <w:t>to</w:t>
      </w:r>
      <w:r>
        <w:rPr>
          <w:spacing w:val="-5"/>
          <w:sz w:val="20"/>
        </w:rPr>
        <w:t xml:space="preserve"> </w:t>
      </w:r>
      <w:r>
        <w:rPr>
          <w:sz w:val="20"/>
        </w:rPr>
        <w:t>Maintain</w:t>
      </w:r>
      <w:r>
        <w:rPr>
          <w:spacing w:val="-4"/>
          <w:sz w:val="20"/>
        </w:rPr>
        <w:t xml:space="preserve"> </w:t>
      </w:r>
      <w:r>
        <w:rPr>
          <w:sz w:val="20"/>
        </w:rPr>
        <w:t>Currency</w:t>
      </w:r>
    </w:p>
    <w:p w:rsidR="00323DA5" w:rsidRDefault="00323DA5" w14:paraId="67C9A69D" w14:textId="77777777">
      <w:pPr>
        <w:pStyle w:val="BodyText"/>
        <w:spacing w:before="9"/>
        <w:rPr>
          <w:sz w:val="19"/>
        </w:rPr>
      </w:pPr>
    </w:p>
    <w:p w:rsidR="00323DA5" w:rsidRDefault="0058319C" w14:paraId="3E09CD98" w14:textId="77777777">
      <w:pPr>
        <w:pStyle w:val="BodyText"/>
        <w:ind w:left="1280" w:right="694" w:hanging="1"/>
      </w:pPr>
      <w:r>
        <w:t>AAMCs</w:t>
      </w:r>
      <w:r>
        <w:rPr>
          <w:spacing w:val="-4"/>
        </w:rPr>
        <w:t xml:space="preserve"> </w:t>
      </w:r>
      <w:r>
        <w:t>are</w:t>
      </w:r>
      <w:r>
        <w:rPr>
          <w:spacing w:val="-4"/>
        </w:rPr>
        <w:t xml:space="preserve"> </w:t>
      </w:r>
      <w:r>
        <w:t>research</w:t>
      </w:r>
      <w:r>
        <w:rPr>
          <w:spacing w:val="-1"/>
        </w:rPr>
        <w:t xml:space="preserve"> </w:t>
      </w:r>
      <w:r>
        <w:t>projects</w:t>
      </w:r>
      <w:r>
        <w:rPr>
          <w:spacing w:val="-4"/>
        </w:rPr>
        <w:t xml:space="preserve"> </w:t>
      </w:r>
      <w:r>
        <w:t>identified</w:t>
      </w:r>
      <w:r>
        <w:rPr>
          <w:spacing w:val="-2"/>
        </w:rPr>
        <w:t xml:space="preserve"> </w:t>
      </w:r>
      <w:r>
        <w:t>by</w:t>
      </w:r>
      <w:r>
        <w:rPr>
          <w:spacing w:val="-1"/>
        </w:rPr>
        <w:t xml:space="preserve"> </w:t>
      </w:r>
      <w:r>
        <w:t>the</w:t>
      </w:r>
      <w:r>
        <w:rPr>
          <w:spacing w:val="-4"/>
        </w:rPr>
        <w:t xml:space="preserve"> </w:t>
      </w:r>
      <w:r>
        <w:t>SGA.</w:t>
      </w:r>
      <w:r>
        <w:rPr>
          <w:spacing w:val="43"/>
        </w:rPr>
        <w:t xml:space="preserve"> </w:t>
      </w:r>
      <w:r>
        <w:t>They</w:t>
      </w:r>
      <w:r>
        <w:rPr>
          <w:spacing w:val="-2"/>
        </w:rPr>
        <w:t xml:space="preserve"> </w:t>
      </w:r>
      <w:r>
        <w:t>are</w:t>
      </w:r>
      <w:r>
        <w:rPr>
          <w:spacing w:val="-4"/>
        </w:rPr>
        <w:t xml:space="preserve"> </w:t>
      </w:r>
      <w:r>
        <w:t>funded</w:t>
      </w:r>
      <w:r>
        <w:rPr>
          <w:spacing w:val="-1"/>
        </w:rPr>
        <w:t xml:space="preserve"> </w:t>
      </w:r>
      <w:r>
        <w:t>under</w:t>
      </w:r>
      <w:r>
        <w:rPr>
          <w:spacing w:val="-3"/>
        </w:rPr>
        <w:t xml:space="preserve"> </w:t>
      </w:r>
      <w:r>
        <w:t>the</w:t>
      </w:r>
      <w:r>
        <w:rPr>
          <w:spacing w:val="-4"/>
        </w:rPr>
        <w:t xml:space="preserve"> </w:t>
      </w:r>
      <w:r>
        <w:t>CA</w:t>
      </w:r>
      <w:r>
        <w:rPr>
          <w:spacing w:val="-2"/>
        </w:rPr>
        <w:t xml:space="preserve"> </w:t>
      </w:r>
      <w:r>
        <w:t>and</w:t>
      </w:r>
      <w:r>
        <w:rPr>
          <w:spacing w:val="-2"/>
        </w:rPr>
        <w:t xml:space="preserve"> </w:t>
      </w:r>
      <w:r>
        <w:t>may</w:t>
      </w:r>
      <w:r>
        <w:rPr>
          <w:spacing w:val="-2"/>
        </w:rPr>
        <w:t xml:space="preserve"> </w:t>
      </w:r>
      <w:r>
        <w:t>extend</w:t>
      </w:r>
      <w:r>
        <w:rPr>
          <w:spacing w:val="-42"/>
        </w:rPr>
        <w:t xml:space="preserve"> </w:t>
      </w:r>
      <w:r>
        <w:t>the</w:t>
      </w:r>
      <w:r>
        <w:rPr>
          <w:spacing w:val="-2"/>
        </w:rPr>
        <w:t xml:space="preserve"> </w:t>
      </w:r>
      <w:r>
        <w:t>life</w:t>
      </w:r>
      <w:r>
        <w:rPr>
          <w:spacing w:val="-1"/>
        </w:rPr>
        <w:t xml:space="preserve"> </w:t>
      </w:r>
      <w:r>
        <w:t>of</w:t>
      </w:r>
      <w:r>
        <w:rPr>
          <w:spacing w:val="-1"/>
        </w:rPr>
        <w:t xml:space="preserve"> </w:t>
      </w:r>
      <w:r>
        <w:t>the CA beyond</w:t>
      </w:r>
      <w:r>
        <w:rPr>
          <w:spacing w:val="1"/>
        </w:rPr>
        <w:t xml:space="preserve"> </w:t>
      </w:r>
      <w:r>
        <w:t>its</w:t>
      </w:r>
      <w:r>
        <w:rPr>
          <w:spacing w:val="-2"/>
        </w:rPr>
        <w:t xml:space="preserve"> </w:t>
      </w:r>
      <w:r>
        <w:t>initial termination</w:t>
      </w:r>
      <w:r>
        <w:rPr>
          <w:spacing w:val="1"/>
        </w:rPr>
        <w:t xml:space="preserve"> </w:t>
      </w:r>
      <w:r>
        <w:t>date.</w:t>
      </w:r>
    </w:p>
    <w:p w:rsidR="00323DA5" w:rsidRDefault="00323DA5" w14:paraId="19212407" w14:textId="77777777">
      <w:pPr>
        <w:pStyle w:val="BodyText"/>
        <w:spacing w:before="7"/>
        <w:rPr>
          <w:sz w:val="19"/>
        </w:rPr>
      </w:pPr>
    </w:p>
    <w:p w:rsidR="00323DA5" w:rsidRDefault="0058319C" w14:paraId="276FD1EC" w14:textId="77777777">
      <w:pPr>
        <w:pStyle w:val="BodyText"/>
        <w:ind w:left="1280" w:right="578"/>
        <w:jc w:val="both"/>
      </w:pPr>
      <w:r>
        <w:t>AAMCs require prior written approval from the BLS.</w:t>
      </w:r>
      <w:r>
        <w:rPr>
          <w:spacing w:val="1"/>
        </w:rPr>
        <w:t xml:space="preserve"> </w:t>
      </w:r>
      <w:r>
        <w:t>The SGA initiates an AAMC by submitting a letter</w:t>
      </w:r>
      <w:r>
        <w:rPr>
          <w:spacing w:val="-43"/>
        </w:rPr>
        <w:t xml:space="preserve"> </w:t>
      </w:r>
      <w:r>
        <w:t>to their regional office, outlining the proposal.</w:t>
      </w:r>
      <w:r>
        <w:rPr>
          <w:spacing w:val="1"/>
        </w:rPr>
        <w:t xml:space="preserve"> </w:t>
      </w:r>
      <w:r>
        <w:t>(Detailed instructions for what kind of information to</w:t>
      </w:r>
      <w:r>
        <w:rPr>
          <w:spacing w:val="1"/>
        </w:rPr>
        <w:t xml:space="preserve"> </w:t>
      </w:r>
      <w:r>
        <w:t>include</w:t>
      </w:r>
      <w:r>
        <w:rPr>
          <w:spacing w:val="-9"/>
        </w:rPr>
        <w:t xml:space="preserve"> </w:t>
      </w:r>
      <w:r>
        <w:t>in</w:t>
      </w:r>
      <w:r>
        <w:rPr>
          <w:spacing w:val="-6"/>
        </w:rPr>
        <w:t xml:space="preserve"> </w:t>
      </w:r>
      <w:r>
        <w:t>the</w:t>
      </w:r>
      <w:r>
        <w:rPr>
          <w:spacing w:val="-8"/>
        </w:rPr>
        <w:t xml:space="preserve"> </w:t>
      </w:r>
      <w:r>
        <w:t>request</w:t>
      </w:r>
      <w:r>
        <w:rPr>
          <w:spacing w:val="-5"/>
        </w:rPr>
        <w:t xml:space="preserve"> </w:t>
      </w:r>
      <w:r>
        <w:t>letter</w:t>
      </w:r>
      <w:r>
        <w:rPr>
          <w:spacing w:val="-4"/>
        </w:rPr>
        <w:t xml:space="preserve"> </w:t>
      </w:r>
      <w:r>
        <w:t>is</w:t>
      </w:r>
      <w:r>
        <w:rPr>
          <w:spacing w:val="-7"/>
        </w:rPr>
        <w:t xml:space="preserve"> </w:t>
      </w:r>
      <w:r>
        <w:t>contained</w:t>
      </w:r>
      <w:r>
        <w:rPr>
          <w:spacing w:val="-6"/>
        </w:rPr>
        <w:t xml:space="preserve"> </w:t>
      </w:r>
      <w:r>
        <w:t>later</w:t>
      </w:r>
      <w:r>
        <w:rPr>
          <w:spacing w:val="-7"/>
        </w:rPr>
        <w:t xml:space="preserve"> </w:t>
      </w:r>
      <w:r>
        <w:t>in</w:t>
      </w:r>
      <w:r>
        <w:rPr>
          <w:spacing w:val="-7"/>
        </w:rPr>
        <w:t xml:space="preserve"> </w:t>
      </w:r>
      <w:r>
        <w:t>Part</w:t>
      </w:r>
      <w:r>
        <w:rPr>
          <w:spacing w:val="-4"/>
        </w:rPr>
        <w:t xml:space="preserve"> </w:t>
      </w:r>
      <w:r>
        <w:t>II,</w:t>
      </w:r>
      <w:r>
        <w:rPr>
          <w:spacing w:val="-7"/>
        </w:rPr>
        <w:t xml:space="preserve"> </w:t>
      </w:r>
      <w:r>
        <w:t>Section</w:t>
      </w:r>
      <w:r>
        <w:rPr>
          <w:spacing w:val="-6"/>
        </w:rPr>
        <w:t xml:space="preserve"> </w:t>
      </w:r>
      <w:r>
        <w:t>9.)</w:t>
      </w:r>
      <w:r>
        <w:rPr>
          <w:spacing w:val="31"/>
        </w:rPr>
        <w:t xml:space="preserve"> </w:t>
      </w:r>
      <w:r>
        <w:t>If</w:t>
      </w:r>
      <w:r>
        <w:rPr>
          <w:spacing w:val="-9"/>
        </w:rPr>
        <w:t xml:space="preserve"> </w:t>
      </w:r>
      <w:r>
        <w:t>the</w:t>
      </w:r>
      <w:r>
        <w:rPr>
          <w:spacing w:val="-8"/>
        </w:rPr>
        <w:t xml:space="preserve"> </w:t>
      </w:r>
      <w:r>
        <w:t>proposal</w:t>
      </w:r>
      <w:r>
        <w:rPr>
          <w:spacing w:val="-5"/>
        </w:rPr>
        <w:t xml:space="preserve"> </w:t>
      </w:r>
      <w:r>
        <w:t>is</w:t>
      </w:r>
      <w:r>
        <w:rPr>
          <w:spacing w:val="-7"/>
        </w:rPr>
        <w:t xml:space="preserve"> </w:t>
      </w:r>
      <w:r>
        <w:t>approved,</w:t>
      </w:r>
      <w:r>
        <w:rPr>
          <w:spacing w:val="-6"/>
        </w:rPr>
        <w:t xml:space="preserve"> </w:t>
      </w:r>
      <w:r>
        <w:t>the</w:t>
      </w:r>
      <w:r>
        <w:rPr>
          <w:spacing w:val="-6"/>
        </w:rPr>
        <w:t xml:space="preserve"> </w:t>
      </w:r>
      <w:r>
        <w:t>BLS</w:t>
      </w:r>
      <w:r>
        <w:rPr>
          <w:spacing w:val="1"/>
        </w:rPr>
        <w:t xml:space="preserve"> </w:t>
      </w:r>
      <w:r>
        <w:t>will</w:t>
      </w:r>
      <w:r>
        <w:rPr>
          <w:spacing w:val="-6"/>
        </w:rPr>
        <w:t xml:space="preserve"> </w:t>
      </w:r>
      <w:r>
        <w:t>match</w:t>
      </w:r>
      <w:r>
        <w:rPr>
          <w:spacing w:val="-6"/>
        </w:rPr>
        <w:t xml:space="preserve"> </w:t>
      </w:r>
      <w:r>
        <w:t>the</w:t>
      </w:r>
      <w:r>
        <w:rPr>
          <w:spacing w:val="-5"/>
        </w:rPr>
        <w:t xml:space="preserve"> </w:t>
      </w:r>
      <w:r>
        <w:t>SGA</w:t>
      </w:r>
      <w:r>
        <w:rPr>
          <w:spacing w:val="-6"/>
        </w:rPr>
        <w:t xml:space="preserve"> </w:t>
      </w:r>
      <w:r>
        <w:t>funding</w:t>
      </w:r>
      <w:r>
        <w:rPr>
          <w:spacing w:val="-7"/>
        </w:rPr>
        <w:t xml:space="preserve"> </w:t>
      </w:r>
      <w:r>
        <w:t>and</w:t>
      </w:r>
      <w:r>
        <w:rPr>
          <w:spacing w:val="-6"/>
        </w:rPr>
        <w:t xml:space="preserve"> </w:t>
      </w:r>
      <w:r>
        <w:t>the</w:t>
      </w:r>
      <w:r>
        <w:rPr>
          <w:spacing w:val="-8"/>
        </w:rPr>
        <w:t xml:space="preserve"> </w:t>
      </w:r>
      <w:r>
        <w:t>SGA</w:t>
      </w:r>
      <w:r>
        <w:rPr>
          <w:spacing w:val="-6"/>
        </w:rPr>
        <w:t xml:space="preserve"> </w:t>
      </w:r>
      <w:r>
        <w:t>and</w:t>
      </w:r>
      <w:r>
        <w:rPr>
          <w:spacing w:val="-6"/>
        </w:rPr>
        <w:t xml:space="preserve"> </w:t>
      </w:r>
      <w:r>
        <w:t>the</w:t>
      </w:r>
      <w:r>
        <w:rPr>
          <w:spacing w:val="-8"/>
        </w:rPr>
        <w:t xml:space="preserve"> </w:t>
      </w:r>
      <w:r>
        <w:t>BLS</w:t>
      </w:r>
      <w:r>
        <w:rPr>
          <w:spacing w:val="-6"/>
        </w:rPr>
        <w:t xml:space="preserve"> </w:t>
      </w:r>
      <w:r>
        <w:t>will</w:t>
      </w:r>
      <w:r>
        <w:rPr>
          <w:spacing w:val="-7"/>
        </w:rPr>
        <w:t xml:space="preserve"> </w:t>
      </w:r>
      <w:r>
        <w:t>modify</w:t>
      </w:r>
      <w:r>
        <w:rPr>
          <w:spacing w:val="-6"/>
        </w:rPr>
        <w:t xml:space="preserve"> </w:t>
      </w:r>
      <w:r>
        <w:t>the</w:t>
      </w:r>
      <w:r>
        <w:rPr>
          <w:spacing w:val="-8"/>
        </w:rPr>
        <w:t xml:space="preserve"> </w:t>
      </w:r>
      <w:r>
        <w:t>CA</w:t>
      </w:r>
      <w:r>
        <w:rPr>
          <w:spacing w:val="-5"/>
        </w:rPr>
        <w:t xml:space="preserve"> </w:t>
      </w:r>
      <w:r>
        <w:t>to</w:t>
      </w:r>
      <w:r>
        <w:rPr>
          <w:spacing w:val="-7"/>
        </w:rPr>
        <w:t xml:space="preserve"> </w:t>
      </w:r>
      <w:r>
        <w:t>add</w:t>
      </w:r>
      <w:r>
        <w:rPr>
          <w:spacing w:val="-6"/>
        </w:rPr>
        <w:t xml:space="preserve"> </w:t>
      </w:r>
      <w:r>
        <w:t>funding</w:t>
      </w:r>
      <w:r>
        <w:rPr>
          <w:spacing w:val="-7"/>
        </w:rPr>
        <w:t xml:space="preserve"> </w:t>
      </w:r>
      <w:r>
        <w:t>and</w:t>
      </w:r>
      <w:r>
        <w:rPr>
          <w:spacing w:val="-7"/>
        </w:rPr>
        <w:t xml:space="preserve"> </w:t>
      </w:r>
      <w:r>
        <w:t>incorporate</w:t>
      </w:r>
      <w:r>
        <w:rPr>
          <w:spacing w:val="1"/>
        </w:rPr>
        <w:t xml:space="preserve"> </w:t>
      </w:r>
      <w:r>
        <w:t>the</w:t>
      </w:r>
      <w:r>
        <w:rPr>
          <w:spacing w:val="-2"/>
        </w:rPr>
        <w:t xml:space="preserve"> </w:t>
      </w:r>
      <w:r>
        <w:t>approved</w:t>
      </w:r>
      <w:r>
        <w:rPr>
          <w:spacing w:val="1"/>
        </w:rPr>
        <w:t xml:space="preserve"> </w:t>
      </w:r>
      <w:r>
        <w:t>proposal as</w:t>
      </w:r>
      <w:r>
        <w:rPr>
          <w:spacing w:val="-2"/>
        </w:rPr>
        <w:t xml:space="preserve"> </w:t>
      </w:r>
      <w:r>
        <w:t>part of</w:t>
      </w:r>
      <w:r>
        <w:rPr>
          <w:spacing w:val="-1"/>
        </w:rPr>
        <w:t xml:space="preserve"> </w:t>
      </w:r>
      <w:r>
        <w:t>the</w:t>
      </w:r>
      <w:r>
        <w:rPr>
          <w:spacing w:val="-1"/>
        </w:rPr>
        <w:t xml:space="preserve"> </w:t>
      </w:r>
      <w:r>
        <w:t>statement</w:t>
      </w:r>
      <w:r>
        <w:rPr>
          <w:spacing w:val="-1"/>
        </w:rPr>
        <w:t xml:space="preserve"> </w:t>
      </w:r>
      <w:r>
        <w:t>of</w:t>
      </w:r>
      <w:r>
        <w:rPr>
          <w:spacing w:val="-1"/>
        </w:rPr>
        <w:t xml:space="preserve"> </w:t>
      </w:r>
      <w:r>
        <w:t>work.</w:t>
      </w:r>
    </w:p>
    <w:p w:rsidR="00323DA5" w:rsidRDefault="00323DA5" w14:paraId="07D5191D" w14:textId="77777777">
      <w:pPr>
        <w:pStyle w:val="BodyText"/>
        <w:spacing w:before="2"/>
      </w:pPr>
    </w:p>
    <w:p w:rsidR="00323DA5" w:rsidRDefault="0058319C" w14:paraId="153120DD" w14:textId="77777777">
      <w:pPr>
        <w:pStyle w:val="BodyText"/>
        <w:ind w:left="1280" w:right="577"/>
        <w:jc w:val="both"/>
      </w:pPr>
      <w:r>
        <w:t>All AAMCs must be planned to start in the fiscal year in which they are funded and be completed no</w:t>
      </w:r>
      <w:r>
        <w:rPr>
          <w:spacing w:val="1"/>
        </w:rPr>
        <w:t xml:space="preserve"> </w:t>
      </w:r>
      <w:r>
        <w:t>later than the end of the fiscal year following their initiation.</w:t>
      </w:r>
      <w:r>
        <w:rPr>
          <w:spacing w:val="1"/>
        </w:rPr>
        <w:t xml:space="preserve"> </w:t>
      </w:r>
      <w:r>
        <w:t>All extensions to the end date of the CA</w:t>
      </w:r>
      <w:r>
        <w:rPr>
          <w:spacing w:val="1"/>
        </w:rPr>
        <w:t xml:space="preserve"> </w:t>
      </w:r>
      <w:r>
        <w:t>due to the AAMC must be requested in writing and approved by the BLS Grant Officer in writing.</w:t>
      </w:r>
      <w:r>
        <w:rPr>
          <w:spacing w:val="1"/>
        </w:rPr>
        <w:t xml:space="preserve"> </w:t>
      </w:r>
      <w:r>
        <w:t>If</w:t>
      </w:r>
      <w:r>
        <w:rPr>
          <w:spacing w:val="1"/>
        </w:rPr>
        <w:t xml:space="preserve"> </w:t>
      </w:r>
      <w:r>
        <w:t>granted</w:t>
      </w:r>
      <w:r>
        <w:rPr>
          <w:spacing w:val="-7"/>
        </w:rPr>
        <w:t xml:space="preserve"> </w:t>
      </w:r>
      <w:r>
        <w:t>a</w:t>
      </w:r>
      <w:r>
        <w:rPr>
          <w:spacing w:val="-7"/>
        </w:rPr>
        <w:t xml:space="preserve"> </w:t>
      </w:r>
      <w:r>
        <w:t>time</w:t>
      </w:r>
      <w:r>
        <w:rPr>
          <w:spacing w:val="-6"/>
        </w:rPr>
        <w:t xml:space="preserve"> </w:t>
      </w:r>
      <w:r>
        <w:t>extension,</w:t>
      </w:r>
      <w:r>
        <w:rPr>
          <w:spacing w:val="-7"/>
        </w:rPr>
        <w:t xml:space="preserve"> </w:t>
      </w:r>
      <w:r>
        <w:t>the</w:t>
      </w:r>
      <w:r>
        <w:rPr>
          <w:spacing w:val="-6"/>
        </w:rPr>
        <w:t xml:space="preserve"> </w:t>
      </w:r>
      <w:r>
        <w:t>SGA</w:t>
      </w:r>
      <w:r>
        <w:rPr>
          <w:spacing w:val="-8"/>
        </w:rPr>
        <w:t xml:space="preserve"> </w:t>
      </w:r>
      <w:r>
        <w:t>and</w:t>
      </w:r>
      <w:r>
        <w:rPr>
          <w:spacing w:val="-7"/>
        </w:rPr>
        <w:t xml:space="preserve"> </w:t>
      </w:r>
      <w:r>
        <w:t>the</w:t>
      </w:r>
      <w:r>
        <w:rPr>
          <w:spacing w:val="-6"/>
        </w:rPr>
        <w:t xml:space="preserve"> </w:t>
      </w:r>
      <w:r>
        <w:t>BLS</w:t>
      </w:r>
      <w:r>
        <w:rPr>
          <w:spacing w:val="-6"/>
        </w:rPr>
        <w:t xml:space="preserve"> </w:t>
      </w:r>
      <w:r>
        <w:t>must</w:t>
      </w:r>
      <w:r>
        <w:rPr>
          <w:spacing w:val="-7"/>
        </w:rPr>
        <w:t xml:space="preserve"> </w:t>
      </w:r>
      <w:r>
        <w:t>be</w:t>
      </w:r>
      <w:r>
        <w:rPr>
          <w:spacing w:val="-6"/>
        </w:rPr>
        <w:t xml:space="preserve"> </w:t>
      </w:r>
      <w:r>
        <w:t>clear</w:t>
      </w:r>
      <w:r>
        <w:rPr>
          <w:spacing w:val="-5"/>
        </w:rPr>
        <w:t xml:space="preserve"> </w:t>
      </w:r>
      <w:r>
        <w:t>about</w:t>
      </w:r>
      <w:r>
        <w:rPr>
          <w:spacing w:val="-7"/>
        </w:rPr>
        <w:t xml:space="preserve"> </w:t>
      </w:r>
      <w:r>
        <w:t>which</w:t>
      </w:r>
      <w:r>
        <w:rPr>
          <w:spacing w:val="-6"/>
        </w:rPr>
        <w:t xml:space="preserve"> </w:t>
      </w:r>
      <w:r>
        <w:t>work</w:t>
      </w:r>
      <w:r>
        <w:rPr>
          <w:spacing w:val="-5"/>
        </w:rPr>
        <w:t xml:space="preserve"> </w:t>
      </w:r>
      <w:r>
        <w:t>statement</w:t>
      </w:r>
      <w:r>
        <w:rPr>
          <w:spacing w:val="-4"/>
        </w:rPr>
        <w:t xml:space="preserve"> </w:t>
      </w:r>
      <w:r>
        <w:t>deliverables</w:t>
      </w:r>
      <w:r>
        <w:rPr>
          <w:spacing w:val="-42"/>
        </w:rPr>
        <w:t xml:space="preserve"> </w:t>
      </w:r>
      <w:r>
        <w:t>from</w:t>
      </w:r>
      <w:r>
        <w:rPr>
          <w:spacing w:val="-3"/>
        </w:rPr>
        <w:t xml:space="preserve"> </w:t>
      </w:r>
      <w:r>
        <w:t>the</w:t>
      </w:r>
      <w:r>
        <w:rPr>
          <w:spacing w:val="-2"/>
        </w:rPr>
        <w:t xml:space="preserve"> </w:t>
      </w:r>
      <w:r>
        <w:t>CA</w:t>
      </w:r>
      <w:r>
        <w:rPr>
          <w:spacing w:val="-2"/>
        </w:rPr>
        <w:t xml:space="preserve"> </w:t>
      </w:r>
      <w:r>
        <w:t>sill</w:t>
      </w:r>
      <w:r>
        <w:rPr>
          <w:spacing w:val="-1"/>
        </w:rPr>
        <w:t xml:space="preserve"> </w:t>
      </w:r>
      <w:r>
        <w:t>apply.</w:t>
      </w:r>
      <w:r>
        <w:rPr>
          <w:spacing w:val="42"/>
        </w:rPr>
        <w:t xml:space="preserve"> </w:t>
      </w:r>
      <w:r>
        <w:t>The</w:t>
      </w:r>
      <w:r>
        <w:rPr>
          <w:spacing w:val="-2"/>
        </w:rPr>
        <w:t xml:space="preserve"> </w:t>
      </w:r>
      <w:r>
        <w:t>period of</w:t>
      </w:r>
      <w:r>
        <w:rPr>
          <w:spacing w:val="-3"/>
        </w:rPr>
        <w:t xml:space="preserve"> </w:t>
      </w:r>
      <w:r>
        <w:t>performance</w:t>
      </w:r>
      <w:r>
        <w:rPr>
          <w:spacing w:val="-2"/>
        </w:rPr>
        <w:t xml:space="preserve"> </w:t>
      </w:r>
      <w:r>
        <w:t>of</w:t>
      </w:r>
      <w:r>
        <w:rPr>
          <w:spacing w:val="-3"/>
        </w:rPr>
        <w:t xml:space="preserve"> </w:t>
      </w:r>
      <w:r>
        <w:t>an AAMC</w:t>
      </w:r>
      <w:r>
        <w:rPr>
          <w:spacing w:val="-2"/>
        </w:rPr>
        <w:t xml:space="preserve"> </w:t>
      </w:r>
      <w:r>
        <w:t>is</w:t>
      </w:r>
      <w:r>
        <w:rPr>
          <w:spacing w:val="-3"/>
        </w:rPr>
        <w:t xml:space="preserve"> </w:t>
      </w:r>
      <w:r>
        <w:t>to</w:t>
      </w:r>
      <w:r>
        <w:rPr>
          <w:spacing w:val="-1"/>
        </w:rPr>
        <w:t xml:space="preserve"> </w:t>
      </w:r>
      <w:r>
        <w:t>be</w:t>
      </w:r>
      <w:r>
        <w:rPr>
          <w:spacing w:val="-3"/>
        </w:rPr>
        <w:t xml:space="preserve"> </w:t>
      </w:r>
      <w:r>
        <w:t>no</w:t>
      </w:r>
      <w:r>
        <w:rPr>
          <w:spacing w:val="-1"/>
        </w:rPr>
        <w:t xml:space="preserve"> </w:t>
      </w:r>
      <w:r>
        <w:t>longer</w:t>
      </w:r>
      <w:r>
        <w:rPr>
          <w:spacing w:val="-1"/>
        </w:rPr>
        <w:t xml:space="preserve"> </w:t>
      </w:r>
      <w:r>
        <w:t>than</w:t>
      </w:r>
      <w:r>
        <w:rPr>
          <w:spacing w:val="-1"/>
        </w:rPr>
        <w:t xml:space="preserve"> </w:t>
      </w:r>
      <w:r>
        <w:t>18</w:t>
      </w:r>
      <w:r>
        <w:rPr>
          <w:spacing w:val="-1"/>
        </w:rPr>
        <w:t xml:space="preserve"> </w:t>
      </w:r>
      <w:r>
        <w:t>months.</w:t>
      </w:r>
    </w:p>
    <w:p w:rsidR="00323DA5" w:rsidRDefault="00323DA5" w14:paraId="18C68206" w14:textId="77777777">
      <w:pPr>
        <w:pStyle w:val="BodyText"/>
        <w:spacing w:before="11"/>
        <w:rPr>
          <w:sz w:val="19"/>
        </w:rPr>
      </w:pPr>
    </w:p>
    <w:p w:rsidR="00323DA5" w:rsidRDefault="0058319C" w14:paraId="1276DB73" w14:textId="77777777">
      <w:pPr>
        <w:pStyle w:val="ListParagraph"/>
        <w:numPr>
          <w:ilvl w:val="1"/>
          <w:numId w:val="32"/>
        </w:numPr>
        <w:tabs>
          <w:tab w:val="left" w:pos="1280"/>
          <w:tab w:val="left" w:pos="1281"/>
        </w:tabs>
        <w:ind w:left="1280" w:hanging="541"/>
        <w:rPr>
          <w:sz w:val="20"/>
        </w:rPr>
      </w:pPr>
      <w:r>
        <w:rPr>
          <w:sz w:val="20"/>
        </w:rPr>
        <w:t>Obtaining</w:t>
      </w:r>
      <w:r>
        <w:rPr>
          <w:spacing w:val="-4"/>
          <w:sz w:val="20"/>
        </w:rPr>
        <w:t xml:space="preserve"> </w:t>
      </w:r>
      <w:r>
        <w:rPr>
          <w:sz w:val="20"/>
        </w:rPr>
        <w:t>Prior</w:t>
      </w:r>
      <w:r>
        <w:rPr>
          <w:spacing w:val="-4"/>
          <w:sz w:val="20"/>
        </w:rPr>
        <w:t xml:space="preserve"> </w:t>
      </w:r>
      <w:r>
        <w:rPr>
          <w:sz w:val="20"/>
        </w:rPr>
        <w:t>Approval</w:t>
      </w:r>
    </w:p>
    <w:p w:rsidR="00323DA5" w:rsidRDefault="00323DA5" w14:paraId="74CD9840" w14:textId="77777777">
      <w:pPr>
        <w:pStyle w:val="BodyText"/>
        <w:spacing w:before="9"/>
        <w:rPr>
          <w:sz w:val="19"/>
        </w:rPr>
      </w:pPr>
    </w:p>
    <w:p w:rsidR="00323DA5" w:rsidRDefault="0058319C" w14:paraId="0E56C86A" w14:textId="77777777">
      <w:pPr>
        <w:pStyle w:val="BodyText"/>
        <w:ind w:left="1280" w:right="575"/>
        <w:jc w:val="both"/>
      </w:pPr>
      <w:r>
        <w:t>A</w:t>
      </w:r>
      <w:r>
        <w:rPr>
          <w:spacing w:val="-9"/>
        </w:rPr>
        <w:t xml:space="preserve"> </w:t>
      </w:r>
      <w:r>
        <w:t>request</w:t>
      </w:r>
      <w:r>
        <w:rPr>
          <w:spacing w:val="-8"/>
        </w:rPr>
        <w:t xml:space="preserve"> </w:t>
      </w:r>
      <w:r>
        <w:t>for</w:t>
      </w:r>
      <w:r>
        <w:rPr>
          <w:spacing w:val="-8"/>
        </w:rPr>
        <w:t xml:space="preserve"> </w:t>
      </w:r>
      <w:r>
        <w:t>prior</w:t>
      </w:r>
      <w:r>
        <w:rPr>
          <w:spacing w:val="-9"/>
        </w:rPr>
        <w:t xml:space="preserve"> </w:t>
      </w:r>
      <w:r>
        <w:t>approval</w:t>
      </w:r>
      <w:r>
        <w:rPr>
          <w:spacing w:val="-9"/>
        </w:rPr>
        <w:t xml:space="preserve"> </w:t>
      </w:r>
      <w:r>
        <w:t>of</w:t>
      </w:r>
      <w:r>
        <w:rPr>
          <w:spacing w:val="-6"/>
        </w:rPr>
        <w:t xml:space="preserve"> </w:t>
      </w:r>
      <w:r>
        <w:t>any</w:t>
      </w:r>
      <w:r>
        <w:rPr>
          <w:spacing w:val="-8"/>
        </w:rPr>
        <w:t xml:space="preserve"> </w:t>
      </w:r>
      <w:r>
        <w:t>budget</w:t>
      </w:r>
      <w:r>
        <w:rPr>
          <w:spacing w:val="-8"/>
        </w:rPr>
        <w:t xml:space="preserve"> </w:t>
      </w:r>
      <w:r>
        <w:t>revision</w:t>
      </w:r>
      <w:r>
        <w:rPr>
          <w:spacing w:val="-7"/>
        </w:rPr>
        <w:t xml:space="preserve"> </w:t>
      </w:r>
      <w:r>
        <w:t>will</w:t>
      </w:r>
      <w:r>
        <w:rPr>
          <w:spacing w:val="-9"/>
        </w:rPr>
        <w:t xml:space="preserve"> </w:t>
      </w:r>
      <w:r>
        <w:t>include</w:t>
      </w:r>
      <w:r>
        <w:rPr>
          <w:spacing w:val="-9"/>
        </w:rPr>
        <w:t xml:space="preserve"> </w:t>
      </w:r>
      <w:r>
        <w:t>the</w:t>
      </w:r>
      <w:r>
        <w:rPr>
          <w:spacing w:val="-10"/>
        </w:rPr>
        <w:t xml:space="preserve"> </w:t>
      </w:r>
      <w:r>
        <w:t>budget</w:t>
      </w:r>
      <w:r>
        <w:rPr>
          <w:spacing w:val="-8"/>
        </w:rPr>
        <w:t xml:space="preserve"> </w:t>
      </w:r>
      <w:r>
        <w:t>information</w:t>
      </w:r>
      <w:r>
        <w:rPr>
          <w:spacing w:val="-7"/>
        </w:rPr>
        <w:t xml:space="preserve"> </w:t>
      </w:r>
      <w:r>
        <w:t>form</w:t>
      </w:r>
      <w:r>
        <w:rPr>
          <w:spacing w:val="-10"/>
        </w:rPr>
        <w:t xml:space="preserve"> </w:t>
      </w:r>
      <w:r>
        <w:t>(SF-424A),</w:t>
      </w:r>
      <w:r>
        <w:rPr>
          <w:spacing w:val="1"/>
        </w:rPr>
        <w:t xml:space="preserve"> </w:t>
      </w:r>
      <w:r>
        <w:t>the</w:t>
      </w:r>
      <w:r>
        <w:rPr>
          <w:spacing w:val="-5"/>
        </w:rPr>
        <w:t xml:space="preserve"> </w:t>
      </w:r>
      <w:r>
        <w:t>appropriate</w:t>
      </w:r>
      <w:r>
        <w:rPr>
          <w:spacing w:val="-5"/>
        </w:rPr>
        <w:t xml:space="preserve"> </w:t>
      </w:r>
      <w:r>
        <w:t>page(s)</w:t>
      </w:r>
      <w:r>
        <w:rPr>
          <w:spacing w:val="-3"/>
        </w:rPr>
        <w:t xml:space="preserve"> </w:t>
      </w:r>
      <w:r>
        <w:t>of</w:t>
      </w:r>
      <w:r>
        <w:rPr>
          <w:spacing w:val="-5"/>
        </w:rPr>
        <w:t xml:space="preserve"> </w:t>
      </w:r>
      <w:r>
        <w:t>the</w:t>
      </w:r>
      <w:r>
        <w:rPr>
          <w:spacing w:val="-1"/>
        </w:rPr>
        <w:t xml:space="preserve"> </w:t>
      </w:r>
      <w:r>
        <w:t>program</w:t>
      </w:r>
      <w:r>
        <w:rPr>
          <w:spacing w:val="-5"/>
        </w:rPr>
        <w:t xml:space="preserve"> </w:t>
      </w:r>
      <w:r>
        <w:t>work</w:t>
      </w:r>
      <w:r>
        <w:rPr>
          <w:spacing w:val="-3"/>
        </w:rPr>
        <w:t xml:space="preserve"> </w:t>
      </w:r>
      <w:r>
        <w:t>statement</w:t>
      </w:r>
      <w:r>
        <w:rPr>
          <w:spacing w:val="-3"/>
        </w:rPr>
        <w:t xml:space="preserve"> </w:t>
      </w:r>
      <w:r>
        <w:t>(if</w:t>
      </w:r>
      <w:r>
        <w:rPr>
          <w:spacing w:val="-5"/>
        </w:rPr>
        <w:t xml:space="preserve"> </w:t>
      </w:r>
      <w:r>
        <w:t>applicable),</w:t>
      </w:r>
      <w:r>
        <w:rPr>
          <w:spacing w:val="-2"/>
        </w:rPr>
        <w:t xml:space="preserve"> </w:t>
      </w:r>
      <w:r>
        <w:t>and</w:t>
      </w:r>
      <w:r>
        <w:rPr>
          <w:spacing w:val="-3"/>
        </w:rPr>
        <w:t xml:space="preserve"> </w:t>
      </w:r>
      <w:r>
        <w:t>a</w:t>
      </w:r>
      <w:r>
        <w:rPr>
          <w:spacing w:val="-3"/>
        </w:rPr>
        <w:t xml:space="preserve"> </w:t>
      </w:r>
      <w:r>
        <w:t>narrative</w:t>
      </w:r>
      <w:r>
        <w:rPr>
          <w:spacing w:val="-4"/>
        </w:rPr>
        <w:t xml:space="preserve"> </w:t>
      </w:r>
      <w:r>
        <w:t>justification</w:t>
      </w:r>
      <w:r>
        <w:rPr>
          <w:spacing w:val="-3"/>
        </w:rPr>
        <w:t xml:space="preserve"> </w:t>
      </w:r>
      <w:r>
        <w:t>for</w:t>
      </w:r>
      <w:r>
        <w:rPr>
          <w:spacing w:val="1"/>
        </w:rPr>
        <w:t xml:space="preserve"> </w:t>
      </w:r>
      <w:r>
        <w:t>the proposed revision, included in the transmittal letter.</w:t>
      </w:r>
      <w:r>
        <w:rPr>
          <w:spacing w:val="1"/>
        </w:rPr>
        <w:t xml:space="preserve"> </w:t>
      </w:r>
      <w:r>
        <w:t>To obtain written approval from the BLS for</w:t>
      </w:r>
      <w:r>
        <w:rPr>
          <w:spacing w:val="1"/>
        </w:rPr>
        <w:t xml:space="preserve"> </w:t>
      </w:r>
      <w:r>
        <w:t>programmatic or budget changes to the Cooperative Agreement or for an AAMC, the SGA should</w:t>
      </w:r>
      <w:r>
        <w:rPr>
          <w:spacing w:val="1"/>
        </w:rPr>
        <w:t xml:space="preserve"> </w:t>
      </w:r>
      <w:r>
        <w:t>submit</w:t>
      </w:r>
      <w:r>
        <w:rPr>
          <w:spacing w:val="-1"/>
        </w:rPr>
        <w:t xml:space="preserve"> </w:t>
      </w:r>
      <w:r>
        <w:t>one</w:t>
      </w:r>
      <w:r>
        <w:rPr>
          <w:spacing w:val="-1"/>
        </w:rPr>
        <w:t xml:space="preserve"> </w:t>
      </w:r>
      <w:r>
        <w:t>original copy of</w:t>
      </w:r>
      <w:r>
        <w:rPr>
          <w:spacing w:val="-1"/>
        </w:rPr>
        <w:t xml:space="preserve"> </w:t>
      </w:r>
      <w:r>
        <w:t>materials,</w:t>
      </w:r>
      <w:r>
        <w:rPr>
          <w:spacing w:val="1"/>
        </w:rPr>
        <w:t xml:space="preserve"> </w:t>
      </w:r>
      <w:r>
        <w:t>as follows:</w:t>
      </w:r>
    </w:p>
    <w:p w:rsidR="00323DA5" w:rsidRDefault="00323DA5" w14:paraId="3253330C" w14:textId="77777777">
      <w:pPr>
        <w:pStyle w:val="BodyText"/>
        <w:spacing w:before="7"/>
        <w:rPr>
          <w:sz w:val="19"/>
        </w:rPr>
      </w:pPr>
    </w:p>
    <w:p w:rsidR="00323DA5" w:rsidRDefault="0058319C" w14:paraId="3CDA111A" w14:textId="77777777">
      <w:pPr>
        <w:pStyle w:val="ListParagraph"/>
        <w:numPr>
          <w:ilvl w:val="2"/>
          <w:numId w:val="32"/>
        </w:numPr>
        <w:tabs>
          <w:tab w:val="left" w:pos="2000"/>
          <w:tab w:val="left" w:pos="2001"/>
        </w:tabs>
        <w:ind w:hanging="721"/>
        <w:rPr>
          <w:sz w:val="20"/>
        </w:rPr>
      </w:pPr>
      <w:r>
        <w:rPr>
          <w:sz w:val="20"/>
        </w:rPr>
        <w:t>SF-424</w:t>
      </w:r>
      <w:r>
        <w:rPr>
          <w:spacing w:val="-4"/>
          <w:sz w:val="20"/>
        </w:rPr>
        <w:t xml:space="preserve"> </w:t>
      </w:r>
      <w:r>
        <w:rPr>
          <w:sz w:val="20"/>
        </w:rPr>
        <w:t>reflecting</w:t>
      </w:r>
      <w:r>
        <w:rPr>
          <w:spacing w:val="-3"/>
          <w:sz w:val="20"/>
        </w:rPr>
        <w:t xml:space="preserve"> </w:t>
      </w:r>
      <w:r>
        <w:rPr>
          <w:sz w:val="20"/>
        </w:rPr>
        <w:t>the</w:t>
      </w:r>
      <w:r>
        <w:rPr>
          <w:spacing w:val="-5"/>
          <w:sz w:val="20"/>
        </w:rPr>
        <w:t xml:space="preserve"> </w:t>
      </w:r>
      <w:r>
        <w:rPr>
          <w:sz w:val="20"/>
        </w:rPr>
        <w:t>revision or</w:t>
      </w:r>
      <w:r>
        <w:rPr>
          <w:spacing w:val="-4"/>
          <w:sz w:val="20"/>
        </w:rPr>
        <w:t xml:space="preserve"> </w:t>
      </w:r>
      <w:r>
        <w:rPr>
          <w:sz w:val="20"/>
        </w:rPr>
        <w:t>AAMC,</w:t>
      </w:r>
      <w:r>
        <w:rPr>
          <w:spacing w:val="-2"/>
          <w:sz w:val="20"/>
        </w:rPr>
        <w:t xml:space="preserve"> </w:t>
      </w:r>
      <w:r>
        <w:rPr>
          <w:sz w:val="20"/>
        </w:rPr>
        <w:t>if</w:t>
      </w:r>
      <w:r>
        <w:rPr>
          <w:spacing w:val="-5"/>
          <w:sz w:val="20"/>
        </w:rPr>
        <w:t xml:space="preserve"> </w:t>
      </w:r>
      <w:r>
        <w:rPr>
          <w:sz w:val="20"/>
        </w:rPr>
        <w:t>appropriate;</w:t>
      </w:r>
    </w:p>
    <w:p w:rsidR="00323DA5" w:rsidRDefault="00323DA5" w14:paraId="14CEDFB3" w14:textId="77777777">
      <w:pPr>
        <w:pStyle w:val="BodyText"/>
        <w:spacing w:before="8"/>
        <w:rPr>
          <w:sz w:val="19"/>
        </w:rPr>
      </w:pPr>
    </w:p>
    <w:p w:rsidR="00323DA5" w:rsidRDefault="0058319C" w14:paraId="5F6893EB" w14:textId="77777777">
      <w:pPr>
        <w:pStyle w:val="ListParagraph"/>
        <w:numPr>
          <w:ilvl w:val="2"/>
          <w:numId w:val="32"/>
        </w:numPr>
        <w:tabs>
          <w:tab w:val="left" w:pos="1999"/>
          <w:tab w:val="left" w:pos="2000"/>
        </w:tabs>
        <w:spacing w:before="1"/>
        <w:ind w:left="1999" w:right="577" w:hanging="720"/>
        <w:jc w:val="both"/>
        <w:rPr>
          <w:sz w:val="20"/>
        </w:rPr>
      </w:pPr>
      <w:r>
        <w:rPr>
          <w:sz w:val="20"/>
        </w:rPr>
        <w:t>SF-424A annotated to reflect the modified budget elements or AAMC for which funding has</w:t>
      </w:r>
      <w:r>
        <w:rPr>
          <w:spacing w:val="1"/>
          <w:sz w:val="20"/>
        </w:rPr>
        <w:t xml:space="preserve"> </w:t>
      </w:r>
      <w:r>
        <w:rPr>
          <w:sz w:val="20"/>
        </w:rPr>
        <w:t>been agreed</w:t>
      </w:r>
      <w:r>
        <w:rPr>
          <w:spacing w:val="1"/>
          <w:sz w:val="20"/>
        </w:rPr>
        <w:t xml:space="preserve"> </w:t>
      </w:r>
      <w:r>
        <w:rPr>
          <w:sz w:val="20"/>
        </w:rPr>
        <w:t>upon;</w:t>
      </w:r>
      <w:r>
        <w:rPr>
          <w:spacing w:val="-1"/>
          <w:sz w:val="20"/>
        </w:rPr>
        <w:t xml:space="preserve"> </w:t>
      </w:r>
      <w:r>
        <w:rPr>
          <w:sz w:val="20"/>
        </w:rPr>
        <w:t>and</w:t>
      </w:r>
    </w:p>
    <w:p w:rsidR="00323DA5" w:rsidRDefault="00323DA5" w14:paraId="49FF798F" w14:textId="77777777">
      <w:pPr>
        <w:pStyle w:val="BodyText"/>
        <w:spacing w:before="9"/>
        <w:rPr>
          <w:sz w:val="19"/>
        </w:rPr>
      </w:pPr>
    </w:p>
    <w:p w:rsidR="00323DA5" w:rsidRDefault="0058319C" w14:paraId="68E73EF6" w14:textId="77777777">
      <w:pPr>
        <w:pStyle w:val="ListParagraph"/>
        <w:numPr>
          <w:ilvl w:val="2"/>
          <w:numId w:val="32"/>
        </w:numPr>
        <w:tabs>
          <w:tab w:val="left" w:pos="1999"/>
          <w:tab w:val="left" w:pos="2000"/>
        </w:tabs>
        <w:ind w:left="1999" w:right="577" w:hanging="721"/>
        <w:jc w:val="both"/>
        <w:rPr>
          <w:sz w:val="20"/>
        </w:rPr>
      </w:pPr>
      <w:r>
        <w:rPr>
          <w:sz w:val="20"/>
        </w:rPr>
        <w:t>The appropriate page(s) of the work statement annotated to reflect the change to the scope</w:t>
      </w:r>
      <w:r>
        <w:rPr>
          <w:spacing w:val="1"/>
          <w:sz w:val="20"/>
        </w:rPr>
        <w:t xml:space="preserve"> </w:t>
      </w:r>
      <w:r>
        <w:rPr>
          <w:sz w:val="20"/>
        </w:rPr>
        <w:t>or duration of work originally agreed upon or for an AAMC for which funding has been</w:t>
      </w:r>
      <w:r>
        <w:rPr>
          <w:spacing w:val="1"/>
          <w:sz w:val="20"/>
        </w:rPr>
        <w:t xml:space="preserve"> </w:t>
      </w:r>
      <w:r>
        <w:rPr>
          <w:sz w:val="20"/>
        </w:rPr>
        <w:t>approved.</w:t>
      </w:r>
    </w:p>
    <w:p w:rsidR="00323DA5" w:rsidRDefault="00323DA5" w14:paraId="0A673F4F" w14:textId="77777777">
      <w:pPr>
        <w:pStyle w:val="BodyText"/>
        <w:spacing w:before="8"/>
        <w:rPr>
          <w:sz w:val="19"/>
        </w:rPr>
      </w:pPr>
    </w:p>
    <w:p w:rsidR="00323DA5" w:rsidRDefault="0058319C" w14:paraId="35F4684E" w14:textId="77777777">
      <w:pPr>
        <w:pStyle w:val="BodyText"/>
        <w:ind w:left="1280"/>
        <w:jc w:val="both"/>
      </w:pPr>
      <w:r>
        <w:t>Changes</w:t>
      </w:r>
      <w:r>
        <w:rPr>
          <w:spacing w:val="-3"/>
        </w:rPr>
        <w:t xml:space="preserve"> </w:t>
      </w:r>
      <w:r>
        <w:t>must</w:t>
      </w:r>
      <w:r>
        <w:rPr>
          <w:spacing w:val="-2"/>
        </w:rPr>
        <w:t xml:space="preserve"> </w:t>
      </w:r>
      <w:r>
        <w:t>be</w:t>
      </w:r>
      <w:r>
        <w:rPr>
          <w:spacing w:val="-4"/>
        </w:rPr>
        <w:t xml:space="preserve"> </w:t>
      </w:r>
      <w:r>
        <w:t>approved</w:t>
      </w:r>
      <w:r>
        <w:rPr>
          <w:spacing w:val="-2"/>
        </w:rPr>
        <w:t xml:space="preserve"> </w:t>
      </w:r>
      <w:r>
        <w:t>prior</w:t>
      </w:r>
      <w:r>
        <w:rPr>
          <w:spacing w:val="-3"/>
        </w:rPr>
        <w:t xml:space="preserve"> </w:t>
      </w:r>
      <w:r>
        <w:t>to</w:t>
      </w:r>
      <w:r>
        <w:rPr>
          <w:spacing w:val="-3"/>
        </w:rPr>
        <w:t xml:space="preserve"> </w:t>
      </w:r>
      <w:r>
        <w:t>the</w:t>
      </w:r>
      <w:r>
        <w:rPr>
          <w:spacing w:val="-4"/>
        </w:rPr>
        <w:t xml:space="preserve"> </w:t>
      </w:r>
      <w:r>
        <w:t>beginning</w:t>
      </w:r>
      <w:r>
        <w:rPr>
          <w:spacing w:val="-3"/>
        </w:rPr>
        <w:t xml:space="preserve"> </w:t>
      </w:r>
      <w:r>
        <w:t>of</w:t>
      </w:r>
      <w:r>
        <w:rPr>
          <w:spacing w:val="-4"/>
        </w:rPr>
        <w:t xml:space="preserve"> </w:t>
      </w:r>
      <w:r>
        <w:t>the</w:t>
      </w:r>
      <w:r>
        <w:rPr>
          <w:spacing w:val="-4"/>
        </w:rPr>
        <w:t xml:space="preserve"> </w:t>
      </w:r>
      <w:r>
        <w:t>quarter</w:t>
      </w:r>
      <w:r>
        <w:rPr>
          <w:spacing w:val="-3"/>
        </w:rPr>
        <w:t xml:space="preserve"> </w:t>
      </w:r>
      <w:r>
        <w:t>in</w:t>
      </w:r>
      <w:r>
        <w:rPr>
          <w:spacing w:val="-2"/>
        </w:rPr>
        <w:t xml:space="preserve"> </w:t>
      </w:r>
      <w:r>
        <w:t>which</w:t>
      </w:r>
      <w:r>
        <w:rPr>
          <w:spacing w:val="-2"/>
        </w:rPr>
        <w:t xml:space="preserve"> </w:t>
      </w:r>
      <w:r>
        <w:t>they</w:t>
      </w:r>
      <w:r>
        <w:rPr>
          <w:spacing w:val="-2"/>
        </w:rPr>
        <w:t xml:space="preserve"> </w:t>
      </w:r>
      <w:r>
        <w:t>would</w:t>
      </w:r>
      <w:r>
        <w:rPr>
          <w:spacing w:val="-2"/>
        </w:rPr>
        <w:t xml:space="preserve"> </w:t>
      </w:r>
      <w:r>
        <w:t>take</w:t>
      </w:r>
      <w:r>
        <w:rPr>
          <w:spacing w:val="-4"/>
        </w:rPr>
        <w:t xml:space="preserve"> </w:t>
      </w:r>
      <w:r>
        <w:t>effect.</w:t>
      </w:r>
    </w:p>
    <w:p w:rsidR="00323DA5" w:rsidRDefault="00323DA5" w14:paraId="7C52516C" w14:textId="77777777">
      <w:pPr>
        <w:pStyle w:val="BodyText"/>
        <w:spacing w:before="8"/>
        <w:rPr>
          <w:sz w:val="19"/>
        </w:rPr>
      </w:pPr>
    </w:p>
    <w:p w:rsidR="00323DA5" w:rsidRDefault="0058319C" w14:paraId="7D0A9B4F" w14:textId="77777777">
      <w:pPr>
        <w:pStyle w:val="BodyText"/>
        <w:spacing w:before="1"/>
        <w:ind w:left="1280" w:right="578"/>
        <w:jc w:val="both"/>
      </w:pPr>
      <w:r>
        <w:t>The SGA's request for prior approval must be received at least 30 days before the beginning of the</w:t>
      </w:r>
      <w:r>
        <w:rPr>
          <w:spacing w:val="1"/>
        </w:rPr>
        <w:t xml:space="preserve"> </w:t>
      </w:r>
      <w:r>
        <w:t>quarter.</w:t>
      </w:r>
    </w:p>
    <w:p w:rsidR="00323DA5" w:rsidRDefault="00323DA5" w14:paraId="1AF5284D" w14:textId="77777777">
      <w:pPr>
        <w:jc w:val="both"/>
        <w:sectPr w:rsidR="00323DA5">
          <w:pgSz w:w="12240" w:h="15840"/>
          <w:pgMar w:top="1400" w:right="860" w:bottom="1240" w:left="1240" w:header="0" w:footer="1046" w:gutter="0"/>
          <w:cols w:space="720"/>
        </w:sectPr>
      </w:pPr>
    </w:p>
    <w:p w:rsidR="00323DA5" w:rsidRDefault="0058319C" w14:paraId="4A17DC87" w14:textId="77777777">
      <w:pPr>
        <w:pStyle w:val="ListParagraph"/>
        <w:numPr>
          <w:ilvl w:val="1"/>
          <w:numId w:val="32"/>
        </w:numPr>
        <w:tabs>
          <w:tab w:val="left" w:pos="1279"/>
          <w:tab w:val="left" w:pos="1281"/>
        </w:tabs>
        <w:spacing w:before="39"/>
        <w:ind w:left="1280" w:hanging="541"/>
        <w:rPr>
          <w:sz w:val="20"/>
        </w:rPr>
      </w:pPr>
      <w:r>
        <w:rPr>
          <w:sz w:val="20"/>
        </w:rPr>
        <w:lastRenderedPageBreak/>
        <w:t>BLS-Initiated</w:t>
      </w:r>
      <w:r>
        <w:rPr>
          <w:spacing w:val="-5"/>
          <w:sz w:val="20"/>
        </w:rPr>
        <w:t xml:space="preserve"> </w:t>
      </w:r>
      <w:r>
        <w:rPr>
          <w:sz w:val="20"/>
        </w:rPr>
        <w:t>Budget</w:t>
      </w:r>
      <w:r>
        <w:rPr>
          <w:spacing w:val="-4"/>
          <w:sz w:val="20"/>
        </w:rPr>
        <w:t xml:space="preserve"> </w:t>
      </w:r>
      <w:r>
        <w:rPr>
          <w:sz w:val="20"/>
        </w:rPr>
        <w:t>Changes</w:t>
      </w:r>
    </w:p>
    <w:p w:rsidR="00323DA5" w:rsidRDefault="00323DA5" w14:paraId="1073F69F" w14:textId="77777777">
      <w:pPr>
        <w:pStyle w:val="BodyText"/>
        <w:spacing w:before="9"/>
        <w:rPr>
          <w:sz w:val="19"/>
        </w:rPr>
      </w:pPr>
    </w:p>
    <w:p w:rsidR="00323DA5" w:rsidRDefault="0058319C" w14:paraId="4BC8E17E" w14:textId="6B77BD1A">
      <w:pPr>
        <w:pStyle w:val="BodyText"/>
        <w:ind w:left="1280" w:right="577"/>
        <w:jc w:val="both"/>
      </w:pPr>
      <w:r>
        <w:rPr>
          <w:spacing w:val="-1"/>
        </w:rPr>
        <w:t>In</w:t>
      </w:r>
      <w:r>
        <w:rPr>
          <w:spacing w:val="-11"/>
        </w:rPr>
        <w:t xml:space="preserve"> </w:t>
      </w:r>
      <w:r>
        <w:rPr>
          <w:spacing w:val="-1"/>
        </w:rPr>
        <w:t>the</w:t>
      </w:r>
      <w:r>
        <w:rPr>
          <w:spacing w:val="-13"/>
        </w:rPr>
        <w:t xml:space="preserve"> </w:t>
      </w:r>
      <w:r>
        <w:rPr>
          <w:spacing w:val="-1"/>
        </w:rPr>
        <w:t>event</w:t>
      </w:r>
      <w:r>
        <w:rPr>
          <w:spacing w:val="-11"/>
        </w:rPr>
        <w:t xml:space="preserve"> </w:t>
      </w:r>
      <w:r>
        <w:rPr>
          <w:spacing w:val="-1"/>
        </w:rPr>
        <w:t>of</w:t>
      </w:r>
      <w:r>
        <w:rPr>
          <w:spacing w:val="-11"/>
        </w:rPr>
        <w:t xml:space="preserve"> </w:t>
      </w:r>
      <w:r>
        <w:rPr>
          <w:spacing w:val="-1"/>
        </w:rPr>
        <w:t>legislatively</w:t>
      </w:r>
      <w:r>
        <w:rPr>
          <w:spacing w:val="-8"/>
        </w:rPr>
        <w:t xml:space="preserve"> </w:t>
      </w:r>
      <w:r>
        <w:rPr>
          <w:spacing w:val="-1"/>
        </w:rPr>
        <w:t>mandated</w:t>
      </w:r>
      <w:r>
        <w:rPr>
          <w:spacing w:val="-11"/>
        </w:rPr>
        <w:t xml:space="preserve"> </w:t>
      </w:r>
      <w:r>
        <w:rPr>
          <w:spacing w:val="-1"/>
        </w:rPr>
        <w:t>reductions</w:t>
      </w:r>
      <w:r>
        <w:rPr>
          <w:spacing w:val="-12"/>
        </w:rPr>
        <w:t xml:space="preserve"> </w:t>
      </w:r>
      <w:r>
        <w:rPr>
          <w:spacing w:val="-1"/>
        </w:rPr>
        <w:t>to</w:t>
      </w:r>
      <w:r>
        <w:rPr>
          <w:spacing w:val="-11"/>
        </w:rPr>
        <w:t xml:space="preserve"> </w:t>
      </w:r>
      <w:r>
        <w:rPr>
          <w:spacing w:val="-1"/>
        </w:rPr>
        <w:t>appropriated</w:t>
      </w:r>
      <w:r>
        <w:rPr>
          <w:spacing w:val="-11"/>
        </w:rPr>
        <w:t xml:space="preserve"> </w:t>
      </w:r>
      <w:r>
        <w:t>funds,</w:t>
      </w:r>
      <w:r>
        <w:rPr>
          <w:spacing w:val="-10"/>
        </w:rPr>
        <w:t xml:space="preserve"> </w:t>
      </w:r>
      <w:r>
        <w:t>necessitating</w:t>
      </w:r>
      <w:r>
        <w:rPr>
          <w:spacing w:val="-12"/>
        </w:rPr>
        <w:t xml:space="preserve"> </w:t>
      </w:r>
      <w:r>
        <w:t>the</w:t>
      </w:r>
      <w:r>
        <w:rPr>
          <w:spacing w:val="-10"/>
        </w:rPr>
        <w:t xml:space="preserve"> </w:t>
      </w:r>
      <w:r>
        <w:t>BLS</w:t>
      </w:r>
      <w:r>
        <w:rPr>
          <w:spacing w:val="-12"/>
        </w:rPr>
        <w:t xml:space="preserve"> </w:t>
      </w:r>
      <w:r>
        <w:t>to</w:t>
      </w:r>
      <w:r>
        <w:rPr>
          <w:spacing w:val="-10"/>
        </w:rPr>
        <w:t xml:space="preserve"> </w:t>
      </w:r>
      <w:r>
        <w:t>reduce</w:t>
      </w:r>
      <w:r>
        <w:rPr>
          <w:spacing w:val="1"/>
        </w:rPr>
        <w:t xml:space="preserve"> </w:t>
      </w:r>
      <w:r>
        <w:t>the</w:t>
      </w:r>
      <w:r>
        <w:rPr>
          <w:spacing w:val="1"/>
        </w:rPr>
        <w:t xml:space="preserve"> </w:t>
      </w:r>
      <w:r>
        <w:t>original</w:t>
      </w:r>
      <w:r>
        <w:rPr>
          <w:spacing w:val="1"/>
        </w:rPr>
        <w:t xml:space="preserve"> </w:t>
      </w:r>
      <w:r>
        <w:t>award</w:t>
      </w:r>
      <w:r>
        <w:rPr>
          <w:spacing w:val="1"/>
        </w:rPr>
        <w:t xml:space="preserve"> </w:t>
      </w:r>
      <w:r>
        <w:t>amount</w:t>
      </w:r>
      <w:r>
        <w:rPr>
          <w:spacing w:val="1"/>
        </w:rPr>
        <w:t xml:space="preserve"> </w:t>
      </w:r>
      <w:r>
        <w:t>of</w:t>
      </w:r>
      <w:r>
        <w:rPr>
          <w:spacing w:val="1"/>
        </w:rPr>
        <w:t xml:space="preserve"> </w:t>
      </w:r>
      <w:r>
        <w:t>the</w:t>
      </w:r>
      <w:r>
        <w:rPr>
          <w:spacing w:val="1"/>
        </w:rPr>
        <w:t xml:space="preserve"> </w:t>
      </w:r>
      <w:r>
        <w:t>Cooperative</w:t>
      </w:r>
      <w:r>
        <w:rPr>
          <w:spacing w:val="1"/>
        </w:rPr>
        <w:t xml:space="preserve"> </w:t>
      </w:r>
      <w:r>
        <w:t>Agreement,</w:t>
      </w:r>
      <w:r>
        <w:rPr>
          <w:spacing w:val="1"/>
        </w:rPr>
        <w:t xml:space="preserve"> </w:t>
      </w:r>
      <w:r>
        <w:t>a</w:t>
      </w:r>
      <w:r>
        <w:rPr>
          <w:spacing w:val="1"/>
        </w:rPr>
        <w:t xml:space="preserve"> </w:t>
      </w:r>
      <w:r>
        <w:t>modification</w:t>
      </w:r>
      <w:r>
        <w:rPr>
          <w:spacing w:val="1"/>
        </w:rPr>
        <w:t xml:space="preserve"> </w:t>
      </w:r>
      <w:r>
        <w:t>to</w:t>
      </w:r>
      <w:r>
        <w:rPr>
          <w:spacing w:val="1"/>
        </w:rPr>
        <w:t xml:space="preserve"> </w:t>
      </w:r>
      <w:r>
        <w:t>the</w:t>
      </w:r>
      <w:r>
        <w:rPr>
          <w:spacing w:val="1"/>
        </w:rPr>
        <w:t xml:space="preserve"> </w:t>
      </w:r>
      <w:r>
        <w:t>Cooperative</w:t>
      </w:r>
      <w:r>
        <w:rPr>
          <w:spacing w:val="1"/>
        </w:rPr>
        <w:t xml:space="preserve"> </w:t>
      </w:r>
      <w:r>
        <w:rPr>
          <w:spacing w:val="-1"/>
        </w:rPr>
        <w:t>Agreement</w:t>
      </w:r>
      <w:r>
        <w:rPr>
          <w:spacing w:val="-9"/>
        </w:rPr>
        <w:t xml:space="preserve"> </w:t>
      </w:r>
      <w:r>
        <w:rPr>
          <w:spacing w:val="-1"/>
        </w:rPr>
        <w:t>will</w:t>
      </w:r>
      <w:r>
        <w:rPr>
          <w:spacing w:val="-12"/>
        </w:rPr>
        <w:t xml:space="preserve"> </w:t>
      </w:r>
      <w:r>
        <w:rPr>
          <w:spacing w:val="-1"/>
        </w:rPr>
        <w:t>be</w:t>
      </w:r>
      <w:r>
        <w:rPr>
          <w:spacing w:val="-13"/>
        </w:rPr>
        <w:t xml:space="preserve"> </w:t>
      </w:r>
      <w:r>
        <w:rPr>
          <w:spacing w:val="-1"/>
        </w:rPr>
        <w:t>executed.</w:t>
      </w:r>
      <w:r>
        <w:rPr>
          <w:spacing w:val="26"/>
        </w:rPr>
        <w:t xml:space="preserve"> </w:t>
      </w:r>
      <w:r>
        <w:rPr>
          <w:spacing w:val="-1"/>
        </w:rPr>
        <w:t>The</w:t>
      </w:r>
      <w:r>
        <w:rPr>
          <w:spacing w:val="-13"/>
        </w:rPr>
        <w:t xml:space="preserve"> </w:t>
      </w:r>
      <w:r>
        <w:rPr>
          <w:spacing w:val="-1"/>
        </w:rPr>
        <w:t>BLS</w:t>
      </w:r>
      <w:r>
        <w:rPr>
          <w:spacing w:val="-12"/>
        </w:rPr>
        <w:t xml:space="preserve"> </w:t>
      </w:r>
      <w:r>
        <w:rPr>
          <w:spacing w:val="-1"/>
        </w:rPr>
        <w:t>prefers</w:t>
      </w:r>
      <w:r>
        <w:rPr>
          <w:spacing w:val="-13"/>
        </w:rPr>
        <w:t xml:space="preserve"> </w:t>
      </w:r>
      <w:r>
        <w:rPr>
          <w:spacing w:val="-1"/>
        </w:rPr>
        <w:t>that</w:t>
      </w:r>
      <w:r>
        <w:rPr>
          <w:spacing w:val="-12"/>
        </w:rPr>
        <w:t xml:space="preserve"> </w:t>
      </w:r>
      <w:r>
        <w:t>bilateral</w:t>
      </w:r>
      <w:r>
        <w:rPr>
          <w:spacing w:val="-10"/>
        </w:rPr>
        <w:t xml:space="preserve"> </w:t>
      </w:r>
      <w:r>
        <w:t>modifications</w:t>
      </w:r>
      <w:r>
        <w:rPr>
          <w:spacing w:val="-13"/>
        </w:rPr>
        <w:t xml:space="preserve"> </w:t>
      </w:r>
      <w:r>
        <w:t>be</w:t>
      </w:r>
      <w:r>
        <w:rPr>
          <w:spacing w:val="-13"/>
        </w:rPr>
        <w:t xml:space="preserve"> </w:t>
      </w:r>
      <w:r>
        <w:t>used</w:t>
      </w:r>
      <w:r>
        <w:rPr>
          <w:spacing w:val="-10"/>
        </w:rPr>
        <w:t xml:space="preserve"> </w:t>
      </w:r>
      <w:r>
        <w:t>to</w:t>
      </w:r>
      <w:r>
        <w:rPr>
          <w:spacing w:val="-11"/>
        </w:rPr>
        <w:t xml:space="preserve"> </w:t>
      </w:r>
      <w:r>
        <w:t>effect</w:t>
      </w:r>
      <w:r>
        <w:rPr>
          <w:spacing w:val="-12"/>
        </w:rPr>
        <w:t xml:space="preserve"> </w:t>
      </w:r>
      <w:r>
        <w:t>these</w:t>
      </w:r>
      <w:r>
        <w:rPr>
          <w:spacing w:val="-13"/>
        </w:rPr>
        <w:t xml:space="preserve"> </w:t>
      </w:r>
      <w:r>
        <w:t>budget</w:t>
      </w:r>
      <w:r>
        <w:rPr>
          <w:spacing w:val="1"/>
        </w:rPr>
        <w:t xml:space="preserve"> </w:t>
      </w:r>
      <w:r>
        <w:t>reductions. However, where a</w:t>
      </w:r>
      <w:r w:rsidR="00C0345C">
        <w:t>n</w:t>
      </w:r>
      <w:r>
        <w:t xml:space="preserve"> SGA prefers that the BLS initiate and execute a unilateral modification,</w:t>
      </w:r>
      <w:r>
        <w:rPr>
          <w:spacing w:val="1"/>
        </w:rPr>
        <w:t xml:space="preserve"> </w:t>
      </w:r>
      <w:r>
        <w:t>because, for example, of the workload and time expense involved in obtaining state-required review</w:t>
      </w:r>
      <w:r>
        <w:rPr>
          <w:spacing w:val="1"/>
        </w:rPr>
        <w:t xml:space="preserve"> </w:t>
      </w:r>
      <w:r>
        <w:t>and signature of bilateral modifications, a unilateral modification will be used, and the BLS will notify</w:t>
      </w:r>
      <w:r>
        <w:rPr>
          <w:spacing w:val="1"/>
        </w:rPr>
        <w:t xml:space="preserve"> </w:t>
      </w:r>
      <w:r>
        <w:t>the SGA, in writing, of its action. The notification will specifically state what was done on behalf of the</w:t>
      </w:r>
      <w:r>
        <w:rPr>
          <w:spacing w:val="-43"/>
        </w:rPr>
        <w:t xml:space="preserve"> </w:t>
      </w:r>
      <w:r>
        <w:t>SGA.</w:t>
      </w:r>
    </w:p>
    <w:p w:rsidR="00323DA5" w:rsidRDefault="00323DA5" w14:paraId="747F6D4C" w14:textId="77777777">
      <w:pPr>
        <w:pStyle w:val="BodyText"/>
        <w:spacing w:before="8"/>
        <w:rPr>
          <w:sz w:val="19"/>
        </w:rPr>
      </w:pPr>
    </w:p>
    <w:p w:rsidR="00323DA5" w:rsidRDefault="0058319C" w14:paraId="5790E43C" w14:textId="77777777">
      <w:pPr>
        <w:pStyle w:val="ListParagraph"/>
        <w:numPr>
          <w:ilvl w:val="1"/>
          <w:numId w:val="32"/>
        </w:numPr>
        <w:tabs>
          <w:tab w:val="left" w:pos="1280"/>
          <w:tab w:val="left" w:pos="1281"/>
        </w:tabs>
        <w:ind w:left="1280" w:hanging="361"/>
        <w:rPr>
          <w:sz w:val="20"/>
        </w:rPr>
      </w:pPr>
      <w:r>
        <w:rPr>
          <w:sz w:val="20"/>
        </w:rPr>
        <w:t>Time</w:t>
      </w:r>
      <w:r>
        <w:rPr>
          <w:spacing w:val="-4"/>
          <w:sz w:val="20"/>
        </w:rPr>
        <w:t xml:space="preserve"> </w:t>
      </w:r>
      <w:r>
        <w:rPr>
          <w:sz w:val="20"/>
        </w:rPr>
        <w:t>Extensions</w:t>
      </w:r>
    </w:p>
    <w:p w:rsidR="00323DA5" w:rsidRDefault="00323DA5" w14:paraId="6C90B3BA" w14:textId="77777777">
      <w:pPr>
        <w:pStyle w:val="BodyText"/>
        <w:spacing w:before="11"/>
        <w:rPr>
          <w:sz w:val="19"/>
        </w:rPr>
      </w:pPr>
    </w:p>
    <w:p w:rsidR="00323DA5" w:rsidRDefault="0058319C" w14:paraId="064BCFEC" w14:textId="2C4CB366">
      <w:pPr>
        <w:pStyle w:val="BodyText"/>
        <w:spacing w:before="1"/>
        <w:ind w:left="1280" w:right="573"/>
        <w:jc w:val="both"/>
      </w:pPr>
      <w:r>
        <w:t>Where the sole purpose of a change to the CA is to provide additional time to complete deliverables</w:t>
      </w:r>
      <w:r>
        <w:rPr>
          <w:spacing w:val="1"/>
        </w:rPr>
        <w:t xml:space="preserve"> </w:t>
      </w:r>
      <w:r>
        <w:t>that relate to AAMCs, a unilateral modification may also be used.</w:t>
      </w:r>
      <w:r>
        <w:rPr>
          <w:spacing w:val="1"/>
        </w:rPr>
        <w:t xml:space="preserve"> </w:t>
      </w:r>
      <w:r>
        <w:t>Again, the BLS prefers the use of a</w:t>
      </w:r>
      <w:r>
        <w:rPr>
          <w:spacing w:val="1"/>
        </w:rPr>
        <w:t xml:space="preserve"> </w:t>
      </w:r>
      <w:r>
        <w:t>bilateral</w:t>
      </w:r>
      <w:r>
        <w:rPr>
          <w:spacing w:val="-9"/>
        </w:rPr>
        <w:t xml:space="preserve"> </w:t>
      </w:r>
      <w:r>
        <w:t>modification,</w:t>
      </w:r>
      <w:r>
        <w:rPr>
          <w:spacing w:val="-8"/>
        </w:rPr>
        <w:t xml:space="preserve"> </w:t>
      </w:r>
      <w:r>
        <w:t>but</w:t>
      </w:r>
      <w:r>
        <w:rPr>
          <w:spacing w:val="-8"/>
        </w:rPr>
        <w:t xml:space="preserve"> </w:t>
      </w:r>
      <w:r>
        <w:t>will</w:t>
      </w:r>
      <w:r>
        <w:rPr>
          <w:spacing w:val="-8"/>
        </w:rPr>
        <w:t xml:space="preserve"> </w:t>
      </w:r>
      <w:r>
        <w:t>initiate</w:t>
      </w:r>
      <w:r>
        <w:rPr>
          <w:spacing w:val="-10"/>
        </w:rPr>
        <w:t xml:space="preserve"> </w:t>
      </w:r>
      <w:r>
        <w:t>a</w:t>
      </w:r>
      <w:r>
        <w:rPr>
          <w:spacing w:val="-8"/>
        </w:rPr>
        <w:t xml:space="preserve"> </w:t>
      </w:r>
      <w:r>
        <w:t>unilateral</w:t>
      </w:r>
      <w:r>
        <w:rPr>
          <w:spacing w:val="-8"/>
        </w:rPr>
        <w:t xml:space="preserve"> </w:t>
      </w:r>
      <w:r>
        <w:t>modification</w:t>
      </w:r>
      <w:r>
        <w:rPr>
          <w:spacing w:val="-8"/>
        </w:rPr>
        <w:t xml:space="preserve"> </w:t>
      </w:r>
      <w:r>
        <w:t>to</w:t>
      </w:r>
      <w:r>
        <w:rPr>
          <w:spacing w:val="-8"/>
        </w:rPr>
        <w:t xml:space="preserve"> </w:t>
      </w:r>
      <w:r>
        <w:t>effect</w:t>
      </w:r>
      <w:r>
        <w:rPr>
          <w:spacing w:val="-8"/>
        </w:rPr>
        <w:t xml:space="preserve"> </w:t>
      </w:r>
      <w:r>
        <w:t>the</w:t>
      </w:r>
      <w:r>
        <w:rPr>
          <w:spacing w:val="-8"/>
        </w:rPr>
        <w:t xml:space="preserve"> </w:t>
      </w:r>
      <w:r>
        <w:t>change</w:t>
      </w:r>
      <w:r>
        <w:rPr>
          <w:spacing w:val="-9"/>
        </w:rPr>
        <w:t xml:space="preserve"> </w:t>
      </w:r>
      <w:r>
        <w:t>to</w:t>
      </w:r>
      <w:r>
        <w:rPr>
          <w:spacing w:val="-8"/>
        </w:rPr>
        <w:t xml:space="preserve"> </w:t>
      </w:r>
      <w:r>
        <w:t>reduce</w:t>
      </w:r>
      <w:r>
        <w:rPr>
          <w:spacing w:val="-9"/>
        </w:rPr>
        <w:t xml:space="preserve"> </w:t>
      </w:r>
      <w:r>
        <w:t>the</w:t>
      </w:r>
      <w:r>
        <w:rPr>
          <w:spacing w:val="1"/>
        </w:rPr>
        <w:t xml:space="preserve"> </w:t>
      </w:r>
      <w:r>
        <w:t>state’s</w:t>
      </w:r>
      <w:r>
        <w:rPr>
          <w:spacing w:val="1"/>
        </w:rPr>
        <w:t xml:space="preserve"> </w:t>
      </w:r>
      <w:r>
        <w:t>workload</w:t>
      </w:r>
      <w:r>
        <w:rPr>
          <w:spacing w:val="1"/>
        </w:rPr>
        <w:t xml:space="preserve"> </w:t>
      </w:r>
      <w:r>
        <w:t>and</w:t>
      </w:r>
      <w:r>
        <w:rPr>
          <w:spacing w:val="1"/>
        </w:rPr>
        <w:t xml:space="preserve"> </w:t>
      </w:r>
      <w:r>
        <w:t>paperwork.</w:t>
      </w:r>
      <w:r>
        <w:rPr>
          <w:spacing w:val="1"/>
        </w:rPr>
        <w:t xml:space="preserve"> </w:t>
      </w:r>
      <w:r>
        <w:t>As</w:t>
      </w:r>
      <w:r>
        <w:rPr>
          <w:spacing w:val="1"/>
        </w:rPr>
        <w:t xml:space="preserve"> </w:t>
      </w:r>
      <w:r>
        <w:t>noted</w:t>
      </w:r>
      <w:r>
        <w:rPr>
          <w:spacing w:val="1"/>
        </w:rPr>
        <w:t xml:space="preserve"> </w:t>
      </w:r>
      <w:r>
        <w:t>above,</w:t>
      </w:r>
      <w:r>
        <w:rPr>
          <w:spacing w:val="1"/>
        </w:rPr>
        <w:t xml:space="preserve"> </w:t>
      </w:r>
      <w:r>
        <w:t>any</w:t>
      </w:r>
      <w:r>
        <w:rPr>
          <w:spacing w:val="1"/>
        </w:rPr>
        <w:t xml:space="preserve"> </w:t>
      </w:r>
      <w:r>
        <w:t>modification</w:t>
      </w:r>
      <w:r>
        <w:rPr>
          <w:spacing w:val="1"/>
        </w:rPr>
        <w:t xml:space="preserve"> </w:t>
      </w:r>
      <w:r>
        <w:t>to</w:t>
      </w:r>
      <w:r>
        <w:rPr>
          <w:spacing w:val="1"/>
        </w:rPr>
        <w:t xml:space="preserve"> </w:t>
      </w:r>
      <w:r>
        <w:t>extend</w:t>
      </w:r>
      <w:r>
        <w:rPr>
          <w:spacing w:val="1"/>
        </w:rPr>
        <w:t xml:space="preserve"> </w:t>
      </w:r>
      <w:r>
        <w:t>the</w:t>
      </w:r>
      <w:r>
        <w:rPr>
          <w:spacing w:val="1"/>
        </w:rPr>
        <w:t xml:space="preserve"> </w:t>
      </w:r>
      <w:r>
        <w:t>period</w:t>
      </w:r>
      <w:r>
        <w:rPr>
          <w:spacing w:val="1"/>
        </w:rPr>
        <w:t xml:space="preserve"> </w:t>
      </w:r>
      <w:r>
        <w:t>of</w:t>
      </w:r>
      <w:r>
        <w:rPr>
          <w:spacing w:val="1"/>
        </w:rPr>
        <w:t xml:space="preserve"> </w:t>
      </w:r>
      <w:r>
        <w:t>performance must clearly state what work is still being done.</w:t>
      </w:r>
      <w:r>
        <w:rPr>
          <w:spacing w:val="1"/>
        </w:rPr>
        <w:t xml:space="preserve"> </w:t>
      </w:r>
      <w:r>
        <w:t>Modifications to extend the duration of</w:t>
      </w:r>
      <w:r>
        <w:rPr>
          <w:spacing w:val="-43"/>
        </w:rPr>
        <w:t xml:space="preserve"> </w:t>
      </w:r>
      <w:r>
        <w:t>an</w:t>
      </w:r>
      <w:r>
        <w:rPr>
          <w:spacing w:val="-1"/>
        </w:rPr>
        <w:t xml:space="preserve"> </w:t>
      </w:r>
      <w:r>
        <w:t>AAMC</w:t>
      </w:r>
      <w:r>
        <w:rPr>
          <w:spacing w:val="-2"/>
        </w:rPr>
        <w:t xml:space="preserve"> </w:t>
      </w:r>
      <w:r>
        <w:t>need to</w:t>
      </w:r>
      <w:r>
        <w:rPr>
          <w:spacing w:val="-1"/>
        </w:rPr>
        <w:t xml:space="preserve"> </w:t>
      </w:r>
      <w:r>
        <w:t>be</w:t>
      </w:r>
      <w:r>
        <w:rPr>
          <w:spacing w:val="-2"/>
        </w:rPr>
        <w:t xml:space="preserve"> </w:t>
      </w:r>
      <w:r>
        <w:t>completed prior</w:t>
      </w:r>
      <w:r>
        <w:rPr>
          <w:spacing w:val="-1"/>
        </w:rPr>
        <w:t xml:space="preserve"> </w:t>
      </w:r>
      <w:r>
        <w:t>to</w:t>
      </w:r>
      <w:r>
        <w:rPr>
          <w:spacing w:val="-1"/>
        </w:rPr>
        <w:t xml:space="preserve"> </w:t>
      </w:r>
      <w:r>
        <w:t>the</w:t>
      </w:r>
      <w:r>
        <w:rPr>
          <w:spacing w:val="-2"/>
        </w:rPr>
        <w:t xml:space="preserve"> </w:t>
      </w:r>
      <w:r>
        <w:t>end of</w:t>
      </w:r>
      <w:r>
        <w:rPr>
          <w:spacing w:val="-2"/>
        </w:rPr>
        <w:t xml:space="preserve"> </w:t>
      </w:r>
      <w:r>
        <w:t>the</w:t>
      </w:r>
      <w:r>
        <w:rPr>
          <w:spacing w:val="-2"/>
        </w:rPr>
        <w:t xml:space="preserve"> </w:t>
      </w:r>
      <w:r>
        <w:t>period of</w:t>
      </w:r>
      <w:r>
        <w:rPr>
          <w:spacing w:val="-2"/>
        </w:rPr>
        <w:t xml:space="preserve"> </w:t>
      </w:r>
      <w:r>
        <w:t>performance</w:t>
      </w:r>
      <w:r>
        <w:rPr>
          <w:spacing w:val="-2"/>
        </w:rPr>
        <w:t xml:space="preserve"> </w:t>
      </w:r>
      <w:r>
        <w:t>for</w:t>
      </w:r>
      <w:r>
        <w:rPr>
          <w:spacing w:val="-1"/>
        </w:rPr>
        <w:t xml:space="preserve"> </w:t>
      </w:r>
      <w:r>
        <w:t>the</w:t>
      </w:r>
      <w:r>
        <w:rPr>
          <w:spacing w:val="-2"/>
        </w:rPr>
        <w:t xml:space="preserve"> </w:t>
      </w:r>
      <w:r>
        <w:t>AAMC.</w:t>
      </w:r>
    </w:p>
    <w:p w:rsidR="00323DA5" w:rsidRDefault="00323DA5" w14:paraId="25745333" w14:textId="77777777">
      <w:pPr>
        <w:pStyle w:val="BodyText"/>
        <w:spacing w:before="4"/>
        <w:rPr>
          <w:sz w:val="19"/>
        </w:rPr>
      </w:pPr>
    </w:p>
    <w:p w:rsidR="00323DA5" w:rsidRDefault="0058319C" w14:paraId="7AA8836C" w14:textId="77777777">
      <w:pPr>
        <w:pStyle w:val="Heading3"/>
        <w:numPr>
          <w:ilvl w:val="0"/>
          <w:numId w:val="32"/>
        </w:numPr>
        <w:tabs>
          <w:tab w:val="left" w:pos="739"/>
          <w:tab w:val="left" w:pos="741"/>
        </w:tabs>
        <w:ind w:hanging="633"/>
        <w:jc w:val="left"/>
      </w:pPr>
      <w:bookmarkStart w:name="M._EQUIPMENT" w:id="27"/>
      <w:bookmarkStart w:name="_bookmark13" w:id="28"/>
      <w:bookmarkEnd w:id="27"/>
      <w:bookmarkEnd w:id="28"/>
      <w:r>
        <w:t>EQUIPMENT</w:t>
      </w:r>
    </w:p>
    <w:p w:rsidR="00323DA5" w:rsidRDefault="00323DA5" w14:paraId="2DC6B368" w14:textId="77777777">
      <w:pPr>
        <w:pStyle w:val="BodyText"/>
        <w:spacing w:before="11"/>
        <w:rPr>
          <w:b/>
          <w:sz w:val="19"/>
        </w:rPr>
      </w:pPr>
    </w:p>
    <w:p w:rsidR="00323DA5" w:rsidRDefault="0058319C" w14:paraId="3ADD6949" w14:textId="333E593D">
      <w:pPr>
        <w:pStyle w:val="BodyText"/>
        <w:ind w:left="747" w:right="576"/>
        <w:jc w:val="both"/>
      </w:pPr>
      <w:r>
        <w:t>The</w:t>
      </w:r>
      <w:r>
        <w:rPr>
          <w:spacing w:val="1"/>
        </w:rPr>
        <w:t xml:space="preserve"> </w:t>
      </w:r>
      <w:r>
        <w:t>SGA</w:t>
      </w:r>
      <w:r>
        <w:rPr>
          <w:spacing w:val="1"/>
        </w:rPr>
        <w:t xml:space="preserve"> </w:t>
      </w:r>
      <w:r>
        <w:t>shall</w:t>
      </w:r>
      <w:r>
        <w:rPr>
          <w:spacing w:val="1"/>
        </w:rPr>
        <w:t xml:space="preserve"> </w:t>
      </w:r>
      <w:r>
        <w:t>use,</w:t>
      </w:r>
      <w:r>
        <w:rPr>
          <w:spacing w:val="1"/>
        </w:rPr>
        <w:t xml:space="preserve"> </w:t>
      </w:r>
      <w:r>
        <w:t>manage,</w:t>
      </w:r>
      <w:r>
        <w:rPr>
          <w:spacing w:val="1"/>
        </w:rPr>
        <w:t xml:space="preserve"> </w:t>
      </w:r>
      <w:r>
        <w:t>and</w:t>
      </w:r>
      <w:r>
        <w:rPr>
          <w:spacing w:val="1"/>
        </w:rPr>
        <w:t xml:space="preserve"> </w:t>
      </w:r>
      <w:r>
        <w:t>dispose</w:t>
      </w:r>
      <w:r>
        <w:rPr>
          <w:spacing w:val="1"/>
        </w:rPr>
        <w:t xml:space="preserve"> </w:t>
      </w:r>
      <w:r>
        <w:t>of</w:t>
      </w:r>
      <w:r>
        <w:rPr>
          <w:spacing w:val="1"/>
        </w:rPr>
        <w:t xml:space="preserve"> </w:t>
      </w:r>
      <w:r>
        <w:t>equipment</w:t>
      </w:r>
      <w:r>
        <w:rPr>
          <w:spacing w:val="1"/>
        </w:rPr>
        <w:t xml:space="preserve"> </w:t>
      </w:r>
      <w:r>
        <w:t>acquired</w:t>
      </w:r>
      <w:r>
        <w:rPr>
          <w:spacing w:val="1"/>
        </w:rPr>
        <w:t xml:space="preserve"> </w:t>
      </w:r>
      <w:r>
        <w:t>under</w:t>
      </w:r>
      <w:r>
        <w:rPr>
          <w:spacing w:val="1"/>
        </w:rPr>
        <w:t xml:space="preserve"> </w:t>
      </w:r>
      <w:r>
        <w:t>the</w:t>
      </w:r>
      <w:r>
        <w:rPr>
          <w:spacing w:val="1"/>
        </w:rPr>
        <w:t xml:space="preserve"> </w:t>
      </w:r>
      <w:r>
        <w:t>cooperative</w:t>
      </w:r>
      <w:r>
        <w:rPr>
          <w:spacing w:val="1"/>
        </w:rPr>
        <w:t xml:space="preserve"> </w:t>
      </w:r>
      <w:r>
        <w:t>agreement</w:t>
      </w:r>
      <w:r>
        <w:rPr>
          <w:spacing w:val="1"/>
        </w:rPr>
        <w:t xml:space="preserve"> </w:t>
      </w:r>
      <w:r>
        <w:t>in</w:t>
      </w:r>
      <w:r>
        <w:rPr>
          <w:spacing w:val="1"/>
        </w:rPr>
        <w:t xml:space="preserve"> </w:t>
      </w:r>
      <w:r>
        <w:t>accordance</w:t>
      </w:r>
      <w:r>
        <w:rPr>
          <w:spacing w:val="-11"/>
        </w:rPr>
        <w:t xml:space="preserve"> </w:t>
      </w:r>
      <w:r>
        <w:t>with</w:t>
      </w:r>
      <w:r>
        <w:rPr>
          <w:spacing w:val="-8"/>
        </w:rPr>
        <w:t xml:space="preserve"> </w:t>
      </w:r>
      <w:r>
        <w:t>state</w:t>
      </w:r>
      <w:r>
        <w:rPr>
          <w:spacing w:val="-8"/>
        </w:rPr>
        <w:t xml:space="preserve"> </w:t>
      </w:r>
      <w:r>
        <w:t>laws</w:t>
      </w:r>
      <w:r>
        <w:rPr>
          <w:spacing w:val="-10"/>
        </w:rPr>
        <w:t xml:space="preserve"> </w:t>
      </w:r>
      <w:r>
        <w:t>and</w:t>
      </w:r>
      <w:r>
        <w:rPr>
          <w:spacing w:val="-8"/>
        </w:rPr>
        <w:t xml:space="preserve"> </w:t>
      </w:r>
      <w:r>
        <w:t>procedures</w:t>
      </w:r>
      <w:r>
        <w:rPr>
          <w:spacing w:val="-10"/>
        </w:rPr>
        <w:t xml:space="preserve"> </w:t>
      </w:r>
      <w:r>
        <w:t>and</w:t>
      </w:r>
      <w:r>
        <w:rPr>
          <w:spacing w:val="-6"/>
        </w:rPr>
        <w:t xml:space="preserve"> </w:t>
      </w:r>
      <w:r>
        <w:t>with</w:t>
      </w:r>
      <w:r>
        <w:rPr>
          <w:spacing w:val="-9"/>
        </w:rPr>
        <w:t xml:space="preserve"> </w:t>
      </w:r>
      <w:r>
        <w:t>the</w:t>
      </w:r>
      <w:r>
        <w:rPr>
          <w:spacing w:val="-10"/>
        </w:rPr>
        <w:t xml:space="preserve"> </w:t>
      </w:r>
      <w:r>
        <w:t>provisions</w:t>
      </w:r>
      <w:r>
        <w:rPr>
          <w:spacing w:val="-10"/>
        </w:rPr>
        <w:t xml:space="preserve"> </w:t>
      </w:r>
      <w:r>
        <w:t>of</w:t>
      </w:r>
      <w:r>
        <w:rPr>
          <w:spacing w:val="-8"/>
        </w:rPr>
        <w:t xml:space="preserve"> </w:t>
      </w:r>
      <w:r>
        <w:t>the</w:t>
      </w:r>
      <w:r>
        <w:rPr>
          <w:spacing w:val="-10"/>
        </w:rPr>
        <w:t xml:space="preserve"> </w:t>
      </w:r>
      <w:r>
        <w:t>All</w:t>
      </w:r>
      <w:r>
        <w:rPr>
          <w:spacing w:val="-9"/>
        </w:rPr>
        <w:t xml:space="preserve"> </w:t>
      </w:r>
      <w:r>
        <w:t>OSHS</w:t>
      </w:r>
      <w:r>
        <w:rPr>
          <w:spacing w:val="-10"/>
        </w:rPr>
        <w:t xml:space="preserve"> </w:t>
      </w:r>
      <w:r>
        <w:t>Program</w:t>
      </w:r>
      <w:r>
        <w:rPr>
          <w:spacing w:val="-10"/>
        </w:rPr>
        <w:t xml:space="preserve"> </w:t>
      </w:r>
      <w:r>
        <w:t>Work</w:t>
      </w:r>
      <w:r>
        <w:rPr>
          <w:spacing w:val="-8"/>
        </w:rPr>
        <w:t xml:space="preserve"> </w:t>
      </w:r>
      <w:r>
        <w:t>Statement.</w:t>
      </w:r>
      <w:r>
        <w:rPr>
          <w:spacing w:val="1"/>
        </w:rPr>
        <w:t xml:space="preserve"> </w:t>
      </w:r>
      <w:r>
        <w:rPr>
          <w:spacing w:val="-1"/>
        </w:rPr>
        <w:t>When</w:t>
      </w:r>
      <w:r>
        <w:rPr>
          <w:spacing w:val="-10"/>
        </w:rPr>
        <w:t xml:space="preserve"> </w:t>
      </w:r>
      <w:r>
        <w:t>disposing</w:t>
      </w:r>
      <w:r>
        <w:rPr>
          <w:spacing w:val="-11"/>
        </w:rPr>
        <w:t xml:space="preserve"> </w:t>
      </w:r>
      <w:r>
        <w:t>of</w:t>
      </w:r>
      <w:r>
        <w:rPr>
          <w:spacing w:val="-9"/>
        </w:rPr>
        <w:t xml:space="preserve"> </w:t>
      </w:r>
      <w:r>
        <w:t>equipment,</w:t>
      </w:r>
      <w:r>
        <w:rPr>
          <w:spacing w:val="-10"/>
        </w:rPr>
        <w:t xml:space="preserve"> </w:t>
      </w:r>
      <w:r>
        <w:t>which</w:t>
      </w:r>
      <w:r>
        <w:rPr>
          <w:spacing w:val="-10"/>
        </w:rPr>
        <w:t xml:space="preserve"> </w:t>
      </w:r>
      <w:r>
        <w:t>includes</w:t>
      </w:r>
      <w:r>
        <w:rPr>
          <w:spacing w:val="-11"/>
        </w:rPr>
        <w:t xml:space="preserve"> </w:t>
      </w:r>
      <w:r>
        <w:t>printers,</w:t>
      </w:r>
      <w:r>
        <w:rPr>
          <w:spacing w:val="-10"/>
        </w:rPr>
        <w:t xml:space="preserve"> </w:t>
      </w:r>
      <w:r>
        <w:t>hard</w:t>
      </w:r>
      <w:r>
        <w:rPr>
          <w:spacing w:val="-9"/>
        </w:rPr>
        <w:t xml:space="preserve"> </w:t>
      </w:r>
      <w:r>
        <w:t>drives</w:t>
      </w:r>
      <w:r>
        <w:rPr>
          <w:spacing w:val="-11"/>
        </w:rPr>
        <w:t xml:space="preserve"> </w:t>
      </w:r>
      <w:r>
        <w:t>must</w:t>
      </w:r>
      <w:r>
        <w:rPr>
          <w:spacing w:val="-11"/>
        </w:rPr>
        <w:t xml:space="preserve"> </w:t>
      </w:r>
      <w:r>
        <w:t>be</w:t>
      </w:r>
      <w:r>
        <w:rPr>
          <w:spacing w:val="-11"/>
        </w:rPr>
        <w:t xml:space="preserve"> </w:t>
      </w:r>
      <w:r>
        <w:t>properly</w:t>
      </w:r>
      <w:r>
        <w:rPr>
          <w:spacing w:val="-9"/>
        </w:rPr>
        <w:t xml:space="preserve"> </w:t>
      </w:r>
      <w:r>
        <w:t>sanitized.</w:t>
      </w:r>
      <w:r>
        <w:rPr>
          <w:spacing w:val="25"/>
        </w:rPr>
        <w:t xml:space="preserve"> </w:t>
      </w:r>
      <w:r>
        <w:t>The</w:t>
      </w:r>
      <w:r>
        <w:rPr>
          <w:spacing w:val="-9"/>
        </w:rPr>
        <w:t xml:space="preserve"> </w:t>
      </w:r>
      <w:r>
        <w:t>state</w:t>
      </w:r>
      <w:r>
        <w:rPr>
          <w:spacing w:val="-12"/>
        </w:rPr>
        <w:t xml:space="preserve"> </w:t>
      </w:r>
      <w:r>
        <w:t>may</w:t>
      </w:r>
      <w:r>
        <w:rPr>
          <w:spacing w:val="1"/>
        </w:rPr>
        <w:t xml:space="preserve"> </w:t>
      </w:r>
      <w:r>
        <w:t>choose to ship the equipment back to BLS for disposal.</w:t>
      </w:r>
      <w:r>
        <w:rPr>
          <w:spacing w:val="1"/>
        </w:rPr>
        <w:t xml:space="preserve"> </w:t>
      </w:r>
      <w:r>
        <w:t>Title to equipment purchased with cooperative</w:t>
      </w:r>
      <w:r>
        <w:rPr>
          <w:spacing w:val="1"/>
        </w:rPr>
        <w:t xml:space="preserve"> </w:t>
      </w:r>
      <w:r>
        <w:t>agreement funds shall vest upon acquisition in the SGA.</w:t>
      </w:r>
      <w:r>
        <w:rPr>
          <w:spacing w:val="1"/>
        </w:rPr>
        <w:t xml:space="preserve"> </w:t>
      </w:r>
      <w:r>
        <w:t>However, the BLS, per 2 CFR 200.313(a), reserves</w:t>
      </w:r>
      <w:r>
        <w:rPr>
          <w:spacing w:val="1"/>
        </w:rPr>
        <w:t xml:space="preserve"> </w:t>
      </w:r>
      <w:r>
        <w:t>the right to transfer title to the Federal Government or a third party named by the BLS when such a third</w:t>
      </w:r>
      <w:r>
        <w:rPr>
          <w:spacing w:val="1"/>
        </w:rPr>
        <w:t xml:space="preserve"> </w:t>
      </w:r>
      <w:r>
        <w:t>party is otherwise eligible under existing statutes. Such transfers are subject to the standards appearing at 2</w:t>
      </w:r>
      <w:r>
        <w:rPr>
          <w:spacing w:val="-43"/>
        </w:rPr>
        <w:t xml:space="preserve"> </w:t>
      </w:r>
      <w:r>
        <w:t>CFR 200.313(a)(1)-(3).</w:t>
      </w:r>
      <w:r>
        <w:rPr>
          <w:spacing w:val="1"/>
        </w:rPr>
        <w:t xml:space="preserve"> </w:t>
      </w:r>
      <w:r>
        <w:t>Pursuant to those standards, specifically, 2 CFR 200.313(a)(1), the BLS reserves the</w:t>
      </w:r>
      <w:r>
        <w:rPr>
          <w:spacing w:val="1"/>
        </w:rPr>
        <w:t xml:space="preserve"> </w:t>
      </w:r>
      <w:r>
        <w:t>right to transfer title of any Automated Data Processing (ADP) equipment, purchased with cooperative</w:t>
      </w:r>
      <w:r>
        <w:rPr>
          <w:spacing w:val="1"/>
        </w:rPr>
        <w:t xml:space="preserve"> </w:t>
      </w:r>
      <w:r>
        <w:t>agreement</w:t>
      </w:r>
      <w:r>
        <w:rPr>
          <w:spacing w:val="-9"/>
        </w:rPr>
        <w:t xml:space="preserve"> </w:t>
      </w:r>
      <w:r>
        <w:t>funds,</w:t>
      </w:r>
      <w:r>
        <w:rPr>
          <w:spacing w:val="-9"/>
        </w:rPr>
        <w:t xml:space="preserve"> </w:t>
      </w:r>
      <w:r>
        <w:t>upon</w:t>
      </w:r>
      <w:r>
        <w:rPr>
          <w:spacing w:val="-9"/>
        </w:rPr>
        <w:t xml:space="preserve"> </w:t>
      </w:r>
      <w:r>
        <w:t>termination</w:t>
      </w:r>
      <w:r>
        <w:rPr>
          <w:spacing w:val="-9"/>
        </w:rPr>
        <w:t xml:space="preserve"> </w:t>
      </w:r>
      <w:r>
        <w:t>of</w:t>
      </w:r>
      <w:r>
        <w:rPr>
          <w:spacing w:val="-11"/>
        </w:rPr>
        <w:t xml:space="preserve"> </w:t>
      </w:r>
      <w:r>
        <w:t>financial</w:t>
      </w:r>
      <w:r>
        <w:rPr>
          <w:spacing w:val="-10"/>
        </w:rPr>
        <w:t xml:space="preserve"> </w:t>
      </w:r>
      <w:r>
        <w:t>assistance</w:t>
      </w:r>
      <w:r>
        <w:rPr>
          <w:spacing w:val="-6"/>
        </w:rPr>
        <w:t xml:space="preserve"> </w:t>
      </w:r>
      <w:r>
        <w:t>or</w:t>
      </w:r>
      <w:r>
        <w:rPr>
          <w:spacing w:val="-10"/>
        </w:rPr>
        <w:t xml:space="preserve"> </w:t>
      </w:r>
      <w:r>
        <w:t>when</w:t>
      </w:r>
      <w:r>
        <w:rPr>
          <w:spacing w:val="-9"/>
        </w:rPr>
        <w:t xml:space="preserve"> </w:t>
      </w:r>
      <w:r>
        <w:t>the</w:t>
      </w:r>
      <w:r>
        <w:rPr>
          <w:spacing w:val="-9"/>
        </w:rPr>
        <w:t xml:space="preserve"> </w:t>
      </w:r>
      <w:r>
        <w:t>equipment</w:t>
      </w:r>
      <w:r>
        <w:rPr>
          <w:spacing w:val="-10"/>
        </w:rPr>
        <w:t xml:space="preserve"> </w:t>
      </w:r>
      <w:r>
        <w:t>is</w:t>
      </w:r>
      <w:r>
        <w:rPr>
          <w:spacing w:val="-9"/>
        </w:rPr>
        <w:t xml:space="preserve"> </w:t>
      </w:r>
      <w:r>
        <w:t>no</w:t>
      </w:r>
      <w:r>
        <w:rPr>
          <w:spacing w:val="-10"/>
        </w:rPr>
        <w:t xml:space="preserve"> </w:t>
      </w:r>
      <w:r>
        <w:t>longer</w:t>
      </w:r>
      <w:r>
        <w:rPr>
          <w:spacing w:val="-10"/>
        </w:rPr>
        <w:t xml:space="preserve"> </w:t>
      </w:r>
      <w:r>
        <w:t>needed</w:t>
      </w:r>
      <w:r>
        <w:rPr>
          <w:spacing w:val="-9"/>
        </w:rPr>
        <w:t xml:space="preserve"> </w:t>
      </w:r>
      <w:r>
        <w:t>by</w:t>
      </w:r>
      <w:r>
        <w:rPr>
          <w:spacing w:val="-9"/>
        </w:rPr>
        <w:t xml:space="preserve"> </w:t>
      </w:r>
      <w:r>
        <w:t>the</w:t>
      </w:r>
      <w:r>
        <w:rPr>
          <w:spacing w:val="1"/>
        </w:rPr>
        <w:t xml:space="preserve"> </w:t>
      </w:r>
      <w:r>
        <w:t>SGA.</w:t>
      </w:r>
      <w:r>
        <w:rPr>
          <w:spacing w:val="1"/>
        </w:rPr>
        <w:t xml:space="preserve"> </w:t>
      </w:r>
      <w:r>
        <w:t>BLS-owned equipment, provided to a</w:t>
      </w:r>
      <w:r w:rsidR="00E6567D">
        <w:t>n</w:t>
      </w:r>
      <w:r>
        <w:t xml:space="preserve"> SGA, must be used and disposed of according to standards</w:t>
      </w:r>
      <w:r>
        <w:rPr>
          <w:spacing w:val="1"/>
        </w:rPr>
        <w:t xml:space="preserve"> </w:t>
      </w:r>
      <w:r>
        <w:t>appearing</w:t>
      </w:r>
      <w:r>
        <w:rPr>
          <w:spacing w:val="-1"/>
        </w:rPr>
        <w:t xml:space="preserve"> </w:t>
      </w:r>
      <w:r>
        <w:t>at 2 CFR 200.313</w:t>
      </w:r>
      <w:r w:rsidR="00F21E6A">
        <w:t>(</w:t>
      </w:r>
      <w:r>
        <w:t>a)(1)-(3).</w:t>
      </w:r>
    </w:p>
    <w:p w:rsidR="00323DA5" w:rsidRDefault="00323DA5" w14:paraId="5B1CDA74" w14:textId="77777777">
      <w:pPr>
        <w:pStyle w:val="BodyText"/>
        <w:spacing w:before="9"/>
        <w:rPr>
          <w:sz w:val="19"/>
        </w:rPr>
      </w:pPr>
    </w:p>
    <w:p w:rsidR="00323DA5" w:rsidRDefault="0058319C" w14:paraId="7CF5722C" w14:textId="77777777">
      <w:pPr>
        <w:pStyle w:val="BodyText"/>
        <w:ind w:left="739" w:right="575"/>
        <w:jc w:val="both"/>
      </w:pPr>
      <w:r>
        <w:t>At the beginning of fiscal year 2020, BLS most recently provided the SGA with the computer equipment</w:t>
      </w:r>
      <w:r>
        <w:rPr>
          <w:spacing w:val="1"/>
        </w:rPr>
        <w:t xml:space="preserve"> </w:t>
      </w:r>
      <w:r>
        <w:t>necessary for conducting OSHS program activities. The model provided is end of life in September 2024. The</w:t>
      </w:r>
      <w:r>
        <w:rPr>
          <w:spacing w:val="1"/>
        </w:rPr>
        <w:t xml:space="preserve"> </w:t>
      </w:r>
      <w:r>
        <w:t>SGA can also purchase its own equipment with confirmation from the regional office to ensure compatibility</w:t>
      </w:r>
      <w:r>
        <w:rPr>
          <w:spacing w:val="-43"/>
        </w:rPr>
        <w:t xml:space="preserve"> </w:t>
      </w:r>
      <w:r>
        <w:t>with other OSHS equipment and with OSHS computer systems.</w:t>
      </w:r>
      <w:r>
        <w:rPr>
          <w:spacing w:val="1"/>
        </w:rPr>
        <w:t xml:space="preserve"> </w:t>
      </w:r>
      <w:r>
        <w:t>BLS will no longer be providing computer</w:t>
      </w:r>
      <w:r>
        <w:rPr>
          <w:spacing w:val="1"/>
        </w:rPr>
        <w:t xml:space="preserve"> </w:t>
      </w:r>
      <w:r>
        <w:t>equipment for the SGA including printers and will be transitioning states to exclusive use of the FedState</w:t>
      </w:r>
      <w:r>
        <w:rPr>
          <w:spacing w:val="1"/>
        </w:rPr>
        <w:t xml:space="preserve"> </w:t>
      </w:r>
      <w:r>
        <w:t>Portal</w:t>
      </w:r>
      <w:r>
        <w:rPr>
          <w:spacing w:val="-8"/>
        </w:rPr>
        <w:t xml:space="preserve"> </w:t>
      </w:r>
      <w:r>
        <w:t>to</w:t>
      </w:r>
      <w:r>
        <w:rPr>
          <w:spacing w:val="-6"/>
        </w:rPr>
        <w:t xml:space="preserve"> </w:t>
      </w:r>
      <w:r>
        <w:t>access</w:t>
      </w:r>
      <w:r>
        <w:rPr>
          <w:spacing w:val="-9"/>
        </w:rPr>
        <w:t xml:space="preserve"> </w:t>
      </w:r>
      <w:r>
        <w:t>BLS</w:t>
      </w:r>
      <w:r>
        <w:rPr>
          <w:spacing w:val="-5"/>
        </w:rPr>
        <w:t xml:space="preserve"> </w:t>
      </w:r>
      <w:r>
        <w:t>systems</w:t>
      </w:r>
      <w:r>
        <w:rPr>
          <w:spacing w:val="-7"/>
        </w:rPr>
        <w:t xml:space="preserve"> </w:t>
      </w:r>
      <w:r>
        <w:t>eliminating</w:t>
      </w:r>
      <w:r>
        <w:rPr>
          <w:spacing w:val="-7"/>
        </w:rPr>
        <w:t xml:space="preserve"> </w:t>
      </w:r>
      <w:r>
        <w:t>the</w:t>
      </w:r>
      <w:r>
        <w:rPr>
          <w:spacing w:val="-9"/>
        </w:rPr>
        <w:t xml:space="preserve"> </w:t>
      </w:r>
      <w:r>
        <w:t>need</w:t>
      </w:r>
      <w:r>
        <w:rPr>
          <w:spacing w:val="-4"/>
        </w:rPr>
        <w:t xml:space="preserve"> </w:t>
      </w:r>
      <w:r>
        <w:t>for</w:t>
      </w:r>
      <w:r>
        <w:rPr>
          <w:spacing w:val="-8"/>
        </w:rPr>
        <w:t xml:space="preserve"> </w:t>
      </w:r>
      <w:r>
        <w:t>BLS</w:t>
      </w:r>
      <w:r>
        <w:rPr>
          <w:spacing w:val="-7"/>
        </w:rPr>
        <w:t xml:space="preserve"> </w:t>
      </w:r>
      <w:r>
        <w:t>to</w:t>
      </w:r>
      <w:r>
        <w:rPr>
          <w:spacing w:val="-5"/>
        </w:rPr>
        <w:t xml:space="preserve"> </w:t>
      </w:r>
      <w:r>
        <w:t>continue</w:t>
      </w:r>
      <w:r>
        <w:rPr>
          <w:spacing w:val="-8"/>
        </w:rPr>
        <w:t xml:space="preserve"> </w:t>
      </w:r>
      <w:r>
        <w:t>paying</w:t>
      </w:r>
      <w:r>
        <w:rPr>
          <w:spacing w:val="-8"/>
        </w:rPr>
        <w:t xml:space="preserve"> </w:t>
      </w:r>
      <w:r>
        <w:t>for</w:t>
      </w:r>
      <w:r>
        <w:rPr>
          <w:spacing w:val="-7"/>
        </w:rPr>
        <w:t xml:space="preserve"> </w:t>
      </w:r>
      <w:r>
        <w:t>the</w:t>
      </w:r>
      <w:r>
        <w:rPr>
          <w:spacing w:val="-6"/>
        </w:rPr>
        <w:t xml:space="preserve"> </w:t>
      </w:r>
      <w:r>
        <w:t>SGA</w:t>
      </w:r>
      <w:r>
        <w:rPr>
          <w:spacing w:val="-6"/>
        </w:rPr>
        <w:t xml:space="preserve"> </w:t>
      </w:r>
      <w:r>
        <w:t>telecommunications</w:t>
      </w:r>
      <w:r>
        <w:rPr>
          <w:spacing w:val="1"/>
        </w:rPr>
        <w:t xml:space="preserve"> </w:t>
      </w:r>
      <w:r>
        <w:t>lines. At the end of the migration to the FedState portal, the State internet services will be utilized instead of</w:t>
      </w:r>
      <w:r>
        <w:rPr>
          <w:spacing w:val="-43"/>
        </w:rPr>
        <w:t xml:space="preserve"> </w:t>
      </w:r>
      <w:r>
        <w:t>the dedicated OSH connections and T1 lines.</w:t>
      </w:r>
      <w:r>
        <w:rPr>
          <w:spacing w:val="1"/>
        </w:rPr>
        <w:t xml:space="preserve"> </w:t>
      </w:r>
      <w:r>
        <w:t>As the SGA migrates to the FedState portal, they will be</w:t>
      </w:r>
      <w:r>
        <w:rPr>
          <w:spacing w:val="1"/>
        </w:rPr>
        <w:t xml:space="preserve"> </w:t>
      </w:r>
      <w:r>
        <w:t>responsible for purchasing all computer equipment.</w:t>
      </w:r>
      <w:r>
        <w:rPr>
          <w:spacing w:val="1"/>
        </w:rPr>
        <w:t xml:space="preserve"> </w:t>
      </w:r>
      <w:r>
        <w:t>Once migrated to the FedState portal, the current BLS</w:t>
      </w:r>
      <w:r>
        <w:rPr>
          <w:spacing w:val="1"/>
        </w:rPr>
        <w:t xml:space="preserve"> </w:t>
      </w:r>
      <w:r>
        <w:t>provided desktops and state purchased desktops will no longer be supported by BLS.</w:t>
      </w:r>
      <w:r>
        <w:rPr>
          <w:spacing w:val="1"/>
        </w:rPr>
        <w:t xml:space="preserve"> </w:t>
      </w:r>
      <w:r>
        <w:t>The SGA’s State</w:t>
      </w:r>
      <w:r>
        <w:rPr>
          <w:spacing w:val="1"/>
        </w:rPr>
        <w:t xml:space="preserve"> </w:t>
      </w:r>
      <w:r>
        <w:t>Information Technology staff will need to support the SGA’s computer equipment that BLS is currently</w:t>
      </w:r>
      <w:r>
        <w:rPr>
          <w:spacing w:val="1"/>
        </w:rPr>
        <w:t xml:space="preserve"> </w:t>
      </w:r>
      <w:r>
        <w:t>providing.</w:t>
      </w:r>
      <w:r>
        <w:rPr>
          <w:spacing w:val="41"/>
        </w:rPr>
        <w:t xml:space="preserve"> </w:t>
      </w:r>
      <w:r>
        <w:t>The</w:t>
      </w:r>
      <w:r>
        <w:rPr>
          <w:spacing w:val="-3"/>
        </w:rPr>
        <w:t xml:space="preserve"> </w:t>
      </w:r>
      <w:r>
        <w:t>migration</w:t>
      </w:r>
      <w:r>
        <w:rPr>
          <w:spacing w:val="-1"/>
        </w:rPr>
        <w:t xml:space="preserve"> </w:t>
      </w:r>
      <w:r>
        <w:t>of</w:t>
      </w:r>
      <w:r>
        <w:rPr>
          <w:spacing w:val="-3"/>
        </w:rPr>
        <w:t xml:space="preserve"> </w:t>
      </w:r>
      <w:r>
        <w:t>SGAs</w:t>
      </w:r>
      <w:r>
        <w:rPr>
          <w:spacing w:val="-3"/>
        </w:rPr>
        <w:t xml:space="preserve"> </w:t>
      </w:r>
      <w:r>
        <w:t>to</w:t>
      </w:r>
      <w:r>
        <w:rPr>
          <w:spacing w:val="-2"/>
        </w:rPr>
        <w:t xml:space="preserve"> </w:t>
      </w:r>
      <w:r>
        <w:t>the</w:t>
      </w:r>
      <w:r>
        <w:rPr>
          <w:spacing w:val="-3"/>
        </w:rPr>
        <w:t xml:space="preserve"> </w:t>
      </w:r>
      <w:r>
        <w:t>FedState</w:t>
      </w:r>
      <w:r>
        <w:rPr>
          <w:spacing w:val="-3"/>
        </w:rPr>
        <w:t xml:space="preserve"> </w:t>
      </w:r>
      <w:r>
        <w:t>portal</w:t>
      </w:r>
      <w:r>
        <w:rPr>
          <w:spacing w:val="-2"/>
        </w:rPr>
        <w:t xml:space="preserve"> </w:t>
      </w:r>
      <w:r>
        <w:t>will</w:t>
      </w:r>
      <w:r>
        <w:rPr>
          <w:spacing w:val="-2"/>
        </w:rPr>
        <w:t xml:space="preserve"> </w:t>
      </w:r>
      <w:r>
        <w:t>begin</w:t>
      </w:r>
      <w:r>
        <w:rPr>
          <w:spacing w:val="-1"/>
        </w:rPr>
        <w:t xml:space="preserve"> </w:t>
      </w:r>
      <w:r>
        <w:t>in</w:t>
      </w:r>
      <w:r>
        <w:rPr>
          <w:spacing w:val="-1"/>
        </w:rPr>
        <w:t xml:space="preserve"> </w:t>
      </w:r>
      <w:r>
        <w:t>fiscal</w:t>
      </w:r>
      <w:r>
        <w:rPr>
          <w:spacing w:val="-2"/>
        </w:rPr>
        <w:t xml:space="preserve"> </w:t>
      </w:r>
      <w:r>
        <w:t>year</w:t>
      </w:r>
      <w:r>
        <w:rPr>
          <w:spacing w:val="-2"/>
        </w:rPr>
        <w:t xml:space="preserve"> </w:t>
      </w:r>
      <w:r>
        <w:t>2022</w:t>
      </w:r>
      <w:r>
        <w:rPr>
          <w:spacing w:val="-2"/>
        </w:rPr>
        <w:t xml:space="preserve"> </w:t>
      </w:r>
      <w:r>
        <w:t>and</w:t>
      </w:r>
      <w:r>
        <w:rPr>
          <w:spacing w:val="-1"/>
        </w:rPr>
        <w:t xml:space="preserve"> </w:t>
      </w:r>
      <w:r>
        <w:t>finish</w:t>
      </w:r>
      <w:r>
        <w:rPr>
          <w:spacing w:val="-1"/>
        </w:rPr>
        <w:t xml:space="preserve"> </w:t>
      </w:r>
      <w:r>
        <w:t>in</w:t>
      </w:r>
      <w:r>
        <w:rPr>
          <w:spacing w:val="-1"/>
        </w:rPr>
        <w:t xml:space="preserve"> </w:t>
      </w:r>
      <w:r>
        <w:t>2023.</w:t>
      </w:r>
    </w:p>
    <w:p w:rsidR="00323DA5" w:rsidRDefault="00323DA5" w14:paraId="6F2A009C" w14:textId="77777777">
      <w:pPr>
        <w:jc w:val="both"/>
        <w:sectPr w:rsidR="00323DA5">
          <w:pgSz w:w="12240" w:h="15840"/>
          <w:pgMar w:top="1400" w:right="860" w:bottom="1240" w:left="1240" w:header="0" w:footer="1046" w:gutter="0"/>
          <w:cols w:space="720"/>
        </w:sectPr>
      </w:pPr>
    </w:p>
    <w:p w:rsidR="00323DA5" w:rsidRDefault="0058319C" w14:paraId="39665FFA" w14:textId="77777777">
      <w:pPr>
        <w:pStyle w:val="Heading3"/>
        <w:numPr>
          <w:ilvl w:val="0"/>
          <w:numId w:val="32"/>
        </w:numPr>
        <w:tabs>
          <w:tab w:val="left" w:pos="739"/>
          <w:tab w:val="left" w:pos="741"/>
        </w:tabs>
        <w:spacing w:before="37"/>
        <w:ind w:hanging="633"/>
        <w:jc w:val="left"/>
      </w:pPr>
      <w:bookmarkStart w:name="N._PROCUREMENT" w:id="29"/>
      <w:bookmarkStart w:name="_bookmark14" w:id="30"/>
      <w:bookmarkEnd w:id="29"/>
      <w:bookmarkEnd w:id="30"/>
      <w:r>
        <w:lastRenderedPageBreak/>
        <w:t>PROCUREMENT</w:t>
      </w:r>
    </w:p>
    <w:p w:rsidR="00323DA5" w:rsidRDefault="00323DA5" w14:paraId="277CC4AD" w14:textId="77777777">
      <w:pPr>
        <w:pStyle w:val="BodyText"/>
        <w:spacing w:before="10"/>
        <w:rPr>
          <w:b/>
          <w:sz w:val="19"/>
        </w:rPr>
      </w:pPr>
    </w:p>
    <w:p w:rsidR="00323DA5" w:rsidRDefault="0058319C" w14:paraId="7891E5EE" w14:textId="77777777">
      <w:pPr>
        <w:pStyle w:val="BodyText"/>
        <w:ind w:left="740"/>
        <w:jc w:val="both"/>
      </w:pPr>
      <w:r>
        <w:t>The</w:t>
      </w:r>
      <w:r>
        <w:rPr>
          <w:spacing w:val="-5"/>
        </w:rPr>
        <w:t xml:space="preserve"> </w:t>
      </w:r>
      <w:r>
        <w:t>provisions</w:t>
      </w:r>
      <w:r>
        <w:rPr>
          <w:spacing w:val="-4"/>
        </w:rPr>
        <w:t xml:space="preserve"> </w:t>
      </w:r>
      <w:r>
        <w:t>of</w:t>
      </w:r>
      <w:r>
        <w:rPr>
          <w:spacing w:val="-5"/>
        </w:rPr>
        <w:t xml:space="preserve"> </w:t>
      </w:r>
      <w:r>
        <w:t>2</w:t>
      </w:r>
      <w:r>
        <w:rPr>
          <w:spacing w:val="-3"/>
        </w:rPr>
        <w:t xml:space="preserve"> </w:t>
      </w:r>
      <w:r>
        <w:t>CFR</w:t>
      </w:r>
      <w:r>
        <w:rPr>
          <w:spacing w:val="-2"/>
        </w:rPr>
        <w:t xml:space="preserve"> </w:t>
      </w:r>
      <w:r>
        <w:t>200.317</w:t>
      </w:r>
      <w:r>
        <w:rPr>
          <w:spacing w:val="-4"/>
        </w:rPr>
        <w:t xml:space="preserve"> </w:t>
      </w:r>
      <w:r>
        <w:t>–</w:t>
      </w:r>
      <w:r>
        <w:rPr>
          <w:spacing w:val="-4"/>
        </w:rPr>
        <w:t xml:space="preserve"> </w:t>
      </w:r>
      <w:r>
        <w:t>200.326,</w:t>
      </w:r>
      <w:r>
        <w:rPr>
          <w:spacing w:val="-3"/>
        </w:rPr>
        <w:t xml:space="preserve"> </w:t>
      </w:r>
      <w:r>
        <w:t>Procurement</w:t>
      </w:r>
      <w:r>
        <w:rPr>
          <w:spacing w:val="-3"/>
        </w:rPr>
        <w:t xml:space="preserve"> </w:t>
      </w:r>
      <w:r>
        <w:t>Standards,</w:t>
      </w:r>
      <w:r>
        <w:rPr>
          <w:spacing w:val="-3"/>
        </w:rPr>
        <w:t xml:space="preserve"> </w:t>
      </w:r>
      <w:r>
        <w:t>apply</w:t>
      </w:r>
      <w:r>
        <w:rPr>
          <w:spacing w:val="-2"/>
        </w:rPr>
        <w:t xml:space="preserve"> </w:t>
      </w:r>
      <w:r>
        <w:t>to</w:t>
      </w:r>
      <w:r>
        <w:rPr>
          <w:spacing w:val="-6"/>
        </w:rPr>
        <w:t xml:space="preserve"> </w:t>
      </w:r>
      <w:r>
        <w:t>OSHS</w:t>
      </w:r>
      <w:r>
        <w:rPr>
          <w:spacing w:val="-3"/>
        </w:rPr>
        <w:t xml:space="preserve"> </w:t>
      </w:r>
      <w:r>
        <w:t>cooperative</w:t>
      </w:r>
      <w:r>
        <w:rPr>
          <w:spacing w:val="-5"/>
        </w:rPr>
        <w:t xml:space="preserve"> </w:t>
      </w:r>
      <w:r>
        <w:t>agreements.</w:t>
      </w:r>
    </w:p>
    <w:p w:rsidR="00323DA5" w:rsidRDefault="00323DA5" w14:paraId="102EC770" w14:textId="77777777">
      <w:pPr>
        <w:pStyle w:val="BodyText"/>
        <w:spacing w:before="9"/>
        <w:rPr>
          <w:sz w:val="19"/>
        </w:rPr>
      </w:pPr>
    </w:p>
    <w:p w:rsidR="00323DA5" w:rsidRDefault="0058319C" w14:paraId="6DA5BD6C" w14:textId="77777777">
      <w:pPr>
        <w:pStyle w:val="ListParagraph"/>
        <w:numPr>
          <w:ilvl w:val="1"/>
          <w:numId w:val="32"/>
        </w:numPr>
        <w:tabs>
          <w:tab w:val="left" w:pos="1280"/>
          <w:tab w:val="left" w:pos="1281"/>
        </w:tabs>
        <w:ind w:left="1280" w:hanging="541"/>
        <w:rPr>
          <w:sz w:val="20"/>
        </w:rPr>
      </w:pPr>
      <w:r>
        <w:rPr>
          <w:sz w:val="20"/>
        </w:rPr>
        <w:t>Forms</w:t>
      </w:r>
      <w:r>
        <w:rPr>
          <w:spacing w:val="-4"/>
          <w:sz w:val="20"/>
        </w:rPr>
        <w:t xml:space="preserve"> </w:t>
      </w:r>
      <w:r>
        <w:rPr>
          <w:sz w:val="20"/>
        </w:rPr>
        <w:t>and</w:t>
      </w:r>
      <w:r>
        <w:rPr>
          <w:spacing w:val="-2"/>
          <w:sz w:val="20"/>
        </w:rPr>
        <w:t xml:space="preserve"> </w:t>
      </w:r>
      <w:r>
        <w:rPr>
          <w:sz w:val="20"/>
        </w:rPr>
        <w:t>Survey</w:t>
      </w:r>
      <w:r>
        <w:rPr>
          <w:spacing w:val="-2"/>
          <w:sz w:val="20"/>
        </w:rPr>
        <w:t xml:space="preserve"> </w:t>
      </w:r>
      <w:r>
        <w:rPr>
          <w:sz w:val="20"/>
        </w:rPr>
        <w:t>Material</w:t>
      </w:r>
    </w:p>
    <w:p w:rsidR="00323DA5" w:rsidRDefault="00323DA5" w14:paraId="0A60B8BF" w14:textId="77777777">
      <w:pPr>
        <w:pStyle w:val="BodyText"/>
        <w:spacing w:before="6"/>
        <w:rPr>
          <w:sz w:val="19"/>
        </w:rPr>
      </w:pPr>
    </w:p>
    <w:p w:rsidR="00323DA5" w:rsidRDefault="0058319C" w14:paraId="3B9C2911" w14:textId="77777777">
      <w:pPr>
        <w:pStyle w:val="BodyText"/>
        <w:ind w:left="1280" w:right="577"/>
        <w:jc w:val="both"/>
      </w:pPr>
      <w:r>
        <w:t>The state will obtain BLS regional office approval to use the following before final arrangements are</w:t>
      </w:r>
      <w:r>
        <w:rPr>
          <w:spacing w:val="1"/>
        </w:rPr>
        <w:t xml:space="preserve"> </w:t>
      </w:r>
      <w:r>
        <w:t>made:</w:t>
      </w:r>
    </w:p>
    <w:p w:rsidR="00323DA5" w:rsidRDefault="00323DA5" w14:paraId="70E0350F" w14:textId="77777777">
      <w:pPr>
        <w:pStyle w:val="BodyText"/>
        <w:spacing w:before="10"/>
        <w:rPr>
          <w:sz w:val="19"/>
        </w:rPr>
      </w:pPr>
    </w:p>
    <w:p w:rsidR="00323DA5" w:rsidRDefault="0058319C" w14:paraId="64607004" w14:textId="77777777">
      <w:pPr>
        <w:pStyle w:val="ListParagraph"/>
        <w:numPr>
          <w:ilvl w:val="2"/>
          <w:numId w:val="32"/>
        </w:numPr>
        <w:tabs>
          <w:tab w:val="left" w:pos="1827"/>
          <w:tab w:val="left" w:pos="1828"/>
        </w:tabs>
        <w:ind w:left="1827" w:right="577" w:hanging="548"/>
        <w:rPr>
          <w:sz w:val="20"/>
        </w:rPr>
      </w:pPr>
      <w:r>
        <w:rPr>
          <w:sz w:val="20"/>
        </w:rPr>
        <w:t>All</w:t>
      </w:r>
      <w:r>
        <w:rPr>
          <w:spacing w:val="22"/>
          <w:sz w:val="20"/>
        </w:rPr>
        <w:t xml:space="preserve"> </w:t>
      </w:r>
      <w:r>
        <w:rPr>
          <w:sz w:val="20"/>
        </w:rPr>
        <w:t>state</w:t>
      </w:r>
      <w:r>
        <w:rPr>
          <w:spacing w:val="25"/>
          <w:sz w:val="20"/>
        </w:rPr>
        <w:t xml:space="preserve"> </w:t>
      </w:r>
      <w:r>
        <w:rPr>
          <w:sz w:val="20"/>
        </w:rPr>
        <w:t>forms</w:t>
      </w:r>
      <w:r>
        <w:rPr>
          <w:spacing w:val="22"/>
          <w:sz w:val="20"/>
        </w:rPr>
        <w:t xml:space="preserve"> </w:t>
      </w:r>
      <w:r>
        <w:rPr>
          <w:sz w:val="20"/>
        </w:rPr>
        <w:t>equivalent</w:t>
      </w:r>
      <w:r>
        <w:rPr>
          <w:spacing w:val="22"/>
          <w:sz w:val="20"/>
        </w:rPr>
        <w:t xml:space="preserve"> </w:t>
      </w:r>
      <w:r>
        <w:rPr>
          <w:sz w:val="20"/>
        </w:rPr>
        <w:t>to</w:t>
      </w:r>
      <w:r>
        <w:rPr>
          <w:spacing w:val="26"/>
          <w:sz w:val="20"/>
        </w:rPr>
        <w:t xml:space="preserve"> </w:t>
      </w:r>
      <w:r>
        <w:rPr>
          <w:sz w:val="20"/>
        </w:rPr>
        <w:t>Federal</w:t>
      </w:r>
      <w:r>
        <w:rPr>
          <w:spacing w:val="25"/>
          <w:sz w:val="20"/>
        </w:rPr>
        <w:t xml:space="preserve"> </w:t>
      </w:r>
      <w:r>
        <w:rPr>
          <w:sz w:val="20"/>
        </w:rPr>
        <w:t>forms---survey</w:t>
      </w:r>
      <w:r>
        <w:rPr>
          <w:spacing w:val="23"/>
          <w:sz w:val="20"/>
        </w:rPr>
        <w:t xml:space="preserve"> </w:t>
      </w:r>
      <w:r>
        <w:rPr>
          <w:sz w:val="20"/>
        </w:rPr>
        <w:t>reporting</w:t>
      </w:r>
      <w:r>
        <w:rPr>
          <w:spacing w:val="23"/>
          <w:sz w:val="20"/>
        </w:rPr>
        <w:t xml:space="preserve"> </w:t>
      </w:r>
      <w:r>
        <w:rPr>
          <w:sz w:val="20"/>
        </w:rPr>
        <w:t>forms</w:t>
      </w:r>
      <w:r>
        <w:rPr>
          <w:spacing w:val="22"/>
          <w:sz w:val="20"/>
        </w:rPr>
        <w:t xml:space="preserve"> </w:t>
      </w:r>
      <w:r>
        <w:rPr>
          <w:sz w:val="20"/>
        </w:rPr>
        <w:t>and</w:t>
      </w:r>
      <w:r>
        <w:rPr>
          <w:spacing w:val="23"/>
          <w:sz w:val="20"/>
        </w:rPr>
        <w:t xml:space="preserve"> </w:t>
      </w:r>
      <w:r>
        <w:rPr>
          <w:sz w:val="20"/>
        </w:rPr>
        <w:t>the</w:t>
      </w:r>
      <w:r>
        <w:rPr>
          <w:spacing w:val="22"/>
          <w:sz w:val="20"/>
        </w:rPr>
        <w:t xml:space="preserve"> </w:t>
      </w:r>
      <w:r>
        <w:rPr>
          <w:sz w:val="20"/>
        </w:rPr>
        <w:t>prenotification</w:t>
      </w:r>
      <w:r>
        <w:rPr>
          <w:spacing w:val="-42"/>
          <w:sz w:val="20"/>
        </w:rPr>
        <w:t xml:space="preserve"> </w:t>
      </w:r>
      <w:r>
        <w:rPr>
          <w:sz w:val="20"/>
        </w:rPr>
        <w:t>booklet;</w:t>
      </w:r>
    </w:p>
    <w:p w:rsidR="00323DA5" w:rsidRDefault="00323DA5" w14:paraId="62B63520" w14:textId="77777777">
      <w:pPr>
        <w:pStyle w:val="BodyText"/>
        <w:spacing w:before="7"/>
        <w:rPr>
          <w:sz w:val="19"/>
        </w:rPr>
      </w:pPr>
    </w:p>
    <w:p w:rsidR="00323DA5" w:rsidRDefault="0058319C" w14:paraId="0320E724" w14:textId="77777777">
      <w:pPr>
        <w:pStyle w:val="ListParagraph"/>
        <w:numPr>
          <w:ilvl w:val="2"/>
          <w:numId w:val="32"/>
        </w:numPr>
        <w:tabs>
          <w:tab w:val="left" w:pos="1827"/>
          <w:tab w:val="left" w:pos="1828"/>
        </w:tabs>
        <w:ind w:left="1827" w:hanging="548"/>
        <w:rPr>
          <w:sz w:val="20"/>
        </w:rPr>
      </w:pPr>
      <w:r>
        <w:rPr>
          <w:sz w:val="20"/>
        </w:rPr>
        <w:t>State-originated</w:t>
      </w:r>
      <w:r>
        <w:rPr>
          <w:spacing w:val="-5"/>
          <w:sz w:val="20"/>
        </w:rPr>
        <w:t xml:space="preserve"> </w:t>
      </w:r>
      <w:r>
        <w:rPr>
          <w:sz w:val="20"/>
        </w:rPr>
        <w:t>solicitation</w:t>
      </w:r>
      <w:r>
        <w:rPr>
          <w:spacing w:val="-4"/>
          <w:sz w:val="20"/>
        </w:rPr>
        <w:t xml:space="preserve"> </w:t>
      </w:r>
      <w:r>
        <w:rPr>
          <w:sz w:val="20"/>
        </w:rPr>
        <w:t>and</w:t>
      </w:r>
      <w:r>
        <w:rPr>
          <w:spacing w:val="-4"/>
          <w:sz w:val="20"/>
        </w:rPr>
        <w:t xml:space="preserve"> </w:t>
      </w:r>
      <w:r>
        <w:rPr>
          <w:sz w:val="20"/>
        </w:rPr>
        <w:t>prenotification</w:t>
      </w:r>
      <w:r>
        <w:rPr>
          <w:spacing w:val="-5"/>
          <w:sz w:val="20"/>
        </w:rPr>
        <w:t xml:space="preserve"> </w:t>
      </w:r>
      <w:r>
        <w:rPr>
          <w:sz w:val="20"/>
        </w:rPr>
        <w:t>letters</w:t>
      </w:r>
      <w:r>
        <w:rPr>
          <w:spacing w:val="-6"/>
          <w:sz w:val="20"/>
        </w:rPr>
        <w:t xml:space="preserve"> </w:t>
      </w:r>
      <w:r>
        <w:rPr>
          <w:sz w:val="20"/>
        </w:rPr>
        <w:t>to</w:t>
      </w:r>
      <w:r>
        <w:rPr>
          <w:spacing w:val="-5"/>
          <w:sz w:val="20"/>
        </w:rPr>
        <w:t xml:space="preserve"> </w:t>
      </w:r>
      <w:r>
        <w:rPr>
          <w:sz w:val="20"/>
        </w:rPr>
        <w:t>employers;</w:t>
      </w:r>
    </w:p>
    <w:p w:rsidR="00323DA5" w:rsidRDefault="00323DA5" w14:paraId="205013BE" w14:textId="77777777">
      <w:pPr>
        <w:pStyle w:val="BodyText"/>
        <w:spacing w:before="8"/>
        <w:rPr>
          <w:sz w:val="19"/>
        </w:rPr>
      </w:pPr>
    </w:p>
    <w:p w:rsidR="00323DA5" w:rsidRDefault="0058319C" w14:paraId="3B121454" w14:textId="77777777">
      <w:pPr>
        <w:pStyle w:val="ListParagraph"/>
        <w:numPr>
          <w:ilvl w:val="2"/>
          <w:numId w:val="32"/>
        </w:numPr>
        <w:tabs>
          <w:tab w:val="left" w:pos="1827"/>
          <w:tab w:val="left" w:pos="1828"/>
        </w:tabs>
        <w:spacing w:before="1"/>
        <w:ind w:left="1827" w:hanging="548"/>
        <w:rPr>
          <w:sz w:val="20"/>
        </w:rPr>
      </w:pPr>
      <w:r>
        <w:rPr>
          <w:sz w:val="20"/>
        </w:rPr>
        <w:t>State-originated</w:t>
      </w:r>
      <w:r>
        <w:rPr>
          <w:spacing w:val="-4"/>
          <w:sz w:val="20"/>
        </w:rPr>
        <w:t xml:space="preserve"> </w:t>
      </w:r>
      <w:r>
        <w:rPr>
          <w:sz w:val="20"/>
        </w:rPr>
        <w:t>survey</w:t>
      </w:r>
      <w:r>
        <w:rPr>
          <w:spacing w:val="-3"/>
          <w:sz w:val="20"/>
        </w:rPr>
        <w:t xml:space="preserve"> </w:t>
      </w:r>
      <w:r>
        <w:rPr>
          <w:sz w:val="20"/>
        </w:rPr>
        <w:t>verification</w:t>
      </w:r>
      <w:r>
        <w:rPr>
          <w:spacing w:val="-4"/>
          <w:sz w:val="20"/>
        </w:rPr>
        <w:t xml:space="preserve"> </w:t>
      </w:r>
      <w:r>
        <w:rPr>
          <w:sz w:val="20"/>
        </w:rPr>
        <w:t>forms</w:t>
      </w:r>
      <w:r>
        <w:rPr>
          <w:spacing w:val="-5"/>
          <w:sz w:val="20"/>
        </w:rPr>
        <w:t xml:space="preserve"> </w:t>
      </w:r>
      <w:r>
        <w:rPr>
          <w:sz w:val="20"/>
        </w:rPr>
        <w:t>and</w:t>
      </w:r>
      <w:r>
        <w:rPr>
          <w:spacing w:val="-4"/>
          <w:sz w:val="20"/>
        </w:rPr>
        <w:t xml:space="preserve"> </w:t>
      </w:r>
      <w:r>
        <w:rPr>
          <w:sz w:val="20"/>
        </w:rPr>
        <w:t>letters;</w:t>
      </w:r>
      <w:r>
        <w:rPr>
          <w:spacing w:val="-5"/>
          <w:sz w:val="20"/>
        </w:rPr>
        <w:t xml:space="preserve"> </w:t>
      </w:r>
      <w:r>
        <w:rPr>
          <w:sz w:val="20"/>
        </w:rPr>
        <w:t>and</w:t>
      </w:r>
    </w:p>
    <w:p w:rsidR="00323DA5" w:rsidRDefault="00323DA5" w14:paraId="3FA29CC1" w14:textId="77777777">
      <w:pPr>
        <w:pStyle w:val="BodyText"/>
        <w:spacing w:before="8"/>
        <w:rPr>
          <w:sz w:val="19"/>
        </w:rPr>
      </w:pPr>
    </w:p>
    <w:p w:rsidR="00323DA5" w:rsidRDefault="0058319C" w14:paraId="5C646177" w14:textId="77777777">
      <w:pPr>
        <w:pStyle w:val="ListParagraph"/>
        <w:numPr>
          <w:ilvl w:val="2"/>
          <w:numId w:val="32"/>
        </w:numPr>
        <w:tabs>
          <w:tab w:val="left" w:pos="1827"/>
          <w:tab w:val="left" w:pos="1828"/>
        </w:tabs>
        <w:ind w:left="1827" w:hanging="548"/>
        <w:rPr>
          <w:sz w:val="20"/>
        </w:rPr>
      </w:pPr>
      <w:r>
        <w:rPr>
          <w:sz w:val="20"/>
        </w:rPr>
        <w:t>State</w:t>
      </w:r>
      <w:r>
        <w:rPr>
          <w:spacing w:val="-5"/>
          <w:sz w:val="20"/>
        </w:rPr>
        <w:t xml:space="preserve"> </w:t>
      </w:r>
      <w:r>
        <w:rPr>
          <w:sz w:val="20"/>
        </w:rPr>
        <w:t>inserts</w:t>
      </w:r>
      <w:r>
        <w:rPr>
          <w:spacing w:val="-5"/>
          <w:sz w:val="20"/>
        </w:rPr>
        <w:t xml:space="preserve"> </w:t>
      </w:r>
      <w:r>
        <w:rPr>
          <w:sz w:val="20"/>
        </w:rPr>
        <w:t>in</w:t>
      </w:r>
      <w:r>
        <w:rPr>
          <w:spacing w:val="-3"/>
          <w:sz w:val="20"/>
        </w:rPr>
        <w:t xml:space="preserve"> </w:t>
      </w:r>
      <w:r>
        <w:rPr>
          <w:sz w:val="20"/>
        </w:rPr>
        <w:t>the</w:t>
      </w:r>
      <w:r>
        <w:rPr>
          <w:spacing w:val="-4"/>
          <w:sz w:val="20"/>
        </w:rPr>
        <w:t xml:space="preserve"> </w:t>
      </w:r>
      <w:r>
        <w:rPr>
          <w:sz w:val="20"/>
        </w:rPr>
        <w:t>prenotification</w:t>
      </w:r>
      <w:r>
        <w:rPr>
          <w:spacing w:val="-3"/>
          <w:sz w:val="20"/>
        </w:rPr>
        <w:t xml:space="preserve"> </w:t>
      </w:r>
      <w:r>
        <w:rPr>
          <w:sz w:val="20"/>
        </w:rPr>
        <w:t>booklet</w:t>
      </w:r>
      <w:r>
        <w:rPr>
          <w:spacing w:val="-4"/>
          <w:sz w:val="20"/>
        </w:rPr>
        <w:t xml:space="preserve"> </w:t>
      </w:r>
      <w:r>
        <w:rPr>
          <w:sz w:val="20"/>
        </w:rPr>
        <w:t>and</w:t>
      </w:r>
      <w:r>
        <w:rPr>
          <w:spacing w:val="-3"/>
          <w:sz w:val="20"/>
        </w:rPr>
        <w:t xml:space="preserve"> </w:t>
      </w:r>
      <w:r>
        <w:rPr>
          <w:sz w:val="20"/>
        </w:rPr>
        <w:t>any</w:t>
      </w:r>
      <w:r>
        <w:rPr>
          <w:spacing w:val="-2"/>
          <w:sz w:val="20"/>
        </w:rPr>
        <w:t xml:space="preserve"> </w:t>
      </w:r>
      <w:r>
        <w:rPr>
          <w:sz w:val="20"/>
        </w:rPr>
        <w:t>other</w:t>
      </w:r>
      <w:r>
        <w:rPr>
          <w:spacing w:val="-4"/>
          <w:sz w:val="20"/>
        </w:rPr>
        <w:t xml:space="preserve"> </w:t>
      </w:r>
      <w:r>
        <w:rPr>
          <w:sz w:val="20"/>
        </w:rPr>
        <w:t>survey</w:t>
      </w:r>
      <w:r>
        <w:rPr>
          <w:spacing w:val="-3"/>
          <w:sz w:val="20"/>
        </w:rPr>
        <w:t xml:space="preserve"> </w:t>
      </w:r>
      <w:r>
        <w:rPr>
          <w:sz w:val="20"/>
        </w:rPr>
        <w:t>instrument.</w:t>
      </w:r>
    </w:p>
    <w:p w:rsidR="00323DA5" w:rsidRDefault="00323DA5" w14:paraId="11FC0BC4" w14:textId="77777777">
      <w:pPr>
        <w:pStyle w:val="BodyText"/>
        <w:spacing w:before="7"/>
        <w:rPr>
          <w:sz w:val="19"/>
        </w:rPr>
      </w:pPr>
    </w:p>
    <w:p w:rsidR="00323DA5" w:rsidRDefault="0058319C" w14:paraId="0D5C2982" w14:textId="77777777">
      <w:pPr>
        <w:pStyle w:val="ListParagraph"/>
        <w:numPr>
          <w:ilvl w:val="1"/>
          <w:numId w:val="32"/>
        </w:numPr>
        <w:tabs>
          <w:tab w:val="left" w:pos="1280"/>
          <w:tab w:val="left" w:pos="1281"/>
        </w:tabs>
        <w:ind w:left="1280" w:hanging="541"/>
        <w:rPr>
          <w:sz w:val="20"/>
        </w:rPr>
      </w:pPr>
      <w:r>
        <w:rPr>
          <w:sz w:val="20"/>
        </w:rPr>
        <w:t>Subcontracting</w:t>
      </w:r>
    </w:p>
    <w:p w:rsidR="00323DA5" w:rsidRDefault="00323DA5" w14:paraId="23B128C2" w14:textId="77777777">
      <w:pPr>
        <w:pStyle w:val="BodyText"/>
        <w:spacing w:before="8"/>
        <w:rPr>
          <w:sz w:val="19"/>
        </w:rPr>
      </w:pPr>
    </w:p>
    <w:p w:rsidR="00323DA5" w:rsidRDefault="0058319C" w14:paraId="5E756DB8" w14:textId="1346B0BC">
      <w:pPr>
        <w:pStyle w:val="BodyText"/>
        <w:spacing w:before="1"/>
        <w:ind w:left="1280" w:right="577"/>
        <w:jc w:val="both"/>
      </w:pPr>
      <w:r>
        <w:t>Substantive</w:t>
      </w:r>
      <w:r>
        <w:rPr>
          <w:spacing w:val="-7"/>
        </w:rPr>
        <w:t xml:space="preserve"> </w:t>
      </w:r>
      <w:r>
        <w:t>program</w:t>
      </w:r>
      <w:r>
        <w:rPr>
          <w:spacing w:val="-6"/>
        </w:rPr>
        <w:t xml:space="preserve"> </w:t>
      </w:r>
      <w:r>
        <w:t>work</w:t>
      </w:r>
      <w:r>
        <w:rPr>
          <w:spacing w:val="-6"/>
        </w:rPr>
        <w:t xml:space="preserve"> </w:t>
      </w:r>
      <w:r>
        <w:t>under</w:t>
      </w:r>
      <w:r>
        <w:rPr>
          <w:spacing w:val="-5"/>
        </w:rPr>
        <w:t xml:space="preserve"> </w:t>
      </w:r>
      <w:r>
        <w:t>the</w:t>
      </w:r>
      <w:r>
        <w:rPr>
          <w:spacing w:val="-7"/>
        </w:rPr>
        <w:t xml:space="preserve"> </w:t>
      </w:r>
      <w:r>
        <w:t>Cooperative</w:t>
      </w:r>
      <w:r>
        <w:rPr>
          <w:spacing w:val="-6"/>
        </w:rPr>
        <w:t xml:space="preserve"> </w:t>
      </w:r>
      <w:r>
        <w:t>Agreement</w:t>
      </w:r>
      <w:r>
        <w:rPr>
          <w:spacing w:val="-6"/>
        </w:rPr>
        <w:t xml:space="preserve"> </w:t>
      </w:r>
      <w:r>
        <w:t>may</w:t>
      </w:r>
      <w:r>
        <w:rPr>
          <w:spacing w:val="-5"/>
        </w:rPr>
        <w:t xml:space="preserve"> </w:t>
      </w:r>
      <w:r>
        <w:t>not</w:t>
      </w:r>
      <w:r>
        <w:rPr>
          <w:spacing w:val="-5"/>
        </w:rPr>
        <w:t xml:space="preserve"> </w:t>
      </w:r>
      <w:r>
        <w:t>be</w:t>
      </w:r>
      <w:r>
        <w:rPr>
          <w:spacing w:val="-7"/>
        </w:rPr>
        <w:t xml:space="preserve"> </w:t>
      </w:r>
      <w:r>
        <w:t>subgranted</w:t>
      </w:r>
      <w:r>
        <w:rPr>
          <w:spacing w:val="-5"/>
        </w:rPr>
        <w:t xml:space="preserve"> </w:t>
      </w:r>
      <w:r>
        <w:t>or</w:t>
      </w:r>
      <w:r>
        <w:rPr>
          <w:spacing w:val="-6"/>
        </w:rPr>
        <w:t xml:space="preserve"> </w:t>
      </w:r>
      <w:r>
        <w:t>contracted</w:t>
      </w:r>
      <w:r>
        <w:rPr>
          <w:spacing w:val="-5"/>
        </w:rPr>
        <w:t xml:space="preserve"> </w:t>
      </w:r>
      <w:r>
        <w:t>by</w:t>
      </w:r>
      <w:r>
        <w:rPr>
          <w:spacing w:val="1"/>
        </w:rPr>
        <w:t xml:space="preserve"> </w:t>
      </w:r>
      <w:r>
        <w:t>the SGA without prior approval.</w:t>
      </w:r>
      <w:r>
        <w:rPr>
          <w:spacing w:val="1"/>
        </w:rPr>
        <w:t xml:space="preserve"> </w:t>
      </w:r>
      <w:r>
        <w:t>Substantive program work includes the sampling, data collection,</w:t>
      </w:r>
      <w:r>
        <w:rPr>
          <w:spacing w:val="1"/>
        </w:rPr>
        <w:t xml:space="preserve"> </w:t>
      </w:r>
      <w:r>
        <w:t>estimation, and validation activities. Non-substantive activities for which BLS grants permission to the</w:t>
      </w:r>
      <w:r>
        <w:rPr>
          <w:spacing w:val="-43"/>
        </w:rPr>
        <w:t xml:space="preserve"> </w:t>
      </w:r>
      <w:r>
        <w:t>SGA to contract work, may also be subcontracted on a case</w:t>
      </w:r>
      <w:r w:rsidR="001E0148">
        <w:t>-</w:t>
      </w:r>
      <w:r>
        <w:t>by</w:t>
      </w:r>
      <w:r w:rsidR="001E0148">
        <w:t>-</w:t>
      </w:r>
      <w:r>
        <w:t>case basis so long as approved by the</w:t>
      </w:r>
      <w:r>
        <w:rPr>
          <w:spacing w:val="1"/>
        </w:rPr>
        <w:t xml:space="preserve"> </w:t>
      </w:r>
      <w:r>
        <w:t>BLS and the SGA and their contractors follow the confidentiality requirements around contracting set</w:t>
      </w:r>
      <w:r>
        <w:rPr>
          <w:spacing w:val="1"/>
        </w:rPr>
        <w:t xml:space="preserve"> </w:t>
      </w:r>
      <w:r>
        <w:t>out</w:t>
      </w:r>
      <w:r>
        <w:rPr>
          <w:spacing w:val="-1"/>
        </w:rPr>
        <w:t xml:space="preserve"> </w:t>
      </w:r>
      <w:r>
        <w:t>in</w:t>
      </w:r>
      <w:r>
        <w:rPr>
          <w:spacing w:val="1"/>
        </w:rPr>
        <w:t xml:space="preserve"> </w:t>
      </w:r>
      <w:r>
        <w:t>part I,</w:t>
      </w:r>
      <w:r>
        <w:rPr>
          <w:spacing w:val="-2"/>
        </w:rPr>
        <w:t xml:space="preserve"> </w:t>
      </w:r>
      <w:r>
        <w:t>section</w:t>
      </w:r>
      <w:r>
        <w:rPr>
          <w:spacing w:val="1"/>
        </w:rPr>
        <w:t xml:space="preserve"> </w:t>
      </w:r>
      <w:r>
        <w:t>R.6. of</w:t>
      </w:r>
      <w:r>
        <w:rPr>
          <w:spacing w:val="-2"/>
        </w:rPr>
        <w:t xml:space="preserve"> </w:t>
      </w:r>
      <w:r>
        <w:t>this</w:t>
      </w:r>
      <w:r>
        <w:rPr>
          <w:spacing w:val="-1"/>
        </w:rPr>
        <w:t xml:space="preserve"> </w:t>
      </w:r>
      <w:r>
        <w:t>CA.</w:t>
      </w:r>
    </w:p>
    <w:p w:rsidR="00323DA5" w:rsidRDefault="00323DA5" w14:paraId="59FF247A" w14:textId="77777777">
      <w:pPr>
        <w:pStyle w:val="BodyText"/>
        <w:spacing w:before="6"/>
        <w:rPr>
          <w:sz w:val="19"/>
        </w:rPr>
      </w:pPr>
    </w:p>
    <w:p w:rsidR="00323DA5" w:rsidRDefault="0058319C" w14:paraId="2C274718" w14:textId="77777777">
      <w:pPr>
        <w:pStyle w:val="Heading3"/>
        <w:numPr>
          <w:ilvl w:val="0"/>
          <w:numId w:val="32"/>
        </w:numPr>
        <w:tabs>
          <w:tab w:val="left" w:pos="739"/>
          <w:tab w:val="left" w:pos="741"/>
        </w:tabs>
        <w:ind w:hanging="633"/>
        <w:jc w:val="left"/>
      </w:pPr>
      <w:bookmarkStart w:name="O.__BUDGET_VARIANCES" w:id="31"/>
      <w:bookmarkStart w:name="_bookmark15" w:id="32"/>
      <w:bookmarkEnd w:id="31"/>
      <w:bookmarkEnd w:id="32"/>
      <w:r>
        <w:t>BUDGET</w:t>
      </w:r>
      <w:r>
        <w:rPr>
          <w:spacing w:val="-4"/>
        </w:rPr>
        <w:t xml:space="preserve"> </w:t>
      </w:r>
      <w:r>
        <w:t>VARIANCES</w:t>
      </w:r>
    </w:p>
    <w:p w:rsidR="00323DA5" w:rsidRDefault="00323DA5" w14:paraId="79DF3756" w14:textId="77777777">
      <w:pPr>
        <w:pStyle w:val="BodyText"/>
        <w:spacing w:before="8"/>
        <w:rPr>
          <w:b/>
          <w:sz w:val="19"/>
        </w:rPr>
      </w:pPr>
    </w:p>
    <w:p w:rsidR="00323DA5" w:rsidRDefault="0058319C" w14:paraId="035AD35C" w14:textId="77777777">
      <w:pPr>
        <w:pStyle w:val="BodyText"/>
        <w:spacing w:before="1"/>
        <w:ind w:left="739" w:right="576"/>
        <w:jc w:val="both"/>
      </w:pPr>
      <w:r>
        <w:t>At the end of the first fiscal year of the CA, after the funded base program activities are complete but before</w:t>
      </w:r>
      <w:r>
        <w:rPr>
          <w:spacing w:val="-43"/>
        </w:rPr>
        <w:t xml:space="preserve"> </w:t>
      </w:r>
      <w:r>
        <w:t>a partial closeout of the base programs is conducted, eligible SGAs may request a budget variance from the</w:t>
      </w:r>
      <w:r>
        <w:rPr>
          <w:spacing w:val="1"/>
        </w:rPr>
        <w:t xml:space="preserve"> </w:t>
      </w:r>
      <w:r>
        <w:t>BLS.</w:t>
      </w:r>
      <w:r>
        <w:rPr>
          <w:spacing w:val="1"/>
        </w:rPr>
        <w:t xml:space="preserve"> </w:t>
      </w:r>
      <w:r>
        <w:t>Budget variances permit eligible states to move a limited amount of federal and state matching funds</w:t>
      </w:r>
      <w:r>
        <w:rPr>
          <w:spacing w:val="1"/>
        </w:rPr>
        <w:t xml:space="preserve"> </w:t>
      </w:r>
      <w:r>
        <w:t>between base programs and additional activities to maintain currency (AAMCs) to help minimize over- or</w:t>
      </w:r>
      <w:r>
        <w:rPr>
          <w:spacing w:val="1"/>
        </w:rPr>
        <w:t xml:space="preserve"> </w:t>
      </w:r>
      <w:r>
        <w:t>under-obligation of funds to any single program.</w:t>
      </w:r>
      <w:r>
        <w:rPr>
          <w:spacing w:val="1"/>
        </w:rPr>
        <w:t xml:space="preserve"> </w:t>
      </w:r>
      <w:r>
        <w:t>Budget variances are allowable, subject to the following</w:t>
      </w:r>
      <w:r>
        <w:rPr>
          <w:spacing w:val="1"/>
        </w:rPr>
        <w:t xml:space="preserve"> </w:t>
      </w:r>
      <w:r>
        <w:t>conditions:</w:t>
      </w:r>
    </w:p>
    <w:p w:rsidR="00323DA5" w:rsidRDefault="00323DA5" w14:paraId="4E6B204D" w14:textId="77777777">
      <w:pPr>
        <w:pStyle w:val="BodyText"/>
        <w:spacing w:before="9"/>
        <w:rPr>
          <w:sz w:val="19"/>
        </w:rPr>
      </w:pPr>
    </w:p>
    <w:p w:rsidR="00323DA5" w:rsidRDefault="0058319C" w14:paraId="7EC3066E" w14:textId="77777777">
      <w:pPr>
        <w:pStyle w:val="ListParagraph"/>
        <w:numPr>
          <w:ilvl w:val="0"/>
          <w:numId w:val="30"/>
        </w:numPr>
        <w:tabs>
          <w:tab w:val="left" w:pos="1279"/>
          <w:tab w:val="left" w:pos="1281"/>
        </w:tabs>
        <w:ind w:right="931"/>
        <w:rPr>
          <w:sz w:val="20"/>
        </w:rPr>
      </w:pPr>
      <w:r>
        <w:rPr>
          <w:sz w:val="20"/>
        </w:rPr>
        <w:t>CFOI</w:t>
      </w:r>
      <w:r>
        <w:rPr>
          <w:spacing w:val="-3"/>
          <w:sz w:val="20"/>
        </w:rPr>
        <w:t xml:space="preserve"> </w:t>
      </w:r>
      <w:r>
        <w:rPr>
          <w:sz w:val="20"/>
        </w:rPr>
        <w:t>and</w:t>
      </w:r>
      <w:r>
        <w:rPr>
          <w:spacing w:val="-2"/>
          <w:sz w:val="20"/>
        </w:rPr>
        <w:t xml:space="preserve"> </w:t>
      </w:r>
      <w:r>
        <w:rPr>
          <w:sz w:val="20"/>
        </w:rPr>
        <w:t>SOII</w:t>
      </w:r>
      <w:r>
        <w:rPr>
          <w:spacing w:val="-2"/>
          <w:sz w:val="20"/>
        </w:rPr>
        <w:t xml:space="preserve"> </w:t>
      </w:r>
      <w:r>
        <w:rPr>
          <w:sz w:val="20"/>
        </w:rPr>
        <w:t>programs</w:t>
      </w:r>
      <w:r>
        <w:rPr>
          <w:spacing w:val="-4"/>
          <w:sz w:val="20"/>
        </w:rPr>
        <w:t xml:space="preserve"> </w:t>
      </w:r>
      <w:r>
        <w:rPr>
          <w:sz w:val="20"/>
        </w:rPr>
        <w:t>must have</w:t>
      </w:r>
      <w:r>
        <w:rPr>
          <w:spacing w:val="-3"/>
          <w:sz w:val="20"/>
        </w:rPr>
        <w:t xml:space="preserve"> </w:t>
      </w:r>
      <w:r>
        <w:rPr>
          <w:sz w:val="20"/>
        </w:rPr>
        <w:t>received</w:t>
      </w:r>
      <w:r>
        <w:rPr>
          <w:spacing w:val="-2"/>
          <w:sz w:val="20"/>
        </w:rPr>
        <w:t xml:space="preserve"> </w:t>
      </w:r>
      <w:r>
        <w:rPr>
          <w:sz w:val="20"/>
        </w:rPr>
        <w:t>funding</w:t>
      </w:r>
      <w:r>
        <w:rPr>
          <w:spacing w:val="-3"/>
          <w:sz w:val="20"/>
        </w:rPr>
        <w:t xml:space="preserve"> </w:t>
      </w:r>
      <w:r>
        <w:rPr>
          <w:sz w:val="20"/>
        </w:rPr>
        <w:t>from</w:t>
      </w:r>
      <w:r>
        <w:rPr>
          <w:spacing w:val="-3"/>
          <w:sz w:val="20"/>
        </w:rPr>
        <w:t xml:space="preserve"> </w:t>
      </w:r>
      <w:r>
        <w:rPr>
          <w:sz w:val="20"/>
        </w:rPr>
        <w:t>the</w:t>
      </w:r>
      <w:r>
        <w:rPr>
          <w:spacing w:val="-4"/>
          <w:sz w:val="20"/>
        </w:rPr>
        <w:t xml:space="preserve"> </w:t>
      </w:r>
      <w:r>
        <w:rPr>
          <w:sz w:val="20"/>
        </w:rPr>
        <w:t>same</w:t>
      </w:r>
      <w:r>
        <w:rPr>
          <w:spacing w:val="-3"/>
          <w:sz w:val="20"/>
        </w:rPr>
        <w:t xml:space="preserve"> </w:t>
      </w:r>
      <w:r>
        <w:rPr>
          <w:sz w:val="20"/>
        </w:rPr>
        <w:t>fiscal</w:t>
      </w:r>
      <w:r>
        <w:rPr>
          <w:spacing w:val="-3"/>
          <w:sz w:val="20"/>
        </w:rPr>
        <w:t xml:space="preserve"> </w:t>
      </w:r>
      <w:r>
        <w:rPr>
          <w:sz w:val="20"/>
        </w:rPr>
        <w:t>year</w:t>
      </w:r>
      <w:r>
        <w:rPr>
          <w:spacing w:val="-3"/>
          <w:sz w:val="20"/>
        </w:rPr>
        <w:t xml:space="preserve"> </w:t>
      </w:r>
      <w:r>
        <w:rPr>
          <w:sz w:val="20"/>
        </w:rPr>
        <w:t>award</w:t>
      </w:r>
      <w:r>
        <w:rPr>
          <w:spacing w:val="-2"/>
          <w:sz w:val="20"/>
        </w:rPr>
        <w:t xml:space="preserve"> </w:t>
      </w:r>
      <w:r>
        <w:rPr>
          <w:sz w:val="20"/>
        </w:rPr>
        <w:t>and</w:t>
      </w:r>
      <w:r>
        <w:rPr>
          <w:spacing w:val="-2"/>
          <w:sz w:val="20"/>
        </w:rPr>
        <w:t xml:space="preserve"> </w:t>
      </w:r>
      <w:r>
        <w:rPr>
          <w:sz w:val="20"/>
        </w:rPr>
        <w:t>must</w:t>
      </w:r>
      <w:r>
        <w:rPr>
          <w:spacing w:val="-3"/>
          <w:sz w:val="20"/>
        </w:rPr>
        <w:t xml:space="preserve"> </w:t>
      </w:r>
      <w:r>
        <w:rPr>
          <w:sz w:val="20"/>
        </w:rPr>
        <w:t>be</w:t>
      </w:r>
      <w:r>
        <w:rPr>
          <w:spacing w:val="-42"/>
          <w:sz w:val="20"/>
        </w:rPr>
        <w:t xml:space="preserve"> </w:t>
      </w:r>
      <w:r>
        <w:rPr>
          <w:sz w:val="20"/>
        </w:rPr>
        <w:t>conducted by</w:t>
      </w:r>
      <w:r>
        <w:rPr>
          <w:spacing w:val="1"/>
          <w:sz w:val="20"/>
        </w:rPr>
        <w:t xml:space="preserve"> </w:t>
      </w:r>
      <w:r>
        <w:rPr>
          <w:sz w:val="20"/>
        </w:rPr>
        <w:t>the</w:t>
      </w:r>
      <w:r>
        <w:rPr>
          <w:spacing w:val="-1"/>
          <w:sz w:val="20"/>
        </w:rPr>
        <w:t xml:space="preserve"> </w:t>
      </w:r>
      <w:r>
        <w:rPr>
          <w:sz w:val="20"/>
        </w:rPr>
        <w:t>same</w:t>
      </w:r>
      <w:r>
        <w:rPr>
          <w:spacing w:val="-1"/>
          <w:sz w:val="20"/>
        </w:rPr>
        <w:t xml:space="preserve"> </w:t>
      </w:r>
      <w:r>
        <w:rPr>
          <w:sz w:val="20"/>
        </w:rPr>
        <w:t>SGA.</w:t>
      </w:r>
    </w:p>
    <w:p w:rsidR="00323DA5" w:rsidRDefault="00323DA5" w14:paraId="1ADAAFB6" w14:textId="77777777">
      <w:pPr>
        <w:pStyle w:val="BodyText"/>
        <w:spacing w:before="7"/>
        <w:rPr>
          <w:sz w:val="19"/>
        </w:rPr>
      </w:pPr>
    </w:p>
    <w:p w:rsidR="00323DA5" w:rsidRDefault="0058319C" w14:paraId="5293956F" w14:textId="77777777">
      <w:pPr>
        <w:pStyle w:val="ListParagraph"/>
        <w:numPr>
          <w:ilvl w:val="0"/>
          <w:numId w:val="30"/>
        </w:numPr>
        <w:tabs>
          <w:tab w:val="left" w:pos="1279"/>
          <w:tab w:val="left" w:pos="1281"/>
        </w:tabs>
        <w:ind w:right="720"/>
        <w:rPr>
          <w:sz w:val="20"/>
        </w:rPr>
      </w:pPr>
      <w:r>
        <w:rPr>
          <w:sz w:val="20"/>
        </w:rPr>
        <w:t>Any</w:t>
      </w:r>
      <w:r>
        <w:rPr>
          <w:spacing w:val="-3"/>
          <w:sz w:val="20"/>
        </w:rPr>
        <w:t xml:space="preserve"> </w:t>
      </w:r>
      <w:r>
        <w:rPr>
          <w:sz w:val="20"/>
        </w:rPr>
        <w:t>budget</w:t>
      </w:r>
      <w:r>
        <w:rPr>
          <w:spacing w:val="-4"/>
          <w:sz w:val="20"/>
        </w:rPr>
        <w:t xml:space="preserve"> </w:t>
      </w:r>
      <w:r>
        <w:rPr>
          <w:sz w:val="20"/>
        </w:rPr>
        <w:t>variance</w:t>
      </w:r>
      <w:r>
        <w:rPr>
          <w:spacing w:val="-4"/>
          <w:sz w:val="20"/>
        </w:rPr>
        <w:t xml:space="preserve"> </w:t>
      </w:r>
      <w:r>
        <w:rPr>
          <w:sz w:val="20"/>
        </w:rPr>
        <w:t>request</w:t>
      </w:r>
      <w:r>
        <w:rPr>
          <w:spacing w:val="-4"/>
          <w:sz w:val="20"/>
        </w:rPr>
        <w:t xml:space="preserve"> </w:t>
      </w:r>
      <w:r>
        <w:rPr>
          <w:sz w:val="20"/>
        </w:rPr>
        <w:t>must</w:t>
      </w:r>
      <w:r>
        <w:rPr>
          <w:spacing w:val="-3"/>
          <w:sz w:val="20"/>
        </w:rPr>
        <w:t xml:space="preserve"> </w:t>
      </w:r>
      <w:r>
        <w:rPr>
          <w:sz w:val="20"/>
        </w:rPr>
        <w:t>move</w:t>
      </w:r>
      <w:r>
        <w:rPr>
          <w:spacing w:val="-2"/>
          <w:sz w:val="20"/>
        </w:rPr>
        <w:t xml:space="preserve"> </w:t>
      </w:r>
      <w:r>
        <w:rPr>
          <w:sz w:val="20"/>
        </w:rPr>
        <w:t>equal</w:t>
      </w:r>
      <w:r>
        <w:rPr>
          <w:spacing w:val="-4"/>
          <w:sz w:val="20"/>
        </w:rPr>
        <w:t xml:space="preserve"> </w:t>
      </w:r>
      <w:r>
        <w:rPr>
          <w:sz w:val="20"/>
        </w:rPr>
        <w:t>amounts</w:t>
      </w:r>
      <w:r>
        <w:rPr>
          <w:spacing w:val="-4"/>
          <w:sz w:val="20"/>
        </w:rPr>
        <w:t xml:space="preserve"> </w:t>
      </w:r>
      <w:r>
        <w:rPr>
          <w:sz w:val="20"/>
        </w:rPr>
        <w:t>of</w:t>
      </w:r>
      <w:r>
        <w:rPr>
          <w:spacing w:val="-3"/>
          <w:sz w:val="20"/>
        </w:rPr>
        <w:t xml:space="preserve"> </w:t>
      </w:r>
      <w:r>
        <w:rPr>
          <w:sz w:val="20"/>
        </w:rPr>
        <w:t>federal</w:t>
      </w:r>
      <w:r>
        <w:rPr>
          <w:spacing w:val="-3"/>
          <w:sz w:val="20"/>
        </w:rPr>
        <w:t xml:space="preserve"> </w:t>
      </w:r>
      <w:r>
        <w:rPr>
          <w:sz w:val="20"/>
        </w:rPr>
        <w:t>OSHS</w:t>
      </w:r>
      <w:r>
        <w:rPr>
          <w:spacing w:val="-4"/>
          <w:sz w:val="20"/>
        </w:rPr>
        <w:t xml:space="preserve"> </w:t>
      </w:r>
      <w:r>
        <w:rPr>
          <w:sz w:val="20"/>
        </w:rPr>
        <w:t>funding</w:t>
      </w:r>
      <w:r>
        <w:rPr>
          <w:spacing w:val="-3"/>
          <w:sz w:val="20"/>
        </w:rPr>
        <w:t xml:space="preserve"> </w:t>
      </w:r>
      <w:r>
        <w:rPr>
          <w:sz w:val="20"/>
        </w:rPr>
        <w:t>and</w:t>
      </w:r>
      <w:r>
        <w:rPr>
          <w:spacing w:val="-3"/>
          <w:sz w:val="20"/>
        </w:rPr>
        <w:t xml:space="preserve"> </w:t>
      </w:r>
      <w:r>
        <w:rPr>
          <w:sz w:val="20"/>
        </w:rPr>
        <w:t>state</w:t>
      </w:r>
      <w:r>
        <w:rPr>
          <w:spacing w:val="-4"/>
          <w:sz w:val="20"/>
        </w:rPr>
        <w:t xml:space="preserve"> </w:t>
      </w:r>
      <w:r>
        <w:rPr>
          <w:sz w:val="20"/>
        </w:rPr>
        <w:t>matching</w:t>
      </w:r>
      <w:r>
        <w:rPr>
          <w:spacing w:val="1"/>
          <w:sz w:val="20"/>
        </w:rPr>
        <w:t xml:space="preserve"> </w:t>
      </w:r>
      <w:r>
        <w:rPr>
          <w:sz w:val="20"/>
        </w:rPr>
        <w:t>funds.</w:t>
      </w:r>
    </w:p>
    <w:p w:rsidR="00323DA5" w:rsidRDefault="00323DA5" w14:paraId="02D8A5A2" w14:textId="77777777">
      <w:pPr>
        <w:pStyle w:val="BodyText"/>
        <w:spacing w:before="10"/>
        <w:rPr>
          <w:sz w:val="19"/>
        </w:rPr>
      </w:pPr>
    </w:p>
    <w:p w:rsidR="00323DA5" w:rsidRDefault="0058319C" w14:paraId="4C56F751" w14:textId="77777777">
      <w:pPr>
        <w:pStyle w:val="ListParagraph"/>
        <w:numPr>
          <w:ilvl w:val="0"/>
          <w:numId w:val="30"/>
        </w:numPr>
        <w:tabs>
          <w:tab w:val="left" w:pos="1281"/>
        </w:tabs>
        <w:ind w:right="574"/>
        <w:jc w:val="both"/>
        <w:rPr>
          <w:sz w:val="20"/>
        </w:rPr>
      </w:pPr>
      <w:r>
        <w:rPr>
          <w:sz w:val="20"/>
        </w:rPr>
        <w:t>The</w:t>
      </w:r>
      <w:r>
        <w:rPr>
          <w:spacing w:val="-9"/>
          <w:sz w:val="20"/>
        </w:rPr>
        <w:t xml:space="preserve"> </w:t>
      </w:r>
      <w:r>
        <w:rPr>
          <w:sz w:val="20"/>
        </w:rPr>
        <w:t>total</w:t>
      </w:r>
      <w:r>
        <w:rPr>
          <w:spacing w:val="-7"/>
          <w:sz w:val="20"/>
        </w:rPr>
        <w:t xml:space="preserve"> </w:t>
      </w:r>
      <w:r>
        <w:rPr>
          <w:sz w:val="20"/>
        </w:rPr>
        <w:t>amount</w:t>
      </w:r>
      <w:r>
        <w:rPr>
          <w:spacing w:val="-7"/>
          <w:sz w:val="20"/>
        </w:rPr>
        <w:t xml:space="preserve"> </w:t>
      </w:r>
      <w:r>
        <w:rPr>
          <w:sz w:val="20"/>
        </w:rPr>
        <w:t>to</w:t>
      </w:r>
      <w:r>
        <w:rPr>
          <w:spacing w:val="-9"/>
          <w:sz w:val="20"/>
        </w:rPr>
        <w:t xml:space="preserve"> </w:t>
      </w:r>
      <w:r>
        <w:rPr>
          <w:sz w:val="20"/>
        </w:rPr>
        <w:t>be</w:t>
      </w:r>
      <w:r>
        <w:rPr>
          <w:spacing w:val="-9"/>
          <w:sz w:val="20"/>
        </w:rPr>
        <w:t xml:space="preserve"> </w:t>
      </w:r>
      <w:r>
        <w:rPr>
          <w:sz w:val="20"/>
        </w:rPr>
        <w:t>moved</w:t>
      </w:r>
      <w:r>
        <w:rPr>
          <w:spacing w:val="-6"/>
          <w:sz w:val="20"/>
        </w:rPr>
        <w:t xml:space="preserve"> </w:t>
      </w:r>
      <w:r>
        <w:rPr>
          <w:sz w:val="20"/>
        </w:rPr>
        <w:t>cannot</w:t>
      </w:r>
      <w:r>
        <w:rPr>
          <w:spacing w:val="-10"/>
          <w:sz w:val="20"/>
        </w:rPr>
        <w:t xml:space="preserve"> </w:t>
      </w:r>
      <w:r>
        <w:rPr>
          <w:sz w:val="20"/>
        </w:rPr>
        <w:t>exceed</w:t>
      </w:r>
      <w:r>
        <w:rPr>
          <w:spacing w:val="-6"/>
          <w:sz w:val="20"/>
        </w:rPr>
        <w:t xml:space="preserve"> </w:t>
      </w:r>
      <w:r>
        <w:rPr>
          <w:sz w:val="20"/>
        </w:rPr>
        <w:t>4</w:t>
      </w:r>
      <w:r>
        <w:rPr>
          <w:spacing w:val="-8"/>
          <w:sz w:val="20"/>
        </w:rPr>
        <w:t xml:space="preserve"> </w:t>
      </w:r>
      <w:r>
        <w:rPr>
          <w:sz w:val="20"/>
        </w:rPr>
        <w:t>percent</w:t>
      </w:r>
      <w:r>
        <w:rPr>
          <w:spacing w:val="-6"/>
          <w:sz w:val="20"/>
        </w:rPr>
        <w:t xml:space="preserve"> </w:t>
      </w:r>
      <w:r>
        <w:rPr>
          <w:sz w:val="20"/>
        </w:rPr>
        <w:t>of</w:t>
      </w:r>
      <w:r>
        <w:rPr>
          <w:spacing w:val="-9"/>
          <w:sz w:val="20"/>
        </w:rPr>
        <w:t xml:space="preserve"> </w:t>
      </w:r>
      <w:r>
        <w:rPr>
          <w:sz w:val="20"/>
        </w:rPr>
        <w:t>the</w:t>
      </w:r>
      <w:r>
        <w:rPr>
          <w:spacing w:val="-7"/>
          <w:sz w:val="20"/>
        </w:rPr>
        <w:t xml:space="preserve"> </w:t>
      </w:r>
      <w:r>
        <w:rPr>
          <w:sz w:val="20"/>
        </w:rPr>
        <w:t>SGA’s</w:t>
      </w:r>
      <w:r>
        <w:rPr>
          <w:spacing w:val="-9"/>
          <w:sz w:val="20"/>
        </w:rPr>
        <w:t xml:space="preserve"> </w:t>
      </w:r>
      <w:r>
        <w:rPr>
          <w:sz w:val="20"/>
        </w:rPr>
        <w:t>total</w:t>
      </w:r>
      <w:r>
        <w:rPr>
          <w:spacing w:val="-7"/>
          <w:sz w:val="20"/>
        </w:rPr>
        <w:t xml:space="preserve"> </w:t>
      </w:r>
      <w:r>
        <w:rPr>
          <w:sz w:val="20"/>
        </w:rPr>
        <w:t>fiscal</w:t>
      </w:r>
      <w:r>
        <w:rPr>
          <w:spacing w:val="-8"/>
          <w:sz w:val="20"/>
        </w:rPr>
        <w:t xml:space="preserve"> </w:t>
      </w:r>
      <w:r>
        <w:rPr>
          <w:sz w:val="20"/>
        </w:rPr>
        <w:t>year</w:t>
      </w:r>
      <w:r>
        <w:rPr>
          <w:spacing w:val="-7"/>
          <w:sz w:val="20"/>
        </w:rPr>
        <w:t xml:space="preserve"> </w:t>
      </w:r>
      <w:r>
        <w:rPr>
          <w:sz w:val="20"/>
        </w:rPr>
        <w:t>CA</w:t>
      </w:r>
      <w:r>
        <w:rPr>
          <w:spacing w:val="-8"/>
          <w:sz w:val="20"/>
        </w:rPr>
        <w:t xml:space="preserve"> </w:t>
      </w:r>
      <w:r>
        <w:rPr>
          <w:sz w:val="20"/>
        </w:rPr>
        <w:t>funding</w:t>
      </w:r>
      <w:r>
        <w:rPr>
          <w:spacing w:val="-7"/>
          <w:sz w:val="20"/>
        </w:rPr>
        <w:t xml:space="preserve"> </w:t>
      </w:r>
      <w:r>
        <w:rPr>
          <w:sz w:val="20"/>
        </w:rPr>
        <w:t>for</w:t>
      </w:r>
      <w:r>
        <w:rPr>
          <w:spacing w:val="-8"/>
          <w:sz w:val="20"/>
        </w:rPr>
        <w:t xml:space="preserve"> </w:t>
      </w:r>
      <w:r>
        <w:rPr>
          <w:sz w:val="20"/>
        </w:rPr>
        <w:t>the</w:t>
      </w:r>
      <w:r>
        <w:rPr>
          <w:spacing w:val="1"/>
          <w:sz w:val="20"/>
        </w:rPr>
        <w:t xml:space="preserve"> </w:t>
      </w:r>
      <w:r>
        <w:rPr>
          <w:sz w:val="20"/>
        </w:rPr>
        <w:t>base programs (i.e., SOII and CFOI), and their associated AAMCs (the funding totals may be figured</w:t>
      </w:r>
      <w:r>
        <w:rPr>
          <w:spacing w:val="1"/>
          <w:sz w:val="20"/>
        </w:rPr>
        <w:t xml:space="preserve"> </w:t>
      </w:r>
      <w:r>
        <w:rPr>
          <w:sz w:val="20"/>
        </w:rPr>
        <w:t>including</w:t>
      </w:r>
      <w:r>
        <w:rPr>
          <w:spacing w:val="-1"/>
          <w:sz w:val="20"/>
        </w:rPr>
        <w:t xml:space="preserve"> </w:t>
      </w:r>
      <w:r>
        <w:rPr>
          <w:sz w:val="20"/>
        </w:rPr>
        <w:t>any</w:t>
      </w:r>
      <w:r>
        <w:rPr>
          <w:spacing w:val="1"/>
          <w:sz w:val="20"/>
        </w:rPr>
        <w:t xml:space="preserve"> </w:t>
      </w:r>
      <w:r>
        <w:rPr>
          <w:sz w:val="20"/>
        </w:rPr>
        <w:t>funds</w:t>
      </w:r>
      <w:r>
        <w:rPr>
          <w:spacing w:val="-2"/>
          <w:sz w:val="20"/>
        </w:rPr>
        <w:t xml:space="preserve"> </w:t>
      </w:r>
      <w:r>
        <w:rPr>
          <w:sz w:val="20"/>
        </w:rPr>
        <w:t>that</w:t>
      </w:r>
      <w:r>
        <w:rPr>
          <w:spacing w:val="-2"/>
          <w:sz w:val="20"/>
        </w:rPr>
        <w:t xml:space="preserve"> </w:t>
      </w:r>
      <w:r>
        <w:rPr>
          <w:sz w:val="20"/>
        </w:rPr>
        <w:t>have</w:t>
      </w:r>
      <w:r>
        <w:rPr>
          <w:spacing w:val="-2"/>
          <w:sz w:val="20"/>
        </w:rPr>
        <w:t xml:space="preserve"> </w:t>
      </w:r>
      <w:r>
        <w:rPr>
          <w:sz w:val="20"/>
        </w:rPr>
        <w:t>been</w:t>
      </w:r>
      <w:r>
        <w:rPr>
          <w:spacing w:val="1"/>
          <w:sz w:val="20"/>
        </w:rPr>
        <w:t xml:space="preserve"> </w:t>
      </w:r>
      <w:r>
        <w:rPr>
          <w:sz w:val="20"/>
        </w:rPr>
        <w:t>deobligated during the</w:t>
      </w:r>
      <w:r>
        <w:rPr>
          <w:spacing w:val="-2"/>
          <w:sz w:val="20"/>
        </w:rPr>
        <w:t xml:space="preserve"> </w:t>
      </w:r>
      <w:r>
        <w:rPr>
          <w:sz w:val="20"/>
        </w:rPr>
        <w:t>year).</w:t>
      </w:r>
    </w:p>
    <w:p w:rsidR="00323DA5" w:rsidRDefault="00323DA5" w14:paraId="3F5AB27F" w14:textId="77777777">
      <w:pPr>
        <w:pStyle w:val="BodyText"/>
        <w:spacing w:before="7"/>
        <w:rPr>
          <w:sz w:val="19"/>
        </w:rPr>
      </w:pPr>
    </w:p>
    <w:p w:rsidR="00323DA5" w:rsidRDefault="0058319C" w14:paraId="157E9B57" w14:textId="77777777">
      <w:pPr>
        <w:pStyle w:val="ListParagraph"/>
        <w:numPr>
          <w:ilvl w:val="0"/>
          <w:numId w:val="30"/>
        </w:numPr>
        <w:tabs>
          <w:tab w:val="left" w:pos="1280"/>
          <w:tab w:val="left" w:pos="1281"/>
        </w:tabs>
        <w:spacing w:before="1"/>
        <w:rPr>
          <w:sz w:val="20"/>
        </w:rPr>
      </w:pPr>
      <w:r>
        <w:rPr>
          <w:sz w:val="20"/>
        </w:rPr>
        <w:t>Budget</w:t>
      </w:r>
      <w:r>
        <w:rPr>
          <w:spacing w:val="-3"/>
          <w:sz w:val="20"/>
        </w:rPr>
        <w:t xml:space="preserve"> </w:t>
      </w:r>
      <w:r>
        <w:rPr>
          <w:sz w:val="20"/>
        </w:rPr>
        <w:t>variance</w:t>
      </w:r>
      <w:r>
        <w:rPr>
          <w:spacing w:val="-3"/>
          <w:sz w:val="20"/>
        </w:rPr>
        <w:t xml:space="preserve"> </w:t>
      </w:r>
      <w:r>
        <w:rPr>
          <w:sz w:val="20"/>
        </w:rPr>
        <w:t>actions</w:t>
      </w:r>
      <w:r>
        <w:rPr>
          <w:spacing w:val="-4"/>
          <w:sz w:val="20"/>
        </w:rPr>
        <w:t xml:space="preserve"> </w:t>
      </w:r>
      <w:r>
        <w:rPr>
          <w:sz w:val="20"/>
        </w:rPr>
        <w:t>for</w:t>
      </w:r>
      <w:r>
        <w:rPr>
          <w:spacing w:val="-2"/>
          <w:sz w:val="20"/>
        </w:rPr>
        <w:t xml:space="preserve"> </w:t>
      </w:r>
      <w:r>
        <w:rPr>
          <w:sz w:val="20"/>
        </w:rPr>
        <w:t>any</w:t>
      </w:r>
      <w:r>
        <w:rPr>
          <w:spacing w:val="-2"/>
          <w:sz w:val="20"/>
        </w:rPr>
        <w:t xml:space="preserve"> </w:t>
      </w:r>
      <w:r>
        <w:rPr>
          <w:sz w:val="20"/>
        </w:rPr>
        <w:t>base</w:t>
      </w:r>
      <w:r>
        <w:rPr>
          <w:spacing w:val="-3"/>
          <w:sz w:val="20"/>
        </w:rPr>
        <w:t xml:space="preserve"> </w:t>
      </w:r>
      <w:r>
        <w:rPr>
          <w:sz w:val="20"/>
        </w:rPr>
        <w:t>program</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limited</w:t>
      </w:r>
      <w:r>
        <w:rPr>
          <w:spacing w:val="-2"/>
          <w:sz w:val="20"/>
        </w:rPr>
        <w:t xml:space="preserve"> </w:t>
      </w:r>
      <w:r>
        <w:rPr>
          <w:sz w:val="20"/>
        </w:rPr>
        <w:t>to:</w:t>
      </w:r>
    </w:p>
    <w:p w:rsidR="00323DA5" w:rsidRDefault="00323DA5" w14:paraId="351A0CFB" w14:textId="77777777">
      <w:pPr>
        <w:pStyle w:val="BodyText"/>
        <w:spacing w:before="8"/>
        <w:rPr>
          <w:sz w:val="19"/>
        </w:rPr>
      </w:pPr>
    </w:p>
    <w:p w:rsidR="00323DA5" w:rsidRDefault="0058319C" w14:paraId="4370D1C0" w14:textId="77777777">
      <w:pPr>
        <w:pStyle w:val="ListParagraph"/>
        <w:numPr>
          <w:ilvl w:val="1"/>
          <w:numId w:val="30"/>
        </w:numPr>
        <w:tabs>
          <w:tab w:val="left" w:pos="1640"/>
          <w:tab w:val="left" w:pos="1641"/>
        </w:tabs>
        <w:ind w:hanging="361"/>
        <w:rPr>
          <w:sz w:val="20"/>
        </w:rPr>
      </w:pPr>
      <w:r>
        <w:rPr>
          <w:sz w:val="20"/>
        </w:rPr>
        <w:t>20</w:t>
      </w:r>
      <w:r>
        <w:rPr>
          <w:spacing w:val="-3"/>
          <w:sz w:val="20"/>
        </w:rPr>
        <w:t xml:space="preserve"> </w:t>
      </w:r>
      <w:r>
        <w:rPr>
          <w:sz w:val="20"/>
        </w:rPr>
        <w:t>percent,</w:t>
      </w:r>
      <w:r>
        <w:rPr>
          <w:spacing w:val="-1"/>
          <w:sz w:val="20"/>
        </w:rPr>
        <w:t xml:space="preserve"> </w:t>
      </w:r>
      <w:r>
        <w:rPr>
          <w:sz w:val="20"/>
        </w:rPr>
        <w:t>when</w:t>
      </w:r>
      <w:r>
        <w:rPr>
          <w:spacing w:val="-2"/>
          <w:sz w:val="20"/>
        </w:rPr>
        <w:t xml:space="preserve"> </w:t>
      </w:r>
      <w:r>
        <w:rPr>
          <w:sz w:val="20"/>
        </w:rPr>
        <w:t>the</w:t>
      </w:r>
      <w:r>
        <w:rPr>
          <w:spacing w:val="-3"/>
          <w:sz w:val="20"/>
        </w:rPr>
        <w:t xml:space="preserve"> </w:t>
      </w:r>
      <w:r>
        <w:rPr>
          <w:sz w:val="20"/>
        </w:rPr>
        <w:t>program</w:t>
      </w:r>
      <w:r>
        <w:rPr>
          <w:spacing w:val="-3"/>
          <w:sz w:val="20"/>
        </w:rPr>
        <w:t xml:space="preserve"> </w:t>
      </w:r>
      <w:r>
        <w:rPr>
          <w:sz w:val="20"/>
        </w:rPr>
        <w:t>is</w:t>
      </w:r>
      <w:r>
        <w:rPr>
          <w:spacing w:val="-3"/>
          <w:sz w:val="20"/>
        </w:rPr>
        <w:t xml:space="preserve"> </w:t>
      </w:r>
      <w:r>
        <w:rPr>
          <w:sz w:val="20"/>
        </w:rPr>
        <w:t>funded</w:t>
      </w:r>
      <w:r>
        <w:rPr>
          <w:spacing w:val="-2"/>
          <w:sz w:val="20"/>
        </w:rPr>
        <w:t xml:space="preserve"> </w:t>
      </w:r>
      <w:r>
        <w:rPr>
          <w:sz w:val="20"/>
        </w:rPr>
        <w:t>at</w:t>
      </w:r>
      <w:r>
        <w:rPr>
          <w:spacing w:val="-2"/>
          <w:sz w:val="20"/>
        </w:rPr>
        <w:t xml:space="preserve"> </w:t>
      </w:r>
      <w:r>
        <w:rPr>
          <w:sz w:val="20"/>
        </w:rPr>
        <w:t>$55,000</w:t>
      </w:r>
      <w:r>
        <w:rPr>
          <w:spacing w:val="-2"/>
          <w:sz w:val="20"/>
        </w:rPr>
        <w:t xml:space="preserve"> </w:t>
      </w:r>
      <w:r>
        <w:rPr>
          <w:sz w:val="20"/>
        </w:rPr>
        <w:t>or</w:t>
      </w:r>
      <w:r>
        <w:rPr>
          <w:spacing w:val="-3"/>
          <w:sz w:val="20"/>
        </w:rPr>
        <w:t xml:space="preserve"> </w:t>
      </w:r>
      <w:r>
        <w:rPr>
          <w:sz w:val="20"/>
        </w:rPr>
        <w:t>more;</w:t>
      </w:r>
      <w:r>
        <w:rPr>
          <w:spacing w:val="-3"/>
          <w:sz w:val="20"/>
        </w:rPr>
        <w:t xml:space="preserve"> </w:t>
      </w:r>
      <w:r>
        <w:rPr>
          <w:sz w:val="20"/>
        </w:rPr>
        <w:t>or</w:t>
      </w:r>
    </w:p>
    <w:p w:rsidR="00323DA5" w:rsidRDefault="00323DA5" w14:paraId="5A2B810C" w14:textId="77777777">
      <w:pPr>
        <w:pStyle w:val="BodyText"/>
        <w:spacing w:before="7"/>
        <w:rPr>
          <w:sz w:val="19"/>
        </w:rPr>
      </w:pPr>
    </w:p>
    <w:p w:rsidR="00323DA5" w:rsidRDefault="0058319C" w14:paraId="5202A271" w14:textId="77777777">
      <w:pPr>
        <w:pStyle w:val="ListParagraph"/>
        <w:numPr>
          <w:ilvl w:val="1"/>
          <w:numId w:val="30"/>
        </w:numPr>
        <w:tabs>
          <w:tab w:val="left" w:pos="1640"/>
          <w:tab w:val="left" w:pos="1641"/>
        </w:tabs>
        <w:ind w:right="763"/>
        <w:rPr>
          <w:sz w:val="20"/>
        </w:rPr>
      </w:pPr>
      <w:r>
        <w:rPr>
          <w:sz w:val="20"/>
        </w:rPr>
        <w:t>25</w:t>
      </w:r>
      <w:r>
        <w:rPr>
          <w:spacing w:val="-3"/>
          <w:sz w:val="20"/>
        </w:rPr>
        <w:t xml:space="preserve"> </w:t>
      </w:r>
      <w:r>
        <w:rPr>
          <w:sz w:val="20"/>
        </w:rPr>
        <w:t>percent</w:t>
      </w:r>
      <w:r>
        <w:rPr>
          <w:spacing w:val="-3"/>
          <w:sz w:val="20"/>
        </w:rPr>
        <w:t xml:space="preserve"> </w:t>
      </w:r>
      <w:r>
        <w:rPr>
          <w:sz w:val="20"/>
        </w:rPr>
        <w:t>(up</w:t>
      </w:r>
      <w:r>
        <w:rPr>
          <w:spacing w:val="-1"/>
          <w:sz w:val="20"/>
        </w:rPr>
        <w:t xml:space="preserve"> </w:t>
      </w:r>
      <w:r>
        <w:rPr>
          <w:sz w:val="20"/>
        </w:rPr>
        <w:t>to</w:t>
      </w:r>
      <w:r>
        <w:rPr>
          <w:spacing w:val="-3"/>
          <w:sz w:val="20"/>
        </w:rPr>
        <w:t xml:space="preserve"> </w:t>
      </w:r>
      <w:r>
        <w:rPr>
          <w:sz w:val="20"/>
        </w:rPr>
        <w:t>a</w:t>
      </w:r>
      <w:r>
        <w:rPr>
          <w:spacing w:val="-2"/>
          <w:sz w:val="20"/>
        </w:rPr>
        <w:t xml:space="preserve"> </w:t>
      </w:r>
      <w:r>
        <w:rPr>
          <w:sz w:val="20"/>
        </w:rPr>
        <w:t>maximum</w:t>
      </w:r>
      <w:r>
        <w:rPr>
          <w:spacing w:val="-1"/>
          <w:sz w:val="20"/>
        </w:rPr>
        <w:t xml:space="preserve"> </w:t>
      </w:r>
      <w:r>
        <w:rPr>
          <w:sz w:val="20"/>
        </w:rPr>
        <w:t>of</w:t>
      </w:r>
      <w:r>
        <w:rPr>
          <w:spacing w:val="-4"/>
          <w:sz w:val="20"/>
        </w:rPr>
        <w:t xml:space="preserve"> </w:t>
      </w:r>
      <w:r>
        <w:rPr>
          <w:sz w:val="20"/>
        </w:rPr>
        <w:t>$13,000)</w:t>
      </w:r>
      <w:r>
        <w:rPr>
          <w:spacing w:val="-2"/>
          <w:sz w:val="20"/>
        </w:rPr>
        <w:t xml:space="preserve"> </w:t>
      </w:r>
      <w:r>
        <w:rPr>
          <w:sz w:val="20"/>
        </w:rPr>
        <w:t>or</w:t>
      </w:r>
      <w:r>
        <w:rPr>
          <w:spacing w:val="-3"/>
          <w:sz w:val="20"/>
        </w:rPr>
        <w:t xml:space="preserve"> </w:t>
      </w:r>
      <w:r>
        <w:rPr>
          <w:sz w:val="20"/>
        </w:rPr>
        <w:t>$1,000,</w:t>
      </w:r>
      <w:r>
        <w:rPr>
          <w:spacing w:val="-2"/>
          <w:sz w:val="20"/>
        </w:rPr>
        <w:t xml:space="preserve"> </w:t>
      </w:r>
      <w:r>
        <w:rPr>
          <w:sz w:val="20"/>
        </w:rPr>
        <w:t>whichever</w:t>
      </w:r>
      <w:r>
        <w:rPr>
          <w:spacing w:val="-2"/>
          <w:sz w:val="20"/>
        </w:rPr>
        <w:t xml:space="preserve"> </w:t>
      </w:r>
      <w:r>
        <w:rPr>
          <w:sz w:val="20"/>
        </w:rPr>
        <w:t>is</w:t>
      </w:r>
      <w:r>
        <w:rPr>
          <w:spacing w:val="-4"/>
          <w:sz w:val="20"/>
        </w:rPr>
        <w:t xml:space="preserve"> </w:t>
      </w:r>
      <w:r>
        <w:rPr>
          <w:sz w:val="20"/>
        </w:rPr>
        <w:t>greater,</w:t>
      </w:r>
      <w:r>
        <w:rPr>
          <w:spacing w:val="-1"/>
          <w:sz w:val="20"/>
        </w:rPr>
        <w:t xml:space="preserve"> </w:t>
      </w:r>
      <w:r>
        <w:rPr>
          <w:sz w:val="20"/>
        </w:rPr>
        <w:t>when</w:t>
      </w:r>
      <w:r>
        <w:rPr>
          <w:spacing w:val="-2"/>
          <w:sz w:val="20"/>
        </w:rPr>
        <w:t xml:space="preserve"> </w:t>
      </w:r>
      <w:r>
        <w:rPr>
          <w:sz w:val="20"/>
        </w:rPr>
        <w:t>the</w:t>
      </w:r>
      <w:r>
        <w:rPr>
          <w:spacing w:val="-4"/>
          <w:sz w:val="20"/>
        </w:rPr>
        <w:t xml:space="preserve"> </w:t>
      </w:r>
      <w:r>
        <w:rPr>
          <w:sz w:val="20"/>
        </w:rPr>
        <w:t>program</w:t>
      </w:r>
      <w:r>
        <w:rPr>
          <w:spacing w:val="-3"/>
          <w:sz w:val="20"/>
        </w:rPr>
        <w:t xml:space="preserve"> </w:t>
      </w:r>
      <w:r>
        <w:rPr>
          <w:sz w:val="20"/>
        </w:rPr>
        <w:t>is</w:t>
      </w:r>
      <w:r>
        <w:rPr>
          <w:spacing w:val="-42"/>
          <w:sz w:val="20"/>
        </w:rPr>
        <w:t xml:space="preserve"> </w:t>
      </w:r>
      <w:r>
        <w:rPr>
          <w:sz w:val="20"/>
        </w:rPr>
        <w:t>funded at less</w:t>
      </w:r>
      <w:r>
        <w:rPr>
          <w:spacing w:val="-1"/>
          <w:sz w:val="20"/>
        </w:rPr>
        <w:t xml:space="preserve"> </w:t>
      </w:r>
      <w:r>
        <w:rPr>
          <w:sz w:val="20"/>
        </w:rPr>
        <w:t>than</w:t>
      </w:r>
      <w:r>
        <w:rPr>
          <w:spacing w:val="1"/>
          <w:sz w:val="20"/>
        </w:rPr>
        <w:t xml:space="preserve"> </w:t>
      </w:r>
      <w:r>
        <w:rPr>
          <w:sz w:val="20"/>
        </w:rPr>
        <w:t>$55,000.</w:t>
      </w:r>
    </w:p>
    <w:p w:rsidR="00323DA5" w:rsidRDefault="00323DA5" w14:paraId="4A1EB745" w14:textId="77777777">
      <w:pPr>
        <w:rPr>
          <w:sz w:val="20"/>
        </w:rPr>
        <w:sectPr w:rsidR="00323DA5">
          <w:pgSz w:w="12240" w:h="15840"/>
          <w:pgMar w:top="1400" w:right="860" w:bottom="1240" w:left="1240" w:header="0" w:footer="1046" w:gutter="0"/>
          <w:cols w:space="720"/>
        </w:sectPr>
      </w:pPr>
    </w:p>
    <w:p w:rsidR="00323DA5" w:rsidRDefault="0058319C" w14:paraId="1769B353" w14:textId="77777777">
      <w:pPr>
        <w:pStyle w:val="ListParagraph"/>
        <w:numPr>
          <w:ilvl w:val="1"/>
          <w:numId w:val="30"/>
        </w:numPr>
        <w:tabs>
          <w:tab w:val="left" w:pos="1639"/>
          <w:tab w:val="left" w:pos="1640"/>
        </w:tabs>
        <w:spacing w:before="39"/>
        <w:ind w:left="1639" w:right="743"/>
        <w:rPr>
          <w:sz w:val="20"/>
        </w:rPr>
      </w:pPr>
      <w:r>
        <w:rPr>
          <w:sz w:val="20"/>
        </w:rPr>
        <w:lastRenderedPageBreak/>
        <w:t>Budget variance actions for any individual AAMC will be limited to the lesser of either $1,000 or</w:t>
      </w:r>
      <w:r>
        <w:rPr>
          <w:spacing w:val="-43"/>
          <w:sz w:val="20"/>
        </w:rPr>
        <w:t xml:space="preserve"> </w:t>
      </w:r>
      <w:r>
        <w:rPr>
          <w:sz w:val="20"/>
        </w:rPr>
        <w:t>33</w:t>
      </w:r>
      <w:r>
        <w:rPr>
          <w:spacing w:val="-1"/>
          <w:sz w:val="20"/>
        </w:rPr>
        <w:t xml:space="preserve"> </w:t>
      </w:r>
      <w:r>
        <w:rPr>
          <w:sz w:val="20"/>
        </w:rPr>
        <w:t>percent of</w:t>
      </w:r>
      <w:r>
        <w:rPr>
          <w:spacing w:val="-1"/>
          <w:sz w:val="20"/>
        </w:rPr>
        <w:t xml:space="preserve"> </w:t>
      </w:r>
      <w:r>
        <w:rPr>
          <w:sz w:val="20"/>
        </w:rPr>
        <w:t>the</w:t>
      </w:r>
      <w:r>
        <w:rPr>
          <w:spacing w:val="-1"/>
          <w:sz w:val="20"/>
        </w:rPr>
        <w:t xml:space="preserve"> </w:t>
      </w:r>
      <w:r>
        <w:rPr>
          <w:sz w:val="20"/>
        </w:rPr>
        <w:t>total</w:t>
      </w:r>
      <w:r>
        <w:rPr>
          <w:spacing w:val="-1"/>
          <w:sz w:val="20"/>
        </w:rPr>
        <w:t xml:space="preserve"> </w:t>
      </w:r>
      <w:r>
        <w:rPr>
          <w:sz w:val="20"/>
        </w:rPr>
        <w:t>annual project amount.</w:t>
      </w:r>
    </w:p>
    <w:p w:rsidR="00323DA5" w:rsidRDefault="00323DA5" w14:paraId="4D114826" w14:textId="77777777">
      <w:pPr>
        <w:pStyle w:val="BodyText"/>
        <w:spacing w:before="7"/>
        <w:rPr>
          <w:sz w:val="19"/>
        </w:rPr>
      </w:pPr>
    </w:p>
    <w:p w:rsidR="00323DA5" w:rsidRDefault="0058319C" w14:paraId="2B09C135" w14:textId="77777777">
      <w:pPr>
        <w:pStyle w:val="ListParagraph"/>
        <w:numPr>
          <w:ilvl w:val="0"/>
          <w:numId w:val="30"/>
        </w:numPr>
        <w:tabs>
          <w:tab w:val="left" w:pos="1279"/>
          <w:tab w:val="left" w:pos="1281"/>
        </w:tabs>
        <w:ind w:hanging="542"/>
        <w:rPr>
          <w:sz w:val="20"/>
        </w:rPr>
      </w:pPr>
      <w:r>
        <w:rPr>
          <w:sz w:val="20"/>
        </w:rPr>
        <w:t>Moving</w:t>
      </w:r>
      <w:r>
        <w:rPr>
          <w:spacing w:val="-3"/>
          <w:sz w:val="20"/>
        </w:rPr>
        <w:t xml:space="preserve"> </w:t>
      </w:r>
      <w:r>
        <w:rPr>
          <w:sz w:val="20"/>
        </w:rPr>
        <w:t>funds</w:t>
      </w:r>
      <w:r>
        <w:rPr>
          <w:spacing w:val="-3"/>
          <w:sz w:val="20"/>
        </w:rPr>
        <w:t xml:space="preserve"> </w:t>
      </w:r>
      <w:r>
        <w:rPr>
          <w:sz w:val="20"/>
        </w:rPr>
        <w:t>from</w:t>
      </w:r>
      <w:r>
        <w:rPr>
          <w:spacing w:val="-3"/>
          <w:sz w:val="20"/>
        </w:rPr>
        <w:t xml:space="preserve"> </w:t>
      </w:r>
      <w:r>
        <w:rPr>
          <w:sz w:val="20"/>
        </w:rPr>
        <w:t>OSHS</w:t>
      </w:r>
      <w:r>
        <w:rPr>
          <w:spacing w:val="-2"/>
          <w:sz w:val="20"/>
        </w:rPr>
        <w:t xml:space="preserve"> </w:t>
      </w:r>
      <w:r>
        <w:rPr>
          <w:sz w:val="20"/>
        </w:rPr>
        <w:t>AAMCs</w:t>
      </w:r>
      <w:r>
        <w:rPr>
          <w:spacing w:val="-3"/>
          <w:sz w:val="20"/>
        </w:rPr>
        <w:t xml:space="preserve"> </w:t>
      </w:r>
      <w:r>
        <w:rPr>
          <w:sz w:val="20"/>
        </w:rPr>
        <w:t>to</w:t>
      </w:r>
      <w:r>
        <w:rPr>
          <w:spacing w:val="-2"/>
          <w:sz w:val="20"/>
        </w:rPr>
        <w:t xml:space="preserve"> </w:t>
      </w:r>
      <w:r>
        <w:rPr>
          <w:sz w:val="20"/>
        </w:rPr>
        <w:t>base</w:t>
      </w:r>
      <w:r>
        <w:rPr>
          <w:spacing w:val="-4"/>
          <w:sz w:val="20"/>
        </w:rPr>
        <w:t xml:space="preserve"> </w:t>
      </w:r>
      <w:r>
        <w:rPr>
          <w:sz w:val="20"/>
        </w:rPr>
        <w:t>programs</w:t>
      </w:r>
      <w:r>
        <w:rPr>
          <w:spacing w:val="-3"/>
          <w:sz w:val="20"/>
        </w:rPr>
        <w:t xml:space="preserve"> </w:t>
      </w:r>
      <w:r>
        <w:rPr>
          <w:sz w:val="20"/>
        </w:rPr>
        <w:t>is</w:t>
      </w:r>
      <w:r>
        <w:rPr>
          <w:spacing w:val="-3"/>
          <w:sz w:val="20"/>
        </w:rPr>
        <w:t xml:space="preserve"> </w:t>
      </w:r>
      <w:r>
        <w:rPr>
          <w:sz w:val="20"/>
        </w:rPr>
        <w:t>not</w:t>
      </w:r>
      <w:r>
        <w:rPr>
          <w:spacing w:val="-2"/>
          <w:sz w:val="20"/>
        </w:rPr>
        <w:t xml:space="preserve"> </w:t>
      </w:r>
      <w:r>
        <w:rPr>
          <w:sz w:val="20"/>
        </w:rPr>
        <w:t>allowed.</w:t>
      </w:r>
    </w:p>
    <w:p w:rsidR="00323DA5" w:rsidRDefault="00323DA5" w14:paraId="3045DB35" w14:textId="77777777">
      <w:pPr>
        <w:pStyle w:val="BodyText"/>
        <w:spacing w:before="9"/>
        <w:rPr>
          <w:sz w:val="19"/>
        </w:rPr>
      </w:pPr>
    </w:p>
    <w:p w:rsidR="00323DA5" w:rsidRDefault="0058319C" w14:paraId="02F748A4" w14:textId="77777777">
      <w:pPr>
        <w:pStyle w:val="ListParagraph"/>
        <w:numPr>
          <w:ilvl w:val="0"/>
          <w:numId w:val="30"/>
        </w:numPr>
        <w:tabs>
          <w:tab w:val="left" w:pos="1281"/>
        </w:tabs>
        <w:ind w:right="576"/>
        <w:jc w:val="both"/>
        <w:rPr>
          <w:sz w:val="20"/>
        </w:rPr>
      </w:pPr>
      <w:r>
        <w:rPr>
          <w:sz w:val="20"/>
        </w:rPr>
        <w:t>Moving base program funds to an AAMC that is funded during the fiscal year may occur regardless of</w:t>
      </w:r>
      <w:r>
        <w:rPr>
          <w:spacing w:val="1"/>
          <w:sz w:val="20"/>
        </w:rPr>
        <w:t xml:space="preserve"> </w:t>
      </w:r>
      <w:r>
        <w:rPr>
          <w:sz w:val="20"/>
        </w:rPr>
        <w:t>the AAMC’s end date.</w:t>
      </w:r>
      <w:r>
        <w:rPr>
          <w:spacing w:val="1"/>
          <w:sz w:val="20"/>
        </w:rPr>
        <w:t xml:space="preserve"> </w:t>
      </w:r>
      <w:r>
        <w:rPr>
          <w:sz w:val="20"/>
        </w:rPr>
        <w:t>Appropriate revisions to the work statement may also be necessary and</w:t>
      </w:r>
      <w:r>
        <w:rPr>
          <w:spacing w:val="1"/>
          <w:sz w:val="20"/>
        </w:rPr>
        <w:t xml:space="preserve"> </w:t>
      </w:r>
      <w:r>
        <w:rPr>
          <w:sz w:val="20"/>
        </w:rPr>
        <w:t>modifications may be necessary to the CA. Example: As funds are added with the intent of expanding</w:t>
      </w:r>
      <w:r>
        <w:rPr>
          <w:spacing w:val="1"/>
          <w:sz w:val="20"/>
        </w:rPr>
        <w:t xml:space="preserve"> </w:t>
      </w:r>
      <w:r>
        <w:rPr>
          <w:sz w:val="20"/>
        </w:rPr>
        <w:t>the</w:t>
      </w:r>
      <w:r>
        <w:rPr>
          <w:spacing w:val="-2"/>
          <w:sz w:val="20"/>
        </w:rPr>
        <w:t xml:space="preserve"> </w:t>
      </w:r>
      <w:r>
        <w:rPr>
          <w:sz w:val="20"/>
        </w:rPr>
        <w:t>scope</w:t>
      </w:r>
      <w:r>
        <w:rPr>
          <w:spacing w:val="-1"/>
          <w:sz w:val="20"/>
        </w:rPr>
        <w:t xml:space="preserve"> </w:t>
      </w:r>
      <w:r>
        <w:rPr>
          <w:sz w:val="20"/>
        </w:rPr>
        <w:t>of</w:t>
      </w:r>
      <w:r>
        <w:rPr>
          <w:spacing w:val="1"/>
          <w:sz w:val="20"/>
        </w:rPr>
        <w:t xml:space="preserve"> </w:t>
      </w:r>
      <w:r>
        <w:rPr>
          <w:sz w:val="20"/>
        </w:rPr>
        <w:t>work,</w:t>
      </w:r>
      <w:r>
        <w:rPr>
          <w:spacing w:val="1"/>
          <w:sz w:val="20"/>
        </w:rPr>
        <w:t xml:space="preserve"> </w:t>
      </w:r>
      <w:r>
        <w:rPr>
          <w:sz w:val="20"/>
        </w:rPr>
        <w:t>modifications</w:t>
      </w:r>
      <w:r>
        <w:rPr>
          <w:spacing w:val="-2"/>
          <w:sz w:val="20"/>
        </w:rPr>
        <w:t xml:space="preserve"> </w:t>
      </w:r>
      <w:r>
        <w:rPr>
          <w:sz w:val="20"/>
        </w:rPr>
        <w:t>will be</w:t>
      </w:r>
      <w:r>
        <w:rPr>
          <w:spacing w:val="-1"/>
          <w:sz w:val="20"/>
        </w:rPr>
        <w:t xml:space="preserve"> </w:t>
      </w:r>
      <w:r>
        <w:rPr>
          <w:sz w:val="20"/>
        </w:rPr>
        <w:t>needed.</w:t>
      </w:r>
    </w:p>
    <w:p w:rsidR="00323DA5" w:rsidRDefault="00323DA5" w14:paraId="63AA5A86" w14:textId="77777777">
      <w:pPr>
        <w:pStyle w:val="BodyText"/>
        <w:spacing w:before="8"/>
        <w:rPr>
          <w:sz w:val="19"/>
        </w:rPr>
      </w:pPr>
    </w:p>
    <w:p w:rsidR="00323DA5" w:rsidRDefault="0058319C" w14:paraId="195FA133" w14:textId="77777777">
      <w:pPr>
        <w:pStyle w:val="ListParagraph"/>
        <w:numPr>
          <w:ilvl w:val="0"/>
          <w:numId w:val="30"/>
        </w:numPr>
        <w:tabs>
          <w:tab w:val="left" w:pos="1280"/>
          <w:tab w:val="left" w:pos="1281"/>
        </w:tabs>
        <w:rPr>
          <w:sz w:val="20"/>
        </w:rPr>
      </w:pPr>
      <w:r>
        <w:rPr>
          <w:sz w:val="20"/>
        </w:rPr>
        <w:t>Budget</w:t>
      </w:r>
      <w:r>
        <w:rPr>
          <w:spacing w:val="-4"/>
          <w:sz w:val="20"/>
        </w:rPr>
        <w:t xml:space="preserve"> </w:t>
      </w:r>
      <w:r>
        <w:rPr>
          <w:sz w:val="20"/>
        </w:rPr>
        <w:t>variance</w:t>
      </w:r>
      <w:r>
        <w:rPr>
          <w:spacing w:val="-4"/>
          <w:sz w:val="20"/>
        </w:rPr>
        <w:t xml:space="preserve"> </w:t>
      </w:r>
      <w:r>
        <w:rPr>
          <w:sz w:val="20"/>
        </w:rPr>
        <w:t>actions</w:t>
      </w:r>
      <w:r>
        <w:rPr>
          <w:spacing w:val="-4"/>
          <w:sz w:val="20"/>
        </w:rPr>
        <w:t xml:space="preserve"> </w:t>
      </w:r>
      <w:r>
        <w:rPr>
          <w:sz w:val="20"/>
        </w:rPr>
        <w:t>cannot</w:t>
      </w:r>
      <w:r>
        <w:rPr>
          <w:spacing w:val="-3"/>
          <w:sz w:val="20"/>
        </w:rPr>
        <w:t xml:space="preserve"> </w:t>
      </w:r>
      <w:r>
        <w:rPr>
          <w:sz w:val="20"/>
        </w:rPr>
        <w:t>be</w:t>
      </w:r>
      <w:r>
        <w:rPr>
          <w:spacing w:val="-5"/>
          <w:sz w:val="20"/>
        </w:rPr>
        <w:t xml:space="preserve"> </w:t>
      </w:r>
      <w:r>
        <w:rPr>
          <w:sz w:val="20"/>
        </w:rPr>
        <w:t>utilized</w:t>
      </w:r>
      <w:r>
        <w:rPr>
          <w:spacing w:val="-2"/>
          <w:sz w:val="20"/>
        </w:rPr>
        <w:t xml:space="preserve"> </w:t>
      </w:r>
      <w:r>
        <w:rPr>
          <w:sz w:val="20"/>
        </w:rPr>
        <w:t>to</w:t>
      </w:r>
      <w:r>
        <w:rPr>
          <w:spacing w:val="-3"/>
          <w:sz w:val="20"/>
        </w:rPr>
        <w:t xml:space="preserve"> </w:t>
      </w:r>
      <w:r>
        <w:rPr>
          <w:sz w:val="20"/>
        </w:rPr>
        <w:t>provide</w:t>
      </w:r>
      <w:r>
        <w:rPr>
          <w:spacing w:val="-4"/>
          <w:sz w:val="20"/>
        </w:rPr>
        <w:t xml:space="preserve"> </w:t>
      </w:r>
      <w:r>
        <w:rPr>
          <w:sz w:val="20"/>
        </w:rPr>
        <w:t>the</w:t>
      </w:r>
      <w:r>
        <w:rPr>
          <w:spacing w:val="-4"/>
          <w:sz w:val="20"/>
        </w:rPr>
        <w:t xml:space="preserve"> </w:t>
      </w:r>
      <w:r>
        <w:rPr>
          <w:sz w:val="20"/>
        </w:rPr>
        <w:t>initial</w:t>
      </w:r>
      <w:r>
        <w:rPr>
          <w:spacing w:val="-4"/>
          <w:sz w:val="20"/>
        </w:rPr>
        <w:t xml:space="preserve"> </w:t>
      </w:r>
      <w:r>
        <w:rPr>
          <w:sz w:val="20"/>
        </w:rPr>
        <w:t>funding</w:t>
      </w:r>
      <w:r>
        <w:rPr>
          <w:spacing w:val="-3"/>
          <w:sz w:val="20"/>
        </w:rPr>
        <w:t xml:space="preserve"> </w:t>
      </w:r>
      <w:r>
        <w:rPr>
          <w:sz w:val="20"/>
        </w:rPr>
        <w:t>for</w:t>
      </w:r>
      <w:r>
        <w:rPr>
          <w:spacing w:val="-3"/>
          <w:sz w:val="20"/>
        </w:rPr>
        <w:t xml:space="preserve"> </w:t>
      </w:r>
      <w:r>
        <w:rPr>
          <w:sz w:val="20"/>
        </w:rPr>
        <w:t>any</w:t>
      </w:r>
      <w:r>
        <w:rPr>
          <w:spacing w:val="-3"/>
          <w:sz w:val="20"/>
        </w:rPr>
        <w:t xml:space="preserve"> </w:t>
      </w:r>
      <w:r>
        <w:rPr>
          <w:sz w:val="20"/>
        </w:rPr>
        <w:t>AAMC</w:t>
      </w:r>
      <w:r>
        <w:rPr>
          <w:spacing w:val="-4"/>
          <w:sz w:val="20"/>
        </w:rPr>
        <w:t xml:space="preserve"> </w:t>
      </w:r>
      <w:r>
        <w:rPr>
          <w:sz w:val="20"/>
        </w:rPr>
        <w:t>project.</w:t>
      </w:r>
    </w:p>
    <w:p w:rsidR="00323DA5" w:rsidRDefault="00323DA5" w14:paraId="04B7D5D5" w14:textId="77777777">
      <w:pPr>
        <w:pStyle w:val="BodyText"/>
        <w:spacing w:before="9"/>
        <w:rPr>
          <w:sz w:val="19"/>
        </w:rPr>
      </w:pPr>
    </w:p>
    <w:p w:rsidR="00323DA5" w:rsidRDefault="0058319C" w14:paraId="1B92F79D" w14:textId="77777777">
      <w:pPr>
        <w:pStyle w:val="ListParagraph"/>
        <w:numPr>
          <w:ilvl w:val="0"/>
          <w:numId w:val="30"/>
        </w:numPr>
        <w:tabs>
          <w:tab w:val="left" w:pos="1281"/>
        </w:tabs>
        <w:ind w:right="576" w:hanging="540"/>
        <w:jc w:val="both"/>
        <w:rPr>
          <w:sz w:val="20"/>
        </w:rPr>
      </w:pPr>
      <w:r>
        <w:rPr>
          <w:sz w:val="20"/>
        </w:rPr>
        <w:t>Total payments received to date and total reported expenditures for any base program must be less</w:t>
      </w:r>
      <w:r>
        <w:rPr>
          <w:spacing w:val="1"/>
          <w:sz w:val="20"/>
        </w:rPr>
        <w:t xml:space="preserve"> </w:t>
      </w:r>
      <w:r>
        <w:rPr>
          <w:sz w:val="20"/>
        </w:rPr>
        <w:t>than the program’s post-budget variance, revised total budget; otherwise, the transfer cannot be</w:t>
      </w:r>
      <w:r>
        <w:rPr>
          <w:spacing w:val="1"/>
          <w:sz w:val="20"/>
        </w:rPr>
        <w:t xml:space="preserve"> </w:t>
      </w:r>
      <w:r>
        <w:rPr>
          <w:sz w:val="20"/>
        </w:rPr>
        <w:t>completed. In particular, when the budget variance requests funds to be deobligated from a program,</w:t>
      </w:r>
      <w:r>
        <w:rPr>
          <w:spacing w:val="-43"/>
          <w:sz w:val="20"/>
        </w:rPr>
        <w:t xml:space="preserve"> </w:t>
      </w:r>
      <w:r>
        <w:rPr>
          <w:sz w:val="20"/>
        </w:rPr>
        <w:t>the state’s drawdowns and reported expenditures in the Department of Health and Human Services</w:t>
      </w:r>
      <w:r>
        <w:rPr>
          <w:spacing w:val="1"/>
          <w:sz w:val="20"/>
        </w:rPr>
        <w:t xml:space="preserve"> </w:t>
      </w:r>
      <w:r>
        <w:rPr>
          <w:sz w:val="20"/>
        </w:rPr>
        <w:t>Payment</w:t>
      </w:r>
      <w:r>
        <w:rPr>
          <w:spacing w:val="-2"/>
          <w:sz w:val="20"/>
        </w:rPr>
        <w:t xml:space="preserve"> </w:t>
      </w:r>
      <w:r>
        <w:rPr>
          <w:sz w:val="20"/>
        </w:rPr>
        <w:t>Management</w:t>
      </w:r>
      <w:r>
        <w:rPr>
          <w:spacing w:val="-1"/>
          <w:sz w:val="20"/>
        </w:rPr>
        <w:t xml:space="preserve"> </w:t>
      </w:r>
      <w:r>
        <w:rPr>
          <w:sz w:val="20"/>
        </w:rPr>
        <w:t>System</w:t>
      </w:r>
      <w:r>
        <w:rPr>
          <w:spacing w:val="-3"/>
          <w:sz w:val="20"/>
        </w:rPr>
        <w:t xml:space="preserve"> </w:t>
      </w:r>
      <w:r>
        <w:rPr>
          <w:sz w:val="20"/>
        </w:rPr>
        <w:t>(HHS-PMS)</w:t>
      </w:r>
      <w:r>
        <w:rPr>
          <w:spacing w:val="-1"/>
          <w:sz w:val="20"/>
        </w:rPr>
        <w:t xml:space="preserve"> </w:t>
      </w:r>
      <w:r>
        <w:rPr>
          <w:sz w:val="20"/>
        </w:rPr>
        <w:t>cannot</w:t>
      </w:r>
      <w:r>
        <w:rPr>
          <w:spacing w:val="-2"/>
          <w:sz w:val="20"/>
        </w:rPr>
        <w:t xml:space="preserve"> </w:t>
      </w:r>
      <w:r>
        <w:rPr>
          <w:sz w:val="20"/>
        </w:rPr>
        <w:t>exceed the</w:t>
      </w:r>
      <w:r>
        <w:rPr>
          <w:spacing w:val="-2"/>
          <w:sz w:val="20"/>
        </w:rPr>
        <w:t xml:space="preserve"> </w:t>
      </w:r>
      <w:r>
        <w:rPr>
          <w:sz w:val="20"/>
        </w:rPr>
        <w:t>post-budget</w:t>
      </w:r>
      <w:r>
        <w:rPr>
          <w:spacing w:val="-2"/>
          <w:sz w:val="20"/>
        </w:rPr>
        <w:t xml:space="preserve"> </w:t>
      </w:r>
      <w:r>
        <w:rPr>
          <w:sz w:val="20"/>
        </w:rPr>
        <w:t>variance</w:t>
      </w:r>
      <w:r>
        <w:rPr>
          <w:spacing w:val="-2"/>
          <w:sz w:val="20"/>
        </w:rPr>
        <w:t xml:space="preserve"> </w:t>
      </w:r>
      <w:r>
        <w:rPr>
          <w:sz w:val="20"/>
        </w:rPr>
        <w:t>amount.</w:t>
      </w:r>
    </w:p>
    <w:p w:rsidR="00323DA5" w:rsidRDefault="00323DA5" w14:paraId="70321474" w14:textId="77777777">
      <w:pPr>
        <w:pStyle w:val="BodyText"/>
        <w:spacing w:before="7"/>
        <w:rPr>
          <w:sz w:val="19"/>
        </w:rPr>
      </w:pPr>
    </w:p>
    <w:p w:rsidR="00323DA5" w:rsidRDefault="0058319C" w14:paraId="4C479EDA" w14:textId="77777777">
      <w:pPr>
        <w:pStyle w:val="ListParagraph"/>
        <w:numPr>
          <w:ilvl w:val="0"/>
          <w:numId w:val="30"/>
        </w:numPr>
        <w:tabs>
          <w:tab w:val="left" w:pos="1279"/>
          <w:tab w:val="left" w:pos="1281"/>
        </w:tabs>
        <w:rPr>
          <w:sz w:val="20"/>
        </w:rPr>
      </w:pPr>
      <w:r>
        <w:rPr>
          <w:sz w:val="20"/>
        </w:rPr>
        <w:t>The</w:t>
      </w:r>
      <w:r>
        <w:rPr>
          <w:spacing w:val="-4"/>
          <w:sz w:val="20"/>
        </w:rPr>
        <w:t xml:space="preserve"> </w:t>
      </w:r>
      <w:r>
        <w:rPr>
          <w:sz w:val="20"/>
        </w:rPr>
        <w:t>budget</w:t>
      </w:r>
      <w:r>
        <w:rPr>
          <w:spacing w:val="-3"/>
          <w:sz w:val="20"/>
        </w:rPr>
        <w:t xml:space="preserve"> </w:t>
      </w:r>
      <w:r>
        <w:rPr>
          <w:sz w:val="20"/>
        </w:rPr>
        <w:t>variance</w:t>
      </w:r>
      <w:r>
        <w:rPr>
          <w:spacing w:val="-4"/>
          <w:sz w:val="20"/>
        </w:rPr>
        <w:t xml:space="preserve"> </w:t>
      </w:r>
      <w:r>
        <w:rPr>
          <w:sz w:val="20"/>
        </w:rPr>
        <w:t>form</w:t>
      </w:r>
      <w:r>
        <w:rPr>
          <w:spacing w:val="-4"/>
          <w:sz w:val="20"/>
        </w:rPr>
        <w:t xml:space="preserve"> </w:t>
      </w:r>
      <w:r>
        <w:rPr>
          <w:sz w:val="20"/>
        </w:rPr>
        <w:t>should</w:t>
      </w:r>
      <w:r>
        <w:rPr>
          <w:spacing w:val="-2"/>
          <w:sz w:val="20"/>
        </w:rPr>
        <w:t xml:space="preserve"> </w:t>
      </w:r>
      <w:r>
        <w:rPr>
          <w:sz w:val="20"/>
        </w:rPr>
        <w:t>be</w:t>
      </w:r>
      <w:r>
        <w:rPr>
          <w:spacing w:val="-4"/>
          <w:sz w:val="20"/>
        </w:rPr>
        <w:t xml:space="preserve"> </w:t>
      </w:r>
      <w:r>
        <w:rPr>
          <w:sz w:val="20"/>
        </w:rPr>
        <w:t>completed</w:t>
      </w:r>
      <w:r>
        <w:rPr>
          <w:spacing w:val="-2"/>
          <w:sz w:val="20"/>
        </w:rPr>
        <w:t xml:space="preserve"> </w:t>
      </w:r>
      <w:r>
        <w:rPr>
          <w:sz w:val="20"/>
        </w:rPr>
        <w:t>in</w:t>
      </w:r>
      <w:r>
        <w:rPr>
          <w:spacing w:val="-2"/>
          <w:sz w:val="20"/>
        </w:rPr>
        <w:t xml:space="preserve"> </w:t>
      </w:r>
      <w:r>
        <w:rPr>
          <w:sz w:val="20"/>
        </w:rPr>
        <w:t>dollars</w:t>
      </w:r>
      <w:r>
        <w:rPr>
          <w:spacing w:val="-4"/>
          <w:sz w:val="20"/>
        </w:rPr>
        <w:t xml:space="preserve"> </w:t>
      </w:r>
      <w:r>
        <w:rPr>
          <w:sz w:val="20"/>
        </w:rPr>
        <w:t>and</w:t>
      </w:r>
      <w:r>
        <w:rPr>
          <w:spacing w:val="-2"/>
          <w:sz w:val="20"/>
        </w:rPr>
        <w:t xml:space="preserve"> </w:t>
      </w:r>
      <w:r>
        <w:rPr>
          <w:sz w:val="20"/>
        </w:rPr>
        <w:t>cents</w:t>
      </w:r>
      <w:r>
        <w:rPr>
          <w:spacing w:val="-3"/>
          <w:sz w:val="20"/>
        </w:rPr>
        <w:t xml:space="preserve"> </w:t>
      </w:r>
      <w:r>
        <w:rPr>
          <w:sz w:val="20"/>
        </w:rPr>
        <w:t>when</w:t>
      </w:r>
      <w:r>
        <w:rPr>
          <w:spacing w:val="-2"/>
          <w:sz w:val="20"/>
        </w:rPr>
        <w:t xml:space="preserve"> </w:t>
      </w:r>
      <w:r>
        <w:rPr>
          <w:sz w:val="20"/>
        </w:rPr>
        <w:t>necessary.</w:t>
      </w:r>
    </w:p>
    <w:p w:rsidR="00323DA5" w:rsidRDefault="00323DA5" w14:paraId="72A5DCA5" w14:textId="77777777">
      <w:pPr>
        <w:pStyle w:val="BodyText"/>
        <w:spacing w:before="8"/>
        <w:rPr>
          <w:sz w:val="19"/>
        </w:rPr>
      </w:pPr>
    </w:p>
    <w:p w:rsidR="00323DA5" w:rsidRDefault="0058319C" w14:paraId="600EA2C5" w14:textId="77777777">
      <w:pPr>
        <w:pStyle w:val="ListParagraph"/>
        <w:numPr>
          <w:ilvl w:val="0"/>
          <w:numId w:val="30"/>
        </w:numPr>
        <w:tabs>
          <w:tab w:val="left" w:pos="1281"/>
        </w:tabs>
        <w:ind w:right="577"/>
        <w:jc w:val="both"/>
        <w:rPr>
          <w:sz w:val="20"/>
        </w:rPr>
      </w:pPr>
      <w:r>
        <w:rPr>
          <w:sz w:val="20"/>
        </w:rPr>
        <w:t>Any</w:t>
      </w:r>
      <w:r>
        <w:rPr>
          <w:spacing w:val="-3"/>
          <w:sz w:val="20"/>
        </w:rPr>
        <w:t xml:space="preserve"> </w:t>
      </w:r>
      <w:r>
        <w:rPr>
          <w:sz w:val="20"/>
        </w:rPr>
        <w:t>requests</w:t>
      </w:r>
      <w:r>
        <w:rPr>
          <w:spacing w:val="-4"/>
          <w:sz w:val="20"/>
        </w:rPr>
        <w:t xml:space="preserve"> </w:t>
      </w:r>
      <w:r>
        <w:rPr>
          <w:sz w:val="20"/>
        </w:rPr>
        <w:t>for</w:t>
      </w:r>
      <w:r>
        <w:rPr>
          <w:spacing w:val="-3"/>
          <w:sz w:val="20"/>
        </w:rPr>
        <w:t xml:space="preserve"> </w:t>
      </w:r>
      <w:r>
        <w:rPr>
          <w:sz w:val="20"/>
        </w:rPr>
        <w:t>budget</w:t>
      </w:r>
      <w:r>
        <w:rPr>
          <w:spacing w:val="-3"/>
          <w:sz w:val="20"/>
        </w:rPr>
        <w:t xml:space="preserve"> </w:t>
      </w:r>
      <w:r>
        <w:rPr>
          <w:sz w:val="20"/>
        </w:rPr>
        <w:t>variances</w:t>
      </w:r>
      <w:r>
        <w:rPr>
          <w:spacing w:val="-5"/>
          <w:sz w:val="20"/>
        </w:rPr>
        <w:t xml:space="preserve"> </w:t>
      </w:r>
      <w:r>
        <w:rPr>
          <w:sz w:val="20"/>
        </w:rPr>
        <w:t>from</w:t>
      </w:r>
      <w:r>
        <w:rPr>
          <w:spacing w:val="-4"/>
          <w:sz w:val="20"/>
        </w:rPr>
        <w:t xml:space="preserve"> </w:t>
      </w:r>
      <w:r>
        <w:rPr>
          <w:sz w:val="20"/>
        </w:rPr>
        <w:t>previous</w:t>
      </w:r>
      <w:r>
        <w:rPr>
          <w:spacing w:val="-4"/>
          <w:sz w:val="20"/>
        </w:rPr>
        <w:t xml:space="preserve"> </w:t>
      </w:r>
      <w:r>
        <w:rPr>
          <w:sz w:val="20"/>
        </w:rPr>
        <w:t>years</w:t>
      </w:r>
      <w:r>
        <w:rPr>
          <w:spacing w:val="-4"/>
          <w:sz w:val="20"/>
        </w:rPr>
        <w:t xml:space="preserve"> </w:t>
      </w:r>
      <w:r>
        <w:rPr>
          <w:sz w:val="20"/>
        </w:rPr>
        <w:t>must</w:t>
      </w:r>
      <w:r>
        <w:rPr>
          <w:spacing w:val="-3"/>
          <w:sz w:val="20"/>
        </w:rPr>
        <w:t xml:space="preserve"> </w:t>
      </w:r>
      <w:r>
        <w:rPr>
          <w:sz w:val="20"/>
        </w:rPr>
        <w:t>receive</w:t>
      </w:r>
      <w:r>
        <w:rPr>
          <w:spacing w:val="-4"/>
          <w:sz w:val="20"/>
        </w:rPr>
        <w:t xml:space="preserve"> </w:t>
      </w:r>
      <w:r>
        <w:rPr>
          <w:sz w:val="20"/>
        </w:rPr>
        <w:t>the</w:t>
      </w:r>
      <w:r>
        <w:rPr>
          <w:spacing w:val="-5"/>
          <w:sz w:val="20"/>
        </w:rPr>
        <w:t xml:space="preserve"> </w:t>
      </w:r>
      <w:r>
        <w:rPr>
          <w:sz w:val="20"/>
        </w:rPr>
        <w:t>prior</w:t>
      </w:r>
      <w:r>
        <w:rPr>
          <w:spacing w:val="-3"/>
          <w:sz w:val="20"/>
        </w:rPr>
        <w:t xml:space="preserve"> </w:t>
      </w:r>
      <w:r>
        <w:rPr>
          <w:sz w:val="20"/>
        </w:rPr>
        <w:t>approval</w:t>
      </w:r>
      <w:r>
        <w:rPr>
          <w:spacing w:val="-3"/>
          <w:sz w:val="20"/>
        </w:rPr>
        <w:t xml:space="preserve"> </w:t>
      </w:r>
      <w:r>
        <w:rPr>
          <w:sz w:val="20"/>
        </w:rPr>
        <w:t>of</w:t>
      </w:r>
      <w:r>
        <w:rPr>
          <w:spacing w:val="-4"/>
          <w:sz w:val="20"/>
        </w:rPr>
        <w:t xml:space="preserve"> </w:t>
      </w:r>
      <w:r>
        <w:rPr>
          <w:sz w:val="20"/>
        </w:rPr>
        <w:t>Amy</w:t>
      </w:r>
      <w:r>
        <w:rPr>
          <w:spacing w:val="-2"/>
          <w:sz w:val="20"/>
        </w:rPr>
        <w:t xml:space="preserve"> </w:t>
      </w:r>
      <w:r>
        <w:rPr>
          <w:sz w:val="20"/>
        </w:rPr>
        <w:t>Hobby,</w:t>
      </w:r>
      <w:r>
        <w:rPr>
          <w:spacing w:val="1"/>
          <w:sz w:val="20"/>
        </w:rPr>
        <w:t xml:space="preserve"> </w:t>
      </w:r>
      <w:r>
        <w:rPr>
          <w:sz w:val="20"/>
        </w:rPr>
        <w:t>Grants Manager, Office of Administration, Division of Financial Management.</w:t>
      </w:r>
      <w:r>
        <w:rPr>
          <w:spacing w:val="1"/>
          <w:sz w:val="20"/>
        </w:rPr>
        <w:t xml:space="preserve"> </w:t>
      </w:r>
      <w:r>
        <w:rPr>
          <w:sz w:val="20"/>
        </w:rPr>
        <w:t>Requests for moving</w:t>
      </w:r>
      <w:r>
        <w:rPr>
          <w:spacing w:val="1"/>
          <w:sz w:val="20"/>
        </w:rPr>
        <w:t xml:space="preserve"> </w:t>
      </w:r>
      <w:r>
        <w:rPr>
          <w:sz w:val="20"/>
        </w:rPr>
        <w:t>funds with a budget variance must be kept within the same fiscal year and cannot take into account</w:t>
      </w:r>
      <w:r>
        <w:rPr>
          <w:spacing w:val="1"/>
          <w:sz w:val="20"/>
        </w:rPr>
        <w:t xml:space="preserve"> </w:t>
      </w:r>
      <w:r>
        <w:rPr>
          <w:sz w:val="20"/>
        </w:rPr>
        <w:t>prior-year</w:t>
      </w:r>
      <w:r>
        <w:rPr>
          <w:spacing w:val="-1"/>
          <w:sz w:val="20"/>
        </w:rPr>
        <w:t xml:space="preserve"> </w:t>
      </w:r>
      <w:r>
        <w:rPr>
          <w:sz w:val="20"/>
        </w:rPr>
        <w:t>funding.</w:t>
      </w:r>
    </w:p>
    <w:p w:rsidR="00323DA5" w:rsidRDefault="00323DA5" w14:paraId="2C875116" w14:textId="77777777">
      <w:pPr>
        <w:pStyle w:val="BodyText"/>
        <w:spacing w:before="9"/>
        <w:rPr>
          <w:sz w:val="19"/>
        </w:rPr>
      </w:pPr>
    </w:p>
    <w:p w:rsidR="00323DA5" w:rsidRDefault="0058319C" w14:paraId="5E3E7396" w14:textId="77777777">
      <w:pPr>
        <w:pStyle w:val="BodyText"/>
        <w:ind w:left="740" w:right="588"/>
      </w:pPr>
      <w:r>
        <w:t>Eligible SGAs should submit their requests for budget variances to the appropriate regional office within 60</w:t>
      </w:r>
      <w:r>
        <w:rPr>
          <w:spacing w:val="-43"/>
        </w:rPr>
        <w:t xml:space="preserve"> </w:t>
      </w:r>
      <w:r>
        <w:t>calendar days after the end of the fiscal year.</w:t>
      </w:r>
      <w:r>
        <w:rPr>
          <w:spacing w:val="1"/>
        </w:rPr>
        <w:t xml:space="preserve"> </w:t>
      </w:r>
      <w:r>
        <w:t>State agencies should use the BLS OSHS Cooperative</w:t>
      </w:r>
      <w:r>
        <w:rPr>
          <w:spacing w:val="1"/>
        </w:rPr>
        <w:t xml:space="preserve"> </w:t>
      </w:r>
      <w:r>
        <w:t>Agreement Budget Variance Request Form to request the budget variance. (A copy of this form is attached</w:t>
      </w:r>
      <w:r>
        <w:rPr>
          <w:spacing w:val="1"/>
        </w:rPr>
        <w:t xml:space="preserve"> </w:t>
      </w:r>
      <w:r>
        <w:t>to the</w:t>
      </w:r>
      <w:r>
        <w:rPr>
          <w:spacing w:val="-1"/>
        </w:rPr>
        <w:t xml:space="preserve"> </w:t>
      </w:r>
      <w:r>
        <w:t>end</w:t>
      </w:r>
      <w:r>
        <w:rPr>
          <w:spacing w:val="1"/>
        </w:rPr>
        <w:t xml:space="preserve"> </w:t>
      </w:r>
      <w:r>
        <w:t>of</w:t>
      </w:r>
      <w:r>
        <w:rPr>
          <w:spacing w:val="-1"/>
        </w:rPr>
        <w:t xml:space="preserve"> </w:t>
      </w:r>
      <w:r>
        <w:t>Part I.)</w:t>
      </w:r>
    </w:p>
    <w:p w:rsidR="00323DA5" w:rsidRDefault="00323DA5" w14:paraId="1CE51CFB" w14:textId="77777777">
      <w:pPr>
        <w:pStyle w:val="BodyText"/>
        <w:spacing w:before="5"/>
        <w:rPr>
          <w:sz w:val="19"/>
        </w:rPr>
      </w:pPr>
    </w:p>
    <w:p w:rsidR="00323DA5" w:rsidRDefault="0058319C" w14:paraId="1C959AB5" w14:textId="77777777">
      <w:pPr>
        <w:pStyle w:val="Heading3"/>
        <w:numPr>
          <w:ilvl w:val="0"/>
          <w:numId w:val="32"/>
        </w:numPr>
        <w:tabs>
          <w:tab w:val="left" w:pos="739"/>
          <w:tab w:val="left" w:pos="741"/>
        </w:tabs>
        <w:ind w:hanging="633"/>
        <w:jc w:val="left"/>
      </w:pPr>
      <w:bookmarkStart w:name="P._CLOSEOUTS_AND_AUDITS" w:id="33"/>
      <w:bookmarkStart w:name="_bookmark16" w:id="34"/>
      <w:bookmarkEnd w:id="33"/>
      <w:bookmarkEnd w:id="34"/>
      <w:r>
        <w:t>CLOSEOUTS</w:t>
      </w:r>
      <w:r>
        <w:rPr>
          <w:spacing w:val="-4"/>
        </w:rPr>
        <w:t xml:space="preserve"> </w:t>
      </w:r>
      <w:r>
        <w:t>AND</w:t>
      </w:r>
      <w:r>
        <w:rPr>
          <w:spacing w:val="-2"/>
        </w:rPr>
        <w:t xml:space="preserve"> </w:t>
      </w:r>
      <w:r>
        <w:t>AUDITS</w:t>
      </w:r>
    </w:p>
    <w:p w:rsidR="00323DA5" w:rsidRDefault="00323DA5" w14:paraId="325CDD35" w14:textId="77777777">
      <w:pPr>
        <w:pStyle w:val="BodyText"/>
        <w:spacing w:before="11"/>
        <w:rPr>
          <w:b/>
          <w:sz w:val="19"/>
        </w:rPr>
      </w:pPr>
    </w:p>
    <w:p w:rsidR="00323DA5" w:rsidRDefault="0058319C" w14:paraId="2F9F10B9" w14:textId="77777777">
      <w:pPr>
        <w:pStyle w:val="BodyText"/>
        <w:ind w:left="739" w:right="578"/>
        <w:jc w:val="both"/>
      </w:pPr>
      <w:r>
        <w:t>Closeouts and audits shall be performed in accordance with the requirements of 2 CFR 200.343, regarding</w:t>
      </w:r>
      <w:r>
        <w:rPr>
          <w:spacing w:val="1"/>
        </w:rPr>
        <w:t xml:space="preserve"> </w:t>
      </w:r>
      <w:r>
        <w:t>closeout, and 2 CFR 200, Subpart F (Audit Requirements), regarding the Single Audit Act, and as may be</w:t>
      </w:r>
      <w:r>
        <w:rPr>
          <w:spacing w:val="1"/>
        </w:rPr>
        <w:t xml:space="preserve"> </w:t>
      </w:r>
      <w:r>
        <w:t>augmented by</w:t>
      </w:r>
      <w:r>
        <w:rPr>
          <w:spacing w:val="1"/>
        </w:rPr>
        <w:t xml:space="preserve"> </w:t>
      </w:r>
      <w:r>
        <w:t>specific</w:t>
      </w:r>
      <w:r>
        <w:rPr>
          <w:spacing w:val="-1"/>
        </w:rPr>
        <w:t xml:space="preserve"> </w:t>
      </w:r>
      <w:r>
        <w:t>guidance</w:t>
      </w:r>
      <w:r>
        <w:rPr>
          <w:spacing w:val="-1"/>
        </w:rPr>
        <w:t xml:space="preserve"> </w:t>
      </w:r>
      <w:r>
        <w:t>and instructions</w:t>
      </w:r>
      <w:r>
        <w:rPr>
          <w:spacing w:val="-1"/>
        </w:rPr>
        <w:t xml:space="preserve"> </w:t>
      </w:r>
      <w:r>
        <w:t>issued by</w:t>
      </w:r>
      <w:r>
        <w:rPr>
          <w:spacing w:val="1"/>
        </w:rPr>
        <w:t xml:space="preserve"> </w:t>
      </w:r>
      <w:r>
        <w:t>the</w:t>
      </w:r>
      <w:r>
        <w:rPr>
          <w:spacing w:val="-2"/>
        </w:rPr>
        <w:t xml:space="preserve"> </w:t>
      </w:r>
      <w:r>
        <w:t>BLS.</w:t>
      </w:r>
    </w:p>
    <w:p w:rsidR="00323DA5" w:rsidRDefault="00323DA5" w14:paraId="04515437" w14:textId="77777777">
      <w:pPr>
        <w:pStyle w:val="BodyText"/>
        <w:spacing w:before="7"/>
        <w:rPr>
          <w:sz w:val="19"/>
        </w:rPr>
      </w:pPr>
    </w:p>
    <w:p w:rsidR="00323DA5" w:rsidRDefault="0058319C" w14:paraId="3F186EA3" w14:textId="77777777">
      <w:pPr>
        <w:pStyle w:val="BodyText"/>
        <w:spacing w:before="1"/>
        <w:ind w:left="739" w:right="588"/>
      </w:pPr>
      <w:r>
        <w:t>If, by virtue of an AAMC, a CA extends beyond the end of the fiscal year of funding, a two-step closeout</w:t>
      </w:r>
      <w:r>
        <w:rPr>
          <w:spacing w:val="1"/>
        </w:rPr>
        <w:t xml:space="preserve"> </w:t>
      </w:r>
      <w:r>
        <w:t>process is required. A state agency will perform a partial closeout (i.e., financial reconciliation) of the base</w:t>
      </w:r>
      <w:r>
        <w:rPr>
          <w:spacing w:val="1"/>
        </w:rPr>
        <w:t xml:space="preserve"> </w:t>
      </w:r>
      <w:r>
        <w:t>programs (SOII and CFOI) at the end of the fiscal year of funding.</w:t>
      </w:r>
      <w:r>
        <w:rPr>
          <w:spacing w:val="1"/>
        </w:rPr>
        <w:t xml:space="preserve"> </w:t>
      </w:r>
      <w:r>
        <w:t>As required by OMB, the state agency will</w:t>
      </w:r>
      <w:r>
        <w:rPr>
          <w:spacing w:val="1"/>
        </w:rPr>
        <w:t xml:space="preserve"> </w:t>
      </w:r>
      <w:r>
        <w:t>perform</w:t>
      </w:r>
      <w:r>
        <w:rPr>
          <w:spacing w:val="-4"/>
        </w:rPr>
        <w:t xml:space="preserve"> </w:t>
      </w:r>
      <w:r>
        <w:t>a</w:t>
      </w:r>
      <w:r>
        <w:rPr>
          <w:spacing w:val="-1"/>
        </w:rPr>
        <w:t xml:space="preserve"> </w:t>
      </w:r>
      <w:r>
        <w:t>final</w:t>
      </w:r>
      <w:r>
        <w:rPr>
          <w:spacing w:val="-2"/>
        </w:rPr>
        <w:t xml:space="preserve"> </w:t>
      </w:r>
      <w:r>
        <w:t>closeout</w:t>
      </w:r>
      <w:r>
        <w:rPr>
          <w:spacing w:val="-2"/>
        </w:rPr>
        <w:t xml:space="preserve"> </w:t>
      </w:r>
      <w:r>
        <w:t>of</w:t>
      </w:r>
      <w:r>
        <w:rPr>
          <w:spacing w:val="-3"/>
        </w:rPr>
        <w:t xml:space="preserve"> </w:t>
      </w:r>
      <w:r>
        <w:t>all</w:t>
      </w:r>
      <w:r>
        <w:rPr>
          <w:spacing w:val="-3"/>
        </w:rPr>
        <w:t xml:space="preserve"> </w:t>
      </w:r>
      <w:r>
        <w:t>base</w:t>
      </w:r>
      <w:r>
        <w:rPr>
          <w:spacing w:val="-3"/>
        </w:rPr>
        <w:t xml:space="preserve"> </w:t>
      </w:r>
      <w:r>
        <w:t>programs</w:t>
      </w:r>
      <w:r>
        <w:rPr>
          <w:spacing w:val="-3"/>
        </w:rPr>
        <w:t xml:space="preserve"> </w:t>
      </w:r>
      <w:r>
        <w:t>and</w:t>
      </w:r>
      <w:r>
        <w:rPr>
          <w:spacing w:val="-1"/>
        </w:rPr>
        <w:t xml:space="preserve"> </w:t>
      </w:r>
      <w:r>
        <w:t>AAMCs</w:t>
      </w:r>
      <w:r>
        <w:rPr>
          <w:spacing w:val="-3"/>
        </w:rPr>
        <w:t xml:space="preserve"> </w:t>
      </w:r>
      <w:r>
        <w:t>90</w:t>
      </w:r>
      <w:r>
        <w:rPr>
          <w:spacing w:val="-1"/>
        </w:rPr>
        <w:t xml:space="preserve"> </w:t>
      </w:r>
      <w:r>
        <w:t>days</w:t>
      </w:r>
      <w:r>
        <w:rPr>
          <w:spacing w:val="-3"/>
        </w:rPr>
        <w:t xml:space="preserve"> </w:t>
      </w:r>
      <w:r>
        <w:t>after</w:t>
      </w:r>
      <w:r>
        <w:rPr>
          <w:spacing w:val="-2"/>
        </w:rPr>
        <w:t xml:space="preserve"> </w:t>
      </w:r>
      <w:r>
        <w:t>the</w:t>
      </w:r>
      <w:r>
        <w:rPr>
          <w:spacing w:val="-3"/>
        </w:rPr>
        <w:t xml:space="preserve"> </w:t>
      </w:r>
      <w:r>
        <w:t>last</w:t>
      </w:r>
      <w:r>
        <w:rPr>
          <w:spacing w:val="-2"/>
        </w:rPr>
        <w:t xml:space="preserve"> </w:t>
      </w:r>
      <w:r>
        <w:t>AAMC</w:t>
      </w:r>
      <w:r>
        <w:rPr>
          <w:spacing w:val="-4"/>
        </w:rPr>
        <w:t xml:space="preserve"> </w:t>
      </w:r>
      <w:r>
        <w:t>ends,</w:t>
      </w:r>
      <w:r>
        <w:rPr>
          <w:spacing w:val="-1"/>
        </w:rPr>
        <w:t xml:space="preserve"> </w:t>
      </w:r>
      <w:r>
        <w:t>or;</w:t>
      </w:r>
      <w:r>
        <w:rPr>
          <w:spacing w:val="-3"/>
        </w:rPr>
        <w:t xml:space="preserve"> </w:t>
      </w:r>
      <w:r>
        <w:t>90</w:t>
      </w:r>
      <w:r>
        <w:rPr>
          <w:spacing w:val="-2"/>
        </w:rPr>
        <w:t xml:space="preserve"> </w:t>
      </w:r>
      <w:r>
        <w:t>days</w:t>
      </w:r>
      <w:r>
        <w:rPr>
          <w:spacing w:val="-3"/>
        </w:rPr>
        <w:t xml:space="preserve"> </w:t>
      </w:r>
      <w:r>
        <w:t>after</w:t>
      </w:r>
      <w:r>
        <w:rPr>
          <w:spacing w:val="1"/>
        </w:rPr>
        <w:t xml:space="preserve"> </w:t>
      </w:r>
      <w:r>
        <w:t>the</w:t>
      </w:r>
      <w:r>
        <w:rPr>
          <w:spacing w:val="-2"/>
        </w:rPr>
        <w:t xml:space="preserve"> </w:t>
      </w:r>
      <w:r>
        <w:t>end</w:t>
      </w:r>
      <w:r>
        <w:rPr>
          <w:spacing w:val="1"/>
        </w:rPr>
        <w:t xml:space="preserve"> </w:t>
      </w:r>
      <w:r>
        <w:t>of</w:t>
      </w:r>
      <w:r>
        <w:rPr>
          <w:spacing w:val="-1"/>
        </w:rPr>
        <w:t xml:space="preserve"> </w:t>
      </w:r>
      <w:r>
        <w:t>the</w:t>
      </w:r>
      <w:r>
        <w:rPr>
          <w:spacing w:val="-2"/>
        </w:rPr>
        <w:t xml:space="preserve"> </w:t>
      </w:r>
      <w:r>
        <w:t>fiscal year in</w:t>
      </w:r>
      <w:r>
        <w:rPr>
          <w:spacing w:val="1"/>
        </w:rPr>
        <w:t xml:space="preserve"> </w:t>
      </w:r>
      <w:r>
        <w:t>which the</w:t>
      </w:r>
      <w:r>
        <w:rPr>
          <w:spacing w:val="-1"/>
        </w:rPr>
        <w:t xml:space="preserve"> </w:t>
      </w:r>
      <w:r>
        <w:t>last AAMC</w:t>
      </w:r>
      <w:r>
        <w:rPr>
          <w:spacing w:val="2"/>
        </w:rPr>
        <w:t xml:space="preserve"> </w:t>
      </w:r>
      <w:r>
        <w:t>ends.</w:t>
      </w:r>
    </w:p>
    <w:p w:rsidR="00323DA5" w:rsidRDefault="00323DA5" w14:paraId="275946F2" w14:textId="77777777">
      <w:pPr>
        <w:pStyle w:val="BodyText"/>
        <w:spacing w:before="8"/>
        <w:rPr>
          <w:sz w:val="19"/>
        </w:rPr>
      </w:pPr>
    </w:p>
    <w:p w:rsidR="00323DA5" w:rsidRDefault="0058319C" w14:paraId="270382B0" w14:textId="761E6092">
      <w:pPr>
        <w:pStyle w:val="BodyText"/>
        <w:spacing w:before="1"/>
        <w:ind w:left="739" w:right="577"/>
        <w:jc w:val="both"/>
      </w:pPr>
      <w:r>
        <w:t>Prior</w:t>
      </w:r>
      <w:r>
        <w:rPr>
          <w:spacing w:val="-10"/>
        </w:rPr>
        <w:t xml:space="preserve"> </w:t>
      </w:r>
      <w:r>
        <w:t>to</w:t>
      </w:r>
      <w:r>
        <w:rPr>
          <w:spacing w:val="-9"/>
        </w:rPr>
        <w:t xml:space="preserve"> </w:t>
      </w:r>
      <w:r>
        <w:t>the</w:t>
      </w:r>
      <w:r>
        <w:rPr>
          <w:spacing w:val="-10"/>
        </w:rPr>
        <w:t xml:space="preserve"> </w:t>
      </w:r>
      <w:r>
        <w:t>completion</w:t>
      </w:r>
      <w:r>
        <w:rPr>
          <w:spacing w:val="-8"/>
        </w:rPr>
        <w:t xml:space="preserve"> </w:t>
      </w:r>
      <w:r>
        <w:t>date</w:t>
      </w:r>
      <w:r>
        <w:rPr>
          <w:spacing w:val="-8"/>
        </w:rPr>
        <w:t xml:space="preserve"> </w:t>
      </w:r>
      <w:r>
        <w:t>of</w:t>
      </w:r>
      <w:r>
        <w:rPr>
          <w:spacing w:val="-10"/>
        </w:rPr>
        <w:t xml:space="preserve"> </w:t>
      </w:r>
      <w:r>
        <w:t>the</w:t>
      </w:r>
      <w:r>
        <w:rPr>
          <w:spacing w:val="-8"/>
        </w:rPr>
        <w:t xml:space="preserve"> </w:t>
      </w:r>
      <w:r>
        <w:t>Cooperative</w:t>
      </w:r>
      <w:r>
        <w:rPr>
          <w:spacing w:val="-10"/>
        </w:rPr>
        <w:t xml:space="preserve"> </w:t>
      </w:r>
      <w:r>
        <w:t>Agreement,</w:t>
      </w:r>
      <w:r>
        <w:rPr>
          <w:spacing w:val="-10"/>
        </w:rPr>
        <w:t xml:space="preserve"> </w:t>
      </w:r>
      <w:r>
        <w:t>the</w:t>
      </w:r>
      <w:r>
        <w:rPr>
          <w:spacing w:val="-10"/>
        </w:rPr>
        <w:t xml:space="preserve"> </w:t>
      </w:r>
      <w:r>
        <w:t>Grant</w:t>
      </w:r>
      <w:r>
        <w:rPr>
          <w:spacing w:val="-9"/>
        </w:rPr>
        <w:t xml:space="preserve"> </w:t>
      </w:r>
      <w:r>
        <w:t>Officer</w:t>
      </w:r>
      <w:r>
        <w:rPr>
          <w:spacing w:val="-7"/>
        </w:rPr>
        <w:t xml:space="preserve"> </w:t>
      </w:r>
      <w:r>
        <w:t>will</w:t>
      </w:r>
      <w:r>
        <w:rPr>
          <w:spacing w:val="-7"/>
        </w:rPr>
        <w:t xml:space="preserve"> </w:t>
      </w:r>
      <w:r>
        <w:t>send</w:t>
      </w:r>
      <w:r>
        <w:rPr>
          <w:spacing w:val="-8"/>
        </w:rPr>
        <w:t xml:space="preserve"> </w:t>
      </w:r>
      <w:r>
        <w:t>a</w:t>
      </w:r>
      <w:r>
        <w:rPr>
          <w:spacing w:val="-9"/>
        </w:rPr>
        <w:t xml:space="preserve"> </w:t>
      </w:r>
      <w:r>
        <w:t>preliminary</w:t>
      </w:r>
      <w:r>
        <w:rPr>
          <w:spacing w:val="-9"/>
        </w:rPr>
        <w:t xml:space="preserve"> </w:t>
      </w:r>
      <w:r>
        <w:t>closeout</w:t>
      </w:r>
      <w:r>
        <w:rPr>
          <w:spacing w:val="1"/>
        </w:rPr>
        <w:t xml:space="preserve"> </w:t>
      </w:r>
      <w:r>
        <w:t>notice to all SGAs reminding them of the forms necessary for closeout.</w:t>
      </w:r>
      <w:r>
        <w:rPr>
          <w:spacing w:val="1"/>
        </w:rPr>
        <w:t xml:space="preserve"> </w:t>
      </w:r>
      <w:r>
        <w:t>The forms to be included in the</w:t>
      </w:r>
      <w:r>
        <w:rPr>
          <w:spacing w:val="1"/>
        </w:rPr>
        <w:t xml:space="preserve"> </w:t>
      </w:r>
      <w:r>
        <w:t>closeout package are; the Transmittal and Certification Form (TCF); the Quarterly Financial Report (BLS-</w:t>
      </w:r>
      <w:r>
        <w:rPr>
          <w:spacing w:val="1"/>
        </w:rPr>
        <w:t xml:space="preserve"> </w:t>
      </w:r>
      <w:r>
        <w:t>OSHS2); the Financial Reconciliation Worksheet (FRW); the SF-425 Federal Financial Report (FFR) item 10</w:t>
      </w:r>
      <w:r>
        <w:rPr>
          <w:spacing w:val="1"/>
        </w:rPr>
        <w:t xml:space="preserve"> </w:t>
      </w:r>
      <w:r>
        <w:t>(lines d – k) and item 11 (lines a – f); and the Property Listing (where applicable).</w:t>
      </w:r>
      <w:r>
        <w:rPr>
          <w:spacing w:val="1"/>
        </w:rPr>
        <w:t xml:space="preserve"> </w:t>
      </w:r>
      <w:r>
        <w:t>The BLS-specific forms are</w:t>
      </w:r>
      <w:r>
        <w:rPr>
          <w:spacing w:val="1"/>
        </w:rPr>
        <w:t xml:space="preserve"> </w:t>
      </w:r>
      <w:r>
        <w:t>included as part of this Cooperative Agreement Application and located on StateWeb.</w:t>
      </w:r>
      <w:r>
        <w:rPr>
          <w:spacing w:val="1"/>
        </w:rPr>
        <w:t xml:space="preserve"> </w:t>
      </w:r>
      <w:r>
        <w:t>As required by OMB,</w:t>
      </w:r>
      <w:r>
        <w:rPr>
          <w:spacing w:val="1"/>
        </w:rPr>
        <w:t xml:space="preserve"> </w:t>
      </w:r>
      <w:r>
        <w:t>closeout</w:t>
      </w:r>
      <w:r>
        <w:rPr>
          <w:spacing w:val="-8"/>
        </w:rPr>
        <w:t xml:space="preserve"> </w:t>
      </w:r>
      <w:r>
        <w:t>packages</w:t>
      </w:r>
      <w:r>
        <w:rPr>
          <w:spacing w:val="-9"/>
        </w:rPr>
        <w:t xml:space="preserve"> </w:t>
      </w:r>
      <w:r>
        <w:t>are</w:t>
      </w:r>
      <w:r>
        <w:rPr>
          <w:spacing w:val="-9"/>
        </w:rPr>
        <w:t xml:space="preserve"> </w:t>
      </w:r>
      <w:r>
        <w:t>due</w:t>
      </w:r>
      <w:r>
        <w:rPr>
          <w:spacing w:val="-9"/>
        </w:rPr>
        <w:t xml:space="preserve"> </w:t>
      </w:r>
      <w:r>
        <w:t>no</w:t>
      </w:r>
      <w:r>
        <w:rPr>
          <w:spacing w:val="-7"/>
        </w:rPr>
        <w:t xml:space="preserve"> </w:t>
      </w:r>
      <w:r>
        <w:t>later</w:t>
      </w:r>
      <w:r>
        <w:rPr>
          <w:spacing w:val="-8"/>
        </w:rPr>
        <w:t xml:space="preserve"> </w:t>
      </w:r>
      <w:r>
        <w:t>than</w:t>
      </w:r>
      <w:r>
        <w:rPr>
          <w:spacing w:val="-7"/>
        </w:rPr>
        <w:t xml:space="preserve"> </w:t>
      </w:r>
      <w:r>
        <w:t>90</w:t>
      </w:r>
      <w:r>
        <w:rPr>
          <w:spacing w:val="-8"/>
        </w:rPr>
        <w:t xml:space="preserve"> </w:t>
      </w:r>
      <w:r>
        <w:t>calendar</w:t>
      </w:r>
      <w:r>
        <w:rPr>
          <w:spacing w:val="-9"/>
        </w:rPr>
        <w:t xml:space="preserve"> </w:t>
      </w:r>
      <w:r>
        <w:t>days</w:t>
      </w:r>
      <w:r>
        <w:rPr>
          <w:spacing w:val="-9"/>
        </w:rPr>
        <w:t xml:space="preserve"> </w:t>
      </w:r>
      <w:r>
        <w:t>after</w:t>
      </w:r>
      <w:r>
        <w:rPr>
          <w:spacing w:val="-8"/>
        </w:rPr>
        <w:t xml:space="preserve"> </w:t>
      </w:r>
      <w:r>
        <w:t>the</w:t>
      </w:r>
      <w:r>
        <w:rPr>
          <w:spacing w:val="-8"/>
        </w:rPr>
        <w:t xml:space="preserve"> </w:t>
      </w:r>
      <w:r>
        <w:t>end</w:t>
      </w:r>
      <w:r>
        <w:rPr>
          <w:spacing w:val="-7"/>
        </w:rPr>
        <w:t xml:space="preserve"> </w:t>
      </w:r>
      <w:r>
        <w:t>of</w:t>
      </w:r>
      <w:r>
        <w:rPr>
          <w:spacing w:val="-9"/>
        </w:rPr>
        <w:t xml:space="preserve"> </w:t>
      </w:r>
      <w:r>
        <w:t>the</w:t>
      </w:r>
      <w:r>
        <w:rPr>
          <w:spacing w:val="-8"/>
        </w:rPr>
        <w:t xml:space="preserve"> </w:t>
      </w:r>
      <w:r>
        <w:t>Cooperative</w:t>
      </w:r>
      <w:r>
        <w:rPr>
          <w:spacing w:val="-6"/>
        </w:rPr>
        <w:t xml:space="preserve"> </w:t>
      </w:r>
      <w:r>
        <w:t>Agreement</w:t>
      </w:r>
      <w:r>
        <w:rPr>
          <w:spacing w:val="-8"/>
        </w:rPr>
        <w:t xml:space="preserve"> </w:t>
      </w:r>
      <w:r>
        <w:t>period.</w:t>
      </w:r>
      <w:r>
        <w:rPr>
          <w:spacing w:val="1"/>
        </w:rPr>
        <w:t xml:space="preserve"> </w:t>
      </w:r>
      <w:r>
        <w:t>If SGAs are not able to make this deadline</w:t>
      </w:r>
      <w:r w:rsidR="001E0148">
        <w:t>,</w:t>
      </w:r>
      <w:r>
        <w:t xml:space="preserve"> they may request an extension to the due date.</w:t>
      </w:r>
      <w:r>
        <w:rPr>
          <w:spacing w:val="1"/>
        </w:rPr>
        <w:t xml:space="preserve"> </w:t>
      </w:r>
      <w:r>
        <w:t>Such a request</w:t>
      </w:r>
      <w:r>
        <w:rPr>
          <w:spacing w:val="1"/>
        </w:rPr>
        <w:t xml:space="preserve"> </w:t>
      </w:r>
      <w:r>
        <w:t>must be in writing and sent to the Grant Officer.</w:t>
      </w:r>
      <w:r>
        <w:rPr>
          <w:spacing w:val="1"/>
        </w:rPr>
        <w:t xml:space="preserve"> </w:t>
      </w:r>
      <w:r>
        <w:t>The Grant Officer will respond in writing to the request.</w:t>
      </w:r>
      <w:r>
        <w:rPr>
          <w:spacing w:val="1"/>
        </w:rPr>
        <w:t xml:space="preserve"> </w:t>
      </w:r>
      <w:r>
        <w:t>Once the closeout materials are received, the regional office grants staff will inform the SGA of any missing</w:t>
      </w:r>
      <w:r>
        <w:rPr>
          <w:spacing w:val="1"/>
        </w:rPr>
        <w:t xml:space="preserve"> </w:t>
      </w:r>
      <w:r>
        <w:t>reports</w:t>
      </w:r>
      <w:r>
        <w:rPr>
          <w:spacing w:val="9"/>
        </w:rPr>
        <w:t xml:space="preserve"> </w:t>
      </w:r>
      <w:r>
        <w:t>and</w:t>
      </w:r>
      <w:r>
        <w:rPr>
          <w:spacing w:val="12"/>
        </w:rPr>
        <w:t xml:space="preserve"> </w:t>
      </w:r>
      <w:r>
        <w:t>inquire</w:t>
      </w:r>
      <w:r>
        <w:rPr>
          <w:spacing w:val="10"/>
        </w:rPr>
        <w:t xml:space="preserve"> </w:t>
      </w:r>
      <w:r>
        <w:t>about</w:t>
      </w:r>
      <w:r>
        <w:rPr>
          <w:spacing w:val="9"/>
        </w:rPr>
        <w:t xml:space="preserve"> </w:t>
      </w:r>
      <w:r>
        <w:t>the</w:t>
      </w:r>
      <w:r>
        <w:rPr>
          <w:spacing w:val="10"/>
        </w:rPr>
        <w:t xml:space="preserve"> </w:t>
      </w:r>
      <w:r>
        <w:t>status</w:t>
      </w:r>
      <w:r>
        <w:rPr>
          <w:spacing w:val="10"/>
        </w:rPr>
        <w:t xml:space="preserve"> </w:t>
      </w:r>
      <w:r>
        <w:t>of</w:t>
      </w:r>
      <w:r>
        <w:rPr>
          <w:spacing w:val="9"/>
        </w:rPr>
        <w:t xml:space="preserve"> </w:t>
      </w:r>
      <w:r>
        <w:t>funding</w:t>
      </w:r>
      <w:r>
        <w:rPr>
          <w:spacing w:val="11"/>
        </w:rPr>
        <w:t xml:space="preserve"> </w:t>
      </w:r>
      <w:r>
        <w:t>for</w:t>
      </w:r>
      <w:r>
        <w:rPr>
          <w:spacing w:val="10"/>
        </w:rPr>
        <w:t xml:space="preserve"> </w:t>
      </w:r>
      <w:r>
        <w:t>completion</w:t>
      </w:r>
      <w:r>
        <w:rPr>
          <w:spacing w:val="12"/>
        </w:rPr>
        <w:t xml:space="preserve"> </w:t>
      </w:r>
      <w:r>
        <w:t>of</w:t>
      </w:r>
      <w:r>
        <w:rPr>
          <w:spacing w:val="10"/>
        </w:rPr>
        <w:t xml:space="preserve"> </w:t>
      </w:r>
      <w:r>
        <w:t>the</w:t>
      </w:r>
      <w:r>
        <w:rPr>
          <w:spacing w:val="9"/>
        </w:rPr>
        <w:t xml:space="preserve"> </w:t>
      </w:r>
      <w:r>
        <w:t>project.</w:t>
      </w:r>
      <w:r>
        <w:rPr>
          <w:spacing w:val="21"/>
        </w:rPr>
        <w:t xml:space="preserve"> </w:t>
      </w:r>
      <w:r>
        <w:t>Final</w:t>
      </w:r>
      <w:r>
        <w:rPr>
          <w:spacing w:val="11"/>
        </w:rPr>
        <w:t xml:space="preserve"> </w:t>
      </w:r>
      <w:r>
        <w:t>closeouts</w:t>
      </w:r>
      <w:r>
        <w:rPr>
          <w:spacing w:val="9"/>
        </w:rPr>
        <w:t xml:space="preserve"> </w:t>
      </w:r>
      <w:r>
        <w:t>must</w:t>
      </w:r>
      <w:r>
        <w:rPr>
          <w:spacing w:val="12"/>
        </w:rPr>
        <w:t xml:space="preserve"> </w:t>
      </w:r>
      <w:r>
        <w:t>reflect</w:t>
      </w:r>
    </w:p>
    <w:p w:rsidR="00323DA5" w:rsidRDefault="00323DA5" w14:paraId="4CB96C6F" w14:textId="77777777">
      <w:pPr>
        <w:jc w:val="both"/>
        <w:sectPr w:rsidR="00323DA5">
          <w:pgSz w:w="12240" w:h="15840"/>
          <w:pgMar w:top="1400" w:right="860" w:bottom="1240" w:left="1240" w:header="0" w:footer="1046" w:gutter="0"/>
          <w:cols w:space="720"/>
        </w:sectPr>
      </w:pPr>
    </w:p>
    <w:p w:rsidR="00323DA5" w:rsidRDefault="0058319C" w14:paraId="0081B7A5" w14:textId="77777777">
      <w:pPr>
        <w:pStyle w:val="BodyText"/>
        <w:spacing w:before="39"/>
        <w:ind w:left="740"/>
      </w:pPr>
      <w:r>
        <w:lastRenderedPageBreak/>
        <w:t>that</w:t>
      </w:r>
      <w:r>
        <w:rPr>
          <w:spacing w:val="9"/>
        </w:rPr>
        <w:t xml:space="preserve"> </w:t>
      </w:r>
      <w:r>
        <w:t>there</w:t>
      </w:r>
      <w:r>
        <w:rPr>
          <w:spacing w:val="9"/>
        </w:rPr>
        <w:t xml:space="preserve"> </w:t>
      </w:r>
      <w:r>
        <w:t>are</w:t>
      </w:r>
      <w:r>
        <w:rPr>
          <w:spacing w:val="9"/>
        </w:rPr>
        <w:t xml:space="preserve"> </w:t>
      </w:r>
      <w:r>
        <w:t>not</w:t>
      </w:r>
      <w:r>
        <w:rPr>
          <w:spacing w:val="10"/>
        </w:rPr>
        <w:t xml:space="preserve"> </w:t>
      </w:r>
      <w:r>
        <w:t>any</w:t>
      </w:r>
      <w:r>
        <w:rPr>
          <w:spacing w:val="10"/>
        </w:rPr>
        <w:t xml:space="preserve"> </w:t>
      </w:r>
      <w:r>
        <w:t>outstanding</w:t>
      </w:r>
      <w:r>
        <w:rPr>
          <w:spacing w:val="10"/>
        </w:rPr>
        <w:t xml:space="preserve"> </w:t>
      </w:r>
      <w:r>
        <w:t>resources</w:t>
      </w:r>
      <w:r>
        <w:rPr>
          <w:spacing w:val="9"/>
        </w:rPr>
        <w:t xml:space="preserve"> </w:t>
      </w:r>
      <w:r>
        <w:t>on</w:t>
      </w:r>
      <w:r>
        <w:rPr>
          <w:spacing w:val="11"/>
        </w:rPr>
        <w:t xml:space="preserve"> </w:t>
      </w:r>
      <w:r>
        <w:t>order</w:t>
      </w:r>
      <w:r>
        <w:rPr>
          <w:spacing w:val="10"/>
        </w:rPr>
        <w:t xml:space="preserve"> </w:t>
      </w:r>
      <w:r>
        <w:t>or</w:t>
      </w:r>
      <w:r>
        <w:rPr>
          <w:spacing w:val="11"/>
        </w:rPr>
        <w:t xml:space="preserve"> </w:t>
      </w:r>
      <w:r>
        <w:t>accruals</w:t>
      </w:r>
      <w:r>
        <w:rPr>
          <w:spacing w:val="9"/>
        </w:rPr>
        <w:t xml:space="preserve"> </w:t>
      </w:r>
      <w:r>
        <w:t>remaining</w:t>
      </w:r>
      <w:r>
        <w:rPr>
          <w:spacing w:val="10"/>
        </w:rPr>
        <w:t xml:space="preserve"> </w:t>
      </w:r>
      <w:r>
        <w:t>at</w:t>
      </w:r>
      <w:r>
        <w:rPr>
          <w:spacing w:val="10"/>
        </w:rPr>
        <w:t xml:space="preserve"> </w:t>
      </w:r>
      <w:r>
        <w:t>the</w:t>
      </w:r>
      <w:r>
        <w:rPr>
          <w:spacing w:val="8"/>
        </w:rPr>
        <w:t xml:space="preserve"> </w:t>
      </w:r>
      <w:r>
        <w:t>time</w:t>
      </w:r>
      <w:r>
        <w:rPr>
          <w:spacing w:val="9"/>
        </w:rPr>
        <w:t xml:space="preserve"> </w:t>
      </w:r>
      <w:r>
        <w:t>of</w:t>
      </w:r>
      <w:r>
        <w:rPr>
          <w:spacing w:val="12"/>
        </w:rPr>
        <w:t xml:space="preserve"> </w:t>
      </w:r>
      <w:r>
        <w:t>submission.</w:t>
      </w:r>
      <w:r>
        <w:rPr>
          <w:spacing w:val="24"/>
        </w:rPr>
        <w:t xml:space="preserve"> </w:t>
      </w:r>
      <w:r>
        <w:t>In</w:t>
      </w:r>
      <w:r>
        <w:rPr>
          <w:spacing w:val="1"/>
        </w:rPr>
        <w:t xml:space="preserve"> </w:t>
      </w:r>
      <w:r>
        <w:t>addition,</w:t>
      </w:r>
      <w:r>
        <w:rPr>
          <w:spacing w:val="-1"/>
        </w:rPr>
        <w:t xml:space="preserve"> </w:t>
      </w:r>
      <w:r>
        <w:t>cash drawdowns</w:t>
      </w:r>
      <w:r>
        <w:rPr>
          <w:spacing w:val="-2"/>
        </w:rPr>
        <w:t xml:space="preserve"> </w:t>
      </w:r>
      <w:r>
        <w:t>in HHS-PMS</w:t>
      </w:r>
      <w:r>
        <w:rPr>
          <w:spacing w:val="1"/>
        </w:rPr>
        <w:t xml:space="preserve"> </w:t>
      </w:r>
      <w:r>
        <w:t>should equal</w:t>
      </w:r>
      <w:r>
        <w:rPr>
          <w:spacing w:val="-1"/>
        </w:rPr>
        <w:t xml:space="preserve"> </w:t>
      </w:r>
      <w:r>
        <w:t>total expenses</w:t>
      </w:r>
      <w:r>
        <w:rPr>
          <w:spacing w:val="-2"/>
        </w:rPr>
        <w:t xml:space="preserve"> </w:t>
      </w:r>
      <w:r>
        <w:t>for</w:t>
      </w:r>
      <w:r>
        <w:rPr>
          <w:spacing w:val="-1"/>
        </w:rPr>
        <w:t xml:space="preserve"> </w:t>
      </w:r>
      <w:r>
        <w:t>the</w:t>
      </w:r>
      <w:r>
        <w:rPr>
          <w:spacing w:val="-2"/>
        </w:rPr>
        <w:t xml:space="preserve"> </w:t>
      </w:r>
      <w:r>
        <w:t>fiscal</w:t>
      </w:r>
      <w:r>
        <w:rPr>
          <w:spacing w:val="-1"/>
        </w:rPr>
        <w:t xml:space="preserve"> </w:t>
      </w:r>
      <w:r>
        <w:t>year.</w:t>
      </w:r>
    </w:p>
    <w:p w:rsidR="00323DA5" w:rsidRDefault="00323DA5" w14:paraId="0B6ED5D7" w14:textId="77777777">
      <w:pPr>
        <w:pStyle w:val="BodyText"/>
        <w:spacing w:before="4"/>
        <w:rPr>
          <w:sz w:val="19"/>
        </w:rPr>
      </w:pPr>
    </w:p>
    <w:p w:rsidR="00323DA5" w:rsidRDefault="0058319C" w14:paraId="360E429E" w14:textId="77777777">
      <w:pPr>
        <w:pStyle w:val="Heading3"/>
        <w:numPr>
          <w:ilvl w:val="0"/>
          <w:numId w:val="32"/>
        </w:numPr>
        <w:tabs>
          <w:tab w:val="left" w:pos="739"/>
          <w:tab w:val="left" w:pos="741"/>
        </w:tabs>
        <w:spacing w:before="1"/>
        <w:ind w:hanging="633"/>
        <w:jc w:val="left"/>
      </w:pPr>
      <w:bookmarkStart w:name="Q._RECORDS" w:id="35"/>
      <w:bookmarkStart w:name="_bookmark17" w:id="36"/>
      <w:bookmarkEnd w:id="35"/>
      <w:bookmarkEnd w:id="36"/>
      <w:r>
        <w:t>RECORDS</w:t>
      </w:r>
    </w:p>
    <w:p w:rsidR="00323DA5" w:rsidRDefault="00323DA5" w14:paraId="5C1E7E80" w14:textId="77777777">
      <w:pPr>
        <w:pStyle w:val="BodyText"/>
        <w:spacing w:before="10"/>
        <w:rPr>
          <w:b/>
          <w:sz w:val="19"/>
        </w:rPr>
      </w:pPr>
    </w:p>
    <w:p w:rsidR="00323DA5" w:rsidRDefault="0058319C" w14:paraId="18E7E798" w14:textId="77777777">
      <w:pPr>
        <w:pStyle w:val="ListParagraph"/>
        <w:numPr>
          <w:ilvl w:val="1"/>
          <w:numId w:val="32"/>
        </w:numPr>
        <w:tabs>
          <w:tab w:val="left" w:pos="1191"/>
          <w:tab w:val="left" w:pos="1192"/>
        </w:tabs>
        <w:ind w:left="1191" w:hanging="452"/>
        <w:rPr>
          <w:sz w:val="20"/>
        </w:rPr>
      </w:pPr>
      <w:r>
        <w:rPr>
          <w:sz w:val="20"/>
        </w:rPr>
        <w:t>Retention</w:t>
      </w:r>
    </w:p>
    <w:p w:rsidR="00323DA5" w:rsidRDefault="00323DA5" w14:paraId="13AC65B3" w14:textId="77777777">
      <w:pPr>
        <w:pStyle w:val="BodyText"/>
        <w:spacing w:before="9"/>
        <w:rPr>
          <w:sz w:val="19"/>
        </w:rPr>
      </w:pPr>
    </w:p>
    <w:p w:rsidR="00323DA5" w:rsidRDefault="0058319C" w14:paraId="57C62F56" w14:textId="77777777">
      <w:pPr>
        <w:pStyle w:val="BodyText"/>
        <w:ind w:left="1192" w:right="574"/>
        <w:jc w:val="both"/>
      </w:pPr>
      <w:r>
        <w:t>Records will be retained in accordance with 2 CFR 200.333 – 200.337, Record Retention and Access.</w:t>
      </w:r>
      <w:r>
        <w:rPr>
          <w:spacing w:val="1"/>
        </w:rPr>
        <w:t xml:space="preserve"> </w:t>
      </w:r>
      <w:r>
        <w:t>Generally, the SGA will retain all records pertinent to the agreement, including financial records and</w:t>
      </w:r>
      <w:r>
        <w:rPr>
          <w:spacing w:val="1"/>
        </w:rPr>
        <w:t xml:space="preserve"> </w:t>
      </w:r>
      <w:r>
        <w:t>supporting documents for a period of three years from the date of the final expenditure report.</w:t>
      </w:r>
      <w:r>
        <w:rPr>
          <w:spacing w:val="1"/>
        </w:rPr>
        <w:t xml:space="preserve"> </w:t>
      </w:r>
      <w:r>
        <w:t>States</w:t>
      </w:r>
      <w:r>
        <w:rPr>
          <w:spacing w:val="-43"/>
        </w:rPr>
        <w:t xml:space="preserve"> </w:t>
      </w:r>
      <w:r>
        <w:t>will retain the hard copy forms (Survey of Occupational Injuries and Illnesses (SOII) and Census of Fatal</w:t>
      </w:r>
      <w:r>
        <w:rPr>
          <w:spacing w:val="1"/>
        </w:rPr>
        <w:t xml:space="preserve"> </w:t>
      </w:r>
      <w:r>
        <w:rPr>
          <w:spacing w:val="-1"/>
        </w:rPr>
        <w:t>Occupational</w:t>
      </w:r>
      <w:r>
        <w:rPr>
          <w:spacing w:val="-10"/>
        </w:rPr>
        <w:t xml:space="preserve"> </w:t>
      </w:r>
      <w:r>
        <w:rPr>
          <w:spacing w:val="-1"/>
        </w:rPr>
        <w:t>Injuries</w:t>
      </w:r>
      <w:r>
        <w:rPr>
          <w:spacing w:val="-11"/>
        </w:rPr>
        <w:t xml:space="preserve"> </w:t>
      </w:r>
      <w:r>
        <w:rPr>
          <w:spacing w:val="-1"/>
        </w:rPr>
        <w:t>(CFOI)</w:t>
      </w:r>
      <w:r>
        <w:rPr>
          <w:spacing w:val="-10"/>
        </w:rPr>
        <w:t xml:space="preserve"> </w:t>
      </w:r>
      <w:r>
        <w:rPr>
          <w:spacing w:val="-1"/>
        </w:rPr>
        <w:t>statistical</w:t>
      </w:r>
      <w:r>
        <w:rPr>
          <w:spacing w:val="-10"/>
        </w:rPr>
        <w:t xml:space="preserve"> </w:t>
      </w:r>
      <w:r>
        <w:rPr>
          <w:spacing w:val="-1"/>
        </w:rPr>
        <w:t>records)</w:t>
      </w:r>
      <w:r>
        <w:rPr>
          <w:spacing w:val="-10"/>
        </w:rPr>
        <w:t xml:space="preserve"> </w:t>
      </w:r>
      <w:r>
        <w:rPr>
          <w:spacing w:val="-1"/>
        </w:rPr>
        <w:t>from</w:t>
      </w:r>
      <w:r>
        <w:rPr>
          <w:spacing w:val="-10"/>
        </w:rPr>
        <w:t xml:space="preserve"> </w:t>
      </w:r>
      <w:r>
        <w:rPr>
          <w:spacing w:val="-1"/>
        </w:rPr>
        <w:t>respondents</w:t>
      </w:r>
      <w:r>
        <w:rPr>
          <w:spacing w:val="-11"/>
        </w:rPr>
        <w:t xml:space="preserve"> </w:t>
      </w:r>
      <w:r>
        <w:rPr>
          <w:spacing w:val="-1"/>
        </w:rPr>
        <w:t>and</w:t>
      </w:r>
      <w:r>
        <w:rPr>
          <w:spacing w:val="-9"/>
        </w:rPr>
        <w:t xml:space="preserve"> </w:t>
      </w:r>
      <w:r>
        <w:t>enter</w:t>
      </w:r>
      <w:r>
        <w:rPr>
          <w:spacing w:val="-9"/>
        </w:rPr>
        <w:t xml:space="preserve"> </w:t>
      </w:r>
      <w:r>
        <w:t>the</w:t>
      </w:r>
      <w:r>
        <w:rPr>
          <w:spacing w:val="-11"/>
        </w:rPr>
        <w:t xml:space="preserve"> </w:t>
      </w:r>
      <w:r>
        <w:t>establishment</w:t>
      </w:r>
      <w:r>
        <w:rPr>
          <w:spacing w:val="-9"/>
        </w:rPr>
        <w:t xml:space="preserve"> </w:t>
      </w:r>
      <w:r>
        <w:t>or</w:t>
      </w:r>
      <w:r>
        <w:rPr>
          <w:spacing w:val="-8"/>
        </w:rPr>
        <w:t xml:space="preserve"> </w:t>
      </w:r>
      <w:r>
        <w:t>fatality</w:t>
      </w:r>
      <w:r>
        <w:rPr>
          <w:spacing w:val="1"/>
        </w:rPr>
        <w:t xml:space="preserve"> </w:t>
      </w:r>
      <w:r>
        <w:t>micro-data into BLS computer systems.</w:t>
      </w:r>
      <w:r>
        <w:rPr>
          <w:spacing w:val="1"/>
        </w:rPr>
        <w:t xml:space="preserve"> </w:t>
      </w:r>
      <w:r>
        <w:t>For some electronic records accessible to BLS, BLS may extract</w:t>
      </w:r>
      <w:r>
        <w:rPr>
          <w:spacing w:val="-43"/>
        </w:rPr>
        <w:t xml:space="preserve"> </w:t>
      </w:r>
      <w:r>
        <w:t>data into BLS computer systems.</w:t>
      </w:r>
      <w:r>
        <w:rPr>
          <w:spacing w:val="1"/>
        </w:rPr>
        <w:t xml:space="preserve"> </w:t>
      </w:r>
      <w:r>
        <w:t>States shall also retain any electronic version of the forms received</w:t>
      </w:r>
      <w:r>
        <w:rPr>
          <w:spacing w:val="1"/>
        </w:rPr>
        <w:t xml:space="preserve"> </w:t>
      </w:r>
      <w:r>
        <w:t>through email submission of the SOII or scanned and transmitted by the print vendor. Typically, unless</w:t>
      </w:r>
      <w:r>
        <w:rPr>
          <w:spacing w:val="1"/>
        </w:rPr>
        <w:t xml:space="preserve"> </w:t>
      </w:r>
      <w:r>
        <w:t>instructed</w:t>
      </w:r>
      <w:r>
        <w:rPr>
          <w:spacing w:val="-5"/>
        </w:rPr>
        <w:t xml:space="preserve"> </w:t>
      </w:r>
      <w:r>
        <w:t>otherwise,</w:t>
      </w:r>
      <w:r>
        <w:rPr>
          <w:spacing w:val="-5"/>
        </w:rPr>
        <w:t xml:space="preserve"> </w:t>
      </w:r>
      <w:r>
        <w:t>states</w:t>
      </w:r>
      <w:r>
        <w:rPr>
          <w:spacing w:val="-4"/>
        </w:rPr>
        <w:t xml:space="preserve"> </w:t>
      </w:r>
      <w:r>
        <w:t>may</w:t>
      </w:r>
      <w:r>
        <w:rPr>
          <w:spacing w:val="-4"/>
        </w:rPr>
        <w:t xml:space="preserve"> </w:t>
      </w:r>
      <w:r>
        <w:t>destroy</w:t>
      </w:r>
      <w:r>
        <w:rPr>
          <w:spacing w:val="-4"/>
        </w:rPr>
        <w:t xml:space="preserve"> </w:t>
      </w:r>
      <w:r>
        <w:t>these</w:t>
      </w:r>
      <w:r>
        <w:rPr>
          <w:spacing w:val="-6"/>
        </w:rPr>
        <w:t xml:space="preserve"> </w:t>
      </w:r>
      <w:r>
        <w:t>electronic</w:t>
      </w:r>
      <w:r>
        <w:rPr>
          <w:spacing w:val="-4"/>
        </w:rPr>
        <w:t xml:space="preserve"> </w:t>
      </w:r>
      <w:r>
        <w:t>and</w:t>
      </w:r>
      <w:r>
        <w:rPr>
          <w:spacing w:val="-6"/>
        </w:rPr>
        <w:t xml:space="preserve"> </w:t>
      </w:r>
      <w:r>
        <w:t>hard</w:t>
      </w:r>
      <w:r>
        <w:rPr>
          <w:spacing w:val="-5"/>
        </w:rPr>
        <w:t xml:space="preserve"> </w:t>
      </w:r>
      <w:r>
        <w:t>copies</w:t>
      </w:r>
      <w:r>
        <w:rPr>
          <w:spacing w:val="-7"/>
        </w:rPr>
        <w:t xml:space="preserve"> </w:t>
      </w:r>
      <w:r>
        <w:t>30</w:t>
      </w:r>
      <w:r>
        <w:rPr>
          <w:spacing w:val="-6"/>
        </w:rPr>
        <w:t xml:space="preserve"> </w:t>
      </w:r>
      <w:r>
        <w:t>days</w:t>
      </w:r>
      <w:r>
        <w:rPr>
          <w:spacing w:val="-7"/>
        </w:rPr>
        <w:t xml:space="preserve"> </w:t>
      </w:r>
      <w:r>
        <w:t>after</w:t>
      </w:r>
      <w:r>
        <w:rPr>
          <w:spacing w:val="-3"/>
        </w:rPr>
        <w:t xml:space="preserve"> </w:t>
      </w:r>
      <w:r>
        <w:t>the</w:t>
      </w:r>
      <w:r>
        <w:rPr>
          <w:spacing w:val="-6"/>
        </w:rPr>
        <w:t xml:space="preserve"> </w:t>
      </w:r>
      <w:r>
        <w:t>state’s</w:t>
      </w:r>
      <w:r>
        <w:rPr>
          <w:spacing w:val="-4"/>
        </w:rPr>
        <w:t xml:space="preserve"> </w:t>
      </w:r>
      <w:r>
        <w:t>final</w:t>
      </w:r>
      <w:r>
        <w:rPr>
          <w:spacing w:val="1"/>
        </w:rPr>
        <w:t xml:space="preserve"> </w:t>
      </w:r>
      <w:r>
        <w:t>Case and Demographic estimates have been generated or two years after submitting the final updated</w:t>
      </w:r>
      <w:r>
        <w:rPr>
          <w:spacing w:val="-43"/>
        </w:rPr>
        <w:t xml:space="preserve"> </w:t>
      </w:r>
      <w:r>
        <w:t>CFOI data file for the reference year, unless instructed otherwise by the national office for federally-</w:t>
      </w:r>
      <w:r>
        <w:rPr>
          <w:spacing w:val="1"/>
        </w:rPr>
        <w:t xml:space="preserve"> </w:t>
      </w:r>
      <w:r>
        <w:t>sourced documents</w:t>
      </w:r>
      <w:r>
        <w:rPr>
          <w:spacing w:val="-1"/>
        </w:rPr>
        <w:t xml:space="preserve"> </w:t>
      </w:r>
      <w:r>
        <w:t>that require</w:t>
      </w:r>
      <w:r>
        <w:rPr>
          <w:spacing w:val="-2"/>
        </w:rPr>
        <w:t xml:space="preserve"> </w:t>
      </w:r>
      <w:r>
        <w:t>earlier disposal.</w:t>
      </w:r>
    </w:p>
    <w:p w:rsidR="00323DA5" w:rsidRDefault="00323DA5" w14:paraId="6912CFA1" w14:textId="77777777">
      <w:pPr>
        <w:pStyle w:val="BodyText"/>
        <w:spacing w:before="9"/>
        <w:rPr>
          <w:sz w:val="19"/>
        </w:rPr>
      </w:pPr>
    </w:p>
    <w:p w:rsidR="00323DA5" w:rsidRDefault="0058319C" w14:paraId="11B44814" w14:textId="77777777">
      <w:pPr>
        <w:pStyle w:val="ListParagraph"/>
        <w:numPr>
          <w:ilvl w:val="1"/>
          <w:numId w:val="32"/>
        </w:numPr>
        <w:tabs>
          <w:tab w:val="left" w:pos="1190"/>
          <w:tab w:val="left" w:pos="1191"/>
        </w:tabs>
        <w:ind w:left="1190" w:hanging="452"/>
        <w:rPr>
          <w:sz w:val="20"/>
        </w:rPr>
      </w:pPr>
      <w:r>
        <w:rPr>
          <w:sz w:val="20"/>
        </w:rPr>
        <w:t>Disposal</w:t>
      </w:r>
    </w:p>
    <w:p w:rsidR="00323DA5" w:rsidRDefault="00323DA5" w14:paraId="4C3DF305" w14:textId="77777777">
      <w:pPr>
        <w:pStyle w:val="BodyText"/>
        <w:spacing w:before="9"/>
        <w:rPr>
          <w:sz w:val="19"/>
        </w:rPr>
      </w:pPr>
    </w:p>
    <w:p w:rsidR="00323DA5" w:rsidRDefault="0058319C" w14:paraId="7FA0D2CA" w14:textId="77777777">
      <w:pPr>
        <w:pStyle w:val="BodyText"/>
        <w:ind w:left="1190" w:right="578"/>
        <w:jc w:val="both"/>
      </w:pPr>
      <w:r>
        <w:t>The BLS State Cooperating Representative (see below) is responsible for ensuring that appropriate</w:t>
      </w:r>
      <w:r>
        <w:rPr>
          <w:spacing w:val="1"/>
        </w:rPr>
        <w:t xml:space="preserve"> </w:t>
      </w:r>
      <w:r>
        <w:t>precautions are taken</w:t>
      </w:r>
      <w:r>
        <w:rPr>
          <w:spacing w:val="1"/>
        </w:rPr>
        <w:t xml:space="preserve"> </w:t>
      </w:r>
      <w:r>
        <w:t>in</w:t>
      </w:r>
      <w:r>
        <w:rPr>
          <w:spacing w:val="1"/>
        </w:rPr>
        <w:t xml:space="preserve"> </w:t>
      </w:r>
      <w:r>
        <w:t>disposing of records after the</w:t>
      </w:r>
      <w:r>
        <w:rPr>
          <w:spacing w:val="1"/>
        </w:rPr>
        <w:t xml:space="preserve"> </w:t>
      </w:r>
      <w:r>
        <w:t>required</w:t>
      </w:r>
      <w:r>
        <w:rPr>
          <w:spacing w:val="1"/>
        </w:rPr>
        <w:t xml:space="preserve"> </w:t>
      </w:r>
      <w:r>
        <w:t>retention</w:t>
      </w:r>
      <w:r>
        <w:rPr>
          <w:spacing w:val="1"/>
        </w:rPr>
        <w:t xml:space="preserve"> </w:t>
      </w:r>
      <w:r>
        <w:t>period</w:t>
      </w:r>
      <w:r>
        <w:rPr>
          <w:spacing w:val="1"/>
        </w:rPr>
        <w:t xml:space="preserve"> </w:t>
      </w:r>
      <w:r>
        <w:t>to</w:t>
      </w:r>
      <w:r>
        <w:rPr>
          <w:spacing w:val="1"/>
        </w:rPr>
        <w:t xml:space="preserve"> </w:t>
      </w:r>
      <w:r>
        <w:t>ensure that</w:t>
      </w:r>
      <w:r>
        <w:rPr>
          <w:spacing w:val="1"/>
        </w:rPr>
        <w:t xml:space="preserve"> </w:t>
      </w:r>
      <w:r>
        <w:t>confidentiality is protected.</w:t>
      </w:r>
      <w:r>
        <w:rPr>
          <w:spacing w:val="1"/>
        </w:rPr>
        <w:t xml:space="preserve"> </w:t>
      </w:r>
      <w:r>
        <w:t>SGAs may follow their own records disposal policies and procedures,</w:t>
      </w:r>
      <w:r>
        <w:rPr>
          <w:spacing w:val="1"/>
        </w:rPr>
        <w:t xml:space="preserve"> </w:t>
      </w:r>
      <w:r>
        <w:t>provided they</w:t>
      </w:r>
      <w:r>
        <w:rPr>
          <w:spacing w:val="1"/>
        </w:rPr>
        <w:t xml:space="preserve"> </w:t>
      </w:r>
      <w:r>
        <w:t>contain safeguards</w:t>
      </w:r>
      <w:r>
        <w:rPr>
          <w:spacing w:val="-1"/>
        </w:rPr>
        <w:t xml:space="preserve"> </w:t>
      </w:r>
      <w:r>
        <w:t>for</w:t>
      </w:r>
      <w:r>
        <w:rPr>
          <w:spacing w:val="-1"/>
        </w:rPr>
        <w:t xml:space="preserve"> </w:t>
      </w:r>
      <w:r>
        <w:t>protecting confidentiality.</w:t>
      </w:r>
    </w:p>
    <w:p w:rsidR="00323DA5" w:rsidRDefault="00323DA5" w14:paraId="57C396A1" w14:textId="77777777">
      <w:pPr>
        <w:pStyle w:val="BodyText"/>
        <w:spacing w:before="3"/>
        <w:rPr>
          <w:sz w:val="19"/>
        </w:rPr>
      </w:pPr>
    </w:p>
    <w:p w:rsidR="00323DA5" w:rsidRDefault="0058319C" w14:paraId="05767316" w14:textId="77777777">
      <w:pPr>
        <w:pStyle w:val="Heading3"/>
        <w:numPr>
          <w:ilvl w:val="0"/>
          <w:numId w:val="32"/>
        </w:numPr>
        <w:tabs>
          <w:tab w:val="left" w:pos="739"/>
          <w:tab w:val="left" w:pos="741"/>
        </w:tabs>
        <w:ind w:hanging="633"/>
        <w:jc w:val="left"/>
      </w:pPr>
      <w:bookmarkStart w:name="R._CONFIDENTIALITY" w:id="37"/>
      <w:bookmarkStart w:name="_bookmark18" w:id="38"/>
      <w:bookmarkEnd w:id="37"/>
      <w:bookmarkEnd w:id="38"/>
      <w:r>
        <w:t>CONFIDENTIALITY</w:t>
      </w:r>
    </w:p>
    <w:p w:rsidR="00323DA5" w:rsidRDefault="00323DA5" w14:paraId="2C29C93E" w14:textId="77777777">
      <w:pPr>
        <w:pStyle w:val="BodyText"/>
        <w:spacing w:before="10"/>
        <w:rPr>
          <w:b/>
          <w:sz w:val="19"/>
        </w:rPr>
      </w:pPr>
    </w:p>
    <w:p w:rsidR="00323DA5" w:rsidRDefault="0058319C" w14:paraId="5A1A167B" w14:textId="77777777">
      <w:pPr>
        <w:pStyle w:val="ListParagraph"/>
        <w:numPr>
          <w:ilvl w:val="1"/>
          <w:numId w:val="32"/>
        </w:numPr>
        <w:tabs>
          <w:tab w:val="left" w:pos="1279"/>
          <w:tab w:val="left" w:pos="1281"/>
        </w:tabs>
        <w:spacing w:before="1"/>
        <w:ind w:left="1280" w:hanging="541"/>
        <w:rPr>
          <w:sz w:val="20"/>
        </w:rPr>
      </w:pPr>
      <w:r>
        <w:rPr>
          <w:sz w:val="20"/>
        </w:rPr>
        <w:t>Federal</w:t>
      </w:r>
      <w:r>
        <w:rPr>
          <w:spacing w:val="-3"/>
          <w:sz w:val="20"/>
        </w:rPr>
        <w:t xml:space="preserve"> </w:t>
      </w:r>
      <w:r>
        <w:rPr>
          <w:sz w:val="20"/>
        </w:rPr>
        <w:t>Guidelines</w:t>
      </w:r>
    </w:p>
    <w:p w:rsidR="00323DA5" w:rsidRDefault="00323DA5" w14:paraId="35DD470C" w14:textId="77777777">
      <w:pPr>
        <w:pStyle w:val="BodyText"/>
        <w:spacing w:before="8"/>
        <w:rPr>
          <w:sz w:val="19"/>
        </w:rPr>
      </w:pPr>
    </w:p>
    <w:p w:rsidR="00323DA5" w:rsidRDefault="0058319C" w14:paraId="04FB7373" w14:textId="77777777">
      <w:pPr>
        <w:pStyle w:val="BodyText"/>
        <w:ind w:left="1280" w:right="577"/>
        <w:jc w:val="both"/>
      </w:pPr>
      <w:r>
        <w:t>The majority of data collected by the BLS is provided on a voluntary basis by respondents who have</w:t>
      </w:r>
      <w:r>
        <w:rPr>
          <w:spacing w:val="1"/>
        </w:rPr>
        <w:t xml:space="preserve"> </w:t>
      </w:r>
      <w:r>
        <w:rPr>
          <w:spacing w:val="-1"/>
        </w:rPr>
        <w:t>agreed</w:t>
      </w:r>
      <w:r>
        <w:rPr>
          <w:spacing w:val="-9"/>
        </w:rPr>
        <w:t xml:space="preserve"> </w:t>
      </w:r>
      <w:r>
        <w:rPr>
          <w:spacing w:val="-1"/>
        </w:rPr>
        <w:t>to</w:t>
      </w:r>
      <w:r>
        <w:rPr>
          <w:spacing w:val="-9"/>
        </w:rPr>
        <w:t xml:space="preserve"> </w:t>
      </w:r>
      <w:r>
        <w:rPr>
          <w:spacing w:val="-1"/>
        </w:rPr>
        <w:t>provide</w:t>
      </w:r>
      <w:r>
        <w:rPr>
          <w:spacing w:val="-8"/>
        </w:rPr>
        <w:t xml:space="preserve"> </w:t>
      </w:r>
      <w:r>
        <w:rPr>
          <w:spacing w:val="-1"/>
        </w:rPr>
        <w:t>the</w:t>
      </w:r>
      <w:r>
        <w:rPr>
          <w:spacing w:val="-11"/>
        </w:rPr>
        <w:t xml:space="preserve"> </w:t>
      </w:r>
      <w:r>
        <w:rPr>
          <w:spacing w:val="-1"/>
        </w:rPr>
        <w:t>information</w:t>
      </w:r>
      <w:r>
        <w:rPr>
          <w:spacing w:val="-9"/>
        </w:rPr>
        <w:t xml:space="preserve"> </w:t>
      </w:r>
      <w:r>
        <w:rPr>
          <w:spacing w:val="-1"/>
        </w:rPr>
        <w:t>for</w:t>
      </w:r>
      <w:r>
        <w:rPr>
          <w:spacing w:val="-9"/>
        </w:rPr>
        <w:t xml:space="preserve"> </w:t>
      </w:r>
      <w:r>
        <w:rPr>
          <w:spacing w:val="-1"/>
        </w:rPr>
        <w:t>the</w:t>
      </w:r>
      <w:r>
        <w:rPr>
          <w:spacing w:val="-11"/>
        </w:rPr>
        <w:t xml:space="preserve"> </w:t>
      </w:r>
      <w:r>
        <w:rPr>
          <w:spacing w:val="-1"/>
        </w:rPr>
        <w:t>purpose(s)</w:t>
      </w:r>
      <w:r>
        <w:rPr>
          <w:spacing w:val="-8"/>
        </w:rPr>
        <w:t xml:space="preserve"> </w:t>
      </w:r>
      <w:r>
        <w:t>specified</w:t>
      </w:r>
      <w:r>
        <w:rPr>
          <w:spacing w:val="-9"/>
        </w:rPr>
        <w:t xml:space="preserve"> </w:t>
      </w:r>
      <w:r>
        <w:t>by</w:t>
      </w:r>
      <w:r>
        <w:rPr>
          <w:spacing w:val="-9"/>
        </w:rPr>
        <w:t xml:space="preserve"> </w:t>
      </w:r>
      <w:r>
        <w:t>the</w:t>
      </w:r>
      <w:r>
        <w:rPr>
          <w:spacing w:val="-11"/>
        </w:rPr>
        <w:t xml:space="preserve"> </w:t>
      </w:r>
      <w:r>
        <w:t>BLS.</w:t>
      </w:r>
      <w:r>
        <w:rPr>
          <w:spacing w:val="30"/>
        </w:rPr>
        <w:t xml:space="preserve"> </w:t>
      </w:r>
      <w:r>
        <w:t>A</w:t>
      </w:r>
      <w:r>
        <w:rPr>
          <w:spacing w:val="-7"/>
        </w:rPr>
        <w:t xml:space="preserve"> </w:t>
      </w:r>
      <w:r>
        <w:t>violation</w:t>
      </w:r>
      <w:r>
        <w:rPr>
          <w:spacing w:val="-9"/>
        </w:rPr>
        <w:t xml:space="preserve"> </w:t>
      </w:r>
      <w:r>
        <w:t>of</w:t>
      </w:r>
      <w:r>
        <w:rPr>
          <w:spacing w:val="-10"/>
        </w:rPr>
        <w:t xml:space="preserve"> </w:t>
      </w:r>
      <w:r>
        <w:t>the</w:t>
      </w:r>
      <w:r>
        <w:rPr>
          <w:spacing w:val="-11"/>
        </w:rPr>
        <w:t xml:space="preserve"> </w:t>
      </w:r>
      <w:r>
        <w:t>confidence</w:t>
      </w:r>
      <w:r>
        <w:rPr>
          <w:spacing w:val="1"/>
        </w:rPr>
        <w:t xml:space="preserve"> </w:t>
      </w:r>
      <w:r>
        <w:t>that respondents place in the BLS would endanger the Bureau’s ability to carry out its duties.</w:t>
      </w:r>
      <w:r>
        <w:rPr>
          <w:spacing w:val="1"/>
        </w:rPr>
        <w:t xml:space="preserve"> </w:t>
      </w:r>
      <w:r>
        <w:t>The</w:t>
      </w:r>
      <w:r>
        <w:rPr>
          <w:spacing w:val="1"/>
        </w:rPr>
        <w:t xml:space="preserve"> </w:t>
      </w:r>
      <w:r>
        <w:t>Confidential Information</w:t>
      </w:r>
      <w:r>
        <w:rPr>
          <w:spacing w:val="1"/>
        </w:rPr>
        <w:t xml:space="preserve"> </w:t>
      </w:r>
      <w:r>
        <w:t>Protection</w:t>
      </w:r>
      <w:r>
        <w:rPr>
          <w:spacing w:val="1"/>
        </w:rPr>
        <w:t xml:space="preserve"> </w:t>
      </w:r>
      <w:r>
        <w:t>and</w:t>
      </w:r>
      <w:r>
        <w:rPr>
          <w:spacing w:val="1"/>
        </w:rPr>
        <w:t xml:space="preserve"> </w:t>
      </w:r>
      <w:r>
        <w:t>Statistical Efficiency</w:t>
      </w:r>
      <w:r>
        <w:rPr>
          <w:spacing w:val="1"/>
        </w:rPr>
        <w:t xml:space="preserve"> </w:t>
      </w:r>
      <w:r>
        <w:t>Act</w:t>
      </w:r>
      <w:r>
        <w:rPr>
          <w:spacing w:val="1"/>
        </w:rPr>
        <w:t xml:space="preserve"> </w:t>
      </w:r>
      <w:r>
        <w:t>(CIPSEA) (44 USC 3561 et</w:t>
      </w:r>
      <w:r>
        <w:rPr>
          <w:spacing w:val="1"/>
        </w:rPr>
        <w:t xml:space="preserve"> </w:t>
      </w:r>
      <w:r>
        <w:t>seq.)</w:t>
      </w:r>
      <w:r>
        <w:rPr>
          <w:spacing w:val="1"/>
        </w:rPr>
        <w:t xml:space="preserve"> </w:t>
      </w:r>
      <w:r>
        <w:rPr>
          <w:spacing w:val="-1"/>
        </w:rPr>
        <w:t>safeguards</w:t>
      </w:r>
      <w:r>
        <w:rPr>
          <w:spacing w:val="-10"/>
        </w:rPr>
        <w:t xml:space="preserve"> </w:t>
      </w:r>
      <w:r>
        <w:rPr>
          <w:spacing w:val="-1"/>
        </w:rPr>
        <w:t>the</w:t>
      </w:r>
      <w:r>
        <w:rPr>
          <w:spacing w:val="-10"/>
        </w:rPr>
        <w:t xml:space="preserve"> </w:t>
      </w:r>
      <w:r>
        <w:rPr>
          <w:spacing w:val="-1"/>
        </w:rPr>
        <w:t>confidentiality</w:t>
      </w:r>
      <w:r>
        <w:rPr>
          <w:spacing w:val="-7"/>
        </w:rPr>
        <w:t xml:space="preserve"> </w:t>
      </w:r>
      <w:r>
        <w:rPr>
          <w:spacing w:val="-1"/>
        </w:rPr>
        <w:t>of</w:t>
      </w:r>
      <w:r>
        <w:rPr>
          <w:spacing w:val="-10"/>
        </w:rPr>
        <w:t xml:space="preserve"> </w:t>
      </w:r>
      <w:r>
        <w:rPr>
          <w:spacing w:val="-1"/>
        </w:rPr>
        <w:t>respondent</w:t>
      </w:r>
      <w:r>
        <w:rPr>
          <w:spacing w:val="-8"/>
        </w:rPr>
        <w:t xml:space="preserve"> </w:t>
      </w:r>
      <w:r>
        <w:rPr>
          <w:spacing w:val="-1"/>
        </w:rPr>
        <w:t>identifiable</w:t>
      </w:r>
      <w:r>
        <w:rPr>
          <w:spacing w:val="-10"/>
        </w:rPr>
        <w:t xml:space="preserve"> </w:t>
      </w:r>
      <w:r>
        <w:t>information</w:t>
      </w:r>
      <w:r>
        <w:rPr>
          <w:spacing w:val="-8"/>
        </w:rPr>
        <w:t xml:space="preserve"> </w:t>
      </w:r>
      <w:r>
        <w:t>acquired</w:t>
      </w:r>
      <w:r>
        <w:rPr>
          <w:spacing w:val="-7"/>
        </w:rPr>
        <w:t xml:space="preserve"> </w:t>
      </w:r>
      <w:r>
        <w:t>for</w:t>
      </w:r>
      <w:r>
        <w:rPr>
          <w:spacing w:val="-9"/>
        </w:rPr>
        <w:t xml:space="preserve"> </w:t>
      </w:r>
      <w:r>
        <w:t>exclusively</w:t>
      </w:r>
      <w:r>
        <w:rPr>
          <w:spacing w:val="-7"/>
        </w:rPr>
        <w:t xml:space="preserve"> </w:t>
      </w:r>
      <w:r>
        <w:t>statistical</w:t>
      </w:r>
      <w:r>
        <w:rPr>
          <w:spacing w:val="1"/>
        </w:rPr>
        <w:t xml:space="preserve"> </w:t>
      </w:r>
      <w:r>
        <w:t>purposes under a pledge of confidentiality controlling access to and uses of such information.</w:t>
      </w:r>
      <w:r>
        <w:rPr>
          <w:spacing w:val="1"/>
        </w:rPr>
        <w:t xml:space="preserve"> </w:t>
      </w:r>
      <w:r>
        <w:t>BLS</w:t>
      </w:r>
      <w:r>
        <w:rPr>
          <w:spacing w:val="1"/>
        </w:rPr>
        <w:t xml:space="preserve"> </w:t>
      </w:r>
      <w:r>
        <w:t>officers,</w:t>
      </w:r>
      <w:r>
        <w:rPr>
          <w:spacing w:val="-8"/>
        </w:rPr>
        <w:t xml:space="preserve"> </w:t>
      </w:r>
      <w:r>
        <w:t>employees,</w:t>
      </w:r>
      <w:r>
        <w:rPr>
          <w:spacing w:val="-11"/>
        </w:rPr>
        <w:t xml:space="preserve"> </w:t>
      </w:r>
      <w:r>
        <w:t>and</w:t>
      </w:r>
      <w:r>
        <w:rPr>
          <w:spacing w:val="-9"/>
        </w:rPr>
        <w:t xml:space="preserve"> </w:t>
      </w:r>
      <w:r>
        <w:t>agents</w:t>
      </w:r>
      <w:r>
        <w:rPr>
          <w:spacing w:val="-11"/>
        </w:rPr>
        <w:t xml:space="preserve"> </w:t>
      </w:r>
      <w:r>
        <w:t>are</w:t>
      </w:r>
      <w:r>
        <w:rPr>
          <w:spacing w:val="-10"/>
        </w:rPr>
        <w:t xml:space="preserve"> </w:t>
      </w:r>
      <w:r>
        <w:t>subject</w:t>
      </w:r>
      <w:r>
        <w:rPr>
          <w:spacing w:val="-10"/>
        </w:rPr>
        <w:t xml:space="preserve"> </w:t>
      </w:r>
      <w:r>
        <w:t>to</w:t>
      </w:r>
      <w:r>
        <w:rPr>
          <w:spacing w:val="-11"/>
        </w:rPr>
        <w:t xml:space="preserve"> </w:t>
      </w:r>
      <w:r>
        <w:t>CIPSEA</w:t>
      </w:r>
      <w:r>
        <w:rPr>
          <w:spacing w:val="-10"/>
        </w:rPr>
        <w:t xml:space="preserve"> </w:t>
      </w:r>
      <w:r>
        <w:t>and</w:t>
      </w:r>
      <w:r>
        <w:rPr>
          <w:spacing w:val="-9"/>
        </w:rPr>
        <w:t xml:space="preserve"> </w:t>
      </w:r>
      <w:r>
        <w:t>other</w:t>
      </w:r>
      <w:r>
        <w:rPr>
          <w:spacing w:val="-11"/>
        </w:rPr>
        <w:t xml:space="preserve"> </w:t>
      </w:r>
      <w:r>
        <w:t>Federal</w:t>
      </w:r>
      <w:r>
        <w:rPr>
          <w:spacing w:val="-10"/>
        </w:rPr>
        <w:t xml:space="preserve"> </w:t>
      </w:r>
      <w:r>
        <w:t>laws</w:t>
      </w:r>
      <w:r>
        <w:rPr>
          <w:spacing w:val="-11"/>
        </w:rPr>
        <w:t xml:space="preserve"> </w:t>
      </w:r>
      <w:r>
        <w:t>governing</w:t>
      </w:r>
      <w:r>
        <w:rPr>
          <w:spacing w:val="-9"/>
        </w:rPr>
        <w:t xml:space="preserve"> </w:t>
      </w:r>
      <w:r>
        <w:t>confidentiality.</w:t>
      </w:r>
    </w:p>
    <w:p w:rsidR="00323DA5" w:rsidRDefault="00323DA5" w14:paraId="3D88BF52" w14:textId="77777777">
      <w:pPr>
        <w:pStyle w:val="BodyText"/>
        <w:spacing w:before="8"/>
        <w:rPr>
          <w:sz w:val="19"/>
        </w:rPr>
      </w:pPr>
    </w:p>
    <w:p w:rsidR="00323DA5" w:rsidRDefault="0058319C" w14:paraId="42207DA3" w14:textId="77777777">
      <w:pPr>
        <w:pStyle w:val="ListParagraph"/>
        <w:numPr>
          <w:ilvl w:val="1"/>
          <w:numId w:val="32"/>
        </w:numPr>
        <w:tabs>
          <w:tab w:val="left" w:pos="1280"/>
          <w:tab w:val="left" w:pos="1281"/>
        </w:tabs>
        <w:ind w:left="1280" w:hanging="541"/>
        <w:rPr>
          <w:sz w:val="20"/>
        </w:rPr>
      </w:pPr>
      <w:r>
        <w:rPr>
          <w:sz w:val="20"/>
        </w:rPr>
        <w:t>Description</w:t>
      </w:r>
      <w:r>
        <w:rPr>
          <w:spacing w:val="-5"/>
          <w:sz w:val="20"/>
        </w:rPr>
        <w:t xml:space="preserve"> </w:t>
      </w:r>
      <w:r>
        <w:rPr>
          <w:sz w:val="20"/>
        </w:rPr>
        <w:t>of</w:t>
      </w:r>
      <w:r>
        <w:rPr>
          <w:spacing w:val="-5"/>
          <w:sz w:val="20"/>
        </w:rPr>
        <w:t xml:space="preserve"> </w:t>
      </w:r>
      <w:r>
        <w:rPr>
          <w:sz w:val="20"/>
        </w:rPr>
        <w:t>Confidential</w:t>
      </w:r>
      <w:r>
        <w:rPr>
          <w:spacing w:val="-5"/>
          <w:sz w:val="20"/>
        </w:rPr>
        <w:t xml:space="preserve"> </w:t>
      </w:r>
      <w:r>
        <w:rPr>
          <w:sz w:val="20"/>
        </w:rPr>
        <w:t>Information</w:t>
      </w:r>
    </w:p>
    <w:p w:rsidR="00323DA5" w:rsidRDefault="00323DA5" w14:paraId="7380AFAD" w14:textId="77777777">
      <w:pPr>
        <w:pStyle w:val="BodyText"/>
        <w:spacing w:before="9"/>
        <w:rPr>
          <w:sz w:val="19"/>
        </w:rPr>
      </w:pPr>
    </w:p>
    <w:p w:rsidR="00323DA5" w:rsidRDefault="0058319C" w14:paraId="2AE07B68" w14:textId="77777777">
      <w:pPr>
        <w:pStyle w:val="BodyText"/>
        <w:spacing w:line="477" w:lineRule="auto"/>
        <w:ind w:left="1280" w:right="1575"/>
      </w:pPr>
      <w:r>
        <w:t>For</w:t>
      </w:r>
      <w:r>
        <w:rPr>
          <w:spacing w:val="-5"/>
        </w:rPr>
        <w:t xml:space="preserve"> </w:t>
      </w:r>
      <w:r>
        <w:t>the</w:t>
      </w:r>
      <w:r>
        <w:rPr>
          <w:spacing w:val="-5"/>
        </w:rPr>
        <w:t xml:space="preserve"> </w:t>
      </w:r>
      <w:r>
        <w:t>purposes</w:t>
      </w:r>
      <w:r>
        <w:rPr>
          <w:spacing w:val="-5"/>
        </w:rPr>
        <w:t xml:space="preserve"> </w:t>
      </w:r>
      <w:r>
        <w:t>of</w:t>
      </w:r>
      <w:r>
        <w:rPr>
          <w:spacing w:val="-5"/>
        </w:rPr>
        <w:t xml:space="preserve"> </w:t>
      </w:r>
      <w:r>
        <w:t>this</w:t>
      </w:r>
      <w:r>
        <w:rPr>
          <w:spacing w:val="-5"/>
        </w:rPr>
        <w:t xml:space="preserve"> </w:t>
      </w:r>
      <w:r>
        <w:t>cooperative</w:t>
      </w:r>
      <w:r>
        <w:rPr>
          <w:spacing w:val="-5"/>
        </w:rPr>
        <w:t xml:space="preserve"> </w:t>
      </w:r>
      <w:r>
        <w:t>agreement</w:t>
      </w:r>
      <w:r>
        <w:rPr>
          <w:spacing w:val="-4"/>
        </w:rPr>
        <w:t xml:space="preserve"> </w:t>
      </w:r>
      <w:r>
        <w:t>“confidential</w:t>
      </w:r>
      <w:r>
        <w:rPr>
          <w:spacing w:val="-4"/>
        </w:rPr>
        <w:t xml:space="preserve"> </w:t>
      </w:r>
      <w:r>
        <w:t>information”</w:t>
      </w:r>
      <w:r>
        <w:rPr>
          <w:spacing w:val="-3"/>
        </w:rPr>
        <w:t xml:space="preserve"> </w:t>
      </w:r>
      <w:r>
        <w:t>includes:</w:t>
      </w:r>
      <w:r>
        <w:rPr>
          <w:spacing w:val="-42"/>
        </w:rPr>
        <w:t xml:space="preserve"> </w:t>
      </w:r>
      <w:r>
        <w:t>Respondent</w:t>
      </w:r>
      <w:r>
        <w:rPr>
          <w:spacing w:val="-1"/>
        </w:rPr>
        <w:t xml:space="preserve"> </w:t>
      </w:r>
      <w:r>
        <w:t>Identifiable</w:t>
      </w:r>
      <w:r>
        <w:rPr>
          <w:spacing w:val="-2"/>
        </w:rPr>
        <w:t xml:space="preserve"> </w:t>
      </w:r>
      <w:r>
        <w:t>Information</w:t>
      </w:r>
      <w:r>
        <w:rPr>
          <w:spacing w:val="1"/>
        </w:rPr>
        <w:t xml:space="preserve"> </w:t>
      </w:r>
      <w:r>
        <w:t>(Protected by CIPSEA)</w:t>
      </w:r>
    </w:p>
    <w:p w:rsidR="00323DA5" w:rsidRDefault="0058319C" w14:paraId="00EB0C7E" w14:textId="77777777">
      <w:pPr>
        <w:pStyle w:val="ListParagraph"/>
        <w:numPr>
          <w:ilvl w:val="0"/>
          <w:numId w:val="29"/>
        </w:numPr>
        <w:tabs>
          <w:tab w:val="left" w:pos="2000"/>
          <w:tab w:val="left" w:pos="2001"/>
        </w:tabs>
        <w:ind w:right="577"/>
        <w:jc w:val="left"/>
        <w:rPr>
          <w:sz w:val="20"/>
        </w:rPr>
      </w:pPr>
      <w:r>
        <w:rPr>
          <w:sz w:val="20"/>
        </w:rPr>
        <w:t>All</w:t>
      </w:r>
      <w:r>
        <w:rPr>
          <w:spacing w:val="22"/>
          <w:sz w:val="20"/>
        </w:rPr>
        <w:t xml:space="preserve"> </w:t>
      </w:r>
      <w:r>
        <w:rPr>
          <w:sz w:val="20"/>
        </w:rPr>
        <w:t>names,</w:t>
      </w:r>
      <w:r>
        <w:rPr>
          <w:spacing w:val="23"/>
          <w:sz w:val="20"/>
        </w:rPr>
        <w:t xml:space="preserve"> </w:t>
      </w:r>
      <w:r>
        <w:rPr>
          <w:sz w:val="20"/>
        </w:rPr>
        <w:t>addresses,</w:t>
      </w:r>
      <w:r>
        <w:rPr>
          <w:spacing w:val="22"/>
          <w:sz w:val="20"/>
        </w:rPr>
        <w:t xml:space="preserve"> </w:t>
      </w:r>
      <w:r>
        <w:rPr>
          <w:sz w:val="20"/>
        </w:rPr>
        <w:t>and</w:t>
      </w:r>
      <w:r>
        <w:rPr>
          <w:spacing w:val="23"/>
          <w:sz w:val="20"/>
        </w:rPr>
        <w:t xml:space="preserve"> </w:t>
      </w:r>
      <w:r>
        <w:rPr>
          <w:sz w:val="20"/>
        </w:rPr>
        <w:t>other</w:t>
      </w:r>
      <w:r>
        <w:rPr>
          <w:spacing w:val="22"/>
          <w:sz w:val="20"/>
        </w:rPr>
        <w:t xml:space="preserve"> </w:t>
      </w:r>
      <w:r>
        <w:rPr>
          <w:sz w:val="20"/>
        </w:rPr>
        <w:t>information</w:t>
      </w:r>
      <w:r>
        <w:rPr>
          <w:spacing w:val="23"/>
          <w:sz w:val="20"/>
        </w:rPr>
        <w:t xml:space="preserve"> </w:t>
      </w:r>
      <w:r>
        <w:rPr>
          <w:sz w:val="20"/>
        </w:rPr>
        <w:t>about</w:t>
      </w:r>
      <w:r>
        <w:rPr>
          <w:spacing w:val="21"/>
          <w:sz w:val="20"/>
        </w:rPr>
        <w:t xml:space="preserve"> </w:t>
      </w:r>
      <w:r>
        <w:rPr>
          <w:sz w:val="20"/>
        </w:rPr>
        <w:t>an</w:t>
      </w:r>
      <w:r>
        <w:rPr>
          <w:spacing w:val="23"/>
          <w:sz w:val="20"/>
        </w:rPr>
        <w:t xml:space="preserve"> </w:t>
      </w:r>
      <w:r>
        <w:rPr>
          <w:sz w:val="20"/>
        </w:rPr>
        <w:t>establishment</w:t>
      </w:r>
      <w:r>
        <w:rPr>
          <w:spacing w:val="22"/>
          <w:sz w:val="20"/>
        </w:rPr>
        <w:t xml:space="preserve"> </w:t>
      </w:r>
      <w:r>
        <w:rPr>
          <w:sz w:val="20"/>
        </w:rPr>
        <w:t>from</w:t>
      </w:r>
      <w:r>
        <w:rPr>
          <w:spacing w:val="21"/>
          <w:sz w:val="20"/>
        </w:rPr>
        <w:t xml:space="preserve"> </w:t>
      </w:r>
      <w:r>
        <w:rPr>
          <w:sz w:val="20"/>
        </w:rPr>
        <w:t>which</w:t>
      </w:r>
      <w:r>
        <w:rPr>
          <w:spacing w:val="23"/>
          <w:sz w:val="20"/>
        </w:rPr>
        <w:t xml:space="preserve"> </w:t>
      </w:r>
      <w:r>
        <w:rPr>
          <w:sz w:val="20"/>
        </w:rPr>
        <w:t>data</w:t>
      </w:r>
      <w:r>
        <w:rPr>
          <w:spacing w:val="20"/>
          <w:sz w:val="20"/>
        </w:rPr>
        <w:t xml:space="preserve"> </w:t>
      </w:r>
      <w:r>
        <w:rPr>
          <w:sz w:val="20"/>
        </w:rPr>
        <w:t>are</w:t>
      </w:r>
      <w:r>
        <w:rPr>
          <w:spacing w:val="-42"/>
          <w:sz w:val="20"/>
        </w:rPr>
        <w:t xml:space="preserve"> </w:t>
      </w:r>
      <w:r>
        <w:rPr>
          <w:sz w:val="20"/>
        </w:rPr>
        <w:t>requested.</w:t>
      </w:r>
    </w:p>
    <w:p w:rsidR="00323DA5" w:rsidRDefault="00323DA5" w14:paraId="544AEABB" w14:textId="77777777">
      <w:pPr>
        <w:pStyle w:val="BodyText"/>
        <w:spacing w:before="5"/>
        <w:rPr>
          <w:sz w:val="19"/>
        </w:rPr>
      </w:pPr>
    </w:p>
    <w:p w:rsidR="00323DA5" w:rsidRDefault="0058319C" w14:paraId="591BE12C" w14:textId="77777777">
      <w:pPr>
        <w:pStyle w:val="ListParagraph"/>
        <w:numPr>
          <w:ilvl w:val="0"/>
          <w:numId w:val="29"/>
        </w:numPr>
        <w:tabs>
          <w:tab w:val="left" w:pos="2000"/>
          <w:tab w:val="left" w:pos="2001"/>
        </w:tabs>
        <w:ind w:hanging="503"/>
        <w:jc w:val="left"/>
        <w:rPr>
          <w:sz w:val="20"/>
        </w:rPr>
      </w:pPr>
      <w:r>
        <w:rPr>
          <w:sz w:val="20"/>
        </w:rPr>
        <w:t>All</w:t>
      </w:r>
      <w:r>
        <w:rPr>
          <w:spacing w:val="-6"/>
          <w:sz w:val="20"/>
        </w:rPr>
        <w:t xml:space="preserve"> </w:t>
      </w:r>
      <w:r>
        <w:rPr>
          <w:sz w:val="20"/>
        </w:rPr>
        <w:t>identifiable</w:t>
      </w:r>
      <w:r>
        <w:rPr>
          <w:spacing w:val="-7"/>
          <w:sz w:val="20"/>
        </w:rPr>
        <w:t xml:space="preserve"> </w:t>
      </w:r>
      <w:r>
        <w:rPr>
          <w:sz w:val="20"/>
        </w:rPr>
        <w:t>respondent</w:t>
      </w:r>
      <w:r>
        <w:rPr>
          <w:spacing w:val="-6"/>
          <w:sz w:val="20"/>
        </w:rPr>
        <w:t xml:space="preserve"> </w:t>
      </w:r>
      <w:r>
        <w:rPr>
          <w:sz w:val="20"/>
        </w:rPr>
        <w:t>submissions.</w:t>
      </w:r>
    </w:p>
    <w:p w:rsidR="00323DA5" w:rsidRDefault="00323DA5" w14:paraId="1D9A471A" w14:textId="77777777">
      <w:pPr>
        <w:pStyle w:val="BodyText"/>
        <w:spacing w:before="7"/>
        <w:rPr>
          <w:sz w:val="19"/>
        </w:rPr>
      </w:pPr>
    </w:p>
    <w:p w:rsidR="00323DA5" w:rsidRDefault="0058319C" w14:paraId="42A67C6C" w14:textId="77777777">
      <w:pPr>
        <w:pStyle w:val="ListParagraph"/>
        <w:numPr>
          <w:ilvl w:val="0"/>
          <w:numId w:val="29"/>
        </w:numPr>
        <w:tabs>
          <w:tab w:val="left" w:pos="2000"/>
          <w:tab w:val="left" w:pos="2001"/>
        </w:tabs>
        <w:ind w:right="578" w:hanging="548"/>
        <w:jc w:val="left"/>
        <w:rPr>
          <w:sz w:val="20"/>
        </w:rPr>
      </w:pPr>
      <w:r>
        <w:rPr>
          <w:sz w:val="20"/>
        </w:rPr>
        <w:t>Information</w:t>
      </w:r>
      <w:r>
        <w:rPr>
          <w:spacing w:val="7"/>
          <w:sz w:val="20"/>
        </w:rPr>
        <w:t xml:space="preserve"> </w:t>
      </w:r>
      <w:r>
        <w:rPr>
          <w:sz w:val="20"/>
        </w:rPr>
        <w:t>in</w:t>
      </w:r>
      <w:r>
        <w:rPr>
          <w:spacing w:val="8"/>
          <w:sz w:val="20"/>
        </w:rPr>
        <w:t xml:space="preserve"> </w:t>
      </w:r>
      <w:r>
        <w:rPr>
          <w:sz w:val="20"/>
        </w:rPr>
        <w:t>administrative</w:t>
      </w:r>
      <w:r>
        <w:rPr>
          <w:spacing w:val="8"/>
          <w:sz w:val="20"/>
        </w:rPr>
        <w:t xml:space="preserve"> </w:t>
      </w:r>
      <w:r>
        <w:rPr>
          <w:sz w:val="20"/>
        </w:rPr>
        <w:t>files</w:t>
      </w:r>
      <w:r>
        <w:rPr>
          <w:spacing w:val="6"/>
          <w:sz w:val="20"/>
        </w:rPr>
        <w:t xml:space="preserve"> </w:t>
      </w:r>
      <w:r>
        <w:rPr>
          <w:sz w:val="20"/>
        </w:rPr>
        <w:t>that</w:t>
      </w:r>
      <w:r>
        <w:rPr>
          <w:spacing w:val="6"/>
          <w:sz w:val="20"/>
        </w:rPr>
        <w:t xml:space="preserve"> </w:t>
      </w:r>
      <w:r>
        <w:rPr>
          <w:sz w:val="20"/>
        </w:rPr>
        <w:t>has</w:t>
      </w:r>
      <w:r>
        <w:rPr>
          <w:spacing w:val="6"/>
          <w:sz w:val="20"/>
        </w:rPr>
        <w:t xml:space="preserve"> </w:t>
      </w:r>
      <w:r>
        <w:rPr>
          <w:sz w:val="20"/>
        </w:rPr>
        <w:t>been</w:t>
      </w:r>
      <w:r>
        <w:rPr>
          <w:spacing w:val="7"/>
          <w:sz w:val="20"/>
        </w:rPr>
        <w:t xml:space="preserve"> </w:t>
      </w:r>
      <w:r>
        <w:rPr>
          <w:sz w:val="20"/>
        </w:rPr>
        <w:t>commingled</w:t>
      </w:r>
      <w:r>
        <w:rPr>
          <w:spacing w:val="8"/>
          <w:sz w:val="20"/>
        </w:rPr>
        <w:t xml:space="preserve"> </w:t>
      </w:r>
      <w:r>
        <w:rPr>
          <w:sz w:val="20"/>
        </w:rPr>
        <w:t>with</w:t>
      </w:r>
      <w:r>
        <w:rPr>
          <w:spacing w:val="8"/>
          <w:sz w:val="20"/>
        </w:rPr>
        <w:t xml:space="preserve"> </w:t>
      </w:r>
      <w:r>
        <w:rPr>
          <w:sz w:val="20"/>
        </w:rPr>
        <w:t>confidential</w:t>
      </w:r>
      <w:r>
        <w:rPr>
          <w:spacing w:val="6"/>
          <w:sz w:val="20"/>
        </w:rPr>
        <w:t xml:space="preserve"> </w:t>
      </w:r>
      <w:r>
        <w:rPr>
          <w:sz w:val="20"/>
        </w:rPr>
        <w:t>information,</w:t>
      </w:r>
      <w:r>
        <w:rPr>
          <w:spacing w:val="-42"/>
          <w:sz w:val="20"/>
        </w:rPr>
        <w:t xml:space="preserve"> </w:t>
      </w:r>
      <w:r>
        <w:rPr>
          <w:sz w:val="20"/>
        </w:rPr>
        <w:t>unless</w:t>
      </w:r>
      <w:r>
        <w:rPr>
          <w:spacing w:val="-2"/>
          <w:sz w:val="20"/>
        </w:rPr>
        <w:t xml:space="preserve"> </w:t>
      </w:r>
      <w:r>
        <w:rPr>
          <w:sz w:val="20"/>
        </w:rPr>
        <w:t>it</w:t>
      </w:r>
      <w:r>
        <w:rPr>
          <w:spacing w:val="-1"/>
          <w:sz w:val="20"/>
        </w:rPr>
        <w:t xml:space="preserve"> </w:t>
      </w:r>
      <w:r>
        <w:rPr>
          <w:sz w:val="20"/>
        </w:rPr>
        <w:t>has</w:t>
      </w:r>
      <w:r>
        <w:rPr>
          <w:spacing w:val="-2"/>
          <w:sz w:val="20"/>
        </w:rPr>
        <w:t xml:space="preserve"> </w:t>
      </w:r>
      <w:r>
        <w:rPr>
          <w:sz w:val="20"/>
        </w:rPr>
        <w:t>been</w:t>
      </w:r>
      <w:r>
        <w:rPr>
          <w:spacing w:val="1"/>
          <w:sz w:val="20"/>
        </w:rPr>
        <w:t xml:space="preserve"> </w:t>
      </w:r>
      <w:r>
        <w:rPr>
          <w:sz w:val="20"/>
        </w:rPr>
        <w:t>separately identified as</w:t>
      </w:r>
      <w:r>
        <w:rPr>
          <w:spacing w:val="-2"/>
          <w:sz w:val="20"/>
        </w:rPr>
        <w:t xml:space="preserve"> </w:t>
      </w:r>
      <w:r>
        <w:rPr>
          <w:sz w:val="20"/>
        </w:rPr>
        <w:t>coming from</w:t>
      </w:r>
      <w:r>
        <w:rPr>
          <w:spacing w:val="-2"/>
          <w:sz w:val="20"/>
        </w:rPr>
        <w:t xml:space="preserve"> </w:t>
      </w:r>
      <w:r>
        <w:rPr>
          <w:sz w:val="20"/>
        </w:rPr>
        <w:t>a</w:t>
      </w:r>
      <w:r>
        <w:rPr>
          <w:spacing w:val="-1"/>
          <w:sz w:val="20"/>
        </w:rPr>
        <w:t xml:space="preserve"> </w:t>
      </w:r>
      <w:r>
        <w:rPr>
          <w:sz w:val="20"/>
        </w:rPr>
        <w:t>public source.</w:t>
      </w:r>
    </w:p>
    <w:p w:rsidR="00323DA5" w:rsidRDefault="00323DA5" w14:paraId="08001C1F" w14:textId="77777777">
      <w:pPr>
        <w:rPr>
          <w:sz w:val="20"/>
        </w:rPr>
        <w:sectPr w:rsidR="00323DA5">
          <w:pgSz w:w="12240" w:h="15840"/>
          <w:pgMar w:top="1400" w:right="860" w:bottom="1240" w:left="1240" w:header="0" w:footer="1046" w:gutter="0"/>
          <w:cols w:space="720"/>
        </w:sectPr>
      </w:pPr>
    </w:p>
    <w:p w:rsidR="00323DA5" w:rsidRDefault="0058319C" w14:paraId="07437F6C" w14:textId="77777777">
      <w:pPr>
        <w:pStyle w:val="ListParagraph"/>
        <w:numPr>
          <w:ilvl w:val="0"/>
          <w:numId w:val="29"/>
        </w:numPr>
        <w:tabs>
          <w:tab w:val="left" w:pos="2000"/>
        </w:tabs>
        <w:spacing w:before="39"/>
        <w:ind w:left="1999" w:right="577" w:hanging="548"/>
        <w:jc w:val="both"/>
        <w:rPr>
          <w:sz w:val="20"/>
        </w:rPr>
      </w:pPr>
      <w:r>
        <w:rPr>
          <w:sz w:val="20"/>
        </w:rPr>
        <w:lastRenderedPageBreak/>
        <w:t>Disclosure</w:t>
      </w:r>
      <w:r>
        <w:rPr>
          <w:spacing w:val="-10"/>
          <w:sz w:val="20"/>
        </w:rPr>
        <w:t xml:space="preserve"> </w:t>
      </w:r>
      <w:r>
        <w:rPr>
          <w:sz w:val="20"/>
        </w:rPr>
        <w:t>avoidance</w:t>
      </w:r>
      <w:r>
        <w:rPr>
          <w:spacing w:val="-7"/>
          <w:sz w:val="20"/>
        </w:rPr>
        <w:t xml:space="preserve"> </w:t>
      </w:r>
      <w:r>
        <w:rPr>
          <w:sz w:val="20"/>
        </w:rPr>
        <w:t>parameters</w:t>
      </w:r>
      <w:r>
        <w:rPr>
          <w:spacing w:val="-10"/>
          <w:sz w:val="20"/>
        </w:rPr>
        <w:t xml:space="preserve"> </w:t>
      </w:r>
      <w:r>
        <w:rPr>
          <w:sz w:val="20"/>
        </w:rPr>
        <w:t>applied</w:t>
      </w:r>
      <w:r>
        <w:rPr>
          <w:spacing w:val="-8"/>
          <w:sz w:val="20"/>
        </w:rPr>
        <w:t xml:space="preserve"> </w:t>
      </w:r>
      <w:r>
        <w:rPr>
          <w:sz w:val="20"/>
        </w:rPr>
        <w:t>to</w:t>
      </w:r>
      <w:r>
        <w:rPr>
          <w:spacing w:val="-8"/>
          <w:sz w:val="20"/>
        </w:rPr>
        <w:t xml:space="preserve"> </w:t>
      </w:r>
      <w:r>
        <w:rPr>
          <w:sz w:val="20"/>
        </w:rPr>
        <w:t>published</w:t>
      </w:r>
      <w:r>
        <w:rPr>
          <w:spacing w:val="-8"/>
          <w:sz w:val="20"/>
        </w:rPr>
        <w:t xml:space="preserve"> </w:t>
      </w:r>
      <w:r>
        <w:rPr>
          <w:sz w:val="20"/>
        </w:rPr>
        <w:t>data,</w:t>
      </w:r>
      <w:r>
        <w:rPr>
          <w:spacing w:val="-6"/>
          <w:sz w:val="20"/>
        </w:rPr>
        <w:t xml:space="preserve"> </w:t>
      </w:r>
      <w:r>
        <w:rPr>
          <w:sz w:val="20"/>
        </w:rPr>
        <w:t>unless</w:t>
      </w:r>
      <w:r>
        <w:rPr>
          <w:spacing w:val="-8"/>
          <w:sz w:val="20"/>
        </w:rPr>
        <w:t xml:space="preserve"> </w:t>
      </w:r>
      <w:r>
        <w:rPr>
          <w:sz w:val="20"/>
        </w:rPr>
        <w:t>otherwise</w:t>
      </w:r>
      <w:r>
        <w:rPr>
          <w:spacing w:val="-9"/>
          <w:sz w:val="20"/>
        </w:rPr>
        <w:t xml:space="preserve"> </w:t>
      </w:r>
      <w:r>
        <w:rPr>
          <w:sz w:val="20"/>
        </w:rPr>
        <w:t>specified</w:t>
      </w:r>
      <w:r>
        <w:rPr>
          <w:spacing w:val="-8"/>
          <w:sz w:val="20"/>
        </w:rPr>
        <w:t xml:space="preserve"> </w:t>
      </w:r>
      <w:r>
        <w:rPr>
          <w:sz w:val="20"/>
        </w:rPr>
        <w:t>by</w:t>
      </w:r>
      <w:r>
        <w:rPr>
          <w:spacing w:val="-5"/>
          <w:sz w:val="20"/>
        </w:rPr>
        <w:t xml:space="preserve"> </w:t>
      </w:r>
      <w:r>
        <w:rPr>
          <w:sz w:val="20"/>
        </w:rPr>
        <w:t>the</w:t>
      </w:r>
      <w:r>
        <w:rPr>
          <w:spacing w:val="1"/>
          <w:sz w:val="20"/>
        </w:rPr>
        <w:t xml:space="preserve"> </w:t>
      </w:r>
      <w:r>
        <w:rPr>
          <w:sz w:val="20"/>
        </w:rPr>
        <w:t>BLS.</w:t>
      </w:r>
    </w:p>
    <w:p w:rsidR="00323DA5" w:rsidRDefault="00323DA5" w14:paraId="437C0184" w14:textId="77777777">
      <w:pPr>
        <w:pStyle w:val="BodyText"/>
        <w:spacing w:before="7"/>
        <w:rPr>
          <w:sz w:val="19"/>
        </w:rPr>
      </w:pPr>
    </w:p>
    <w:p w:rsidR="00323DA5" w:rsidRDefault="0058319C" w14:paraId="0752F009" w14:textId="77777777">
      <w:pPr>
        <w:pStyle w:val="ListParagraph"/>
        <w:numPr>
          <w:ilvl w:val="0"/>
          <w:numId w:val="29"/>
        </w:numPr>
        <w:tabs>
          <w:tab w:val="left" w:pos="1999"/>
          <w:tab w:val="left" w:pos="2000"/>
        </w:tabs>
        <w:ind w:left="1999" w:hanging="502"/>
        <w:jc w:val="left"/>
        <w:rPr>
          <w:sz w:val="20"/>
        </w:rPr>
      </w:pPr>
      <w:r>
        <w:rPr>
          <w:sz w:val="20"/>
        </w:rPr>
        <w:t>Survey-collected</w:t>
      </w:r>
      <w:r>
        <w:rPr>
          <w:spacing w:val="-7"/>
          <w:sz w:val="20"/>
        </w:rPr>
        <w:t xml:space="preserve"> </w:t>
      </w:r>
      <w:r>
        <w:rPr>
          <w:sz w:val="20"/>
        </w:rPr>
        <w:t>Personally</w:t>
      </w:r>
      <w:r>
        <w:rPr>
          <w:spacing w:val="-6"/>
          <w:sz w:val="20"/>
        </w:rPr>
        <w:t xml:space="preserve"> </w:t>
      </w:r>
      <w:r>
        <w:rPr>
          <w:sz w:val="20"/>
        </w:rPr>
        <w:t>Identifiable</w:t>
      </w:r>
      <w:r>
        <w:rPr>
          <w:spacing w:val="-8"/>
          <w:sz w:val="20"/>
        </w:rPr>
        <w:t xml:space="preserve"> </w:t>
      </w:r>
      <w:r>
        <w:rPr>
          <w:sz w:val="20"/>
        </w:rPr>
        <w:t>Information.</w:t>
      </w:r>
    </w:p>
    <w:p w:rsidR="00323DA5" w:rsidRDefault="00323DA5" w14:paraId="13CF3CE6" w14:textId="77777777">
      <w:pPr>
        <w:pStyle w:val="BodyText"/>
        <w:spacing w:before="9"/>
        <w:rPr>
          <w:sz w:val="19"/>
        </w:rPr>
      </w:pPr>
    </w:p>
    <w:p w:rsidR="00323DA5" w:rsidRDefault="0058319C" w14:paraId="105FFCCE" w14:textId="77777777">
      <w:pPr>
        <w:pStyle w:val="ListParagraph"/>
        <w:numPr>
          <w:ilvl w:val="0"/>
          <w:numId w:val="29"/>
        </w:numPr>
        <w:tabs>
          <w:tab w:val="left" w:pos="2000"/>
        </w:tabs>
        <w:ind w:left="1999" w:right="579" w:hanging="548"/>
        <w:jc w:val="both"/>
        <w:rPr>
          <w:sz w:val="20"/>
        </w:rPr>
      </w:pPr>
      <w:r>
        <w:rPr>
          <w:sz w:val="20"/>
        </w:rPr>
        <w:t>Any</w:t>
      </w:r>
      <w:r>
        <w:rPr>
          <w:spacing w:val="-3"/>
          <w:sz w:val="20"/>
        </w:rPr>
        <w:t xml:space="preserve"> </w:t>
      </w:r>
      <w:r>
        <w:rPr>
          <w:sz w:val="20"/>
        </w:rPr>
        <w:t>other</w:t>
      </w:r>
      <w:r>
        <w:rPr>
          <w:spacing w:val="-4"/>
          <w:sz w:val="20"/>
        </w:rPr>
        <w:t xml:space="preserve"> </w:t>
      </w:r>
      <w:r>
        <w:rPr>
          <w:sz w:val="20"/>
        </w:rPr>
        <w:t>information</w:t>
      </w:r>
      <w:r>
        <w:rPr>
          <w:spacing w:val="-3"/>
          <w:sz w:val="20"/>
        </w:rPr>
        <w:t xml:space="preserve"> </w:t>
      </w:r>
      <w:r>
        <w:rPr>
          <w:sz w:val="20"/>
        </w:rPr>
        <w:t>in</w:t>
      </w:r>
      <w:r>
        <w:rPr>
          <w:spacing w:val="-3"/>
          <w:sz w:val="20"/>
        </w:rPr>
        <w:t xml:space="preserve"> </w:t>
      </w:r>
      <w:r>
        <w:rPr>
          <w:sz w:val="20"/>
        </w:rPr>
        <w:t>any</w:t>
      </w:r>
      <w:r>
        <w:rPr>
          <w:spacing w:val="-7"/>
          <w:sz w:val="20"/>
        </w:rPr>
        <w:t xml:space="preserve"> </w:t>
      </w:r>
      <w:r>
        <w:rPr>
          <w:sz w:val="20"/>
        </w:rPr>
        <w:t>medium</w:t>
      </w:r>
      <w:r>
        <w:rPr>
          <w:spacing w:val="-5"/>
          <w:sz w:val="20"/>
        </w:rPr>
        <w:t xml:space="preserve"> </w:t>
      </w:r>
      <w:r>
        <w:rPr>
          <w:sz w:val="20"/>
        </w:rPr>
        <w:t>and</w:t>
      </w:r>
      <w:r>
        <w:rPr>
          <w:spacing w:val="-3"/>
          <w:sz w:val="20"/>
        </w:rPr>
        <w:t xml:space="preserve"> </w:t>
      </w:r>
      <w:r>
        <w:rPr>
          <w:sz w:val="20"/>
        </w:rPr>
        <w:t>format</w:t>
      </w:r>
      <w:r>
        <w:rPr>
          <w:spacing w:val="-3"/>
          <w:sz w:val="20"/>
        </w:rPr>
        <w:t xml:space="preserve"> </w:t>
      </w:r>
      <w:r>
        <w:rPr>
          <w:sz w:val="20"/>
        </w:rPr>
        <w:t>that</w:t>
      </w:r>
      <w:r>
        <w:rPr>
          <w:spacing w:val="-4"/>
          <w:sz w:val="20"/>
        </w:rPr>
        <w:t xml:space="preserve"> </w:t>
      </w:r>
      <w:r>
        <w:rPr>
          <w:sz w:val="20"/>
        </w:rPr>
        <w:t>would</w:t>
      </w:r>
      <w:r>
        <w:rPr>
          <w:spacing w:val="-3"/>
          <w:sz w:val="20"/>
        </w:rPr>
        <w:t xml:space="preserve"> </w:t>
      </w:r>
      <w:r>
        <w:rPr>
          <w:sz w:val="20"/>
        </w:rPr>
        <w:t>reasonably</w:t>
      </w:r>
      <w:r>
        <w:rPr>
          <w:spacing w:val="-3"/>
          <w:sz w:val="20"/>
        </w:rPr>
        <w:t xml:space="preserve"> </w:t>
      </w:r>
      <w:r>
        <w:rPr>
          <w:sz w:val="20"/>
        </w:rPr>
        <w:t>disclose</w:t>
      </w:r>
      <w:r>
        <w:rPr>
          <w:spacing w:val="-5"/>
          <w:sz w:val="20"/>
        </w:rPr>
        <w:t xml:space="preserve"> </w:t>
      </w:r>
      <w:r>
        <w:rPr>
          <w:sz w:val="20"/>
        </w:rPr>
        <w:t>the</w:t>
      </w:r>
      <w:r>
        <w:rPr>
          <w:spacing w:val="-4"/>
          <w:sz w:val="20"/>
        </w:rPr>
        <w:t xml:space="preserve"> </w:t>
      </w:r>
      <w:r>
        <w:rPr>
          <w:sz w:val="20"/>
        </w:rPr>
        <w:t>identity</w:t>
      </w:r>
      <w:r>
        <w:rPr>
          <w:spacing w:val="1"/>
          <w:sz w:val="20"/>
        </w:rPr>
        <w:t xml:space="preserve"> </w:t>
      </w:r>
      <w:r>
        <w:rPr>
          <w:spacing w:val="-1"/>
          <w:sz w:val="20"/>
        </w:rPr>
        <w:t>by</w:t>
      </w:r>
      <w:r>
        <w:rPr>
          <w:spacing w:val="-9"/>
          <w:sz w:val="20"/>
        </w:rPr>
        <w:t xml:space="preserve"> </w:t>
      </w:r>
      <w:r>
        <w:rPr>
          <w:spacing w:val="-1"/>
          <w:sz w:val="20"/>
        </w:rPr>
        <w:t>either</w:t>
      </w:r>
      <w:r>
        <w:rPr>
          <w:spacing w:val="-9"/>
          <w:sz w:val="20"/>
        </w:rPr>
        <w:t xml:space="preserve"> </w:t>
      </w:r>
      <w:r>
        <w:rPr>
          <w:spacing w:val="-1"/>
          <w:sz w:val="20"/>
        </w:rPr>
        <w:t>direct</w:t>
      </w:r>
      <w:r>
        <w:rPr>
          <w:spacing w:val="-9"/>
          <w:sz w:val="20"/>
        </w:rPr>
        <w:t xml:space="preserve"> </w:t>
      </w:r>
      <w:r>
        <w:rPr>
          <w:spacing w:val="-1"/>
          <w:sz w:val="20"/>
        </w:rPr>
        <w:t>or</w:t>
      </w:r>
      <w:r>
        <w:rPr>
          <w:spacing w:val="-9"/>
          <w:sz w:val="20"/>
        </w:rPr>
        <w:t xml:space="preserve"> </w:t>
      </w:r>
      <w:r>
        <w:rPr>
          <w:spacing w:val="-1"/>
          <w:sz w:val="20"/>
        </w:rPr>
        <w:t>indirect</w:t>
      </w:r>
      <w:r>
        <w:rPr>
          <w:spacing w:val="-10"/>
          <w:sz w:val="20"/>
        </w:rPr>
        <w:t xml:space="preserve"> </w:t>
      </w:r>
      <w:r>
        <w:rPr>
          <w:sz w:val="20"/>
        </w:rPr>
        <w:t>means</w:t>
      </w:r>
      <w:r>
        <w:rPr>
          <w:spacing w:val="-10"/>
          <w:sz w:val="20"/>
        </w:rPr>
        <w:t xml:space="preserve"> </w:t>
      </w:r>
      <w:r>
        <w:rPr>
          <w:sz w:val="20"/>
        </w:rPr>
        <w:t>of</w:t>
      </w:r>
      <w:r>
        <w:rPr>
          <w:spacing w:val="-10"/>
          <w:sz w:val="20"/>
        </w:rPr>
        <w:t xml:space="preserve"> </w:t>
      </w:r>
      <w:r>
        <w:rPr>
          <w:sz w:val="20"/>
        </w:rPr>
        <w:t>any</w:t>
      </w:r>
      <w:r>
        <w:rPr>
          <w:spacing w:val="-11"/>
          <w:sz w:val="20"/>
        </w:rPr>
        <w:t xml:space="preserve"> </w:t>
      </w:r>
      <w:r>
        <w:rPr>
          <w:sz w:val="20"/>
        </w:rPr>
        <w:t>participant</w:t>
      </w:r>
      <w:r>
        <w:rPr>
          <w:spacing w:val="-9"/>
          <w:sz w:val="20"/>
        </w:rPr>
        <w:t xml:space="preserve"> </w:t>
      </w:r>
      <w:r>
        <w:rPr>
          <w:sz w:val="20"/>
        </w:rPr>
        <w:t>in</w:t>
      </w:r>
      <w:r>
        <w:rPr>
          <w:spacing w:val="-11"/>
          <w:sz w:val="20"/>
        </w:rPr>
        <w:t xml:space="preserve"> </w:t>
      </w:r>
      <w:r>
        <w:rPr>
          <w:sz w:val="20"/>
        </w:rPr>
        <w:t>a</w:t>
      </w:r>
      <w:r>
        <w:rPr>
          <w:spacing w:val="-10"/>
          <w:sz w:val="20"/>
        </w:rPr>
        <w:t xml:space="preserve"> </w:t>
      </w:r>
      <w:r>
        <w:rPr>
          <w:sz w:val="20"/>
        </w:rPr>
        <w:t>statistical</w:t>
      </w:r>
      <w:r>
        <w:rPr>
          <w:spacing w:val="-9"/>
          <w:sz w:val="20"/>
        </w:rPr>
        <w:t xml:space="preserve"> </w:t>
      </w:r>
      <w:r>
        <w:rPr>
          <w:sz w:val="20"/>
        </w:rPr>
        <w:t>program</w:t>
      </w:r>
      <w:r>
        <w:rPr>
          <w:spacing w:val="-10"/>
          <w:sz w:val="20"/>
        </w:rPr>
        <w:t xml:space="preserve"> </w:t>
      </w:r>
      <w:r>
        <w:rPr>
          <w:sz w:val="20"/>
        </w:rPr>
        <w:t>under</w:t>
      </w:r>
      <w:r>
        <w:rPr>
          <w:spacing w:val="-9"/>
          <w:sz w:val="20"/>
        </w:rPr>
        <w:t xml:space="preserve"> </w:t>
      </w:r>
      <w:r>
        <w:rPr>
          <w:sz w:val="20"/>
        </w:rPr>
        <w:t>the</w:t>
      </w:r>
      <w:r>
        <w:rPr>
          <w:spacing w:val="-10"/>
          <w:sz w:val="20"/>
        </w:rPr>
        <w:t xml:space="preserve"> </w:t>
      </w:r>
      <w:r>
        <w:rPr>
          <w:sz w:val="20"/>
        </w:rPr>
        <w:t>auspices</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BLS.</w:t>
      </w:r>
    </w:p>
    <w:p w:rsidR="00323DA5" w:rsidRDefault="00323DA5" w14:paraId="4D72159F" w14:textId="77777777">
      <w:pPr>
        <w:pStyle w:val="BodyText"/>
        <w:spacing w:before="7"/>
        <w:rPr>
          <w:sz w:val="19"/>
        </w:rPr>
      </w:pPr>
    </w:p>
    <w:p w:rsidR="00323DA5" w:rsidRDefault="0058319C" w14:paraId="2CB443BD" w14:textId="77777777">
      <w:pPr>
        <w:pStyle w:val="BodyText"/>
        <w:spacing w:before="1"/>
        <w:ind w:left="1279"/>
      </w:pPr>
      <w:r>
        <w:t>Pre-release</w:t>
      </w:r>
      <w:r>
        <w:rPr>
          <w:spacing w:val="-5"/>
        </w:rPr>
        <w:t xml:space="preserve"> </w:t>
      </w:r>
      <w:r>
        <w:t>Information</w:t>
      </w:r>
      <w:r>
        <w:rPr>
          <w:spacing w:val="-3"/>
        </w:rPr>
        <w:t xml:space="preserve"> </w:t>
      </w:r>
      <w:r>
        <w:t>(Protected</w:t>
      </w:r>
      <w:r>
        <w:rPr>
          <w:spacing w:val="-4"/>
        </w:rPr>
        <w:t xml:space="preserve"> </w:t>
      </w:r>
      <w:r>
        <w:t>by</w:t>
      </w:r>
      <w:r>
        <w:rPr>
          <w:spacing w:val="-3"/>
        </w:rPr>
        <w:t xml:space="preserve"> </w:t>
      </w:r>
      <w:r>
        <w:t>Federal</w:t>
      </w:r>
      <w:r>
        <w:rPr>
          <w:spacing w:val="-4"/>
        </w:rPr>
        <w:t xml:space="preserve"> </w:t>
      </w:r>
      <w:r>
        <w:t>Policies)</w:t>
      </w:r>
    </w:p>
    <w:p w:rsidR="00323DA5" w:rsidRDefault="00323DA5" w14:paraId="1A976E5F" w14:textId="77777777">
      <w:pPr>
        <w:pStyle w:val="BodyText"/>
        <w:spacing w:before="8"/>
        <w:rPr>
          <w:sz w:val="19"/>
        </w:rPr>
      </w:pPr>
    </w:p>
    <w:p w:rsidR="00323DA5" w:rsidRDefault="0058319C" w14:paraId="3E71FBA4" w14:textId="77777777">
      <w:pPr>
        <w:pStyle w:val="ListParagraph"/>
        <w:numPr>
          <w:ilvl w:val="0"/>
          <w:numId w:val="29"/>
        </w:numPr>
        <w:tabs>
          <w:tab w:val="left" w:pos="2000"/>
        </w:tabs>
        <w:ind w:left="1999" w:right="577" w:hanging="593"/>
        <w:jc w:val="both"/>
        <w:rPr>
          <w:sz w:val="20"/>
        </w:rPr>
      </w:pPr>
      <w:r>
        <w:rPr>
          <w:sz w:val="20"/>
        </w:rPr>
        <w:t>Pre-release information such as official estimates and other official statistical products prior</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official BLS release</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national data.</w:t>
      </w:r>
    </w:p>
    <w:p w:rsidR="00323DA5" w:rsidRDefault="00323DA5" w14:paraId="35CFA735" w14:textId="77777777">
      <w:pPr>
        <w:pStyle w:val="BodyText"/>
        <w:spacing w:before="10"/>
        <w:rPr>
          <w:sz w:val="19"/>
        </w:rPr>
      </w:pPr>
    </w:p>
    <w:p w:rsidR="00323DA5" w:rsidRDefault="0058319C" w14:paraId="7A4E73EB" w14:textId="77777777">
      <w:pPr>
        <w:pStyle w:val="BodyText"/>
        <w:ind w:left="1279"/>
      </w:pPr>
      <w:r>
        <w:t>Personally</w:t>
      </w:r>
      <w:r>
        <w:rPr>
          <w:spacing w:val="-5"/>
        </w:rPr>
        <w:t xml:space="preserve"> </w:t>
      </w:r>
      <w:r>
        <w:t>Identifiable</w:t>
      </w:r>
      <w:r>
        <w:rPr>
          <w:spacing w:val="-5"/>
        </w:rPr>
        <w:t xml:space="preserve"> </w:t>
      </w:r>
      <w:r>
        <w:t>Information</w:t>
      </w:r>
      <w:r>
        <w:rPr>
          <w:spacing w:val="-4"/>
        </w:rPr>
        <w:t xml:space="preserve"> </w:t>
      </w:r>
      <w:r>
        <w:t>(Protected</w:t>
      </w:r>
      <w:r>
        <w:rPr>
          <w:spacing w:val="-4"/>
        </w:rPr>
        <w:t xml:space="preserve"> </w:t>
      </w:r>
      <w:r>
        <w:t>by</w:t>
      </w:r>
      <w:r>
        <w:rPr>
          <w:spacing w:val="-5"/>
        </w:rPr>
        <w:t xml:space="preserve"> </w:t>
      </w:r>
      <w:r>
        <w:t>Federal</w:t>
      </w:r>
      <w:r>
        <w:rPr>
          <w:spacing w:val="-4"/>
        </w:rPr>
        <w:t xml:space="preserve"> </w:t>
      </w:r>
      <w:r>
        <w:t>Policies)</w:t>
      </w:r>
    </w:p>
    <w:p w:rsidR="00323DA5" w:rsidRDefault="00323DA5" w14:paraId="2EC1EC24" w14:textId="77777777">
      <w:pPr>
        <w:pStyle w:val="BodyText"/>
        <w:spacing w:before="6"/>
        <w:rPr>
          <w:sz w:val="19"/>
        </w:rPr>
      </w:pPr>
    </w:p>
    <w:p w:rsidR="00323DA5" w:rsidRDefault="0058319C" w14:paraId="608CFEF6" w14:textId="77777777">
      <w:pPr>
        <w:pStyle w:val="ListParagraph"/>
        <w:numPr>
          <w:ilvl w:val="0"/>
          <w:numId w:val="29"/>
        </w:numPr>
        <w:tabs>
          <w:tab w:val="left" w:pos="2000"/>
        </w:tabs>
        <w:ind w:left="1999" w:right="576" w:hanging="639"/>
        <w:jc w:val="both"/>
        <w:rPr>
          <w:sz w:val="20"/>
        </w:rPr>
      </w:pPr>
      <w:r>
        <w:rPr>
          <w:sz w:val="20"/>
        </w:rPr>
        <w:t>Any</w:t>
      </w:r>
      <w:r>
        <w:rPr>
          <w:spacing w:val="1"/>
          <w:sz w:val="20"/>
        </w:rPr>
        <w:t xml:space="preserve"> </w:t>
      </w:r>
      <w:r>
        <w:rPr>
          <w:sz w:val="20"/>
        </w:rPr>
        <w:t>representation</w:t>
      </w:r>
      <w:r>
        <w:rPr>
          <w:spacing w:val="1"/>
          <w:sz w:val="20"/>
        </w:rPr>
        <w:t xml:space="preserve"> </w:t>
      </w:r>
      <w:r>
        <w:rPr>
          <w:sz w:val="20"/>
        </w:rPr>
        <w:t>of</w:t>
      </w:r>
      <w:r>
        <w:rPr>
          <w:spacing w:val="1"/>
          <w:sz w:val="20"/>
        </w:rPr>
        <w:t xml:space="preserve"> </w:t>
      </w:r>
      <w:r>
        <w:rPr>
          <w:sz w:val="20"/>
        </w:rPr>
        <w:t>information</w:t>
      </w:r>
      <w:r>
        <w:rPr>
          <w:spacing w:val="1"/>
          <w:sz w:val="20"/>
        </w:rPr>
        <w:t xml:space="preserve"> </w:t>
      </w:r>
      <w:r>
        <w:rPr>
          <w:sz w:val="20"/>
        </w:rPr>
        <w:t>about</w:t>
      </w:r>
      <w:r>
        <w:rPr>
          <w:spacing w:val="1"/>
          <w:sz w:val="20"/>
        </w:rPr>
        <w:t xml:space="preserve"> </w:t>
      </w:r>
      <w:r>
        <w:rPr>
          <w:sz w:val="20"/>
        </w:rPr>
        <w:t>an</w:t>
      </w:r>
      <w:r>
        <w:rPr>
          <w:spacing w:val="1"/>
          <w:sz w:val="20"/>
        </w:rPr>
        <w:t xml:space="preserve"> </w:t>
      </w:r>
      <w:r>
        <w:rPr>
          <w:sz w:val="20"/>
        </w:rPr>
        <w:t>individual</w:t>
      </w:r>
      <w:r>
        <w:rPr>
          <w:spacing w:val="1"/>
          <w:sz w:val="20"/>
        </w:rPr>
        <w:t xml:space="preserve"> </w:t>
      </w:r>
      <w:r>
        <w:rPr>
          <w:sz w:val="20"/>
        </w:rPr>
        <w:t>that</w:t>
      </w:r>
      <w:r>
        <w:rPr>
          <w:spacing w:val="1"/>
          <w:sz w:val="20"/>
        </w:rPr>
        <w:t xml:space="preserve"> </w:t>
      </w:r>
      <w:r>
        <w:rPr>
          <w:sz w:val="20"/>
        </w:rPr>
        <w:t>permits</w:t>
      </w:r>
      <w:r>
        <w:rPr>
          <w:spacing w:val="1"/>
          <w:sz w:val="20"/>
        </w:rPr>
        <w:t xml:space="preserve"> </w:t>
      </w:r>
      <w:r>
        <w:rPr>
          <w:sz w:val="20"/>
        </w:rPr>
        <w:t>the</w:t>
      </w:r>
      <w:r>
        <w:rPr>
          <w:spacing w:val="1"/>
          <w:sz w:val="20"/>
        </w:rPr>
        <w:t xml:space="preserve"> </w:t>
      </w:r>
      <w:r>
        <w:rPr>
          <w:sz w:val="20"/>
        </w:rPr>
        <w:t>identity</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individual to whom the information applies to be reasonably inferred by either direct or</w:t>
      </w:r>
      <w:r>
        <w:rPr>
          <w:spacing w:val="1"/>
          <w:sz w:val="20"/>
        </w:rPr>
        <w:t xml:space="preserve"> </w:t>
      </w:r>
      <w:r>
        <w:rPr>
          <w:sz w:val="20"/>
        </w:rPr>
        <w:t>indirect means.</w:t>
      </w:r>
      <w:r>
        <w:rPr>
          <w:spacing w:val="1"/>
          <w:sz w:val="20"/>
        </w:rPr>
        <w:t xml:space="preserve"> </w:t>
      </w:r>
      <w:r>
        <w:rPr>
          <w:sz w:val="20"/>
        </w:rPr>
        <w:t>BLS-specific examples include but are not limited to, education, financial</w:t>
      </w:r>
      <w:r>
        <w:rPr>
          <w:spacing w:val="1"/>
          <w:sz w:val="20"/>
        </w:rPr>
        <w:t xml:space="preserve"> </w:t>
      </w:r>
      <w:r>
        <w:rPr>
          <w:sz w:val="20"/>
        </w:rPr>
        <w:t>transactions, and medical, criminal, or employment history, and information which can be</w:t>
      </w:r>
      <w:r>
        <w:rPr>
          <w:spacing w:val="1"/>
          <w:sz w:val="20"/>
        </w:rPr>
        <w:t xml:space="preserve"> </w:t>
      </w:r>
      <w:r>
        <w:rPr>
          <w:spacing w:val="-1"/>
          <w:sz w:val="20"/>
        </w:rPr>
        <w:t>used</w:t>
      </w:r>
      <w:r>
        <w:rPr>
          <w:spacing w:val="-9"/>
          <w:sz w:val="20"/>
        </w:rPr>
        <w:t xml:space="preserve"> </w:t>
      </w:r>
      <w:r>
        <w:rPr>
          <w:spacing w:val="-1"/>
          <w:sz w:val="20"/>
        </w:rPr>
        <w:t>to</w:t>
      </w:r>
      <w:r>
        <w:rPr>
          <w:spacing w:val="-9"/>
          <w:sz w:val="20"/>
        </w:rPr>
        <w:t xml:space="preserve"> </w:t>
      </w:r>
      <w:r>
        <w:rPr>
          <w:spacing w:val="-1"/>
          <w:sz w:val="20"/>
        </w:rPr>
        <w:t>distinguish</w:t>
      </w:r>
      <w:r>
        <w:rPr>
          <w:spacing w:val="-9"/>
          <w:sz w:val="20"/>
        </w:rPr>
        <w:t xml:space="preserve"> </w:t>
      </w:r>
      <w:r>
        <w:rPr>
          <w:spacing w:val="-1"/>
          <w:sz w:val="20"/>
        </w:rPr>
        <w:t>or</w:t>
      </w:r>
      <w:r>
        <w:rPr>
          <w:spacing w:val="-9"/>
          <w:sz w:val="20"/>
        </w:rPr>
        <w:t xml:space="preserve"> </w:t>
      </w:r>
      <w:r>
        <w:rPr>
          <w:spacing w:val="-1"/>
          <w:sz w:val="20"/>
        </w:rPr>
        <w:t>trace</w:t>
      </w:r>
      <w:r>
        <w:rPr>
          <w:spacing w:val="-9"/>
          <w:sz w:val="20"/>
        </w:rPr>
        <w:t xml:space="preserve"> </w:t>
      </w:r>
      <w:r>
        <w:rPr>
          <w:spacing w:val="-1"/>
          <w:sz w:val="20"/>
        </w:rPr>
        <w:t>an</w:t>
      </w:r>
      <w:r>
        <w:rPr>
          <w:spacing w:val="-9"/>
          <w:sz w:val="20"/>
        </w:rPr>
        <w:t xml:space="preserve"> </w:t>
      </w:r>
      <w:r>
        <w:rPr>
          <w:spacing w:val="-1"/>
          <w:sz w:val="20"/>
        </w:rPr>
        <w:t>individual’s</w:t>
      </w:r>
      <w:r>
        <w:rPr>
          <w:spacing w:val="-11"/>
          <w:sz w:val="20"/>
        </w:rPr>
        <w:t xml:space="preserve"> </w:t>
      </w:r>
      <w:r>
        <w:rPr>
          <w:spacing w:val="-1"/>
          <w:sz w:val="20"/>
        </w:rPr>
        <w:t>identity,</w:t>
      </w:r>
      <w:r>
        <w:rPr>
          <w:spacing w:val="-9"/>
          <w:sz w:val="20"/>
        </w:rPr>
        <w:t xml:space="preserve"> </w:t>
      </w:r>
      <w:r>
        <w:rPr>
          <w:spacing w:val="-1"/>
          <w:sz w:val="20"/>
        </w:rPr>
        <w:t>such</w:t>
      </w:r>
      <w:r>
        <w:rPr>
          <w:spacing w:val="-8"/>
          <w:sz w:val="20"/>
        </w:rPr>
        <w:t xml:space="preserve"> </w:t>
      </w:r>
      <w:r>
        <w:rPr>
          <w:spacing w:val="-1"/>
          <w:sz w:val="20"/>
        </w:rPr>
        <w:t>as</w:t>
      </w:r>
      <w:r>
        <w:rPr>
          <w:spacing w:val="-11"/>
          <w:sz w:val="20"/>
        </w:rPr>
        <w:t xml:space="preserve"> </w:t>
      </w:r>
      <w:r>
        <w:rPr>
          <w:spacing w:val="-1"/>
          <w:sz w:val="20"/>
        </w:rPr>
        <w:t>their</w:t>
      </w:r>
      <w:r>
        <w:rPr>
          <w:spacing w:val="-9"/>
          <w:sz w:val="20"/>
        </w:rPr>
        <w:t xml:space="preserve"> </w:t>
      </w:r>
      <w:r>
        <w:rPr>
          <w:sz w:val="20"/>
        </w:rPr>
        <w:t>name,</w:t>
      </w:r>
      <w:r>
        <w:rPr>
          <w:spacing w:val="-9"/>
          <w:sz w:val="20"/>
        </w:rPr>
        <w:t xml:space="preserve"> </w:t>
      </w:r>
      <w:r>
        <w:rPr>
          <w:sz w:val="20"/>
        </w:rPr>
        <w:t>social</w:t>
      </w:r>
      <w:r>
        <w:rPr>
          <w:spacing w:val="-9"/>
          <w:sz w:val="20"/>
        </w:rPr>
        <w:t xml:space="preserve"> </w:t>
      </w:r>
      <w:r>
        <w:rPr>
          <w:sz w:val="20"/>
        </w:rPr>
        <w:t>security</w:t>
      </w:r>
      <w:r>
        <w:rPr>
          <w:spacing w:val="-9"/>
          <w:sz w:val="20"/>
        </w:rPr>
        <w:t xml:space="preserve"> </w:t>
      </w:r>
      <w:r>
        <w:rPr>
          <w:sz w:val="20"/>
        </w:rPr>
        <w:t>number,</w:t>
      </w:r>
      <w:r>
        <w:rPr>
          <w:spacing w:val="1"/>
          <w:sz w:val="20"/>
        </w:rPr>
        <w:t xml:space="preserve"> </w:t>
      </w:r>
      <w:r>
        <w:rPr>
          <w:sz w:val="20"/>
        </w:rPr>
        <w:t>date and place of birth, mother’s maiden name, biometric records, etc., including any other</w:t>
      </w:r>
      <w:r>
        <w:rPr>
          <w:spacing w:val="1"/>
          <w:sz w:val="20"/>
        </w:rPr>
        <w:t xml:space="preserve"> </w:t>
      </w:r>
      <w:r>
        <w:rPr>
          <w:sz w:val="20"/>
        </w:rPr>
        <w:t>personal</w:t>
      </w:r>
      <w:r>
        <w:rPr>
          <w:spacing w:val="-1"/>
          <w:sz w:val="20"/>
        </w:rPr>
        <w:t xml:space="preserve"> </w:t>
      </w:r>
      <w:r>
        <w:rPr>
          <w:sz w:val="20"/>
        </w:rPr>
        <w:t>information</w:t>
      </w:r>
      <w:r>
        <w:rPr>
          <w:spacing w:val="2"/>
          <w:sz w:val="20"/>
        </w:rPr>
        <w:t xml:space="preserve"> </w:t>
      </w:r>
      <w:r>
        <w:rPr>
          <w:sz w:val="20"/>
        </w:rPr>
        <w:t>which is</w:t>
      </w:r>
      <w:r>
        <w:rPr>
          <w:spacing w:val="1"/>
          <w:sz w:val="20"/>
        </w:rPr>
        <w:t xml:space="preserve"> </w:t>
      </w:r>
      <w:r>
        <w:rPr>
          <w:sz w:val="20"/>
        </w:rPr>
        <w:t>linked or</w:t>
      </w:r>
      <w:r>
        <w:rPr>
          <w:spacing w:val="-1"/>
          <w:sz w:val="20"/>
        </w:rPr>
        <w:t xml:space="preserve"> </w:t>
      </w:r>
      <w:r>
        <w:rPr>
          <w:sz w:val="20"/>
        </w:rPr>
        <w:t>linkable</w:t>
      </w:r>
      <w:r>
        <w:rPr>
          <w:spacing w:val="-1"/>
          <w:sz w:val="20"/>
        </w:rPr>
        <w:t xml:space="preserve"> </w:t>
      </w:r>
      <w:r>
        <w:rPr>
          <w:sz w:val="20"/>
        </w:rPr>
        <w:t>to</w:t>
      </w:r>
      <w:r>
        <w:rPr>
          <w:spacing w:val="-1"/>
          <w:sz w:val="20"/>
        </w:rPr>
        <w:t xml:space="preserve"> </w:t>
      </w:r>
      <w:r>
        <w:rPr>
          <w:sz w:val="20"/>
        </w:rPr>
        <w:t>an individual.</w:t>
      </w:r>
    </w:p>
    <w:p w:rsidR="00323DA5" w:rsidRDefault="00323DA5" w14:paraId="1C1E1410" w14:textId="77777777">
      <w:pPr>
        <w:pStyle w:val="BodyText"/>
        <w:spacing w:before="8"/>
        <w:rPr>
          <w:sz w:val="19"/>
        </w:rPr>
      </w:pPr>
    </w:p>
    <w:p w:rsidR="00323DA5" w:rsidRDefault="0058319C" w14:paraId="48F4647B" w14:textId="77777777">
      <w:pPr>
        <w:pStyle w:val="ListParagraph"/>
        <w:numPr>
          <w:ilvl w:val="1"/>
          <w:numId w:val="32"/>
        </w:numPr>
        <w:tabs>
          <w:tab w:val="left" w:pos="1293"/>
          <w:tab w:val="left" w:pos="1294"/>
        </w:tabs>
        <w:ind w:left="1293" w:hanging="548"/>
        <w:rPr>
          <w:sz w:val="20"/>
        </w:rPr>
      </w:pPr>
      <w:r>
        <w:rPr>
          <w:sz w:val="20"/>
        </w:rPr>
        <w:t>State’s</w:t>
      </w:r>
      <w:r>
        <w:rPr>
          <w:spacing w:val="-9"/>
          <w:sz w:val="20"/>
        </w:rPr>
        <w:t xml:space="preserve"> </w:t>
      </w:r>
      <w:r>
        <w:rPr>
          <w:sz w:val="20"/>
        </w:rPr>
        <w:t>Confidentiality</w:t>
      </w:r>
      <w:r>
        <w:rPr>
          <w:spacing w:val="-6"/>
          <w:sz w:val="20"/>
        </w:rPr>
        <w:t xml:space="preserve"> </w:t>
      </w:r>
      <w:r>
        <w:rPr>
          <w:sz w:val="20"/>
        </w:rPr>
        <w:t>Responsibility</w:t>
      </w:r>
    </w:p>
    <w:p w:rsidR="00323DA5" w:rsidRDefault="00323DA5" w14:paraId="62BFA523" w14:textId="77777777">
      <w:pPr>
        <w:pStyle w:val="BodyText"/>
        <w:spacing w:before="9"/>
        <w:rPr>
          <w:sz w:val="19"/>
        </w:rPr>
      </w:pPr>
    </w:p>
    <w:p w:rsidR="00323DA5" w:rsidRDefault="0058319C" w14:paraId="6D2F237A" w14:textId="77777777">
      <w:pPr>
        <w:pStyle w:val="ListParagraph"/>
        <w:numPr>
          <w:ilvl w:val="2"/>
          <w:numId w:val="32"/>
        </w:numPr>
        <w:tabs>
          <w:tab w:val="left" w:pos="1640"/>
        </w:tabs>
        <w:ind w:left="1639" w:right="578"/>
        <w:jc w:val="both"/>
        <w:rPr>
          <w:sz w:val="20"/>
        </w:rPr>
      </w:pPr>
      <w:r>
        <w:rPr>
          <w:sz w:val="20"/>
        </w:rPr>
        <w:t>The state agency agrees to use respondent and personally identifiable information for statistical</w:t>
      </w:r>
      <w:r>
        <w:rPr>
          <w:spacing w:val="1"/>
          <w:sz w:val="20"/>
        </w:rPr>
        <w:t xml:space="preserve"> </w:t>
      </w:r>
      <w:r>
        <w:rPr>
          <w:sz w:val="20"/>
        </w:rPr>
        <w:t>purposes</w:t>
      </w:r>
      <w:r>
        <w:rPr>
          <w:spacing w:val="-2"/>
          <w:sz w:val="20"/>
        </w:rPr>
        <w:t xml:space="preserve"> </w:t>
      </w:r>
      <w:r>
        <w:rPr>
          <w:sz w:val="20"/>
        </w:rPr>
        <w:t>only.</w:t>
      </w:r>
    </w:p>
    <w:p w:rsidR="00323DA5" w:rsidRDefault="00323DA5" w14:paraId="4470F183" w14:textId="77777777">
      <w:pPr>
        <w:pStyle w:val="BodyText"/>
        <w:spacing w:before="9"/>
        <w:rPr>
          <w:sz w:val="19"/>
        </w:rPr>
      </w:pPr>
    </w:p>
    <w:p w:rsidR="00323DA5" w:rsidRDefault="0058319C" w14:paraId="3BEE0189" w14:textId="77777777">
      <w:pPr>
        <w:pStyle w:val="ListParagraph"/>
        <w:numPr>
          <w:ilvl w:val="2"/>
          <w:numId w:val="32"/>
        </w:numPr>
        <w:tabs>
          <w:tab w:val="left" w:pos="1640"/>
        </w:tabs>
        <w:ind w:left="1639" w:right="575"/>
        <w:jc w:val="both"/>
        <w:rPr>
          <w:sz w:val="20"/>
        </w:rPr>
      </w:pPr>
      <w:r>
        <w:rPr>
          <w:spacing w:val="-1"/>
          <w:sz w:val="20"/>
        </w:rPr>
        <w:t>The</w:t>
      </w:r>
      <w:r>
        <w:rPr>
          <w:spacing w:val="-8"/>
          <w:sz w:val="20"/>
        </w:rPr>
        <w:t xml:space="preserve"> </w:t>
      </w:r>
      <w:r>
        <w:rPr>
          <w:spacing w:val="-1"/>
          <w:sz w:val="20"/>
        </w:rPr>
        <w:t>state</w:t>
      </w:r>
      <w:r>
        <w:rPr>
          <w:spacing w:val="-10"/>
          <w:sz w:val="20"/>
        </w:rPr>
        <w:t xml:space="preserve"> </w:t>
      </w:r>
      <w:r>
        <w:rPr>
          <w:spacing w:val="-1"/>
          <w:sz w:val="20"/>
        </w:rPr>
        <w:t>agency</w:t>
      </w:r>
      <w:r>
        <w:rPr>
          <w:spacing w:val="-9"/>
          <w:sz w:val="20"/>
        </w:rPr>
        <w:t xml:space="preserve"> </w:t>
      </w:r>
      <w:r>
        <w:rPr>
          <w:spacing w:val="-1"/>
          <w:sz w:val="20"/>
        </w:rPr>
        <w:t>agrees</w:t>
      </w:r>
      <w:r>
        <w:rPr>
          <w:spacing w:val="-11"/>
          <w:sz w:val="20"/>
        </w:rPr>
        <w:t xml:space="preserve"> </w:t>
      </w:r>
      <w:r>
        <w:rPr>
          <w:spacing w:val="-1"/>
          <w:sz w:val="20"/>
        </w:rPr>
        <w:t>that</w:t>
      </w:r>
      <w:r>
        <w:rPr>
          <w:spacing w:val="-9"/>
          <w:sz w:val="20"/>
        </w:rPr>
        <w:t xml:space="preserve"> </w:t>
      </w:r>
      <w:r>
        <w:rPr>
          <w:spacing w:val="-1"/>
          <w:sz w:val="20"/>
        </w:rPr>
        <w:t>pre-release</w:t>
      </w:r>
      <w:r>
        <w:rPr>
          <w:spacing w:val="-10"/>
          <w:sz w:val="20"/>
        </w:rPr>
        <w:t xml:space="preserve"> </w:t>
      </w:r>
      <w:r>
        <w:rPr>
          <w:spacing w:val="-1"/>
          <w:sz w:val="20"/>
        </w:rPr>
        <w:t>information</w:t>
      </w:r>
      <w:r>
        <w:rPr>
          <w:spacing w:val="-6"/>
          <w:sz w:val="20"/>
        </w:rPr>
        <w:t xml:space="preserve"> </w:t>
      </w:r>
      <w:r>
        <w:rPr>
          <w:spacing w:val="-1"/>
          <w:sz w:val="20"/>
        </w:rPr>
        <w:t>such</w:t>
      </w:r>
      <w:r>
        <w:rPr>
          <w:spacing w:val="-9"/>
          <w:sz w:val="20"/>
        </w:rPr>
        <w:t xml:space="preserve"> </w:t>
      </w:r>
      <w:r>
        <w:rPr>
          <w:spacing w:val="-1"/>
          <w:sz w:val="20"/>
        </w:rPr>
        <w:t>as</w:t>
      </w:r>
      <w:r>
        <w:rPr>
          <w:spacing w:val="-8"/>
          <w:sz w:val="20"/>
        </w:rPr>
        <w:t xml:space="preserve"> </w:t>
      </w:r>
      <w:r>
        <w:rPr>
          <w:sz w:val="20"/>
        </w:rPr>
        <w:t>official</w:t>
      </w:r>
      <w:r>
        <w:rPr>
          <w:spacing w:val="-7"/>
          <w:sz w:val="20"/>
        </w:rPr>
        <w:t xml:space="preserve"> </w:t>
      </w:r>
      <w:r>
        <w:rPr>
          <w:sz w:val="20"/>
        </w:rPr>
        <w:t>estimates</w:t>
      </w:r>
      <w:r>
        <w:rPr>
          <w:spacing w:val="-11"/>
          <w:sz w:val="20"/>
        </w:rPr>
        <w:t xml:space="preserve"> </w:t>
      </w:r>
      <w:r>
        <w:rPr>
          <w:sz w:val="20"/>
        </w:rPr>
        <w:t>and</w:t>
      </w:r>
      <w:r>
        <w:rPr>
          <w:spacing w:val="-8"/>
          <w:sz w:val="20"/>
        </w:rPr>
        <w:t xml:space="preserve"> </w:t>
      </w:r>
      <w:r>
        <w:rPr>
          <w:sz w:val="20"/>
        </w:rPr>
        <w:t>other</w:t>
      </w:r>
      <w:r>
        <w:rPr>
          <w:spacing w:val="-7"/>
          <w:sz w:val="20"/>
        </w:rPr>
        <w:t xml:space="preserve"> </w:t>
      </w:r>
      <w:r>
        <w:rPr>
          <w:sz w:val="20"/>
        </w:rPr>
        <w:t>statistical</w:t>
      </w:r>
      <w:r>
        <w:rPr>
          <w:spacing w:val="1"/>
          <w:sz w:val="20"/>
        </w:rPr>
        <w:t xml:space="preserve"> </w:t>
      </w:r>
      <w:r>
        <w:rPr>
          <w:sz w:val="20"/>
        </w:rPr>
        <w:t>products will be accessible only to authorized persons and will not be disclosed or used in an</w:t>
      </w:r>
      <w:r>
        <w:rPr>
          <w:spacing w:val="1"/>
          <w:sz w:val="20"/>
        </w:rPr>
        <w:t xml:space="preserve"> </w:t>
      </w:r>
      <w:r>
        <w:rPr>
          <w:sz w:val="20"/>
        </w:rPr>
        <w:t>unauthorized manner before the official BLS release of the national data. Authorized persons are</w:t>
      </w:r>
      <w:r>
        <w:rPr>
          <w:spacing w:val="1"/>
          <w:sz w:val="20"/>
        </w:rPr>
        <w:t xml:space="preserve"> </w:t>
      </w:r>
      <w:r>
        <w:rPr>
          <w:sz w:val="20"/>
        </w:rPr>
        <w:t>state employees designated as “authorized agents” of the BLS (defined in section 4) or state</w:t>
      </w:r>
      <w:r>
        <w:rPr>
          <w:spacing w:val="1"/>
          <w:sz w:val="20"/>
        </w:rPr>
        <w:t xml:space="preserve"> </w:t>
      </w:r>
      <w:r>
        <w:rPr>
          <w:sz w:val="20"/>
        </w:rPr>
        <w:t>employees that have been approved for access to BLS pre-release information as certified by the</w:t>
      </w:r>
      <w:r>
        <w:rPr>
          <w:spacing w:val="1"/>
          <w:sz w:val="20"/>
        </w:rPr>
        <w:t xml:space="preserve"> </w:t>
      </w:r>
      <w:r>
        <w:rPr>
          <w:sz w:val="20"/>
        </w:rPr>
        <w:t>BLS</w:t>
      </w:r>
      <w:r>
        <w:rPr>
          <w:spacing w:val="-1"/>
          <w:sz w:val="20"/>
        </w:rPr>
        <w:t xml:space="preserve"> </w:t>
      </w:r>
      <w:r>
        <w:rPr>
          <w:sz w:val="20"/>
        </w:rPr>
        <w:t>State</w:t>
      </w:r>
      <w:r>
        <w:rPr>
          <w:spacing w:val="-1"/>
          <w:sz w:val="20"/>
        </w:rPr>
        <w:t xml:space="preserve"> </w:t>
      </w:r>
      <w:r>
        <w:rPr>
          <w:sz w:val="20"/>
        </w:rPr>
        <w:t>Cooperating</w:t>
      </w:r>
      <w:r>
        <w:rPr>
          <w:spacing w:val="2"/>
          <w:sz w:val="20"/>
        </w:rPr>
        <w:t xml:space="preserve"> </w:t>
      </w:r>
      <w:r>
        <w:rPr>
          <w:sz w:val="20"/>
        </w:rPr>
        <w:t>Representative.</w:t>
      </w:r>
    </w:p>
    <w:p w:rsidR="00323DA5" w:rsidRDefault="00323DA5" w14:paraId="34BDC188" w14:textId="77777777">
      <w:pPr>
        <w:pStyle w:val="BodyText"/>
        <w:spacing w:before="8"/>
        <w:rPr>
          <w:sz w:val="19"/>
        </w:rPr>
      </w:pPr>
    </w:p>
    <w:p w:rsidR="00323DA5" w:rsidRDefault="0058319C" w14:paraId="6EB6534C" w14:textId="77777777">
      <w:pPr>
        <w:pStyle w:val="ListParagraph"/>
        <w:numPr>
          <w:ilvl w:val="2"/>
          <w:numId w:val="32"/>
        </w:numPr>
        <w:tabs>
          <w:tab w:val="left" w:pos="1639"/>
          <w:tab w:val="left" w:pos="1640"/>
        </w:tabs>
        <w:ind w:left="1639" w:hanging="361"/>
        <w:rPr>
          <w:sz w:val="20"/>
        </w:rPr>
      </w:pPr>
      <w:r>
        <w:rPr>
          <w:sz w:val="20"/>
        </w:rPr>
        <w:t>The</w:t>
      </w:r>
      <w:r>
        <w:rPr>
          <w:spacing w:val="-5"/>
          <w:sz w:val="20"/>
        </w:rPr>
        <w:t xml:space="preserve"> </w:t>
      </w:r>
      <w:r>
        <w:rPr>
          <w:sz w:val="20"/>
        </w:rPr>
        <w:t>state</w:t>
      </w:r>
      <w:r>
        <w:rPr>
          <w:spacing w:val="-4"/>
          <w:sz w:val="20"/>
        </w:rPr>
        <w:t xml:space="preserve"> </w:t>
      </w:r>
      <w:r>
        <w:rPr>
          <w:sz w:val="20"/>
        </w:rPr>
        <w:t>agency</w:t>
      </w:r>
      <w:r>
        <w:rPr>
          <w:spacing w:val="-3"/>
          <w:sz w:val="20"/>
        </w:rPr>
        <w:t xml:space="preserve"> </w:t>
      </w:r>
      <w:r>
        <w:rPr>
          <w:sz w:val="20"/>
        </w:rPr>
        <w:t>agrees</w:t>
      </w:r>
      <w:r>
        <w:rPr>
          <w:spacing w:val="-4"/>
          <w:sz w:val="20"/>
        </w:rPr>
        <w:t xml:space="preserve"> </w:t>
      </w:r>
      <w:r>
        <w:rPr>
          <w:sz w:val="20"/>
        </w:rPr>
        <w:t>to</w:t>
      </w:r>
      <w:r>
        <w:rPr>
          <w:spacing w:val="-4"/>
          <w:sz w:val="20"/>
        </w:rPr>
        <w:t xml:space="preserve"> </w:t>
      </w:r>
      <w:r>
        <w:rPr>
          <w:sz w:val="20"/>
        </w:rPr>
        <w:t>notify</w:t>
      </w:r>
      <w:r>
        <w:rPr>
          <w:spacing w:val="-2"/>
          <w:sz w:val="20"/>
        </w:rPr>
        <w:t xml:space="preserve"> </w:t>
      </w:r>
      <w:r>
        <w:rPr>
          <w:sz w:val="20"/>
        </w:rPr>
        <w:t>the</w:t>
      </w:r>
      <w:r>
        <w:rPr>
          <w:spacing w:val="-4"/>
          <w:sz w:val="20"/>
        </w:rPr>
        <w:t xml:space="preserve"> </w:t>
      </w:r>
      <w:r>
        <w:rPr>
          <w:sz w:val="20"/>
        </w:rPr>
        <w:t>BLS</w:t>
      </w:r>
      <w:r>
        <w:rPr>
          <w:spacing w:val="-4"/>
          <w:sz w:val="20"/>
        </w:rPr>
        <w:t xml:space="preserve"> </w:t>
      </w:r>
      <w:r>
        <w:rPr>
          <w:sz w:val="20"/>
        </w:rPr>
        <w:t>regional</w:t>
      </w:r>
      <w:r>
        <w:rPr>
          <w:spacing w:val="-3"/>
          <w:sz w:val="20"/>
        </w:rPr>
        <w:t xml:space="preserve"> </w:t>
      </w:r>
      <w:r>
        <w:rPr>
          <w:sz w:val="20"/>
        </w:rPr>
        <w:t>office</w:t>
      </w:r>
      <w:r>
        <w:rPr>
          <w:spacing w:val="-5"/>
          <w:sz w:val="20"/>
        </w:rPr>
        <w:t xml:space="preserve"> </w:t>
      </w:r>
      <w:r>
        <w:rPr>
          <w:sz w:val="20"/>
        </w:rPr>
        <w:t>immediately</w:t>
      </w:r>
      <w:r>
        <w:rPr>
          <w:spacing w:val="-2"/>
          <w:sz w:val="20"/>
        </w:rPr>
        <w:t xml:space="preserve"> </w:t>
      </w:r>
      <w:r>
        <w:rPr>
          <w:sz w:val="20"/>
        </w:rPr>
        <w:t>upon</w:t>
      </w:r>
      <w:r>
        <w:rPr>
          <w:spacing w:val="-3"/>
          <w:sz w:val="20"/>
        </w:rPr>
        <w:t xml:space="preserve"> </w:t>
      </w:r>
      <w:r>
        <w:rPr>
          <w:sz w:val="20"/>
        </w:rPr>
        <w:t>discovering:</w:t>
      </w:r>
    </w:p>
    <w:p w:rsidR="00323DA5" w:rsidRDefault="00323DA5" w14:paraId="63A68318" w14:textId="77777777">
      <w:pPr>
        <w:pStyle w:val="BodyText"/>
        <w:spacing w:before="7"/>
        <w:rPr>
          <w:sz w:val="19"/>
        </w:rPr>
      </w:pPr>
    </w:p>
    <w:p w:rsidR="00323DA5" w:rsidRDefault="0058319C" w14:paraId="06000C8F" w14:textId="77777777">
      <w:pPr>
        <w:pStyle w:val="ListParagraph"/>
        <w:numPr>
          <w:ilvl w:val="3"/>
          <w:numId w:val="32"/>
        </w:numPr>
        <w:tabs>
          <w:tab w:val="left" w:pos="2187"/>
          <w:tab w:val="left" w:pos="2188"/>
        </w:tabs>
        <w:spacing w:before="1"/>
        <w:ind w:hanging="361"/>
        <w:rPr>
          <w:sz w:val="20"/>
        </w:rPr>
      </w:pPr>
      <w:r>
        <w:rPr>
          <w:sz w:val="20"/>
        </w:rPr>
        <w:t>Any</w:t>
      </w:r>
      <w:r>
        <w:rPr>
          <w:spacing w:val="-3"/>
          <w:sz w:val="20"/>
        </w:rPr>
        <w:t xml:space="preserve"> </w:t>
      </w:r>
      <w:r>
        <w:rPr>
          <w:sz w:val="20"/>
        </w:rPr>
        <w:t>breach</w:t>
      </w:r>
      <w:r>
        <w:rPr>
          <w:spacing w:val="-2"/>
          <w:sz w:val="20"/>
        </w:rPr>
        <w:t xml:space="preserve"> </w:t>
      </w:r>
      <w:r>
        <w:rPr>
          <w:sz w:val="20"/>
        </w:rPr>
        <w:t>or</w:t>
      </w:r>
      <w:r>
        <w:rPr>
          <w:spacing w:val="-3"/>
          <w:sz w:val="20"/>
        </w:rPr>
        <w:t xml:space="preserve"> </w:t>
      </w:r>
      <w:r>
        <w:rPr>
          <w:sz w:val="20"/>
        </w:rPr>
        <w:t>suspected</w:t>
      </w:r>
      <w:r>
        <w:rPr>
          <w:spacing w:val="-3"/>
          <w:sz w:val="20"/>
        </w:rPr>
        <w:t xml:space="preserve"> </w:t>
      </w:r>
      <w:r>
        <w:rPr>
          <w:sz w:val="20"/>
        </w:rPr>
        <w:t>breach</w:t>
      </w:r>
      <w:r>
        <w:rPr>
          <w:spacing w:val="-2"/>
          <w:sz w:val="20"/>
        </w:rPr>
        <w:t xml:space="preserve"> </w:t>
      </w:r>
      <w:r>
        <w:rPr>
          <w:sz w:val="20"/>
        </w:rPr>
        <w:t>of</w:t>
      </w:r>
      <w:r>
        <w:rPr>
          <w:spacing w:val="-4"/>
          <w:sz w:val="20"/>
        </w:rPr>
        <w:t xml:space="preserve"> </w:t>
      </w:r>
      <w:r>
        <w:rPr>
          <w:sz w:val="20"/>
        </w:rPr>
        <w:t>security,</w:t>
      </w:r>
      <w:r>
        <w:rPr>
          <w:spacing w:val="-3"/>
          <w:sz w:val="20"/>
        </w:rPr>
        <w:t xml:space="preserve"> </w:t>
      </w:r>
      <w:r>
        <w:rPr>
          <w:sz w:val="20"/>
        </w:rPr>
        <w:t>or</w:t>
      </w:r>
    </w:p>
    <w:p w:rsidR="00323DA5" w:rsidRDefault="00323DA5" w14:paraId="4AEE7F73" w14:textId="77777777">
      <w:pPr>
        <w:pStyle w:val="BodyText"/>
        <w:spacing w:before="6"/>
        <w:rPr>
          <w:sz w:val="19"/>
        </w:rPr>
      </w:pPr>
    </w:p>
    <w:p w:rsidR="00323DA5" w:rsidRDefault="0058319C" w14:paraId="3A9C2CC7" w14:textId="77777777">
      <w:pPr>
        <w:pStyle w:val="ListParagraph"/>
        <w:numPr>
          <w:ilvl w:val="3"/>
          <w:numId w:val="32"/>
        </w:numPr>
        <w:tabs>
          <w:tab w:val="left" w:pos="2187"/>
          <w:tab w:val="left" w:pos="2188"/>
        </w:tabs>
        <w:ind w:right="579"/>
        <w:rPr>
          <w:sz w:val="20"/>
        </w:rPr>
      </w:pPr>
      <w:r>
        <w:rPr>
          <w:sz w:val="20"/>
        </w:rPr>
        <w:t>Any</w:t>
      </w:r>
      <w:r>
        <w:rPr>
          <w:spacing w:val="33"/>
          <w:sz w:val="20"/>
        </w:rPr>
        <w:t xml:space="preserve"> </w:t>
      </w:r>
      <w:r>
        <w:rPr>
          <w:sz w:val="20"/>
        </w:rPr>
        <w:t>disclosure</w:t>
      </w:r>
      <w:r>
        <w:rPr>
          <w:spacing w:val="31"/>
          <w:sz w:val="20"/>
        </w:rPr>
        <w:t xml:space="preserve"> </w:t>
      </w:r>
      <w:r>
        <w:rPr>
          <w:sz w:val="20"/>
        </w:rPr>
        <w:t>of</w:t>
      </w:r>
      <w:r>
        <w:rPr>
          <w:spacing w:val="31"/>
          <w:sz w:val="20"/>
        </w:rPr>
        <w:t xml:space="preserve"> </w:t>
      </w:r>
      <w:r>
        <w:rPr>
          <w:sz w:val="20"/>
        </w:rPr>
        <w:t>the</w:t>
      </w:r>
      <w:r>
        <w:rPr>
          <w:spacing w:val="31"/>
          <w:sz w:val="20"/>
        </w:rPr>
        <w:t xml:space="preserve"> </w:t>
      </w:r>
      <w:r>
        <w:rPr>
          <w:sz w:val="20"/>
        </w:rPr>
        <w:t>confidential</w:t>
      </w:r>
      <w:r>
        <w:rPr>
          <w:spacing w:val="32"/>
          <w:sz w:val="20"/>
        </w:rPr>
        <w:t xml:space="preserve"> </w:t>
      </w:r>
      <w:r>
        <w:rPr>
          <w:sz w:val="20"/>
        </w:rPr>
        <w:t>information</w:t>
      </w:r>
      <w:r>
        <w:rPr>
          <w:spacing w:val="33"/>
          <w:sz w:val="20"/>
        </w:rPr>
        <w:t xml:space="preserve"> </w:t>
      </w:r>
      <w:r>
        <w:rPr>
          <w:sz w:val="20"/>
        </w:rPr>
        <w:t>not</w:t>
      </w:r>
      <w:r>
        <w:rPr>
          <w:spacing w:val="33"/>
          <w:sz w:val="20"/>
        </w:rPr>
        <w:t xml:space="preserve"> </w:t>
      </w:r>
      <w:r>
        <w:rPr>
          <w:sz w:val="20"/>
        </w:rPr>
        <w:t>authorized</w:t>
      </w:r>
      <w:r>
        <w:rPr>
          <w:spacing w:val="33"/>
          <w:sz w:val="20"/>
        </w:rPr>
        <w:t xml:space="preserve"> </w:t>
      </w:r>
      <w:r>
        <w:rPr>
          <w:sz w:val="20"/>
        </w:rPr>
        <w:t>by</w:t>
      </w:r>
      <w:r>
        <w:rPr>
          <w:spacing w:val="31"/>
          <w:sz w:val="20"/>
        </w:rPr>
        <w:t xml:space="preserve"> </w:t>
      </w:r>
      <w:r>
        <w:rPr>
          <w:sz w:val="20"/>
        </w:rPr>
        <w:t>this</w:t>
      </w:r>
      <w:r>
        <w:rPr>
          <w:spacing w:val="31"/>
          <w:sz w:val="20"/>
        </w:rPr>
        <w:t xml:space="preserve"> </w:t>
      </w:r>
      <w:r>
        <w:rPr>
          <w:sz w:val="20"/>
        </w:rPr>
        <w:t>cooperative</w:t>
      </w:r>
      <w:r>
        <w:rPr>
          <w:spacing w:val="-43"/>
          <w:sz w:val="20"/>
        </w:rPr>
        <w:t xml:space="preserve"> </w:t>
      </w:r>
      <w:r>
        <w:rPr>
          <w:sz w:val="20"/>
        </w:rPr>
        <w:t>agreement.</w:t>
      </w:r>
    </w:p>
    <w:p w:rsidR="00323DA5" w:rsidRDefault="00323DA5" w14:paraId="146EAB82" w14:textId="77777777">
      <w:pPr>
        <w:rPr>
          <w:sz w:val="20"/>
        </w:rPr>
        <w:sectPr w:rsidR="00323DA5">
          <w:pgSz w:w="12240" w:h="15840"/>
          <w:pgMar w:top="1400" w:right="860" w:bottom="1240" w:left="1240" w:header="0" w:footer="1046" w:gutter="0"/>
          <w:cols w:space="720"/>
        </w:sectPr>
      </w:pPr>
    </w:p>
    <w:p w:rsidR="00323DA5" w:rsidRDefault="001E0148" w14:paraId="74B64C33" w14:textId="2ACFFECD">
      <w:pPr>
        <w:pStyle w:val="ListParagraph"/>
        <w:numPr>
          <w:ilvl w:val="2"/>
          <w:numId w:val="32"/>
        </w:numPr>
        <w:tabs>
          <w:tab w:val="left" w:pos="1459"/>
          <w:tab w:val="left" w:pos="1460"/>
        </w:tabs>
        <w:spacing w:before="39"/>
        <w:ind w:left="1459" w:right="582"/>
        <w:rPr>
          <w:sz w:val="20"/>
        </w:rPr>
      </w:pPr>
      <w:r>
        <w:rPr>
          <w:spacing w:val="-1"/>
          <w:sz w:val="20"/>
        </w:rPr>
        <w:lastRenderedPageBreak/>
        <w:t>To</w:t>
      </w:r>
      <w:r w:rsidR="0058319C">
        <w:rPr>
          <w:spacing w:val="-10"/>
          <w:sz w:val="20"/>
        </w:rPr>
        <w:t xml:space="preserve"> </w:t>
      </w:r>
      <w:r w:rsidR="0058319C">
        <w:rPr>
          <w:spacing w:val="-1"/>
          <w:sz w:val="20"/>
        </w:rPr>
        <w:t>ensure</w:t>
      </w:r>
      <w:r w:rsidR="0058319C">
        <w:rPr>
          <w:spacing w:val="-9"/>
          <w:sz w:val="20"/>
        </w:rPr>
        <w:t xml:space="preserve"> </w:t>
      </w:r>
      <w:r w:rsidR="0058319C">
        <w:rPr>
          <w:spacing w:val="-1"/>
          <w:sz w:val="20"/>
        </w:rPr>
        <w:t>secure</w:t>
      </w:r>
      <w:r w:rsidR="0058319C">
        <w:rPr>
          <w:spacing w:val="-9"/>
          <w:sz w:val="20"/>
        </w:rPr>
        <w:t xml:space="preserve"> </w:t>
      </w:r>
      <w:r w:rsidR="0058319C">
        <w:rPr>
          <w:spacing w:val="-1"/>
          <w:sz w:val="20"/>
        </w:rPr>
        <w:t>transmission</w:t>
      </w:r>
      <w:r w:rsidR="0058319C">
        <w:rPr>
          <w:spacing w:val="-7"/>
          <w:sz w:val="20"/>
        </w:rPr>
        <w:t xml:space="preserve"> </w:t>
      </w:r>
      <w:r w:rsidR="0058319C">
        <w:rPr>
          <w:spacing w:val="-1"/>
          <w:sz w:val="20"/>
        </w:rPr>
        <w:t>of</w:t>
      </w:r>
      <w:r w:rsidR="0058319C">
        <w:rPr>
          <w:spacing w:val="-9"/>
          <w:sz w:val="20"/>
        </w:rPr>
        <w:t xml:space="preserve"> </w:t>
      </w:r>
      <w:r w:rsidR="0058319C">
        <w:rPr>
          <w:spacing w:val="-1"/>
          <w:sz w:val="20"/>
        </w:rPr>
        <w:t>BLS</w:t>
      </w:r>
      <w:r w:rsidR="0058319C">
        <w:rPr>
          <w:spacing w:val="-9"/>
          <w:sz w:val="20"/>
        </w:rPr>
        <w:t xml:space="preserve"> </w:t>
      </w:r>
      <w:r w:rsidR="0058319C">
        <w:rPr>
          <w:spacing w:val="-1"/>
          <w:sz w:val="20"/>
        </w:rPr>
        <w:t>confidential</w:t>
      </w:r>
      <w:r w:rsidR="0058319C">
        <w:rPr>
          <w:spacing w:val="-8"/>
          <w:sz w:val="20"/>
        </w:rPr>
        <w:t xml:space="preserve"> </w:t>
      </w:r>
      <w:r w:rsidR="0058319C">
        <w:rPr>
          <w:sz w:val="20"/>
        </w:rPr>
        <w:t>information,</w:t>
      </w:r>
      <w:r w:rsidR="0058319C">
        <w:rPr>
          <w:spacing w:val="-8"/>
          <w:sz w:val="20"/>
        </w:rPr>
        <w:t xml:space="preserve"> </w:t>
      </w:r>
      <w:r w:rsidR="0058319C">
        <w:rPr>
          <w:sz w:val="20"/>
        </w:rPr>
        <w:t>the</w:t>
      </w:r>
      <w:r w:rsidR="0058319C">
        <w:rPr>
          <w:spacing w:val="-9"/>
          <w:sz w:val="20"/>
        </w:rPr>
        <w:t xml:space="preserve"> </w:t>
      </w:r>
      <w:r w:rsidR="0058319C">
        <w:rPr>
          <w:sz w:val="20"/>
        </w:rPr>
        <w:t>following</w:t>
      </w:r>
      <w:r w:rsidR="0058319C">
        <w:rPr>
          <w:spacing w:val="-9"/>
          <w:sz w:val="20"/>
        </w:rPr>
        <w:t xml:space="preserve"> </w:t>
      </w:r>
      <w:r w:rsidR="0058319C">
        <w:rPr>
          <w:sz w:val="20"/>
        </w:rPr>
        <w:t>conditions</w:t>
      </w:r>
      <w:r w:rsidR="0058319C">
        <w:rPr>
          <w:spacing w:val="-9"/>
          <w:sz w:val="20"/>
        </w:rPr>
        <w:t xml:space="preserve"> </w:t>
      </w:r>
      <w:r w:rsidR="0058319C">
        <w:rPr>
          <w:sz w:val="20"/>
        </w:rPr>
        <w:t>must</w:t>
      </w:r>
      <w:r w:rsidR="0058319C">
        <w:rPr>
          <w:spacing w:val="1"/>
          <w:sz w:val="20"/>
        </w:rPr>
        <w:t xml:space="preserve"> </w:t>
      </w:r>
      <w:r w:rsidR="0058319C">
        <w:rPr>
          <w:sz w:val="20"/>
        </w:rPr>
        <w:t>be</w:t>
      </w:r>
      <w:r w:rsidR="0058319C">
        <w:rPr>
          <w:spacing w:val="-2"/>
          <w:sz w:val="20"/>
        </w:rPr>
        <w:t xml:space="preserve"> </w:t>
      </w:r>
      <w:r w:rsidR="0058319C">
        <w:rPr>
          <w:sz w:val="20"/>
        </w:rPr>
        <w:t>met:</w:t>
      </w:r>
    </w:p>
    <w:p w:rsidR="00323DA5" w:rsidRDefault="00323DA5" w14:paraId="109646A7" w14:textId="77777777">
      <w:pPr>
        <w:pStyle w:val="BodyText"/>
        <w:spacing w:before="7"/>
        <w:rPr>
          <w:sz w:val="19"/>
        </w:rPr>
      </w:pPr>
    </w:p>
    <w:p w:rsidR="00323DA5" w:rsidRDefault="0058319C" w14:paraId="70212D89" w14:textId="77777777">
      <w:pPr>
        <w:pStyle w:val="ListParagraph"/>
        <w:numPr>
          <w:ilvl w:val="3"/>
          <w:numId w:val="32"/>
        </w:numPr>
        <w:tabs>
          <w:tab w:val="left" w:pos="2179"/>
          <w:tab w:val="left" w:pos="2180"/>
        </w:tabs>
        <w:ind w:left="2180"/>
        <w:rPr>
          <w:sz w:val="20"/>
        </w:rPr>
      </w:pPr>
      <w:r>
        <w:rPr>
          <w:sz w:val="20"/>
        </w:rPr>
        <w:t>Transmission</w:t>
      </w:r>
      <w:r>
        <w:rPr>
          <w:spacing w:val="-4"/>
          <w:sz w:val="20"/>
        </w:rPr>
        <w:t xml:space="preserve"> </w:t>
      </w:r>
      <w:r>
        <w:rPr>
          <w:sz w:val="20"/>
        </w:rPr>
        <w:t>of</w:t>
      </w:r>
      <w:r>
        <w:rPr>
          <w:spacing w:val="-6"/>
          <w:sz w:val="20"/>
        </w:rPr>
        <w:t xml:space="preserve"> </w:t>
      </w:r>
      <w:r>
        <w:rPr>
          <w:sz w:val="20"/>
        </w:rPr>
        <w:t>confidential</w:t>
      </w:r>
      <w:r>
        <w:rPr>
          <w:spacing w:val="-4"/>
          <w:sz w:val="20"/>
        </w:rPr>
        <w:t xml:space="preserve"> </w:t>
      </w:r>
      <w:r>
        <w:rPr>
          <w:sz w:val="20"/>
        </w:rPr>
        <w:t>information</w:t>
      </w:r>
      <w:r>
        <w:rPr>
          <w:spacing w:val="-4"/>
          <w:sz w:val="20"/>
        </w:rPr>
        <w:t xml:space="preserve"> </w:t>
      </w:r>
      <w:r>
        <w:rPr>
          <w:sz w:val="20"/>
        </w:rPr>
        <w:t>will</w:t>
      </w:r>
      <w:r>
        <w:rPr>
          <w:spacing w:val="-5"/>
          <w:sz w:val="20"/>
        </w:rPr>
        <w:t xml:space="preserve"> </w:t>
      </w:r>
      <w:r>
        <w:rPr>
          <w:sz w:val="20"/>
        </w:rPr>
        <w:t>be</w:t>
      </w:r>
      <w:r>
        <w:rPr>
          <w:spacing w:val="-5"/>
          <w:sz w:val="20"/>
        </w:rPr>
        <w:t xml:space="preserve"> </w:t>
      </w:r>
      <w:r>
        <w:rPr>
          <w:sz w:val="20"/>
        </w:rPr>
        <w:t>restricted</w:t>
      </w:r>
      <w:r>
        <w:rPr>
          <w:spacing w:val="-4"/>
          <w:sz w:val="20"/>
        </w:rPr>
        <w:t xml:space="preserve"> </w:t>
      </w:r>
      <w:r>
        <w:rPr>
          <w:sz w:val="20"/>
        </w:rPr>
        <w:t>to</w:t>
      </w:r>
      <w:r>
        <w:rPr>
          <w:spacing w:val="-5"/>
          <w:sz w:val="20"/>
        </w:rPr>
        <w:t xml:space="preserve"> </w:t>
      </w:r>
      <w:r>
        <w:rPr>
          <w:sz w:val="20"/>
        </w:rPr>
        <w:t>BLS-maintained</w:t>
      </w:r>
      <w:r>
        <w:rPr>
          <w:spacing w:val="-3"/>
          <w:sz w:val="20"/>
        </w:rPr>
        <w:t xml:space="preserve"> </w:t>
      </w:r>
      <w:r>
        <w:rPr>
          <w:sz w:val="20"/>
        </w:rPr>
        <w:t>connections.</w:t>
      </w:r>
    </w:p>
    <w:p w:rsidR="00323DA5" w:rsidRDefault="00323DA5" w14:paraId="43DCDBCD" w14:textId="77777777">
      <w:pPr>
        <w:pStyle w:val="BodyText"/>
        <w:spacing w:before="8"/>
        <w:rPr>
          <w:sz w:val="19"/>
        </w:rPr>
      </w:pPr>
    </w:p>
    <w:p w:rsidR="00323DA5" w:rsidRDefault="0058319C" w14:paraId="0AE92B35" w14:textId="6D90E879">
      <w:pPr>
        <w:pStyle w:val="ListParagraph"/>
        <w:numPr>
          <w:ilvl w:val="3"/>
          <w:numId w:val="32"/>
        </w:numPr>
        <w:tabs>
          <w:tab w:val="left" w:pos="2180"/>
        </w:tabs>
        <w:spacing w:before="1"/>
        <w:ind w:left="2179" w:right="577"/>
        <w:jc w:val="both"/>
        <w:rPr>
          <w:sz w:val="20"/>
        </w:rPr>
      </w:pPr>
      <w:r>
        <w:rPr>
          <w:sz w:val="20"/>
        </w:rPr>
        <w:t>Unless prevented by technical constraints, all OSHS-related electronic communications</w:t>
      </w:r>
      <w:r>
        <w:rPr>
          <w:spacing w:val="1"/>
          <w:sz w:val="20"/>
        </w:rPr>
        <w:t xml:space="preserve"> </w:t>
      </w:r>
      <w:r>
        <w:rPr>
          <w:sz w:val="20"/>
        </w:rPr>
        <w:t>(email) that contain confidential information will be transmitted using the BLS (“bls.gov”)</w:t>
      </w:r>
      <w:r>
        <w:rPr>
          <w:spacing w:val="1"/>
          <w:sz w:val="20"/>
        </w:rPr>
        <w:t xml:space="preserve"> </w:t>
      </w:r>
      <w:r>
        <w:rPr>
          <w:sz w:val="20"/>
        </w:rPr>
        <w:t>mail server.</w:t>
      </w:r>
      <w:r>
        <w:rPr>
          <w:spacing w:val="1"/>
          <w:sz w:val="20"/>
        </w:rPr>
        <w:t xml:space="preserve"> </w:t>
      </w:r>
      <w:r>
        <w:rPr>
          <w:sz w:val="20"/>
        </w:rPr>
        <w:t>If email is sent from one BLS-provisioned email account to another BLS-</w:t>
      </w:r>
      <w:r>
        <w:rPr>
          <w:spacing w:val="1"/>
          <w:sz w:val="20"/>
        </w:rPr>
        <w:t xml:space="preserve"> </w:t>
      </w:r>
      <w:r>
        <w:rPr>
          <w:sz w:val="20"/>
        </w:rPr>
        <w:t>provisioned email account</w:t>
      </w:r>
      <w:r w:rsidR="001E0148">
        <w:rPr>
          <w:sz w:val="20"/>
        </w:rPr>
        <w:t>,</w:t>
      </w:r>
      <w:r>
        <w:rPr>
          <w:sz w:val="20"/>
        </w:rPr>
        <w:t xml:space="preserve"> no additional email encryption measures are needed.</w:t>
      </w:r>
      <w:r>
        <w:rPr>
          <w:spacing w:val="1"/>
          <w:sz w:val="20"/>
        </w:rPr>
        <w:t xml:space="preserve"> </w:t>
      </w:r>
      <w:r>
        <w:rPr>
          <w:sz w:val="20"/>
        </w:rPr>
        <w:t>If email</w:t>
      </w:r>
      <w:r>
        <w:rPr>
          <w:spacing w:val="1"/>
          <w:sz w:val="20"/>
        </w:rPr>
        <w:t xml:space="preserve"> </w:t>
      </w:r>
      <w:r>
        <w:rPr>
          <w:sz w:val="20"/>
        </w:rPr>
        <w:t>will be transmitted using non-BLS provisioned accounts, users will encrypt the data in an</w:t>
      </w:r>
      <w:r>
        <w:rPr>
          <w:spacing w:val="1"/>
          <w:sz w:val="20"/>
        </w:rPr>
        <w:t xml:space="preserve"> </w:t>
      </w:r>
      <w:r>
        <w:rPr>
          <w:sz w:val="20"/>
        </w:rPr>
        <w:t>attachment using a FIPS 140-2 validated method.</w:t>
      </w:r>
      <w:r>
        <w:rPr>
          <w:spacing w:val="1"/>
          <w:sz w:val="20"/>
        </w:rPr>
        <w:t xml:space="preserve"> </w:t>
      </w:r>
      <w:r>
        <w:rPr>
          <w:sz w:val="20"/>
        </w:rPr>
        <w:t>For example, FIPS 140-2 approves as</w:t>
      </w:r>
      <w:r>
        <w:rPr>
          <w:spacing w:val="1"/>
          <w:sz w:val="20"/>
        </w:rPr>
        <w:t xml:space="preserve"> </w:t>
      </w:r>
      <w:r>
        <w:rPr>
          <w:sz w:val="20"/>
        </w:rPr>
        <w:t>encryption the password protecting of Word or Excel attachments as long as they can be</w:t>
      </w:r>
      <w:r>
        <w:rPr>
          <w:spacing w:val="1"/>
          <w:sz w:val="20"/>
        </w:rPr>
        <w:t xml:space="preserve"> </w:t>
      </w:r>
      <w:r>
        <w:rPr>
          <w:sz w:val="20"/>
        </w:rPr>
        <w:t>saved with</w:t>
      </w:r>
      <w:r>
        <w:rPr>
          <w:spacing w:val="1"/>
          <w:sz w:val="20"/>
        </w:rPr>
        <w:t xml:space="preserve"> </w:t>
      </w:r>
      <w:r>
        <w:rPr>
          <w:sz w:val="20"/>
        </w:rPr>
        <w:t>the</w:t>
      </w:r>
      <w:r>
        <w:rPr>
          <w:spacing w:val="-2"/>
          <w:sz w:val="20"/>
        </w:rPr>
        <w:t xml:space="preserve"> </w:t>
      </w:r>
      <w:r>
        <w:rPr>
          <w:sz w:val="20"/>
        </w:rPr>
        <w:t>file</w:t>
      </w:r>
      <w:r>
        <w:rPr>
          <w:spacing w:val="-1"/>
          <w:sz w:val="20"/>
        </w:rPr>
        <w:t xml:space="preserve"> </w:t>
      </w:r>
      <w:r>
        <w:rPr>
          <w:sz w:val="20"/>
        </w:rPr>
        <w:t>extension</w:t>
      </w:r>
      <w:r>
        <w:rPr>
          <w:spacing w:val="2"/>
          <w:sz w:val="20"/>
        </w:rPr>
        <w:t xml:space="preserve"> </w:t>
      </w:r>
      <w:r>
        <w:rPr>
          <w:sz w:val="20"/>
        </w:rPr>
        <w:t>of</w:t>
      </w:r>
      <w:r>
        <w:rPr>
          <w:spacing w:val="-1"/>
          <w:sz w:val="20"/>
        </w:rPr>
        <w:t xml:space="preserve"> </w:t>
      </w:r>
      <w:r>
        <w:rPr>
          <w:sz w:val="20"/>
        </w:rPr>
        <w:t>.docx</w:t>
      </w:r>
      <w:r>
        <w:rPr>
          <w:spacing w:val="-1"/>
          <w:sz w:val="20"/>
        </w:rPr>
        <w:t xml:space="preserve"> </w:t>
      </w:r>
      <w:r>
        <w:rPr>
          <w:sz w:val="20"/>
        </w:rPr>
        <w:t>or .xlsx,</w:t>
      </w:r>
      <w:r>
        <w:rPr>
          <w:spacing w:val="1"/>
          <w:sz w:val="20"/>
        </w:rPr>
        <w:t xml:space="preserve"> </w:t>
      </w:r>
      <w:r>
        <w:rPr>
          <w:sz w:val="20"/>
        </w:rPr>
        <w:t>respectively.</w:t>
      </w:r>
    </w:p>
    <w:p w:rsidR="00323DA5" w:rsidRDefault="00323DA5" w14:paraId="2E2B3AAA" w14:textId="77777777">
      <w:pPr>
        <w:pStyle w:val="BodyText"/>
        <w:spacing w:before="8"/>
        <w:rPr>
          <w:sz w:val="19"/>
        </w:rPr>
      </w:pPr>
    </w:p>
    <w:p w:rsidR="00323DA5" w:rsidRDefault="0058319C" w14:paraId="4B765E41" w14:textId="77777777">
      <w:pPr>
        <w:pStyle w:val="ListParagraph"/>
        <w:numPr>
          <w:ilvl w:val="3"/>
          <w:numId w:val="32"/>
        </w:numPr>
        <w:tabs>
          <w:tab w:val="left" w:pos="2180"/>
        </w:tabs>
        <w:ind w:left="2180" w:right="578"/>
        <w:jc w:val="both"/>
        <w:rPr>
          <w:sz w:val="20"/>
        </w:rPr>
      </w:pPr>
      <w:r>
        <w:rPr>
          <w:sz w:val="20"/>
        </w:rPr>
        <w:t>Transmission</w:t>
      </w:r>
      <w:r>
        <w:rPr>
          <w:spacing w:val="1"/>
          <w:sz w:val="20"/>
        </w:rPr>
        <w:t xml:space="preserve"> </w:t>
      </w:r>
      <w:r>
        <w:rPr>
          <w:sz w:val="20"/>
        </w:rPr>
        <w:t>via</w:t>
      </w:r>
      <w:r>
        <w:rPr>
          <w:spacing w:val="1"/>
          <w:sz w:val="20"/>
        </w:rPr>
        <w:t xml:space="preserve"> </w:t>
      </w:r>
      <w:r>
        <w:rPr>
          <w:sz w:val="20"/>
        </w:rPr>
        <w:t>portable</w:t>
      </w:r>
      <w:r>
        <w:rPr>
          <w:spacing w:val="1"/>
          <w:sz w:val="20"/>
        </w:rPr>
        <w:t xml:space="preserve"> </w:t>
      </w:r>
      <w:r>
        <w:rPr>
          <w:sz w:val="20"/>
        </w:rPr>
        <w:t>media</w:t>
      </w:r>
      <w:r>
        <w:rPr>
          <w:spacing w:val="1"/>
          <w:sz w:val="20"/>
        </w:rPr>
        <w:t xml:space="preserve"> </w:t>
      </w:r>
      <w:r>
        <w:rPr>
          <w:sz w:val="20"/>
        </w:rPr>
        <w:t>must</w:t>
      </w:r>
      <w:r>
        <w:rPr>
          <w:spacing w:val="1"/>
          <w:sz w:val="20"/>
        </w:rPr>
        <w:t xml:space="preserve"> </w:t>
      </w:r>
      <w:r>
        <w:rPr>
          <w:sz w:val="20"/>
        </w:rPr>
        <w:t>also</w:t>
      </w:r>
      <w:r>
        <w:rPr>
          <w:spacing w:val="1"/>
          <w:sz w:val="20"/>
        </w:rPr>
        <w:t xml:space="preserve"> </w:t>
      </w:r>
      <w:r>
        <w:rPr>
          <w:sz w:val="20"/>
        </w:rPr>
        <w:t>be</w:t>
      </w:r>
      <w:r>
        <w:rPr>
          <w:spacing w:val="1"/>
          <w:sz w:val="20"/>
        </w:rPr>
        <w:t xml:space="preserve"> </w:t>
      </w:r>
      <w:r>
        <w:rPr>
          <w:sz w:val="20"/>
        </w:rPr>
        <w:t>encrypted</w:t>
      </w:r>
      <w:r>
        <w:rPr>
          <w:spacing w:val="1"/>
          <w:sz w:val="20"/>
        </w:rPr>
        <w:t xml:space="preserve"> </w:t>
      </w:r>
      <w:r>
        <w:rPr>
          <w:sz w:val="20"/>
        </w:rPr>
        <w:t>using</w:t>
      </w:r>
      <w:r>
        <w:rPr>
          <w:spacing w:val="1"/>
          <w:sz w:val="20"/>
        </w:rPr>
        <w:t xml:space="preserve"> </w:t>
      </w:r>
      <w:r>
        <w:rPr>
          <w:sz w:val="20"/>
        </w:rPr>
        <w:t>FIPS</w:t>
      </w:r>
      <w:r>
        <w:rPr>
          <w:spacing w:val="1"/>
          <w:sz w:val="20"/>
        </w:rPr>
        <w:t xml:space="preserve"> </w:t>
      </w:r>
      <w:r>
        <w:rPr>
          <w:sz w:val="20"/>
        </w:rPr>
        <w:t>140-2</w:t>
      </w:r>
      <w:r>
        <w:rPr>
          <w:spacing w:val="1"/>
          <w:sz w:val="20"/>
        </w:rPr>
        <w:t xml:space="preserve"> </w:t>
      </w:r>
      <w:r>
        <w:rPr>
          <w:sz w:val="20"/>
        </w:rPr>
        <w:t>validated</w:t>
      </w:r>
      <w:r>
        <w:rPr>
          <w:spacing w:val="1"/>
          <w:sz w:val="20"/>
        </w:rPr>
        <w:t xml:space="preserve"> </w:t>
      </w:r>
      <w:r>
        <w:rPr>
          <w:sz w:val="20"/>
        </w:rPr>
        <w:t>methods.</w:t>
      </w:r>
    </w:p>
    <w:p w:rsidR="00323DA5" w:rsidRDefault="00323DA5" w14:paraId="170ABCEE" w14:textId="77777777">
      <w:pPr>
        <w:pStyle w:val="BodyText"/>
        <w:spacing w:before="7"/>
        <w:rPr>
          <w:sz w:val="19"/>
        </w:rPr>
      </w:pPr>
    </w:p>
    <w:p w:rsidR="00323DA5" w:rsidRDefault="0058319C" w14:paraId="11FEBDB9" w14:textId="77777777">
      <w:pPr>
        <w:pStyle w:val="ListParagraph"/>
        <w:numPr>
          <w:ilvl w:val="3"/>
          <w:numId w:val="32"/>
        </w:numPr>
        <w:tabs>
          <w:tab w:val="left" w:pos="2180"/>
        </w:tabs>
        <w:ind w:left="2179" w:right="578"/>
        <w:jc w:val="both"/>
        <w:rPr>
          <w:sz w:val="20"/>
        </w:rPr>
      </w:pPr>
      <w:r>
        <w:rPr>
          <w:sz w:val="20"/>
        </w:rPr>
        <w:t>If</w:t>
      </w:r>
      <w:r>
        <w:rPr>
          <w:spacing w:val="-10"/>
          <w:sz w:val="20"/>
        </w:rPr>
        <w:t xml:space="preserve"> </w:t>
      </w:r>
      <w:r>
        <w:rPr>
          <w:sz w:val="20"/>
        </w:rPr>
        <w:t>technical</w:t>
      </w:r>
      <w:r>
        <w:rPr>
          <w:spacing w:val="-9"/>
          <w:sz w:val="20"/>
        </w:rPr>
        <w:t xml:space="preserve"> </w:t>
      </w:r>
      <w:r>
        <w:rPr>
          <w:sz w:val="20"/>
        </w:rPr>
        <w:t>constraints</w:t>
      </w:r>
      <w:r>
        <w:rPr>
          <w:spacing w:val="-9"/>
          <w:sz w:val="20"/>
        </w:rPr>
        <w:t xml:space="preserve"> </w:t>
      </w:r>
      <w:r>
        <w:rPr>
          <w:sz w:val="20"/>
        </w:rPr>
        <w:t>prevent</w:t>
      </w:r>
      <w:r>
        <w:rPr>
          <w:spacing w:val="-8"/>
          <w:sz w:val="20"/>
        </w:rPr>
        <w:t xml:space="preserve"> </w:t>
      </w:r>
      <w:r>
        <w:rPr>
          <w:sz w:val="20"/>
        </w:rPr>
        <w:t>the</w:t>
      </w:r>
      <w:r>
        <w:rPr>
          <w:spacing w:val="-9"/>
          <w:sz w:val="20"/>
        </w:rPr>
        <w:t xml:space="preserve"> </w:t>
      </w:r>
      <w:r>
        <w:rPr>
          <w:sz w:val="20"/>
        </w:rPr>
        <w:t>transmission</w:t>
      </w:r>
      <w:r>
        <w:rPr>
          <w:spacing w:val="-8"/>
          <w:sz w:val="20"/>
        </w:rPr>
        <w:t xml:space="preserve"> </w:t>
      </w:r>
      <w:r>
        <w:rPr>
          <w:sz w:val="20"/>
        </w:rPr>
        <w:t>of</w:t>
      </w:r>
      <w:r>
        <w:rPr>
          <w:spacing w:val="-9"/>
          <w:sz w:val="20"/>
        </w:rPr>
        <w:t xml:space="preserve"> </w:t>
      </w:r>
      <w:r>
        <w:rPr>
          <w:sz w:val="20"/>
        </w:rPr>
        <w:t>confidential</w:t>
      </w:r>
      <w:r>
        <w:rPr>
          <w:spacing w:val="-9"/>
          <w:sz w:val="20"/>
        </w:rPr>
        <w:t xml:space="preserve"> </w:t>
      </w:r>
      <w:r>
        <w:rPr>
          <w:sz w:val="20"/>
        </w:rPr>
        <w:t>data</w:t>
      </w:r>
      <w:r>
        <w:rPr>
          <w:spacing w:val="-7"/>
          <w:sz w:val="20"/>
        </w:rPr>
        <w:t xml:space="preserve"> </w:t>
      </w:r>
      <w:r>
        <w:rPr>
          <w:sz w:val="20"/>
        </w:rPr>
        <w:t>via</w:t>
      </w:r>
      <w:r>
        <w:rPr>
          <w:spacing w:val="-8"/>
          <w:sz w:val="20"/>
        </w:rPr>
        <w:t xml:space="preserve"> </w:t>
      </w:r>
      <w:r>
        <w:rPr>
          <w:sz w:val="20"/>
        </w:rPr>
        <w:t>methods</w:t>
      </w:r>
      <w:r>
        <w:rPr>
          <w:spacing w:val="-8"/>
          <w:sz w:val="20"/>
        </w:rPr>
        <w:t xml:space="preserve"> </w:t>
      </w:r>
      <w:r>
        <w:rPr>
          <w:sz w:val="20"/>
        </w:rPr>
        <w:t>described</w:t>
      </w:r>
      <w:r>
        <w:rPr>
          <w:spacing w:val="1"/>
          <w:sz w:val="20"/>
        </w:rPr>
        <w:t xml:space="preserve"> </w:t>
      </w:r>
      <w:r>
        <w:rPr>
          <w:sz w:val="20"/>
        </w:rPr>
        <w:t>above,</w:t>
      </w:r>
      <w:r>
        <w:rPr>
          <w:spacing w:val="1"/>
          <w:sz w:val="20"/>
        </w:rPr>
        <w:t xml:space="preserve"> </w:t>
      </w:r>
      <w:r>
        <w:rPr>
          <w:sz w:val="20"/>
        </w:rPr>
        <w:t>FIPS</w:t>
      </w:r>
      <w:r>
        <w:rPr>
          <w:spacing w:val="1"/>
          <w:sz w:val="20"/>
        </w:rPr>
        <w:t xml:space="preserve"> </w:t>
      </w:r>
      <w:r>
        <w:rPr>
          <w:sz w:val="20"/>
        </w:rPr>
        <w:t>140-2</w:t>
      </w:r>
      <w:r>
        <w:rPr>
          <w:spacing w:val="1"/>
          <w:sz w:val="20"/>
        </w:rPr>
        <w:t xml:space="preserve"> </w:t>
      </w:r>
      <w:r>
        <w:rPr>
          <w:sz w:val="20"/>
        </w:rPr>
        <w:t>validated</w:t>
      </w:r>
      <w:r>
        <w:rPr>
          <w:spacing w:val="1"/>
          <w:sz w:val="20"/>
        </w:rPr>
        <w:t xml:space="preserve"> </w:t>
      </w:r>
      <w:r>
        <w:rPr>
          <w:sz w:val="20"/>
        </w:rPr>
        <w:t>methods</w:t>
      </w:r>
      <w:r>
        <w:rPr>
          <w:spacing w:val="1"/>
          <w:sz w:val="20"/>
        </w:rPr>
        <w:t xml:space="preserve"> </w:t>
      </w:r>
      <w:r>
        <w:rPr>
          <w:sz w:val="20"/>
        </w:rPr>
        <w:t>must</w:t>
      </w:r>
      <w:r>
        <w:rPr>
          <w:spacing w:val="1"/>
          <w:sz w:val="20"/>
        </w:rPr>
        <w:t xml:space="preserve"> </w:t>
      </w:r>
      <w:r>
        <w:rPr>
          <w:sz w:val="20"/>
        </w:rPr>
        <w:t>be</w:t>
      </w:r>
      <w:r>
        <w:rPr>
          <w:spacing w:val="1"/>
          <w:sz w:val="20"/>
        </w:rPr>
        <w:t xml:space="preserve"> </w:t>
      </w:r>
      <w:r>
        <w:rPr>
          <w:sz w:val="20"/>
        </w:rPr>
        <w:t>used.</w:t>
      </w:r>
      <w:r>
        <w:rPr>
          <w:spacing w:val="1"/>
          <w:sz w:val="20"/>
        </w:rPr>
        <w:t xml:space="preserve"> </w:t>
      </w:r>
      <w:r>
        <w:rPr>
          <w:sz w:val="20"/>
        </w:rPr>
        <w:t>Any</w:t>
      </w:r>
      <w:r>
        <w:rPr>
          <w:spacing w:val="1"/>
          <w:sz w:val="20"/>
        </w:rPr>
        <w:t xml:space="preserve"> </w:t>
      </w:r>
      <w:r>
        <w:rPr>
          <w:sz w:val="20"/>
        </w:rPr>
        <w:t>questions</w:t>
      </w:r>
      <w:r>
        <w:rPr>
          <w:spacing w:val="1"/>
          <w:sz w:val="20"/>
        </w:rPr>
        <w:t xml:space="preserve"> </w:t>
      </w:r>
      <w:r>
        <w:rPr>
          <w:sz w:val="20"/>
        </w:rPr>
        <w:t>concerning</w:t>
      </w:r>
      <w:r>
        <w:rPr>
          <w:spacing w:val="1"/>
          <w:sz w:val="20"/>
        </w:rPr>
        <w:t xml:space="preserve"> </w:t>
      </w:r>
      <w:r>
        <w:rPr>
          <w:sz w:val="20"/>
        </w:rPr>
        <w:t>transmissions,</w:t>
      </w:r>
      <w:r>
        <w:rPr>
          <w:spacing w:val="-1"/>
          <w:sz w:val="20"/>
        </w:rPr>
        <w:t xml:space="preserve"> </w:t>
      </w:r>
      <w:r>
        <w:rPr>
          <w:sz w:val="20"/>
        </w:rPr>
        <w:t>methods, and use</w:t>
      </w:r>
      <w:r>
        <w:rPr>
          <w:spacing w:val="-3"/>
          <w:sz w:val="20"/>
        </w:rPr>
        <w:t xml:space="preserve"> </w:t>
      </w:r>
      <w:r>
        <w:rPr>
          <w:sz w:val="20"/>
        </w:rPr>
        <w:t>should be</w:t>
      </w:r>
      <w:r>
        <w:rPr>
          <w:spacing w:val="-2"/>
          <w:sz w:val="20"/>
        </w:rPr>
        <w:t xml:space="preserve"> </w:t>
      </w:r>
      <w:r>
        <w:rPr>
          <w:sz w:val="20"/>
        </w:rPr>
        <w:t>submitted</w:t>
      </w:r>
      <w:r>
        <w:rPr>
          <w:spacing w:val="-1"/>
          <w:sz w:val="20"/>
        </w:rPr>
        <w:t xml:space="preserve"> </w:t>
      </w:r>
      <w:r>
        <w:rPr>
          <w:sz w:val="20"/>
        </w:rPr>
        <w:t>to</w:t>
      </w:r>
      <w:r>
        <w:rPr>
          <w:spacing w:val="-1"/>
          <w:sz w:val="20"/>
        </w:rPr>
        <w:t xml:space="preserve"> </w:t>
      </w:r>
      <w:r>
        <w:rPr>
          <w:sz w:val="20"/>
        </w:rPr>
        <w:t>BLS</w:t>
      </w:r>
      <w:r>
        <w:rPr>
          <w:spacing w:val="-1"/>
          <w:sz w:val="20"/>
        </w:rPr>
        <w:t xml:space="preserve"> </w:t>
      </w:r>
      <w:r>
        <w:rPr>
          <w:sz w:val="20"/>
        </w:rPr>
        <w:t>for</w:t>
      </w:r>
      <w:r>
        <w:rPr>
          <w:spacing w:val="-1"/>
          <w:sz w:val="20"/>
        </w:rPr>
        <w:t xml:space="preserve"> </w:t>
      </w:r>
      <w:r>
        <w:rPr>
          <w:sz w:val="20"/>
        </w:rPr>
        <w:t>clarification.</w:t>
      </w:r>
    </w:p>
    <w:p w:rsidR="00323DA5" w:rsidRDefault="00323DA5" w14:paraId="74C10BB7" w14:textId="77777777">
      <w:pPr>
        <w:pStyle w:val="BodyText"/>
        <w:spacing w:before="10"/>
        <w:rPr>
          <w:sz w:val="19"/>
        </w:rPr>
      </w:pPr>
    </w:p>
    <w:p w:rsidR="00323DA5" w:rsidRDefault="0058319C" w14:paraId="2CEB5D73" w14:textId="77777777">
      <w:pPr>
        <w:pStyle w:val="ListParagraph"/>
        <w:numPr>
          <w:ilvl w:val="1"/>
          <w:numId w:val="32"/>
        </w:numPr>
        <w:tabs>
          <w:tab w:val="left" w:pos="1294"/>
          <w:tab w:val="left" w:pos="1295"/>
        </w:tabs>
        <w:ind w:left="1294" w:hanging="549"/>
        <w:rPr>
          <w:sz w:val="20"/>
        </w:rPr>
      </w:pPr>
      <w:r>
        <w:rPr>
          <w:sz w:val="20"/>
        </w:rPr>
        <w:t>Access</w:t>
      </w:r>
      <w:r>
        <w:rPr>
          <w:spacing w:val="-5"/>
          <w:sz w:val="20"/>
        </w:rPr>
        <w:t xml:space="preserve"> </w:t>
      </w:r>
      <w:r>
        <w:rPr>
          <w:sz w:val="20"/>
        </w:rPr>
        <w:t>to</w:t>
      </w:r>
      <w:r>
        <w:rPr>
          <w:spacing w:val="-3"/>
          <w:sz w:val="20"/>
        </w:rPr>
        <w:t xml:space="preserve"> </w:t>
      </w:r>
      <w:r>
        <w:rPr>
          <w:sz w:val="20"/>
        </w:rPr>
        <w:t>Confidential</w:t>
      </w:r>
      <w:r>
        <w:rPr>
          <w:spacing w:val="-4"/>
          <w:sz w:val="20"/>
        </w:rPr>
        <w:t xml:space="preserve"> </w:t>
      </w:r>
      <w:r>
        <w:rPr>
          <w:sz w:val="20"/>
        </w:rPr>
        <w:t>Information</w:t>
      </w:r>
    </w:p>
    <w:p w:rsidR="00323DA5" w:rsidRDefault="00323DA5" w14:paraId="5C6CC2E4" w14:textId="77777777">
      <w:pPr>
        <w:pStyle w:val="BodyText"/>
        <w:spacing w:before="6"/>
        <w:rPr>
          <w:sz w:val="19"/>
        </w:rPr>
      </w:pPr>
    </w:p>
    <w:p w:rsidR="00323DA5" w:rsidRDefault="0058319C" w14:paraId="537D94EC" w14:textId="77777777">
      <w:pPr>
        <w:pStyle w:val="ListParagraph"/>
        <w:numPr>
          <w:ilvl w:val="2"/>
          <w:numId w:val="32"/>
        </w:numPr>
        <w:tabs>
          <w:tab w:val="left" w:pos="1640"/>
        </w:tabs>
        <w:spacing w:before="1"/>
        <w:ind w:left="1639" w:right="576"/>
        <w:jc w:val="both"/>
        <w:rPr>
          <w:sz w:val="20"/>
        </w:rPr>
      </w:pPr>
      <w:r>
        <w:rPr>
          <w:sz w:val="20"/>
        </w:rPr>
        <w:t>The state agency agrees to assign BLS State Cooperating Representative(s) for the OSHS program</w:t>
      </w:r>
      <w:r>
        <w:rPr>
          <w:spacing w:val="1"/>
          <w:sz w:val="20"/>
        </w:rPr>
        <w:t xml:space="preserve"> </w:t>
      </w:r>
      <w:r>
        <w:rPr>
          <w:sz w:val="20"/>
        </w:rPr>
        <w:t>components it undertakes under the cooperative agreement (the SOII and CFOI) prior to its</w:t>
      </w:r>
      <w:r>
        <w:rPr>
          <w:spacing w:val="1"/>
          <w:sz w:val="20"/>
        </w:rPr>
        <w:t xml:space="preserve"> </w:t>
      </w:r>
      <w:r>
        <w:rPr>
          <w:sz w:val="20"/>
        </w:rPr>
        <w:t>execution</w:t>
      </w:r>
      <w:r>
        <w:rPr>
          <w:spacing w:val="-8"/>
          <w:sz w:val="20"/>
        </w:rPr>
        <w:t xml:space="preserve"> </w:t>
      </w:r>
      <w:r>
        <w:rPr>
          <w:sz w:val="20"/>
        </w:rPr>
        <w:t>in</w:t>
      </w:r>
      <w:r>
        <w:rPr>
          <w:spacing w:val="-8"/>
          <w:sz w:val="20"/>
        </w:rPr>
        <w:t xml:space="preserve"> </w:t>
      </w:r>
      <w:r>
        <w:rPr>
          <w:sz w:val="20"/>
        </w:rPr>
        <w:t>accordance</w:t>
      </w:r>
      <w:r>
        <w:rPr>
          <w:spacing w:val="-9"/>
          <w:sz w:val="20"/>
        </w:rPr>
        <w:t xml:space="preserve"> </w:t>
      </w:r>
      <w:r>
        <w:rPr>
          <w:sz w:val="20"/>
        </w:rPr>
        <w:t>with</w:t>
      </w:r>
      <w:r>
        <w:rPr>
          <w:spacing w:val="-8"/>
          <w:sz w:val="20"/>
        </w:rPr>
        <w:t xml:space="preserve"> </w:t>
      </w:r>
      <w:r>
        <w:rPr>
          <w:sz w:val="20"/>
        </w:rPr>
        <w:t>BLS</w:t>
      </w:r>
      <w:r>
        <w:rPr>
          <w:spacing w:val="-8"/>
          <w:sz w:val="20"/>
        </w:rPr>
        <w:t xml:space="preserve"> </w:t>
      </w:r>
      <w:r>
        <w:rPr>
          <w:sz w:val="20"/>
        </w:rPr>
        <w:t>requirements.</w:t>
      </w:r>
      <w:r>
        <w:rPr>
          <w:spacing w:val="29"/>
          <w:sz w:val="20"/>
        </w:rPr>
        <w:t xml:space="preserve"> </w:t>
      </w:r>
      <w:r>
        <w:rPr>
          <w:sz w:val="20"/>
        </w:rPr>
        <w:t>The</w:t>
      </w:r>
      <w:r>
        <w:rPr>
          <w:spacing w:val="-10"/>
          <w:sz w:val="20"/>
        </w:rPr>
        <w:t xml:space="preserve"> </w:t>
      </w:r>
      <w:r>
        <w:rPr>
          <w:sz w:val="20"/>
        </w:rPr>
        <w:t>BLS</w:t>
      </w:r>
      <w:r>
        <w:rPr>
          <w:spacing w:val="-9"/>
          <w:sz w:val="20"/>
        </w:rPr>
        <w:t xml:space="preserve"> </w:t>
      </w:r>
      <w:r>
        <w:rPr>
          <w:sz w:val="20"/>
        </w:rPr>
        <w:t>State</w:t>
      </w:r>
      <w:r>
        <w:rPr>
          <w:spacing w:val="-9"/>
          <w:sz w:val="20"/>
        </w:rPr>
        <w:t xml:space="preserve"> </w:t>
      </w:r>
      <w:r>
        <w:rPr>
          <w:sz w:val="20"/>
        </w:rPr>
        <w:t>Cooperating</w:t>
      </w:r>
      <w:r>
        <w:rPr>
          <w:spacing w:val="-9"/>
          <w:sz w:val="20"/>
        </w:rPr>
        <w:t xml:space="preserve"> </w:t>
      </w:r>
      <w:r>
        <w:rPr>
          <w:sz w:val="20"/>
        </w:rPr>
        <w:t>Representative</w:t>
      </w:r>
      <w:r>
        <w:rPr>
          <w:spacing w:val="-8"/>
          <w:sz w:val="20"/>
        </w:rPr>
        <w:t xml:space="preserve"> </w:t>
      </w:r>
      <w:r>
        <w:rPr>
          <w:sz w:val="20"/>
        </w:rPr>
        <w:t>will</w:t>
      </w:r>
      <w:r>
        <w:rPr>
          <w:spacing w:val="-9"/>
          <w:sz w:val="20"/>
        </w:rPr>
        <w:t xml:space="preserve"> </w:t>
      </w:r>
      <w:r>
        <w:rPr>
          <w:sz w:val="20"/>
        </w:rPr>
        <w:t>be</w:t>
      </w:r>
      <w:r>
        <w:rPr>
          <w:spacing w:val="-42"/>
          <w:sz w:val="20"/>
        </w:rPr>
        <w:t xml:space="preserve"> </w:t>
      </w:r>
      <w:r>
        <w:rPr>
          <w:sz w:val="20"/>
        </w:rPr>
        <w:t>designated an agent by the BLS and must sign a BLS Agent Agreement each year a cooperative</w:t>
      </w:r>
      <w:r>
        <w:rPr>
          <w:spacing w:val="1"/>
          <w:sz w:val="20"/>
        </w:rPr>
        <w:t xml:space="preserve"> </w:t>
      </w:r>
      <w:r>
        <w:rPr>
          <w:sz w:val="20"/>
        </w:rPr>
        <w:t>agreement is executed. A copy of this form is included as part of the application materials in Part</w:t>
      </w:r>
      <w:r>
        <w:rPr>
          <w:spacing w:val="1"/>
          <w:sz w:val="20"/>
        </w:rPr>
        <w:t xml:space="preserve"> </w:t>
      </w:r>
      <w:r>
        <w:rPr>
          <w:sz w:val="20"/>
        </w:rPr>
        <w:t>III.</w:t>
      </w:r>
    </w:p>
    <w:p w:rsidR="00323DA5" w:rsidRDefault="00323DA5" w14:paraId="13C6F163" w14:textId="77777777">
      <w:pPr>
        <w:pStyle w:val="BodyText"/>
        <w:spacing w:before="9"/>
        <w:rPr>
          <w:sz w:val="19"/>
        </w:rPr>
      </w:pPr>
    </w:p>
    <w:p w:rsidR="00323DA5" w:rsidRDefault="0058319C" w14:paraId="522719A9" w14:textId="77777777">
      <w:pPr>
        <w:pStyle w:val="ListParagraph"/>
        <w:numPr>
          <w:ilvl w:val="2"/>
          <w:numId w:val="32"/>
        </w:numPr>
        <w:tabs>
          <w:tab w:val="left" w:pos="1640"/>
        </w:tabs>
        <w:ind w:left="1639" w:right="577"/>
        <w:jc w:val="both"/>
        <w:rPr>
          <w:sz w:val="20"/>
        </w:rPr>
      </w:pPr>
      <w:r>
        <w:rPr>
          <w:sz w:val="20"/>
        </w:rPr>
        <w:t>For the purposes of this cooperative agreement, “authorized agents” are defined as individuals</w:t>
      </w:r>
      <w:r>
        <w:rPr>
          <w:spacing w:val="1"/>
          <w:sz w:val="20"/>
        </w:rPr>
        <w:t xml:space="preserve"> </w:t>
      </w:r>
      <w:r>
        <w:rPr>
          <w:sz w:val="20"/>
        </w:rPr>
        <w:t>who</w:t>
      </w:r>
      <w:r>
        <w:rPr>
          <w:spacing w:val="-10"/>
          <w:sz w:val="20"/>
        </w:rPr>
        <w:t xml:space="preserve"> </w:t>
      </w:r>
      <w:r>
        <w:rPr>
          <w:sz w:val="20"/>
        </w:rPr>
        <w:t>have</w:t>
      </w:r>
      <w:r>
        <w:rPr>
          <w:spacing w:val="-8"/>
          <w:sz w:val="20"/>
        </w:rPr>
        <w:t xml:space="preserve"> </w:t>
      </w:r>
      <w:r>
        <w:rPr>
          <w:sz w:val="20"/>
        </w:rPr>
        <w:t>been</w:t>
      </w:r>
      <w:r>
        <w:rPr>
          <w:spacing w:val="-9"/>
          <w:sz w:val="20"/>
        </w:rPr>
        <w:t xml:space="preserve"> </w:t>
      </w:r>
      <w:r>
        <w:rPr>
          <w:sz w:val="20"/>
        </w:rPr>
        <w:t>authorized</w:t>
      </w:r>
      <w:r>
        <w:rPr>
          <w:spacing w:val="-8"/>
          <w:sz w:val="20"/>
        </w:rPr>
        <w:t xml:space="preserve"> </w:t>
      </w:r>
      <w:r>
        <w:rPr>
          <w:sz w:val="20"/>
        </w:rPr>
        <w:t>by</w:t>
      </w:r>
      <w:r>
        <w:rPr>
          <w:spacing w:val="-7"/>
          <w:sz w:val="20"/>
        </w:rPr>
        <w:t xml:space="preserve"> </w:t>
      </w:r>
      <w:r>
        <w:rPr>
          <w:sz w:val="20"/>
        </w:rPr>
        <w:t>the</w:t>
      </w:r>
      <w:r>
        <w:rPr>
          <w:spacing w:val="-10"/>
          <w:sz w:val="20"/>
        </w:rPr>
        <w:t xml:space="preserve"> </w:t>
      </w:r>
      <w:r>
        <w:rPr>
          <w:sz w:val="20"/>
        </w:rPr>
        <w:t>BLS</w:t>
      </w:r>
      <w:r>
        <w:rPr>
          <w:spacing w:val="-10"/>
          <w:sz w:val="20"/>
        </w:rPr>
        <w:t xml:space="preserve"> </w:t>
      </w:r>
      <w:r>
        <w:rPr>
          <w:sz w:val="20"/>
        </w:rPr>
        <w:t>to</w:t>
      </w:r>
      <w:r>
        <w:rPr>
          <w:spacing w:val="-10"/>
          <w:sz w:val="20"/>
        </w:rPr>
        <w:t xml:space="preserve"> </w:t>
      </w:r>
      <w:r>
        <w:rPr>
          <w:sz w:val="20"/>
        </w:rPr>
        <w:t>receive</w:t>
      </w:r>
      <w:r>
        <w:rPr>
          <w:spacing w:val="-10"/>
          <w:sz w:val="20"/>
        </w:rPr>
        <w:t xml:space="preserve"> </w:t>
      </w:r>
      <w:r>
        <w:rPr>
          <w:sz w:val="20"/>
        </w:rPr>
        <w:t>access</w:t>
      </w:r>
      <w:r>
        <w:rPr>
          <w:spacing w:val="-10"/>
          <w:sz w:val="20"/>
        </w:rPr>
        <w:t xml:space="preserve"> </w:t>
      </w:r>
      <w:r>
        <w:rPr>
          <w:sz w:val="20"/>
        </w:rPr>
        <w:t>to</w:t>
      </w:r>
      <w:r>
        <w:rPr>
          <w:spacing w:val="-6"/>
          <w:sz w:val="20"/>
        </w:rPr>
        <w:t xml:space="preserve"> </w:t>
      </w:r>
      <w:r>
        <w:rPr>
          <w:sz w:val="20"/>
        </w:rPr>
        <w:t>confidential</w:t>
      </w:r>
      <w:r>
        <w:rPr>
          <w:spacing w:val="-10"/>
          <w:sz w:val="20"/>
        </w:rPr>
        <w:t xml:space="preserve"> </w:t>
      </w:r>
      <w:r>
        <w:rPr>
          <w:sz w:val="20"/>
        </w:rPr>
        <w:t>information</w:t>
      </w:r>
      <w:r>
        <w:rPr>
          <w:spacing w:val="-9"/>
          <w:sz w:val="20"/>
        </w:rPr>
        <w:t xml:space="preserve"> </w:t>
      </w:r>
      <w:r>
        <w:rPr>
          <w:sz w:val="20"/>
        </w:rPr>
        <w:t>for</w:t>
      </w:r>
      <w:r>
        <w:rPr>
          <w:spacing w:val="-7"/>
          <w:sz w:val="20"/>
        </w:rPr>
        <w:t xml:space="preserve"> </w:t>
      </w:r>
      <w:r>
        <w:rPr>
          <w:sz w:val="20"/>
        </w:rPr>
        <w:t>work</w:t>
      </w:r>
      <w:r>
        <w:rPr>
          <w:spacing w:val="-8"/>
          <w:sz w:val="20"/>
        </w:rPr>
        <w:t xml:space="preserve"> </w:t>
      </w:r>
      <w:r>
        <w:rPr>
          <w:sz w:val="20"/>
        </w:rPr>
        <w:t>on</w:t>
      </w:r>
      <w:r>
        <w:rPr>
          <w:spacing w:val="-9"/>
          <w:sz w:val="20"/>
        </w:rPr>
        <w:t xml:space="preserve"> </w:t>
      </w:r>
      <w:r>
        <w:rPr>
          <w:sz w:val="20"/>
        </w:rPr>
        <w:t>the</w:t>
      </w:r>
      <w:r>
        <w:rPr>
          <w:spacing w:val="-43"/>
          <w:sz w:val="20"/>
        </w:rPr>
        <w:t xml:space="preserve"> </w:t>
      </w:r>
      <w:r>
        <w:rPr>
          <w:sz w:val="20"/>
        </w:rPr>
        <w:t>activities directly covered by this cooperative agreement under the control of the BLS Regional</w:t>
      </w:r>
      <w:r>
        <w:rPr>
          <w:spacing w:val="1"/>
          <w:sz w:val="20"/>
        </w:rPr>
        <w:t xml:space="preserve"> </w:t>
      </w:r>
      <w:r>
        <w:rPr>
          <w:sz w:val="20"/>
        </w:rPr>
        <w:t>Commissioner</w:t>
      </w:r>
      <w:r>
        <w:rPr>
          <w:spacing w:val="1"/>
          <w:sz w:val="20"/>
        </w:rPr>
        <w:t xml:space="preserve"> </w:t>
      </w:r>
      <w:r>
        <w:rPr>
          <w:sz w:val="20"/>
        </w:rPr>
        <w:t>or</w:t>
      </w:r>
      <w:r>
        <w:rPr>
          <w:spacing w:val="1"/>
          <w:sz w:val="20"/>
        </w:rPr>
        <w:t xml:space="preserve"> </w:t>
      </w:r>
      <w:r>
        <w:rPr>
          <w:sz w:val="20"/>
        </w:rPr>
        <w:t>other</w:t>
      </w:r>
      <w:r>
        <w:rPr>
          <w:spacing w:val="1"/>
          <w:sz w:val="20"/>
        </w:rPr>
        <w:t xml:space="preserve"> </w:t>
      </w:r>
      <w:r>
        <w:rPr>
          <w:sz w:val="20"/>
        </w:rPr>
        <w:t>official</w:t>
      </w:r>
      <w:r>
        <w:rPr>
          <w:spacing w:val="1"/>
          <w:sz w:val="20"/>
        </w:rPr>
        <w:t xml:space="preserve"> </w:t>
      </w:r>
      <w:r>
        <w:rPr>
          <w:sz w:val="20"/>
        </w:rPr>
        <w:t>who</w:t>
      </w:r>
      <w:r>
        <w:rPr>
          <w:spacing w:val="1"/>
          <w:sz w:val="20"/>
        </w:rPr>
        <w:t xml:space="preserve"> </w:t>
      </w:r>
      <w:r>
        <w:rPr>
          <w:sz w:val="20"/>
        </w:rPr>
        <w:t>the</w:t>
      </w:r>
      <w:r>
        <w:rPr>
          <w:spacing w:val="1"/>
          <w:sz w:val="20"/>
        </w:rPr>
        <w:t xml:space="preserve"> </w:t>
      </w:r>
      <w:r>
        <w:rPr>
          <w:sz w:val="20"/>
        </w:rPr>
        <w:t>BLS</w:t>
      </w:r>
      <w:r>
        <w:rPr>
          <w:spacing w:val="1"/>
          <w:sz w:val="20"/>
        </w:rPr>
        <w:t xml:space="preserve"> </w:t>
      </w:r>
      <w:r>
        <w:rPr>
          <w:sz w:val="20"/>
        </w:rPr>
        <w:t>designates</w:t>
      </w:r>
      <w:r>
        <w:rPr>
          <w:spacing w:val="1"/>
          <w:sz w:val="20"/>
        </w:rPr>
        <w:t xml:space="preserve"> </w:t>
      </w:r>
      <w:r>
        <w:rPr>
          <w:sz w:val="20"/>
        </w:rPr>
        <w:t>and</w:t>
      </w:r>
      <w:r>
        <w:rPr>
          <w:spacing w:val="1"/>
          <w:sz w:val="20"/>
        </w:rPr>
        <w:t xml:space="preserve"> </w:t>
      </w:r>
      <w:r>
        <w:rPr>
          <w:sz w:val="20"/>
        </w:rPr>
        <w:t>who</w:t>
      </w:r>
      <w:r>
        <w:rPr>
          <w:spacing w:val="1"/>
          <w:sz w:val="20"/>
        </w:rPr>
        <w:t xml:space="preserve"> </w:t>
      </w:r>
      <w:r>
        <w:rPr>
          <w:sz w:val="20"/>
        </w:rPr>
        <w:t>have</w:t>
      </w:r>
      <w:r>
        <w:rPr>
          <w:spacing w:val="1"/>
          <w:sz w:val="20"/>
        </w:rPr>
        <w:t xml:space="preserve"> </w:t>
      </w:r>
      <w:r>
        <w:rPr>
          <w:sz w:val="20"/>
        </w:rPr>
        <w:t>signed</w:t>
      </w:r>
      <w:r>
        <w:rPr>
          <w:spacing w:val="1"/>
          <w:sz w:val="20"/>
        </w:rPr>
        <w:t xml:space="preserve"> </w:t>
      </w:r>
      <w:r>
        <w:rPr>
          <w:sz w:val="20"/>
        </w:rPr>
        <w:t>a</w:t>
      </w:r>
      <w:r>
        <w:rPr>
          <w:spacing w:val="1"/>
          <w:sz w:val="20"/>
        </w:rPr>
        <w:t xml:space="preserve"> </w:t>
      </w:r>
      <w:r>
        <w:rPr>
          <w:sz w:val="20"/>
        </w:rPr>
        <w:t>BLS</w:t>
      </w:r>
      <w:r>
        <w:rPr>
          <w:spacing w:val="1"/>
          <w:sz w:val="20"/>
        </w:rPr>
        <w:t xml:space="preserve"> </w:t>
      </w:r>
      <w:r>
        <w:rPr>
          <w:sz w:val="20"/>
        </w:rPr>
        <w:t>Agent</w:t>
      </w:r>
      <w:r>
        <w:rPr>
          <w:spacing w:val="1"/>
          <w:sz w:val="20"/>
        </w:rPr>
        <w:t xml:space="preserve"> </w:t>
      </w:r>
      <w:r>
        <w:rPr>
          <w:sz w:val="20"/>
        </w:rPr>
        <w:t>Agreement.</w:t>
      </w:r>
      <w:r>
        <w:rPr>
          <w:spacing w:val="44"/>
          <w:sz w:val="20"/>
        </w:rPr>
        <w:t xml:space="preserve"> </w:t>
      </w:r>
      <w:r>
        <w:rPr>
          <w:sz w:val="20"/>
        </w:rPr>
        <w:t>A copy of</w:t>
      </w:r>
      <w:r>
        <w:rPr>
          <w:spacing w:val="-1"/>
          <w:sz w:val="20"/>
        </w:rPr>
        <w:t xml:space="preserve"> </w:t>
      </w:r>
      <w:r>
        <w:rPr>
          <w:sz w:val="20"/>
        </w:rPr>
        <w:t>this</w:t>
      </w:r>
      <w:r>
        <w:rPr>
          <w:spacing w:val="-1"/>
          <w:sz w:val="20"/>
        </w:rPr>
        <w:t xml:space="preserve"> </w:t>
      </w:r>
      <w:r>
        <w:rPr>
          <w:sz w:val="20"/>
        </w:rPr>
        <w:t>form</w:t>
      </w:r>
      <w:r>
        <w:rPr>
          <w:spacing w:val="-1"/>
          <w:sz w:val="20"/>
        </w:rPr>
        <w:t xml:space="preserve"> </w:t>
      </w:r>
      <w:r>
        <w:rPr>
          <w:sz w:val="20"/>
        </w:rPr>
        <w:t>is</w:t>
      </w:r>
      <w:r>
        <w:rPr>
          <w:spacing w:val="-2"/>
          <w:sz w:val="20"/>
        </w:rPr>
        <w:t xml:space="preserve"> </w:t>
      </w:r>
      <w:r>
        <w:rPr>
          <w:sz w:val="20"/>
        </w:rPr>
        <w:t>attached</w:t>
      </w:r>
      <w:r>
        <w:rPr>
          <w:spacing w:val="1"/>
          <w:sz w:val="20"/>
        </w:rPr>
        <w:t xml:space="preserve"> </w:t>
      </w:r>
      <w:r>
        <w:rPr>
          <w:sz w:val="20"/>
        </w:rPr>
        <w:t>at the</w:t>
      </w:r>
      <w:r>
        <w:rPr>
          <w:spacing w:val="-2"/>
          <w:sz w:val="20"/>
        </w:rPr>
        <w:t xml:space="preserve"> </w:t>
      </w:r>
      <w:r>
        <w:rPr>
          <w:sz w:val="20"/>
        </w:rPr>
        <w:t>end</w:t>
      </w:r>
      <w:r>
        <w:rPr>
          <w:spacing w:val="1"/>
          <w:sz w:val="20"/>
        </w:rPr>
        <w:t xml:space="preserve"> </w:t>
      </w:r>
      <w:r>
        <w:rPr>
          <w:sz w:val="20"/>
        </w:rPr>
        <w:t>of</w:t>
      </w:r>
      <w:r>
        <w:rPr>
          <w:spacing w:val="-1"/>
          <w:sz w:val="20"/>
        </w:rPr>
        <w:t xml:space="preserve"> </w:t>
      </w:r>
      <w:r>
        <w:rPr>
          <w:sz w:val="20"/>
        </w:rPr>
        <w:t>Part</w:t>
      </w:r>
      <w:r>
        <w:rPr>
          <w:spacing w:val="-1"/>
          <w:sz w:val="20"/>
        </w:rPr>
        <w:t xml:space="preserve"> </w:t>
      </w:r>
      <w:r>
        <w:rPr>
          <w:sz w:val="20"/>
        </w:rPr>
        <w:t>III.</w:t>
      </w:r>
    </w:p>
    <w:p w:rsidR="00323DA5" w:rsidRDefault="00323DA5" w14:paraId="41105929" w14:textId="77777777">
      <w:pPr>
        <w:pStyle w:val="BodyText"/>
        <w:spacing w:before="7"/>
        <w:rPr>
          <w:sz w:val="19"/>
        </w:rPr>
      </w:pPr>
    </w:p>
    <w:p w:rsidR="00323DA5" w:rsidRDefault="0058319C" w14:paraId="2B3961E6" w14:textId="086ED47E">
      <w:pPr>
        <w:pStyle w:val="ListParagraph"/>
        <w:numPr>
          <w:ilvl w:val="2"/>
          <w:numId w:val="32"/>
        </w:numPr>
        <w:tabs>
          <w:tab w:val="left" w:pos="1640"/>
        </w:tabs>
        <w:ind w:left="1639" w:right="575" w:hanging="361"/>
        <w:jc w:val="both"/>
        <w:rPr>
          <w:sz w:val="20"/>
        </w:rPr>
      </w:pPr>
      <w:r>
        <w:rPr>
          <w:sz w:val="20"/>
        </w:rPr>
        <w:t>State employees may not have access to pre-release information unless they are designated as</w:t>
      </w:r>
      <w:r>
        <w:rPr>
          <w:spacing w:val="1"/>
          <w:sz w:val="20"/>
        </w:rPr>
        <w:t xml:space="preserve"> </w:t>
      </w:r>
      <w:r>
        <w:rPr>
          <w:sz w:val="20"/>
        </w:rPr>
        <w:t>“authorized</w:t>
      </w:r>
      <w:r>
        <w:rPr>
          <w:spacing w:val="-10"/>
          <w:sz w:val="20"/>
        </w:rPr>
        <w:t xml:space="preserve"> </w:t>
      </w:r>
      <w:r>
        <w:rPr>
          <w:sz w:val="20"/>
        </w:rPr>
        <w:t>agents”</w:t>
      </w:r>
      <w:r>
        <w:rPr>
          <w:spacing w:val="-10"/>
          <w:sz w:val="20"/>
        </w:rPr>
        <w:t xml:space="preserve"> </w:t>
      </w:r>
      <w:r>
        <w:rPr>
          <w:sz w:val="20"/>
        </w:rPr>
        <w:t>of</w:t>
      </w:r>
      <w:r>
        <w:rPr>
          <w:spacing w:val="-10"/>
          <w:sz w:val="20"/>
        </w:rPr>
        <w:t xml:space="preserve"> </w:t>
      </w:r>
      <w:r>
        <w:rPr>
          <w:sz w:val="20"/>
        </w:rPr>
        <w:t>the</w:t>
      </w:r>
      <w:r>
        <w:rPr>
          <w:spacing w:val="-11"/>
          <w:sz w:val="20"/>
        </w:rPr>
        <w:t xml:space="preserve"> </w:t>
      </w:r>
      <w:r>
        <w:rPr>
          <w:sz w:val="20"/>
        </w:rPr>
        <w:t>BLS</w:t>
      </w:r>
      <w:r>
        <w:rPr>
          <w:spacing w:val="-11"/>
          <w:sz w:val="20"/>
        </w:rPr>
        <w:t xml:space="preserve"> </w:t>
      </w:r>
      <w:r>
        <w:rPr>
          <w:sz w:val="20"/>
        </w:rPr>
        <w:t>(as</w:t>
      </w:r>
      <w:r>
        <w:rPr>
          <w:spacing w:val="-11"/>
          <w:sz w:val="20"/>
        </w:rPr>
        <w:t xml:space="preserve"> </w:t>
      </w:r>
      <w:r>
        <w:rPr>
          <w:sz w:val="20"/>
        </w:rPr>
        <w:t>described</w:t>
      </w:r>
      <w:r>
        <w:rPr>
          <w:spacing w:val="-9"/>
          <w:sz w:val="20"/>
        </w:rPr>
        <w:t xml:space="preserve"> </w:t>
      </w:r>
      <w:r>
        <w:rPr>
          <w:sz w:val="20"/>
        </w:rPr>
        <w:t>in</w:t>
      </w:r>
      <w:r>
        <w:rPr>
          <w:spacing w:val="-9"/>
          <w:sz w:val="20"/>
        </w:rPr>
        <w:t xml:space="preserve"> </w:t>
      </w:r>
      <w:r>
        <w:rPr>
          <w:sz w:val="20"/>
        </w:rPr>
        <w:t>section</w:t>
      </w:r>
      <w:r>
        <w:rPr>
          <w:spacing w:val="-9"/>
          <w:sz w:val="20"/>
        </w:rPr>
        <w:t xml:space="preserve"> </w:t>
      </w:r>
      <w:r>
        <w:rPr>
          <w:sz w:val="20"/>
        </w:rPr>
        <w:t>4.b.)</w:t>
      </w:r>
      <w:r>
        <w:rPr>
          <w:spacing w:val="-9"/>
          <w:sz w:val="20"/>
        </w:rPr>
        <w:t xml:space="preserve"> </w:t>
      </w:r>
      <w:r>
        <w:rPr>
          <w:sz w:val="20"/>
        </w:rPr>
        <w:t>or</w:t>
      </w:r>
      <w:r>
        <w:rPr>
          <w:spacing w:val="-10"/>
          <w:sz w:val="20"/>
        </w:rPr>
        <w:t xml:space="preserve"> </w:t>
      </w:r>
      <w:r>
        <w:rPr>
          <w:sz w:val="20"/>
        </w:rPr>
        <w:t>they</w:t>
      </w:r>
      <w:r>
        <w:rPr>
          <w:spacing w:val="-9"/>
          <w:sz w:val="20"/>
        </w:rPr>
        <w:t xml:space="preserve"> </w:t>
      </w:r>
      <w:r>
        <w:rPr>
          <w:sz w:val="20"/>
        </w:rPr>
        <w:t>have</w:t>
      </w:r>
      <w:r>
        <w:rPr>
          <w:spacing w:val="-10"/>
          <w:sz w:val="20"/>
        </w:rPr>
        <w:t xml:space="preserve"> </w:t>
      </w:r>
      <w:r>
        <w:rPr>
          <w:sz w:val="20"/>
        </w:rPr>
        <w:t>been</w:t>
      </w:r>
      <w:r>
        <w:rPr>
          <w:spacing w:val="-10"/>
          <w:sz w:val="20"/>
        </w:rPr>
        <w:t xml:space="preserve"> </w:t>
      </w:r>
      <w:r>
        <w:rPr>
          <w:sz w:val="20"/>
        </w:rPr>
        <w:t>approved</w:t>
      </w:r>
      <w:r>
        <w:rPr>
          <w:spacing w:val="-9"/>
          <w:sz w:val="20"/>
        </w:rPr>
        <w:t xml:space="preserve"> </w:t>
      </w:r>
      <w:r>
        <w:rPr>
          <w:sz w:val="20"/>
        </w:rPr>
        <w:t>for</w:t>
      </w:r>
      <w:r>
        <w:rPr>
          <w:spacing w:val="-10"/>
          <w:sz w:val="20"/>
        </w:rPr>
        <w:t xml:space="preserve"> </w:t>
      </w:r>
      <w:r>
        <w:rPr>
          <w:sz w:val="20"/>
        </w:rPr>
        <w:t>access</w:t>
      </w:r>
      <w:r>
        <w:rPr>
          <w:spacing w:val="1"/>
          <w:sz w:val="20"/>
        </w:rPr>
        <w:t xml:space="preserve"> </w:t>
      </w:r>
      <w:r>
        <w:rPr>
          <w:sz w:val="20"/>
        </w:rPr>
        <w:t>to</w:t>
      </w:r>
      <w:r>
        <w:rPr>
          <w:spacing w:val="-7"/>
          <w:sz w:val="20"/>
        </w:rPr>
        <w:t xml:space="preserve"> </w:t>
      </w:r>
      <w:r>
        <w:rPr>
          <w:sz w:val="20"/>
        </w:rPr>
        <w:t>pre-release</w:t>
      </w:r>
      <w:r>
        <w:rPr>
          <w:spacing w:val="-8"/>
          <w:sz w:val="20"/>
        </w:rPr>
        <w:t xml:space="preserve"> </w:t>
      </w:r>
      <w:r>
        <w:rPr>
          <w:sz w:val="20"/>
        </w:rPr>
        <w:t>information</w:t>
      </w:r>
      <w:r>
        <w:rPr>
          <w:spacing w:val="-7"/>
          <w:sz w:val="20"/>
        </w:rPr>
        <w:t xml:space="preserve"> </w:t>
      </w:r>
      <w:r>
        <w:rPr>
          <w:sz w:val="20"/>
        </w:rPr>
        <w:t>as</w:t>
      </w:r>
      <w:r>
        <w:rPr>
          <w:spacing w:val="-6"/>
          <w:sz w:val="20"/>
        </w:rPr>
        <w:t xml:space="preserve"> </w:t>
      </w:r>
      <w:r>
        <w:rPr>
          <w:sz w:val="20"/>
        </w:rPr>
        <w:t>certified</w:t>
      </w:r>
      <w:r>
        <w:rPr>
          <w:spacing w:val="-7"/>
          <w:sz w:val="20"/>
        </w:rPr>
        <w:t xml:space="preserve"> </w:t>
      </w:r>
      <w:r>
        <w:rPr>
          <w:sz w:val="20"/>
        </w:rPr>
        <w:t>by</w:t>
      </w:r>
      <w:r>
        <w:rPr>
          <w:spacing w:val="-7"/>
          <w:sz w:val="20"/>
        </w:rPr>
        <w:t xml:space="preserve"> </w:t>
      </w:r>
      <w:r>
        <w:rPr>
          <w:sz w:val="20"/>
        </w:rPr>
        <w:t>the</w:t>
      </w:r>
      <w:r>
        <w:rPr>
          <w:spacing w:val="-7"/>
          <w:sz w:val="20"/>
        </w:rPr>
        <w:t xml:space="preserve"> </w:t>
      </w:r>
      <w:r>
        <w:rPr>
          <w:sz w:val="20"/>
        </w:rPr>
        <w:t>BLS</w:t>
      </w:r>
      <w:r>
        <w:rPr>
          <w:spacing w:val="-9"/>
          <w:sz w:val="20"/>
        </w:rPr>
        <w:t xml:space="preserve"> </w:t>
      </w:r>
      <w:r>
        <w:rPr>
          <w:sz w:val="20"/>
        </w:rPr>
        <w:t>State</w:t>
      </w:r>
      <w:r>
        <w:rPr>
          <w:spacing w:val="-6"/>
          <w:sz w:val="20"/>
        </w:rPr>
        <w:t xml:space="preserve"> </w:t>
      </w:r>
      <w:r>
        <w:rPr>
          <w:sz w:val="20"/>
        </w:rPr>
        <w:t>Cooperating</w:t>
      </w:r>
      <w:r>
        <w:rPr>
          <w:spacing w:val="-7"/>
          <w:sz w:val="20"/>
        </w:rPr>
        <w:t xml:space="preserve"> </w:t>
      </w:r>
      <w:r>
        <w:rPr>
          <w:sz w:val="20"/>
        </w:rPr>
        <w:t>Representative.</w:t>
      </w:r>
      <w:r>
        <w:rPr>
          <w:spacing w:val="31"/>
          <w:sz w:val="20"/>
        </w:rPr>
        <w:t xml:space="preserve"> </w:t>
      </w:r>
      <w:r>
        <w:rPr>
          <w:sz w:val="20"/>
        </w:rPr>
        <w:t>A</w:t>
      </w:r>
      <w:r>
        <w:rPr>
          <w:spacing w:val="-6"/>
          <w:sz w:val="20"/>
        </w:rPr>
        <w:t xml:space="preserve"> </w:t>
      </w:r>
      <w:r>
        <w:rPr>
          <w:sz w:val="20"/>
        </w:rPr>
        <w:t>copy</w:t>
      </w:r>
      <w:r>
        <w:rPr>
          <w:spacing w:val="-7"/>
          <w:sz w:val="20"/>
        </w:rPr>
        <w:t xml:space="preserve"> </w:t>
      </w:r>
      <w:r>
        <w:rPr>
          <w:sz w:val="20"/>
        </w:rPr>
        <w:t>of</w:t>
      </w:r>
      <w:r>
        <w:rPr>
          <w:spacing w:val="-8"/>
          <w:sz w:val="20"/>
        </w:rPr>
        <w:t xml:space="preserve"> </w:t>
      </w:r>
      <w:r>
        <w:rPr>
          <w:sz w:val="20"/>
        </w:rPr>
        <w:t>the</w:t>
      </w:r>
      <w:r>
        <w:rPr>
          <w:spacing w:val="1"/>
          <w:sz w:val="20"/>
        </w:rPr>
        <w:t xml:space="preserve"> </w:t>
      </w:r>
      <w:r>
        <w:rPr>
          <w:sz w:val="20"/>
        </w:rPr>
        <w:t>certification form</w:t>
      </w:r>
      <w:r>
        <w:rPr>
          <w:spacing w:val="-2"/>
          <w:sz w:val="20"/>
        </w:rPr>
        <w:t xml:space="preserve"> </w:t>
      </w:r>
      <w:r>
        <w:rPr>
          <w:sz w:val="20"/>
        </w:rPr>
        <w:t>is</w:t>
      </w:r>
      <w:r>
        <w:rPr>
          <w:spacing w:val="-2"/>
          <w:sz w:val="20"/>
        </w:rPr>
        <w:t xml:space="preserve"> </w:t>
      </w:r>
      <w:r>
        <w:rPr>
          <w:sz w:val="20"/>
        </w:rPr>
        <w:t>included</w:t>
      </w:r>
      <w:r>
        <w:rPr>
          <w:spacing w:val="1"/>
          <w:sz w:val="20"/>
        </w:rPr>
        <w:t xml:space="preserve"> </w:t>
      </w:r>
      <w:r>
        <w:rPr>
          <w:sz w:val="20"/>
        </w:rPr>
        <w:t>as</w:t>
      </w:r>
      <w:r>
        <w:rPr>
          <w:spacing w:val="-2"/>
          <w:sz w:val="20"/>
        </w:rPr>
        <w:t xml:space="preserve"> </w:t>
      </w:r>
      <w:r>
        <w:rPr>
          <w:sz w:val="20"/>
        </w:rPr>
        <w:t>part</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application materials</w:t>
      </w:r>
      <w:r>
        <w:rPr>
          <w:spacing w:val="-1"/>
          <w:sz w:val="20"/>
        </w:rPr>
        <w:t xml:space="preserve"> </w:t>
      </w:r>
      <w:r>
        <w:rPr>
          <w:sz w:val="20"/>
        </w:rPr>
        <w:t>in Part</w:t>
      </w:r>
      <w:r>
        <w:rPr>
          <w:spacing w:val="-1"/>
          <w:sz w:val="20"/>
        </w:rPr>
        <w:t xml:space="preserve"> </w:t>
      </w:r>
      <w:r>
        <w:rPr>
          <w:sz w:val="20"/>
        </w:rPr>
        <w:t>III.</w:t>
      </w:r>
    </w:p>
    <w:p w:rsidR="00323DA5" w:rsidRDefault="00323DA5" w14:paraId="536D6C86" w14:textId="77777777">
      <w:pPr>
        <w:pStyle w:val="BodyText"/>
        <w:spacing w:before="8"/>
        <w:rPr>
          <w:sz w:val="19"/>
        </w:rPr>
      </w:pPr>
    </w:p>
    <w:p w:rsidR="00323DA5" w:rsidRDefault="0058319C" w14:paraId="27E944D2" w14:textId="77777777">
      <w:pPr>
        <w:pStyle w:val="ListParagraph"/>
        <w:numPr>
          <w:ilvl w:val="2"/>
          <w:numId w:val="32"/>
        </w:numPr>
        <w:tabs>
          <w:tab w:val="left" w:pos="1640"/>
        </w:tabs>
        <w:spacing w:before="1"/>
        <w:ind w:left="1639" w:right="577"/>
        <w:jc w:val="both"/>
        <w:rPr>
          <w:sz w:val="20"/>
        </w:rPr>
      </w:pPr>
      <w:r>
        <w:rPr>
          <w:sz w:val="20"/>
        </w:rPr>
        <w:t>The</w:t>
      </w:r>
      <w:r>
        <w:rPr>
          <w:spacing w:val="1"/>
          <w:sz w:val="20"/>
        </w:rPr>
        <w:t xml:space="preserve"> </w:t>
      </w:r>
      <w:r>
        <w:rPr>
          <w:sz w:val="20"/>
        </w:rPr>
        <w:t>BLS</w:t>
      </w:r>
      <w:r>
        <w:rPr>
          <w:spacing w:val="1"/>
          <w:sz w:val="20"/>
        </w:rPr>
        <w:t xml:space="preserve"> </w:t>
      </w:r>
      <w:r>
        <w:rPr>
          <w:sz w:val="20"/>
        </w:rPr>
        <w:t>may</w:t>
      </w:r>
      <w:r>
        <w:rPr>
          <w:spacing w:val="1"/>
          <w:sz w:val="20"/>
        </w:rPr>
        <w:t xml:space="preserve"> </w:t>
      </w:r>
      <w:r>
        <w:rPr>
          <w:sz w:val="20"/>
        </w:rPr>
        <w:t>revoke</w:t>
      </w:r>
      <w:r>
        <w:rPr>
          <w:spacing w:val="1"/>
          <w:sz w:val="20"/>
        </w:rPr>
        <w:t xml:space="preserve"> </w:t>
      </w:r>
      <w:r>
        <w:rPr>
          <w:sz w:val="20"/>
        </w:rPr>
        <w:t>an</w:t>
      </w:r>
      <w:r>
        <w:rPr>
          <w:spacing w:val="1"/>
          <w:sz w:val="20"/>
        </w:rPr>
        <w:t xml:space="preserve"> </w:t>
      </w:r>
      <w:r>
        <w:rPr>
          <w:sz w:val="20"/>
        </w:rPr>
        <w:t>agent</w:t>
      </w:r>
      <w:r>
        <w:rPr>
          <w:spacing w:val="1"/>
          <w:sz w:val="20"/>
        </w:rPr>
        <w:t xml:space="preserve"> </w:t>
      </w:r>
      <w:r>
        <w:rPr>
          <w:sz w:val="20"/>
        </w:rPr>
        <w:t>agreement</w:t>
      </w:r>
      <w:r>
        <w:rPr>
          <w:spacing w:val="1"/>
          <w:sz w:val="20"/>
        </w:rPr>
        <w:t xml:space="preserve"> </w:t>
      </w:r>
      <w:r>
        <w:rPr>
          <w:sz w:val="20"/>
        </w:rPr>
        <w:t>or</w:t>
      </w:r>
      <w:r>
        <w:rPr>
          <w:spacing w:val="1"/>
          <w:sz w:val="20"/>
        </w:rPr>
        <w:t xml:space="preserve"> </w:t>
      </w:r>
      <w:r>
        <w:rPr>
          <w:sz w:val="20"/>
        </w:rPr>
        <w:t>revoke</w:t>
      </w:r>
      <w:r>
        <w:rPr>
          <w:spacing w:val="1"/>
          <w:sz w:val="20"/>
        </w:rPr>
        <w:t xml:space="preserve"> </w:t>
      </w:r>
      <w:r>
        <w:rPr>
          <w:sz w:val="20"/>
        </w:rPr>
        <w:t>an</w:t>
      </w:r>
      <w:r>
        <w:rPr>
          <w:spacing w:val="1"/>
          <w:sz w:val="20"/>
        </w:rPr>
        <w:t xml:space="preserve"> </w:t>
      </w:r>
      <w:r>
        <w:rPr>
          <w:sz w:val="20"/>
        </w:rPr>
        <w:t>individual’s</w:t>
      </w:r>
      <w:r>
        <w:rPr>
          <w:spacing w:val="1"/>
          <w:sz w:val="20"/>
        </w:rPr>
        <w:t xml:space="preserve"> </w:t>
      </w:r>
      <w:r>
        <w:rPr>
          <w:sz w:val="20"/>
        </w:rPr>
        <w:t>access</w:t>
      </w:r>
      <w:r>
        <w:rPr>
          <w:spacing w:val="1"/>
          <w:sz w:val="20"/>
        </w:rPr>
        <w:t xml:space="preserve"> </w:t>
      </w:r>
      <w:r>
        <w:rPr>
          <w:sz w:val="20"/>
        </w:rPr>
        <w:t>to</w:t>
      </w:r>
      <w:r>
        <w:rPr>
          <w:spacing w:val="1"/>
          <w:sz w:val="20"/>
        </w:rPr>
        <w:t xml:space="preserve"> </w:t>
      </w:r>
      <w:r>
        <w:rPr>
          <w:sz w:val="20"/>
        </w:rPr>
        <w:t>pre-release</w:t>
      </w:r>
      <w:r>
        <w:rPr>
          <w:spacing w:val="1"/>
          <w:sz w:val="20"/>
        </w:rPr>
        <w:t xml:space="preserve"> </w:t>
      </w:r>
      <w:r>
        <w:rPr>
          <w:sz w:val="20"/>
        </w:rPr>
        <w:t>information at any time</w:t>
      </w:r>
      <w:r>
        <w:rPr>
          <w:spacing w:val="-1"/>
          <w:sz w:val="20"/>
        </w:rPr>
        <w:t xml:space="preserve"> </w:t>
      </w:r>
      <w:r>
        <w:rPr>
          <w:sz w:val="20"/>
        </w:rPr>
        <w:t>and</w:t>
      </w:r>
      <w:r>
        <w:rPr>
          <w:spacing w:val="1"/>
          <w:sz w:val="20"/>
        </w:rPr>
        <w:t xml:space="preserve"> </w:t>
      </w:r>
      <w:r>
        <w:rPr>
          <w:sz w:val="20"/>
        </w:rPr>
        <w:t>without</w:t>
      </w:r>
      <w:r>
        <w:rPr>
          <w:spacing w:val="-1"/>
          <w:sz w:val="20"/>
        </w:rPr>
        <w:t xml:space="preserve"> </w:t>
      </w:r>
      <w:r>
        <w:rPr>
          <w:sz w:val="20"/>
        </w:rPr>
        <w:t>advance</w:t>
      </w:r>
      <w:r>
        <w:rPr>
          <w:spacing w:val="-1"/>
          <w:sz w:val="20"/>
        </w:rPr>
        <w:t xml:space="preserve"> </w:t>
      </w:r>
      <w:r>
        <w:rPr>
          <w:sz w:val="20"/>
        </w:rPr>
        <w:t>notice.</w:t>
      </w:r>
    </w:p>
    <w:p w:rsidR="00323DA5" w:rsidRDefault="00323DA5" w14:paraId="3B01F498" w14:textId="77777777">
      <w:pPr>
        <w:pStyle w:val="BodyText"/>
        <w:spacing w:before="9"/>
        <w:rPr>
          <w:sz w:val="19"/>
        </w:rPr>
      </w:pPr>
    </w:p>
    <w:p w:rsidR="00323DA5" w:rsidRDefault="0058319C" w14:paraId="55114FEC" w14:textId="77777777">
      <w:pPr>
        <w:pStyle w:val="ListParagraph"/>
        <w:numPr>
          <w:ilvl w:val="2"/>
          <w:numId w:val="32"/>
        </w:numPr>
        <w:tabs>
          <w:tab w:val="left" w:pos="1640"/>
        </w:tabs>
        <w:ind w:left="1639" w:right="581"/>
        <w:jc w:val="both"/>
        <w:rPr>
          <w:sz w:val="20"/>
        </w:rPr>
      </w:pPr>
      <w:r>
        <w:rPr>
          <w:sz w:val="20"/>
        </w:rPr>
        <w:t>The state agency agrees to administer annual confidentiality training as provided by the BLS to all</w:t>
      </w:r>
      <w:r>
        <w:rPr>
          <w:spacing w:val="-43"/>
          <w:sz w:val="20"/>
        </w:rPr>
        <w:t xml:space="preserve"> </w:t>
      </w:r>
      <w:r>
        <w:rPr>
          <w:sz w:val="20"/>
        </w:rPr>
        <w:t>state</w:t>
      </w:r>
      <w:r>
        <w:rPr>
          <w:spacing w:val="-3"/>
          <w:sz w:val="20"/>
        </w:rPr>
        <w:t xml:space="preserve"> </w:t>
      </w:r>
      <w:r>
        <w:rPr>
          <w:sz w:val="20"/>
        </w:rPr>
        <w:t>employees</w:t>
      </w:r>
      <w:r>
        <w:rPr>
          <w:spacing w:val="-3"/>
          <w:sz w:val="20"/>
        </w:rPr>
        <w:t xml:space="preserve"> </w:t>
      </w:r>
      <w:r>
        <w:rPr>
          <w:sz w:val="20"/>
        </w:rPr>
        <w:t>designated as</w:t>
      </w:r>
      <w:r>
        <w:rPr>
          <w:spacing w:val="-3"/>
          <w:sz w:val="20"/>
        </w:rPr>
        <w:t xml:space="preserve"> </w:t>
      </w:r>
      <w:r>
        <w:rPr>
          <w:sz w:val="20"/>
        </w:rPr>
        <w:t>agents</w:t>
      </w:r>
      <w:r>
        <w:rPr>
          <w:spacing w:val="-3"/>
          <w:sz w:val="20"/>
        </w:rPr>
        <w:t xml:space="preserve"> </w:t>
      </w:r>
      <w:r>
        <w:rPr>
          <w:sz w:val="20"/>
        </w:rPr>
        <w:t>to</w:t>
      </w:r>
      <w:r>
        <w:rPr>
          <w:spacing w:val="-1"/>
          <w:sz w:val="20"/>
        </w:rPr>
        <w:t xml:space="preserve"> </w:t>
      </w:r>
      <w:r>
        <w:rPr>
          <w:sz w:val="20"/>
        </w:rPr>
        <w:t>carry</w:t>
      </w:r>
      <w:r>
        <w:rPr>
          <w:spacing w:val="-1"/>
          <w:sz w:val="20"/>
        </w:rPr>
        <w:t xml:space="preserve"> </w:t>
      </w:r>
      <w:r>
        <w:rPr>
          <w:sz w:val="20"/>
        </w:rPr>
        <w:t>out</w:t>
      </w:r>
      <w:r>
        <w:rPr>
          <w:spacing w:val="-2"/>
          <w:sz w:val="20"/>
        </w:rPr>
        <w:t xml:space="preserve"> </w:t>
      </w:r>
      <w:r>
        <w:rPr>
          <w:sz w:val="20"/>
        </w:rPr>
        <w:t>work under</w:t>
      </w:r>
      <w:r>
        <w:rPr>
          <w:spacing w:val="-2"/>
          <w:sz w:val="20"/>
        </w:rPr>
        <w:t xml:space="preserve"> </w:t>
      </w:r>
      <w:r>
        <w:rPr>
          <w:sz w:val="20"/>
        </w:rPr>
        <w:t>this</w:t>
      </w:r>
      <w:r>
        <w:rPr>
          <w:spacing w:val="-3"/>
          <w:sz w:val="20"/>
        </w:rPr>
        <w:t xml:space="preserve"> </w:t>
      </w:r>
      <w:r>
        <w:rPr>
          <w:sz w:val="20"/>
        </w:rPr>
        <w:t>cooperative</w:t>
      </w:r>
      <w:r>
        <w:rPr>
          <w:spacing w:val="-2"/>
          <w:sz w:val="20"/>
        </w:rPr>
        <w:t xml:space="preserve"> </w:t>
      </w:r>
      <w:r>
        <w:rPr>
          <w:sz w:val="20"/>
        </w:rPr>
        <w:t>agreement.</w:t>
      </w:r>
    </w:p>
    <w:p w:rsidR="00323DA5" w:rsidRDefault="00323DA5" w14:paraId="1433EF5F" w14:textId="77777777">
      <w:pPr>
        <w:pStyle w:val="BodyText"/>
        <w:spacing w:before="7"/>
        <w:rPr>
          <w:sz w:val="19"/>
        </w:rPr>
      </w:pPr>
    </w:p>
    <w:p w:rsidR="00323DA5" w:rsidRDefault="0058319C" w14:paraId="2772D2CD" w14:textId="77777777">
      <w:pPr>
        <w:pStyle w:val="ListParagraph"/>
        <w:numPr>
          <w:ilvl w:val="2"/>
          <w:numId w:val="32"/>
        </w:numPr>
        <w:tabs>
          <w:tab w:val="left" w:pos="1640"/>
        </w:tabs>
        <w:ind w:left="1639" w:right="577"/>
        <w:jc w:val="both"/>
        <w:rPr>
          <w:sz w:val="20"/>
        </w:rPr>
      </w:pPr>
      <w:r>
        <w:rPr>
          <w:sz w:val="20"/>
        </w:rPr>
        <w:t>The</w:t>
      </w:r>
      <w:r>
        <w:rPr>
          <w:spacing w:val="1"/>
          <w:sz w:val="20"/>
        </w:rPr>
        <w:t xml:space="preserve"> </w:t>
      </w:r>
      <w:r>
        <w:rPr>
          <w:sz w:val="20"/>
        </w:rPr>
        <w:t>state agency agrees to</w:t>
      </w:r>
      <w:r>
        <w:rPr>
          <w:spacing w:val="1"/>
          <w:sz w:val="20"/>
        </w:rPr>
        <w:t xml:space="preserve"> </w:t>
      </w:r>
      <w:r>
        <w:rPr>
          <w:sz w:val="20"/>
        </w:rPr>
        <w:t>recertify on an annual basis through the BLS State</w:t>
      </w:r>
      <w:r>
        <w:rPr>
          <w:spacing w:val="1"/>
          <w:sz w:val="20"/>
        </w:rPr>
        <w:t xml:space="preserve"> </w:t>
      </w:r>
      <w:r>
        <w:rPr>
          <w:sz w:val="20"/>
        </w:rPr>
        <w:t>Cooperating</w:t>
      </w:r>
      <w:r>
        <w:rPr>
          <w:spacing w:val="1"/>
          <w:sz w:val="20"/>
        </w:rPr>
        <w:t xml:space="preserve"> </w:t>
      </w:r>
      <w:r>
        <w:rPr>
          <w:sz w:val="20"/>
        </w:rPr>
        <w:t>Representative that state employees approved for access to only pre-release information have</w:t>
      </w:r>
      <w:r>
        <w:rPr>
          <w:spacing w:val="1"/>
          <w:sz w:val="20"/>
        </w:rPr>
        <w:t xml:space="preserve"> </w:t>
      </w:r>
      <w:r>
        <w:rPr>
          <w:sz w:val="20"/>
        </w:rPr>
        <w:t>been provided the “Conditions for Handling BLS Pre-Release Information” (included as part of the</w:t>
      </w:r>
      <w:r>
        <w:rPr>
          <w:spacing w:val="-43"/>
          <w:sz w:val="20"/>
        </w:rPr>
        <w:t xml:space="preserve"> </w:t>
      </w:r>
      <w:r>
        <w:rPr>
          <w:sz w:val="20"/>
        </w:rPr>
        <w:t>application materials in Part II) and have indicated their understanding and acceptance of those</w:t>
      </w:r>
      <w:r>
        <w:rPr>
          <w:spacing w:val="1"/>
          <w:sz w:val="20"/>
        </w:rPr>
        <w:t xml:space="preserve"> </w:t>
      </w:r>
      <w:r>
        <w:rPr>
          <w:sz w:val="20"/>
        </w:rPr>
        <w:t>conditions.</w:t>
      </w:r>
      <w:r>
        <w:rPr>
          <w:spacing w:val="33"/>
          <w:sz w:val="20"/>
        </w:rPr>
        <w:t xml:space="preserve"> </w:t>
      </w:r>
      <w:r>
        <w:rPr>
          <w:sz w:val="20"/>
        </w:rPr>
        <w:t>State</w:t>
      </w:r>
      <w:r>
        <w:rPr>
          <w:spacing w:val="-9"/>
          <w:sz w:val="20"/>
        </w:rPr>
        <w:t xml:space="preserve"> </w:t>
      </w:r>
      <w:r>
        <w:rPr>
          <w:sz w:val="20"/>
        </w:rPr>
        <w:t>employees</w:t>
      </w:r>
      <w:r>
        <w:rPr>
          <w:spacing w:val="-8"/>
          <w:sz w:val="20"/>
        </w:rPr>
        <w:t xml:space="preserve"> </w:t>
      </w:r>
      <w:r>
        <w:rPr>
          <w:sz w:val="20"/>
        </w:rPr>
        <w:t>approved</w:t>
      </w:r>
      <w:r>
        <w:rPr>
          <w:spacing w:val="-7"/>
          <w:sz w:val="20"/>
        </w:rPr>
        <w:t xml:space="preserve"> </w:t>
      </w:r>
      <w:r>
        <w:rPr>
          <w:sz w:val="20"/>
        </w:rPr>
        <w:t>for</w:t>
      </w:r>
      <w:r>
        <w:rPr>
          <w:spacing w:val="-8"/>
          <w:sz w:val="20"/>
        </w:rPr>
        <w:t xml:space="preserve"> </w:t>
      </w:r>
      <w:r>
        <w:rPr>
          <w:sz w:val="20"/>
        </w:rPr>
        <w:t>access</w:t>
      </w:r>
      <w:r>
        <w:rPr>
          <w:spacing w:val="-9"/>
          <w:sz w:val="20"/>
        </w:rPr>
        <w:t xml:space="preserve"> </w:t>
      </w:r>
      <w:r>
        <w:rPr>
          <w:sz w:val="20"/>
        </w:rPr>
        <w:t>to</w:t>
      </w:r>
      <w:r>
        <w:rPr>
          <w:spacing w:val="-7"/>
          <w:sz w:val="20"/>
        </w:rPr>
        <w:t xml:space="preserve"> </w:t>
      </w:r>
      <w:r>
        <w:rPr>
          <w:sz w:val="20"/>
        </w:rPr>
        <w:t>only</w:t>
      </w:r>
      <w:r>
        <w:rPr>
          <w:spacing w:val="-8"/>
          <w:sz w:val="20"/>
        </w:rPr>
        <w:t xml:space="preserve"> </w:t>
      </w:r>
      <w:r>
        <w:rPr>
          <w:sz w:val="20"/>
        </w:rPr>
        <w:t>pre-release</w:t>
      </w:r>
      <w:r>
        <w:rPr>
          <w:spacing w:val="-8"/>
          <w:sz w:val="20"/>
        </w:rPr>
        <w:t xml:space="preserve"> </w:t>
      </w:r>
      <w:r>
        <w:rPr>
          <w:sz w:val="20"/>
        </w:rPr>
        <w:t>information</w:t>
      </w:r>
      <w:r>
        <w:rPr>
          <w:spacing w:val="-7"/>
          <w:sz w:val="20"/>
        </w:rPr>
        <w:t xml:space="preserve"> </w:t>
      </w:r>
      <w:r>
        <w:rPr>
          <w:sz w:val="20"/>
        </w:rPr>
        <w:t>are</w:t>
      </w:r>
      <w:r>
        <w:rPr>
          <w:spacing w:val="-8"/>
          <w:sz w:val="20"/>
        </w:rPr>
        <w:t xml:space="preserve"> </w:t>
      </w:r>
      <w:r>
        <w:rPr>
          <w:sz w:val="20"/>
        </w:rPr>
        <w:t>not</w:t>
      </w:r>
      <w:r>
        <w:rPr>
          <w:spacing w:val="-8"/>
          <w:sz w:val="20"/>
        </w:rPr>
        <w:t xml:space="preserve"> </w:t>
      </w:r>
      <w:r>
        <w:rPr>
          <w:sz w:val="20"/>
        </w:rPr>
        <w:t>required</w:t>
      </w:r>
      <w:r>
        <w:rPr>
          <w:spacing w:val="1"/>
          <w:sz w:val="20"/>
        </w:rPr>
        <w:t xml:space="preserve"> </w:t>
      </w:r>
      <w:r>
        <w:rPr>
          <w:sz w:val="20"/>
        </w:rPr>
        <w:t>to</w:t>
      </w:r>
      <w:r>
        <w:rPr>
          <w:spacing w:val="-1"/>
          <w:sz w:val="20"/>
        </w:rPr>
        <w:t xml:space="preserve"> </w:t>
      </w:r>
      <w:r>
        <w:rPr>
          <w:sz w:val="20"/>
        </w:rPr>
        <w:t>take</w:t>
      </w:r>
      <w:r>
        <w:rPr>
          <w:spacing w:val="-2"/>
          <w:sz w:val="20"/>
        </w:rPr>
        <w:t xml:space="preserve"> </w:t>
      </w:r>
      <w:r>
        <w:rPr>
          <w:sz w:val="20"/>
        </w:rPr>
        <w:t>the</w:t>
      </w:r>
      <w:r>
        <w:rPr>
          <w:spacing w:val="-1"/>
          <w:sz w:val="20"/>
        </w:rPr>
        <w:t xml:space="preserve"> </w:t>
      </w:r>
      <w:r>
        <w:rPr>
          <w:sz w:val="20"/>
        </w:rPr>
        <w:t>annual</w:t>
      </w:r>
      <w:r>
        <w:rPr>
          <w:spacing w:val="-1"/>
          <w:sz w:val="20"/>
        </w:rPr>
        <w:t xml:space="preserve"> </w:t>
      </w:r>
      <w:r>
        <w:rPr>
          <w:sz w:val="20"/>
        </w:rPr>
        <w:t>confidentiality</w:t>
      </w:r>
      <w:r>
        <w:rPr>
          <w:spacing w:val="1"/>
          <w:sz w:val="20"/>
        </w:rPr>
        <w:t xml:space="preserve"> </w:t>
      </w:r>
      <w:r>
        <w:rPr>
          <w:sz w:val="20"/>
        </w:rPr>
        <w:t>training</w:t>
      </w:r>
      <w:r>
        <w:rPr>
          <w:spacing w:val="-1"/>
          <w:sz w:val="20"/>
        </w:rPr>
        <w:t xml:space="preserve"> </w:t>
      </w:r>
      <w:r>
        <w:rPr>
          <w:sz w:val="20"/>
        </w:rPr>
        <w:t>referenced in</w:t>
      </w:r>
      <w:r>
        <w:rPr>
          <w:spacing w:val="1"/>
          <w:sz w:val="20"/>
        </w:rPr>
        <w:t xml:space="preserve"> </w:t>
      </w:r>
      <w:r>
        <w:rPr>
          <w:sz w:val="20"/>
        </w:rPr>
        <w:t>section 4.e.</w:t>
      </w:r>
    </w:p>
    <w:p w:rsidR="00323DA5" w:rsidRDefault="00323DA5" w14:paraId="7B0DBA4A" w14:textId="77777777">
      <w:pPr>
        <w:jc w:val="both"/>
        <w:rPr>
          <w:sz w:val="20"/>
        </w:rPr>
        <w:sectPr w:rsidR="00323DA5">
          <w:pgSz w:w="12240" w:h="15840"/>
          <w:pgMar w:top="1400" w:right="860" w:bottom="1240" w:left="1240" w:header="0" w:footer="1046" w:gutter="0"/>
          <w:cols w:space="720"/>
        </w:sectPr>
      </w:pPr>
    </w:p>
    <w:p w:rsidR="00323DA5" w:rsidRDefault="0058319C" w14:paraId="58B0B572" w14:textId="77777777">
      <w:pPr>
        <w:pStyle w:val="ListParagraph"/>
        <w:numPr>
          <w:ilvl w:val="2"/>
          <w:numId w:val="32"/>
        </w:numPr>
        <w:tabs>
          <w:tab w:val="left" w:pos="1640"/>
        </w:tabs>
        <w:spacing w:before="39"/>
        <w:ind w:left="1639" w:right="577"/>
        <w:jc w:val="both"/>
        <w:rPr>
          <w:sz w:val="20"/>
        </w:rPr>
      </w:pPr>
      <w:r>
        <w:rPr>
          <w:sz w:val="20"/>
        </w:rPr>
        <w:lastRenderedPageBreak/>
        <w:t>The state agency will assure that there will be no access to respondent or personally identifiable</w:t>
      </w:r>
      <w:r>
        <w:rPr>
          <w:spacing w:val="1"/>
          <w:sz w:val="20"/>
        </w:rPr>
        <w:t xml:space="preserve"> </w:t>
      </w:r>
      <w:r>
        <w:rPr>
          <w:sz w:val="20"/>
        </w:rPr>
        <w:t>information by any person other than an agent designated pursuant to this agreement.</w:t>
      </w:r>
      <w:r>
        <w:rPr>
          <w:spacing w:val="1"/>
          <w:sz w:val="20"/>
        </w:rPr>
        <w:t xml:space="preserve"> </w:t>
      </w:r>
      <w:r>
        <w:rPr>
          <w:sz w:val="20"/>
        </w:rPr>
        <w:t>Neither</w:t>
      </w:r>
      <w:r>
        <w:rPr>
          <w:spacing w:val="1"/>
          <w:sz w:val="20"/>
        </w:rPr>
        <w:t xml:space="preserve"> </w:t>
      </w:r>
      <w:r>
        <w:rPr>
          <w:sz w:val="20"/>
        </w:rPr>
        <w:t>the state agency nor any agent designated pursuant to this agreement will use respondent or</w:t>
      </w:r>
      <w:r>
        <w:rPr>
          <w:spacing w:val="1"/>
          <w:sz w:val="20"/>
        </w:rPr>
        <w:t xml:space="preserve"> </w:t>
      </w:r>
      <w:r>
        <w:rPr>
          <w:sz w:val="20"/>
        </w:rPr>
        <w:t>personally</w:t>
      </w:r>
      <w:r>
        <w:rPr>
          <w:spacing w:val="-7"/>
          <w:sz w:val="20"/>
        </w:rPr>
        <w:t xml:space="preserve"> </w:t>
      </w:r>
      <w:r>
        <w:rPr>
          <w:sz w:val="20"/>
        </w:rPr>
        <w:t>identifiable</w:t>
      </w:r>
      <w:r>
        <w:rPr>
          <w:spacing w:val="-7"/>
          <w:sz w:val="20"/>
        </w:rPr>
        <w:t xml:space="preserve"> </w:t>
      </w:r>
      <w:r>
        <w:rPr>
          <w:sz w:val="20"/>
        </w:rPr>
        <w:t>information</w:t>
      </w:r>
      <w:r>
        <w:rPr>
          <w:spacing w:val="-7"/>
          <w:sz w:val="20"/>
        </w:rPr>
        <w:t xml:space="preserve"> </w:t>
      </w:r>
      <w:r>
        <w:rPr>
          <w:sz w:val="20"/>
        </w:rPr>
        <w:t>for</w:t>
      </w:r>
      <w:r>
        <w:rPr>
          <w:spacing w:val="-7"/>
          <w:sz w:val="20"/>
        </w:rPr>
        <w:t xml:space="preserve"> </w:t>
      </w:r>
      <w:r>
        <w:rPr>
          <w:sz w:val="20"/>
        </w:rPr>
        <w:t>any</w:t>
      </w:r>
      <w:r>
        <w:rPr>
          <w:spacing w:val="-9"/>
          <w:sz w:val="20"/>
        </w:rPr>
        <w:t xml:space="preserve"> </w:t>
      </w:r>
      <w:r>
        <w:rPr>
          <w:sz w:val="20"/>
        </w:rPr>
        <w:t>purpose</w:t>
      </w:r>
      <w:r>
        <w:rPr>
          <w:spacing w:val="-8"/>
          <w:sz w:val="20"/>
        </w:rPr>
        <w:t xml:space="preserve"> </w:t>
      </w:r>
      <w:r>
        <w:rPr>
          <w:sz w:val="20"/>
        </w:rPr>
        <w:t>other</w:t>
      </w:r>
      <w:r>
        <w:rPr>
          <w:spacing w:val="-7"/>
          <w:sz w:val="20"/>
        </w:rPr>
        <w:t xml:space="preserve"> </w:t>
      </w:r>
      <w:r>
        <w:rPr>
          <w:sz w:val="20"/>
        </w:rPr>
        <w:t>than</w:t>
      </w:r>
      <w:r>
        <w:rPr>
          <w:spacing w:val="-7"/>
          <w:sz w:val="20"/>
        </w:rPr>
        <w:t xml:space="preserve"> </w:t>
      </w:r>
      <w:r>
        <w:rPr>
          <w:sz w:val="20"/>
        </w:rPr>
        <w:t>a</w:t>
      </w:r>
      <w:r>
        <w:rPr>
          <w:spacing w:val="-7"/>
          <w:sz w:val="20"/>
        </w:rPr>
        <w:t xml:space="preserve"> </w:t>
      </w:r>
      <w:r>
        <w:rPr>
          <w:sz w:val="20"/>
        </w:rPr>
        <w:t>BLS-approved</w:t>
      </w:r>
      <w:r>
        <w:rPr>
          <w:spacing w:val="-7"/>
          <w:sz w:val="20"/>
        </w:rPr>
        <w:t xml:space="preserve"> </w:t>
      </w:r>
      <w:r>
        <w:rPr>
          <w:sz w:val="20"/>
        </w:rPr>
        <w:t>statistical</w:t>
      </w:r>
      <w:r>
        <w:rPr>
          <w:spacing w:val="-7"/>
          <w:sz w:val="20"/>
        </w:rPr>
        <w:t xml:space="preserve"> </w:t>
      </w:r>
      <w:r>
        <w:rPr>
          <w:sz w:val="20"/>
        </w:rPr>
        <w:t>purpose.</w:t>
      </w:r>
      <w:r>
        <w:rPr>
          <w:spacing w:val="1"/>
          <w:sz w:val="20"/>
        </w:rPr>
        <w:t xml:space="preserve"> </w:t>
      </w:r>
      <w:r>
        <w:rPr>
          <w:sz w:val="20"/>
        </w:rPr>
        <w:t>In</w:t>
      </w:r>
      <w:r>
        <w:rPr>
          <w:spacing w:val="-7"/>
          <w:sz w:val="20"/>
        </w:rPr>
        <w:t xml:space="preserve"> </w:t>
      </w:r>
      <w:r>
        <w:rPr>
          <w:sz w:val="20"/>
        </w:rPr>
        <w:t>order</w:t>
      </w:r>
      <w:r>
        <w:rPr>
          <w:spacing w:val="-8"/>
          <w:sz w:val="20"/>
        </w:rPr>
        <w:t xml:space="preserve"> </w:t>
      </w:r>
      <w:r>
        <w:rPr>
          <w:sz w:val="20"/>
        </w:rPr>
        <w:t>to</w:t>
      </w:r>
      <w:r>
        <w:rPr>
          <w:spacing w:val="-6"/>
          <w:sz w:val="20"/>
        </w:rPr>
        <w:t xml:space="preserve"> </w:t>
      </w:r>
      <w:r>
        <w:rPr>
          <w:sz w:val="20"/>
        </w:rPr>
        <w:t>meet</w:t>
      </w:r>
      <w:r>
        <w:rPr>
          <w:spacing w:val="-7"/>
          <w:sz w:val="20"/>
        </w:rPr>
        <w:t xml:space="preserve"> </w:t>
      </w:r>
      <w:r>
        <w:rPr>
          <w:sz w:val="20"/>
        </w:rPr>
        <w:t>these</w:t>
      </w:r>
      <w:r>
        <w:rPr>
          <w:spacing w:val="-6"/>
          <w:sz w:val="20"/>
        </w:rPr>
        <w:t xml:space="preserve"> </w:t>
      </w:r>
      <w:r>
        <w:rPr>
          <w:sz w:val="20"/>
        </w:rPr>
        <w:t>requirements,</w:t>
      </w:r>
      <w:r>
        <w:rPr>
          <w:spacing w:val="-7"/>
          <w:sz w:val="20"/>
        </w:rPr>
        <w:t xml:space="preserve"> </w:t>
      </w:r>
      <w:r>
        <w:rPr>
          <w:sz w:val="20"/>
        </w:rPr>
        <w:t>the</w:t>
      </w:r>
      <w:r>
        <w:rPr>
          <w:spacing w:val="-5"/>
          <w:sz w:val="20"/>
        </w:rPr>
        <w:t xml:space="preserve"> </w:t>
      </w:r>
      <w:r>
        <w:rPr>
          <w:sz w:val="20"/>
        </w:rPr>
        <w:t>state</w:t>
      </w:r>
      <w:r>
        <w:rPr>
          <w:spacing w:val="-9"/>
          <w:sz w:val="20"/>
        </w:rPr>
        <w:t xml:space="preserve"> </w:t>
      </w:r>
      <w:r>
        <w:rPr>
          <w:sz w:val="20"/>
        </w:rPr>
        <w:t>agency</w:t>
      </w:r>
      <w:r>
        <w:rPr>
          <w:spacing w:val="-5"/>
          <w:sz w:val="20"/>
        </w:rPr>
        <w:t xml:space="preserve"> </w:t>
      </w:r>
      <w:r>
        <w:rPr>
          <w:sz w:val="20"/>
        </w:rPr>
        <w:t>working</w:t>
      </w:r>
      <w:r>
        <w:rPr>
          <w:spacing w:val="-7"/>
          <w:sz w:val="20"/>
        </w:rPr>
        <w:t xml:space="preserve"> </w:t>
      </w:r>
      <w:r>
        <w:rPr>
          <w:sz w:val="20"/>
        </w:rPr>
        <w:t>on</w:t>
      </w:r>
      <w:r>
        <w:rPr>
          <w:spacing w:val="-7"/>
          <w:sz w:val="20"/>
        </w:rPr>
        <w:t xml:space="preserve"> </w:t>
      </w:r>
      <w:r>
        <w:rPr>
          <w:sz w:val="20"/>
        </w:rPr>
        <w:t>statistical</w:t>
      </w:r>
      <w:r>
        <w:rPr>
          <w:spacing w:val="-7"/>
          <w:sz w:val="20"/>
        </w:rPr>
        <w:t xml:space="preserve"> </w:t>
      </w:r>
      <w:r>
        <w:rPr>
          <w:sz w:val="20"/>
        </w:rPr>
        <w:t>activities</w:t>
      </w:r>
      <w:r>
        <w:rPr>
          <w:spacing w:val="-9"/>
          <w:sz w:val="20"/>
        </w:rPr>
        <w:t xml:space="preserve"> </w:t>
      </w:r>
      <w:r>
        <w:rPr>
          <w:sz w:val="20"/>
        </w:rPr>
        <w:t>on</w:t>
      </w:r>
      <w:r>
        <w:rPr>
          <w:spacing w:val="-7"/>
          <w:sz w:val="20"/>
        </w:rPr>
        <w:t xml:space="preserve"> </w:t>
      </w:r>
      <w:r>
        <w:rPr>
          <w:sz w:val="20"/>
        </w:rPr>
        <w:t>behalf</w:t>
      </w:r>
      <w:r>
        <w:rPr>
          <w:spacing w:val="-8"/>
          <w:sz w:val="20"/>
        </w:rPr>
        <w:t xml:space="preserve"> </w:t>
      </w:r>
      <w:r>
        <w:rPr>
          <w:sz w:val="20"/>
        </w:rPr>
        <w:t>of</w:t>
      </w:r>
      <w:r>
        <w:rPr>
          <w:spacing w:val="1"/>
          <w:sz w:val="20"/>
        </w:rPr>
        <w:t xml:space="preserve"> </w:t>
      </w:r>
      <w:r>
        <w:rPr>
          <w:sz w:val="20"/>
        </w:rPr>
        <w:t>the BLS must not be co-located in the same space with another entity without adequate physical</w:t>
      </w:r>
      <w:r>
        <w:rPr>
          <w:spacing w:val="1"/>
          <w:sz w:val="20"/>
        </w:rPr>
        <w:t xml:space="preserve"> </w:t>
      </w:r>
      <w:r>
        <w:rPr>
          <w:sz w:val="20"/>
        </w:rPr>
        <w:t>barriers to</w:t>
      </w:r>
      <w:r>
        <w:rPr>
          <w:spacing w:val="1"/>
          <w:sz w:val="20"/>
        </w:rPr>
        <w:t xml:space="preserve"> </w:t>
      </w:r>
      <w:r>
        <w:rPr>
          <w:sz w:val="20"/>
        </w:rPr>
        <w:t>protect</w:t>
      </w:r>
      <w:r>
        <w:rPr>
          <w:spacing w:val="1"/>
          <w:sz w:val="20"/>
        </w:rPr>
        <w:t xml:space="preserve"> </w:t>
      </w:r>
      <w:r>
        <w:rPr>
          <w:sz w:val="20"/>
        </w:rPr>
        <w:t>the respondent</w:t>
      </w:r>
      <w:r>
        <w:rPr>
          <w:spacing w:val="1"/>
          <w:sz w:val="20"/>
        </w:rPr>
        <w:t xml:space="preserve"> </w:t>
      </w:r>
      <w:r>
        <w:rPr>
          <w:sz w:val="20"/>
        </w:rPr>
        <w:t>or personally</w:t>
      </w:r>
      <w:r>
        <w:rPr>
          <w:spacing w:val="1"/>
          <w:sz w:val="20"/>
        </w:rPr>
        <w:t xml:space="preserve"> </w:t>
      </w:r>
      <w:r>
        <w:rPr>
          <w:sz w:val="20"/>
        </w:rPr>
        <w:t>identifiable information</w:t>
      </w:r>
      <w:r>
        <w:rPr>
          <w:spacing w:val="1"/>
          <w:sz w:val="20"/>
        </w:rPr>
        <w:t xml:space="preserve"> </w:t>
      </w:r>
      <w:r>
        <w:rPr>
          <w:sz w:val="20"/>
        </w:rPr>
        <w:t>from unauthorized</w:t>
      </w:r>
      <w:r>
        <w:rPr>
          <w:spacing w:val="1"/>
          <w:sz w:val="20"/>
        </w:rPr>
        <w:t xml:space="preserve"> </w:t>
      </w:r>
      <w:r>
        <w:rPr>
          <w:sz w:val="20"/>
        </w:rPr>
        <w:t>access.</w:t>
      </w:r>
    </w:p>
    <w:p w:rsidR="00323DA5" w:rsidRDefault="00323DA5" w14:paraId="0E2DCD54" w14:textId="77777777">
      <w:pPr>
        <w:pStyle w:val="BodyText"/>
        <w:spacing w:before="9"/>
        <w:rPr>
          <w:sz w:val="19"/>
        </w:rPr>
      </w:pPr>
    </w:p>
    <w:p w:rsidR="00323DA5" w:rsidRDefault="0058319C" w14:paraId="0E2ACD1C" w14:textId="77777777">
      <w:pPr>
        <w:pStyle w:val="ListParagraph"/>
        <w:numPr>
          <w:ilvl w:val="2"/>
          <w:numId w:val="32"/>
        </w:numPr>
        <w:tabs>
          <w:tab w:val="left" w:pos="1640"/>
        </w:tabs>
        <w:ind w:left="1639" w:right="577"/>
        <w:jc w:val="both"/>
        <w:rPr>
          <w:sz w:val="20"/>
        </w:rPr>
      </w:pPr>
      <w:r>
        <w:rPr>
          <w:sz w:val="20"/>
        </w:rPr>
        <w:t>The BLS may require the submission of any output(s) produced from respondent or personally</w:t>
      </w:r>
      <w:r>
        <w:rPr>
          <w:spacing w:val="1"/>
          <w:sz w:val="20"/>
        </w:rPr>
        <w:t xml:space="preserve"> </w:t>
      </w:r>
      <w:r>
        <w:rPr>
          <w:sz w:val="20"/>
        </w:rPr>
        <w:t>identifiable information intended for release or publication for review and approval to ensure</w:t>
      </w:r>
      <w:r>
        <w:rPr>
          <w:spacing w:val="1"/>
          <w:sz w:val="20"/>
        </w:rPr>
        <w:t xml:space="preserve"> </w:t>
      </w:r>
      <w:r>
        <w:rPr>
          <w:sz w:val="20"/>
        </w:rPr>
        <w:t>adherence to the terms and provisions of this cooperative agreement.</w:t>
      </w:r>
      <w:r>
        <w:rPr>
          <w:spacing w:val="1"/>
          <w:sz w:val="20"/>
        </w:rPr>
        <w:t xml:space="preserve"> </w:t>
      </w:r>
      <w:r>
        <w:rPr>
          <w:sz w:val="20"/>
        </w:rPr>
        <w:t>The state agency and</w:t>
      </w:r>
      <w:r>
        <w:rPr>
          <w:spacing w:val="1"/>
          <w:sz w:val="20"/>
        </w:rPr>
        <w:t xml:space="preserve"> </w:t>
      </w:r>
      <w:r>
        <w:rPr>
          <w:sz w:val="20"/>
        </w:rPr>
        <w:t>designated agents</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bound by</w:t>
      </w:r>
      <w:r>
        <w:rPr>
          <w:spacing w:val="1"/>
          <w:sz w:val="20"/>
        </w:rPr>
        <w:t xml:space="preserve"> </w:t>
      </w:r>
      <w:r>
        <w:rPr>
          <w:sz w:val="20"/>
        </w:rPr>
        <w:t>the</w:t>
      </w:r>
      <w:r>
        <w:rPr>
          <w:spacing w:val="-2"/>
          <w:sz w:val="20"/>
        </w:rPr>
        <w:t xml:space="preserve"> </w:t>
      </w:r>
      <w:r>
        <w:rPr>
          <w:sz w:val="20"/>
        </w:rPr>
        <w:t>determinations</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BLS.</w:t>
      </w:r>
    </w:p>
    <w:p w:rsidR="00323DA5" w:rsidRDefault="00323DA5" w14:paraId="1B0B6A7D" w14:textId="77777777">
      <w:pPr>
        <w:pStyle w:val="BodyText"/>
        <w:spacing w:before="8"/>
        <w:rPr>
          <w:sz w:val="19"/>
        </w:rPr>
      </w:pPr>
    </w:p>
    <w:p w:rsidR="00323DA5" w:rsidRDefault="0058319C" w14:paraId="2001038C" w14:textId="77777777">
      <w:pPr>
        <w:pStyle w:val="ListParagraph"/>
        <w:numPr>
          <w:ilvl w:val="2"/>
          <w:numId w:val="32"/>
        </w:numPr>
        <w:tabs>
          <w:tab w:val="left" w:pos="1640"/>
        </w:tabs>
        <w:ind w:left="1639" w:right="577"/>
        <w:jc w:val="both"/>
        <w:rPr>
          <w:sz w:val="20"/>
        </w:rPr>
      </w:pPr>
      <w:r>
        <w:rPr>
          <w:sz w:val="20"/>
        </w:rPr>
        <w:t>State</w:t>
      </w:r>
      <w:r>
        <w:rPr>
          <w:spacing w:val="1"/>
          <w:sz w:val="20"/>
        </w:rPr>
        <w:t xml:space="preserve"> </w:t>
      </w:r>
      <w:r>
        <w:rPr>
          <w:sz w:val="20"/>
        </w:rPr>
        <w:t>agencies</w:t>
      </w:r>
      <w:r>
        <w:rPr>
          <w:spacing w:val="1"/>
          <w:sz w:val="20"/>
        </w:rPr>
        <w:t xml:space="preserve"> </w:t>
      </w:r>
      <w:r>
        <w:rPr>
          <w:sz w:val="20"/>
        </w:rPr>
        <w:t>may</w:t>
      </w:r>
      <w:r>
        <w:rPr>
          <w:spacing w:val="1"/>
          <w:sz w:val="20"/>
        </w:rPr>
        <w:t xml:space="preserve"> </w:t>
      </w:r>
      <w:r>
        <w:rPr>
          <w:sz w:val="20"/>
        </w:rPr>
        <w:t>allow</w:t>
      </w:r>
      <w:r>
        <w:rPr>
          <w:spacing w:val="1"/>
          <w:sz w:val="20"/>
        </w:rPr>
        <w:t xml:space="preserve"> </w:t>
      </w:r>
      <w:r>
        <w:rPr>
          <w:sz w:val="20"/>
        </w:rPr>
        <w:t>remote</w:t>
      </w:r>
      <w:r>
        <w:rPr>
          <w:spacing w:val="1"/>
          <w:sz w:val="20"/>
        </w:rPr>
        <w:t xml:space="preserve"> </w:t>
      </w:r>
      <w:r>
        <w:rPr>
          <w:sz w:val="20"/>
        </w:rPr>
        <w:t>access</w:t>
      </w:r>
      <w:r>
        <w:rPr>
          <w:spacing w:val="1"/>
          <w:sz w:val="20"/>
        </w:rPr>
        <w:t xml:space="preserve"> </w:t>
      </w:r>
      <w:r>
        <w:rPr>
          <w:sz w:val="20"/>
        </w:rPr>
        <w:t>to</w:t>
      </w:r>
      <w:r>
        <w:rPr>
          <w:spacing w:val="1"/>
          <w:sz w:val="20"/>
        </w:rPr>
        <w:t xml:space="preserve"> </w:t>
      </w:r>
      <w:r>
        <w:rPr>
          <w:sz w:val="20"/>
        </w:rPr>
        <w:t>confidential</w:t>
      </w:r>
      <w:r>
        <w:rPr>
          <w:spacing w:val="1"/>
          <w:sz w:val="20"/>
        </w:rPr>
        <w:t xml:space="preserve"> </w:t>
      </w:r>
      <w:r>
        <w:rPr>
          <w:sz w:val="20"/>
        </w:rPr>
        <w:t>information</w:t>
      </w:r>
      <w:r>
        <w:rPr>
          <w:spacing w:val="1"/>
          <w:sz w:val="20"/>
        </w:rPr>
        <w:t xml:space="preserve"> </w:t>
      </w:r>
      <w:r>
        <w:rPr>
          <w:sz w:val="20"/>
        </w:rPr>
        <w:t>from</w:t>
      </w:r>
      <w:r>
        <w:rPr>
          <w:spacing w:val="1"/>
          <w:sz w:val="20"/>
        </w:rPr>
        <w:t xml:space="preserve"> </w:t>
      </w:r>
      <w:r>
        <w:rPr>
          <w:sz w:val="20"/>
        </w:rPr>
        <w:t>offsite</w:t>
      </w:r>
      <w:r>
        <w:rPr>
          <w:spacing w:val="1"/>
          <w:sz w:val="20"/>
        </w:rPr>
        <w:t xml:space="preserve"> </w:t>
      </w:r>
      <w:r>
        <w:rPr>
          <w:sz w:val="20"/>
        </w:rPr>
        <w:t>locations,</w:t>
      </w:r>
      <w:r>
        <w:rPr>
          <w:spacing w:val="1"/>
          <w:sz w:val="20"/>
        </w:rPr>
        <w:t xml:space="preserve"> </w:t>
      </w:r>
      <w:r>
        <w:rPr>
          <w:sz w:val="20"/>
        </w:rPr>
        <w:t>provided that employees comply with all telework requirements as described in section S.28. The</w:t>
      </w:r>
      <w:r>
        <w:rPr>
          <w:spacing w:val="-43"/>
          <w:sz w:val="20"/>
        </w:rPr>
        <w:t xml:space="preserve"> </w:t>
      </w:r>
      <w:r>
        <w:rPr>
          <w:sz w:val="20"/>
        </w:rPr>
        <w:t>state agency will annually provide the BLS Grant Officer with the names of employees approved</w:t>
      </w:r>
      <w:r>
        <w:rPr>
          <w:spacing w:val="1"/>
          <w:sz w:val="20"/>
        </w:rPr>
        <w:t xml:space="preserve"> </w:t>
      </w:r>
      <w:r>
        <w:rPr>
          <w:sz w:val="20"/>
        </w:rPr>
        <w:t>for telework and will provide updates as they arise.</w:t>
      </w:r>
      <w:r>
        <w:rPr>
          <w:spacing w:val="1"/>
          <w:sz w:val="20"/>
        </w:rPr>
        <w:t xml:space="preserve"> </w:t>
      </w:r>
      <w:r>
        <w:rPr>
          <w:sz w:val="20"/>
        </w:rPr>
        <w:t>The BLS Grant Officer reserves the right to</w:t>
      </w:r>
      <w:r>
        <w:rPr>
          <w:spacing w:val="1"/>
          <w:sz w:val="20"/>
        </w:rPr>
        <w:t xml:space="preserve"> </w:t>
      </w:r>
      <w:r>
        <w:rPr>
          <w:sz w:val="20"/>
        </w:rPr>
        <w:t>prohibit</w:t>
      </w:r>
      <w:r>
        <w:rPr>
          <w:spacing w:val="-1"/>
          <w:sz w:val="20"/>
        </w:rPr>
        <w:t xml:space="preserve"> </w:t>
      </w:r>
      <w:r>
        <w:rPr>
          <w:sz w:val="20"/>
        </w:rPr>
        <w:t>access</w:t>
      </w:r>
      <w:r>
        <w:rPr>
          <w:spacing w:val="-1"/>
          <w:sz w:val="20"/>
        </w:rPr>
        <w:t xml:space="preserve"> </w:t>
      </w:r>
      <w:r>
        <w:rPr>
          <w:sz w:val="20"/>
        </w:rPr>
        <w:t>to confidential</w:t>
      </w:r>
      <w:r>
        <w:rPr>
          <w:spacing w:val="1"/>
          <w:sz w:val="20"/>
        </w:rPr>
        <w:t xml:space="preserve"> </w:t>
      </w:r>
      <w:r>
        <w:rPr>
          <w:sz w:val="20"/>
        </w:rPr>
        <w:t>information.</w:t>
      </w:r>
    </w:p>
    <w:p w:rsidR="00323DA5" w:rsidRDefault="00323DA5" w14:paraId="61F1C5EF" w14:textId="77777777">
      <w:pPr>
        <w:pStyle w:val="BodyText"/>
        <w:spacing w:before="7"/>
        <w:rPr>
          <w:sz w:val="19"/>
        </w:rPr>
      </w:pPr>
    </w:p>
    <w:p w:rsidR="00323DA5" w:rsidRDefault="0058319C" w14:paraId="134344E2" w14:textId="77777777">
      <w:pPr>
        <w:pStyle w:val="ListParagraph"/>
        <w:numPr>
          <w:ilvl w:val="1"/>
          <w:numId w:val="32"/>
        </w:numPr>
        <w:tabs>
          <w:tab w:val="left" w:pos="1294"/>
          <w:tab w:val="left" w:pos="1295"/>
        </w:tabs>
        <w:ind w:left="1294" w:hanging="548"/>
        <w:rPr>
          <w:sz w:val="20"/>
        </w:rPr>
      </w:pPr>
      <w:r>
        <w:rPr>
          <w:sz w:val="20"/>
        </w:rPr>
        <w:t>Data</w:t>
      </w:r>
      <w:r>
        <w:rPr>
          <w:spacing w:val="-2"/>
          <w:sz w:val="20"/>
        </w:rPr>
        <w:t xml:space="preserve"> </w:t>
      </w:r>
      <w:r>
        <w:rPr>
          <w:sz w:val="20"/>
        </w:rPr>
        <w:t>Sharing</w:t>
      </w:r>
    </w:p>
    <w:p w:rsidR="00323DA5" w:rsidRDefault="00323DA5" w14:paraId="16B64A87" w14:textId="77777777">
      <w:pPr>
        <w:pStyle w:val="BodyText"/>
        <w:spacing w:before="8"/>
        <w:rPr>
          <w:sz w:val="19"/>
        </w:rPr>
      </w:pPr>
    </w:p>
    <w:p w:rsidR="00323DA5" w:rsidRDefault="0058319C" w14:paraId="6A55C7E6" w14:textId="77777777">
      <w:pPr>
        <w:pStyle w:val="ListParagraph"/>
        <w:numPr>
          <w:ilvl w:val="2"/>
          <w:numId w:val="32"/>
        </w:numPr>
        <w:tabs>
          <w:tab w:val="left" w:pos="1640"/>
        </w:tabs>
        <w:spacing w:before="1"/>
        <w:ind w:left="1639" w:right="576"/>
        <w:jc w:val="both"/>
        <w:rPr>
          <w:sz w:val="20"/>
        </w:rPr>
      </w:pPr>
      <w:r>
        <w:rPr>
          <w:sz w:val="20"/>
        </w:rPr>
        <w:t>The state agency agrees to obtain BLS approval prior to using the respondent or personally</w:t>
      </w:r>
      <w:r>
        <w:rPr>
          <w:spacing w:val="1"/>
          <w:sz w:val="20"/>
        </w:rPr>
        <w:t xml:space="preserve"> </w:t>
      </w:r>
      <w:r>
        <w:rPr>
          <w:sz w:val="20"/>
        </w:rPr>
        <w:t>identifiable</w:t>
      </w:r>
      <w:r>
        <w:rPr>
          <w:spacing w:val="1"/>
          <w:sz w:val="20"/>
        </w:rPr>
        <w:t xml:space="preserve"> </w:t>
      </w:r>
      <w:r>
        <w:rPr>
          <w:sz w:val="20"/>
        </w:rPr>
        <w:t>information</w:t>
      </w:r>
      <w:r>
        <w:rPr>
          <w:spacing w:val="1"/>
          <w:sz w:val="20"/>
        </w:rPr>
        <w:t xml:space="preserve"> </w:t>
      </w:r>
      <w:r>
        <w:rPr>
          <w:sz w:val="20"/>
        </w:rPr>
        <w:t>for</w:t>
      </w:r>
      <w:r>
        <w:rPr>
          <w:spacing w:val="1"/>
          <w:sz w:val="20"/>
        </w:rPr>
        <w:t xml:space="preserve"> </w:t>
      </w:r>
      <w:r>
        <w:rPr>
          <w:sz w:val="20"/>
        </w:rPr>
        <w:t>any</w:t>
      </w:r>
      <w:r>
        <w:rPr>
          <w:spacing w:val="1"/>
          <w:sz w:val="20"/>
        </w:rPr>
        <w:t xml:space="preserve"> </w:t>
      </w:r>
      <w:r>
        <w:rPr>
          <w:sz w:val="20"/>
        </w:rPr>
        <w:t>statistical</w:t>
      </w:r>
      <w:r>
        <w:rPr>
          <w:spacing w:val="1"/>
          <w:sz w:val="20"/>
        </w:rPr>
        <w:t xml:space="preserve"> </w:t>
      </w:r>
      <w:r>
        <w:rPr>
          <w:sz w:val="20"/>
        </w:rPr>
        <w:t>activity</w:t>
      </w:r>
      <w:r>
        <w:rPr>
          <w:spacing w:val="1"/>
          <w:sz w:val="20"/>
        </w:rPr>
        <w:t xml:space="preserve"> </w:t>
      </w:r>
      <w:r>
        <w:rPr>
          <w:sz w:val="20"/>
        </w:rPr>
        <w:t>not</w:t>
      </w:r>
      <w:r>
        <w:rPr>
          <w:spacing w:val="1"/>
          <w:sz w:val="20"/>
        </w:rPr>
        <w:t xml:space="preserve"> </w:t>
      </w:r>
      <w:r>
        <w:rPr>
          <w:sz w:val="20"/>
        </w:rPr>
        <w:t>authorized</w:t>
      </w:r>
      <w:r>
        <w:rPr>
          <w:spacing w:val="1"/>
          <w:sz w:val="20"/>
        </w:rPr>
        <w:t xml:space="preserve"> </w:t>
      </w:r>
      <w:r>
        <w:rPr>
          <w:sz w:val="20"/>
        </w:rPr>
        <w:t>under</w:t>
      </w:r>
      <w:r>
        <w:rPr>
          <w:spacing w:val="1"/>
          <w:sz w:val="20"/>
        </w:rPr>
        <w:t xml:space="preserve"> </w:t>
      </w:r>
      <w:r>
        <w:rPr>
          <w:sz w:val="20"/>
        </w:rPr>
        <w:t>this</w:t>
      </w:r>
      <w:r>
        <w:rPr>
          <w:spacing w:val="1"/>
          <w:sz w:val="20"/>
        </w:rPr>
        <w:t xml:space="preserve"> </w:t>
      </w:r>
      <w:r>
        <w:rPr>
          <w:sz w:val="20"/>
        </w:rPr>
        <w:t>cooperative</w:t>
      </w:r>
      <w:r>
        <w:rPr>
          <w:spacing w:val="1"/>
          <w:sz w:val="20"/>
        </w:rPr>
        <w:t xml:space="preserve"> </w:t>
      </w:r>
      <w:r>
        <w:rPr>
          <w:sz w:val="20"/>
        </w:rPr>
        <w:t>agreement.</w:t>
      </w:r>
      <w:r>
        <w:rPr>
          <w:spacing w:val="1"/>
          <w:sz w:val="20"/>
        </w:rPr>
        <w:t xml:space="preserve"> </w:t>
      </w:r>
      <w:r>
        <w:rPr>
          <w:sz w:val="20"/>
        </w:rPr>
        <w:t>For</w:t>
      </w:r>
      <w:r>
        <w:rPr>
          <w:spacing w:val="1"/>
          <w:sz w:val="20"/>
        </w:rPr>
        <w:t xml:space="preserve"> </w:t>
      </w:r>
      <w:r>
        <w:rPr>
          <w:sz w:val="20"/>
        </w:rPr>
        <w:t>activities</w:t>
      </w:r>
      <w:r>
        <w:rPr>
          <w:spacing w:val="1"/>
          <w:sz w:val="20"/>
        </w:rPr>
        <w:t xml:space="preserve"> </w:t>
      </w:r>
      <w:r>
        <w:rPr>
          <w:sz w:val="20"/>
        </w:rPr>
        <w:t>approved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BLS,</w:t>
      </w:r>
      <w:r>
        <w:rPr>
          <w:spacing w:val="1"/>
          <w:sz w:val="20"/>
        </w:rPr>
        <w:t xml:space="preserve"> </w:t>
      </w:r>
      <w:r>
        <w:rPr>
          <w:sz w:val="20"/>
        </w:rPr>
        <w:t>the</w:t>
      </w:r>
      <w:r>
        <w:rPr>
          <w:spacing w:val="1"/>
          <w:sz w:val="20"/>
        </w:rPr>
        <w:t xml:space="preserve"> </w:t>
      </w:r>
      <w:r>
        <w:rPr>
          <w:sz w:val="20"/>
        </w:rPr>
        <w:t>state</w:t>
      </w:r>
      <w:r>
        <w:rPr>
          <w:spacing w:val="1"/>
          <w:sz w:val="20"/>
        </w:rPr>
        <w:t xml:space="preserve"> </w:t>
      </w:r>
      <w:r>
        <w:rPr>
          <w:sz w:val="20"/>
        </w:rPr>
        <w:t>agency</w:t>
      </w:r>
      <w:r>
        <w:rPr>
          <w:spacing w:val="1"/>
          <w:sz w:val="20"/>
        </w:rPr>
        <w:t xml:space="preserve"> </w:t>
      </w:r>
      <w:r>
        <w:rPr>
          <w:sz w:val="20"/>
        </w:rPr>
        <w:t>agrees</w:t>
      </w:r>
      <w:r>
        <w:rPr>
          <w:spacing w:val="1"/>
          <w:sz w:val="20"/>
        </w:rPr>
        <w:t xml:space="preserve"> </w:t>
      </w:r>
      <w:r>
        <w:rPr>
          <w:sz w:val="20"/>
        </w:rPr>
        <w:t>to</w:t>
      </w:r>
      <w:r>
        <w:rPr>
          <w:spacing w:val="1"/>
          <w:sz w:val="20"/>
        </w:rPr>
        <w:t xml:space="preserve"> </w:t>
      </w:r>
      <w:r>
        <w:rPr>
          <w:sz w:val="20"/>
        </w:rPr>
        <w:t>enter</w:t>
      </w:r>
      <w:r>
        <w:rPr>
          <w:spacing w:val="1"/>
          <w:sz w:val="20"/>
        </w:rPr>
        <w:t xml:space="preserve"> </w:t>
      </w:r>
      <w:r>
        <w:rPr>
          <w:sz w:val="20"/>
        </w:rPr>
        <w:t>into</w:t>
      </w:r>
      <w:r>
        <w:rPr>
          <w:spacing w:val="1"/>
          <w:sz w:val="20"/>
        </w:rPr>
        <w:t xml:space="preserve"> </w:t>
      </w:r>
      <w:r>
        <w:rPr>
          <w:sz w:val="20"/>
        </w:rPr>
        <w:t>a</w:t>
      </w:r>
      <w:r>
        <w:rPr>
          <w:spacing w:val="1"/>
          <w:sz w:val="20"/>
        </w:rPr>
        <w:t xml:space="preserve"> </w:t>
      </w:r>
      <w:r>
        <w:rPr>
          <w:spacing w:val="-1"/>
          <w:sz w:val="20"/>
        </w:rPr>
        <w:t>Memorandum</w:t>
      </w:r>
      <w:r>
        <w:rPr>
          <w:spacing w:val="-10"/>
          <w:sz w:val="20"/>
        </w:rPr>
        <w:t xml:space="preserve"> </w:t>
      </w:r>
      <w:r>
        <w:rPr>
          <w:spacing w:val="-1"/>
          <w:sz w:val="20"/>
        </w:rPr>
        <w:t>of</w:t>
      </w:r>
      <w:r>
        <w:rPr>
          <w:spacing w:val="-8"/>
          <w:sz w:val="20"/>
        </w:rPr>
        <w:t xml:space="preserve"> </w:t>
      </w:r>
      <w:r>
        <w:rPr>
          <w:spacing w:val="-1"/>
          <w:sz w:val="20"/>
        </w:rPr>
        <w:t>Understanding</w:t>
      </w:r>
      <w:r>
        <w:rPr>
          <w:spacing w:val="-10"/>
          <w:sz w:val="20"/>
        </w:rPr>
        <w:t xml:space="preserve"> </w:t>
      </w:r>
      <w:r>
        <w:rPr>
          <w:spacing w:val="-1"/>
          <w:sz w:val="20"/>
        </w:rPr>
        <w:t>with</w:t>
      </w:r>
      <w:r>
        <w:rPr>
          <w:spacing w:val="-9"/>
          <w:sz w:val="20"/>
        </w:rPr>
        <w:t xml:space="preserve"> </w:t>
      </w:r>
      <w:r>
        <w:rPr>
          <w:spacing w:val="-1"/>
          <w:sz w:val="20"/>
        </w:rPr>
        <w:t>the</w:t>
      </w:r>
      <w:r>
        <w:rPr>
          <w:spacing w:val="-10"/>
          <w:sz w:val="20"/>
        </w:rPr>
        <w:t xml:space="preserve"> </w:t>
      </w:r>
      <w:r>
        <w:rPr>
          <w:spacing w:val="-1"/>
          <w:sz w:val="20"/>
        </w:rPr>
        <w:t>BLS</w:t>
      </w:r>
      <w:r>
        <w:rPr>
          <w:spacing w:val="-10"/>
          <w:sz w:val="20"/>
        </w:rPr>
        <w:t xml:space="preserve"> </w:t>
      </w:r>
      <w:r>
        <w:rPr>
          <w:spacing w:val="-1"/>
          <w:sz w:val="20"/>
        </w:rPr>
        <w:t>authorizing</w:t>
      </w:r>
      <w:r>
        <w:rPr>
          <w:spacing w:val="-10"/>
          <w:sz w:val="20"/>
        </w:rPr>
        <w:t xml:space="preserve"> </w:t>
      </w:r>
      <w:r>
        <w:rPr>
          <w:spacing w:val="-1"/>
          <w:sz w:val="20"/>
        </w:rPr>
        <w:t>that</w:t>
      </w:r>
      <w:r>
        <w:rPr>
          <w:spacing w:val="-9"/>
          <w:sz w:val="20"/>
        </w:rPr>
        <w:t xml:space="preserve"> </w:t>
      </w:r>
      <w:r>
        <w:rPr>
          <w:sz w:val="20"/>
        </w:rPr>
        <w:t>work</w:t>
      </w:r>
      <w:r>
        <w:rPr>
          <w:spacing w:val="-9"/>
          <w:sz w:val="20"/>
        </w:rPr>
        <w:t xml:space="preserve"> </w:t>
      </w:r>
      <w:r>
        <w:rPr>
          <w:sz w:val="20"/>
        </w:rPr>
        <w:t>and</w:t>
      </w:r>
      <w:r>
        <w:rPr>
          <w:spacing w:val="-8"/>
          <w:sz w:val="20"/>
        </w:rPr>
        <w:t xml:space="preserve"> </w:t>
      </w:r>
      <w:r>
        <w:rPr>
          <w:sz w:val="20"/>
        </w:rPr>
        <w:t>stating</w:t>
      </w:r>
      <w:r>
        <w:rPr>
          <w:spacing w:val="-10"/>
          <w:sz w:val="20"/>
        </w:rPr>
        <w:t xml:space="preserve"> </w:t>
      </w:r>
      <w:r>
        <w:rPr>
          <w:sz w:val="20"/>
        </w:rPr>
        <w:t>the</w:t>
      </w:r>
      <w:r>
        <w:rPr>
          <w:spacing w:val="-11"/>
          <w:sz w:val="20"/>
        </w:rPr>
        <w:t xml:space="preserve"> </w:t>
      </w:r>
      <w:r>
        <w:rPr>
          <w:sz w:val="20"/>
        </w:rPr>
        <w:t>terms</w:t>
      </w:r>
      <w:r>
        <w:rPr>
          <w:spacing w:val="-8"/>
          <w:sz w:val="20"/>
        </w:rPr>
        <w:t xml:space="preserve"> </w:t>
      </w:r>
      <w:r>
        <w:rPr>
          <w:sz w:val="20"/>
        </w:rPr>
        <w:t>of</w:t>
      </w:r>
      <w:r>
        <w:rPr>
          <w:spacing w:val="-9"/>
          <w:sz w:val="20"/>
        </w:rPr>
        <w:t xml:space="preserve"> </w:t>
      </w:r>
      <w:r>
        <w:rPr>
          <w:sz w:val="20"/>
        </w:rPr>
        <w:t>access</w:t>
      </w:r>
      <w:r>
        <w:rPr>
          <w:spacing w:val="1"/>
          <w:sz w:val="20"/>
        </w:rPr>
        <w:t xml:space="preserve"> </w:t>
      </w:r>
      <w:r>
        <w:rPr>
          <w:sz w:val="20"/>
        </w:rPr>
        <w:t>to the</w:t>
      </w:r>
      <w:r>
        <w:rPr>
          <w:spacing w:val="-1"/>
          <w:sz w:val="20"/>
        </w:rPr>
        <w:t xml:space="preserve"> </w:t>
      </w:r>
      <w:r>
        <w:rPr>
          <w:sz w:val="20"/>
        </w:rPr>
        <w:t>confidential information.</w:t>
      </w:r>
    </w:p>
    <w:p w:rsidR="00323DA5" w:rsidRDefault="00323DA5" w14:paraId="77E2BEDC" w14:textId="77777777">
      <w:pPr>
        <w:pStyle w:val="BodyText"/>
        <w:spacing w:before="9"/>
        <w:rPr>
          <w:sz w:val="19"/>
        </w:rPr>
      </w:pPr>
    </w:p>
    <w:p w:rsidR="00323DA5" w:rsidRDefault="0058319C" w14:paraId="50C0E4DF" w14:textId="77777777">
      <w:pPr>
        <w:pStyle w:val="ListParagraph"/>
        <w:numPr>
          <w:ilvl w:val="2"/>
          <w:numId w:val="32"/>
        </w:numPr>
        <w:tabs>
          <w:tab w:val="left" w:pos="1640"/>
        </w:tabs>
        <w:ind w:left="1639" w:right="577"/>
        <w:jc w:val="both"/>
        <w:rPr>
          <w:sz w:val="20"/>
        </w:rPr>
      </w:pPr>
      <w:r>
        <w:rPr>
          <w:sz w:val="20"/>
        </w:rPr>
        <w:t>The state agency agrees not to divulge, publish, reproduce, or otherwise disclose, orally or in</w:t>
      </w:r>
      <w:r>
        <w:rPr>
          <w:spacing w:val="1"/>
          <w:sz w:val="20"/>
        </w:rPr>
        <w:t xml:space="preserve"> </w:t>
      </w:r>
      <w:r>
        <w:rPr>
          <w:sz w:val="20"/>
        </w:rPr>
        <w:t>writing, the confidential information, in whole or in part, to any individual other than authorized</w:t>
      </w:r>
      <w:r>
        <w:rPr>
          <w:spacing w:val="1"/>
          <w:sz w:val="20"/>
        </w:rPr>
        <w:t xml:space="preserve"> </w:t>
      </w:r>
      <w:r>
        <w:rPr>
          <w:sz w:val="20"/>
        </w:rPr>
        <w:t>agents or those individuals approved for access to only pre-release information unless the state</w:t>
      </w:r>
      <w:r>
        <w:rPr>
          <w:spacing w:val="1"/>
          <w:sz w:val="20"/>
        </w:rPr>
        <w:t xml:space="preserve"> </w:t>
      </w:r>
      <w:r>
        <w:rPr>
          <w:spacing w:val="-1"/>
          <w:sz w:val="20"/>
        </w:rPr>
        <w:t>agency</w:t>
      </w:r>
      <w:r>
        <w:rPr>
          <w:spacing w:val="-8"/>
          <w:sz w:val="20"/>
        </w:rPr>
        <w:t xml:space="preserve"> </w:t>
      </w:r>
      <w:r>
        <w:rPr>
          <w:spacing w:val="-1"/>
          <w:sz w:val="20"/>
        </w:rPr>
        <w:t>has</w:t>
      </w:r>
      <w:r>
        <w:rPr>
          <w:spacing w:val="-9"/>
          <w:sz w:val="20"/>
        </w:rPr>
        <w:t xml:space="preserve"> </w:t>
      </w:r>
      <w:r>
        <w:rPr>
          <w:spacing w:val="-1"/>
          <w:sz w:val="20"/>
        </w:rPr>
        <w:t>obtained</w:t>
      </w:r>
      <w:r>
        <w:rPr>
          <w:spacing w:val="-10"/>
          <w:sz w:val="20"/>
        </w:rPr>
        <w:t xml:space="preserve"> </w:t>
      </w:r>
      <w:r>
        <w:rPr>
          <w:spacing w:val="-1"/>
          <w:sz w:val="20"/>
        </w:rPr>
        <w:t>the</w:t>
      </w:r>
      <w:r>
        <w:rPr>
          <w:spacing w:val="-10"/>
          <w:sz w:val="20"/>
        </w:rPr>
        <w:t xml:space="preserve"> </w:t>
      </w:r>
      <w:r>
        <w:rPr>
          <w:spacing w:val="-1"/>
          <w:sz w:val="20"/>
        </w:rPr>
        <w:t>approval</w:t>
      </w:r>
      <w:r>
        <w:rPr>
          <w:spacing w:val="-8"/>
          <w:sz w:val="20"/>
        </w:rPr>
        <w:t xml:space="preserve"> </w:t>
      </w:r>
      <w:r>
        <w:rPr>
          <w:spacing w:val="-1"/>
          <w:sz w:val="20"/>
        </w:rPr>
        <w:t>of</w:t>
      </w:r>
      <w:r>
        <w:rPr>
          <w:spacing w:val="-9"/>
          <w:sz w:val="20"/>
        </w:rPr>
        <w:t xml:space="preserve"> </w:t>
      </w:r>
      <w:r>
        <w:rPr>
          <w:spacing w:val="-1"/>
          <w:sz w:val="20"/>
        </w:rPr>
        <w:t>the</w:t>
      </w:r>
      <w:r>
        <w:rPr>
          <w:spacing w:val="-10"/>
          <w:sz w:val="20"/>
        </w:rPr>
        <w:t xml:space="preserve"> </w:t>
      </w:r>
      <w:r>
        <w:rPr>
          <w:spacing w:val="-1"/>
          <w:sz w:val="20"/>
        </w:rPr>
        <w:t>BLS</w:t>
      </w:r>
      <w:r>
        <w:rPr>
          <w:spacing w:val="-9"/>
          <w:sz w:val="20"/>
        </w:rPr>
        <w:t xml:space="preserve"> </w:t>
      </w:r>
      <w:r>
        <w:rPr>
          <w:spacing w:val="-1"/>
          <w:sz w:val="20"/>
        </w:rPr>
        <w:t>and</w:t>
      </w:r>
      <w:r>
        <w:rPr>
          <w:spacing w:val="-10"/>
          <w:sz w:val="20"/>
        </w:rPr>
        <w:t xml:space="preserve"> </w:t>
      </w:r>
      <w:r>
        <w:rPr>
          <w:sz w:val="20"/>
        </w:rPr>
        <w:t>in</w:t>
      </w:r>
      <w:r>
        <w:rPr>
          <w:spacing w:val="-8"/>
          <w:sz w:val="20"/>
        </w:rPr>
        <w:t xml:space="preserve"> </w:t>
      </w:r>
      <w:r>
        <w:rPr>
          <w:sz w:val="20"/>
        </w:rPr>
        <w:t>the</w:t>
      </w:r>
      <w:r>
        <w:rPr>
          <w:spacing w:val="-9"/>
          <w:sz w:val="20"/>
        </w:rPr>
        <w:t xml:space="preserve"> </w:t>
      </w:r>
      <w:r>
        <w:rPr>
          <w:sz w:val="20"/>
        </w:rPr>
        <w:t>case</w:t>
      </w:r>
      <w:r>
        <w:rPr>
          <w:spacing w:val="-9"/>
          <w:sz w:val="20"/>
        </w:rPr>
        <w:t xml:space="preserve"> </w:t>
      </w:r>
      <w:r>
        <w:rPr>
          <w:sz w:val="20"/>
        </w:rPr>
        <w:t>of</w:t>
      </w:r>
      <w:r>
        <w:rPr>
          <w:spacing w:val="-9"/>
          <w:sz w:val="20"/>
        </w:rPr>
        <w:t xml:space="preserve"> </w:t>
      </w:r>
      <w:r>
        <w:rPr>
          <w:sz w:val="20"/>
        </w:rPr>
        <w:t>respondent</w:t>
      </w:r>
      <w:r>
        <w:rPr>
          <w:spacing w:val="-9"/>
          <w:sz w:val="20"/>
        </w:rPr>
        <w:t xml:space="preserve"> </w:t>
      </w:r>
      <w:r>
        <w:rPr>
          <w:sz w:val="20"/>
        </w:rPr>
        <w:t>identifiable</w:t>
      </w:r>
      <w:r>
        <w:rPr>
          <w:spacing w:val="-9"/>
          <w:sz w:val="20"/>
        </w:rPr>
        <w:t xml:space="preserve"> </w:t>
      </w:r>
      <w:r>
        <w:rPr>
          <w:sz w:val="20"/>
        </w:rPr>
        <w:t>information</w:t>
      </w:r>
      <w:r>
        <w:rPr>
          <w:spacing w:val="1"/>
          <w:sz w:val="20"/>
        </w:rPr>
        <w:t xml:space="preserve"> </w:t>
      </w:r>
      <w:r>
        <w:rPr>
          <w:sz w:val="20"/>
        </w:rPr>
        <w:t>written consent has been obtained from the respondent prior to disclosure in conformance with</w:t>
      </w:r>
      <w:r>
        <w:rPr>
          <w:spacing w:val="1"/>
          <w:sz w:val="20"/>
        </w:rPr>
        <w:t xml:space="preserve"> </w:t>
      </w:r>
      <w:r>
        <w:rPr>
          <w:sz w:val="20"/>
        </w:rPr>
        <w:t>BLS</w:t>
      </w:r>
      <w:r>
        <w:rPr>
          <w:spacing w:val="-1"/>
          <w:sz w:val="20"/>
        </w:rPr>
        <w:t xml:space="preserve"> </w:t>
      </w:r>
      <w:r>
        <w:rPr>
          <w:sz w:val="20"/>
        </w:rPr>
        <w:t>policies</w:t>
      </w:r>
      <w:r>
        <w:rPr>
          <w:spacing w:val="-1"/>
          <w:sz w:val="20"/>
        </w:rPr>
        <w:t xml:space="preserve"> </w:t>
      </w:r>
      <w:r>
        <w:rPr>
          <w:sz w:val="20"/>
        </w:rPr>
        <w:t>regarding informed consent procedures.</w:t>
      </w:r>
    </w:p>
    <w:p w:rsidR="00323DA5" w:rsidRDefault="00323DA5" w14:paraId="13192F08" w14:textId="77777777">
      <w:pPr>
        <w:pStyle w:val="BodyText"/>
        <w:spacing w:before="7"/>
        <w:rPr>
          <w:sz w:val="19"/>
        </w:rPr>
      </w:pPr>
    </w:p>
    <w:p w:rsidR="00323DA5" w:rsidRDefault="0058319C" w14:paraId="482E0E96" w14:textId="77777777">
      <w:pPr>
        <w:pStyle w:val="ListParagraph"/>
        <w:numPr>
          <w:ilvl w:val="2"/>
          <w:numId w:val="32"/>
        </w:numPr>
        <w:tabs>
          <w:tab w:val="left" w:pos="1640"/>
        </w:tabs>
        <w:ind w:left="1639" w:right="579" w:hanging="361"/>
        <w:jc w:val="both"/>
        <w:rPr>
          <w:sz w:val="20"/>
        </w:rPr>
      </w:pPr>
      <w:r>
        <w:rPr>
          <w:spacing w:val="-1"/>
          <w:sz w:val="20"/>
        </w:rPr>
        <w:t>Upon</w:t>
      </w:r>
      <w:r>
        <w:rPr>
          <w:spacing w:val="-9"/>
          <w:sz w:val="20"/>
        </w:rPr>
        <w:t xml:space="preserve"> </w:t>
      </w:r>
      <w:r>
        <w:rPr>
          <w:spacing w:val="-1"/>
          <w:sz w:val="20"/>
        </w:rPr>
        <w:t>receipt</w:t>
      </w:r>
      <w:r>
        <w:rPr>
          <w:spacing w:val="-9"/>
          <w:sz w:val="20"/>
        </w:rPr>
        <w:t xml:space="preserve"> </w:t>
      </w:r>
      <w:r>
        <w:rPr>
          <w:spacing w:val="-1"/>
          <w:sz w:val="20"/>
        </w:rPr>
        <w:t>of</w:t>
      </w:r>
      <w:r>
        <w:rPr>
          <w:spacing w:val="-10"/>
          <w:sz w:val="20"/>
        </w:rPr>
        <w:t xml:space="preserve"> </w:t>
      </w:r>
      <w:r>
        <w:rPr>
          <w:spacing w:val="-1"/>
          <w:sz w:val="20"/>
        </w:rPr>
        <w:t>any</w:t>
      </w:r>
      <w:r>
        <w:rPr>
          <w:spacing w:val="-9"/>
          <w:sz w:val="20"/>
        </w:rPr>
        <w:t xml:space="preserve"> </w:t>
      </w:r>
      <w:r>
        <w:rPr>
          <w:spacing w:val="-1"/>
          <w:sz w:val="20"/>
        </w:rPr>
        <w:t>legal,</w:t>
      </w:r>
      <w:r>
        <w:rPr>
          <w:spacing w:val="-9"/>
          <w:sz w:val="20"/>
        </w:rPr>
        <w:t xml:space="preserve"> </w:t>
      </w:r>
      <w:r>
        <w:rPr>
          <w:spacing w:val="-1"/>
          <w:sz w:val="20"/>
        </w:rPr>
        <w:t>investigatory,</w:t>
      </w:r>
      <w:r>
        <w:rPr>
          <w:spacing w:val="-9"/>
          <w:sz w:val="20"/>
        </w:rPr>
        <w:t xml:space="preserve"> </w:t>
      </w:r>
      <w:r>
        <w:rPr>
          <w:spacing w:val="-1"/>
          <w:sz w:val="20"/>
        </w:rPr>
        <w:t>or</w:t>
      </w:r>
      <w:r>
        <w:rPr>
          <w:spacing w:val="-10"/>
          <w:sz w:val="20"/>
        </w:rPr>
        <w:t xml:space="preserve"> </w:t>
      </w:r>
      <w:r>
        <w:rPr>
          <w:spacing w:val="-1"/>
          <w:sz w:val="20"/>
        </w:rPr>
        <w:t>other</w:t>
      </w:r>
      <w:r>
        <w:rPr>
          <w:spacing w:val="-9"/>
          <w:sz w:val="20"/>
        </w:rPr>
        <w:t xml:space="preserve"> </w:t>
      </w:r>
      <w:r>
        <w:rPr>
          <w:spacing w:val="-1"/>
          <w:sz w:val="20"/>
        </w:rPr>
        <w:t>demand</w:t>
      </w:r>
      <w:r>
        <w:rPr>
          <w:spacing w:val="-11"/>
          <w:sz w:val="20"/>
        </w:rPr>
        <w:t xml:space="preserve"> </w:t>
      </w:r>
      <w:r>
        <w:rPr>
          <w:spacing w:val="-1"/>
          <w:sz w:val="20"/>
        </w:rPr>
        <w:t>for</w:t>
      </w:r>
      <w:r>
        <w:rPr>
          <w:spacing w:val="-9"/>
          <w:sz w:val="20"/>
        </w:rPr>
        <w:t xml:space="preserve"> </w:t>
      </w:r>
      <w:r>
        <w:rPr>
          <w:spacing w:val="-1"/>
          <w:sz w:val="20"/>
        </w:rPr>
        <w:t>access</w:t>
      </w:r>
      <w:r>
        <w:rPr>
          <w:spacing w:val="-11"/>
          <w:sz w:val="20"/>
        </w:rPr>
        <w:t xml:space="preserve"> </w:t>
      </w:r>
      <w:r>
        <w:rPr>
          <w:spacing w:val="-1"/>
          <w:sz w:val="20"/>
        </w:rPr>
        <w:t>to</w:t>
      </w:r>
      <w:r>
        <w:rPr>
          <w:spacing w:val="-9"/>
          <w:sz w:val="20"/>
        </w:rPr>
        <w:t xml:space="preserve"> </w:t>
      </w:r>
      <w:r>
        <w:rPr>
          <w:spacing w:val="-1"/>
          <w:sz w:val="20"/>
        </w:rPr>
        <w:t>the</w:t>
      </w:r>
      <w:r>
        <w:rPr>
          <w:spacing w:val="-10"/>
          <w:sz w:val="20"/>
        </w:rPr>
        <w:t xml:space="preserve"> </w:t>
      </w:r>
      <w:r>
        <w:rPr>
          <w:sz w:val="20"/>
        </w:rPr>
        <w:t>confidential</w:t>
      </w:r>
      <w:r>
        <w:rPr>
          <w:spacing w:val="-10"/>
          <w:sz w:val="20"/>
        </w:rPr>
        <w:t xml:space="preserve"> </w:t>
      </w:r>
      <w:r>
        <w:rPr>
          <w:sz w:val="20"/>
        </w:rPr>
        <w:t>information</w:t>
      </w:r>
      <w:r>
        <w:rPr>
          <w:spacing w:val="1"/>
          <w:sz w:val="20"/>
        </w:rPr>
        <w:t xml:space="preserve"> </w:t>
      </w:r>
      <w:r>
        <w:rPr>
          <w:sz w:val="20"/>
        </w:rPr>
        <w:t>in any</w:t>
      </w:r>
      <w:r>
        <w:rPr>
          <w:spacing w:val="1"/>
          <w:sz w:val="20"/>
        </w:rPr>
        <w:t xml:space="preserve"> </w:t>
      </w:r>
      <w:r>
        <w:rPr>
          <w:sz w:val="20"/>
        </w:rPr>
        <w:t>form,</w:t>
      </w:r>
      <w:r>
        <w:rPr>
          <w:spacing w:val="1"/>
          <w:sz w:val="20"/>
        </w:rPr>
        <w:t xml:space="preserve"> </w:t>
      </w:r>
      <w:r>
        <w:rPr>
          <w:sz w:val="20"/>
        </w:rPr>
        <w:t>the</w:t>
      </w:r>
      <w:r>
        <w:rPr>
          <w:spacing w:val="-1"/>
          <w:sz w:val="20"/>
        </w:rPr>
        <w:t xml:space="preserve"> </w:t>
      </w:r>
      <w:r>
        <w:rPr>
          <w:sz w:val="20"/>
        </w:rPr>
        <w:t>state</w:t>
      </w:r>
      <w:r>
        <w:rPr>
          <w:spacing w:val="-1"/>
          <w:sz w:val="20"/>
        </w:rPr>
        <w:t xml:space="preserve"> </w:t>
      </w:r>
      <w:r>
        <w:rPr>
          <w:sz w:val="20"/>
        </w:rPr>
        <w:t>agency</w:t>
      </w:r>
      <w:r>
        <w:rPr>
          <w:spacing w:val="2"/>
          <w:sz w:val="20"/>
        </w:rPr>
        <w:t xml:space="preserve"> </w:t>
      </w:r>
      <w:r>
        <w:rPr>
          <w:sz w:val="20"/>
        </w:rPr>
        <w:t>agrees:</w:t>
      </w:r>
    </w:p>
    <w:p w:rsidR="00323DA5" w:rsidRDefault="00323DA5" w14:paraId="29F271AD" w14:textId="77777777">
      <w:pPr>
        <w:pStyle w:val="BodyText"/>
        <w:spacing w:before="7"/>
        <w:rPr>
          <w:sz w:val="19"/>
        </w:rPr>
      </w:pPr>
    </w:p>
    <w:p w:rsidR="00323DA5" w:rsidRDefault="0058319C" w14:paraId="54FFC3E0" w14:textId="77777777">
      <w:pPr>
        <w:pStyle w:val="ListParagraph"/>
        <w:numPr>
          <w:ilvl w:val="0"/>
          <w:numId w:val="28"/>
        </w:numPr>
        <w:tabs>
          <w:tab w:val="left" w:pos="2087"/>
        </w:tabs>
        <w:ind w:left="2085" w:right="577"/>
        <w:jc w:val="both"/>
        <w:rPr>
          <w:sz w:val="20"/>
        </w:rPr>
      </w:pPr>
      <w:r>
        <w:rPr>
          <w:sz w:val="20"/>
        </w:rPr>
        <w:t>Not to disclose the confidential information in any form to anyone who is not an authorized</w:t>
      </w:r>
      <w:r>
        <w:rPr>
          <w:spacing w:val="-43"/>
          <w:sz w:val="20"/>
        </w:rPr>
        <w:t xml:space="preserve"> </w:t>
      </w:r>
      <w:r>
        <w:rPr>
          <w:sz w:val="20"/>
        </w:rPr>
        <w:t>agent</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case</w:t>
      </w:r>
      <w:r>
        <w:rPr>
          <w:spacing w:val="1"/>
          <w:sz w:val="20"/>
        </w:rPr>
        <w:t xml:space="preserve"> </w:t>
      </w:r>
      <w:r>
        <w:rPr>
          <w:sz w:val="20"/>
        </w:rPr>
        <w:t>of</w:t>
      </w:r>
      <w:r>
        <w:rPr>
          <w:spacing w:val="1"/>
          <w:sz w:val="20"/>
        </w:rPr>
        <w:t xml:space="preserve"> </w:t>
      </w:r>
      <w:r>
        <w:rPr>
          <w:sz w:val="20"/>
        </w:rPr>
        <w:t>respondent</w:t>
      </w:r>
      <w:r>
        <w:rPr>
          <w:spacing w:val="1"/>
          <w:sz w:val="20"/>
        </w:rPr>
        <w:t xml:space="preserve"> </w:t>
      </w:r>
      <w:r>
        <w:rPr>
          <w:sz w:val="20"/>
        </w:rPr>
        <w:t>and</w:t>
      </w:r>
      <w:r>
        <w:rPr>
          <w:spacing w:val="1"/>
          <w:sz w:val="20"/>
        </w:rPr>
        <w:t xml:space="preserve"> </w:t>
      </w:r>
      <w:r>
        <w:rPr>
          <w:sz w:val="20"/>
        </w:rPr>
        <w:t>personally</w:t>
      </w:r>
      <w:r>
        <w:rPr>
          <w:spacing w:val="1"/>
          <w:sz w:val="20"/>
        </w:rPr>
        <w:t xml:space="preserve"> </w:t>
      </w:r>
      <w:r>
        <w:rPr>
          <w:sz w:val="20"/>
        </w:rPr>
        <w:t>identifiable</w:t>
      </w:r>
      <w:r>
        <w:rPr>
          <w:spacing w:val="1"/>
          <w:sz w:val="20"/>
        </w:rPr>
        <w:t xml:space="preserve"> </w:t>
      </w:r>
      <w:r>
        <w:rPr>
          <w:sz w:val="20"/>
        </w:rPr>
        <w:t>information),</w:t>
      </w:r>
      <w:r>
        <w:rPr>
          <w:spacing w:val="1"/>
          <w:sz w:val="20"/>
        </w:rPr>
        <w:t xml:space="preserve"> </w:t>
      </w:r>
      <w:r>
        <w:rPr>
          <w:sz w:val="20"/>
        </w:rPr>
        <w:t>approved</w:t>
      </w:r>
      <w:r>
        <w:rPr>
          <w:spacing w:val="1"/>
          <w:sz w:val="20"/>
        </w:rPr>
        <w:t xml:space="preserve"> </w:t>
      </w:r>
      <w:r>
        <w:rPr>
          <w:sz w:val="20"/>
        </w:rPr>
        <w:t>individual</w:t>
      </w:r>
      <w:r>
        <w:rPr>
          <w:spacing w:val="-1"/>
          <w:sz w:val="20"/>
        </w:rPr>
        <w:t xml:space="preserve"> </w:t>
      </w:r>
      <w:r>
        <w:rPr>
          <w:sz w:val="20"/>
        </w:rPr>
        <w:t>(in the</w:t>
      </w:r>
      <w:r>
        <w:rPr>
          <w:spacing w:val="-2"/>
          <w:sz w:val="20"/>
        </w:rPr>
        <w:t xml:space="preserve"> </w:t>
      </w:r>
      <w:r>
        <w:rPr>
          <w:sz w:val="20"/>
        </w:rPr>
        <w:t>case</w:t>
      </w:r>
      <w:r>
        <w:rPr>
          <w:spacing w:val="-2"/>
          <w:sz w:val="20"/>
        </w:rPr>
        <w:t xml:space="preserve"> </w:t>
      </w:r>
      <w:r>
        <w:rPr>
          <w:sz w:val="20"/>
        </w:rPr>
        <w:t>of</w:t>
      </w:r>
      <w:r>
        <w:rPr>
          <w:spacing w:val="-2"/>
          <w:sz w:val="20"/>
        </w:rPr>
        <w:t xml:space="preserve"> </w:t>
      </w:r>
      <w:r>
        <w:rPr>
          <w:sz w:val="20"/>
        </w:rPr>
        <w:t>pre-release</w:t>
      </w:r>
      <w:r>
        <w:rPr>
          <w:spacing w:val="-2"/>
          <w:sz w:val="20"/>
        </w:rPr>
        <w:t xml:space="preserve"> </w:t>
      </w:r>
      <w:r>
        <w:rPr>
          <w:sz w:val="20"/>
        </w:rPr>
        <w:t>information),</w:t>
      </w:r>
      <w:r>
        <w:rPr>
          <w:spacing w:val="1"/>
          <w:sz w:val="20"/>
        </w:rPr>
        <w:t xml:space="preserve"> </w:t>
      </w:r>
      <w:r>
        <w:rPr>
          <w:sz w:val="20"/>
        </w:rPr>
        <w:t>or</w:t>
      </w:r>
      <w:r>
        <w:rPr>
          <w:spacing w:val="-1"/>
          <w:sz w:val="20"/>
        </w:rPr>
        <w:t xml:space="preserve"> </w:t>
      </w:r>
      <w:r>
        <w:rPr>
          <w:sz w:val="20"/>
        </w:rPr>
        <w:t>employee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BLS.</w:t>
      </w:r>
    </w:p>
    <w:p w:rsidR="00323DA5" w:rsidRDefault="00323DA5" w14:paraId="730A53E5" w14:textId="77777777">
      <w:pPr>
        <w:pStyle w:val="BodyText"/>
        <w:spacing w:before="10"/>
        <w:rPr>
          <w:sz w:val="19"/>
        </w:rPr>
      </w:pPr>
    </w:p>
    <w:p w:rsidR="00323DA5" w:rsidRDefault="0058319C" w14:paraId="6E416B21" w14:textId="77777777">
      <w:pPr>
        <w:pStyle w:val="ListParagraph"/>
        <w:numPr>
          <w:ilvl w:val="0"/>
          <w:numId w:val="28"/>
        </w:numPr>
        <w:tabs>
          <w:tab w:val="left" w:pos="2086"/>
        </w:tabs>
        <w:ind w:left="2085" w:right="577" w:hanging="589"/>
        <w:jc w:val="both"/>
        <w:rPr>
          <w:sz w:val="20"/>
        </w:rPr>
      </w:pPr>
      <w:r>
        <w:rPr>
          <w:sz w:val="20"/>
        </w:rPr>
        <w:t>To immediately notify the BLS regional office upon receipt of any demand for access to the</w:t>
      </w:r>
      <w:r>
        <w:rPr>
          <w:spacing w:val="1"/>
          <w:sz w:val="20"/>
        </w:rPr>
        <w:t xml:space="preserve"> </w:t>
      </w:r>
      <w:r>
        <w:rPr>
          <w:sz w:val="20"/>
        </w:rPr>
        <w:t>confidential</w:t>
      </w:r>
      <w:r>
        <w:rPr>
          <w:spacing w:val="-1"/>
          <w:sz w:val="20"/>
        </w:rPr>
        <w:t xml:space="preserve"> </w:t>
      </w:r>
      <w:r>
        <w:rPr>
          <w:sz w:val="20"/>
        </w:rPr>
        <w:t>information.</w:t>
      </w:r>
    </w:p>
    <w:p w:rsidR="00323DA5" w:rsidRDefault="00323DA5" w14:paraId="5EB7C367" w14:textId="77777777">
      <w:pPr>
        <w:pStyle w:val="BodyText"/>
        <w:spacing w:before="7"/>
        <w:rPr>
          <w:sz w:val="19"/>
        </w:rPr>
      </w:pPr>
    </w:p>
    <w:p w:rsidR="00323DA5" w:rsidRDefault="0058319C" w14:paraId="4AD02E58" w14:textId="77777777">
      <w:pPr>
        <w:pStyle w:val="ListParagraph"/>
        <w:numPr>
          <w:ilvl w:val="0"/>
          <w:numId w:val="28"/>
        </w:numPr>
        <w:tabs>
          <w:tab w:val="left" w:pos="2086"/>
          <w:tab w:val="left" w:pos="2087"/>
        </w:tabs>
        <w:ind w:hanging="635"/>
        <w:jc w:val="left"/>
        <w:rPr>
          <w:sz w:val="20"/>
        </w:rPr>
      </w:pPr>
      <w:r>
        <w:rPr>
          <w:sz w:val="20"/>
        </w:rPr>
        <w:t>To</w:t>
      </w:r>
      <w:r>
        <w:rPr>
          <w:spacing w:val="-10"/>
          <w:sz w:val="20"/>
        </w:rPr>
        <w:t xml:space="preserve"> </w:t>
      </w:r>
      <w:r>
        <w:rPr>
          <w:sz w:val="20"/>
        </w:rPr>
        <w:t>refer</w:t>
      </w:r>
      <w:r>
        <w:rPr>
          <w:spacing w:val="-10"/>
          <w:sz w:val="20"/>
        </w:rPr>
        <w:t xml:space="preserve"> </w:t>
      </w:r>
      <w:r>
        <w:rPr>
          <w:sz w:val="20"/>
        </w:rPr>
        <w:t>the</w:t>
      </w:r>
      <w:r>
        <w:rPr>
          <w:spacing w:val="-11"/>
          <w:sz w:val="20"/>
        </w:rPr>
        <w:t xml:space="preserve"> </w:t>
      </w:r>
      <w:r>
        <w:rPr>
          <w:sz w:val="20"/>
        </w:rPr>
        <w:t>demand</w:t>
      </w:r>
      <w:r>
        <w:rPr>
          <w:spacing w:val="-9"/>
          <w:sz w:val="20"/>
        </w:rPr>
        <w:t xml:space="preserve"> </w:t>
      </w:r>
      <w:r>
        <w:rPr>
          <w:sz w:val="20"/>
        </w:rPr>
        <w:t>for</w:t>
      </w:r>
      <w:r>
        <w:rPr>
          <w:spacing w:val="-10"/>
          <w:sz w:val="20"/>
        </w:rPr>
        <w:t xml:space="preserve"> </w:t>
      </w:r>
      <w:r>
        <w:rPr>
          <w:sz w:val="20"/>
        </w:rPr>
        <w:t>confidential</w:t>
      </w:r>
      <w:r>
        <w:rPr>
          <w:spacing w:val="-10"/>
          <w:sz w:val="20"/>
        </w:rPr>
        <w:t xml:space="preserve"> </w:t>
      </w:r>
      <w:r>
        <w:rPr>
          <w:sz w:val="20"/>
        </w:rPr>
        <w:t>information</w:t>
      </w:r>
      <w:r>
        <w:rPr>
          <w:spacing w:val="-9"/>
          <w:sz w:val="20"/>
        </w:rPr>
        <w:t xml:space="preserve"> </w:t>
      </w:r>
      <w:r>
        <w:rPr>
          <w:sz w:val="20"/>
        </w:rPr>
        <w:t>to</w:t>
      </w:r>
      <w:r>
        <w:rPr>
          <w:spacing w:val="-9"/>
          <w:sz w:val="20"/>
        </w:rPr>
        <w:t xml:space="preserve"> </w:t>
      </w:r>
      <w:r>
        <w:rPr>
          <w:sz w:val="20"/>
        </w:rPr>
        <w:t>the</w:t>
      </w:r>
      <w:r>
        <w:rPr>
          <w:spacing w:val="-11"/>
          <w:sz w:val="20"/>
        </w:rPr>
        <w:t xml:space="preserve"> </w:t>
      </w:r>
      <w:r>
        <w:rPr>
          <w:sz w:val="20"/>
        </w:rPr>
        <w:t>BLS</w:t>
      </w:r>
      <w:r>
        <w:rPr>
          <w:spacing w:val="-11"/>
          <w:sz w:val="20"/>
        </w:rPr>
        <w:t xml:space="preserve"> </w:t>
      </w:r>
      <w:r>
        <w:rPr>
          <w:sz w:val="20"/>
        </w:rPr>
        <w:t>to</w:t>
      </w:r>
      <w:r>
        <w:rPr>
          <w:spacing w:val="-10"/>
          <w:sz w:val="20"/>
        </w:rPr>
        <w:t xml:space="preserve"> </w:t>
      </w:r>
      <w:r>
        <w:rPr>
          <w:sz w:val="20"/>
        </w:rPr>
        <w:t>be</w:t>
      </w:r>
      <w:r>
        <w:rPr>
          <w:spacing w:val="-11"/>
          <w:sz w:val="20"/>
        </w:rPr>
        <w:t xml:space="preserve"> </w:t>
      </w:r>
      <w:r>
        <w:rPr>
          <w:sz w:val="20"/>
        </w:rPr>
        <w:t>handled</w:t>
      </w:r>
      <w:r>
        <w:rPr>
          <w:spacing w:val="-8"/>
          <w:sz w:val="20"/>
        </w:rPr>
        <w:t xml:space="preserve"> </w:t>
      </w:r>
      <w:r>
        <w:rPr>
          <w:sz w:val="20"/>
        </w:rPr>
        <w:t>under</w:t>
      </w:r>
      <w:r>
        <w:rPr>
          <w:spacing w:val="-10"/>
          <w:sz w:val="20"/>
        </w:rPr>
        <w:t xml:space="preserve"> </w:t>
      </w:r>
      <w:r>
        <w:rPr>
          <w:sz w:val="20"/>
        </w:rPr>
        <w:t>Federal</w:t>
      </w:r>
      <w:r>
        <w:rPr>
          <w:spacing w:val="-10"/>
          <w:sz w:val="20"/>
        </w:rPr>
        <w:t xml:space="preserve"> </w:t>
      </w:r>
      <w:r>
        <w:rPr>
          <w:sz w:val="20"/>
        </w:rPr>
        <w:t>law.</w:t>
      </w:r>
    </w:p>
    <w:p w:rsidR="00323DA5" w:rsidRDefault="00323DA5" w14:paraId="2F8EBD56" w14:textId="77777777">
      <w:pPr>
        <w:pStyle w:val="BodyText"/>
        <w:spacing w:before="9"/>
        <w:rPr>
          <w:sz w:val="19"/>
        </w:rPr>
      </w:pPr>
    </w:p>
    <w:p w:rsidR="00323DA5" w:rsidRDefault="0058319C" w14:paraId="12025E24" w14:textId="77777777">
      <w:pPr>
        <w:pStyle w:val="ListParagraph"/>
        <w:numPr>
          <w:ilvl w:val="1"/>
          <w:numId w:val="32"/>
        </w:numPr>
        <w:tabs>
          <w:tab w:val="left" w:pos="1294"/>
          <w:tab w:val="left" w:pos="1295"/>
        </w:tabs>
        <w:ind w:left="1294" w:hanging="549"/>
        <w:rPr>
          <w:sz w:val="20"/>
        </w:rPr>
      </w:pPr>
      <w:r>
        <w:rPr>
          <w:sz w:val="20"/>
        </w:rPr>
        <w:t>Use</w:t>
      </w:r>
      <w:r>
        <w:rPr>
          <w:spacing w:val="-4"/>
          <w:sz w:val="20"/>
        </w:rPr>
        <w:t xml:space="preserve"> </w:t>
      </w:r>
      <w:r>
        <w:rPr>
          <w:sz w:val="20"/>
        </w:rPr>
        <w:t>of</w:t>
      </w:r>
      <w:r>
        <w:rPr>
          <w:spacing w:val="-3"/>
          <w:sz w:val="20"/>
        </w:rPr>
        <w:t xml:space="preserve"> </w:t>
      </w:r>
      <w:r>
        <w:rPr>
          <w:sz w:val="20"/>
        </w:rPr>
        <w:t>Contractors</w:t>
      </w:r>
    </w:p>
    <w:p w:rsidR="00323DA5" w:rsidRDefault="00323DA5" w14:paraId="7FE25301" w14:textId="77777777">
      <w:pPr>
        <w:pStyle w:val="BodyText"/>
        <w:spacing w:before="9"/>
        <w:rPr>
          <w:sz w:val="19"/>
        </w:rPr>
      </w:pPr>
    </w:p>
    <w:p w:rsidR="00323DA5" w:rsidRDefault="0058319C" w14:paraId="28975BF4" w14:textId="77777777">
      <w:pPr>
        <w:pStyle w:val="BodyText"/>
        <w:ind w:left="1294" w:right="411"/>
      </w:pPr>
      <w:r>
        <w:t>The</w:t>
      </w:r>
      <w:r>
        <w:rPr>
          <w:spacing w:val="-7"/>
        </w:rPr>
        <w:t xml:space="preserve"> </w:t>
      </w:r>
      <w:r>
        <w:t>state</w:t>
      </w:r>
      <w:r>
        <w:rPr>
          <w:spacing w:val="-7"/>
        </w:rPr>
        <w:t xml:space="preserve"> </w:t>
      </w:r>
      <w:r>
        <w:t>agency</w:t>
      </w:r>
      <w:r>
        <w:rPr>
          <w:spacing w:val="-5"/>
        </w:rPr>
        <w:t xml:space="preserve"> </w:t>
      </w:r>
      <w:r>
        <w:t>agrees</w:t>
      </w:r>
      <w:r>
        <w:rPr>
          <w:spacing w:val="-8"/>
        </w:rPr>
        <w:t xml:space="preserve"> </w:t>
      </w:r>
      <w:r>
        <w:t>to</w:t>
      </w:r>
      <w:r>
        <w:rPr>
          <w:spacing w:val="-6"/>
        </w:rPr>
        <w:t xml:space="preserve"> </w:t>
      </w:r>
      <w:r>
        <w:t>include</w:t>
      </w:r>
      <w:r>
        <w:rPr>
          <w:spacing w:val="-7"/>
        </w:rPr>
        <w:t xml:space="preserve"> </w:t>
      </w:r>
      <w:r>
        <w:t>adequate</w:t>
      </w:r>
      <w:r>
        <w:rPr>
          <w:spacing w:val="-7"/>
        </w:rPr>
        <w:t xml:space="preserve"> </w:t>
      </w:r>
      <w:r>
        <w:t>and</w:t>
      </w:r>
      <w:r>
        <w:rPr>
          <w:spacing w:val="-8"/>
        </w:rPr>
        <w:t xml:space="preserve"> </w:t>
      </w:r>
      <w:r>
        <w:t>appropriate</w:t>
      </w:r>
      <w:r>
        <w:rPr>
          <w:spacing w:val="-6"/>
        </w:rPr>
        <w:t xml:space="preserve"> </w:t>
      </w:r>
      <w:r>
        <w:t>confidentiality</w:t>
      </w:r>
      <w:r>
        <w:rPr>
          <w:spacing w:val="-5"/>
        </w:rPr>
        <w:t xml:space="preserve"> </w:t>
      </w:r>
      <w:r>
        <w:t>provisions</w:t>
      </w:r>
      <w:r>
        <w:rPr>
          <w:spacing w:val="-8"/>
        </w:rPr>
        <w:t xml:space="preserve"> </w:t>
      </w:r>
      <w:r>
        <w:t>in</w:t>
      </w:r>
      <w:r>
        <w:rPr>
          <w:spacing w:val="-6"/>
        </w:rPr>
        <w:t xml:space="preserve"> </w:t>
      </w:r>
      <w:r>
        <w:t>all</w:t>
      </w:r>
      <w:r>
        <w:rPr>
          <w:spacing w:val="-7"/>
        </w:rPr>
        <w:t xml:space="preserve"> </w:t>
      </w:r>
      <w:r>
        <w:t>contracts</w:t>
      </w:r>
      <w:r>
        <w:rPr>
          <w:spacing w:val="1"/>
        </w:rPr>
        <w:t xml:space="preserve"> </w:t>
      </w:r>
      <w:r>
        <w:t>awarded,</w:t>
      </w:r>
      <w:r>
        <w:rPr>
          <w:spacing w:val="1"/>
        </w:rPr>
        <w:t xml:space="preserve"> </w:t>
      </w:r>
      <w:r>
        <w:t>pursuant</w:t>
      </w:r>
      <w:r>
        <w:rPr>
          <w:spacing w:val="2"/>
        </w:rPr>
        <w:t xml:space="preserve"> </w:t>
      </w:r>
      <w:r>
        <w:t>to</w:t>
      </w:r>
      <w:r>
        <w:rPr>
          <w:spacing w:val="1"/>
        </w:rPr>
        <w:t xml:space="preserve"> </w:t>
      </w:r>
      <w:r>
        <w:t>this</w:t>
      </w:r>
      <w:r>
        <w:rPr>
          <w:spacing w:val="1"/>
        </w:rPr>
        <w:t xml:space="preserve"> </w:t>
      </w:r>
      <w:r>
        <w:t>cooperative agreement,</w:t>
      </w:r>
      <w:r>
        <w:rPr>
          <w:spacing w:val="2"/>
        </w:rPr>
        <w:t xml:space="preserve"> </w:t>
      </w:r>
      <w:r>
        <w:t>and</w:t>
      </w:r>
      <w:r>
        <w:rPr>
          <w:spacing w:val="2"/>
        </w:rPr>
        <w:t xml:space="preserve"> </w:t>
      </w:r>
      <w:r>
        <w:t>that</w:t>
      </w:r>
      <w:r>
        <w:rPr>
          <w:spacing w:val="2"/>
        </w:rPr>
        <w:t xml:space="preserve"> </w:t>
      </w:r>
      <w:r>
        <w:t>involve the</w:t>
      </w:r>
      <w:r>
        <w:rPr>
          <w:spacing w:val="1"/>
        </w:rPr>
        <w:t xml:space="preserve"> </w:t>
      </w:r>
      <w:r>
        <w:t>disclosure of</w:t>
      </w:r>
      <w:r>
        <w:rPr>
          <w:spacing w:val="1"/>
        </w:rPr>
        <w:t xml:space="preserve"> </w:t>
      </w:r>
      <w:r>
        <w:t>any</w:t>
      </w:r>
      <w:r>
        <w:rPr>
          <w:spacing w:val="4"/>
        </w:rPr>
        <w:t xml:space="preserve"> </w:t>
      </w:r>
      <w:r>
        <w:t>confidential</w:t>
      </w:r>
    </w:p>
    <w:p w:rsidR="00323DA5" w:rsidRDefault="00323DA5" w14:paraId="51AF6C97" w14:textId="77777777">
      <w:pPr>
        <w:sectPr w:rsidR="00323DA5">
          <w:pgSz w:w="12240" w:h="15840"/>
          <w:pgMar w:top="1400" w:right="860" w:bottom="1240" w:left="1240" w:header="0" w:footer="1046" w:gutter="0"/>
          <w:cols w:space="720"/>
        </w:sectPr>
      </w:pPr>
    </w:p>
    <w:p w:rsidR="00323DA5" w:rsidRDefault="0058319C" w14:paraId="51E5CB99" w14:textId="77777777">
      <w:pPr>
        <w:pStyle w:val="BodyText"/>
        <w:spacing w:before="39"/>
        <w:ind w:left="1294" w:right="577"/>
        <w:jc w:val="both"/>
      </w:pPr>
      <w:r>
        <w:lastRenderedPageBreak/>
        <w:t>information orally, in writing, or in any other form, in whole or in part, to the contractor. In particular,</w:t>
      </w:r>
      <w:r>
        <w:rPr>
          <w:spacing w:val="-44"/>
        </w:rPr>
        <w:t xml:space="preserve"> </w:t>
      </w:r>
      <w:r>
        <w:t>provisions</w:t>
      </w:r>
      <w:r>
        <w:rPr>
          <w:spacing w:val="-2"/>
        </w:rPr>
        <w:t xml:space="preserve"> </w:t>
      </w:r>
      <w:r>
        <w:t>from</w:t>
      </w:r>
      <w:r>
        <w:rPr>
          <w:spacing w:val="-1"/>
        </w:rPr>
        <w:t xml:space="preserve"> </w:t>
      </w:r>
      <w:r>
        <w:t>the</w:t>
      </w:r>
      <w:r>
        <w:rPr>
          <w:spacing w:val="2"/>
        </w:rPr>
        <w:t xml:space="preserve"> </w:t>
      </w:r>
      <w:r>
        <w:t>following</w:t>
      </w:r>
      <w:r>
        <w:rPr>
          <w:spacing w:val="-1"/>
        </w:rPr>
        <w:t xml:space="preserve"> </w:t>
      </w:r>
      <w:r>
        <w:t>list must be</w:t>
      </w:r>
      <w:r>
        <w:rPr>
          <w:spacing w:val="-2"/>
        </w:rPr>
        <w:t xml:space="preserve"> </w:t>
      </w:r>
      <w:r>
        <w:t>included.</w:t>
      </w:r>
    </w:p>
    <w:p w:rsidR="00323DA5" w:rsidRDefault="00323DA5" w14:paraId="77C09840" w14:textId="77777777">
      <w:pPr>
        <w:pStyle w:val="BodyText"/>
        <w:spacing w:before="7"/>
        <w:rPr>
          <w:sz w:val="19"/>
        </w:rPr>
      </w:pPr>
    </w:p>
    <w:p w:rsidR="00323DA5" w:rsidRDefault="0058319C" w14:paraId="329DD021" w14:textId="77777777">
      <w:pPr>
        <w:pStyle w:val="ListParagraph"/>
        <w:numPr>
          <w:ilvl w:val="2"/>
          <w:numId w:val="32"/>
        </w:numPr>
        <w:tabs>
          <w:tab w:val="left" w:pos="1640"/>
        </w:tabs>
        <w:ind w:left="1639" w:right="574"/>
        <w:jc w:val="both"/>
        <w:rPr>
          <w:sz w:val="20"/>
        </w:rPr>
      </w:pPr>
      <w:r>
        <w:rPr>
          <w:spacing w:val="-1"/>
          <w:sz w:val="20"/>
        </w:rPr>
        <w:t>Contractor</w:t>
      </w:r>
      <w:r>
        <w:rPr>
          <w:spacing w:val="-9"/>
          <w:sz w:val="20"/>
        </w:rPr>
        <w:t xml:space="preserve"> </w:t>
      </w:r>
      <w:r>
        <w:rPr>
          <w:spacing w:val="-1"/>
          <w:sz w:val="20"/>
        </w:rPr>
        <w:t>officers</w:t>
      </w:r>
      <w:r>
        <w:rPr>
          <w:spacing w:val="-11"/>
          <w:sz w:val="20"/>
        </w:rPr>
        <w:t xml:space="preserve"> </w:t>
      </w:r>
      <w:r>
        <w:rPr>
          <w:spacing w:val="-1"/>
          <w:sz w:val="20"/>
        </w:rPr>
        <w:t>and</w:t>
      </w:r>
      <w:r>
        <w:rPr>
          <w:spacing w:val="-9"/>
          <w:sz w:val="20"/>
        </w:rPr>
        <w:t xml:space="preserve"> </w:t>
      </w:r>
      <w:r>
        <w:rPr>
          <w:spacing w:val="-1"/>
          <w:sz w:val="20"/>
        </w:rPr>
        <w:t>employees</w:t>
      </w:r>
      <w:r>
        <w:rPr>
          <w:spacing w:val="-11"/>
          <w:sz w:val="20"/>
        </w:rPr>
        <w:t xml:space="preserve"> </w:t>
      </w:r>
      <w:r>
        <w:rPr>
          <w:spacing w:val="-1"/>
          <w:sz w:val="20"/>
        </w:rPr>
        <w:t>must</w:t>
      </w:r>
      <w:r>
        <w:rPr>
          <w:spacing w:val="-9"/>
          <w:sz w:val="20"/>
        </w:rPr>
        <w:t xml:space="preserve"> </w:t>
      </w:r>
      <w:r>
        <w:rPr>
          <w:spacing w:val="-1"/>
          <w:sz w:val="20"/>
        </w:rPr>
        <w:t>adhere</w:t>
      </w:r>
      <w:r>
        <w:rPr>
          <w:spacing w:val="-10"/>
          <w:sz w:val="20"/>
        </w:rPr>
        <w:t xml:space="preserve"> </w:t>
      </w:r>
      <w:r>
        <w:rPr>
          <w:spacing w:val="-1"/>
          <w:sz w:val="20"/>
        </w:rPr>
        <w:t>to</w:t>
      </w:r>
      <w:r>
        <w:rPr>
          <w:spacing w:val="-8"/>
          <w:sz w:val="20"/>
        </w:rPr>
        <w:t xml:space="preserve"> </w:t>
      </w:r>
      <w:r>
        <w:rPr>
          <w:spacing w:val="-1"/>
          <w:sz w:val="20"/>
        </w:rPr>
        <w:t>CIPSEA</w:t>
      </w:r>
      <w:r>
        <w:rPr>
          <w:spacing w:val="-10"/>
          <w:sz w:val="20"/>
        </w:rPr>
        <w:t xml:space="preserve"> </w:t>
      </w:r>
      <w:r>
        <w:rPr>
          <w:spacing w:val="-1"/>
          <w:sz w:val="20"/>
        </w:rPr>
        <w:t>and</w:t>
      </w:r>
      <w:r>
        <w:rPr>
          <w:spacing w:val="-9"/>
          <w:sz w:val="20"/>
        </w:rPr>
        <w:t xml:space="preserve"> </w:t>
      </w:r>
      <w:r>
        <w:rPr>
          <w:spacing w:val="-1"/>
          <w:sz w:val="20"/>
        </w:rPr>
        <w:t>all</w:t>
      </w:r>
      <w:r>
        <w:rPr>
          <w:spacing w:val="-10"/>
          <w:sz w:val="20"/>
        </w:rPr>
        <w:t xml:space="preserve"> </w:t>
      </w:r>
      <w:r>
        <w:rPr>
          <w:sz w:val="20"/>
        </w:rPr>
        <w:t>applicable</w:t>
      </w:r>
      <w:r>
        <w:rPr>
          <w:spacing w:val="-10"/>
          <w:sz w:val="20"/>
        </w:rPr>
        <w:t xml:space="preserve"> </w:t>
      </w:r>
      <w:r>
        <w:rPr>
          <w:sz w:val="20"/>
        </w:rPr>
        <w:t>Federal</w:t>
      </w:r>
      <w:r>
        <w:rPr>
          <w:spacing w:val="-10"/>
          <w:sz w:val="20"/>
        </w:rPr>
        <w:t xml:space="preserve"> </w:t>
      </w:r>
      <w:r>
        <w:rPr>
          <w:sz w:val="20"/>
        </w:rPr>
        <w:t>laws</w:t>
      </w:r>
      <w:r>
        <w:rPr>
          <w:spacing w:val="-11"/>
          <w:sz w:val="20"/>
        </w:rPr>
        <w:t xml:space="preserve"> </w:t>
      </w:r>
      <w:r>
        <w:rPr>
          <w:sz w:val="20"/>
        </w:rPr>
        <w:t>regarding</w:t>
      </w:r>
      <w:r>
        <w:rPr>
          <w:spacing w:val="1"/>
          <w:sz w:val="20"/>
        </w:rPr>
        <w:t xml:space="preserve"> </w:t>
      </w:r>
      <w:r>
        <w:rPr>
          <w:sz w:val="20"/>
        </w:rPr>
        <w:t>the</w:t>
      </w:r>
      <w:r>
        <w:rPr>
          <w:spacing w:val="-10"/>
          <w:sz w:val="20"/>
        </w:rPr>
        <w:t xml:space="preserve"> </w:t>
      </w:r>
      <w:r>
        <w:rPr>
          <w:sz w:val="20"/>
        </w:rPr>
        <w:t>handling</w:t>
      </w:r>
      <w:r>
        <w:rPr>
          <w:spacing w:val="-9"/>
          <w:sz w:val="20"/>
        </w:rPr>
        <w:t xml:space="preserve"> </w:t>
      </w:r>
      <w:r>
        <w:rPr>
          <w:sz w:val="20"/>
        </w:rPr>
        <w:t>of</w:t>
      </w:r>
      <w:r>
        <w:rPr>
          <w:spacing w:val="-9"/>
          <w:sz w:val="20"/>
        </w:rPr>
        <w:t xml:space="preserve"> </w:t>
      </w:r>
      <w:r>
        <w:rPr>
          <w:sz w:val="20"/>
        </w:rPr>
        <w:t>all</w:t>
      </w:r>
      <w:r>
        <w:rPr>
          <w:spacing w:val="-9"/>
          <w:sz w:val="20"/>
        </w:rPr>
        <w:t xml:space="preserve"> </w:t>
      </w:r>
      <w:r>
        <w:rPr>
          <w:sz w:val="20"/>
        </w:rPr>
        <w:t>respondent</w:t>
      </w:r>
      <w:r>
        <w:rPr>
          <w:spacing w:val="-10"/>
          <w:sz w:val="20"/>
        </w:rPr>
        <w:t xml:space="preserve"> </w:t>
      </w:r>
      <w:r>
        <w:rPr>
          <w:sz w:val="20"/>
        </w:rPr>
        <w:t>and</w:t>
      </w:r>
      <w:r>
        <w:rPr>
          <w:spacing w:val="-9"/>
          <w:sz w:val="20"/>
        </w:rPr>
        <w:t xml:space="preserve"> </w:t>
      </w:r>
      <w:r>
        <w:rPr>
          <w:sz w:val="20"/>
        </w:rPr>
        <w:t>personally</w:t>
      </w:r>
      <w:r>
        <w:rPr>
          <w:spacing w:val="-7"/>
          <w:sz w:val="20"/>
        </w:rPr>
        <w:t xml:space="preserve"> </w:t>
      </w:r>
      <w:r>
        <w:rPr>
          <w:sz w:val="20"/>
        </w:rPr>
        <w:t>identifiable</w:t>
      </w:r>
      <w:r>
        <w:rPr>
          <w:spacing w:val="-9"/>
          <w:sz w:val="20"/>
        </w:rPr>
        <w:t xml:space="preserve"> </w:t>
      </w:r>
      <w:r>
        <w:rPr>
          <w:sz w:val="20"/>
        </w:rPr>
        <w:t>information</w:t>
      </w:r>
      <w:r>
        <w:rPr>
          <w:spacing w:val="-8"/>
          <w:sz w:val="20"/>
        </w:rPr>
        <w:t xml:space="preserve"> </w:t>
      </w:r>
      <w:r>
        <w:rPr>
          <w:sz w:val="20"/>
        </w:rPr>
        <w:t>and</w:t>
      </w:r>
      <w:r>
        <w:rPr>
          <w:spacing w:val="-8"/>
          <w:sz w:val="20"/>
        </w:rPr>
        <w:t xml:space="preserve"> </w:t>
      </w:r>
      <w:r>
        <w:rPr>
          <w:sz w:val="20"/>
        </w:rPr>
        <w:t>also</w:t>
      </w:r>
      <w:r>
        <w:rPr>
          <w:spacing w:val="-8"/>
          <w:sz w:val="20"/>
        </w:rPr>
        <w:t xml:space="preserve"> </w:t>
      </w:r>
      <w:r>
        <w:rPr>
          <w:sz w:val="20"/>
        </w:rPr>
        <w:t>must</w:t>
      </w:r>
      <w:r>
        <w:rPr>
          <w:spacing w:val="-7"/>
          <w:sz w:val="20"/>
        </w:rPr>
        <w:t xml:space="preserve"> </w:t>
      </w:r>
      <w:r>
        <w:rPr>
          <w:sz w:val="20"/>
        </w:rPr>
        <w:t>adhere</w:t>
      </w:r>
      <w:r>
        <w:rPr>
          <w:spacing w:val="-10"/>
          <w:sz w:val="20"/>
        </w:rPr>
        <w:t xml:space="preserve"> </w:t>
      </w:r>
      <w:r>
        <w:rPr>
          <w:sz w:val="20"/>
        </w:rPr>
        <w:t>to</w:t>
      </w:r>
      <w:r>
        <w:rPr>
          <w:spacing w:val="-8"/>
          <w:sz w:val="20"/>
        </w:rPr>
        <w:t xml:space="preserve"> </w:t>
      </w:r>
      <w:r>
        <w:rPr>
          <w:sz w:val="20"/>
        </w:rPr>
        <w:t>the</w:t>
      </w:r>
      <w:r>
        <w:rPr>
          <w:spacing w:val="1"/>
          <w:sz w:val="20"/>
        </w:rPr>
        <w:t xml:space="preserve"> </w:t>
      </w:r>
      <w:r>
        <w:rPr>
          <w:sz w:val="20"/>
        </w:rPr>
        <w:t>BLS confidentiality policy as stated in this cooperative agreement with regard to access to all</w:t>
      </w:r>
      <w:r>
        <w:rPr>
          <w:spacing w:val="1"/>
          <w:sz w:val="20"/>
        </w:rPr>
        <w:t xml:space="preserve"> </w:t>
      </w:r>
      <w:r>
        <w:rPr>
          <w:sz w:val="20"/>
        </w:rPr>
        <w:t>confidential</w:t>
      </w:r>
      <w:r>
        <w:rPr>
          <w:spacing w:val="-1"/>
          <w:sz w:val="20"/>
        </w:rPr>
        <w:t xml:space="preserve"> </w:t>
      </w:r>
      <w:r>
        <w:rPr>
          <w:sz w:val="20"/>
        </w:rPr>
        <w:t>information;</w:t>
      </w:r>
    </w:p>
    <w:p w:rsidR="00323DA5" w:rsidRDefault="00323DA5" w14:paraId="6B4645A5" w14:textId="77777777">
      <w:pPr>
        <w:pStyle w:val="BodyText"/>
        <w:spacing w:before="8"/>
        <w:rPr>
          <w:sz w:val="19"/>
        </w:rPr>
      </w:pPr>
    </w:p>
    <w:p w:rsidR="00323DA5" w:rsidRDefault="0058319C" w14:paraId="01EACBF9" w14:textId="77777777">
      <w:pPr>
        <w:pStyle w:val="ListParagraph"/>
        <w:numPr>
          <w:ilvl w:val="2"/>
          <w:numId w:val="32"/>
        </w:numPr>
        <w:tabs>
          <w:tab w:val="left" w:pos="1641"/>
        </w:tabs>
        <w:ind w:left="1640" w:right="575"/>
        <w:jc w:val="both"/>
        <w:rPr>
          <w:sz w:val="20"/>
        </w:rPr>
      </w:pPr>
      <w:r>
        <w:rPr>
          <w:spacing w:val="-1"/>
          <w:sz w:val="20"/>
        </w:rPr>
        <w:t>Access</w:t>
      </w:r>
      <w:r>
        <w:rPr>
          <w:spacing w:val="-11"/>
          <w:sz w:val="20"/>
        </w:rPr>
        <w:t xml:space="preserve"> </w:t>
      </w:r>
      <w:r>
        <w:rPr>
          <w:spacing w:val="-1"/>
          <w:sz w:val="20"/>
        </w:rPr>
        <w:t>to</w:t>
      </w:r>
      <w:r>
        <w:rPr>
          <w:spacing w:val="-9"/>
          <w:sz w:val="20"/>
        </w:rPr>
        <w:t xml:space="preserve"> </w:t>
      </w:r>
      <w:r>
        <w:rPr>
          <w:spacing w:val="-1"/>
          <w:sz w:val="20"/>
        </w:rPr>
        <w:t>respondent</w:t>
      </w:r>
      <w:r>
        <w:rPr>
          <w:spacing w:val="-8"/>
          <w:sz w:val="20"/>
        </w:rPr>
        <w:t xml:space="preserve"> </w:t>
      </w:r>
      <w:r>
        <w:rPr>
          <w:spacing w:val="-1"/>
          <w:sz w:val="20"/>
        </w:rPr>
        <w:t>and</w:t>
      </w:r>
      <w:r>
        <w:rPr>
          <w:spacing w:val="-9"/>
          <w:sz w:val="20"/>
        </w:rPr>
        <w:t xml:space="preserve"> </w:t>
      </w:r>
      <w:r>
        <w:rPr>
          <w:spacing w:val="-1"/>
          <w:sz w:val="20"/>
        </w:rPr>
        <w:t>personally</w:t>
      </w:r>
      <w:r>
        <w:rPr>
          <w:spacing w:val="-8"/>
          <w:sz w:val="20"/>
        </w:rPr>
        <w:t xml:space="preserve"> </w:t>
      </w:r>
      <w:r>
        <w:rPr>
          <w:spacing w:val="-1"/>
          <w:sz w:val="20"/>
        </w:rPr>
        <w:t>identifiable</w:t>
      </w:r>
      <w:r>
        <w:rPr>
          <w:spacing w:val="-9"/>
          <w:sz w:val="20"/>
        </w:rPr>
        <w:t xml:space="preserve"> </w:t>
      </w:r>
      <w:r>
        <w:rPr>
          <w:spacing w:val="-1"/>
          <w:sz w:val="20"/>
        </w:rPr>
        <w:t>information</w:t>
      </w:r>
      <w:r>
        <w:rPr>
          <w:spacing w:val="-9"/>
          <w:sz w:val="20"/>
        </w:rPr>
        <w:t xml:space="preserve"> </w:t>
      </w:r>
      <w:r>
        <w:rPr>
          <w:spacing w:val="-1"/>
          <w:sz w:val="20"/>
        </w:rPr>
        <w:t>must</w:t>
      </w:r>
      <w:r>
        <w:rPr>
          <w:spacing w:val="-9"/>
          <w:sz w:val="20"/>
        </w:rPr>
        <w:t xml:space="preserve"> </w:t>
      </w:r>
      <w:r>
        <w:rPr>
          <w:spacing w:val="-1"/>
          <w:sz w:val="20"/>
        </w:rPr>
        <w:t>be</w:t>
      </w:r>
      <w:r>
        <w:rPr>
          <w:spacing w:val="-9"/>
          <w:sz w:val="20"/>
        </w:rPr>
        <w:t xml:space="preserve"> </w:t>
      </w:r>
      <w:r>
        <w:rPr>
          <w:spacing w:val="-1"/>
          <w:sz w:val="20"/>
        </w:rPr>
        <w:t>limited</w:t>
      </w:r>
      <w:r>
        <w:rPr>
          <w:spacing w:val="-9"/>
          <w:sz w:val="20"/>
        </w:rPr>
        <w:t xml:space="preserve"> </w:t>
      </w:r>
      <w:r>
        <w:rPr>
          <w:sz w:val="20"/>
        </w:rPr>
        <w:t>to</w:t>
      </w:r>
      <w:r>
        <w:rPr>
          <w:spacing w:val="-8"/>
          <w:sz w:val="20"/>
        </w:rPr>
        <w:t xml:space="preserve"> </w:t>
      </w:r>
      <w:r>
        <w:rPr>
          <w:sz w:val="20"/>
        </w:rPr>
        <w:t>contractor</w:t>
      </w:r>
      <w:r>
        <w:rPr>
          <w:spacing w:val="-12"/>
          <w:sz w:val="20"/>
        </w:rPr>
        <w:t xml:space="preserve"> </w:t>
      </w:r>
      <w:r>
        <w:rPr>
          <w:sz w:val="20"/>
        </w:rPr>
        <w:t>officers</w:t>
      </w:r>
      <w:r>
        <w:rPr>
          <w:spacing w:val="1"/>
          <w:sz w:val="20"/>
        </w:rPr>
        <w:t xml:space="preserve"> </w:t>
      </w:r>
      <w:r>
        <w:rPr>
          <w:sz w:val="20"/>
        </w:rPr>
        <w:t>and employees who have been designated as agents by the BLS to work directly on the contract</w:t>
      </w:r>
      <w:r>
        <w:rPr>
          <w:spacing w:val="1"/>
          <w:sz w:val="20"/>
        </w:rPr>
        <w:t xml:space="preserve"> </w:t>
      </w:r>
      <w:r>
        <w:rPr>
          <w:sz w:val="20"/>
        </w:rPr>
        <w:t>and who have signed the BLS Agent Agreement and have completed confidentiality training in</w:t>
      </w:r>
      <w:r>
        <w:rPr>
          <w:spacing w:val="1"/>
          <w:sz w:val="20"/>
        </w:rPr>
        <w:t xml:space="preserve"> </w:t>
      </w:r>
      <w:r>
        <w:rPr>
          <w:sz w:val="20"/>
        </w:rPr>
        <w:t>advance;</w:t>
      </w:r>
    </w:p>
    <w:p w:rsidR="00323DA5" w:rsidRDefault="00323DA5" w14:paraId="279FBAD8" w14:textId="77777777">
      <w:pPr>
        <w:pStyle w:val="BodyText"/>
        <w:spacing w:before="9"/>
        <w:rPr>
          <w:sz w:val="19"/>
        </w:rPr>
      </w:pPr>
    </w:p>
    <w:p w:rsidR="00323DA5" w:rsidRDefault="0058319C" w14:paraId="35CFAA77" w14:textId="77777777">
      <w:pPr>
        <w:pStyle w:val="ListParagraph"/>
        <w:numPr>
          <w:ilvl w:val="2"/>
          <w:numId w:val="32"/>
        </w:numPr>
        <w:tabs>
          <w:tab w:val="left" w:pos="1641"/>
        </w:tabs>
        <w:ind w:left="1640" w:right="575" w:hanging="361"/>
        <w:jc w:val="both"/>
        <w:rPr>
          <w:sz w:val="20"/>
        </w:rPr>
      </w:pPr>
      <w:r>
        <w:rPr>
          <w:sz w:val="20"/>
        </w:rPr>
        <w:t>Access</w:t>
      </w:r>
      <w:r>
        <w:rPr>
          <w:spacing w:val="-4"/>
          <w:sz w:val="20"/>
        </w:rPr>
        <w:t xml:space="preserve"> </w:t>
      </w:r>
      <w:r>
        <w:rPr>
          <w:sz w:val="20"/>
        </w:rPr>
        <w:t>to</w:t>
      </w:r>
      <w:r>
        <w:rPr>
          <w:spacing w:val="-5"/>
          <w:sz w:val="20"/>
        </w:rPr>
        <w:t xml:space="preserve"> </w:t>
      </w:r>
      <w:r>
        <w:rPr>
          <w:sz w:val="20"/>
        </w:rPr>
        <w:t>pre-release</w:t>
      </w:r>
      <w:r>
        <w:rPr>
          <w:spacing w:val="-4"/>
          <w:sz w:val="20"/>
        </w:rPr>
        <w:t xml:space="preserve"> </w:t>
      </w:r>
      <w:r>
        <w:rPr>
          <w:sz w:val="20"/>
        </w:rPr>
        <w:t>information</w:t>
      </w:r>
      <w:r>
        <w:rPr>
          <w:spacing w:val="-5"/>
          <w:sz w:val="20"/>
        </w:rPr>
        <w:t xml:space="preserve"> </w:t>
      </w:r>
      <w:r>
        <w:rPr>
          <w:sz w:val="20"/>
        </w:rPr>
        <w:t>must</w:t>
      </w:r>
      <w:r>
        <w:rPr>
          <w:spacing w:val="-5"/>
          <w:sz w:val="20"/>
        </w:rPr>
        <w:t xml:space="preserve"> </w:t>
      </w:r>
      <w:r>
        <w:rPr>
          <w:sz w:val="20"/>
        </w:rPr>
        <w:t>be</w:t>
      </w:r>
      <w:r>
        <w:rPr>
          <w:spacing w:val="-3"/>
          <w:sz w:val="20"/>
        </w:rPr>
        <w:t xml:space="preserve"> </w:t>
      </w:r>
      <w:r>
        <w:rPr>
          <w:sz w:val="20"/>
        </w:rPr>
        <w:t>limited</w:t>
      </w:r>
      <w:r>
        <w:rPr>
          <w:spacing w:val="-4"/>
          <w:sz w:val="20"/>
        </w:rPr>
        <w:t xml:space="preserve"> </w:t>
      </w:r>
      <w:r>
        <w:rPr>
          <w:sz w:val="20"/>
        </w:rPr>
        <w:t>to</w:t>
      </w:r>
      <w:r>
        <w:rPr>
          <w:spacing w:val="-5"/>
          <w:sz w:val="20"/>
        </w:rPr>
        <w:t xml:space="preserve"> </w:t>
      </w:r>
      <w:r>
        <w:rPr>
          <w:sz w:val="20"/>
        </w:rPr>
        <w:t>contractor</w:t>
      </w:r>
      <w:r>
        <w:rPr>
          <w:spacing w:val="-5"/>
          <w:sz w:val="20"/>
        </w:rPr>
        <w:t xml:space="preserve"> </w:t>
      </w:r>
      <w:r>
        <w:rPr>
          <w:sz w:val="20"/>
        </w:rPr>
        <w:t>officers</w:t>
      </w:r>
      <w:r>
        <w:rPr>
          <w:spacing w:val="-6"/>
          <w:sz w:val="20"/>
        </w:rPr>
        <w:t xml:space="preserve"> </w:t>
      </w:r>
      <w:r>
        <w:rPr>
          <w:sz w:val="20"/>
        </w:rPr>
        <w:t>and</w:t>
      </w:r>
      <w:r>
        <w:rPr>
          <w:spacing w:val="-5"/>
          <w:sz w:val="20"/>
        </w:rPr>
        <w:t xml:space="preserve"> </w:t>
      </w:r>
      <w:r>
        <w:rPr>
          <w:sz w:val="20"/>
        </w:rPr>
        <w:t>employees</w:t>
      </w:r>
      <w:r>
        <w:rPr>
          <w:spacing w:val="-7"/>
          <w:sz w:val="20"/>
        </w:rPr>
        <w:t xml:space="preserve"> </w:t>
      </w:r>
      <w:r>
        <w:rPr>
          <w:sz w:val="20"/>
        </w:rPr>
        <w:t>who</w:t>
      </w:r>
      <w:r>
        <w:rPr>
          <w:spacing w:val="-5"/>
          <w:sz w:val="20"/>
        </w:rPr>
        <w:t xml:space="preserve"> </w:t>
      </w:r>
      <w:r>
        <w:rPr>
          <w:sz w:val="20"/>
        </w:rPr>
        <w:t>have</w:t>
      </w:r>
      <w:r>
        <w:rPr>
          <w:spacing w:val="1"/>
          <w:sz w:val="20"/>
        </w:rPr>
        <w:t xml:space="preserve"> </w:t>
      </w:r>
      <w:r>
        <w:rPr>
          <w:sz w:val="20"/>
        </w:rPr>
        <w:t>been designated agents by the BLS or approved for access to only pre-release information as</w:t>
      </w:r>
      <w:r>
        <w:rPr>
          <w:spacing w:val="1"/>
          <w:sz w:val="20"/>
        </w:rPr>
        <w:t xml:space="preserve"> </w:t>
      </w:r>
      <w:r>
        <w:rPr>
          <w:sz w:val="20"/>
        </w:rPr>
        <w:t>certified by</w:t>
      </w:r>
      <w:r>
        <w:rPr>
          <w:spacing w:val="1"/>
          <w:sz w:val="20"/>
        </w:rPr>
        <w:t xml:space="preserve"> </w:t>
      </w:r>
      <w:r>
        <w:rPr>
          <w:sz w:val="20"/>
        </w:rPr>
        <w:t>the BLS</w:t>
      </w:r>
      <w:r>
        <w:rPr>
          <w:spacing w:val="-1"/>
          <w:sz w:val="20"/>
        </w:rPr>
        <w:t xml:space="preserve"> </w:t>
      </w:r>
      <w:r>
        <w:rPr>
          <w:sz w:val="20"/>
        </w:rPr>
        <w:t>State</w:t>
      </w:r>
      <w:r>
        <w:rPr>
          <w:spacing w:val="-1"/>
          <w:sz w:val="20"/>
        </w:rPr>
        <w:t xml:space="preserve"> </w:t>
      </w:r>
      <w:r>
        <w:rPr>
          <w:sz w:val="20"/>
        </w:rPr>
        <w:t>Cooperating Representative;</w:t>
      </w:r>
    </w:p>
    <w:p w:rsidR="00323DA5" w:rsidRDefault="00323DA5" w14:paraId="7ACB7856" w14:textId="77777777">
      <w:pPr>
        <w:pStyle w:val="BodyText"/>
        <w:spacing w:before="7"/>
        <w:rPr>
          <w:sz w:val="19"/>
        </w:rPr>
      </w:pPr>
    </w:p>
    <w:p w:rsidR="00323DA5" w:rsidRDefault="0058319C" w14:paraId="6AD464AA" w14:textId="77777777">
      <w:pPr>
        <w:pStyle w:val="ListParagraph"/>
        <w:numPr>
          <w:ilvl w:val="2"/>
          <w:numId w:val="32"/>
        </w:numPr>
        <w:tabs>
          <w:tab w:val="left" w:pos="1640"/>
          <w:tab w:val="left" w:pos="1641"/>
        </w:tabs>
        <w:spacing w:before="1"/>
        <w:ind w:left="1640" w:hanging="361"/>
        <w:rPr>
          <w:sz w:val="20"/>
        </w:rPr>
      </w:pPr>
      <w:r>
        <w:rPr>
          <w:sz w:val="20"/>
        </w:rPr>
        <w:t>Reliability</w:t>
      </w:r>
      <w:r>
        <w:rPr>
          <w:spacing w:val="-5"/>
          <w:sz w:val="20"/>
        </w:rPr>
        <w:t xml:space="preserve"> </w:t>
      </w:r>
      <w:r>
        <w:rPr>
          <w:sz w:val="20"/>
        </w:rPr>
        <w:t>of</w:t>
      </w:r>
      <w:r>
        <w:rPr>
          <w:spacing w:val="-5"/>
          <w:sz w:val="20"/>
        </w:rPr>
        <w:t xml:space="preserve"> </w:t>
      </w:r>
      <w:r>
        <w:rPr>
          <w:sz w:val="20"/>
        </w:rPr>
        <w:t>personnel;</w:t>
      </w:r>
    </w:p>
    <w:p w:rsidR="00323DA5" w:rsidRDefault="00323DA5" w14:paraId="7126BD79" w14:textId="77777777">
      <w:pPr>
        <w:pStyle w:val="BodyText"/>
        <w:spacing w:before="8"/>
        <w:rPr>
          <w:sz w:val="19"/>
        </w:rPr>
      </w:pPr>
    </w:p>
    <w:p w:rsidR="00323DA5" w:rsidRDefault="0058319C" w14:paraId="763FC490" w14:textId="77777777">
      <w:pPr>
        <w:pStyle w:val="ListParagraph"/>
        <w:numPr>
          <w:ilvl w:val="2"/>
          <w:numId w:val="32"/>
        </w:numPr>
        <w:tabs>
          <w:tab w:val="left" w:pos="1641"/>
        </w:tabs>
        <w:ind w:left="1640" w:right="576"/>
        <w:jc w:val="both"/>
        <w:rPr>
          <w:sz w:val="20"/>
        </w:rPr>
      </w:pPr>
      <w:r>
        <w:rPr>
          <w:sz w:val="20"/>
        </w:rPr>
        <w:t>No subcontracting permitted without the prior written approval of the BLS Grant Officer and the</w:t>
      </w:r>
      <w:r>
        <w:rPr>
          <w:spacing w:val="1"/>
          <w:sz w:val="20"/>
        </w:rPr>
        <w:t xml:space="preserve"> </w:t>
      </w:r>
      <w:r>
        <w:rPr>
          <w:sz w:val="20"/>
        </w:rPr>
        <w:t>inclusion in the subcontract of adequate and appropriate confidentiality provisions as set out in</w:t>
      </w:r>
      <w:r>
        <w:rPr>
          <w:spacing w:val="1"/>
          <w:sz w:val="20"/>
        </w:rPr>
        <w:t xml:space="preserve"> </w:t>
      </w:r>
      <w:r>
        <w:rPr>
          <w:sz w:val="20"/>
        </w:rPr>
        <w:t>this</w:t>
      </w:r>
      <w:r>
        <w:rPr>
          <w:spacing w:val="-2"/>
          <w:sz w:val="20"/>
        </w:rPr>
        <w:t xml:space="preserve"> </w:t>
      </w:r>
      <w:r>
        <w:rPr>
          <w:sz w:val="20"/>
        </w:rPr>
        <w:t>section;</w:t>
      </w:r>
    </w:p>
    <w:p w:rsidR="00323DA5" w:rsidRDefault="00323DA5" w14:paraId="0764C107" w14:textId="77777777">
      <w:pPr>
        <w:pStyle w:val="BodyText"/>
        <w:spacing w:before="8"/>
        <w:rPr>
          <w:sz w:val="19"/>
        </w:rPr>
      </w:pPr>
    </w:p>
    <w:p w:rsidR="00323DA5" w:rsidRDefault="0058319C" w14:paraId="3F4DCEA2" w14:textId="77777777">
      <w:pPr>
        <w:pStyle w:val="ListParagraph"/>
        <w:numPr>
          <w:ilvl w:val="2"/>
          <w:numId w:val="32"/>
        </w:numPr>
        <w:tabs>
          <w:tab w:val="left" w:pos="1640"/>
          <w:tab w:val="left" w:pos="1641"/>
        </w:tabs>
        <w:ind w:left="1640" w:hanging="361"/>
        <w:rPr>
          <w:sz w:val="20"/>
        </w:rPr>
      </w:pPr>
      <w:r>
        <w:rPr>
          <w:sz w:val="20"/>
        </w:rPr>
        <w:t>Right</w:t>
      </w:r>
      <w:r>
        <w:rPr>
          <w:spacing w:val="-5"/>
          <w:sz w:val="20"/>
        </w:rPr>
        <w:t xml:space="preserve"> </w:t>
      </w:r>
      <w:r>
        <w:rPr>
          <w:sz w:val="20"/>
        </w:rPr>
        <w:t>of</w:t>
      </w:r>
      <w:r>
        <w:rPr>
          <w:spacing w:val="-5"/>
          <w:sz w:val="20"/>
        </w:rPr>
        <w:t xml:space="preserve"> </w:t>
      </w:r>
      <w:r>
        <w:rPr>
          <w:sz w:val="20"/>
        </w:rPr>
        <w:t>inspection</w:t>
      </w:r>
      <w:r>
        <w:rPr>
          <w:spacing w:val="-3"/>
          <w:sz w:val="20"/>
        </w:rPr>
        <w:t xml:space="preserve"> </w:t>
      </w:r>
      <w:r>
        <w:rPr>
          <w:sz w:val="20"/>
        </w:rPr>
        <w:t>of</w:t>
      </w:r>
      <w:r>
        <w:rPr>
          <w:spacing w:val="-5"/>
          <w:sz w:val="20"/>
        </w:rPr>
        <w:t xml:space="preserve"> </w:t>
      </w:r>
      <w:r>
        <w:rPr>
          <w:sz w:val="20"/>
        </w:rPr>
        <w:t>contractor</w:t>
      </w:r>
      <w:r>
        <w:rPr>
          <w:spacing w:val="-4"/>
          <w:sz w:val="20"/>
        </w:rPr>
        <w:t xml:space="preserve"> </w:t>
      </w:r>
      <w:r>
        <w:rPr>
          <w:sz w:val="20"/>
        </w:rPr>
        <w:t>facilities;</w:t>
      </w:r>
    </w:p>
    <w:p w:rsidR="00323DA5" w:rsidRDefault="00323DA5" w14:paraId="26FCF352" w14:textId="77777777">
      <w:pPr>
        <w:pStyle w:val="BodyText"/>
        <w:spacing w:before="9"/>
        <w:rPr>
          <w:sz w:val="19"/>
        </w:rPr>
      </w:pPr>
    </w:p>
    <w:p w:rsidR="00323DA5" w:rsidRDefault="0058319C" w14:paraId="510F5BCB" w14:textId="77777777">
      <w:pPr>
        <w:pStyle w:val="ListParagraph"/>
        <w:numPr>
          <w:ilvl w:val="2"/>
          <w:numId w:val="32"/>
        </w:numPr>
        <w:tabs>
          <w:tab w:val="left" w:pos="1640"/>
          <w:tab w:val="left" w:pos="1641"/>
        </w:tabs>
        <w:ind w:left="1640" w:hanging="361"/>
        <w:rPr>
          <w:sz w:val="20"/>
        </w:rPr>
      </w:pPr>
      <w:r>
        <w:rPr>
          <w:sz w:val="20"/>
        </w:rPr>
        <w:t>Physically</w:t>
      </w:r>
      <w:r>
        <w:rPr>
          <w:spacing w:val="-5"/>
          <w:sz w:val="20"/>
        </w:rPr>
        <w:t xml:space="preserve"> </w:t>
      </w:r>
      <w:r>
        <w:rPr>
          <w:sz w:val="20"/>
        </w:rPr>
        <w:t>secure</w:t>
      </w:r>
      <w:r>
        <w:rPr>
          <w:spacing w:val="-6"/>
          <w:sz w:val="20"/>
        </w:rPr>
        <w:t xml:space="preserve"> </w:t>
      </w:r>
      <w:r>
        <w:rPr>
          <w:sz w:val="20"/>
        </w:rPr>
        <w:t>work</w:t>
      </w:r>
      <w:r>
        <w:rPr>
          <w:spacing w:val="-3"/>
          <w:sz w:val="20"/>
        </w:rPr>
        <w:t xml:space="preserve"> </w:t>
      </w:r>
      <w:r>
        <w:rPr>
          <w:sz w:val="20"/>
        </w:rPr>
        <w:t>site</w:t>
      </w:r>
      <w:r>
        <w:rPr>
          <w:spacing w:val="-7"/>
          <w:sz w:val="20"/>
        </w:rPr>
        <w:t xml:space="preserve"> </w:t>
      </w:r>
      <w:r>
        <w:rPr>
          <w:sz w:val="20"/>
        </w:rPr>
        <w:t>and</w:t>
      </w:r>
      <w:r>
        <w:rPr>
          <w:spacing w:val="-4"/>
          <w:sz w:val="20"/>
        </w:rPr>
        <w:t xml:space="preserve"> </w:t>
      </w:r>
      <w:r>
        <w:rPr>
          <w:sz w:val="20"/>
        </w:rPr>
        <w:t>computer/communications</w:t>
      </w:r>
      <w:r>
        <w:rPr>
          <w:spacing w:val="-5"/>
          <w:sz w:val="20"/>
        </w:rPr>
        <w:t xml:space="preserve"> </w:t>
      </w:r>
      <w:r>
        <w:rPr>
          <w:sz w:val="20"/>
        </w:rPr>
        <w:t>environment;</w:t>
      </w:r>
    </w:p>
    <w:p w:rsidR="00323DA5" w:rsidRDefault="00323DA5" w14:paraId="55414DC4" w14:textId="77777777">
      <w:pPr>
        <w:pStyle w:val="BodyText"/>
        <w:spacing w:before="9"/>
        <w:rPr>
          <w:sz w:val="19"/>
        </w:rPr>
      </w:pPr>
    </w:p>
    <w:p w:rsidR="00323DA5" w:rsidRDefault="0058319C" w14:paraId="45513BEF" w14:textId="77777777">
      <w:pPr>
        <w:pStyle w:val="ListParagraph"/>
        <w:numPr>
          <w:ilvl w:val="2"/>
          <w:numId w:val="32"/>
        </w:numPr>
        <w:tabs>
          <w:tab w:val="left" w:pos="1640"/>
          <w:tab w:val="left" w:pos="1641"/>
        </w:tabs>
        <w:ind w:left="1640" w:hanging="361"/>
        <w:rPr>
          <w:sz w:val="20"/>
        </w:rPr>
      </w:pPr>
      <w:r>
        <w:rPr>
          <w:sz w:val="20"/>
        </w:rPr>
        <w:t>Exclusive</w:t>
      </w:r>
      <w:r>
        <w:rPr>
          <w:spacing w:val="-6"/>
          <w:sz w:val="20"/>
        </w:rPr>
        <w:t xml:space="preserve"> </w:t>
      </w:r>
      <w:r>
        <w:rPr>
          <w:sz w:val="20"/>
        </w:rPr>
        <w:t>storage</w:t>
      </w:r>
      <w:r>
        <w:rPr>
          <w:spacing w:val="-6"/>
          <w:sz w:val="20"/>
        </w:rPr>
        <w:t xml:space="preserve"> </w:t>
      </w:r>
      <w:r>
        <w:rPr>
          <w:sz w:val="20"/>
        </w:rPr>
        <w:t>facilities</w:t>
      </w:r>
      <w:r>
        <w:rPr>
          <w:spacing w:val="-5"/>
          <w:sz w:val="20"/>
        </w:rPr>
        <w:t xml:space="preserve"> </w:t>
      </w:r>
      <w:r>
        <w:rPr>
          <w:sz w:val="20"/>
        </w:rPr>
        <w:t>for</w:t>
      </w:r>
      <w:r>
        <w:rPr>
          <w:spacing w:val="-3"/>
          <w:sz w:val="20"/>
        </w:rPr>
        <w:t xml:space="preserve"> </w:t>
      </w:r>
      <w:r>
        <w:rPr>
          <w:sz w:val="20"/>
        </w:rPr>
        <w:t>confidential</w:t>
      </w:r>
      <w:r>
        <w:rPr>
          <w:spacing w:val="-5"/>
          <w:sz w:val="20"/>
        </w:rPr>
        <w:t xml:space="preserve"> </w:t>
      </w:r>
      <w:r>
        <w:rPr>
          <w:sz w:val="20"/>
        </w:rPr>
        <w:t>information;</w:t>
      </w:r>
    </w:p>
    <w:p w:rsidR="00323DA5" w:rsidRDefault="00323DA5" w14:paraId="58751099" w14:textId="77777777">
      <w:pPr>
        <w:pStyle w:val="BodyText"/>
        <w:spacing w:before="8"/>
        <w:rPr>
          <w:sz w:val="19"/>
        </w:rPr>
      </w:pPr>
    </w:p>
    <w:p w:rsidR="00323DA5" w:rsidRDefault="0058319C" w14:paraId="1E0A9015" w14:textId="77777777">
      <w:pPr>
        <w:pStyle w:val="ListParagraph"/>
        <w:numPr>
          <w:ilvl w:val="2"/>
          <w:numId w:val="32"/>
        </w:numPr>
        <w:tabs>
          <w:tab w:val="left" w:pos="1641"/>
        </w:tabs>
        <w:ind w:left="1640" w:right="576"/>
        <w:jc w:val="both"/>
        <w:rPr>
          <w:sz w:val="20"/>
        </w:rPr>
      </w:pPr>
      <w:r>
        <w:rPr>
          <w:sz w:val="20"/>
        </w:rPr>
        <w:t>Immediate</w:t>
      </w:r>
      <w:r>
        <w:rPr>
          <w:spacing w:val="-9"/>
          <w:sz w:val="20"/>
        </w:rPr>
        <w:t xml:space="preserve"> </w:t>
      </w:r>
      <w:r>
        <w:rPr>
          <w:sz w:val="20"/>
        </w:rPr>
        <w:t>notification</w:t>
      </w:r>
      <w:r>
        <w:rPr>
          <w:spacing w:val="-7"/>
          <w:sz w:val="20"/>
        </w:rPr>
        <w:t xml:space="preserve"> </w:t>
      </w:r>
      <w:r>
        <w:rPr>
          <w:sz w:val="20"/>
        </w:rPr>
        <w:t>of</w:t>
      </w:r>
      <w:r>
        <w:rPr>
          <w:spacing w:val="-9"/>
          <w:sz w:val="20"/>
        </w:rPr>
        <w:t xml:space="preserve"> </w:t>
      </w:r>
      <w:r>
        <w:rPr>
          <w:sz w:val="20"/>
        </w:rPr>
        <w:t>the</w:t>
      </w:r>
      <w:r>
        <w:rPr>
          <w:spacing w:val="-12"/>
          <w:sz w:val="20"/>
        </w:rPr>
        <w:t xml:space="preserve"> </w:t>
      </w:r>
      <w:r>
        <w:rPr>
          <w:sz w:val="20"/>
        </w:rPr>
        <w:t>state</w:t>
      </w:r>
      <w:r>
        <w:rPr>
          <w:spacing w:val="-9"/>
          <w:sz w:val="20"/>
        </w:rPr>
        <w:t xml:space="preserve"> </w:t>
      </w:r>
      <w:r>
        <w:rPr>
          <w:sz w:val="20"/>
        </w:rPr>
        <w:t>and</w:t>
      </w:r>
      <w:r>
        <w:rPr>
          <w:spacing w:val="-7"/>
          <w:sz w:val="20"/>
        </w:rPr>
        <w:t xml:space="preserve"> </w:t>
      </w:r>
      <w:r>
        <w:rPr>
          <w:sz w:val="20"/>
        </w:rPr>
        <w:t>the</w:t>
      </w:r>
      <w:r>
        <w:rPr>
          <w:spacing w:val="-9"/>
          <w:sz w:val="20"/>
        </w:rPr>
        <w:t xml:space="preserve"> </w:t>
      </w:r>
      <w:r>
        <w:rPr>
          <w:sz w:val="20"/>
        </w:rPr>
        <w:t>BLS</w:t>
      </w:r>
      <w:r>
        <w:rPr>
          <w:spacing w:val="-11"/>
          <w:sz w:val="20"/>
        </w:rPr>
        <w:t xml:space="preserve"> </w:t>
      </w:r>
      <w:r>
        <w:rPr>
          <w:sz w:val="20"/>
        </w:rPr>
        <w:t>upon</w:t>
      </w:r>
      <w:r>
        <w:rPr>
          <w:spacing w:val="-10"/>
          <w:sz w:val="20"/>
        </w:rPr>
        <w:t xml:space="preserve"> </w:t>
      </w:r>
      <w:r>
        <w:rPr>
          <w:sz w:val="20"/>
        </w:rPr>
        <w:t>discovering:</w:t>
      </w:r>
      <w:r>
        <w:rPr>
          <w:spacing w:val="29"/>
          <w:sz w:val="20"/>
        </w:rPr>
        <w:t xml:space="preserve"> </w:t>
      </w:r>
      <w:r>
        <w:rPr>
          <w:sz w:val="20"/>
        </w:rPr>
        <w:t>any</w:t>
      </w:r>
      <w:r>
        <w:rPr>
          <w:spacing w:val="-9"/>
          <w:sz w:val="20"/>
        </w:rPr>
        <w:t xml:space="preserve"> </w:t>
      </w:r>
      <w:r>
        <w:rPr>
          <w:sz w:val="20"/>
        </w:rPr>
        <w:t>breach</w:t>
      </w:r>
      <w:r>
        <w:rPr>
          <w:spacing w:val="-8"/>
          <w:sz w:val="20"/>
        </w:rPr>
        <w:t xml:space="preserve"> </w:t>
      </w:r>
      <w:r>
        <w:rPr>
          <w:sz w:val="20"/>
        </w:rPr>
        <w:t>or</w:t>
      </w:r>
      <w:r>
        <w:rPr>
          <w:spacing w:val="-10"/>
          <w:sz w:val="20"/>
        </w:rPr>
        <w:t xml:space="preserve"> </w:t>
      </w:r>
      <w:r>
        <w:rPr>
          <w:sz w:val="20"/>
        </w:rPr>
        <w:t>suspected</w:t>
      </w:r>
      <w:r>
        <w:rPr>
          <w:spacing w:val="-7"/>
          <w:sz w:val="20"/>
        </w:rPr>
        <w:t xml:space="preserve"> </w:t>
      </w:r>
      <w:r>
        <w:rPr>
          <w:sz w:val="20"/>
        </w:rPr>
        <w:t>breach</w:t>
      </w:r>
      <w:r>
        <w:rPr>
          <w:spacing w:val="1"/>
          <w:sz w:val="20"/>
        </w:rPr>
        <w:t xml:space="preserve"> </w:t>
      </w:r>
      <w:r>
        <w:rPr>
          <w:sz w:val="20"/>
        </w:rPr>
        <w:t>of</w:t>
      </w:r>
      <w:r>
        <w:rPr>
          <w:spacing w:val="-5"/>
          <w:sz w:val="20"/>
        </w:rPr>
        <w:t xml:space="preserve"> </w:t>
      </w:r>
      <w:r>
        <w:rPr>
          <w:sz w:val="20"/>
        </w:rPr>
        <w:t>security;</w:t>
      </w:r>
      <w:r>
        <w:rPr>
          <w:spacing w:val="-4"/>
          <w:sz w:val="20"/>
        </w:rPr>
        <w:t xml:space="preserve"> </w:t>
      </w:r>
      <w:r>
        <w:rPr>
          <w:sz w:val="20"/>
        </w:rPr>
        <w:t>any</w:t>
      </w:r>
      <w:r>
        <w:rPr>
          <w:spacing w:val="-2"/>
          <w:sz w:val="20"/>
        </w:rPr>
        <w:t xml:space="preserve"> </w:t>
      </w:r>
      <w:r>
        <w:rPr>
          <w:sz w:val="20"/>
        </w:rPr>
        <w:t>disclosure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confidential</w:t>
      </w:r>
      <w:r>
        <w:rPr>
          <w:spacing w:val="-3"/>
          <w:sz w:val="20"/>
        </w:rPr>
        <w:t xml:space="preserve"> </w:t>
      </w:r>
      <w:r>
        <w:rPr>
          <w:sz w:val="20"/>
        </w:rPr>
        <w:t>information</w:t>
      </w:r>
      <w:r>
        <w:rPr>
          <w:spacing w:val="-2"/>
          <w:sz w:val="20"/>
        </w:rPr>
        <w:t xml:space="preserve"> </w:t>
      </w:r>
      <w:r>
        <w:rPr>
          <w:sz w:val="20"/>
        </w:rPr>
        <w:t>not</w:t>
      </w:r>
      <w:r>
        <w:rPr>
          <w:spacing w:val="-4"/>
          <w:sz w:val="20"/>
        </w:rPr>
        <w:t xml:space="preserve"> </w:t>
      </w:r>
      <w:r>
        <w:rPr>
          <w:sz w:val="20"/>
        </w:rPr>
        <w:t>authorized</w:t>
      </w:r>
      <w:r>
        <w:rPr>
          <w:spacing w:val="-2"/>
          <w:sz w:val="20"/>
        </w:rPr>
        <w:t xml:space="preserve"> </w:t>
      </w:r>
      <w:r>
        <w:rPr>
          <w:sz w:val="20"/>
        </w:rPr>
        <w:t>by</w:t>
      </w:r>
      <w:r>
        <w:rPr>
          <w:spacing w:val="-5"/>
          <w:sz w:val="20"/>
        </w:rPr>
        <w:t xml:space="preserve"> </w:t>
      </w:r>
      <w:r>
        <w:rPr>
          <w:sz w:val="20"/>
        </w:rPr>
        <w:t>the</w:t>
      </w:r>
      <w:r>
        <w:rPr>
          <w:spacing w:val="-4"/>
          <w:sz w:val="20"/>
        </w:rPr>
        <w:t xml:space="preserve"> </w:t>
      </w:r>
      <w:r>
        <w:rPr>
          <w:sz w:val="20"/>
        </w:rPr>
        <w:t>contract;</w:t>
      </w:r>
      <w:r>
        <w:rPr>
          <w:spacing w:val="-6"/>
          <w:sz w:val="20"/>
        </w:rPr>
        <w:t xml:space="preserve"> </w:t>
      </w:r>
      <w:r>
        <w:rPr>
          <w:sz w:val="20"/>
        </w:rPr>
        <w:t>or</w:t>
      </w:r>
      <w:r>
        <w:rPr>
          <w:spacing w:val="-4"/>
          <w:sz w:val="20"/>
        </w:rPr>
        <w:t xml:space="preserve"> </w:t>
      </w:r>
      <w:r>
        <w:rPr>
          <w:sz w:val="20"/>
        </w:rPr>
        <w:t>upon</w:t>
      </w:r>
      <w:r>
        <w:rPr>
          <w:spacing w:val="1"/>
          <w:sz w:val="20"/>
        </w:rPr>
        <w:t xml:space="preserve"> </w:t>
      </w:r>
      <w:r>
        <w:rPr>
          <w:sz w:val="20"/>
        </w:rPr>
        <w:t>receipt of any legal, investigatory, or other demand for access to the confidential information in</w:t>
      </w:r>
      <w:r>
        <w:rPr>
          <w:spacing w:val="1"/>
          <w:sz w:val="20"/>
        </w:rPr>
        <w:t xml:space="preserve"> </w:t>
      </w:r>
      <w:r>
        <w:rPr>
          <w:sz w:val="20"/>
        </w:rPr>
        <w:t>any form;</w:t>
      </w:r>
    </w:p>
    <w:p w:rsidR="00323DA5" w:rsidRDefault="00323DA5" w14:paraId="16462895" w14:textId="77777777">
      <w:pPr>
        <w:pStyle w:val="BodyText"/>
        <w:spacing w:before="6"/>
        <w:rPr>
          <w:sz w:val="19"/>
        </w:rPr>
      </w:pPr>
    </w:p>
    <w:p w:rsidR="00323DA5" w:rsidRDefault="0058319C" w14:paraId="1C8FA363" w14:textId="77777777">
      <w:pPr>
        <w:pStyle w:val="ListParagraph"/>
        <w:numPr>
          <w:ilvl w:val="2"/>
          <w:numId w:val="32"/>
        </w:numPr>
        <w:tabs>
          <w:tab w:val="left" w:pos="1640"/>
          <w:tab w:val="left" w:pos="1641"/>
        </w:tabs>
        <w:ind w:left="1640" w:hanging="361"/>
        <w:rPr>
          <w:sz w:val="20"/>
        </w:rPr>
      </w:pPr>
      <w:r>
        <w:rPr>
          <w:sz w:val="20"/>
        </w:rPr>
        <w:t>Right</w:t>
      </w:r>
      <w:r>
        <w:rPr>
          <w:spacing w:val="-4"/>
          <w:sz w:val="20"/>
        </w:rPr>
        <w:t xml:space="preserve"> </w:t>
      </w:r>
      <w:r>
        <w:rPr>
          <w:sz w:val="20"/>
        </w:rPr>
        <w:t>of</w:t>
      </w:r>
      <w:r>
        <w:rPr>
          <w:spacing w:val="-4"/>
          <w:sz w:val="20"/>
        </w:rPr>
        <w:t xml:space="preserve"> </w:t>
      </w:r>
      <w:r>
        <w:rPr>
          <w:sz w:val="20"/>
        </w:rPr>
        <w:t>termination</w:t>
      </w:r>
      <w:r>
        <w:rPr>
          <w:spacing w:val="-2"/>
          <w:sz w:val="20"/>
        </w:rPr>
        <w:t xml:space="preserve"> </w:t>
      </w:r>
      <w:r>
        <w:rPr>
          <w:sz w:val="20"/>
        </w:rPr>
        <w:t>for</w:t>
      </w:r>
      <w:r>
        <w:rPr>
          <w:spacing w:val="-4"/>
          <w:sz w:val="20"/>
        </w:rPr>
        <w:t xml:space="preserve"> </w:t>
      </w:r>
      <w:r>
        <w:rPr>
          <w:sz w:val="20"/>
        </w:rPr>
        <w:t>failure</w:t>
      </w:r>
      <w:r>
        <w:rPr>
          <w:spacing w:val="-4"/>
          <w:sz w:val="20"/>
        </w:rPr>
        <w:t xml:space="preserve"> </w:t>
      </w:r>
      <w:r>
        <w:rPr>
          <w:sz w:val="20"/>
        </w:rPr>
        <w:t>to</w:t>
      </w:r>
      <w:r>
        <w:rPr>
          <w:spacing w:val="-3"/>
          <w:sz w:val="20"/>
        </w:rPr>
        <w:t xml:space="preserve"> </w:t>
      </w:r>
      <w:r>
        <w:rPr>
          <w:sz w:val="20"/>
        </w:rPr>
        <w:t>comply</w:t>
      </w:r>
      <w:r>
        <w:rPr>
          <w:spacing w:val="-3"/>
          <w:sz w:val="20"/>
        </w:rPr>
        <w:t xml:space="preserve"> </w:t>
      </w:r>
      <w:r>
        <w:rPr>
          <w:sz w:val="20"/>
        </w:rPr>
        <w:t>with</w:t>
      </w:r>
      <w:r>
        <w:rPr>
          <w:spacing w:val="-2"/>
          <w:sz w:val="20"/>
        </w:rPr>
        <w:t xml:space="preserve"> </w:t>
      </w:r>
      <w:r>
        <w:rPr>
          <w:sz w:val="20"/>
        </w:rPr>
        <w:t>security</w:t>
      </w:r>
      <w:r>
        <w:rPr>
          <w:spacing w:val="-3"/>
          <w:sz w:val="20"/>
        </w:rPr>
        <w:t xml:space="preserve"> </w:t>
      </w:r>
      <w:r>
        <w:rPr>
          <w:sz w:val="20"/>
        </w:rPr>
        <w:t>requirements;</w:t>
      </w:r>
    </w:p>
    <w:p w:rsidR="00323DA5" w:rsidRDefault="00323DA5" w14:paraId="4D7BDCD7" w14:textId="77777777">
      <w:pPr>
        <w:pStyle w:val="BodyText"/>
        <w:spacing w:before="9"/>
        <w:rPr>
          <w:sz w:val="19"/>
        </w:rPr>
      </w:pPr>
    </w:p>
    <w:p w:rsidR="00323DA5" w:rsidRDefault="0058319C" w14:paraId="23D3EFB6" w14:textId="77777777">
      <w:pPr>
        <w:pStyle w:val="ListParagraph"/>
        <w:numPr>
          <w:ilvl w:val="2"/>
          <w:numId w:val="32"/>
        </w:numPr>
        <w:tabs>
          <w:tab w:val="left" w:pos="1640"/>
        </w:tabs>
        <w:ind w:left="1639" w:right="577"/>
        <w:jc w:val="both"/>
        <w:rPr>
          <w:sz w:val="20"/>
        </w:rPr>
      </w:pPr>
      <w:r>
        <w:rPr>
          <w:sz w:val="20"/>
        </w:rPr>
        <w:t>Right to review outputs produced from respondent and personally identifiable information prior</w:t>
      </w:r>
      <w:r>
        <w:rPr>
          <w:spacing w:val="1"/>
          <w:sz w:val="20"/>
        </w:rPr>
        <w:t xml:space="preserve"> </w:t>
      </w:r>
      <w:r>
        <w:rPr>
          <w:sz w:val="20"/>
        </w:rPr>
        <w:t>to</w:t>
      </w:r>
      <w:r>
        <w:rPr>
          <w:spacing w:val="-1"/>
          <w:sz w:val="20"/>
        </w:rPr>
        <w:t xml:space="preserve"> </w:t>
      </w:r>
      <w:r>
        <w:rPr>
          <w:sz w:val="20"/>
        </w:rPr>
        <w:t>release</w:t>
      </w:r>
      <w:r>
        <w:rPr>
          <w:spacing w:val="-1"/>
          <w:sz w:val="20"/>
        </w:rPr>
        <w:t xml:space="preserve"> </w:t>
      </w:r>
      <w:r>
        <w:rPr>
          <w:sz w:val="20"/>
        </w:rPr>
        <w:t>or publication;</w:t>
      </w:r>
    </w:p>
    <w:p w:rsidR="00323DA5" w:rsidRDefault="00323DA5" w14:paraId="149FD729" w14:textId="77777777">
      <w:pPr>
        <w:pStyle w:val="BodyText"/>
        <w:spacing w:before="10"/>
        <w:rPr>
          <w:sz w:val="19"/>
        </w:rPr>
      </w:pPr>
    </w:p>
    <w:p w:rsidR="00323DA5" w:rsidRDefault="0058319C" w14:paraId="530E02A8" w14:textId="77777777">
      <w:pPr>
        <w:pStyle w:val="ListParagraph"/>
        <w:numPr>
          <w:ilvl w:val="2"/>
          <w:numId w:val="32"/>
        </w:numPr>
        <w:tabs>
          <w:tab w:val="left" w:pos="1639"/>
          <w:tab w:val="left" w:pos="1640"/>
        </w:tabs>
        <w:ind w:left="1639"/>
        <w:rPr>
          <w:sz w:val="20"/>
        </w:rPr>
      </w:pPr>
      <w:r>
        <w:rPr>
          <w:sz w:val="20"/>
        </w:rPr>
        <w:t>Return</w:t>
      </w:r>
      <w:r>
        <w:rPr>
          <w:spacing w:val="-3"/>
          <w:sz w:val="20"/>
        </w:rPr>
        <w:t xml:space="preserve"> </w:t>
      </w:r>
      <w:r>
        <w:rPr>
          <w:sz w:val="20"/>
        </w:rPr>
        <w:t>or</w:t>
      </w:r>
      <w:r>
        <w:rPr>
          <w:spacing w:val="-4"/>
          <w:sz w:val="20"/>
        </w:rPr>
        <w:t xml:space="preserve"> </w:t>
      </w:r>
      <w:r>
        <w:rPr>
          <w:sz w:val="20"/>
        </w:rPr>
        <w:t>destruction</w:t>
      </w:r>
      <w:r>
        <w:rPr>
          <w:spacing w:val="-3"/>
          <w:sz w:val="20"/>
        </w:rPr>
        <w:t xml:space="preserve"> </w:t>
      </w:r>
      <w:r>
        <w:rPr>
          <w:sz w:val="20"/>
        </w:rPr>
        <w:t>of</w:t>
      </w:r>
      <w:r>
        <w:rPr>
          <w:spacing w:val="-4"/>
          <w:sz w:val="20"/>
        </w:rPr>
        <w:t xml:space="preserve"> </w:t>
      </w:r>
      <w:r>
        <w:rPr>
          <w:sz w:val="20"/>
        </w:rPr>
        <w:t>confidential</w:t>
      </w:r>
      <w:r>
        <w:rPr>
          <w:spacing w:val="-4"/>
          <w:sz w:val="20"/>
        </w:rPr>
        <w:t xml:space="preserve"> </w:t>
      </w:r>
      <w:r>
        <w:rPr>
          <w:sz w:val="20"/>
        </w:rPr>
        <w:t>information</w:t>
      </w:r>
      <w:r>
        <w:rPr>
          <w:spacing w:val="-2"/>
          <w:sz w:val="20"/>
        </w:rPr>
        <w:t xml:space="preserve"> </w:t>
      </w:r>
      <w:r>
        <w:rPr>
          <w:sz w:val="20"/>
        </w:rPr>
        <w:t>upon</w:t>
      </w:r>
      <w:r>
        <w:rPr>
          <w:spacing w:val="-3"/>
          <w:sz w:val="20"/>
        </w:rPr>
        <w:t xml:space="preserve"> </w:t>
      </w:r>
      <w:r>
        <w:rPr>
          <w:sz w:val="20"/>
        </w:rPr>
        <w:t>termination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contract;</w:t>
      </w:r>
      <w:r>
        <w:rPr>
          <w:spacing w:val="-5"/>
          <w:sz w:val="20"/>
        </w:rPr>
        <w:t xml:space="preserve"> </w:t>
      </w:r>
      <w:r>
        <w:rPr>
          <w:sz w:val="20"/>
        </w:rPr>
        <w:t>and</w:t>
      </w:r>
    </w:p>
    <w:p w:rsidR="00323DA5" w:rsidRDefault="00323DA5" w14:paraId="5B88BACD" w14:textId="77777777">
      <w:pPr>
        <w:pStyle w:val="BodyText"/>
        <w:spacing w:before="6"/>
        <w:rPr>
          <w:sz w:val="19"/>
        </w:rPr>
      </w:pPr>
    </w:p>
    <w:p w:rsidR="00323DA5" w:rsidRDefault="0058319C" w14:paraId="27732729" w14:textId="77777777">
      <w:pPr>
        <w:pStyle w:val="ListParagraph"/>
        <w:numPr>
          <w:ilvl w:val="2"/>
          <w:numId w:val="32"/>
        </w:numPr>
        <w:tabs>
          <w:tab w:val="left" w:pos="1640"/>
        </w:tabs>
        <w:ind w:left="1639" w:right="580"/>
        <w:jc w:val="both"/>
        <w:rPr>
          <w:sz w:val="20"/>
        </w:rPr>
      </w:pPr>
      <w:r>
        <w:rPr>
          <w:sz w:val="20"/>
        </w:rPr>
        <w:t>Contractor shall not, by action or inaction, do anything to cause the state to violate the terms of</w:t>
      </w:r>
      <w:r>
        <w:rPr>
          <w:spacing w:val="1"/>
          <w:sz w:val="20"/>
        </w:rPr>
        <w:t xml:space="preserve"> </w:t>
      </w:r>
      <w:r>
        <w:rPr>
          <w:sz w:val="20"/>
        </w:rPr>
        <w:t>this</w:t>
      </w:r>
      <w:r>
        <w:rPr>
          <w:spacing w:val="-2"/>
          <w:sz w:val="20"/>
        </w:rPr>
        <w:t xml:space="preserve"> </w:t>
      </w:r>
      <w:r>
        <w:rPr>
          <w:sz w:val="20"/>
        </w:rPr>
        <w:t>cooperative</w:t>
      </w:r>
      <w:r>
        <w:rPr>
          <w:spacing w:val="-1"/>
          <w:sz w:val="20"/>
        </w:rPr>
        <w:t xml:space="preserve"> </w:t>
      </w:r>
      <w:r>
        <w:rPr>
          <w:sz w:val="20"/>
        </w:rPr>
        <w:t>agreement.</w:t>
      </w:r>
    </w:p>
    <w:p w:rsidR="00323DA5" w:rsidRDefault="00323DA5" w14:paraId="07B21DD3" w14:textId="77777777">
      <w:pPr>
        <w:pStyle w:val="BodyText"/>
        <w:spacing w:before="6"/>
        <w:rPr>
          <w:sz w:val="19"/>
        </w:rPr>
      </w:pPr>
    </w:p>
    <w:p w:rsidR="00323DA5" w:rsidRDefault="0058319C" w14:paraId="572ED788" w14:textId="77777777">
      <w:pPr>
        <w:pStyle w:val="Heading3"/>
        <w:numPr>
          <w:ilvl w:val="0"/>
          <w:numId w:val="32"/>
        </w:numPr>
        <w:tabs>
          <w:tab w:val="left" w:pos="739"/>
          <w:tab w:val="left" w:pos="741"/>
        </w:tabs>
        <w:ind w:hanging="633"/>
        <w:jc w:val="left"/>
      </w:pPr>
      <w:bookmarkStart w:name="S._DATA_AND_COMMUNICATIONS_SAFEGUARDS" w:id="39"/>
      <w:bookmarkStart w:name="_bookmark19" w:id="40"/>
      <w:bookmarkEnd w:id="39"/>
      <w:bookmarkEnd w:id="40"/>
      <w:r>
        <w:t>DATA</w:t>
      </w:r>
      <w:r>
        <w:rPr>
          <w:spacing w:val="-3"/>
        </w:rPr>
        <w:t xml:space="preserve"> </w:t>
      </w:r>
      <w:r>
        <w:t>AND</w:t>
      </w:r>
      <w:r>
        <w:rPr>
          <w:spacing w:val="-5"/>
        </w:rPr>
        <w:t xml:space="preserve"> </w:t>
      </w:r>
      <w:r>
        <w:t>COMMUNICATIONS</w:t>
      </w:r>
      <w:r>
        <w:rPr>
          <w:spacing w:val="-4"/>
        </w:rPr>
        <w:t xml:space="preserve"> </w:t>
      </w:r>
      <w:r>
        <w:t>SAFEGUARDS</w:t>
      </w:r>
    </w:p>
    <w:p w:rsidR="00323DA5" w:rsidRDefault="00323DA5" w14:paraId="3B0F58DE" w14:textId="77777777">
      <w:pPr>
        <w:pStyle w:val="BodyText"/>
        <w:spacing w:before="11"/>
        <w:rPr>
          <w:b/>
          <w:sz w:val="19"/>
        </w:rPr>
      </w:pPr>
    </w:p>
    <w:p w:rsidR="00323DA5" w:rsidRDefault="0058319C" w14:paraId="56D11C08" w14:textId="77777777">
      <w:pPr>
        <w:pStyle w:val="ListParagraph"/>
        <w:numPr>
          <w:ilvl w:val="1"/>
          <w:numId w:val="32"/>
        </w:numPr>
        <w:tabs>
          <w:tab w:val="left" w:pos="1279"/>
          <w:tab w:val="left" w:pos="1281"/>
        </w:tabs>
        <w:ind w:left="1280" w:hanging="534"/>
        <w:rPr>
          <w:sz w:val="20"/>
        </w:rPr>
      </w:pPr>
      <w:r>
        <w:rPr>
          <w:sz w:val="20"/>
        </w:rPr>
        <w:t>Background</w:t>
      </w:r>
    </w:p>
    <w:p w:rsidR="00323DA5" w:rsidRDefault="00323DA5" w14:paraId="2F2D4183" w14:textId="77777777">
      <w:pPr>
        <w:pStyle w:val="BodyText"/>
        <w:spacing w:before="6"/>
        <w:rPr>
          <w:sz w:val="19"/>
        </w:rPr>
      </w:pPr>
    </w:p>
    <w:p w:rsidR="00323DA5" w:rsidRDefault="0058319C" w14:paraId="763719ED" w14:textId="77777777">
      <w:pPr>
        <w:pStyle w:val="BodyText"/>
        <w:ind w:left="1279" w:right="576"/>
        <w:jc w:val="both"/>
      </w:pPr>
      <w:r>
        <w:t>This cooperative agreement has been developed to establish a management agreement between the</w:t>
      </w:r>
      <w:r>
        <w:rPr>
          <w:spacing w:val="1"/>
        </w:rPr>
        <w:t xml:space="preserve"> </w:t>
      </w:r>
      <w:r>
        <w:t>BLS and state offices.</w:t>
      </w:r>
      <w:r>
        <w:rPr>
          <w:spacing w:val="1"/>
        </w:rPr>
        <w:t xml:space="preserve"> </w:t>
      </w:r>
      <w:r>
        <w:t>The BLS and state offices, when referred to collectively in this section, will be</w:t>
      </w:r>
      <w:r>
        <w:rPr>
          <w:spacing w:val="1"/>
        </w:rPr>
        <w:t xml:space="preserve"> </w:t>
      </w:r>
      <w:r>
        <w:t>referred to as</w:t>
      </w:r>
      <w:r>
        <w:rPr>
          <w:spacing w:val="-1"/>
        </w:rPr>
        <w:t xml:space="preserve"> </w:t>
      </w:r>
      <w:r>
        <w:t>the</w:t>
      </w:r>
      <w:r>
        <w:rPr>
          <w:spacing w:val="-1"/>
        </w:rPr>
        <w:t xml:space="preserve"> </w:t>
      </w:r>
      <w:r>
        <w:t>“parties.”</w:t>
      </w:r>
    </w:p>
    <w:p w:rsidR="00323DA5" w:rsidRDefault="00323DA5" w14:paraId="3AEA830C" w14:textId="77777777">
      <w:pPr>
        <w:jc w:val="both"/>
        <w:sectPr w:rsidR="00323DA5">
          <w:pgSz w:w="12240" w:h="15840"/>
          <w:pgMar w:top="1400" w:right="860" w:bottom="1240" w:left="1240" w:header="0" w:footer="1046" w:gutter="0"/>
          <w:cols w:space="720"/>
        </w:sectPr>
      </w:pPr>
    </w:p>
    <w:p w:rsidR="00323DA5" w:rsidRDefault="0058319C" w14:paraId="51B23734" w14:textId="77777777">
      <w:pPr>
        <w:pStyle w:val="BodyText"/>
        <w:spacing w:before="39"/>
        <w:ind w:left="1280" w:right="624"/>
      </w:pPr>
      <w:r>
        <w:lastRenderedPageBreak/>
        <w:t>The</w:t>
      </w:r>
      <w:r>
        <w:rPr>
          <w:spacing w:val="-4"/>
        </w:rPr>
        <w:t xml:space="preserve"> </w:t>
      </w:r>
      <w:r>
        <w:t>data</w:t>
      </w:r>
      <w:r>
        <w:rPr>
          <w:spacing w:val="-4"/>
        </w:rPr>
        <w:t xml:space="preserve"> </w:t>
      </w:r>
      <w:r>
        <w:t>and</w:t>
      </w:r>
      <w:r>
        <w:rPr>
          <w:spacing w:val="-2"/>
        </w:rPr>
        <w:t xml:space="preserve"> </w:t>
      </w:r>
      <w:r>
        <w:t>communication</w:t>
      </w:r>
      <w:r>
        <w:rPr>
          <w:spacing w:val="-2"/>
        </w:rPr>
        <w:t xml:space="preserve"> </w:t>
      </w:r>
      <w:r>
        <w:t>systems</w:t>
      </w:r>
      <w:r>
        <w:rPr>
          <w:spacing w:val="-2"/>
        </w:rPr>
        <w:t xml:space="preserve"> </w:t>
      </w:r>
      <w:r>
        <w:t>covered</w:t>
      </w:r>
      <w:r>
        <w:rPr>
          <w:spacing w:val="-2"/>
        </w:rPr>
        <w:t xml:space="preserve"> </w:t>
      </w:r>
      <w:r>
        <w:t>in</w:t>
      </w:r>
      <w:r>
        <w:rPr>
          <w:spacing w:val="-2"/>
        </w:rPr>
        <w:t xml:space="preserve"> </w:t>
      </w:r>
      <w:r>
        <w:t>this</w:t>
      </w:r>
      <w:r>
        <w:rPr>
          <w:spacing w:val="-4"/>
        </w:rPr>
        <w:t xml:space="preserve"> </w:t>
      </w:r>
      <w:r>
        <w:t>section</w:t>
      </w:r>
      <w:r>
        <w:rPr>
          <w:spacing w:val="-2"/>
        </w:rPr>
        <w:t xml:space="preserve"> </w:t>
      </w:r>
      <w:r>
        <w:t>are</w:t>
      </w:r>
      <w:r>
        <w:rPr>
          <w:spacing w:val="-4"/>
        </w:rPr>
        <w:t xml:space="preserve"> </w:t>
      </w:r>
      <w:r>
        <w:t>the</w:t>
      </w:r>
      <w:r>
        <w:rPr>
          <w:spacing w:val="-4"/>
        </w:rPr>
        <w:t xml:space="preserve"> </w:t>
      </w:r>
      <w:r>
        <w:t>BLS</w:t>
      </w:r>
      <w:r>
        <w:rPr>
          <w:spacing w:val="-3"/>
        </w:rPr>
        <w:t xml:space="preserve"> </w:t>
      </w:r>
      <w:r>
        <w:t>LAN/WAN</w:t>
      </w:r>
      <w:r>
        <w:rPr>
          <w:spacing w:val="-2"/>
        </w:rPr>
        <w:t xml:space="preserve"> </w:t>
      </w:r>
      <w:r>
        <w:t>system</w:t>
      </w:r>
      <w:r>
        <w:rPr>
          <w:spacing w:val="-4"/>
        </w:rPr>
        <w:t xml:space="preserve"> </w:t>
      </w:r>
      <w:r>
        <w:t>owned</w:t>
      </w:r>
      <w:r>
        <w:rPr>
          <w:spacing w:val="-3"/>
        </w:rPr>
        <w:t xml:space="preserve"> </w:t>
      </w:r>
      <w:r>
        <w:t>by</w:t>
      </w:r>
      <w:r>
        <w:rPr>
          <w:spacing w:val="-42"/>
        </w:rPr>
        <w:t xml:space="preserve"> </w:t>
      </w:r>
      <w:r>
        <w:t>the BLS, and state-owned personal computers, whether they are provided by the BLS or purchased</w:t>
      </w:r>
      <w:r>
        <w:rPr>
          <w:spacing w:val="1"/>
        </w:rPr>
        <w:t xml:space="preserve"> </w:t>
      </w:r>
      <w:r>
        <w:t>directly by each state.</w:t>
      </w:r>
      <w:r>
        <w:rPr>
          <w:spacing w:val="45"/>
        </w:rPr>
        <w:t xml:space="preserve"> </w:t>
      </w:r>
      <w:r>
        <w:t>No computers used for the OSHS program to access OSHS systems or BLS</w:t>
      </w:r>
      <w:r>
        <w:rPr>
          <w:spacing w:val="1"/>
        </w:rPr>
        <w:t xml:space="preserve"> </w:t>
      </w:r>
      <w:r>
        <w:t>email shall be attached to any state network. This safeguard is in place until the SGA has migrated to</w:t>
      </w:r>
      <w:r>
        <w:rPr>
          <w:spacing w:val="1"/>
        </w:rPr>
        <w:t xml:space="preserve"> </w:t>
      </w:r>
      <w:r>
        <w:t>the</w:t>
      </w:r>
      <w:r>
        <w:rPr>
          <w:spacing w:val="-2"/>
        </w:rPr>
        <w:t xml:space="preserve"> </w:t>
      </w:r>
      <w:r>
        <w:t>FedState</w:t>
      </w:r>
      <w:r>
        <w:rPr>
          <w:spacing w:val="-2"/>
        </w:rPr>
        <w:t xml:space="preserve"> </w:t>
      </w:r>
      <w:r>
        <w:t>portal</w:t>
      </w:r>
      <w:r>
        <w:rPr>
          <w:spacing w:val="-1"/>
        </w:rPr>
        <w:t xml:space="preserve"> </w:t>
      </w:r>
      <w:r>
        <w:t>or</w:t>
      </w:r>
      <w:r>
        <w:rPr>
          <w:spacing w:val="-1"/>
        </w:rPr>
        <w:t xml:space="preserve"> </w:t>
      </w:r>
      <w:r>
        <w:t>is</w:t>
      </w:r>
      <w:r>
        <w:rPr>
          <w:spacing w:val="-2"/>
        </w:rPr>
        <w:t xml:space="preserve"> </w:t>
      </w:r>
      <w:r>
        <w:t>using</w:t>
      </w:r>
      <w:r>
        <w:rPr>
          <w:spacing w:val="2"/>
        </w:rPr>
        <w:t xml:space="preserve"> </w:t>
      </w:r>
      <w:r>
        <w:t>a state-owned laptop to</w:t>
      </w:r>
      <w:r>
        <w:rPr>
          <w:spacing w:val="-1"/>
        </w:rPr>
        <w:t xml:space="preserve"> </w:t>
      </w:r>
      <w:r>
        <w:t>access</w:t>
      </w:r>
      <w:r>
        <w:rPr>
          <w:spacing w:val="-2"/>
        </w:rPr>
        <w:t xml:space="preserve"> </w:t>
      </w:r>
      <w:r>
        <w:t>the</w:t>
      </w:r>
      <w:r>
        <w:rPr>
          <w:spacing w:val="-1"/>
        </w:rPr>
        <w:t xml:space="preserve"> </w:t>
      </w:r>
      <w:r>
        <w:t>FedState</w:t>
      </w:r>
      <w:r>
        <w:rPr>
          <w:spacing w:val="-2"/>
        </w:rPr>
        <w:t xml:space="preserve"> </w:t>
      </w:r>
      <w:r>
        <w:t>portal.</w:t>
      </w:r>
    </w:p>
    <w:p w:rsidR="00323DA5" w:rsidRDefault="00323DA5" w14:paraId="3CFCA98C" w14:textId="77777777">
      <w:pPr>
        <w:pStyle w:val="BodyText"/>
        <w:spacing w:before="9"/>
        <w:rPr>
          <w:sz w:val="19"/>
        </w:rPr>
      </w:pPr>
    </w:p>
    <w:p w:rsidR="00323DA5" w:rsidRDefault="0058319C" w14:paraId="440129AA" w14:textId="77777777">
      <w:pPr>
        <w:pStyle w:val="ListParagraph"/>
        <w:numPr>
          <w:ilvl w:val="1"/>
          <w:numId w:val="32"/>
        </w:numPr>
        <w:tabs>
          <w:tab w:val="left" w:pos="1280"/>
          <w:tab w:val="left" w:pos="1281"/>
        </w:tabs>
        <w:ind w:left="1280" w:hanging="534"/>
        <w:rPr>
          <w:sz w:val="20"/>
        </w:rPr>
      </w:pPr>
      <w:r>
        <w:rPr>
          <w:sz w:val="20"/>
        </w:rPr>
        <w:t>Authority</w:t>
      </w:r>
    </w:p>
    <w:p w:rsidR="00323DA5" w:rsidRDefault="00323DA5" w14:paraId="7BA8355F" w14:textId="77777777">
      <w:pPr>
        <w:pStyle w:val="BodyText"/>
        <w:spacing w:before="6"/>
        <w:rPr>
          <w:sz w:val="19"/>
        </w:rPr>
      </w:pPr>
    </w:p>
    <w:p w:rsidR="00323DA5" w:rsidRDefault="0058319C" w14:paraId="7F147CD0" w14:textId="77777777">
      <w:pPr>
        <w:pStyle w:val="BodyText"/>
        <w:ind w:left="1280" w:right="588"/>
      </w:pPr>
      <w:r>
        <w:t>For</w:t>
      </w:r>
      <w:r>
        <w:rPr>
          <w:spacing w:val="-4"/>
        </w:rPr>
        <w:t xml:space="preserve"> </w:t>
      </w:r>
      <w:r>
        <w:t>security</w:t>
      </w:r>
      <w:r>
        <w:rPr>
          <w:spacing w:val="-3"/>
        </w:rPr>
        <w:t xml:space="preserve"> </w:t>
      </w:r>
      <w:r>
        <w:t>purposes,</w:t>
      </w:r>
      <w:r>
        <w:rPr>
          <w:spacing w:val="-3"/>
        </w:rPr>
        <w:t xml:space="preserve"> </w:t>
      </w:r>
      <w:r>
        <w:t>this</w:t>
      </w:r>
      <w:r>
        <w:rPr>
          <w:spacing w:val="-4"/>
        </w:rPr>
        <w:t xml:space="preserve"> </w:t>
      </w:r>
      <w:r>
        <w:t>agreement</w:t>
      </w:r>
      <w:r>
        <w:rPr>
          <w:spacing w:val="-4"/>
        </w:rPr>
        <w:t xml:space="preserve"> </w:t>
      </w:r>
      <w:r>
        <w:t>is</w:t>
      </w:r>
      <w:r>
        <w:rPr>
          <w:spacing w:val="-2"/>
        </w:rPr>
        <w:t xml:space="preserve"> </w:t>
      </w:r>
      <w:r>
        <w:t>entered</w:t>
      </w:r>
      <w:r>
        <w:rPr>
          <w:spacing w:val="-3"/>
        </w:rPr>
        <w:t xml:space="preserve"> </w:t>
      </w:r>
      <w:r>
        <w:t>into</w:t>
      </w:r>
      <w:r>
        <w:rPr>
          <w:spacing w:val="-4"/>
        </w:rPr>
        <w:t xml:space="preserve"> </w:t>
      </w:r>
      <w:r>
        <w:t>under</w:t>
      </w:r>
      <w:r>
        <w:rPr>
          <w:spacing w:val="-3"/>
        </w:rPr>
        <w:t xml:space="preserve"> </w:t>
      </w:r>
      <w:r>
        <w:t>the</w:t>
      </w:r>
      <w:r>
        <w:rPr>
          <w:spacing w:val="-5"/>
        </w:rPr>
        <w:t xml:space="preserve"> </w:t>
      </w:r>
      <w:r>
        <w:t>authority</w:t>
      </w:r>
      <w:r>
        <w:rPr>
          <w:spacing w:val="-3"/>
        </w:rPr>
        <w:t xml:space="preserve"> </w:t>
      </w:r>
      <w:r>
        <w:t>of</w:t>
      </w:r>
      <w:r>
        <w:rPr>
          <w:spacing w:val="-4"/>
        </w:rPr>
        <w:t xml:space="preserve"> </w:t>
      </w:r>
      <w:r>
        <w:t>the</w:t>
      </w:r>
      <w:r>
        <w:rPr>
          <w:spacing w:val="-5"/>
        </w:rPr>
        <w:t xml:space="preserve"> </w:t>
      </w:r>
      <w:r>
        <w:t>Federal</w:t>
      </w:r>
      <w:r>
        <w:rPr>
          <w:spacing w:val="-3"/>
        </w:rPr>
        <w:t xml:space="preserve"> </w:t>
      </w:r>
      <w:r>
        <w:t>Information</w:t>
      </w:r>
      <w:r>
        <w:rPr>
          <w:spacing w:val="1"/>
        </w:rPr>
        <w:t xml:space="preserve"> </w:t>
      </w:r>
      <w:r>
        <w:t>Security Modernization</w:t>
      </w:r>
      <w:r>
        <w:rPr>
          <w:spacing w:val="1"/>
        </w:rPr>
        <w:t xml:space="preserve"> </w:t>
      </w:r>
      <w:r>
        <w:t>Act</w:t>
      </w:r>
      <w:r>
        <w:rPr>
          <w:spacing w:val="-1"/>
        </w:rPr>
        <w:t xml:space="preserve"> </w:t>
      </w:r>
      <w:r>
        <w:t>of</w:t>
      </w:r>
      <w:r>
        <w:rPr>
          <w:spacing w:val="2"/>
        </w:rPr>
        <w:t xml:space="preserve"> </w:t>
      </w:r>
      <w:r>
        <w:t>2014 (Public</w:t>
      </w:r>
      <w:r>
        <w:rPr>
          <w:spacing w:val="-1"/>
        </w:rPr>
        <w:t xml:space="preserve"> </w:t>
      </w:r>
      <w:r>
        <w:t>Law</w:t>
      </w:r>
      <w:r>
        <w:rPr>
          <w:spacing w:val="-1"/>
        </w:rPr>
        <w:t xml:space="preserve"> </w:t>
      </w:r>
      <w:r>
        <w:t>113-283).</w:t>
      </w:r>
    </w:p>
    <w:p w:rsidR="00323DA5" w:rsidRDefault="00323DA5" w14:paraId="500528C7" w14:textId="77777777">
      <w:pPr>
        <w:pStyle w:val="BodyText"/>
        <w:spacing w:before="10"/>
        <w:rPr>
          <w:sz w:val="19"/>
        </w:rPr>
      </w:pPr>
    </w:p>
    <w:p w:rsidR="00323DA5" w:rsidRDefault="0058319C" w14:paraId="70FA45D0" w14:textId="77777777">
      <w:pPr>
        <w:pStyle w:val="ListParagraph"/>
        <w:numPr>
          <w:ilvl w:val="1"/>
          <w:numId w:val="32"/>
        </w:numPr>
        <w:tabs>
          <w:tab w:val="left" w:pos="1280"/>
          <w:tab w:val="left" w:pos="1281"/>
        </w:tabs>
        <w:ind w:left="1280" w:hanging="534"/>
        <w:rPr>
          <w:sz w:val="20"/>
        </w:rPr>
      </w:pPr>
      <w:r>
        <w:rPr>
          <w:sz w:val="20"/>
        </w:rPr>
        <w:t>Purpose</w:t>
      </w:r>
    </w:p>
    <w:p w:rsidR="00323DA5" w:rsidRDefault="00323DA5" w14:paraId="4C552F81" w14:textId="77777777">
      <w:pPr>
        <w:pStyle w:val="BodyText"/>
        <w:spacing w:before="9"/>
        <w:rPr>
          <w:sz w:val="19"/>
        </w:rPr>
      </w:pPr>
    </w:p>
    <w:p w:rsidR="00323DA5" w:rsidRDefault="0058319C" w14:paraId="7B0C33EA" w14:textId="77777777">
      <w:pPr>
        <w:pStyle w:val="BodyText"/>
        <w:ind w:left="1280" w:right="575"/>
        <w:jc w:val="both"/>
      </w:pPr>
      <w:r>
        <w:t>This agreement between the parties allows for exchanges of information between state offices using</w:t>
      </w:r>
      <w:r>
        <w:rPr>
          <w:spacing w:val="1"/>
        </w:rPr>
        <w:t xml:space="preserve"> </w:t>
      </w:r>
      <w:r>
        <w:t>information systems owned, operated, and processed at the BLS as required or allowed by The</w:t>
      </w:r>
      <w:r>
        <w:rPr>
          <w:spacing w:val="1"/>
        </w:rPr>
        <w:t xml:space="preserve"> </w:t>
      </w:r>
      <w:r>
        <w:t>Department</w:t>
      </w:r>
      <w:r>
        <w:rPr>
          <w:spacing w:val="-8"/>
        </w:rPr>
        <w:t xml:space="preserve"> </w:t>
      </w:r>
      <w:r>
        <w:t>of</w:t>
      </w:r>
      <w:r>
        <w:rPr>
          <w:spacing w:val="-10"/>
        </w:rPr>
        <w:t xml:space="preserve"> </w:t>
      </w:r>
      <w:r>
        <w:t>Labor</w:t>
      </w:r>
      <w:r>
        <w:rPr>
          <w:spacing w:val="-9"/>
        </w:rPr>
        <w:t xml:space="preserve"> </w:t>
      </w:r>
      <w:r>
        <w:t>Computer</w:t>
      </w:r>
      <w:r>
        <w:rPr>
          <w:spacing w:val="-9"/>
        </w:rPr>
        <w:t xml:space="preserve"> </w:t>
      </w:r>
      <w:r>
        <w:t>Security</w:t>
      </w:r>
      <w:r>
        <w:rPr>
          <w:spacing w:val="-8"/>
        </w:rPr>
        <w:t xml:space="preserve"> </w:t>
      </w:r>
      <w:r>
        <w:t>Handbook</w:t>
      </w:r>
      <w:r>
        <w:rPr>
          <w:spacing w:val="-8"/>
        </w:rPr>
        <w:t xml:space="preserve"> </w:t>
      </w:r>
      <w:r>
        <w:t>(CSH)</w:t>
      </w:r>
      <w:r>
        <w:rPr>
          <w:spacing w:val="-9"/>
        </w:rPr>
        <w:t xml:space="preserve"> </w:t>
      </w:r>
      <w:r>
        <w:t>and</w:t>
      </w:r>
      <w:r>
        <w:rPr>
          <w:spacing w:val="-7"/>
        </w:rPr>
        <w:t xml:space="preserve"> </w:t>
      </w:r>
      <w:r>
        <w:t>The</w:t>
      </w:r>
      <w:r>
        <w:rPr>
          <w:spacing w:val="-10"/>
        </w:rPr>
        <w:t xml:space="preserve"> </w:t>
      </w:r>
      <w:r>
        <w:t>Department</w:t>
      </w:r>
      <w:r>
        <w:rPr>
          <w:spacing w:val="-8"/>
        </w:rPr>
        <w:t xml:space="preserve"> </w:t>
      </w:r>
      <w:r>
        <w:t>of</w:t>
      </w:r>
      <w:r>
        <w:rPr>
          <w:spacing w:val="-10"/>
        </w:rPr>
        <w:t xml:space="preserve"> </w:t>
      </w:r>
      <w:r>
        <w:t>Labor</w:t>
      </w:r>
      <w:r>
        <w:rPr>
          <w:spacing w:val="-9"/>
        </w:rPr>
        <w:t xml:space="preserve"> </w:t>
      </w:r>
      <w:r>
        <w:t>Manual</w:t>
      </w:r>
      <w:r>
        <w:rPr>
          <w:spacing w:val="-9"/>
        </w:rPr>
        <w:t xml:space="preserve"> </w:t>
      </w:r>
      <w:r>
        <w:t>Series-</w:t>
      </w:r>
      <w:r>
        <w:rPr>
          <w:spacing w:val="1"/>
        </w:rPr>
        <w:t xml:space="preserve"> </w:t>
      </w:r>
      <w:r>
        <w:t>9 as well as other federal statutes, regulations, and policies that may apply, as implemented by BLS.</w:t>
      </w:r>
      <w:r>
        <w:rPr>
          <w:spacing w:val="1"/>
        </w:rPr>
        <w:t xml:space="preserve"> </w:t>
      </w:r>
      <w:r>
        <w:t>This section describes the agreement between the parties for the purpose of securing the data on the</w:t>
      </w:r>
      <w:r>
        <w:rPr>
          <w:spacing w:val="-43"/>
        </w:rPr>
        <w:t xml:space="preserve"> </w:t>
      </w:r>
      <w:r>
        <w:rPr>
          <w:spacing w:val="-1"/>
        </w:rPr>
        <w:t>connected</w:t>
      </w:r>
      <w:r>
        <w:rPr>
          <w:spacing w:val="-6"/>
        </w:rPr>
        <w:t xml:space="preserve"> </w:t>
      </w:r>
      <w:r>
        <w:rPr>
          <w:spacing w:val="-1"/>
        </w:rPr>
        <w:t>systems.</w:t>
      </w:r>
      <w:r>
        <w:rPr>
          <w:spacing w:val="29"/>
        </w:rPr>
        <w:t xml:space="preserve"> </w:t>
      </w:r>
      <w:r>
        <w:rPr>
          <w:spacing w:val="-1"/>
        </w:rPr>
        <w:t>It</w:t>
      </w:r>
      <w:r>
        <w:rPr>
          <w:spacing w:val="-9"/>
        </w:rPr>
        <w:t xml:space="preserve"> </w:t>
      </w:r>
      <w:r>
        <w:rPr>
          <w:spacing w:val="-1"/>
        </w:rPr>
        <w:t>is</w:t>
      </w:r>
      <w:r>
        <w:rPr>
          <w:spacing w:val="-11"/>
        </w:rPr>
        <w:t xml:space="preserve"> </w:t>
      </w:r>
      <w:r>
        <w:rPr>
          <w:spacing w:val="-1"/>
        </w:rPr>
        <w:t>the</w:t>
      </w:r>
      <w:r>
        <w:rPr>
          <w:spacing w:val="-10"/>
        </w:rPr>
        <w:t xml:space="preserve"> </w:t>
      </w:r>
      <w:r>
        <w:rPr>
          <w:spacing w:val="-1"/>
        </w:rPr>
        <w:t>intent</w:t>
      </w:r>
      <w:r>
        <w:rPr>
          <w:spacing w:val="-9"/>
        </w:rPr>
        <w:t xml:space="preserve"> </w:t>
      </w:r>
      <w:r>
        <w:rPr>
          <w:spacing w:val="-1"/>
        </w:rPr>
        <w:t>of</w:t>
      </w:r>
      <w:r>
        <w:rPr>
          <w:spacing w:val="-10"/>
        </w:rPr>
        <w:t xml:space="preserve"> </w:t>
      </w:r>
      <w:r>
        <w:t>the</w:t>
      </w:r>
      <w:r>
        <w:rPr>
          <w:spacing w:val="-8"/>
        </w:rPr>
        <w:t xml:space="preserve"> </w:t>
      </w:r>
      <w:r>
        <w:t>parties</w:t>
      </w:r>
      <w:r>
        <w:rPr>
          <w:spacing w:val="-8"/>
        </w:rPr>
        <w:t xml:space="preserve"> </w:t>
      </w:r>
      <w:r>
        <w:t>that</w:t>
      </w:r>
      <w:r>
        <w:rPr>
          <w:spacing w:val="-9"/>
        </w:rPr>
        <w:t xml:space="preserve"> </w:t>
      </w:r>
      <w:r>
        <w:t>they</w:t>
      </w:r>
      <w:r>
        <w:rPr>
          <w:spacing w:val="-9"/>
        </w:rPr>
        <w:t xml:space="preserve"> </w:t>
      </w:r>
      <w:r>
        <w:t>will</w:t>
      </w:r>
      <w:r>
        <w:rPr>
          <w:spacing w:val="-10"/>
        </w:rPr>
        <w:t xml:space="preserve"> </w:t>
      </w:r>
      <w:r>
        <w:t>be</w:t>
      </w:r>
      <w:r>
        <w:rPr>
          <w:spacing w:val="-11"/>
        </w:rPr>
        <w:t xml:space="preserve"> </w:t>
      </w:r>
      <w:r>
        <w:t>bound</w:t>
      </w:r>
      <w:r>
        <w:rPr>
          <w:spacing w:val="-9"/>
        </w:rPr>
        <w:t xml:space="preserve"> </w:t>
      </w:r>
      <w:r>
        <w:t>by</w:t>
      </w:r>
      <w:r>
        <w:rPr>
          <w:spacing w:val="-9"/>
        </w:rPr>
        <w:t xml:space="preserve"> </w:t>
      </w:r>
      <w:r>
        <w:t>this</w:t>
      </w:r>
      <w:r>
        <w:rPr>
          <w:spacing w:val="-11"/>
        </w:rPr>
        <w:t xml:space="preserve"> </w:t>
      </w:r>
      <w:r>
        <w:t>cooperative</w:t>
      </w:r>
      <w:r>
        <w:rPr>
          <w:spacing w:val="-10"/>
        </w:rPr>
        <w:t xml:space="preserve"> </w:t>
      </w:r>
      <w:r>
        <w:t>agreement</w:t>
      </w:r>
      <w:r>
        <w:rPr>
          <w:spacing w:val="1"/>
        </w:rPr>
        <w:t xml:space="preserve"> </w:t>
      </w:r>
      <w:r>
        <w:t>once</w:t>
      </w:r>
      <w:r>
        <w:rPr>
          <w:spacing w:val="-2"/>
        </w:rPr>
        <w:t xml:space="preserve"> </w:t>
      </w:r>
      <w:r>
        <w:t>it</w:t>
      </w:r>
      <w:r>
        <w:rPr>
          <w:spacing w:val="-1"/>
        </w:rPr>
        <w:t xml:space="preserve"> </w:t>
      </w:r>
      <w:r>
        <w:t>is</w:t>
      </w:r>
      <w:r>
        <w:rPr>
          <w:spacing w:val="-1"/>
        </w:rPr>
        <w:t xml:space="preserve"> </w:t>
      </w:r>
      <w:r>
        <w:t>signed by</w:t>
      </w:r>
      <w:r>
        <w:rPr>
          <w:spacing w:val="1"/>
        </w:rPr>
        <w:t xml:space="preserve"> </w:t>
      </w:r>
      <w:r>
        <w:t>each authorizing</w:t>
      </w:r>
      <w:r>
        <w:rPr>
          <w:spacing w:val="-1"/>
        </w:rPr>
        <w:t xml:space="preserve"> </w:t>
      </w:r>
      <w:r>
        <w:t>official</w:t>
      </w:r>
      <w:r>
        <w:rPr>
          <w:spacing w:val="2"/>
        </w:rPr>
        <w:t xml:space="preserve"> </w:t>
      </w:r>
      <w:r>
        <w:t>for</w:t>
      </w:r>
      <w:r>
        <w:rPr>
          <w:spacing w:val="-1"/>
        </w:rPr>
        <w:t xml:space="preserve"> </w:t>
      </w:r>
      <w:r>
        <w:t>the</w:t>
      </w:r>
      <w:r>
        <w:rPr>
          <w:spacing w:val="-1"/>
        </w:rPr>
        <w:t xml:space="preserve"> </w:t>
      </w:r>
      <w:r>
        <w:t>connected systems.</w:t>
      </w:r>
    </w:p>
    <w:p w:rsidR="00323DA5" w:rsidRDefault="00323DA5" w14:paraId="1E307FDC" w14:textId="77777777">
      <w:pPr>
        <w:pStyle w:val="BodyText"/>
        <w:spacing w:before="8"/>
        <w:rPr>
          <w:sz w:val="19"/>
        </w:rPr>
      </w:pPr>
    </w:p>
    <w:p w:rsidR="00323DA5" w:rsidRDefault="0058319C" w14:paraId="45A5EB78" w14:textId="77777777">
      <w:pPr>
        <w:pStyle w:val="BodyText"/>
        <w:ind w:left="1280" w:right="577"/>
        <w:jc w:val="both"/>
      </w:pPr>
      <w:r>
        <w:t>The BLS established and maintains a separate network for the state partners to access via dedicated</w:t>
      </w:r>
      <w:r>
        <w:rPr>
          <w:spacing w:val="1"/>
        </w:rPr>
        <w:t xml:space="preserve"> </w:t>
      </w:r>
      <w:r>
        <w:t>communications</w:t>
      </w:r>
      <w:r>
        <w:rPr>
          <w:spacing w:val="-10"/>
        </w:rPr>
        <w:t xml:space="preserve"> </w:t>
      </w:r>
      <w:r>
        <w:t>lines</w:t>
      </w:r>
      <w:r>
        <w:rPr>
          <w:spacing w:val="-10"/>
        </w:rPr>
        <w:t xml:space="preserve"> </w:t>
      </w:r>
      <w:r>
        <w:t>for</w:t>
      </w:r>
      <w:r>
        <w:rPr>
          <w:spacing w:val="-9"/>
        </w:rPr>
        <w:t xml:space="preserve"> </w:t>
      </w:r>
      <w:r>
        <w:t>the</w:t>
      </w:r>
      <w:r>
        <w:rPr>
          <w:spacing w:val="-7"/>
        </w:rPr>
        <w:t xml:space="preserve"> </w:t>
      </w:r>
      <w:r>
        <w:t>purposes</w:t>
      </w:r>
      <w:r>
        <w:rPr>
          <w:spacing w:val="-10"/>
        </w:rPr>
        <w:t xml:space="preserve"> </w:t>
      </w:r>
      <w:r>
        <w:t>of</w:t>
      </w:r>
      <w:r>
        <w:rPr>
          <w:spacing w:val="-10"/>
        </w:rPr>
        <w:t xml:space="preserve"> </w:t>
      </w:r>
      <w:r>
        <w:t>processing</w:t>
      </w:r>
      <w:r>
        <w:rPr>
          <w:spacing w:val="-7"/>
        </w:rPr>
        <w:t xml:space="preserve"> </w:t>
      </w:r>
      <w:r>
        <w:t>surveys</w:t>
      </w:r>
      <w:r>
        <w:rPr>
          <w:spacing w:val="-10"/>
        </w:rPr>
        <w:t xml:space="preserve"> </w:t>
      </w:r>
      <w:r>
        <w:t>per</w:t>
      </w:r>
      <w:r>
        <w:rPr>
          <w:spacing w:val="-9"/>
        </w:rPr>
        <w:t xml:space="preserve"> </w:t>
      </w:r>
      <w:r>
        <w:t>the</w:t>
      </w:r>
      <w:r>
        <w:rPr>
          <w:spacing w:val="-10"/>
        </w:rPr>
        <w:t xml:space="preserve"> </w:t>
      </w:r>
      <w:r>
        <w:t>cooperative</w:t>
      </w:r>
      <w:r>
        <w:rPr>
          <w:spacing w:val="-9"/>
        </w:rPr>
        <w:t xml:space="preserve"> </w:t>
      </w:r>
      <w:r>
        <w:t>agreement.</w:t>
      </w:r>
      <w:r>
        <w:rPr>
          <w:spacing w:val="28"/>
        </w:rPr>
        <w:t xml:space="preserve"> </w:t>
      </w:r>
      <w:r>
        <w:t>To</w:t>
      </w:r>
      <w:r>
        <w:rPr>
          <w:spacing w:val="-8"/>
        </w:rPr>
        <w:t xml:space="preserve"> </w:t>
      </w:r>
      <w:r>
        <w:t>assist</w:t>
      </w:r>
      <w:r>
        <w:rPr>
          <w:spacing w:val="1"/>
        </w:rPr>
        <w:t xml:space="preserve"> </w:t>
      </w:r>
      <w:r>
        <w:t>in this work, state-accessible intranets are maintained to provide information on program operations</w:t>
      </w:r>
      <w:r>
        <w:rPr>
          <w:spacing w:val="1"/>
        </w:rPr>
        <w:t xml:space="preserve"> </w:t>
      </w:r>
      <w:r>
        <w:t>and to access files needed to process the surveys.</w:t>
      </w:r>
      <w:r>
        <w:rPr>
          <w:spacing w:val="1"/>
        </w:rPr>
        <w:t xml:space="preserve"> </w:t>
      </w:r>
      <w:r>
        <w:t>Files are shared with the BLS-state teams.</w:t>
      </w:r>
      <w:r>
        <w:rPr>
          <w:spacing w:val="1"/>
        </w:rPr>
        <w:t xml:space="preserve"> </w:t>
      </w:r>
      <w:r>
        <w:t>This</w:t>
      </w:r>
      <w:r>
        <w:rPr>
          <w:spacing w:val="1"/>
        </w:rPr>
        <w:t xml:space="preserve"> </w:t>
      </w:r>
      <w:r>
        <w:t>connectivity also provides for training and email communications.</w:t>
      </w:r>
      <w:r>
        <w:rPr>
          <w:spacing w:val="1"/>
        </w:rPr>
        <w:t xml:space="preserve"> </w:t>
      </w:r>
      <w:r>
        <w:t>The BLS network provides only the</w:t>
      </w:r>
      <w:r>
        <w:rPr>
          <w:spacing w:val="-43"/>
        </w:rPr>
        <w:t xml:space="preserve"> </w:t>
      </w:r>
      <w:r>
        <w:t>capabilities, access, and information needed to execute the tenets of the cooperative agreement</w:t>
      </w:r>
      <w:r>
        <w:rPr>
          <w:spacing w:val="1"/>
        </w:rPr>
        <w:t xml:space="preserve"> </w:t>
      </w:r>
      <w:r>
        <w:t>Internal</w:t>
      </w:r>
      <w:r>
        <w:rPr>
          <w:spacing w:val="-1"/>
        </w:rPr>
        <w:t xml:space="preserve"> </w:t>
      </w:r>
      <w:r>
        <w:t>BLS resources</w:t>
      </w:r>
      <w:r>
        <w:rPr>
          <w:spacing w:val="-2"/>
        </w:rPr>
        <w:t xml:space="preserve"> </w:t>
      </w:r>
      <w:r>
        <w:t>will not</w:t>
      </w:r>
      <w:r>
        <w:rPr>
          <w:spacing w:val="2"/>
        </w:rPr>
        <w:t xml:space="preserve"> </w:t>
      </w:r>
      <w:r>
        <w:t>be</w:t>
      </w:r>
      <w:r>
        <w:rPr>
          <w:spacing w:val="-1"/>
        </w:rPr>
        <w:t xml:space="preserve"> </w:t>
      </w:r>
      <w:r>
        <w:t>accessible</w:t>
      </w:r>
      <w:r>
        <w:rPr>
          <w:spacing w:val="-1"/>
        </w:rPr>
        <w:t xml:space="preserve"> </w:t>
      </w:r>
      <w:r>
        <w:t>by state</w:t>
      </w:r>
      <w:r>
        <w:rPr>
          <w:spacing w:val="-1"/>
        </w:rPr>
        <w:t xml:space="preserve"> </w:t>
      </w:r>
      <w:r>
        <w:t>personnel.</w:t>
      </w:r>
    </w:p>
    <w:p w:rsidR="00323DA5" w:rsidRDefault="00323DA5" w14:paraId="09473E8D" w14:textId="77777777">
      <w:pPr>
        <w:pStyle w:val="BodyText"/>
        <w:spacing w:before="8"/>
        <w:rPr>
          <w:sz w:val="19"/>
        </w:rPr>
      </w:pPr>
    </w:p>
    <w:p w:rsidR="00323DA5" w:rsidRDefault="0058319C" w14:paraId="0D37668A" w14:textId="77777777">
      <w:pPr>
        <w:pStyle w:val="BodyText"/>
        <w:ind w:left="1280" w:right="579"/>
        <w:jc w:val="both"/>
      </w:pPr>
      <w:r>
        <w:t>Identification and authentication security controls for connection to the state-accessible network are</w:t>
      </w:r>
      <w:r>
        <w:rPr>
          <w:spacing w:val="1"/>
        </w:rPr>
        <w:t xml:space="preserve"> </w:t>
      </w:r>
      <w:r>
        <w:t>provided</w:t>
      </w:r>
      <w:r>
        <w:rPr>
          <w:spacing w:val="-1"/>
        </w:rPr>
        <w:t xml:space="preserve"> </w:t>
      </w:r>
      <w:r>
        <w:t>exclusively by BLS</w:t>
      </w:r>
      <w:r>
        <w:rPr>
          <w:spacing w:val="-2"/>
        </w:rPr>
        <w:t xml:space="preserve"> </w:t>
      </w:r>
      <w:r>
        <w:t>and no</w:t>
      </w:r>
      <w:r>
        <w:rPr>
          <w:spacing w:val="-1"/>
        </w:rPr>
        <w:t xml:space="preserve"> </w:t>
      </w:r>
      <w:r>
        <w:t>trust</w:t>
      </w:r>
      <w:r>
        <w:rPr>
          <w:spacing w:val="-1"/>
        </w:rPr>
        <w:t xml:space="preserve"> </w:t>
      </w:r>
      <w:r>
        <w:t>is</w:t>
      </w:r>
      <w:r>
        <w:rPr>
          <w:spacing w:val="-3"/>
        </w:rPr>
        <w:t xml:space="preserve"> </w:t>
      </w:r>
      <w:r>
        <w:t>assumed for</w:t>
      </w:r>
      <w:r>
        <w:rPr>
          <w:spacing w:val="-1"/>
        </w:rPr>
        <w:t xml:space="preserve"> </w:t>
      </w:r>
      <w:r>
        <w:t>credentials</w:t>
      </w:r>
      <w:r>
        <w:rPr>
          <w:spacing w:val="-2"/>
        </w:rPr>
        <w:t xml:space="preserve"> </w:t>
      </w:r>
      <w:r>
        <w:t>issued</w:t>
      </w:r>
      <w:r>
        <w:rPr>
          <w:spacing w:val="-1"/>
        </w:rPr>
        <w:t xml:space="preserve"> </w:t>
      </w:r>
      <w:r>
        <w:t>by the</w:t>
      </w:r>
      <w:r>
        <w:rPr>
          <w:spacing w:val="-2"/>
        </w:rPr>
        <w:t xml:space="preserve"> </w:t>
      </w:r>
      <w:r>
        <w:t>states.</w:t>
      </w:r>
    </w:p>
    <w:p w:rsidR="00323DA5" w:rsidRDefault="00323DA5" w14:paraId="21658245" w14:textId="77777777">
      <w:pPr>
        <w:pStyle w:val="BodyText"/>
        <w:spacing w:before="7"/>
        <w:rPr>
          <w:sz w:val="19"/>
        </w:rPr>
      </w:pPr>
    </w:p>
    <w:p w:rsidR="00323DA5" w:rsidRDefault="0058319C" w14:paraId="4E434524" w14:textId="77777777">
      <w:pPr>
        <w:pStyle w:val="BodyText"/>
        <w:ind w:left="1280" w:right="579"/>
        <w:jc w:val="both"/>
      </w:pPr>
      <w:r>
        <w:t>The BLS exclusively provides for the encryption of confidential data to/from state partners.</w:t>
      </w:r>
      <w:r>
        <w:rPr>
          <w:spacing w:val="1"/>
        </w:rPr>
        <w:t xml:space="preserve"> </w:t>
      </w:r>
      <w:r>
        <w:t>No state-</w:t>
      </w:r>
      <w:r>
        <w:rPr>
          <w:spacing w:val="1"/>
        </w:rPr>
        <w:t xml:space="preserve"> </w:t>
      </w:r>
      <w:r>
        <w:t>provided security controls are assumed or used in protecting the confidentiality or integrity of these</w:t>
      </w:r>
      <w:r>
        <w:rPr>
          <w:spacing w:val="1"/>
        </w:rPr>
        <w:t xml:space="preserve"> </w:t>
      </w:r>
      <w:r>
        <w:t>transmissions.</w:t>
      </w:r>
    </w:p>
    <w:p w:rsidR="00323DA5" w:rsidRDefault="00323DA5" w14:paraId="05C05923" w14:textId="77777777">
      <w:pPr>
        <w:pStyle w:val="BodyText"/>
        <w:spacing w:before="7"/>
        <w:rPr>
          <w:sz w:val="19"/>
        </w:rPr>
      </w:pPr>
    </w:p>
    <w:p w:rsidR="00323DA5" w:rsidRDefault="0058319C" w14:paraId="3F284C23" w14:textId="77777777">
      <w:pPr>
        <w:pStyle w:val="ListParagraph"/>
        <w:numPr>
          <w:ilvl w:val="1"/>
          <w:numId w:val="32"/>
        </w:numPr>
        <w:tabs>
          <w:tab w:val="left" w:pos="1279"/>
          <w:tab w:val="left" w:pos="1281"/>
        </w:tabs>
        <w:spacing w:before="1"/>
        <w:ind w:left="1280" w:hanging="534"/>
        <w:rPr>
          <w:sz w:val="20"/>
        </w:rPr>
      </w:pPr>
      <w:r>
        <w:rPr>
          <w:sz w:val="20"/>
        </w:rPr>
        <w:t>Connection</w:t>
      </w:r>
      <w:r>
        <w:rPr>
          <w:spacing w:val="-3"/>
          <w:sz w:val="20"/>
        </w:rPr>
        <w:t xml:space="preserve"> </w:t>
      </w:r>
      <w:r>
        <w:rPr>
          <w:sz w:val="20"/>
        </w:rPr>
        <w:t>Type</w:t>
      </w:r>
    </w:p>
    <w:p w:rsidR="00323DA5" w:rsidRDefault="00323DA5" w14:paraId="07FDABF1" w14:textId="77777777">
      <w:pPr>
        <w:pStyle w:val="BodyText"/>
        <w:spacing w:before="8"/>
        <w:rPr>
          <w:sz w:val="19"/>
        </w:rPr>
      </w:pPr>
    </w:p>
    <w:p w:rsidR="00323DA5" w:rsidRDefault="0058319C" w14:paraId="29B9EC22" w14:textId="77777777">
      <w:pPr>
        <w:pStyle w:val="BodyText"/>
        <w:ind w:left="1279" w:right="581"/>
        <w:jc w:val="both"/>
      </w:pPr>
      <w:r>
        <w:t>The BLS LAN/WAN and the OSHS computers in the state are connected to one another using VPN</w:t>
      </w:r>
      <w:r>
        <w:rPr>
          <w:spacing w:val="1"/>
        </w:rPr>
        <w:t xml:space="preserve"> </w:t>
      </w:r>
      <w:r>
        <w:t>connections</w:t>
      </w:r>
      <w:r>
        <w:rPr>
          <w:spacing w:val="-2"/>
        </w:rPr>
        <w:t xml:space="preserve"> </w:t>
      </w:r>
      <w:r>
        <w:t>via DSL, or other mutually acceptable</w:t>
      </w:r>
      <w:r>
        <w:rPr>
          <w:spacing w:val="-1"/>
        </w:rPr>
        <w:t xml:space="preserve"> </w:t>
      </w:r>
      <w:r>
        <w:t>means.</w:t>
      </w:r>
    </w:p>
    <w:p w:rsidR="00323DA5" w:rsidRDefault="00323DA5" w14:paraId="5CA494F0" w14:textId="77777777">
      <w:pPr>
        <w:pStyle w:val="BodyText"/>
        <w:spacing w:before="7"/>
        <w:rPr>
          <w:sz w:val="19"/>
        </w:rPr>
      </w:pPr>
    </w:p>
    <w:p w:rsidR="00323DA5" w:rsidRDefault="0058319C" w14:paraId="30F2AB0F" w14:textId="77777777">
      <w:pPr>
        <w:pStyle w:val="BodyText"/>
        <w:ind w:left="1279" w:right="577"/>
        <w:jc w:val="both"/>
      </w:pPr>
      <w:r>
        <w:t>The FedState Portal has been developed as an alternative to connect to BLS.</w:t>
      </w:r>
      <w:r>
        <w:rPr>
          <w:spacing w:val="1"/>
        </w:rPr>
        <w:t xml:space="preserve"> </w:t>
      </w:r>
      <w:r>
        <w:t>The portal allows states</w:t>
      </w:r>
      <w:r>
        <w:rPr>
          <w:spacing w:val="1"/>
        </w:rPr>
        <w:t xml:space="preserve"> </w:t>
      </w:r>
      <w:r>
        <w:t>to connect using their internet connection.</w:t>
      </w:r>
      <w:r>
        <w:rPr>
          <w:spacing w:val="1"/>
        </w:rPr>
        <w:t xml:space="preserve"> </w:t>
      </w:r>
      <w:r>
        <w:t>Users have an RSA token and use that to securely access</w:t>
      </w:r>
      <w:r>
        <w:rPr>
          <w:spacing w:val="1"/>
        </w:rPr>
        <w:t xml:space="preserve"> </w:t>
      </w:r>
      <w:r>
        <w:t>BLS</w:t>
      </w:r>
      <w:r>
        <w:rPr>
          <w:spacing w:val="-1"/>
        </w:rPr>
        <w:t xml:space="preserve"> </w:t>
      </w:r>
      <w:r>
        <w:t>applications</w:t>
      </w:r>
      <w:r>
        <w:rPr>
          <w:spacing w:val="-1"/>
        </w:rPr>
        <w:t xml:space="preserve"> </w:t>
      </w:r>
      <w:r>
        <w:t>housed</w:t>
      </w:r>
      <w:r>
        <w:rPr>
          <w:spacing w:val="1"/>
        </w:rPr>
        <w:t xml:space="preserve"> </w:t>
      </w:r>
      <w:r>
        <w:t>on</w:t>
      </w:r>
      <w:r>
        <w:rPr>
          <w:spacing w:val="1"/>
        </w:rPr>
        <w:t xml:space="preserve"> </w:t>
      </w:r>
      <w:r>
        <w:t>the portal.</w:t>
      </w:r>
    </w:p>
    <w:p w:rsidR="00323DA5" w:rsidRDefault="00323DA5" w14:paraId="68991931" w14:textId="77777777">
      <w:pPr>
        <w:pStyle w:val="BodyText"/>
        <w:spacing w:before="10"/>
        <w:rPr>
          <w:sz w:val="19"/>
        </w:rPr>
      </w:pPr>
    </w:p>
    <w:p w:rsidR="00323DA5" w:rsidRDefault="0058319C" w14:paraId="54685639" w14:textId="77777777">
      <w:pPr>
        <w:pStyle w:val="ListParagraph"/>
        <w:numPr>
          <w:ilvl w:val="1"/>
          <w:numId w:val="32"/>
        </w:numPr>
        <w:tabs>
          <w:tab w:val="left" w:pos="1279"/>
          <w:tab w:val="left" w:pos="1281"/>
        </w:tabs>
        <w:spacing w:before="1"/>
        <w:ind w:left="1280" w:hanging="534"/>
        <w:rPr>
          <w:sz w:val="20"/>
        </w:rPr>
      </w:pPr>
      <w:r>
        <w:rPr>
          <w:sz w:val="20"/>
        </w:rPr>
        <w:t>Locations</w:t>
      </w:r>
    </w:p>
    <w:p w:rsidR="00323DA5" w:rsidRDefault="00323DA5" w14:paraId="41C0B85A" w14:textId="77777777">
      <w:pPr>
        <w:pStyle w:val="BodyText"/>
        <w:spacing w:before="6"/>
        <w:rPr>
          <w:sz w:val="19"/>
        </w:rPr>
      </w:pPr>
    </w:p>
    <w:p w:rsidR="00323DA5" w:rsidP="00C40EB1" w:rsidRDefault="0058319C" w14:paraId="196D20E6" w14:textId="46385B43">
      <w:pPr>
        <w:pStyle w:val="BodyText"/>
        <w:ind w:left="1294" w:right="579"/>
        <w:jc w:val="both"/>
      </w:pPr>
      <w:r>
        <w:t>The</w:t>
      </w:r>
      <w:r>
        <w:rPr>
          <w:spacing w:val="-9"/>
        </w:rPr>
        <w:t xml:space="preserve"> </w:t>
      </w:r>
      <w:r>
        <w:t>core</w:t>
      </w:r>
      <w:r>
        <w:rPr>
          <w:spacing w:val="-9"/>
        </w:rPr>
        <w:t xml:space="preserve"> </w:t>
      </w:r>
      <w:r>
        <w:t>of</w:t>
      </w:r>
      <w:r>
        <w:rPr>
          <w:spacing w:val="-9"/>
        </w:rPr>
        <w:t xml:space="preserve"> </w:t>
      </w:r>
      <w:r>
        <w:t>the</w:t>
      </w:r>
      <w:r>
        <w:rPr>
          <w:spacing w:val="-9"/>
        </w:rPr>
        <w:t xml:space="preserve"> </w:t>
      </w:r>
      <w:r>
        <w:t>BLS</w:t>
      </w:r>
      <w:r>
        <w:rPr>
          <w:spacing w:val="-7"/>
        </w:rPr>
        <w:t xml:space="preserve"> </w:t>
      </w:r>
      <w:r>
        <w:t>network</w:t>
      </w:r>
      <w:r>
        <w:rPr>
          <w:spacing w:val="-7"/>
        </w:rPr>
        <w:t xml:space="preserve"> </w:t>
      </w:r>
      <w:r>
        <w:t>resides</w:t>
      </w:r>
      <w:r>
        <w:rPr>
          <w:spacing w:val="-9"/>
        </w:rPr>
        <w:t xml:space="preserve"> </w:t>
      </w:r>
      <w:r>
        <w:t>in</w:t>
      </w:r>
      <w:r>
        <w:rPr>
          <w:spacing w:val="-7"/>
        </w:rPr>
        <w:t xml:space="preserve"> </w:t>
      </w:r>
      <w:r>
        <w:t>the</w:t>
      </w:r>
      <w:r>
        <w:rPr>
          <w:spacing w:val="-9"/>
        </w:rPr>
        <w:t xml:space="preserve"> </w:t>
      </w:r>
      <w:r>
        <w:t>Equinix</w:t>
      </w:r>
      <w:r>
        <w:rPr>
          <w:spacing w:val="-8"/>
        </w:rPr>
        <w:t xml:space="preserve"> </w:t>
      </w:r>
      <w:r>
        <w:t>Data</w:t>
      </w:r>
      <w:r>
        <w:rPr>
          <w:spacing w:val="-7"/>
        </w:rPr>
        <w:t xml:space="preserve"> </w:t>
      </w:r>
      <w:r>
        <w:t>Center</w:t>
      </w:r>
      <w:r>
        <w:rPr>
          <w:spacing w:val="-8"/>
        </w:rPr>
        <w:t xml:space="preserve"> </w:t>
      </w:r>
      <w:r>
        <w:t>facility</w:t>
      </w:r>
      <w:r>
        <w:rPr>
          <w:spacing w:val="-7"/>
        </w:rPr>
        <w:t xml:space="preserve"> </w:t>
      </w:r>
      <w:r>
        <w:t>(21715</w:t>
      </w:r>
      <w:r>
        <w:rPr>
          <w:spacing w:val="-6"/>
        </w:rPr>
        <w:t xml:space="preserve"> </w:t>
      </w:r>
      <w:r>
        <w:t>Filigree</w:t>
      </w:r>
      <w:r>
        <w:rPr>
          <w:spacing w:val="-6"/>
        </w:rPr>
        <w:t xml:space="preserve"> </w:t>
      </w:r>
      <w:r w:rsidR="0005677D">
        <w:t>Ct, DC</w:t>
      </w:r>
      <w:r w:rsidR="00850B01">
        <w:t>5,</w:t>
      </w:r>
      <w:r>
        <w:rPr>
          <w:spacing w:val="-6"/>
        </w:rPr>
        <w:t xml:space="preserve"> </w:t>
      </w:r>
      <w:r>
        <w:t>Ashburn,</w:t>
      </w:r>
      <w:r>
        <w:rPr>
          <w:spacing w:val="-7"/>
        </w:rPr>
        <w:t xml:space="preserve"> </w:t>
      </w:r>
      <w:r>
        <w:t>VA)</w:t>
      </w:r>
      <w:r>
        <w:rPr>
          <w:spacing w:val="1"/>
        </w:rPr>
        <w:t xml:space="preserve"> </w:t>
      </w:r>
      <w:r>
        <w:t>with some components on the ground floor of the Postal Square Building (2 Massachusetts Avenue,</w:t>
      </w:r>
      <w:r>
        <w:rPr>
          <w:spacing w:val="1"/>
        </w:rPr>
        <w:t xml:space="preserve"> </w:t>
      </w:r>
      <w:r>
        <w:t>NE, Washington, DC);</w:t>
      </w:r>
      <w:r>
        <w:rPr>
          <w:spacing w:val="1"/>
        </w:rPr>
        <w:t xml:space="preserve"> </w:t>
      </w:r>
      <w:r>
        <w:t>however, it extends to several regional offices, Regional Outstation Collection</w:t>
      </w:r>
      <w:r>
        <w:rPr>
          <w:spacing w:val="1"/>
        </w:rPr>
        <w:t xml:space="preserve"> </w:t>
      </w:r>
      <w:r>
        <w:t>Center’s</w:t>
      </w:r>
      <w:r>
        <w:rPr>
          <w:spacing w:val="-2"/>
        </w:rPr>
        <w:t xml:space="preserve"> </w:t>
      </w:r>
      <w:r>
        <w:t>(ROCC) and</w:t>
      </w:r>
      <w:r>
        <w:rPr>
          <w:spacing w:val="1"/>
        </w:rPr>
        <w:t xml:space="preserve"> </w:t>
      </w:r>
      <w:r>
        <w:t>state</w:t>
      </w:r>
      <w:r>
        <w:rPr>
          <w:spacing w:val="-1"/>
        </w:rPr>
        <w:t xml:space="preserve"> </w:t>
      </w:r>
      <w:r>
        <w:t>offices</w:t>
      </w:r>
      <w:r>
        <w:rPr>
          <w:spacing w:val="-2"/>
        </w:rPr>
        <w:t xml:space="preserve"> </w:t>
      </w:r>
      <w:r>
        <w:t>throughout the</w:t>
      </w:r>
      <w:r>
        <w:rPr>
          <w:spacing w:val="-1"/>
        </w:rPr>
        <w:t xml:space="preserve"> </w:t>
      </w:r>
      <w:r>
        <w:t>country.</w:t>
      </w:r>
    </w:p>
    <w:p w:rsidR="00323DA5" w:rsidRDefault="00323DA5" w14:paraId="0A93E6FB" w14:textId="77777777">
      <w:pPr>
        <w:pStyle w:val="BodyText"/>
        <w:spacing w:before="8"/>
        <w:rPr>
          <w:sz w:val="19"/>
        </w:rPr>
      </w:pPr>
    </w:p>
    <w:p w:rsidR="00323DA5" w:rsidRDefault="0058319C" w14:paraId="6710F356" w14:textId="77777777">
      <w:pPr>
        <w:pStyle w:val="BodyText"/>
        <w:ind w:left="1280"/>
        <w:jc w:val="both"/>
      </w:pPr>
      <w:r>
        <w:t>The</w:t>
      </w:r>
      <w:r>
        <w:rPr>
          <w:spacing w:val="-5"/>
        </w:rPr>
        <w:t xml:space="preserve"> </w:t>
      </w:r>
      <w:r>
        <w:t>state</w:t>
      </w:r>
      <w:r>
        <w:rPr>
          <w:spacing w:val="-4"/>
        </w:rPr>
        <w:t xml:space="preserve"> </w:t>
      </w:r>
      <w:r>
        <w:t>agency</w:t>
      </w:r>
      <w:r>
        <w:rPr>
          <w:spacing w:val="-3"/>
        </w:rPr>
        <w:t xml:space="preserve"> </w:t>
      </w:r>
      <w:r>
        <w:t>office</w:t>
      </w:r>
      <w:r>
        <w:rPr>
          <w:spacing w:val="-4"/>
        </w:rPr>
        <w:t xml:space="preserve"> </w:t>
      </w:r>
      <w:r>
        <w:t>location</w:t>
      </w:r>
      <w:r>
        <w:rPr>
          <w:spacing w:val="-3"/>
        </w:rPr>
        <w:t xml:space="preserve"> </w:t>
      </w:r>
      <w:r>
        <w:t>information</w:t>
      </w:r>
      <w:r>
        <w:rPr>
          <w:spacing w:val="-2"/>
        </w:rPr>
        <w:t xml:space="preserve"> </w:t>
      </w:r>
      <w:r>
        <w:t>is</w:t>
      </w:r>
      <w:r>
        <w:rPr>
          <w:spacing w:val="-5"/>
        </w:rPr>
        <w:t xml:space="preserve"> </w:t>
      </w:r>
      <w:r>
        <w:t>maintained by</w:t>
      </w:r>
      <w:r>
        <w:rPr>
          <w:spacing w:val="-3"/>
        </w:rPr>
        <w:t xml:space="preserve"> </w:t>
      </w:r>
      <w:r>
        <w:t>the</w:t>
      </w:r>
      <w:r>
        <w:rPr>
          <w:spacing w:val="-4"/>
        </w:rPr>
        <w:t xml:space="preserve"> </w:t>
      </w:r>
      <w:r>
        <w:t>BLS</w:t>
      </w:r>
      <w:r>
        <w:rPr>
          <w:spacing w:val="-4"/>
        </w:rPr>
        <w:t xml:space="preserve"> </w:t>
      </w:r>
      <w:r>
        <w:t>regional</w:t>
      </w:r>
      <w:r>
        <w:rPr>
          <w:spacing w:val="-3"/>
        </w:rPr>
        <w:t xml:space="preserve"> </w:t>
      </w:r>
      <w:r>
        <w:t>offices.</w:t>
      </w:r>
    </w:p>
    <w:p w:rsidR="00323DA5" w:rsidRDefault="00323DA5" w14:paraId="10542760" w14:textId="77777777">
      <w:pPr>
        <w:jc w:val="both"/>
        <w:sectPr w:rsidR="00323DA5">
          <w:pgSz w:w="12240" w:h="15840"/>
          <w:pgMar w:top="1400" w:right="860" w:bottom="1240" w:left="1240" w:header="0" w:footer="1046" w:gutter="0"/>
          <w:cols w:space="720"/>
        </w:sectPr>
      </w:pPr>
    </w:p>
    <w:p w:rsidR="00323DA5" w:rsidRDefault="0058319C" w14:paraId="07774E64" w14:textId="77777777">
      <w:pPr>
        <w:pStyle w:val="ListParagraph"/>
        <w:numPr>
          <w:ilvl w:val="1"/>
          <w:numId w:val="32"/>
        </w:numPr>
        <w:tabs>
          <w:tab w:val="left" w:pos="532"/>
          <w:tab w:val="left" w:pos="533"/>
        </w:tabs>
        <w:spacing w:before="39"/>
        <w:ind w:left="1280" w:right="7373" w:hanging="1281"/>
        <w:jc w:val="right"/>
        <w:rPr>
          <w:sz w:val="20"/>
        </w:rPr>
      </w:pPr>
      <w:r>
        <w:rPr>
          <w:spacing w:val="-1"/>
          <w:sz w:val="20"/>
        </w:rPr>
        <w:lastRenderedPageBreak/>
        <w:t>Data</w:t>
      </w:r>
      <w:r>
        <w:rPr>
          <w:spacing w:val="-9"/>
          <w:sz w:val="20"/>
        </w:rPr>
        <w:t xml:space="preserve"> </w:t>
      </w:r>
      <w:r>
        <w:rPr>
          <w:sz w:val="20"/>
        </w:rPr>
        <w:t>Classification</w:t>
      </w:r>
    </w:p>
    <w:p w:rsidR="00323DA5" w:rsidRDefault="00323DA5" w14:paraId="070714DE" w14:textId="77777777">
      <w:pPr>
        <w:pStyle w:val="BodyText"/>
        <w:spacing w:before="9"/>
        <w:rPr>
          <w:sz w:val="19"/>
        </w:rPr>
      </w:pPr>
    </w:p>
    <w:p w:rsidR="00323DA5" w:rsidRDefault="0058319C" w14:paraId="35B84784" w14:textId="6B336716">
      <w:pPr>
        <w:pStyle w:val="BodyText"/>
        <w:ind w:left="1280" w:right="576"/>
        <w:jc w:val="both"/>
      </w:pPr>
      <w:r>
        <w:t>The sensitivity and criticality of BLS LAN/WAN as well as BLSCS, were assessed using the DOL OCIO</w:t>
      </w:r>
      <w:r>
        <w:rPr>
          <w:spacing w:val="1"/>
        </w:rPr>
        <w:t xml:space="preserve"> </w:t>
      </w:r>
      <w:r>
        <w:t>Cyber Security Asset Management tool. The tool is compliant with NIST SP 800-60, which provides</w:t>
      </w:r>
      <w:r>
        <w:rPr>
          <w:spacing w:val="1"/>
        </w:rPr>
        <w:t xml:space="preserve"> </w:t>
      </w:r>
      <w:r>
        <w:t>guidance on implementing Federal Information Processing Standard (FIPS) 199.</w:t>
      </w:r>
      <w:r>
        <w:rPr>
          <w:spacing w:val="1"/>
        </w:rPr>
        <w:t xml:space="preserve"> </w:t>
      </w:r>
      <w:r>
        <w:t>BLS LAN/WAN and</w:t>
      </w:r>
      <w:r>
        <w:rPr>
          <w:spacing w:val="1"/>
        </w:rPr>
        <w:t xml:space="preserve"> </w:t>
      </w:r>
      <w:r>
        <w:t>BLSCS have been evaluated for confidentiality, integrity</w:t>
      </w:r>
      <w:r w:rsidR="0058155D">
        <w:t>,</w:t>
      </w:r>
      <w:r>
        <w:t xml:space="preserve"> and availability requirements.</w:t>
      </w:r>
      <w:r>
        <w:rPr>
          <w:spacing w:val="1"/>
        </w:rPr>
        <w:t xml:space="preserve"> </w:t>
      </w:r>
      <w:r>
        <w:t>The results for</w:t>
      </w:r>
      <w:r>
        <w:rPr>
          <w:spacing w:val="1"/>
        </w:rPr>
        <w:t xml:space="preserve"> </w:t>
      </w:r>
      <w:r>
        <w:t>each security</w:t>
      </w:r>
      <w:r>
        <w:rPr>
          <w:spacing w:val="1"/>
        </w:rPr>
        <w:t xml:space="preserve"> </w:t>
      </w:r>
      <w:r>
        <w:t>objective</w:t>
      </w:r>
      <w:r>
        <w:rPr>
          <w:spacing w:val="-1"/>
        </w:rPr>
        <w:t xml:space="preserve"> </w:t>
      </w:r>
      <w:r>
        <w:t>are</w:t>
      </w:r>
      <w:r>
        <w:rPr>
          <w:spacing w:val="-1"/>
        </w:rPr>
        <w:t xml:space="preserve"> </w:t>
      </w:r>
      <w:r>
        <w:t>as</w:t>
      </w:r>
      <w:r>
        <w:rPr>
          <w:spacing w:val="1"/>
        </w:rPr>
        <w:t xml:space="preserve"> </w:t>
      </w:r>
      <w:r>
        <w:t>follows:</w:t>
      </w:r>
    </w:p>
    <w:p w:rsidR="00323DA5" w:rsidRDefault="00323DA5" w14:paraId="799C55A3" w14:textId="77777777">
      <w:pPr>
        <w:pStyle w:val="BodyText"/>
        <w:spacing w:before="6"/>
        <w:rPr>
          <w:sz w:val="19"/>
        </w:rPr>
      </w:pPr>
    </w:p>
    <w:p w:rsidR="00323DA5" w:rsidRDefault="0058319C" w14:paraId="7D8E4160" w14:textId="77777777">
      <w:pPr>
        <w:pStyle w:val="ListParagraph"/>
        <w:numPr>
          <w:ilvl w:val="2"/>
          <w:numId w:val="32"/>
        </w:numPr>
        <w:tabs>
          <w:tab w:val="left" w:pos="359"/>
          <w:tab w:val="left" w:pos="360"/>
        </w:tabs>
        <w:ind w:left="1639" w:right="7308" w:hanging="1640"/>
        <w:jc w:val="right"/>
        <w:rPr>
          <w:sz w:val="20"/>
        </w:rPr>
      </w:pPr>
      <w:r>
        <w:rPr>
          <w:spacing w:val="-1"/>
          <w:sz w:val="20"/>
        </w:rPr>
        <w:t>Confidentiality</w:t>
      </w:r>
    </w:p>
    <w:p w:rsidR="00323DA5" w:rsidRDefault="00323DA5" w14:paraId="556F071F" w14:textId="77777777">
      <w:pPr>
        <w:pStyle w:val="BodyText"/>
        <w:spacing w:before="9"/>
        <w:rPr>
          <w:sz w:val="19"/>
        </w:rPr>
      </w:pPr>
    </w:p>
    <w:p w:rsidR="00323DA5" w:rsidRDefault="0058319C" w14:paraId="1F7104DC" w14:textId="77777777">
      <w:pPr>
        <w:pStyle w:val="BodyText"/>
        <w:ind w:left="1639" w:right="694"/>
      </w:pPr>
      <w:r>
        <w:t>The system contains information that requires protection from unauthorized disclosure, such as</w:t>
      </w:r>
      <w:r>
        <w:rPr>
          <w:spacing w:val="-44"/>
        </w:rPr>
        <w:t xml:space="preserve"> </w:t>
      </w:r>
      <w:r>
        <w:t>confidential respondent data and data subject to sensitive system data such as usernames and</w:t>
      </w:r>
      <w:r>
        <w:rPr>
          <w:spacing w:val="1"/>
        </w:rPr>
        <w:t xml:space="preserve"> </w:t>
      </w:r>
      <w:r>
        <w:t>passwords.</w:t>
      </w:r>
      <w:r>
        <w:rPr>
          <w:spacing w:val="44"/>
        </w:rPr>
        <w:t xml:space="preserve"> </w:t>
      </w:r>
      <w:r>
        <w:t>Confidentiality</w:t>
      </w:r>
      <w:r>
        <w:rPr>
          <w:spacing w:val="1"/>
        </w:rPr>
        <w:t xml:space="preserve"> </w:t>
      </w:r>
      <w:r>
        <w:t>is considered</w:t>
      </w:r>
      <w:r>
        <w:rPr>
          <w:spacing w:val="1"/>
        </w:rPr>
        <w:t xml:space="preserve"> </w:t>
      </w:r>
      <w:r>
        <w:t>Moderate.</w:t>
      </w:r>
    </w:p>
    <w:p w:rsidR="00323DA5" w:rsidRDefault="00323DA5" w14:paraId="4DD4222B" w14:textId="77777777">
      <w:pPr>
        <w:pStyle w:val="BodyText"/>
        <w:spacing w:before="8"/>
        <w:rPr>
          <w:sz w:val="19"/>
        </w:rPr>
      </w:pPr>
    </w:p>
    <w:p w:rsidR="00323DA5" w:rsidRDefault="0058319C" w14:paraId="5E2FB8F1" w14:textId="77777777">
      <w:pPr>
        <w:pStyle w:val="ListParagraph"/>
        <w:numPr>
          <w:ilvl w:val="2"/>
          <w:numId w:val="32"/>
        </w:numPr>
        <w:tabs>
          <w:tab w:val="left" w:pos="1640"/>
          <w:tab w:val="left" w:pos="1641"/>
        </w:tabs>
        <w:ind w:left="1640" w:hanging="361"/>
        <w:rPr>
          <w:sz w:val="20"/>
        </w:rPr>
      </w:pPr>
      <w:r>
        <w:rPr>
          <w:sz w:val="20"/>
        </w:rPr>
        <w:t>Integrity</w:t>
      </w:r>
    </w:p>
    <w:p w:rsidR="00323DA5" w:rsidRDefault="00323DA5" w14:paraId="67D6CFEA" w14:textId="77777777">
      <w:pPr>
        <w:pStyle w:val="BodyText"/>
        <w:spacing w:before="9"/>
        <w:rPr>
          <w:sz w:val="19"/>
        </w:rPr>
      </w:pPr>
    </w:p>
    <w:p w:rsidR="00323DA5" w:rsidRDefault="0058319C" w14:paraId="36F32018" w14:textId="77777777">
      <w:pPr>
        <w:pStyle w:val="BodyText"/>
        <w:ind w:left="1640" w:right="575"/>
        <w:jc w:val="both"/>
      </w:pPr>
      <w:r>
        <w:t>The</w:t>
      </w:r>
      <w:r>
        <w:rPr>
          <w:spacing w:val="1"/>
        </w:rPr>
        <w:t xml:space="preserve"> </w:t>
      </w:r>
      <w:r>
        <w:t>BLS</w:t>
      </w:r>
      <w:r>
        <w:rPr>
          <w:spacing w:val="1"/>
        </w:rPr>
        <w:t xml:space="preserve"> </w:t>
      </w:r>
      <w:r>
        <w:t>economic</w:t>
      </w:r>
      <w:r>
        <w:rPr>
          <w:spacing w:val="1"/>
        </w:rPr>
        <w:t xml:space="preserve"> </w:t>
      </w:r>
      <w:r>
        <w:t>estimates</w:t>
      </w:r>
      <w:r>
        <w:rPr>
          <w:spacing w:val="1"/>
        </w:rPr>
        <w:t xml:space="preserve"> </w:t>
      </w:r>
      <w:r>
        <w:t>that</w:t>
      </w:r>
      <w:r>
        <w:rPr>
          <w:spacing w:val="1"/>
        </w:rPr>
        <w:t xml:space="preserve"> </w:t>
      </w:r>
      <w:r>
        <w:t>rely</w:t>
      </w:r>
      <w:r>
        <w:rPr>
          <w:spacing w:val="1"/>
        </w:rPr>
        <w:t xml:space="preserve"> </w:t>
      </w:r>
      <w:r>
        <w:t>on</w:t>
      </w:r>
      <w:r>
        <w:rPr>
          <w:spacing w:val="1"/>
        </w:rPr>
        <w:t xml:space="preserve"> </w:t>
      </w:r>
      <w:r>
        <w:t>this</w:t>
      </w:r>
      <w:r>
        <w:rPr>
          <w:spacing w:val="1"/>
        </w:rPr>
        <w:t xml:space="preserve"> </w:t>
      </w:r>
      <w:r>
        <w:t>system</w:t>
      </w:r>
      <w:r>
        <w:rPr>
          <w:spacing w:val="1"/>
        </w:rPr>
        <w:t xml:space="preserve"> </w:t>
      </w:r>
      <w:r>
        <w:t>are</w:t>
      </w:r>
      <w:r>
        <w:rPr>
          <w:spacing w:val="1"/>
        </w:rPr>
        <w:t xml:space="preserve"> </w:t>
      </w:r>
      <w:r>
        <w:t>released</w:t>
      </w:r>
      <w:r>
        <w:rPr>
          <w:spacing w:val="1"/>
        </w:rPr>
        <w:t xml:space="preserve"> </w:t>
      </w:r>
      <w:r>
        <w:t>on</w:t>
      </w:r>
      <w:r>
        <w:rPr>
          <w:spacing w:val="1"/>
        </w:rPr>
        <w:t xml:space="preserve"> </w:t>
      </w:r>
      <w:r>
        <w:t>stringent</w:t>
      </w:r>
      <w:r>
        <w:rPr>
          <w:spacing w:val="1"/>
        </w:rPr>
        <w:t xml:space="preserve"> </w:t>
      </w:r>
      <w:r>
        <w:t>timetables.</w:t>
      </w:r>
      <w:r>
        <w:rPr>
          <w:spacing w:val="1"/>
        </w:rPr>
        <w:t xml:space="preserve"> </w:t>
      </w:r>
      <w:r>
        <w:t>Erroneous data could affect the BLS’ standing as a reliable statistical agency and could have a</w:t>
      </w:r>
      <w:r>
        <w:rPr>
          <w:spacing w:val="1"/>
        </w:rPr>
        <w:t xml:space="preserve"> </w:t>
      </w:r>
      <w:r>
        <w:t>serious</w:t>
      </w:r>
      <w:r>
        <w:rPr>
          <w:spacing w:val="1"/>
        </w:rPr>
        <w:t xml:space="preserve"> </w:t>
      </w:r>
      <w:r>
        <w:t>impact</w:t>
      </w:r>
      <w:r>
        <w:rPr>
          <w:spacing w:val="1"/>
        </w:rPr>
        <w:t xml:space="preserve"> </w:t>
      </w:r>
      <w:r>
        <w:t>on</w:t>
      </w:r>
      <w:r>
        <w:rPr>
          <w:spacing w:val="1"/>
        </w:rPr>
        <w:t xml:space="preserve"> </w:t>
      </w:r>
      <w:r>
        <w:t>government</w:t>
      </w:r>
      <w:r>
        <w:rPr>
          <w:spacing w:val="1"/>
        </w:rPr>
        <w:t xml:space="preserve"> </w:t>
      </w:r>
      <w:r>
        <w:t>economic</w:t>
      </w:r>
      <w:r>
        <w:rPr>
          <w:spacing w:val="1"/>
        </w:rPr>
        <w:t xml:space="preserve"> </w:t>
      </w:r>
      <w:r>
        <w:t>decisions</w:t>
      </w:r>
      <w:r>
        <w:rPr>
          <w:spacing w:val="1"/>
        </w:rPr>
        <w:t xml:space="preserve"> </w:t>
      </w:r>
      <w:r>
        <w:t>and</w:t>
      </w:r>
      <w:r>
        <w:rPr>
          <w:spacing w:val="1"/>
        </w:rPr>
        <w:t xml:space="preserve"> </w:t>
      </w:r>
      <w:r>
        <w:t>the</w:t>
      </w:r>
      <w:r>
        <w:rPr>
          <w:spacing w:val="1"/>
        </w:rPr>
        <w:t xml:space="preserve"> </w:t>
      </w:r>
      <w:r>
        <w:t>financial</w:t>
      </w:r>
      <w:r>
        <w:rPr>
          <w:spacing w:val="1"/>
        </w:rPr>
        <w:t xml:space="preserve"> </w:t>
      </w:r>
      <w:r>
        <w:t>markets.</w:t>
      </w:r>
      <w:r>
        <w:rPr>
          <w:spacing w:val="1"/>
        </w:rPr>
        <w:t xml:space="preserve"> </w:t>
      </w:r>
      <w:r>
        <w:t>Integrity</w:t>
      </w:r>
      <w:r>
        <w:rPr>
          <w:spacing w:val="1"/>
        </w:rPr>
        <w:t xml:space="preserve"> </w:t>
      </w:r>
      <w:r>
        <w:t>is</w:t>
      </w:r>
      <w:r>
        <w:rPr>
          <w:spacing w:val="1"/>
        </w:rPr>
        <w:t xml:space="preserve"> </w:t>
      </w:r>
      <w:r>
        <w:t>considered Low.</w:t>
      </w:r>
    </w:p>
    <w:p w:rsidR="00323DA5" w:rsidRDefault="00323DA5" w14:paraId="28231BA0" w14:textId="77777777">
      <w:pPr>
        <w:pStyle w:val="BodyText"/>
        <w:spacing w:before="8"/>
        <w:rPr>
          <w:sz w:val="19"/>
        </w:rPr>
      </w:pPr>
    </w:p>
    <w:p w:rsidR="00323DA5" w:rsidRDefault="0058319C" w14:paraId="65E799F8" w14:textId="77777777">
      <w:pPr>
        <w:pStyle w:val="ListParagraph"/>
        <w:numPr>
          <w:ilvl w:val="2"/>
          <w:numId w:val="32"/>
        </w:numPr>
        <w:tabs>
          <w:tab w:val="left" w:pos="1640"/>
          <w:tab w:val="left" w:pos="1641"/>
        </w:tabs>
        <w:ind w:left="1640" w:hanging="361"/>
        <w:rPr>
          <w:sz w:val="20"/>
        </w:rPr>
      </w:pPr>
      <w:r>
        <w:rPr>
          <w:sz w:val="20"/>
        </w:rPr>
        <w:t>Availability</w:t>
      </w:r>
    </w:p>
    <w:p w:rsidR="00323DA5" w:rsidRDefault="00323DA5" w14:paraId="010ABEED" w14:textId="77777777">
      <w:pPr>
        <w:pStyle w:val="BodyText"/>
        <w:spacing w:before="9"/>
        <w:rPr>
          <w:sz w:val="19"/>
        </w:rPr>
      </w:pPr>
    </w:p>
    <w:p w:rsidR="00323DA5" w:rsidRDefault="0058319C" w14:paraId="144B38EE" w14:textId="77777777">
      <w:pPr>
        <w:pStyle w:val="BodyText"/>
        <w:ind w:left="1640" w:right="576"/>
        <w:jc w:val="both"/>
      </w:pPr>
      <w:r>
        <w:t>A significant delay in the release of data could affect the BLS’ standing as a reliable statistical</w:t>
      </w:r>
      <w:r>
        <w:rPr>
          <w:spacing w:val="1"/>
        </w:rPr>
        <w:t xml:space="preserve"> </w:t>
      </w:r>
      <w:r>
        <w:t>agency and could have a serious impact on government economic decisions and the financial</w:t>
      </w:r>
      <w:r>
        <w:rPr>
          <w:spacing w:val="1"/>
        </w:rPr>
        <w:t xml:space="preserve"> </w:t>
      </w:r>
      <w:r>
        <w:t>markets.</w:t>
      </w:r>
      <w:r>
        <w:rPr>
          <w:spacing w:val="1"/>
        </w:rPr>
        <w:t xml:space="preserve"> </w:t>
      </w:r>
      <w:r>
        <w:t>In the event of loss of availability, the system must be restored in a timely manner as</w:t>
      </w:r>
      <w:r>
        <w:rPr>
          <w:spacing w:val="1"/>
        </w:rPr>
        <w:t xml:space="preserve"> </w:t>
      </w:r>
      <w:r>
        <w:t>outlined in the applicable IT Contingency Plan or Continuity of Operations Plan.</w:t>
      </w:r>
      <w:r>
        <w:rPr>
          <w:spacing w:val="1"/>
        </w:rPr>
        <w:t xml:space="preserve"> </w:t>
      </w:r>
      <w:r>
        <w:t>Availability is</w:t>
      </w:r>
      <w:r>
        <w:rPr>
          <w:spacing w:val="1"/>
        </w:rPr>
        <w:t xml:space="preserve"> </w:t>
      </w:r>
      <w:r>
        <w:t>considered Low.</w:t>
      </w:r>
    </w:p>
    <w:p w:rsidR="00323DA5" w:rsidRDefault="00323DA5" w14:paraId="24D3CA18" w14:textId="77777777">
      <w:pPr>
        <w:pStyle w:val="BodyText"/>
        <w:spacing w:before="6"/>
        <w:rPr>
          <w:sz w:val="19"/>
        </w:rPr>
      </w:pPr>
    </w:p>
    <w:p w:rsidR="00323DA5" w:rsidRDefault="0058319C" w14:paraId="6BFCD292" w14:textId="77777777">
      <w:pPr>
        <w:pStyle w:val="ListParagraph"/>
        <w:numPr>
          <w:ilvl w:val="2"/>
          <w:numId w:val="32"/>
        </w:numPr>
        <w:tabs>
          <w:tab w:val="left" w:pos="1640"/>
          <w:tab w:val="left" w:pos="1641"/>
        </w:tabs>
        <w:spacing w:before="1"/>
        <w:ind w:left="1640" w:hanging="361"/>
        <w:rPr>
          <w:sz w:val="20"/>
        </w:rPr>
      </w:pPr>
      <w:r>
        <w:rPr>
          <w:sz w:val="20"/>
        </w:rPr>
        <w:t>Overall</w:t>
      </w:r>
      <w:r>
        <w:rPr>
          <w:spacing w:val="-5"/>
          <w:sz w:val="20"/>
        </w:rPr>
        <w:t xml:space="preserve"> </w:t>
      </w:r>
      <w:r>
        <w:rPr>
          <w:sz w:val="20"/>
        </w:rPr>
        <w:t>Security</w:t>
      </w:r>
      <w:r>
        <w:rPr>
          <w:spacing w:val="-3"/>
          <w:sz w:val="20"/>
        </w:rPr>
        <w:t xml:space="preserve"> </w:t>
      </w:r>
      <w:r>
        <w:rPr>
          <w:sz w:val="20"/>
        </w:rPr>
        <w:t>Categorization</w:t>
      </w:r>
    </w:p>
    <w:p w:rsidR="00323DA5" w:rsidRDefault="00323DA5" w14:paraId="5D27170C" w14:textId="77777777">
      <w:pPr>
        <w:pStyle w:val="BodyText"/>
        <w:spacing w:before="8"/>
        <w:rPr>
          <w:sz w:val="19"/>
        </w:rPr>
      </w:pPr>
    </w:p>
    <w:p w:rsidR="00323DA5" w:rsidRDefault="0058319C" w14:paraId="3FAC0E16" w14:textId="77777777">
      <w:pPr>
        <w:pStyle w:val="BodyText"/>
        <w:ind w:left="1640" w:right="411"/>
      </w:pPr>
      <w:r>
        <w:t>According to FIPS 199, a system’s overall security categorization, also known as the “high water</w:t>
      </w:r>
      <w:r>
        <w:rPr>
          <w:spacing w:val="1"/>
        </w:rPr>
        <w:t xml:space="preserve"> </w:t>
      </w:r>
      <w:r>
        <w:t>mark”,</w:t>
      </w:r>
      <w:r>
        <w:rPr>
          <w:spacing w:val="-3"/>
        </w:rPr>
        <w:t xml:space="preserve"> </w:t>
      </w:r>
      <w:r>
        <w:t>is</w:t>
      </w:r>
      <w:r>
        <w:rPr>
          <w:spacing w:val="-5"/>
        </w:rPr>
        <w:t xml:space="preserve"> </w:t>
      </w:r>
      <w:r>
        <w:t>determined</w:t>
      </w:r>
      <w:r>
        <w:rPr>
          <w:spacing w:val="-3"/>
        </w:rPr>
        <w:t xml:space="preserve"> </w:t>
      </w:r>
      <w:r>
        <w:t>by</w:t>
      </w:r>
      <w:r>
        <w:rPr>
          <w:spacing w:val="-3"/>
        </w:rPr>
        <w:t xml:space="preserve"> </w:t>
      </w:r>
      <w:r>
        <w:t>highest</w:t>
      </w:r>
      <w:r>
        <w:rPr>
          <w:spacing w:val="-3"/>
        </w:rPr>
        <w:t xml:space="preserve"> </w:t>
      </w:r>
      <w:r>
        <w:t>individual</w:t>
      </w:r>
      <w:r>
        <w:rPr>
          <w:spacing w:val="-4"/>
        </w:rPr>
        <w:t xml:space="preserve"> </w:t>
      </w:r>
      <w:r>
        <w:t>sensitivity</w:t>
      </w:r>
      <w:r>
        <w:rPr>
          <w:spacing w:val="-3"/>
        </w:rPr>
        <w:t xml:space="preserve"> </w:t>
      </w:r>
      <w:r>
        <w:t>level</w:t>
      </w:r>
      <w:r>
        <w:rPr>
          <w:spacing w:val="-4"/>
        </w:rPr>
        <w:t xml:space="preserve"> </w:t>
      </w:r>
      <w:r>
        <w:t>for</w:t>
      </w:r>
      <w:r>
        <w:rPr>
          <w:spacing w:val="-3"/>
        </w:rPr>
        <w:t xml:space="preserve"> </w:t>
      </w:r>
      <w:r>
        <w:t>all</w:t>
      </w:r>
      <w:r>
        <w:rPr>
          <w:spacing w:val="-4"/>
        </w:rPr>
        <w:t xml:space="preserve"> </w:t>
      </w:r>
      <w:r>
        <w:t>three</w:t>
      </w:r>
      <w:r>
        <w:rPr>
          <w:spacing w:val="-5"/>
        </w:rPr>
        <w:t xml:space="preserve"> </w:t>
      </w:r>
      <w:r>
        <w:t>of</w:t>
      </w:r>
      <w:r>
        <w:rPr>
          <w:spacing w:val="-4"/>
        </w:rPr>
        <w:t xml:space="preserve"> </w:t>
      </w:r>
      <w:r>
        <w:t>the</w:t>
      </w:r>
      <w:r>
        <w:rPr>
          <w:spacing w:val="-2"/>
        </w:rPr>
        <w:t xml:space="preserve"> </w:t>
      </w:r>
      <w:r>
        <w:t>security</w:t>
      </w:r>
      <w:r>
        <w:rPr>
          <w:spacing w:val="-3"/>
        </w:rPr>
        <w:t xml:space="preserve"> </w:t>
      </w:r>
      <w:r>
        <w:t>objectives.</w:t>
      </w:r>
      <w:r>
        <w:rPr>
          <w:spacing w:val="1"/>
        </w:rPr>
        <w:t xml:space="preserve"> </w:t>
      </w:r>
      <w:r>
        <w:t>The</w:t>
      </w:r>
      <w:r>
        <w:rPr>
          <w:spacing w:val="-2"/>
        </w:rPr>
        <w:t xml:space="preserve"> </w:t>
      </w:r>
      <w:r>
        <w:t>overall</w:t>
      </w:r>
      <w:r>
        <w:rPr>
          <w:spacing w:val="-1"/>
        </w:rPr>
        <w:t xml:space="preserve"> </w:t>
      </w:r>
      <w:r>
        <w:t>Security Categorizations</w:t>
      </w:r>
      <w:r>
        <w:rPr>
          <w:spacing w:val="-1"/>
        </w:rPr>
        <w:t xml:space="preserve"> </w:t>
      </w:r>
      <w:r>
        <w:t>of</w:t>
      </w:r>
      <w:r>
        <w:rPr>
          <w:spacing w:val="-2"/>
        </w:rPr>
        <w:t xml:space="preserve"> </w:t>
      </w:r>
      <w:r>
        <w:t>BLS</w:t>
      </w:r>
      <w:r>
        <w:rPr>
          <w:spacing w:val="-1"/>
        </w:rPr>
        <w:t xml:space="preserve"> </w:t>
      </w:r>
      <w:r>
        <w:t>LAN/WAN and</w:t>
      </w:r>
      <w:r>
        <w:rPr>
          <w:spacing w:val="1"/>
        </w:rPr>
        <w:t xml:space="preserve"> </w:t>
      </w:r>
      <w:r>
        <w:t>BLSCS</w:t>
      </w:r>
      <w:r>
        <w:rPr>
          <w:spacing w:val="-1"/>
        </w:rPr>
        <w:t xml:space="preserve"> </w:t>
      </w:r>
      <w:r>
        <w:t>are</w:t>
      </w:r>
      <w:r>
        <w:rPr>
          <w:spacing w:val="-2"/>
        </w:rPr>
        <w:t xml:space="preserve"> </w:t>
      </w:r>
      <w:r>
        <w:t>Moderate.</w:t>
      </w:r>
    </w:p>
    <w:p w:rsidR="00323DA5" w:rsidRDefault="00323DA5" w14:paraId="46A53CF4" w14:textId="77777777">
      <w:pPr>
        <w:pStyle w:val="BodyText"/>
        <w:spacing w:before="8"/>
        <w:rPr>
          <w:sz w:val="19"/>
        </w:rPr>
      </w:pPr>
    </w:p>
    <w:p w:rsidR="00323DA5" w:rsidRDefault="0058319C" w14:paraId="4C204A1C" w14:textId="77777777">
      <w:pPr>
        <w:pStyle w:val="BodyText"/>
        <w:ind w:left="1640"/>
      </w:pPr>
      <w:r>
        <w:t>The</w:t>
      </w:r>
      <w:r>
        <w:rPr>
          <w:spacing w:val="-6"/>
        </w:rPr>
        <w:t xml:space="preserve"> </w:t>
      </w:r>
      <w:r>
        <w:t>most</w:t>
      </w:r>
      <w:r>
        <w:rPr>
          <w:spacing w:val="-4"/>
        </w:rPr>
        <w:t xml:space="preserve"> </w:t>
      </w:r>
      <w:r>
        <w:t>sensitive</w:t>
      </w:r>
      <w:r>
        <w:rPr>
          <w:spacing w:val="-5"/>
        </w:rPr>
        <w:t xml:space="preserve"> </w:t>
      </w:r>
      <w:r>
        <w:t>data</w:t>
      </w:r>
      <w:r>
        <w:rPr>
          <w:spacing w:val="-4"/>
        </w:rPr>
        <w:t xml:space="preserve"> </w:t>
      </w:r>
      <w:r>
        <w:t>exchanged</w:t>
      </w:r>
      <w:r>
        <w:rPr>
          <w:spacing w:val="-3"/>
        </w:rPr>
        <w:t xml:space="preserve"> </w:t>
      </w:r>
      <w:r>
        <w:t>via</w:t>
      </w:r>
      <w:r>
        <w:rPr>
          <w:spacing w:val="-4"/>
        </w:rPr>
        <w:t xml:space="preserve"> </w:t>
      </w:r>
      <w:r>
        <w:t>the</w:t>
      </w:r>
      <w:r>
        <w:rPr>
          <w:spacing w:val="-5"/>
        </w:rPr>
        <w:t xml:space="preserve"> </w:t>
      </w:r>
      <w:r>
        <w:t>systems’</w:t>
      </w:r>
      <w:r>
        <w:rPr>
          <w:spacing w:val="-3"/>
        </w:rPr>
        <w:t xml:space="preserve"> </w:t>
      </w:r>
      <w:r>
        <w:t>interconnections</w:t>
      </w:r>
      <w:r>
        <w:rPr>
          <w:spacing w:val="-5"/>
        </w:rPr>
        <w:t xml:space="preserve"> </w:t>
      </w:r>
      <w:r>
        <w:t>are</w:t>
      </w:r>
      <w:r>
        <w:rPr>
          <w:spacing w:val="-5"/>
        </w:rPr>
        <w:t xml:space="preserve"> </w:t>
      </w:r>
      <w:r>
        <w:t>considered</w:t>
      </w:r>
      <w:r>
        <w:rPr>
          <w:spacing w:val="-4"/>
        </w:rPr>
        <w:t xml:space="preserve"> </w:t>
      </w:r>
      <w:r>
        <w:t>controlled</w:t>
      </w:r>
      <w:r>
        <w:rPr>
          <w:spacing w:val="1"/>
        </w:rPr>
        <w:t xml:space="preserve"> </w:t>
      </w:r>
      <w:r>
        <w:t>unclassified information</w:t>
      </w:r>
      <w:r>
        <w:rPr>
          <w:spacing w:val="1"/>
        </w:rPr>
        <w:t xml:space="preserve"> </w:t>
      </w:r>
      <w:r>
        <w:t>(CUI).</w:t>
      </w:r>
    </w:p>
    <w:p w:rsidR="00323DA5" w:rsidRDefault="00323DA5" w14:paraId="0DC7FC7A" w14:textId="77777777">
      <w:pPr>
        <w:pStyle w:val="BodyText"/>
        <w:spacing w:before="9"/>
        <w:rPr>
          <w:sz w:val="19"/>
        </w:rPr>
      </w:pPr>
    </w:p>
    <w:p w:rsidR="00323DA5" w:rsidRDefault="0058319C" w14:paraId="4C2D81CD" w14:textId="77777777">
      <w:pPr>
        <w:pStyle w:val="ListParagraph"/>
        <w:numPr>
          <w:ilvl w:val="1"/>
          <w:numId w:val="32"/>
        </w:numPr>
        <w:tabs>
          <w:tab w:val="left" w:pos="1280"/>
          <w:tab w:val="left" w:pos="1281"/>
        </w:tabs>
        <w:spacing w:before="1"/>
        <w:ind w:left="1280" w:hanging="534"/>
        <w:rPr>
          <w:sz w:val="20"/>
        </w:rPr>
      </w:pPr>
      <w:r>
        <w:rPr>
          <w:sz w:val="20"/>
        </w:rPr>
        <w:t>Essential</w:t>
      </w:r>
      <w:r>
        <w:rPr>
          <w:spacing w:val="-3"/>
          <w:sz w:val="20"/>
        </w:rPr>
        <w:t xml:space="preserve"> </w:t>
      </w:r>
      <w:r>
        <w:rPr>
          <w:sz w:val="20"/>
        </w:rPr>
        <w:t>Communications</w:t>
      </w:r>
      <w:r>
        <w:rPr>
          <w:spacing w:val="-5"/>
          <w:sz w:val="20"/>
        </w:rPr>
        <w:t xml:space="preserve"> </w:t>
      </w:r>
      <w:r>
        <w:rPr>
          <w:sz w:val="20"/>
        </w:rPr>
        <w:t>Required</w:t>
      </w:r>
      <w:r>
        <w:rPr>
          <w:spacing w:val="-3"/>
          <w:sz w:val="20"/>
        </w:rPr>
        <w:t xml:space="preserve"> </w:t>
      </w:r>
      <w:r>
        <w:rPr>
          <w:sz w:val="20"/>
        </w:rPr>
        <w:t>Between</w:t>
      </w:r>
      <w:r>
        <w:rPr>
          <w:spacing w:val="-4"/>
          <w:sz w:val="20"/>
        </w:rPr>
        <w:t xml:space="preserve"> </w:t>
      </w:r>
      <w:r>
        <w:rPr>
          <w:sz w:val="20"/>
        </w:rPr>
        <w:t>the</w:t>
      </w:r>
      <w:r>
        <w:rPr>
          <w:spacing w:val="-5"/>
          <w:sz w:val="20"/>
        </w:rPr>
        <w:t xml:space="preserve"> </w:t>
      </w:r>
      <w:r>
        <w:rPr>
          <w:sz w:val="20"/>
        </w:rPr>
        <w:t>Parties</w:t>
      </w:r>
      <w:r>
        <w:rPr>
          <w:spacing w:val="-5"/>
          <w:sz w:val="20"/>
        </w:rPr>
        <w:t xml:space="preserve"> </w:t>
      </w:r>
      <w:r>
        <w:rPr>
          <w:sz w:val="20"/>
        </w:rPr>
        <w:t>to</w:t>
      </w:r>
      <w:r>
        <w:rPr>
          <w:spacing w:val="-1"/>
          <w:sz w:val="20"/>
        </w:rPr>
        <w:t xml:space="preserve"> </w:t>
      </w:r>
      <w:r>
        <w:rPr>
          <w:sz w:val="20"/>
        </w:rPr>
        <w:t>this</w:t>
      </w:r>
      <w:r>
        <w:rPr>
          <w:spacing w:val="-5"/>
          <w:sz w:val="20"/>
        </w:rPr>
        <w:t xml:space="preserve"> </w:t>
      </w:r>
      <w:r>
        <w:rPr>
          <w:sz w:val="20"/>
        </w:rPr>
        <w:t>Agreement</w:t>
      </w:r>
    </w:p>
    <w:p w:rsidR="00323DA5" w:rsidRDefault="00323DA5" w14:paraId="08D97922" w14:textId="77777777">
      <w:pPr>
        <w:pStyle w:val="BodyText"/>
        <w:spacing w:before="6"/>
        <w:rPr>
          <w:sz w:val="19"/>
        </w:rPr>
      </w:pPr>
    </w:p>
    <w:p w:rsidR="00323DA5" w:rsidRDefault="0058319C" w14:paraId="1A08B0CC" w14:textId="77777777">
      <w:pPr>
        <w:pStyle w:val="BodyText"/>
        <w:ind w:left="1280" w:right="574"/>
        <w:jc w:val="both"/>
      </w:pPr>
      <w:r>
        <w:t>The parties agree to maintain open lines of communication between designated staff at both the</w:t>
      </w:r>
      <w:r>
        <w:rPr>
          <w:spacing w:val="1"/>
        </w:rPr>
        <w:t xml:space="preserve"> </w:t>
      </w:r>
      <w:r>
        <w:t>managerial and technical levels.</w:t>
      </w:r>
      <w:r>
        <w:rPr>
          <w:spacing w:val="1"/>
        </w:rPr>
        <w:t xml:space="preserve"> </w:t>
      </w:r>
      <w:r>
        <w:t>The parties agree</w:t>
      </w:r>
      <w:r>
        <w:rPr>
          <w:spacing w:val="1"/>
        </w:rPr>
        <w:t xml:space="preserve"> </w:t>
      </w:r>
      <w:r>
        <w:t>to each designate an authorizing official</w:t>
      </w:r>
      <w:r>
        <w:rPr>
          <w:spacing w:val="1"/>
        </w:rPr>
        <w:t xml:space="preserve"> </w:t>
      </w:r>
      <w:r>
        <w:t>for</w:t>
      </w:r>
      <w:r>
        <w:rPr>
          <w:spacing w:val="1"/>
        </w:rPr>
        <w:t xml:space="preserve"> </w:t>
      </w:r>
      <w:r>
        <w:t>information security. The authorizing official, or designee, will be familiar with the security posture of</w:t>
      </w:r>
      <w:r>
        <w:rPr>
          <w:spacing w:val="1"/>
        </w:rPr>
        <w:t xml:space="preserve"> </w:t>
      </w:r>
      <w:r>
        <w:t>the</w:t>
      </w:r>
      <w:r>
        <w:rPr>
          <w:spacing w:val="-2"/>
        </w:rPr>
        <w:t xml:space="preserve"> </w:t>
      </w:r>
      <w:r>
        <w:t>system.</w:t>
      </w:r>
    </w:p>
    <w:p w:rsidR="00323DA5" w:rsidRDefault="00323DA5" w14:paraId="5A73325D" w14:textId="77777777">
      <w:pPr>
        <w:pStyle w:val="BodyText"/>
        <w:spacing w:before="8"/>
        <w:rPr>
          <w:sz w:val="19"/>
        </w:rPr>
      </w:pPr>
    </w:p>
    <w:p w:rsidR="00323DA5" w:rsidRDefault="0058319C" w14:paraId="105FF2BA" w14:textId="77777777">
      <w:pPr>
        <w:pStyle w:val="BodyText"/>
        <w:ind w:left="1280" w:right="577"/>
        <w:jc w:val="both"/>
      </w:pPr>
      <w:r>
        <w:t>The BLS regional office staff will coordinate all communications between the BLS national office and</w:t>
      </w:r>
      <w:r>
        <w:rPr>
          <w:spacing w:val="1"/>
        </w:rPr>
        <w:t xml:space="preserve"> </w:t>
      </w:r>
      <w:r>
        <w:t>state partners, except for when technical staff needs to communicate directly with one another to</w:t>
      </w:r>
      <w:r>
        <w:rPr>
          <w:spacing w:val="1"/>
        </w:rPr>
        <w:t xml:space="preserve"> </w:t>
      </w:r>
      <w:r>
        <w:t>resolve</w:t>
      </w:r>
      <w:r>
        <w:rPr>
          <w:spacing w:val="1"/>
        </w:rPr>
        <w:t xml:space="preserve"> </w:t>
      </w:r>
      <w:r>
        <w:t>security</w:t>
      </w:r>
      <w:r>
        <w:rPr>
          <w:spacing w:val="1"/>
        </w:rPr>
        <w:t xml:space="preserve"> </w:t>
      </w:r>
      <w:r>
        <w:t>or connectivity</w:t>
      </w:r>
      <w:r>
        <w:rPr>
          <w:spacing w:val="1"/>
        </w:rPr>
        <w:t xml:space="preserve"> </w:t>
      </w:r>
      <w:r>
        <w:t>issues.</w:t>
      </w:r>
    </w:p>
    <w:p w:rsidR="00323DA5" w:rsidRDefault="00323DA5" w14:paraId="4BEF9459" w14:textId="77777777">
      <w:pPr>
        <w:pStyle w:val="BodyText"/>
        <w:spacing w:before="8"/>
        <w:rPr>
          <w:sz w:val="19"/>
        </w:rPr>
      </w:pPr>
    </w:p>
    <w:p w:rsidR="00323DA5" w:rsidRDefault="0058319C" w14:paraId="411AFED0" w14:textId="77777777">
      <w:pPr>
        <w:pStyle w:val="BodyText"/>
        <w:ind w:left="1280" w:right="577"/>
        <w:jc w:val="both"/>
      </w:pPr>
      <w:r>
        <w:t>The parties agree to designate and provide contact information for technical leads for their respective</w:t>
      </w:r>
      <w:r>
        <w:rPr>
          <w:spacing w:val="-43"/>
        </w:rPr>
        <w:t xml:space="preserve"> </w:t>
      </w:r>
      <w:r>
        <w:t>systems, and to facilitate contact between technical leads to support the management and operation</w:t>
      </w:r>
      <w:r>
        <w:rPr>
          <w:spacing w:val="1"/>
        </w:rPr>
        <w:t xml:space="preserve"> </w:t>
      </w:r>
      <w:r>
        <w:t>of</w:t>
      </w:r>
      <w:r>
        <w:rPr>
          <w:spacing w:val="29"/>
        </w:rPr>
        <w:t xml:space="preserve"> </w:t>
      </w:r>
      <w:r>
        <w:t>the</w:t>
      </w:r>
      <w:r>
        <w:rPr>
          <w:spacing w:val="28"/>
        </w:rPr>
        <w:t xml:space="preserve"> </w:t>
      </w:r>
      <w:r>
        <w:t>connection.</w:t>
      </w:r>
      <w:r>
        <w:rPr>
          <w:spacing w:val="16"/>
        </w:rPr>
        <w:t xml:space="preserve"> </w:t>
      </w:r>
      <w:r>
        <w:t>To</w:t>
      </w:r>
      <w:r>
        <w:rPr>
          <w:spacing w:val="30"/>
        </w:rPr>
        <w:t xml:space="preserve"> </w:t>
      </w:r>
      <w:r>
        <w:t>safeguard</w:t>
      </w:r>
      <w:r>
        <w:rPr>
          <w:spacing w:val="30"/>
        </w:rPr>
        <w:t xml:space="preserve"> </w:t>
      </w:r>
      <w:r>
        <w:t>the</w:t>
      </w:r>
      <w:r>
        <w:rPr>
          <w:spacing w:val="29"/>
        </w:rPr>
        <w:t xml:space="preserve"> </w:t>
      </w:r>
      <w:r>
        <w:t>confidentiality,</w:t>
      </w:r>
      <w:r>
        <w:rPr>
          <w:spacing w:val="30"/>
        </w:rPr>
        <w:t xml:space="preserve"> </w:t>
      </w:r>
      <w:r>
        <w:t>integrity,</w:t>
      </w:r>
      <w:r>
        <w:rPr>
          <w:spacing w:val="30"/>
        </w:rPr>
        <w:t xml:space="preserve"> </w:t>
      </w:r>
      <w:r>
        <w:t>and</w:t>
      </w:r>
      <w:r>
        <w:rPr>
          <w:spacing w:val="30"/>
        </w:rPr>
        <w:t xml:space="preserve"> </w:t>
      </w:r>
      <w:r>
        <w:t>availability</w:t>
      </w:r>
      <w:r>
        <w:rPr>
          <w:spacing w:val="30"/>
        </w:rPr>
        <w:t xml:space="preserve"> </w:t>
      </w:r>
      <w:r>
        <w:t>of</w:t>
      </w:r>
      <w:r>
        <w:rPr>
          <w:spacing w:val="29"/>
        </w:rPr>
        <w:t xml:space="preserve"> </w:t>
      </w:r>
      <w:r>
        <w:t>the</w:t>
      </w:r>
      <w:r>
        <w:rPr>
          <w:spacing w:val="26"/>
        </w:rPr>
        <w:t xml:space="preserve"> </w:t>
      </w:r>
      <w:r>
        <w:t>data</w:t>
      </w:r>
      <w:r>
        <w:rPr>
          <w:spacing w:val="30"/>
        </w:rPr>
        <w:t xml:space="preserve"> </w:t>
      </w:r>
      <w:r>
        <w:t>stored,</w:t>
      </w:r>
    </w:p>
    <w:p w:rsidR="00323DA5" w:rsidRDefault="00323DA5" w14:paraId="43AE3B4B" w14:textId="77777777">
      <w:pPr>
        <w:jc w:val="both"/>
        <w:sectPr w:rsidR="00323DA5">
          <w:pgSz w:w="12240" w:h="15840"/>
          <w:pgMar w:top="1400" w:right="860" w:bottom="1240" w:left="1240" w:header="0" w:footer="1046" w:gutter="0"/>
          <w:cols w:space="720"/>
        </w:sectPr>
      </w:pPr>
    </w:p>
    <w:p w:rsidR="00323DA5" w:rsidRDefault="0058319C" w14:paraId="0E257BE6" w14:textId="77777777">
      <w:pPr>
        <w:pStyle w:val="BodyText"/>
        <w:spacing w:before="39"/>
        <w:ind w:left="1280" w:right="578"/>
        <w:jc w:val="both"/>
      </w:pPr>
      <w:r>
        <w:lastRenderedPageBreak/>
        <w:t>processed,</w:t>
      </w:r>
      <w:r>
        <w:rPr>
          <w:spacing w:val="-5"/>
        </w:rPr>
        <w:t xml:space="preserve"> </w:t>
      </w:r>
      <w:r>
        <w:t>and</w:t>
      </w:r>
      <w:r>
        <w:rPr>
          <w:spacing w:val="-4"/>
        </w:rPr>
        <w:t xml:space="preserve"> </w:t>
      </w:r>
      <w:r>
        <w:t>transmitted</w:t>
      </w:r>
      <w:r>
        <w:rPr>
          <w:spacing w:val="-5"/>
        </w:rPr>
        <w:t xml:space="preserve"> </w:t>
      </w:r>
      <w:r>
        <w:t>on</w:t>
      </w:r>
      <w:r>
        <w:rPr>
          <w:spacing w:val="-4"/>
        </w:rPr>
        <w:t xml:space="preserve"> </w:t>
      </w:r>
      <w:r>
        <w:t>or</w:t>
      </w:r>
      <w:r>
        <w:rPr>
          <w:spacing w:val="-5"/>
        </w:rPr>
        <w:t xml:space="preserve"> </w:t>
      </w:r>
      <w:r>
        <w:t>between</w:t>
      </w:r>
      <w:r>
        <w:rPr>
          <w:spacing w:val="-4"/>
        </w:rPr>
        <w:t xml:space="preserve"> </w:t>
      </w:r>
      <w:r>
        <w:t>the</w:t>
      </w:r>
      <w:r>
        <w:rPr>
          <w:spacing w:val="-4"/>
        </w:rPr>
        <w:t xml:space="preserve"> </w:t>
      </w:r>
      <w:r>
        <w:t>connected</w:t>
      </w:r>
      <w:r>
        <w:rPr>
          <w:spacing w:val="-2"/>
        </w:rPr>
        <w:t xml:space="preserve"> </w:t>
      </w:r>
      <w:r>
        <w:t>systems,</w:t>
      </w:r>
      <w:r>
        <w:rPr>
          <w:spacing w:val="-4"/>
        </w:rPr>
        <w:t xml:space="preserve"> </w:t>
      </w:r>
      <w:r>
        <w:t>the</w:t>
      </w:r>
      <w:r>
        <w:rPr>
          <w:spacing w:val="-6"/>
        </w:rPr>
        <w:t xml:space="preserve"> </w:t>
      </w:r>
      <w:r>
        <w:t>parties</w:t>
      </w:r>
      <w:r>
        <w:rPr>
          <w:spacing w:val="-6"/>
        </w:rPr>
        <w:t xml:space="preserve"> </w:t>
      </w:r>
      <w:r>
        <w:t>agree</w:t>
      </w:r>
      <w:r>
        <w:rPr>
          <w:spacing w:val="-5"/>
        </w:rPr>
        <w:t xml:space="preserve"> </w:t>
      </w:r>
      <w:r>
        <w:t>to</w:t>
      </w:r>
      <w:r>
        <w:rPr>
          <w:spacing w:val="-5"/>
        </w:rPr>
        <w:t xml:space="preserve"> </w:t>
      </w:r>
      <w:r>
        <w:t>provide</w:t>
      </w:r>
      <w:r>
        <w:rPr>
          <w:spacing w:val="-5"/>
        </w:rPr>
        <w:t xml:space="preserve"> </w:t>
      </w:r>
      <w:r>
        <w:t>notice</w:t>
      </w:r>
      <w:r>
        <w:rPr>
          <w:spacing w:val="1"/>
        </w:rPr>
        <w:t xml:space="preserve"> </w:t>
      </w:r>
      <w:r>
        <w:t>of</w:t>
      </w:r>
      <w:r>
        <w:rPr>
          <w:spacing w:val="-2"/>
        </w:rPr>
        <w:t xml:space="preserve"> </w:t>
      </w:r>
      <w:r>
        <w:t>specific</w:t>
      </w:r>
      <w:r>
        <w:rPr>
          <w:spacing w:val="2"/>
        </w:rPr>
        <w:t xml:space="preserve"> </w:t>
      </w:r>
      <w:r>
        <w:t>events</w:t>
      </w:r>
      <w:r>
        <w:rPr>
          <w:spacing w:val="-2"/>
        </w:rPr>
        <w:t xml:space="preserve"> </w:t>
      </w:r>
      <w:r>
        <w:t>within</w:t>
      </w:r>
      <w:r>
        <w:rPr>
          <w:spacing w:val="1"/>
        </w:rPr>
        <w:t xml:space="preserve"> </w:t>
      </w:r>
      <w:r>
        <w:t>the</w:t>
      </w:r>
      <w:r>
        <w:rPr>
          <w:spacing w:val="-1"/>
        </w:rPr>
        <w:t xml:space="preserve"> </w:t>
      </w:r>
      <w:r>
        <w:t>time</w:t>
      </w:r>
      <w:r>
        <w:rPr>
          <w:spacing w:val="-2"/>
        </w:rPr>
        <w:t xml:space="preserve"> </w:t>
      </w:r>
      <w:r>
        <w:t>indicated</w:t>
      </w:r>
      <w:r>
        <w:rPr>
          <w:spacing w:val="1"/>
        </w:rPr>
        <w:t xml:space="preserve"> </w:t>
      </w:r>
      <w:r>
        <w:t>in</w:t>
      </w:r>
      <w:r>
        <w:rPr>
          <w:spacing w:val="1"/>
        </w:rPr>
        <w:t xml:space="preserve"> </w:t>
      </w:r>
      <w:r>
        <w:t>this</w:t>
      </w:r>
      <w:r>
        <w:rPr>
          <w:spacing w:val="-2"/>
        </w:rPr>
        <w:t xml:space="preserve"> </w:t>
      </w:r>
      <w:r>
        <w:t>section.</w:t>
      </w:r>
    </w:p>
    <w:p w:rsidR="00323DA5" w:rsidRDefault="0058319C" w14:paraId="4F0EDD40" w14:textId="77777777">
      <w:pPr>
        <w:pStyle w:val="BodyText"/>
        <w:spacing w:before="42" w:line="484" w:lineRule="exact"/>
        <w:ind w:left="1640" w:right="3341" w:hanging="361"/>
      </w:pPr>
      <w:r>
        <w:t>The BLS point of contact for security or connectivity emergencies is:</w:t>
      </w:r>
      <w:r>
        <w:rPr>
          <w:spacing w:val="-43"/>
        </w:rPr>
        <w:t xml:space="preserve"> </w:t>
      </w:r>
      <w:r>
        <w:t>LANWAN and</w:t>
      </w:r>
      <w:r>
        <w:rPr>
          <w:spacing w:val="1"/>
        </w:rPr>
        <w:t xml:space="preserve"> </w:t>
      </w:r>
      <w:r>
        <w:t>BLSCS Support</w:t>
      </w:r>
      <w:r>
        <w:rPr>
          <w:spacing w:val="-1"/>
        </w:rPr>
        <w:t xml:space="preserve"> </w:t>
      </w:r>
      <w:r>
        <w:t>Staff</w:t>
      </w:r>
    </w:p>
    <w:p w:rsidR="00323DA5" w:rsidRDefault="0058319C" w14:paraId="084AD105" w14:textId="77777777">
      <w:pPr>
        <w:pStyle w:val="BodyText"/>
        <w:spacing w:line="239" w:lineRule="exact"/>
        <w:ind w:left="1640"/>
      </w:pPr>
      <w:r>
        <w:t>202-691-5950</w:t>
      </w:r>
    </w:p>
    <w:p w:rsidR="00323DA5" w:rsidRDefault="0086057F" w14:paraId="39416E74" w14:textId="77777777">
      <w:pPr>
        <w:pStyle w:val="BodyText"/>
        <w:spacing w:before="37"/>
        <w:ind w:left="1639"/>
      </w:pPr>
      <w:hyperlink r:id="rId14">
        <w:r w:rsidR="0058319C">
          <w:t>LANHELP@bls.gov</w:t>
        </w:r>
      </w:hyperlink>
    </w:p>
    <w:p w:rsidR="00323DA5" w:rsidRDefault="00323DA5" w14:paraId="1E37367A" w14:textId="77777777">
      <w:pPr>
        <w:pStyle w:val="BodyText"/>
        <w:spacing w:before="9"/>
        <w:rPr>
          <w:sz w:val="19"/>
        </w:rPr>
      </w:pPr>
    </w:p>
    <w:p w:rsidR="00323DA5" w:rsidRDefault="0058319C" w14:paraId="4731B419" w14:textId="77777777">
      <w:pPr>
        <w:pStyle w:val="ListParagraph"/>
        <w:numPr>
          <w:ilvl w:val="1"/>
          <w:numId w:val="32"/>
        </w:numPr>
        <w:tabs>
          <w:tab w:val="left" w:pos="1279"/>
          <w:tab w:val="left" w:pos="1281"/>
        </w:tabs>
        <w:ind w:left="1280" w:hanging="534"/>
        <w:rPr>
          <w:sz w:val="20"/>
        </w:rPr>
      </w:pPr>
      <w:r>
        <w:rPr>
          <w:sz w:val="20"/>
        </w:rPr>
        <w:t>Security</w:t>
      </w:r>
      <w:r>
        <w:rPr>
          <w:spacing w:val="-5"/>
          <w:sz w:val="20"/>
        </w:rPr>
        <w:t xml:space="preserve"> </w:t>
      </w:r>
      <w:r>
        <w:rPr>
          <w:sz w:val="20"/>
        </w:rPr>
        <w:t>Incidents</w:t>
      </w:r>
    </w:p>
    <w:p w:rsidR="00323DA5" w:rsidRDefault="00323DA5" w14:paraId="58D6EB63" w14:textId="77777777">
      <w:pPr>
        <w:pStyle w:val="BodyText"/>
        <w:spacing w:before="8"/>
        <w:rPr>
          <w:sz w:val="19"/>
        </w:rPr>
      </w:pPr>
    </w:p>
    <w:p w:rsidR="00323DA5" w:rsidRDefault="0058319C" w14:paraId="481119AB" w14:textId="77777777">
      <w:pPr>
        <w:pStyle w:val="BodyText"/>
        <w:ind w:left="1280" w:right="574"/>
        <w:jc w:val="both"/>
      </w:pPr>
      <w:r>
        <w:t>Technical</w:t>
      </w:r>
      <w:r>
        <w:rPr>
          <w:spacing w:val="1"/>
        </w:rPr>
        <w:t xml:space="preserve"> </w:t>
      </w:r>
      <w:r>
        <w:t>staff</w:t>
      </w:r>
      <w:r>
        <w:rPr>
          <w:spacing w:val="1"/>
        </w:rPr>
        <w:t xml:space="preserve"> </w:t>
      </w:r>
      <w:r>
        <w:t>will immediately notify their designated</w:t>
      </w:r>
      <w:r>
        <w:rPr>
          <w:spacing w:val="1"/>
        </w:rPr>
        <w:t xml:space="preserve"> </w:t>
      </w:r>
      <w:r>
        <w:t>counterparts, via the BLS regional office</w:t>
      </w:r>
      <w:r>
        <w:rPr>
          <w:spacing w:val="1"/>
        </w:rPr>
        <w:t xml:space="preserve"> </w:t>
      </w:r>
      <w:r>
        <w:t>contacts, when a security incident(s) is suspected or verifiably detected, so the other party may take</w:t>
      </w:r>
      <w:r>
        <w:rPr>
          <w:spacing w:val="1"/>
        </w:rPr>
        <w:t xml:space="preserve"> </w:t>
      </w:r>
      <w:r>
        <w:t>steps to determine whether its system has been compromised and to take appropriate security</w:t>
      </w:r>
      <w:r>
        <w:rPr>
          <w:spacing w:val="1"/>
        </w:rPr>
        <w:t xml:space="preserve"> </w:t>
      </w:r>
      <w:r>
        <w:rPr>
          <w:spacing w:val="-1"/>
        </w:rPr>
        <w:t>precautions.</w:t>
      </w:r>
      <w:r>
        <w:rPr>
          <w:spacing w:val="26"/>
        </w:rPr>
        <w:t xml:space="preserve"> </w:t>
      </w:r>
      <w:r>
        <w:rPr>
          <w:spacing w:val="-1"/>
        </w:rPr>
        <w:t>Technical</w:t>
      </w:r>
      <w:r>
        <w:rPr>
          <w:spacing w:val="-10"/>
        </w:rPr>
        <w:t xml:space="preserve"> </w:t>
      </w:r>
      <w:r>
        <w:rPr>
          <w:spacing w:val="-1"/>
        </w:rPr>
        <w:t>staff</w:t>
      </w:r>
      <w:r>
        <w:rPr>
          <w:spacing w:val="-7"/>
        </w:rPr>
        <w:t xml:space="preserve"> </w:t>
      </w:r>
      <w:r>
        <w:rPr>
          <w:spacing w:val="-1"/>
        </w:rPr>
        <w:t>will</w:t>
      </w:r>
      <w:r>
        <w:rPr>
          <w:spacing w:val="-10"/>
        </w:rPr>
        <w:t xml:space="preserve"> </w:t>
      </w:r>
      <w:r>
        <w:rPr>
          <w:spacing w:val="-1"/>
        </w:rPr>
        <w:t>provide</w:t>
      </w:r>
      <w:r>
        <w:rPr>
          <w:spacing w:val="-11"/>
        </w:rPr>
        <w:t xml:space="preserve"> </w:t>
      </w:r>
      <w:r>
        <w:rPr>
          <w:spacing w:val="-1"/>
        </w:rPr>
        <w:t>reasonable</w:t>
      </w:r>
      <w:r>
        <w:rPr>
          <w:spacing w:val="-8"/>
        </w:rPr>
        <w:t xml:space="preserve"> </w:t>
      </w:r>
      <w:r>
        <w:rPr>
          <w:spacing w:val="-1"/>
        </w:rPr>
        <w:t>support</w:t>
      </w:r>
      <w:r>
        <w:rPr>
          <w:spacing w:val="-8"/>
        </w:rPr>
        <w:t xml:space="preserve"> </w:t>
      </w:r>
      <w:r>
        <w:rPr>
          <w:spacing w:val="-1"/>
        </w:rPr>
        <w:t>to</w:t>
      </w:r>
      <w:r>
        <w:rPr>
          <w:spacing w:val="-9"/>
        </w:rPr>
        <w:t xml:space="preserve"> </w:t>
      </w:r>
      <w:r>
        <w:rPr>
          <w:spacing w:val="-1"/>
        </w:rPr>
        <w:t>their</w:t>
      </w:r>
      <w:r>
        <w:rPr>
          <w:spacing w:val="-9"/>
        </w:rPr>
        <w:t xml:space="preserve"> </w:t>
      </w:r>
      <w:r>
        <w:t>counterparts</w:t>
      </w:r>
      <w:r>
        <w:rPr>
          <w:spacing w:val="-11"/>
        </w:rPr>
        <w:t xml:space="preserve"> </w:t>
      </w:r>
      <w:r>
        <w:t>in</w:t>
      </w:r>
      <w:r>
        <w:rPr>
          <w:spacing w:val="-8"/>
        </w:rPr>
        <w:t xml:space="preserve"> </w:t>
      </w:r>
      <w:r>
        <w:t>support</w:t>
      </w:r>
      <w:r>
        <w:rPr>
          <w:spacing w:val="-9"/>
        </w:rPr>
        <w:t xml:space="preserve"> </w:t>
      </w:r>
      <w:r>
        <w:t>of</w:t>
      </w:r>
      <w:r>
        <w:rPr>
          <w:spacing w:val="-10"/>
        </w:rPr>
        <w:t xml:space="preserve"> </w:t>
      </w:r>
      <w:r>
        <w:t>analysis</w:t>
      </w:r>
      <w:r>
        <w:rPr>
          <w:spacing w:val="1"/>
        </w:rPr>
        <w:t xml:space="preserve"> </w:t>
      </w:r>
      <w:r>
        <w:t>and/or</w:t>
      </w:r>
      <w:r>
        <w:rPr>
          <w:spacing w:val="-1"/>
        </w:rPr>
        <w:t xml:space="preserve"> </w:t>
      </w:r>
      <w:r>
        <w:t>investigation</w:t>
      </w:r>
      <w:r>
        <w:rPr>
          <w:spacing w:val="1"/>
        </w:rPr>
        <w:t xml:space="preserve"> </w:t>
      </w:r>
      <w:r>
        <w:t>into</w:t>
      </w:r>
      <w:r>
        <w:rPr>
          <w:spacing w:val="-1"/>
        </w:rPr>
        <w:t xml:space="preserve"> </w:t>
      </w:r>
      <w:r>
        <w:t>any</w:t>
      </w:r>
      <w:r>
        <w:rPr>
          <w:spacing w:val="1"/>
        </w:rPr>
        <w:t xml:space="preserve"> </w:t>
      </w:r>
      <w:r>
        <w:t>security</w:t>
      </w:r>
      <w:r>
        <w:rPr>
          <w:spacing w:val="1"/>
        </w:rPr>
        <w:t xml:space="preserve"> </w:t>
      </w:r>
      <w:r>
        <w:t>incidents.</w:t>
      </w:r>
    </w:p>
    <w:p w:rsidR="00323DA5" w:rsidRDefault="00323DA5" w14:paraId="531293C1" w14:textId="77777777">
      <w:pPr>
        <w:pStyle w:val="BodyText"/>
        <w:spacing w:before="7"/>
        <w:rPr>
          <w:sz w:val="19"/>
        </w:rPr>
      </w:pPr>
    </w:p>
    <w:p w:rsidR="00323DA5" w:rsidRDefault="0058319C" w14:paraId="0ABB3CC4" w14:textId="77777777">
      <w:pPr>
        <w:pStyle w:val="ListParagraph"/>
        <w:numPr>
          <w:ilvl w:val="1"/>
          <w:numId w:val="32"/>
        </w:numPr>
        <w:tabs>
          <w:tab w:val="left" w:pos="1280"/>
          <w:tab w:val="left" w:pos="1281"/>
        </w:tabs>
        <w:ind w:left="1280" w:hanging="534"/>
        <w:rPr>
          <w:sz w:val="20"/>
        </w:rPr>
      </w:pPr>
      <w:r>
        <w:rPr>
          <w:sz w:val="20"/>
        </w:rPr>
        <w:t>Disasters</w:t>
      </w:r>
      <w:r>
        <w:rPr>
          <w:spacing w:val="-6"/>
          <w:sz w:val="20"/>
        </w:rPr>
        <w:t xml:space="preserve"> </w:t>
      </w:r>
      <w:r>
        <w:rPr>
          <w:sz w:val="20"/>
        </w:rPr>
        <w:t>and</w:t>
      </w:r>
      <w:r>
        <w:rPr>
          <w:spacing w:val="-4"/>
          <w:sz w:val="20"/>
        </w:rPr>
        <w:t xml:space="preserve"> </w:t>
      </w:r>
      <w:r>
        <w:rPr>
          <w:sz w:val="20"/>
        </w:rPr>
        <w:t>Contingency</w:t>
      </w:r>
    </w:p>
    <w:p w:rsidR="00323DA5" w:rsidRDefault="00323DA5" w14:paraId="4C16E306" w14:textId="77777777">
      <w:pPr>
        <w:pStyle w:val="BodyText"/>
        <w:spacing w:before="9"/>
        <w:rPr>
          <w:sz w:val="19"/>
        </w:rPr>
      </w:pPr>
    </w:p>
    <w:p w:rsidR="00323DA5" w:rsidRDefault="0058319C" w14:paraId="25104362" w14:textId="77777777">
      <w:pPr>
        <w:pStyle w:val="BodyText"/>
        <w:ind w:left="1280" w:right="577"/>
        <w:jc w:val="both"/>
      </w:pPr>
      <w:r>
        <w:t>In the event of a disaster, technical staff for the system experiencing the disaster will immediately</w:t>
      </w:r>
      <w:r>
        <w:rPr>
          <w:spacing w:val="1"/>
        </w:rPr>
        <w:t xml:space="preserve"> </w:t>
      </w:r>
      <w:r>
        <w:t>notify their designated counterparts, via the BLS regional office contacts, that a disaster has occurred</w:t>
      </w:r>
      <w:r>
        <w:rPr>
          <w:spacing w:val="1"/>
        </w:rPr>
        <w:t xml:space="preserve"> </w:t>
      </w:r>
      <w:r>
        <w:t>and describe the contingency operations undertaken or to be undertaken to avoid a disruption of the</w:t>
      </w:r>
      <w:r>
        <w:rPr>
          <w:spacing w:val="1"/>
        </w:rPr>
        <w:t xml:space="preserve"> </w:t>
      </w:r>
      <w:r>
        <w:t>interconnected systems.</w:t>
      </w:r>
    </w:p>
    <w:p w:rsidR="00323DA5" w:rsidRDefault="00323DA5" w14:paraId="7BF5D725" w14:textId="77777777">
      <w:pPr>
        <w:pStyle w:val="BodyText"/>
        <w:spacing w:before="8"/>
        <w:rPr>
          <w:sz w:val="19"/>
        </w:rPr>
      </w:pPr>
    </w:p>
    <w:p w:rsidR="00323DA5" w:rsidRDefault="0058319C" w14:paraId="214BB0C3" w14:textId="77777777">
      <w:pPr>
        <w:pStyle w:val="ListParagraph"/>
        <w:numPr>
          <w:ilvl w:val="1"/>
          <w:numId w:val="32"/>
        </w:numPr>
        <w:tabs>
          <w:tab w:val="left" w:pos="1279"/>
          <w:tab w:val="left" w:pos="1281"/>
        </w:tabs>
        <w:ind w:left="1280" w:hanging="534"/>
        <w:rPr>
          <w:sz w:val="20"/>
        </w:rPr>
      </w:pPr>
      <w:r>
        <w:rPr>
          <w:sz w:val="20"/>
        </w:rPr>
        <w:t>Reporting</w:t>
      </w:r>
      <w:r>
        <w:rPr>
          <w:spacing w:val="-5"/>
          <w:sz w:val="20"/>
        </w:rPr>
        <w:t xml:space="preserve"> </w:t>
      </w:r>
      <w:r>
        <w:rPr>
          <w:sz w:val="20"/>
        </w:rPr>
        <w:t>Security</w:t>
      </w:r>
      <w:r>
        <w:rPr>
          <w:spacing w:val="-3"/>
          <w:sz w:val="20"/>
        </w:rPr>
        <w:t xml:space="preserve"> </w:t>
      </w:r>
      <w:r>
        <w:rPr>
          <w:sz w:val="20"/>
        </w:rPr>
        <w:t>Incidents</w:t>
      </w:r>
      <w:r>
        <w:rPr>
          <w:spacing w:val="-6"/>
          <w:sz w:val="20"/>
        </w:rPr>
        <w:t xml:space="preserve"> </w:t>
      </w:r>
      <w:r>
        <w:rPr>
          <w:sz w:val="20"/>
        </w:rPr>
        <w:t>and</w:t>
      </w:r>
      <w:r>
        <w:rPr>
          <w:spacing w:val="-3"/>
          <w:sz w:val="20"/>
        </w:rPr>
        <w:t xml:space="preserve"> </w:t>
      </w:r>
      <w:r>
        <w:rPr>
          <w:sz w:val="20"/>
        </w:rPr>
        <w:t>Disasters</w:t>
      </w:r>
    </w:p>
    <w:p w:rsidR="00323DA5" w:rsidRDefault="00323DA5" w14:paraId="6FC8E84D" w14:textId="77777777">
      <w:pPr>
        <w:pStyle w:val="BodyText"/>
        <w:spacing w:before="9"/>
        <w:rPr>
          <w:sz w:val="19"/>
        </w:rPr>
      </w:pPr>
    </w:p>
    <w:p w:rsidR="00323DA5" w:rsidRDefault="0058319C" w14:paraId="0984CC69" w14:textId="77777777">
      <w:pPr>
        <w:pStyle w:val="BodyText"/>
        <w:ind w:left="1280" w:right="577"/>
        <w:jc w:val="both"/>
      </w:pPr>
      <w:r>
        <w:t>In the event of a security incident or disaster, the owner of the system experiencing the incident or</w:t>
      </w:r>
      <w:r>
        <w:rPr>
          <w:spacing w:val="1"/>
        </w:rPr>
        <w:t xml:space="preserve"> </w:t>
      </w:r>
      <w:r>
        <w:t>disaster will, in addition to the immediate notice provisions stated above, via the BLS regional office</w:t>
      </w:r>
      <w:r>
        <w:rPr>
          <w:spacing w:val="1"/>
        </w:rPr>
        <w:t xml:space="preserve"> </w:t>
      </w:r>
      <w:r>
        <w:t>contacts, send formal written notification to the authorizing official for the other interconnected</w:t>
      </w:r>
      <w:r>
        <w:rPr>
          <w:spacing w:val="1"/>
        </w:rPr>
        <w:t xml:space="preserve"> </w:t>
      </w:r>
      <w:r>
        <w:t>system within three days after detection of the incident(s).</w:t>
      </w:r>
      <w:r>
        <w:rPr>
          <w:spacing w:val="1"/>
        </w:rPr>
        <w:t xml:space="preserve"> </w:t>
      </w:r>
      <w:r>
        <w:t>This written notification will describe the</w:t>
      </w:r>
      <w:r>
        <w:rPr>
          <w:spacing w:val="1"/>
        </w:rPr>
        <w:t xml:space="preserve"> </w:t>
      </w:r>
      <w:r>
        <w:t>security incident or disaster in detail and state the measures taken to protect the confidentiality,</w:t>
      </w:r>
      <w:r>
        <w:rPr>
          <w:spacing w:val="1"/>
        </w:rPr>
        <w:t xml:space="preserve"> </w:t>
      </w:r>
      <w:r>
        <w:t>integrity and availability of</w:t>
      </w:r>
      <w:r>
        <w:rPr>
          <w:spacing w:val="-1"/>
        </w:rPr>
        <w:t xml:space="preserve"> </w:t>
      </w:r>
      <w:r>
        <w:t>information on the</w:t>
      </w:r>
      <w:r>
        <w:rPr>
          <w:spacing w:val="-1"/>
        </w:rPr>
        <w:t xml:space="preserve"> </w:t>
      </w:r>
      <w:r>
        <w:t>interconnected systems.</w:t>
      </w:r>
    </w:p>
    <w:p w:rsidR="00323DA5" w:rsidRDefault="00323DA5" w14:paraId="46A28421" w14:textId="77777777">
      <w:pPr>
        <w:pStyle w:val="BodyText"/>
        <w:spacing w:before="7"/>
        <w:rPr>
          <w:sz w:val="19"/>
        </w:rPr>
      </w:pPr>
    </w:p>
    <w:p w:rsidR="00323DA5" w:rsidRDefault="0058319C" w14:paraId="63B3B15D" w14:textId="77777777">
      <w:pPr>
        <w:pStyle w:val="ListParagraph"/>
        <w:numPr>
          <w:ilvl w:val="1"/>
          <w:numId w:val="32"/>
        </w:numPr>
        <w:tabs>
          <w:tab w:val="left" w:pos="1279"/>
          <w:tab w:val="left" w:pos="1281"/>
        </w:tabs>
        <w:spacing w:before="1"/>
        <w:ind w:left="1280" w:hanging="534"/>
        <w:rPr>
          <w:sz w:val="20"/>
        </w:rPr>
      </w:pPr>
      <w:r>
        <w:rPr>
          <w:sz w:val="20"/>
        </w:rPr>
        <w:t>Material</w:t>
      </w:r>
      <w:r>
        <w:rPr>
          <w:spacing w:val="-4"/>
          <w:sz w:val="20"/>
        </w:rPr>
        <w:t xml:space="preserve"> </w:t>
      </w:r>
      <w:r>
        <w:rPr>
          <w:sz w:val="20"/>
        </w:rPr>
        <w:t>Change</w:t>
      </w:r>
      <w:r>
        <w:rPr>
          <w:spacing w:val="-5"/>
          <w:sz w:val="20"/>
        </w:rPr>
        <w:t xml:space="preserve"> </w:t>
      </w:r>
      <w:r>
        <w:rPr>
          <w:sz w:val="20"/>
        </w:rPr>
        <w:t>to</w:t>
      </w:r>
      <w:r>
        <w:rPr>
          <w:spacing w:val="-4"/>
          <w:sz w:val="20"/>
        </w:rPr>
        <w:t xml:space="preserve"> </w:t>
      </w:r>
      <w:r>
        <w:rPr>
          <w:sz w:val="20"/>
        </w:rPr>
        <w:t>System</w:t>
      </w:r>
      <w:r>
        <w:rPr>
          <w:spacing w:val="-2"/>
          <w:sz w:val="20"/>
        </w:rPr>
        <w:t xml:space="preserve"> </w:t>
      </w:r>
      <w:r>
        <w:rPr>
          <w:sz w:val="20"/>
        </w:rPr>
        <w:t>Configuration</w:t>
      </w:r>
    </w:p>
    <w:p w:rsidR="00323DA5" w:rsidRDefault="00323DA5" w14:paraId="7FA832A5" w14:textId="77777777">
      <w:pPr>
        <w:pStyle w:val="BodyText"/>
        <w:spacing w:before="8"/>
        <w:rPr>
          <w:sz w:val="19"/>
        </w:rPr>
      </w:pPr>
    </w:p>
    <w:p w:rsidR="00323DA5" w:rsidRDefault="0058319C" w14:paraId="72ABD96D" w14:textId="77777777">
      <w:pPr>
        <w:pStyle w:val="BodyText"/>
        <w:ind w:left="1280" w:right="694"/>
      </w:pPr>
      <w:r>
        <w:t>Planned</w:t>
      </w:r>
      <w:r>
        <w:rPr>
          <w:spacing w:val="-3"/>
        </w:rPr>
        <w:t xml:space="preserve"> </w:t>
      </w:r>
      <w:r>
        <w:t>technical</w:t>
      </w:r>
      <w:r>
        <w:rPr>
          <w:spacing w:val="-3"/>
        </w:rPr>
        <w:t xml:space="preserve"> </w:t>
      </w:r>
      <w:r>
        <w:t>changes</w:t>
      </w:r>
      <w:r>
        <w:rPr>
          <w:spacing w:val="-4"/>
        </w:rPr>
        <w:t xml:space="preserve"> </w:t>
      </w:r>
      <w:r>
        <w:t>to</w:t>
      </w:r>
      <w:r>
        <w:rPr>
          <w:spacing w:val="-1"/>
        </w:rPr>
        <w:t xml:space="preserve"> </w:t>
      </w:r>
      <w:r>
        <w:t>the</w:t>
      </w:r>
      <w:r>
        <w:rPr>
          <w:spacing w:val="-4"/>
        </w:rPr>
        <w:t xml:space="preserve"> </w:t>
      </w:r>
      <w:r>
        <w:t>system</w:t>
      </w:r>
      <w:r>
        <w:rPr>
          <w:spacing w:val="-5"/>
        </w:rPr>
        <w:t xml:space="preserve"> </w:t>
      </w:r>
      <w:r>
        <w:t>architecture</w:t>
      </w:r>
      <w:r>
        <w:rPr>
          <w:spacing w:val="-4"/>
        </w:rPr>
        <w:t xml:space="preserve"> </w:t>
      </w:r>
      <w:r>
        <w:t>that</w:t>
      </w:r>
      <w:r>
        <w:rPr>
          <w:spacing w:val="-3"/>
        </w:rPr>
        <w:t xml:space="preserve"> </w:t>
      </w:r>
      <w:r>
        <w:t>may</w:t>
      </w:r>
      <w:r>
        <w:rPr>
          <w:spacing w:val="-3"/>
        </w:rPr>
        <w:t xml:space="preserve"> </w:t>
      </w:r>
      <w:r>
        <w:t>affect</w:t>
      </w:r>
      <w:r>
        <w:rPr>
          <w:spacing w:val="-3"/>
        </w:rPr>
        <w:t xml:space="preserve"> </w:t>
      </w:r>
      <w:r>
        <w:t>security</w:t>
      </w:r>
      <w:r>
        <w:rPr>
          <w:spacing w:val="-2"/>
        </w:rPr>
        <w:t xml:space="preserve"> </w:t>
      </w:r>
      <w:r>
        <w:t>with</w:t>
      </w:r>
      <w:r>
        <w:rPr>
          <w:spacing w:val="-3"/>
        </w:rPr>
        <w:t xml:space="preserve"> </w:t>
      </w:r>
      <w:r>
        <w:t>the</w:t>
      </w:r>
      <w:r>
        <w:rPr>
          <w:spacing w:val="-4"/>
        </w:rPr>
        <w:t xml:space="preserve"> </w:t>
      </w:r>
      <w:r>
        <w:t>other</w:t>
      </w:r>
      <w:r>
        <w:rPr>
          <w:spacing w:val="-3"/>
        </w:rPr>
        <w:t xml:space="preserve"> </w:t>
      </w:r>
      <w:r>
        <w:t>party</w:t>
      </w:r>
      <w:r>
        <w:rPr>
          <w:spacing w:val="1"/>
        </w:rPr>
        <w:t xml:space="preserve"> </w:t>
      </w:r>
      <w:r>
        <w:t>will be reported, via the BLS regional office contacts, to technical staff before such changes are</w:t>
      </w:r>
      <w:r>
        <w:rPr>
          <w:spacing w:val="1"/>
        </w:rPr>
        <w:t xml:space="preserve"> </w:t>
      </w:r>
      <w:r>
        <w:t>implemented.</w:t>
      </w:r>
      <w:r>
        <w:rPr>
          <w:spacing w:val="1"/>
        </w:rPr>
        <w:t xml:space="preserve"> </w:t>
      </w:r>
      <w:r>
        <w:t>The initiating party agrees to conduct a risk assessment based on the new system</w:t>
      </w:r>
      <w:r>
        <w:rPr>
          <w:spacing w:val="1"/>
        </w:rPr>
        <w:t xml:space="preserve"> </w:t>
      </w:r>
      <w:r>
        <w:t>architecture.</w:t>
      </w:r>
      <w:r>
        <w:rPr>
          <w:spacing w:val="1"/>
        </w:rPr>
        <w:t xml:space="preserve"> </w:t>
      </w:r>
      <w:r>
        <w:t>In the event of material changes to the system’s configuration, the parties agree to</w:t>
      </w:r>
      <w:r>
        <w:rPr>
          <w:spacing w:val="1"/>
        </w:rPr>
        <w:t xml:space="preserve"> </w:t>
      </w:r>
      <w:r>
        <w:t>modify this</w:t>
      </w:r>
      <w:r>
        <w:rPr>
          <w:spacing w:val="-1"/>
        </w:rPr>
        <w:t xml:space="preserve"> </w:t>
      </w:r>
      <w:r>
        <w:t>document as</w:t>
      </w:r>
      <w:r>
        <w:rPr>
          <w:spacing w:val="-1"/>
        </w:rPr>
        <w:t xml:space="preserve"> </w:t>
      </w:r>
      <w:r>
        <w:t>necessary.</w:t>
      </w:r>
    </w:p>
    <w:p w:rsidR="00323DA5" w:rsidRDefault="00323DA5" w14:paraId="45C1239B" w14:textId="77777777">
      <w:pPr>
        <w:pStyle w:val="BodyText"/>
        <w:spacing w:before="7"/>
        <w:rPr>
          <w:sz w:val="19"/>
        </w:rPr>
      </w:pPr>
    </w:p>
    <w:p w:rsidR="00323DA5" w:rsidRDefault="0058319C" w14:paraId="1D7FD8A3" w14:textId="77777777">
      <w:pPr>
        <w:pStyle w:val="ListParagraph"/>
        <w:numPr>
          <w:ilvl w:val="1"/>
          <w:numId w:val="32"/>
        </w:numPr>
        <w:tabs>
          <w:tab w:val="left" w:pos="1279"/>
          <w:tab w:val="left" w:pos="1281"/>
        </w:tabs>
        <w:ind w:left="1280" w:hanging="534"/>
        <w:rPr>
          <w:sz w:val="20"/>
        </w:rPr>
      </w:pPr>
      <w:r>
        <w:rPr>
          <w:sz w:val="20"/>
        </w:rPr>
        <w:t>New</w:t>
      </w:r>
      <w:r>
        <w:rPr>
          <w:spacing w:val="-4"/>
          <w:sz w:val="20"/>
        </w:rPr>
        <w:t xml:space="preserve"> </w:t>
      </w:r>
      <w:r>
        <w:rPr>
          <w:sz w:val="20"/>
        </w:rPr>
        <w:t>Connections</w:t>
      </w:r>
    </w:p>
    <w:p w:rsidR="00323DA5" w:rsidRDefault="00323DA5" w14:paraId="4CA6AB33" w14:textId="77777777">
      <w:pPr>
        <w:pStyle w:val="BodyText"/>
        <w:spacing w:before="9"/>
        <w:rPr>
          <w:sz w:val="19"/>
        </w:rPr>
      </w:pPr>
    </w:p>
    <w:p w:rsidR="00323DA5" w:rsidRDefault="0058155D" w14:paraId="31029008" w14:textId="7B11FAD1">
      <w:pPr>
        <w:pStyle w:val="BodyText"/>
        <w:ind w:left="1280" w:right="573"/>
        <w:jc w:val="both"/>
      </w:pPr>
      <w:r>
        <w:t>If</w:t>
      </w:r>
      <w:r w:rsidR="0058319C">
        <w:t xml:space="preserve"> a state must change location(s) of its connection(s), the state must give the BLS at</w:t>
      </w:r>
      <w:r w:rsidR="0058319C">
        <w:rPr>
          <w:spacing w:val="1"/>
        </w:rPr>
        <w:t xml:space="preserve"> </w:t>
      </w:r>
      <w:r w:rsidR="0058319C">
        <w:t>least</w:t>
      </w:r>
      <w:r w:rsidR="0058319C">
        <w:rPr>
          <w:spacing w:val="-11"/>
        </w:rPr>
        <w:t xml:space="preserve"> </w:t>
      </w:r>
      <w:r w:rsidR="0058319C">
        <w:t>60</w:t>
      </w:r>
      <w:r w:rsidR="0058319C">
        <w:rPr>
          <w:spacing w:val="-10"/>
        </w:rPr>
        <w:t xml:space="preserve"> </w:t>
      </w:r>
      <w:r w:rsidR="0058319C">
        <w:t>days</w:t>
      </w:r>
      <w:r w:rsidR="0058319C">
        <w:rPr>
          <w:spacing w:val="-11"/>
        </w:rPr>
        <w:t xml:space="preserve"> </w:t>
      </w:r>
      <w:r w:rsidR="0058319C">
        <w:t>advance</w:t>
      </w:r>
      <w:r w:rsidR="0058319C">
        <w:rPr>
          <w:spacing w:val="-11"/>
        </w:rPr>
        <w:t xml:space="preserve"> </w:t>
      </w:r>
      <w:r w:rsidR="0058319C">
        <w:t>notice</w:t>
      </w:r>
      <w:r w:rsidR="0058319C">
        <w:rPr>
          <w:spacing w:val="-12"/>
        </w:rPr>
        <w:t xml:space="preserve"> </w:t>
      </w:r>
      <w:r w:rsidR="0058319C">
        <w:t>before</w:t>
      </w:r>
      <w:r w:rsidR="0058319C">
        <w:rPr>
          <w:spacing w:val="-9"/>
        </w:rPr>
        <w:t xml:space="preserve"> </w:t>
      </w:r>
      <w:r w:rsidR="0058319C">
        <w:t>moving</w:t>
      </w:r>
      <w:r w:rsidR="0058319C">
        <w:rPr>
          <w:spacing w:val="-10"/>
        </w:rPr>
        <w:t xml:space="preserve"> </w:t>
      </w:r>
      <w:r w:rsidR="0058319C">
        <w:t>the</w:t>
      </w:r>
      <w:r w:rsidR="0058319C">
        <w:rPr>
          <w:spacing w:val="-11"/>
        </w:rPr>
        <w:t xml:space="preserve"> </w:t>
      </w:r>
      <w:r w:rsidR="0058319C">
        <w:t>line</w:t>
      </w:r>
      <w:r w:rsidR="0058319C">
        <w:rPr>
          <w:spacing w:val="-12"/>
        </w:rPr>
        <w:t xml:space="preserve"> </w:t>
      </w:r>
      <w:r w:rsidR="0058319C">
        <w:t>and</w:t>
      </w:r>
      <w:r w:rsidR="0058319C">
        <w:rPr>
          <w:spacing w:val="-9"/>
        </w:rPr>
        <w:t xml:space="preserve"> </w:t>
      </w:r>
      <w:r w:rsidR="0058319C">
        <w:t>provide</w:t>
      </w:r>
      <w:r w:rsidR="0058319C">
        <w:rPr>
          <w:spacing w:val="-11"/>
        </w:rPr>
        <w:t xml:space="preserve"> </w:t>
      </w:r>
      <w:r w:rsidR="0058319C">
        <w:t>a</w:t>
      </w:r>
      <w:r w:rsidR="0058319C">
        <w:rPr>
          <w:spacing w:val="-10"/>
        </w:rPr>
        <w:t xml:space="preserve"> </w:t>
      </w:r>
      <w:r w:rsidR="0058319C">
        <w:t>state</w:t>
      </w:r>
      <w:r w:rsidR="0058319C">
        <w:rPr>
          <w:spacing w:val="-12"/>
        </w:rPr>
        <w:t xml:space="preserve"> </w:t>
      </w:r>
      <w:r w:rsidR="0058319C">
        <w:t>technical</w:t>
      </w:r>
      <w:r w:rsidR="0058319C">
        <w:rPr>
          <w:spacing w:val="-10"/>
        </w:rPr>
        <w:t xml:space="preserve"> </w:t>
      </w:r>
      <w:r w:rsidR="0058319C">
        <w:t>contact</w:t>
      </w:r>
      <w:r w:rsidR="0058319C">
        <w:rPr>
          <w:spacing w:val="-10"/>
        </w:rPr>
        <w:t xml:space="preserve"> </w:t>
      </w:r>
      <w:r w:rsidR="0058319C">
        <w:t>to</w:t>
      </w:r>
      <w:r w:rsidR="0058319C">
        <w:rPr>
          <w:spacing w:val="-10"/>
        </w:rPr>
        <w:t xml:space="preserve"> </w:t>
      </w:r>
      <w:r w:rsidR="0058319C">
        <w:t>coordinate</w:t>
      </w:r>
      <w:r w:rsidR="0058319C">
        <w:rPr>
          <w:spacing w:val="1"/>
        </w:rPr>
        <w:t xml:space="preserve"> </w:t>
      </w:r>
      <w:r w:rsidR="0058319C">
        <w:t>the move.</w:t>
      </w:r>
      <w:r w:rsidR="0058319C">
        <w:rPr>
          <w:spacing w:val="1"/>
        </w:rPr>
        <w:t xml:space="preserve"> </w:t>
      </w:r>
      <w:r w:rsidR="0058319C">
        <w:t>Once a site is fully migrated to the portal, which includes the dropping of all BLS dedicated</w:t>
      </w:r>
      <w:r w:rsidR="0058319C">
        <w:rPr>
          <w:spacing w:val="-43"/>
        </w:rPr>
        <w:t xml:space="preserve"> </w:t>
      </w:r>
      <w:r w:rsidR="0058319C">
        <w:t>lines, 60 days</w:t>
      </w:r>
      <w:r w:rsidR="0058319C">
        <w:rPr>
          <w:spacing w:val="-1"/>
        </w:rPr>
        <w:t xml:space="preserve"> </w:t>
      </w:r>
      <w:r w:rsidR="0058319C">
        <w:t>advance</w:t>
      </w:r>
      <w:r w:rsidR="0058319C">
        <w:rPr>
          <w:spacing w:val="-2"/>
        </w:rPr>
        <w:t xml:space="preserve"> </w:t>
      </w:r>
      <w:r w:rsidR="0058319C">
        <w:t>notice</w:t>
      </w:r>
      <w:r w:rsidR="0058319C">
        <w:rPr>
          <w:spacing w:val="2"/>
        </w:rPr>
        <w:t xml:space="preserve"> </w:t>
      </w:r>
      <w:r w:rsidR="0058319C">
        <w:t>will not be</w:t>
      </w:r>
      <w:r w:rsidR="0058319C">
        <w:rPr>
          <w:spacing w:val="-2"/>
        </w:rPr>
        <w:t xml:space="preserve"> </w:t>
      </w:r>
      <w:r w:rsidR="0058319C">
        <w:t>required.</w:t>
      </w:r>
    </w:p>
    <w:p w:rsidR="00323DA5" w:rsidRDefault="00323DA5" w14:paraId="4A5C47D7" w14:textId="77777777">
      <w:pPr>
        <w:pStyle w:val="BodyText"/>
        <w:spacing w:before="8"/>
        <w:rPr>
          <w:sz w:val="19"/>
        </w:rPr>
      </w:pPr>
    </w:p>
    <w:p w:rsidR="00323DA5" w:rsidRDefault="0058319C" w14:paraId="513CE124" w14:textId="77777777">
      <w:pPr>
        <w:pStyle w:val="ListParagraph"/>
        <w:numPr>
          <w:ilvl w:val="1"/>
          <w:numId w:val="32"/>
        </w:numPr>
        <w:tabs>
          <w:tab w:val="left" w:pos="1279"/>
          <w:tab w:val="left" w:pos="1281"/>
        </w:tabs>
        <w:ind w:left="1280" w:hanging="534"/>
        <w:rPr>
          <w:sz w:val="20"/>
        </w:rPr>
      </w:pPr>
      <w:r>
        <w:rPr>
          <w:sz w:val="20"/>
        </w:rPr>
        <w:t>Point</w:t>
      </w:r>
      <w:r>
        <w:rPr>
          <w:spacing w:val="-4"/>
          <w:sz w:val="20"/>
        </w:rPr>
        <w:t xml:space="preserve"> </w:t>
      </w:r>
      <w:r>
        <w:rPr>
          <w:sz w:val="20"/>
        </w:rPr>
        <w:t>of</w:t>
      </w:r>
      <w:r>
        <w:rPr>
          <w:spacing w:val="-5"/>
          <w:sz w:val="20"/>
        </w:rPr>
        <w:t xml:space="preserve"> </w:t>
      </w:r>
      <w:r>
        <w:rPr>
          <w:sz w:val="20"/>
        </w:rPr>
        <w:t>Demarcation</w:t>
      </w:r>
    </w:p>
    <w:p w:rsidR="00323DA5" w:rsidRDefault="00323DA5" w14:paraId="2795FA58" w14:textId="77777777">
      <w:pPr>
        <w:pStyle w:val="BodyText"/>
        <w:spacing w:before="9"/>
        <w:rPr>
          <w:sz w:val="19"/>
        </w:rPr>
      </w:pPr>
    </w:p>
    <w:p w:rsidR="00323DA5" w:rsidRDefault="0058319C" w14:paraId="3FB1DAC2" w14:textId="77777777">
      <w:pPr>
        <w:pStyle w:val="BodyText"/>
        <w:ind w:left="1280" w:right="578"/>
        <w:jc w:val="both"/>
      </w:pPr>
      <w:r>
        <w:t>The logical components within each system at which control over and protection of the data becomes</w:t>
      </w:r>
      <w:r>
        <w:rPr>
          <w:spacing w:val="-43"/>
        </w:rPr>
        <w:t xml:space="preserve"> </w:t>
      </w:r>
      <w:r>
        <w:t>responsibility</w:t>
      </w:r>
      <w:r>
        <w:rPr>
          <w:spacing w:val="-9"/>
        </w:rPr>
        <w:t xml:space="preserve"> </w:t>
      </w:r>
      <w:r>
        <w:t>of</w:t>
      </w:r>
      <w:r>
        <w:rPr>
          <w:spacing w:val="-11"/>
        </w:rPr>
        <w:t xml:space="preserve"> </w:t>
      </w:r>
      <w:r>
        <w:t>the</w:t>
      </w:r>
      <w:r>
        <w:rPr>
          <w:spacing w:val="-11"/>
        </w:rPr>
        <w:t xml:space="preserve"> </w:t>
      </w:r>
      <w:r>
        <w:t>other</w:t>
      </w:r>
      <w:r>
        <w:rPr>
          <w:spacing w:val="-8"/>
        </w:rPr>
        <w:t xml:space="preserve"> </w:t>
      </w:r>
      <w:r>
        <w:t>system</w:t>
      </w:r>
      <w:r>
        <w:rPr>
          <w:spacing w:val="-10"/>
        </w:rPr>
        <w:t xml:space="preserve"> </w:t>
      </w:r>
      <w:r>
        <w:t>is</w:t>
      </w:r>
      <w:r>
        <w:rPr>
          <w:spacing w:val="-11"/>
        </w:rPr>
        <w:t xml:space="preserve"> </w:t>
      </w:r>
      <w:r>
        <w:t>documented</w:t>
      </w:r>
      <w:r>
        <w:rPr>
          <w:spacing w:val="-9"/>
        </w:rPr>
        <w:t xml:space="preserve"> </w:t>
      </w:r>
      <w:r>
        <w:t>in</w:t>
      </w:r>
      <w:r>
        <w:rPr>
          <w:spacing w:val="-8"/>
        </w:rPr>
        <w:t xml:space="preserve"> </w:t>
      </w:r>
      <w:r>
        <w:t>the</w:t>
      </w:r>
      <w:r>
        <w:rPr>
          <w:spacing w:val="-11"/>
        </w:rPr>
        <w:t xml:space="preserve"> </w:t>
      </w:r>
      <w:r>
        <w:t>BLS</w:t>
      </w:r>
      <w:r>
        <w:rPr>
          <w:spacing w:val="-11"/>
        </w:rPr>
        <w:t xml:space="preserve"> </w:t>
      </w:r>
      <w:r>
        <w:t>LAN/WAN</w:t>
      </w:r>
      <w:r>
        <w:rPr>
          <w:spacing w:val="-9"/>
        </w:rPr>
        <w:t xml:space="preserve"> </w:t>
      </w:r>
      <w:r>
        <w:t>and</w:t>
      </w:r>
      <w:r>
        <w:rPr>
          <w:spacing w:val="-8"/>
        </w:rPr>
        <w:t xml:space="preserve"> </w:t>
      </w:r>
      <w:r>
        <w:t>BLSCS</w:t>
      </w:r>
      <w:r>
        <w:rPr>
          <w:spacing w:val="-8"/>
        </w:rPr>
        <w:t xml:space="preserve"> </w:t>
      </w:r>
      <w:r>
        <w:t>System</w:t>
      </w:r>
      <w:r>
        <w:rPr>
          <w:spacing w:val="-11"/>
        </w:rPr>
        <w:t xml:space="preserve"> </w:t>
      </w:r>
      <w:r>
        <w:t>Security</w:t>
      </w:r>
      <w:r>
        <w:rPr>
          <w:spacing w:val="-9"/>
        </w:rPr>
        <w:t xml:space="preserve"> </w:t>
      </w:r>
      <w:r>
        <w:t>Plans</w:t>
      </w:r>
      <w:r>
        <w:rPr>
          <w:spacing w:val="1"/>
        </w:rPr>
        <w:t xml:space="preserve"> </w:t>
      </w:r>
      <w:r>
        <w:t>(SSPs), which</w:t>
      </w:r>
      <w:r>
        <w:rPr>
          <w:spacing w:val="1"/>
        </w:rPr>
        <w:t xml:space="preserve"> </w:t>
      </w:r>
      <w:r>
        <w:t>are</w:t>
      </w:r>
      <w:r>
        <w:rPr>
          <w:spacing w:val="-2"/>
        </w:rPr>
        <w:t xml:space="preserve"> </w:t>
      </w:r>
      <w:r>
        <w:t>available</w:t>
      </w:r>
      <w:r>
        <w:rPr>
          <w:spacing w:val="-1"/>
        </w:rPr>
        <w:t xml:space="preserve"> </w:t>
      </w:r>
      <w:r>
        <w:t>to</w:t>
      </w:r>
      <w:r>
        <w:rPr>
          <w:spacing w:val="2"/>
        </w:rPr>
        <w:t xml:space="preserve"> </w:t>
      </w:r>
      <w:r>
        <w:t>authorized</w:t>
      </w:r>
      <w:r>
        <w:rPr>
          <w:spacing w:val="1"/>
        </w:rPr>
        <w:t xml:space="preserve"> </w:t>
      </w:r>
      <w:r>
        <w:t>parties</w:t>
      </w:r>
      <w:r>
        <w:rPr>
          <w:spacing w:val="-1"/>
        </w:rPr>
        <w:t xml:space="preserve"> </w:t>
      </w:r>
      <w:r>
        <w:t>on request.</w:t>
      </w:r>
    </w:p>
    <w:p w:rsidR="00323DA5" w:rsidRDefault="00323DA5" w14:paraId="252227AF" w14:textId="77777777">
      <w:pPr>
        <w:jc w:val="both"/>
        <w:sectPr w:rsidR="00323DA5">
          <w:pgSz w:w="12240" w:h="15840"/>
          <w:pgMar w:top="1400" w:right="860" w:bottom="1240" w:left="1240" w:header="0" w:footer="1046" w:gutter="0"/>
          <w:cols w:space="720"/>
        </w:sectPr>
      </w:pPr>
    </w:p>
    <w:p w:rsidR="00323DA5" w:rsidRDefault="0058319C" w14:paraId="2A592AEF" w14:textId="77777777">
      <w:pPr>
        <w:pStyle w:val="ListParagraph"/>
        <w:numPr>
          <w:ilvl w:val="1"/>
          <w:numId w:val="32"/>
        </w:numPr>
        <w:tabs>
          <w:tab w:val="left" w:pos="1279"/>
          <w:tab w:val="left" w:pos="1281"/>
        </w:tabs>
        <w:spacing w:before="39"/>
        <w:ind w:left="1280" w:hanging="534"/>
        <w:rPr>
          <w:sz w:val="20"/>
        </w:rPr>
      </w:pPr>
      <w:r>
        <w:rPr>
          <w:sz w:val="20"/>
        </w:rPr>
        <w:lastRenderedPageBreak/>
        <w:t>Authorization</w:t>
      </w:r>
      <w:r>
        <w:rPr>
          <w:spacing w:val="-4"/>
          <w:sz w:val="20"/>
        </w:rPr>
        <w:t xml:space="preserve"> </w:t>
      </w:r>
      <w:r>
        <w:rPr>
          <w:sz w:val="20"/>
        </w:rPr>
        <w:t>Boundary</w:t>
      </w:r>
    </w:p>
    <w:p w:rsidR="00323DA5" w:rsidRDefault="00323DA5" w14:paraId="39D0DBCE" w14:textId="77777777">
      <w:pPr>
        <w:pStyle w:val="BodyText"/>
        <w:spacing w:before="9"/>
        <w:rPr>
          <w:sz w:val="19"/>
        </w:rPr>
      </w:pPr>
    </w:p>
    <w:p w:rsidRPr="00AC45DA" w:rsidR="0033585A" w:rsidP="00AC45DA" w:rsidRDefault="0058319C" w14:paraId="09EFB89A" w14:textId="7CD5A2D6">
      <w:pPr>
        <w:ind w:left="1260" w:right="600"/>
        <w:jc w:val="both"/>
        <w:rPr>
          <w:sz w:val="20"/>
          <w:szCs w:val="20"/>
        </w:rPr>
      </w:pPr>
      <w:r w:rsidRPr="00AC45DA">
        <w:rPr>
          <w:sz w:val="20"/>
          <w:szCs w:val="20"/>
        </w:rPr>
        <w:t>The boundary between these two systems is as described in the BLS LAN/WAN and BLSCS SSPs.</w:t>
      </w:r>
      <w:r w:rsidRPr="00AC45DA">
        <w:rPr>
          <w:spacing w:val="1"/>
          <w:sz w:val="20"/>
          <w:szCs w:val="20"/>
        </w:rPr>
        <w:t xml:space="preserve"> </w:t>
      </w:r>
      <w:r w:rsidRPr="00AC45DA" w:rsidR="00850B01">
        <w:rPr>
          <w:sz w:val="20"/>
          <w:szCs w:val="20"/>
        </w:rPr>
        <w:t>BLS LAN/WAN and BLSCS were last re-authorized, under the DOL Ongoing Authorization program, in June 2021. These authorizations are not tied to a termination date but rather remain valid until a significant change occurs altering the risk profile of the system or an event trigger indicates an information security risk above an acceptable level.</w:t>
      </w:r>
    </w:p>
    <w:p w:rsidR="00323DA5" w:rsidP="00C40EB1" w:rsidRDefault="00323DA5" w14:paraId="728ACEF3" w14:textId="77777777">
      <w:pPr>
        <w:pStyle w:val="BodyText"/>
        <w:spacing w:before="8"/>
        <w:rPr>
          <w:sz w:val="19"/>
        </w:rPr>
      </w:pPr>
    </w:p>
    <w:p w:rsidR="00323DA5" w:rsidRDefault="0058319C" w14:paraId="52322D4C" w14:textId="77777777">
      <w:pPr>
        <w:pStyle w:val="ListParagraph"/>
        <w:numPr>
          <w:ilvl w:val="1"/>
          <w:numId w:val="32"/>
        </w:numPr>
        <w:tabs>
          <w:tab w:val="left" w:pos="1279"/>
          <w:tab w:val="left" w:pos="1281"/>
        </w:tabs>
        <w:ind w:left="1280" w:hanging="534"/>
        <w:rPr>
          <w:sz w:val="20"/>
        </w:rPr>
      </w:pPr>
      <w:r>
        <w:rPr>
          <w:sz w:val="20"/>
        </w:rPr>
        <w:t>Topology</w:t>
      </w:r>
      <w:r>
        <w:rPr>
          <w:spacing w:val="-5"/>
          <w:sz w:val="20"/>
        </w:rPr>
        <w:t xml:space="preserve"> </w:t>
      </w:r>
      <w:r>
        <w:rPr>
          <w:sz w:val="20"/>
        </w:rPr>
        <w:t>Drawing</w:t>
      </w:r>
    </w:p>
    <w:p w:rsidR="00323DA5" w:rsidRDefault="00323DA5" w14:paraId="6A00A189" w14:textId="77777777">
      <w:pPr>
        <w:pStyle w:val="BodyText"/>
        <w:spacing w:before="6"/>
        <w:rPr>
          <w:sz w:val="19"/>
        </w:rPr>
      </w:pPr>
    </w:p>
    <w:p w:rsidR="00323DA5" w:rsidRDefault="0058319C" w14:paraId="3541F84F" w14:textId="77777777">
      <w:pPr>
        <w:pStyle w:val="BodyText"/>
        <w:spacing w:before="1"/>
        <w:ind w:left="1280" w:right="578"/>
        <w:jc w:val="both"/>
      </w:pPr>
      <w:r>
        <w:t>A drawing showing systems and boundaries, which emphasizes where data of one system is placed in</w:t>
      </w:r>
      <w:r>
        <w:rPr>
          <w:spacing w:val="1"/>
        </w:rPr>
        <w:t xml:space="preserve"> </w:t>
      </w:r>
      <w:r>
        <w:t>the other system or transported between access points is included in the BLS LAN/WAN and BLSCS</w:t>
      </w:r>
      <w:r>
        <w:rPr>
          <w:spacing w:val="1"/>
        </w:rPr>
        <w:t xml:space="preserve"> </w:t>
      </w:r>
      <w:r>
        <w:t>SSPs.</w:t>
      </w:r>
    </w:p>
    <w:p w:rsidR="00323DA5" w:rsidRDefault="00323DA5" w14:paraId="3EDFCBFC" w14:textId="77777777">
      <w:pPr>
        <w:pStyle w:val="BodyText"/>
        <w:spacing w:before="10"/>
        <w:rPr>
          <w:sz w:val="19"/>
        </w:rPr>
      </w:pPr>
    </w:p>
    <w:p w:rsidR="00323DA5" w:rsidRDefault="0058319C" w14:paraId="2AA161DB" w14:textId="77777777">
      <w:pPr>
        <w:pStyle w:val="ListParagraph"/>
        <w:numPr>
          <w:ilvl w:val="1"/>
          <w:numId w:val="32"/>
        </w:numPr>
        <w:tabs>
          <w:tab w:val="left" w:pos="1279"/>
          <w:tab w:val="left" w:pos="1281"/>
        </w:tabs>
        <w:ind w:left="1280" w:hanging="534"/>
        <w:rPr>
          <w:sz w:val="20"/>
        </w:rPr>
      </w:pPr>
      <w:r>
        <w:rPr>
          <w:sz w:val="20"/>
        </w:rPr>
        <w:t>Connection</w:t>
      </w:r>
      <w:r>
        <w:rPr>
          <w:spacing w:val="-5"/>
          <w:sz w:val="20"/>
        </w:rPr>
        <w:t xml:space="preserve"> </w:t>
      </w:r>
      <w:r>
        <w:rPr>
          <w:sz w:val="20"/>
        </w:rPr>
        <w:t>Safeguards</w:t>
      </w:r>
    </w:p>
    <w:p w:rsidR="00323DA5" w:rsidRDefault="00323DA5" w14:paraId="0C33EA33" w14:textId="77777777">
      <w:pPr>
        <w:pStyle w:val="BodyText"/>
        <w:spacing w:before="6"/>
        <w:rPr>
          <w:sz w:val="19"/>
        </w:rPr>
      </w:pPr>
    </w:p>
    <w:p w:rsidR="00323DA5" w:rsidRDefault="0058319C" w14:paraId="3EAC5FA0" w14:textId="3AAFA4B9">
      <w:pPr>
        <w:pStyle w:val="BodyText"/>
        <w:ind w:left="1280" w:right="574"/>
        <w:jc w:val="both"/>
      </w:pPr>
      <w:r>
        <w:t>Both parties agree that the safeguards implemented on their systems are in place and operating</w:t>
      </w:r>
      <w:r>
        <w:rPr>
          <w:spacing w:val="1"/>
        </w:rPr>
        <w:t xml:space="preserve"> </w:t>
      </w:r>
      <w:r>
        <w:t>effectively</w:t>
      </w:r>
      <w:r>
        <w:rPr>
          <w:spacing w:val="1"/>
        </w:rPr>
        <w:t xml:space="preserve"> </w:t>
      </w:r>
      <w:r>
        <w:t>as</w:t>
      </w:r>
      <w:r>
        <w:rPr>
          <w:spacing w:val="1"/>
        </w:rPr>
        <w:t xml:space="preserve"> </w:t>
      </w:r>
      <w:r>
        <w:t>described</w:t>
      </w:r>
      <w:r>
        <w:rPr>
          <w:spacing w:val="1"/>
        </w:rPr>
        <w:t xml:space="preserve"> </w:t>
      </w:r>
      <w:r>
        <w:t>in</w:t>
      </w:r>
      <w:r>
        <w:rPr>
          <w:spacing w:val="1"/>
        </w:rPr>
        <w:t xml:space="preserve"> </w:t>
      </w:r>
      <w:r>
        <w:t>their</w:t>
      </w:r>
      <w:r>
        <w:rPr>
          <w:spacing w:val="1"/>
        </w:rPr>
        <w:t xml:space="preserve"> </w:t>
      </w:r>
      <w:r>
        <w:t>respective</w:t>
      </w:r>
      <w:r>
        <w:rPr>
          <w:spacing w:val="1"/>
        </w:rPr>
        <w:t xml:space="preserve"> </w:t>
      </w:r>
      <w:r>
        <w:t>system’s</w:t>
      </w:r>
      <w:r>
        <w:rPr>
          <w:spacing w:val="1"/>
        </w:rPr>
        <w:t xml:space="preserve"> </w:t>
      </w:r>
      <w:r>
        <w:t>assessment</w:t>
      </w:r>
      <w:r>
        <w:rPr>
          <w:spacing w:val="1"/>
        </w:rPr>
        <w:t xml:space="preserve"> </w:t>
      </w:r>
      <w:r>
        <w:t>and</w:t>
      </w:r>
      <w:r>
        <w:rPr>
          <w:spacing w:val="1"/>
        </w:rPr>
        <w:t xml:space="preserve"> </w:t>
      </w:r>
      <w:r>
        <w:t>authorization or</w:t>
      </w:r>
      <w:r>
        <w:rPr>
          <w:spacing w:val="1"/>
        </w:rPr>
        <w:t xml:space="preserve"> </w:t>
      </w:r>
      <w:r>
        <w:t>equivalent</w:t>
      </w:r>
      <w:r>
        <w:rPr>
          <w:spacing w:val="1"/>
        </w:rPr>
        <w:t xml:space="preserve"> </w:t>
      </w:r>
      <w:r>
        <w:t>documentation.</w:t>
      </w:r>
      <w:r>
        <w:rPr>
          <w:spacing w:val="1"/>
        </w:rPr>
        <w:t xml:space="preserve"> </w:t>
      </w:r>
      <w:r>
        <w:t>Technical</w:t>
      </w:r>
      <w:r>
        <w:rPr>
          <w:spacing w:val="1"/>
        </w:rPr>
        <w:t xml:space="preserve"> </w:t>
      </w:r>
      <w:r>
        <w:t>safeguards</w:t>
      </w:r>
      <w:r>
        <w:rPr>
          <w:spacing w:val="1"/>
        </w:rPr>
        <w:t xml:space="preserve"> </w:t>
      </w:r>
      <w:r>
        <w:t>are</w:t>
      </w:r>
      <w:r>
        <w:rPr>
          <w:spacing w:val="1"/>
        </w:rPr>
        <w:t xml:space="preserve"> </w:t>
      </w:r>
      <w:r>
        <w:t>to</w:t>
      </w:r>
      <w:r>
        <w:rPr>
          <w:spacing w:val="1"/>
        </w:rPr>
        <w:t xml:space="preserve"> </w:t>
      </w:r>
      <w:r>
        <w:t>be</w:t>
      </w:r>
      <w:r>
        <w:rPr>
          <w:spacing w:val="1"/>
        </w:rPr>
        <w:t xml:space="preserve"> </w:t>
      </w:r>
      <w:r>
        <w:t>implemented</w:t>
      </w:r>
      <w:r>
        <w:rPr>
          <w:spacing w:val="1"/>
        </w:rPr>
        <w:t xml:space="preserve"> </w:t>
      </w:r>
      <w:r>
        <w:t>prior</w:t>
      </w:r>
      <w:r>
        <w:rPr>
          <w:spacing w:val="1"/>
        </w:rPr>
        <w:t xml:space="preserve"> </w:t>
      </w:r>
      <w:r>
        <w:t>to,</w:t>
      </w:r>
      <w:r>
        <w:rPr>
          <w:spacing w:val="1"/>
        </w:rPr>
        <w:t xml:space="preserve"> </w:t>
      </w:r>
      <w:r>
        <w:t>and</w:t>
      </w:r>
      <w:r>
        <w:rPr>
          <w:spacing w:val="1"/>
        </w:rPr>
        <w:t xml:space="preserve"> </w:t>
      </w:r>
      <w:r>
        <w:t>as</w:t>
      </w:r>
      <w:r>
        <w:rPr>
          <w:spacing w:val="1"/>
        </w:rPr>
        <w:t xml:space="preserve"> </w:t>
      </w:r>
      <w:r>
        <w:t>a</w:t>
      </w:r>
      <w:r>
        <w:rPr>
          <w:spacing w:val="1"/>
        </w:rPr>
        <w:t xml:space="preserve"> </w:t>
      </w:r>
      <w:r>
        <w:t>condition</w:t>
      </w:r>
      <w:r>
        <w:rPr>
          <w:spacing w:val="1"/>
        </w:rPr>
        <w:t xml:space="preserve"> </w:t>
      </w:r>
      <w:r>
        <w:t>of,</w:t>
      </w:r>
      <w:r>
        <w:rPr>
          <w:spacing w:val="1"/>
        </w:rPr>
        <w:t xml:space="preserve"> </w:t>
      </w:r>
      <w:r>
        <w:t>establishing and maintaining a secure connection between and within the domain of the sites. The</w:t>
      </w:r>
      <w:r>
        <w:rPr>
          <w:spacing w:val="1"/>
        </w:rPr>
        <w:t xml:space="preserve"> </w:t>
      </w:r>
      <w:r>
        <w:t>controls listed in the BLS LAN/WAN and BLSCS SSPs include the technical controls required of Federal</w:t>
      </w:r>
      <w:r>
        <w:rPr>
          <w:spacing w:val="1"/>
        </w:rPr>
        <w:t xml:space="preserve"> </w:t>
      </w:r>
      <w:r>
        <w:t>systems</w:t>
      </w:r>
      <w:r>
        <w:rPr>
          <w:spacing w:val="-11"/>
        </w:rPr>
        <w:t xml:space="preserve"> </w:t>
      </w:r>
      <w:r>
        <w:t>by</w:t>
      </w:r>
      <w:r>
        <w:rPr>
          <w:spacing w:val="-10"/>
        </w:rPr>
        <w:t xml:space="preserve"> </w:t>
      </w:r>
      <w:r>
        <w:t>Federal</w:t>
      </w:r>
      <w:r>
        <w:rPr>
          <w:spacing w:val="-10"/>
        </w:rPr>
        <w:t xml:space="preserve"> </w:t>
      </w:r>
      <w:r>
        <w:t>Information</w:t>
      </w:r>
      <w:r>
        <w:rPr>
          <w:spacing w:val="-9"/>
        </w:rPr>
        <w:t xml:space="preserve"> </w:t>
      </w:r>
      <w:r>
        <w:t>Processing</w:t>
      </w:r>
      <w:r>
        <w:rPr>
          <w:spacing w:val="-11"/>
        </w:rPr>
        <w:t xml:space="preserve"> </w:t>
      </w:r>
      <w:r>
        <w:t>Standards</w:t>
      </w:r>
      <w:r>
        <w:rPr>
          <w:spacing w:val="-11"/>
        </w:rPr>
        <w:t xml:space="preserve"> </w:t>
      </w:r>
      <w:r>
        <w:t>(FIPS)</w:t>
      </w:r>
      <w:r>
        <w:rPr>
          <w:spacing w:val="-8"/>
        </w:rPr>
        <w:t xml:space="preserve"> </w:t>
      </w:r>
      <w:r>
        <w:t>200</w:t>
      </w:r>
      <w:r>
        <w:rPr>
          <w:spacing w:val="-10"/>
        </w:rPr>
        <w:t xml:space="preserve"> </w:t>
      </w:r>
      <w:r>
        <w:t>and</w:t>
      </w:r>
      <w:r>
        <w:rPr>
          <w:spacing w:val="-9"/>
        </w:rPr>
        <w:t xml:space="preserve"> </w:t>
      </w:r>
      <w:r>
        <w:t>described</w:t>
      </w:r>
      <w:r>
        <w:rPr>
          <w:spacing w:val="-9"/>
        </w:rPr>
        <w:t xml:space="preserve"> </w:t>
      </w:r>
      <w:r>
        <w:t>in</w:t>
      </w:r>
      <w:r>
        <w:rPr>
          <w:spacing w:val="-10"/>
        </w:rPr>
        <w:t xml:space="preserve"> </w:t>
      </w:r>
      <w:r>
        <w:t>detail</w:t>
      </w:r>
      <w:r>
        <w:rPr>
          <w:spacing w:val="-8"/>
        </w:rPr>
        <w:t xml:space="preserve"> </w:t>
      </w:r>
      <w:r>
        <w:t>in</w:t>
      </w:r>
      <w:r>
        <w:rPr>
          <w:spacing w:val="-9"/>
        </w:rPr>
        <w:t xml:space="preserve"> </w:t>
      </w:r>
      <w:r>
        <w:t>NIST</w:t>
      </w:r>
      <w:r>
        <w:rPr>
          <w:spacing w:val="-11"/>
        </w:rPr>
        <w:t xml:space="preserve"> </w:t>
      </w:r>
      <w:r>
        <w:t>SP</w:t>
      </w:r>
      <w:r>
        <w:rPr>
          <w:spacing w:val="-10"/>
        </w:rPr>
        <w:t xml:space="preserve"> </w:t>
      </w:r>
      <w:r>
        <w:t>800-</w:t>
      </w:r>
      <w:r>
        <w:rPr>
          <w:spacing w:val="1"/>
        </w:rPr>
        <w:t xml:space="preserve"> </w:t>
      </w:r>
      <w:r>
        <w:t>53</w:t>
      </w:r>
      <w:r>
        <w:rPr>
          <w:spacing w:val="-1"/>
        </w:rPr>
        <w:t xml:space="preserve"> </w:t>
      </w:r>
      <w:r>
        <w:t>and</w:t>
      </w:r>
      <w:r>
        <w:rPr>
          <w:spacing w:val="1"/>
        </w:rPr>
        <w:t xml:space="preserve"> </w:t>
      </w:r>
      <w:r>
        <w:t>NIST</w:t>
      </w:r>
      <w:r>
        <w:rPr>
          <w:spacing w:val="-1"/>
        </w:rPr>
        <w:t xml:space="preserve"> </w:t>
      </w:r>
      <w:r>
        <w:t>SP 800-53A.</w:t>
      </w:r>
    </w:p>
    <w:p w:rsidR="00323DA5" w:rsidRDefault="00323DA5" w14:paraId="75DD4055" w14:textId="77777777">
      <w:pPr>
        <w:pStyle w:val="BodyText"/>
        <w:spacing w:before="8"/>
        <w:rPr>
          <w:sz w:val="19"/>
        </w:rPr>
      </w:pPr>
    </w:p>
    <w:p w:rsidR="00323DA5" w:rsidRDefault="0058319C" w14:paraId="43F9FA75" w14:textId="77777777">
      <w:pPr>
        <w:pStyle w:val="BodyText"/>
        <w:ind w:left="1279" w:right="577"/>
        <w:jc w:val="both"/>
      </w:pPr>
      <w:r>
        <w:t>The</w:t>
      </w:r>
      <w:r>
        <w:rPr>
          <w:spacing w:val="-5"/>
        </w:rPr>
        <w:t xml:space="preserve"> </w:t>
      </w:r>
      <w:r>
        <w:t>State</w:t>
      </w:r>
      <w:r>
        <w:rPr>
          <w:spacing w:val="-5"/>
        </w:rPr>
        <w:t xml:space="preserve"> </w:t>
      </w:r>
      <w:r>
        <w:t>agency</w:t>
      </w:r>
      <w:r>
        <w:rPr>
          <w:spacing w:val="-3"/>
        </w:rPr>
        <w:t xml:space="preserve"> </w:t>
      </w:r>
      <w:r>
        <w:t>agrees</w:t>
      </w:r>
      <w:r>
        <w:rPr>
          <w:spacing w:val="-6"/>
        </w:rPr>
        <w:t xml:space="preserve"> </w:t>
      </w:r>
      <w:r>
        <w:t>to</w:t>
      </w:r>
      <w:r>
        <w:rPr>
          <w:spacing w:val="-4"/>
        </w:rPr>
        <w:t xml:space="preserve"> </w:t>
      </w:r>
      <w:r>
        <w:t>ensure</w:t>
      </w:r>
      <w:r>
        <w:rPr>
          <w:spacing w:val="-5"/>
        </w:rPr>
        <w:t xml:space="preserve"> </w:t>
      </w:r>
      <w:r>
        <w:t>that</w:t>
      </w:r>
      <w:r>
        <w:rPr>
          <w:spacing w:val="-4"/>
        </w:rPr>
        <w:t xml:space="preserve"> </w:t>
      </w:r>
      <w:r>
        <w:t>all</w:t>
      </w:r>
      <w:r>
        <w:rPr>
          <w:spacing w:val="-5"/>
        </w:rPr>
        <w:t xml:space="preserve"> </w:t>
      </w:r>
      <w:r>
        <w:t>systems</w:t>
      </w:r>
      <w:r>
        <w:rPr>
          <w:spacing w:val="-6"/>
        </w:rPr>
        <w:t xml:space="preserve"> </w:t>
      </w:r>
      <w:r>
        <w:t>used</w:t>
      </w:r>
      <w:r>
        <w:rPr>
          <w:spacing w:val="-4"/>
        </w:rPr>
        <w:t xml:space="preserve"> </w:t>
      </w:r>
      <w:r>
        <w:t>to</w:t>
      </w:r>
      <w:r>
        <w:rPr>
          <w:spacing w:val="-4"/>
        </w:rPr>
        <w:t xml:space="preserve"> </w:t>
      </w:r>
      <w:r>
        <w:t>store</w:t>
      </w:r>
      <w:r>
        <w:rPr>
          <w:spacing w:val="-5"/>
        </w:rPr>
        <w:t xml:space="preserve"> </w:t>
      </w:r>
      <w:r>
        <w:t>or</w:t>
      </w:r>
      <w:r>
        <w:rPr>
          <w:spacing w:val="-4"/>
        </w:rPr>
        <w:t xml:space="preserve"> </w:t>
      </w:r>
      <w:r>
        <w:t>process</w:t>
      </w:r>
      <w:r>
        <w:rPr>
          <w:spacing w:val="-6"/>
        </w:rPr>
        <w:t xml:space="preserve"> </w:t>
      </w:r>
      <w:r>
        <w:t>data</w:t>
      </w:r>
      <w:r>
        <w:rPr>
          <w:spacing w:val="-4"/>
        </w:rPr>
        <w:t xml:space="preserve"> </w:t>
      </w:r>
      <w:r>
        <w:t>under</w:t>
      </w:r>
      <w:r>
        <w:rPr>
          <w:spacing w:val="-4"/>
        </w:rPr>
        <w:t xml:space="preserve"> </w:t>
      </w:r>
      <w:r>
        <w:t>this</w:t>
      </w:r>
      <w:r>
        <w:rPr>
          <w:spacing w:val="-6"/>
        </w:rPr>
        <w:t xml:space="preserve"> </w:t>
      </w:r>
      <w:r>
        <w:t>agreement</w:t>
      </w:r>
      <w:r>
        <w:rPr>
          <w:spacing w:val="1"/>
        </w:rPr>
        <w:t xml:space="preserve"> </w:t>
      </w:r>
      <w:r>
        <w:t>comply with all applicable Federal information security directives, acts, laws, regulations, standards,</w:t>
      </w:r>
      <w:r>
        <w:rPr>
          <w:spacing w:val="1"/>
        </w:rPr>
        <w:t xml:space="preserve"> </w:t>
      </w:r>
      <w:r>
        <w:t>and guidelines.</w:t>
      </w:r>
      <w:r>
        <w:rPr>
          <w:spacing w:val="1"/>
        </w:rPr>
        <w:t xml:space="preserve"> </w:t>
      </w:r>
      <w:r>
        <w:t>The State agency shall ensure implementation of the respective security controls</w:t>
      </w:r>
      <w:r>
        <w:rPr>
          <w:spacing w:val="1"/>
        </w:rPr>
        <w:t xml:space="preserve"> </w:t>
      </w:r>
      <w:r>
        <w:t>catalogued in the current version of National Institute of Standards and Technology (NIST) Special</w:t>
      </w:r>
      <w:r>
        <w:rPr>
          <w:spacing w:val="1"/>
        </w:rPr>
        <w:t xml:space="preserve"> </w:t>
      </w:r>
      <w:r>
        <w:t>Publication</w:t>
      </w:r>
      <w:r>
        <w:rPr>
          <w:spacing w:val="1"/>
        </w:rPr>
        <w:t xml:space="preserve"> </w:t>
      </w:r>
      <w:r>
        <w:t>800-171,</w:t>
      </w:r>
      <w:r>
        <w:rPr>
          <w:spacing w:val="1"/>
        </w:rPr>
        <w:t xml:space="preserve"> </w:t>
      </w:r>
      <w:r>
        <w:t>“Protecting</w:t>
      </w:r>
      <w:r>
        <w:rPr>
          <w:spacing w:val="1"/>
        </w:rPr>
        <w:t xml:space="preserve"> </w:t>
      </w:r>
      <w:r>
        <w:t>Controlled</w:t>
      </w:r>
      <w:r>
        <w:rPr>
          <w:spacing w:val="1"/>
        </w:rPr>
        <w:t xml:space="preserve"> </w:t>
      </w:r>
      <w:r>
        <w:t>Unclassified</w:t>
      </w:r>
      <w:r>
        <w:rPr>
          <w:spacing w:val="1"/>
        </w:rPr>
        <w:t xml:space="preserve"> </w:t>
      </w:r>
      <w:r>
        <w:t>Information</w:t>
      </w:r>
      <w:r>
        <w:rPr>
          <w:spacing w:val="1"/>
        </w:rPr>
        <w:t xml:space="preserve"> </w:t>
      </w:r>
      <w:r>
        <w:t>in</w:t>
      </w:r>
      <w:r>
        <w:rPr>
          <w:spacing w:val="1"/>
        </w:rPr>
        <w:t xml:space="preserve"> </w:t>
      </w:r>
      <w:r>
        <w:t>Nonfederal</w:t>
      </w:r>
      <w:r>
        <w:rPr>
          <w:spacing w:val="1"/>
        </w:rPr>
        <w:t xml:space="preserve"> </w:t>
      </w:r>
      <w:r>
        <w:t>Systems</w:t>
      </w:r>
      <w:r>
        <w:rPr>
          <w:spacing w:val="1"/>
        </w:rPr>
        <w:t xml:space="preserve"> </w:t>
      </w:r>
      <w:r>
        <w:t>and</w:t>
      </w:r>
      <w:r>
        <w:rPr>
          <w:spacing w:val="1"/>
        </w:rPr>
        <w:t xml:space="preserve"> </w:t>
      </w:r>
      <w:r>
        <w:t>Organizations”,</w:t>
      </w:r>
      <w:r>
        <w:rPr>
          <w:spacing w:val="1"/>
        </w:rPr>
        <w:t xml:space="preserve"> </w:t>
      </w:r>
      <w:r>
        <w:t>and</w:t>
      </w:r>
      <w:r>
        <w:rPr>
          <w:spacing w:val="1"/>
        </w:rPr>
        <w:t xml:space="preserve"> </w:t>
      </w:r>
      <w:r>
        <w:t>the</w:t>
      </w:r>
      <w:r>
        <w:rPr>
          <w:spacing w:val="1"/>
        </w:rPr>
        <w:t xml:space="preserve"> </w:t>
      </w:r>
      <w:r>
        <w:t>operating</w:t>
      </w:r>
      <w:r>
        <w:rPr>
          <w:spacing w:val="1"/>
        </w:rPr>
        <w:t xml:space="preserve"> </w:t>
      </w:r>
      <w:r>
        <w:t>system</w:t>
      </w:r>
      <w:r>
        <w:rPr>
          <w:spacing w:val="1"/>
        </w:rPr>
        <w:t xml:space="preserve"> </w:t>
      </w:r>
      <w:r>
        <w:t>settings</w:t>
      </w:r>
      <w:r>
        <w:rPr>
          <w:spacing w:val="1"/>
        </w:rPr>
        <w:t xml:space="preserve"> </w:t>
      </w:r>
      <w:r>
        <w:t>recommended</w:t>
      </w:r>
      <w:r>
        <w:rPr>
          <w:spacing w:val="1"/>
        </w:rPr>
        <w:t xml:space="preserve"> </w:t>
      </w:r>
      <w:r>
        <w:t>by</w:t>
      </w:r>
      <w:r>
        <w:rPr>
          <w:spacing w:val="1"/>
        </w:rPr>
        <w:t xml:space="preserve"> </w:t>
      </w:r>
      <w:r>
        <w:t>the</w:t>
      </w:r>
      <w:r>
        <w:rPr>
          <w:spacing w:val="1"/>
        </w:rPr>
        <w:t xml:space="preserve"> </w:t>
      </w:r>
      <w:r>
        <w:t>manufacturers</w:t>
      </w:r>
      <w:r>
        <w:rPr>
          <w:spacing w:val="1"/>
        </w:rPr>
        <w:t xml:space="preserve"> </w:t>
      </w:r>
      <w:r>
        <w:t>of</w:t>
      </w:r>
      <w:r>
        <w:rPr>
          <w:spacing w:val="1"/>
        </w:rPr>
        <w:t xml:space="preserve"> </w:t>
      </w:r>
      <w:r>
        <w:t>the</w:t>
      </w:r>
      <w:r>
        <w:rPr>
          <w:spacing w:val="1"/>
        </w:rPr>
        <w:t xml:space="preserve"> </w:t>
      </w:r>
      <w:r>
        <w:t>commercial off-the-shelf (COTS) products selected for integration, into any systems used to store or</w:t>
      </w:r>
      <w:r>
        <w:rPr>
          <w:spacing w:val="1"/>
        </w:rPr>
        <w:t xml:space="preserve"> </w:t>
      </w:r>
      <w:r>
        <w:t>process BLS data. Per NIST 800-171, the BLS reserves the right to request the system security plan and</w:t>
      </w:r>
      <w:r>
        <w:rPr>
          <w:spacing w:val="-44"/>
        </w:rPr>
        <w:t xml:space="preserve"> </w:t>
      </w:r>
      <w:r>
        <w:t>any</w:t>
      </w:r>
      <w:r>
        <w:rPr>
          <w:spacing w:val="-7"/>
        </w:rPr>
        <w:t xml:space="preserve"> </w:t>
      </w:r>
      <w:r>
        <w:t>associated</w:t>
      </w:r>
      <w:r>
        <w:rPr>
          <w:spacing w:val="-7"/>
        </w:rPr>
        <w:t xml:space="preserve"> </w:t>
      </w:r>
      <w:r>
        <w:t>plans</w:t>
      </w:r>
      <w:r>
        <w:rPr>
          <w:spacing w:val="-9"/>
        </w:rPr>
        <w:t xml:space="preserve"> </w:t>
      </w:r>
      <w:r>
        <w:t>of</w:t>
      </w:r>
      <w:r>
        <w:rPr>
          <w:spacing w:val="-9"/>
        </w:rPr>
        <w:t xml:space="preserve"> </w:t>
      </w:r>
      <w:r>
        <w:t>action</w:t>
      </w:r>
      <w:r>
        <w:rPr>
          <w:spacing w:val="-5"/>
        </w:rPr>
        <w:t xml:space="preserve"> </w:t>
      </w:r>
      <w:r>
        <w:t>for</w:t>
      </w:r>
      <w:r>
        <w:rPr>
          <w:spacing w:val="-7"/>
        </w:rPr>
        <w:t xml:space="preserve"> </w:t>
      </w:r>
      <w:r>
        <w:t>any</w:t>
      </w:r>
      <w:r>
        <w:rPr>
          <w:spacing w:val="-7"/>
        </w:rPr>
        <w:t xml:space="preserve"> </w:t>
      </w:r>
      <w:r>
        <w:t>planned</w:t>
      </w:r>
      <w:r>
        <w:rPr>
          <w:spacing w:val="-7"/>
        </w:rPr>
        <w:t xml:space="preserve"> </w:t>
      </w:r>
      <w:r>
        <w:t>implementations</w:t>
      </w:r>
      <w:r>
        <w:rPr>
          <w:spacing w:val="-9"/>
        </w:rPr>
        <w:t xml:space="preserve"> </w:t>
      </w:r>
      <w:r>
        <w:t>or</w:t>
      </w:r>
      <w:r>
        <w:rPr>
          <w:spacing w:val="-8"/>
        </w:rPr>
        <w:t xml:space="preserve"> </w:t>
      </w:r>
      <w:r>
        <w:t>mitigations.</w:t>
      </w:r>
      <w:r>
        <w:rPr>
          <w:spacing w:val="31"/>
        </w:rPr>
        <w:t xml:space="preserve"> </w:t>
      </w:r>
      <w:r>
        <w:t>In</w:t>
      </w:r>
      <w:r>
        <w:rPr>
          <w:spacing w:val="-5"/>
        </w:rPr>
        <w:t xml:space="preserve"> </w:t>
      </w:r>
      <w:r>
        <w:t>instances</w:t>
      </w:r>
      <w:r>
        <w:rPr>
          <w:spacing w:val="-7"/>
        </w:rPr>
        <w:t xml:space="preserve"> </w:t>
      </w:r>
      <w:r>
        <w:t>where</w:t>
      </w:r>
      <w:r>
        <w:rPr>
          <w:spacing w:val="-9"/>
        </w:rPr>
        <w:t xml:space="preserve"> </w:t>
      </w:r>
      <w:r>
        <w:t>the</w:t>
      </w:r>
      <w:r>
        <w:rPr>
          <w:spacing w:val="1"/>
        </w:rPr>
        <w:t xml:space="preserve"> </w:t>
      </w:r>
      <w:r>
        <w:t>State agency finds that a security control does not apply or cannot be met, the State agency may</w:t>
      </w:r>
      <w:r>
        <w:rPr>
          <w:spacing w:val="1"/>
        </w:rPr>
        <w:t xml:space="preserve"> </w:t>
      </w:r>
      <w:r>
        <w:t>request</w:t>
      </w:r>
      <w:r>
        <w:rPr>
          <w:spacing w:val="-1"/>
        </w:rPr>
        <w:t xml:space="preserve"> </w:t>
      </w:r>
      <w:r>
        <w:t>an exception.</w:t>
      </w:r>
      <w:r>
        <w:rPr>
          <w:spacing w:val="44"/>
        </w:rPr>
        <w:t xml:space="preserve"> </w:t>
      </w:r>
      <w:r>
        <w:t>Any exceptions</w:t>
      </w:r>
      <w:r>
        <w:rPr>
          <w:spacing w:val="-2"/>
        </w:rPr>
        <w:t xml:space="preserve"> </w:t>
      </w:r>
      <w:r>
        <w:t>must</w:t>
      </w:r>
      <w:r>
        <w:rPr>
          <w:spacing w:val="-1"/>
        </w:rPr>
        <w:t xml:space="preserve"> </w:t>
      </w:r>
      <w:r>
        <w:t>be</w:t>
      </w:r>
      <w:r>
        <w:rPr>
          <w:spacing w:val="-1"/>
        </w:rPr>
        <w:t xml:space="preserve"> </w:t>
      </w:r>
      <w:r>
        <w:t>approved in</w:t>
      </w:r>
      <w:r>
        <w:rPr>
          <w:spacing w:val="2"/>
        </w:rPr>
        <w:t xml:space="preserve"> </w:t>
      </w:r>
      <w:r>
        <w:t>writing</w:t>
      </w:r>
      <w:r>
        <w:rPr>
          <w:spacing w:val="-1"/>
        </w:rPr>
        <w:t xml:space="preserve"> </w:t>
      </w:r>
      <w:r>
        <w:t>by</w:t>
      </w:r>
      <w:r>
        <w:rPr>
          <w:spacing w:val="1"/>
        </w:rPr>
        <w:t xml:space="preserve"> </w:t>
      </w:r>
      <w:r>
        <w:t>the</w:t>
      </w:r>
      <w:r>
        <w:rPr>
          <w:spacing w:val="-2"/>
        </w:rPr>
        <w:t xml:space="preserve"> </w:t>
      </w:r>
      <w:r>
        <w:t>BLS.</w:t>
      </w:r>
    </w:p>
    <w:p w:rsidR="00323DA5" w:rsidRDefault="00323DA5" w14:paraId="680A44D3" w14:textId="77777777">
      <w:pPr>
        <w:pStyle w:val="BodyText"/>
        <w:spacing w:before="8"/>
        <w:rPr>
          <w:sz w:val="19"/>
        </w:rPr>
      </w:pPr>
    </w:p>
    <w:p w:rsidR="00323DA5" w:rsidRDefault="0058319C" w14:paraId="6CFF4930" w14:textId="77777777">
      <w:pPr>
        <w:pStyle w:val="ListParagraph"/>
        <w:numPr>
          <w:ilvl w:val="1"/>
          <w:numId w:val="32"/>
        </w:numPr>
        <w:tabs>
          <w:tab w:val="left" w:pos="1279"/>
          <w:tab w:val="left" w:pos="1280"/>
        </w:tabs>
        <w:spacing w:before="1"/>
        <w:ind w:left="1279" w:hanging="534"/>
        <w:rPr>
          <w:sz w:val="20"/>
        </w:rPr>
      </w:pPr>
      <w:r>
        <w:rPr>
          <w:sz w:val="20"/>
        </w:rPr>
        <w:t>Cloud</w:t>
      </w:r>
      <w:r>
        <w:rPr>
          <w:spacing w:val="-3"/>
          <w:sz w:val="20"/>
        </w:rPr>
        <w:t xml:space="preserve"> </w:t>
      </w:r>
      <w:r w:rsidR="00556993">
        <w:rPr>
          <w:spacing w:val="-3"/>
          <w:sz w:val="20"/>
        </w:rPr>
        <w:t xml:space="preserve">Service </w:t>
      </w:r>
      <w:r>
        <w:rPr>
          <w:sz w:val="20"/>
        </w:rPr>
        <w:t>Providers</w:t>
      </w:r>
    </w:p>
    <w:p w:rsidR="00323DA5" w:rsidRDefault="00323DA5" w14:paraId="18A79DEB" w14:textId="77777777">
      <w:pPr>
        <w:pStyle w:val="BodyText"/>
        <w:spacing w:before="8"/>
        <w:rPr>
          <w:sz w:val="19"/>
        </w:rPr>
      </w:pPr>
    </w:p>
    <w:p w:rsidRPr="00AC45DA" w:rsidR="00556993" w:rsidP="00AC45DA" w:rsidRDefault="00556993" w14:paraId="0D7B4E40" w14:textId="7F4F2625">
      <w:pPr>
        <w:widowControl/>
        <w:autoSpaceDE/>
        <w:autoSpaceDN/>
        <w:spacing w:line="240" w:lineRule="exact"/>
        <w:ind w:left="1279"/>
        <w:rPr>
          <w:rFonts w:eastAsia="Times New Roman" w:asciiTheme="minorHAnsi" w:hAnsiTheme="minorHAnsi" w:cstheme="minorHAnsi"/>
          <w:sz w:val="20"/>
          <w:szCs w:val="20"/>
        </w:rPr>
      </w:pPr>
      <w:bookmarkStart w:name="_Hlk94171650" w:id="41"/>
      <w:r w:rsidRPr="00AC45DA">
        <w:rPr>
          <w:rFonts w:eastAsia="Times New Roman" w:asciiTheme="minorHAnsi" w:hAnsiTheme="minorHAnsi" w:cstheme="minorHAnsi"/>
          <w:sz w:val="20"/>
          <w:szCs w:val="20"/>
        </w:rPr>
        <w:t xml:space="preserve">State acquisition of a Cloud Service Provider(s) (CSP) cloud service offerings to service BLS confidential information must be acquired through </w:t>
      </w:r>
      <w:bookmarkStart w:name="_Hlk83724453" w:id="42"/>
      <w:r w:rsidRPr="00AC45DA">
        <w:rPr>
          <w:rFonts w:eastAsia="Times New Roman" w:asciiTheme="minorHAnsi" w:hAnsiTheme="minorHAnsi" w:cstheme="minorHAnsi"/>
          <w:sz w:val="20"/>
          <w:szCs w:val="20"/>
        </w:rPr>
        <w:t>Federal Risk and Authorization Management Program (FedRAMP) compliant vendors</w:t>
      </w:r>
      <w:bookmarkEnd w:id="42"/>
      <w:r w:rsidRPr="00AC45DA">
        <w:rPr>
          <w:rFonts w:eastAsia="Times New Roman" w:asciiTheme="minorHAnsi" w:hAnsiTheme="minorHAnsi" w:cstheme="minorHAnsi"/>
          <w:sz w:val="20"/>
          <w:szCs w:val="20"/>
        </w:rPr>
        <w:t xml:space="preserve">.  Cloud providers servicing BLS confidential data must have FedRAMP approval with a moderate baseline.  Cloud services for confidential information must utilize Government Only Tenants.  States must submit a CSP vendor’s FedRAMP package ID and service name for continuous monitoring security review at the request of the BLS.  BLS confidential information must have defined access controls and be encrypted at rest and in transit to prevent unauthorized access.  Only FIPS-validated cryptography is approved for use in encrypting Federal information.  It is a </w:t>
      </w:r>
      <w:r w:rsidR="0005677D">
        <w:rPr>
          <w:rFonts w:eastAsia="Times New Roman" w:asciiTheme="minorHAnsi" w:hAnsiTheme="minorHAnsi" w:cstheme="minorHAnsi"/>
          <w:sz w:val="20"/>
          <w:szCs w:val="20"/>
        </w:rPr>
        <w:t>s</w:t>
      </w:r>
      <w:r w:rsidRPr="00AC45DA">
        <w:rPr>
          <w:rFonts w:eastAsia="Times New Roman" w:asciiTheme="minorHAnsi" w:hAnsiTheme="minorHAnsi" w:cstheme="minorHAnsi"/>
          <w:sz w:val="20"/>
          <w:szCs w:val="20"/>
        </w:rPr>
        <w:t>tate responsibility to ensure that any employee of a CSP who will require access to unencrypted BLS confidential information for any purpose be designated as a BLS agent and receive the required training.</w:t>
      </w:r>
    </w:p>
    <w:bookmarkEnd w:id="41"/>
    <w:p w:rsidR="00323DA5" w:rsidRDefault="00323DA5" w14:paraId="3F36F3C8" w14:textId="77777777">
      <w:pPr>
        <w:jc w:val="both"/>
        <w:sectPr w:rsidR="00323DA5">
          <w:pgSz w:w="12240" w:h="15840"/>
          <w:pgMar w:top="1400" w:right="860" w:bottom="1240" w:left="1240" w:header="0" w:footer="1046" w:gutter="0"/>
          <w:cols w:space="720"/>
        </w:sectPr>
      </w:pPr>
    </w:p>
    <w:p w:rsidR="00323DA5" w:rsidRDefault="0058319C" w14:paraId="3A331706" w14:textId="77777777">
      <w:pPr>
        <w:pStyle w:val="ListParagraph"/>
        <w:numPr>
          <w:ilvl w:val="1"/>
          <w:numId w:val="32"/>
        </w:numPr>
        <w:tabs>
          <w:tab w:val="left" w:pos="1279"/>
          <w:tab w:val="left" w:pos="1281"/>
        </w:tabs>
        <w:spacing w:before="39"/>
        <w:ind w:left="1280" w:hanging="534"/>
        <w:rPr>
          <w:sz w:val="20"/>
        </w:rPr>
      </w:pPr>
      <w:r>
        <w:rPr>
          <w:sz w:val="20"/>
        </w:rPr>
        <w:lastRenderedPageBreak/>
        <w:t>Personnel</w:t>
      </w:r>
      <w:r>
        <w:rPr>
          <w:spacing w:val="-4"/>
          <w:sz w:val="20"/>
        </w:rPr>
        <w:t xml:space="preserve"> </w:t>
      </w:r>
      <w:r>
        <w:rPr>
          <w:sz w:val="20"/>
        </w:rPr>
        <w:t>Changes</w:t>
      </w:r>
    </w:p>
    <w:p w:rsidR="00323DA5" w:rsidRDefault="00323DA5" w14:paraId="55071313" w14:textId="77777777">
      <w:pPr>
        <w:pStyle w:val="BodyText"/>
        <w:spacing w:before="9"/>
        <w:rPr>
          <w:sz w:val="19"/>
        </w:rPr>
      </w:pPr>
    </w:p>
    <w:p w:rsidR="00323DA5" w:rsidRDefault="0058319C" w14:paraId="0B73AE33" w14:textId="77777777">
      <w:pPr>
        <w:pStyle w:val="BodyText"/>
        <w:ind w:left="1280" w:right="578"/>
        <w:jc w:val="both"/>
      </w:pPr>
      <w:r>
        <w:t>The</w:t>
      </w:r>
      <w:r>
        <w:rPr>
          <w:spacing w:val="-9"/>
        </w:rPr>
        <w:t xml:space="preserve"> </w:t>
      </w:r>
      <w:r>
        <w:t>parties</w:t>
      </w:r>
      <w:r>
        <w:rPr>
          <w:spacing w:val="-9"/>
        </w:rPr>
        <w:t xml:space="preserve"> </w:t>
      </w:r>
      <w:r>
        <w:t>agree</w:t>
      </w:r>
      <w:r>
        <w:rPr>
          <w:spacing w:val="-9"/>
        </w:rPr>
        <w:t xml:space="preserve"> </w:t>
      </w:r>
      <w:r>
        <w:t>to</w:t>
      </w:r>
      <w:r>
        <w:rPr>
          <w:spacing w:val="-7"/>
        </w:rPr>
        <w:t xml:space="preserve"> </w:t>
      </w:r>
      <w:r>
        <w:t>provide</w:t>
      </w:r>
      <w:r>
        <w:rPr>
          <w:spacing w:val="-9"/>
        </w:rPr>
        <w:t xml:space="preserve"> </w:t>
      </w:r>
      <w:r>
        <w:t>notification,</w:t>
      </w:r>
      <w:r>
        <w:rPr>
          <w:spacing w:val="-7"/>
        </w:rPr>
        <w:t xml:space="preserve"> </w:t>
      </w:r>
      <w:r>
        <w:t>via</w:t>
      </w:r>
      <w:r>
        <w:rPr>
          <w:spacing w:val="-7"/>
        </w:rPr>
        <w:t xml:space="preserve"> </w:t>
      </w:r>
      <w:r>
        <w:t>the</w:t>
      </w:r>
      <w:r>
        <w:rPr>
          <w:spacing w:val="-9"/>
        </w:rPr>
        <w:t xml:space="preserve"> </w:t>
      </w:r>
      <w:r>
        <w:t>BLS</w:t>
      </w:r>
      <w:r>
        <w:rPr>
          <w:spacing w:val="-8"/>
        </w:rPr>
        <w:t xml:space="preserve"> </w:t>
      </w:r>
      <w:r>
        <w:t>regional</w:t>
      </w:r>
      <w:r>
        <w:rPr>
          <w:spacing w:val="-8"/>
        </w:rPr>
        <w:t xml:space="preserve"> </w:t>
      </w:r>
      <w:r>
        <w:t>office</w:t>
      </w:r>
      <w:r>
        <w:rPr>
          <w:spacing w:val="-9"/>
        </w:rPr>
        <w:t xml:space="preserve"> </w:t>
      </w:r>
      <w:r>
        <w:t>contacts,</w:t>
      </w:r>
      <w:r>
        <w:rPr>
          <w:spacing w:val="-8"/>
        </w:rPr>
        <w:t xml:space="preserve"> </w:t>
      </w:r>
      <w:r>
        <w:t>of</w:t>
      </w:r>
      <w:r>
        <w:rPr>
          <w:spacing w:val="-9"/>
        </w:rPr>
        <w:t xml:space="preserve"> </w:t>
      </w:r>
      <w:r>
        <w:t>the</w:t>
      </w:r>
      <w:r>
        <w:rPr>
          <w:spacing w:val="-9"/>
        </w:rPr>
        <w:t xml:space="preserve"> </w:t>
      </w:r>
      <w:r>
        <w:t>separation</w:t>
      </w:r>
      <w:r>
        <w:rPr>
          <w:spacing w:val="-7"/>
        </w:rPr>
        <w:t xml:space="preserve"> </w:t>
      </w:r>
      <w:r>
        <w:t>or</w:t>
      </w:r>
      <w:r>
        <w:rPr>
          <w:spacing w:val="-8"/>
        </w:rPr>
        <w:t xml:space="preserve"> </w:t>
      </w:r>
      <w:r>
        <w:t>long-</w:t>
      </w:r>
      <w:r>
        <w:rPr>
          <w:spacing w:val="1"/>
        </w:rPr>
        <w:t xml:space="preserve"> </w:t>
      </w:r>
      <w:r>
        <w:t>term absence of the system owner or technical lead. In addition, both parties will provide notification</w:t>
      </w:r>
      <w:r>
        <w:rPr>
          <w:spacing w:val="-43"/>
        </w:rPr>
        <w:t xml:space="preserve"> </w:t>
      </w:r>
      <w:r>
        <w:t>of</w:t>
      </w:r>
      <w:r>
        <w:rPr>
          <w:spacing w:val="-2"/>
        </w:rPr>
        <w:t xml:space="preserve"> </w:t>
      </w:r>
      <w:r>
        <w:t>any</w:t>
      </w:r>
      <w:r>
        <w:rPr>
          <w:spacing w:val="1"/>
        </w:rPr>
        <w:t xml:space="preserve"> </w:t>
      </w:r>
      <w:r>
        <w:t>changes</w:t>
      </w:r>
      <w:r>
        <w:rPr>
          <w:spacing w:val="-1"/>
        </w:rPr>
        <w:t xml:space="preserve"> </w:t>
      </w:r>
      <w:r>
        <w:t>in point-of-contact information.</w:t>
      </w:r>
    </w:p>
    <w:p w:rsidR="00323DA5" w:rsidRDefault="00323DA5" w14:paraId="6FEE9C63" w14:textId="77777777">
      <w:pPr>
        <w:pStyle w:val="BodyText"/>
        <w:spacing w:before="7"/>
        <w:rPr>
          <w:sz w:val="19"/>
        </w:rPr>
      </w:pPr>
    </w:p>
    <w:p w:rsidR="00323DA5" w:rsidRDefault="0058319C" w14:paraId="2FF27535" w14:textId="77777777">
      <w:pPr>
        <w:pStyle w:val="ListParagraph"/>
        <w:numPr>
          <w:ilvl w:val="1"/>
          <w:numId w:val="32"/>
        </w:numPr>
        <w:tabs>
          <w:tab w:val="left" w:pos="1279"/>
          <w:tab w:val="left" w:pos="1281"/>
        </w:tabs>
        <w:ind w:left="1280" w:hanging="534"/>
        <w:rPr>
          <w:sz w:val="20"/>
        </w:rPr>
      </w:pPr>
      <w:r>
        <w:rPr>
          <w:sz w:val="20"/>
        </w:rPr>
        <w:t>Security</w:t>
      </w:r>
    </w:p>
    <w:p w:rsidR="00323DA5" w:rsidRDefault="00323DA5" w14:paraId="038733D2" w14:textId="77777777">
      <w:pPr>
        <w:pStyle w:val="BodyText"/>
        <w:spacing w:before="9"/>
        <w:rPr>
          <w:sz w:val="19"/>
        </w:rPr>
      </w:pPr>
    </w:p>
    <w:p w:rsidR="00323DA5" w:rsidRDefault="0058319C" w14:paraId="74DBB04A" w14:textId="77777777">
      <w:pPr>
        <w:pStyle w:val="BodyText"/>
        <w:ind w:left="1280" w:right="575"/>
        <w:jc w:val="both"/>
      </w:pPr>
      <w:r>
        <w:t>Both</w:t>
      </w:r>
      <w:r>
        <w:rPr>
          <w:spacing w:val="-7"/>
        </w:rPr>
        <w:t xml:space="preserve"> </w:t>
      </w:r>
      <w:r>
        <w:t>parties</w:t>
      </w:r>
      <w:r>
        <w:rPr>
          <w:spacing w:val="-8"/>
        </w:rPr>
        <w:t xml:space="preserve"> </w:t>
      </w:r>
      <w:r>
        <w:t>agree</w:t>
      </w:r>
      <w:r>
        <w:rPr>
          <w:spacing w:val="-8"/>
        </w:rPr>
        <w:t xml:space="preserve"> </w:t>
      </w:r>
      <w:r>
        <w:t>to</w:t>
      </w:r>
      <w:r>
        <w:rPr>
          <w:spacing w:val="-6"/>
        </w:rPr>
        <w:t xml:space="preserve"> </w:t>
      </w:r>
      <w:r>
        <w:t>work</w:t>
      </w:r>
      <w:r>
        <w:rPr>
          <w:spacing w:val="-7"/>
        </w:rPr>
        <w:t xml:space="preserve"> </w:t>
      </w:r>
      <w:r>
        <w:t>together</w:t>
      </w:r>
      <w:r>
        <w:rPr>
          <w:spacing w:val="-7"/>
        </w:rPr>
        <w:t xml:space="preserve"> </w:t>
      </w:r>
      <w:r>
        <w:t>to</w:t>
      </w:r>
      <w:r>
        <w:rPr>
          <w:spacing w:val="-7"/>
        </w:rPr>
        <w:t xml:space="preserve"> </w:t>
      </w:r>
      <w:r>
        <w:t>ensure</w:t>
      </w:r>
      <w:r>
        <w:rPr>
          <w:spacing w:val="-8"/>
        </w:rPr>
        <w:t xml:space="preserve"> </w:t>
      </w:r>
      <w:r>
        <w:t>the</w:t>
      </w:r>
      <w:r>
        <w:rPr>
          <w:spacing w:val="-7"/>
        </w:rPr>
        <w:t xml:space="preserve"> </w:t>
      </w:r>
      <w:r>
        <w:t>joint</w:t>
      </w:r>
      <w:r>
        <w:rPr>
          <w:spacing w:val="-7"/>
        </w:rPr>
        <w:t xml:space="preserve"> </w:t>
      </w:r>
      <w:r>
        <w:t>security</w:t>
      </w:r>
      <w:r>
        <w:rPr>
          <w:spacing w:val="-6"/>
        </w:rPr>
        <w:t xml:space="preserve"> </w:t>
      </w:r>
      <w:r>
        <w:t>of</w:t>
      </w:r>
      <w:r>
        <w:rPr>
          <w:spacing w:val="-9"/>
        </w:rPr>
        <w:t xml:space="preserve"> </w:t>
      </w:r>
      <w:r>
        <w:t>the</w:t>
      </w:r>
      <w:r>
        <w:rPr>
          <w:spacing w:val="-8"/>
        </w:rPr>
        <w:t xml:space="preserve"> </w:t>
      </w:r>
      <w:r>
        <w:t>connected</w:t>
      </w:r>
      <w:r>
        <w:rPr>
          <w:spacing w:val="-6"/>
        </w:rPr>
        <w:t xml:space="preserve"> </w:t>
      </w:r>
      <w:r>
        <w:t>systems</w:t>
      </w:r>
      <w:r>
        <w:rPr>
          <w:spacing w:val="-9"/>
        </w:rPr>
        <w:t xml:space="preserve"> </w:t>
      </w:r>
      <w:r>
        <w:t>and</w:t>
      </w:r>
      <w:r>
        <w:rPr>
          <w:spacing w:val="-6"/>
        </w:rPr>
        <w:t xml:space="preserve"> </w:t>
      </w:r>
      <w:r>
        <w:t>the</w:t>
      </w:r>
      <w:r>
        <w:rPr>
          <w:spacing w:val="-9"/>
        </w:rPr>
        <w:t xml:space="preserve"> </w:t>
      </w:r>
      <w:r>
        <w:t>data</w:t>
      </w:r>
      <w:r>
        <w:rPr>
          <w:spacing w:val="1"/>
        </w:rPr>
        <w:t xml:space="preserve"> </w:t>
      </w:r>
      <w:r>
        <w:t>they</w:t>
      </w:r>
      <w:r>
        <w:rPr>
          <w:spacing w:val="-4"/>
        </w:rPr>
        <w:t xml:space="preserve"> </w:t>
      </w:r>
      <w:r>
        <w:t>store,</w:t>
      </w:r>
      <w:r>
        <w:rPr>
          <w:spacing w:val="-3"/>
        </w:rPr>
        <w:t xml:space="preserve"> </w:t>
      </w:r>
      <w:r>
        <w:t>process,</w:t>
      </w:r>
      <w:r>
        <w:rPr>
          <w:spacing w:val="-3"/>
        </w:rPr>
        <w:t xml:space="preserve"> </w:t>
      </w:r>
      <w:r>
        <w:t>and</w:t>
      </w:r>
      <w:r>
        <w:rPr>
          <w:spacing w:val="-3"/>
        </w:rPr>
        <w:t xml:space="preserve"> </w:t>
      </w:r>
      <w:r>
        <w:t>transmit.</w:t>
      </w:r>
      <w:r>
        <w:rPr>
          <w:spacing w:val="-4"/>
        </w:rPr>
        <w:t xml:space="preserve"> </w:t>
      </w:r>
      <w:r>
        <w:t>Each</w:t>
      </w:r>
      <w:r>
        <w:rPr>
          <w:spacing w:val="-4"/>
        </w:rPr>
        <w:t xml:space="preserve"> </w:t>
      </w:r>
      <w:r>
        <w:t>party</w:t>
      </w:r>
      <w:r>
        <w:rPr>
          <w:spacing w:val="-5"/>
        </w:rPr>
        <w:t xml:space="preserve"> </w:t>
      </w:r>
      <w:r>
        <w:t>certifies</w:t>
      </w:r>
      <w:r>
        <w:rPr>
          <w:spacing w:val="-5"/>
        </w:rPr>
        <w:t xml:space="preserve"> </w:t>
      </w:r>
      <w:r>
        <w:t>that</w:t>
      </w:r>
      <w:r>
        <w:rPr>
          <w:spacing w:val="-4"/>
        </w:rPr>
        <w:t xml:space="preserve"> </w:t>
      </w:r>
      <w:r>
        <w:t>its</w:t>
      </w:r>
      <w:r>
        <w:rPr>
          <w:spacing w:val="-5"/>
        </w:rPr>
        <w:t xml:space="preserve"> </w:t>
      </w:r>
      <w:r>
        <w:t>respective</w:t>
      </w:r>
      <w:r>
        <w:rPr>
          <w:spacing w:val="-5"/>
        </w:rPr>
        <w:t xml:space="preserve"> </w:t>
      </w:r>
      <w:r>
        <w:t>system</w:t>
      </w:r>
      <w:r>
        <w:rPr>
          <w:spacing w:val="-5"/>
        </w:rPr>
        <w:t xml:space="preserve"> </w:t>
      </w:r>
      <w:r>
        <w:t>is</w:t>
      </w:r>
      <w:r>
        <w:rPr>
          <w:spacing w:val="-5"/>
        </w:rPr>
        <w:t xml:space="preserve"> </w:t>
      </w:r>
      <w:r>
        <w:t>designed,</w:t>
      </w:r>
      <w:r>
        <w:rPr>
          <w:spacing w:val="-4"/>
        </w:rPr>
        <w:t xml:space="preserve"> </w:t>
      </w:r>
      <w:r>
        <w:t>managed,</w:t>
      </w:r>
      <w:r>
        <w:rPr>
          <w:spacing w:val="1"/>
        </w:rPr>
        <w:t xml:space="preserve"> </w:t>
      </w:r>
      <w:r>
        <w:t>and operated in compliance</w:t>
      </w:r>
      <w:r>
        <w:rPr>
          <w:spacing w:val="-2"/>
        </w:rPr>
        <w:t xml:space="preserve"> </w:t>
      </w:r>
      <w:r>
        <w:t>with all relevant</w:t>
      </w:r>
      <w:r>
        <w:rPr>
          <w:spacing w:val="-1"/>
        </w:rPr>
        <w:t xml:space="preserve"> </w:t>
      </w:r>
      <w:r>
        <w:t>laws, regulations, and policies.</w:t>
      </w:r>
    </w:p>
    <w:p w:rsidR="00323DA5" w:rsidRDefault="00323DA5" w14:paraId="2B06FF25" w14:textId="77777777">
      <w:pPr>
        <w:pStyle w:val="BodyText"/>
        <w:spacing w:before="8"/>
        <w:rPr>
          <w:sz w:val="19"/>
        </w:rPr>
      </w:pPr>
    </w:p>
    <w:p w:rsidR="00323DA5" w:rsidRDefault="0058319C" w14:paraId="4676F673" w14:textId="77777777">
      <w:pPr>
        <w:pStyle w:val="ListParagraph"/>
        <w:numPr>
          <w:ilvl w:val="1"/>
          <w:numId w:val="32"/>
        </w:numPr>
        <w:tabs>
          <w:tab w:val="left" w:pos="1280"/>
          <w:tab w:val="left" w:pos="1281"/>
        </w:tabs>
        <w:ind w:left="1280" w:hanging="534"/>
        <w:rPr>
          <w:sz w:val="20"/>
        </w:rPr>
      </w:pPr>
      <w:r>
        <w:rPr>
          <w:sz w:val="20"/>
        </w:rPr>
        <w:t>Cost</w:t>
      </w:r>
      <w:r>
        <w:rPr>
          <w:spacing w:val="-5"/>
          <w:sz w:val="20"/>
        </w:rPr>
        <w:t xml:space="preserve"> </w:t>
      </w:r>
      <w:r>
        <w:rPr>
          <w:sz w:val="20"/>
        </w:rPr>
        <w:t>Considerations</w:t>
      </w:r>
    </w:p>
    <w:p w:rsidR="00323DA5" w:rsidRDefault="00323DA5" w14:paraId="5CD9629B" w14:textId="77777777">
      <w:pPr>
        <w:pStyle w:val="BodyText"/>
        <w:spacing w:before="9"/>
        <w:rPr>
          <w:sz w:val="19"/>
        </w:rPr>
      </w:pPr>
    </w:p>
    <w:p w:rsidR="00323DA5" w:rsidRDefault="0058319C" w14:paraId="1AA8C36E" w14:textId="77777777">
      <w:pPr>
        <w:pStyle w:val="BodyText"/>
        <w:ind w:left="1280" w:right="578"/>
        <w:jc w:val="both"/>
      </w:pPr>
      <w:r>
        <w:t>Both parties agree to negotiate the costs of the connecting mechanism and/or media, but no such</w:t>
      </w:r>
      <w:r>
        <w:rPr>
          <w:spacing w:val="1"/>
        </w:rPr>
        <w:t xml:space="preserve"> </w:t>
      </w:r>
      <w:r>
        <w:rPr>
          <w:spacing w:val="-1"/>
        </w:rPr>
        <w:t>expenditures</w:t>
      </w:r>
      <w:r>
        <w:rPr>
          <w:spacing w:val="-9"/>
        </w:rPr>
        <w:t xml:space="preserve"> </w:t>
      </w:r>
      <w:r>
        <w:t>or</w:t>
      </w:r>
      <w:r>
        <w:rPr>
          <w:spacing w:val="-10"/>
        </w:rPr>
        <w:t xml:space="preserve"> </w:t>
      </w:r>
      <w:r>
        <w:t>financial</w:t>
      </w:r>
      <w:r>
        <w:rPr>
          <w:spacing w:val="-8"/>
        </w:rPr>
        <w:t xml:space="preserve"> </w:t>
      </w:r>
      <w:r>
        <w:t>commitments</w:t>
      </w:r>
      <w:r>
        <w:rPr>
          <w:spacing w:val="-9"/>
        </w:rPr>
        <w:t xml:space="preserve"> </w:t>
      </w:r>
      <w:r>
        <w:t>shall</w:t>
      </w:r>
      <w:r>
        <w:rPr>
          <w:spacing w:val="-10"/>
        </w:rPr>
        <w:t xml:space="preserve"> </w:t>
      </w:r>
      <w:r>
        <w:t>be</w:t>
      </w:r>
      <w:r>
        <w:rPr>
          <w:spacing w:val="-9"/>
        </w:rPr>
        <w:t xml:space="preserve"> </w:t>
      </w:r>
      <w:r>
        <w:t>made</w:t>
      </w:r>
      <w:r>
        <w:rPr>
          <w:spacing w:val="-9"/>
        </w:rPr>
        <w:t xml:space="preserve"> </w:t>
      </w:r>
      <w:r>
        <w:t>without</w:t>
      </w:r>
      <w:r>
        <w:rPr>
          <w:spacing w:val="-10"/>
        </w:rPr>
        <w:t xml:space="preserve"> </w:t>
      </w:r>
      <w:r>
        <w:t>the</w:t>
      </w:r>
      <w:r>
        <w:rPr>
          <w:spacing w:val="-11"/>
        </w:rPr>
        <w:t xml:space="preserve"> </w:t>
      </w:r>
      <w:r>
        <w:t>written</w:t>
      </w:r>
      <w:r>
        <w:rPr>
          <w:spacing w:val="-9"/>
        </w:rPr>
        <w:t xml:space="preserve"> </w:t>
      </w:r>
      <w:r>
        <w:t>concurrence</w:t>
      </w:r>
      <w:r>
        <w:rPr>
          <w:spacing w:val="-9"/>
        </w:rPr>
        <w:t xml:space="preserve"> </w:t>
      </w:r>
      <w:r>
        <w:t>of</w:t>
      </w:r>
      <w:r>
        <w:rPr>
          <w:spacing w:val="-9"/>
        </w:rPr>
        <w:t xml:space="preserve"> </w:t>
      </w:r>
      <w:r>
        <w:t>both</w:t>
      </w:r>
      <w:r>
        <w:rPr>
          <w:spacing w:val="-8"/>
        </w:rPr>
        <w:t xml:space="preserve"> </w:t>
      </w:r>
      <w:r>
        <w:t>parties.</w:t>
      </w:r>
      <w:r>
        <w:rPr>
          <w:spacing w:val="1"/>
        </w:rPr>
        <w:t xml:space="preserve"> </w:t>
      </w:r>
      <w:r>
        <w:t>Modifications to either system that are necessary to support the connection are the responsibility of</w:t>
      </w:r>
      <w:r>
        <w:rPr>
          <w:spacing w:val="1"/>
        </w:rPr>
        <w:t xml:space="preserve"> </w:t>
      </w:r>
      <w:r>
        <w:t>the</w:t>
      </w:r>
      <w:r>
        <w:rPr>
          <w:spacing w:val="-2"/>
        </w:rPr>
        <w:t xml:space="preserve"> </w:t>
      </w:r>
      <w:r>
        <w:t>respective</w:t>
      </w:r>
      <w:r>
        <w:rPr>
          <w:spacing w:val="-1"/>
        </w:rPr>
        <w:t xml:space="preserve"> </w:t>
      </w:r>
      <w:r>
        <w:t>system</w:t>
      </w:r>
      <w:r>
        <w:rPr>
          <w:spacing w:val="-1"/>
        </w:rPr>
        <w:t xml:space="preserve"> </w:t>
      </w:r>
      <w:r>
        <w:t>owners’</w:t>
      </w:r>
      <w:r>
        <w:rPr>
          <w:spacing w:val="1"/>
        </w:rPr>
        <w:t xml:space="preserve"> </w:t>
      </w:r>
      <w:r>
        <w:t>organization.</w:t>
      </w:r>
    </w:p>
    <w:p w:rsidR="00323DA5" w:rsidRDefault="00323DA5" w14:paraId="575E14BF" w14:textId="77777777">
      <w:pPr>
        <w:pStyle w:val="BodyText"/>
        <w:spacing w:before="6"/>
        <w:rPr>
          <w:sz w:val="19"/>
        </w:rPr>
      </w:pPr>
    </w:p>
    <w:p w:rsidR="00323DA5" w:rsidRDefault="0058319C" w14:paraId="4F4ECFA8" w14:textId="77777777">
      <w:pPr>
        <w:pStyle w:val="ListParagraph"/>
        <w:numPr>
          <w:ilvl w:val="1"/>
          <w:numId w:val="32"/>
        </w:numPr>
        <w:tabs>
          <w:tab w:val="left" w:pos="1280"/>
          <w:tab w:val="left" w:pos="1281"/>
        </w:tabs>
        <w:ind w:left="1280" w:hanging="534"/>
        <w:rPr>
          <w:sz w:val="20"/>
        </w:rPr>
      </w:pPr>
      <w:r>
        <w:rPr>
          <w:sz w:val="20"/>
        </w:rPr>
        <w:t>Effect</w:t>
      </w:r>
      <w:r>
        <w:rPr>
          <w:spacing w:val="-3"/>
          <w:sz w:val="20"/>
        </w:rPr>
        <w:t xml:space="preserve"> </w:t>
      </w:r>
      <w:r>
        <w:rPr>
          <w:sz w:val="20"/>
        </w:rPr>
        <w:t>of</w:t>
      </w:r>
      <w:r>
        <w:rPr>
          <w:spacing w:val="-3"/>
          <w:sz w:val="20"/>
        </w:rPr>
        <w:t xml:space="preserve"> </w:t>
      </w:r>
      <w:r>
        <w:rPr>
          <w:sz w:val="20"/>
        </w:rPr>
        <w:t>Agreement</w:t>
      </w:r>
    </w:p>
    <w:p w:rsidR="00323DA5" w:rsidRDefault="00323DA5" w14:paraId="1D814BEE" w14:textId="77777777">
      <w:pPr>
        <w:pStyle w:val="BodyText"/>
        <w:spacing w:before="8"/>
        <w:rPr>
          <w:sz w:val="19"/>
        </w:rPr>
      </w:pPr>
    </w:p>
    <w:p w:rsidR="00323DA5" w:rsidRDefault="0058319C" w14:paraId="044AB285" w14:textId="77777777">
      <w:pPr>
        <w:pStyle w:val="BodyText"/>
        <w:spacing w:before="1"/>
        <w:ind w:left="1280" w:right="577"/>
        <w:jc w:val="both"/>
      </w:pPr>
      <w:r>
        <w:t>This</w:t>
      </w:r>
      <w:r>
        <w:rPr>
          <w:spacing w:val="-7"/>
        </w:rPr>
        <w:t xml:space="preserve"> </w:t>
      </w:r>
      <w:r>
        <w:t>agreement</w:t>
      </w:r>
      <w:r>
        <w:rPr>
          <w:spacing w:val="-5"/>
        </w:rPr>
        <w:t xml:space="preserve"> </w:t>
      </w:r>
      <w:r>
        <w:t>is</w:t>
      </w:r>
      <w:r>
        <w:rPr>
          <w:spacing w:val="-6"/>
        </w:rPr>
        <w:t xml:space="preserve"> </w:t>
      </w:r>
      <w:r>
        <w:t>an</w:t>
      </w:r>
      <w:r>
        <w:rPr>
          <w:spacing w:val="-5"/>
        </w:rPr>
        <w:t xml:space="preserve"> </w:t>
      </w:r>
      <w:r>
        <w:t>internal</w:t>
      </w:r>
      <w:r>
        <w:rPr>
          <w:spacing w:val="-2"/>
        </w:rPr>
        <w:t xml:space="preserve"> </w:t>
      </w:r>
      <w:r>
        <w:t>government</w:t>
      </w:r>
      <w:r>
        <w:rPr>
          <w:spacing w:val="-5"/>
        </w:rPr>
        <w:t xml:space="preserve"> </w:t>
      </w:r>
      <w:r>
        <w:t>agreement</w:t>
      </w:r>
      <w:r>
        <w:rPr>
          <w:spacing w:val="-4"/>
        </w:rPr>
        <w:t xml:space="preserve"> </w:t>
      </w:r>
      <w:r>
        <w:t>and</w:t>
      </w:r>
      <w:r>
        <w:rPr>
          <w:spacing w:val="-5"/>
        </w:rPr>
        <w:t xml:space="preserve"> </w:t>
      </w:r>
      <w:r>
        <w:t>is</w:t>
      </w:r>
      <w:r>
        <w:rPr>
          <w:spacing w:val="-4"/>
        </w:rPr>
        <w:t xml:space="preserve"> </w:t>
      </w:r>
      <w:r>
        <w:t>not</w:t>
      </w:r>
      <w:r>
        <w:rPr>
          <w:spacing w:val="-4"/>
        </w:rPr>
        <w:t xml:space="preserve"> </w:t>
      </w:r>
      <w:r>
        <w:t>intended</w:t>
      </w:r>
      <w:r>
        <w:rPr>
          <w:spacing w:val="-5"/>
        </w:rPr>
        <w:t xml:space="preserve"> </w:t>
      </w:r>
      <w:r>
        <w:t>to</w:t>
      </w:r>
      <w:r>
        <w:rPr>
          <w:spacing w:val="-4"/>
        </w:rPr>
        <w:t xml:space="preserve"> </w:t>
      </w:r>
      <w:r>
        <w:t>confer</w:t>
      </w:r>
      <w:r>
        <w:rPr>
          <w:spacing w:val="-5"/>
        </w:rPr>
        <w:t xml:space="preserve"> </w:t>
      </w:r>
      <w:r>
        <w:t>any</w:t>
      </w:r>
      <w:r>
        <w:rPr>
          <w:spacing w:val="-5"/>
        </w:rPr>
        <w:t xml:space="preserve"> </w:t>
      </w:r>
      <w:r>
        <w:t>right</w:t>
      </w:r>
      <w:r>
        <w:rPr>
          <w:spacing w:val="-4"/>
        </w:rPr>
        <w:t xml:space="preserve"> </w:t>
      </w:r>
      <w:r>
        <w:t>upon</w:t>
      </w:r>
      <w:r>
        <w:rPr>
          <w:spacing w:val="-5"/>
        </w:rPr>
        <w:t xml:space="preserve"> </w:t>
      </w:r>
      <w:r>
        <w:t>any</w:t>
      </w:r>
      <w:r>
        <w:rPr>
          <w:spacing w:val="1"/>
        </w:rPr>
        <w:t xml:space="preserve"> </w:t>
      </w:r>
      <w:r>
        <w:t>private</w:t>
      </w:r>
      <w:r>
        <w:rPr>
          <w:spacing w:val="-2"/>
        </w:rPr>
        <w:t xml:space="preserve"> </w:t>
      </w:r>
      <w:r>
        <w:t>person.</w:t>
      </w:r>
    </w:p>
    <w:p w:rsidR="00323DA5" w:rsidRDefault="00323DA5" w14:paraId="40AF4F9D" w14:textId="77777777">
      <w:pPr>
        <w:pStyle w:val="BodyText"/>
        <w:spacing w:before="9"/>
        <w:rPr>
          <w:sz w:val="19"/>
        </w:rPr>
      </w:pPr>
    </w:p>
    <w:p w:rsidR="00323DA5" w:rsidRDefault="0058319C" w14:paraId="208E15D3" w14:textId="77777777">
      <w:pPr>
        <w:pStyle w:val="BodyText"/>
        <w:ind w:left="1280" w:right="578"/>
        <w:jc w:val="both"/>
      </w:pPr>
      <w:r>
        <w:t>Nothing in this agreement shall be interpreted as limiting, superseding, or otherwise affecting either</w:t>
      </w:r>
      <w:r>
        <w:rPr>
          <w:spacing w:val="1"/>
        </w:rPr>
        <w:t xml:space="preserve"> </w:t>
      </w:r>
      <w:r>
        <w:t>agency’s</w:t>
      </w:r>
      <w:r>
        <w:rPr>
          <w:spacing w:val="-3"/>
        </w:rPr>
        <w:t xml:space="preserve"> </w:t>
      </w:r>
      <w:r>
        <w:t>normal</w:t>
      </w:r>
      <w:r>
        <w:rPr>
          <w:spacing w:val="-1"/>
        </w:rPr>
        <w:t xml:space="preserve"> </w:t>
      </w:r>
      <w:r>
        <w:t>operations</w:t>
      </w:r>
      <w:r>
        <w:rPr>
          <w:spacing w:val="-2"/>
        </w:rPr>
        <w:t xml:space="preserve"> </w:t>
      </w:r>
      <w:r>
        <w:t>or</w:t>
      </w:r>
      <w:r>
        <w:rPr>
          <w:spacing w:val="-1"/>
        </w:rPr>
        <w:t xml:space="preserve"> </w:t>
      </w:r>
      <w:r>
        <w:t>decisions</w:t>
      </w:r>
      <w:r>
        <w:rPr>
          <w:spacing w:val="-2"/>
        </w:rPr>
        <w:t xml:space="preserve"> </w:t>
      </w:r>
      <w:r>
        <w:t>in carrying</w:t>
      </w:r>
      <w:r>
        <w:rPr>
          <w:spacing w:val="-1"/>
        </w:rPr>
        <w:t xml:space="preserve"> </w:t>
      </w:r>
      <w:r>
        <w:t>out</w:t>
      </w:r>
      <w:r>
        <w:rPr>
          <w:spacing w:val="-2"/>
        </w:rPr>
        <w:t xml:space="preserve"> </w:t>
      </w:r>
      <w:r>
        <w:t>its</w:t>
      </w:r>
      <w:r>
        <w:rPr>
          <w:spacing w:val="-2"/>
        </w:rPr>
        <w:t xml:space="preserve"> </w:t>
      </w:r>
      <w:r>
        <w:t>statutory or</w:t>
      </w:r>
      <w:r>
        <w:rPr>
          <w:spacing w:val="-1"/>
        </w:rPr>
        <w:t xml:space="preserve"> </w:t>
      </w:r>
      <w:r>
        <w:t>regulatory duties.</w:t>
      </w:r>
    </w:p>
    <w:p w:rsidR="00323DA5" w:rsidRDefault="00323DA5" w14:paraId="05E806B0" w14:textId="77777777">
      <w:pPr>
        <w:pStyle w:val="BodyText"/>
        <w:spacing w:before="7"/>
        <w:rPr>
          <w:sz w:val="19"/>
        </w:rPr>
      </w:pPr>
    </w:p>
    <w:p w:rsidR="00323DA5" w:rsidRDefault="0058319C" w14:paraId="315548E8" w14:textId="77777777">
      <w:pPr>
        <w:pStyle w:val="BodyText"/>
        <w:ind w:left="1280" w:right="577"/>
        <w:jc w:val="both"/>
      </w:pPr>
      <w:r>
        <w:t>This</w:t>
      </w:r>
      <w:r>
        <w:rPr>
          <w:spacing w:val="1"/>
        </w:rPr>
        <w:t xml:space="preserve"> </w:t>
      </w:r>
      <w:r>
        <w:t>agreement</w:t>
      </w:r>
      <w:r>
        <w:rPr>
          <w:spacing w:val="1"/>
        </w:rPr>
        <w:t xml:space="preserve"> </w:t>
      </w:r>
      <w:r>
        <w:t>does</w:t>
      </w:r>
      <w:r>
        <w:rPr>
          <w:spacing w:val="1"/>
        </w:rPr>
        <w:t xml:space="preserve"> </w:t>
      </w:r>
      <w:r>
        <w:t>not</w:t>
      </w:r>
      <w:r>
        <w:rPr>
          <w:spacing w:val="1"/>
        </w:rPr>
        <w:t xml:space="preserve"> </w:t>
      </w:r>
      <w:r>
        <w:t>limit</w:t>
      </w:r>
      <w:r>
        <w:rPr>
          <w:spacing w:val="1"/>
        </w:rPr>
        <w:t xml:space="preserve"> </w:t>
      </w:r>
      <w:r>
        <w:t>or</w:t>
      </w:r>
      <w:r>
        <w:rPr>
          <w:spacing w:val="1"/>
        </w:rPr>
        <w:t xml:space="preserve"> </w:t>
      </w:r>
      <w:r>
        <w:t>restrict</w:t>
      </w:r>
      <w:r>
        <w:rPr>
          <w:spacing w:val="1"/>
        </w:rPr>
        <w:t xml:space="preserve"> </w:t>
      </w:r>
      <w:r>
        <w:t>the</w:t>
      </w:r>
      <w:r>
        <w:rPr>
          <w:spacing w:val="1"/>
        </w:rPr>
        <w:t xml:space="preserve"> </w:t>
      </w:r>
      <w:r>
        <w:t>parties</w:t>
      </w:r>
      <w:r>
        <w:rPr>
          <w:spacing w:val="1"/>
        </w:rPr>
        <w:t xml:space="preserve"> </w:t>
      </w:r>
      <w:r>
        <w:t>from</w:t>
      </w:r>
      <w:r>
        <w:rPr>
          <w:spacing w:val="1"/>
        </w:rPr>
        <w:t xml:space="preserve"> </w:t>
      </w:r>
      <w:r>
        <w:t>participating</w:t>
      </w:r>
      <w:r>
        <w:rPr>
          <w:spacing w:val="1"/>
        </w:rPr>
        <w:t xml:space="preserve"> </w:t>
      </w:r>
      <w:r>
        <w:t>in</w:t>
      </w:r>
      <w:r>
        <w:rPr>
          <w:spacing w:val="1"/>
        </w:rPr>
        <w:t xml:space="preserve"> </w:t>
      </w:r>
      <w:r>
        <w:t>similar</w:t>
      </w:r>
      <w:r>
        <w:rPr>
          <w:spacing w:val="1"/>
        </w:rPr>
        <w:t xml:space="preserve"> </w:t>
      </w:r>
      <w:r>
        <w:t>activities</w:t>
      </w:r>
      <w:r>
        <w:rPr>
          <w:spacing w:val="1"/>
        </w:rPr>
        <w:t xml:space="preserve"> </w:t>
      </w:r>
      <w:r>
        <w:t>or</w:t>
      </w:r>
      <w:r>
        <w:rPr>
          <w:spacing w:val="1"/>
        </w:rPr>
        <w:t xml:space="preserve"> </w:t>
      </w:r>
      <w:r>
        <w:t>arrangement</w:t>
      </w:r>
      <w:r>
        <w:rPr>
          <w:spacing w:val="2"/>
        </w:rPr>
        <w:t xml:space="preserve"> </w:t>
      </w:r>
      <w:r>
        <w:t>with</w:t>
      </w:r>
      <w:r>
        <w:rPr>
          <w:spacing w:val="1"/>
        </w:rPr>
        <w:t xml:space="preserve"> </w:t>
      </w:r>
      <w:r>
        <w:t>other entities.</w:t>
      </w:r>
    </w:p>
    <w:p w:rsidR="00323DA5" w:rsidRDefault="00323DA5" w14:paraId="2FDAC440" w14:textId="77777777">
      <w:pPr>
        <w:pStyle w:val="BodyText"/>
        <w:spacing w:before="9"/>
        <w:rPr>
          <w:sz w:val="19"/>
        </w:rPr>
      </w:pPr>
    </w:p>
    <w:p w:rsidR="00323DA5" w:rsidRDefault="0058319C" w14:paraId="76A7882A" w14:textId="77777777">
      <w:pPr>
        <w:pStyle w:val="BodyText"/>
        <w:spacing w:before="1"/>
        <w:ind w:left="1280"/>
        <w:jc w:val="both"/>
      </w:pPr>
      <w:r>
        <w:t>This</w:t>
      </w:r>
      <w:r>
        <w:rPr>
          <w:spacing w:val="-4"/>
        </w:rPr>
        <w:t xml:space="preserve"> </w:t>
      </w:r>
      <w:r>
        <w:t>agreement</w:t>
      </w:r>
      <w:r>
        <w:rPr>
          <w:spacing w:val="-4"/>
        </w:rPr>
        <w:t xml:space="preserve"> </w:t>
      </w:r>
      <w:r>
        <w:t>will</w:t>
      </w:r>
      <w:r>
        <w:rPr>
          <w:spacing w:val="-3"/>
        </w:rPr>
        <w:t xml:space="preserve"> </w:t>
      </w:r>
      <w:r>
        <w:t>be</w:t>
      </w:r>
      <w:r>
        <w:rPr>
          <w:spacing w:val="-4"/>
        </w:rPr>
        <w:t xml:space="preserve"> </w:t>
      </w:r>
      <w:r>
        <w:t>executed</w:t>
      </w:r>
      <w:r>
        <w:rPr>
          <w:spacing w:val="-2"/>
        </w:rPr>
        <w:t xml:space="preserve"> </w:t>
      </w:r>
      <w:r>
        <w:t>in</w:t>
      </w:r>
      <w:r>
        <w:rPr>
          <w:spacing w:val="-2"/>
        </w:rPr>
        <w:t xml:space="preserve"> </w:t>
      </w:r>
      <w:r>
        <w:t>full</w:t>
      </w:r>
      <w:r>
        <w:rPr>
          <w:spacing w:val="-3"/>
        </w:rPr>
        <w:t xml:space="preserve"> </w:t>
      </w:r>
      <w:r>
        <w:t>compliance</w:t>
      </w:r>
      <w:r>
        <w:rPr>
          <w:spacing w:val="-1"/>
        </w:rPr>
        <w:t xml:space="preserve"> </w:t>
      </w:r>
      <w:r>
        <w:t>with</w:t>
      </w:r>
      <w:r>
        <w:rPr>
          <w:spacing w:val="-2"/>
        </w:rPr>
        <w:t xml:space="preserve"> </w:t>
      </w:r>
      <w:r>
        <w:t>the</w:t>
      </w:r>
      <w:r>
        <w:rPr>
          <w:spacing w:val="-4"/>
        </w:rPr>
        <w:t xml:space="preserve"> </w:t>
      </w:r>
      <w:r>
        <w:t>Privacy</w:t>
      </w:r>
      <w:r>
        <w:rPr>
          <w:spacing w:val="-2"/>
        </w:rPr>
        <w:t xml:space="preserve"> </w:t>
      </w:r>
      <w:r>
        <w:t>Act</w:t>
      </w:r>
      <w:r>
        <w:rPr>
          <w:spacing w:val="-4"/>
        </w:rPr>
        <w:t xml:space="preserve"> </w:t>
      </w:r>
      <w:r>
        <w:t>of</w:t>
      </w:r>
      <w:r>
        <w:rPr>
          <w:spacing w:val="-4"/>
        </w:rPr>
        <w:t xml:space="preserve"> </w:t>
      </w:r>
      <w:r>
        <w:t>1974.</w:t>
      </w:r>
    </w:p>
    <w:p w:rsidR="00323DA5" w:rsidRDefault="00323DA5" w14:paraId="141FA6F3" w14:textId="77777777">
      <w:pPr>
        <w:pStyle w:val="BodyText"/>
        <w:spacing w:before="6"/>
        <w:rPr>
          <w:sz w:val="19"/>
        </w:rPr>
      </w:pPr>
    </w:p>
    <w:p w:rsidR="00323DA5" w:rsidRDefault="0058319C" w14:paraId="1D547D24" w14:textId="77777777">
      <w:pPr>
        <w:pStyle w:val="ListParagraph"/>
        <w:numPr>
          <w:ilvl w:val="1"/>
          <w:numId w:val="32"/>
        </w:numPr>
        <w:tabs>
          <w:tab w:val="left" w:pos="1280"/>
          <w:tab w:val="left" w:pos="1281"/>
        </w:tabs>
        <w:ind w:left="1280" w:hanging="534"/>
        <w:rPr>
          <w:sz w:val="20"/>
        </w:rPr>
      </w:pPr>
      <w:r>
        <w:rPr>
          <w:sz w:val="20"/>
        </w:rPr>
        <w:t>Resolution</w:t>
      </w:r>
      <w:r>
        <w:rPr>
          <w:spacing w:val="-5"/>
          <w:sz w:val="20"/>
        </w:rPr>
        <w:t xml:space="preserve"> </w:t>
      </w:r>
      <w:r>
        <w:rPr>
          <w:sz w:val="20"/>
        </w:rPr>
        <w:t>Mechanism</w:t>
      </w:r>
    </w:p>
    <w:p w:rsidR="00323DA5" w:rsidRDefault="00323DA5" w14:paraId="4D517EC8" w14:textId="77777777">
      <w:pPr>
        <w:pStyle w:val="BodyText"/>
        <w:spacing w:before="9"/>
        <w:rPr>
          <w:sz w:val="19"/>
        </w:rPr>
      </w:pPr>
    </w:p>
    <w:p w:rsidR="00323DA5" w:rsidRDefault="0058319C" w14:paraId="4A799B0B" w14:textId="77777777">
      <w:pPr>
        <w:pStyle w:val="BodyText"/>
        <w:ind w:left="1280" w:right="579"/>
        <w:jc w:val="both"/>
      </w:pPr>
      <w:r>
        <w:t>In</w:t>
      </w:r>
      <w:r>
        <w:rPr>
          <w:spacing w:val="-7"/>
        </w:rPr>
        <w:t xml:space="preserve"> </w:t>
      </w:r>
      <w:r>
        <w:t>the</w:t>
      </w:r>
      <w:r>
        <w:rPr>
          <w:spacing w:val="-9"/>
        </w:rPr>
        <w:t xml:space="preserve"> </w:t>
      </w:r>
      <w:r>
        <w:t>event</w:t>
      </w:r>
      <w:r>
        <w:rPr>
          <w:spacing w:val="-7"/>
        </w:rPr>
        <w:t xml:space="preserve"> </w:t>
      </w:r>
      <w:r>
        <w:t>of</w:t>
      </w:r>
      <w:r>
        <w:rPr>
          <w:spacing w:val="-6"/>
        </w:rPr>
        <w:t xml:space="preserve"> </w:t>
      </w:r>
      <w:r>
        <w:t>any</w:t>
      </w:r>
      <w:r>
        <w:rPr>
          <w:spacing w:val="-7"/>
        </w:rPr>
        <w:t xml:space="preserve"> </w:t>
      </w:r>
      <w:r>
        <w:t>disagreement</w:t>
      </w:r>
      <w:r>
        <w:rPr>
          <w:spacing w:val="-7"/>
        </w:rPr>
        <w:t xml:space="preserve"> </w:t>
      </w:r>
      <w:r>
        <w:t>arising</w:t>
      </w:r>
      <w:r>
        <w:rPr>
          <w:spacing w:val="-7"/>
        </w:rPr>
        <w:t xml:space="preserve"> </w:t>
      </w:r>
      <w:r>
        <w:t>under</w:t>
      </w:r>
      <w:r>
        <w:rPr>
          <w:spacing w:val="-5"/>
        </w:rPr>
        <w:t xml:space="preserve"> </w:t>
      </w:r>
      <w:r>
        <w:t>this</w:t>
      </w:r>
      <w:r>
        <w:rPr>
          <w:spacing w:val="-9"/>
        </w:rPr>
        <w:t xml:space="preserve"> </w:t>
      </w:r>
      <w:r>
        <w:t>agreement,</w:t>
      </w:r>
      <w:r>
        <w:rPr>
          <w:spacing w:val="-7"/>
        </w:rPr>
        <w:t xml:space="preserve"> </w:t>
      </w:r>
      <w:r>
        <w:t>the</w:t>
      </w:r>
      <w:r>
        <w:rPr>
          <w:spacing w:val="-9"/>
        </w:rPr>
        <w:t xml:space="preserve"> </w:t>
      </w:r>
      <w:r>
        <w:t>parties</w:t>
      </w:r>
      <w:r>
        <w:rPr>
          <w:spacing w:val="-7"/>
        </w:rPr>
        <w:t xml:space="preserve"> </w:t>
      </w:r>
      <w:r>
        <w:t>shall</w:t>
      </w:r>
      <w:r>
        <w:rPr>
          <w:spacing w:val="-7"/>
        </w:rPr>
        <w:t xml:space="preserve"> </w:t>
      </w:r>
      <w:r>
        <w:t>attempt</w:t>
      </w:r>
      <w:r>
        <w:rPr>
          <w:spacing w:val="-5"/>
        </w:rPr>
        <w:t xml:space="preserve"> </w:t>
      </w:r>
      <w:r>
        <w:t>to</w:t>
      </w:r>
      <w:r>
        <w:rPr>
          <w:spacing w:val="-7"/>
        </w:rPr>
        <w:t xml:space="preserve"> </w:t>
      </w:r>
      <w:r>
        <w:t>resolve</w:t>
      </w:r>
      <w:r>
        <w:rPr>
          <w:spacing w:val="-6"/>
        </w:rPr>
        <w:t xml:space="preserve"> </w:t>
      </w:r>
      <w:r>
        <w:t>the</w:t>
      </w:r>
      <w:r>
        <w:rPr>
          <w:spacing w:val="1"/>
        </w:rPr>
        <w:t xml:space="preserve"> </w:t>
      </w:r>
      <w:r>
        <w:t>disagreement</w:t>
      </w:r>
      <w:r>
        <w:rPr>
          <w:spacing w:val="-1"/>
        </w:rPr>
        <w:t xml:space="preserve"> </w:t>
      </w:r>
      <w:r>
        <w:t>through</w:t>
      </w:r>
      <w:r>
        <w:rPr>
          <w:spacing w:val="1"/>
        </w:rPr>
        <w:t xml:space="preserve"> </w:t>
      </w:r>
      <w:r>
        <w:t>negotiations</w:t>
      </w:r>
      <w:r>
        <w:rPr>
          <w:spacing w:val="-1"/>
        </w:rPr>
        <w:t xml:space="preserve"> </w:t>
      </w:r>
      <w:r>
        <w:t>in good</w:t>
      </w:r>
      <w:r>
        <w:rPr>
          <w:spacing w:val="1"/>
        </w:rPr>
        <w:t xml:space="preserve"> </w:t>
      </w:r>
      <w:r>
        <w:t>faith.</w:t>
      </w:r>
    </w:p>
    <w:p w:rsidR="00323DA5" w:rsidRDefault="00323DA5" w14:paraId="363DCD6A" w14:textId="77777777">
      <w:pPr>
        <w:pStyle w:val="BodyText"/>
        <w:spacing w:before="7"/>
        <w:rPr>
          <w:sz w:val="19"/>
        </w:rPr>
      </w:pPr>
    </w:p>
    <w:p w:rsidR="00323DA5" w:rsidRDefault="0058319C" w14:paraId="7BFE1BDE" w14:textId="77777777">
      <w:pPr>
        <w:pStyle w:val="ListParagraph"/>
        <w:numPr>
          <w:ilvl w:val="1"/>
          <w:numId w:val="32"/>
        </w:numPr>
        <w:tabs>
          <w:tab w:val="left" w:pos="1280"/>
          <w:tab w:val="left" w:pos="1281"/>
        </w:tabs>
        <w:ind w:left="1280" w:hanging="534"/>
        <w:rPr>
          <w:sz w:val="20"/>
        </w:rPr>
      </w:pPr>
      <w:r>
        <w:rPr>
          <w:sz w:val="20"/>
        </w:rPr>
        <w:t>Authorizing</w:t>
      </w:r>
      <w:r>
        <w:rPr>
          <w:spacing w:val="-5"/>
          <w:sz w:val="20"/>
        </w:rPr>
        <w:t xml:space="preserve"> </w:t>
      </w:r>
      <w:r>
        <w:rPr>
          <w:sz w:val="20"/>
        </w:rPr>
        <w:t>Official</w:t>
      </w:r>
      <w:r>
        <w:rPr>
          <w:spacing w:val="-4"/>
          <w:sz w:val="20"/>
        </w:rPr>
        <w:t xml:space="preserve"> </w:t>
      </w:r>
      <w:r>
        <w:rPr>
          <w:sz w:val="20"/>
        </w:rPr>
        <w:t>Resolution</w:t>
      </w:r>
      <w:r>
        <w:rPr>
          <w:spacing w:val="-3"/>
          <w:sz w:val="20"/>
        </w:rPr>
        <w:t xml:space="preserve"> </w:t>
      </w:r>
      <w:r>
        <w:rPr>
          <w:sz w:val="20"/>
        </w:rPr>
        <w:t>and</w:t>
      </w:r>
      <w:r>
        <w:rPr>
          <w:spacing w:val="-3"/>
          <w:sz w:val="20"/>
        </w:rPr>
        <w:t xml:space="preserve"> </w:t>
      </w:r>
      <w:r>
        <w:rPr>
          <w:sz w:val="20"/>
        </w:rPr>
        <w:t>Consent</w:t>
      </w:r>
      <w:r>
        <w:rPr>
          <w:spacing w:val="-4"/>
          <w:sz w:val="20"/>
        </w:rPr>
        <w:t xml:space="preserve"> </w:t>
      </w:r>
      <w:r>
        <w:rPr>
          <w:sz w:val="20"/>
        </w:rPr>
        <w:t>to</w:t>
      </w:r>
      <w:r>
        <w:rPr>
          <w:spacing w:val="-4"/>
          <w:sz w:val="20"/>
        </w:rPr>
        <w:t xml:space="preserve"> </w:t>
      </w:r>
      <w:r>
        <w:rPr>
          <w:sz w:val="20"/>
        </w:rPr>
        <w:t>Monitoring</w:t>
      </w:r>
    </w:p>
    <w:p w:rsidR="00323DA5" w:rsidRDefault="00323DA5" w14:paraId="5E8014F9" w14:textId="77777777">
      <w:pPr>
        <w:pStyle w:val="BodyText"/>
        <w:spacing w:before="8"/>
        <w:rPr>
          <w:sz w:val="19"/>
        </w:rPr>
      </w:pPr>
    </w:p>
    <w:p w:rsidR="00323DA5" w:rsidRDefault="0058319C" w14:paraId="72B18213" w14:textId="1FE7F770">
      <w:pPr>
        <w:pStyle w:val="BodyText"/>
        <w:spacing w:before="1"/>
        <w:ind w:left="1280" w:right="576"/>
        <w:jc w:val="both"/>
      </w:pPr>
      <w:r>
        <w:t>In</w:t>
      </w:r>
      <w:r>
        <w:rPr>
          <w:spacing w:val="1"/>
        </w:rPr>
        <w:t xml:space="preserve"> </w:t>
      </w:r>
      <w:r>
        <w:t>the event</w:t>
      </w:r>
      <w:r>
        <w:rPr>
          <w:spacing w:val="1"/>
        </w:rPr>
        <w:t xml:space="preserve"> </w:t>
      </w:r>
      <w:r>
        <w:t>of</w:t>
      </w:r>
      <w:r>
        <w:rPr>
          <w:spacing w:val="1"/>
        </w:rPr>
        <w:t xml:space="preserve"> </w:t>
      </w:r>
      <w:r>
        <w:t>suspected</w:t>
      </w:r>
      <w:r>
        <w:rPr>
          <w:spacing w:val="1"/>
        </w:rPr>
        <w:t xml:space="preserve"> </w:t>
      </w:r>
      <w:r>
        <w:t>fraud,</w:t>
      </w:r>
      <w:r>
        <w:rPr>
          <w:spacing w:val="1"/>
        </w:rPr>
        <w:t xml:space="preserve"> </w:t>
      </w:r>
      <w:r>
        <w:t>abuse,</w:t>
      </w:r>
      <w:r>
        <w:rPr>
          <w:spacing w:val="1"/>
        </w:rPr>
        <w:t xml:space="preserve"> </w:t>
      </w:r>
      <w:r>
        <w:t>or security</w:t>
      </w:r>
      <w:r>
        <w:rPr>
          <w:spacing w:val="1"/>
        </w:rPr>
        <w:t xml:space="preserve"> </w:t>
      </w:r>
      <w:r>
        <w:t>infraction,</w:t>
      </w:r>
      <w:r>
        <w:rPr>
          <w:spacing w:val="1"/>
        </w:rPr>
        <w:t xml:space="preserve"> </w:t>
      </w:r>
      <w:r>
        <w:t>the authorizing official for either</w:t>
      </w:r>
      <w:r>
        <w:rPr>
          <w:spacing w:val="1"/>
        </w:rPr>
        <w:t xml:space="preserve"> </w:t>
      </w:r>
      <w:r>
        <w:t>connected system may, via the BLS regional office contacts, conduct an analysis and investigation.</w:t>
      </w:r>
      <w:r>
        <w:rPr>
          <w:spacing w:val="1"/>
        </w:rPr>
        <w:t xml:space="preserve"> </w:t>
      </w:r>
      <w:r>
        <w:t>After the initial phases of the incident response plan have been executed, more specifically, the</w:t>
      </w:r>
      <w:r>
        <w:rPr>
          <w:spacing w:val="1"/>
        </w:rPr>
        <w:t xml:space="preserve"> </w:t>
      </w:r>
      <w:r>
        <w:t>response and containment, and subsequent triage for the connected systems, the authorizing official</w:t>
      </w:r>
      <w:r>
        <w:rPr>
          <w:spacing w:val="1"/>
        </w:rPr>
        <w:t xml:space="preserve"> </w:t>
      </w:r>
      <w:r>
        <w:t>or point of contact should be notified and provided with at least the basic knowledge that is known as</w:t>
      </w:r>
      <w:r>
        <w:rPr>
          <w:spacing w:val="-43"/>
        </w:rPr>
        <w:t xml:space="preserve"> </w:t>
      </w:r>
      <w:r w:rsidR="0045018B">
        <w:rPr>
          <w:spacing w:val="-43"/>
        </w:rPr>
        <w:t xml:space="preserve">   </w:t>
      </w:r>
      <w:r>
        <w:t>of that point in time.</w:t>
      </w:r>
      <w:r>
        <w:rPr>
          <w:spacing w:val="1"/>
        </w:rPr>
        <w:t xml:space="preserve"> </w:t>
      </w:r>
      <w:r>
        <w:t>Within five days of receipt of a written request for information, the authorizing</w:t>
      </w:r>
      <w:r>
        <w:rPr>
          <w:spacing w:val="1"/>
        </w:rPr>
        <w:t xml:space="preserve"> </w:t>
      </w:r>
      <w:r>
        <w:t>official for the system that is the subject of the investigation shall provide all relevant documentation</w:t>
      </w:r>
      <w:r>
        <w:rPr>
          <w:spacing w:val="1"/>
        </w:rPr>
        <w:t xml:space="preserve"> </w:t>
      </w:r>
      <w:r>
        <w:t>and other</w:t>
      </w:r>
      <w:r>
        <w:rPr>
          <w:spacing w:val="-1"/>
        </w:rPr>
        <w:t xml:space="preserve"> </w:t>
      </w:r>
      <w:r>
        <w:t>evidence</w:t>
      </w:r>
      <w:r>
        <w:rPr>
          <w:spacing w:val="-2"/>
        </w:rPr>
        <w:t xml:space="preserve"> </w:t>
      </w:r>
      <w:r>
        <w:t>or information necessary to</w:t>
      </w:r>
      <w:r>
        <w:rPr>
          <w:spacing w:val="-1"/>
        </w:rPr>
        <w:t xml:space="preserve"> </w:t>
      </w:r>
      <w:r>
        <w:t>support the</w:t>
      </w:r>
      <w:r>
        <w:rPr>
          <w:spacing w:val="-2"/>
        </w:rPr>
        <w:t xml:space="preserve"> </w:t>
      </w:r>
      <w:r>
        <w:t>investigation.</w:t>
      </w:r>
    </w:p>
    <w:p w:rsidR="00323DA5" w:rsidRDefault="00323DA5" w14:paraId="1ED80924" w14:textId="77777777">
      <w:pPr>
        <w:pStyle w:val="BodyText"/>
        <w:spacing w:before="8"/>
        <w:rPr>
          <w:sz w:val="19"/>
        </w:rPr>
      </w:pPr>
    </w:p>
    <w:p w:rsidR="00323DA5" w:rsidRDefault="0058319C" w14:paraId="60E375D4" w14:textId="77777777">
      <w:pPr>
        <w:pStyle w:val="ListParagraph"/>
        <w:numPr>
          <w:ilvl w:val="1"/>
          <w:numId w:val="32"/>
        </w:numPr>
        <w:tabs>
          <w:tab w:val="left" w:pos="1280"/>
          <w:tab w:val="left" w:pos="1281"/>
        </w:tabs>
        <w:ind w:left="1280" w:right="581" w:hanging="533"/>
        <w:rPr>
          <w:sz w:val="20"/>
        </w:rPr>
      </w:pPr>
      <w:r>
        <w:rPr>
          <w:sz w:val="20"/>
        </w:rPr>
        <w:t>Both</w:t>
      </w:r>
      <w:r>
        <w:rPr>
          <w:spacing w:val="4"/>
          <w:sz w:val="20"/>
        </w:rPr>
        <w:t xml:space="preserve"> </w:t>
      </w:r>
      <w:r>
        <w:rPr>
          <w:sz w:val="20"/>
        </w:rPr>
        <w:t>parties</w:t>
      </w:r>
      <w:r>
        <w:rPr>
          <w:spacing w:val="2"/>
          <w:sz w:val="20"/>
        </w:rPr>
        <w:t xml:space="preserve"> </w:t>
      </w:r>
      <w:r>
        <w:rPr>
          <w:sz w:val="20"/>
        </w:rPr>
        <w:t>agree</w:t>
      </w:r>
      <w:r>
        <w:rPr>
          <w:spacing w:val="3"/>
          <w:sz w:val="20"/>
        </w:rPr>
        <w:t xml:space="preserve"> </w:t>
      </w:r>
      <w:r>
        <w:rPr>
          <w:sz w:val="20"/>
        </w:rPr>
        <w:t>to</w:t>
      </w:r>
      <w:r>
        <w:rPr>
          <w:spacing w:val="4"/>
          <w:sz w:val="20"/>
        </w:rPr>
        <w:t xml:space="preserve"> </w:t>
      </w:r>
      <w:r>
        <w:rPr>
          <w:sz w:val="20"/>
        </w:rPr>
        <w:t>implement</w:t>
      </w:r>
      <w:r>
        <w:rPr>
          <w:spacing w:val="4"/>
          <w:sz w:val="20"/>
        </w:rPr>
        <w:t xml:space="preserve"> </w:t>
      </w:r>
      <w:r>
        <w:rPr>
          <w:sz w:val="20"/>
        </w:rPr>
        <w:t>safeguards</w:t>
      </w:r>
      <w:r>
        <w:rPr>
          <w:spacing w:val="2"/>
          <w:sz w:val="20"/>
        </w:rPr>
        <w:t xml:space="preserve"> </w:t>
      </w:r>
      <w:r>
        <w:rPr>
          <w:sz w:val="20"/>
        </w:rPr>
        <w:t>to</w:t>
      </w:r>
      <w:r>
        <w:rPr>
          <w:spacing w:val="5"/>
          <w:sz w:val="20"/>
        </w:rPr>
        <w:t xml:space="preserve"> </w:t>
      </w:r>
      <w:r>
        <w:rPr>
          <w:sz w:val="20"/>
        </w:rPr>
        <w:t>prevent</w:t>
      </w:r>
      <w:r>
        <w:rPr>
          <w:spacing w:val="3"/>
          <w:sz w:val="20"/>
        </w:rPr>
        <w:t xml:space="preserve"> </w:t>
      </w:r>
      <w:r>
        <w:rPr>
          <w:sz w:val="20"/>
        </w:rPr>
        <w:t>unauthorized</w:t>
      </w:r>
      <w:r>
        <w:rPr>
          <w:spacing w:val="5"/>
          <w:sz w:val="20"/>
        </w:rPr>
        <w:t xml:space="preserve"> </w:t>
      </w:r>
      <w:r>
        <w:rPr>
          <w:sz w:val="20"/>
        </w:rPr>
        <w:t>access</w:t>
      </w:r>
      <w:r>
        <w:rPr>
          <w:spacing w:val="2"/>
          <w:sz w:val="20"/>
        </w:rPr>
        <w:t xml:space="preserve"> </w:t>
      </w:r>
      <w:r>
        <w:rPr>
          <w:sz w:val="20"/>
        </w:rPr>
        <w:t>by</w:t>
      </w:r>
      <w:r>
        <w:rPr>
          <w:spacing w:val="5"/>
          <w:sz w:val="20"/>
        </w:rPr>
        <w:t xml:space="preserve"> </w:t>
      </w:r>
      <w:r>
        <w:rPr>
          <w:sz w:val="20"/>
        </w:rPr>
        <w:t>electronic</w:t>
      </w:r>
      <w:r>
        <w:rPr>
          <w:spacing w:val="3"/>
          <w:sz w:val="20"/>
        </w:rPr>
        <w:t xml:space="preserve"> </w:t>
      </w:r>
      <w:r>
        <w:rPr>
          <w:sz w:val="20"/>
        </w:rPr>
        <w:t>or</w:t>
      </w:r>
      <w:r>
        <w:rPr>
          <w:spacing w:val="4"/>
          <w:sz w:val="20"/>
        </w:rPr>
        <w:t xml:space="preserve"> </w:t>
      </w:r>
      <w:r>
        <w:rPr>
          <w:sz w:val="20"/>
        </w:rPr>
        <w:t>physical</w:t>
      </w:r>
      <w:r>
        <w:rPr>
          <w:spacing w:val="1"/>
          <w:sz w:val="20"/>
        </w:rPr>
        <w:t xml:space="preserve"> </w:t>
      </w:r>
      <w:r>
        <w:rPr>
          <w:sz w:val="20"/>
        </w:rPr>
        <w:t>means</w:t>
      </w:r>
      <w:r>
        <w:rPr>
          <w:spacing w:val="-2"/>
          <w:sz w:val="20"/>
        </w:rPr>
        <w:t xml:space="preserve"> </w:t>
      </w:r>
      <w:r>
        <w:rPr>
          <w:sz w:val="20"/>
        </w:rPr>
        <w:t>to confidential information.</w:t>
      </w:r>
    </w:p>
    <w:p w:rsidR="00323DA5" w:rsidRDefault="00323DA5" w14:paraId="112C385C" w14:textId="77777777">
      <w:pPr>
        <w:pStyle w:val="BodyText"/>
        <w:spacing w:before="7"/>
        <w:rPr>
          <w:sz w:val="19"/>
        </w:rPr>
      </w:pPr>
    </w:p>
    <w:p w:rsidR="00323DA5" w:rsidRDefault="0058319C" w14:paraId="687ADBF0" w14:textId="77777777">
      <w:pPr>
        <w:pStyle w:val="ListParagraph"/>
        <w:numPr>
          <w:ilvl w:val="1"/>
          <w:numId w:val="32"/>
        </w:numPr>
        <w:tabs>
          <w:tab w:val="left" w:pos="1280"/>
          <w:tab w:val="left" w:pos="1281"/>
        </w:tabs>
        <w:ind w:left="1280" w:right="579" w:hanging="533"/>
        <w:rPr>
          <w:sz w:val="20"/>
        </w:rPr>
      </w:pPr>
      <w:r>
        <w:rPr>
          <w:spacing w:val="-1"/>
          <w:sz w:val="20"/>
        </w:rPr>
        <w:t>The</w:t>
      </w:r>
      <w:r>
        <w:rPr>
          <w:spacing w:val="-10"/>
          <w:sz w:val="20"/>
        </w:rPr>
        <w:t xml:space="preserve"> </w:t>
      </w:r>
      <w:r>
        <w:rPr>
          <w:spacing w:val="-1"/>
          <w:sz w:val="20"/>
        </w:rPr>
        <w:t>BLS</w:t>
      </w:r>
      <w:r>
        <w:rPr>
          <w:spacing w:val="-10"/>
          <w:sz w:val="20"/>
        </w:rPr>
        <w:t xml:space="preserve"> </w:t>
      </w:r>
      <w:r>
        <w:rPr>
          <w:spacing w:val="-1"/>
          <w:sz w:val="20"/>
        </w:rPr>
        <w:t>reserves</w:t>
      </w:r>
      <w:r>
        <w:rPr>
          <w:spacing w:val="-11"/>
          <w:sz w:val="20"/>
        </w:rPr>
        <w:t xml:space="preserve"> </w:t>
      </w:r>
      <w:r>
        <w:rPr>
          <w:spacing w:val="-1"/>
          <w:sz w:val="20"/>
        </w:rPr>
        <w:t>the</w:t>
      </w:r>
      <w:r>
        <w:rPr>
          <w:spacing w:val="-10"/>
          <w:sz w:val="20"/>
        </w:rPr>
        <w:t xml:space="preserve"> </w:t>
      </w:r>
      <w:r>
        <w:rPr>
          <w:spacing w:val="-1"/>
          <w:sz w:val="20"/>
        </w:rPr>
        <w:t>right</w:t>
      </w:r>
      <w:r>
        <w:rPr>
          <w:spacing w:val="-9"/>
          <w:sz w:val="20"/>
        </w:rPr>
        <w:t xml:space="preserve"> </w:t>
      </w:r>
      <w:r>
        <w:rPr>
          <w:spacing w:val="-1"/>
          <w:sz w:val="20"/>
        </w:rPr>
        <w:t>to</w:t>
      </w:r>
      <w:r>
        <w:rPr>
          <w:spacing w:val="-9"/>
          <w:sz w:val="20"/>
        </w:rPr>
        <w:t xml:space="preserve"> </w:t>
      </w:r>
      <w:r>
        <w:rPr>
          <w:spacing w:val="-1"/>
          <w:sz w:val="20"/>
        </w:rPr>
        <w:t>make</w:t>
      </w:r>
      <w:r>
        <w:rPr>
          <w:spacing w:val="-10"/>
          <w:sz w:val="20"/>
        </w:rPr>
        <w:t xml:space="preserve"> </w:t>
      </w:r>
      <w:r>
        <w:rPr>
          <w:spacing w:val="-1"/>
          <w:sz w:val="20"/>
        </w:rPr>
        <w:t>unannounced</w:t>
      </w:r>
      <w:r>
        <w:rPr>
          <w:spacing w:val="-9"/>
          <w:sz w:val="20"/>
        </w:rPr>
        <w:t xml:space="preserve"> </w:t>
      </w:r>
      <w:r>
        <w:rPr>
          <w:spacing w:val="-1"/>
          <w:sz w:val="20"/>
        </w:rPr>
        <w:t>inspections</w:t>
      </w:r>
      <w:r>
        <w:rPr>
          <w:spacing w:val="-11"/>
          <w:sz w:val="20"/>
        </w:rPr>
        <w:t xml:space="preserve"> </w:t>
      </w:r>
      <w:r>
        <w:rPr>
          <w:spacing w:val="-1"/>
          <w:sz w:val="20"/>
        </w:rPr>
        <w:t>of</w:t>
      </w:r>
      <w:r>
        <w:rPr>
          <w:spacing w:val="-10"/>
          <w:sz w:val="20"/>
        </w:rPr>
        <w:t xml:space="preserve"> </w:t>
      </w:r>
      <w:r>
        <w:rPr>
          <w:sz w:val="20"/>
        </w:rPr>
        <w:t>state</w:t>
      </w:r>
      <w:r>
        <w:rPr>
          <w:spacing w:val="-10"/>
          <w:sz w:val="20"/>
        </w:rPr>
        <w:t xml:space="preserve"> </w:t>
      </w:r>
      <w:r>
        <w:rPr>
          <w:sz w:val="20"/>
        </w:rPr>
        <w:t>facilities</w:t>
      </w:r>
      <w:r>
        <w:rPr>
          <w:spacing w:val="-11"/>
          <w:sz w:val="20"/>
        </w:rPr>
        <w:t xml:space="preserve"> </w:t>
      </w:r>
      <w:r>
        <w:rPr>
          <w:sz w:val="20"/>
        </w:rPr>
        <w:t>to</w:t>
      </w:r>
      <w:r>
        <w:rPr>
          <w:spacing w:val="-9"/>
          <w:sz w:val="20"/>
        </w:rPr>
        <w:t xml:space="preserve"> </w:t>
      </w:r>
      <w:r>
        <w:rPr>
          <w:sz w:val="20"/>
        </w:rPr>
        <w:t>determine</w:t>
      </w:r>
      <w:r>
        <w:rPr>
          <w:spacing w:val="-10"/>
          <w:sz w:val="20"/>
        </w:rPr>
        <w:t xml:space="preserve"> </w:t>
      </w:r>
      <w:r>
        <w:rPr>
          <w:sz w:val="20"/>
        </w:rPr>
        <w:t>compliance</w:t>
      </w:r>
      <w:r>
        <w:rPr>
          <w:spacing w:val="1"/>
          <w:sz w:val="20"/>
        </w:rPr>
        <w:t xml:space="preserve"> </w:t>
      </w:r>
      <w:r>
        <w:rPr>
          <w:sz w:val="20"/>
        </w:rPr>
        <w:t>with confidentiality</w:t>
      </w:r>
      <w:r>
        <w:rPr>
          <w:spacing w:val="1"/>
          <w:sz w:val="20"/>
        </w:rPr>
        <w:t xml:space="preserve"> </w:t>
      </w:r>
      <w:r>
        <w:rPr>
          <w:sz w:val="20"/>
        </w:rPr>
        <w:t>and</w:t>
      </w:r>
      <w:r>
        <w:rPr>
          <w:spacing w:val="1"/>
          <w:sz w:val="20"/>
        </w:rPr>
        <w:t xml:space="preserve"> </w:t>
      </w:r>
      <w:r>
        <w:rPr>
          <w:sz w:val="20"/>
        </w:rPr>
        <w:t>security requirements.</w:t>
      </w:r>
    </w:p>
    <w:p w:rsidR="00323DA5" w:rsidRDefault="00323DA5" w14:paraId="4C548112" w14:textId="77777777">
      <w:pPr>
        <w:rPr>
          <w:sz w:val="20"/>
        </w:rPr>
        <w:sectPr w:rsidR="00323DA5">
          <w:pgSz w:w="12240" w:h="15840"/>
          <w:pgMar w:top="1400" w:right="860" w:bottom="1240" w:left="1240" w:header="0" w:footer="1046" w:gutter="0"/>
          <w:cols w:space="720"/>
        </w:sectPr>
      </w:pPr>
    </w:p>
    <w:p w:rsidR="00323DA5" w:rsidRDefault="0058319C" w14:paraId="60E8652E" w14:textId="77777777">
      <w:pPr>
        <w:pStyle w:val="ListParagraph"/>
        <w:numPr>
          <w:ilvl w:val="1"/>
          <w:numId w:val="32"/>
        </w:numPr>
        <w:tabs>
          <w:tab w:val="left" w:pos="1281"/>
        </w:tabs>
        <w:spacing w:before="59"/>
        <w:ind w:left="1280" w:right="577" w:hanging="533"/>
        <w:jc w:val="both"/>
        <w:rPr>
          <w:rFonts w:ascii="Times New Roman"/>
          <w:sz w:val="20"/>
        </w:rPr>
      </w:pPr>
      <w:r>
        <w:rPr>
          <w:w w:val="95"/>
          <w:sz w:val="20"/>
        </w:rPr>
        <w:lastRenderedPageBreak/>
        <w:t>In the event of grant termination, or at an earlier time if required by the BLS, all confidential information</w:t>
      </w:r>
      <w:r>
        <w:rPr>
          <w:spacing w:val="1"/>
          <w:w w:val="95"/>
          <w:sz w:val="20"/>
        </w:rPr>
        <w:t xml:space="preserve"> </w:t>
      </w:r>
      <w:r>
        <w:rPr>
          <w:sz w:val="20"/>
        </w:rPr>
        <w:t>provided</w:t>
      </w:r>
      <w:r>
        <w:rPr>
          <w:spacing w:val="-10"/>
          <w:sz w:val="20"/>
        </w:rPr>
        <w:t xml:space="preserve"> </w:t>
      </w:r>
      <w:r>
        <w:rPr>
          <w:sz w:val="20"/>
        </w:rPr>
        <w:t>to</w:t>
      </w:r>
      <w:r>
        <w:rPr>
          <w:spacing w:val="-9"/>
          <w:sz w:val="20"/>
        </w:rPr>
        <w:t xml:space="preserve"> </w:t>
      </w:r>
      <w:r>
        <w:rPr>
          <w:sz w:val="20"/>
        </w:rPr>
        <w:t>the</w:t>
      </w:r>
      <w:r>
        <w:rPr>
          <w:spacing w:val="-11"/>
          <w:sz w:val="20"/>
        </w:rPr>
        <w:t xml:space="preserve"> </w:t>
      </w:r>
      <w:r>
        <w:rPr>
          <w:sz w:val="20"/>
        </w:rPr>
        <w:t>state</w:t>
      </w:r>
      <w:r>
        <w:rPr>
          <w:spacing w:val="-11"/>
          <w:sz w:val="20"/>
        </w:rPr>
        <w:t xml:space="preserve"> </w:t>
      </w:r>
      <w:r>
        <w:rPr>
          <w:sz w:val="20"/>
        </w:rPr>
        <w:t>agency</w:t>
      </w:r>
      <w:r>
        <w:rPr>
          <w:spacing w:val="-9"/>
          <w:sz w:val="20"/>
        </w:rPr>
        <w:t xml:space="preserve"> </w:t>
      </w:r>
      <w:r>
        <w:rPr>
          <w:sz w:val="20"/>
        </w:rPr>
        <w:t>by</w:t>
      </w:r>
      <w:r>
        <w:rPr>
          <w:spacing w:val="-9"/>
          <w:sz w:val="20"/>
        </w:rPr>
        <w:t xml:space="preserve"> </w:t>
      </w:r>
      <w:r>
        <w:rPr>
          <w:sz w:val="20"/>
        </w:rPr>
        <w:t>the</w:t>
      </w:r>
      <w:r>
        <w:rPr>
          <w:spacing w:val="-11"/>
          <w:sz w:val="20"/>
        </w:rPr>
        <w:t xml:space="preserve"> </w:t>
      </w:r>
      <w:r>
        <w:rPr>
          <w:sz w:val="20"/>
        </w:rPr>
        <w:t>BLS</w:t>
      </w:r>
      <w:r>
        <w:rPr>
          <w:spacing w:val="-11"/>
          <w:sz w:val="20"/>
        </w:rPr>
        <w:t xml:space="preserve"> </w:t>
      </w:r>
      <w:r>
        <w:rPr>
          <w:sz w:val="20"/>
        </w:rPr>
        <w:t>and</w:t>
      </w:r>
      <w:r>
        <w:rPr>
          <w:spacing w:val="-9"/>
          <w:sz w:val="20"/>
        </w:rPr>
        <w:t xml:space="preserve"> </w:t>
      </w:r>
      <w:r>
        <w:rPr>
          <w:sz w:val="20"/>
        </w:rPr>
        <w:t>any</w:t>
      </w:r>
      <w:r>
        <w:rPr>
          <w:spacing w:val="-9"/>
          <w:sz w:val="20"/>
        </w:rPr>
        <w:t xml:space="preserve"> </w:t>
      </w:r>
      <w:r>
        <w:rPr>
          <w:sz w:val="20"/>
        </w:rPr>
        <w:t>documents</w:t>
      </w:r>
      <w:r>
        <w:rPr>
          <w:spacing w:val="-11"/>
          <w:sz w:val="20"/>
        </w:rPr>
        <w:t xml:space="preserve"> </w:t>
      </w:r>
      <w:r>
        <w:rPr>
          <w:sz w:val="20"/>
        </w:rPr>
        <w:t>or</w:t>
      </w:r>
      <w:r>
        <w:rPr>
          <w:spacing w:val="-10"/>
          <w:sz w:val="20"/>
        </w:rPr>
        <w:t xml:space="preserve"> </w:t>
      </w:r>
      <w:r>
        <w:rPr>
          <w:sz w:val="20"/>
        </w:rPr>
        <w:t>other</w:t>
      </w:r>
      <w:r>
        <w:rPr>
          <w:spacing w:val="-10"/>
          <w:sz w:val="20"/>
        </w:rPr>
        <w:t xml:space="preserve"> </w:t>
      </w:r>
      <w:r>
        <w:rPr>
          <w:sz w:val="20"/>
        </w:rPr>
        <w:t>media</w:t>
      </w:r>
      <w:r>
        <w:rPr>
          <w:spacing w:val="-10"/>
          <w:sz w:val="20"/>
        </w:rPr>
        <w:t xml:space="preserve"> </w:t>
      </w:r>
      <w:r>
        <w:rPr>
          <w:sz w:val="20"/>
        </w:rPr>
        <w:t>created</w:t>
      </w:r>
      <w:r>
        <w:rPr>
          <w:spacing w:val="-9"/>
          <w:sz w:val="20"/>
        </w:rPr>
        <w:t xml:space="preserve"> </w:t>
      </w:r>
      <w:r>
        <w:rPr>
          <w:sz w:val="20"/>
        </w:rPr>
        <w:t>by</w:t>
      </w:r>
      <w:r>
        <w:rPr>
          <w:spacing w:val="-9"/>
          <w:sz w:val="20"/>
        </w:rPr>
        <w:t xml:space="preserve"> </w:t>
      </w:r>
      <w:r>
        <w:rPr>
          <w:sz w:val="20"/>
        </w:rPr>
        <w:t>the</w:t>
      </w:r>
      <w:r>
        <w:rPr>
          <w:spacing w:val="-11"/>
          <w:sz w:val="20"/>
        </w:rPr>
        <w:t xml:space="preserve"> </w:t>
      </w:r>
      <w:r>
        <w:rPr>
          <w:sz w:val="20"/>
        </w:rPr>
        <w:t>state</w:t>
      </w:r>
      <w:r>
        <w:rPr>
          <w:spacing w:val="-11"/>
          <w:sz w:val="20"/>
        </w:rPr>
        <w:t xml:space="preserve"> </w:t>
      </w:r>
      <w:r>
        <w:rPr>
          <w:sz w:val="20"/>
        </w:rPr>
        <w:t>agency</w:t>
      </w:r>
      <w:r>
        <w:rPr>
          <w:spacing w:val="1"/>
          <w:sz w:val="20"/>
        </w:rPr>
        <w:t xml:space="preserve"> </w:t>
      </w:r>
      <w:r>
        <w:rPr>
          <w:sz w:val="20"/>
        </w:rPr>
        <w:t>that</w:t>
      </w:r>
      <w:r>
        <w:rPr>
          <w:spacing w:val="1"/>
          <w:sz w:val="20"/>
        </w:rPr>
        <w:t xml:space="preserve"> </w:t>
      </w:r>
      <w:r>
        <w:rPr>
          <w:sz w:val="20"/>
        </w:rPr>
        <w:t>contain</w:t>
      </w:r>
      <w:r>
        <w:rPr>
          <w:spacing w:val="1"/>
          <w:sz w:val="20"/>
        </w:rPr>
        <w:t xml:space="preserve"> </w:t>
      </w:r>
      <w:r>
        <w:rPr>
          <w:sz w:val="20"/>
        </w:rPr>
        <w:t>confidential</w:t>
      </w:r>
      <w:r>
        <w:rPr>
          <w:spacing w:val="1"/>
          <w:sz w:val="20"/>
        </w:rPr>
        <w:t xml:space="preserve"> </w:t>
      </w:r>
      <w:r>
        <w:rPr>
          <w:sz w:val="20"/>
        </w:rPr>
        <w:t>information</w:t>
      </w:r>
      <w:r>
        <w:rPr>
          <w:spacing w:val="1"/>
          <w:sz w:val="20"/>
        </w:rPr>
        <w:t xml:space="preserve"> </w:t>
      </w:r>
      <w:r>
        <w:rPr>
          <w:sz w:val="20"/>
        </w:rPr>
        <w:t>must</w:t>
      </w:r>
      <w:r>
        <w:rPr>
          <w:spacing w:val="1"/>
          <w:sz w:val="20"/>
        </w:rPr>
        <w:t xml:space="preserve"> </w:t>
      </w:r>
      <w:r>
        <w:rPr>
          <w:sz w:val="20"/>
        </w:rPr>
        <w:t>be</w:t>
      </w:r>
      <w:r>
        <w:rPr>
          <w:spacing w:val="1"/>
          <w:sz w:val="20"/>
        </w:rPr>
        <w:t xml:space="preserve"> </w:t>
      </w:r>
      <w:r>
        <w:rPr>
          <w:sz w:val="20"/>
        </w:rPr>
        <w:t>returned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BLS</w:t>
      </w:r>
      <w:r>
        <w:rPr>
          <w:spacing w:val="1"/>
          <w:sz w:val="20"/>
        </w:rPr>
        <w:t xml:space="preserve"> </w:t>
      </w:r>
      <w:r>
        <w:rPr>
          <w:sz w:val="20"/>
        </w:rPr>
        <w:t>or,</w:t>
      </w:r>
      <w:r>
        <w:rPr>
          <w:spacing w:val="1"/>
          <w:sz w:val="20"/>
        </w:rPr>
        <w:t xml:space="preserve"> </w:t>
      </w:r>
      <w:r>
        <w:rPr>
          <w:sz w:val="20"/>
        </w:rPr>
        <w:t>with</w:t>
      </w:r>
      <w:r>
        <w:rPr>
          <w:spacing w:val="1"/>
          <w:sz w:val="20"/>
        </w:rPr>
        <w:t xml:space="preserve"> </w:t>
      </w:r>
      <w:r>
        <w:rPr>
          <w:sz w:val="20"/>
        </w:rPr>
        <w:t>BLS</w:t>
      </w:r>
      <w:r>
        <w:rPr>
          <w:spacing w:val="1"/>
          <w:sz w:val="20"/>
        </w:rPr>
        <w:t xml:space="preserve"> </w:t>
      </w:r>
      <w:r>
        <w:rPr>
          <w:sz w:val="20"/>
        </w:rPr>
        <w:t>permission,</w:t>
      </w:r>
      <w:r>
        <w:rPr>
          <w:spacing w:val="1"/>
          <w:sz w:val="20"/>
        </w:rPr>
        <w:t xml:space="preserve"> </w:t>
      </w:r>
      <w:r>
        <w:rPr>
          <w:sz w:val="20"/>
        </w:rPr>
        <w:t>be</w:t>
      </w:r>
      <w:r>
        <w:rPr>
          <w:spacing w:val="1"/>
          <w:sz w:val="20"/>
        </w:rPr>
        <w:t xml:space="preserve"> </w:t>
      </w:r>
      <w:r>
        <w:rPr>
          <w:sz w:val="20"/>
        </w:rPr>
        <w:t>destroyed.</w:t>
      </w:r>
      <w:r>
        <w:rPr>
          <w:spacing w:val="1"/>
          <w:sz w:val="20"/>
        </w:rPr>
        <w:t xml:space="preserve"> </w:t>
      </w:r>
      <w:r>
        <w:rPr>
          <w:sz w:val="20"/>
        </w:rPr>
        <w:t>The state agency's failure to surrender or destroy such materials promptly or the state</w:t>
      </w:r>
      <w:r>
        <w:rPr>
          <w:spacing w:val="1"/>
          <w:sz w:val="20"/>
        </w:rPr>
        <w:t xml:space="preserve"> </w:t>
      </w:r>
      <w:r>
        <w:rPr>
          <w:sz w:val="20"/>
        </w:rPr>
        <w:t>agency's conversion of such materials to a use not authorized by this CA may be a violation of 18 USC</w:t>
      </w:r>
      <w:r>
        <w:rPr>
          <w:spacing w:val="1"/>
          <w:sz w:val="20"/>
        </w:rPr>
        <w:t xml:space="preserve"> </w:t>
      </w:r>
      <w:r>
        <w:rPr>
          <w:sz w:val="20"/>
        </w:rPr>
        <w:t>Section 641.</w:t>
      </w:r>
    </w:p>
    <w:p w:rsidR="00323DA5" w:rsidRDefault="00323DA5" w14:paraId="4E7E8727" w14:textId="77777777">
      <w:pPr>
        <w:pStyle w:val="BodyText"/>
        <w:spacing w:before="7"/>
        <w:rPr>
          <w:sz w:val="19"/>
        </w:rPr>
      </w:pPr>
    </w:p>
    <w:p w:rsidR="00323DA5" w:rsidRDefault="0058319C" w14:paraId="6713BD28" w14:textId="77777777">
      <w:pPr>
        <w:pStyle w:val="ListParagraph"/>
        <w:numPr>
          <w:ilvl w:val="1"/>
          <w:numId w:val="32"/>
        </w:numPr>
        <w:tabs>
          <w:tab w:val="left" w:pos="1279"/>
          <w:tab w:val="left" w:pos="1281"/>
        </w:tabs>
        <w:ind w:left="1280" w:hanging="534"/>
        <w:rPr>
          <w:rFonts w:ascii="Times New Roman"/>
          <w:sz w:val="20"/>
        </w:rPr>
      </w:pPr>
      <w:r>
        <w:rPr>
          <w:sz w:val="20"/>
        </w:rPr>
        <w:t>The</w:t>
      </w:r>
      <w:r>
        <w:rPr>
          <w:spacing w:val="-5"/>
          <w:sz w:val="20"/>
        </w:rPr>
        <w:t xml:space="preserve"> </w:t>
      </w:r>
      <w:r>
        <w:rPr>
          <w:sz w:val="20"/>
        </w:rPr>
        <w:t>state</w:t>
      </w:r>
      <w:r>
        <w:rPr>
          <w:spacing w:val="-4"/>
          <w:sz w:val="20"/>
        </w:rPr>
        <w:t xml:space="preserve"> </w:t>
      </w:r>
      <w:r>
        <w:rPr>
          <w:sz w:val="20"/>
        </w:rPr>
        <w:t>agency</w:t>
      </w:r>
      <w:r>
        <w:rPr>
          <w:spacing w:val="-3"/>
          <w:sz w:val="20"/>
        </w:rPr>
        <w:t xml:space="preserve"> </w:t>
      </w:r>
      <w:r>
        <w:rPr>
          <w:sz w:val="20"/>
        </w:rPr>
        <w:t>agrees</w:t>
      </w:r>
      <w:r>
        <w:rPr>
          <w:spacing w:val="-4"/>
          <w:sz w:val="20"/>
        </w:rPr>
        <w:t xml:space="preserve"> </w:t>
      </w:r>
      <w:r>
        <w:rPr>
          <w:sz w:val="20"/>
        </w:rPr>
        <w:t>to</w:t>
      </w:r>
      <w:r>
        <w:rPr>
          <w:spacing w:val="-4"/>
          <w:sz w:val="20"/>
        </w:rPr>
        <w:t xml:space="preserve"> </w:t>
      </w:r>
      <w:r>
        <w:rPr>
          <w:sz w:val="20"/>
        </w:rPr>
        <w:t>notify</w:t>
      </w:r>
      <w:r>
        <w:rPr>
          <w:spacing w:val="-2"/>
          <w:sz w:val="20"/>
        </w:rPr>
        <w:t xml:space="preserve"> </w:t>
      </w:r>
      <w:r>
        <w:rPr>
          <w:sz w:val="20"/>
        </w:rPr>
        <w:t>the</w:t>
      </w:r>
      <w:r>
        <w:rPr>
          <w:spacing w:val="-4"/>
          <w:sz w:val="20"/>
        </w:rPr>
        <w:t xml:space="preserve"> </w:t>
      </w:r>
      <w:r>
        <w:rPr>
          <w:sz w:val="20"/>
        </w:rPr>
        <w:t>BLS</w:t>
      </w:r>
      <w:r>
        <w:rPr>
          <w:spacing w:val="-4"/>
          <w:sz w:val="20"/>
        </w:rPr>
        <w:t xml:space="preserve"> </w:t>
      </w:r>
      <w:r>
        <w:rPr>
          <w:sz w:val="20"/>
        </w:rPr>
        <w:t>regional</w:t>
      </w:r>
      <w:r>
        <w:rPr>
          <w:spacing w:val="-3"/>
          <w:sz w:val="20"/>
        </w:rPr>
        <w:t xml:space="preserve"> </w:t>
      </w:r>
      <w:r>
        <w:rPr>
          <w:sz w:val="20"/>
        </w:rPr>
        <w:t>office</w:t>
      </w:r>
      <w:r>
        <w:rPr>
          <w:spacing w:val="-5"/>
          <w:sz w:val="20"/>
        </w:rPr>
        <w:t xml:space="preserve"> </w:t>
      </w:r>
      <w:r>
        <w:rPr>
          <w:sz w:val="20"/>
        </w:rPr>
        <w:t>immediately</w:t>
      </w:r>
      <w:r>
        <w:rPr>
          <w:spacing w:val="-2"/>
          <w:sz w:val="20"/>
        </w:rPr>
        <w:t xml:space="preserve"> </w:t>
      </w:r>
      <w:r>
        <w:rPr>
          <w:sz w:val="20"/>
        </w:rPr>
        <w:t>upon</w:t>
      </w:r>
      <w:r>
        <w:rPr>
          <w:spacing w:val="-3"/>
          <w:sz w:val="20"/>
        </w:rPr>
        <w:t xml:space="preserve"> </w:t>
      </w:r>
      <w:r>
        <w:rPr>
          <w:sz w:val="20"/>
        </w:rPr>
        <w:t>discovering:</w:t>
      </w:r>
    </w:p>
    <w:p w:rsidR="00323DA5" w:rsidRDefault="00323DA5" w14:paraId="7B4C8723" w14:textId="77777777">
      <w:pPr>
        <w:pStyle w:val="BodyText"/>
        <w:spacing w:before="9"/>
        <w:rPr>
          <w:sz w:val="19"/>
        </w:rPr>
      </w:pPr>
    </w:p>
    <w:p w:rsidR="00323DA5" w:rsidRDefault="0058319C" w14:paraId="41E9413A" w14:textId="77777777">
      <w:pPr>
        <w:pStyle w:val="ListParagraph"/>
        <w:numPr>
          <w:ilvl w:val="2"/>
          <w:numId w:val="32"/>
        </w:numPr>
        <w:tabs>
          <w:tab w:val="left" w:pos="1639"/>
          <w:tab w:val="left" w:pos="1640"/>
        </w:tabs>
        <w:ind w:left="1639"/>
        <w:rPr>
          <w:sz w:val="20"/>
        </w:rPr>
      </w:pPr>
      <w:r>
        <w:rPr>
          <w:sz w:val="20"/>
        </w:rPr>
        <w:t>Any</w:t>
      </w:r>
      <w:r>
        <w:rPr>
          <w:spacing w:val="-3"/>
          <w:sz w:val="20"/>
        </w:rPr>
        <w:t xml:space="preserve"> </w:t>
      </w:r>
      <w:r>
        <w:rPr>
          <w:sz w:val="20"/>
        </w:rPr>
        <w:t>breach</w:t>
      </w:r>
      <w:r>
        <w:rPr>
          <w:spacing w:val="-2"/>
          <w:sz w:val="20"/>
        </w:rPr>
        <w:t xml:space="preserve"> </w:t>
      </w:r>
      <w:r>
        <w:rPr>
          <w:sz w:val="20"/>
        </w:rPr>
        <w:t>or</w:t>
      </w:r>
      <w:r>
        <w:rPr>
          <w:spacing w:val="-3"/>
          <w:sz w:val="20"/>
        </w:rPr>
        <w:t xml:space="preserve"> </w:t>
      </w:r>
      <w:r>
        <w:rPr>
          <w:sz w:val="20"/>
        </w:rPr>
        <w:t>suspected</w:t>
      </w:r>
      <w:r>
        <w:rPr>
          <w:spacing w:val="-3"/>
          <w:sz w:val="20"/>
        </w:rPr>
        <w:t xml:space="preserve"> </w:t>
      </w:r>
      <w:r>
        <w:rPr>
          <w:sz w:val="20"/>
        </w:rPr>
        <w:t>breach</w:t>
      </w:r>
      <w:r>
        <w:rPr>
          <w:spacing w:val="-1"/>
          <w:sz w:val="20"/>
        </w:rPr>
        <w:t xml:space="preserve"> </w:t>
      </w:r>
      <w:r>
        <w:rPr>
          <w:sz w:val="20"/>
        </w:rPr>
        <w:t>of</w:t>
      </w:r>
      <w:r>
        <w:rPr>
          <w:spacing w:val="-4"/>
          <w:sz w:val="20"/>
        </w:rPr>
        <w:t xml:space="preserve"> </w:t>
      </w:r>
      <w:r>
        <w:rPr>
          <w:sz w:val="20"/>
        </w:rPr>
        <w:t>security,</w:t>
      </w:r>
      <w:r>
        <w:rPr>
          <w:spacing w:val="-3"/>
          <w:sz w:val="20"/>
        </w:rPr>
        <w:t xml:space="preserve"> </w:t>
      </w:r>
      <w:r>
        <w:rPr>
          <w:sz w:val="20"/>
        </w:rPr>
        <w:t>or</w:t>
      </w:r>
    </w:p>
    <w:p w:rsidR="00323DA5" w:rsidRDefault="00323DA5" w14:paraId="2C781D1F" w14:textId="77777777">
      <w:pPr>
        <w:pStyle w:val="BodyText"/>
        <w:spacing w:before="9"/>
        <w:rPr>
          <w:sz w:val="19"/>
        </w:rPr>
      </w:pPr>
    </w:p>
    <w:p w:rsidR="00323DA5" w:rsidRDefault="0058319C" w14:paraId="1701F9F1" w14:textId="77777777">
      <w:pPr>
        <w:pStyle w:val="ListParagraph"/>
        <w:numPr>
          <w:ilvl w:val="2"/>
          <w:numId w:val="32"/>
        </w:numPr>
        <w:tabs>
          <w:tab w:val="left" w:pos="1639"/>
          <w:tab w:val="left" w:pos="1640"/>
        </w:tabs>
        <w:ind w:left="1639" w:hanging="361"/>
        <w:rPr>
          <w:sz w:val="20"/>
        </w:rPr>
      </w:pPr>
      <w:r>
        <w:rPr>
          <w:sz w:val="20"/>
        </w:rPr>
        <w:t>Any</w:t>
      </w:r>
      <w:r>
        <w:rPr>
          <w:spacing w:val="-4"/>
          <w:sz w:val="20"/>
        </w:rPr>
        <w:t xml:space="preserve"> </w:t>
      </w:r>
      <w:r>
        <w:rPr>
          <w:sz w:val="20"/>
        </w:rPr>
        <w:t>disclosure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confidential</w:t>
      </w:r>
      <w:r>
        <w:rPr>
          <w:spacing w:val="-4"/>
          <w:sz w:val="20"/>
        </w:rPr>
        <w:t xml:space="preserve"> </w:t>
      </w:r>
      <w:r>
        <w:rPr>
          <w:sz w:val="20"/>
        </w:rPr>
        <w:t>information</w:t>
      </w:r>
      <w:r>
        <w:rPr>
          <w:spacing w:val="-4"/>
          <w:sz w:val="20"/>
        </w:rPr>
        <w:t xml:space="preserve"> </w:t>
      </w:r>
      <w:r>
        <w:rPr>
          <w:sz w:val="20"/>
        </w:rPr>
        <w:t>not</w:t>
      </w:r>
      <w:r>
        <w:rPr>
          <w:spacing w:val="-4"/>
          <w:sz w:val="20"/>
        </w:rPr>
        <w:t xml:space="preserve"> </w:t>
      </w:r>
      <w:r>
        <w:rPr>
          <w:sz w:val="20"/>
        </w:rPr>
        <w:t>authorized</w:t>
      </w:r>
      <w:r>
        <w:rPr>
          <w:spacing w:val="-3"/>
          <w:sz w:val="20"/>
        </w:rPr>
        <w:t xml:space="preserve"> </w:t>
      </w:r>
      <w:r>
        <w:rPr>
          <w:sz w:val="20"/>
        </w:rPr>
        <w:t>by</w:t>
      </w:r>
      <w:r>
        <w:rPr>
          <w:spacing w:val="-3"/>
          <w:sz w:val="20"/>
        </w:rPr>
        <w:t xml:space="preserve"> </w:t>
      </w:r>
      <w:r>
        <w:rPr>
          <w:sz w:val="20"/>
        </w:rPr>
        <w:t>this</w:t>
      </w:r>
      <w:r>
        <w:rPr>
          <w:spacing w:val="-5"/>
          <w:sz w:val="20"/>
        </w:rPr>
        <w:t xml:space="preserve"> </w:t>
      </w:r>
      <w:r>
        <w:rPr>
          <w:sz w:val="20"/>
        </w:rPr>
        <w:t>cooperative</w:t>
      </w:r>
      <w:r>
        <w:rPr>
          <w:spacing w:val="-6"/>
          <w:sz w:val="20"/>
        </w:rPr>
        <w:t xml:space="preserve"> </w:t>
      </w:r>
      <w:r>
        <w:rPr>
          <w:sz w:val="20"/>
        </w:rPr>
        <w:t>agreement.</w:t>
      </w:r>
    </w:p>
    <w:p w:rsidR="00323DA5" w:rsidRDefault="00323DA5" w14:paraId="41DE578F" w14:textId="77777777">
      <w:pPr>
        <w:pStyle w:val="BodyText"/>
        <w:spacing w:before="9"/>
        <w:rPr>
          <w:sz w:val="19"/>
        </w:rPr>
      </w:pPr>
    </w:p>
    <w:p w:rsidR="00323DA5" w:rsidRDefault="0058319C" w14:paraId="09D1EDF5" w14:textId="77777777">
      <w:pPr>
        <w:pStyle w:val="ListParagraph"/>
        <w:numPr>
          <w:ilvl w:val="1"/>
          <w:numId w:val="32"/>
        </w:numPr>
        <w:tabs>
          <w:tab w:val="left" w:pos="1279"/>
          <w:tab w:val="left" w:pos="1280"/>
        </w:tabs>
        <w:ind w:left="1279" w:hanging="534"/>
        <w:rPr>
          <w:sz w:val="20"/>
        </w:rPr>
      </w:pPr>
      <w:r>
        <w:rPr>
          <w:sz w:val="20"/>
        </w:rPr>
        <w:t>Telework</w:t>
      </w:r>
      <w:r>
        <w:rPr>
          <w:spacing w:val="-3"/>
          <w:sz w:val="20"/>
        </w:rPr>
        <w:t xml:space="preserve"> </w:t>
      </w:r>
      <w:r>
        <w:rPr>
          <w:sz w:val="20"/>
        </w:rPr>
        <w:t>Requirements</w:t>
      </w:r>
    </w:p>
    <w:p w:rsidR="00323DA5" w:rsidRDefault="00323DA5" w14:paraId="55A27DC9" w14:textId="77777777">
      <w:pPr>
        <w:pStyle w:val="BodyText"/>
        <w:spacing w:before="6"/>
        <w:rPr>
          <w:sz w:val="19"/>
        </w:rPr>
      </w:pPr>
    </w:p>
    <w:p w:rsidR="00BA2AE3" w:rsidP="00BA2AE3" w:rsidRDefault="0058319C" w14:paraId="0D49B7F9" w14:textId="41EA25FD">
      <w:pPr>
        <w:pStyle w:val="BodyText"/>
        <w:ind w:left="1279" w:right="575"/>
        <w:jc w:val="both"/>
        <w:rPr>
          <w:spacing w:val="1"/>
        </w:rPr>
      </w:pPr>
      <w:r>
        <w:t>State employee telework locations may be included in the list of worksites.</w:t>
      </w:r>
      <w:r>
        <w:rPr>
          <w:spacing w:val="1"/>
        </w:rPr>
        <w:t xml:space="preserve"> </w:t>
      </w:r>
      <w:r>
        <w:t>State employees may be</w:t>
      </w:r>
      <w:r>
        <w:rPr>
          <w:spacing w:val="1"/>
        </w:rPr>
        <w:t xml:space="preserve"> </w:t>
      </w:r>
      <w:r>
        <w:t xml:space="preserve">permitted to telework </w:t>
      </w:r>
      <w:r w:rsidR="00755A3F">
        <w:t>from a domestic U.S. location</w:t>
      </w:r>
      <w:r>
        <w:t xml:space="preserve"> on a full-time or temporary basis.</w:t>
      </w:r>
      <w:r>
        <w:rPr>
          <w:spacing w:val="1"/>
        </w:rPr>
        <w:t xml:space="preserve"> </w:t>
      </w:r>
      <w:r>
        <w:t>All instances of contractor telework must be</w:t>
      </w:r>
      <w:r w:rsidR="00DB7A6B">
        <w:t xml:space="preserve"> </w:t>
      </w:r>
      <w:r>
        <w:rPr>
          <w:spacing w:val="-43"/>
        </w:rPr>
        <w:t xml:space="preserve"> </w:t>
      </w:r>
      <w:r w:rsidR="00D06958">
        <w:rPr>
          <w:spacing w:val="-43"/>
        </w:rPr>
        <w:t xml:space="preserve"> </w:t>
      </w:r>
      <w:r w:rsidR="002665BF">
        <w:rPr>
          <w:spacing w:val="-43"/>
        </w:rPr>
        <w:t xml:space="preserve"> </w:t>
      </w:r>
      <w:r>
        <w:t>documented and approved by the BLS State Cooperating Representative before any telework begins.</w:t>
      </w:r>
      <w:r>
        <w:rPr>
          <w:spacing w:val="1"/>
        </w:rPr>
        <w:t xml:space="preserve"> </w:t>
      </w:r>
      <w:r>
        <w:t>The state employee is expected to meet all of the security requirements for the telework site(s).</w:t>
      </w:r>
      <w:r>
        <w:rPr>
          <w:spacing w:val="1"/>
        </w:rPr>
        <w:t xml:space="preserve"> </w:t>
      </w:r>
      <w:r w:rsidR="00FA09D2">
        <w:t>No</w:t>
      </w:r>
      <w:r w:rsidR="00FA09D2">
        <w:rPr>
          <w:spacing w:val="1"/>
        </w:rPr>
        <w:t xml:space="preserve"> </w:t>
      </w:r>
      <w:r w:rsidR="00FA09D2">
        <w:t>use</w:t>
      </w:r>
      <w:r w:rsidR="00FA09D2">
        <w:rPr>
          <w:spacing w:val="1"/>
        </w:rPr>
        <w:t xml:space="preserve"> </w:t>
      </w:r>
      <w:r w:rsidR="00FA09D2">
        <w:t>of</w:t>
      </w:r>
      <w:r w:rsidR="00FA09D2">
        <w:rPr>
          <w:spacing w:val="1"/>
        </w:rPr>
        <w:t xml:space="preserve"> </w:t>
      </w:r>
      <w:r w:rsidR="00FA09D2">
        <w:t>personally-owned</w:t>
      </w:r>
      <w:r w:rsidR="00FA09D2">
        <w:rPr>
          <w:spacing w:val="1"/>
        </w:rPr>
        <w:t xml:space="preserve"> </w:t>
      </w:r>
      <w:r w:rsidR="00FA09D2">
        <w:t>equipment is permitted</w:t>
      </w:r>
      <w:r w:rsidR="00FA09D2">
        <w:rPr>
          <w:spacing w:val="1"/>
        </w:rPr>
        <w:t xml:space="preserve"> </w:t>
      </w:r>
      <w:r w:rsidR="00FA09D2">
        <w:t>–</w:t>
      </w:r>
      <w:r w:rsidR="00FA09D2">
        <w:rPr>
          <w:spacing w:val="1"/>
        </w:rPr>
        <w:t xml:space="preserve"> </w:t>
      </w:r>
      <w:r w:rsidR="00FA09D2">
        <w:t>unless</w:t>
      </w:r>
      <w:r w:rsidR="00FA09D2">
        <w:rPr>
          <w:spacing w:val="1"/>
        </w:rPr>
        <w:t xml:space="preserve"> </w:t>
      </w:r>
      <w:r w:rsidR="00FA09D2">
        <w:t>otherwise</w:t>
      </w:r>
      <w:r w:rsidR="00FA09D2">
        <w:rPr>
          <w:spacing w:val="1"/>
        </w:rPr>
        <w:t xml:space="preserve"> </w:t>
      </w:r>
      <w:r w:rsidR="00FA09D2">
        <w:t>authorized</w:t>
      </w:r>
      <w:r w:rsidR="00FA09D2">
        <w:rPr>
          <w:spacing w:val="1"/>
        </w:rPr>
        <w:t xml:space="preserve"> </w:t>
      </w:r>
      <w:r w:rsidR="00FA09D2">
        <w:t>by</w:t>
      </w:r>
      <w:r w:rsidR="00FA09D2">
        <w:rPr>
          <w:spacing w:val="1"/>
        </w:rPr>
        <w:t xml:space="preserve"> </w:t>
      </w:r>
      <w:r w:rsidR="00FA09D2">
        <w:t>BLS</w:t>
      </w:r>
      <w:r w:rsidR="00BD154A">
        <w:t xml:space="preserve">. </w:t>
      </w:r>
      <w:r w:rsidRPr="00C40EB1" w:rsidR="00BD154A">
        <w:rPr>
          <w:spacing w:val="1"/>
        </w:rPr>
        <w:t xml:space="preserve"> </w:t>
      </w:r>
      <w:r>
        <w:t>The</w:t>
      </w:r>
      <w:r>
        <w:rPr>
          <w:spacing w:val="1"/>
        </w:rPr>
        <w:t xml:space="preserve"> </w:t>
      </w:r>
      <w:r>
        <w:t>state</w:t>
      </w:r>
      <w:r>
        <w:rPr>
          <w:spacing w:val="-5"/>
        </w:rPr>
        <w:t xml:space="preserve"> </w:t>
      </w:r>
      <w:r>
        <w:t>employees</w:t>
      </w:r>
      <w:r>
        <w:rPr>
          <w:spacing w:val="-5"/>
        </w:rPr>
        <w:t xml:space="preserve"> </w:t>
      </w:r>
      <w:r>
        <w:t>should</w:t>
      </w:r>
      <w:r>
        <w:rPr>
          <w:spacing w:val="-2"/>
        </w:rPr>
        <w:t xml:space="preserve"> </w:t>
      </w:r>
      <w:r>
        <w:t>be</w:t>
      </w:r>
      <w:r>
        <w:rPr>
          <w:spacing w:val="-5"/>
        </w:rPr>
        <w:t xml:space="preserve"> </w:t>
      </w:r>
      <w:r>
        <w:t>prepared</w:t>
      </w:r>
      <w:r>
        <w:rPr>
          <w:spacing w:val="-3"/>
        </w:rPr>
        <w:t xml:space="preserve"> </w:t>
      </w:r>
      <w:r>
        <w:t>to</w:t>
      </w:r>
      <w:r>
        <w:rPr>
          <w:spacing w:val="-3"/>
        </w:rPr>
        <w:t xml:space="preserve"> </w:t>
      </w:r>
      <w:r>
        <w:t>demonstrate</w:t>
      </w:r>
      <w:r>
        <w:rPr>
          <w:spacing w:val="-5"/>
        </w:rPr>
        <w:t xml:space="preserve"> </w:t>
      </w:r>
      <w:r>
        <w:t>how</w:t>
      </w:r>
      <w:r>
        <w:rPr>
          <w:spacing w:val="-6"/>
        </w:rPr>
        <w:t xml:space="preserve"> </w:t>
      </w:r>
      <w:r>
        <w:t>they</w:t>
      </w:r>
      <w:r>
        <w:rPr>
          <w:spacing w:val="-2"/>
        </w:rPr>
        <w:t xml:space="preserve"> </w:t>
      </w:r>
      <w:r>
        <w:t>are</w:t>
      </w:r>
      <w:r>
        <w:rPr>
          <w:spacing w:val="-5"/>
        </w:rPr>
        <w:t xml:space="preserve"> </w:t>
      </w:r>
      <w:r>
        <w:t>implementing</w:t>
      </w:r>
      <w:r>
        <w:rPr>
          <w:spacing w:val="-4"/>
        </w:rPr>
        <w:t xml:space="preserve"> </w:t>
      </w:r>
      <w:r>
        <w:t>the</w:t>
      </w:r>
      <w:r>
        <w:rPr>
          <w:spacing w:val="-4"/>
        </w:rPr>
        <w:t xml:space="preserve"> </w:t>
      </w:r>
      <w:r>
        <w:t>security</w:t>
      </w:r>
      <w:r>
        <w:rPr>
          <w:spacing w:val="-3"/>
        </w:rPr>
        <w:t xml:space="preserve"> </w:t>
      </w:r>
      <w:r>
        <w:t>controls</w:t>
      </w:r>
      <w:r>
        <w:rPr>
          <w:spacing w:val="1"/>
        </w:rPr>
        <w:t xml:space="preserve"> </w:t>
      </w:r>
      <w:r>
        <w:t>catalogued in NIST 800-171 for the telework site(s) and may be required to submit evidence of</w:t>
      </w:r>
      <w:r>
        <w:rPr>
          <w:spacing w:val="1"/>
        </w:rPr>
        <w:t xml:space="preserve"> </w:t>
      </w:r>
      <w:r>
        <w:t>adherence</w:t>
      </w:r>
      <w:r>
        <w:rPr>
          <w:spacing w:val="-11"/>
        </w:rPr>
        <w:t xml:space="preserve"> </w:t>
      </w:r>
      <w:r>
        <w:t>through</w:t>
      </w:r>
      <w:r>
        <w:rPr>
          <w:spacing w:val="-9"/>
        </w:rPr>
        <w:t xml:space="preserve"> </w:t>
      </w:r>
      <w:r>
        <w:t>a</w:t>
      </w:r>
      <w:r>
        <w:rPr>
          <w:spacing w:val="-10"/>
        </w:rPr>
        <w:t xml:space="preserve"> </w:t>
      </w:r>
      <w:r>
        <w:t>System</w:t>
      </w:r>
      <w:r>
        <w:rPr>
          <w:spacing w:val="-11"/>
        </w:rPr>
        <w:t xml:space="preserve"> </w:t>
      </w:r>
      <w:r>
        <w:t>Security</w:t>
      </w:r>
      <w:r>
        <w:rPr>
          <w:spacing w:val="-9"/>
        </w:rPr>
        <w:t xml:space="preserve"> </w:t>
      </w:r>
      <w:r>
        <w:t>Plan</w:t>
      </w:r>
      <w:r>
        <w:rPr>
          <w:spacing w:val="-9"/>
        </w:rPr>
        <w:t xml:space="preserve"> </w:t>
      </w:r>
      <w:r>
        <w:t>(SSP)</w:t>
      </w:r>
      <w:r>
        <w:rPr>
          <w:spacing w:val="-11"/>
        </w:rPr>
        <w:t xml:space="preserve"> </w:t>
      </w:r>
      <w:r>
        <w:t>or</w:t>
      </w:r>
      <w:r>
        <w:rPr>
          <w:spacing w:val="-10"/>
        </w:rPr>
        <w:t xml:space="preserve"> </w:t>
      </w:r>
      <w:r>
        <w:t>other</w:t>
      </w:r>
      <w:r>
        <w:rPr>
          <w:spacing w:val="-10"/>
        </w:rPr>
        <w:t xml:space="preserve"> </w:t>
      </w:r>
      <w:r>
        <w:t>documentation.</w:t>
      </w:r>
      <w:r>
        <w:rPr>
          <w:spacing w:val="26"/>
        </w:rPr>
        <w:t xml:space="preserve"> </w:t>
      </w:r>
      <w:r>
        <w:t>Any</w:t>
      </w:r>
      <w:r>
        <w:rPr>
          <w:spacing w:val="-9"/>
        </w:rPr>
        <w:t xml:space="preserve"> </w:t>
      </w:r>
      <w:r>
        <w:t>exceptions</w:t>
      </w:r>
      <w:r>
        <w:rPr>
          <w:spacing w:val="-11"/>
        </w:rPr>
        <w:t xml:space="preserve"> </w:t>
      </w:r>
      <w:r>
        <w:t>of</w:t>
      </w:r>
      <w:r>
        <w:rPr>
          <w:spacing w:val="-11"/>
        </w:rPr>
        <w:t xml:space="preserve"> </w:t>
      </w:r>
      <w:r>
        <w:t>a</w:t>
      </w:r>
      <w:r>
        <w:rPr>
          <w:spacing w:val="-10"/>
        </w:rPr>
        <w:t xml:space="preserve"> </w:t>
      </w:r>
      <w:r>
        <w:t>telework</w:t>
      </w:r>
      <w:r>
        <w:rPr>
          <w:spacing w:val="1"/>
        </w:rPr>
        <w:t xml:space="preserve"> </w:t>
      </w:r>
      <w:r>
        <w:t>location to the NIST 800-171 requirements would need to be documented and approved in writing by</w:t>
      </w:r>
      <w:r>
        <w:rPr>
          <w:spacing w:val="-43"/>
        </w:rPr>
        <w:t xml:space="preserve"> </w:t>
      </w:r>
      <w:r>
        <w:t>the BLS State Cooperating Representative.</w:t>
      </w:r>
      <w:r>
        <w:rPr>
          <w:spacing w:val="1"/>
        </w:rPr>
        <w:t xml:space="preserve"> </w:t>
      </w:r>
      <w:bookmarkStart w:name="T._DATA_COLLECTION_INTEGRITY" w:id="43"/>
      <w:bookmarkStart w:name="_bookmark20" w:id="44"/>
      <w:bookmarkEnd w:id="43"/>
      <w:bookmarkEnd w:id="44"/>
    </w:p>
    <w:p w:rsidR="00BA2AE3" w:rsidP="00BA2AE3" w:rsidRDefault="00BA2AE3" w14:paraId="4EC02636" w14:textId="77777777">
      <w:pPr>
        <w:pStyle w:val="BodyText"/>
        <w:ind w:left="1279" w:right="575"/>
        <w:jc w:val="both"/>
        <w:rPr>
          <w:spacing w:val="1"/>
        </w:rPr>
      </w:pPr>
    </w:p>
    <w:p w:rsidR="00323DA5" w:rsidRDefault="0058319C" w14:paraId="12496E5C" w14:textId="300503C2">
      <w:pPr>
        <w:pStyle w:val="Heading3"/>
        <w:numPr>
          <w:ilvl w:val="0"/>
          <w:numId w:val="32"/>
        </w:numPr>
        <w:tabs>
          <w:tab w:val="left" w:pos="739"/>
          <w:tab w:val="left" w:pos="741"/>
        </w:tabs>
        <w:spacing w:before="37"/>
        <w:ind w:hanging="633"/>
        <w:jc w:val="left"/>
      </w:pPr>
      <w:r>
        <w:t>DATA</w:t>
      </w:r>
      <w:r>
        <w:rPr>
          <w:spacing w:val="-5"/>
        </w:rPr>
        <w:t xml:space="preserve"> </w:t>
      </w:r>
      <w:r>
        <w:t>COLLECTION</w:t>
      </w:r>
      <w:r>
        <w:rPr>
          <w:spacing w:val="-6"/>
        </w:rPr>
        <w:t xml:space="preserve"> </w:t>
      </w:r>
      <w:r>
        <w:t>INTEGRITY</w:t>
      </w:r>
    </w:p>
    <w:p w:rsidR="00323DA5" w:rsidRDefault="00323DA5" w14:paraId="261B7812" w14:textId="77777777">
      <w:pPr>
        <w:pStyle w:val="BodyText"/>
        <w:spacing w:before="10"/>
        <w:rPr>
          <w:b/>
          <w:sz w:val="19"/>
        </w:rPr>
      </w:pPr>
    </w:p>
    <w:p w:rsidR="00323DA5" w:rsidRDefault="0058319C" w14:paraId="06DA0A4F" w14:textId="77777777">
      <w:pPr>
        <w:pStyle w:val="BodyText"/>
        <w:ind w:left="740" w:right="576" w:hanging="1"/>
        <w:jc w:val="both"/>
      </w:pPr>
      <w:r>
        <w:t>The integrity of the BLS data collection process requires that all survey information be sound, complete, and</w:t>
      </w:r>
      <w:r>
        <w:rPr>
          <w:spacing w:val="1"/>
        </w:rPr>
        <w:t xml:space="preserve"> </w:t>
      </w:r>
      <w:r>
        <w:t>of the highest possible quality.</w:t>
      </w:r>
      <w:r>
        <w:rPr>
          <w:spacing w:val="1"/>
        </w:rPr>
        <w:t xml:space="preserve"> </w:t>
      </w:r>
      <w:r>
        <w:t>Data must be obtained from the appropriate official or respondent and the</w:t>
      </w:r>
      <w:r>
        <w:rPr>
          <w:spacing w:val="1"/>
        </w:rPr>
        <w:t xml:space="preserve"> </w:t>
      </w:r>
      <w:r>
        <w:t>data</w:t>
      </w:r>
      <w:r>
        <w:rPr>
          <w:spacing w:val="-1"/>
        </w:rPr>
        <w:t xml:space="preserve"> </w:t>
      </w:r>
      <w:r>
        <w:t>entries</w:t>
      </w:r>
      <w:r>
        <w:rPr>
          <w:spacing w:val="-1"/>
        </w:rPr>
        <w:t xml:space="preserve"> </w:t>
      </w:r>
      <w:r>
        <w:t>must</w:t>
      </w:r>
      <w:r>
        <w:rPr>
          <w:spacing w:val="-1"/>
        </w:rPr>
        <w:t xml:space="preserve"> </w:t>
      </w:r>
      <w:r>
        <w:t>accurately</w:t>
      </w:r>
      <w:r>
        <w:rPr>
          <w:spacing w:val="1"/>
        </w:rPr>
        <w:t xml:space="preserve"> </w:t>
      </w:r>
      <w:r>
        <w:t>report</w:t>
      </w:r>
      <w:r>
        <w:rPr>
          <w:spacing w:val="-1"/>
        </w:rPr>
        <w:t xml:space="preserve"> </w:t>
      </w:r>
      <w:r>
        <w:t>data</w:t>
      </w:r>
      <w:r>
        <w:rPr>
          <w:spacing w:val="1"/>
        </w:rPr>
        <w:t xml:space="preserve"> </w:t>
      </w:r>
      <w:r>
        <w:t>and responses</w:t>
      </w:r>
      <w:r>
        <w:rPr>
          <w:spacing w:val="-1"/>
        </w:rPr>
        <w:t xml:space="preserve"> </w:t>
      </w:r>
      <w:r>
        <w:t>they provided.</w:t>
      </w:r>
    </w:p>
    <w:p w:rsidR="00323DA5" w:rsidRDefault="00323DA5" w14:paraId="75CA1BEA" w14:textId="77777777">
      <w:pPr>
        <w:pStyle w:val="BodyText"/>
        <w:spacing w:before="8"/>
        <w:rPr>
          <w:sz w:val="19"/>
        </w:rPr>
      </w:pPr>
    </w:p>
    <w:p w:rsidR="00323DA5" w:rsidRDefault="0058319C" w14:paraId="659DC815" w14:textId="77777777">
      <w:pPr>
        <w:pStyle w:val="BodyText"/>
        <w:ind w:left="740" w:right="577"/>
        <w:jc w:val="both"/>
      </w:pPr>
      <w:r>
        <w:t>This</w:t>
      </w:r>
      <w:r>
        <w:rPr>
          <w:spacing w:val="-9"/>
        </w:rPr>
        <w:t xml:space="preserve"> </w:t>
      </w:r>
      <w:r>
        <w:t>requirement</w:t>
      </w:r>
      <w:r>
        <w:rPr>
          <w:spacing w:val="-6"/>
        </w:rPr>
        <w:t xml:space="preserve"> </w:t>
      </w:r>
      <w:r>
        <w:t>covers</w:t>
      </w:r>
      <w:r>
        <w:rPr>
          <w:spacing w:val="-8"/>
        </w:rPr>
        <w:t xml:space="preserve"> </w:t>
      </w:r>
      <w:r>
        <w:t>all</w:t>
      </w:r>
      <w:r>
        <w:rPr>
          <w:spacing w:val="-8"/>
        </w:rPr>
        <w:t xml:space="preserve"> </w:t>
      </w:r>
      <w:r>
        <w:t>aspects</w:t>
      </w:r>
      <w:r>
        <w:rPr>
          <w:spacing w:val="-8"/>
        </w:rPr>
        <w:t xml:space="preserve"> </w:t>
      </w:r>
      <w:r>
        <w:t>of</w:t>
      </w:r>
      <w:r>
        <w:rPr>
          <w:spacing w:val="-7"/>
        </w:rPr>
        <w:t xml:space="preserve"> </w:t>
      </w:r>
      <w:r>
        <w:t>data</w:t>
      </w:r>
      <w:r>
        <w:rPr>
          <w:spacing w:val="-7"/>
        </w:rPr>
        <w:t xml:space="preserve"> </w:t>
      </w:r>
      <w:r>
        <w:t>collection,</w:t>
      </w:r>
      <w:r>
        <w:rPr>
          <w:spacing w:val="-6"/>
        </w:rPr>
        <w:t xml:space="preserve"> </w:t>
      </w:r>
      <w:r>
        <w:t>reconciliation</w:t>
      </w:r>
      <w:r>
        <w:rPr>
          <w:spacing w:val="-6"/>
        </w:rPr>
        <w:t xml:space="preserve"> </w:t>
      </w:r>
      <w:r>
        <w:t>and</w:t>
      </w:r>
      <w:r>
        <w:rPr>
          <w:spacing w:val="-9"/>
        </w:rPr>
        <w:t xml:space="preserve"> </w:t>
      </w:r>
      <w:r>
        <w:t>processing</w:t>
      </w:r>
      <w:r>
        <w:rPr>
          <w:spacing w:val="-7"/>
        </w:rPr>
        <w:t xml:space="preserve"> </w:t>
      </w:r>
      <w:r>
        <w:t>including,</w:t>
      </w:r>
      <w:r>
        <w:rPr>
          <w:spacing w:val="-6"/>
        </w:rPr>
        <w:t xml:space="preserve"> </w:t>
      </w:r>
      <w:r>
        <w:t>but</w:t>
      </w:r>
      <w:r>
        <w:rPr>
          <w:spacing w:val="-8"/>
        </w:rPr>
        <w:t xml:space="preserve"> </w:t>
      </w:r>
      <w:r>
        <w:t>not</w:t>
      </w:r>
      <w:r>
        <w:rPr>
          <w:spacing w:val="-9"/>
        </w:rPr>
        <w:t xml:space="preserve"> </w:t>
      </w:r>
      <w:r>
        <w:t>limited</w:t>
      </w:r>
      <w:r>
        <w:rPr>
          <w:spacing w:val="1"/>
        </w:rPr>
        <w:t xml:space="preserve"> </w:t>
      </w:r>
      <w:r>
        <w:t>to, the following:</w:t>
      </w:r>
      <w:r>
        <w:rPr>
          <w:spacing w:val="1"/>
        </w:rPr>
        <w:t xml:space="preserve"> </w:t>
      </w:r>
      <w:r>
        <w:t>personal visits, telephone collection, telephone clarification, mail, tape reformatting,</w:t>
      </w:r>
      <w:r>
        <w:rPr>
          <w:spacing w:val="1"/>
        </w:rPr>
        <w:t xml:space="preserve"> </w:t>
      </w:r>
      <w:r>
        <w:rPr>
          <w:spacing w:val="-1"/>
        </w:rPr>
        <w:t>computer</w:t>
      </w:r>
      <w:r>
        <w:rPr>
          <w:spacing w:val="-10"/>
        </w:rPr>
        <w:t xml:space="preserve"> </w:t>
      </w:r>
      <w:r>
        <w:rPr>
          <w:spacing w:val="-1"/>
        </w:rPr>
        <w:t>assisted</w:t>
      </w:r>
      <w:r>
        <w:rPr>
          <w:spacing w:val="-9"/>
        </w:rPr>
        <w:t xml:space="preserve"> </w:t>
      </w:r>
      <w:r>
        <w:t>telephone</w:t>
      </w:r>
      <w:r>
        <w:rPr>
          <w:spacing w:val="-11"/>
        </w:rPr>
        <w:t xml:space="preserve"> </w:t>
      </w:r>
      <w:r>
        <w:t>interviews</w:t>
      </w:r>
      <w:r>
        <w:rPr>
          <w:spacing w:val="-11"/>
        </w:rPr>
        <w:t xml:space="preserve"> </w:t>
      </w:r>
      <w:r>
        <w:t>(CATI),</w:t>
      </w:r>
      <w:r>
        <w:rPr>
          <w:spacing w:val="-10"/>
        </w:rPr>
        <w:t xml:space="preserve"> </w:t>
      </w:r>
      <w:r>
        <w:t>computer</w:t>
      </w:r>
      <w:r>
        <w:rPr>
          <w:spacing w:val="-10"/>
        </w:rPr>
        <w:t xml:space="preserve"> </w:t>
      </w:r>
      <w:r>
        <w:t>assisted</w:t>
      </w:r>
      <w:r>
        <w:rPr>
          <w:spacing w:val="-8"/>
        </w:rPr>
        <w:t xml:space="preserve"> </w:t>
      </w:r>
      <w:r>
        <w:t>personal</w:t>
      </w:r>
      <w:r>
        <w:rPr>
          <w:spacing w:val="-10"/>
        </w:rPr>
        <w:t xml:space="preserve"> </w:t>
      </w:r>
      <w:r>
        <w:t>interviews</w:t>
      </w:r>
      <w:r>
        <w:rPr>
          <w:spacing w:val="-11"/>
        </w:rPr>
        <w:t xml:space="preserve"> </w:t>
      </w:r>
      <w:r>
        <w:t>(CAPI),</w:t>
      </w:r>
      <w:r>
        <w:rPr>
          <w:spacing w:val="-10"/>
        </w:rPr>
        <w:t xml:space="preserve"> </w:t>
      </w:r>
      <w:r>
        <w:t>telephone</w:t>
      </w:r>
      <w:r>
        <w:rPr>
          <w:spacing w:val="-11"/>
        </w:rPr>
        <w:t xml:space="preserve"> </w:t>
      </w:r>
      <w:r>
        <w:t>data</w:t>
      </w:r>
      <w:r>
        <w:rPr>
          <w:spacing w:val="1"/>
        </w:rPr>
        <w:t xml:space="preserve"> </w:t>
      </w:r>
      <w:r>
        <w:t>entry</w:t>
      </w:r>
      <w:r>
        <w:rPr>
          <w:spacing w:val="-1"/>
        </w:rPr>
        <w:t xml:space="preserve"> </w:t>
      </w:r>
      <w:r>
        <w:t>(TDE),</w:t>
      </w:r>
      <w:r>
        <w:rPr>
          <w:spacing w:val="-1"/>
        </w:rPr>
        <w:t xml:space="preserve"> </w:t>
      </w:r>
      <w:r>
        <w:t>voice</w:t>
      </w:r>
      <w:r>
        <w:rPr>
          <w:spacing w:val="-2"/>
        </w:rPr>
        <w:t xml:space="preserve"> </w:t>
      </w:r>
      <w:r>
        <w:t>recognition</w:t>
      </w:r>
      <w:r>
        <w:rPr>
          <w:spacing w:val="-1"/>
        </w:rPr>
        <w:t xml:space="preserve"> </w:t>
      </w:r>
      <w:r>
        <w:t>and computer</w:t>
      </w:r>
      <w:r>
        <w:rPr>
          <w:spacing w:val="-2"/>
        </w:rPr>
        <w:t xml:space="preserve"> </w:t>
      </w:r>
      <w:r>
        <w:t>assisted data</w:t>
      </w:r>
      <w:r>
        <w:rPr>
          <w:spacing w:val="-1"/>
        </w:rPr>
        <w:t xml:space="preserve"> </w:t>
      </w:r>
      <w:r>
        <w:t>collection and</w:t>
      </w:r>
      <w:r>
        <w:rPr>
          <w:spacing w:val="-1"/>
        </w:rPr>
        <w:t xml:space="preserve"> </w:t>
      </w:r>
      <w:r>
        <w:t>processing</w:t>
      </w:r>
      <w:r>
        <w:rPr>
          <w:spacing w:val="-1"/>
        </w:rPr>
        <w:t xml:space="preserve"> </w:t>
      </w:r>
      <w:r>
        <w:t>(CADCAP).</w:t>
      </w:r>
    </w:p>
    <w:p w:rsidR="00323DA5" w:rsidRDefault="00323DA5" w14:paraId="7111B301" w14:textId="77777777">
      <w:pPr>
        <w:pStyle w:val="BodyText"/>
        <w:spacing w:before="8"/>
        <w:rPr>
          <w:sz w:val="19"/>
        </w:rPr>
      </w:pPr>
    </w:p>
    <w:p w:rsidR="00323DA5" w:rsidRDefault="0058319C" w14:paraId="4F0D2459" w14:textId="77777777">
      <w:pPr>
        <w:pStyle w:val="BodyText"/>
        <w:ind w:left="747" w:right="578"/>
        <w:jc w:val="both"/>
      </w:pPr>
      <w:r>
        <w:t>The SGA agrees to acquaint all employees involved in data collection for the OSHS program with the data</w:t>
      </w:r>
      <w:r>
        <w:rPr>
          <w:spacing w:val="1"/>
        </w:rPr>
        <w:t xml:space="preserve"> </w:t>
      </w:r>
      <w:r>
        <w:t>collection requirements set out above, and to ensure that they understand that the source of the data, the</w:t>
      </w:r>
      <w:r>
        <w:rPr>
          <w:spacing w:val="1"/>
        </w:rPr>
        <w:t xml:space="preserve"> </w:t>
      </w:r>
      <w:r>
        <w:t>method</w:t>
      </w:r>
      <w:r>
        <w:rPr>
          <w:spacing w:val="-9"/>
        </w:rPr>
        <w:t xml:space="preserve"> </w:t>
      </w:r>
      <w:r>
        <w:t>of</w:t>
      </w:r>
      <w:r>
        <w:rPr>
          <w:spacing w:val="-10"/>
        </w:rPr>
        <w:t xml:space="preserve"> </w:t>
      </w:r>
      <w:r>
        <w:t>data</w:t>
      </w:r>
      <w:r>
        <w:rPr>
          <w:spacing w:val="-8"/>
        </w:rPr>
        <w:t xml:space="preserve"> </w:t>
      </w:r>
      <w:r>
        <w:t>collection,</w:t>
      </w:r>
      <w:r>
        <w:rPr>
          <w:spacing w:val="-8"/>
        </w:rPr>
        <w:t xml:space="preserve"> </w:t>
      </w:r>
      <w:r>
        <w:t>and</w:t>
      </w:r>
      <w:r>
        <w:rPr>
          <w:spacing w:val="-8"/>
        </w:rPr>
        <w:t xml:space="preserve"> </w:t>
      </w:r>
      <w:r>
        <w:t>the</w:t>
      </w:r>
      <w:r>
        <w:rPr>
          <w:spacing w:val="-10"/>
        </w:rPr>
        <w:t xml:space="preserve"> </w:t>
      </w:r>
      <w:r>
        <w:t>data</w:t>
      </w:r>
      <w:r>
        <w:rPr>
          <w:spacing w:val="-11"/>
        </w:rPr>
        <w:t xml:space="preserve"> </w:t>
      </w:r>
      <w:r>
        <w:t>received</w:t>
      </w:r>
      <w:r>
        <w:rPr>
          <w:spacing w:val="-8"/>
        </w:rPr>
        <w:t xml:space="preserve"> </w:t>
      </w:r>
      <w:r>
        <w:t>from</w:t>
      </w:r>
      <w:r>
        <w:rPr>
          <w:spacing w:val="-10"/>
        </w:rPr>
        <w:t xml:space="preserve"> </w:t>
      </w:r>
      <w:r>
        <w:t>respondents</w:t>
      </w:r>
      <w:r>
        <w:rPr>
          <w:spacing w:val="-9"/>
        </w:rPr>
        <w:t xml:space="preserve"> </w:t>
      </w:r>
      <w:r>
        <w:t>must</w:t>
      </w:r>
      <w:r>
        <w:rPr>
          <w:spacing w:val="-9"/>
        </w:rPr>
        <w:t xml:space="preserve"> </w:t>
      </w:r>
      <w:r>
        <w:t>not</w:t>
      </w:r>
      <w:r>
        <w:rPr>
          <w:spacing w:val="-8"/>
        </w:rPr>
        <w:t xml:space="preserve"> </w:t>
      </w:r>
      <w:r>
        <w:t>be</w:t>
      </w:r>
      <w:r>
        <w:rPr>
          <w:spacing w:val="-10"/>
        </w:rPr>
        <w:t xml:space="preserve"> </w:t>
      </w:r>
      <w:r>
        <w:t>deliberately</w:t>
      </w:r>
      <w:r>
        <w:rPr>
          <w:spacing w:val="-8"/>
        </w:rPr>
        <w:t xml:space="preserve"> </w:t>
      </w:r>
      <w:r>
        <w:t>misrepresented.</w:t>
      </w:r>
    </w:p>
    <w:p w:rsidR="00323DA5" w:rsidRDefault="00323DA5" w14:paraId="46385541" w14:textId="77777777">
      <w:pPr>
        <w:pStyle w:val="BodyText"/>
        <w:spacing w:before="5"/>
        <w:rPr>
          <w:sz w:val="19"/>
        </w:rPr>
      </w:pPr>
    </w:p>
    <w:p w:rsidR="00323DA5" w:rsidRDefault="0058319C" w14:paraId="7A2B802B" w14:textId="77777777">
      <w:pPr>
        <w:pStyle w:val="Heading3"/>
        <w:numPr>
          <w:ilvl w:val="0"/>
          <w:numId w:val="32"/>
        </w:numPr>
        <w:tabs>
          <w:tab w:val="left" w:pos="739"/>
          <w:tab w:val="left" w:pos="741"/>
        </w:tabs>
        <w:spacing w:before="1"/>
        <w:ind w:hanging="633"/>
        <w:jc w:val="left"/>
      </w:pPr>
      <w:r>
        <w:t>CERTIFICATIONS</w:t>
      </w:r>
    </w:p>
    <w:p w:rsidR="00323DA5" w:rsidRDefault="00323DA5" w14:paraId="71E0DE7D" w14:textId="77777777">
      <w:pPr>
        <w:pStyle w:val="BodyText"/>
        <w:spacing w:before="10"/>
        <w:rPr>
          <w:b/>
          <w:sz w:val="19"/>
        </w:rPr>
      </w:pPr>
    </w:p>
    <w:p w:rsidR="00323DA5" w:rsidRDefault="0058319C" w14:paraId="5AC45EC4" w14:textId="77777777">
      <w:pPr>
        <w:pStyle w:val="ListParagraph"/>
        <w:numPr>
          <w:ilvl w:val="1"/>
          <w:numId w:val="32"/>
        </w:numPr>
        <w:tabs>
          <w:tab w:val="left" w:pos="1279"/>
          <w:tab w:val="left" w:pos="1281"/>
        </w:tabs>
        <w:ind w:left="1280" w:hanging="541"/>
        <w:rPr>
          <w:sz w:val="20"/>
        </w:rPr>
      </w:pPr>
      <w:r>
        <w:rPr>
          <w:sz w:val="20"/>
        </w:rPr>
        <w:t>Debarment,</w:t>
      </w:r>
      <w:r>
        <w:rPr>
          <w:spacing w:val="-5"/>
          <w:sz w:val="20"/>
        </w:rPr>
        <w:t xml:space="preserve"> </w:t>
      </w:r>
      <w:r>
        <w:rPr>
          <w:sz w:val="20"/>
        </w:rPr>
        <w:t>Suspension,</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Responsibility</w:t>
      </w:r>
      <w:r>
        <w:rPr>
          <w:spacing w:val="-5"/>
          <w:sz w:val="20"/>
        </w:rPr>
        <w:t xml:space="preserve"> </w:t>
      </w:r>
      <w:r>
        <w:rPr>
          <w:sz w:val="20"/>
        </w:rPr>
        <w:t>Matters</w:t>
      </w:r>
    </w:p>
    <w:p w:rsidR="00323DA5" w:rsidRDefault="00323DA5" w14:paraId="3A745AB2" w14:textId="77777777">
      <w:pPr>
        <w:pStyle w:val="BodyText"/>
        <w:spacing w:before="9"/>
        <w:rPr>
          <w:sz w:val="19"/>
        </w:rPr>
      </w:pPr>
    </w:p>
    <w:p w:rsidR="00323DA5" w:rsidRDefault="0058319C" w14:paraId="1CC8422C" w14:textId="70C4566C">
      <w:pPr>
        <w:pStyle w:val="BodyText"/>
        <w:ind w:left="1279" w:right="575"/>
        <w:jc w:val="both"/>
      </w:pPr>
      <w:r>
        <w:t>29 CFR 98.100(a) states that under the government-wide system for nonprocurement debarment and</w:t>
      </w:r>
      <w:r>
        <w:rPr>
          <w:spacing w:val="-43"/>
        </w:rPr>
        <w:t xml:space="preserve"> </w:t>
      </w:r>
      <w:r>
        <w:t>suspension,</w:t>
      </w:r>
      <w:r>
        <w:rPr>
          <w:spacing w:val="-6"/>
        </w:rPr>
        <w:t xml:space="preserve"> </w:t>
      </w:r>
      <w:r>
        <w:t>any</w:t>
      </w:r>
      <w:r>
        <w:rPr>
          <w:spacing w:val="-5"/>
        </w:rPr>
        <w:t xml:space="preserve"> </w:t>
      </w:r>
      <w:r>
        <w:t>party</w:t>
      </w:r>
      <w:r>
        <w:rPr>
          <w:spacing w:val="-4"/>
        </w:rPr>
        <w:t xml:space="preserve"> </w:t>
      </w:r>
      <w:r>
        <w:t>who</w:t>
      </w:r>
      <w:r>
        <w:rPr>
          <w:spacing w:val="-6"/>
        </w:rPr>
        <w:t xml:space="preserve"> </w:t>
      </w:r>
      <w:r>
        <w:t>is</w:t>
      </w:r>
      <w:r>
        <w:rPr>
          <w:spacing w:val="-8"/>
        </w:rPr>
        <w:t xml:space="preserve"> </w:t>
      </w:r>
      <w:r>
        <w:t>debarred</w:t>
      </w:r>
      <w:r>
        <w:rPr>
          <w:spacing w:val="-6"/>
        </w:rPr>
        <w:t xml:space="preserve"> </w:t>
      </w:r>
      <w:r>
        <w:t>or</w:t>
      </w:r>
      <w:r>
        <w:rPr>
          <w:spacing w:val="-5"/>
        </w:rPr>
        <w:t xml:space="preserve"> </w:t>
      </w:r>
      <w:r>
        <w:t>suspended</w:t>
      </w:r>
      <w:r>
        <w:rPr>
          <w:spacing w:val="-2"/>
        </w:rPr>
        <w:t xml:space="preserve"> </w:t>
      </w:r>
      <w:r>
        <w:t>shall</w:t>
      </w:r>
      <w:r>
        <w:rPr>
          <w:spacing w:val="-7"/>
        </w:rPr>
        <w:t xml:space="preserve"> </w:t>
      </w:r>
      <w:r>
        <w:t>be</w:t>
      </w:r>
      <w:r>
        <w:rPr>
          <w:spacing w:val="-6"/>
        </w:rPr>
        <w:t xml:space="preserve"> </w:t>
      </w:r>
      <w:r>
        <w:t>excluded</w:t>
      </w:r>
      <w:r>
        <w:rPr>
          <w:spacing w:val="-5"/>
        </w:rPr>
        <w:t xml:space="preserve"> </w:t>
      </w:r>
      <w:r>
        <w:t>from</w:t>
      </w:r>
      <w:r>
        <w:rPr>
          <w:spacing w:val="-6"/>
        </w:rPr>
        <w:t xml:space="preserve"> </w:t>
      </w:r>
      <w:r>
        <w:t>Federal</w:t>
      </w:r>
      <w:r>
        <w:rPr>
          <w:spacing w:val="-6"/>
        </w:rPr>
        <w:t xml:space="preserve"> </w:t>
      </w:r>
      <w:r>
        <w:t>financial</w:t>
      </w:r>
      <w:r>
        <w:rPr>
          <w:spacing w:val="-6"/>
        </w:rPr>
        <w:t xml:space="preserve"> </w:t>
      </w:r>
      <w:r>
        <w:t>and</w:t>
      </w:r>
      <w:r>
        <w:rPr>
          <w:spacing w:val="-6"/>
        </w:rPr>
        <w:t xml:space="preserve"> </w:t>
      </w:r>
      <w:r>
        <w:t>non-</w:t>
      </w:r>
      <w:r>
        <w:rPr>
          <w:spacing w:val="1"/>
        </w:rPr>
        <w:t xml:space="preserve"> </w:t>
      </w:r>
      <w:r>
        <w:t>financial assistance and benefits under Federal programs and activities.</w:t>
      </w:r>
      <w:r>
        <w:rPr>
          <w:spacing w:val="1"/>
        </w:rPr>
        <w:t xml:space="preserve"> </w:t>
      </w:r>
      <w:r>
        <w:t>Accordingly, before being</w:t>
      </w:r>
      <w:r>
        <w:rPr>
          <w:spacing w:val="1"/>
        </w:rPr>
        <w:t xml:space="preserve"> </w:t>
      </w:r>
      <w:r>
        <w:t>awarded funding, each SGA shall certify (as instructed in Part II. Application Instructions) that it is in</w:t>
      </w:r>
      <w:r>
        <w:rPr>
          <w:spacing w:val="1"/>
        </w:rPr>
        <w:t xml:space="preserve"> </w:t>
      </w:r>
      <w:r>
        <w:t>compliance with the provisions of the Certification Regarding Debarment, Suspension, and Other</w:t>
      </w:r>
      <w:r>
        <w:rPr>
          <w:spacing w:val="1"/>
        </w:rPr>
        <w:t xml:space="preserve"> </w:t>
      </w:r>
      <w:r>
        <w:t>Responsibility Matters--Primary Covered Transactions. In addition, each SGA shall require participants</w:t>
      </w:r>
      <w:r>
        <w:rPr>
          <w:spacing w:val="-43"/>
        </w:rPr>
        <w:t xml:space="preserve"> </w:t>
      </w:r>
      <w:r>
        <w:t>in lower-tier covered transactions to submit the Certification Regarding Debarment, Suspension, and</w:t>
      </w:r>
      <w:r>
        <w:rPr>
          <w:spacing w:val="1"/>
        </w:rPr>
        <w:t xml:space="preserve"> </w:t>
      </w:r>
      <w:r>
        <w:t xml:space="preserve">Other     Responsibility     Matters--Lower-Tier     Covered      Transactions </w:t>
      </w:r>
      <w:r w:rsidR="00FD2883">
        <w:t xml:space="preserve">  [</w:t>
      </w:r>
      <w:r>
        <w:t>29 CFR 98.510(a)     and</w:t>
      </w:r>
      <w:r>
        <w:rPr>
          <w:spacing w:val="1"/>
        </w:rPr>
        <w:t xml:space="preserve"> </w:t>
      </w:r>
      <w:r>
        <w:t>29</w:t>
      </w:r>
      <w:r>
        <w:rPr>
          <w:spacing w:val="-1"/>
        </w:rPr>
        <w:t xml:space="preserve"> </w:t>
      </w:r>
      <w:r>
        <w:lastRenderedPageBreak/>
        <w:t>CFR 98.510(b)].</w:t>
      </w:r>
    </w:p>
    <w:p w:rsidR="00323DA5" w:rsidRDefault="00323DA5" w14:paraId="499F4DDA" w14:textId="77777777">
      <w:pPr>
        <w:pStyle w:val="BodyText"/>
        <w:spacing w:before="7"/>
        <w:rPr>
          <w:sz w:val="19"/>
        </w:rPr>
      </w:pPr>
    </w:p>
    <w:p w:rsidR="00323DA5" w:rsidRDefault="0058319C" w14:paraId="7F7A830D" w14:textId="77777777">
      <w:pPr>
        <w:pStyle w:val="ListParagraph"/>
        <w:numPr>
          <w:ilvl w:val="1"/>
          <w:numId w:val="32"/>
        </w:numPr>
        <w:tabs>
          <w:tab w:val="left" w:pos="1279"/>
          <w:tab w:val="left" w:pos="1280"/>
        </w:tabs>
        <w:ind w:left="1279" w:hanging="541"/>
        <w:rPr>
          <w:sz w:val="20"/>
        </w:rPr>
      </w:pPr>
      <w:r>
        <w:rPr>
          <w:sz w:val="20"/>
        </w:rPr>
        <w:t>Drug-Free</w:t>
      </w:r>
      <w:r>
        <w:rPr>
          <w:spacing w:val="-6"/>
          <w:sz w:val="20"/>
        </w:rPr>
        <w:t xml:space="preserve"> </w:t>
      </w:r>
      <w:r>
        <w:rPr>
          <w:sz w:val="20"/>
        </w:rPr>
        <w:t>Workplace</w:t>
      </w:r>
      <w:r>
        <w:rPr>
          <w:spacing w:val="-5"/>
          <w:sz w:val="20"/>
        </w:rPr>
        <w:t xml:space="preserve"> </w:t>
      </w:r>
      <w:r>
        <w:rPr>
          <w:sz w:val="20"/>
        </w:rPr>
        <w:t>Requirements</w:t>
      </w:r>
    </w:p>
    <w:p w:rsidR="00323DA5" w:rsidRDefault="00323DA5" w14:paraId="1A028847" w14:textId="77777777">
      <w:pPr>
        <w:pStyle w:val="BodyText"/>
        <w:spacing w:before="8"/>
        <w:rPr>
          <w:sz w:val="19"/>
        </w:rPr>
      </w:pPr>
    </w:p>
    <w:p w:rsidR="00323DA5" w:rsidRDefault="0058319C" w14:paraId="6E32DDB0" w14:textId="77777777">
      <w:pPr>
        <w:pStyle w:val="BodyText"/>
        <w:spacing w:before="1"/>
        <w:ind w:left="1279" w:right="577"/>
        <w:jc w:val="both"/>
      </w:pPr>
      <w:r>
        <w:t>29 CFR 98.630(a) requires that all grantees receiving grants (and cooperative agreements) from any</w:t>
      </w:r>
      <w:r>
        <w:rPr>
          <w:spacing w:val="1"/>
        </w:rPr>
        <w:t xml:space="preserve"> </w:t>
      </w:r>
      <w:r>
        <w:t>Federal agency certify to that agency that they will maintain a drug-free workplace.</w:t>
      </w:r>
      <w:r>
        <w:rPr>
          <w:spacing w:val="1"/>
        </w:rPr>
        <w:t xml:space="preserve"> </w:t>
      </w:r>
      <w:r>
        <w:t>Making the</w:t>
      </w:r>
      <w:r>
        <w:rPr>
          <w:spacing w:val="1"/>
        </w:rPr>
        <w:t xml:space="preserve"> </w:t>
      </w:r>
      <w:r>
        <w:rPr>
          <w:spacing w:val="-1"/>
        </w:rPr>
        <w:t>required</w:t>
      </w:r>
      <w:r>
        <w:rPr>
          <w:spacing w:val="-10"/>
        </w:rPr>
        <w:t xml:space="preserve"> </w:t>
      </w:r>
      <w:r>
        <w:t>certification</w:t>
      </w:r>
      <w:r>
        <w:rPr>
          <w:spacing w:val="-9"/>
        </w:rPr>
        <w:t xml:space="preserve"> </w:t>
      </w:r>
      <w:r>
        <w:t>is</w:t>
      </w:r>
      <w:r>
        <w:rPr>
          <w:spacing w:val="-11"/>
        </w:rPr>
        <w:t xml:space="preserve"> </w:t>
      </w:r>
      <w:r>
        <w:t>a</w:t>
      </w:r>
      <w:r>
        <w:rPr>
          <w:spacing w:val="-10"/>
        </w:rPr>
        <w:t xml:space="preserve"> </w:t>
      </w:r>
      <w:r>
        <w:t>precondition</w:t>
      </w:r>
      <w:r>
        <w:rPr>
          <w:spacing w:val="-9"/>
        </w:rPr>
        <w:t xml:space="preserve"> </w:t>
      </w:r>
      <w:r>
        <w:t>for</w:t>
      </w:r>
      <w:r>
        <w:rPr>
          <w:spacing w:val="-10"/>
        </w:rPr>
        <w:t xml:space="preserve"> </w:t>
      </w:r>
      <w:r>
        <w:t>receiving</w:t>
      </w:r>
      <w:r>
        <w:rPr>
          <w:spacing w:val="-10"/>
        </w:rPr>
        <w:t xml:space="preserve"> </w:t>
      </w:r>
      <w:r>
        <w:t>a</w:t>
      </w:r>
      <w:r>
        <w:rPr>
          <w:spacing w:val="-10"/>
        </w:rPr>
        <w:t xml:space="preserve"> </w:t>
      </w:r>
      <w:r>
        <w:t>grant</w:t>
      </w:r>
      <w:r>
        <w:rPr>
          <w:spacing w:val="-11"/>
        </w:rPr>
        <w:t xml:space="preserve"> </w:t>
      </w:r>
      <w:r>
        <w:t>from</w:t>
      </w:r>
      <w:r>
        <w:rPr>
          <w:spacing w:val="-11"/>
        </w:rPr>
        <w:t xml:space="preserve"> </w:t>
      </w:r>
      <w:r>
        <w:t>a</w:t>
      </w:r>
      <w:r>
        <w:rPr>
          <w:spacing w:val="-10"/>
        </w:rPr>
        <w:t xml:space="preserve"> </w:t>
      </w:r>
      <w:r>
        <w:t>Federal</w:t>
      </w:r>
      <w:r>
        <w:rPr>
          <w:spacing w:val="-10"/>
        </w:rPr>
        <w:t xml:space="preserve"> </w:t>
      </w:r>
      <w:r>
        <w:t>Agency.</w:t>
      </w:r>
      <w:r>
        <w:rPr>
          <w:spacing w:val="24"/>
        </w:rPr>
        <w:t xml:space="preserve"> </w:t>
      </w:r>
      <w:r>
        <w:t>Accordingly,</w:t>
      </w:r>
      <w:r>
        <w:rPr>
          <w:spacing w:val="-10"/>
        </w:rPr>
        <w:t xml:space="preserve"> </w:t>
      </w:r>
      <w:r>
        <w:t>before</w:t>
      </w:r>
      <w:r>
        <w:rPr>
          <w:spacing w:val="1"/>
        </w:rPr>
        <w:t xml:space="preserve"> </w:t>
      </w:r>
      <w:r>
        <w:t>being</w:t>
      </w:r>
      <w:r>
        <w:rPr>
          <w:spacing w:val="-7"/>
        </w:rPr>
        <w:t xml:space="preserve"> </w:t>
      </w:r>
      <w:r>
        <w:t>awarded</w:t>
      </w:r>
      <w:r>
        <w:rPr>
          <w:spacing w:val="-6"/>
        </w:rPr>
        <w:t xml:space="preserve"> </w:t>
      </w:r>
      <w:r>
        <w:t>funding,</w:t>
      </w:r>
      <w:r>
        <w:rPr>
          <w:spacing w:val="-5"/>
        </w:rPr>
        <w:t xml:space="preserve"> </w:t>
      </w:r>
      <w:r>
        <w:t>each</w:t>
      </w:r>
      <w:r>
        <w:rPr>
          <w:spacing w:val="-3"/>
        </w:rPr>
        <w:t xml:space="preserve"> </w:t>
      </w:r>
      <w:r>
        <w:t>SGA</w:t>
      </w:r>
      <w:r>
        <w:rPr>
          <w:spacing w:val="-4"/>
        </w:rPr>
        <w:t xml:space="preserve"> </w:t>
      </w:r>
      <w:r>
        <w:t>shall</w:t>
      </w:r>
      <w:r>
        <w:rPr>
          <w:spacing w:val="-6"/>
        </w:rPr>
        <w:t xml:space="preserve"> </w:t>
      </w:r>
      <w:r>
        <w:t>certify</w:t>
      </w:r>
      <w:r>
        <w:rPr>
          <w:spacing w:val="-5"/>
        </w:rPr>
        <w:t xml:space="preserve"> </w:t>
      </w:r>
      <w:r>
        <w:t>as</w:t>
      </w:r>
      <w:r>
        <w:rPr>
          <w:spacing w:val="-7"/>
        </w:rPr>
        <w:t xml:space="preserve"> </w:t>
      </w:r>
      <w:r>
        <w:t>instructed</w:t>
      </w:r>
      <w:r>
        <w:rPr>
          <w:spacing w:val="-3"/>
        </w:rPr>
        <w:t xml:space="preserve"> </w:t>
      </w:r>
      <w:r>
        <w:t>in</w:t>
      </w:r>
      <w:r>
        <w:rPr>
          <w:spacing w:val="-5"/>
        </w:rPr>
        <w:t xml:space="preserve"> </w:t>
      </w:r>
      <w:r>
        <w:t>Part</w:t>
      </w:r>
      <w:r>
        <w:rPr>
          <w:spacing w:val="-6"/>
        </w:rPr>
        <w:t xml:space="preserve"> </w:t>
      </w:r>
      <w:r>
        <w:t>II.</w:t>
      </w:r>
      <w:r>
        <w:rPr>
          <w:spacing w:val="-5"/>
        </w:rPr>
        <w:t xml:space="preserve"> </w:t>
      </w:r>
      <w:r>
        <w:t>Application</w:t>
      </w:r>
      <w:r>
        <w:rPr>
          <w:spacing w:val="-6"/>
        </w:rPr>
        <w:t xml:space="preserve"> </w:t>
      </w:r>
      <w:r>
        <w:t>Instructions,</w:t>
      </w:r>
      <w:r>
        <w:rPr>
          <w:spacing w:val="-6"/>
        </w:rPr>
        <w:t xml:space="preserve"> </w:t>
      </w:r>
      <w:r>
        <w:t>that</w:t>
      </w:r>
      <w:r>
        <w:rPr>
          <w:spacing w:val="-5"/>
        </w:rPr>
        <w:t xml:space="preserve"> </w:t>
      </w:r>
      <w:r>
        <w:t>it</w:t>
      </w:r>
      <w:r>
        <w:rPr>
          <w:spacing w:val="-6"/>
        </w:rPr>
        <w:t xml:space="preserve"> </w:t>
      </w:r>
      <w:r>
        <w:t>is</w:t>
      </w:r>
      <w:r>
        <w:rPr>
          <w:spacing w:val="1"/>
        </w:rPr>
        <w:t xml:space="preserve"> </w:t>
      </w:r>
      <w:r>
        <w:t>maintaining</w:t>
      </w:r>
      <w:r>
        <w:rPr>
          <w:spacing w:val="-1"/>
        </w:rPr>
        <w:t xml:space="preserve"> </w:t>
      </w:r>
      <w:r>
        <w:t>or will</w:t>
      </w:r>
      <w:r>
        <w:rPr>
          <w:spacing w:val="-1"/>
        </w:rPr>
        <w:t xml:space="preserve"> </w:t>
      </w:r>
      <w:r>
        <w:t>continue</w:t>
      </w:r>
      <w:r>
        <w:rPr>
          <w:spacing w:val="-1"/>
        </w:rPr>
        <w:t xml:space="preserve"> </w:t>
      </w:r>
      <w:r>
        <w:t>to</w:t>
      </w:r>
      <w:r>
        <w:rPr>
          <w:spacing w:val="-1"/>
        </w:rPr>
        <w:t xml:space="preserve"> </w:t>
      </w:r>
      <w:r>
        <w:t>maintain</w:t>
      </w:r>
      <w:r>
        <w:rPr>
          <w:spacing w:val="1"/>
        </w:rPr>
        <w:t xml:space="preserve"> </w:t>
      </w:r>
      <w:r>
        <w:t>a</w:t>
      </w:r>
      <w:r>
        <w:rPr>
          <w:spacing w:val="-1"/>
        </w:rPr>
        <w:t xml:space="preserve"> </w:t>
      </w:r>
      <w:r>
        <w:t>drug-free</w:t>
      </w:r>
      <w:r>
        <w:rPr>
          <w:spacing w:val="2"/>
        </w:rPr>
        <w:t xml:space="preserve"> </w:t>
      </w:r>
      <w:r>
        <w:t>workplace.</w:t>
      </w:r>
    </w:p>
    <w:p w:rsidR="00323DA5" w:rsidRDefault="00323DA5" w14:paraId="306F973C" w14:textId="77777777">
      <w:pPr>
        <w:pStyle w:val="BodyText"/>
        <w:spacing w:before="9"/>
        <w:rPr>
          <w:sz w:val="19"/>
        </w:rPr>
      </w:pPr>
    </w:p>
    <w:p w:rsidR="00323DA5" w:rsidRDefault="0058319C" w14:paraId="44099AA9" w14:textId="77777777">
      <w:pPr>
        <w:pStyle w:val="ListParagraph"/>
        <w:numPr>
          <w:ilvl w:val="1"/>
          <w:numId w:val="32"/>
        </w:numPr>
        <w:tabs>
          <w:tab w:val="left" w:pos="1279"/>
          <w:tab w:val="left" w:pos="1280"/>
        </w:tabs>
        <w:ind w:left="1279" w:hanging="541"/>
        <w:rPr>
          <w:sz w:val="20"/>
        </w:rPr>
      </w:pPr>
      <w:r>
        <w:rPr>
          <w:sz w:val="20"/>
        </w:rPr>
        <w:t>Lobbying</w:t>
      </w:r>
      <w:r>
        <w:rPr>
          <w:spacing w:val="-5"/>
          <w:sz w:val="20"/>
        </w:rPr>
        <w:t xml:space="preserve"> </w:t>
      </w:r>
      <w:r>
        <w:rPr>
          <w:sz w:val="20"/>
        </w:rPr>
        <w:t>Activities</w:t>
      </w:r>
    </w:p>
    <w:p w:rsidR="00323DA5" w:rsidRDefault="00323DA5" w14:paraId="3F7F1245" w14:textId="77777777">
      <w:pPr>
        <w:pStyle w:val="BodyText"/>
        <w:spacing w:before="6"/>
        <w:rPr>
          <w:sz w:val="19"/>
        </w:rPr>
      </w:pPr>
    </w:p>
    <w:p w:rsidR="00323DA5" w:rsidRDefault="0058319C" w14:paraId="08ECC8D9" w14:textId="77777777">
      <w:pPr>
        <w:pStyle w:val="BodyText"/>
        <w:ind w:left="1279" w:right="573"/>
        <w:jc w:val="both"/>
      </w:pPr>
      <w:r>
        <w:t>Pursuant to 29 CFR 93, each applicant for a cooperative agreement, which will be funded at a level in</w:t>
      </w:r>
      <w:r>
        <w:rPr>
          <w:spacing w:val="1"/>
        </w:rPr>
        <w:t xml:space="preserve"> </w:t>
      </w:r>
      <w:r>
        <w:t>excess</w:t>
      </w:r>
      <w:r>
        <w:rPr>
          <w:spacing w:val="1"/>
        </w:rPr>
        <w:t xml:space="preserve"> </w:t>
      </w:r>
      <w:r>
        <w:t>of</w:t>
      </w:r>
      <w:r>
        <w:rPr>
          <w:spacing w:val="1"/>
        </w:rPr>
        <w:t xml:space="preserve"> </w:t>
      </w:r>
      <w:r>
        <w:t>$100,000,</w:t>
      </w:r>
      <w:r>
        <w:rPr>
          <w:spacing w:val="1"/>
        </w:rPr>
        <w:t xml:space="preserve"> </w:t>
      </w:r>
      <w:r>
        <w:t>must</w:t>
      </w:r>
      <w:r>
        <w:rPr>
          <w:spacing w:val="1"/>
        </w:rPr>
        <w:t xml:space="preserve"> </w:t>
      </w:r>
      <w:r>
        <w:t>certify</w:t>
      </w:r>
      <w:r>
        <w:rPr>
          <w:spacing w:val="1"/>
        </w:rPr>
        <w:t xml:space="preserve"> </w:t>
      </w:r>
      <w:r>
        <w:t>that</w:t>
      </w:r>
      <w:r>
        <w:rPr>
          <w:spacing w:val="1"/>
        </w:rPr>
        <w:t xml:space="preserve"> </w:t>
      </w:r>
      <w:r>
        <w:t>the</w:t>
      </w:r>
      <w:r>
        <w:rPr>
          <w:spacing w:val="1"/>
        </w:rPr>
        <w:t xml:space="preserve"> </w:t>
      </w:r>
      <w:r>
        <w:t>applicant</w:t>
      </w:r>
      <w:r>
        <w:rPr>
          <w:spacing w:val="1"/>
        </w:rPr>
        <w:t xml:space="preserve"> </w:t>
      </w:r>
      <w:r>
        <w:t>will</w:t>
      </w:r>
      <w:r>
        <w:rPr>
          <w:spacing w:val="1"/>
        </w:rPr>
        <w:t xml:space="preserve"> </w:t>
      </w:r>
      <w:r>
        <w:t>not</w:t>
      </w:r>
      <w:r>
        <w:rPr>
          <w:spacing w:val="1"/>
        </w:rPr>
        <w:t xml:space="preserve"> </w:t>
      </w:r>
      <w:r>
        <w:t>use</w:t>
      </w:r>
      <w:r>
        <w:rPr>
          <w:spacing w:val="1"/>
        </w:rPr>
        <w:t xml:space="preserve"> </w:t>
      </w:r>
      <w:r>
        <w:t>the</w:t>
      </w:r>
      <w:r>
        <w:rPr>
          <w:spacing w:val="1"/>
        </w:rPr>
        <w:t xml:space="preserve"> </w:t>
      </w:r>
      <w:r>
        <w:t>funds</w:t>
      </w:r>
      <w:r>
        <w:rPr>
          <w:spacing w:val="1"/>
        </w:rPr>
        <w:t xml:space="preserve"> </w:t>
      </w:r>
      <w:r>
        <w:t>awarded</w:t>
      </w:r>
      <w:r>
        <w:rPr>
          <w:spacing w:val="1"/>
        </w:rPr>
        <w:t xml:space="preserve"> </w:t>
      </w:r>
      <w:r>
        <w:t>under</w:t>
      </w:r>
      <w:r>
        <w:rPr>
          <w:spacing w:val="1"/>
        </w:rPr>
        <w:t xml:space="preserve"> </w:t>
      </w:r>
      <w:r>
        <w:t>the</w:t>
      </w:r>
      <w:r>
        <w:rPr>
          <w:spacing w:val="1"/>
        </w:rPr>
        <w:t xml:space="preserve"> </w:t>
      </w:r>
      <w:r>
        <w:t>cooperative agreement to pay any person for influencing or attempting to influence an officer or</w:t>
      </w:r>
      <w:r>
        <w:rPr>
          <w:spacing w:val="1"/>
        </w:rPr>
        <w:t xml:space="preserve"> </w:t>
      </w:r>
      <w:r>
        <w:t>employee of any agency, a Member of Congress, an officer or employee of Congress, or an employee</w:t>
      </w:r>
      <w:r>
        <w:rPr>
          <w:spacing w:val="1"/>
        </w:rPr>
        <w:t xml:space="preserve"> </w:t>
      </w:r>
      <w:r>
        <w:rPr>
          <w:spacing w:val="-1"/>
        </w:rPr>
        <w:t>of</w:t>
      </w:r>
      <w:r>
        <w:rPr>
          <w:spacing w:val="-11"/>
        </w:rPr>
        <w:t xml:space="preserve"> </w:t>
      </w:r>
      <w:r>
        <w:rPr>
          <w:spacing w:val="-1"/>
        </w:rPr>
        <w:t>a</w:t>
      </w:r>
      <w:r>
        <w:rPr>
          <w:spacing w:val="-9"/>
        </w:rPr>
        <w:t xml:space="preserve"> </w:t>
      </w:r>
      <w:r>
        <w:rPr>
          <w:spacing w:val="-1"/>
        </w:rPr>
        <w:t>Member</w:t>
      </w:r>
      <w:r>
        <w:rPr>
          <w:spacing w:val="-8"/>
        </w:rPr>
        <w:t xml:space="preserve"> </w:t>
      </w:r>
      <w:r>
        <w:rPr>
          <w:spacing w:val="-1"/>
        </w:rPr>
        <w:t>of</w:t>
      </w:r>
      <w:r>
        <w:rPr>
          <w:spacing w:val="-11"/>
        </w:rPr>
        <w:t xml:space="preserve"> </w:t>
      </w:r>
      <w:r>
        <w:rPr>
          <w:spacing w:val="-1"/>
        </w:rPr>
        <w:t>Congress</w:t>
      </w:r>
      <w:r>
        <w:rPr>
          <w:spacing w:val="-11"/>
        </w:rPr>
        <w:t xml:space="preserve"> </w:t>
      </w:r>
      <w:r>
        <w:rPr>
          <w:spacing w:val="-1"/>
        </w:rPr>
        <w:t>in</w:t>
      </w:r>
      <w:r>
        <w:rPr>
          <w:spacing w:val="-8"/>
        </w:rPr>
        <w:t xml:space="preserve"> </w:t>
      </w:r>
      <w:r>
        <w:rPr>
          <w:spacing w:val="-1"/>
        </w:rPr>
        <w:t>connection</w:t>
      </w:r>
      <w:r>
        <w:rPr>
          <w:spacing w:val="-9"/>
        </w:rPr>
        <w:t xml:space="preserve"> </w:t>
      </w:r>
      <w:r>
        <w:rPr>
          <w:spacing w:val="-1"/>
        </w:rPr>
        <w:t>with</w:t>
      </w:r>
      <w:r>
        <w:rPr>
          <w:spacing w:val="-9"/>
        </w:rPr>
        <w:t xml:space="preserve"> </w:t>
      </w:r>
      <w:r>
        <w:rPr>
          <w:spacing w:val="-1"/>
        </w:rPr>
        <w:t>any</w:t>
      </w:r>
      <w:r>
        <w:rPr>
          <w:spacing w:val="-10"/>
        </w:rPr>
        <w:t xml:space="preserve"> </w:t>
      </w:r>
      <w:r>
        <w:rPr>
          <w:spacing w:val="-1"/>
        </w:rPr>
        <w:t>of</w:t>
      </w:r>
      <w:r>
        <w:rPr>
          <w:spacing w:val="-11"/>
        </w:rPr>
        <w:t xml:space="preserve"> </w:t>
      </w:r>
      <w:r>
        <w:rPr>
          <w:spacing w:val="-1"/>
        </w:rPr>
        <w:t>the</w:t>
      </w:r>
      <w:r>
        <w:rPr>
          <w:spacing w:val="-10"/>
        </w:rPr>
        <w:t xml:space="preserve"> </w:t>
      </w:r>
      <w:r>
        <w:rPr>
          <w:spacing w:val="-1"/>
        </w:rPr>
        <w:t>following</w:t>
      </w:r>
      <w:r>
        <w:rPr>
          <w:spacing w:val="-9"/>
        </w:rPr>
        <w:t xml:space="preserve"> </w:t>
      </w:r>
      <w:r>
        <w:rPr>
          <w:spacing w:val="-1"/>
        </w:rPr>
        <w:t>covered</w:t>
      </w:r>
      <w:r>
        <w:rPr>
          <w:spacing w:val="-9"/>
        </w:rPr>
        <w:t xml:space="preserve"> </w:t>
      </w:r>
      <w:r>
        <w:rPr>
          <w:spacing w:val="-1"/>
        </w:rPr>
        <w:t>Federal</w:t>
      </w:r>
      <w:r>
        <w:rPr>
          <w:spacing w:val="-10"/>
        </w:rPr>
        <w:t xml:space="preserve"> </w:t>
      </w:r>
      <w:r>
        <w:t>actions:</w:t>
      </w:r>
      <w:r>
        <w:rPr>
          <w:spacing w:val="29"/>
        </w:rPr>
        <w:t xml:space="preserve"> </w:t>
      </w:r>
      <w:r>
        <w:t>the</w:t>
      </w:r>
      <w:r>
        <w:rPr>
          <w:spacing w:val="-10"/>
        </w:rPr>
        <w:t xml:space="preserve"> </w:t>
      </w:r>
      <w:r>
        <w:t>awarding</w:t>
      </w:r>
      <w:r>
        <w:rPr>
          <w:spacing w:val="1"/>
        </w:rPr>
        <w:t xml:space="preserve"> </w:t>
      </w:r>
      <w:r>
        <w:t>of any Federal contract, the making of any Federal grant, the making of any Federal loan, the entering</w:t>
      </w:r>
      <w:r>
        <w:rPr>
          <w:spacing w:val="-43"/>
        </w:rPr>
        <w:t xml:space="preserve"> </w:t>
      </w:r>
      <w:r>
        <w:t>into</w:t>
      </w:r>
      <w:r>
        <w:rPr>
          <w:spacing w:val="1"/>
        </w:rPr>
        <w:t xml:space="preserve"> </w:t>
      </w:r>
      <w:r>
        <w:t>of</w:t>
      </w:r>
      <w:r>
        <w:rPr>
          <w:spacing w:val="1"/>
        </w:rPr>
        <w:t xml:space="preserve"> </w:t>
      </w:r>
      <w:r>
        <w:t>any</w:t>
      </w:r>
      <w:r>
        <w:rPr>
          <w:spacing w:val="1"/>
        </w:rPr>
        <w:t xml:space="preserve"> </w:t>
      </w:r>
      <w:r>
        <w:t>cooperative</w:t>
      </w:r>
      <w:r>
        <w:rPr>
          <w:spacing w:val="1"/>
        </w:rPr>
        <w:t xml:space="preserve"> </w:t>
      </w:r>
      <w:r>
        <w:t>agreement,</w:t>
      </w:r>
      <w:r>
        <w:rPr>
          <w:spacing w:val="1"/>
        </w:rPr>
        <w:t xml:space="preserve"> </w:t>
      </w:r>
      <w:r>
        <w:t>and</w:t>
      </w:r>
      <w:r>
        <w:rPr>
          <w:spacing w:val="1"/>
        </w:rPr>
        <w:t xml:space="preserve"> </w:t>
      </w:r>
      <w:r>
        <w:t>the</w:t>
      </w:r>
      <w:r>
        <w:rPr>
          <w:spacing w:val="1"/>
        </w:rPr>
        <w:t xml:space="preserve"> </w:t>
      </w:r>
      <w:r>
        <w:t>extension,</w:t>
      </w:r>
      <w:r>
        <w:rPr>
          <w:spacing w:val="1"/>
        </w:rPr>
        <w:t xml:space="preserve"> </w:t>
      </w:r>
      <w:r>
        <w:t>continuation,</w:t>
      </w:r>
      <w:r>
        <w:rPr>
          <w:spacing w:val="1"/>
        </w:rPr>
        <w:t xml:space="preserve"> </w:t>
      </w:r>
      <w:r>
        <w:t>renewal,</w:t>
      </w:r>
      <w:r>
        <w:rPr>
          <w:spacing w:val="1"/>
        </w:rPr>
        <w:t xml:space="preserve"> </w:t>
      </w:r>
      <w:r>
        <w:t>amendment,</w:t>
      </w:r>
      <w:r>
        <w:rPr>
          <w:spacing w:val="1"/>
        </w:rPr>
        <w:t xml:space="preserve"> </w:t>
      </w:r>
      <w:r>
        <w:t>or</w:t>
      </w:r>
      <w:r>
        <w:rPr>
          <w:spacing w:val="1"/>
        </w:rPr>
        <w:t xml:space="preserve"> </w:t>
      </w:r>
      <w:r>
        <w:t>modification of any Federal contract, grant, loan, or cooperative agreement.</w:t>
      </w:r>
      <w:r>
        <w:rPr>
          <w:spacing w:val="1"/>
        </w:rPr>
        <w:t xml:space="preserve"> </w:t>
      </w:r>
      <w:r>
        <w:t>Making the required</w:t>
      </w:r>
      <w:r>
        <w:rPr>
          <w:spacing w:val="1"/>
        </w:rPr>
        <w:t xml:space="preserve"> </w:t>
      </w:r>
      <w:r>
        <w:t>certification is a precondition for receiving a grant from a Federal agency.</w:t>
      </w:r>
      <w:r>
        <w:rPr>
          <w:spacing w:val="1"/>
        </w:rPr>
        <w:t xml:space="preserve"> </w:t>
      </w:r>
      <w:r>
        <w:t>Accordingly, before being</w:t>
      </w:r>
      <w:r>
        <w:rPr>
          <w:spacing w:val="1"/>
        </w:rPr>
        <w:t xml:space="preserve"> </w:t>
      </w:r>
      <w:r>
        <w:t>awarded</w:t>
      </w:r>
      <w:r>
        <w:rPr>
          <w:spacing w:val="-1"/>
        </w:rPr>
        <w:t xml:space="preserve"> </w:t>
      </w:r>
      <w:r>
        <w:t>funding,</w:t>
      </w:r>
      <w:r>
        <w:rPr>
          <w:spacing w:val="-1"/>
        </w:rPr>
        <w:t xml:space="preserve"> </w:t>
      </w:r>
      <w:r>
        <w:t>each</w:t>
      </w:r>
      <w:r>
        <w:rPr>
          <w:spacing w:val="-1"/>
        </w:rPr>
        <w:t xml:space="preserve"> </w:t>
      </w:r>
      <w:r>
        <w:t>grantee</w:t>
      </w:r>
      <w:r>
        <w:rPr>
          <w:spacing w:val="-2"/>
        </w:rPr>
        <w:t xml:space="preserve"> </w:t>
      </w:r>
      <w:r>
        <w:t>shall</w:t>
      </w:r>
      <w:r>
        <w:rPr>
          <w:spacing w:val="-2"/>
        </w:rPr>
        <w:t xml:space="preserve"> </w:t>
      </w:r>
      <w:r>
        <w:t>certify</w:t>
      </w:r>
      <w:r>
        <w:rPr>
          <w:spacing w:val="-1"/>
        </w:rPr>
        <w:t xml:space="preserve"> </w:t>
      </w:r>
      <w:r>
        <w:t>as</w:t>
      </w:r>
      <w:r>
        <w:rPr>
          <w:spacing w:val="-2"/>
        </w:rPr>
        <w:t xml:space="preserve"> </w:t>
      </w:r>
      <w:r>
        <w:t>instructed</w:t>
      </w:r>
      <w:r>
        <w:rPr>
          <w:spacing w:val="-1"/>
        </w:rPr>
        <w:t xml:space="preserve"> </w:t>
      </w:r>
      <w:r>
        <w:t>in</w:t>
      </w:r>
      <w:r>
        <w:rPr>
          <w:spacing w:val="-1"/>
        </w:rPr>
        <w:t xml:space="preserve"> </w:t>
      </w:r>
      <w:r>
        <w:t>Part</w:t>
      </w:r>
      <w:r>
        <w:rPr>
          <w:spacing w:val="-1"/>
        </w:rPr>
        <w:t xml:space="preserve"> </w:t>
      </w:r>
      <w:r>
        <w:t>II.</w:t>
      </w:r>
      <w:r>
        <w:rPr>
          <w:spacing w:val="-2"/>
        </w:rPr>
        <w:t xml:space="preserve"> </w:t>
      </w:r>
      <w:r>
        <w:t>Application</w:t>
      </w:r>
      <w:r>
        <w:rPr>
          <w:spacing w:val="-1"/>
        </w:rPr>
        <w:t xml:space="preserve"> </w:t>
      </w:r>
      <w:r>
        <w:t>Instructions.</w:t>
      </w:r>
    </w:p>
    <w:p w:rsidR="00323DA5" w:rsidRDefault="00323DA5" w14:paraId="7EE1CFE5" w14:textId="77777777">
      <w:pPr>
        <w:pStyle w:val="BodyText"/>
        <w:spacing w:before="10"/>
        <w:rPr>
          <w:sz w:val="19"/>
        </w:rPr>
      </w:pPr>
    </w:p>
    <w:p w:rsidR="00323DA5" w:rsidP="008B2642" w:rsidRDefault="0058319C" w14:paraId="0AAB989D" w14:textId="605454BF">
      <w:pPr>
        <w:pStyle w:val="BodyText"/>
        <w:ind w:left="1279" w:right="578"/>
        <w:jc w:val="both"/>
      </w:pPr>
      <w:r>
        <w:t>29</w:t>
      </w:r>
      <w:r>
        <w:rPr>
          <w:spacing w:val="-10"/>
        </w:rPr>
        <w:t xml:space="preserve"> </w:t>
      </w:r>
      <w:r>
        <w:t>CFR</w:t>
      </w:r>
      <w:r>
        <w:rPr>
          <w:spacing w:val="-9"/>
        </w:rPr>
        <w:t xml:space="preserve"> </w:t>
      </w:r>
      <w:r>
        <w:t>93</w:t>
      </w:r>
      <w:r>
        <w:rPr>
          <w:spacing w:val="-7"/>
        </w:rPr>
        <w:t xml:space="preserve"> </w:t>
      </w:r>
      <w:r>
        <w:t>also</w:t>
      </w:r>
      <w:r>
        <w:rPr>
          <w:spacing w:val="-9"/>
        </w:rPr>
        <w:t xml:space="preserve"> </w:t>
      </w:r>
      <w:r>
        <w:t>requires</w:t>
      </w:r>
      <w:r>
        <w:rPr>
          <w:spacing w:val="-10"/>
        </w:rPr>
        <w:t xml:space="preserve"> </w:t>
      </w:r>
      <w:r>
        <w:t>that</w:t>
      </w:r>
      <w:r>
        <w:rPr>
          <w:spacing w:val="-9"/>
        </w:rPr>
        <w:t xml:space="preserve"> </w:t>
      </w:r>
      <w:r>
        <w:t>each</w:t>
      </w:r>
      <w:r>
        <w:rPr>
          <w:spacing w:val="-9"/>
        </w:rPr>
        <w:t xml:space="preserve"> </w:t>
      </w:r>
      <w:r>
        <w:t>applicant</w:t>
      </w:r>
      <w:r>
        <w:rPr>
          <w:spacing w:val="-9"/>
        </w:rPr>
        <w:t xml:space="preserve"> </w:t>
      </w:r>
      <w:r>
        <w:t>for</w:t>
      </w:r>
      <w:r>
        <w:rPr>
          <w:spacing w:val="-9"/>
        </w:rPr>
        <w:t xml:space="preserve"> </w:t>
      </w:r>
      <w:r>
        <w:t>a</w:t>
      </w:r>
      <w:r>
        <w:rPr>
          <w:spacing w:val="-9"/>
        </w:rPr>
        <w:t xml:space="preserve"> </w:t>
      </w:r>
      <w:r>
        <w:t>cooperative</w:t>
      </w:r>
      <w:r>
        <w:rPr>
          <w:spacing w:val="-10"/>
        </w:rPr>
        <w:t xml:space="preserve"> </w:t>
      </w:r>
      <w:r>
        <w:t>agreement</w:t>
      </w:r>
      <w:r>
        <w:rPr>
          <w:spacing w:val="-9"/>
        </w:rPr>
        <w:t xml:space="preserve"> </w:t>
      </w:r>
      <w:r>
        <w:t>with</w:t>
      </w:r>
      <w:r>
        <w:rPr>
          <w:spacing w:val="-8"/>
        </w:rPr>
        <w:t xml:space="preserve"> </w:t>
      </w:r>
      <w:r>
        <w:t>a</w:t>
      </w:r>
      <w:r>
        <w:rPr>
          <w:spacing w:val="-7"/>
        </w:rPr>
        <w:t xml:space="preserve"> </w:t>
      </w:r>
      <w:r>
        <w:t>Federal</w:t>
      </w:r>
      <w:r>
        <w:rPr>
          <w:spacing w:val="-9"/>
        </w:rPr>
        <w:t xml:space="preserve"> </w:t>
      </w:r>
      <w:r>
        <w:t>agency</w:t>
      </w:r>
      <w:r>
        <w:rPr>
          <w:spacing w:val="-8"/>
        </w:rPr>
        <w:t xml:space="preserve"> </w:t>
      </w:r>
      <w:r>
        <w:t>file</w:t>
      </w:r>
      <w:r>
        <w:rPr>
          <w:spacing w:val="-10"/>
        </w:rPr>
        <w:t xml:space="preserve"> </w:t>
      </w:r>
      <w:r>
        <w:t>with</w:t>
      </w:r>
      <w:r>
        <w:rPr>
          <w:spacing w:val="1"/>
        </w:rPr>
        <w:t xml:space="preserve"> </w:t>
      </w:r>
      <w:r>
        <w:t>that</w:t>
      </w:r>
      <w:r>
        <w:rPr>
          <w:spacing w:val="-7"/>
        </w:rPr>
        <w:t xml:space="preserve"> </w:t>
      </w:r>
      <w:r>
        <w:t>agency</w:t>
      </w:r>
      <w:r>
        <w:rPr>
          <w:spacing w:val="-6"/>
        </w:rPr>
        <w:t xml:space="preserve"> </w:t>
      </w:r>
      <w:r>
        <w:t>a</w:t>
      </w:r>
      <w:r>
        <w:rPr>
          <w:spacing w:val="-6"/>
        </w:rPr>
        <w:t xml:space="preserve"> </w:t>
      </w:r>
      <w:r>
        <w:t>disclosure</w:t>
      </w:r>
      <w:r>
        <w:rPr>
          <w:spacing w:val="-5"/>
        </w:rPr>
        <w:t xml:space="preserve"> </w:t>
      </w:r>
      <w:r>
        <w:t>form</w:t>
      </w:r>
      <w:r>
        <w:rPr>
          <w:spacing w:val="-6"/>
        </w:rPr>
        <w:t xml:space="preserve"> </w:t>
      </w:r>
      <w:r>
        <w:t>if</w:t>
      </w:r>
      <w:r>
        <w:rPr>
          <w:spacing w:val="-8"/>
        </w:rPr>
        <w:t xml:space="preserve"> </w:t>
      </w:r>
      <w:r>
        <w:t>the</w:t>
      </w:r>
      <w:r>
        <w:rPr>
          <w:spacing w:val="-8"/>
        </w:rPr>
        <w:t xml:space="preserve"> </w:t>
      </w:r>
      <w:r>
        <w:t>applicant</w:t>
      </w:r>
      <w:r>
        <w:rPr>
          <w:spacing w:val="-6"/>
        </w:rPr>
        <w:t xml:space="preserve"> </w:t>
      </w:r>
      <w:r>
        <w:t>has</w:t>
      </w:r>
      <w:r>
        <w:rPr>
          <w:spacing w:val="-6"/>
        </w:rPr>
        <w:t xml:space="preserve"> </w:t>
      </w:r>
      <w:r>
        <w:t>made</w:t>
      </w:r>
      <w:r>
        <w:rPr>
          <w:spacing w:val="-8"/>
        </w:rPr>
        <w:t xml:space="preserve"> </w:t>
      </w:r>
      <w:r>
        <w:t>or</w:t>
      </w:r>
      <w:r>
        <w:rPr>
          <w:spacing w:val="-7"/>
        </w:rPr>
        <w:t xml:space="preserve"> </w:t>
      </w:r>
      <w:r>
        <w:t>has</w:t>
      </w:r>
      <w:r>
        <w:rPr>
          <w:spacing w:val="-9"/>
        </w:rPr>
        <w:t xml:space="preserve"> </w:t>
      </w:r>
      <w:r>
        <w:t>agreed</w:t>
      </w:r>
      <w:r>
        <w:rPr>
          <w:spacing w:val="-6"/>
        </w:rPr>
        <w:t xml:space="preserve"> </w:t>
      </w:r>
      <w:r>
        <w:t>to</w:t>
      </w:r>
      <w:r>
        <w:rPr>
          <w:spacing w:val="-6"/>
        </w:rPr>
        <w:t xml:space="preserve"> </w:t>
      </w:r>
      <w:r>
        <w:t>make</w:t>
      </w:r>
      <w:r>
        <w:rPr>
          <w:spacing w:val="-8"/>
        </w:rPr>
        <w:t xml:space="preserve"> </w:t>
      </w:r>
      <w:r>
        <w:t>any</w:t>
      </w:r>
      <w:r>
        <w:rPr>
          <w:spacing w:val="-6"/>
        </w:rPr>
        <w:t xml:space="preserve"> </w:t>
      </w:r>
      <w:r>
        <w:t>payment</w:t>
      </w:r>
      <w:r>
        <w:rPr>
          <w:spacing w:val="-7"/>
        </w:rPr>
        <w:t xml:space="preserve"> </w:t>
      </w:r>
      <w:r>
        <w:t>using</w:t>
      </w:r>
      <w:r>
        <w:rPr>
          <w:spacing w:val="-7"/>
        </w:rPr>
        <w:t xml:space="preserve"> </w:t>
      </w:r>
      <w:r>
        <w:t>non-appropriated funds (to include profits from any covered Federal action), which would be prohibited if</w:t>
      </w:r>
      <w:r>
        <w:rPr>
          <w:spacing w:val="1"/>
        </w:rPr>
        <w:t xml:space="preserve"> </w:t>
      </w:r>
      <w:r>
        <w:t>paid for with</w:t>
      </w:r>
      <w:r>
        <w:rPr>
          <w:spacing w:val="1"/>
        </w:rPr>
        <w:t xml:space="preserve"> </w:t>
      </w:r>
      <w:r>
        <w:t>appropriated</w:t>
      </w:r>
      <w:r>
        <w:rPr>
          <w:spacing w:val="1"/>
        </w:rPr>
        <w:t xml:space="preserve"> </w:t>
      </w:r>
      <w:r>
        <w:t>funds.</w:t>
      </w:r>
    </w:p>
    <w:p w:rsidR="00323DA5" w:rsidRDefault="00323DA5" w14:paraId="740A6446" w14:textId="77777777">
      <w:pPr>
        <w:pStyle w:val="BodyText"/>
        <w:spacing w:before="4"/>
        <w:rPr>
          <w:sz w:val="19"/>
        </w:rPr>
      </w:pPr>
    </w:p>
    <w:p w:rsidR="00323DA5" w:rsidRDefault="0058319C" w14:paraId="4DB5B5D5" w14:textId="77777777">
      <w:pPr>
        <w:pStyle w:val="Heading3"/>
        <w:numPr>
          <w:ilvl w:val="0"/>
          <w:numId w:val="32"/>
        </w:numPr>
        <w:tabs>
          <w:tab w:val="left" w:pos="739"/>
          <w:tab w:val="left" w:pos="741"/>
        </w:tabs>
        <w:spacing w:before="1"/>
        <w:ind w:hanging="633"/>
        <w:jc w:val="left"/>
      </w:pPr>
      <w:bookmarkStart w:name="V._ASSURANCES" w:id="45"/>
      <w:bookmarkStart w:name="_bookmark22" w:id="46"/>
      <w:bookmarkEnd w:id="45"/>
      <w:bookmarkEnd w:id="46"/>
      <w:r>
        <w:t>ASSURANCES</w:t>
      </w:r>
    </w:p>
    <w:p w:rsidR="00323DA5" w:rsidRDefault="00323DA5" w14:paraId="4F0D9581" w14:textId="77777777">
      <w:pPr>
        <w:pStyle w:val="BodyText"/>
        <w:spacing w:before="10"/>
        <w:rPr>
          <w:b/>
          <w:sz w:val="19"/>
        </w:rPr>
      </w:pPr>
    </w:p>
    <w:p w:rsidR="00323DA5" w:rsidRDefault="0058319C" w14:paraId="572D49A2" w14:textId="77777777">
      <w:pPr>
        <w:pStyle w:val="BodyText"/>
        <w:ind w:left="747" w:right="578"/>
        <w:jc w:val="both"/>
      </w:pPr>
      <w:r>
        <w:rPr>
          <w:spacing w:val="-1"/>
        </w:rPr>
        <w:t>The</w:t>
      </w:r>
      <w:r>
        <w:rPr>
          <w:spacing w:val="-11"/>
        </w:rPr>
        <w:t xml:space="preserve"> </w:t>
      </w:r>
      <w:r>
        <w:rPr>
          <w:spacing w:val="-1"/>
        </w:rPr>
        <w:t>standard</w:t>
      </w:r>
      <w:r>
        <w:rPr>
          <w:spacing w:val="-9"/>
        </w:rPr>
        <w:t xml:space="preserve"> </w:t>
      </w:r>
      <w:r>
        <w:rPr>
          <w:spacing w:val="-1"/>
        </w:rPr>
        <w:t>assurances</w:t>
      </w:r>
      <w:r>
        <w:rPr>
          <w:spacing w:val="-11"/>
        </w:rPr>
        <w:t xml:space="preserve"> </w:t>
      </w:r>
      <w:r>
        <w:rPr>
          <w:spacing w:val="-1"/>
        </w:rPr>
        <w:t>that</w:t>
      </w:r>
      <w:r>
        <w:rPr>
          <w:spacing w:val="-9"/>
        </w:rPr>
        <w:t xml:space="preserve"> </w:t>
      </w:r>
      <w:r>
        <w:rPr>
          <w:spacing w:val="-1"/>
        </w:rPr>
        <w:t>follow</w:t>
      </w:r>
      <w:r>
        <w:rPr>
          <w:spacing w:val="-10"/>
        </w:rPr>
        <w:t xml:space="preserve"> </w:t>
      </w:r>
      <w:r>
        <w:rPr>
          <w:spacing w:val="-1"/>
        </w:rPr>
        <w:t>specify</w:t>
      </w:r>
      <w:r>
        <w:rPr>
          <w:spacing w:val="-8"/>
        </w:rPr>
        <w:t xml:space="preserve"> </w:t>
      </w:r>
      <w:r>
        <w:rPr>
          <w:spacing w:val="-1"/>
        </w:rPr>
        <w:t>terms</w:t>
      </w:r>
      <w:r>
        <w:rPr>
          <w:spacing w:val="-11"/>
        </w:rPr>
        <w:t xml:space="preserve"> </w:t>
      </w:r>
      <w:r>
        <w:rPr>
          <w:spacing w:val="-1"/>
        </w:rPr>
        <w:t>and</w:t>
      </w:r>
      <w:r>
        <w:rPr>
          <w:spacing w:val="-9"/>
        </w:rPr>
        <w:t xml:space="preserve"> </w:t>
      </w:r>
      <w:r>
        <w:rPr>
          <w:spacing w:val="-1"/>
        </w:rPr>
        <w:t>conditions</w:t>
      </w:r>
      <w:r>
        <w:rPr>
          <w:spacing w:val="-11"/>
        </w:rPr>
        <w:t xml:space="preserve"> </w:t>
      </w:r>
      <w:r>
        <w:rPr>
          <w:spacing w:val="-1"/>
        </w:rPr>
        <w:t>with</w:t>
      </w:r>
      <w:r>
        <w:rPr>
          <w:spacing w:val="-9"/>
        </w:rPr>
        <w:t xml:space="preserve"> </w:t>
      </w:r>
      <w:r>
        <w:rPr>
          <w:spacing w:val="-1"/>
        </w:rPr>
        <w:t>which</w:t>
      </w:r>
      <w:r>
        <w:rPr>
          <w:spacing w:val="-9"/>
        </w:rPr>
        <w:t xml:space="preserve"> </w:t>
      </w:r>
      <w:r>
        <w:rPr>
          <w:spacing w:val="-1"/>
        </w:rPr>
        <w:t>SGAs</w:t>
      </w:r>
      <w:r>
        <w:rPr>
          <w:spacing w:val="-10"/>
        </w:rPr>
        <w:t xml:space="preserve"> </w:t>
      </w:r>
      <w:r>
        <w:rPr>
          <w:spacing w:val="-1"/>
        </w:rPr>
        <w:t>must</w:t>
      </w:r>
      <w:r>
        <w:rPr>
          <w:spacing w:val="-9"/>
        </w:rPr>
        <w:t xml:space="preserve"> </w:t>
      </w:r>
      <w:r>
        <w:t>comply,</w:t>
      </w:r>
      <w:r>
        <w:rPr>
          <w:spacing w:val="-9"/>
        </w:rPr>
        <w:t xml:space="preserve"> </w:t>
      </w:r>
      <w:r>
        <w:t>as</w:t>
      </w:r>
      <w:r>
        <w:rPr>
          <w:spacing w:val="-11"/>
        </w:rPr>
        <w:t xml:space="preserve"> </w:t>
      </w:r>
      <w:r>
        <w:t>prescribed</w:t>
      </w:r>
      <w:r>
        <w:rPr>
          <w:spacing w:val="1"/>
        </w:rPr>
        <w:t xml:space="preserve"> </w:t>
      </w:r>
      <w:r>
        <w:t>by 2 CFR 200.206, Standard Form 424B, Standard Assurances.</w:t>
      </w:r>
      <w:r>
        <w:rPr>
          <w:spacing w:val="45"/>
        </w:rPr>
        <w:t xml:space="preserve"> </w:t>
      </w:r>
      <w:r>
        <w:t>Pursuant to SF-424B certain assurances (Nos.</w:t>
      </w:r>
      <w:r>
        <w:rPr>
          <w:spacing w:val="1"/>
        </w:rPr>
        <w:t xml:space="preserve"> </w:t>
      </w:r>
      <w:r>
        <w:t>7 and 9 through 16 of SF-424B) are not applicable to this Agreement and have been deleted from the list</w:t>
      </w:r>
      <w:r>
        <w:rPr>
          <w:spacing w:val="1"/>
        </w:rPr>
        <w:t xml:space="preserve"> </w:t>
      </w:r>
      <w:r>
        <w:t>below.</w:t>
      </w:r>
    </w:p>
    <w:p w:rsidR="00323DA5" w:rsidRDefault="00323DA5" w14:paraId="7F6EA889" w14:textId="77777777">
      <w:pPr>
        <w:pStyle w:val="BodyText"/>
        <w:spacing w:before="8"/>
        <w:rPr>
          <w:sz w:val="19"/>
        </w:rPr>
      </w:pPr>
    </w:p>
    <w:p w:rsidR="00323DA5" w:rsidRDefault="0058319C" w14:paraId="5344840F" w14:textId="77777777">
      <w:pPr>
        <w:pStyle w:val="BodyText"/>
        <w:spacing w:before="1"/>
        <w:ind w:left="740" w:right="578"/>
        <w:jc w:val="both"/>
      </w:pPr>
      <w:r>
        <w:t>By placing an "X" or check mark in the "Agree to Comply" box next to the requirement concerning the</w:t>
      </w:r>
      <w:r>
        <w:rPr>
          <w:spacing w:val="1"/>
        </w:rPr>
        <w:t xml:space="preserve"> </w:t>
      </w:r>
      <w:r>
        <w:t>assurances in the Work Statement:</w:t>
      </w:r>
      <w:r>
        <w:rPr>
          <w:spacing w:val="1"/>
        </w:rPr>
        <w:t xml:space="preserve"> </w:t>
      </w:r>
      <w:r>
        <w:t>General Requirements, the SGA assures and certifies that it will comply</w:t>
      </w:r>
      <w:r>
        <w:rPr>
          <w:spacing w:val="1"/>
        </w:rPr>
        <w:t xml:space="preserve"> </w:t>
      </w:r>
      <w:r>
        <w:t>with</w:t>
      </w:r>
      <w:r>
        <w:rPr>
          <w:spacing w:val="-3"/>
        </w:rPr>
        <w:t xml:space="preserve"> </w:t>
      </w:r>
      <w:r>
        <w:t>all</w:t>
      </w:r>
      <w:r>
        <w:rPr>
          <w:spacing w:val="-3"/>
        </w:rPr>
        <w:t xml:space="preserve"> </w:t>
      </w:r>
      <w:r>
        <w:t>guidelines</w:t>
      </w:r>
      <w:r>
        <w:rPr>
          <w:spacing w:val="-4"/>
        </w:rPr>
        <w:t xml:space="preserve"> </w:t>
      </w:r>
      <w:r>
        <w:t>and</w:t>
      </w:r>
      <w:r>
        <w:rPr>
          <w:spacing w:val="-3"/>
        </w:rPr>
        <w:t xml:space="preserve"> </w:t>
      </w:r>
      <w:r>
        <w:t>requirements</w:t>
      </w:r>
      <w:r>
        <w:rPr>
          <w:spacing w:val="-4"/>
        </w:rPr>
        <w:t xml:space="preserve"> </w:t>
      </w:r>
      <w:r>
        <w:t>that</w:t>
      </w:r>
      <w:r>
        <w:rPr>
          <w:spacing w:val="-4"/>
        </w:rPr>
        <w:t xml:space="preserve"> </w:t>
      </w:r>
      <w:r>
        <w:t>apply</w:t>
      </w:r>
      <w:r>
        <w:rPr>
          <w:spacing w:val="-2"/>
        </w:rPr>
        <w:t xml:space="preserve"> </w:t>
      </w:r>
      <w:r>
        <w:t>to</w:t>
      </w:r>
      <w:r>
        <w:rPr>
          <w:spacing w:val="-3"/>
        </w:rPr>
        <w:t xml:space="preserve"> </w:t>
      </w:r>
      <w:r>
        <w:t>the</w:t>
      </w:r>
      <w:r>
        <w:rPr>
          <w:spacing w:val="-5"/>
        </w:rPr>
        <w:t xml:space="preserve"> </w:t>
      </w:r>
      <w:r>
        <w:t>application</w:t>
      </w:r>
      <w:r>
        <w:rPr>
          <w:spacing w:val="-2"/>
        </w:rPr>
        <w:t xml:space="preserve"> </w:t>
      </w:r>
      <w:r>
        <w:t>for,</w:t>
      </w:r>
      <w:r>
        <w:rPr>
          <w:spacing w:val="-2"/>
        </w:rPr>
        <w:t xml:space="preserve"> </w:t>
      </w:r>
      <w:r>
        <w:t>and</w:t>
      </w:r>
      <w:r>
        <w:rPr>
          <w:spacing w:val="-3"/>
        </w:rPr>
        <w:t xml:space="preserve"> </w:t>
      </w:r>
      <w:r>
        <w:t>the</w:t>
      </w:r>
      <w:r>
        <w:rPr>
          <w:spacing w:val="-4"/>
        </w:rPr>
        <w:t xml:space="preserve"> </w:t>
      </w:r>
      <w:r>
        <w:t>acceptance</w:t>
      </w:r>
      <w:r>
        <w:rPr>
          <w:spacing w:val="-4"/>
        </w:rPr>
        <w:t xml:space="preserve"> </w:t>
      </w:r>
      <w:r>
        <w:t>and</w:t>
      </w:r>
      <w:r>
        <w:rPr>
          <w:spacing w:val="-3"/>
        </w:rPr>
        <w:t xml:space="preserve"> </w:t>
      </w:r>
      <w:r>
        <w:t>use</w:t>
      </w:r>
      <w:r>
        <w:rPr>
          <w:spacing w:val="-4"/>
        </w:rPr>
        <w:t xml:space="preserve"> </w:t>
      </w:r>
      <w:r>
        <w:t>of</w:t>
      </w:r>
      <w:r>
        <w:rPr>
          <w:spacing w:val="-4"/>
        </w:rPr>
        <w:t xml:space="preserve"> </w:t>
      </w:r>
      <w:r>
        <w:t>Federal</w:t>
      </w:r>
      <w:r>
        <w:rPr>
          <w:spacing w:val="1"/>
        </w:rPr>
        <w:t xml:space="preserve"> </w:t>
      </w:r>
      <w:r>
        <w:t>funds</w:t>
      </w:r>
      <w:r>
        <w:rPr>
          <w:spacing w:val="-2"/>
        </w:rPr>
        <w:t xml:space="preserve"> </w:t>
      </w:r>
      <w:r>
        <w:t>for</w:t>
      </w:r>
      <w:r>
        <w:rPr>
          <w:spacing w:val="-1"/>
        </w:rPr>
        <w:t xml:space="preserve"> </w:t>
      </w:r>
      <w:r>
        <w:t>this</w:t>
      </w:r>
      <w:r>
        <w:rPr>
          <w:spacing w:val="-2"/>
        </w:rPr>
        <w:t xml:space="preserve"> </w:t>
      </w:r>
      <w:r>
        <w:t>federally-assisted program.</w:t>
      </w:r>
      <w:r>
        <w:rPr>
          <w:spacing w:val="43"/>
        </w:rPr>
        <w:t xml:space="preserve"> </w:t>
      </w:r>
      <w:r>
        <w:t>Specifically, the</w:t>
      </w:r>
      <w:r>
        <w:rPr>
          <w:spacing w:val="-1"/>
        </w:rPr>
        <w:t xml:space="preserve"> </w:t>
      </w:r>
      <w:r>
        <w:t>SGA</w:t>
      </w:r>
      <w:r>
        <w:rPr>
          <w:spacing w:val="-1"/>
        </w:rPr>
        <w:t xml:space="preserve"> </w:t>
      </w:r>
      <w:r>
        <w:t>assures</w:t>
      </w:r>
      <w:r>
        <w:rPr>
          <w:spacing w:val="-2"/>
        </w:rPr>
        <w:t xml:space="preserve"> </w:t>
      </w:r>
      <w:r>
        <w:t>and certifies</w:t>
      </w:r>
      <w:r>
        <w:rPr>
          <w:spacing w:val="-2"/>
        </w:rPr>
        <w:t xml:space="preserve"> </w:t>
      </w:r>
      <w:r>
        <w:t>that</w:t>
      </w:r>
      <w:r>
        <w:rPr>
          <w:spacing w:val="-1"/>
        </w:rPr>
        <w:t xml:space="preserve"> </w:t>
      </w:r>
      <w:r>
        <w:t>it:</w:t>
      </w:r>
    </w:p>
    <w:p w:rsidR="00323DA5" w:rsidRDefault="00323DA5" w14:paraId="068B09B2" w14:textId="77777777">
      <w:pPr>
        <w:pStyle w:val="BodyText"/>
        <w:spacing w:before="8"/>
        <w:rPr>
          <w:sz w:val="19"/>
        </w:rPr>
      </w:pPr>
    </w:p>
    <w:p w:rsidR="00323DA5" w:rsidRDefault="0058319C" w14:paraId="1EFFA7C4" w14:textId="77777777">
      <w:pPr>
        <w:pStyle w:val="ListParagraph"/>
        <w:numPr>
          <w:ilvl w:val="1"/>
          <w:numId w:val="32"/>
        </w:numPr>
        <w:tabs>
          <w:tab w:val="left" w:pos="1468"/>
        </w:tabs>
        <w:ind w:right="578"/>
        <w:jc w:val="both"/>
        <w:rPr>
          <w:sz w:val="20"/>
        </w:rPr>
      </w:pPr>
      <w:r>
        <w:rPr>
          <w:sz w:val="20"/>
        </w:rPr>
        <w:t>Has</w:t>
      </w:r>
      <w:r>
        <w:rPr>
          <w:spacing w:val="-11"/>
          <w:sz w:val="20"/>
        </w:rPr>
        <w:t xml:space="preserve"> </w:t>
      </w:r>
      <w:r>
        <w:rPr>
          <w:sz w:val="20"/>
        </w:rPr>
        <w:t>the</w:t>
      </w:r>
      <w:r>
        <w:rPr>
          <w:spacing w:val="-11"/>
          <w:sz w:val="20"/>
        </w:rPr>
        <w:t xml:space="preserve"> </w:t>
      </w:r>
      <w:r>
        <w:rPr>
          <w:sz w:val="20"/>
        </w:rPr>
        <w:t>legal</w:t>
      </w:r>
      <w:r>
        <w:rPr>
          <w:spacing w:val="-9"/>
          <w:sz w:val="20"/>
        </w:rPr>
        <w:t xml:space="preserve"> </w:t>
      </w:r>
      <w:r>
        <w:rPr>
          <w:sz w:val="20"/>
        </w:rPr>
        <w:t>authority</w:t>
      </w:r>
      <w:r>
        <w:rPr>
          <w:spacing w:val="-9"/>
          <w:sz w:val="20"/>
        </w:rPr>
        <w:t xml:space="preserve"> </w:t>
      </w:r>
      <w:r>
        <w:rPr>
          <w:sz w:val="20"/>
        </w:rPr>
        <w:t>to</w:t>
      </w:r>
      <w:r>
        <w:rPr>
          <w:spacing w:val="-10"/>
          <w:sz w:val="20"/>
        </w:rPr>
        <w:t xml:space="preserve"> </w:t>
      </w:r>
      <w:r>
        <w:rPr>
          <w:sz w:val="20"/>
        </w:rPr>
        <w:t>apply</w:t>
      </w:r>
      <w:r>
        <w:rPr>
          <w:spacing w:val="-8"/>
          <w:sz w:val="20"/>
        </w:rPr>
        <w:t xml:space="preserve"> </w:t>
      </w:r>
      <w:r>
        <w:rPr>
          <w:sz w:val="20"/>
        </w:rPr>
        <w:t>for</w:t>
      </w:r>
      <w:r>
        <w:rPr>
          <w:spacing w:val="-10"/>
          <w:sz w:val="20"/>
        </w:rPr>
        <w:t xml:space="preserve"> </w:t>
      </w:r>
      <w:r>
        <w:rPr>
          <w:sz w:val="20"/>
        </w:rPr>
        <w:t>Federal</w:t>
      </w:r>
      <w:r>
        <w:rPr>
          <w:spacing w:val="-10"/>
          <w:sz w:val="20"/>
        </w:rPr>
        <w:t xml:space="preserve"> </w:t>
      </w:r>
      <w:r>
        <w:rPr>
          <w:sz w:val="20"/>
        </w:rPr>
        <w:t>assistance,</w:t>
      </w:r>
      <w:r>
        <w:rPr>
          <w:spacing w:val="-9"/>
          <w:sz w:val="20"/>
        </w:rPr>
        <w:t xml:space="preserve"> </w:t>
      </w:r>
      <w:r>
        <w:rPr>
          <w:sz w:val="20"/>
        </w:rPr>
        <w:t>and</w:t>
      </w:r>
      <w:r>
        <w:rPr>
          <w:spacing w:val="-9"/>
          <w:sz w:val="20"/>
        </w:rPr>
        <w:t xml:space="preserve"> </w:t>
      </w:r>
      <w:r>
        <w:rPr>
          <w:sz w:val="20"/>
        </w:rPr>
        <w:t>the</w:t>
      </w:r>
      <w:r>
        <w:rPr>
          <w:spacing w:val="-11"/>
          <w:sz w:val="20"/>
        </w:rPr>
        <w:t xml:space="preserve"> </w:t>
      </w:r>
      <w:r>
        <w:rPr>
          <w:sz w:val="20"/>
        </w:rPr>
        <w:t>institutional,</w:t>
      </w:r>
      <w:r>
        <w:rPr>
          <w:spacing w:val="-9"/>
          <w:sz w:val="20"/>
        </w:rPr>
        <w:t xml:space="preserve"> </w:t>
      </w:r>
      <w:r>
        <w:rPr>
          <w:sz w:val="20"/>
        </w:rPr>
        <w:t>managerial</w:t>
      </w:r>
      <w:r>
        <w:rPr>
          <w:spacing w:val="-10"/>
          <w:sz w:val="20"/>
        </w:rPr>
        <w:t xml:space="preserve"> </w:t>
      </w:r>
      <w:r>
        <w:rPr>
          <w:sz w:val="20"/>
        </w:rPr>
        <w:t>and</w:t>
      </w:r>
      <w:r>
        <w:rPr>
          <w:spacing w:val="-9"/>
          <w:sz w:val="20"/>
        </w:rPr>
        <w:t xml:space="preserve"> </w:t>
      </w:r>
      <w:r>
        <w:rPr>
          <w:sz w:val="20"/>
        </w:rPr>
        <w:t>financial</w:t>
      </w:r>
      <w:r>
        <w:rPr>
          <w:spacing w:val="1"/>
          <w:sz w:val="20"/>
        </w:rPr>
        <w:t xml:space="preserve"> </w:t>
      </w:r>
      <w:r>
        <w:rPr>
          <w:sz w:val="20"/>
        </w:rPr>
        <w:t>capability (including funds sufficient to pay the non-Federal share of project costs) to ensure proper</w:t>
      </w:r>
      <w:r>
        <w:rPr>
          <w:spacing w:val="-43"/>
          <w:sz w:val="20"/>
        </w:rPr>
        <w:t xml:space="preserve"> </w:t>
      </w:r>
      <w:r>
        <w:rPr>
          <w:sz w:val="20"/>
        </w:rPr>
        <w:t>planning,</w:t>
      </w:r>
      <w:r>
        <w:rPr>
          <w:spacing w:val="-1"/>
          <w:sz w:val="20"/>
        </w:rPr>
        <w:t xml:space="preserve"> </w:t>
      </w:r>
      <w:r>
        <w:rPr>
          <w:sz w:val="20"/>
        </w:rPr>
        <w:t>management</w:t>
      </w:r>
      <w:r>
        <w:rPr>
          <w:spacing w:val="-1"/>
          <w:sz w:val="20"/>
        </w:rPr>
        <w:t xml:space="preserve"> </w:t>
      </w:r>
      <w:r>
        <w:rPr>
          <w:sz w:val="20"/>
        </w:rPr>
        <w:t>and completion of</w:t>
      </w:r>
      <w:r>
        <w:rPr>
          <w:spacing w:val="-2"/>
          <w:sz w:val="20"/>
        </w:rPr>
        <w:t xml:space="preserve"> </w:t>
      </w:r>
      <w:r>
        <w:rPr>
          <w:sz w:val="20"/>
        </w:rPr>
        <w:t>the</w:t>
      </w:r>
      <w:r>
        <w:rPr>
          <w:spacing w:val="-2"/>
          <w:sz w:val="20"/>
        </w:rPr>
        <w:t xml:space="preserve"> </w:t>
      </w:r>
      <w:r>
        <w:rPr>
          <w:sz w:val="20"/>
        </w:rPr>
        <w:t>project</w:t>
      </w:r>
      <w:r>
        <w:rPr>
          <w:spacing w:val="-1"/>
          <w:sz w:val="20"/>
        </w:rPr>
        <w:t xml:space="preserve"> </w:t>
      </w:r>
      <w:r>
        <w:rPr>
          <w:sz w:val="20"/>
        </w:rPr>
        <w:t>described in this</w:t>
      </w:r>
      <w:r>
        <w:rPr>
          <w:spacing w:val="-2"/>
          <w:sz w:val="20"/>
        </w:rPr>
        <w:t xml:space="preserve"> </w:t>
      </w:r>
      <w:r>
        <w:rPr>
          <w:sz w:val="20"/>
        </w:rPr>
        <w:t>application.</w:t>
      </w:r>
    </w:p>
    <w:p w:rsidR="00323DA5" w:rsidRDefault="00323DA5" w14:paraId="50D3C339" w14:textId="77777777">
      <w:pPr>
        <w:pStyle w:val="BodyText"/>
        <w:spacing w:before="8"/>
        <w:rPr>
          <w:sz w:val="19"/>
        </w:rPr>
      </w:pPr>
    </w:p>
    <w:p w:rsidR="00323DA5" w:rsidRDefault="0058319C" w14:paraId="66F54450" w14:textId="77777777">
      <w:pPr>
        <w:pStyle w:val="ListParagraph"/>
        <w:numPr>
          <w:ilvl w:val="1"/>
          <w:numId w:val="32"/>
        </w:numPr>
        <w:tabs>
          <w:tab w:val="left" w:pos="1468"/>
        </w:tabs>
        <w:ind w:right="574"/>
        <w:jc w:val="both"/>
        <w:rPr>
          <w:sz w:val="20"/>
        </w:rPr>
      </w:pPr>
      <w:r>
        <w:rPr>
          <w:sz w:val="20"/>
        </w:rPr>
        <w:t>Will</w:t>
      </w:r>
      <w:r>
        <w:rPr>
          <w:spacing w:val="-3"/>
          <w:sz w:val="20"/>
        </w:rPr>
        <w:t xml:space="preserve"> </w:t>
      </w:r>
      <w:r>
        <w:rPr>
          <w:sz w:val="20"/>
        </w:rPr>
        <w:t>give</w:t>
      </w:r>
      <w:r>
        <w:rPr>
          <w:spacing w:val="-4"/>
          <w:sz w:val="20"/>
        </w:rPr>
        <w:t xml:space="preserve"> </w:t>
      </w:r>
      <w:r>
        <w:rPr>
          <w:sz w:val="20"/>
        </w:rPr>
        <w:t>the</w:t>
      </w:r>
      <w:r>
        <w:rPr>
          <w:spacing w:val="-4"/>
          <w:sz w:val="20"/>
        </w:rPr>
        <w:t xml:space="preserve"> </w:t>
      </w:r>
      <w:r>
        <w:rPr>
          <w:sz w:val="20"/>
        </w:rPr>
        <w:t>awarding</w:t>
      </w:r>
      <w:r>
        <w:rPr>
          <w:spacing w:val="-3"/>
          <w:sz w:val="20"/>
        </w:rPr>
        <w:t xml:space="preserve"> </w:t>
      </w:r>
      <w:r>
        <w:rPr>
          <w:sz w:val="20"/>
        </w:rPr>
        <w:t>agency,</w:t>
      </w:r>
      <w:r>
        <w:rPr>
          <w:spacing w:val="-2"/>
          <w:sz w:val="20"/>
        </w:rPr>
        <w:t xml:space="preserve"> </w:t>
      </w:r>
      <w:r>
        <w:rPr>
          <w:sz w:val="20"/>
        </w:rPr>
        <w:t>the</w:t>
      </w:r>
      <w:r>
        <w:rPr>
          <w:spacing w:val="-4"/>
          <w:sz w:val="20"/>
        </w:rPr>
        <w:t xml:space="preserve"> </w:t>
      </w:r>
      <w:r>
        <w:rPr>
          <w:sz w:val="20"/>
        </w:rPr>
        <w:t>Comptroller</w:t>
      </w:r>
      <w:r>
        <w:rPr>
          <w:spacing w:val="-3"/>
          <w:sz w:val="20"/>
        </w:rPr>
        <w:t xml:space="preserve"> </w:t>
      </w:r>
      <w:r>
        <w:rPr>
          <w:sz w:val="20"/>
        </w:rPr>
        <w:t>General</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United</w:t>
      </w:r>
      <w:r>
        <w:rPr>
          <w:spacing w:val="-2"/>
          <w:sz w:val="20"/>
        </w:rPr>
        <w:t xml:space="preserve"> </w:t>
      </w:r>
      <w:r>
        <w:rPr>
          <w:sz w:val="20"/>
        </w:rPr>
        <w:t>States,</w:t>
      </w:r>
      <w:r>
        <w:rPr>
          <w:spacing w:val="-2"/>
          <w:sz w:val="20"/>
        </w:rPr>
        <w:t xml:space="preserve"> </w:t>
      </w:r>
      <w:r>
        <w:rPr>
          <w:sz w:val="20"/>
        </w:rPr>
        <w:t>and</w:t>
      </w:r>
      <w:r>
        <w:rPr>
          <w:spacing w:val="-2"/>
          <w:sz w:val="20"/>
        </w:rPr>
        <w:t xml:space="preserve"> </w:t>
      </w:r>
      <w:r>
        <w:rPr>
          <w:sz w:val="20"/>
        </w:rPr>
        <w:t>if</w:t>
      </w:r>
      <w:r>
        <w:rPr>
          <w:spacing w:val="-4"/>
          <w:sz w:val="20"/>
        </w:rPr>
        <w:t xml:space="preserve"> </w:t>
      </w:r>
      <w:r>
        <w:rPr>
          <w:sz w:val="20"/>
        </w:rPr>
        <w:t>appropriate,</w:t>
      </w:r>
      <w:r>
        <w:rPr>
          <w:spacing w:val="-2"/>
          <w:sz w:val="20"/>
        </w:rPr>
        <w:t xml:space="preserve"> </w:t>
      </w:r>
      <w:r>
        <w:rPr>
          <w:sz w:val="20"/>
        </w:rPr>
        <w:t>the</w:t>
      </w:r>
      <w:r>
        <w:rPr>
          <w:spacing w:val="-43"/>
          <w:sz w:val="20"/>
        </w:rPr>
        <w:t xml:space="preserve"> </w:t>
      </w:r>
      <w:r>
        <w:rPr>
          <w:sz w:val="20"/>
        </w:rPr>
        <w:t>state, through any authorized representative, access to and the right to examine all records, books,</w:t>
      </w:r>
      <w:r>
        <w:rPr>
          <w:spacing w:val="-43"/>
          <w:sz w:val="20"/>
        </w:rPr>
        <w:t xml:space="preserve"> </w:t>
      </w:r>
      <w:r>
        <w:rPr>
          <w:sz w:val="20"/>
        </w:rPr>
        <w:t>papers, or documents related to the award; and will establish a proper accounting system in</w:t>
      </w:r>
      <w:r>
        <w:rPr>
          <w:spacing w:val="1"/>
          <w:sz w:val="20"/>
        </w:rPr>
        <w:t xml:space="preserve"> </w:t>
      </w:r>
      <w:r>
        <w:rPr>
          <w:sz w:val="20"/>
        </w:rPr>
        <w:t>accordance</w:t>
      </w:r>
      <w:r>
        <w:rPr>
          <w:spacing w:val="-2"/>
          <w:sz w:val="20"/>
        </w:rPr>
        <w:t xml:space="preserve"> </w:t>
      </w:r>
      <w:r>
        <w:rPr>
          <w:sz w:val="20"/>
        </w:rPr>
        <w:t>with generally accepted accounting</w:t>
      </w:r>
      <w:r>
        <w:rPr>
          <w:spacing w:val="-1"/>
          <w:sz w:val="20"/>
        </w:rPr>
        <w:t xml:space="preserve"> </w:t>
      </w:r>
      <w:r>
        <w:rPr>
          <w:sz w:val="20"/>
        </w:rPr>
        <w:t>standards</w:t>
      </w:r>
      <w:r>
        <w:rPr>
          <w:spacing w:val="-2"/>
          <w:sz w:val="20"/>
        </w:rPr>
        <w:t xml:space="preserve"> </w:t>
      </w:r>
      <w:r>
        <w:rPr>
          <w:sz w:val="20"/>
        </w:rPr>
        <w:t>or</w:t>
      </w:r>
      <w:r>
        <w:rPr>
          <w:spacing w:val="-1"/>
          <w:sz w:val="20"/>
        </w:rPr>
        <w:t xml:space="preserve"> </w:t>
      </w:r>
      <w:r>
        <w:rPr>
          <w:sz w:val="20"/>
        </w:rPr>
        <w:t>agency directives.</w:t>
      </w:r>
    </w:p>
    <w:p w:rsidR="00323DA5" w:rsidRDefault="00323DA5" w14:paraId="6A4A8C66" w14:textId="77777777">
      <w:pPr>
        <w:pStyle w:val="BodyText"/>
        <w:spacing w:before="8"/>
        <w:rPr>
          <w:sz w:val="19"/>
        </w:rPr>
      </w:pPr>
    </w:p>
    <w:p w:rsidR="00323DA5" w:rsidRDefault="0058319C" w14:paraId="48F90F01" w14:textId="77777777">
      <w:pPr>
        <w:pStyle w:val="ListParagraph"/>
        <w:numPr>
          <w:ilvl w:val="1"/>
          <w:numId w:val="32"/>
        </w:numPr>
        <w:tabs>
          <w:tab w:val="left" w:pos="1468"/>
        </w:tabs>
        <w:ind w:right="576"/>
        <w:jc w:val="both"/>
        <w:rPr>
          <w:sz w:val="20"/>
        </w:rPr>
      </w:pPr>
      <w:r>
        <w:rPr>
          <w:sz w:val="20"/>
        </w:rPr>
        <w:t>Will</w:t>
      </w:r>
      <w:r>
        <w:rPr>
          <w:spacing w:val="1"/>
          <w:sz w:val="20"/>
        </w:rPr>
        <w:t xml:space="preserve"> </w:t>
      </w:r>
      <w:r>
        <w:rPr>
          <w:sz w:val="20"/>
        </w:rPr>
        <w:t>establish</w:t>
      </w:r>
      <w:r>
        <w:rPr>
          <w:spacing w:val="1"/>
          <w:sz w:val="20"/>
        </w:rPr>
        <w:t xml:space="preserve"> </w:t>
      </w:r>
      <w:r>
        <w:rPr>
          <w:sz w:val="20"/>
        </w:rPr>
        <w:t>safeguards to</w:t>
      </w:r>
      <w:r>
        <w:rPr>
          <w:spacing w:val="1"/>
          <w:sz w:val="20"/>
        </w:rPr>
        <w:t xml:space="preserve"> </w:t>
      </w:r>
      <w:r>
        <w:rPr>
          <w:sz w:val="20"/>
        </w:rPr>
        <w:t>prohibit</w:t>
      </w:r>
      <w:r>
        <w:rPr>
          <w:spacing w:val="1"/>
          <w:sz w:val="20"/>
        </w:rPr>
        <w:t xml:space="preserve"> </w:t>
      </w:r>
      <w:r>
        <w:rPr>
          <w:sz w:val="20"/>
        </w:rPr>
        <w:t>employees from</w:t>
      </w:r>
      <w:r>
        <w:rPr>
          <w:spacing w:val="1"/>
          <w:sz w:val="20"/>
        </w:rPr>
        <w:t xml:space="preserve"> </w:t>
      </w:r>
      <w:r>
        <w:rPr>
          <w:sz w:val="20"/>
        </w:rPr>
        <w:t>using</w:t>
      </w:r>
      <w:r>
        <w:rPr>
          <w:spacing w:val="1"/>
          <w:sz w:val="20"/>
        </w:rPr>
        <w:t xml:space="preserve"> </w:t>
      </w:r>
      <w:r>
        <w:rPr>
          <w:sz w:val="20"/>
        </w:rPr>
        <w:t>their</w:t>
      </w:r>
      <w:r>
        <w:rPr>
          <w:spacing w:val="1"/>
          <w:sz w:val="20"/>
        </w:rPr>
        <w:t xml:space="preserve"> </w:t>
      </w:r>
      <w:r>
        <w:rPr>
          <w:sz w:val="20"/>
        </w:rPr>
        <w:t>positions for</w:t>
      </w:r>
      <w:r>
        <w:rPr>
          <w:spacing w:val="1"/>
          <w:sz w:val="20"/>
        </w:rPr>
        <w:t xml:space="preserve"> </w:t>
      </w:r>
      <w:r>
        <w:rPr>
          <w:sz w:val="20"/>
        </w:rPr>
        <w:t>a</w:t>
      </w:r>
      <w:r>
        <w:rPr>
          <w:spacing w:val="1"/>
          <w:sz w:val="20"/>
        </w:rPr>
        <w:t xml:space="preserve"> </w:t>
      </w:r>
      <w:r>
        <w:rPr>
          <w:sz w:val="20"/>
        </w:rPr>
        <w:t>purpose</w:t>
      </w:r>
      <w:r>
        <w:rPr>
          <w:spacing w:val="1"/>
          <w:sz w:val="20"/>
        </w:rPr>
        <w:t xml:space="preserve"> </w:t>
      </w:r>
      <w:r>
        <w:rPr>
          <w:sz w:val="20"/>
        </w:rPr>
        <w:t>that</w:t>
      </w:r>
      <w:r>
        <w:rPr>
          <w:spacing w:val="1"/>
          <w:sz w:val="20"/>
        </w:rPr>
        <w:t xml:space="preserve"> </w:t>
      </w:r>
      <w:r>
        <w:rPr>
          <w:sz w:val="20"/>
        </w:rPr>
        <w:t>constitutes</w:t>
      </w:r>
      <w:r>
        <w:rPr>
          <w:spacing w:val="-8"/>
          <w:sz w:val="20"/>
        </w:rPr>
        <w:t xml:space="preserve"> </w:t>
      </w:r>
      <w:r>
        <w:rPr>
          <w:sz w:val="20"/>
        </w:rPr>
        <w:t>or</w:t>
      </w:r>
      <w:r>
        <w:rPr>
          <w:spacing w:val="-5"/>
          <w:sz w:val="20"/>
        </w:rPr>
        <w:t xml:space="preserve"> </w:t>
      </w:r>
      <w:r>
        <w:rPr>
          <w:sz w:val="20"/>
        </w:rPr>
        <w:t>presents</w:t>
      </w:r>
      <w:r>
        <w:rPr>
          <w:spacing w:val="-8"/>
          <w:sz w:val="20"/>
        </w:rPr>
        <w:t xml:space="preserve"> </w:t>
      </w:r>
      <w:r>
        <w:rPr>
          <w:sz w:val="20"/>
        </w:rPr>
        <w:t>the</w:t>
      </w:r>
      <w:r>
        <w:rPr>
          <w:spacing w:val="-6"/>
          <w:sz w:val="20"/>
        </w:rPr>
        <w:t xml:space="preserve"> </w:t>
      </w:r>
      <w:r>
        <w:rPr>
          <w:sz w:val="20"/>
        </w:rPr>
        <w:t>appearance</w:t>
      </w:r>
      <w:r>
        <w:rPr>
          <w:spacing w:val="-6"/>
          <w:sz w:val="20"/>
        </w:rPr>
        <w:t xml:space="preserve"> </w:t>
      </w:r>
      <w:r>
        <w:rPr>
          <w:sz w:val="20"/>
        </w:rPr>
        <w:t>of</w:t>
      </w:r>
      <w:r>
        <w:rPr>
          <w:spacing w:val="-7"/>
          <w:sz w:val="20"/>
        </w:rPr>
        <w:t xml:space="preserve"> </w:t>
      </w:r>
      <w:r>
        <w:rPr>
          <w:sz w:val="20"/>
        </w:rPr>
        <w:t>personal</w:t>
      </w:r>
      <w:r>
        <w:rPr>
          <w:spacing w:val="-5"/>
          <w:sz w:val="20"/>
        </w:rPr>
        <w:t xml:space="preserve"> </w:t>
      </w:r>
      <w:r>
        <w:rPr>
          <w:sz w:val="20"/>
        </w:rPr>
        <w:t>or</w:t>
      </w:r>
      <w:r>
        <w:rPr>
          <w:spacing w:val="-6"/>
          <w:sz w:val="20"/>
        </w:rPr>
        <w:t xml:space="preserve"> </w:t>
      </w:r>
      <w:r>
        <w:rPr>
          <w:sz w:val="20"/>
        </w:rPr>
        <w:t>organizational</w:t>
      </w:r>
      <w:r>
        <w:rPr>
          <w:spacing w:val="-5"/>
          <w:sz w:val="20"/>
        </w:rPr>
        <w:t xml:space="preserve"> </w:t>
      </w:r>
      <w:r>
        <w:rPr>
          <w:sz w:val="20"/>
        </w:rPr>
        <w:t>conflict</w:t>
      </w:r>
      <w:r>
        <w:rPr>
          <w:spacing w:val="-6"/>
          <w:sz w:val="20"/>
        </w:rPr>
        <w:t xml:space="preserve"> </w:t>
      </w:r>
      <w:r>
        <w:rPr>
          <w:sz w:val="20"/>
        </w:rPr>
        <w:t>of</w:t>
      </w:r>
      <w:r>
        <w:rPr>
          <w:spacing w:val="-6"/>
          <w:sz w:val="20"/>
        </w:rPr>
        <w:t xml:space="preserve"> </w:t>
      </w:r>
      <w:r>
        <w:rPr>
          <w:sz w:val="20"/>
        </w:rPr>
        <w:t>interest,</w:t>
      </w:r>
      <w:r>
        <w:rPr>
          <w:spacing w:val="-6"/>
          <w:sz w:val="20"/>
        </w:rPr>
        <w:t xml:space="preserve"> </w:t>
      </w:r>
      <w:r>
        <w:rPr>
          <w:sz w:val="20"/>
        </w:rPr>
        <w:t>or</w:t>
      </w:r>
      <w:r>
        <w:rPr>
          <w:spacing w:val="-5"/>
          <w:sz w:val="20"/>
        </w:rPr>
        <w:t xml:space="preserve"> </w:t>
      </w:r>
      <w:r>
        <w:rPr>
          <w:sz w:val="20"/>
        </w:rPr>
        <w:t>personal</w:t>
      </w:r>
      <w:r>
        <w:rPr>
          <w:spacing w:val="1"/>
          <w:sz w:val="20"/>
        </w:rPr>
        <w:t xml:space="preserve"> </w:t>
      </w:r>
      <w:r>
        <w:rPr>
          <w:sz w:val="20"/>
        </w:rPr>
        <w:t>gain.</w:t>
      </w:r>
    </w:p>
    <w:p w:rsidR="00323DA5" w:rsidRDefault="00323DA5" w14:paraId="15C16D10" w14:textId="77777777">
      <w:pPr>
        <w:pStyle w:val="BodyText"/>
        <w:spacing w:before="8"/>
        <w:rPr>
          <w:sz w:val="19"/>
        </w:rPr>
      </w:pPr>
    </w:p>
    <w:p w:rsidR="00323DA5" w:rsidRDefault="0058319C" w14:paraId="3881AE2B" w14:textId="77777777">
      <w:pPr>
        <w:pStyle w:val="ListParagraph"/>
        <w:numPr>
          <w:ilvl w:val="1"/>
          <w:numId w:val="32"/>
        </w:numPr>
        <w:tabs>
          <w:tab w:val="left" w:pos="1468"/>
        </w:tabs>
        <w:ind w:right="578"/>
        <w:jc w:val="both"/>
        <w:rPr>
          <w:sz w:val="20"/>
        </w:rPr>
      </w:pPr>
      <w:r>
        <w:rPr>
          <w:sz w:val="20"/>
        </w:rPr>
        <w:lastRenderedPageBreak/>
        <w:t>Will</w:t>
      </w:r>
      <w:r>
        <w:rPr>
          <w:spacing w:val="-6"/>
          <w:sz w:val="20"/>
        </w:rPr>
        <w:t xml:space="preserve"> </w:t>
      </w:r>
      <w:r>
        <w:rPr>
          <w:sz w:val="20"/>
        </w:rPr>
        <w:t>initiate</w:t>
      </w:r>
      <w:r>
        <w:rPr>
          <w:spacing w:val="-5"/>
          <w:sz w:val="20"/>
        </w:rPr>
        <w:t xml:space="preserve"> </w:t>
      </w:r>
      <w:r>
        <w:rPr>
          <w:sz w:val="20"/>
        </w:rPr>
        <w:t>and</w:t>
      </w:r>
      <w:r>
        <w:rPr>
          <w:spacing w:val="-5"/>
          <w:sz w:val="20"/>
        </w:rPr>
        <w:t xml:space="preserve"> </w:t>
      </w:r>
      <w:r>
        <w:rPr>
          <w:sz w:val="20"/>
        </w:rPr>
        <w:t>complete</w:t>
      </w:r>
      <w:r>
        <w:rPr>
          <w:spacing w:val="-5"/>
          <w:sz w:val="20"/>
        </w:rPr>
        <w:t xml:space="preserve"> </w:t>
      </w:r>
      <w:r>
        <w:rPr>
          <w:sz w:val="20"/>
        </w:rPr>
        <w:t>the</w:t>
      </w:r>
      <w:r>
        <w:rPr>
          <w:spacing w:val="-4"/>
          <w:sz w:val="20"/>
        </w:rPr>
        <w:t xml:space="preserve"> </w:t>
      </w:r>
      <w:r>
        <w:rPr>
          <w:sz w:val="20"/>
        </w:rPr>
        <w:t>work</w:t>
      </w:r>
      <w:r>
        <w:rPr>
          <w:spacing w:val="-4"/>
          <w:sz w:val="20"/>
        </w:rPr>
        <w:t xml:space="preserve"> </w:t>
      </w:r>
      <w:r>
        <w:rPr>
          <w:sz w:val="20"/>
        </w:rPr>
        <w:t>within</w:t>
      </w:r>
      <w:r>
        <w:rPr>
          <w:spacing w:val="-5"/>
          <w:sz w:val="20"/>
        </w:rPr>
        <w:t xml:space="preserve"> </w:t>
      </w:r>
      <w:r>
        <w:rPr>
          <w:sz w:val="20"/>
        </w:rPr>
        <w:t>the</w:t>
      </w:r>
      <w:r>
        <w:rPr>
          <w:spacing w:val="-3"/>
          <w:sz w:val="20"/>
        </w:rPr>
        <w:t xml:space="preserve"> </w:t>
      </w:r>
      <w:r>
        <w:rPr>
          <w:sz w:val="20"/>
        </w:rPr>
        <w:t>applicable</w:t>
      </w:r>
      <w:r>
        <w:rPr>
          <w:spacing w:val="-6"/>
          <w:sz w:val="20"/>
        </w:rPr>
        <w:t xml:space="preserve"> </w:t>
      </w:r>
      <w:r>
        <w:rPr>
          <w:sz w:val="20"/>
        </w:rPr>
        <w:t>time</w:t>
      </w:r>
      <w:r>
        <w:rPr>
          <w:spacing w:val="-3"/>
          <w:sz w:val="20"/>
        </w:rPr>
        <w:t xml:space="preserve"> </w:t>
      </w:r>
      <w:r>
        <w:rPr>
          <w:sz w:val="20"/>
        </w:rPr>
        <w:t>frame</w:t>
      </w:r>
      <w:r>
        <w:rPr>
          <w:spacing w:val="-6"/>
          <w:sz w:val="20"/>
        </w:rPr>
        <w:t xml:space="preserve"> </w:t>
      </w:r>
      <w:r>
        <w:rPr>
          <w:sz w:val="20"/>
        </w:rPr>
        <w:t>after</w:t>
      </w:r>
      <w:r>
        <w:rPr>
          <w:spacing w:val="-4"/>
          <w:sz w:val="20"/>
        </w:rPr>
        <w:t xml:space="preserve"> </w:t>
      </w:r>
      <w:r>
        <w:rPr>
          <w:sz w:val="20"/>
        </w:rPr>
        <w:t>receipt</w:t>
      </w:r>
      <w:r>
        <w:rPr>
          <w:spacing w:val="-5"/>
          <w:sz w:val="20"/>
        </w:rPr>
        <w:t xml:space="preserve"> </w:t>
      </w:r>
      <w:r>
        <w:rPr>
          <w:sz w:val="20"/>
        </w:rPr>
        <w:t>of</w:t>
      </w:r>
      <w:r>
        <w:rPr>
          <w:spacing w:val="-5"/>
          <w:sz w:val="20"/>
        </w:rPr>
        <w:t xml:space="preserve"> </w:t>
      </w:r>
      <w:r>
        <w:rPr>
          <w:sz w:val="20"/>
        </w:rPr>
        <w:t>approval</w:t>
      </w:r>
      <w:r>
        <w:rPr>
          <w:spacing w:val="-5"/>
          <w:sz w:val="20"/>
        </w:rPr>
        <w:t xml:space="preserve"> </w:t>
      </w:r>
      <w:r>
        <w:rPr>
          <w:sz w:val="20"/>
        </w:rPr>
        <w:t>of</w:t>
      </w:r>
      <w:r>
        <w:rPr>
          <w:spacing w:val="-4"/>
          <w:sz w:val="20"/>
        </w:rPr>
        <w:t xml:space="preserve"> </w:t>
      </w:r>
      <w:r>
        <w:rPr>
          <w:sz w:val="20"/>
        </w:rPr>
        <w:t>the</w:t>
      </w:r>
      <w:r>
        <w:rPr>
          <w:spacing w:val="1"/>
          <w:sz w:val="20"/>
        </w:rPr>
        <w:t xml:space="preserve"> </w:t>
      </w:r>
      <w:r>
        <w:rPr>
          <w:sz w:val="20"/>
        </w:rPr>
        <w:t>awarding</w:t>
      </w:r>
      <w:r>
        <w:rPr>
          <w:spacing w:val="-1"/>
          <w:sz w:val="20"/>
        </w:rPr>
        <w:t xml:space="preserve"> </w:t>
      </w:r>
      <w:r>
        <w:rPr>
          <w:sz w:val="20"/>
        </w:rPr>
        <w:t>agency.</w:t>
      </w:r>
    </w:p>
    <w:p w:rsidR="00323DA5" w:rsidRDefault="00323DA5" w14:paraId="620379AA" w14:textId="77777777">
      <w:pPr>
        <w:pStyle w:val="BodyText"/>
        <w:spacing w:before="9"/>
        <w:rPr>
          <w:sz w:val="19"/>
        </w:rPr>
      </w:pPr>
    </w:p>
    <w:p w:rsidR="00323DA5" w:rsidRDefault="0058319C" w14:paraId="3A5F6AFD" w14:textId="77777777">
      <w:pPr>
        <w:pStyle w:val="ListParagraph"/>
        <w:numPr>
          <w:ilvl w:val="1"/>
          <w:numId w:val="32"/>
        </w:numPr>
        <w:tabs>
          <w:tab w:val="left" w:pos="1468"/>
        </w:tabs>
        <w:ind w:right="578"/>
        <w:jc w:val="both"/>
        <w:rPr>
          <w:sz w:val="20"/>
        </w:rPr>
      </w:pPr>
      <w:r>
        <w:rPr>
          <w:sz w:val="20"/>
        </w:rPr>
        <w:t>Will comply with the Intergovernmental Personnel Act of 1970 (42 USC 4728-4763) relating to</w:t>
      </w:r>
      <w:r>
        <w:rPr>
          <w:spacing w:val="1"/>
          <w:sz w:val="20"/>
        </w:rPr>
        <w:t xml:space="preserve"> </w:t>
      </w:r>
      <w:r>
        <w:rPr>
          <w:sz w:val="20"/>
        </w:rPr>
        <w:t>prescribed standards for merit systems for programs funded under one of the nineteen statutes or</w:t>
      </w:r>
      <w:r>
        <w:rPr>
          <w:spacing w:val="1"/>
          <w:sz w:val="20"/>
        </w:rPr>
        <w:t xml:space="preserve"> </w:t>
      </w:r>
      <w:r>
        <w:rPr>
          <w:sz w:val="20"/>
        </w:rPr>
        <w:t>regulations</w:t>
      </w:r>
      <w:r>
        <w:rPr>
          <w:spacing w:val="1"/>
          <w:sz w:val="20"/>
        </w:rPr>
        <w:t xml:space="preserve"> </w:t>
      </w:r>
      <w:r>
        <w:rPr>
          <w:sz w:val="20"/>
        </w:rPr>
        <w:t>specified</w:t>
      </w:r>
      <w:r>
        <w:rPr>
          <w:spacing w:val="1"/>
          <w:sz w:val="20"/>
        </w:rPr>
        <w:t xml:space="preserve"> </w:t>
      </w:r>
      <w:r>
        <w:rPr>
          <w:sz w:val="20"/>
        </w:rPr>
        <w:t>in</w:t>
      </w:r>
      <w:r>
        <w:rPr>
          <w:spacing w:val="1"/>
          <w:sz w:val="20"/>
        </w:rPr>
        <w:t xml:space="preserve"> </w:t>
      </w:r>
      <w:r>
        <w:rPr>
          <w:sz w:val="20"/>
        </w:rPr>
        <w:t>Appendix</w:t>
      </w:r>
      <w:r>
        <w:rPr>
          <w:spacing w:val="1"/>
          <w:sz w:val="20"/>
        </w:rPr>
        <w:t xml:space="preserve"> </w:t>
      </w:r>
      <w:r>
        <w:rPr>
          <w:sz w:val="20"/>
        </w:rPr>
        <w:t>A</w:t>
      </w:r>
      <w:r>
        <w:rPr>
          <w:spacing w:val="1"/>
          <w:sz w:val="20"/>
        </w:rPr>
        <w:t xml:space="preserve"> </w:t>
      </w:r>
      <w:r>
        <w:rPr>
          <w:sz w:val="20"/>
        </w:rPr>
        <w:t>of</w:t>
      </w:r>
      <w:r>
        <w:rPr>
          <w:spacing w:val="1"/>
          <w:sz w:val="20"/>
        </w:rPr>
        <w:t xml:space="preserve"> </w:t>
      </w:r>
      <w:r>
        <w:rPr>
          <w:sz w:val="20"/>
        </w:rPr>
        <w:t>OPM's</w:t>
      </w:r>
      <w:r>
        <w:rPr>
          <w:spacing w:val="1"/>
          <w:sz w:val="20"/>
        </w:rPr>
        <w:t xml:space="preserve"> </w:t>
      </w:r>
      <w:r>
        <w:rPr>
          <w:sz w:val="20"/>
        </w:rPr>
        <w:t>Standards</w:t>
      </w:r>
      <w:r>
        <w:rPr>
          <w:spacing w:val="1"/>
          <w:sz w:val="20"/>
        </w:rPr>
        <w:t xml:space="preserve"> </w:t>
      </w:r>
      <w:r>
        <w:rPr>
          <w:sz w:val="20"/>
        </w:rPr>
        <w:t>for</w:t>
      </w:r>
      <w:r>
        <w:rPr>
          <w:spacing w:val="1"/>
          <w:sz w:val="20"/>
        </w:rPr>
        <w:t xml:space="preserve"> </w:t>
      </w:r>
      <w:r>
        <w:rPr>
          <w:sz w:val="20"/>
        </w:rPr>
        <w:t>a</w:t>
      </w:r>
      <w:r>
        <w:rPr>
          <w:spacing w:val="1"/>
          <w:sz w:val="20"/>
        </w:rPr>
        <w:t xml:space="preserve"> </w:t>
      </w:r>
      <w:r>
        <w:rPr>
          <w:sz w:val="20"/>
        </w:rPr>
        <w:t>Merit</w:t>
      </w:r>
      <w:r>
        <w:rPr>
          <w:spacing w:val="1"/>
          <w:sz w:val="20"/>
        </w:rPr>
        <w:t xml:space="preserve"> </w:t>
      </w:r>
      <w:r>
        <w:rPr>
          <w:sz w:val="20"/>
        </w:rPr>
        <w:t>System</w:t>
      </w:r>
      <w:r>
        <w:rPr>
          <w:spacing w:val="1"/>
          <w:sz w:val="20"/>
        </w:rPr>
        <w:t xml:space="preserve"> </w:t>
      </w:r>
      <w:r>
        <w:rPr>
          <w:sz w:val="20"/>
        </w:rPr>
        <w:t>of</w:t>
      </w:r>
      <w:r>
        <w:rPr>
          <w:spacing w:val="1"/>
          <w:sz w:val="20"/>
        </w:rPr>
        <w:t xml:space="preserve"> </w:t>
      </w:r>
      <w:r>
        <w:rPr>
          <w:sz w:val="20"/>
        </w:rPr>
        <w:t>Personnel</w:t>
      </w:r>
      <w:r>
        <w:rPr>
          <w:spacing w:val="1"/>
          <w:sz w:val="20"/>
        </w:rPr>
        <w:t xml:space="preserve"> </w:t>
      </w:r>
      <w:r>
        <w:rPr>
          <w:sz w:val="20"/>
        </w:rPr>
        <w:t>Administration (5</w:t>
      </w:r>
      <w:r>
        <w:rPr>
          <w:spacing w:val="2"/>
          <w:sz w:val="20"/>
        </w:rPr>
        <w:t xml:space="preserve"> </w:t>
      </w:r>
      <w:r>
        <w:rPr>
          <w:sz w:val="20"/>
        </w:rPr>
        <w:t>CFR 900,</w:t>
      </w:r>
      <w:r>
        <w:rPr>
          <w:spacing w:val="1"/>
          <w:sz w:val="20"/>
        </w:rPr>
        <w:t xml:space="preserve"> </w:t>
      </w:r>
      <w:r>
        <w:rPr>
          <w:sz w:val="20"/>
        </w:rPr>
        <w:t>Subpart</w:t>
      </w:r>
      <w:r>
        <w:rPr>
          <w:spacing w:val="-1"/>
          <w:sz w:val="20"/>
        </w:rPr>
        <w:t xml:space="preserve"> </w:t>
      </w:r>
      <w:r>
        <w:rPr>
          <w:sz w:val="20"/>
        </w:rPr>
        <w:t>F).</w:t>
      </w:r>
    </w:p>
    <w:p w:rsidR="00323DA5" w:rsidRDefault="00323DA5" w14:paraId="79984BE4" w14:textId="77777777">
      <w:pPr>
        <w:pStyle w:val="BodyText"/>
        <w:spacing w:before="9"/>
        <w:rPr>
          <w:sz w:val="19"/>
        </w:rPr>
      </w:pPr>
    </w:p>
    <w:p w:rsidR="00323DA5" w:rsidRDefault="0058319C" w14:paraId="62A45DD1" w14:textId="77777777">
      <w:pPr>
        <w:pStyle w:val="ListParagraph"/>
        <w:numPr>
          <w:ilvl w:val="1"/>
          <w:numId w:val="32"/>
        </w:numPr>
        <w:tabs>
          <w:tab w:val="left" w:pos="1468"/>
        </w:tabs>
        <w:ind w:right="574"/>
        <w:jc w:val="both"/>
        <w:rPr>
          <w:sz w:val="20"/>
        </w:rPr>
      </w:pPr>
      <w:r>
        <w:rPr>
          <w:spacing w:val="-1"/>
          <w:sz w:val="20"/>
        </w:rPr>
        <w:t>Will</w:t>
      </w:r>
      <w:r>
        <w:rPr>
          <w:spacing w:val="-9"/>
          <w:sz w:val="20"/>
        </w:rPr>
        <w:t xml:space="preserve"> </w:t>
      </w:r>
      <w:r>
        <w:rPr>
          <w:spacing w:val="-1"/>
          <w:sz w:val="20"/>
        </w:rPr>
        <w:t>comply</w:t>
      </w:r>
      <w:r>
        <w:rPr>
          <w:spacing w:val="-7"/>
          <w:sz w:val="20"/>
        </w:rPr>
        <w:t xml:space="preserve"> </w:t>
      </w:r>
      <w:r>
        <w:rPr>
          <w:sz w:val="20"/>
        </w:rPr>
        <w:t>with</w:t>
      </w:r>
      <w:r>
        <w:rPr>
          <w:spacing w:val="-8"/>
          <w:sz w:val="20"/>
        </w:rPr>
        <w:t xml:space="preserve"> </w:t>
      </w:r>
      <w:r>
        <w:rPr>
          <w:sz w:val="20"/>
        </w:rPr>
        <w:t>all</w:t>
      </w:r>
      <w:r>
        <w:rPr>
          <w:spacing w:val="-8"/>
          <w:sz w:val="20"/>
        </w:rPr>
        <w:t xml:space="preserve"> </w:t>
      </w:r>
      <w:r>
        <w:rPr>
          <w:sz w:val="20"/>
        </w:rPr>
        <w:t>Federal</w:t>
      </w:r>
      <w:r>
        <w:rPr>
          <w:spacing w:val="-8"/>
          <w:sz w:val="20"/>
        </w:rPr>
        <w:t xml:space="preserve"> </w:t>
      </w:r>
      <w:r>
        <w:rPr>
          <w:sz w:val="20"/>
        </w:rPr>
        <w:t>statutes</w:t>
      </w:r>
      <w:r>
        <w:rPr>
          <w:spacing w:val="-9"/>
          <w:sz w:val="20"/>
        </w:rPr>
        <w:t xml:space="preserve"> </w:t>
      </w:r>
      <w:r>
        <w:rPr>
          <w:sz w:val="20"/>
        </w:rPr>
        <w:t>relating</w:t>
      </w:r>
      <w:r>
        <w:rPr>
          <w:spacing w:val="-9"/>
          <w:sz w:val="20"/>
        </w:rPr>
        <w:t xml:space="preserve"> </w:t>
      </w:r>
      <w:r>
        <w:rPr>
          <w:sz w:val="20"/>
        </w:rPr>
        <w:t>to</w:t>
      </w:r>
      <w:r>
        <w:rPr>
          <w:spacing w:val="-7"/>
          <w:sz w:val="20"/>
        </w:rPr>
        <w:t xml:space="preserve"> </w:t>
      </w:r>
      <w:r>
        <w:rPr>
          <w:sz w:val="20"/>
        </w:rPr>
        <w:t>nondiscrimination.</w:t>
      </w:r>
      <w:r>
        <w:rPr>
          <w:spacing w:val="27"/>
          <w:sz w:val="20"/>
        </w:rPr>
        <w:t xml:space="preserve"> </w:t>
      </w:r>
      <w:r>
        <w:rPr>
          <w:sz w:val="20"/>
        </w:rPr>
        <w:t>These</w:t>
      </w:r>
      <w:r>
        <w:rPr>
          <w:spacing w:val="-9"/>
          <w:sz w:val="20"/>
        </w:rPr>
        <w:t xml:space="preserve"> </w:t>
      </w:r>
      <w:r>
        <w:rPr>
          <w:sz w:val="20"/>
        </w:rPr>
        <w:t>include</w:t>
      </w:r>
      <w:r>
        <w:rPr>
          <w:spacing w:val="-10"/>
          <w:sz w:val="20"/>
        </w:rPr>
        <w:t xml:space="preserve"> </w:t>
      </w:r>
      <w:r>
        <w:rPr>
          <w:sz w:val="20"/>
        </w:rPr>
        <w:t>but</w:t>
      </w:r>
      <w:r>
        <w:rPr>
          <w:spacing w:val="-7"/>
          <w:sz w:val="20"/>
        </w:rPr>
        <w:t xml:space="preserve"> </w:t>
      </w:r>
      <w:r>
        <w:rPr>
          <w:sz w:val="20"/>
        </w:rPr>
        <w:t>are</w:t>
      </w:r>
      <w:r>
        <w:rPr>
          <w:spacing w:val="-11"/>
          <w:sz w:val="20"/>
        </w:rPr>
        <w:t xml:space="preserve"> </w:t>
      </w:r>
      <w:r>
        <w:rPr>
          <w:sz w:val="20"/>
        </w:rPr>
        <w:t>not</w:t>
      </w:r>
      <w:r>
        <w:rPr>
          <w:spacing w:val="-7"/>
          <w:sz w:val="20"/>
        </w:rPr>
        <w:t xml:space="preserve"> </w:t>
      </w:r>
      <w:r>
        <w:rPr>
          <w:sz w:val="20"/>
        </w:rPr>
        <w:t>limited</w:t>
      </w:r>
      <w:r>
        <w:rPr>
          <w:spacing w:val="1"/>
          <w:sz w:val="20"/>
        </w:rPr>
        <w:t xml:space="preserve"> </w:t>
      </w:r>
      <w:r>
        <w:rPr>
          <w:sz w:val="20"/>
        </w:rPr>
        <w:t>to:</w:t>
      </w:r>
      <w:r>
        <w:rPr>
          <w:spacing w:val="31"/>
          <w:sz w:val="20"/>
        </w:rPr>
        <w:t xml:space="preserve"> </w:t>
      </w:r>
      <w:r>
        <w:rPr>
          <w:sz w:val="20"/>
        </w:rPr>
        <w:t>(a)</w:t>
      </w:r>
      <w:r>
        <w:rPr>
          <w:spacing w:val="-6"/>
          <w:sz w:val="20"/>
        </w:rPr>
        <w:t xml:space="preserve"> </w:t>
      </w:r>
      <w:r>
        <w:rPr>
          <w:sz w:val="20"/>
        </w:rPr>
        <w:t>Title</w:t>
      </w:r>
      <w:r>
        <w:rPr>
          <w:spacing w:val="-8"/>
          <w:sz w:val="20"/>
        </w:rPr>
        <w:t xml:space="preserve"> </w:t>
      </w:r>
      <w:r>
        <w:rPr>
          <w:sz w:val="20"/>
        </w:rPr>
        <w:t>VI</w:t>
      </w:r>
      <w:r>
        <w:rPr>
          <w:spacing w:val="-7"/>
          <w:sz w:val="20"/>
        </w:rPr>
        <w:t xml:space="preserve"> </w:t>
      </w:r>
      <w:r>
        <w:rPr>
          <w:sz w:val="20"/>
        </w:rPr>
        <w:t>of</w:t>
      </w:r>
      <w:r>
        <w:rPr>
          <w:spacing w:val="-8"/>
          <w:sz w:val="20"/>
        </w:rPr>
        <w:t xml:space="preserve"> </w:t>
      </w:r>
      <w:r>
        <w:rPr>
          <w:sz w:val="20"/>
        </w:rPr>
        <w:t>the</w:t>
      </w:r>
      <w:r>
        <w:rPr>
          <w:spacing w:val="-5"/>
          <w:sz w:val="20"/>
        </w:rPr>
        <w:t xml:space="preserve"> </w:t>
      </w:r>
      <w:r>
        <w:rPr>
          <w:sz w:val="20"/>
        </w:rPr>
        <w:t>Civil</w:t>
      </w:r>
      <w:r>
        <w:rPr>
          <w:spacing w:val="-7"/>
          <w:sz w:val="20"/>
        </w:rPr>
        <w:t xml:space="preserve"> </w:t>
      </w:r>
      <w:r>
        <w:rPr>
          <w:sz w:val="20"/>
        </w:rPr>
        <w:t>Rights</w:t>
      </w:r>
      <w:r>
        <w:rPr>
          <w:spacing w:val="-8"/>
          <w:sz w:val="20"/>
        </w:rPr>
        <w:t xml:space="preserve"> </w:t>
      </w:r>
      <w:r>
        <w:rPr>
          <w:sz w:val="20"/>
        </w:rPr>
        <w:t>Act</w:t>
      </w:r>
      <w:r>
        <w:rPr>
          <w:spacing w:val="-6"/>
          <w:sz w:val="20"/>
        </w:rPr>
        <w:t xml:space="preserve"> </w:t>
      </w:r>
      <w:r>
        <w:rPr>
          <w:sz w:val="20"/>
        </w:rPr>
        <w:t>of</w:t>
      </w:r>
      <w:r>
        <w:rPr>
          <w:spacing w:val="-8"/>
          <w:sz w:val="20"/>
        </w:rPr>
        <w:t xml:space="preserve"> </w:t>
      </w:r>
      <w:r>
        <w:rPr>
          <w:sz w:val="20"/>
        </w:rPr>
        <w:t>1964</w:t>
      </w:r>
      <w:r>
        <w:rPr>
          <w:spacing w:val="-7"/>
          <w:sz w:val="20"/>
        </w:rPr>
        <w:t xml:space="preserve"> </w:t>
      </w:r>
      <w:r>
        <w:rPr>
          <w:sz w:val="20"/>
        </w:rPr>
        <w:t>(P.L.</w:t>
      </w:r>
      <w:r>
        <w:rPr>
          <w:spacing w:val="-7"/>
          <w:sz w:val="20"/>
        </w:rPr>
        <w:t xml:space="preserve"> </w:t>
      </w:r>
      <w:r>
        <w:rPr>
          <w:sz w:val="20"/>
        </w:rPr>
        <w:t>88-352)</w:t>
      </w:r>
      <w:r>
        <w:rPr>
          <w:spacing w:val="-6"/>
          <w:sz w:val="20"/>
        </w:rPr>
        <w:t xml:space="preserve"> </w:t>
      </w:r>
      <w:r>
        <w:rPr>
          <w:sz w:val="20"/>
        </w:rPr>
        <w:t>which</w:t>
      </w:r>
      <w:r>
        <w:rPr>
          <w:spacing w:val="-6"/>
          <w:sz w:val="20"/>
        </w:rPr>
        <w:t xml:space="preserve"> </w:t>
      </w:r>
      <w:r>
        <w:rPr>
          <w:sz w:val="20"/>
        </w:rPr>
        <w:t>prohibits</w:t>
      </w:r>
      <w:r>
        <w:rPr>
          <w:spacing w:val="-8"/>
          <w:sz w:val="20"/>
        </w:rPr>
        <w:t xml:space="preserve"> </w:t>
      </w:r>
      <w:r>
        <w:rPr>
          <w:sz w:val="20"/>
        </w:rPr>
        <w:t>discrimination</w:t>
      </w:r>
      <w:r>
        <w:rPr>
          <w:spacing w:val="-4"/>
          <w:sz w:val="20"/>
        </w:rPr>
        <w:t xml:space="preserve"> </w:t>
      </w:r>
      <w:r>
        <w:rPr>
          <w:sz w:val="20"/>
        </w:rPr>
        <w:t>on</w:t>
      </w:r>
      <w:r>
        <w:rPr>
          <w:spacing w:val="-6"/>
          <w:sz w:val="20"/>
        </w:rPr>
        <w:t xml:space="preserve"> </w:t>
      </w:r>
      <w:r>
        <w:rPr>
          <w:sz w:val="20"/>
        </w:rPr>
        <w:t>the</w:t>
      </w:r>
      <w:r>
        <w:rPr>
          <w:spacing w:val="-8"/>
          <w:sz w:val="20"/>
        </w:rPr>
        <w:t xml:space="preserve"> </w:t>
      </w:r>
      <w:r>
        <w:rPr>
          <w:sz w:val="20"/>
        </w:rPr>
        <w:t>basis</w:t>
      </w:r>
      <w:r>
        <w:rPr>
          <w:spacing w:val="1"/>
          <w:sz w:val="20"/>
        </w:rPr>
        <w:t xml:space="preserve"> </w:t>
      </w:r>
      <w:r>
        <w:rPr>
          <w:sz w:val="20"/>
        </w:rPr>
        <w:t>of race, color or national origin; (b) Title IX of the Education Amendments of 1972, as amended (20</w:t>
      </w:r>
      <w:r>
        <w:rPr>
          <w:spacing w:val="1"/>
          <w:sz w:val="20"/>
        </w:rPr>
        <w:t xml:space="preserve"> </w:t>
      </w:r>
      <w:r>
        <w:rPr>
          <w:sz w:val="20"/>
        </w:rPr>
        <w:t>USC 1681-1683, and 1685-1686), which prohibits discrimination on the basis of sex; (c) Section 504</w:t>
      </w:r>
      <w:r>
        <w:rPr>
          <w:spacing w:val="1"/>
          <w:sz w:val="20"/>
        </w:rPr>
        <w:t xml:space="preserve"> </w:t>
      </w:r>
      <w:r>
        <w:rPr>
          <w:sz w:val="20"/>
        </w:rPr>
        <w:t>of the Rehabilitation Act of 1973, as amended (29 USC 794), which prohibits discrimination on the</w:t>
      </w:r>
      <w:r>
        <w:rPr>
          <w:spacing w:val="1"/>
          <w:sz w:val="20"/>
        </w:rPr>
        <w:t xml:space="preserve"> </w:t>
      </w:r>
      <w:r>
        <w:rPr>
          <w:sz w:val="20"/>
        </w:rPr>
        <w:t>basis of handicaps; (d) the Age Discrimination Act of 1975, as amended (42 USC 6101-6107), which</w:t>
      </w:r>
      <w:r>
        <w:rPr>
          <w:spacing w:val="1"/>
          <w:sz w:val="20"/>
        </w:rPr>
        <w:t xml:space="preserve"> </w:t>
      </w:r>
      <w:r>
        <w:rPr>
          <w:sz w:val="20"/>
        </w:rPr>
        <w:t>prohibits discrimination on the basis of age; (e) the Drug Abuse Office and Treatment Act of 1972</w:t>
      </w:r>
      <w:r>
        <w:rPr>
          <w:spacing w:val="1"/>
          <w:sz w:val="20"/>
        </w:rPr>
        <w:t xml:space="preserve"> </w:t>
      </w:r>
      <w:r>
        <w:rPr>
          <w:sz w:val="20"/>
        </w:rPr>
        <w:t>(P.L.</w:t>
      </w:r>
      <w:r>
        <w:rPr>
          <w:spacing w:val="1"/>
          <w:sz w:val="20"/>
        </w:rPr>
        <w:t xml:space="preserve"> </w:t>
      </w:r>
      <w:r>
        <w:rPr>
          <w:sz w:val="20"/>
        </w:rPr>
        <w:t>92-255),</w:t>
      </w:r>
      <w:r>
        <w:rPr>
          <w:spacing w:val="1"/>
          <w:sz w:val="20"/>
        </w:rPr>
        <w:t xml:space="preserve"> </w:t>
      </w:r>
      <w:r>
        <w:rPr>
          <w:sz w:val="20"/>
        </w:rPr>
        <w:t>as</w:t>
      </w:r>
      <w:r>
        <w:rPr>
          <w:spacing w:val="1"/>
          <w:sz w:val="20"/>
        </w:rPr>
        <w:t xml:space="preserve"> </w:t>
      </w:r>
      <w:r>
        <w:rPr>
          <w:sz w:val="20"/>
        </w:rPr>
        <w:t>amended,</w:t>
      </w:r>
      <w:r>
        <w:rPr>
          <w:spacing w:val="1"/>
          <w:sz w:val="20"/>
        </w:rPr>
        <w:t xml:space="preserve"> </w:t>
      </w:r>
      <w:r>
        <w:rPr>
          <w:sz w:val="20"/>
        </w:rPr>
        <w:t>relating</w:t>
      </w:r>
      <w:r>
        <w:rPr>
          <w:spacing w:val="1"/>
          <w:sz w:val="20"/>
        </w:rPr>
        <w:t xml:space="preserve"> </w:t>
      </w:r>
      <w:r>
        <w:rPr>
          <w:sz w:val="20"/>
        </w:rPr>
        <w:t>to</w:t>
      </w:r>
      <w:r>
        <w:rPr>
          <w:spacing w:val="1"/>
          <w:sz w:val="20"/>
        </w:rPr>
        <w:t xml:space="preserve"> </w:t>
      </w:r>
      <w:r>
        <w:rPr>
          <w:sz w:val="20"/>
        </w:rPr>
        <w:t>nondiscrimination</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basis</w:t>
      </w:r>
      <w:r>
        <w:rPr>
          <w:spacing w:val="1"/>
          <w:sz w:val="20"/>
        </w:rPr>
        <w:t xml:space="preserve"> </w:t>
      </w:r>
      <w:r>
        <w:rPr>
          <w:sz w:val="20"/>
        </w:rPr>
        <w:t>of</w:t>
      </w:r>
      <w:r>
        <w:rPr>
          <w:spacing w:val="1"/>
          <w:sz w:val="20"/>
        </w:rPr>
        <w:t xml:space="preserve"> </w:t>
      </w:r>
      <w:r>
        <w:rPr>
          <w:sz w:val="20"/>
        </w:rPr>
        <w:t>drug</w:t>
      </w:r>
      <w:r>
        <w:rPr>
          <w:spacing w:val="1"/>
          <w:sz w:val="20"/>
        </w:rPr>
        <w:t xml:space="preserve"> </w:t>
      </w:r>
      <w:r>
        <w:rPr>
          <w:sz w:val="20"/>
        </w:rPr>
        <w:t>abuse;</w:t>
      </w:r>
      <w:r>
        <w:rPr>
          <w:spacing w:val="1"/>
          <w:sz w:val="20"/>
        </w:rPr>
        <w:t xml:space="preserve"> </w:t>
      </w:r>
      <w:r>
        <w:rPr>
          <w:sz w:val="20"/>
        </w:rPr>
        <w:t>(f)</w:t>
      </w:r>
      <w:r>
        <w:rPr>
          <w:spacing w:val="1"/>
          <w:sz w:val="20"/>
        </w:rPr>
        <w:t xml:space="preserve"> </w:t>
      </w:r>
      <w:r>
        <w:rPr>
          <w:sz w:val="20"/>
        </w:rPr>
        <w:t>the</w:t>
      </w:r>
      <w:r>
        <w:rPr>
          <w:spacing w:val="1"/>
          <w:sz w:val="20"/>
        </w:rPr>
        <w:t xml:space="preserve"> </w:t>
      </w:r>
      <w:r>
        <w:rPr>
          <w:spacing w:val="-1"/>
          <w:sz w:val="20"/>
        </w:rPr>
        <w:t>Comprehensive</w:t>
      </w:r>
      <w:r>
        <w:rPr>
          <w:spacing w:val="-10"/>
          <w:sz w:val="20"/>
        </w:rPr>
        <w:t xml:space="preserve"> </w:t>
      </w:r>
      <w:r>
        <w:rPr>
          <w:sz w:val="20"/>
        </w:rPr>
        <w:t>Alcohol</w:t>
      </w:r>
      <w:r>
        <w:rPr>
          <w:spacing w:val="-10"/>
          <w:sz w:val="20"/>
        </w:rPr>
        <w:t xml:space="preserve"> </w:t>
      </w:r>
      <w:r>
        <w:rPr>
          <w:sz w:val="20"/>
        </w:rPr>
        <w:t>Abuse</w:t>
      </w:r>
      <w:r>
        <w:rPr>
          <w:spacing w:val="-11"/>
          <w:sz w:val="20"/>
        </w:rPr>
        <w:t xml:space="preserve"> </w:t>
      </w:r>
      <w:r>
        <w:rPr>
          <w:sz w:val="20"/>
        </w:rPr>
        <w:t>and</w:t>
      </w:r>
      <w:r>
        <w:rPr>
          <w:spacing w:val="-9"/>
          <w:sz w:val="20"/>
        </w:rPr>
        <w:t xml:space="preserve"> </w:t>
      </w:r>
      <w:r>
        <w:rPr>
          <w:sz w:val="20"/>
        </w:rPr>
        <w:t>Alcoholism</w:t>
      </w:r>
      <w:r>
        <w:rPr>
          <w:spacing w:val="-11"/>
          <w:sz w:val="20"/>
        </w:rPr>
        <w:t xml:space="preserve"> </w:t>
      </w:r>
      <w:r>
        <w:rPr>
          <w:sz w:val="20"/>
        </w:rPr>
        <w:t>Prevention,</w:t>
      </w:r>
      <w:r>
        <w:rPr>
          <w:spacing w:val="-7"/>
          <w:sz w:val="20"/>
        </w:rPr>
        <w:t xml:space="preserve"> </w:t>
      </w:r>
      <w:r>
        <w:rPr>
          <w:sz w:val="20"/>
        </w:rPr>
        <w:t>Treatment</w:t>
      </w:r>
      <w:r>
        <w:rPr>
          <w:spacing w:val="-11"/>
          <w:sz w:val="20"/>
        </w:rPr>
        <w:t xml:space="preserve"> </w:t>
      </w:r>
      <w:r>
        <w:rPr>
          <w:sz w:val="20"/>
        </w:rPr>
        <w:t>and</w:t>
      </w:r>
      <w:r>
        <w:rPr>
          <w:spacing w:val="-9"/>
          <w:sz w:val="20"/>
        </w:rPr>
        <w:t xml:space="preserve"> </w:t>
      </w:r>
      <w:r>
        <w:rPr>
          <w:sz w:val="20"/>
        </w:rPr>
        <w:t>Rehabilitation</w:t>
      </w:r>
      <w:r>
        <w:rPr>
          <w:spacing w:val="-7"/>
          <w:sz w:val="20"/>
        </w:rPr>
        <w:t xml:space="preserve"> </w:t>
      </w:r>
      <w:r>
        <w:rPr>
          <w:sz w:val="20"/>
        </w:rPr>
        <w:t>Act</w:t>
      </w:r>
      <w:r>
        <w:rPr>
          <w:spacing w:val="-10"/>
          <w:sz w:val="20"/>
        </w:rPr>
        <w:t xml:space="preserve"> </w:t>
      </w:r>
      <w:r>
        <w:rPr>
          <w:sz w:val="20"/>
        </w:rPr>
        <w:t>of</w:t>
      </w:r>
      <w:r>
        <w:rPr>
          <w:spacing w:val="-11"/>
          <w:sz w:val="20"/>
        </w:rPr>
        <w:t xml:space="preserve"> </w:t>
      </w:r>
      <w:r>
        <w:rPr>
          <w:sz w:val="20"/>
        </w:rPr>
        <w:t>1970</w:t>
      </w:r>
      <w:r>
        <w:rPr>
          <w:spacing w:val="1"/>
          <w:sz w:val="20"/>
        </w:rPr>
        <w:t xml:space="preserve"> </w:t>
      </w:r>
      <w:r>
        <w:rPr>
          <w:sz w:val="20"/>
        </w:rPr>
        <w:t>(P.L.</w:t>
      </w:r>
      <w:r>
        <w:rPr>
          <w:spacing w:val="-5"/>
          <w:sz w:val="20"/>
        </w:rPr>
        <w:t xml:space="preserve"> </w:t>
      </w:r>
      <w:r>
        <w:rPr>
          <w:sz w:val="20"/>
        </w:rPr>
        <w:t>91-616),</w:t>
      </w:r>
      <w:r>
        <w:rPr>
          <w:spacing w:val="-3"/>
          <w:sz w:val="20"/>
        </w:rPr>
        <w:t xml:space="preserve"> </w:t>
      </w:r>
      <w:r>
        <w:rPr>
          <w:sz w:val="20"/>
        </w:rPr>
        <w:t>as</w:t>
      </w:r>
      <w:r>
        <w:rPr>
          <w:spacing w:val="-5"/>
          <w:sz w:val="20"/>
        </w:rPr>
        <w:t xml:space="preserve"> </w:t>
      </w:r>
      <w:r>
        <w:rPr>
          <w:sz w:val="20"/>
        </w:rPr>
        <w:t>amended</w:t>
      </w:r>
      <w:r>
        <w:rPr>
          <w:spacing w:val="-3"/>
          <w:sz w:val="20"/>
        </w:rPr>
        <w:t xml:space="preserve"> </w:t>
      </w:r>
      <w:r>
        <w:rPr>
          <w:sz w:val="20"/>
        </w:rPr>
        <w:t>relating</w:t>
      </w:r>
      <w:r>
        <w:rPr>
          <w:spacing w:val="-4"/>
          <w:sz w:val="20"/>
        </w:rPr>
        <w:t xml:space="preserve"> </w:t>
      </w:r>
      <w:r>
        <w:rPr>
          <w:sz w:val="20"/>
        </w:rPr>
        <w:t>to</w:t>
      </w:r>
      <w:r>
        <w:rPr>
          <w:spacing w:val="-4"/>
          <w:sz w:val="20"/>
        </w:rPr>
        <w:t xml:space="preserve"> </w:t>
      </w:r>
      <w:r>
        <w:rPr>
          <w:sz w:val="20"/>
        </w:rPr>
        <w:t>nondiscrimination</w:t>
      </w:r>
      <w:r>
        <w:rPr>
          <w:spacing w:val="-3"/>
          <w:sz w:val="20"/>
        </w:rPr>
        <w:t xml:space="preserve"> </w:t>
      </w:r>
      <w:r>
        <w:rPr>
          <w:sz w:val="20"/>
        </w:rPr>
        <w:t>on</w:t>
      </w:r>
      <w:r>
        <w:rPr>
          <w:spacing w:val="-3"/>
          <w:sz w:val="20"/>
        </w:rPr>
        <w:t xml:space="preserve"> </w:t>
      </w:r>
      <w:r>
        <w:rPr>
          <w:sz w:val="20"/>
        </w:rPr>
        <w:t>the</w:t>
      </w:r>
      <w:r>
        <w:rPr>
          <w:spacing w:val="-5"/>
          <w:sz w:val="20"/>
        </w:rPr>
        <w:t xml:space="preserve"> </w:t>
      </w:r>
      <w:r>
        <w:rPr>
          <w:sz w:val="20"/>
        </w:rPr>
        <w:t>basis</w:t>
      </w:r>
      <w:r>
        <w:rPr>
          <w:spacing w:val="-5"/>
          <w:sz w:val="20"/>
        </w:rPr>
        <w:t xml:space="preserve"> </w:t>
      </w:r>
      <w:r>
        <w:rPr>
          <w:sz w:val="20"/>
        </w:rPr>
        <w:t>of</w:t>
      </w:r>
      <w:r>
        <w:rPr>
          <w:spacing w:val="-5"/>
          <w:sz w:val="20"/>
        </w:rPr>
        <w:t xml:space="preserve"> </w:t>
      </w:r>
      <w:r>
        <w:rPr>
          <w:sz w:val="20"/>
        </w:rPr>
        <w:t>alcohol</w:t>
      </w:r>
      <w:r>
        <w:rPr>
          <w:spacing w:val="-4"/>
          <w:sz w:val="20"/>
        </w:rPr>
        <w:t xml:space="preserve"> </w:t>
      </w:r>
      <w:r>
        <w:rPr>
          <w:sz w:val="20"/>
        </w:rPr>
        <w:t>abuse</w:t>
      </w:r>
      <w:r>
        <w:rPr>
          <w:spacing w:val="-5"/>
          <w:sz w:val="20"/>
        </w:rPr>
        <w:t xml:space="preserve"> </w:t>
      </w:r>
      <w:r>
        <w:rPr>
          <w:sz w:val="20"/>
        </w:rPr>
        <w:t>or</w:t>
      </w:r>
      <w:r>
        <w:rPr>
          <w:spacing w:val="-4"/>
          <w:sz w:val="20"/>
        </w:rPr>
        <w:t xml:space="preserve"> </w:t>
      </w:r>
      <w:r>
        <w:rPr>
          <w:sz w:val="20"/>
        </w:rPr>
        <w:t>alcoholism;</w:t>
      </w:r>
    </w:p>
    <w:p w:rsidR="00323DA5" w:rsidRDefault="0058319C" w14:paraId="56AFFBA8" w14:textId="77777777">
      <w:pPr>
        <w:pStyle w:val="BodyText"/>
        <w:ind w:left="1467" w:right="577"/>
        <w:jc w:val="both"/>
      </w:pPr>
      <w:r>
        <w:t>(g)</w:t>
      </w:r>
      <w:r>
        <w:rPr>
          <w:spacing w:val="-6"/>
        </w:rPr>
        <w:t xml:space="preserve"> </w:t>
      </w:r>
      <w:r>
        <w:t>Sections</w:t>
      </w:r>
      <w:r>
        <w:rPr>
          <w:spacing w:val="-3"/>
        </w:rPr>
        <w:t xml:space="preserve"> </w:t>
      </w:r>
      <w:r>
        <w:t>523</w:t>
      </w:r>
      <w:r>
        <w:rPr>
          <w:spacing w:val="-2"/>
        </w:rPr>
        <w:t xml:space="preserve"> </w:t>
      </w:r>
      <w:r>
        <w:t>and</w:t>
      </w:r>
      <w:r>
        <w:rPr>
          <w:spacing w:val="-4"/>
        </w:rPr>
        <w:t xml:space="preserve"> </w:t>
      </w:r>
      <w:r>
        <w:t>527</w:t>
      </w:r>
      <w:r>
        <w:rPr>
          <w:spacing w:val="-5"/>
        </w:rPr>
        <w:t xml:space="preserve"> </w:t>
      </w:r>
      <w:r>
        <w:t>of</w:t>
      </w:r>
      <w:r>
        <w:rPr>
          <w:spacing w:val="-5"/>
        </w:rPr>
        <w:t xml:space="preserve"> </w:t>
      </w:r>
      <w:r>
        <w:t>the</w:t>
      </w:r>
      <w:r>
        <w:rPr>
          <w:spacing w:val="-5"/>
        </w:rPr>
        <w:t xml:space="preserve"> </w:t>
      </w:r>
      <w:r>
        <w:t>Public</w:t>
      </w:r>
      <w:r>
        <w:rPr>
          <w:spacing w:val="-5"/>
        </w:rPr>
        <w:t xml:space="preserve"> </w:t>
      </w:r>
      <w:r>
        <w:t>Health</w:t>
      </w:r>
      <w:r>
        <w:rPr>
          <w:spacing w:val="-4"/>
        </w:rPr>
        <w:t xml:space="preserve"> </w:t>
      </w:r>
      <w:r>
        <w:t>Service</w:t>
      </w:r>
      <w:r>
        <w:rPr>
          <w:spacing w:val="-5"/>
        </w:rPr>
        <w:t xml:space="preserve"> </w:t>
      </w:r>
      <w:r>
        <w:t>Act</w:t>
      </w:r>
      <w:r>
        <w:rPr>
          <w:spacing w:val="-3"/>
        </w:rPr>
        <w:t xml:space="preserve"> </w:t>
      </w:r>
      <w:r>
        <w:t>of</w:t>
      </w:r>
      <w:r>
        <w:rPr>
          <w:spacing w:val="-3"/>
        </w:rPr>
        <w:t xml:space="preserve"> </w:t>
      </w:r>
      <w:r>
        <w:t>1912</w:t>
      </w:r>
      <w:r>
        <w:rPr>
          <w:spacing w:val="-5"/>
        </w:rPr>
        <w:t xml:space="preserve"> </w:t>
      </w:r>
      <w:r>
        <w:t>(42</w:t>
      </w:r>
      <w:r>
        <w:rPr>
          <w:spacing w:val="-2"/>
        </w:rPr>
        <w:t xml:space="preserve"> </w:t>
      </w:r>
      <w:r>
        <w:t>USC</w:t>
      </w:r>
      <w:r>
        <w:rPr>
          <w:spacing w:val="-3"/>
        </w:rPr>
        <w:t xml:space="preserve"> </w:t>
      </w:r>
      <w:r>
        <w:t>290</w:t>
      </w:r>
      <w:r>
        <w:rPr>
          <w:spacing w:val="-2"/>
        </w:rPr>
        <w:t xml:space="preserve"> </w:t>
      </w:r>
      <w:r>
        <w:t>dd-3</w:t>
      </w:r>
      <w:r>
        <w:rPr>
          <w:spacing w:val="-5"/>
        </w:rPr>
        <w:t xml:space="preserve"> </w:t>
      </w:r>
      <w:r>
        <w:t>and</w:t>
      </w:r>
      <w:r>
        <w:rPr>
          <w:spacing w:val="-4"/>
        </w:rPr>
        <w:t xml:space="preserve"> </w:t>
      </w:r>
      <w:r>
        <w:t>290</w:t>
      </w:r>
      <w:r>
        <w:rPr>
          <w:spacing w:val="-5"/>
        </w:rPr>
        <w:t xml:space="preserve"> </w:t>
      </w:r>
      <w:r>
        <w:t>ee-3),</w:t>
      </w:r>
      <w:r>
        <w:rPr>
          <w:spacing w:val="-5"/>
        </w:rPr>
        <w:t xml:space="preserve"> </w:t>
      </w:r>
      <w:r>
        <w:t>as</w:t>
      </w:r>
      <w:r>
        <w:rPr>
          <w:spacing w:val="1"/>
        </w:rPr>
        <w:t xml:space="preserve"> </w:t>
      </w:r>
      <w:r>
        <w:t>amended relating to confidentiality of alcohol and drug abuse patient records; (h) Title VIII of the</w:t>
      </w:r>
      <w:r>
        <w:rPr>
          <w:spacing w:val="1"/>
        </w:rPr>
        <w:t xml:space="preserve"> </w:t>
      </w:r>
      <w:r>
        <w:t>Civil Rights Act of 1968 (42 USC 3601 et seq.) as amended, relating to nondiscrimination in the sale,</w:t>
      </w:r>
      <w:r>
        <w:rPr>
          <w:spacing w:val="-43"/>
        </w:rPr>
        <w:t xml:space="preserve"> </w:t>
      </w:r>
      <w:r>
        <w:t>rental or financing of housing; (i) any other nondiscrimination provisions in the specific statute(s)</w:t>
      </w:r>
      <w:r>
        <w:rPr>
          <w:spacing w:val="1"/>
        </w:rPr>
        <w:t xml:space="preserve"> </w:t>
      </w:r>
      <w:r>
        <w:t>under which application for Federal assistance is being made; and (j) the requirements of any other</w:t>
      </w:r>
      <w:r>
        <w:rPr>
          <w:spacing w:val="-43"/>
        </w:rPr>
        <w:t xml:space="preserve"> </w:t>
      </w:r>
      <w:r>
        <w:t>nondiscrimination statute(s)</w:t>
      </w:r>
      <w:r>
        <w:rPr>
          <w:spacing w:val="1"/>
        </w:rPr>
        <w:t xml:space="preserve"> </w:t>
      </w:r>
      <w:r>
        <w:t>which</w:t>
      </w:r>
      <w:r>
        <w:rPr>
          <w:spacing w:val="1"/>
        </w:rPr>
        <w:t xml:space="preserve"> </w:t>
      </w:r>
      <w:r>
        <w:t>may apply to the</w:t>
      </w:r>
      <w:r>
        <w:rPr>
          <w:spacing w:val="-2"/>
        </w:rPr>
        <w:t xml:space="preserve"> </w:t>
      </w:r>
      <w:r>
        <w:t>application.</w:t>
      </w:r>
    </w:p>
    <w:p w:rsidR="00323DA5" w:rsidRDefault="0058319C" w14:paraId="613A7CB4" w14:textId="77777777">
      <w:pPr>
        <w:pStyle w:val="ListParagraph"/>
        <w:numPr>
          <w:ilvl w:val="1"/>
          <w:numId w:val="32"/>
        </w:numPr>
        <w:tabs>
          <w:tab w:val="left" w:pos="1468"/>
        </w:tabs>
        <w:spacing w:before="39"/>
        <w:ind w:right="574"/>
        <w:jc w:val="both"/>
        <w:rPr>
          <w:sz w:val="20"/>
        </w:rPr>
      </w:pPr>
      <w:r>
        <w:rPr>
          <w:sz w:val="20"/>
        </w:rPr>
        <w:t>Will comply with the provisions of the Hatch Act (5 USC 1501-1508 and 7324-7328), which limit the</w:t>
      </w:r>
      <w:r>
        <w:rPr>
          <w:spacing w:val="1"/>
          <w:sz w:val="20"/>
        </w:rPr>
        <w:t xml:space="preserve"> </w:t>
      </w:r>
      <w:r>
        <w:rPr>
          <w:sz w:val="20"/>
        </w:rPr>
        <w:t>political</w:t>
      </w:r>
      <w:r>
        <w:rPr>
          <w:spacing w:val="-11"/>
          <w:sz w:val="20"/>
        </w:rPr>
        <w:t xml:space="preserve"> </w:t>
      </w:r>
      <w:r>
        <w:rPr>
          <w:sz w:val="20"/>
        </w:rPr>
        <w:t>activities</w:t>
      </w:r>
      <w:r>
        <w:rPr>
          <w:spacing w:val="-11"/>
          <w:sz w:val="20"/>
        </w:rPr>
        <w:t xml:space="preserve"> </w:t>
      </w:r>
      <w:r>
        <w:rPr>
          <w:sz w:val="20"/>
        </w:rPr>
        <w:t>of</w:t>
      </w:r>
      <w:r>
        <w:rPr>
          <w:spacing w:val="-9"/>
          <w:sz w:val="20"/>
        </w:rPr>
        <w:t xml:space="preserve"> </w:t>
      </w:r>
      <w:r>
        <w:rPr>
          <w:sz w:val="20"/>
        </w:rPr>
        <w:t>employees</w:t>
      </w:r>
      <w:r>
        <w:rPr>
          <w:spacing w:val="-12"/>
          <w:sz w:val="20"/>
        </w:rPr>
        <w:t xml:space="preserve"> </w:t>
      </w:r>
      <w:r>
        <w:rPr>
          <w:sz w:val="20"/>
        </w:rPr>
        <w:t>whose</w:t>
      </w:r>
      <w:r>
        <w:rPr>
          <w:spacing w:val="-11"/>
          <w:sz w:val="20"/>
        </w:rPr>
        <w:t xml:space="preserve"> </w:t>
      </w:r>
      <w:r>
        <w:rPr>
          <w:sz w:val="20"/>
        </w:rPr>
        <w:t>principal</w:t>
      </w:r>
      <w:r>
        <w:rPr>
          <w:spacing w:val="-10"/>
          <w:sz w:val="20"/>
        </w:rPr>
        <w:t xml:space="preserve"> </w:t>
      </w:r>
      <w:r>
        <w:rPr>
          <w:sz w:val="20"/>
        </w:rPr>
        <w:t>employment</w:t>
      </w:r>
      <w:r>
        <w:rPr>
          <w:spacing w:val="-10"/>
          <w:sz w:val="20"/>
        </w:rPr>
        <w:t xml:space="preserve"> </w:t>
      </w:r>
      <w:r>
        <w:rPr>
          <w:sz w:val="20"/>
        </w:rPr>
        <w:t>activities</w:t>
      </w:r>
      <w:r>
        <w:rPr>
          <w:spacing w:val="-11"/>
          <w:sz w:val="20"/>
        </w:rPr>
        <w:t xml:space="preserve"> </w:t>
      </w:r>
      <w:r>
        <w:rPr>
          <w:sz w:val="20"/>
        </w:rPr>
        <w:t>are</w:t>
      </w:r>
      <w:r>
        <w:rPr>
          <w:spacing w:val="-12"/>
          <w:sz w:val="20"/>
        </w:rPr>
        <w:t xml:space="preserve"> </w:t>
      </w:r>
      <w:r>
        <w:rPr>
          <w:sz w:val="20"/>
        </w:rPr>
        <w:t>funded</w:t>
      </w:r>
      <w:r>
        <w:rPr>
          <w:spacing w:val="-9"/>
          <w:sz w:val="20"/>
        </w:rPr>
        <w:t xml:space="preserve"> </w:t>
      </w:r>
      <w:r>
        <w:rPr>
          <w:sz w:val="20"/>
        </w:rPr>
        <w:t>in</w:t>
      </w:r>
      <w:r>
        <w:rPr>
          <w:spacing w:val="-9"/>
          <w:sz w:val="20"/>
        </w:rPr>
        <w:t xml:space="preserve"> </w:t>
      </w:r>
      <w:r>
        <w:rPr>
          <w:sz w:val="20"/>
        </w:rPr>
        <w:t>whole</w:t>
      </w:r>
      <w:r>
        <w:rPr>
          <w:spacing w:val="-12"/>
          <w:sz w:val="20"/>
        </w:rPr>
        <w:t xml:space="preserve"> </w:t>
      </w:r>
      <w:r>
        <w:rPr>
          <w:sz w:val="20"/>
        </w:rPr>
        <w:t>or</w:t>
      </w:r>
      <w:r>
        <w:rPr>
          <w:spacing w:val="-10"/>
          <w:sz w:val="20"/>
        </w:rPr>
        <w:t xml:space="preserve"> </w:t>
      </w:r>
      <w:r>
        <w:rPr>
          <w:sz w:val="20"/>
        </w:rPr>
        <w:t>in</w:t>
      </w:r>
      <w:r>
        <w:rPr>
          <w:spacing w:val="-9"/>
          <w:sz w:val="20"/>
        </w:rPr>
        <w:t xml:space="preserve"> </w:t>
      </w:r>
      <w:r>
        <w:rPr>
          <w:sz w:val="20"/>
        </w:rPr>
        <w:t>part</w:t>
      </w:r>
      <w:r>
        <w:rPr>
          <w:spacing w:val="1"/>
          <w:sz w:val="20"/>
        </w:rPr>
        <w:t xml:space="preserve"> </w:t>
      </w:r>
      <w:r>
        <w:rPr>
          <w:sz w:val="20"/>
        </w:rPr>
        <w:t>with Federal</w:t>
      </w:r>
      <w:r>
        <w:rPr>
          <w:spacing w:val="2"/>
          <w:sz w:val="20"/>
        </w:rPr>
        <w:t xml:space="preserve"> </w:t>
      </w:r>
      <w:r>
        <w:rPr>
          <w:sz w:val="20"/>
        </w:rPr>
        <w:t>funds.</w:t>
      </w:r>
    </w:p>
    <w:p w:rsidR="00323DA5" w:rsidRDefault="00323DA5" w14:paraId="1BCEF616" w14:textId="77777777">
      <w:pPr>
        <w:pStyle w:val="BodyText"/>
        <w:spacing w:before="8"/>
        <w:rPr>
          <w:sz w:val="19"/>
        </w:rPr>
      </w:pPr>
    </w:p>
    <w:p w:rsidR="00323DA5" w:rsidRDefault="0058319C" w14:paraId="6DC364A9" w14:textId="77777777">
      <w:pPr>
        <w:pStyle w:val="ListParagraph"/>
        <w:numPr>
          <w:ilvl w:val="1"/>
          <w:numId w:val="32"/>
        </w:numPr>
        <w:tabs>
          <w:tab w:val="left" w:pos="1467"/>
        </w:tabs>
        <w:ind w:left="1466" w:right="577"/>
        <w:jc w:val="both"/>
        <w:rPr>
          <w:sz w:val="20"/>
        </w:rPr>
      </w:pPr>
      <w:r>
        <w:rPr>
          <w:sz w:val="20"/>
        </w:rPr>
        <w:t>Will cause to be performed the required financial and compliance audits in accordance with the</w:t>
      </w:r>
      <w:r>
        <w:rPr>
          <w:spacing w:val="1"/>
          <w:sz w:val="20"/>
        </w:rPr>
        <w:t xml:space="preserve"> </w:t>
      </w:r>
      <w:r>
        <w:rPr>
          <w:sz w:val="20"/>
        </w:rPr>
        <w:t>Single</w:t>
      </w:r>
      <w:r>
        <w:rPr>
          <w:spacing w:val="-3"/>
          <w:sz w:val="20"/>
        </w:rPr>
        <w:t xml:space="preserve"> </w:t>
      </w:r>
      <w:r>
        <w:rPr>
          <w:sz w:val="20"/>
        </w:rPr>
        <w:t>Audit</w:t>
      </w:r>
      <w:r>
        <w:rPr>
          <w:spacing w:val="-1"/>
          <w:sz w:val="20"/>
        </w:rPr>
        <w:t xml:space="preserve"> </w:t>
      </w:r>
      <w:r>
        <w:rPr>
          <w:sz w:val="20"/>
        </w:rPr>
        <w:t>Act</w:t>
      </w:r>
      <w:r>
        <w:rPr>
          <w:spacing w:val="-1"/>
          <w:sz w:val="20"/>
        </w:rPr>
        <w:t xml:space="preserve"> </w:t>
      </w:r>
      <w:r>
        <w:rPr>
          <w:sz w:val="20"/>
        </w:rPr>
        <w:t>Amendments of</w:t>
      </w:r>
      <w:r>
        <w:rPr>
          <w:spacing w:val="-3"/>
          <w:sz w:val="20"/>
        </w:rPr>
        <w:t xml:space="preserve"> </w:t>
      </w:r>
      <w:r>
        <w:rPr>
          <w:sz w:val="20"/>
        </w:rPr>
        <w:t>1996</w:t>
      </w:r>
      <w:r>
        <w:rPr>
          <w:spacing w:val="-1"/>
          <w:sz w:val="20"/>
        </w:rPr>
        <w:t xml:space="preserve"> </w:t>
      </w:r>
      <w:r>
        <w:rPr>
          <w:sz w:val="20"/>
        </w:rPr>
        <w:t>and 2</w:t>
      </w:r>
      <w:r>
        <w:rPr>
          <w:spacing w:val="-1"/>
          <w:sz w:val="20"/>
        </w:rPr>
        <w:t xml:space="preserve"> </w:t>
      </w:r>
      <w:r>
        <w:rPr>
          <w:sz w:val="20"/>
        </w:rPr>
        <w:t>CFR</w:t>
      </w:r>
      <w:r>
        <w:rPr>
          <w:spacing w:val="-2"/>
          <w:sz w:val="20"/>
        </w:rPr>
        <w:t xml:space="preserve"> </w:t>
      </w:r>
      <w:r>
        <w:rPr>
          <w:sz w:val="20"/>
        </w:rPr>
        <w:t>200, Subpart</w:t>
      </w:r>
      <w:r>
        <w:rPr>
          <w:spacing w:val="-1"/>
          <w:sz w:val="20"/>
        </w:rPr>
        <w:t xml:space="preserve"> </w:t>
      </w:r>
      <w:r>
        <w:rPr>
          <w:sz w:val="20"/>
        </w:rPr>
        <w:t>F</w:t>
      </w:r>
      <w:r>
        <w:rPr>
          <w:spacing w:val="-1"/>
          <w:sz w:val="20"/>
        </w:rPr>
        <w:t xml:space="preserve"> </w:t>
      </w:r>
      <w:r>
        <w:rPr>
          <w:sz w:val="20"/>
        </w:rPr>
        <w:t>(Audit</w:t>
      </w:r>
      <w:r>
        <w:rPr>
          <w:spacing w:val="-2"/>
          <w:sz w:val="20"/>
        </w:rPr>
        <w:t xml:space="preserve"> </w:t>
      </w:r>
      <w:r>
        <w:rPr>
          <w:sz w:val="20"/>
        </w:rPr>
        <w:t>Requirements).</w:t>
      </w:r>
    </w:p>
    <w:p w:rsidR="00323DA5" w:rsidRDefault="00323DA5" w14:paraId="7BF989D9" w14:textId="77777777">
      <w:pPr>
        <w:pStyle w:val="BodyText"/>
        <w:spacing w:before="9"/>
        <w:rPr>
          <w:sz w:val="19"/>
        </w:rPr>
      </w:pPr>
    </w:p>
    <w:p w:rsidR="00323DA5" w:rsidRDefault="0058319C" w14:paraId="2F2A3DBF" w14:textId="77777777">
      <w:pPr>
        <w:pStyle w:val="ListParagraph"/>
        <w:numPr>
          <w:ilvl w:val="1"/>
          <w:numId w:val="32"/>
        </w:numPr>
        <w:tabs>
          <w:tab w:val="left" w:pos="1467"/>
        </w:tabs>
        <w:ind w:left="1466" w:right="579"/>
        <w:jc w:val="both"/>
        <w:rPr>
          <w:sz w:val="20"/>
        </w:rPr>
      </w:pPr>
      <w:r>
        <w:rPr>
          <w:sz w:val="20"/>
        </w:rPr>
        <w:t>Will</w:t>
      </w:r>
      <w:r>
        <w:rPr>
          <w:spacing w:val="-7"/>
          <w:sz w:val="20"/>
        </w:rPr>
        <w:t xml:space="preserve"> </w:t>
      </w:r>
      <w:r>
        <w:rPr>
          <w:sz w:val="20"/>
        </w:rPr>
        <w:t>comply</w:t>
      </w:r>
      <w:r>
        <w:rPr>
          <w:spacing w:val="-2"/>
          <w:sz w:val="20"/>
        </w:rPr>
        <w:t xml:space="preserve"> </w:t>
      </w:r>
      <w:r>
        <w:rPr>
          <w:sz w:val="20"/>
        </w:rPr>
        <w:t>with</w:t>
      </w:r>
      <w:r>
        <w:rPr>
          <w:spacing w:val="-5"/>
          <w:sz w:val="20"/>
        </w:rPr>
        <w:t xml:space="preserve"> </w:t>
      </w:r>
      <w:r>
        <w:rPr>
          <w:sz w:val="20"/>
        </w:rPr>
        <w:t>all</w:t>
      </w:r>
      <w:r>
        <w:rPr>
          <w:spacing w:val="-6"/>
          <w:sz w:val="20"/>
        </w:rPr>
        <w:t xml:space="preserve"> </w:t>
      </w:r>
      <w:r>
        <w:rPr>
          <w:sz w:val="20"/>
        </w:rPr>
        <w:t>applicable</w:t>
      </w:r>
      <w:r>
        <w:rPr>
          <w:spacing w:val="-6"/>
          <w:sz w:val="20"/>
        </w:rPr>
        <w:t xml:space="preserve"> </w:t>
      </w:r>
      <w:r>
        <w:rPr>
          <w:sz w:val="20"/>
        </w:rPr>
        <w:t>requirements</w:t>
      </w:r>
      <w:r>
        <w:rPr>
          <w:spacing w:val="-7"/>
          <w:sz w:val="20"/>
        </w:rPr>
        <w:t xml:space="preserve"> </w:t>
      </w:r>
      <w:r>
        <w:rPr>
          <w:sz w:val="20"/>
        </w:rPr>
        <w:t>of</w:t>
      </w:r>
      <w:r>
        <w:rPr>
          <w:spacing w:val="-6"/>
          <w:sz w:val="20"/>
        </w:rPr>
        <w:t xml:space="preserve"> </w:t>
      </w:r>
      <w:r>
        <w:rPr>
          <w:sz w:val="20"/>
        </w:rPr>
        <w:t>all</w:t>
      </w:r>
      <w:r>
        <w:rPr>
          <w:spacing w:val="-6"/>
          <w:sz w:val="20"/>
        </w:rPr>
        <w:t xml:space="preserve"> </w:t>
      </w:r>
      <w:r>
        <w:rPr>
          <w:sz w:val="20"/>
        </w:rPr>
        <w:t>other</w:t>
      </w:r>
      <w:r>
        <w:rPr>
          <w:spacing w:val="-5"/>
          <w:sz w:val="20"/>
        </w:rPr>
        <w:t xml:space="preserve"> </w:t>
      </w:r>
      <w:r>
        <w:rPr>
          <w:sz w:val="20"/>
        </w:rPr>
        <w:t>Federal</w:t>
      </w:r>
      <w:r>
        <w:rPr>
          <w:spacing w:val="-6"/>
          <w:sz w:val="20"/>
        </w:rPr>
        <w:t xml:space="preserve"> </w:t>
      </w:r>
      <w:r>
        <w:rPr>
          <w:sz w:val="20"/>
        </w:rPr>
        <w:t>laws,</w:t>
      </w:r>
      <w:r>
        <w:rPr>
          <w:spacing w:val="-5"/>
          <w:sz w:val="20"/>
        </w:rPr>
        <w:t xml:space="preserve"> </w:t>
      </w:r>
      <w:r>
        <w:rPr>
          <w:sz w:val="20"/>
        </w:rPr>
        <w:t>executive</w:t>
      </w:r>
      <w:r>
        <w:rPr>
          <w:spacing w:val="-6"/>
          <w:sz w:val="20"/>
        </w:rPr>
        <w:t xml:space="preserve"> </w:t>
      </w:r>
      <w:r>
        <w:rPr>
          <w:sz w:val="20"/>
        </w:rPr>
        <w:t>orders,</w:t>
      </w:r>
      <w:r>
        <w:rPr>
          <w:spacing w:val="-6"/>
          <w:sz w:val="20"/>
        </w:rPr>
        <w:t xml:space="preserve"> </w:t>
      </w:r>
      <w:r>
        <w:rPr>
          <w:sz w:val="20"/>
        </w:rPr>
        <w:t>regulations,</w:t>
      </w:r>
      <w:r>
        <w:rPr>
          <w:spacing w:val="1"/>
          <w:sz w:val="20"/>
        </w:rPr>
        <w:t xml:space="preserve"> </w:t>
      </w:r>
      <w:r>
        <w:rPr>
          <w:sz w:val="20"/>
        </w:rPr>
        <w:t>and policies</w:t>
      </w:r>
      <w:r>
        <w:rPr>
          <w:spacing w:val="-1"/>
          <w:sz w:val="20"/>
        </w:rPr>
        <w:t xml:space="preserve"> </w:t>
      </w:r>
      <w:r>
        <w:rPr>
          <w:sz w:val="20"/>
        </w:rPr>
        <w:t>governing this</w:t>
      </w:r>
      <w:r>
        <w:rPr>
          <w:spacing w:val="-1"/>
          <w:sz w:val="20"/>
        </w:rPr>
        <w:t xml:space="preserve"> </w:t>
      </w:r>
      <w:r>
        <w:rPr>
          <w:sz w:val="20"/>
        </w:rPr>
        <w:t>program.</w:t>
      </w:r>
    </w:p>
    <w:p w:rsidR="00323DA5" w:rsidRDefault="00323DA5" w14:paraId="5482EFAD" w14:textId="77777777">
      <w:pPr>
        <w:jc w:val="center"/>
        <w:sectPr w:rsidR="00323DA5">
          <w:pgSz w:w="12240" w:h="15840"/>
          <w:pgMar w:top="1500" w:right="860" w:bottom="1240" w:left="1240" w:header="0" w:footer="1046" w:gutter="0"/>
          <w:cols w:space="720"/>
        </w:sectPr>
      </w:pPr>
    </w:p>
    <w:p w:rsidR="00323DA5" w:rsidRDefault="000C7E2C" w14:paraId="3E31A24E" w14:textId="3D25E073">
      <w:pPr>
        <w:pStyle w:val="BodyText"/>
        <w:ind w:left="260"/>
      </w:pPr>
      <w:r>
        <w:rPr>
          <w:noProof/>
        </w:rPr>
        <w:lastRenderedPageBreak/>
        <mc:AlternateContent>
          <mc:Choice Requires="wpg">
            <w:drawing>
              <wp:inline distT="0" distB="0" distL="0" distR="0" wp14:anchorId="691610BD" wp14:editId="61EF8749">
                <wp:extent cx="9290685" cy="678180"/>
                <wp:effectExtent l="0" t="0" r="0" b="1270"/>
                <wp:docPr id="13528"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0685" cy="678180"/>
                          <a:chOff x="0" y="0"/>
                          <a:chExt cx="14631" cy="1068"/>
                        </a:xfrm>
                      </wpg:grpSpPr>
                      <wps:wsp>
                        <wps:cNvPr id="13529" name="docshape4"/>
                        <wps:cNvSpPr>
                          <a:spLocks/>
                        </wps:cNvSpPr>
                        <wps:spPr bwMode="auto">
                          <a:xfrm>
                            <a:off x="0" y="0"/>
                            <a:ext cx="14631" cy="1068"/>
                          </a:xfrm>
                          <a:custGeom>
                            <a:avLst/>
                            <a:gdLst>
                              <a:gd name="T0" fmla="*/ 14630 w 14631"/>
                              <a:gd name="T1" fmla="*/ 0 h 1068"/>
                              <a:gd name="T2" fmla="*/ 14616 w 14631"/>
                              <a:gd name="T3" fmla="*/ 0 h 1068"/>
                              <a:gd name="T4" fmla="*/ 14616 w 14631"/>
                              <a:gd name="T5" fmla="*/ 14 h 1068"/>
                              <a:gd name="T6" fmla="*/ 14616 w 14631"/>
                              <a:gd name="T7" fmla="*/ 1054 h 1068"/>
                              <a:gd name="T8" fmla="*/ 29 w 14631"/>
                              <a:gd name="T9" fmla="*/ 1054 h 1068"/>
                              <a:gd name="T10" fmla="*/ 14 w 14631"/>
                              <a:gd name="T11" fmla="*/ 1054 h 1068"/>
                              <a:gd name="T12" fmla="*/ 14 w 14631"/>
                              <a:gd name="T13" fmla="*/ 14 h 1068"/>
                              <a:gd name="T14" fmla="*/ 14616 w 14631"/>
                              <a:gd name="T15" fmla="*/ 14 h 1068"/>
                              <a:gd name="T16" fmla="*/ 14616 w 14631"/>
                              <a:gd name="T17" fmla="*/ 0 h 1068"/>
                              <a:gd name="T18" fmla="*/ 14 w 14631"/>
                              <a:gd name="T19" fmla="*/ 0 h 1068"/>
                              <a:gd name="T20" fmla="*/ 0 w 14631"/>
                              <a:gd name="T21" fmla="*/ 0 h 1068"/>
                              <a:gd name="T22" fmla="*/ 0 w 14631"/>
                              <a:gd name="T23" fmla="*/ 14 h 1068"/>
                              <a:gd name="T24" fmla="*/ 0 w 14631"/>
                              <a:gd name="T25" fmla="*/ 1054 h 1068"/>
                              <a:gd name="T26" fmla="*/ 0 w 14631"/>
                              <a:gd name="T27" fmla="*/ 1068 h 1068"/>
                              <a:gd name="T28" fmla="*/ 14 w 14631"/>
                              <a:gd name="T29" fmla="*/ 1068 h 1068"/>
                              <a:gd name="T30" fmla="*/ 29 w 14631"/>
                              <a:gd name="T31" fmla="*/ 1068 h 1068"/>
                              <a:gd name="T32" fmla="*/ 14616 w 14631"/>
                              <a:gd name="T33" fmla="*/ 1068 h 1068"/>
                              <a:gd name="T34" fmla="*/ 14630 w 14631"/>
                              <a:gd name="T35" fmla="*/ 1068 h 1068"/>
                              <a:gd name="T36" fmla="*/ 14630 w 14631"/>
                              <a:gd name="T37" fmla="*/ 1054 h 1068"/>
                              <a:gd name="T38" fmla="*/ 14630 w 14631"/>
                              <a:gd name="T39" fmla="*/ 14 h 1068"/>
                              <a:gd name="T40" fmla="*/ 14630 w 14631"/>
                              <a:gd name="T41" fmla="*/ 0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4631" h="1068">
                                <a:moveTo>
                                  <a:pt x="14630" y="0"/>
                                </a:moveTo>
                                <a:lnTo>
                                  <a:pt x="14616" y="0"/>
                                </a:lnTo>
                                <a:lnTo>
                                  <a:pt x="14616" y="14"/>
                                </a:lnTo>
                                <a:lnTo>
                                  <a:pt x="14616" y="1054"/>
                                </a:lnTo>
                                <a:lnTo>
                                  <a:pt x="29" y="1054"/>
                                </a:lnTo>
                                <a:lnTo>
                                  <a:pt x="14" y="1054"/>
                                </a:lnTo>
                                <a:lnTo>
                                  <a:pt x="14" y="14"/>
                                </a:lnTo>
                                <a:lnTo>
                                  <a:pt x="14616" y="14"/>
                                </a:lnTo>
                                <a:lnTo>
                                  <a:pt x="14616" y="0"/>
                                </a:lnTo>
                                <a:lnTo>
                                  <a:pt x="14" y="0"/>
                                </a:lnTo>
                                <a:lnTo>
                                  <a:pt x="0" y="0"/>
                                </a:lnTo>
                                <a:lnTo>
                                  <a:pt x="0" y="14"/>
                                </a:lnTo>
                                <a:lnTo>
                                  <a:pt x="0" y="1054"/>
                                </a:lnTo>
                                <a:lnTo>
                                  <a:pt x="0" y="1068"/>
                                </a:lnTo>
                                <a:lnTo>
                                  <a:pt x="14" y="1068"/>
                                </a:lnTo>
                                <a:lnTo>
                                  <a:pt x="29" y="1068"/>
                                </a:lnTo>
                                <a:lnTo>
                                  <a:pt x="14616" y="1068"/>
                                </a:lnTo>
                                <a:lnTo>
                                  <a:pt x="14630" y="1068"/>
                                </a:lnTo>
                                <a:lnTo>
                                  <a:pt x="14630" y="1054"/>
                                </a:lnTo>
                                <a:lnTo>
                                  <a:pt x="14630" y="14"/>
                                </a:lnTo>
                                <a:lnTo>
                                  <a:pt x="146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530" name="docshape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3614" y="234"/>
                            <a:ext cx="835" cy="788"/>
                          </a:xfrm>
                          <a:prstGeom prst="rect">
                            <a:avLst/>
                          </a:prstGeom>
                          <a:noFill/>
                          <a:extLst>
                            <a:ext uri="{909E8E84-426E-40DD-AFC4-6F175D3DCCD1}">
                              <a14:hiddenFill xmlns:a14="http://schemas.microsoft.com/office/drawing/2010/main">
                                <a:solidFill>
                                  <a:srgbClr val="FFFFFF"/>
                                </a:solidFill>
                              </a14:hiddenFill>
                            </a:ext>
                          </a:extLst>
                        </pic:spPr>
                      </pic:pic>
                      <wps:wsp>
                        <wps:cNvPr id="13531" name="docshape6"/>
                        <wps:cNvSpPr txBox="1">
                          <a:spLocks noChangeArrowheads="1"/>
                        </wps:cNvSpPr>
                        <wps:spPr bwMode="auto">
                          <a:xfrm>
                            <a:off x="115" y="295"/>
                            <a:ext cx="491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EB1" w:rsidRDefault="00C40EB1" w14:paraId="50AE14AD" w14:textId="77777777">
                              <w:pPr>
                                <w:spacing w:line="221" w:lineRule="exact"/>
                                <w:rPr>
                                  <w:b/>
                                </w:rPr>
                              </w:pPr>
                              <w:bookmarkStart w:name="BLS-OSHS_QUARTERLY_FINANCIAL_REPORT_BLS-" w:id="47"/>
                              <w:bookmarkStart w:name="_bookmark23" w:id="48"/>
                              <w:bookmarkEnd w:id="47"/>
                              <w:bookmarkEnd w:id="48"/>
                              <w:r>
                                <w:rPr>
                                  <w:b/>
                                </w:rPr>
                                <w:t>BLS-OSHS</w:t>
                              </w:r>
                              <w:r>
                                <w:rPr>
                                  <w:b/>
                                  <w:spacing w:val="-6"/>
                                </w:rPr>
                                <w:t xml:space="preserve"> </w:t>
                              </w:r>
                              <w:r>
                                <w:rPr>
                                  <w:b/>
                                </w:rPr>
                                <w:t>QUARTERLY</w:t>
                              </w:r>
                              <w:r>
                                <w:rPr>
                                  <w:b/>
                                  <w:spacing w:val="-6"/>
                                </w:rPr>
                                <w:t xml:space="preserve"> </w:t>
                              </w:r>
                              <w:r>
                                <w:rPr>
                                  <w:b/>
                                </w:rPr>
                                <w:t>FINANCIAL</w:t>
                              </w:r>
                              <w:r>
                                <w:rPr>
                                  <w:b/>
                                  <w:spacing w:val="-4"/>
                                </w:rPr>
                                <w:t xml:space="preserve"> </w:t>
                              </w:r>
                              <w:r>
                                <w:rPr>
                                  <w:b/>
                                </w:rPr>
                                <w:t>REPORT</w:t>
                              </w:r>
                              <w:r>
                                <w:rPr>
                                  <w:b/>
                                  <w:spacing w:val="-5"/>
                                </w:rPr>
                                <w:t xml:space="preserve"> </w:t>
                              </w:r>
                              <w:r>
                                <w:rPr>
                                  <w:b/>
                                </w:rPr>
                                <w:t>BLS-OSHS2</w:t>
                              </w:r>
                            </w:p>
                          </w:txbxContent>
                        </wps:txbx>
                        <wps:bodyPr rot="0" vert="horz" wrap="square" lIns="0" tIns="0" rIns="0" bIns="0" anchor="t" anchorCtr="0" upright="1">
                          <a:noAutofit/>
                        </wps:bodyPr>
                      </wps:wsp>
                      <wps:wsp>
                        <wps:cNvPr id="13532" name="docshape7"/>
                        <wps:cNvSpPr txBox="1">
                          <a:spLocks noChangeArrowheads="1"/>
                        </wps:cNvSpPr>
                        <wps:spPr bwMode="auto">
                          <a:xfrm>
                            <a:off x="8738" y="283"/>
                            <a:ext cx="427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EB1" w:rsidRDefault="00C40EB1" w14:paraId="04A2282B" w14:textId="2211D854">
                              <w:pPr>
                                <w:spacing w:line="221" w:lineRule="exact"/>
                                <w:rPr>
                                  <w:rFonts w:ascii="Times New Roman"/>
                                  <w:b/>
                                  <w:i/>
                                  <w:sz w:val="20"/>
                                </w:rPr>
                              </w:pPr>
                              <w:r>
                                <w:rPr>
                                  <w:rFonts w:ascii="Times New Roman"/>
                                  <w:b/>
                                  <w:i/>
                                  <w:sz w:val="20"/>
                                </w:rPr>
                                <w:t>OMB</w:t>
                              </w:r>
                              <w:r>
                                <w:rPr>
                                  <w:rFonts w:ascii="Times New Roman"/>
                                  <w:b/>
                                  <w:i/>
                                  <w:spacing w:val="-4"/>
                                  <w:sz w:val="20"/>
                                </w:rPr>
                                <w:t xml:space="preserve"> </w:t>
                              </w:r>
                              <w:r>
                                <w:rPr>
                                  <w:rFonts w:ascii="Times New Roman"/>
                                  <w:b/>
                                  <w:i/>
                                  <w:sz w:val="20"/>
                                </w:rPr>
                                <w:t>Approval</w:t>
                              </w:r>
                              <w:r>
                                <w:rPr>
                                  <w:rFonts w:ascii="Times New Roman"/>
                                  <w:b/>
                                  <w:i/>
                                  <w:spacing w:val="-3"/>
                                  <w:sz w:val="20"/>
                                </w:rPr>
                                <w:t xml:space="preserve"> </w:t>
                              </w:r>
                              <w:r>
                                <w:rPr>
                                  <w:rFonts w:ascii="Times New Roman"/>
                                  <w:b/>
                                  <w:i/>
                                  <w:sz w:val="20"/>
                                </w:rPr>
                                <w:t>No.</w:t>
                              </w:r>
                              <w:r>
                                <w:rPr>
                                  <w:rFonts w:ascii="Times New Roman"/>
                                  <w:b/>
                                  <w:i/>
                                  <w:spacing w:val="-1"/>
                                  <w:sz w:val="20"/>
                                </w:rPr>
                                <w:t xml:space="preserve"> </w:t>
                              </w:r>
                              <w:r>
                                <w:rPr>
                                  <w:rFonts w:ascii="Times New Roman"/>
                                  <w:b/>
                                  <w:i/>
                                  <w:sz w:val="20"/>
                                </w:rPr>
                                <w:t>1220-0149;</w:t>
                              </w:r>
                              <w:r>
                                <w:rPr>
                                  <w:rFonts w:ascii="Times New Roman"/>
                                  <w:b/>
                                  <w:i/>
                                  <w:spacing w:val="-2"/>
                                  <w:sz w:val="20"/>
                                </w:rPr>
                                <w:t xml:space="preserve"> </w:t>
                              </w:r>
                              <w:r>
                                <w:rPr>
                                  <w:rFonts w:ascii="Times New Roman"/>
                                  <w:b/>
                                  <w:i/>
                                  <w:sz w:val="20"/>
                                </w:rPr>
                                <w:t>Expires</w:t>
                              </w:r>
                              <w:r>
                                <w:rPr>
                                  <w:rFonts w:ascii="Times New Roman"/>
                                  <w:b/>
                                  <w:i/>
                                  <w:spacing w:val="-4"/>
                                  <w:sz w:val="20"/>
                                </w:rPr>
                                <w:t xml:space="preserve"> </w:t>
                              </w:r>
                              <w:r>
                                <w:rPr>
                                  <w:rFonts w:ascii="Times New Roman"/>
                                  <w:b/>
                                  <w:i/>
                                  <w:sz w:val="20"/>
                                </w:rPr>
                                <w:t>06-30-2024</w:t>
                              </w:r>
                            </w:p>
                          </w:txbxContent>
                        </wps:txbx>
                        <wps:bodyPr rot="0" vert="horz" wrap="square" lIns="0" tIns="0" rIns="0" bIns="0" anchor="t" anchorCtr="0" upright="1">
                          <a:noAutofit/>
                        </wps:bodyPr>
                      </wps:wsp>
                      <wps:wsp>
                        <wps:cNvPr id="13533" name="docshape8"/>
                        <wps:cNvSpPr txBox="1">
                          <a:spLocks noChangeArrowheads="1"/>
                        </wps:cNvSpPr>
                        <wps:spPr bwMode="auto">
                          <a:xfrm>
                            <a:off x="662" y="765"/>
                            <a:ext cx="129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EB1" w:rsidRDefault="00C40EB1" w14:paraId="79DB3B15" w14:textId="77777777">
                              <w:pPr>
                                <w:tabs>
                                  <w:tab w:val="left" w:pos="4882"/>
                                  <w:tab w:val="left" w:pos="9251"/>
                                  <w:tab w:val="left" w:pos="12957"/>
                                </w:tabs>
                                <w:spacing w:line="221" w:lineRule="exact"/>
                                <w:rPr>
                                  <w:rFonts w:ascii="Times New Roman"/>
                                  <w:sz w:val="20"/>
                                </w:rPr>
                              </w:pPr>
                              <w:r>
                                <w:rPr>
                                  <w:rFonts w:ascii="Times New Roman"/>
                                  <w:sz w:val="20"/>
                                </w:rPr>
                                <w:t>State</w:t>
                              </w:r>
                              <w:r>
                                <w:rPr>
                                  <w:rFonts w:ascii="Times New Roman"/>
                                  <w:spacing w:val="-4"/>
                                  <w:sz w:val="20"/>
                                </w:rPr>
                                <w:t xml:space="preserve"> </w:t>
                              </w:r>
                              <w:r>
                                <w:rPr>
                                  <w:rFonts w:ascii="Times New Roman"/>
                                  <w:sz w:val="20"/>
                                </w:rPr>
                                <w:t>Grant</w:t>
                              </w:r>
                              <w:r>
                                <w:rPr>
                                  <w:rFonts w:ascii="Times New Roman"/>
                                  <w:spacing w:val="-2"/>
                                  <w:sz w:val="20"/>
                                </w:rPr>
                                <w:t xml:space="preserve"> </w:t>
                              </w:r>
                              <w:r>
                                <w:rPr>
                                  <w:rFonts w:ascii="Times New Roman"/>
                                  <w:sz w:val="20"/>
                                </w:rPr>
                                <w:t>Agency:</w:t>
                              </w:r>
                              <w:r>
                                <w:rPr>
                                  <w:rFonts w:ascii="Times New Roman"/>
                                  <w:sz w:val="20"/>
                                  <w:u w:val="single"/>
                                </w:rPr>
                                <w:tab/>
                              </w:r>
                              <w:r>
                                <w:rPr>
                                  <w:rFonts w:ascii="Times New Roman"/>
                                  <w:sz w:val="20"/>
                                </w:rPr>
                                <w:t>Cooperative</w:t>
                              </w:r>
                              <w:r>
                                <w:rPr>
                                  <w:rFonts w:ascii="Times New Roman"/>
                                  <w:spacing w:val="-3"/>
                                  <w:sz w:val="20"/>
                                </w:rPr>
                                <w:t xml:space="preserve"> </w:t>
                              </w:r>
                              <w:r>
                                <w:rPr>
                                  <w:rFonts w:ascii="Times New Roman"/>
                                  <w:sz w:val="20"/>
                                </w:rPr>
                                <w:t>Agreement</w:t>
                              </w:r>
                              <w:r>
                                <w:rPr>
                                  <w:rFonts w:ascii="Times New Roman"/>
                                  <w:spacing w:val="-4"/>
                                  <w:sz w:val="20"/>
                                </w:rPr>
                                <w:t xml:space="preserve"> </w:t>
                              </w:r>
                              <w:r>
                                <w:rPr>
                                  <w:rFonts w:ascii="Times New Roman"/>
                                  <w:sz w:val="20"/>
                                </w:rPr>
                                <w:t>No.:</w:t>
                              </w:r>
                              <w:r>
                                <w:rPr>
                                  <w:rFonts w:ascii="Times New Roman"/>
                                  <w:sz w:val="20"/>
                                  <w:u w:val="single"/>
                                </w:rPr>
                                <w:tab/>
                              </w:r>
                              <w:r>
                                <w:rPr>
                                  <w:rFonts w:ascii="Times New Roman"/>
                                  <w:sz w:val="20"/>
                                </w:rPr>
                                <w:t>Reporting</w:t>
                              </w:r>
                              <w:r>
                                <w:rPr>
                                  <w:rFonts w:ascii="Times New Roman"/>
                                  <w:spacing w:val="-5"/>
                                  <w:sz w:val="20"/>
                                </w:rPr>
                                <w:t xml:space="preserve"> </w:t>
                              </w:r>
                              <w:r>
                                <w:rPr>
                                  <w:rFonts w:ascii="Times New Roman"/>
                                  <w:sz w:val="20"/>
                                </w:rPr>
                                <w:t>Period</w:t>
                              </w:r>
                              <w:r>
                                <w:rPr>
                                  <w:rFonts w:ascii="Times New Roman"/>
                                  <w:spacing w:val="-3"/>
                                  <w:sz w:val="20"/>
                                </w:rPr>
                                <w:t xml:space="preserve"> </w:t>
                              </w:r>
                              <w:r>
                                <w:rPr>
                                  <w:rFonts w:ascii="Times New Roman"/>
                                  <w:sz w:val="20"/>
                                </w:rPr>
                                <w:t xml:space="preserve">Ending: </w:t>
                              </w:r>
                              <w:r>
                                <w:rPr>
                                  <w:rFonts w:ascii="Times New Roman"/>
                                  <w:w w:val="99"/>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inline>
            </w:drawing>
          </mc:Choice>
          <mc:Fallback>
            <w:pict>
              <v:group id="docshapegroup3" style="width:731.55pt;height:53.4pt;mso-position-horizontal-relative:char;mso-position-vertical-relative:line" coordsize="14631,1068" o:spid="_x0000_s1027" w14:anchorId="691610BD"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">
                <v:shape id="docshape4" style="position:absolute;width:14631;height:1068;visibility:visible;mso-wrap-style:square;v-text-anchor:top" coordsize="14631,1068" o:spid="_x0000_s1028" fillcolor="black" stroked="f" path="m14630,r-14,l14616,14r,1040l29,1054r-15,l14,14r14602,l14616,,14,,,,,14,,1054r,14l14,1068r15,l14616,1068r14,l14630,1054r,-1040l14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">
                  <v:path arrowok="t" o:connecttype="custom" o:connectlocs="14630,0;14616,0;14616,14;14616,1054;29,1054;14,1054;14,14;14616,14;14616,0;14,0;0,0;0,14;0,1054;0,1068;14,1068;29,1068;14616,1068;14630,1068;14630,1054;14630,14;14630,0" o:connectangles="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5" style="position:absolute;left:13614;top:234;width:835;height:78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">
                  <v:imagedata o:title="" r:id="rId16"/>
                </v:shape>
                <v:shape id="docshape6" style="position:absolute;left:115;top:295;width:4911;height:221;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">
                  <v:textbox inset="0,0,0,0">
                    <w:txbxContent>
                      <w:p w:rsidR="00C40EB1" w:rsidRDefault="00C40EB1" w14:paraId="50AE14AD" w14:textId="77777777">
                        <w:pPr>
                          <w:spacing w:line="221" w:lineRule="exact"/>
                          <w:rPr>
                            <w:b/>
                          </w:rPr>
                        </w:pPr>
                        <w:bookmarkStart w:name="BLS-OSHS_QUARTERLY_FINANCIAL_REPORT_BLS-" w:id="49"/>
                        <w:bookmarkStart w:name="_bookmark23" w:id="50"/>
                        <w:bookmarkEnd w:id="49"/>
                        <w:bookmarkEnd w:id="50"/>
                        <w:r>
                          <w:rPr>
                            <w:b/>
                          </w:rPr>
                          <w:t>BLS-OSHS</w:t>
                        </w:r>
                        <w:r>
                          <w:rPr>
                            <w:b/>
                            <w:spacing w:val="-6"/>
                          </w:rPr>
                          <w:t xml:space="preserve"> </w:t>
                        </w:r>
                        <w:r>
                          <w:rPr>
                            <w:b/>
                          </w:rPr>
                          <w:t>QUARTERLY</w:t>
                        </w:r>
                        <w:r>
                          <w:rPr>
                            <w:b/>
                            <w:spacing w:val="-6"/>
                          </w:rPr>
                          <w:t xml:space="preserve"> </w:t>
                        </w:r>
                        <w:r>
                          <w:rPr>
                            <w:b/>
                          </w:rPr>
                          <w:t>FINANCIAL</w:t>
                        </w:r>
                        <w:r>
                          <w:rPr>
                            <w:b/>
                            <w:spacing w:val="-4"/>
                          </w:rPr>
                          <w:t xml:space="preserve"> </w:t>
                        </w:r>
                        <w:r>
                          <w:rPr>
                            <w:b/>
                          </w:rPr>
                          <w:t>REPORT</w:t>
                        </w:r>
                        <w:r>
                          <w:rPr>
                            <w:b/>
                            <w:spacing w:val="-5"/>
                          </w:rPr>
                          <w:t xml:space="preserve"> </w:t>
                        </w:r>
                        <w:r>
                          <w:rPr>
                            <w:b/>
                          </w:rPr>
                          <w:t>BLS-OSHS2</w:t>
                        </w:r>
                      </w:p>
                    </w:txbxContent>
                  </v:textbox>
                </v:shape>
                <v:shape id="docshape7" style="position:absolute;left:8738;top:283;width:4274;height:221;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">
                  <v:textbox inset="0,0,0,0">
                    <w:txbxContent>
                      <w:p w:rsidR="00C40EB1" w:rsidRDefault="00C40EB1" w14:paraId="04A2282B" w14:textId="2211D854">
                        <w:pPr>
                          <w:spacing w:line="221" w:lineRule="exact"/>
                          <w:rPr>
                            <w:rFonts w:ascii="Times New Roman"/>
                            <w:b/>
                            <w:i/>
                            <w:sz w:val="20"/>
                          </w:rPr>
                        </w:pPr>
                        <w:r>
                          <w:rPr>
                            <w:rFonts w:ascii="Times New Roman"/>
                            <w:b/>
                            <w:i/>
                            <w:sz w:val="20"/>
                          </w:rPr>
                          <w:t>OMB</w:t>
                        </w:r>
                        <w:r>
                          <w:rPr>
                            <w:rFonts w:ascii="Times New Roman"/>
                            <w:b/>
                            <w:i/>
                            <w:spacing w:val="-4"/>
                            <w:sz w:val="20"/>
                          </w:rPr>
                          <w:t xml:space="preserve"> </w:t>
                        </w:r>
                        <w:r>
                          <w:rPr>
                            <w:rFonts w:ascii="Times New Roman"/>
                            <w:b/>
                            <w:i/>
                            <w:sz w:val="20"/>
                          </w:rPr>
                          <w:t>Approval</w:t>
                        </w:r>
                        <w:r>
                          <w:rPr>
                            <w:rFonts w:ascii="Times New Roman"/>
                            <w:b/>
                            <w:i/>
                            <w:spacing w:val="-3"/>
                            <w:sz w:val="20"/>
                          </w:rPr>
                          <w:t xml:space="preserve"> </w:t>
                        </w:r>
                        <w:r>
                          <w:rPr>
                            <w:rFonts w:ascii="Times New Roman"/>
                            <w:b/>
                            <w:i/>
                            <w:sz w:val="20"/>
                          </w:rPr>
                          <w:t>No.</w:t>
                        </w:r>
                        <w:r>
                          <w:rPr>
                            <w:rFonts w:ascii="Times New Roman"/>
                            <w:b/>
                            <w:i/>
                            <w:spacing w:val="-1"/>
                            <w:sz w:val="20"/>
                          </w:rPr>
                          <w:t xml:space="preserve"> </w:t>
                        </w:r>
                        <w:r>
                          <w:rPr>
                            <w:rFonts w:ascii="Times New Roman"/>
                            <w:b/>
                            <w:i/>
                            <w:sz w:val="20"/>
                          </w:rPr>
                          <w:t>1220-0149;</w:t>
                        </w:r>
                        <w:r>
                          <w:rPr>
                            <w:rFonts w:ascii="Times New Roman"/>
                            <w:b/>
                            <w:i/>
                            <w:spacing w:val="-2"/>
                            <w:sz w:val="20"/>
                          </w:rPr>
                          <w:t xml:space="preserve"> </w:t>
                        </w:r>
                        <w:r>
                          <w:rPr>
                            <w:rFonts w:ascii="Times New Roman"/>
                            <w:b/>
                            <w:i/>
                            <w:sz w:val="20"/>
                          </w:rPr>
                          <w:t>Expires</w:t>
                        </w:r>
                        <w:r>
                          <w:rPr>
                            <w:rFonts w:ascii="Times New Roman"/>
                            <w:b/>
                            <w:i/>
                            <w:spacing w:val="-4"/>
                            <w:sz w:val="20"/>
                          </w:rPr>
                          <w:t xml:space="preserve"> </w:t>
                        </w:r>
                        <w:r>
                          <w:rPr>
                            <w:rFonts w:ascii="Times New Roman"/>
                            <w:b/>
                            <w:i/>
                            <w:sz w:val="20"/>
                          </w:rPr>
                          <w:t>06-30-2024</w:t>
                        </w:r>
                      </w:p>
                    </w:txbxContent>
                  </v:textbox>
                </v:shape>
                <v:shape id="docshape8" style="position:absolute;left:662;top:765;width:12978;height:221;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">
                  <v:textbox inset="0,0,0,0">
                    <w:txbxContent>
                      <w:p w:rsidR="00C40EB1" w:rsidRDefault="00C40EB1" w14:paraId="79DB3B15" w14:textId="77777777">
                        <w:pPr>
                          <w:tabs>
                            <w:tab w:val="left" w:pos="4882"/>
                            <w:tab w:val="left" w:pos="9251"/>
                            <w:tab w:val="left" w:pos="12957"/>
                          </w:tabs>
                          <w:spacing w:line="221" w:lineRule="exact"/>
                          <w:rPr>
                            <w:rFonts w:ascii="Times New Roman"/>
                            <w:sz w:val="20"/>
                          </w:rPr>
                        </w:pPr>
                        <w:r>
                          <w:rPr>
                            <w:rFonts w:ascii="Times New Roman"/>
                            <w:sz w:val="20"/>
                          </w:rPr>
                          <w:t>State</w:t>
                        </w:r>
                        <w:r>
                          <w:rPr>
                            <w:rFonts w:ascii="Times New Roman"/>
                            <w:spacing w:val="-4"/>
                            <w:sz w:val="20"/>
                          </w:rPr>
                          <w:t xml:space="preserve"> </w:t>
                        </w:r>
                        <w:r>
                          <w:rPr>
                            <w:rFonts w:ascii="Times New Roman"/>
                            <w:sz w:val="20"/>
                          </w:rPr>
                          <w:t>Grant</w:t>
                        </w:r>
                        <w:r>
                          <w:rPr>
                            <w:rFonts w:ascii="Times New Roman"/>
                            <w:spacing w:val="-2"/>
                            <w:sz w:val="20"/>
                          </w:rPr>
                          <w:t xml:space="preserve"> </w:t>
                        </w:r>
                        <w:r>
                          <w:rPr>
                            <w:rFonts w:ascii="Times New Roman"/>
                            <w:sz w:val="20"/>
                          </w:rPr>
                          <w:t>Agency:</w:t>
                        </w:r>
                        <w:r>
                          <w:rPr>
                            <w:rFonts w:ascii="Times New Roman"/>
                            <w:sz w:val="20"/>
                            <w:u w:val="single"/>
                          </w:rPr>
                          <w:tab/>
                        </w:r>
                        <w:r>
                          <w:rPr>
                            <w:rFonts w:ascii="Times New Roman"/>
                            <w:sz w:val="20"/>
                          </w:rPr>
                          <w:t>Cooperative</w:t>
                        </w:r>
                        <w:r>
                          <w:rPr>
                            <w:rFonts w:ascii="Times New Roman"/>
                            <w:spacing w:val="-3"/>
                            <w:sz w:val="20"/>
                          </w:rPr>
                          <w:t xml:space="preserve"> </w:t>
                        </w:r>
                        <w:r>
                          <w:rPr>
                            <w:rFonts w:ascii="Times New Roman"/>
                            <w:sz w:val="20"/>
                          </w:rPr>
                          <w:t>Agreement</w:t>
                        </w:r>
                        <w:r>
                          <w:rPr>
                            <w:rFonts w:ascii="Times New Roman"/>
                            <w:spacing w:val="-4"/>
                            <w:sz w:val="20"/>
                          </w:rPr>
                          <w:t xml:space="preserve"> </w:t>
                        </w:r>
                        <w:r>
                          <w:rPr>
                            <w:rFonts w:ascii="Times New Roman"/>
                            <w:sz w:val="20"/>
                          </w:rPr>
                          <w:t>No.:</w:t>
                        </w:r>
                        <w:r>
                          <w:rPr>
                            <w:rFonts w:ascii="Times New Roman"/>
                            <w:sz w:val="20"/>
                            <w:u w:val="single"/>
                          </w:rPr>
                          <w:tab/>
                        </w:r>
                        <w:r>
                          <w:rPr>
                            <w:rFonts w:ascii="Times New Roman"/>
                            <w:sz w:val="20"/>
                          </w:rPr>
                          <w:t>Reporting</w:t>
                        </w:r>
                        <w:r>
                          <w:rPr>
                            <w:rFonts w:ascii="Times New Roman"/>
                            <w:spacing w:val="-5"/>
                            <w:sz w:val="20"/>
                          </w:rPr>
                          <w:t xml:space="preserve"> </w:t>
                        </w:r>
                        <w:r>
                          <w:rPr>
                            <w:rFonts w:ascii="Times New Roman"/>
                            <w:sz w:val="20"/>
                          </w:rPr>
                          <w:t>Period</w:t>
                        </w:r>
                        <w:r>
                          <w:rPr>
                            <w:rFonts w:ascii="Times New Roman"/>
                            <w:spacing w:val="-3"/>
                            <w:sz w:val="20"/>
                          </w:rPr>
                          <w:t xml:space="preserve"> </w:t>
                        </w:r>
                        <w:r>
                          <w:rPr>
                            <w:rFonts w:ascii="Times New Roman"/>
                            <w:sz w:val="20"/>
                          </w:rPr>
                          <w:t xml:space="preserve">Ending: </w:t>
                        </w:r>
                        <w:r>
                          <w:rPr>
                            <w:rFonts w:ascii="Times New Roman"/>
                            <w:w w:val="99"/>
                            <w:sz w:val="20"/>
                            <w:u w:val="single"/>
                          </w:rPr>
                          <w:t xml:space="preserve"> </w:t>
                        </w:r>
                        <w:r>
                          <w:rPr>
                            <w:rFonts w:ascii="Times New Roman"/>
                            <w:sz w:val="20"/>
                            <w:u w:val="single"/>
                          </w:rPr>
                          <w:tab/>
                        </w:r>
                      </w:p>
                    </w:txbxContent>
                  </v:textbox>
                </v:shape>
                <w10:anchorlock/>
              </v:group>
            </w:pict>
          </mc:Fallback>
        </mc:AlternateContent>
      </w:r>
    </w:p>
    <w:p w:rsidR="00323DA5" w:rsidRDefault="0058319C" w14:paraId="112C57BD" w14:textId="77777777">
      <w:pPr>
        <w:spacing w:line="140" w:lineRule="exact"/>
        <w:ind w:left="3817" w:right="3668"/>
        <w:jc w:val="center"/>
        <w:rPr>
          <w:rFonts w:ascii="Times New Roman" w:hAnsi="Times New Roman"/>
          <w:b/>
          <w:sz w:val="16"/>
        </w:rPr>
      </w:pPr>
      <w:r>
        <w:rPr>
          <w:rFonts w:ascii="Times New Roman" w:hAnsi="Times New Roman"/>
          <w:b/>
          <w:sz w:val="16"/>
        </w:rPr>
        <w:t>SECTION</w:t>
      </w:r>
      <w:r>
        <w:rPr>
          <w:rFonts w:ascii="Times New Roman" w:hAnsi="Times New Roman"/>
          <w:b/>
          <w:spacing w:val="-3"/>
          <w:sz w:val="16"/>
        </w:rPr>
        <w:t xml:space="preserve"> </w:t>
      </w:r>
      <w:r>
        <w:rPr>
          <w:rFonts w:ascii="Times New Roman" w:hAnsi="Times New Roman"/>
          <w:b/>
          <w:sz w:val="16"/>
        </w:rPr>
        <w:t>A</w:t>
      </w:r>
      <w:r>
        <w:rPr>
          <w:rFonts w:ascii="Times New Roman" w:hAnsi="Times New Roman"/>
          <w:b/>
          <w:spacing w:val="-4"/>
          <w:sz w:val="16"/>
        </w:rPr>
        <w:t xml:space="preserve"> </w:t>
      </w: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FINANCIAL ACTIVITY</w:t>
      </w:r>
      <w:r>
        <w:rPr>
          <w:rFonts w:ascii="Times New Roman" w:hAnsi="Times New Roman"/>
          <w:b/>
          <w:spacing w:val="-2"/>
          <w:sz w:val="16"/>
        </w:rPr>
        <w:t xml:space="preserve"> </w:t>
      </w:r>
      <w:r>
        <w:rPr>
          <w:rFonts w:ascii="Times New Roman" w:hAnsi="Times New Roman"/>
          <w:b/>
          <w:sz w:val="16"/>
        </w:rPr>
        <w:t>SUMMARY</w:t>
      </w:r>
    </w:p>
    <w:p w:rsidR="00323DA5" w:rsidRDefault="00323DA5" w14:paraId="6D2EB97C" w14:textId="77777777">
      <w:pPr>
        <w:pStyle w:val="BodyText"/>
        <w:spacing w:before="3"/>
        <w:rPr>
          <w:rFonts w:ascii="Times New Roman"/>
          <w:b/>
          <w:sz w:val="8"/>
        </w:rPr>
      </w:pPr>
    </w:p>
    <w:tbl>
      <w:tblPr>
        <w:tblW w:w="0" w:type="auto"/>
        <w:tblInd w:w="2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088"/>
        <w:gridCol w:w="2092"/>
        <w:gridCol w:w="2085"/>
        <w:gridCol w:w="2089"/>
        <w:gridCol w:w="2089"/>
        <w:gridCol w:w="2089"/>
        <w:gridCol w:w="2089"/>
      </w:tblGrid>
      <w:tr w:rsidR="00323DA5" w14:paraId="05C61735" w14:textId="77777777">
        <w:trPr>
          <w:trHeight w:val="229"/>
        </w:trPr>
        <w:tc>
          <w:tcPr>
            <w:tcW w:w="2088" w:type="dxa"/>
            <w:tcBorders>
              <w:bottom w:val="nil"/>
            </w:tcBorders>
          </w:tcPr>
          <w:p w:rsidR="00323DA5" w:rsidRDefault="0058319C" w14:paraId="348EC35B" w14:textId="77777777">
            <w:pPr>
              <w:pStyle w:val="TableParagraph"/>
              <w:spacing w:line="210" w:lineRule="exact"/>
              <w:ind w:left="446"/>
              <w:rPr>
                <w:rFonts w:ascii="Times New Roman"/>
                <w:sz w:val="20"/>
              </w:rPr>
            </w:pPr>
            <w:r>
              <w:rPr>
                <w:rFonts w:ascii="Times New Roman"/>
                <w:sz w:val="20"/>
              </w:rPr>
              <w:t>Grant</w:t>
            </w:r>
            <w:r>
              <w:rPr>
                <w:rFonts w:ascii="Times New Roman"/>
                <w:spacing w:val="-2"/>
                <w:sz w:val="20"/>
              </w:rPr>
              <w:t xml:space="preserve"> </w:t>
            </w:r>
            <w:r>
              <w:rPr>
                <w:rFonts w:ascii="Times New Roman"/>
                <w:sz w:val="20"/>
              </w:rPr>
              <w:t>Program</w:t>
            </w:r>
          </w:p>
        </w:tc>
        <w:tc>
          <w:tcPr>
            <w:tcW w:w="2092" w:type="dxa"/>
            <w:tcBorders>
              <w:bottom w:val="nil"/>
            </w:tcBorders>
          </w:tcPr>
          <w:p w:rsidR="00323DA5" w:rsidRDefault="0058319C" w14:paraId="63E956E5" w14:textId="77777777">
            <w:pPr>
              <w:pStyle w:val="TableParagraph"/>
              <w:spacing w:line="210" w:lineRule="exact"/>
              <w:ind w:left="186" w:right="175"/>
              <w:jc w:val="center"/>
              <w:rPr>
                <w:rFonts w:ascii="Times New Roman"/>
                <w:sz w:val="20"/>
              </w:rPr>
            </w:pPr>
            <w:r>
              <w:rPr>
                <w:rFonts w:ascii="Times New Roman"/>
                <w:sz w:val="20"/>
              </w:rPr>
              <w:t>Catalog</w:t>
            </w:r>
            <w:r>
              <w:rPr>
                <w:rFonts w:ascii="Times New Roman"/>
                <w:spacing w:val="-3"/>
                <w:sz w:val="20"/>
              </w:rPr>
              <w:t xml:space="preserve"> </w:t>
            </w:r>
            <w:r>
              <w:rPr>
                <w:rFonts w:ascii="Times New Roman"/>
                <w:sz w:val="20"/>
              </w:rPr>
              <w:t>of</w:t>
            </w:r>
            <w:r>
              <w:rPr>
                <w:rFonts w:ascii="Times New Roman"/>
                <w:spacing w:val="-1"/>
                <w:sz w:val="20"/>
              </w:rPr>
              <w:t xml:space="preserve"> </w:t>
            </w:r>
            <w:r>
              <w:rPr>
                <w:rFonts w:ascii="Times New Roman"/>
                <w:sz w:val="20"/>
              </w:rPr>
              <w:t>Federal</w:t>
            </w:r>
          </w:p>
        </w:tc>
        <w:tc>
          <w:tcPr>
            <w:tcW w:w="4174" w:type="dxa"/>
            <w:gridSpan w:val="2"/>
          </w:tcPr>
          <w:p w:rsidR="00323DA5" w:rsidRDefault="0058319C" w14:paraId="09B76B0F" w14:textId="77777777">
            <w:pPr>
              <w:pStyle w:val="TableParagraph"/>
              <w:spacing w:line="210" w:lineRule="exact"/>
              <w:ind w:left="936"/>
              <w:rPr>
                <w:rFonts w:ascii="Times New Roman"/>
                <w:sz w:val="20"/>
              </w:rPr>
            </w:pPr>
            <w:r>
              <w:rPr>
                <w:rFonts w:ascii="Times New Roman"/>
                <w:sz w:val="20"/>
              </w:rPr>
              <w:t>Expenditures</w:t>
            </w:r>
            <w:r>
              <w:rPr>
                <w:rFonts w:ascii="Times New Roman"/>
                <w:spacing w:val="-5"/>
                <w:sz w:val="20"/>
              </w:rPr>
              <w:t xml:space="preserve"> </w:t>
            </w:r>
            <w:r>
              <w:rPr>
                <w:rFonts w:ascii="Times New Roman"/>
                <w:sz w:val="20"/>
              </w:rPr>
              <w:t>for</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z w:val="20"/>
              </w:rPr>
              <w:t>Quarter</w:t>
            </w:r>
          </w:p>
        </w:tc>
        <w:tc>
          <w:tcPr>
            <w:tcW w:w="6267" w:type="dxa"/>
            <w:gridSpan w:val="3"/>
          </w:tcPr>
          <w:p w:rsidR="00323DA5" w:rsidRDefault="0058319C" w14:paraId="5C92C616" w14:textId="77777777">
            <w:pPr>
              <w:pStyle w:val="TableParagraph"/>
              <w:spacing w:line="210" w:lineRule="exact"/>
              <w:ind w:left="2091" w:right="2088"/>
              <w:jc w:val="center"/>
              <w:rPr>
                <w:rFonts w:ascii="Times New Roman"/>
                <w:sz w:val="20"/>
              </w:rPr>
            </w:pPr>
            <w:r>
              <w:rPr>
                <w:rFonts w:ascii="Times New Roman"/>
                <w:sz w:val="20"/>
              </w:rPr>
              <w:t>Cumulative</w:t>
            </w:r>
            <w:r>
              <w:rPr>
                <w:rFonts w:ascii="Times New Roman"/>
                <w:spacing w:val="-7"/>
                <w:sz w:val="20"/>
              </w:rPr>
              <w:t xml:space="preserve"> </w:t>
            </w:r>
            <w:r>
              <w:rPr>
                <w:rFonts w:ascii="Times New Roman"/>
                <w:sz w:val="20"/>
              </w:rPr>
              <w:t>Expenditures</w:t>
            </w:r>
          </w:p>
        </w:tc>
      </w:tr>
      <w:tr w:rsidR="00323DA5" w14:paraId="2F5E1186" w14:textId="77777777">
        <w:trPr>
          <w:trHeight w:val="228"/>
        </w:trPr>
        <w:tc>
          <w:tcPr>
            <w:tcW w:w="2088" w:type="dxa"/>
            <w:tcBorders>
              <w:top w:val="nil"/>
              <w:bottom w:val="nil"/>
            </w:tcBorders>
          </w:tcPr>
          <w:p w:rsidR="00323DA5" w:rsidRDefault="0058319C" w14:paraId="1B74FE3C" w14:textId="77777777">
            <w:pPr>
              <w:pStyle w:val="TableParagraph"/>
              <w:spacing w:line="209" w:lineRule="exact"/>
              <w:ind w:left="688"/>
              <w:rPr>
                <w:rFonts w:ascii="Times New Roman"/>
                <w:sz w:val="20"/>
              </w:rPr>
            </w:pPr>
            <w:r>
              <w:rPr>
                <w:rFonts w:ascii="Times New Roman"/>
                <w:sz w:val="20"/>
              </w:rPr>
              <w:t>Function</w:t>
            </w:r>
          </w:p>
        </w:tc>
        <w:tc>
          <w:tcPr>
            <w:tcW w:w="2092" w:type="dxa"/>
            <w:tcBorders>
              <w:top w:val="nil"/>
              <w:bottom w:val="nil"/>
            </w:tcBorders>
          </w:tcPr>
          <w:p w:rsidR="00323DA5" w:rsidRDefault="0058319C" w14:paraId="7249FD30" w14:textId="77777777">
            <w:pPr>
              <w:pStyle w:val="TableParagraph"/>
              <w:spacing w:line="209" w:lineRule="exact"/>
              <w:ind w:left="186" w:right="182"/>
              <w:jc w:val="center"/>
              <w:rPr>
                <w:rFonts w:ascii="Times New Roman"/>
                <w:sz w:val="20"/>
              </w:rPr>
            </w:pPr>
            <w:r>
              <w:rPr>
                <w:rFonts w:ascii="Times New Roman"/>
                <w:sz w:val="20"/>
              </w:rPr>
              <w:t>Domestic</w:t>
            </w:r>
            <w:r>
              <w:rPr>
                <w:rFonts w:ascii="Times New Roman"/>
                <w:spacing w:val="-3"/>
                <w:sz w:val="20"/>
              </w:rPr>
              <w:t xml:space="preserve"> </w:t>
            </w:r>
            <w:r>
              <w:rPr>
                <w:rFonts w:ascii="Times New Roman"/>
                <w:sz w:val="20"/>
              </w:rPr>
              <w:t>Assistance</w:t>
            </w:r>
          </w:p>
        </w:tc>
        <w:tc>
          <w:tcPr>
            <w:tcW w:w="2085" w:type="dxa"/>
            <w:tcBorders>
              <w:bottom w:val="nil"/>
            </w:tcBorders>
          </w:tcPr>
          <w:p w:rsidR="00323DA5" w:rsidRDefault="00323DA5" w14:paraId="1B831FE3" w14:textId="77777777">
            <w:pPr>
              <w:pStyle w:val="TableParagraph"/>
              <w:rPr>
                <w:rFonts w:ascii="Times New Roman"/>
                <w:sz w:val="16"/>
              </w:rPr>
            </w:pPr>
          </w:p>
        </w:tc>
        <w:tc>
          <w:tcPr>
            <w:tcW w:w="2089" w:type="dxa"/>
            <w:tcBorders>
              <w:bottom w:val="nil"/>
            </w:tcBorders>
          </w:tcPr>
          <w:p w:rsidR="00323DA5" w:rsidRDefault="00323DA5" w14:paraId="106B0E46" w14:textId="77777777">
            <w:pPr>
              <w:pStyle w:val="TableParagraph"/>
              <w:rPr>
                <w:rFonts w:ascii="Times New Roman"/>
                <w:sz w:val="16"/>
              </w:rPr>
            </w:pPr>
          </w:p>
        </w:tc>
        <w:tc>
          <w:tcPr>
            <w:tcW w:w="2089" w:type="dxa"/>
            <w:tcBorders>
              <w:bottom w:val="nil"/>
            </w:tcBorders>
          </w:tcPr>
          <w:p w:rsidR="00323DA5" w:rsidRDefault="00323DA5" w14:paraId="760F5FDB" w14:textId="77777777">
            <w:pPr>
              <w:pStyle w:val="TableParagraph"/>
              <w:rPr>
                <w:rFonts w:ascii="Times New Roman"/>
                <w:sz w:val="16"/>
              </w:rPr>
            </w:pPr>
          </w:p>
        </w:tc>
        <w:tc>
          <w:tcPr>
            <w:tcW w:w="2089" w:type="dxa"/>
            <w:tcBorders>
              <w:bottom w:val="nil"/>
            </w:tcBorders>
          </w:tcPr>
          <w:p w:rsidR="00323DA5" w:rsidRDefault="00323DA5" w14:paraId="46DD38E3" w14:textId="77777777">
            <w:pPr>
              <w:pStyle w:val="TableParagraph"/>
              <w:rPr>
                <w:rFonts w:ascii="Times New Roman"/>
                <w:sz w:val="16"/>
              </w:rPr>
            </w:pPr>
          </w:p>
        </w:tc>
        <w:tc>
          <w:tcPr>
            <w:tcW w:w="2089" w:type="dxa"/>
            <w:tcBorders>
              <w:bottom w:val="nil"/>
            </w:tcBorders>
          </w:tcPr>
          <w:p w:rsidR="00323DA5" w:rsidRDefault="00323DA5" w14:paraId="2FDC3EB2" w14:textId="77777777">
            <w:pPr>
              <w:pStyle w:val="TableParagraph"/>
              <w:rPr>
                <w:rFonts w:ascii="Times New Roman"/>
                <w:sz w:val="16"/>
              </w:rPr>
            </w:pPr>
          </w:p>
        </w:tc>
      </w:tr>
      <w:tr w:rsidR="00323DA5" w14:paraId="7184FE27" w14:textId="77777777">
        <w:trPr>
          <w:trHeight w:val="229"/>
        </w:trPr>
        <w:tc>
          <w:tcPr>
            <w:tcW w:w="2088" w:type="dxa"/>
            <w:tcBorders>
              <w:top w:val="nil"/>
              <w:bottom w:val="nil"/>
            </w:tcBorders>
          </w:tcPr>
          <w:p w:rsidR="00323DA5" w:rsidRDefault="0058319C" w14:paraId="46D319DF" w14:textId="77777777">
            <w:pPr>
              <w:pStyle w:val="TableParagraph"/>
              <w:spacing w:line="209" w:lineRule="exact"/>
              <w:ind w:left="606"/>
              <w:rPr>
                <w:rFonts w:ascii="Times New Roman"/>
                <w:sz w:val="20"/>
              </w:rPr>
            </w:pPr>
            <w:r>
              <w:rPr>
                <w:rFonts w:ascii="Times New Roman"/>
                <w:sz w:val="20"/>
              </w:rPr>
              <w:t>or</w:t>
            </w:r>
            <w:r>
              <w:rPr>
                <w:rFonts w:ascii="Times New Roman"/>
                <w:spacing w:val="-2"/>
                <w:sz w:val="20"/>
              </w:rPr>
              <w:t xml:space="preserve"> </w:t>
            </w:r>
            <w:r>
              <w:rPr>
                <w:rFonts w:ascii="Times New Roman"/>
                <w:sz w:val="20"/>
              </w:rPr>
              <w:t>Activity</w:t>
            </w:r>
          </w:p>
        </w:tc>
        <w:tc>
          <w:tcPr>
            <w:tcW w:w="2092" w:type="dxa"/>
            <w:tcBorders>
              <w:top w:val="nil"/>
              <w:bottom w:val="nil"/>
            </w:tcBorders>
          </w:tcPr>
          <w:p w:rsidR="00323DA5" w:rsidRDefault="0058319C" w14:paraId="2B9451D6" w14:textId="77777777">
            <w:pPr>
              <w:pStyle w:val="TableParagraph"/>
              <w:spacing w:line="209" w:lineRule="exact"/>
              <w:ind w:left="186" w:right="182"/>
              <w:jc w:val="center"/>
              <w:rPr>
                <w:rFonts w:ascii="Times New Roman"/>
                <w:sz w:val="20"/>
              </w:rPr>
            </w:pPr>
            <w:r>
              <w:rPr>
                <w:rFonts w:ascii="Times New Roman"/>
                <w:sz w:val="20"/>
              </w:rPr>
              <w:t>Number</w:t>
            </w:r>
          </w:p>
        </w:tc>
        <w:tc>
          <w:tcPr>
            <w:tcW w:w="2085" w:type="dxa"/>
            <w:tcBorders>
              <w:top w:val="nil"/>
              <w:bottom w:val="nil"/>
            </w:tcBorders>
          </w:tcPr>
          <w:p w:rsidR="00323DA5" w:rsidRDefault="0058319C" w14:paraId="74143FB4" w14:textId="77777777">
            <w:pPr>
              <w:pStyle w:val="TableParagraph"/>
              <w:spacing w:line="209" w:lineRule="exact"/>
              <w:ind w:left="720" w:right="710"/>
              <w:jc w:val="center"/>
              <w:rPr>
                <w:rFonts w:ascii="Times New Roman"/>
                <w:sz w:val="20"/>
              </w:rPr>
            </w:pPr>
            <w:r>
              <w:rPr>
                <w:rFonts w:ascii="Times New Roman"/>
                <w:sz w:val="20"/>
              </w:rPr>
              <w:t>Federal</w:t>
            </w:r>
          </w:p>
        </w:tc>
        <w:tc>
          <w:tcPr>
            <w:tcW w:w="2089" w:type="dxa"/>
            <w:tcBorders>
              <w:top w:val="nil"/>
              <w:bottom w:val="nil"/>
            </w:tcBorders>
          </w:tcPr>
          <w:p w:rsidR="00323DA5" w:rsidRDefault="0058319C" w14:paraId="47DCC8BD" w14:textId="77777777">
            <w:pPr>
              <w:pStyle w:val="TableParagraph"/>
              <w:spacing w:line="209" w:lineRule="exact"/>
              <w:ind w:left="536"/>
              <w:rPr>
                <w:rFonts w:ascii="Times New Roman"/>
                <w:sz w:val="20"/>
              </w:rPr>
            </w:pPr>
            <w:r>
              <w:rPr>
                <w:rFonts w:ascii="Times New Roman"/>
                <w:sz w:val="20"/>
              </w:rPr>
              <w:t>Non-Federal</w:t>
            </w:r>
          </w:p>
        </w:tc>
        <w:tc>
          <w:tcPr>
            <w:tcW w:w="2089" w:type="dxa"/>
            <w:tcBorders>
              <w:top w:val="nil"/>
              <w:bottom w:val="nil"/>
            </w:tcBorders>
          </w:tcPr>
          <w:p w:rsidR="00323DA5" w:rsidRDefault="0058319C" w14:paraId="7C0DC74F" w14:textId="77777777">
            <w:pPr>
              <w:pStyle w:val="TableParagraph"/>
              <w:spacing w:line="209" w:lineRule="exact"/>
              <w:ind w:left="722" w:right="712"/>
              <w:jc w:val="center"/>
              <w:rPr>
                <w:rFonts w:ascii="Times New Roman"/>
                <w:sz w:val="20"/>
              </w:rPr>
            </w:pPr>
            <w:r>
              <w:rPr>
                <w:rFonts w:ascii="Times New Roman"/>
                <w:sz w:val="20"/>
              </w:rPr>
              <w:t>Federal</w:t>
            </w:r>
          </w:p>
        </w:tc>
        <w:tc>
          <w:tcPr>
            <w:tcW w:w="2089" w:type="dxa"/>
            <w:tcBorders>
              <w:top w:val="nil"/>
              <w:bottom w:val="nil"/>
            </w:tcBorders>
          </w:tcPr>
          <w:p w:rsidR="00323DA5" w:rsidRDefault="0058319C" w14:paraId="37A41AEF" w14:textId="77777777">
            <w:pPr>
              <w:pStyle w:val="TableParagraph"/>
              <w:spacing w:line="209" w:lineRule="exact"/>
              <w:ind w:left="534"/>
              <w:rPr>
                <w:rFonts w:ascii="Times New Roman"/>
                <w:sz w:val="20"/>
              </w:rPr>
            </w:pPr>
            <w:r>
              <w:rPr>
                <w:rFonts w:ascii="Times New Roman"/>
                <w:sz w:val="20"/>
              </w:rPr>
              <w:t>Non-Federal</w:t>
            </w:r>
          </w:p>
        </w:tc>
        <w:tc>
          <w:tcPr>
            <w:tcW w:w="2089" w:type="dxa"/>
            <w:tcBorders>
              <w:top w:val="nil"/>
              <w:bottom w:val="nil"/>
            </w:tcBorders>
          </w:tcPr>
          <w:p w:rsidR="00323DA5" w:rsidRDefault="0058319C" w14:paraId="2DAA18C5" w14:textId="77777777">
            <w:pPr>
              <w:pStyle w:val="TableParagraph"/>
              <w:spacing w:line="209" w:lineRule="exact"/>
              <w:ind w:left="719" w:right="712"/>
              <w:jc w:val="center"/>
              <w:rPr>
                <w:rFonts w:ascii="Times New Roman"/>
                <w:sz w:val="20"/>
              </w:rPr>
            </w:pPr>
            <w:r>
              <w:rPr>
                <w:rFonts w:ascii="Times New Roman"/>
                <w:sz w:val="20"/>
              </w:rPr>
              <w:t>Total</w:t>
            </w:r>
          </w:p>
        </w:tc>
      </w:tr>
      <w:tr w:rsidR="00323DA5" w14:paraId="1EFD4F0D" w14:textId="77777777">
        <w:trPr>
          <w:trHeight w:val="462"/>
        </w:trPr>
        <w:tc>
          <w:tcPr>
            <w:tcW w:w="2088" w:type="dxa"/>
            <w:tcBorders>
              <w:top w:val="nil"/>
            </w:tcBorders>
          </w:tcPr>
          <w:p w:rsidR="00323DA5" w:rsidRDefault="0058319C" w14:paraId="16170E0A" w14:textId="77777777">
            <w:pPr>
              <w:pStyle w:val="TableParagraph"/>
              <w:spacing w:line="226" w:lineRule="exact"/>
              <w:ind w:left="206" w:right="190"/>
              <w:jc w:val="center"/>
              <w:rPr>
                <w:rFonts w:ascii="Times New Roman"/>
                <w:sz w:val="20"/>
              </w:rPr>
            </w:pPr>
            <w:r>
              <w:rPr>
                <w:rFonts w:ascii="Times New Roman"/>
                <w:sz w:val="20"/>
              </w:rPr>
              <w:t>(a)</w:t>
            </w:r>
          </w:p>
        </w:tc>
        <w:tc>
          <w:tcPr>
            <w:tcW w:w="2092" w:type="dxa"/>
            <w:tcBorders>
              <w:top w:val="nil"/>
            </w:tcBorders>
          </w:tcPr>
          <w:p w:rsidR="00323DA5" w:rsidRDefault="0058319C" w14:paraId="0D825074" w14:textId="77777777">
            <w:pPr>
              <w:pStyle w:val="TableParagraph"/>
              <w:spacing w:line="226" w:lineRule="exact"/>
              <w:ind w:left="186" w:right="177"/>
              <w:jc w:val="center"/>
              <w:rPr>
                <w:rFonts w:ascii="Times New Roman"/>
                <w:sz w:val="20"/>
              </w:rPr>
            </w:pPr>
            <w:r>
              <w:rPr>
                <w:rFonts w:ascii="Times New Roman"/>
                <w:sz w:val="20"/>
              </w:rPr>
              <w:t>(b)</w:t>
            </w:r>
          </w:p>
        </w:tc>
        <w:tc>
          <w:tcPr>
            <w:tcW w:w="2085" w:type="dxa"/>
            <w:tcBorders>
              <w:top w:val="nil"/>
            </w:tcBorders>
          </w:tcPr>
          <w:p w:rsidR="00323DA5" w:rsidRDefault="0058319C" w14:paraId="5B553C2B" w14:textId="77777777">
            <w:pPr>
              <w:pStyle w:val="TableParagraph"/>
              <w:spacing w:line="226" w:lineRule="exact"/>
              <w:ind w:left="720" w:right="709"/>
              <w:jc w:val="center"/>
              <w:rPr>
                <w:rFonts w:ascii="Times New Roman"/>
                <w:sz w:val="20"/>
              </w:rPr>
            </w:pPr>
            <w:r>
              <w:rPr>
                <w:rFonts w:ascii="Times New Roman"/>
                <w:sz w:val="20"/>
              </w:rPr>
              <w:t>(c)</w:t>
            </w:r>
          </w:p>
        </w:tc>
        <w:tc>
          <w:tcPr>
            <w:tcW w:w="2089" w:type="dxa"/>
            <w:tcBorders>
              <w:top w:val="nil"/>
            </w:tcBorders>
          </w:tcPr>
          <w:p w:rsidR="00323DA5" w:rsidRDefault="0058319C" w14:paraId="6FF22924" w14:textId="77777777">
            <w:pPr>
              <w:pStyle w:val="TableParagraph"/>
              <w:spacing w:line="226" w:lineRule="exact"/>
              <w:ind w:left="722" w:right="712"/>
              <w:jc w:val="center"/>
              <w:rPr>
                <w:rFonts w:ascii="Times New Roman"/>
                <w:sz w:val="20"/>
              </w:rPr>
            </w:pPr>
            <w:r>
              <w:rPr>
                <w:rFonts w:ascii="Times New Roman"/>
                <w:sz w:val="20"/>
              </w:rPr>
              <w:t>(d)</w:t>
            </w:r>
          </w:p>
        </w:tc>
        <w:tc>
          <w:tcPr>
            <w:tcW w:w="2089" w:type="dxa"/>
            <w:tcBorders>
              <w:top w:val="nil"/>
            </w:tcBorders>
          </w:tcPr>
          <w:p w:rsidR="00323DA5" w:rsidRDefault="0058319C" w14:paraId="38213D05" w14:textId="77777777">
            <w:pPr>
              <w:pStyle w:val="TableParagraph"/>
              <w:spacing w:line="226" w:lineRule="exact"/>
              <w:ind w:left="722" w:right="711"/>
              <w:jc w:val="center"/>
              <w:rPr>
                <w:rFonts w:ascii="Times New Roman"/>
                <w:sz w:val="20"/>
              </w:rPr>
            </w:pPr>
            <w:r>
              <w:rPr>
                <w:rFonts w:ascii="Times New Roman"/>
                <w:sz w:val="20"/>
              </w:rPr>
              <w:t>(e)</w:t>
            </w:r>
          </w:p>
        </w:tc>
        <w:tc>
          <w:tcPr>
            <w:tcW w:w="2089" w:type="dxa"/>
            <w:tcBorders>
              <w:top w:val="nil"/>
            </w:tcBorders>
          </w:tcPr>
          <w:p w:rsidR="00323DA5" w:rsidRDefault="0058319C" w14:paraId="6E2EB4DE" w14:textId="77777777">
            <w:pPr>
              <w:pStyle w:val="TableParagraph"/>
              <w:spacing w:line="226" w:lineRule="exact"/>
              <w:ind w:left="714" w:right="712"/>
              <w:jc w:val="center"/>
              <w:rPr>
                <w:rFonts w:ascii="Times New Roman"/>
                <w:sz w:val="20"/>
              </w:rPr>
            </w:pPr>
            <w:r>
              <w:rPr>
                <w:rFonts w:ascii="Times New Roman"/>
                <w:sz w:val="20"/>
              </w:rPr>
              <w:t>(f)</w:t>
            </w:r>
          </w:p>
        </w:tc>
        <w:tc>
          <w:tcPr>
            <w:tcW w:w="2089" w:type="dxa"/>
            <w:tcBorders>
              <w:top w:val="nil"/>
            </w:tcBorders>
          </w:tcPr>
          <w:p w:rsidR="00323DA5" w:rsidRDefault="0058319C" w14:paraId="10DD9081" w14:textId="77777777">
            <w:pPr>
              <w:pStyle w:val="TableParagraph"/>
              <w:spacing w:line="226" w:lineRule="exact"/>
              <w:ind w:left="712" w:right="712"/>
              <w:jc w:val="center"/>
              <w:rPr>
                <w:rFonts w:ascii="Times New Roman"/>
                <w:sz w:val="20"/>
              </w:rPr>
            </w:pPr>
            <w:r>
              <w:rPr>
                <w:rFonts w:ascii="Times New Roman"/>
                <w:sz w:val="20"/>
              </w:rPr>
              <w:t>(g)</w:t>
            </w:r>
          </w:p>
        </w:tc>
      </w:tr>
      <w:tr w:rsidR="00323DA5" w14:paraId="688EAF1D" w14:textId="77777777">
        <w:trPr>
          <w:trHeight w:val="345"/>
        </w:trPr>
        <w:tc>
          <w:tcPr>
            <w:tcW w:w="2088" w:type="dxa"/>
          </w:tcPr>
          <w:p w:rsidR="00323DA5" w:rsidRDefault="0058319C" w14:paraId="76CE6350" w14:textId="77777777">
            <w:pPr>
              <w:pStyle w:val="TableParagraph"/>
              <w:spacing w:line="223" w:lineRule="exact"/>
              <w:ind w:left="107"/>
              <w:rPr>
                <w:rFonts w:ascii="Times New Roman"/>
                <w:sz w:val="20"/>
              </w:rPr>
            </w:pPr>
            <w:r>
              <w:rPr>
                <w:rFonts w:ascii="Times New Roman"/>
                <w:sz w:val="20"/>
              </w:rPr>
              <w:t>1.</w:t>
            </w:r>
          </w:p>
        </w:tc>
        <w:tc>
          <w:tcPr>
            <w:tcW w:w="2092" w:type="dxa"/>
          </w:tcPr>
          <w:p w:rsidR="00323DA5" w:rsidRDefault="00323DA5" w14:paraId="66C4D9BD" w14:textId="77777777">
            <w:pPr>
              <w:pStyle w:val="TableParagraph"/>
              <w:rPr>
                <w:rFonts w:ascii="Times New Roman"/>
                <w:sz w:val="18"/>
              </w:rPr>
            </w:pPr>
          </w:p>
        </w:tc>
        <w:tc>
          <w:tcPr>
            <w:tcW w:w="2085" w:type="dxa"/>
          </w:tcPr>
          <w:p w:rsidR="00323DA5" w:rsidRDefault="0058319C" w14:paraId="28E2143C" w14:textId="77777777">
            <w:pPr>
              <w:pStyle w:val="TableParagraph"/>
              <w:spacing w:line="223" w:lineRule="exact"/>
              <w:ind w:left="103"/>
              <w:rPr>
                <w:rFonts w:ascii="Times New Roman"/>
                <w:sz w:val="20"/>
              </w:rPr>
            </w:pPr>
            <w:r>
              <w:rPr>
                <w:rFonts w:ascii="Times New Roman"/>
                <w:w w:val="99"/>
                <w:sz w:val="20"/>
              </w:rPr>
              <w:t>$</w:t>
            </w:r>
          </w:p>
        </w:tc>
        <w:tc>
          <w:tcPr>
            <w:tcW w:w="2089" w:type="dxa"/>
          </w:tcPr>
          <w:p w:rsidR="00323DA5" w:rsidRDefault="0058319C" w14:paraId="042EFCD8" w14:textId="77777777">
            <w:pPr>
              <w:pStyle w:val="TableParagraph"/>
              <w:spacing w:line="223" w:lineRule="exact"/>
              <w:ind w:left="106"/>
              <w:rPr>
                <w:rFonts w:ascii="Times New Roman"/>
                <w:sz w:val="20"/>
              </w:rPr>
            </w:pPr>
            <w:r>
              <w:rPr>
                <w:rFonts w:ascii="Times New Roman"/>
                <w:w w:val="99"/>
                <w:sz w:val="20"/>
              </w:rPr>
              <w:t>$</w:t>
            </w:r>
          </w:p>
        </w:tc>
        <w:tc>
          <w:tcPr>
            <w:tcW w:w="2089" w:type="dxa"/>
          </w:tcPr>
          <w:p w:rsidR="00323DA5" w:rsidRDefault="0058319C" w14:paraId="19A6A30B" w14:textId="77777777">
            <w:pPr>
              <w:pStyle w:val="TableParagraph"/>
              <w:spacing w:line="223" w:lineRule="exact"/>
              <w:ind w:left="105"/>
              <w:rPr>
                <w:rFonts w:ascii="Times New Roman"/>
                <w:sz w:val="20"/>
              </w:rPr>
            </w:pPr>
            <w:r>
              <w:rPr>
                <w:rFonts w:ascii="Times New Roman"/>
                <w:w w:val="99"/>
                <w:sz w:val="20"/>
              </w:rPr>
              <w:t>$</w:t>
            </w:r>
          </w:p>
        </w:tc>
        <w:tc>
          <w:tcPr>
            <w:tcW w:w="2089" w:type="dxa"/>
          </w:tcPr>
          <w:p w:rsidR="00323DA5" w:rsidRDefault="0058319C" w14:paraId="28C995CB" w14:textId="77777777">
            <w:pPr>
              <w:pStyle w:val="TableParagraph"/>
              <w:spacing w:line="223" w:lineRule="exact"/>
              <w:ind w:left="104"/>
              <w:rPr>
                <w:rFonts w:ascii="Times New Roman"/>
                <w:sz w:val="20"/>
              </w:rPr>
            </w:pPr>
            <w:r>
              <w:rPr>
                <w:rFonts w:ascii="Times New Roman"/>
                <w:w w:val="99"/>
                <w:sz w:val="20"/>
              </w:rPr>
              <w:t>$</w:t>
            </w:r>
          </w:p>
        </w:tc>
        <w:tc>
          <w:tcPr>
            <w:tcW w:w="2089" w:type="dxa"/>
          </w:tcPr>
          <w:p w:rsidR="00323DA5" w:rsidRDefault="0058319C" w14:paraId="58845A72" w14:textId="77777777">
            <w:pPr>
              <w:pStyle w:val="TableParagraph"/>
              <w:spacing w:line="223" w:lineRule="exact"/>
              <w:ind w:left="103"/>
              <w:rPr>
                <w:rFonts w:ascii="Times New Roman"/>
                <w:sz w:val="20"/>
              </w:rPr>
            </w:pPr>
            <w:r>
              <w:rPr>
                <w:rFonts w:ascii="Times New Roman"/>
                <w:w w:val="99"/>
                <w:sz w:val="20"/>
              </w:rPr>
              <w:t>$</w:t>
            </w:r>
          </w:p>
        </w:tc>
      </w:tr>
      <w:tr w:rsidR="00323DA5" w14:paraId="0AC43DD6" w14:textId="77777777">
        <w:trPr>
          <w:trHeight w:val="347"/>
        </w:trPr>
        <w:tc>
          <w:tcPr>
            <w:tcW w:w="2088" w:type="dxa"/>
          </w:tcPr>
          <w:p w:rsidR="00323DA5" w:rsidRDefault="0058319C" w14:paraId="44E0D45C" w14:textId="77777777">
            <w:pPr>
              <w:pStyle w:val="TableParagraph"/>
              <w:spacing w:line="225" w:lineRule="exact"/>
              <w:ind w:left="107"/>
              <w:rPr>
                <w:rFonts w:ascii="Times New Roman"/>
                <w:sz w:val="20"/>
              </w:rPr>
            </w:pPr>
            <w:r>
              <w:rPr>
                <w:rFonts w:ascii="Times New Roman"/>
                <w:sz w:val="20"/>
              </w:rPr>
              <w:t>2.</w:t>
            </w:r>
          </w:p>
        </w:tc>
        <w:tc>
          <w:tcPr>
            <w:tcW w:w="2092" w:type="dxa"/>
          </w:tcPr>
          <w:p w:rsidR="00323DA5" w:rsidRDefault="00323DA5" w14:paraId="003FABB0" w14:textId="77777777">
            <w:pPr>
              <w:pStyle w:val="TableParagraph"/>
              <w:rPr>
                <w:rFonts w:ascii="Times New Roman"/>
                <w:sz w:val="18"/>
              </w:rPr>
            </w:pPr>
          </w:p>
        </w:tc>
        <w:tc>
          <w:tcPr>
            <w:tcW w:w="2085" w:type="dxa"/>
          </w:tcPr>
          <w:p w:rsidR="00323DA5" w:rsidRDefault="00323DA5" w14:paraId="25AA1F62" w14:textId="77777777">
            <w:pPr>
              <w:pStyle w:val="TableParagraph"/>
              <w:rPr>
                <w:rFonts w:ascii="Times New Roman"/>
                <w:sz w:val="18"/>
              </w:rPr>
            </w:pPr>
          </w:p>
        </w:tc>
        <w:tc>
          <w:tcPr>
            <w:tcW w:w="2089" w:type="dxa"/>
          </w:tcPr>
          <w:p w:rsidR="00323DA5" w:rsidRDefault="00323DA5" w14:paraId="0A82BF09" w14:textId="77777777">
            <w:pPr>
              <w:pStyle w:val="TableParagraph"/>
              <w:rPr>
                <w:rFonts w:ascii="Times New Roman"/>
                <w:sz w:val="18"/>
              </w:rPr>
            </w:pPr>
          </w:p>
        </w:tc>
        <w:tc>
          <w:tcPr>
            <w:tcW w:w="2089" w:type="dxa"/>
          </w:tcPr>
          <w:p w:rsidR="00323DA5" w:rsidRDefault="00323DA5" w14:paraId="54E76242" w14:textId="77777777">
            <w:pPr>
              <w:pStyle w:val="TableParagraph"/>
              <w:rPr>
                <w:rFonts w:ascii="Times New Roman"/>
                <w:sz w:val="18"/>
              </w:rPr>
            </w:pPr>
          </w:p>
        </w:tc>
        <w:tc>
          <w:tcPr>
            <w:tcW w:w="2089" w:type="dxa"/>
          </w:tcPr>
          <w:p w:rsidR="00323DA5" w:rsidRDefault="00323DA5" w14:paraId="4BB15B56" w14:textId="77777777">
            <w:pPr>
              <w:pStyle w:val="TableParagraph"/>
              <w:rPr>
                <w:rFonts w:ascii="Times New Roman"/>
                <w:sz w:val="18"/>
              </w:rPr>
            </w:pPr>
          </w:p>
        </w:tc>
        <w:tc>
          <w:tcPr>
            <w:tcW w:w="2089" w:type="dxa"/>
          </w:tcPr>
          <w:p w:rsidR="00323DA5" w:rsidRDefault="00323DA5" w14:paraId="6E09D884" w14:textId="77777777">
            <w:pPr>
              <w:pStyle w:val="TableParagraph"/>
              <w:rPr>
                <w:rFonts w:ascii="Times New Roman"/>
                <w:sz w:val="18"/>
              </w:rPr>
            </w:pPr>
          </w:p>
        </w:tc>
      </w:tr>
      <w:tr w:rsidR="00323DA5" w14:paraId="02E4C117" w14:textId="77777777">
        <w:trPr>
          <w:trHeight w:val="345"/>
        </w:trPr>
        <w:tc>
          <w:tcPr>
            <w:tcW w:w="2088" w:type="dxa"/>
          </w:tcPr>
          <w:p w:rsidR="00323DA5" w:rsidRDefault="0058319C" w14:paraId="2584F437" w14:textId="77777777">
            <w:pPr>
              <w:pStyle w:val="TableParagraph"/>
              <w:spacing w:line="223" w:lineRule="exact"/>
              <w:ind w:left="107"/>
              <w:rPr>
                <w:rFonts w:ascii="Times New Roman"/>
                <w:sz w:val="20"/>
              </w:rPr>
            </w:pPr>
            <w:r>
              <w:rPr>
                <w:rFonts w:ascii="Times New Roman"/>
                <w:sz w:val="20"/>
              </w:rPr>
              <w:t>3.</w:t>
            </w:r>
          </w:p>
        </w:tc>
        <w:tc>
          <w:tcPr>
            <w:tcW w:w="2092" w:type="dxa"/>
          </w:tcPr>
          <w:p w:rsidR="00323DA5" w:rsidRDefault="00323DA5" w14:paraId="7899A1AB" w14:textId="77777777">
            <w:pPr>
              <w:pStyle w:val="TableParagraph"/>
              <w:rPr>
                <w:rFonts w:ascii="Times New Roman"/>
                <w:sz w:val="18"/>
              </w:rPr>
            </w:pPr>
          </w:p>
        </w:tc>
        <w:tc>
          <w:tcPr>
            <w:tcW w:w="2085" w:type="dxa"/>
          </w:tcPr>
          <w:p w:rsidR="00323DA5" w:rsidRDefault="00323DA5" w14:paraId="38DC0619" w14:textId="77777777">
            <w:pPr>
              <w:pStyle w:val="TableParagraph"/>
              <w:rPr>
                <w:rFonts w:ascii="Times New Roman"/>
                <w:sz w:val="18"/>
              </w:rPr>
            </w:pPr>
          </w:p>
        </w:tc>
        <w:tc>
          <w:tcPr>
            <w:tcW w:w="2089" w:type="dxa"/>
          </w:tcPr>
          <w:p w:rsidR="00323DA5" w:rsidRDefault="00323DA5" w14:paraId="6BE2B2FD" w14:textId="77777777">
            <w:pPr>
              <w:pStyle w:val="TableParagraph"/>
              <w:rPr>
                <w:rFonts w:ascii="Times New Roman"/>
                <w:sz w:val="18"/>
              </w:rPr>
            </w:pPr>
          </w:p>
        </w:tc>
        <w:tc>
          <w:tcPr>
            <w:tcW w:w="2089" w:type="dxa"/>
          </w:tcPr>
          <w:p w:rsidR="00323DA5" w:rsidRDefault="00323DA5" w14:paraId="72F97FCE" w14:textId="77777777">
            <w:pPr>
              <w:pStyle w:val="TableParagraph"/>
              <w:rPr>
                <w:rFonts w:ascii="Times New Roman"/>
                <w:sz w:val="18"/>
              </w:rPr>
            </w:pPr>
          </w:p>
        </w:tc>
        <w:tc>
          <w:tcPr>
            <w:tcW w:w="2089" w:type="dxa"/>
          </w:tcPr>
          <w:p w:rsidR="00323DA5" w:rsidRDefault="00323DA5" w14:paraId="68A8F141" w14:textId="77777777">
            <w:pPr>
              <w:pStyle w:val="TableParagraph"/>
              <w:rPr>
                <w:rFonts w:ascii="Times New Roman"/>
                <w:sz w:val="18"/>
              </w:rPr>
            </w:pPr>
          </w:p>
        </w:tc>
        <w:tc>
          <w:tcPr>
            <w:tcW w:w="2089" w:type="dxa"/>
          </w:tcPr>
          <w:p w:rsidR="00323DA5" w:rsidRDefault="00323DA5" w14:paraId="343C285A" w14:textId="77777777">
            <w:pPr>
              <w:pStyle w:val="TableParagraph"/>
              <w:rPr>
                <w:rFonts w:ascii="Times New Roman"/>
                <w:sz w:val="18"/>
              </w:rPr>
            </w:pPr>
          </w:p>
        </w:tc>
      </w:tr>
      <w:tr w:rsidR="00323DA5" w14:paraId="4CF2C541" w14:textId="77777777">
        <w:trPr>
          <w:trHeight w:val="347"/>
        </w:trPr>
        <w:tc>
          <w:tcPr>
            <w:tcW w:w="2088" w:type="dxa"/>
          </w:tcPr>
          <w:p w:rsidR="00323DA5" w:rsidRDefault="0058319C" w14:paraId="1CD05245" w14:textId="77777777">
            <w:pPr>
              <w:pStyle w:val="TableParagraph"/>
              <w:spacing w:line="223" w:lineRule="exact"/>
              <w:ind w:left="107"/>
              <w:rPr>
                <w:rFonts w:ascii="Times New Roman"/>
                <w:sz w:val="20"/>
              </w:rPr>
            </w:pPr>
            <w:r>
              <w:rPr>
                <w:rFonts w:ascii="Times New Roman"/>
                <w:sz w:val="20"/>
              </w:rPr>
              <w:t>4.</w:t>
            </w:r>
          </w:p>
        </w:tc>
        <w:tc>
          <w:tcPr>
            <w:tcW w:w="2092" w:type="dxa"/>
          </w:tcPr>
          <w:p w:rsidR="00323DA5" w:rsidRDefault="00323DA5" w14:paraId="7EF0DC69" w14:textId="77777777">
            <w:pPr>
              <w:pStyle w:val="TableParagraph"/>
              <w:rPr>
                <w:rFonts w:ascii="Times New Roman"/>
                <w:sz w:val="18"/>
              </w:rPr>
            </w:pPr>
          </w:p>
        </w:tc>
        <w:tc>
          <w:tcPr>
            <w:tcW w:w="2085" w:type="dxa"/>
          </w:tcPr>
          <w:p w:rsidR="00323DA5" w:rsidRDefault="00323DA5" w14:paraId="79449397" w14:textId="77777777">
            <w:pPr>
              <w:pStyle w:val="TableParagraph"/>
              <w:rPr>
                <w:rFonts w:ascii="Times New Roman"/>
                <w:sz w:val="18"/>
              </w:rPr>
            </w:pPr>
          </w:p>
        </w:tc>
        <w:tc>
          <w:tcPr>
            <w:tcW w:w="2089" w:type="dxa"/>
          </w:tcPr>
          <w:p w:rsidR="00323DA5" w:rsidRDefault="00323DA5" w14:paraId="56DEF3FA" w14:textId="77777777">
            <w:pPr>
              <w:pStyle w:val="TableParagraph"/>
              <w:rPr>
                <w:rFonts w:ascii="Times New Roman"/>
                <w:sz w:val="18"/>
              </w:rPr>
            </w:pPr>
          </w:p>
        </w:tc>
        <w:tc>
          <w:tcPr>
            <w:tcW w:w="2089" w:type="dxa"/>
          </w:tcPr>
          <w:p w:rsidR="00323DA5" w:rsidRDefault="00323DA5" w14:paraId="42429BDB" w14:textId="77777777">
            <w:pPr>
              <w:pStyle w:val="TableParagraph"/>
              <w:rPr>
                <w:rFonts w:ascii="Times New Roman"/>
                <w:sz w:val="18"/>
              </w:rPr>
            </w:pPr>
          </w:p>
        </w:tc>
        <w:tc>
          <w:tcPr>
            <w:tcW w:w="2089" w:type="dxa"/>
          </w:tcPr>
          <w:p w:rsidR="00323DA5" w:rsidRDefault="00323DA5" w14:paraId="1061F8D4" w14:textId="77777777">
            <w:pPr>
              <w:pStyle w:val="TableParagraph"/>
              <w:rPr>
                <w:rFonts w:ascii="Times New Roman"/>
                <w:sz w:val="18"/>
              </w:rPr>
            </w:pPr>
          </w:p>
        </w:tc>
        <w:tc>
          <w:tcPr>
            <w:tcW w:w="2089" w:type="dxa"/>
          </w:tcPr>
          <w:p w:rsidR="00323DA5" w:rsidRDefault="00323DA5" w14:paraId="19938F72" w14:textId="77777777">
            <w:pPr>
              <w:pStyle w:val="TableParagraph"/>
              <w:rPr>
                <w:rFonts w:ascii="Times New Roman"/>
                <w:sz w:val="18"/>
              </w:rPr>
            </w:pPr>
          </w:p>
        </w:tc>
      </w:tr>
      <w:tr w:rsidR="00323DA5" w14:paraId="7B7C5AE9" w14:textId="77777777">
        <w:trPr>
          <w:trHeight w:val="345"/>
        </w:trPr>
        <w:tc>
          <w:tcPr>
            <w:tcW w:w="2088" w:type="dxa"/>
          </w:tcPr>
          <w:p w:rsidR="00323DA5" w:rsidRDefault="0058319C" w14:paraId="18863B56" w14:textId="77777777">
            <w:pPr>
              <w:pStyle w:val="TableParagraph"/>
              <w:spacing w:line="223" w:lineRule="exact"/>
              <w:ind w:left="107"/>
              <w:rPr>
                <w:rFonts w:ascii="Times New Roman"/>
                <w:sz w:val="20"/>
              </w:rPr>
            </w:pPr>
            <w:r>
              <w:rPr>
                <w:rFonts w:ascii="Times New Roman"/>
                <w:sz w:val="20"/>
              </w:rPr>
              <w:t>5.</w:t>
            </w:r>
            <w:r>
              <w:rPr>
                <w:rFonts w:ascii="Times New Roman"/>
                <w:spacing w:val="47"/>
                <w:sz w:val="20"/>
              </w:rPr>
              <w:t xml:space="preserve"> </w:t>
            </w:r>
            <w:r>
              <w:rPr>
                <w:rFonts w:ascii="Times New Roman"/>
                <w:sz w:val="20"/>
              </w:rPr>
              <w:t>TOTALS</w:t>
            </w:r>
          </w:p>
        </w:tc>
        <w:tc>
          <w:tcPr>
            <w:tcW w:w="2092" w:type="dxa"/>
          </w:tcPr>
          <w:p w:rsidR="00323DA5" w:rsidRDefault="00323DA5" w14:paraId="709F1B38" w14:textId="77777777">
            <w:pPr>
              <w:pStyle w:val="TableParagraph"/>
              <w:rPr>
                <w:rFonts w:ascii="Times New Roman"/>
                <w:sz w:val="18"/>
              </w:rPr>
            </w:pPr>
          </w:p>
        </w:tc>
        <w:tc>
          <w:tcPr>
            <w:tcW w:w="2085" w:type="dxa"/>
          </w:tcPr>
          <w:p w:rsidR="00323DA5" w:rsidRDefault="0058319C" w14:paraId="22E43067" w14:textId="77777777">
            <w:pPr>
              <w:pStyle w:val="TableParagraph"/>
              <w:spacing w:line="223" w:lineRule="exact"/>
              <w:ind w:left="103"/>
              <w:rPr>
                <w:rFonts w:ascii="Times New Roman"/>
                <w:sz w:val="20"/>
              </w:rPr>
            </w:pPr>
            <w:r>
              <w:rPr>
                <w:rFonts w:ascii="Times New Roman"/>
                <w:w w:val="99"/>
                <w:sz w:val="20"/>
              </w:rPr>
              <w:t>$</w:t>
            </w:r>
          </w:p>
        </w:tc>
        <w:tc>
          <w:tcPr>
            <w:tcW w:w="2089" w:type="dxa"/>
          </w:tcPr>
          <w:p w:rsidR="00323DA5" w:rsidRDefault="0058319C" w14:paraId="2721990A" w14:textId="77777777">
            <w:pPr>
              <w:pStyle w:val="TableParagraph"/>
              <w:spacing w:line="223" w:lineRule="exact"/>
              <w:ind w:left="106"/>
              <w:rPr>
                <w:rFonts w:ascii="Times New Roman"/>
                <w:sz w:val="20"/>
              </w:rPr>
            </w:pPr>
            <w:r>
              <w:rPr>
                <w:rFonts w:ascii="Times New Roman"/>
                <w:w w:val="99"/>
                <w:sz w:val="20"/>
              </w:rPr>
              <w:t>$</w:t>
            </w:r>
          </w:p>
        </w:tc>
        <w:tc>
          <w:tcPr>
            <w:tcW w:w="2089" w:type="dxa"/>
          </w:tcPr>
          <w:p w:rsidR="00323DA5" w:rsidRDefault="0058319C" w14:paraId="4EF8E242" w14:textId="77777777">
            <w:pPr>
              <w:pStyle w:val="TableParagraph"/>
              <w:spacing w:line="223" w:lineRule="exact"/>
              <w:ind w:left="105"/>
              <w:rPr>
                <w:rFonts w:ascii="Times New Roman"/>
                <w:sz w:val="20"/>
              </w:rPr>
            </w:pPr>
            <w:r>
              <w:rPr>
                <w:rFonts w:ascii="Times New Roman"/>
                <w:w w:val="99"/>
                <w:sz w:val="20"/>
              </w:rPr>
              <w:t>$</w:t>
            </w:r>
          </w:p>
        </w:tc>
        <w:tc>
          <w:tcPr>
            <w:tcW w:w="2089" w:type="dxa"/>
          </w:tcPr>
          <w:p w:rsidR="00323DA5" w:rsidRDefault="0058319C" w14:paraId="3D0CDEB6" w14:textId="77777777">
            <w:pPr>
              <w:pStyle w:val="TableParagraph"/>
              <w:spacing w:line="223" w:lineRule="exact"/>
              <w:ind w:left="104"/>
              <w:rPr>
                <w:rFonts w:ascii="Times New Roman"/>
                <w:sz w:val="20"/>
              </w:rPr>
            </w:pPr>
            <w:r>
              <w:rPr>
                <w:rFonts w:ascii="Times New Roman"/>
                <w:w w:val="99"/>
                <w:sz w:val="20"/>
              </w:rPr>
              <w:t>$</w:t>
            </w:r>
          </w:p>
        </w:tc>
        <w:tc>
          <w:tcPr>
            <w:tcW w:w="2089" w:type="dxa"/>
          </w:tcPr>
          <w:p w:rsidR="00323DA5" w:rsidRDefault="0058319C" w14:paraId="31C8B2B3" w14:textId="77777777">
            <w:pPr>
              <w:pStyle w:val="TableParagraph"/>
              <w:spacing w:line="223" w:lineRule="exact"/>
              <w:ind w:left="103"/>
              <w:rPr>
                <w:rFonts w:ascii="Times New Roman"/>
                <w:sz w:val="20"/>
              </w:rPr>
            </w:pPr>
            <w:r>
              <w:rPr>
                <w:rFonts w:ascii="Times New Roman"/>
                <w:w w:val="99"/>
                <w:sz w:val="20"/>
              </w:rPr>
              <w:t>$</w:t>
            </w:r>
          </w:p>
        </w:tc>
      </w:tr>
    </w:tbl>
    <w:p w:rsidR="00323DA5" w:rsidRDefault="0058319C" w14:paraId="6CB88D56" w14:textId="77777777">
      <w:pPr>
        <w:ind w:left="3817" w:right="3893"/>
        <w:jc w:val="center"/>
        <w:rPr>
          <w:rFonts w:ascii="Times New Roman"/>
          <w:b/>
          <w:sz w:val="16"/>
        </w:rPr>
      </w:pPr>
      <w:r>
        <w:rPr>
          <w:rFonts w:ascii="Times New Roman"/>
          <w:b/>
          <w:sz w:val="16"/>
        </w:rPr>
        <w:t>SECTION</w:t>
      </w:r>
      <w:r>
        <w:rPr>
          <w:rFonts w:ascii="Times New Roman"/>
          <w:b/>
          <w:spacing w:val="-5"/>
          <w:sz w:val="16"/>
        </w:rPr>
        <w:t xml:space="preserve"> </w:t>
      </w:r>
      <w:r>
        <w:rPr>
          <w:rFonts w:ascii="Times New Roman"/>
          <w:b/>
          <w:sz w:val="16"/>
        </w:rPr>
        <w:t>B</w:t>
      </w:r>
      <w:r>
        <w:rPr>
          <w:rFonts w:ascii="Times New Roman"/>
          <w:b/>
          <w:spacing w:val="-1"/>
          <w:sz w:val="16"/>
        </w:rPr>
        <w:t xml:space="preserve"> </w:t>
      </w:r>
      <w:r>
        <w:rPr>
          <w:rFonts w:ascii="Times New Roman"/>
          <w:b/>
          <w:sz w:val="16"/>
        </w:rPr>
        <w:t>--</w:t>
      </w:r>
      <w:r>
        <w:rPr>
          <w:rFonts w:ascii="Times New Roman"/>
          <w:b/>
          <w:spacing w:val="-5"/>
          <w:sz w:val="16"/>
        </w:rPr>
        <w:t xml:space="preserve"> </w:t>
      </w:r>
      <w:r>
        <w:rPr>
          <w:rFonts w:ascii="Times New Roman"/>
          <w:b/>
          <w:sz w:val="16"/>
        </w:rPr>
        <w:t>TOTAL</w:t>
      </w:r>
      <w:r>
        <w:rPr>
          <w:rFonts w:ascii="Times New Roman"/>
          <w:b/>
          <w:spacing w:val="-1"/>
          <w:sz w:val="16"/>
        </w:rPr>
        <w:t xml:space="preserve"> </w:t>
      </w:r>
      <w:r>
        <w:rPr>
          <w:rFonts w:ascii="Times New Roman"/>
          <w:b/>
          <w:sz w:val="16"/>
        </w:rPr>
        <w:t>EXPENDITURES</w:t>
      </w:r>
      <w:r>
        <w:rPr>
          <w:rFonts w:ascii="Times New Roman"/>
          <w:b/>
          <w:spacing w:val="-5"/>
          <w:sz w:val="16"/>
        </w:rPr>
        <w:t xml:space="preserve"> </w:t>
      </w:r>
      <w:r>
        <w:rPr>
          <w:rFonts w:ascii="Times New Roman"/>
          <w:b/>
          <w:sz w:val="16"/>
        </w:rPr>
        <w:t>BY</w:t>
      </w:r>
      <w:r>
        <w:rPr>
          <w:rFonts w:ascii="Times New Roman"/>
          <w:b/>
          <w:spacing w:val="-2"/>
          <w:sz w:val="16"/>
        </w:rPr>
        <w:t xml:space="preserve"> </w:t>
      </w:r>
      <w:r>
        <w:rPr>
          <w:rFonts w:ascii="Times New Roman"/>
          <w:b/>
          <w:sz w:val="16"/>
        </w:rPr>
        <w:t>BUDGET</w:t>
      </w:r>
      <w:r>
        <w:rPr>
          <w:rFonts w:ascii="Times New Roman"/>
          <w:b/>
          <w:spacing w:val="-1"/>
          <w:sz w:val="16"/>
        </w:rPr>
        <w:t xml:space="preserve"> </w:t>
      </w:r>
      <w:r>
        <w:rPr>
          <w:rFonts w:ascii="Times New Roman"/>
          <w:b/>
          <w:sz w:val="16"/>
        </w:rPr>
        <w:t>CATEGORY</w:t>
      </w:r>
      <w:r>
        <w:rPr>
          <w:rFonts w:ascii="Times New Roman"/>
          <w:b/>
          <w:spacing w:val="-3"/>
          <w:sz w:val="16"/>
        </w:rPr>
        <w:t xml:space="preserve"> </w:t>
      </w:r>
      <w:r>
        <w:rPr>
          <w:rFonts w:ascii="Times New Roman"/>
          <w:b/>
          <w:sz w:val="16"/>
        </w:rPr>
        <w:t>FOR</w:t>
      </w:r>
      <w:r>
        <w:rPr>
          <w:rFonts w:ascii="Times New Roman"/>
          <w:b/>
          <w:spacing w:val="-3"/>
          <w:sz w:val="16"/>
        </w:rPr>
        <w:t xml:space="preserve"> </w:t>
      </w:r>
      <w:r>
        <w:rPr>
          <w:rFonts w:ascii="Times New Roman"/>
          <w:b/>
          <w:sz w:val="16"/>
        </w:rPr>
        <w:t>THE</w:t>
      </w:r>
      <w:r>
        <w:rPr>
          <w:rFonts w:ascii="Times New Roman"/>
          <w:b/>
          <w:spacing w:val="-1"/>
          <w:sz w:val="16"/>
        </w:rPr>
        <w:t xml:space="preserve"> </w:t>
      </w:r>
      <w:r>
        <w:rPr>
          <w:rFonts w:ascii="Times New Roman"/>
          <w:b/>
          <w:sz w:val="16"/>
        </w:rPr>
        <w:t>CURRENT</w:t>
      </w:r>
      <w:r>
        <w:rPr>
          <w:rFonts w:ascii="Times New Roman"/>
          <w:b/>
          <w:spacing w:val="-1"/>
          <w:sz w:val="16"/>
        </w:rPr>
        <w:t xml:space="preserve"> </w:t>
      </w:r>
      <w:r>
        <w:rPr>
          <w:rFonts w:ascii="Times New Roman"/>
          <w:b/>
          <w:sz w:val="16"/>
        </w:rPr>
        <w:t>QUARTER</w:t>
      </w:r>
    </w:p>
    <w:p w:rsidR="00323DA5" w:rsidRDefault="00323DA5" w14:paraId="7F12FD45" w14:textId="77777777">
      <w:pPr>
        <w:pStyle w:val="BodyText"/>
        <w:spacing w:before="3"/>
        <w:rPr>
          <w:rFonts w:ascii="Times New Roman"/>
          <w:b/>
          <w:sz w:val="8"/>
        </w:rPr>
      </w:pPr>
    </w:p>
    <w:tbl>
      <w:tblPr>
        <w:tblW w:w="0" w:type="auto"/>
        <w:tblInd w:w="2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176"/>
        <w:gridCol w:w="2088"/>
        <w:gridCol w:w="2088"/>
        <w:gridCol w:w="2088"/>
        <w:gridCol w:w="2088"/>
        <w:gridCol w:w="2088"/>
      </w:tblGrid>
      <w:tr w:rsidR="00323DA5" w14:paraId="32D52683" w14:textId="77777777">
        <w:trPr>
          <w:trHeight w:val="328"/>
        </w:trPr>
        <w:tc>
          <w:tcPr>
            <w:tcW w:w="4176" w:type="dxa"/>
          </w:tcPr>
          <w:p w:rsidR="00323DA5" w:rsidRDefault="00323DA5" w14:paraId="168B48F7" w14:textId="77777777">
            <w:pPr>
              <w:pStyle w:val="TableParagraph"/>
              <w:rPr>
                <w:rFonts w:ascii="Times New Roman"/>
                <w:sz w:val="18"/>
              </w:rPr>
            </w:pPr>
          </w:p>
        </w:tc>
        <w:tc>
          <w:tcPr>
            <w:tcW w:w="8352" w:type="dxa"/>
            <w:gridSpan w:val="4"/>
          </w:tcPr>
          <w:p w:rsidR="00323DA5" w:rsidRDefault="0058319C" w14:paraId="787AD9CF" w14:textId="77777777">
            <w:pPr>
              <w:pStyle w:val="TableParagraph"/>
              <w:spacing w:line="211" w:lineRule="exact"/>
              <w:ind w:left="107"/>
              <w:rPr>
                <w:rFonts w:ascii="Times New Roman"/>
                <w:sz w:val="19"/>
              </w:rPr>
            </w:pPr>
            <w:r>
              <w:rPr>
                <w:rFonts w:ascii="Times New Roman"/>
                <w:sz w:val="19"/>
              </w:rPr>
              <w:t>GRANT</w:t>
            </w:r>
            <w:r>
              <w:rPr>
                <w:rFonts w:ascii="Times New Roman"/>
                <w:spacing w:val="-7"/>
                <w:sz w:val="19"/>
              </w:rPr>
              <w:t xml:space="preserve"> </w:t>
            </w:r>
            <w:r>
              <w:rPr>
                <w:rFonts w:ascii="Times New Roman"/>
                <w:sz w:val="19"/>
              </w:rPr>
              <w:t>PROGRAM,</w:t>
            </w:r>
            <w:r>
              <w:rPr>
                <w:rFonts w:ascii="Times New Roman"/>
                <w:spacing w:val="-1"/>
                <w:sz w:val="19"/>
              </w:rPr>
              <w:t xml:space="preserve"> </w:t>
            </w:r>
            <w:r>
              <w:rPr>
                <w:rFonts w:ascii="Times New Roman"/>
                <w:sz w:val="19"/>
              </w:rPr>
              <w:t>FUNCTION,</w:t>
            </w:r>
            <w:r>
              <w:rPr>
                <w:rFonts w:ascii="Times New Roman"/>
                <w:spacing w:val="-3"/>
                <w:sz w:val="19"/>
              </w:rPr>
              <w:t xml:space="preserve"> </w:t>
            </w:r>
            <w:r>
              <w:rPr>
                <w:rFonts w:ascii="Times New Roman"/>
                <w:sz w:val="19"/>
              </w:rPr>
              <w:t>OR</w:t>
            </w:r>
            <w:r>
              <w:rPr>
                <w:rFonts w:ascii="Times New Roman"/>
                <w:spacing w:val="-3"/>
                <w:sz w:val="19"/>
              </w:rPr>
              <w:t xml:space="preserve"> </w:t>
            </w:r>
            <w:r>
              <w:rPr>
                <w:rFonts w:ascii="Times New Roman"/>
                <w:sz w:val="19"/>
              </w:rPr>
              <w:t>ACTIVITY</w:t>
            </w:r>
          </w:p>
        </w:tc>
        <w:tc>
          <w:tcPr>
            <w:tcW w:w="2088" w:type="dxa"/>
            <w:tcBorders>
              <w:bottom w:val="nil"/>
            </w:tcBorders>
          </w:tcPr>
          <w:p w:rsidR="00323DA5" w:rsidRDefault="0058319C" w14:paraId="1C02CF3D" w14:textId="77777777">
            <w:pPr>
              <w:pStyle w:val="TableParagraph"/>
              <w:spacing w:line="211" w:lineRule="exact"/>
              <w:ind w:left="107"/>
              <w:rPr>
                <w:rFonts w:ascii="Times New Roman"/>
                <w:sz w:val="19"/>
              </w:rPr>
            </w:pPr>
            <w:r>
              <w:rPr>
                <w:rFonts w:ascii="Times New Roman"/>
                <w:sz w:val="19"/>
              </w:rPr>
              <w:t>TOTAL</w:t>
            </w:r>
          </w:p>
        </w:tc>
      </w:tr>
      <w:tr w:rsidR="00323DA5" w14:paraId="31400B10" w14:textId="77777777">
        <w:trPr>
          <w:trHeight w:val="328"/>
        </w:trPr>
        <w:tc>
          <w:tcPr>
            <w:tcW w:w="4176" w:type="dxa"/>
          </w:tcPr>
          <w:p w:rsidR="00323DA5" w:rsidRDefault="0058319C" w14:paraId="363330C7" w14:textId="77777777">
            <w:pPr>
              <w:pStyle w:val="TableParagraph"/>
              <w:spacing w:line="211" w:lineRule="exact"/>
              <w:ind w:left="107"/>
              <w:rPr>
                <w:rFonts w:ascii="Times New Roman"/>
                <w:sz w:val="19"/>
              </w:rPr>
            </w:pPr>
            <w:r>
              <w:rPr>
                <w:rFonts w:ascii="Times New Roman"/>
                <w:sz w:val="19"/>
              </w:rPr>
              <w:t>6.</w:t>
            </w:r>
            <w:r>
              <w:rPr>
                <w:rFonts w:ascii="Times New Roman"/>
                <w:spacing w:val="42"/>
                <w:sz w:val="19"/>
              </w:rPr>
              <w:t xml:space="preserve"> </w:t>
            </w:r>
            <w:r>
              <w:rPr>
                <w:rFonts w:ascii="Times New Roman"/>
                <w:sz w:val="19"/>
              </w:rPr>
              <w:t>Object</w:t>
            </w:r>
            <w:r>
              <w:rPr>
                <w:rFonts w:ascii="Times New Roman"/>
                <w:spacing w:val="-2"/>
                <w:sz w:val="19"/>
              </w:rPr>
              <w:t xml:space="preserve"> </w:t>
            </w:r>
            <w:r>
              <w:rPr>
                <w:rFonts w:ascii="Times New Roman"/>
                <w:sz w:val="19"/>
              </w:rPr>
              <w:t>Class</w:t>
            </w:r>
            <w:r>
              <w:rPr>
                <w:rFonts w:ascii="Times New Roman"/>
                <w:spacing w:val="-2"/>
                <w:sz w:val="19"/>
              </w:rPr>
              <w:t xml:space="preserve"> </w:t>
            </w:r>
            <w:r>
              <w:rPr>
                <w:rFonts w:ascii="Times New Roman"/>
                <w:sz w:val="19"/>
              </w:rPr>
              <w:t>Categories</w:t>
            </w:r>
          </w:p>
        </w:tc>
        <w:tc>
          <w:tcPr>
            <w:tcW w:w="2088" w:type="dxa"/>
          </w:tcPr>
          <w:p w:rsidR="00323DA5" w:rsidRDefault="0058319C" w14:paraId="64E31D2E" w14:textId="77777777">
            <w:pPr>
              <w:pStyle w:val="TableParagraph"/>
              <w:spacing w:line="211" w:lineRule="exact"/>
              <w:ind w:left="107"/>
              <w:rPr>
                <w:rFonts w:ascii="Times New Roman"/>
                <w:sz w:val="19"/>
              </w:rPr>
            </w:pPr>
            <w:r>
              <w:rPr>
                <w:rFonts w:ascii="Times New Roman"/>
                <w:sz w:val="19"/>
              </w:rPr>
              <w:t>(1)</w:t>
            </w:r>
          </w:p>
        </w:tc>
        <w:tc>
          <w:tcPr>
            <w:tcW w:w="2088" w:type="dxa"/>
          </w:tcPr>
          <w:p w:rsidR="00323DA5" w:rsidRDefault="0058319C" w14:paraId="77E35436" w14:textId="77777777">
            <w:pPr>
              <w:pStyle w:val="TableParagraph"/>
              <w:spacing w:line="211" w:lineRule="exact"/>
              <w:ind w:left="107"/>
              <w:rPr>
                <w:rFonts w:ascii="Times New Roman"/>
                <w:sz w:val="19"/>
              </w:rPr>
            </w:pPr>
            <w:r>
              <w:rPr>
                <w:rFonts w:ascii="Times New Roman"/>
                <w:sz w:val="19"/>
              </w:rPr>
              <w:t>(2)</w:t>
            </w:r>
          </w:p>
        </w:tc>
        <w:tc>
          <w:tcPr>
            <w:tcW w:w="2088" w:type="dxa"/>
          </w:tcPr>
          <w:p w:rsidR="00323DA5" w:rsidRDefault="0058319C" w14:paraId="67228809" w14:textId="77777777">
            <w:pPr>
              <w:pStyle w:val="TableParagraph"/>
              <w:spacing w:line="211" w:lineRule="exact"/>
              <w:ind w:left="107"/>
              <w:rPr>
                <w:rFonts w:ascii="Times New Roman"/>
                <w:sz w:val="19"/>
              </w:rPr>
            </w:pPr>
            <w:r>
              <w:rPr>
                <w:rFonts w:ascii="Times New Roman"/>
                <w:sz w:val="19"/>
              </w:rPr>
              <w:t>(3)</w:t>
            </w:r>
          </w:p>
        </w:tc>
        <w:tc>
          <w:tcPr>
            <w:tcW w:w="2088" w:type="dxa"/>
          </w:tcPr>
          <w:p w:rsidR="00323DA5" w:rsidRDefault="0058319C" w14:paraId="32C9BB2E" w14:textId="77777777">
            <w:pPr>
              <w:pStyle w:val="TableParagraph"/>
              <w:spacing w:line="211" w:lineRule="exact"/>
              <w:ind w:left="107"/>
              <w:rPr>
                <w:rFonts w:ascii="Times New Roman"/>
                <w:sz w:val="19"/>
              </w:rPr>
            </w:pPr>
            <w:r>
              <w:rPr>
                <w:rFonts w:ascii="Times New Roman"/>
                <w:sz w:val="19"/>
              </w:rPr>
              <w:t>(4)</w:t>
            </w:r>
          </w:p>
        </w:tc>
        <w:tc>
          <w:tcPr>
            <w:tcW w:w="2088" w:type="dxa"/>
            <w:tcBorders>
              <w:top w:val="nil"/>
            </w:tcBorders>
          </w:tcPr>
          <w:p w:rsidR="00323DA5" w:rsidRDefault="0058319C" w14:paraId="001E9B7F" w14:textId="77777777">
            <w:pPr>
              <w:pStyle w:val="TableParagraph"/>
              <w:spacing w:line="211" w:lineRule="exact"/>
              <w:ind w:left="107"/>
              <w:rPr>
                <w:rFonts w:ascii="Times New Roman"/>
                <w:sz w:val="19"/>
              </w:rPr>
            </w:pPr>
            <w:r>
              <w:rPr>
                <w:rFonts w:ascii="Times New Roman"/>
                <w:sz w:val="19"/>
              </w:rPr>
              <w:t>(5)</w:t>
            </w:r>
          </w:p>
        </w:tc>
      </w:tr>
      <w:tr w:rsidR="00323DA5" w14:paraId="22A3A9E3" w14:textId="77777777">
        <w:trPr>
          <w:trHeight w:val="328"/>
        </w:trPr>
        <w:tc>
          <w:tcPr>
            <w:tcW w:w="4176" w:type="dxa"/>
          </w:tcPr>
          <w:p w:rsidR="00323DA5" w:rsidRDefault="0058319C" w14:paraId="00F539F0" w14:textId="77777777">
            <w:pPr>
              <w:pStyle w:val="TableParagraph"/>
              <w:spacing w:line="211" w:lineRule="exact"/>
              <w:ind w:left="107"/>
              <w:rPr>
                <w:rFonts w:ascii="Times New Roman"/>
                <w:sz w:val="19"/>
              </w:rPr>
            </w:pPr>
            <w:r>
              <w:rPr>
                <w:rFonts w:ascii="Times New Roman"/>
                <w:sz w:val="19"/>
              </w:rPr>
              <w:t>a.</w:t>
            </w:r>
            <w:r>
              <w:rPr>
                <w:rFonts w:ascii="Times New Roman"/>
                <w:spacing w:val="46"/>
                <w:sz w:val="19"/>
              </w:rPr>
              <w:t xml:space="preserve"> </w:t>
            </w:r>
            <w:r>
              <w:rPr>
                <w:rFonts w:ascii="Times New Roman"/>
                <w:sz w:val="19"/>
              </w:rPr>
              <w:t>Personnel</w:t>
            </w:r>
          </w:p>
        </w:tc>
        <w:tc>
          <w:tcPr>
            <w:tcW w:w="2088" w:type="dxa"/>
          </w:tcPr>
          <w:p w:rsidR="00323DA5" w:rsidRDefault="0058319C" w14:paraId="5ABC54DF"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323DA5" w:rsidRDefault="0058319C" w14:paraId="0610E10F"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323DA5" w:rsidRDefault="0058319C" w14:paraId="5096A68F"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323DA5" w:rsidRDefault="0058319C" w14:paraId="3E8098F0" w14:textId="77777777">
            <w:pPr>
              <w:pStyle w:val="TableParagraph"/>
              <w:spacing w:line="211" w:lineRule="exact"/>
              <w:ind w:left="107"/>
              <w:rPr>
                <w:rFonts w:ascii="Times New Roman"/>
                <w:sz w:val="19"/>
              </w:rPr>
            </w:pPr>
            <w:r>
              <w:rPr>
                <w:rFonts w:ascii="Times New Roman"/>
                <w:w w:val="99"/>
                <w:sz w:val="19"/>
              </w:rPr>
              <w:t>$</w:t>
            </w:r>
          </w:p>
        </w:tc>
        <w:tc>
          <w:tcPr>
            <w:tcW w:w="2088" w:type="dxa"/>
          </w:tcPr>
          <w:p w:rsidR="00323DA5" w:rsidRDefault="0058319C" w14:paraId="6677F29F" w14:textId="77777777">
            <w:pPr>
              <w:pStyle w:val="TableParagraph"/>
              <w:spacing w:line="211" w:lineRule="exact"/>
              <w:ind w:left="107"/>
              <w:rPr>
                <w:rFonts w:ascii="Times New Roman"/>
                <w:sz w:val="19"/>
              </w:rPr>
            </w:pPr>
            <w:r>
              <w:rPr>
                <w:rFonts w:ascii="Times New Roman"/>
                <w:w w:val="99"/>
                <w:sz w:val="19"/>
              </w:rPr>
              <w:t>$</w:t>
            </w:r>
          </w:p>
        </w:tc>
      </w:tr>
      <w:tr w:rsidR="00323DA5" w14:paraId="35B5CBA5" w14:textId="77777777">
        <w:trPr>
          <w:trHeight w:val="325"/>
        </w:trPr>
        <w:tc>
          <w:tcPr>
            <w:tcW w:w="4176" w:type="dxa"/>
          </w:tcPr>
          <w:p w:rsidR="00323DA5" w:rsidRDefault="0058319C" w14:paraId="7BB9210F" w14:textId="77777777">
            <w:pPr>
              <w:pStyle w:val="TableParagraph"/>
              <w:spacing w:line="211" w:lineRule="exact"/>
              <w:ind w:left="107"/>
              <w:rPr>
                <w:rFonts w:ascii="Times New Roman"/>
                <w:sz w:val="19"/>
              </w:rPr>
            </w:pPr>
            <w:r>
              <w:rPr>
                <w:rFonts w:ascii="Times New Roman"/>
                <w:sz w:val="19"/>
              </w:rPr>
              <w:t>b.</w:t>
            </w:r>
            <w:r>
              <w:rPr>
                <w:rFonts w:ascii="Times New Roman"/>
                <w:spacing w:val="45"/>
                <w:sz w:val="19"/>
              </w:rPr>
              <w:t xml:space="preserve"> </w:t>
            </w:r>
            <w:r>
              <w:rPr>
                <w:rFonts w:ascii="Times New Roman"/>
                <w:sz w:val="19"/>
              </w:rPr>
              <w:t>Fringe</w:t>
            </w:r>
            <w:r>
              <w:rPr>
                <w:rFonts w:ascii="Times New Roman"/>
                <w:spacing w:val="-2"/>
                <w:sz w:val="19"/>
              </w:rPr>
              <w:t xml:space="preserve"> </w:t>
            </w:r>
            <w:r>
              <w:rPr>
                <w:rFonts w:ascii="Times New Roman"/>
                <w:sz w:val="19"/>
              </w:rPr>
              <w:t>Benefits</w:t>
            </w:r>
          </w:p>
        </w:tc>
        <w:tc>
          <w:tcPr>
            <w:tcW w:w="2088" w:type="dxa"/>
          </w:tcPr>
          <w:p w:rsidR="00323DA5" w:rsidRDefault="00323DA5" w14:paraId="0836341D" w14:textId="77777777">
            <w:pPr>
              <w:pStyle w:val="TableParagraph"/>
              <w:rPr>
                <w:rFonts w:ascii="Times New Roman"/>
                <w:sz w:val="18"/>
              </w:rPr>
            </w:pPr>
          </w:p>
        </w:tc>
        <w:tc>
          <w:tcPr>
            <w:tcW w:w="2088" w:type="dxa"/>
          </w:tcPr>
          <w:p w:rsidR="00323DA5" w:rsidRDefault="00323DA5" w14:paraId="2279F329" w14:textId="77777777">
            <w:pPr>
              <w:pStyle w:val="TableParagraph"/>
              <w:rPr>
                <w:rFonts w:ascii="Times New Roman"/>
                <w:sz w:val="18"/>
              </w:rPr>
            </w:pPr>
          </w:p>
        </w:tc>
        <w:tc>
          <w:tcPr>
            <w:tcW w:w="2088" w:type="dxa"/>
          </w:tcPr>
          <w:p w:rsidR="00323DA5" w:rsidRDefault="00323DA5" w14:paraId="3B722F55" w14:textId="77777777">
            <w:pPr>
              <w:pStyle w:val="TableParagraph"/>
              <w:rPr>
                <w:rFonts w:ascii="Times New Roman"/>
                <w:sz w:val="18"/>
              </w:rPr>
            </w:pPr>
          </w:p>
        </w:tc>
        <w:tc>
          <w:tcPr>
            <w:tcW w:w="2088" w:type="dxa"/>
          </w:tcPr>
          <w:p w:rsidR="00323DA5" w:rsidRDefault="00323DA5" w14:paraId="268E95A4" w14:textId="77777777">
            <w:pPr>
              <w:pStyle w:val="TableParagraph"/>
              <w:rPr>
                <w:rFonts w:ascii="Times New Roman"/>
                <w:sz w:val="18"/>
              </w:rPr>
            </w:pPr>
          </w:p>
        </w:tc>
        <w:tc>
          <w:tcPr>
            <w:tcW w:w="2088" w:type="dxa"/>
          </w:tcPr>
          <w:p w:rsidR="00323DA5" w:rsidRDefault="00323DA5" w14:paraId="470F6C2D" w14:textId="77777777">
            <w:pPr>
              <w:pStyle w:val="TableParagraph"/>
              <w:rPr>
                <w:rFonts w:ascii="Times New Roman"/>
                <w:sz w:val="18"/>
              </w:rPr>
            </w:pPr>
          </w:p>
        </w:tc>
      </w:tr>
      <w:tr w:rsidR="00323DA5" w14:paraId="395A641C" w14:textId="77777777">
        <w:trPr>
          <w:trHeight w:val="328"/>
        </w:trPr>
        <w:tc>
          <w:tcPr>
            <w:tcW w:w="4176" w:type="dxa"/>
          </w:tcPr>
          <w:p w:rsidR="00323DA5" w:rsidRDefault="0058319C" w14:paraId="1A5255DB" w14:textId="77777777">
            <w:pPr>
              <w:pStyle w:val="TableParagraph"/>
              <w:spacing w:line="214" w:lineRule="exact"/>
              <w:ind w:left="107"/>
              <w:rPr>
                <w:rFonts w:ascii="Times New Roman"/>
                <w:sz w:val="19"/>
              </w:rPr>
            </w:pPr>
            <w:r>
              <w:rPr>
                <w:rFonts w:ascii="Times New Roman"/>
                <w:sz w:val="19"/>
              </w:rPr>
              <w:t>c.</w:t>
            </w:r>
            <w:r>
              <w:rPr>
                <w:rFonts w:ascii="Times New Roman"/>
                <w:spacing w:val="42"/>
                <w:sz w:val="19"/>
              </w:rPr>
              <w:t xml:space="preserve"> </w:t>
            </w:r>
            <w:r>
              <w:rPr>
                <w:rFonts w:ascii="Times New Roman"/>
                <w:sz w:val="19"/>
              </w:rPr>
              <w:t>Travel</w:t>
            </w:r>
          </w:p>
        </w:tc>
        <w:tc>
          <w:tcPr>
            <w:tcW w:w="2088" w:type="dxa"/>
          </w:tcPr>
          <w:p w:rsidR="00323DA5" w:rsidRDefault="00323DA5" w14:paraId="63B46F06" w14:textId="77777777">
            <w:pPr>
              <w:pStyle w:val="TableParagraph"/>
              <w:rPr>
                <w:rFonts w:ascii="Times New Roman"/>
                <w:sz w:val="18"/>
              </w:rPr>
            </w:pPr>
          </w:p>
        </w:tc>
        <w:tc>
          <w:tcPr>
            <w:tcW w:w="2088" w:type="dxa"/>
          </w:tcPr>
          <w:p w:rsidR="00323DA5" w:rsidRDefault="00323DA5" w14:paraId="1C14296D" w14:textId="77777777">
            <w:pPr>
              <w:pStyle w:val="TableParagraph"/>
              <w:rPr>
                <w:rFonts w:ascii="Times New Roman"/>
                <w:sz w:val="18"/>
              </w:rPr>
            </w:pPr>
          </w:p>
        </w:tc>
        <w:tc>
          <w:tcPr>
            <w:tcW w:w="2088" w:type="dxa"/>
          </w:tcPr>
          <w:p w:rsidR="00323DA5" w:rsidRDefault="00323DA5" w14:paraId="4C85F1D2" w14:textId="77777777">
            <w:pPr>
              <w:pStyle w:val="TableParagraph"/>
              <w:rPr>
                <w:rFonts w:ascii="Times New Roman"/>
                <w:sz w:val="18"/>
              </w:rPr>
            </w:pPr>
          </w:p>
        </w:tc>
        <w:tc>
          <w:tcPr>
            <w:tcW w:w="2088" w:type="dxa"/>
          </w:tcPr>
          <w:p w:rsidR="00323DA5" w:rsidRDefault="00323DA5" w14:paraId="499ADA1C" w14:textId="77777777">
            <w:pPr>
              <w:pStyle w:val="TableParagraph"/>
              <w:rPr>
                <w:rFonts w:ascii="Times New Roman"/>
                <w:sz w:val="18"/>
              </w:rPr>
            </w:pPr>
          </w:p>
        </w:tc>
        <w:tc>
          <w:tcPr>
            <w:tcW w:w="2088" w:type="dxa"/>
          </w:tcPr>
          <w:p w:rsidR="00323DA5" w:rsidRDefault="00323DA5" w14:paraId="54AE2F53" w14:textId="77777777">
            <w:pPr>
              <w:pStyle w:val="TableParagraph"/>
              <w:rPr>
                <w:rFonts w:ascii="Times New Roman"/>
                <w:sz w:val="18"/>
              </w:rPr>
            </w:pPr>
          </w:p>
        </w:tc>
      </w:tr>
      <w:tr w:rsidR="00323DA5" w14:paraId="78DD5BEF" w14:textId="77777777">
        <w:trPr>
          <w:trHeight w:val="328"/>
        </w:trPr>
        <w:tc>
          <w:tcPr>
            <w:tcW w:w="4176" w:type="dxa"/>
          </w:tcPr>
          <w:p w:rsidR="00323DA5" w:rsidRDefault="0058319C" w14:paraId="5BBF61A8" w14:textId="77777777">
            <w:pPr>
              <w:pStyle w:val="TableParagraph"/>
              <w:spacing w:line="211" w:lineRule="exact"/>
              <w:ind w:left="107"/>
              <w:rPr>
                <w:rFonts w:ascii="Times New Roman"/>
                <w:sz w:val="19"/>
              </w:rPr>
            </w:pPr>
            <w:r>
              <w:rPr>
                <w:rFonts w:ascii="Times New Roman"/>
                <w:sz w:val="19"/>
              </w:rPr>
              <w:t>d.</w:t>
            </w:r>
            <w:r>
              <w:rPr>
                <w:rFonts w:ascii="Times New Roman"/>
                <w:spacing w:val="46"/>
                <w:sz w:val="19"/>
              </w:rPr>
              <w:t xml:space="preserve"> </w:t>
            </w:r>
            <w:r>
              <w:rPr>
                <w:rFonts w:ascii="Times New Roman"/>
                <w:sz w:val="19"/>
              </w:rPr>
              <w:t>Equipment</w:t>
            </w:r>
          </w:p>
        </w:tc>
        <w:tc>
          <w:tcPr>
            <w:tcW w:w="2088" w:type="dxa"/>
          </w:tcPr>
          <w:p w:rsidR="00323DA5" w:rsidRDefault="00323DA5" w14:paraId="581261EA" w14:textId="77777777">
            <w:pPr>
              <w:pStyle w:val="TableParagraph"/>
              <w:rPr>
                <w:rFonts w:ascii="Times New Roman"/>
                <w:sz w:val="18"/>
              </w:rPr>
            </w:pPr>
          </w:p>
        </w:tc>
        <w:tc>
          <w:tcPr>
            <w:tcW w:w="2088" w:type="dxa"/>
          </w:tcPr>
          <w:p w:rsidR="00323DA5" w:rsidRDefault="00323DA5" w14:paraId="54433FD3" w14:textId="77777777">
            <w:pPr>
              <w:pStyle w:val="TableParagraph"/>
              <w:rPr>
                <w:rFonts w:ascii="Times New Roman"/>
                <w:sz w:val="18"/>
              </w:rPr>
            </w:pPr>
          </w:p>
        </w:tc>
        <w:tc>
          <w:tcPr>
            <w:tcW w:w="2088" w:type="dxa"/>
          </w:tcPr>
          <w:p w:rsidR="00323DA5" w:rsidRDefault="00323DA5" w14:paraId="32F4581F" w14:textId="77777777">
            <w:pPr>
              <w:pStyle w:val="TableParagraph"/>
              <w:rPr>
                <w:rFonts w:ascii="Times New Roman"/>
                <w:sz w:val="18"/>
              </w:rPr>
            </w:pPr>
          </w:p>
        </w:tc>
        <w:tc>
          <w:tcPr>
            <w:tcW w:w="2088" w:type="dxa"/>
          </w:tcPr>
          <w:p w:rsidR="00323DA5" w:rsidRDefault="00323DA5" w14:paraId="62E56843" w14:textId="77777777">
            <w:pPr>
              <w:pStyle w:val="TableParagraph"/>
              <w:rPr>
                <w:rFonts w:ascii="Times New Roman"/>
                <w:sz w:val="18"/>
              </w:rPr>
            </w:pPr>
          </w:p>
        </w:tc>
        <w:tc>
          <w:tcPr>
            <w:tcW w:w="2088" w:type="dxa"/>
          </w:tcPr>
          <w:p w:rsidR="00323DA5" w:rsidRDefault="00323DA5" w14:paraId="15DDCBBA" w14:textId="77777777">
            <w:pPr>
              <w:pStyle w:val="TableParagraph"/>
              <w:rPr>
                <w:rFonts w:ascii="Times New Roman"/>
                <w:sz w:val="18"/>
              </w:rPr>
            </w:pPr>
          </w:p>
        </w:tc>
      </w:tr>
      <w:tr w:rsidR="00323DA5" w14:paraId="3C2A5680" w14:textId="77777777">
        <w:trPr>
          <w:trHeight w:val="328"/>
        </w:trPr>
        <w:tc>
          <w:tcPr>
            <w:tcW w:w="4176" w:type="dxa"/>
          </w:tcPr>
          <w:p w:rsidR="00323DA5" w:rsidRDefault="0058319C" w14:paraId="5F1CD6F5" w14:textId="77777777">
            <w:pPr>
              <w:pStyle w:val="TableParagraph"/>
              <w:spacing w:line="211" w:lineRule="exact"/>
              <w:ind w:left="107"/>
              <w:rPr>
                <w:rFonts w:ascii="Times New Roman"/>
                <w:sz w:val="19"/>
              </w:rPr>
            </w:pPr>
            <w:r>
              <w:rPr>
                <w:rFonts w:ascii="Times New Roman"/>
                <w:sz w:val="19"/>
              </w:rPr>
              <w:t>e.</w:t>
            </w:r>
            <w:r>
              <w:rPr>
                <w:rFonts w:ascii="Times New Roman"/>
                <w:spacing w:val="46"/>
                <w:sz w:val="19"/>
              </w:rPr>
              <w:t xml:space="preserve"> </w:t>
            </w:r>
            <w:r>
              <w:rPr>
                <w:rFonts w:ascii="Times New Roman"/>
                <w:sz w:val="19"/>
              </w:rPr>
              <w:t>Supplies</w:t>
            </w:r>
          </w:p>
        </w:tc>
        <w:tc>
          <w:tcPr>
            <w:tcW w:w="2088" w:type="dxa"/>
          </w:tcPr>
          <w:p w:rsidR="00323DA5" w:rsidRDefault="00323DA5" w14:paraId="706F6E03" w14:textId="77777777">
            <w:pPr>
              <w:pStyle w:val="TableParagraph"/>
              <w:rPr>
                <w:rFonts w:ascii="Times New Roman"/>
                <w:sz w:val="18"/>
              </w:rPr>
            </w:pPr>
          </w:p>
        </w:tc>
        <w:tc>
          <w:tcPr>
            <w:tcW w:w="2088" w:type="dxa"/>
          </w:tcPr>
          <w:p w:rsidR="00323DA5" w:rsidRDefault="00323DA5" w14:paraId="7DDC5056" w14:textId="77777777">
            <w:pPr>
              <w:pStyle w:val="TableParagraph"/>
              <w:rPr>
                <w:rFonts w:ascii="Times New Roman"/>
                <w:sz w:val="18"/>
              </w:rPr>
            </w:pPr>
          </w:p>
        </w:tc>
        <w:tc>
          <w:tcPr>
            <w:tcW w:w="2088" w:type="dxa"/>
          </w:tcPr>
          <w:p w:rsidR="00323DA5" w:rsidRDefault="00323DA5" w14:paraId="0802FF23" w14:textId="77777777">
            <w:pPr>
              <w:pStyle w:val="TableParagraph"/>
              <w:rPr>
                <w:rFonts w:ascii="Times New Roman"/>
                <w:sz w:val="18"/>
              </w:rPr>
            </w:pPr>
          </w:p>
        </w:tc>
        <w:tc>
          <w:tcPr>
            <w:tcW w:w="2088" w:type="dxa"/>
          </w:tcPr>
          <w:p w:rsidR="00323DA5" w:rsidRDefault="00323DA5" w14:paraId="760299FC" w14:textId="77777777">
            <w:pPr>
              <w:pStyle w:val="TableParagraph"/>
              <w:rPr>
                <w:rFonts w:ascii="Times New Roman"/>
                <w:sz w:val="18"/>
              </w:rPr>
            </w:pPr>
          </w:p>
        </w:tc>
        <w:tc>
          <w:tcPr>
            <w:tcW w:w="2088" w:type="dxa"/>
          </w:tcPr>
          <w:p w:rsidR="00323DA5" w:rsidRDefault="00323DA5" w14:paraId="5CDA4232" w14:textId="77777777">
            <w:pPr>
              <w:pStyle w:val="TableParagraph"/>
              <w:rPr>
                <w:rFonts w:ascii="Times New Roman"/>
                <w:sz w:val="18"/>
              </w:rPr>
            </w:pPr>
          </w:p>
        </w:tc>
      </w:tr>
      <w:tr w:rsidR="00323DA5" w14:paraId="082A27C5" w14:textId="77777777">
        <w:trPr>
          <w:trHeight w:val="328"/>
        </w:trPr>
        <w:tc>
          <w:tcPr>
            <w:tcW w:w="4176" w:type="dxa"/>
          </w:tcPr>
          <w:p w:rsidR="00323DA5" w:rsidRDefault="0058319C" w14:paraId="3F453A47" w14:textId="77777777">
            <w:pPr>
              <w:pStyle w:val="TableParagraph"/>
              <w:spacing w:line="211" w:lineRule="exact"/>
              <w:ind w:left="107"/>
              <w:rPr>
                <w:rFonts w:ascii="Times New Roman"/>
                <w:sz w:val="19"/>
              </w:rPr>
            </w:pPr>
            <w:r>
              <w:rPr>
                <w:rFonts w:ascii="Times New Roman"/>
                <w:sz w:val="19"/>
              </w:rPr>
              <w:t>f.</w:t>
            </w:r>
            <w:r>
              <w:rPr>
                <w:rFonts w:ascii="Times New Roman"/>
                <w:spacing w:val="45"/>
                <w:sz w:val="19"/>
              </w:rPr>
              <w:t xml:space="preserve"> </w:t>
            </w:r>
            <w:r>
              <w:rPr>
                <w:rFonts w:ascii="Times New Roman"/>
                <w:sz w:val="19"/>
              </w:rPr>
              <w:t>Contractual</w:t>
            </w:r>
          </w:p>
        </w:tc>
        <w:tc>
          <w:tcPr>
            <w:tcW w:w="2088" w:type="dxa"/>
          </w:tcPr>
          <w:p w:rsidR="00323DA5" w:rsidRDefault="00323DA5" w14:paraId="5DD97E19" w14:textId="77777777">
            <w:pPr>
              <w:pStyle w:val="TableParagraph"/>
              <w:rPr>
                <w:rFonts w:ascii="Times New Roman"/>
                <w:sz w:val="18"/>
              </w:rPr>
            </w:pPr>
          </w:p>
        </w:tc>
        <w:tc>
          <w:tcPr>
            <w:tcW w:w="2088" w:type="dxa"/>
          </w:tcPr>
          <w:p w:rsidR="00323DA5" w:rsidRDefault="00323DA5" w14:paraId="7BC769C8" w14:textId="77777777">
            <w:pPr>
              <w:pStyle w:val="TableParagraph"/>
              <w:rPr>
                <w:rFonts w:ascii="Times New Roman"/>
                <w:sz w:val="18"/>
              </w:rPr>
            </w:pPr>
          </w:p>
        </w:tc>
        <w:tc>
          <w:tcPr>
            <w:tcW w:w="2088" w:type="dxa"/>
          </w:tcPr>
          <w:p w:rsidR="00323DA5" w:rsidRDefault="00323DA5" w14:paraId="2C3222A8" w14:textId="77777777">
            <w:pPr>
              <w:pStyle w:val="TableParagraph"/>
              <w:rPr>
                <w:rFonts w:ascii="Times New Roman"/>
                <w:sz w:val="18"/>
              </w:rPr>
            </w:pPr>
          </w:p>
        </w:tc>
        <w:tc>
          <w:tcPr>
            <w:tcW w:w="2088" w:type="dxa"/>
          </w:tcPr>
          <w:p w:rsidR="00323DA5" w:rsidRDefault="00323DA5" w14:paraId="1A684A65" w14:textId="77777777">
            <w:pPr>
              <w:pStyle w:val="TableParagraph"/>
              <w:rPr>
                <w:rFonts w:ascii="Times New Roman"/>
                <w:sz w:val="18"/>
              </w:rPr>
            </w:pPr>
          </w:p>
        </w:tc>
        <w:tc>
          <w:tcPr>
            <w:tcW w:w="2088" w:type="dxa"/>
          </w:tcPr>
          <w:p w:rsidR="00323DA5" w:rsidRDefault="00323DA5" w14:paraId="2DFAC37C" w14:textId="77777777">
            <w:pPr>
              <w:pStyle w:val="TableParagraph"/>
              <w:rPr>
                <w:rFonts w:ascii="Times New Roman"/>
                <w:sz w:val="18"/>
              </w:rPr>
            </w:pPr>
          </w:p>
        </w:tc>
      </w:tr>
      <w:tr w:rsidR="00323DA5" w14:paraId="7EDB6AF0" w14:textId="77777777">
        <w:trPr>
          <w:trHeight w:val="325"/>
        </w:trPr>
        <w:tc>
          <w:tcPr>
            <w:tcW w:w="4176" w:type="dxa"/>
          </w:tcPr>
          <w:p w:rsidR="00323DA5" w:rsidRDefault="0058319C" w14:paraId="54445B20" w14:textId="77777777">
            <w:pPr>
              <w:pStyle w:val="TableParagraph"/>
              <w:spacing w:line="211" w:lineRule="exact"/>
              <w:ind w:left="107"/>
              <w:rPr>
                <w:rFonts w:ascii="Times New Roman"/>
                <w:sz w:val="19"/>
              </w:rPr>
            </w:pPr>
            <w:r>
              <w:rPr>
                <w:rFonts w:ascii="Times New Roman"/>
                <w:sz w:val="19"/>
              </w:rPr>
              <w:t>g.</w:t>
            </w:r>
            <w:r>
              <w:rPr>
                <w:rFonts w:ascii="Times New Roman"/>
                <w:spacing w:val="45"/>
                <w:sz w:val="19"/>
              </w:rPr>
              <w:t xml:space="preserve"> </w:t>
            </w:r>
            <w:r>
              <w:rPr>
                <w:rFonts w:ascii="Times New Roman"/>
                <w:sz w:val="19"/>
              </w:rPr>
              <w:t>Construction</w:t>
            </w:r>
          </w:p>
        </w:tc>
        <w:tc>
          <w:tcPr>
            <w:tcW w:w="2088" w:type="dxa"/>
          </w:tcPr>
          <w:p w:rsidR="00323DA5" w:rsidRDefault="00323DA5" w14:paraId="5D68BB0E" w14:textId="77777777">
            <w:pPr>
              <w:pStyle w:val="TableParagraph"/>
              <w:rPr>
                <w:rFonts w:ascii="Times New Roman"/>
                <w:sz w:val="18"/>
              </w:rPr>
            </w:pPr>
          </w:p>
        </w:tc>
        <w:tc>
          <w:tcPr>
            <w:tcW w:w="2088" w:type="dxa"/>
          </w:tcPr>
          <w:p w:rsidR="00323DA5" w:rsidRDefault="00323DA5" w14:paraId="15DCFF86" w14:textId="77777777">
            <w:pPr>
              <w:pStyle w:val="TableParagraph"/>
              <w:rPr>
                <w:rFonts w:ascii="Times New Roman"/>
                <w:sz w:val="18"/>
              </w:rPr>
            </w:pPr>
          </w:p>
        </w:tc>
        <w:tc>
          <w:tcPr>
            <w:tcW w:w="2088" w:type="dxa"/>
          </w:tcPr>
          <w:p w:rsidR="00323DA5" w:rsidRDefault="00323DA5" w14:paraId="5A437FAF" w14:textId="77777777">
            <w:pPr>
              <w:pStyle w:val="TableParagraph"/>
              <w:rPr>
                <w:rFonts w:ascii="Times New Roman"/>
                <w:sz w:val="18"/>
              </w:rPr>
            </w:pPr>
          </w:p>
        </w:tc>
        <w:tc>
          <w:tcPr>
            <w:tcW w:w="2088" w:type="dxa"/>
          </w:tcPr>
          <w:p w:rsidR="00323DA5" w:rsidRDefault="00323DA5" w14:paraId="6A864BC4" w14:textId="77777777">
            <w:pPr>
              <w:pStyle w:val="TableParagraph"/>
              <w:rPr>
                <w:rFonts w:ascii="Times New Roman"/>
                <w:sz w:val="18"/>
              </w:rPr>
            </w:pPr>
          </w:p>
        </w:tc>
        <w:tc>
          <w:tcPr>
            <w:tcW w:w="2088" w:type="dxa"/>
          </w:tcPr>
          <w:p w:rsidR="00323DA5" w:rsidRDefault="00323DA5" w14:paraId="3D158D53" w14:textId="77777777">
            <w:pPr>
              <w:pStyle w:val="TableParagraph"/>
              <w:rPr>
                <w:rFonts w:ascii="Times New Roman"/>
                <w:sz w:val="18"/>
              </w:rPr>
            </w:pPr>
          </w:p>
        </w:tc>
      </w:tr>
      <w:tr w:rsidR="00323DA5" w14:paraId="561CBCD5" w14:textId="77777777">
        <w:trPr>
          <w:trHeight w:val="328"/>
        </w:trPr>
        <w:tc>
          <w:tcPr>
            <w:tcW w:w="4176" w:type="dxa"/>
          </w:tcPr>
          <w:p w:rsidR="00323DA5" w:rsidRDefault="0058319C" w14:paraId="42A26576" w14:textId="77777777">
            <w:pPr>
              <w:pStyle w:val="TableParagraph"/>
              <w:spacing w:line="214" w:lineRule="exact"/>
              <w:ind w:left="107"/>
              <w:rPr>
                <w:rFonts w:ascii="Times New Roman"/>
                <w:sz w:val="19"/>
              </w:rPr>
            </w:pPr>
            <w:r>
              <w:rPr>
                <w:rFonts w:ascii="Times New Roman"/>
                <w:sz w:val="19"/>
              </w:rPr>
              <w:t>h.</w:t>
            </w:r>
            <w:r>
              <w:rPr>
                <w:rFonts w:ascii="Times New Roman"/>
                <w:spacing w:val="47"/>
                <w:sz w:val="19"/>
              </w:rPr>
              <w:t xml:space="preserve"> </w:t>
            </w:r>
            <w:r>
              <w:rPr>
                <w:rFonts w:ascii="Times New Roman"/>
                <w:sz w:val="19"/>
              </w:rPr>
              <w:t>Other</w:t>
            </w:r>
          </w:p>
        </w:tc>
        <w:tc>
          <w:tcPr>
            <w:tcW w:w="2088" w:type="dxa"/>
          </w:tcPr>
          <w:p w:rsidR="00323DA5" w:rsidRDefault="00323DA5" w14:paraId="6B1B2579" w14:textId="77777777">
            <w:pPr>
              <w:pStyle w:val="TableParagraph"/>
              <w:rPr>
                <w:rFonts w:ascii="Times New Roman"/>
                <w:sz w:val="18"/>
              </w:rPr>
            </w:pPr>
          </w:p>
        </w:tc>
        <w:tc>
          <w:tcPr>
            <w:tcW w:w="2088" w:type="dxa"/>
          </w:tcPr>
          <w:p w:rsidR="00323DA5" w:rsidRDefault="00323DA5" w14:paraId="0B798959" w14:textId="77777777">
            <w:pPr>
              <w:pStyle w:val="TableParagraph"/>
              <w:rPr>
                <w:rFonts w:ascii="Times New Roman"/>
                <w:sz w:val="18"/>
              </w:rPr>
            </w:pPr>
          </w:p>
        </w:tc>
        <w:tc>
          <w:tcPr>
            <w:tcW w:w="2088" w:type="dxa"/>
          </w:tcPr>
          <w:p w:rsidR="00323DA5" w:rsidRDefault="00323DA5" w14:paraId="5096CE82" w14:textId="77777777">
            <w:pPr>
              <w:pStyle w:val="TableParagraph"/>
              <w:rPr>
                <w:rFonts w:ascii="Times New Roman"/>
                <w:sz w:val="18"/>
              </w:rPr>
            </w:pPr>
          </w:p>
        </w:tc>
        <w:tc>
          <w:tcPr>
            <w:tcW w:w="2088" w:type="dxa"/>
          </w:tcPr>
          <w:p w:rsidR="00323DA5" w:rsidRDefault="00323DA5" w14:paraId="447D2D63" w14:textId="77777777">
            <w:pPr>
              <w:pStyle w:val="TableParagraph"/>
              <w:rPr>
                <w:rFonts w:ascii="Times New Roman"/>
                <w:sz w:val="18"/>
              </w:rPr>
            </w:pPr>
          </w:p>
        </w:tc>
        <w:tc>
          <w:tcPr>
            <w:tcW w:w="2088" w:type="dxa"/>
          </w:tcPr>
          <w:p w:rsidR="00323DA5" w:rsidRDefault="00323DA5" w14:paraId="114318D7" w14:textId="77777777">
            <w:pPr>
              <w:pStyle w:val="TableParagraph"/>
              <w:rPr>
                <w:rFonts w:ascii="Times New Roman"/>
                <w:sz w:val="18"/>
              </w:rPr>
            </w:pPr>
          </w:p>
        </w:tc>
      </w:tr>
      <w:tr w:rsidR="00323DA5" w14:paraId="37E736DD" w14:textId="77777777">
        <w:trPr>
          <w:trHeight w:val="328"/>
        </w:trPr>
        <w:tc>
          <w:tcPr>
            <w:tcW w:w="4176" w:type="dxa"/>
          </w:tcPr>
          <w:p w:rsidR="00323DA5" w:rsidRDefault="0058319C" w14:paraId="27851138" w14:textId="77777777">
            <w:pPr>
              <w:pStyle w:val="TableParagraph"/>
              <w:spacing w:line="211" w:lineRule="exact"/>
              <w:ind w:left="107"/>
              <w:rPr>
                <w:rFonts w:ascii="Times New Roman" w:hAnsi="Times New Roman"/>
                <w:sz w:val="19"/>
              </w:rPr>
            </w:pPr>
            <w:r>
              <w:rPr>
                <w:rFonts w:ascii="Times New Roman" w:hAnsi="Times New Roman"/>
                <w:sz w:val="19"/>
              </w:rPr>
              <w:t>i.</w:t>
            </w:r>
            <w:r>
              <w:rPr>
                <w:rFonts w:ascii="Times New Roman" w:hAnsi="Times New Roman"/>
                <w:spacing w:val="46"/>
                <w:sz w:val="19"/>
              </w:rPr>
              <w:t xml:space="preserve"> </w:t>
            </w:r>
            <w:r>
              <w:rPr>
                <w:rFonts w:ascii="Times New Roman" w:hAnsi="Times New Roman"/>
                <w:sz w:val="19"/>
              </w:rPr>
              <w:t>Total</w:t>
            </w:r>
            <w:r>
              <w:rPr>
                <w:rFonts w:ascii="Times New Roman" w:hAnsi="Times New Roman"/>
                <w:spacing w:val="-2"/>
                <w:sz w:val="19"/>
              </w:rPr>
              <w:t xml:space="preserve"> </w:t>
            </w:r>
            <w:r>
              <w:rPr>
                <w:rFonts w:ascii="Times New Roman" w:hAnsi="Times New Roman"/>
                <w:sz w:val="19"/>
              </w:rPr>
              <w:t>Direct</w:t>
            </w:r>
            <w:r>
              <w:rPr>
                <w:rFonts w:ascii="Times New Roman" w:hAnsi="Times New Roman"/>
                <w:spacing w:val="-1"/>
                <w:sz w:val="19"/>
              </w:rPr>
              <w:t xml:space="preserve"> </w:t>
            </w:r>
            <w:r>
              <w:rPr>
                <w:rFonts w:ascii="Times New Roman" w:hAnsi="Times New Roman"/>
                <w:sz w:val="19"/>
              </w:rPr>
              <w:t>Charges (sum</w:t>
            </w:r>
            <w:r>
              <w:rPr>
                <w:rFonts w:ascii="Times New Roman" w:hAnsi="Times New Roman"/>
                <w:spacing w:val="-2"/>
                <w:sz w:val="19"/>
              </w:rPr>
              <w:t xml:space="preserve"> </w:t>
            </w:r>
            <w:r>
              <w:rPr>
                <w:rFonts w:ascii="Times New Roman" w:hAnsi="Times New Roman"/>
                <w:sz w:val="19"/>
              </w:rPr>
              <w:t>of 6a</w:t>
            </w:r>
            <w:r>
              <w:rPr>
                <w:rFonts w:ascii="Times New Roman" w:hAnsi="Times New Roman"/>
                <w:spacing w:val="-1"/>
                <w:sz w:val="19"/>
              </w:rPr>
              <w:t xml:space="preserve"> </w:t>
            </w:r>
            <w:r>
              <w:rPr>
                <w:rFonts w:ascii="Times New Roman" w:hAnsi="Times New Roman"/>
                <w:sz w:val="19"/>
              </w:rPr>
              <w:t>–</w:t>
            </w:r>
            <w:r>
              <w:rPr>
                <w:rFonts w:ascii="Times New Roman" w:hAnsi="Times New Roman"/>
                <w:spacing w:val="-2"/>
                <w:sz w:val="19"/>
              </w:rPr>
              <w:t xml:space="preserve"> </w:t>
            </w:r>
            <w:r>
              <w:rPr>
                <w:rFonts w:ascii="Times New Roman" w:hAnsi="Times New Roman"/>
                <w:sz w:val="19"/>
              </w:rPr>
              <w:t>6h)</w:t>
            </w:r>
          </w:p>
        </w:tc>
        <w:tc>
          <w:tcPr>
            <w:tcW w:w="2088" w:type="dxa"/>
          </w:tcPr>
          <w:p w:rsidR="00323DA5" w:rsidRDefault="00323DA5" w14:paraId="36F26304" w14:textId="77777777">
            <w:pPr>
              <w:pStyle w:val="TableParagraph"/>
              <w:rPr>
                <w:rFonts w:ascii="Times New Roman"/>
                <w:sz w:val="18"/>
              </w:rPr>
            </w:pPr>
          </w:p>
        </w:tc>
        <w:tc>
          <w:tcPr>
            <w:tcW w:w="2088" w:type="dxa"/>
          </w:tcPr>
          <w:p w:rsidR="00323DA5" w:rsidRDefault="00323DA5" w14:paraId="0BCD69D9" w14:textId="77777777">
            <w:pPr>
              <w:pStyle w:val="TableParagraph"/>
              <w:rPr>
                <w:rFonts w:ascii="Times New Roman"/>
                <w:sz w:val="18"/>
              </w:rPr>
            </w:pPr>
          </w:p>
        </w:tc>
        <w:tc>
          <w:tcPr>
            <w:tcW w:w="2088" w:type="dxa"/>
          </w:tcPr>
          <w:p w:rsidR="00323DA5" w:rsidRDefault="00323DA5" w14:paraId="626251B1" w14:textId="77777777">
            <w:pPr>
              <w:pStyle w:val="TableParagraph"/>
              <w:rPr>
                <w:rFonts w:ascii="Times New Roman"/>
                <w:sz w:val="18"/>
              </w:rPr>
            </w:pPr>
          </w:p>
        </w:tc>
        <w:tc>
          <w:tcPr>
            <w:tcW w:w="2088" w:type="dxa"/>
          </w:tcPr>
          <w:p w:rsidR="00323DA5" w:rsidRDefault="00323DA5" w14:paraId="70E4E56A" w14:textId="77777777">
            <w:pPr>
              <w:pStyle w:val="TableParagraph"/>
              <w:rPr>
                <w:rFonts w:ascii="Times New Roman"/>
                <w:sz w:val="18"/>
              </w:rPr>
            </w:pPr>
          </w:p>
        </w:tc>
        <w:tc>
          <w:tcPr>
            <w:tcW w:w="2088" w:type="dxa"/>
          </w:tcPr>
          <w:p w:rsidR="00323DA5" w:rsidRDefault="00323DA5" w14:paraId="184205DA" w14:textId="77777777">
            <w:pPr>
              <w:pStyle w:val="TableParagraph"/>
              <w:rPr>
                <w:rFonts w:ascii="Times New Roman"/>
                <w:sz w:val="18"/>
              </w:rPr>
            </w:pPr>
          </w:p>
        </w:tc>
      </w:tr>
      <w:tr w:rsidR="00323DA5" w14:paraId="4F7E0322" w14:textId="77777777">
        <w:trPr>
          <w:trHeight w:val="328"/>
        </w:trPr>
        <w:tc>
          <w:tcPr>
            <w:tcW w:w="4176" w:type="dxa"/>
          </w:tcPr>
          <w:p w:rsidR="00323DA5" w:rsidRDefault="0058319C" w14:paraId="3C309EBE" w14:textId="77777777">
            <w:pPr>
              <w:pStyle w:val="TableParagraph"/>
              <w:spacing w:line="211" w:lineRule="exact"/>
              <w:ind w:left="107"/>
              <w:rPr>
                <w:rFonts w:ascii="Times New Roman"/>
                <w:sz w:val="19"/>
              </w:rPr>
            </w:pPr>
            <w:r>
              <w:rPr>
                <w:rFonts w:ascii="Times New Roman"/>
                <w:sz w:val="19"/>
              </w:rPr>
              <w:t>j.</w:t>
            </w:r>
            <w:r>
              <w:rPr>
                <w:rFonts w:ascii="Times New Roman"/>
                <w:spacing w:val="41"/>
                <w:sz w:val="19"/>
              </w:rPr>
              <w:t xml:space="preserve"> </w:t>
            </w:r>
            <w:r>
              <w:rPr>
                <w:rFonts w:ascii="Times New Roman"/>
                <w:sz w:val="19"/>
              </w:rPr>
              <w:t>Indirect</w:t>
            </w:r>
            <w:r>
              <w:rPr>
                <w:rFonts w:ascii="Times New Roman"/>
                <w:spacing w:val="-2"/>
                <w:sz w:val="19"/>
              </w:rPr>
              <w:t xml:space="preserve"> </w:t>
            </w:r>
            <w:r>
              <w:rPr>
                <w:rFonts w:ascii="Times New Roman"/>
                <w:sz w:val="19"/>
              </w:rPr>
              <w:t>Charges</w:t>
            </w:r>
          </w:p>
        </w:tc>
        <w:tc>
          <w:tcPr>
            <w:tcW w:w="2088" w:type="dxa"/>
          </w:tcPr>
          <w:p w:rsidR="00323DA5" w:rsidRDefault="00323DA5" w14:paraId="3046AC6D" w14:textId="77777777">
            <w:pPr>
              <w:pStyle w:val="TableParagraph"/>
              <w:rPr>
                <w:rFonts w:ascii="Times New Roman"/>
                <w:sz w:val="18"/>
              </w:rPr>
            </w:pPr>
          </w:p>
        </w:tc>
        <w:tc>
          <w:tcPr>
            <w:tcW w:w="2088" w:type="dxa"/>
          </w:tcPr>
          <w:p w:rsidR="00323DA5" w:rsidRDefault="00323DA5" w14:paraId="22519D6D" w14:textId="77777777">
            <w:pPr>
              <w:pStyle w:val="TableParagraph"/>
              <w:rPr>
                <w:rFonts w:ascii="Times New Roman"/>
                <w:sz w:val="18"/>
              </w:rPr>
            </w:pPr>
          </w:p>
        </w:tc>
        <w:tc>
          <w:tcPr>
            <w:tcW w:w="2088" w:type="dxa"/>
          </w:tcPr>
          <w:p w:rsidR="00323DA5" w:rsidRDefault="00323DA5" w14:paraId="3011318B" w14:textId="77777777">
            <w:pPr>
              <w:pStyle w:val="TableParagraph"/>
              <w:rPr>
                <w:rFonts w:ascii="Times New Roman"/>
                <w:sz w:val="18"/>
              </w:rPr>
            </w:pPr>
          </w:p>
        </w:tc>
        <w:tc>
          <w:tcPr>
            <w:tcW w:w="2088" w:type="dxa"/>
          </w:tcPr>
          <w:p w:rsidR="00323DA5" w:rsidRDefault="00323DA5" w14:paraId="1EA67E42" w14:textId="77777777">
            <w:pPr>
              <w:pStyle w:val="TableParagraph"/>
              <w:rPr>
                <w:rFonts w:ascii="Times New Roman"/>
                <w:sz w:val="18"/>
              </w:rPr>
            </w:pPr>
          </w:p>
        </w:tc>
        <w:tc>
          <w:tcPr>
            <w:tcW w:w="2088" w:type="dxa"/>
          </w:tcPr>
          <w:p w:rsidR="00323DA5" w:rsidRDefault="00323DA5" w14:paraId="74467EDE" w14:textId="77777777">
            <w:pPr>
              <w:pStyle w:val="TableParagraph"/>
              <w:rPr>
                <w:rFonts w:ascii="Times New Roman"/>
                <w:sz w:val="18"/>
              </w:rPr>
            </w:pPr>
          </w:p>
        </w:tc>
      </w:tr>
      <w:tr w:rsidR="00323DA5" w14:paraId="6851C435" w14:textId="77777777">
        <w:trPr>
          <w:trHeight w:val="313"/>
        </w:trPr>
        <w:tc>
          <w:tcPr>
            <w:tcW w:w="4176" w:type="dxa"/>
            <w:tcBorders>
              <w:bottom w:val="single" w:color="000000" w:sz="36" w:space="0"/>
            </w:tcBorders>
          </w:tcPr>
          <w:p w:rsidR="00323DA5" w:rsidRDefault="0058319C" w14:paraId="304B0C30" w14:textId="77777777">
            <w:pPr>
              <w:pStyle w:val="TableParagraph"/>
              <w:spacing w:line="211" w:lineRule="exact"/>
              <w:ind w:left="107"/>
              <w:rPr>
                <w:rFonts w:ascii="Times New Roman"/>
                <w:sz w:val="19"/>
              </w:rPr>
            </w:pPr>
            <w:r>
              <w:rPr>
                <w:rFonts w:ascii="Times New Roman"/>
                <w:sz w:val="19"/>
              </w:rPr>
              <w:t>k.</w:t>
            </w:r>
            <w:r>
              <w:rPr>
                <w:rFonts w:ascii="Times New Roman"/>
                <w:spacing w:val="46"/>
                <w:sz w:val="19"/>
              </w:rPr>
              <w:t xml:space="preserve"> </w:t>
            </w:r>
            <w:r>
              <w:rPr>
                <w:rFonts w:ascii="Times New Roman"/>
                <w:sz w:val="19"/>
              </w:rPr>
              <w:t>TOTALS</w:t>
            </w:r>
            <w:r>
              <w:rPr>
                <w:rFonts w:ascii="Times New Roman"/>
                <w:spacing w:val="2"/>
                <w:sz w:val="19"/>
              </w:rPr>
              <w:t xml:space="preserve"> </w:t>
            </w:r>
            <w:r>
              <w:rPr>
                <w:rFonts w:ascii="Times New Roman"/>
                <w:sz w:val="19"/>
              </w:rPr>
              <w:t>(sum</w:t>
            </w:r>
            <w:r>
              <w:rPr>
                <w:rFonts w:ascii="Times New Roman"/>
                <w:spacing w:val="-3"/>
                <w:sz w:val="19"/>
              </w:rPr>
              <w:t xml:space="preserve"> </w:t>
            </w:r>
            <w:r>
              <w:rPr>
                <w:rFonts w:ascii="Times New Roman"/>
                <w:sz w:val="19"/>
              </w:rPr>
              <w:t>of</w:t>
            </w:r>
            <w:r>
              <w:rPr>
                <w:rFonts w:ascii="Times New Roman"/>
                <w:spacing w:val="1"/>
                <w:sz w:val="19"/>
              </w:rPr>
              <w:t xml:space="preserve"> </w:t>
            </w:r>
            <w:r>
              <w:rPr>
                <w:rFonts w:ascii="Times New Roman"/>
                <w:sz w:val="19"/>
              </w:rPr>
              <w:t>6i</w:t>
            </w:r>
            <w:r>
              <w:rPr>
                <w:rFonts w:ascii="Times New Roman"/>
                <w:spacing w:val="-3"/>
                <w:sz w:val="19"/>
              </w:rPr>
              <w:t xml:space="preserve"> </w:t>
            </w:r>
            <w:r>
              <w:rPr>
                <w:rFonts w:ascii="Times New Roman"/>
                <w:sz w:val="19"/>
              </w:rPr>
              <w:t>and</w:t>
            </w:r>
            <w:r>
              <w:rPr>
                <w:rFonts w:ascii="Times New Roman"/>
                <w:spacing w:val="-2"/>
                <w:sz w:val="19"/>
              </w:rPr>
              <w:t xml:space="preserve"> </w:t>
            </w:r>
            <w:r>
              <w:rPr>
                <w:rFonts w:ascii="Times New Roman"/>
                <w:sz w:val="19"/>
              </w:rPr>
              <w:t>6j)</w:t>
            </w:r>
          </w:p>
        </w:tc>
        <w:tc>
          <w:tcPr>
            <w:tcW w:w="2088" w:type="dxa"/>
            <w:tcBorders>
              <w:bottom w:val="single" w:color="000000" w:sz="36" w:space="0"/>
            </w:tcBorders>
          </w:tcPr>
          <w:p w:rsidR="00323DA5" w:rsidRDefault="0058319C" w14:paraId="4A1F694D"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color="000000" w:sz="36" w:space="0"/>
            </w:tcBorders>
          </w:tcPr>
          <w:p w:rsidR="00323DA5" w:rsidRDefault="0058319C" w14:paraId="32177CF9"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color="000000" w:sz="36" w:space="0"/>
            </w:tcBorders>
          </w:tcPr>
          <w:p w:rsidR="00323DA5" w:rsidRDefault="0058319C" w14:paraId="4A2239AB"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color="000000" w:sz="36" w:space="0"/>
            </w:tcBorders>
          </w:tcPr>
          <w:p w:rsidR="00323DA5" w:rsidRDefault="0058319C" w14:paraId="1E0B2D77" w14:textId="77777777">
            <w:pPr>
              <w:pStyle w:val="TableParagraph"/>
              <w:spacing w:line="211" w:lineRule="exact"/>
              <w:ind w:left="107"/>
              <w:rPr>
                <w:rFonts w:ascii="Times New Roman"/>
                <w:sz w:val="19"/>
              </w:rPr>
            </w:pPr>
            <w:r>
              <w:rPr>
                <w:rFonts w:ascii="Times New Roman"/>
                <w:w w:val="99"/>
                <w:sz w:val="19"/>
              </w:rPr>
              <w:t>$</w:t>
            </w:r>
          </w:p>
        </w:tc>
        <w:tc>
          <w:tcPr>
            <w:tcW w:w="2088" w:type="dxa"/>
            <w:tcBorders>
              <w:bottom w:val="single" w:color="000000" w:sz="36" w:space="0"/>
            </w:tcBorders>
          </w:tcPr>
          <w:p w:rsidR="00323DA5" w:rsidRDefault="0058319C" w14:paraId="2DDBE7A1" w14:textId="77777777">
            <w:pPr>
              <w:pStyle w:val="TableParagraph"/>
              <w:spacing w:line="211" w:lineRule="exact"/>
              <w:ind w:left="107"/>
              <w:rPr>
                <w:rFonts w:ascii="Times New Roman"/>
                <w:sz w:val="19"/>
              </w:rPr>
            </w:pPr>
            <w:r>
              <w:rPr>
                <w:rFonts w:ascii="Times New Roman"/>
                <w:w w:val="99"/>
                <w:sz w:val="19"/>
              </w:rPr>
              <w:t>$</w:t>
            </w:r>
          </w:p>
        </w:tc>
      </w:tr>
      <w:tr w:rsidR="00323DA5" w14:paraId="335C64C0" w14:textId="77777777">
        <w:trPr>
          <w:trHeight w:val="311"/>
        </w:trPr>
        <w:tc>
          <w:tcPr>
            <w:tcW w:w="4176" w:type="dxa"/>
            <w:tcBorders>
              <w:top w:val="single" w:color="000000" w:sz="36" w:space="0"/>
            </w:tcBorders>
          </w:tcPr>
          <w:p w:rsidR="00323DA5" w:rsidRDefault="0058319C" w14:paraId="23E1125A" w14:textId="77777777">
            <w:pPr>
              <w:pStyle w:val="TableParagraph"/>
              <w:spacing w:line="196" w:lineRule="exact"/>
              <w:ind w:left="107"/>
              <w:rPr>
                <w:rFonts w:ascii="Times New Roman"/>
                <w:sz w:val="19"/>
              </w:rPr>
            </w:pPr>
            <w:r>
              <w:rPr>
                <w:rFonts w:ascii="Times New Roman"/>
                <w:sz w:val="19"/>
              </w:rPr>
              <w:t>7.</w:t>
            </w:r>
            <w:r>
              <w:rPr>
                <w:rFonts w:ascii="Times New Roman"/>
                <w:spacing w:val="43"/>
                <w:sz w:val="19"/>
              </w:rPr>
              <w:t xml:space="preserve"> </w:t>
            </w:r>
            <w:r>
              <w:rPr>
                <w:rFonts w:ascii="Times New Roman"/>
                <w:sz w:val="19"/>
              </w:rPr>
              <w:t>Program</w:t>
            </w:r>
            <w:r>
              <w:rPr>
                <w:rFonts w:ascii="Times New Roman"/>
                <w:spacing w:val="-2"/>
                <w:sz w:val="19"/>
              </w:rPr>
              <w:t xml:space="preserve"> </w:t>
            </w:r>
            <w:r>
              <w:rPr>
                <w:rFonts w:ascii="Times New Roman"/>
                <w:sz w:val="19"/>
              </w:rPr>
              <w:t>Income</w:t>
            </w:r>
          </w:p>
        </w:tc>
        <w:tc>
          <w:tcPr>
            <w:tcW w:w="2088" w:type="dxa"/>
            <w:tcBorders>
              <w:top w:val="single" w:color="000000" w:sz="36" w:space="0"/>
            </w:tcBorders>
          </w:tcPr>
          <w:p w:rsidR="00323DA5" w:rsidRDefault="0058319C" w14:paraId="0C89CC28"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color="000000" w:sz="36" w:space="0"/>
            </w:tcBorders>
          </w:tcPr>
          <w:p w:rsidR="00323DA5" w:rsidRDefault="0058319C" w14:paraId="1D69DC9F"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color="000000" w:sz="36" w:space="0"/>
            </w:tcBorders>
          </w:tcPr>
          <w:p w:rsidR="00323DA5" w:rsidRDefault="0058319C" w14:paraId="01417B2F"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color="000000" w:sz="36" w:space="0"/>
            </w:tcBorders>
          </w:tcPr>
          <w:p w:rsidR="00323DA5" w:rsidRDefault="0058319C" w14:paraId="481F6F20" w14:textId="77777777">
            <w:pPr>
              <w:pStyle w:val="TableParagraph"/>
              <w:spacing w:line="196" w:lineRule="exact"/>
              <w:ind w:left="107"/>
              <w:rPr>
                <w:rFonts w:ascii="Times New Roman"/>
                <w:sz w:val="19"/>
              </w:rPr>
            </w:pPr>
            <w:r>
              <w:rPr>
                <w:rFonts w:ascii="Times New Roman"/>
                <w:w w:val="99"/>
                <w:sz w:val="19"/>
              </w:rPr>
              <w:t>$</w:t>
            </w:r>
          </w:p>
        </w:tc>
        <w:tc>
          <w:tcPr>
            <w:tcW w:w="2088" w:type="dxa"/>
            <w:tcBorders>
              <w:top w:val="single" w:color="000000" w:sz="36" w:space="0"/>
            </w:tcBorders>
          </w:tcPr>
          <w:p w:rsidR="00323DA5" w:rsidRDefault="0058319C" w14:paraId="78F6E92D" w14:textId="77777777">
            <w:pPr>
              <w:pStyle w:val="TableParagraph"/>
              <w:spacing w:line="196" w:lineRule="exact"/>
              <w:ind w:left="107"/>
              <w:rPr>
                <w:rFonts w:ascii="Times New Roman"/>
                <w:sz w:val="19"/>
              </w:rPr>
            </w:pPr>
            <w:r>
              <w:rPr>
                <w:rFonts w:ascii="Times New Roman"/>
                <w:w w:val="99"/>
                <w:sz w:val="19"/>
              </w:rPr>
              <w:t>$</w:t>
            </w:r>
          </w:p>
        </w:tc>
      </w:tr>
    </w:tbl>
    <w:p w:rsidR="00323DA5" w:rsidRDefault="0058319C" w14:paraId="7A91E7E6" w14:textId="6B1BFEEC">
      <w:pPr>
        <w:spacing w:before="118"/>
        <w:ind w:left="260"/>
        <w:rPr>
          <w:rFonts w:ascii="Times New Roman"/>
          <w:sz w:val="16"/>
        </w:rPr>
      </w:pPr>
      <w:r>
        <w:rPr>
          <w:rFonts w:ascii="Times New Roman"/>
          <w:b/>
          <w:sz w:val="16"/>
        </w:rPr>
        <w:t>BLS</w:t>
      </w:r>
      <w:r>
        <w:rPr>
          <w:rFonts w:ascii="Times New Roman"/>
          <w:b/>
          <w:spacing w:val="-2"/>
          <w:sz w:val="16"/>
        </w:rPr>
        <w:t xml:space="preserve"> </w:t>
      </w:r>
      <w:r>
        <w:rPr>
          <w:rFonts w:ascii="Times New Roman"/>
          <w:b/>
          <w:sz w:val="16"/>
        </w:rPr>
        <w:t xml:space="preserve">OSHS2 </w:t>
      </w:r>
      <w:r>
        <w:rPr>
          <w:rFonts w:ascii="Times New Roman"/>
          <w:sz w:val="16"/>
        </w:rPr>
        <w:t>(</w:t>
      </w:r>
      <w:r>
        <w:rPr>
          <w:rFonts w:ascii="Times New Roman"/>
          <w:i/>
          <w:sz w:val="16"/>
        </w:rPr>
        <w:t>Revised</w:t>
      </w:r>
      <w:r>
        <w:rPr>
          <w:rFonts w:ascii="Times New Roman"/>
          <w:i/>
          <w:spacing w:val="-3"/>
          <w:sz w:val="16"/>
        </w:rPr>
        <w:t xml:space="preserve"> </w:t>
      </w:r>
      <w:r w:rsidR="00784823">
        <w:rPr>
          <w:rFonts w:ascii="Times New Roman"/>
          <w:i/>
          <w:sz w:val="16"/>
        </w:rPr>
        <w:t>May 2018</w:t>
      </w:r>
      <w:r>
        <w:rPr>
          <w:rFonts w:ascii="Times New Roman"/>
          <w:sz w:val="16"/>
        </w:rPr>
        <w:t>)</w:t>
      </w:r>
    </w:p>
    <w:p w:rsidR="00323DA5" w:rsidRDefault="0058319C" w14:paraId="4A7A4DB4" w14:textId="77777777">
      <w:pPr>
        <w:spacing w:before="123"/>
        <w:ind w:left="260"/>
        <w:rPr>
          <w:rFonts w:ascii="Times New Roman"/>
          <w:b/>
          <w:sz w:val="16"/>
        </w:rPr>
      </w:pPr>
      <w:r>
        <w:rPr>
          <w:rFonts w:ascii="Times New Roman"/>
          <w:b/>
          <w:sz w:val="16"/>
        </w:rPr>
        <w:t>CERTIFICATION:</w:t>
      </w:r>
      <w:r>
        <w:rPr>
          <w:rFonts w:ascii="Times New Roman"/>
          <w:b/>
          <w:spacing w:val="37"/>
          <w:sz w:val="16"/>
        </w:rPr>
        <w:t xml:space="preserve"> </w:t>
      </w:r>
      <w:r>
        <w:rPr>
          <w:rFonts w:ascii="Times New Roman"/>
          <w:b/>
          <w:sz w:val="16"/>
        </w:rPr>
        <w:t>I</w:t>
      </w:r>
      <w:r>
        <w:rPr>
          <w:rFonts w:ascii="Times New Roman"/>
          <w:b/>
          <w:spacing w:val="-4"/>
          <w:sz w:val="16"/>
        </w:rPr>
        <w:t xml:space="preserve"> </w:t>
      </w:r>
      <w:r>
        <w:rPr>
          <w:rFonts w:ascii="Times New Roman"/>
          <w:b/>
          <w:sz w:val="16"/>
        </w:rPr>
        <w:t>certify</w:t>
      </w:r>
      <w:r>
        <w:rPr>
          <w:rFonts w:ascii="Times New Roman"/>
          <w:b/>
          <w:spacing w:val="-2"/>
          <w:sz w:val="16"/>
        </w:rPr>
        <w:t xml:space="preserve"> </w:t>
      </w:r>
      <w:r>
        <w:rPr>
          <w:rFonts w:ascii="Times New Roman"/>
          <w:b/>
          <w:sz w:val="16"/>
        </w:rPr>
        <w:t>that</w:t>
      </w:r>
      <w:r>
        <w:rPr>
          <w:rFonts w:ascii="Times New Roman"/>
          <w:b/>
          <w:spacing w:val="-1"/>
          <w:sz w:val="16"/>
        </w:rPr>
        <w:t xml:space="preserve"> </w:t>
      </w:r>
      <w:r>
        <w:rPr>
          <w:rFonts w:ascii="Times New Roman"/>
          <w:b/>
          <w:sz w:val="16"/>
        </w:rPr>
        <w:t>to the best</w:t>
      </w:r>
      <w:r>
        <w:rPr>
          <w:rFonts w:ascii="Times New Roman"/>
          <w:b/>
          <w:spacing w:val="-5"/>
          <w:sz w:val="16"/>
        </w:rPr>
        <w:t xml:space="preserve"> </w:t>
      </w:r>
      <w:r>
        <w:rPr>
          <w:rFonts w:ascii="Times New Roman"/>
          <w:b/>
          <w:sz w:val="16"/>
        </w:rPr>
        <w:t>of</w:t>
      </w:r>
      <w:r>
        <w:rPr>
          <w:rFonts w:ascii="Times New Roman"/>
          <w:b/>
          <w:spacing w:val="-1"/>
          <w:sz w:val="16"/>
        </w:rPr>
        <w:t xml:space="preserve"> </w:t>
      </w:r>
      <w:r>
        <w:rPr>
          <w:rFonts w:ascii="Times New Roman"/>
          <w:b/>
          <w:sz w:val="16"/>
        </w:rPr>
        <w:t>my</w:t>
      </w:r>
      <w:r>
        <w:rPr>
          <w:rFonts w:ascii="Times New Roman"/>
          <w:b/>
          <w:spacing w:val="2"/>
          <w:sz w:val="16"/>
        </w:rPr>
        <w:t xml:space="preserve"> </w:t>
      </w:r>
      <w:r>
        <w:rPr>
          <w:rFonts w:ascii="Times New Roman"/>
          <w:b/>
          <w:sz w:val="16"/>
        </w:rPr>
        <w:t>knowledge</w:t>
      </w:r>
      <w:r>
        <w:rPr>
          <w:rFonts w:ascii="Times New Roman"/>
          <w:b/>
          <w:spacing w:val="-2"/>
          <w:sz w:val="16"/>
        </w:rPr>
        <w:t xml:space="preserve"> </w:t>
      </w:r>
      <w:r>
        <w:rPr>
          <w:rFonts w:ascii="Times New Roman"/>
          <w:b/>
          <w:sz w:val="16"/>
        </w:rPr>
        <w:t>and</w:t>
      </w:r>
      <w:r>
        <w:rPr>
          <w:rFonts w:ascii="Times New Roman"/>
          <w:b/>
          <w:spacing w:val="-4"/>
          <w:sz w:val="16"/>
        </w:rPr>
        <w:t xml:space="preserve"> </w:t>
      </w:r>
      <w:r>
        <w:rPr>
          <w:rFonts w:ascii="Times New Roman"/>
          <w:b/>
          <w:sz w:val="16"/>
        </w:rPr>
        <w:t>belief</w:t>
      </w:r>
      <w:r>
        <w:rPr>
          <w:rFonts w:ascii="Times New Roman"/>
          <w:b/>
          <w:spacing w:val="-2"/>
          <w:sz w:val="16"/>
        </w:rPr>
        <w:t xml:space="preserve"> </w:t>
      </w:r>
      <w:r>
        <w:rPr>
          <w:rFonts w:ascii="Times New Roman"/>
          <w:b/>
          <w:sz w:val="16"/>
        </w:rPr>
        <w:t>the information</w:t>
      </w:r>
      <w:r>
        <w:rPr>
          <w:rFonts w:ascii="Times New Roman"/>
          <w:b/>
          <w:spacing w:val="-5"/>
          <w:sz w:val="16"/>
        </w:rPr>
        <w:t xml:space="preserve"> </w:t>
      </w:r>
      <w:r>
        <w:rPr>
          <w:rFonts w:ascii="Times New Roman"/>
          <w:b/>
          <w:sz w:val="16"/>
        </w:rPr>
        <w:t>provided</w:t>
      </w:r>
      <w:r>
        <w:rPr>
          <w:rFonts w:ascii="Times New Roman"/>
          <w:b/>
          <w:spacing w:val="-4"/>
          <w:sz w:val="16"/>
        </w:rPr>
        <w:t xml:space="preserve"> </w:t>
      </w:r>
      <w:r>
        <w:rPr>
          <w:rFonts w:ascii="Times New Roman"/>
          <w:b/>
          <w:sz w:val="16"/>
        </w:rPr>
        <w:t>above is</w:t>
      </w:r>
      <w:r>
        <w:rPr>
          <w:rFonts w:ascii="Times New Roman"/>
          <w:b/>
          <w:spacing w:val="-2"/>
          <w:sz w:val="16"/>
        </w:rPr>
        <w:t xml:space="preserve"> </w:t>
      </w:r>
      <w:r>
        <w:rPr>
          <w:rFonts w:ascii="Times New Roman"/>
          <w:b/>
          <w:sz w:val="16"/>
        </w:rPr>
        <w:t>accurate</w:t>
      </w:r>
      <w:r>
        <w:rPr>
          <w:rFonts w:ascii="Times New Roman"/>
          <w:b/>
          <w:spacing w:val="-2"/>
          <w:sz w:val="16"/>
        </w:rPr>
        <w:t xml:space="preserve"> </w:t>
      </w:r>
      <w:r>
        <w:rPr>
          <w:rFonts w:ascii="Times New Roman"/>
          <w:b/>
          <w:sz w:val="16"/>
        </w:rPr>
        <w:t>and</w:t>
      </w:r>
      <w:r>
        <w:rPr>
          <w:rFonts w:ascii="Times New Roman"/>
          <w:b/>
          <w:spacing w:val="-4"/>
          <w:sz w:val="16"/>
        </w:rPr>
        <w:t xml:space="preserve"> </w:t>
      </w:r>
      <w:r>
        <w:rPr>
          <w:rFonts w:ascii="Times New Roman"/>
          <w:b/>
          <w:sz w:val="16"/>
        </w:rPr>
        <w:t>complete,</w:t>
      </w:r>
      <w:r>
        <w:rPr>
          <w:rFonts w:ascii="Times New Roman"/>
          <w:b/>
          <w:spacing w:val="-3"/>
          <w:sz w:val="16"/>
        </w:rPr>
        <w:t xml:space="preserve"> </w:t>
      </w:r>
      <w:r>
        <w:rPr>
          <w:rFonts w:ascii="Times New Roman"/>
          <w:b/>
          <w:sz w:val="16"/>
        </w:rPr>
        <w:t>and</w:t>
      </w:r>
      <w:r>
        <w:rPr>
          <w:rFonts w:ascii="Times New Roman"/>
          <w:b/>
          <w:spacing w:val="-4"/>
          <w:sz w:val="16"/>
        </w:rPr>
        <w:t xml:space="preserve"> </w:t>
      </w:r>
      <w:r>
        <w:rPr>
          <w:rFonts w:ascii="Times New Roman"/>
          <w:b/>
          <w:sz w:val="16"/>
        </w:rPr>
        <w:t>was</w:t>
      </w:r>
      <w:r>
        <w:rPr>
          <w:rFonts w:ascii="Times New Roman"/>
          <w:b/>
          <w:spacing w:val="-4"/>
          <w:sz w:val="16"/>
        </w:rPr>
        <w:t xml:space="preserve"> </w:t>
      </w:r>
      <w:r>
        <w:rPr>
          <w:rFonts w:ascii="Times New Roman"/>
          <w:b/>
          <w:sz w:val="16"/>
        </w:rPr>
        <w:t>obtained</w:t>
      </w:r>
      <w:r>
        <w:rPr>
          <w:rFonts w:ascii="Times New Roman"/>
          <w:b/>
          <w:spacing w:val="-4"/>
          <w:sz w:val="16"/>
        </w:rPr>
        <w:t xml:space="preserve"> </w:t>
      </w:r>
      <w:r>
        <w:rPr>
          <w:rFonts w:ascii="Times New Roman"/>
          <w:b/>
          <w:sz w:val="16"/>
        </w:rPr>
        <w:t>from</w:t>
      </w:r>
      <w:r>
        <w:rPr>
          <w:rFonts w:ascii="Times New Roman"/>
          <w:b/>
          <w:spacing w:val="-5"/>
          <w:sz w:val="16"/>
        </w:rPr>
        <w:t xml:space="preserve"> </w:t>
      </w:r>
      <w:r>
        <w:rPr>
          <w:rFonts w:ascii="Times New Roman"/>
          <w:b/>
          <w:sz w:val="16"/>
        </w:rPr>
        <w:t>agency</w:t>
      </w:r>
      <w:r>
        <w:rPr>
          <w:rFonts w:ascii="Times New Roman"/>
          <w:b/>
          <w:spacing w:val="-3"/>
          <w:sz w:val="16"/>
        </w:rPr>
        <w:t xml:space="preserve"> </w:t>
      </w:r>
      <w:r>
        <w:rPr>
          <w:rFonts w:ascii="Times New Roman"/>
          <w:b/>
          <w:sz w:val="16"/>
        </w:rPr>
        <w:t>accounting</w:t>
      </w:r>
      <w:r>
        <w:rPr>
          <w:rFonts w:ascii="Times New Roman"/>
          <w:b/>
          <w:spacing w:val="-2"/>
          <w:sz w:val="16"/>
        </w:rPr>
        <w:t xml:space="preserve"> </w:t>
      </w:r>
      <w:r>
        <w:rPr>
          <w:rFonts w:ascii="Times New Roman"/>
          <w:b/>
          <w:sz w:val="16"/>
        </w:rPr>
        <w:t>records.</w:t>
      </w:r>
    </w:p>
    <w:p w:rsidR="00323DA5" w:rsidRDefault="00323DA5" w14:paraId="5103C2A3" w14:textId="77777777">
      <w:pPr>
        <w:rPr>
          <w:rFonts w:ascii="Times New Roman"/>
          <w:sz w:val="16"/>
        </w:rPr>
        <w:sectPr w:rsidR="00323DA5" w:rsidSect="002929A6">
          <w:headerReference w:type="even" r:id="rId17"/>
          <w:headerReference w:type="default" r:id="rId18"/>
          <w:footerReference w:type="default" r:id="rId19"/>
          <w:headerReference w:type="first" r:id="rId20"/>
          <w:pgSz w:w="15840" w:h="12240" w:orient="landscape"/>
          <w:pgMar w:top="580" w:right="380" w:bottom="280" w:left="460" w:header="0" w:footer="0" w:gutter="0"/>
          <w:pgNumType w:start="23"/>
          <w:cols w:space="720"/>
        </w:sectPr>
      </w:pPr>
    </w:p>
    <w:p w:rsidR="00323DA5" w:rsidRDefault="0058319C" w14:paraId="184ED5A9" w14:textId="77777777">
      <w:pPr>
        <w:tabs>
          <w:tab w:val="left" w:pos="8996"/>
        </w:tabs>
        <w:spacing w:before="5" w:line="300" w:lineRule="atLeast"/>
        <w:ind w:left="259" w:right="38"/>
        <w:rPr>
          <w:rFonts w:ascii="Times New Roman"/>
          <w:b/>
          <w:sz w:val="16"/>
        </w:rPr>
      </w:pPr>
      <w:r>
        <w:rPr>
          <w:rFonts w:ascii="Times New Roman"/>
          <w:b/>
          <w:sz w:val="16"/>
        </w:rPr>
        <w:t>Authorized</w:t>
      </w:r>
      <w:r>
        <w:rPr>
          <w:rFonts w:ascii="Times New Roman"/>
          <w:b/>
          <w:spacing w:val="-6"/>
          <w:sz w:val="16"/>
        </w:rPr>
        <w:t xml:space="preserve"> </w:t>
      </w:r>
      <w:r>
        <w:rPr>
          <w:rFonts w:ascii="Times New Roman"/>
          <w:b/>
          <w:sz w:val="16"/>
        </w:rPr>
        <w:t xml:space="preserve">Signature: </w:t>
      </w:r>
      <w:r>
        <w:rPr>
          <w:rFonts w:ascii="Times New Roman"/>
          <w:b/>
          <w:spacing w:val="-2"/>
          <w:sz w:val="16"/>
        </w:rPr>
        <w:t xml:space="preserve"> </w:t>
      </w:r>
      <w:r>
        <w:rPr>
          <w:rFonts w:ascii="Times New Roman"/>
          <w:b/>
          <w:sz w:val="16"/>
          <w:u w:val="single"/>
        </w:rPr>
        <w:t xml:space="preserve"> </w:t>
      </w:r>
      <w:r>
        <w:rPr>
          <w:rFonts w:ascii="Times New Roman"/>
          <w:b/>
          <w:sz w:val="16"/>
          <w:u w:val="single"/>
        </w:rPr>
        <w:tab/>
      </w:r>
      <w:r>
        <w:rPr>
          <w:rFonts w:ascii="Times New Roman"/>
          <w:b/>
          <w:sz w:val="16"/>
        </w:rPr>
        <w:t xml:space="preserve"> Authorized</w:t>
      </w:r>
      <w:r>
        <w:rPr>
          <w:rFonts w:ascii="Times New Roman"/>
          <w:b/>
          <w:spacing w:val="-4"/>
          <w:sz w:val="16"/>
        </w:rPr>
        <w:t xml:space="preserve"> </w:t>
      </w:r>
      <w:r>
        <w:rPr>
          <w:rFonts w:ascii="Times New Roman"/>
          <w:b/>
          <w:sz w:val="16"/>
        </w:rPr>
        <w:t>for</w:t>
      </w:r>
      <w:r>
        <w:rPr>
          <w:rFonts w:ascii="Times New Roman"/>
          <w:b/>
          <w:spacing w:val="-1"/>
          <w:sz w:val="16"/>
        </w:rPr>
        <w:t xml:space="preserve"> </w:t>
      </w:r>
      <w:r>
        <w:rPr>
          <w:rFonts w:ascii="Times New Roman"/>
          <w:b/>
          <w:sz w:val="16"/>
        </w:rPr>
        <w:t>Local</w:t>
      </w:r>
      <w:r>
        <w:rPr>
          <w:rFonts w:ascii="Times New Roman"/>
          <w:b/>
          <w:spacing w:val="1"/>
          <w:sz w:val="16"/>
        </w:rPr>
        <w:t xml:space="preserve"> </w:t>
      </w:r>
      <w:r>
        <w:rPr>
          <w:rFonts w:ascii="Times New Roman"/>
          <w:b/>
          <w:sz w:val="16"/>
        </w:rPr>
        <w:t>Reproduction</w:t>
      </w:r>
    </w:p>
    <w:p w:rsidR="00323DA5" w:rsidRDefault="0058319C" w14:paraId="23678432" w14:textId="77777777">
      <w:pPr>
        <w:tabs>
          <w:tab w:val="left" w:pos="3111"/>
        </w:tabs>
        <w:spacing w:before="121"/>
        <w:ind w:left="259"/>
        <w:rPr>
          <w:rFonts w:ascii="Times New Roman"/>
          <w:b/>
          <w:sz w:val="16"/>
        </w:rPr>
      </w:pPr>
      <w:r>
        <w:br w:type="column"/>
      </w:r>
      <w:r>
        <w:rPr>
          <w:rFonts w:ascii="Times New Roman"/>
          <w:b/>
          <w:sz w:val="16"/>
        </w:rPr>
        <w:t>Date:</w:t>
      </w:r>
      <w:r>
        <w:rPr>
          <w:rFonts w:ascii="Times New Roman"/>
          <w:b/>
          <w:sz w:val="16"/>
          <w:u w:val="single"/>
        </w:rPr>
        <w:tab/>
      </w:r>
      <w:r>
        <w:rPr>
          <w:rFonts w:ascii="Times New Roman"/>
          <w:b/>
          <w:sz w:val="16"/>
        </w:rPr>
        <w:t>_</w:t>
      </w:r>
    </w:p>
    <w:p w:rsidR="00323DA5" w:rsidRDefault="00323DA5" w14:paraId="554736CC" w14:textId="77777777">
      <w:pPr>
        <w:rPr>
          <w:rFonts w:ascii="Times New Roman"/>
          <w:sz w:val="16"/>
        </w:rPr>
        <w:sectPr w:rsidR="00323DA5">
          <w:type w:val="continuous"/>
          <w:pgSz w:w="15840" w:h="12240" w:orient="landscape"/>
          <w:pgMar w:top="1360" w:right="380" w:bottom="280" w:left="460" w:header="0" w:footer="0" w:gutter="0"/>
          <w:cols w:equalWidth="0" w:space="720" w:num="2">
            <w:col w:w="9037" w:space="1704"/>
            <w:col w:w="4259"/>
          </w:cols>
        </w:sectPr>
      </w:pPr>
    </w:p>
    <w:p w:rsidR="00323DA5" w:rsidRDefault="002929A6" w14:paraId="280E18A3" w14:textId="2E593C72">
      <w:pPr>
        <w:pStyle w:val="BodyText"/>
        <w:spacing w:before="8"/>
        <w:ind w:left="3817" w:right="3360"/>
        <w:jc w:val="center"/>
      </w:pPr>
      <w:r>
        <w:t>23</w:t>
      </w:r>
    </w:p>
    <w:p w:rsidR="00323DA5" w:rsidRDefault="00323DA5" w14:paraId="3FD3E79A" w14:textId="77777777">
      <w:pPr>
        <w:jc w:val="center"/>
        <w:sectPr w:rsidR="00323DA5">
          <w:type w:val="continuous"/>
          <w:pgSz w:w="15840" w:h="12240" w:orient="landscape"/>
          <w:pgMar w:top="1360" w:right="380" w:bottom="280" w:left="460" w:header="0" w:footer="0" w:gutter="0"/>
          <w:cols w:space="720"/>
        </w:sectPr>
      </w:pPr>
    </w:p>
    <w:p w:rsidR="00323DA5" w:rsidRDefault="0058319C" w14:paraId="3F68D63D" w14:textId="77777777">
      <w:pPr>
        <w:pStyle w:val="Heading4"/>
        <w:spacing w:before="63"/>
        <w:ind w:left="3814" w:right="3893"/>
        <w:jc w:val="center"/>
        <w:rPr>
          <w:rFonts w:ascii="Times New Roman"/>
        </w:rPr>
      </w:pPr>
      <w:r>
        <w:rPr>
          <w:rFonts w:ascii="Times New Roman"/>
        </w:rPr>
        <w:lastRenderedPageBreak/>
        <w:t>BLS-OSHS</w:t>
      </w:r>
      <w:r>
        <w:rPr>
          <w:rFonts w:ascii="Times New Roman"/>
          <w:spacing w:val="-3"/>
        </w:rPr>
        <w:t xml:space="preserve"> </w:t>
      </w:r>
      <w:r>
        <w:rPr>
          <w:rFonts w:ascii="Times New Roman"/>
        </w:rPr>
        <w:t>QUARTERLY</w:t>
      </w:r>
      <w:r>
        <w:rPr>
          <w:rFonts w:ascii="Times New Roman"/>
          <w:spacing w:val="-1"/>
        </w:rPr>
        <w:t xml:space="preserve"> </w:t>
      </w:r>
      <w:r>
        <w:rPr>
          <w:rFonts w:ascii="Times New Roman"/>
        </w:rPr>
        <w:t>FINANCIAL</w:t>
      </w:r>
      <w:r>
        <w:rPr>
          <w:rFonts w:ascii="Times New Roman"/>
          <w:spacing w:val="-4"/>
        </w:rPr>
        <w:t xml:space="preserve"> </w:t>
      </w:r>
      <w:r>
        <w:rPr>
          <w:rFonts w:ascii="Times New Roman"/>
        </w:rPr>
        <w:t>REPORTING</w:t>
      </w:r>
      <w:r>
        <w:rPr>
          <w:rFonts w:ascii="Times New Roman"/>
          <w:spacing w:val="-2"/>
        </w:rPr>
        <w:t xml:space="preserve"> </w:t>
      </w:r>
      <w:r>
        <w:rPr>
          <w:rFonts w:ascii="Times New Roman"/>
        </w:rPr>
        <w:t>FORM</w:t>
      </w:r>
    </w:p>
    <w:p w:rsidR="00323DA5" w:rsidRDefault="00323DA5" w14:paraId="33EFAD17" w14:textId="77777777">
      <w:pPr>
        <w:pStyle w:val="BodyText"/>
        <w:spacing w:before="6"/>
        <w:rPr>
          <w:rFonts w:ascii="Times New Roman"/>
          <w:b/>
          <w:sz w:val="12"/>
        </w:rPr>
      </w:pPr>
    </w:p>
    <w:p w:rsidR="00323DA5" w:rsidRDefault="0058319C" w14:paraId="0CD01769" w14:textId="77777777">
      <w:pPr>
        <w:spacing w:before="91"/>
        <w:ind w:left="259"/>
        <w:rPr>
          <w:rFonts w:ascii="Times New Roman"/>
          <w:i/>
          <w:sz w:val="20"/>
        </w:rPr>
      </w:pPr>
      <w:r>
        <w:rPr>
          <w:rFonts w:ascii="Times New Roman"/>
          <w:i/>
          <w:sz w:val="20"/>
        </w:rPr>
        <w:t>GENERAL</w:t>
      </w:r>
      <w:r>
        <w:rPr>
          <w:rFonts w:ascii="Times New Roman"/>
          <w:i/>
          <w:spacing w:val="-5"/>
          <w:sz w:val="20"/>
        </w:rPr>
        <w:t xml:space="preserve"> </w:t>
      </w:r>
      <w:r>
        <w:rPr>
          <w:rFonts w:ascii="Times New Roman"/>
          <w:i/>
          <w:sz w:val="20"/>
        </w:rPr>
        <w:t>INSTRUCTIONS</w:t>
      </w:r>
    </w:p>
    <w:p w:rsidR="00323DA5" w:rsidRDefault="00323DA5" w14:paraId="261ED8A2" w14:textId="77777777">
      <w:pPr>
        <w:pStyle w:val="BodyText"/>
        <w:spacing w:before="8"/>
        <w:rPr>
          <w:rFonts w:ascii="Times New Roman"/>
          <w:i/>
        </w:rPr>
      </w:pPr>
    </w:p>
    <w:p w:rsidR="00323DA5" w:rsidRDefault="0058319C" w14:paraId="08698F41" w14:textId="77777777">
      <w:pPr>
        <w:pStyle w:val="BodyText"/>
        <w:ind w:left="259" w:right="375"/>
        <w:rPr>
          <w:rFonts w:ascii="Times New Roman"/>
        </w:rPr>
      </w:pPr>
      <w:r>
        <w:rPr>
          <w:rFonts w:ascii="Times New Roman"/>
        </w:rPr>
        <w:t>This form is designed to capture actual expenditures for the quarter and cumulatively for the fiscal year. Reporting is separate by program activity, i.e., SOII, CFOI, SOII AAMC,</w:t>
      </w:r>
      <w:r>
        <w:rPr>
          <w:rFonts w:ascii="Times New Roman"/>
          <w:spacing w:val="1"/>
        </w:rPr>
        <w:t xml:space="preserve"> </w:t>
      </w:r>
      <w:r>
        <w:rPr>
          <w:rFonts w:ascii="Times New Roman"/>
        </w:rPr>
        <w:t>CFOI AAMC and by object class categories.</w:t>
      </w:r>
      <w:r>
        <w:rPr>
          <w:rFonts w:ascii="Times New Roman"/>
          <w:spacing w:val="1"/>
        </w:rPr>
        <w:t xml:space="preserve"> </w:t>
      </w:r>
      <w:r>
        <w:rPr>
          <w:rFonts w:ascii="Times New Roman"/>
        </w:rPr>
        <w:t>The report form parallels the Budget Information -- Non-Construction Programs form (SF-424A) and requires reporting by object</w:t>
      </w:r>
      <w:r>
        <w:rPr>
          <w:rFonts w:ascii="Times New Roman"/>
          <w:spacing w:val="1"/>
        </w:rPr>
        <w:t xml:space="preserve"> </w:t>
      </w:r>
      <w:r>
        <w:rPr>
          <w:rFonts w:ascii="Times New Roman"/>
        </w:rPr>
        <w:t>class and program activity quarterly, based on the projections by program and object provided in SF-424A at the time application is made for the Cooperative Agreement.</w:t>
      </w:r>
      <w:r>
        <w:rPr>
          <w:rFonts w:ascii="Times New Roman"/>
          <w:spacing w:val="1"/>
        </w:rPr>
        <w:t xml:space="preserve"> </w:t>
      </w:r>
      <w:r>
        <w:rPr>
          <w:rFonts w:ascii="Times New Roman"/>
        </w:rPr>
        <w:t>A</w:t>
      </w:r>
      <w:r>
        <w:rPr>
          <w:rFonts w:ascii="Times New Roman"/>
          <w:spacing w:val="1"/>
        </w:rPr>
        <w:t xml:space="preserve"> </w:t>
      </w:r>
      <w:r>
        <w:rPr>
          <w:rFonts w:ascii="Times New Roman"/>
        </w:rPr>
        <w:t>completed original of this report is due in the BLS regional office no later than thirty days following the close of each quarter the agreement remains open, whether or not financial</w:t>
      </w:r>
      <w:r>
        <w:rPr>
          <w:rFonts w:ascii="Times New Roman"/>
          <w:spacing w:val="-48"/>
        </w:rPr>
        <w:t xml:space="preserve"> </w:t>
      </w:r>
      <w:r>
        <w:rPr>
          <w:rFonts w:ascii="Times New Roman"/>
        </w:rPr>
        <w:t>activity</w:t>
      </w:r>
      <w:r>
        <w:rPr>
          <w:rFonts w:ascii="Times New Roman"/>
          <w:spacing w:val="-2"/>
        </w:rPr>
        <w:t xml:space="preserve"> </w:t>
      </w:r>
      <w:r>
        <w:rPr>
          <w:rFonts w:ascii="Times New Roman"/>
        </w:rPr>
        <w:t>took</w:t>
      </w:r>
      <w:r>
        <w:rPr>
          <w:rFonts w:ascii="Times New Roman"/>
          <w:spacing w:val="-1"/>
        </w:rPr>
        <w:t xml:space="preserve"> </w:t>
      </w:r>
      <w:r>
        <w:rPr>
          <w:rFonts w:ascii="Times New Roman"/>
        </w:rPr>
        <w:t>place</w:t>
      </w:r>
      <w:r>
        <w:rPr>
          <w:rFonts w:ascii="Times New Roman"/>
          <w:spacing w:val="3"/>
        </w:rPr>
        <w:t xml:space="preserve"> </w:t>
      </w:r>
      <w:r>
        <w:rPr>
          <w:rFonts w:ascii="Times New Roman"/>
        </w:rPr>
        <w:t>within</w:t>
      </w:r>
      <w:r>
        <w:rPr>
          <w:rFonts w:ascii="Times New Roman"/>
          <w:spacing w:val="-1"/>
        </w:rPr>
        <w:t xml:space="preserve"> </w:t>
      </w:r>
      <w:r>
        <w:rPr>
          <w:rFonts w:ascii="Times New Roman"/>
        </w:rPr>
        <w:t>the reporting</w:t>
      </w:r>
      <w:r>
        <w:rPr>
          <w:rFonts w:ascii="Times New Roman"/>
          <w:spacing w:val="-1"/>
        </w:rPr>
        <w:t xml:space="preserve"> </w:t>
      </w:r>
      <w:r>
        <w:rPr>
          <w:rFonts w:ascii="Times New Roman"/>
        </w:rPr>
        <w:t>period.</w:t>
      </w:r>
    </w:p>
    <w:p w:rsidR="00323DA5" w:rsidRDefault="00323DA5" w14:paraId="54A96044" w14:textId="77777777">
      <w:pPr>
        <w:pStyle w:val="BodyText"/>
        <w:spacing w:before="1"/>
        <w:rPr>
          <w:rFonts w:ascii="Times New Roman"/>
          <w:sz w:val="21"/>
        </w:rPr>
      </w:pPr>
    </w:p>
    <w:p w:rsidR="00323DA5" w:rsidRDefault="0058319C" w14:paraId="00DEFEA1" w14:textId="77777777">
      <w:pPr>
        <w:ind w:left="259"/>
        <w:rPr>
          <w:rFonts w:ascii="Times New Roman"/>
          <w:i/>
          <w:sz w:val="20"/>
        </w:rPr>
      </w:pPr>
      <w:r>
        <w:rPr>
          <w:rFonts w:ascii="Times New Roman"/>
          <w:i/>
          <w:sz w:val="20"/>
        </w:rPr>
        <w:t>SPECIFIC</w:t>
      </w:r>
      <w:r>
        <w:rPr>
          <w:rFonts w:ascii="Times New Roman"/>
          <w:i/>
          <w:spacing w:val="-6"/>
          <w:sz w:val="20"/>
        </w:rPr>
        <w:t xml:space="preserve"> </w:t>
      </w:r>
      <w:r>
        <w:rPr>
          <w:rFonts w:ascii="Times New Roman"/>
          <w:i/>
          <w:sz w:val="20"/>
        </w:rPr>
        <w:t>INSTRUCTIONS</w:t>
      </w:r>
    </w:p>
    <w:p w:rsidR="00323DA5" w:rsidRDefault="00323DA5" w14:paraId="05DB0583" w14:textId="77777777">
      <w:pPr>
        <w:pStyle w:val="BodyText"/>
        <w:spacing w:before="8"/>
        <w:rPr>
          <w:rFonts w:ascii="Times New Roman"/>
          <w:i/>
        </w:rPr>
      </w:pPr>
    </w:p>
    <w:p w:rsidR="00323DA5" w:rsidRDefault="0058319C" w14:paraId="3E6F2DB6" w14:textId="77777777">
      <w:pPr>
        <w:pStyle w:val="BodyText"/>
        <w:ind w:left="259" w:right="375"/>
        <w:rPr>
          <w:rFonts w:ascii="Times New Roman" w:hAnsi="Times New Roman"/>
        </w:rPr>
      </w:pPr>
      <w:r>
        <w:rPr>
          <w:rFonts w:ascii="Times New Roman" w:hAnsi="Times New Roman"/>
          <w:b/>
        </w:rPr>
        <w:t>Section A - Financial Activity Summary.</w:t>
      </w:r>
      <w:r>
        <w:rPr>
          <w:rFonts w:ascii="Times New Roman" w:hAnsi="Times New Roman"/>
          <w:b/>
          <w:spacing w:val="1"/>
        </w:rPr>
        <w:t xml:space="preserve"> </w:t>
      </w:r>
      <w:r>
        <w:rPr>
          <w:rFonts w:ascii="Times New Roman" w:hAnsi="Times New Roman"/>
        </w:rPr>
        <w:t>Columns (a) and (b).</w:t>
      </w:r>
      <w:r>
        <w:rPr>
          <w:rFonts w:ascii="Times New Roman" w:hAnsi="Times New Roman"/>
          <w:spacing w:val="1"/>
        </w:rPr>
        <w:t xml:space="preserve"> </w:t>
      </w:r>
      <w:r>
        <w:rPr>
          <w:rFonts w:ascii="Times New Roman" w:hAnsi="Times New Roman"/>
        </w:rPr>
        <w:t>Enter the abbreviated title of the program activity; i.e., SOII, CFOI, SOII AAMC, CFOI AAMC and the Catalog</w:t>
      </w:r>
      <w:r>
        <w:rPr>
          <w:rFonts w:ascii="Times New Roman" w:hAnsi="Times New Roman"/>
          <w:spacing w:val="-47"/>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Federal Domestic</w:t>
      </w:r>
      <w:r>
        <w:rPr>
          <w:rFonts w:ascii="Times New Roman" w:hAnsi="Times New Roman"/>
          <w:spacing w:val="3"/>
        </w:rPr>
        <w:t xml:space="preserve"> </w:t>
      </w:r>
      <w:r>
        <w:rPr>
          <w:rFonts w:ascii="Times New Roman" w:hAnsi="Times New Roman"/>
        </w:rPr>
        <w:t>Assistance number</w:t>
      </w:r>
      <w:r>
        <w:rPr>
          <w:rFonts w:ascii="Times New Roman" w:hAnsi="Times New Roman"/>
          <w:spacing w:val="1"/>
        </w:rPr>
        <w:t xml:space="preserve"> </w:t>
      </w:r>
      <w:r>
        <w:rPr>
          <w:rFonts w:ascii="Times New Roman" w:hAnsi="Times New Roman"/>
        </w:rPr>
        <w:t>“17.005.”</w:t>
      </w:r>
    </w:p>
    <w:p w:rsidR="00323DA5" w:rsidRDefault="00323DA5" w14:paraId="4A396A27" w14:textId="77777777">
      <w:pPr>
        <w:pStyle w:val="BodyText"/>
        <w:spacing w:before="11"/>
        <w:rPr>
          <w:rFonts w:ascii="Times New Roman"/>
        </w:rPr>
      </w:pPr>
    </w:p>
    <w:p w:rsidR="00323DA5" w:rsidRDefault="0058319C" w14:paraId="17AA3C40" w14:textId="77777777">
      <w:pPr>
        <w:pStyle w:val="BodyText"/>
        <w:ind w:left="259"/>
        <w:rPr>
          <w:rFonts w:ascii="Times New Roman"/>
        </w:rPr>
      </w:pPr>
      <w:r>
        <w:rPr>
          <w:rFonts w:ascii="Times New Roman"/>
        </w:rPr>
        <w:t>Lines</w:t>
      </w:r>
      <w:r>
        <w:rPr>
          <w:rFonts w:ascii="Times New Roman"/>
          <w:spacing w:val="-4"/>
        </w:rPr>
        <w:t xml:space="preserve"> </w:t>
      </w:r>
      <w:r>
        <w:rPr>
          <w:rFonts w:ascii="Times New Roman"/>
        </w:rPr>
        <w:t>1-4,</w:t>
      </w:r>
      <w:r>
        <w:rPr>
          <w:rFonts w:ascii="Times New Roman"/>
          <w:spacing w:val="-1"/>
        </w:rPr>
        <w:t xml:space="preserve"> </w:t>
      </w:r>
      <w:r>
        <w:rPr>
          <w:rFonts w:ascii="Times New Roman"/>
        </w:rPr>
        <w:t>Columns</w:t>
      </w:r>
      <w:r>
        <w:rPr>
          <w:rFonts w:ascii="Times New Roman"/>
          <w:spacing w:val="-4"/>
        </w:rPr>
        <w:t xml:space="preserve"> </w:t>
      </w:r>
      <w:r>
        <w:rPr>
          <w:rFonts w:ascii="Times New Roman"/>
        </w:rPr>
        <w:t>(c)</w:t>
      </w:r>
      <w:r>
        <w:rPr>
          <w:rFonts w:ascii="Times New Roman"/>
          <w:spacing w:val="-1"/>
        </w:rPr>
        <w:t xml:space="preserve"> </w:t>
      </w:r>
      <w:r>
        <w:rPr>
          <w:rFonts w:ascii="Times New Roman"/>
        </w:rPr>
        <w:t>and</w:t>
      </w:r>
      <w:r>
        <w:rPr>
          <w:rFonts w:ascii="Times New Roman"/>
          <w:spacing w:val="-2"/>
        </w:rPr>
        <w:t xml:space="preserve"> </w:t>
      </w:r>
      <w:r>
        <w:rPr>
          <w:rFonts w:ascii="Times New Roman"/>
        </w:rPr>
        <w:t>(d).</w:t>
      </w:r>
      <w:r>
        <w:rPr>
          <w:rFonts w:ascii="Times New Roman"/>
          <w:spacing w:val="46"/>
        </w:rPr>
        <w:t xml:space="preserve"> </w:t>
      </w:r>
      <w:r>
        <w:rPr>
          <w:rFonts w:ascii="Times New Roman"/>
        </w:rPr>
        <w:t>Enter</w:t>
      </w:r>
      <w:r>
        <w:rPr>
          <w:rFonts w:ascii="Times New Roman"/>
          <w:spacing w:val="-2"/>
        </w:rPr>
        <w:t xml:space="preserve"> </w:t>
      </w:r>
      <w:r>
        <w:rPr>
          <w:rFonts w:ascii="Times New Roman"/>
        </w:rPr>
        <w:t>the</w:t>
      </w:r>
      <w:r>
        <w:rPr>
          <w:rFonts w:ascii="Times New Roman"/>
          <w:spacing w:val="-2"/>
        </w:rPr>
        <w:t xml:space="preserve"> </w:t>
      </w:r>
      <w:r>
        <w:rPr>
          <w:rFonts w:ascii="Times New Roman"/>
        </w:rPr>
        <w:t>Federal</w:t>
      </w:r>
      <w:r>
        <w:rPr>
          <w:rFonts w:ascii="Times New Roman"/>
          <w:spacing w:val="-3"/>
        </w:rPr>
        <w:t xml:space="preserve"> </w:t>
      </w:r>
      <w:r>
        <w:rPr>
          <w:rFonts w:ascii="Times New Roman"/>
        </w:rPr>
        <w:t>and</w:t>
      </w:r>
      <w:r>
        <w:rPr>
          <w:rFonts w:ascii="Times New Roman"/>
          <w:spacing w:val="-1"/>
        </w:rPr>
        <w:t xml:space="preserve"> </w:t>
      </w:r>
      <w:r>
        <w:rPr>
          <w:rFonts w:ascii="Times New Roman"/>
        </w:rPr>
        <w:t>Non-Federal</w:t>
      </w:r>
      <w:r>
        <w:rPr>
          <w:rFonts w:ascii="Times New Roman"/>
          <w:spacing w:val="-3"/>
        </w:rPr>
        <w:t xml:space="preserve"> </w:t>
      </w:r>
      <w:r>
        <w:rPr>
          <w:rFonts w:ascii="Times New Roman"/>
        </w:rPr>
        <w:t>expenditures</w:t>
      </w:r>
      <w:r>
        <w:rPr>
          <w:rFonts w:ascii="Times New Roman"/>
          <w:spacing w:val="-3"/>
        </w:rPr>
        <w:t xml:space="preserve"> </w:t>
      </w:r>
      <w:r>
        <w:rPr>
          <w:rFonts w:ascii="Times New Roman"/>
        </w:rPr>
        <w:t>for</w:t>
      </w:r>
      <w:r>
        <w:rPr>
          <w:rFonts w:ascii="Times New Roman"/>
          <w:spacing w:val="-2"/>
        </w:rPr>
        <w:t xml:space="preserve"> </w:t>
      </w:r>
      <w:r>
        <w:rPr>
          <w:rFonts w:ascii="Times New Roman"/>
        </w:rPr>
        <w:t>the</w:t>
      </w:r>
      <w:r>
        <w:rPr>
          <w:rFonts w:ascii="Times New Roman"/>
          <w:spacing w:val="-2"/>
        </w:rPr>
        <w:t xml:space="preserve"> </w:t>
      </w:r>
      <w:r>
        <w:rPr>
          <w:rFonts w:ascii="Times New Roman"/>
        </w:rPr>
        <w:t>current</w:t>
      </w:r>
      <w:r>
        <w:rPr>
          <w:rFonts w:ascii="Times New Roman"/>
          <w:spacing w:val="-3"/>
        </w:rPr>
        <w:t xml:space="preserve"> </w:t>
      </w:r>
      <w:r>
        <w:rPr>
          <w:rFonts w:ascii="Times New Roman"/>
        </w:rPr>
        <w:t>quarter</w:t>
      </w:r>
      <w:r>
        <w:rPr>
          <w:rFonts w:ascii="Times New Roman"/>
          <w:spacing w:val="-1"/>
        </w:rPr>
        <w:t xml:space="preserve"> </w:t>
      </w:r>
      <w:r>
        <w:rPr>
          <w:rFonts w:ascii="Times New Roman"/>
        </w:rPr>
        <w:t>for</w:t>
      </w:r>
      <w:r>
        <w:rPr>
          <w:rFonts w:ascii="Times New Roman"/>
          <w:spacing w:val="-2"/>
        </w:rPr>
        <w:t xml:space="preserve"> </w:t>
      </w:r>
      <w:r>
        <w:rPr>
          <w:rFonts w:ascii="Times New Roman"/>
        </w:rPr>
        <w:t>each</w:t>
      </w:r>
      <w:r>
        <w:rPr>
          <w:rFonts w:ascii="Times New Roman"/>
          <w:spacing w:val="-3"/>
        </w:rPr>
        <w:t xml:space="preserve"> </w:t>
      </w:r>
      <w:r>
        <w:rPr>
          <w:rFonts w:ascii="Times New Roman"/>
        </w:rPr>
        <w:t>program</w:t>
      </w:r>
      <w:r>
        <w:rPr>
          <w:rFonts w:ascii="Times New Roman"/>
          <w:spacing w:val="-4"/>
        </w:rPr>
        <w:t xml:space="preserve"> </w:t>
      </w:r>
      <w:r>
        <w:rPr>
          <w:rFonts w:ascii="Times New Roman"/>
        </w:rPr>
        <w:t>activity</w:t>
      </w:r>
      <w:r>
        <w:rPr>
          <w:rFonts w:ascii="Times New Roman"/>
          <w:spacing w:val="-3"/>
        </w:rPr>
        <w:t xml:space="preserve"> </w:t>
      </w:r>
      <w:r>
        <w:rPr>
          <w:rFonts w:ascii="Times New Roman"/>
        </w:rPr>
        <w:t>listed</w:t>
      </w:r>
      <w:r>
        <w:rPr>
          <w:rFonts w:ascii="Times New Roman"/>
          <w:spacing w:val="-2"/>
        </w:rPr>
        <w:t xml:space="preserve"> </w:t>
      </w:r>
      <w:r>
        <w:rPr>
          <w:rFonts w:ascii="Times New Roman"/>
        </w:rPr>
        <w:t>in</w:t>
      </w:r>
      <w:r>
        <w:rPr>
          <w:rFonts w:ascii="Times New Roman"/>
          <w:spacing w:val="-3"/>
        </w:rPr>
        <w:t xml:space="preserve"> </w:t>
      </w:r>
      <w:r>
        <w:rPr>
          <w:rFonts w:ascii="Times New Roman"/>
        </w:rPr>
        <w:t>Column</w:t>
      </w:r>
      <w:r>
        <w:rPr>
          <w:rFonts w:ascii="Times New Roman"/>
          <w:spacing w:val="-4"/>
        </w:rPr>
        <w:t xml:space="preserve"> </w:t>
      </w:r>
      <w:r>
        <w:rPr>
          <w:rFonts w:ascii="Times New Roman"/>
        </w:rPr>
        <w:t>(a).</w:t>
      </w:r>
    </w:p>
    <w:p w:rsidR="00323DA5" w:rsidRDefault="00323DA5" w14:paraId="78D6342B" w14:textId="77777777">
      <w:pPr>
        <w:pStyle w:val="BodyText"/>
        <w:spacing w:before="10"/>
        <w:rPr>
          <w:rFonts w:ascii="Times New Roman"/>
        </w:rPr>
      </w:pPr>
    </w:p>
    <w:p w:rsidR="00323DA5" w:rsidRDefault="0058319C" w14:paraId="4C9C5C6B" w14:textId="77777777">
      <w:pPr>
        <w:pStyle w:val="BodyText"/>
        <w:ind w:left="259"/>
        <w:rPr>
          <w:rFonts w:ascii="Times New Roman"/>
        </w:rPr>
      </w:pPr>
      <w:r>
        <w:rPr>
          <w:rFonts w:ascii="Times New Roman"/>
        </w:rPr>
        <w:t>Lines 1-4, Columns (e) and (f). Enter the Federal and Non-Federal expenditures for all quarters (including the current quarter) since the beginning of the agreement and the total</w:t>
      </w:r>
      <w:r>
        <w:rPr>
          <w:rFonts w:ascii="Times New Roman"/>
          <w:spacing w:val="1"/>
        </w:rPr>
        <w:t xml:space="preserve"> </w:t>
      </w:r>
      <w:r>
        <w:rPr>
          <w:rFonts w:ascii="Times New Roman"/>
        </w:rPr>
        <w:t>cumulative</w:t>
      </w:r>
      <w:r>
        <w:rPr>
          <w:rFonts w:ascii="Times New Roman"/>
          <w:spacing w:val="-1"/>
        </w:rPr>
        <w:t xml:space="preserve"> </w:t>
      </w:r>
      <w:r>
        <w:rPr>
          <w:rFonts w:ascii="Times New Roman"/>
        </w:rPr>
        <w:t>of</w:t>
      </w:r>
      <w:r>
        <w:rPr>
          <w:rFonts w:ascii="Times New Roman"/>
          <w:spacing w:val="-2"/>
        </w:rPr>
        <w:t xml:space="preserve"> </w:t>
      </w:r>
      <w:r>
        <w:rPr>
          <w:rFonts w:ascii="Times New Roman"/>
        </w:rPr>
        <w:t>Federal and</w:t>
      </w:r>
      <w:r>
        <w:rPr>
          <w:rFonts w:ascii="Times New Roman"/>
          <w:spacing w:val="1"/>
        </w:rPr>
        <w:t xml:space="preserve"> </w:t>
      </w:r>
      <w:r>
        <w:rPr>
          <w:rFonts w:ascii="Times New Roman"/>
        </w:rPr>
        <w:t>Non-Federal expenditures</w:t>
      </w:r>
      <w:r>
        <w:rPr>
          <w:rFonts w:ascii="Times New Roman"/>
          <w:spacing w:val="-1"/>
        </w:rPr>
        <w:t xml:space="preserve"> </w:t>
      </w:r>
      <w:r>
        <w:rPr>
          <w:rFonts w:ascii="Times New Roman"/>
        </w:rPr>
        <w:t>in</w:t>
      </w:r>
      <w:r>
        <w:rPr>
          <w:rFonts w:ascii="Times New Roman"/>
          <w:spacing w:val="-2"/>
        </w:rPr>
        <w:t xml:space="preserve"> </w:t>
      </w:r>
      <w:r>
        <w:rPr>
          <w:rFonts w:ascii="Times New Roman"/>
        </w:rPr>
        <w:t>Column</w:t>
      </w:r>
      <w:r>
        <w:rPr>
          <w:rFonts w:ascii="Times New Roman"/>
          <w:spacing w:val="-1"/>
        </w:rPr>
        <w:t xml:space="preserve"> </w:t>
      </w:r>
      <w:r>
        <w:rPr>
          <w:rFonts w:ascii="Times New Roman"/>
        </w:rPr>
        <w:t>(g).</w:t>
      </w:r>
    </w:p>
    <w:p w:rsidR="00323DA5" w:rsidRDefault="00323DA5" w14:paraId="25924605" w14:textId="77777777">
      <w:pPr>
        <w:pStyle w:val="BodyText"/>
        <w:spacing w:before="8"/>
        <w:rPr>
          <w:rFonts w:ascii="Times New Roman"/>
        </w:rPr>
      </w:pPr>
    </w:p>
    <w:p w:rsidR="00323DA5" w:rsidRDefault="0058319C" w14:paraId="7794FCCA" w14:textId="77777777">
      <w:pPr>
        <w:pStyle w:val="BodyText"/>
        <w:spacing w:before="1"/>
        <w:ind w:left="259" w:right="446" w:hanging="1"/>
        <w:rPr>
          <w:rFonts w:ascii="Times New Roman"/>
        </w:rPr>
      </w:pPr>
      <w:r>
        <w:rPr>
          <w:rFonts w:ascii="Times New Roman"/>
          <w:b/>
        </w:rPr>
        <w:t>Section B - Total Expenditures by Budget Category.</w:t>
      </w:r>
      <w:r>
        <w:rPr>
          <w:rFonts w:ascii="Times New Roman"/>
          <w:b/>
          <w:spacing w:val="1"/>
        </w:rPr>
        <w:t xml:space="preserve"> </w:t>
      </w:r>
      <w:r>
        <w:rPr>
          <w:rFonts w:ascii="Times New Roman"/>
        </w:rPr>
        <w:t>In column headings (1) through (4), enter the abbreviated titles of the same program activities shown on Lines 1-4,</w:t>
      </w:r>
      <w:r>
        <w:rPr>
          <w:rFonts w:ascii="Times New Roman"/>
          <w:spacing w:val="1"/>
        </w:rPr>
        <w:t xml:space="preserve"> </w:t>
      </w:r>
      <w:r>
        <w:rPr>
          <w:rFonts w:ascii="Times New Roman"/>
        </w:rPr>
        <w:t>Column</w:t>
      </w:r>
      <w:r>
        <w:rPr>
          <w:rFonts w:ascii="Times New Roman"/>
          <w:spacing w:val="1"/>
        </w:rPr>
        <w:t xml:space="preserve"> </w:t>
      </w:r>
      <w:r>
        <w:rPr>
          <w:rFonts w:ascii="Times New Roman"/>
        </w:rPr>
        <w:t>(a), Section A.</w:t>
      </w:r>
      <w:r>
        <w:rPr>
          <w:rFonts w:ascii="Times New Roman"/>
          <w:spacing w:val="1"/>
        </w:rPr>
        <w:t xml:space="preserve"> </w:t>
      </w:r>
      <w:r>
        <w:rPr>
          <w:rFonts w:ascii="Times New Roman"/>
        </w:rPr>
        <w:t>For each program activity, fill in the total expended (both Federal and Non-Federal combined), during the quarter, by object class categories in Lines 6a</w:t>
      </w:r>
      <w:r>
        <w:rPr>
          <w:rFonts w:ascii="Times New Roman"/>
          <w:spacing w:val="-47"/>
        </w:rPr>
        <w:t xml:space="preserve"> </w:t>
      </w:r>
      <w:r>
        <w:rPr>
          <w:rFonts w:ascii="Times New Roman"/>
        </w:rPr>
        <w:t>through h.</w:t>
      </w:r>
    </w:p>
    <w:p w:rsidR="00323DA5" w:rsidRDefault="00323DA5" w14:paraId="29B2BC75" w14:textId="77777777">
      <w:pPr>
        <w:pStyle w:val="BodyText"/>
        <w:spacing w:before="11"/>
        <w:rPr>
          <w:rFonts w:ascii="Times New Roman"/>
        </w:rPr>
      </w:pPr>
    </w:p>
    <w:p w:rsidR="00323DA5" w:rsidRDefault="0058319C" w14:paraId="48F49DB5" w14:textId="77777777">
      <w:pPr>
        <w:pStyle w:val="BodyText"/>
        <w:spacing w:line="491" w:lineRule="auto"/>
        <w:ind w:left="259" w:right="9328"/>
        <w:rPr>
          <w:rFonts w:ascii="Times New Roman"/>
        </w:rPr>
      </w:pPr>
      <w:r>
        <w:rPr>
          <w:rFonts w:ascii="Times New Roman"/>
        </w:rPr>
        <w:t>Line 6i, Enter the total of Lines 6a through h for each column used.</w:t>
      </w:r>
      <w:r>
        <w:rPr>
          <w:rFonts w:ascii="Times New Roman"/>
          <w:spacing w:val="-47"/>
        </w:rPr>
        <w:t xml:space="preserve"> </w:t>
      </w:r>
      <w:r>
        <w:rPr>
          <w:rFonts w:ascii="Times New Roman"/>
        </w:rPr>
        <w:t>Line</w:t>
      </w:r>
      <w:r>
        <w:rPr>
          <w:rFonts w:ascii="Times New Roman"/>
          <w:spacing w:val="-1"/>
        </w:rPr>
        <w:t xml:space="preserve"> </w:t>
      </w:r>
      <w:r>
        <w:rPr>
          <w:rFonts w:ascii="Times New Roman"/>
        </w:rPr>
        <w:t>6j,</w:t>
      </w:r>
      <w:r>
        <w:rPr>
          <w:rFonts w:ascii="Times New Roman"/>
          <w:spacing w:val="1"/>
        </w:rPr>
        <w:t xml:space="preserve"> </w:t>
      </w:r>
      <w:r>
        <w:rPr>
          <w:rFonts w:ascii="Times New Roman"/>
        </w:rPr>
        <w:t>Enter the amount</w:t>
      </w:r>
      <w:r>
        <w:rPr>
          <w:rFonts w:ascii="Times New Roman"/>
          <w:spacing w:val="-1"/>
        </w:rPr>
        <w:t xml:space="preserve"> </w:t>
      </w:r>
      <w:r>
        <w:rPr>
          <w:rFonts w:ascii="Times New Roman"/>
        </w:rPr>
        <w:t>of</w:t>
      </w:r>
      <w:r>
        <w:rPr>
          <w:rFonts w:ascii="Times New Roman"/>
          <w:spacing w:val="-2"/>
        </w:rPr>
        <w:t xml:space="preserve"> </w:t>
      </w:r>
      <w:r>
        <w:rPr>
          <w:rFonts w:ascii="Times New Roman"/>
        </w:rPr>
        <w:t>Indirect Cost.</w:t>
      </w:r>
    </w:p>
    <w:p w:rsidR="00323DA5" w:rsidRDefault="0058319C" w14:paraId="6B531459" w14:textId="77777777">
      <w:pPr>
        <w:pStyle w:val="BodyText"/>
        <w:spacing w:line="228" w:lineRule="exact"/>
        <w:ind w:left="259"/>
        <w:rPr>
          <w:rFonts w:ascii="Times New Roman"/>
        </w:rPr>
      </w:pPr>
      <w:r>
        <w:rPr>
          <w:rFonts w:ascii="Times New Roman"/>
        </w:rPr>
        <w:t>Line</w:t>
      </w:r>
      <w:r>
        <w:rPr>
          <w:rFonts w:ascii="Times New Roman"/>
          <w:spacing w:val="-2"/>
        </w:rPr>
        <w:t xml:space="preserve"> </w:t>
      </w:r>
      <w:r>
        <w:rPr>
          <w:rFonts w:ascii="Times New Roman"/>
        </w:rPr>
        <w:t>6k,</w:t>
      </w:r>
      <w:r>
        <w:rPr>
          <w:rFonts w:ascii="Times New Roman"/>
          <w:spacing w:val="-1"/>
        </w:rPr>
        <w:t xml:space="preserve"> </w:t>
      </w:r>
      <w:r>
        <w:rPr>
          <w:rFonts w:ascii="Times New Roman"/>
        </w:rPr>
        <w:t>Enter</w:t>
      </w:r>
      <w:r>
        <w:rPr>
          <w:rFonts w:ascii="Times New Roman"/>
          <w:spacing w:val="-1"/>
        </w:rPr>
        <w:t xml:space="preserve"> </w:t>
      </w:r>
      <w:r>
        <w:rPr>
          <w:rFonts w:ascii="Times New Roman"/>
        </w:rPr>
        <w:t>the</w:t>
      </w:r>
      <w:r>
        <w:rPr>
          <w:rFonts w:ascii="Times New Roman"/>
          <w:spacing w:val="-2"/>
        </w:rPr>
        <w:t xml:space="preserve"> </w:t>
      </w:r>
      <w:r>
        <w:rPr>
          <w:rFonts w:ascii="Times New Roman"/>
        </w:rPr>
        <w:t>total</w:t>
      </w:r>
      <w:r>
        <w:rPr>
          <w:rFonts w:ascii="Times New Roman"/>
          <w:spacing w:val="-2"/>
        </w:rPr>
        <w:t xml:space="preserve"> </w:t>
      </w:r>
      <w:r>
        <w:rPr>
          <w:rFonts w:ascii="Times New Roman"/>
        </w:rPr>
        <w:t>amounts</w:t>
      </w:r>
      <w:r>
        <w:rPr>
          <w:rFonts w:ascii="Times New Roman"/>
          <w:spacing w:val="-3"/>
        </w:rPr>
        <w:t xml:space="preserve"> </w:t>
      </w:r>
      <w:r>
        <w:rPr>
          <w:rFonts w:ascii="Times New Roman"/>
        </w:rPr>
        <w:t>of</w:t>
      </w:r>
      <w:r>
        <w:rPr>
          <w:rFonts w:ascii="Times New Roman"/>
          <w:spacing w:val="-1"/>
        </w:rPr>
        <w:t xml:space="preserve"> </w:t>
      </w:r>
      <w:r>
        <w:rPr>
          <w:rFonts w:ascii="Times New Roman"/>
        </w:rPr>
        <w:t>Lines</w:t>
      </w:r>
      <w:r>
        <w:rPr>
          <w:rFonts w:ascii="Times New Roman"/>
          <w:spacing w:val="-3"/>
        </w:rPr>
        <w:t xml:space="preserve"> </w:t>
      </w:r>
      <w:r>
        <w:rPr>
          <w:rFonts w:ascii="Times New Roman"/>
        </w:rPr>
        <w:t>6i</w:t>
      </w:r>
      <w:r>
        <w:rPr>
          <w:rFonts w:ascii="Times New Roman"/>
          <w:spacing w:val="-2"/>
        </w:rPr>
        <w:t xml:space="preserve"> </w:t>
      </w:r>
      <w:r>
        <w:rPr>
          <w:rFonts w:ascii="Times New Roman"/>
        </w:rPr>
        <w:t>and</w:t>
      </w:r>
      <w:r>
        <w:rPr>
          <w:rFonts w:ascii="Times New Roman"/>
          <w:spacing w:val="-1"/>
        </w:rPr>
        <w:t xml:space="preserve"> </w:t>
      </w:r>
      <w:r>
        <w:rPr>
          <w:rFonts w:ascii="Times New Roman"/>
        </w:rPr>
        <w:t>6j.</w:t>
      </w:r>
    </w:p>
    <w:p w:rsidR="00323DA5" w:rsidRDefault="00323DA5" w14:paraId="6D40943D" w14:textId="77777777">
      <w:pPr>
        <w:pStyle w:val="BodyText"/>
        <w:spacing w:before="8"/>
        <w:rPr>
          <w:rFonts w:ascii="Times New Roman"/>
        </w:rPr>
      </w:pPr>
    </w:p>
    <w:p w:rsidR="00323DA5" w:rsidRDefault="0058319C" w14:paraId="6183D661" w14:textId="77777777">
      <w:pPr>
        <w:pStyle w:val="BodyText"/>
        <w:ind w:left="259"/>
        <w:rPr>
          <w:rFonts w:ascii="Times New Roman"/>
        </w:rPr>
      </w:pPr>
      <w:r>
        <w:rPr>
          <w:rFonts w:ascii="Times New Roman"/>
        </w:rPr>
        <w:t>Line</w:t>
      </w:r>
      <w:r>
        <w:rPr>
          <w:rFonts w:ascii="Times New Roman"/>
          <w:spacing w:val="-3"/>
        </w:rPr>
        <w:t xml:space="preserve"> </w:t>
      </w:r>
      <w:r>
        <w:rPr>
          <w:rFonts w:ascii="Times New Roman"/>
        </w:rPr>
        <w:t>7,</w:t>
      </w:r>
      <w:r>
        <w:rPr>
          <w:rFonts w:ascii="Times New Roman"/>
          <w:spacing w:val="-1"/>
        </w:rPr>
        <w:t xml:space="preserve"> </w:t>
      </w:r>
      <w:r>
        <w:rPr>
          <w:rFonts w:ascii="Times New Roman"/>
        </w:rPr>
        <w:t>Enter</w:t>
      </w:r>
      <w:r>
        <w:rPr>
          <w:rFonts w:ascii="Times New Roman"/>
          <w:spacing w:val="-1"/>
        </w:rPr>
        <w:t xml:space="preserve"> </w:t>
      </w:r>
      <w:r>
        <w:rPr>
          <w:rFonts w:ascii="Times New Roman"/>
        </w:rPr>
        <w:t>the</w:t>
      </w:r>
      <w:r>
        <w:rPr>
          <w:rFonts w:ascii="Times New Roman"/>
          <w:spacing w:val="-2"/>
        </w:rPr>
        <w:t xml:space="preserve"> </w:t>
      </w:r>
      <w:r>
        <w:rPr>
          <w:rFonts w:ascii="Times New Roman"/>
        </w:rPr>
        <w:t>amount</w:t>
      </w:r>
      <w:r>
        <w:rPr>
          <w:rFonts w:ascii="Times New Roman"/>
          <w:spacing w:val="-2"/>
        </w:rPr>
        <w:t xml:space="preserve"> </w:t>
      </w:r>
      <w:r>
        <w:rPr>
          <w:rFonts w:ascii="Times New Roman"/>
        </w:rPr>
        <w:t>of</w:t>
      </w:r>
      <w:r>
        <w:rPr>
          <w:rFonts w:ascii="Times New Roman"/>
          <w:spacing w:val="-4"/>
        </w:rPr>
        <w:t xml:space="preserve"> </w:t>
      </w:r>
      <w:r>
        <w:rPr>
          <w:rFonts w:ascii="Times New Roman"/>
        </w:rPr>
        <w:t>program</w:t>
      </w:r>
      <w:r>
        <w:rPr>
          <w:rFonts w:ascii="Times New Roman"/>
          <w:spacing w:val="-6"/>
        </w:rPr>
        <w:t xml:space="preserve"> </w:t>
      </w:r>
      <w:r>
        <w:rPr>
          <w:rFonts w:ascii="Times New Roman"/>
        </w:rPr>
        <w:t>income,</w:t>
      </w:r>
      <w:r>
        <w:rPr>
          <w:rFonts w:ascii="Times New Roman"/>
          <w:spacing w:val="-1"/>
        </w:rPr>
        <w:t xml:space="preserve"> </w:t>
      </w:r>
      <w:r>
        <w:rPr>
          <w:rFonts w:ascii="Times New Roman"/>
        </w:rPr>
        <w:t>if</w:t>
      </w:r>
      <w:r>
        <w:rPr>
          <w:rFonts w:ascii="Times New Roman"/>
          <w:spacing w:val="-4"/>
        </w:rPr>
        <w:t xml:space="preserve"> </w:t>
      </w:r>
      <w:r>
        <w:rPr>
          <w:rFonts w:ascii="Times New Roman"/>
        </w:rPr>
        <w:t>any,</w:t>
      </w:r>
      <w:r>
        <w:rPr>
          <w:rFonts w:ascii="Times New Roman"/>
          <w:spacing w:val="-1"/>
        </w:rPr>
        <w:t xml:space="preserve"> </w:t>
      </w:r>
      <w:r>
        <w:rPr>
          <w:rFonts w:ascii="Times New Roman"/>
        </w:rPr>
        <w:t>during</w:t>
      </w:r>
      <w:r>
        <w:rPr>
          <w:rFonts w:ascii="Times New Roman"/>
          <w:spacing w:val="-3"/>
        </w:rPr>
        <w:t xml:space="preserve"> </w:t>
      </w:r>
      <w:r>
        <w:rPr>
          <w:rFonts w:ascii="Times New Roman"/>
        </w:rPr>
        <w:t>the</w:t>
      </w:r>
      <w:r>
        <w:rPr>
          <w:rFonts w:ascii="Times New Roman"/>
          <w:spacing w:val="-2"/>
        </w:rPr>
        <w:t xml:space="preserve"> </w:t>
      </w:r>
      <w:r>
        <w:rPr>
          <w:rFonts w:ascii="Times New Roman"/>
        </w:rPr>
        <w:t>quarter.</w:t>
      </w:r>
    </w:p>
    <w:p w:rsidR="00323DA5" w:rsidRDefault="00323DA5" w14:paraId="19C42893" w14:textId="77777777">
      <w:pPr>
        <w:pStyle w:val="BodyText"/>
        <w:spacing w:before="10"/>
        <w:rPr>
          <w:rFonts w:ascii="Times New Roman"/>
        </w:rPr>
      </w:pPr>
    </w:p>
    <w:p w:rsidR="00323DA5" w:rsidRDefault="0058319C" w14:paraId="15554102" w14:textId="77777777">
      <w:pPr>
        <w:ind w:left="259"/>
        <w:rPr>
          <w:rFonts w:ascii="Times New Roman"/>
          <w:i/>
          <w:sz w:val="20"/>
        </w:rPr>
      </w:pPr>
      <w:r>
        <w:rPr>
          <w:rFonts w:ascii="Times New Roman"/>
          <w:i/>
          <w:sz w:val="20"/>
        </w:rPr>
        <w:t>CERTIFICATION</w:t>
      </w:r>
    </w:p>
    <w:p w:rsidR="00323DA5" w:rsidRDefault="00323DA5" w14:paraId="02ABA6A6" w14:textId="77777777">
      <w:pPr>
        <w:pStyle w:val="BodyText"/>
        <w:spacing w:before="10"/>
        <w:rPr>
          <w:rFonts w:ascii="Times New Roman"/>
          <w:i/>
        </w:rPr>
      </w:pPr>
    </w:p>
    <w:p w:rsidR="00323DA5" w:rsidRDefault="0058319C" w14:paraId="0E24D545" w14:textId="77777777">
      <w:pPr>
        <w:pStyle w:val="BodyText"/>
        <w:spacing w:before="1"/>
        <w:ind w:left="259"/>
        <w:rPr>
          <w:rFonts w:ascii="Times New Roman"/>
        </w:rPr>
      </w:pPr>
      <w:r>
        <w:rPr>
          <w:rFonts w:ascii="Times New Roman"/>
        </w:rPr>
        <w:t>A</w:t>
      </w:r>
      <w:r>
        <w:rPr>
          <w:rFonts w:ascii="Times New Roman"/>
          <w:spacing w:val="-5"/>
        </w:rPr>
        <w:t xml:space="preserve"> </w:t>
      </w:r>
      <w:r>
        <w:rPr>
          <w:rFonts w:ascii="Times New Roman"/>
        </w:rPr>
        <w:t>duly</w:t>
      </w:r>
      <w:r>
        <w:rPr>
          <w:rFonts w:ascii="Times New Roman"/>
          <w:spacing w:val="-6"/>
        </w:rPr>
        <w:t xml:space="preserve"> </w:t>
      </w:r>
      <w:r>
        <w:rPr>
          <w:rFonts w:ascii="Times New Roman"/>
        </w:rPr>
        <w:t>authorized</w:t>
      </w:r>
      <w:r>
        <w:rPr>
          <w:rFonts w:ascii="Times New Roman"/>
          <w:spacing w:val="-2"/>
        </w:rPr>
        <w:t xml:space="preserve"> </w:t>
      </w:r>
      <w:r>
        <w:rPr>
          <w:rFonts w:ascii="Times New Roman"/>
        </w:rPr>
        <w:t>official</w:t>
      </w:r>
      <w:r>
        <w:rPr>
          <w:rFonts w:ascii="Times New Roman"/>
          <w:spacing w:val="-3"/>
        </w:rPr>
        <w:t xml:space="preserve"> </w:t>
      </w:r>
      <w:r>
        <w:rPr>
          <w:rFonts w:ascii="Times New Roman"/>
        </w:rPr>
        <w:t>of</w:t>
      </w:r>
      <w:r>
        <w:rPr>
          <w:rFonts w:ascii="Times New Roman"/>
          <w:spacing w:val="-4"/>
        </w:rPr>
        <w:t xml:space="preserve"> </w:t>
      </w:r>
      <w:r>
        <w:rPr>
          <w:rFonts w:ascii="Times New Roman"/>
        </w:rPr>
        <w:t>the</w:t>
      </w:r>
      <w:r>
        <w:rPr>
          <w:rFonts w:ascii="Times New Roman"/>
          <w:spacing w:val="-3"/>
        </w:rPr>
        <w:t xml:space="preserve"> </w:t>
      </w:r>
      <w:r>
        <w:rPr>
          <w:rFonts w:ascii="Times New Roman"/>
        </w:rPr>
        <w:t>state must</w:t>
      </w:r>
      <w:r>
        <w:rPr>
          <w:rFonts w:ascii="Times New Roman"/>
          <w:spacing w:val="-2"/>
        </w:rPr>
        <w:t xml:space="preserve"> </w:t>
      </w:r>
      <w:r>
        <w:rPr>
          <w:rFonts w:ascii="Times New Roman"/>
        </w:rPr>
        <w:t>sign</w:t>
      </w:r>
      <w:r>
        <w:rPr>
          <w:rFonts w:ascii="Times New Roman"/>
          <w:spacing w:val="-4"/>
        </w:rPr>
        <w:t xml:space="preserve"> </w:t>
      </w:r>
      <w:r>
        <w:rPr>
          <w:rFonts w:ascii="Times New Roman"/>
        </w:rPr>
        <w:t>and</w:t>
      </w:r>
      <w:r>
        <w:rPr>
          <w:rFonts w:ascii="Times New Roman"/>
          <w:spacing w:val="-2"/>
        </w:rPr>
        <w:t xml:space="preserve"> </w:t>
      </w:r>
      <w:r>
        <w:rPr>
          <w:rFonts w:ascii="Times New Roman"/>
        </w:rPr>
        <w:t>date</w:t>
      </w:r>
      <w:r>
        <w:rPr>
          <w:rFonts w:ascii="Times New Roman"/>
          <w:spacing w:val="-2"/>
        </w:rPr>
        <w:t xml:space="preserve"> </w:t>
      </w:r>
      <w:r>
        <w:rPr>
          <w:rFonts w:ascii="Times New Roman"/>
        </w:rPr>
        <w:t>the form.</w:t>
      </w:r>
      <w:r>
        <w:rPr>
          <w:rFonts w:ascii="Times New Roman"/>
          <w:spacing w:val="45"/>
        </w:rPr>
        <w:t xml:space="preserve"> </w:t>
      </w:r>
      <w:r>
        <w:rPr>
          <w:rFonts w:ascii="Times New Roman"/>
        </w:rPr>
        <w:t>Only</w:t>
      </w:r>
      <w:r>
        <w:rPr>
          <w:rFonts w:ascii="Times New Roman"/>
          <w:spacing w:val="-1"/>
        </w:rPr>
        <w:t xml:space="preserve"> </w:t>
      </w:r>
      <w:r>
        <w:rPr>
          <w:rFonts w:ascii="Times New Roman"/>
        </w:rPr>
        <w:t>forms</w:t>
      </w:r>
      <w:r>
        <w:rPr>
          <w:rFonts w:ascii="Times New Roman"/>
          <w:spacing w:val="-4"/>
        </w:rPr>
        <w:t xml:space="preserve"> </w:t>
      </w:r>
      <w:r>
        <w:rPr>
          <w:rFonts w:ascii="Times New Roman"/>
        </w:rPr>
        <w:t>bearing</w:t>
      </w:r>
      <w:r>
        <w:rPr>
          <w:rFonts w:ascii="Times New Roman"/>
          <w:spacing w:val="-3"/>
        </w:rPr>
        <w:t xml:space="preserve"> </w:t>
      </w:r>
      <w:r>
        <w:rPr>
          <w:rFonts w:ascii="Times New Roman"/>
        </w:rPr>
        <w:t>an</w:t>
      </w:r>
      <w:r>
        <w:rPr>
          <w:rFonts w:ascii="Times New Roman"/>
          <w:spacing w:val="-4"/>
        </w:rPr>
        <w:t xml:space="preserve"> </w:t>
      </w:r>
      <w:r>
        <w:rPr>
          <w:rFonts w:ascii="Times New Roman"/>
        </w:rPr>
        <w:t>original</w:t>
      </w:r>
      <w:r>
        <w:rPr>
          <w:rFonts w:ascii="Times New Roman"/>
          <w:spacing w:val="-3"/>
        </w:rPr>
        <w:t xml:space="preserve"> </w:t>
      </w:r>
      <w:r>
        <w:rPr>
          <w:rFonts w:ascii="Times New Roman"/>
        </w:rPr>
        <w:t>signature</w:t>
      </w:r>
      <w:r>
        <w:rPr>
          <w:rFonts w:ascii="Times New Roman"/>
          <w:spacing w:val="1"/>
        </w:rPr>
        <w:t xml:space="preserve"> </w:t>
      </w:r>
      <w:r>
        <w:rPr>
          <w:rFonts w:ascii="Times New Roman"/>
        </w:rPr>
        <w:t>will</w:t>
      </w:r>
      <w:r>
        <w:rPr>
          <w:rFonts w:ascii="Times New Roman"/>
          <w:spacing w:val="-3"/>
        </w:rPr>
        <w:t xml:space="preserve"> </w:t>
      </w:r>
      <w:r>
        <w:rPr>
          <w:rFonts w:ascii="Times New Roman"/>
        </w:rPr>
        <w:t>be</w:t>
      </w:r>
      <w:r>
        <w:rPr>
          <w:rFonts w:ascii="Times New Roman"/>
          <w:spacing w:val="-3"/>
        </w:rPr>
        <w:t xml:space="preserve"> </w:t>
      </w:r>
      <w:r>
        <w:rPr>
          <w:rFonts w:ascii="Times New Roman"/>
        </w:rPr>
        <w:t>valid</w:t>
      </w:r>
      <w:r>
        <w:rPr>
          <w:rFonts w:ascii="Times New Roman"/>
          <w:spacing w:val="1"/>
        </w:rPr>
        <w:t xml:space="preserve"> </w:t>
      </w:r>
      <w:r>
        <w:rPr>
          <w:rFonts w:ascii="Times New Roman"/>
        </w:rPr>
        <w:t>and</w:t>
      </w:r>
      <w:r>
        <w:rPr>
          <w:rFonts w:ascii="Times New Roman"/>
          <w:spacing w:val="-1"/>
        </w:rPr>
        <w:t xml:space="preserve"> </w:t>
      </w:r>
      <w:r>
        <w:rPr>
          <w:rFonts w:ascii="Times New Roman"/>
        </w:rPr>
        <w:t>acceptable</w:t>
      </w:r>
      <w:r>
        <w:rPr>
          <w:rFonts w:ascii="Times New Roman"/>
          <w:spacing w:val="-3"/>
        </w:rPr>
        <w:t xml:space="preserve"> </w:t>
      </w:r>
      <w:r>
        <w:rPr>
          <w:rFonts w:ascii="Times New Roman"/>
        </w:rPr>
        <w:t>to</w:t>
      </w:r>
      <w:r>
        <w:rPr>
          <w:rFonts w:ascii="Times New Roman"/>
          <w:spacing w:val="-2"/>
        </w:rPr>
        <w:t xml:space="preserve"> </w:t>
      </w:r>
      <w:r>
        <w:rPr>
          <w:rFonts w:ascii="Times New Roman"/>
        </w:rPr>
        <w:t>the</w:t>
      </w:r>
      <w:r>
        <w:rPr>
          <w:rFonts w:ascii="Times New Roman"/>
          <w:spacing w:val="-2"/>
        </w:rPr>
        <w:t xml:space="preserve"> </w:t>
      </w:r>
      <w:r>
        <w:rPr>
          <w:rFonts w:ascii="Times New Roman"/>
        </w:rPr>
        <w:t>BLS.</w:t>
      </w:r>
    </w:p>
    <w:p w:rsidR="00323DA5" w:rsidRDefault="000C7E2C" w14:paraId="36167CEE" w14:textId="79F9714D">
      <w:pPr>
        <w:pStyle w:val="BodyText"/>
        <w:spacing w:before="4"/>
        <w:rPr>
          <w:rFonts w:ascii="Times New Roman"/>
          <w:sz w:val="19"/>
        </w:rPr>
      </w:pPr>
      <w:r>
        <w:rPr>
          <w:noProof/>
        </w:rPr>
        <mc:AlternateContent>
          <mc:Choice Requires="wps">
            <w:drawing>
              <wp:anchor distT="0" distB="0" distL="0" distR="0" simplePos="0" relativeHeight="487591424" behindDoc="1" locked="0" layoutInCell="1" allowOverlap="1" wp14:editId="2FA8CE27" wp14:anchorId="0E8D15C1">
                <wp:simplePos x="0" y="0"/>
                <wp:positionH relativeFrom="page">
                  <wp:posOffset>358140</wp:posOffset>
                </wp:positionH>
                <wp:positionV relativeFrom="paragraph">
                  <wp:posOffset>161925</wp:posOffset>
                </wp:positionV>
                <wp:extent cx="9298305" cy="807720"/>
                <wp:effectExtent l="0" t="0" r="0" b="0"/>
                <wp:wrapTopAndBottom/>
                <wp:docPr id="1352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8305" cy="8077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0EB1" w:rsidRDefault="00C40EB1" w14:paraId="5EAC29FE" w14:textId="77777777">
                            <w:pPr>
                              <w:spacing w:before="16"/>
                              <w:ind w:left="148"/>
                              <w:rPr>
                                <w:rFonts w:ascii="Times New Roman"/>
                                <w:i/>
                                <w:sz w:val="17"/>
                              </w:rPr>
                            </w:pPr>
                            <w:r>
                              <w:rPr>
                                <w:rFonts w:ascii="Times New Roman"/>
                                <w:i/>
                                <w:sz w:val="17"/>
                              </w:rPr>
                              <w:t>PAPERWORK</w:t>
                            </w:r>
                            <w:r>
                              <w:rPr>
                                <w:rFonts w:ascii="Times New Roman"/>
                                <w:i/>
                                <w:spacing w:val="-3"/>
                                <w:sz w:val="17"/>
                              </w:rPr>
                              <w:t xml:space="preserve"> </w:t>
                            </w:r>
                            <w:r>
                              <w:rPr>
                                <w:rFonts w:ascii="Times New Roman"/>
                                <w:i/>
                                <w:sz w:val="17"/>
                              </w:rPr>
                              <w:t>BURDEN</w:t>
                            </w:r>
                            <w:r>
                              <w:rPr>
                                <w:rFonts w:ascii="Times New Roman"/>
                                <w:i/>
                                <w:spacing w:val="-2"/>
                                <w:sz w:val="17"/>
                              </w:rPr>
                              <w:t xml:space="preserve"> </w:t>
                            </w:r>
                            <w:r>
                              <w:rPr>
                                <w:rFonts w:ascii="Times New Roman"/>
                                <w:i/>
                                <w:sz w:val="17"/>
                              </w:rPr>
                              <w:t>STATEMENT</w:t>
                            </w:r>
                          </w:p>
                          <w:p w:rsidR="00C40EB1" w:rsidRDefault="00C40EB1" w14:paraId="0DD3D389" w14:textId="77777777">
                            <w:pPr>
                              <w:pStyle w:val="BodyText"/>
                              <w:spacing w:before="9"/>
                              <w:rPr>
                                <w:rFonts w:ascii="Times New Roman"/>
                                <w:i/>
                              </w:rPr>
                            </w:pPr>
                          </w:p>
                          <w:p w:rsidR="00C40EB1" w:rsidRDefault="00C40EB1" w14:paraId="1266F594" w14:textId="77777777">
                            <w:pPr>
                              <w:ind w:left="148" w:right="317"/>
                              <w:rPr>
                                <w:rFonts w:ascii="Times New Roman"/>
                                <w:sz w:val="17"/>
                              </w:rPr>
                            </w:pPr>
                            <w:r>
                              <w:rPr>
                                <w:rFonts w:ascii="Times New Roman"/>
                                <w:sz w:val="17"/>
                              </w:rPr>
                              <w:t>We estimate that it will take an average of one hour to complete this form including time for reviewing instructions, searching existing data sources, gathering and maintaining the data needed, and completing</w:t>
                            </w:r>
                            <w:r>
                              <w:rPr>
                                <w:rFonts w:ascii="Times New Roman"/>
                                <w:spacing w:val="-41"/>
                                <w:sz w:val="17"/>
                              </w:rPr>
                              <w:t xml:space="preserve"> </w:t>
                            </w:r>
                            <w:r>
                              <w:rPr>
                                <w:rFonts w:ascii="Times New Roman"/>
                                <w:sz w:val="17"/>
                              </w:rPr>
                              <w:t>and reviewing the information.</w:t>
                            </w:r>
                            <w:r>
                              <w:rPr>
                                <w:rFonts w:ascii="Times New Roman"/>
                                <w:spacing w:val="1"/>
                                <w:sz w:val="17"/>
                              </w:rPr>
                              <w:t xml:space="preserve"> </w:t>
                            </w:r>
                            <w:r>
                              <w:rPr>
                                <w:rFonts w:ascii="Times New Roman"/>
                                <w:sz w:val="17"/>
                              </w:rPr>
                              <w:t>Your response is required to obtain or retain benefits under 29 USC 673. If you have any comments regarding this estimate or any other aspect of this form, including</w:t>
                            </w:r>
                            <w:r>
                              <w:rPr>
                                <w:rFonts w:ascii="Times New Roman"/>
                                <w:spacing w:val="1"/>
                                <w:sz w:val="17"/>
                              </w:rPr>
                              <w:t xml:space="preserve"> </w:t>
                            </w:r>
                            <w:r>
                              <w:rPr>
                                <w:rFonts w:ascii="Times New Roman"/>
                                <w:sz w:val="17"/>
                              </w:rPr>
                              <w:t>suggestions</w:t>
                            </w:r>
                            <w:r>
                              <w:rPr>
                                <w:rFonts w:ascii="Times New Roman"/>
                                <w:spacing w:val="-2"/>
                                <w:sz w:val="17"/>
                              </w:rPr>
                              <w:t xml:space="preserve"> </w:t>
                            </w:r>
                            <w:r>
                              <w:rPr>
                                <w:rFonts w:ascii="Times New Roman"/>
                                <w:sz w:val="17"/>
                              </w:rPr>
                              <w:t>for</w:t>
                            </w:r>
                            <w:r>
                              <w:rPr>
                                <w:rFonts w:ascii="Times New Roman"/>
                                <w:spacing w:val="-2"/>
                                <w:sz w:val="17"/>
                              </w:rPr>
                              <w:t xml:space="preserve"> </w:t>
                            </w:r>
                            <w:r>
                              <w:rPr>
                                <w:rFonts w:ascii="Times New Roman"/>
                                <w:sz w:val="17"/>
                              </w:rPr>
                              <w:t>reducing</w:t>
                            </w:r>
                            <w:r>
                              <w:rPr>
                                <w:rFonts w:ascii="Times New Roman"/>
                                <w:spacing w:val="-3"/>
                                <w:sz w:val="17"/>
                              </w:rPr>
                              <w:t xml:space="preserve"> </w:t>
                            </w:r>
                            <w:r>
                              <w:rPr>
                                <w:rFonts w:ascii="Times New Roman"/>
                                <w:sz w:val="17"/>
                              </w:rPr>
                              <w:t>this</w:t>
                            </w:r>
                            <w:r>
                              <w:rPr>
                                <w:rFonts w:ascii="Times New Roman"/>
                                <w:spacing w:val="-2"/>
                                <w:sz w:val="17"/>
                              </w:rPr>
                              <w:t xml:space="preserve"> </w:t>
                            </w:r>
                            <w:r>
                              <w:rPr>
                                <w:rFonts w:ascii="Times New Roman"/>
                                <w:sz w:val="17"/>
                              </w:rPr>
                              <w:t>burden,</w:t>
                            </w:r>
                            <w:r>
                              <w:rPr>
                                <w:rFonts w:ascii="Times New Roman"/>
                                <w:spacing w:val="-1"/>
                                <w:sz w:val="17"/>
                              </w:rPr>
                              <w:t xml:space="preserve"> </w:t>
                            </w:r>
                            <w:r>
                              <w:rPr>
                                <w:rFonts w:ascii="Times New Roman"/>
                                <w:sz w:val="17"/>
                              </w:rPr>
                              <w:t>please</w:t>
                            </w:r>
                            <w:r>
                              <w:rPr>
                                <w:rFonts w:ascii="Times New Roman"/>
                                <w:spacing w:val="-3"/>
                                <w:sz w:val="17"/>
                              </w:rPr>
                              <w:t xml:space="preserve"> </w:t>
                            </w:r>
                            <w:r>
                              <w:rPr>
                                <w:rFonts w:ascii="Times New Roman"/>
                                <w:sz w:val="17"/>
                              </w:rPr>
                              <w:t>send</w:t>
                            </w:r>
                            <w:r>
                              <w:rPr>
                                <w:rFonts w:ascii="Times New Roman"/>
                                <w:spacing w:val="-4"/>
                                <w:sz w:val="17"/>
                              </w:rPr>
                              <w:t xml:space="preserve"> </w:t>
                            </w:r>
                            <w:r>
                              <w:rPr>
                                <w:rFonts w:ascii="Times New Roman"/>
                                <w:sz w:val="17"/>
                              </w:rPr>
                              <w:t>them</w:t>
                            </w:r>
                            <w:r>
                              <w:rPr>
                                <w:rFonts w:ascii="Times New Roman"/>
                                <w:spacing w:val="-5"/>
                                <w:sz w:val="17"/>
                              </w:rPr>
                              <w:t xml:space="preserve"> </w:t>
                            </w:r>
                            <w:r>
                              <w:rPr>
                                <w:rFonts w:ascii="Times New Roman"/>
                                <w:sz w:val="17"/>
                              </w:rPr>
                              <w:t>to</w:t>
                            </w:r>
                            <w:r>
                              <w:rPr>
                                <w:rFonts w:ascii="Times New Roman"/>
                                <w:spacing w:val="-4"/>
                                <w:sz w:val="17"/>
                              </w:rPr>
                              <w:t xml:space="preserve"> </w:t>
                            </w:r>
                            <w:r>
                              <w:rPr>
                                <w:rFonts w:ascii="Times New Roman"/>
                                <w:sz w:val="17"/>
                              </w:rPr>
                              <w:t>the</w:t>
                            </w:r>
                            <w:r>
                              <w:rPr>
                                <w:rFonts w:ascii="Times New Roman"/>
                                <w:spacing w:val="-3"/>
                                <w:sz w:val="17"/>
                              </w:rPr>
                              <w:t xml:space="preserve"> </w:t>
                            </w:r>
                            <w:r>
                              <w:rPr>
                                <w:rFonts w:ascii="Times New Roman"/>
                                <w:sz w:val="17"/>
                              </w:rPr>
                              <w:t>Bureau</w:t>
                            </w:r>
                            <w:r>
                              <w:rPr>
                                <w:rFonts w:ascii="Times New Roman"/>
                                <w:spacing w:val="-3"/>
                                <w:sz w:val="17"/>
                              </w:rPr>
                              <w:t xml:space="preserve"> </w:t>
                            </w:r>
                            <w:r>
                              <w:rPr>
                                <w:rFonts w:ascii="Times New Roman"/>
                                <w:sz w:val="17"/>
                              </w:rPr>
                              <w:t>of</w:t>
                            </w:r>
                            <w:r>
                              <w:rPr>
                                <w:rFonts w:ascii="Times New Roman"/>
                                <w:spacing w:val="-2"/>
                                <w:sz w:val="17"/>
                              </w:rPr>
                              <w:t xml:space="preserve"> </w:t>
                            </w:r>
                            <w:r>
                              <w:rPr>
                                <w:rFonts w:ascii="Times New Roman"/>
                                <w:sz w:val="17"/>
                              </w:rPr>
                              <w:t>Labor</w:t>
                            </w:r>
                            <w:r>
                              <w:rPr>
                                <w:rFonts w:ascii="Times New Roman"/>
                                <w:spacing w:val="-2"/>
                                <w:sz w:val="17"/>
                              </w:rPr>
                              <w:t xml:space="preserve"> </w:t>
                            </w:r>
                            <w:r>
                              <w:rPr>
                                <w:rFonts w:ascii="Times New Roman"/>
                                <w:sz w:val="17"/>
                              </w:rPr>
                              <w:t>Statistics,</w:t>
                            </w:r>
                            <w:r>
                              <w:rPr>
                                <w:rFonts w:ascii="Times New Roman"/>
                                <w:spacing w:val="-4"/>
                                <w:sz w:val="17"/>
                              </w:rPr>
                              <w:t xml:space="preserve"> </w:t>
                            </w:r>
                            <w:r>
                              <w:rPr>
                                <w:rFonts w:ascii="Times New Roman"/>
                                <w:sz w:val="17"/>
                              </w:rPr>
                              <w:t>Division</w:t>
                            </w:r>
                            <w:r>
                              <w:rPr>
                                <w:rFonts w:ascii="Times New Roman"/>
                                <w:spacing w:val="-3"/>
                                <w:sz w:val="17"/>
                              </w:rPr>
                              <w:t xml:space="preserve"> </w:t>
                            </w:r>
                            <w:r>
                              <w:rPr>
                                <w:rFonts w:ascii="Times New Roman"/>
                                <w:sz w:val="17"/>
                              </w:rPr>
                              <w:t>of</w:t>
                            </w:r>
                            <w:r>
                              <w:rPr>
                                <w:rFonts w:ascii="Times New Roman"/>
                                <w:spacing w:val="-2"/>
                                <w:sz w:val="17"/>
                              </w:rPr>
                              <w:t xml:space="preserve"> </w:t>
                            </w:r>
                            <w:r>
                              <w:rPr>
                                <w:rFonts w:ascii="Times New Roman"/>
                                <w:sz w:val="17"/>
                              </w:rPr>
                              <w:t>Financial</w:t>
                            </w:r>
                            <w:r>
                              <w:rPr>
                                <w:rFonts w:ascii="Times New Roman"/>
                                <w:spacing w:val="-1"/>
                                <w:sz w:val="17"/>
                              </w:rPr>
                              <w:t xml:space="preserve"> </w:t>
                            </w:r>
                            <w:r>
                              <w:rPr>
                                <w:rFonts w:ascii="Times New Roman"/>
                                <w:sz w:val="17"/>
                              </w:rPr>
                              <w:t>Management</w:t>
                            </w:r>
                            <w:r>
                              <w:rPr>
                                <w:rFonts w:ascii="Times New Roman"/>
                                <w:spacing w:val="-2"/>
                                <w:sz w:val="17"/>
                              </w:rPr>
                              <w:t xml:space="preserve"> </w:t>
                            </w:r>
                            <w:r>
                              <w:rPr>
                                <w:rFonts w:ascii="Times New Roman"/>
                                <w:sz w:val="17"/>
                              </w:rPr>
                              <w:t>(1220-0149),</w:t>
                            </w:r>
                            <w:r>
                              <w:rPr>
                                <w:rFonts w:ascii="Times New Roman"/>
                                <w:spacing w:val="-4"/>
                                <w:sz w:val="17"/>
                              </w:rPr>
                              <w:t xml:space="preserve"> </w:t>
                            </w:r>
                            <w:r>
                              <w:rPr>
                                <w:rFonts w:ascii="Times New Roman"/>
                                <w:sz w:val="17"/>
                              </w:rPr>
                              <w:t>2</w:t>
                            </w:r>
                            <w:r>
                              <w:rPr>
                                <w:rFonts w:ascii="Times New Roman"/>
                                <w:spacing w:val="-2"/>
                                <w:sz w:val="17"/>
                              </w:rPr>
                              <w:t xml:space="preserve"> </w:t>
                            </w:r>
                            <w:r>
                              <w:rPr>
                                <w:rFonts w:ascii="Times New Roman"/>
                                <w:sz w:val="17"/>
                              </w:rPr>
                              <w:t>Massachusetts</w:t>
                            </w:r>
                            <w:r>
                              <w:rPr>
                                <w:rFonts w:ascii="Times New Roman"/>
                                <w:spacing w:val="-1"/>
                                <w:sz w:val="17"/>
                              </w:rPr>
                              <w:t xml:space="preserve"> </w:t>
                            </w:r>
                            <w:r>
                              <w:rPr>
                                <w:rFonts w:ascii="Times New Roman"/>
                                <w:sz w:val="17"/>
                              </w:rPr>
                              <w:t>Avenue,</w:t>
                            </w:r>
                            <w:r>
                              <w:rPr>
                                <w:rFonts w:ascii="Times New Roman"/>
                                <w:spacing w:val="-2"/>
                                <w:sz w:val="17"/>
                              </w:rPr>
                              <w:t xml:space="preserve"> </w:t>
                            </w:r>
                            <w:r>
                              <w:rPr>
                                <w:rFonts w:ascii="Times New Roman"/>
                                <w:sz w:val="17"/>
                              </w:rPr>
                              <w:t>N.E.,</w:t>
                            </w:r>
                            <w:r>
                              <w:rPr>
                                <w:rFonts w:ascii="Times New Roman"/>
                                <w:spacing w:val="-1"/>
                                <w:sz w:val="17"/>
                              </w:rPr>
                              <w:t xml:space="preserve"> </w:t>
                            </w:r>
                            <w:r>
                              <w:rPr>
                                <w:rFonts w:ascii="Times New Roman"/>
                                <w:sz w:val="17"/>
                              </w:rPr>
                              <w:t>Room</w:t>
                            </w:r>
                            <w:r>
                              <w:rPr>
                                <w:rFonts w:ascii="Times New Roman"/>
                                <w:spacing w:val="-6"/>
                                <w:sz w:val="17"/>
                              </w:rPr>
                              <w:t xml:space="preserve"> </w:t>
                            </w:r>
                            <w:r>
                              <w:rPr>
                                <w:rFonts w:ascii="Times New Roman"/>
                                <w:sz w:val="17"/>
                              </w:rPr>
                              <w:t>4135,</w:t>
                            </w:r>
                            <w:r>
                              <w:rPr>
                                <w:rFonts w:ascii="Times New Roman"/>
                                <w:spacing w:val="-1"/>
                                <w:sz w:val="17"/>
                              </w:rPr>
                              <w:t xml:space="preserve"> </w:t>
                            </w:r>
                            <w:r>
                              <w:rPr>
                                <w:rFonts w:ascii="Times New Roman"/>
                                <w:sz w:val="17"/>
                              </w:rPr>
                              <w:t>Washington,</w:t>
                            </w:r>
                            <w:r>
                              <w:rPr>
                                <w:rFonts w:ascii="Times New Roman"/>
                                <w:spacing w:val="-2"/>
                                <w:sz w:val="17"/>
                              </w:rPr>
                              <w:t xml:space="preserve"> </w:t>
                            </w:r>
                            <w:r>
                              <w:rPr>
                                <w:rFonts w:ascii="Times New Roman"/>
                                <w:sz w:val="17"/>
                              </w:rPr>
                              <w:t>D.C.</w:t>
                            </w:r>
                          </w:p>
                          <w:p w:rsidR="00C40EB1" w:rsidRDefault="00C40EB1" w14:paraId="12E7FB32" w14:textId="77777777">
                            <w:pPr>
                              <w:spacing w:before="2"/>
                              <w:ind w:left="148"/>
                              <w:rPr>
                                <w:rFonts w:ascii="Times New Roman"/>
                                <w:sz w:val="17"/>
                              </w:rPr>
                            </w:pPr>
                            <w:r>
                              <w:rPr>
                                <w:rFonts w:ascii="Times New Roman"/>
                                <w:sz w:val="17"/>
                              </w:rPr>
                              <w:t>20212-0001.</w:t>
                            </w:r>
                            <w:r>
                              <w:rPr>
                                <w:rFonts w:ascii="Times New Roman"/>
                                <w:spacing w:val="36"/>
                                <w:sz w:val="17"/>
                              </w:rPr>
                              <w:t xml:space="preserve"> </w:t>
                            </w:r>
                            <w:r>
                              <w:rPr>
                                <w:rFonts w:ascii="Times New Roman"/>
                                <w:sz w:val="17"/>
                              </w:rPr>
                              <w:t>You</w:t>
                            </w:r>
                            <w:r>
                              <w:rPr>
                                <w:rFonts w:ascii="Times New Roman"/>
                                <w:spacing w:val="-4"/>
                                <w:sz w:val="17"/>
                              </w:rPr>
                              <w:t xml:space="preserve"> </w:t>
                            </w:r>
                            <w:r>
                              <w:rPr>
                                <w:rFonts w:ascii="Times New Roman"/>
                                <w:sz w:val="17"/>
                              </w:rPr>
                              <w:t>are</w:t>
                            </w:r>
                            <w:r>
                              <w:rPr>
                                <w:rFonts w:ascii="Times New Roman"/>
                                <w:spacing w:val="-4"/>
                                <w:sz w:val="17"/>
                              </w:rPr>
                              <w:t xml:space="preserve"> </w:t>
                            </w:r>
                            <w:r>
                              <w:rPr>
                                <w:rFonts w:ascii="Times New Roman"/>
                                <w:sz w:val="17"/>
                              </w:rPr>
                              <w:t>not</w:t>
                            </w:r>
                            <w:r>
                              <w:rPr>
                                <w:rFonts w:ascii="Times New Roman"/>
                                <w:spacing w:val="-2"/>
                                <w:sz w:val="17"/>
                              </w:rPr>
                              <w:t xml:space="preserve"> </w:t>
                            </w:r>
                            <w:r>
                              <w:rPr>
                                <w:rFonts w:ascii="Times New Roman"/>
                                <w:sz w:val="17"/>
                              </w:rPr>
                              <w:t>required</w:t>
                            </w:r>
                            <w:r>
                              <w:rPr>
                                <w:rFonts w:ascii="Times New Roman"/>
                                <w:spacing w:val="-3"/>
                                <w:sz w:val="17"/>
                              </w:rPr>
                              <w:t xml:space="preserve"> </w:t>
                            </w:r>
                            <w:r>
                              <w:rPr>
                                <w:rFonts w:ascii="Times New Roman"/>
                                <w:sz w:val="17"/>
                              </w:rPr>
                              <w:t>to</w:t>
                            </w:r>
                            <w:r>
                              <w:rPr>
                                <w:rFonts w:ascii="Times New Roman"/>
                                <w:spacing w:val="-4"/>
                                <w:sz w:val="17"/>
                              </w:rPr>
                              <w:t xml:space="preserve"> </w:t>
                            </w:r>
                            <w:r>
                              <w:rPr>
                                <w:rFonts w:ascii="Times New Roman"/>
                                <w:sz w:val="17"/>
                              </w:rPr>
                              <w:t>respond</w:t>
                            </w:r>
                            <w:r>
                              <w:rPr>
                                <w:rFonts w:ascii="Times New Roman"/>
                                <w:spacing w:val="-4"/>
                                <w:sz w:val="17"/>
                              </w:rPr>
                              <w:t xml:space="preserve"> </w:t>
                            </w:r>
                            <w:r>
                              <w:rPr>
                                <w:rFonts w:ascii="Times New Roman"/>
                                <w:sz w:val="17"/>
                              </w:rPr>
                              <w:t>to</w:t>
                            </w:r>
                            <w:r>
                              <w:rPr>
                                <w:rFonts w:ascii="Times New Roman"/>
                                <w:spacing w:val="-3"/>
                                <w:sz w:val="17"/>
                              </w:rPr>
                              <w:t xml:space="preserve"> </w:t>
                            </w:r>
                            <w:r>
                              <w:rPr>
                                <w:rFonts w:ascii="Times New Roman"/>
                                <w:sz w:val="17"/>
                              </w:rPr>
                              <w:t>this</w:t>
                            </w:r>
                            <w:r>
                              <w:rPr>
                                <w:rFonts w:ascii="Times New Roman"/>
                                <w:spacing w:val="-4"/>
                                <w:sz w:val="17"/>
                              </w:rPr>
                              <w:t xml:space="preserve"> </w:t>
                            </w:r>
                            <w:r>
                              <w:rPr>
                                <w:rFonts w:ascii="Times New Roman"/>
                                <w:sz w:val="17"/>
                              </w:rPr>
                              <w:t>collection</w:t>
                            </w:r>
                            <w:r>
                              <w:rPr>
                                <w:rFonts w:ascii="Times New Roman"/>
                                <w:spacing w:val="-4"/>
                                <w:sz w:val="17"/>
                              </w:rPr>
                              <w:t xml:space="preserve"> </w:t>
                            </w:r>
                            <w:r>
                              <w:rPr>
                                <w:rFonts w:ascii="Times New Roman"/>
                                <w:sz w:val="17"/>
                              </w:rPr>
                              <w:t>of</w:t>
                            </w:r>
                            <w:r>
                              <w:rPr>
                                <w:rFonts w:ascii="Times New Roman"/>
                                <w:spacing w:val="-1"/>
                                <w:sz w:val="17"/>
                              </w:rPr>
                              <w:t xml:space="preserve"> </w:t>
                            </w:r>
                            <w:r>
                              <w:rPr>
                                <w:rFonts w:ascii="Times New Roman"/>
                                <w:sz w:val="17"/>
                              </w:rPr>
                              <w:t>information</w:t>
                            </w:r>
                            <w:r>
                              <w:rPr>
                                <w:rFonts w:ascii="Times New Roman"/>
                                <w:spacing w:val="-4"/>
                                <w:sz w:val="17"/>
                              </w:rPr>
                              <w:t xml:space="preserve"> </w:t>
                            </w:r>
                            <w:r>
                              <w:rPr>
                                <w:rFonts w:ascii="Times New Roman"/>
                                <w:sz w:val="17"/>
                              </w:rPr>
                              <w:t>unless</w:t>
                            </w:r>
                            <w:r>
                              <w:rPr>
                                <w:rFonts w:ascii="Times New Roman"/>
                                <w:spacing w:val="-2"/>
                                <w:sz w:val="17"/>
                              </w:rPr>
                              <w:t xml:space="preserve"> </w:t>
                            </w:r>
                            <w:r>
                              <w:rPr>
                                <w:rFonts w:ascii="Times New Roman"/>
                                <w:sz w:val="17"/>
                              </w:rPr>
                              <w:t>it</w:t>
                            </w:r>
                            <w:r>
                              <w:rPr>
                                <w:rFonts w:ascii="Times New Roman"/>
                                <w:spacing w:val="-2"/>
                                <w:sz w:val="17"/>
                              </w:rPr>
                              <w:t xml:space="preserve"> </w:t>
                            </w:r>
                            <w:r>
                              <w:rPr>
                                <w:rFonts w:ascii="Times New Roman"/>
                                <w:sz w:val="17"/>
                              </w:rPr>
                              <w:t>displays</w:t>
                            </w:r>
                            <w:r>
                              <w:rPr>
                                <w:rFonts w:ascii="Times New Roman"/>
                                <w:spacing w:val="-2"/>
                                <w:sz w:val="17"/>
                              </w:rPr>
                              <w:t xml:space="preserve"> </w:t>
                            </w:r>
                            <w:r>
                              <w:rPr>
                                <w:rFonts w:ascii="Times New Roman"/>
                                <w:sz w:val="17"/>
                              </w:rPr>
                              <w:t>a</w:t>
                            </w:r>
                            <w:r>
                              <w:rPr>
                                <w:rFonts w:ascii="Times New Roman"/>
                                <w:spacing w:val="-3"/>
                                <w:sz w:val="17"/>
                              </w:rPr>
                              <w:t xml:space="preserve"> </w:t>
                            </w:r>
                            <w:r>
                              <w:rPr>
                                <w:rFonts w:ascii="Times New Roman"/>
                                <w:sz w:val="17"/>
                              </w:rPr>
                              <w:t>currently</w:t>
                            </w:r>
                            <w:r>
                              <w:rPr>
                                <w:rFonts w:ascii="Times New Roman"/>
                                <w:spacing w:val="-4"/>
                                <w:sz w:val="17"/>
                              </w:rPr>
                              <w:t xml:space="preserve"> </w:t>
                            </w:r>
                            <w:r>
                              <w:rPr>
                                <w:rFonts w:ascii="Times New Roman"/>
                                <w:sz w:val="17"/>
                              </w:rPr>
                              <w:t>valid</w:t>
                            </w:r>
                            <w:r>
                              <w:rPr>
                                <w:rFonts w:ascii="Times New Roman"/>
                                <w:spacing w:val="-4"/>
                                <w:sz w:val="17"/>
                              </w:rPr>
                              <w:t xml:space="preserve"> </w:t>
                            </w:r>
                            <w:r>
                              <w:rPr>
                                <w:rFonts w:ascii="Times New Roman"/>
                                <w:sz w:val="17"/>
                              </w:rPr>
                              <w:t>OMB Approval</w:t>
                            </w:r>
                            <w:r>
                              <w:rPr>
                                <w:rFonts w:ascii="Times New Roman"/>
                                <w:spacing w:val="-2"/>
                                <w:sz w:val="17"/>
                              </w:rPr>
                              <w:t xml:space="preserve"> </w:t>
                            </w:r>
                            <w:r>
                              <w:rPr>
                                <w:rFonts w:ascii="Times New Roman"/>
                                <w:sz w:val="17"/>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 style="position:absolute;margin-left:28.2pt;margin-top:12.75pt;width:732.15pt;height:63.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3"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" w14:anchorId="0E8D15C1">
                <v:textbox inset="0,0,0,0">
                  <w:txbxContent>
                    <w:p w:rsidR="00C40EB1" w:rsidRDefault="00C40EB1" w14:paraId="5EAC29FE" w14:textId="77777777">
                      <w:pPr>
                        <w:spacing w:before="16"/>
                        <w:ind w:left="148"/>
                        <w:rPr>
                          <w:rFonts w:ascii="Times New Roman"/>
                          <w:i/>
                          <w:sz w:val="17"/>
                        </w:rPr>
                      </w:pPr>
                      <w:r>
                        <w:rPr>
                          <w:rFonts w:ascii="Times New Roman"/>
                          <w:i/>
                          <w:sz w:val="17"/>
                        </w:rPr>
                        <w:t>PAPERWORK</w:t>
                      </w:r>
                      <w:r>
                        <w:rPr>
                          <w:rFonts w:ascii="Times New Roman"/>
                          <w:i/>
                          <w:spacing w:val="-3"/>
                          <w:sz w:val="17"/>
                        </w:rPr>
                        <w:t xml:space="preserve"> </w:t>
                      </w:r>
                      <w:r>
                        <w:rPr>
                          <w:rFonts w:ascii="Times New Roman"/>
                          <w:i/>
                          <w:sz w:val="17"/>
                        </w:rPr>
                        <w:t>BURDEN</w:t>
                      </w:r>
                      <w:r>
                        <w:rPr>
                          <w:rFonts w:ascii="Times New Roman"/>
                          <w:i/>
                          <w:spacing w:val="-2"/>
                          <w:sz w:val="17"/>
                        </w:rPr>
                        <w:t xml:space="preserve"> </w:t>
                      </w:r>
                      <w:r>
                        <w:rPr>
                          <w:rFonts w:ascii="Times New Roman"/>
                          <w:i/>
                          <w:sz w:val="17"/>
                        </w:rPr>
                        <w:t>STATEMENT</w:t>
                      </w:r>
                    </w:p>
                    <w:p w:rsidR="00C40EB1" w:rsidRDefault="00C40EB1" w14:paraId="0DD3D389" w14:textId="77777777">
                      <w:pPr>
                        <w:pStyle w:val="BodyText"/>
                        <w:spacing w:before="9"/>
                        <w:rPr>
                          <w:rFonts w:ascii="Times New Roman"/>
                          <w:i/>
                        </w:rPr>
                      </w:pPr>
                    </w:p>
                    <w:p w:rsidR="00C40EB1" w:rsidRDefault="00C40EB1" w14:paraId="1266F594" w14:textId="77777777">
                      <w:pPr>
                        <w:ind w:left="148" w:right="317"/>
                        <w:rPr>
                          <w:rFonts w:ascii="Times New Roman"/>
                          <w:sz w:val="17"/>
                        </w:rPr>
                      </w:pPr>
                      <w:r>
                        <w:rPr>
                          <w:rFonts w:ascii="Times New Roman"/>
                          <w:sz w:val="17"/>
                        </w:rPr>
                        <w:t>We estimate that it will take an average of one hour to complete this form including time for reviewing instructions, searching existing data sources, gathering and maintaining the data needed, and completing</w:t>
                      </w:r>
                      <w:r>
                        <w:rPr>
                          <w:rFonts w:ascii="Times New Roman"/>
                          <w:spacing w:val="-41"/>
                          <w:sz w:val="17"/>
                        </w:rPr>
                        <w:t xml:space="preserve"> </w:t>
                      </w:r>
                      <w:r>
                        <w:rPr>
                          <w:rFonts w:ascii="Times New Roman"/>
                          <w:sz w:val="17"/>
                        </w:rPr>
                        <w:t>and reviewing the information.</w:t>
                      </w:r>
                      <w:r>
                        <w:rPr>
                          <w:rFonts w:ascii="Times New Roman"/>
                          <w:spacing w:val="1"/>
                          <w:sz w:val="17"/>
                        </w:rPr>
                        <w:t xml:space="preserve"> </w:t>
                      </w:r>
                      <w:r>
                        <w:rPr>
                          <w:rFonts w:ascii="Times New Roman"/>
                          <w:sz w:val="17"/>
                        </w:rPr>
                        <w:t>Your response is required to obtain or retain benefits under 29 USC 673. If you have any comments regarding this estimate or any other aspect of this form, including</w:t>
                      </w:r>
                      <w:r>
                        <w:rPr>
                          <w:rFonts w:ascii="Times New Roman"/>
                          <w:spacing w:val="1"/>
                          <w:sz w:val="17"/>
                        </w:rPr>
                        <w:t xml:space="preserve"> </w:t>
                      </w:r>
                      <w:r>
                        <w:rPr>
                          <w:rFonts w:ascii="Times New Roman"/>
                          <w:sz w:val="17"/>
                        </w:rPr>
                        <w:t>suggestions</w:t>
                      </w:r>
                      <w:r>
                        <w:rPr>
                          <w:rFonts w:ascii="Times New Roman"/>
                          <w:spacing w:val="-2"/>
                          <w:sz w:val="17"/>
                        </w:rPr>
                        <w:t xml:space="preserve"> </w:t>
                      </w:r>
                      <w:r>
                        <w:rPr>
                          <w:rFonts w:ascii="Times New Roman"/>
                          <w:sz w:val="17"/>
                        </w:rPr>
                        <w:t>for</w:t>
                      </w:r>
                      <w:r>
                        <w:rPr>
                          <w:rFonts w:ascii="Times New Roman"/>
                          <w:spacing w:val="-2"/>
                          <w:sz w:val="17"/>
                        </w:rPr>
                        <w:t xml:space="preserve"> </w:t>
                      </w:r>
                      <w:r>
                        <w:rPr>
                          <w:rFonts w:ascii="Times New Roman"/>
                          <w:sz w:val="17"/>
                        </w:rPr>
                        <w:t>reducing</w:t>
                      </w:r>
                      <w:r>
                        <w:rPr>
                          <w:rFonts w:ascii="Times New Roman"/>
                          <w:spacing w:val="-3"/>
                          <w:sz w:val="17"/>
                        </w:rPr>
                        <w:t xml:space="preserve"> </w:t>
                      </w:r>
                      <w:r>
                        <w:rPr>
                          <w:rFonts w:ascii="Times New Roman"/>
                          <w:sz w:val="17"/>
                        </w:rPr>
                        <w:t>this</w:t>
                      </w:r>
                      <w:r>
                        <w:rPr>
                          <w:rFonts w:ascii="Times New Roman"/>
                          <w:spacing w:val="-2"/>
                          <w:sz w:val="17"/>
                        </w:rPr>
                        <w:t xml:space="preserve"> </w:t>
                      </w:r>
                      <w:r>
                        <w:rPr>
                          <w:rFonts w:ascii="Times New Roman"/>
                          <w:sz w:val="17"/>
                        </w:rPr>
                        <w:t>burden,</w:t>
                      </w:r>
                      <w:r>
                        <w:rPr>
                          <w:rFonts w:ascii="Times New Roman"/>
                          <w:spacing w:val="-1"/>
                          <w:sz w:val="17"/>
                        </w:rPr>
                        <w:t xml:space="preserve"> </w:t>
                      </w:r>
                      <w:r>
                        <w:rPr>
                          <w:rFonts w:ascii="Times New Roman"/>
                          <w:sz w:val="17"/>
                        </w:rPr>
                        <w:t>please</w:t>
                      </w:r>
                      <w:r>
                        <w:rPr>
                          <w:rFonts w:ascii="Times New Roman"/>
                          <w:spacing w:val="-3"/>
                          <w:sz w:val="17"/>
                        </w:rPr>
                        <w:t xml:space="preserve"> </w:t>
                      </w:r>
                      <w:r>
                        <w:rPr>
                          <w:rFonts w:ascii="Times New Roman"/>
                          <w:sz w:val="17"/>
                        </w:rPr>
                        <w:t>send</w:t>
                      </w:r>
                      <w:r>
                        <w:rPr>
                          <w:rFonts w:ascii="Times New Roman"/>
                          <w:spacing w:val="-4"/>
                          <w:sz w:val="17"/>
                        </w:rPr>
                        <w:t xml:space="preserve"> </w:t>
                      </w:r>
                      <w:r>
                        <w:rPr>
                          <w:rFonts w:ascii="Times New Roman"/>
                          <w:sz w:val="17"/>
                        </w:rPr>
                        <w:t>them</w:t>
                      </w:r>
                      <w:r>
                        <w:rPr>
                          <w:rFonts w:ascii="Times New Roman"/>
                          <w:spacing w:val="-5"/>
                          <w:sz w:val="17"/>
                        </w:rPr>
                        <w:t xml:space="preserve"> </w:t>
                      </w:r>
                      <w:r>
                        <w:rPr>
                          <w:rFonts w:ascii="Times New Roman"/>
                          <w:sz w:val="17"/>
                        </w:rPr>
                        <w:t>to</w:t>
                      </w:r>
                      <w:r>
                        <w:rPr>
                          <w:rFonts w:ascii="Times New Roman"/>
                          <w:spacing w:val="-4"/>
                          <w:sz w:val="17"/>
                        </w:rPr>
                        <w:t xml:space="preserve"> </w:t>
                      </w:r>
                      <w:r>
                        <w:rPr>
                          <w:rFonts w:ascii="Times New Roman"/>
                          <w:sz w:val="17"/>
                        </w:rPr>
                        <w:t>the</w:t>
                      </w:r>
                      <w:r>
                        <w:rPr>
                          <w:rFonts w:ascii="Times New Roman"/>
                          <w:spacing w:val="-3"/>
                          <w:sz w:val="17"/>
                        </w:rPr>
                        <w:t xml:space="preserve"> </w:t>
                      </w:r>
                      <w:r>
                        <w:rPr>
                          <w:rFonts w:ascii="Times New Roman"/>
                          <w:sz w:val="17"/>
                        </w:rPr>
                        <w:t>Bureau</w:t>
                      </w:r>
                      <w:r>
                        <w:rPr>
                          <w:rFonts w:ascii="Times New Roman"/>
                          <w:spacing w:val="-3"/>
                          <w:sz w:val="17"/>
                        </w:rPr>
                        <w:t xml:space="preserve"> </w:t>
                      </w:r>
                      <w:r>
                        <w:rPr>
                          <w:rFonts w:ascii="Times New Roman"/>
                          <w:sz w:val="17"/>
                        </w:rPr>
                        <w:t>of</w:t>
                      </w:r>
                      <w:r>
                        <w:rPr>
                          <w:rFonts w:ascii="Times New Roman"/>
                          <w:spacing w:val="-2"/>
                          <w:sz w:val="17"/>
                        </w:rPr>
                        <w:t xml:space="preserve"> </w:t>
                      </w:r>
                      <w:r>
                        <w:rPr>
                          <w:rFonts w:ascii="Times New Roman"/>
                          <w:sz w:val="17"/>
                        </w:rPr>
                        <w:t>Labor</w:t>
                      </w:r>
                      <w:r>
                        <w:rPr>
                          <w:rFonts w:ascii="Times New Roman"/>
                          <w:spacing w:val="-2"/>
                          <w:sz w:val="17"/>
                        </w:rPr>
                        <w:t xml:space="preserve"> </w:t>
                      </w:r>
                      <w:r>
                        <w:rPr>
                          <w:rFonts w:ascii="Times New Roman"/>
                          <w:sz w:val="17"/>
                        </w:rPr>
                        <w:t>Statistics,</w:t>
                      </w:r>
                      <w:r>
                        <w:rPr>
                          <w:rFonts w:ascii="Times New Roman"/>
                          <w:spacing w:val="-4"/>
                          <w:sz w:val="17"/>
                        </w:rPr>
                        <w:t xml:space="preserve"> </w:t>
                      </w:r>
                      <w:r>
                        <w:rPr>
                          <w:rFonts w:ascii="Times New Roman"/>
                          <w:sz w:val="17"/>
                        </w:rPr>
                        <w:t>Division</w:t>
                      </w:r>
                      <w:r>
                        <w:rPr>
                          <w:rFonts w:ascii="Times New Roman"/>
                          <w:spacing w:val="-3"/>
                          <w:sz w:val="17"/>
                        </w:rPr>
                        <w:t xml:space="preserve"> </w:t>
                      </w:r>
                      <w:r>
                        <w:rPr>
                          <w:rFonts w:ascii="Times New Roman"/>
                          <w:sz w:val="17"/>
                        </w:rPr>
                        <w:t>of</w:t>
                      </w:r>
                      <w:r>
                        <w:rPr>
                          <w:rFonts w:ascii="Times New Roman"/>
                          <w:spacing w:val="-2"/>
                          <w:sz w:val="17"/>
                        </w:rPr>
                        <w:t xml:space="preserve"> </w:t>
                      </w:r>
                      <w:r>
                        <w:rPr>
                          <w:rFonts w:ascii="Times New Roman"/>
                          <w:sz w:val="17"/>
                        </w:rPr>
                        <w:t>Financial</w:t>
                      </w:r>
                      <w:r>
                        <w:rPr>
                          <w:rFonts w:ascii="Times New Roman"/>
                          <w:spacing w:val="-1"/>
                          <w:sz w:val="17"/>
                        </w:rPr>
                        <w:t xml:space="preserve"> </w:t>
                      </w:r>
                      <w:r>
                        <w:rPr>
                          <w:rFonts w:ascii="Times New Roman"/>
                          <w:sz w:val="17"/>
                        </w:rPr>
                        <w:t>Management</w:t>
                      </w:r>
                      <w:r>
                        <w:rPr>
                          <w:rFonts w:ascii="Times New Roman"/>
                          <w:spacing w:val="-2"/>
                          <w:sz w:val="17"/>
                        </w:rPr>
                        <w:t xml:space="preserve"> </w:t>
                      </w:r>
                      <w:r>
                        <w:rPr>
                          <w:rFonts w:ascii="Times New Roman"/>
                          <w:sz w:val="17"/>
                        </w:rPr>
                        <w:t>(1220-0149),</w:t>
                      </w:r>
                      <w:r>
                        <w:rPr>
                          <w:rFonts w:ascii="Times New Roman"/>
                          <w:spacing w:val="-4"/>
                          <w:sz w:val="17"/>
                        </w:rPr>
                        <w:t xml:space="preserve"> </w:t>
                      </w:r>
                      <w:r>
                        <w:rPr>
                          <w:rFonts w:ascii="Times New Roman"/>
                          <w:sz w:val="17"/>
                        </w:rPr>
                        <w:t>2</w:t>
                      </w:r>
                      <w:r>
                        <w:rPr>
                          <w:rFonts w:ascii="Times New Roman"/>
                          <w:spacing w:val="-2"/>
                          <w:sz w:val="17"/>
                        </w:rPr>
                        <w:t xml:space="preserve"> </w:t>
                      </w:r>
                      <w:r>
                        <w:rPr>
                          <w:rFonts w:ascii="Times New Roman"/>
                          <w:sz w:val="17"/>
                        </w:rPr>
                        <w:t>Massachusetts</w:t>
                      </w:r>
                      <w:r>
                        <w:rPr>
                          <w:rFonts w:ascii="Times New Roman"/>
                          <w:spacing w:val="-1"/>
                          <w:sz w:val="17"/>
                        </w:rPr>
                        <w:t xml:space="preserve"> </w:t>
                      </w:r>
                      <w:r>
                        <w:rPr>
                          <w:rFonts w:ascii="Times New Roman"/>
                          <w:sz w:val="17"/>
                        </w:rPr>
                        <w:t>Avenue,</w:t>
                      </w:r>
                      <w:r>
                        <w:rPr>
                          <w:rFonts w:ascii="Times New Roman"/>
                          <w:spacing w:val="-2"/>
                          <w:sz w:val="17"/>
                        </w:rPr>
                        <w:t xml:space="preserve"> </w:t>
                      </w:r>
                      <w:r>
                        <w:rPr>
                          <w:rFonts w:ascii="Times New Roman"/>
                          <w:sz w:val="17"/>
                        </w:rPr>
                        <w:t>N.E.,</w:t>
                      </w:r>
                      <w:r>
                        <w:rPr>
                          <w:rFonts w:ascii="Times New Roman"/>
                          <w:spacing w:val="-1"/>
                          <w:sz w:val="17"/>
                        </w:rPr>
                        <w:t xml:space="preserve"> </w:t>
                      </w:r>
                      <w:r>
                        <w:rPr>
                          <w:rFonts w:ascii="Times New Roman"/>
                          <w:sz w:val="17"/>
                        </w:rPr>
                        <w:t>Room</w:t>
                      </w:r>
                      <w:r>
                        <w:rPr>
                          <w:rFonts w:ascii="Times New Roman"/>
                          <w:spacing w:val="-6"/>
                          <w:sz w:val="17"/>
                        </w:rPr>
                        <w:t xml:space="preserve"> </w:t>
                      </w:r>
                      <w:r>
                        <w:rPr>
                          <w:rFonts w:ascii="Times New Roman"/>
                          <w:sz w:val="17"/>
                        </w:rPr>
                        <w:t>4135,</w:t>
                      </w:r>
                      <w:r>
                        <w:rPr>
                          <w:rFonts w:ascii="Times New Roman"/>
                          <w:spacing w:val="-1"/>
                          <w:sz w:val="17"/>
                        </w:rPr>
                        <w:t xml:space="preserve"> </w:t>
                      </w:r>
                      <w:r>
                        <w:rPr>
                          <w:rFonts w:ascii="Times New Roman"/>
                          <w:sz w:val="17"/>
                        </w:rPr>
                        <w:t>Washington,</w:t>
                      </w:r>
                      <w:r>
                        <w:rPr>
                          <w:rFonts w:ascii="Times New Roman"/>
                          <w:spacing w:val="-2"/>
                          <w:sz w:val="17"/>
                        </w:rPr>
                        <w:t xml:space="preserve"> </w:t>
                      </w:r>
                      <w:r>
                        <w:rPr>
                          <w:rFonts w:ascii="Times New Roman"/>
                          <w:sz w:val="17"/>
                        </w:rPr>
                        <w:t>D.C.</w:t>
                      </w:r>
                    </w:p>
                    <w:p w:rsidR="00C40EB1" w:rsidRDefault="00C40EB1" w14:paraId="12E7FB32" w14:textId="77777777">
                      <w:pPr>
                        <w:spacing w:before="2"/>
                        <w:ind w:left="148"/>
                        <w:rPr>
                          <w:rFonts w:ascii="Times New Roman"/>
                          <w:sz w:val="17"/>
                        </w:rPr>
                      </w:pPr>
                      <w:r>
                        <w:rPr>
                          <w:rFonts w:ascii="Times New Roman"/>
                          <w:sz w:val="17"/>
                        </w:rPr>
                        <w:t>20212-0001.</w:t>
                      </w:r>
                      <w:r>
                        <w:rPr>
                          <w:rFonts w:ascii="Times New Roman"/>
                          <w:spacing w:val="36"/>
                          <w:sz w:val="17"/>
                        </w:rPr>
                        <w:t xml:space="preserve"> </w:t>
                      </w:r>
                      <w:r>
                        <w:rPr>
                          <w:rFonts w:ascii="Times New Roman"/>
                          <w:sz w:val="17"/>
                        </w:rPr>
                        <w:t>You</w:t>
                      </w:r>
                      <w:r>
                        <w:rPr>
                          <w:rFonts w:ascii="Times New Roman"/>
                          <w:spacing w:val="-4"/>
                          <w:sz w:val="17"/>
                        </w:rPr>
                        <w:t xml:space="preserve"> </w:t>
                      </w:r>
                      <w:r>
                        <w:rPr>
                          <w:rFonts w:ascii="Times New Roman"/>
                          <w:sz w:val="17"/>
                        </w:rPr>
                        <w:t>are</w:t>
                      </w:r>
                      <w:r>
                        <w:rPr>
                          <w:rFonts w:ascii="Times New Roman"/>
                          <w:spacing w:val="-4"/>
                          <w:sz w:val="17"/>
                        </w:rPr>
                        <w:t xml:space="preserve"> </w:t>
                      </w:r>
                      <w:r>
                        <w:rPr>
                          <w:rFonts w:ascii="Times New Roman"/>
                          <w:sz w:val="17"/>
                        </w:rPr>
                        <w:t>not</w:t>
                      </w:r>
                      <w:r>
                        <w:rPr>
                          <w:rFonts w:ascii="Times New Roman"/>
                          <w:spacing w:val="-2"/>
                          <w:sz w:val="17"/>
                        </w:rPr>
                        <w:t xml:space="preserve"> </w:t>
                      </w:r>
                      <w:r>
                        <w:rPr>
                          <w:rFonts w:ascii="Times New Roman"/>
                          <w:sz w:val="17"/>
                        </w:rPr>
                        <w:t>required</w:t>
                      </w:r>
                      <w:r>
                        <w:rPr>
                          <w:rFonts w:ascii="Times New Roman"/>
                          <w:spacing w:val="-3"/>
                          <w:sz w:val="17"/>
                        </w:rPr>
                        <w:t xml:space="preserve"> </w:t>
                      </w:r>
                      <w:r>
                        <w:rPr>
                          <w:rFonts w:ascii="Times New Roman"/>
                          <w:sz w:val="17"/>
                        </w:rPr>
                        <w:t>to</w:t>
                      </w:r>
                      <w:r>
                        <w:rPr>
                          <w:rFonts w:ascii="Times New Roman"/>
                          <w:spacing w:val="-4"/>
                          <w:sz w:val="17"/>
                        </w:rPr>
                        <w:t xml:space="preserve"> </w:t>
                      </w:r>
                      <w:r>
                        <w:rPr>
                          <w:rFonts w:ascii="Times New Roman"/>
                          <w:sz w:val="17"/>
                        </w:rPr>
                        <w:t>respond</w:t>
                      </w:r>
                      <w:r>
                        <w:rPr>
                          <w:rFonts w:ascii="Times New Roman"/>
                          <w:spacing w:val="-4"/>
                          <w:sz w:val="17"/>
                        </w:rPr>
                        <w:t xml:space="preserve"> </w:t>
                      </w:r>
                      <w:r>
                        <w:rPr>
                          <w:rFonts w:ascii="Times New Roman"/>
                          <w:sz w:val="17"/>
                        </w:rPr>
                        <w:t>to</w:t>
                      </w:r>
                      <w:r>
                        <w:rPr>
                          <w:rFonts w:ascii="Times New Roman"/>
                          <w:spacing w:val="-3"/>
                          <w:sz w:val="17"/>
                        </w:rPr>
                        <w:t xml:space="preserve"> </w:t>
                      </w:r>
                      <w:r>
                        <w:rPr>
                          <w:rFonts w:ascii="Times New Roman"/>
                          <w:sz w:val="17"/>
                        </w:rPr>
                        <w:t>this</w:t>
                      </w:r>
                      <w:r>
                        <w:rPr>
                          <w:rFonts w:ascii="Times New Roman"/>
                          <w:spacing w:val="-4"/>
                          <w:sz w:val="17"/>
                        </w:rPr>
                        <w:t xml:space="preserve"> </w:t>
                      </w:r>
                      <w:r>
                        <w:rPr>
                          <w:rFonts w:ascii="Times New Roman"/>
                          <w:sz w:val="17"/>
                        </w:rPr>
                        <w:t>collection</w:t>
                      </w:r>
                      <w:r>
                        <w:rPr>
                          <w:rFonts w:ascii="Times New Roman"/>
                          <w:spacing w:val="-4"/>
                          <w:sz w:val="17"/>
                        </w:rPr>
                        <w:t xml:space="preserve"> </w:t>
                      </w:r>
                      <w:r>
                        <w:rPr>
                          <w:rFonts w:ascii="Times New Roman"/>
                          <w:sz w:val="17"/>
                        </w:rPr>
                        <w:t>of</w:t>
                      </w:r>
                      <w:r>
                        <w:rPr>
                          <w:rFonts w:ascii="Times New Roman"/>
                          <w:spacing w:val="-1"/>
                          <w:sz w:val="17"/>
                        </w:rPr>
                        <w:t xml:space="preserve"> </w:t>
                      </w:r>
                      <w:r>
                        <w:rPr>
                          <w:rFonts w:ascii="Times New Roman"/>
                          <w:sz w:val="17"/>
                        </w:rPr>
                        <w:t>information</w:t>
                      </w:r>
                      <w:r>
                        <w:rPr>
                          <w:rFonts w:ascii="Times New Roman"/>
                          <w:spacing w:val="-4"/>
                          <w:sz w:val="17"/>
                        </w:rPr>
                        <w:t xml:space="preserve"> </w:t>
                      </w:r>
                      <w:r>
                        <w:rPr>
                          <w:rFonts w:ascii="Times New Roman"/>
                          <w:sz w:val="17"/>
                        </w:rPr>
                        <w:t>unless</w:t>
                      </w:r>
                      <w:r>
                        <w:rPr>
                          <w:rFonts w:ascii="Times New Roman"/>
                          <w:spacing w:val="-2"/>
                          <w:sz w:val="17"/>
                        </w:rPr>
                        <w:t xml:space="preserve"> </w:t>
                      </w:r>
                      <w:r>
                        <w:rPr>
                          <w:rFonts w:ascii="Times New Roman"/>
                          <w:sz w:val="17"/>
                        </w:rPr>
                        <w:t>it</w:t>
                      </w:r>
                      <w:r>
                        <w:rPr>
                          <w:rFonts w:ascii="Times New Roman"/>
                          <w:spacing w:val="-2"/>
                          <w:sz w:val="17"/>
                        </w:rPr>
                        <w:t xml:space="preserve"> </w:t>
                      </w:r>
                      <w:r>
                        <w:rPr>
                          <w:rFonts w:ascii="Times New Roman"/>
                          <w:sz w:val="17"/>
                        </w:rPr>
                        <w:t>displays</w:t>
                      </w:r>
                      <w:r>
                        <w:rPr>
                          <w:rFonts w:ascii="Times New Roman"/>
                          <w:spacing w:val="-2"/>
                          <w:sz w:val="17"/>
                        </w:rPr>
                        <w:t xml:space="preserve"> </w:t>
                      </w:r>
                      <w:r>
                        <w:rPr>
                          <w:rFonts w:ascii="Times New Roman"/>
                          <w:sz w:val="17"/>
                        </w:rPr>
                        <w:t>a</w:t>
                      </w:r>
                      <w:r>
                        <w:rPr>
                          <w:rFonts w:ascii="Times New Roman"/>
                          <w:spacing w:val="-3"/>
                          <w:sz w:val="17"/>
                        </w:rPr>
                        <w:t xml:space="preserve"> </w:t>
                      </w:r>
                      <w:r>
                        <w:rPr>
                          <w:rFonts w:ascii="Times New Roman"/>
                          <w:sz w:val="17"/>
                        </w:rPr>
                        <w:t>currently</w:t>
                      </w:r>
                      <w:r>
                        <w:rPr>
                          <w:rFonts w:ascii="Times New Roman"/>
                          <w:spacing w:val="-4"/>
                          <w:sz w:val="17"/>
                        </w:rPr>
                        <w:t xml:space="preserve"> </w:t>
                      </w:r>
                      <w:r>
                        <w:rPr>
                          <w:rFonts w:ascii="Times New Roman"/>
                          <w:sz w:val="17"/>
                        </w:rPr>
                        <w:t>valid</w:t>
                      </w:r>
                      <w:r>
                        <w:rPr>
                          <w:rFonts w:ascii="Times New Roman"/>
                          <w:spacing w:val="-4"/>
                          <w:sz w:val="17"/>
                        </w:rPr>
                        <w:t xml:space="preserve"> </w:t>
                      </w:r>
                      <w:r>
                        <w:rPr>
                          <w:rFonts w:ascii="Times New Roman"/>
                          <w:sz w:val="17"/>
                        </w:rPr>
                        <w:t>OMB Approval</w:t>
                      </w:r>
                      <w:r>
                        <w:rPr>
                          <w:rFonts w:ascii="Times New Roman"/>
                          <w:spacing w:val="-2"/>
                          <w:sz w:val="17"/>
                        </w:rPr>
                        <w:t xml:space="preserve"> </w:t>
                      </w:r>
                      <w:r>
                        <w:rPr>
                          <w:rFonts w:ascii="Times New Roman"/>
                          <w:sz w:val="17"/>
                        </w:rPr>
                        <w:t>Number.</w:t>
                      </w:r>
                    </w:p>
                  </w:txbxContent>
                </v:textbox>
                <w10:wrap type="topAndBottom" anchorx="page"/>
              </v:shape>
            </w:pict>
          </mc:Fallback>
        </mc:AlternateContent>
      </w:r>
    </w:p>
    <w:p w:rsidR="00323DA5" w:rsidRDefault="00323DA5" w14:paraId="17C37E2C" w14:textId="77777777">
      <w:pPr>
        <w:pStyle w:val="BodyText"/>
        <w:rPr>
          <w:rFonts w:ascii="Times New Roman"/>
        </w:rPr>
      </w:pPr>
    </w:p>
    <w:p w:rsidR="00323DA5" w:rsidRDefault="00323DA5" w14:paraId="41CC0AF1" w14:textId="77777777">
      <w:pPr>
        <w:pStyle w:val="BodyText"/>
        <w:spacing w:before="2"/>
        <w:rPr>
          <w:rFonts w:ascii="Times New Roman"/>
          <w:sz w:val="28"/>
        </w:rPr>
      </w:pPr>
    </w:p>
    <w:p w:rsidR="00323DA5" w:rsidRDefault="002929A6" w14:paraId="4BCC98CA" w14:textId="6F53C3B7">
      <w:pPr>
        <w:pStyle w:val="BodyText"/>
        <w:spacing w:before="59"/>
        <w:ind w:left="3817" w:right="3360"/>
        <w:jc w:val="center"/>
      </w:pPr>
      <w:r>
        <w:t>24</w:t>
      </w:r>
    </w:p>
    <w:p w:rsidR="00323DA5" w:rsidRDefault="00323DA5" w14:paraId="030E640A" w14:textId="77777777">
      <w:pPr>
        <w:jc w:val="center"/>
        <w:sectPr w:rsidR="00323DA5">
          <w:headerReference w:type="even" r:id="rId21"/>
          <w:headerReference w:type="default" r:id="rId22"/>
          <w:footerReference w:type="default" r:id="rId23"/>
          <w:headerReference w:type="first" r:id="rId24"/>
          <w:pgSz w:w="15840" w:h="12240" w:orient="landscape"/>
          <w:pgMar w:top="420" w:right="380" w:bottom="280" w:left="460" w:header="0" w:footer="0" w:gutter="0"/>
          <w:cols w:space="720"/>
        </w:sectPr>
      </w:pPr>
    </w:p>
    <w:tbl>
      <w:tblPr>
        <w:tblW w:w="10676" w:type="dxa"/>
        <w:jc w:val="center"/>
        <w:tblLayout w:type="fixed"/>
        <w:tblLook w:val="04A0" w:firstRow="1" w:lastRow="0" w:firstColumn="1" w:lastColumn="0" w:noHBand="0" w:noVBand="1"/>
      </w:tblPr>
      <w:tblGrid>
        <w:gridCol w:w="1052"/>
        <w:gridCol w:w="383"/>
        <w:gridCol w:w="613"/>
        <w:gridCol w:w="160"/>
        <w:gridCol w:w="127"/>
        <w:gridCol w:w="74"/>
        <w:gridCol w:w="35"/>
        <w:gridCol w:w="324"/>
        <w:gridCol w:w="123"/>
        <w:gridCol w:w="214"/>
        <w:gridCol w:w="105"/>
        <w:gridCol w:w="642"/>
        <w:gridCol w:w="19"/>
        <w:gridCol w:w="433"/>
        <w:gridCol w:w="102"/>
        <w:gridCol w:w="774"/>
        <w:gridCol w:w="102"/>
        <w:gridCol w:w="751"/>
        <w:gridCol w:w="102"/>
        <w:gridCol w:w="490"/>
        <w:gridCol w:w="100"/>
        <w:gridCol w:w="1738"/>
        <w:gridCol w:w="82"/>
        <w:gridCol w:w="16"/>
        <w:gridCol w:w="16"/>
        <w:gridCol w:w="122"/>
        <w:gridCol w:w="40"/>
        <w:gridCol w:w="58"/>
        <w:gridCol w:w="750"/>
        <w:gridCol w:w="1129"/>
      </w:tblGrid>
      <w:tr w:rsidRPr="00CF6375" w:rsidR="00CF6375" w:rsidTr="00CF6375" w14:paraId="55C48B1E" w14:textId="77777777">
        <w:trPr>
          <w:trHeight w:val="447"/>
          <w:jc w:val="center"/>
        </w:trPr>
        <w:tc>
          <w:tcPr>
            <w:tcW w:w="4304" w:type="dxa"/>
            <w:gridSpan w:val="14"/>
            <w:tcBorders>
              <w:top w:val="single" w:color="auto" w:sz="12" w:space="0"/>
              <w:left w:val="single" w:color="auto" w:sz="12" w:space="0"/>
              <w:bottom w:val="nil"/>
              <w:right w:val="nil"/>
            </w:tcBorders>
            <w:shd w:val="clear" w:color="auto" w:fill="auto"/>
            <w:noWrap/>
            <w:vAlign w:val="center"/>
            <w:hideMark/>
          </w:tcPr>
          <w:p w:rsidRPr="00CF6375" w:rsidR="00CF6375" w:rsidP="00CF6375" w:rsidRDefault="00CF6375" w14:paraId="4A42246E" w14:textId="77777777">
            <w:pPr>
              <w:widowControl/>
              <w:autoSpaceDE/>
              <w:autoSpaceDN/>
              <w:rPr>
                <w:rFonts w:ascii="Arial" w:hAnsi="Arial" w:eastAsia="Times New Roman" w:cs="Arial"/>
                <w:b/>
                <w:bCs/>
                <w:sz w:val="16"/>
                <w:szCs w:val="16"/>
              </w:rPr>
            </w:pPr>
            <w:r w:rsidRPr="00CF6375">
              <w:rPr>
                <w:rFonts w:ascii="Arial" w:hAnsi="Arial" w:eastAsia="Times New Roman" w:cs="Arial"/>
                <w:b/>
                <w:bCs/>
                <w:sz w:val="16"/>
                <w:szCs w:val="16"/>
              </w:rPr>
              <w:lastRenderedPageBreak/>
              <w:t>BUREAU OF LABOR STATISTICS</w:t>
            </w:r>
          </w:p>
        </w:tc>
        <w:tc>
          <w:tcPr>
            <w:tcW w:w="876" w:type="dxa"/>
            <w:gridSpan w:val="2"/>
            <w:tcBorders>
              <w:top w:val="single" w:color="auto" w:sz="12" w:space="0"/>
              <w:left w:val="nil"/>
              <w:bottom w:val="nil"/>
              <w:right w:val="nil"/>
            </w:tcBorders>
            <w:shd w:val="clear" w:color="auto" w:fill="auto"/>
            <w:noWrap/>
            <w:vAlign w:val="center"/>
            <w:hideMark/>
          </w:tcPr>
          <w:p w:rsidRPr="00CF6375" w:rsidR="00CF6375" w:rsidP="00CF6375" w:rsidRDefault="00CF6375" w14:paraId="667C6A66" w14:textId="77777777">
            <w:pPr>
              <w:widowControl/>
              <w:autoSpaceDE/>
              <w:autoSpaceDN/>
              <w:rPr>
                <w:rFonts w:ascii="Arial" w:hAnsi="Arial" w:eastAsia="Times New Roman" w:cs="Arial"/>
                <w:b/>
                <w:bCs/>
                <w:sz w:val="16"/>
                <w:szCs w:val="16"/>
              </w:rPr>
            </w:pPr>
            <w:r w:rsidRPr="00CF6375">
              <w:rPr>
                <w:rFonts w:ascii="Arial" w:hAnsi="Arial" w:eastAsia="Times New Roman" w:cs="Arial"/>
                <w:b/>
                <w:bCs/>
                <w:sz w:val="16"/>
                <w:szCs w:val="16"/>
              </w:rPr>
              <w:t xml:space="preserve">     </w:t>
            </w:r>
          </w:p>
        </w:tc>
        <w:tc>
          <w:tcPr>
            <w:tcW w:w="3365" w:type="dxa"/>
            <w:gridSpan w:val="7"/>
            <w:tcBorders>
              <w:top w:val="single" w:color="auto" w:sz="12" w:space="0"/>
              <w:left w:val="nil"/>
              <w:bottom w:val="nil"/>
              <w:right w:val="nil"/>
            </w:tcBorders>
            <w:shd w:val="clear" w:color="auto" w:fill="auto"/>
            <w:noWrap/>
            <w:hideMark/>
          </w:tcPr>
          <w:p w:rsidRPr="00CF6375" w:rsidR="00CF6375" w:rsidP="00CF6375" w:rsidRDefault="00CF6375" w14:paraId="4E0AAE1C" w14:textId="77777777">
            <w:pPr>
              <w:widowControl/>
              <w:autoSpaceDE/>
              <w:autoSpaceDN/>
              <w:jc w:val="right"/>
              <w:rPr>
                <w:rFonts w:ascii="Arial" w:hAnsi="Arial" w:eastAsia="Times New Roman" w:cs="Arial"/>
                <w:b/>
                <w:bCs/>
                <w:sz w:val="16"/>
                <w:szCs w:val="16"/>
              </w:rPr>
            </w:pPr>
            <w:r w:rsidRPr="00CF6375">
              <w:rPr>
                <w:rFonts w:ascii="Arial" w:hAnsi="Arial" w:eastAsia="Times New Roman" w:cs="Arial"/>
                <w:b/>
                <w:bCs/>
                <w:sz w:val="16"/>
                <w:szCs w:val="16"/>
              </w:rPr>
              <w:t xml:space="preserve">     </w:t>
            </w:r>
          </w:p>
          <w:p w:rsidRPr="00CF6375" w:rsidR="00CF6375" w:rsidP="00CF6375" w:rsidRDefault="00CF6375" w14:paraId="0AC646F6" w14:textId="77777777">
            <w:pPr>
              <w:widowControl/>
              <w:autoSpaceDE/>
              <w:autoSpaceDN/>
              <w:jc w:val="right"/>
              <w:rPr>
                <w:rFonts w:ascii="Arial" w:hAnsi="Arial" w:eastAsia="Times New Roman" w:cs="Arial"/>
                <w:b/>
                <w:bCs/>
                <w:sz w:val="16"/>
                <w:szCs w:val="16"/>
              </w:rPr>
            </w:pPr>
          </w:p>
          <w:p w:rsidRPr="00CF6375" w:rsidR="00CF6375" w:rsidP="00CF6375" w:rsidRDefault="00CF6375" w14:paraId="739CF639" w14:textId="77777777">
            <w:pPr>
              <w:widowControl/>
              <w:autoSpaceDE/>
              <w:autoSpaceDN/>
              <w:jc w:val="right"/>
              <w:rPr>
                <w:rFonts w:ascii="Arial" w:hAnsi="Arial" w:eastAsia="Times New Roman" w:cs="Arial"/>
                <w:b/>
                <w:bCs/>
                <w:sz w:val="16"/>
                <w:szCs w:val="16"/>
              </w:rPr>
            </w:pPr>
            <w:r w:rsidRPr="00CF6375">
              <w:rPr>
                <w:rFonts w:ascii="Arial" w:hAnsi="Arial" w:eastAsia="Times New Roman" w:cs="Arial"/>
                <w:b/>
                <w:bCs/>
                <w:sz w:val="16"/>
                <w:szCs w:val="16"/>
              </w:rPr>
              <w:t xml:space="preserve">   U.S. DEPARTMENT OF LABOR</w:t>
            </w:r>
          </w:p>
        </w:tc>
        <w:tc>
          <w:tcPr>
            <w:tcW w:w="2129" w:type="dxa"/>
            <w:gridSpan w:val="7"/>
            <w:tcBorders>
              <w:top w:val="single" w:color="auto" w:sz="12" w:space="0"/>
              <w:left w:val="nil"/>
              <w:bottom w:val="nil"/>
              <w:right w:val="single" w:color="auto" w:sz="12" w:space="0"/>
            </w:tcBorders>
            <w:shd w:val="clear" w:color="auto" w:fill="auto"/>
            <w:noWrap/>
            <w:vAlign w:val="bottom"/>
            <w:hideMark/>
          </w:tcPr>
          <w:p w:rsidRPr="00CF6375" w:rsidR="00CF6375" w:rsidP="00CF6375" w:rsidRDefault="00CF6375" w14:paraId="679EE503" w14:textId="7E7F53AD">
            <w:pPr>
              <w:widowControl/>
              <w:autoSpaceDE/>
              <w:autoSpaceDN/>
              <w:jc w:val="right"/>
              <w:rPr>
                <w:rFonts w:ascii="Arial" w:hAnsi="Arial" w:eastAsia="Times New Roman" w:cs="Arial"/>
                <w:b/>
                <w:bCs/>
                <w:sz w:val="16"/>
                <w:szCs w:val="16"/>
              </w:rPr>
            </w:pPr>
            <w:r w:rsidRPr="00CF6375">
              <w:rPr>
                <w:rFonts w:ascii="Arial" w:hAnsi="Arial" w:eastAsia="Times New Roman" w:cs="Arial"/>
                <w:b/>
                <w:bCs/>
                <w:noProof/>
                <w:sz w:val="16"/>
                <w:szCs w:val="16"/>
              </w:rPr>
              <w:drawing>
                <wp:anchor distT="0" distB="0" distL="114300" distR="114300" simplePos="0" relativeHeight="251658240" behindDoc="0" locked="0" layoutInCell="1" allowOverlap="1" wp14:editId="18A31F74" wp14:anchorId="7E763A2F">
                  <wp:simplePos x="0" y="0"/>
                  <wp:positionH relativeFrom="column">
                    <wp:posOffset>369570</wp:posOffset>
                  </wp:positionH>
                  <wp:positionV relativeFrom="paragraph">
                    <wp:posOffset>86360</wp:posOffset>
                  </wp:positionV>
                  <wp:extent cx="704215" cy="668655"/>
                  <wp:effectExtent l="19050" t="0" r="635" b="0"/>
                  <wp:wrapNone/>
                  <wp:docPr id="13450" name="Picture 1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5" cstate="print"/>
                          <a:srcRect/>
                          <a:stretch>
                            <a:fillRect/>
                          </a:stretch>
                        </pic:blipFill>
                        <pic:spPr bwMode="auto">
                          <a:xfrm>
                            <a:off x="0" y="0"/>
                            <a:ext cx="704215" cy="668655"/>
                          </a:xfrm>
                          <a:prstGeom prst="rect">
                            <a:avLst/>
                          </a:prstGeom>
                          <a:noFill/>
                        </pic:spPr>
                      </pic:pic>
                    </a:graphicData>
                  </a:graphic>
                </wp:anchor>
              </w:drawing>
            </w:r>
            <w:r w:rsidRPr="00CF6375">
              <w:rPr>
                <w:rFonts w:ascii="Arial" w:hAnsi="Arial" w:eastAsia="Times New Roman" w:cs="Arial"/>
                <w:b/>
                <w:bCs/>
                <w:noProof/>
                <w:sz w:val="16"/>
                <w:szCs w:val="16"/>
              </w:rPr>
              <mc:AlternateContent>
                <mc:Choice Requires="wpc">
                  <w:drawing>
                    <wp:inline distT="0" distB="0" distL="0" distR="0" wp14:anchorId="44FA5AB7" wp14:editId="5376F373">
                      <wp:extent cx="561975" cy="533400"/>
                      <wp:effectExtent l="635" t="0" r="0" b="0"/>
                      <wp:docPr id="13451" name="Canvas 134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13451" style="width:44.25pt;height:42pt;mso-position-horizontal-relative:char;mso-position-vertical-relative:line" coordsize="5619,5334" o:spid="_x0000_s1026" editas="canvas" w14:anchorId="0904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">
                      <v:shape id="_x0000_s1027" style="position:absolute;width:5619;height:5334;visibility:visible;mso-wrap-style:square" type="#_x0000_t75">
                        <v:fill o:detectmouseclick="t"/>
                        <v:path o:connecttype="none"/>
                      </v:shape>
                      <w10:anchorlock/>
                    </v:group>
                  </w:pict>
                </mc:Fallback>
              </mc:AlternateContent>
            </w:r>
          </w:p>
        </w:tc>
      </w:tr>
      <w:tr w:rsidRPr="00CF6375" w:rsidR="00CF6375" w:rsidTr="00CF6375" w14:paraId="290EEF80" w14:textId="77777777">
        <w:trPr>
          <w:trHeight w:val="250"/>
          <w:jc w:val="center"/>
        </w:trPr>
        <w:tc>
          <w:tcPr>
            <w:tcW w:w="10676" w:type="dxa"/>
            <w:gridSpan w:val="30"/>
            <w:tcBorders>
              <w:top w:val="nil"/>
              <w:left w:val="single" w:color="auto" w:sz="12" w:space="0"/>
              <w:bottom w:val="nil"/>
              <w:right w:val="single" w:color="auto" w:sz="12" w:space="0"/>
            </w:tcBorders>
            <w:shd w:val="clear" w:color="auto" w:fill="auto"/>
            <w:noWrap/>
            <w:vAlign w:val="bottom"/>
            <w:hideMark/>
          </w:tcPr>
          <w:p w:rsidRPr="00CF6375" w:rsidR="00CF6375" w:rsidP="00CF6375" w:rsidRDefault="00CF6375" w14:paraId="7019CE5E" w14:textId="7CA43B5E">
            <w:pPr>
              <w:keepNext/>
              <w:widowControl/>
              <w:tabs>
                <w:tab w:val="left" w:pos="540"/>
              </w:tabs>
              <w:autoSpaceDE/>
              <w:autoSpaceDN/>
              <w:spacing w:after="240"/>
              <w:ind w:hanging="90"/>
              <w:jc w:val="center"/>
              <w:outlineLvl w:val="1"/>
              <w:rPr>
                <w:rFonts w:ascii="Arial" w:hAnsi="Arial" w:eastAsia="Times New Roman" w:cs="Arial"/>
                <w:sz w:val="16"/>
                <w:szCs w:val="16"/>
              </w:rPr>
            </w:pPr>
            <w:bookmarkStart w:name="_Toc5799150" w:id="49"/>
            <w:r w:rsidRPr="00CF6375">
              <w:rPr>
                <w:rFonts w:ascii="Arial" w:hAnsi="Arial" w:eastAsia="Times New Roman" w:cs="Arial"/>
                <w:b/>
                <w:sz w:val="16"/>
                <w:szCs w:val="16"/>
              </w:rPr>
              <w:t>TRANSMITTAL AND CERTIFICATION FORM</w:t>
            </w:r>
            <w:bookmarkEnd w:id="49"/>
          </w:p>
        </w:tc>
      </w:tr>
      <w:tr w:rsidRPr="00CF6375" w:rsidR="00CF6375" w:rsidTr="00CF6375" w14:paraId="47C0D0D1" w14:textId="77777777">
        <w:trPr>
          <w:trHeight w:val="290"/>
          <w:jc w:val="center"/>
        </w:trPr>
        <w:tc>
          <w:tcPr>
            <w:tcW w:w="10676" w:type="dxa"/>
            <w:gridSpan w:val="30"/>
            <w:tcBorders>
              <w:top w:val="nil"/>
              <w:left w:val="single" w:color="auto" w:sz="12" w:space="0"/>
              <w:bottom w:val="single" w:color="auto" w:sz="4" w:space="0"/>
              <w:right w:val="single" w:color="auto" w:sz="12" w:space="0"/>
            </w:tcBorders>
            <w:shd w:val="clear" w:color="auto" w:fill="auto"/>
            <w:noWrap/>
            <w:vAlign w:val="bottom"/>
            <w:hideMark/>
          </w:tcPr>
          <w:p w:rsidRPr="00CF6375" w:rsidR="00CF6375" w:rsidP="00CF6375" w:rsidRDefault="00CF6375" w14:paraId="3D06C503" w14:textId="77777777">
            <w:pPr>
              <w:widowControl/>
              <w:autoSpaceDE/>
              <w:autoSpaceDN/>
              <w:jc w:val="center"/>
              <w:rPr>
                <w:rFonts w:ascii="Arial" w:hAnsi="Arial" w:eastAsia="Times New Roman" w:cs="Arial"/>
                <w:b/>
                <w:bCs/>
                <w:sz w:val="16"/>
                <w:szCs w:val="16"/>
              </w:rPr>
            </w:pPr>
            <w:r w:rsidRPr="00CF6375">
              <w:rPr>
                <w:rFonts w:ascii="Arial" w:hAnsi="Arial" w:eastAsia="Times New Roman" w:cs="Arial"/>
                <w:b/>
                <w:bCs/>
                <w:sz w:val="16"/>
                <w:szCs w:val="16"/>
              </w:rPr>
              <w:t>FOR OSHS COOPERATIVE AGREEMENT CLOSEOUT DOCUMENTS</w:t>
            </w:r>
          </w:p>
        </w:tc>
      </w:tr>
      <w:tr w:rsidRPr="00CF6375" w:rsidR="00CF6375" w:rsidTr="00CF6375" w14:paraId="3C52ADC4" w14:textId="77777777">
        <w:trPr>
          <w:trHeight w:val="645"/>
          <w:jc w:val="center"/>
        </w:trPr>
        <w:tc>
          <w:tcPr>
            <w:tcW w:w="8577" w:type="dxa"/>
            <w:gridSpan w:val="25"/>
            <w:tcBorders>
              <w:top w:val="single" w:color="auto" w:sz="4" w:space="0"/>
              <w:left w:val="single" w:color="auto" w:sz="12" w:space="0"/>
              <w:bottom w:val="single" w:color="auto" w:sz="4" w:space="0"/>
              <w:right w:val="single" w:color="000000" w:sz="4" w:space="0"/>
            </w:tcBorders>
            <w:shd w:val="clear" w:color="auto" w:fill="auto"/>
            <w:vAlign w:val="bottom"/>
            <w:hideMark/>
          </w:tcPr>
          <w:p w:rsidRPr="00CF6375" w:rsidR="00CF6375" w:rsidP="00CF6375" w:rsidRDefault="00CF6375" w14:paraId="4B17BBC4" w14:textId="77777777">
            <w:pPr>
              <w:widowControl/>
              <w:autoSpaceDE/>
              <w:autoSpaceDN/>
              <w:rPr>
                <w:rFonts w:ascii="Arial" w:hAnsi="Arial" w:eastAsia="Times New Roman" w:cs="Arial"/>
                <w:bCs/>
                <w:sz w:val="12"/>
                <w:szCs w:val="12"/>
              </w:rPr>
            </w:pPr>
            <w:r w:rsidRPr="00CF6375">
              <w:rPr>
                <w:rFonts w:ascii="Arial" w:hAnsi="Arial" w:eastAsia="Times New Roman" w:cs="Arial"/>
                <w:bCs/>
                <w:sz w:val="12"/>
                <w:szCs w:val="12"/>
              </w:rPr>
              <w:t>We estimate that it will take an average of 8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Management (1220-0149), 2 Massachusetts Avenue, NE, Room 4135, Washington, DC 20212-0001.  You are not required to respond to the collection of information unless it displays a currently valid OMB control number.</w:t>
            </w:r>
          </w:p>
        </w:tc>
        <w:tc>
          <w:tcPr>
            <w:tcW w:w="2099" w:type="dxa"/>
            <w:gridSpan w:val="5"/>
            <w:tcBorders>
              <w:top w:val="nil"/>
              <w:left w:val="nil"/>
              <w:bottom w:val="single" w:color="auto" w:sz="4" w:space="0"/>
              <w:right w:val="single" w:color="auto" w:sz="12" w:space="0"/>
            </w:tcBorders>
            <w:shd w:val="clear" w:color="auto" w:fill="auto"/>
            <w:vAlign w:val="center"/>
            <w:hideMark/>
          </w:tcPr>
          <w:p w:rsidR="00EF3C8D" w:rsidP="00CF6375" w:rsidRDefault="00CF6375" w14:paraId="24A7F420" w14:textId="77777777">
            <w:pPr>
              <w:widowControl/>
              <w:autoSpaceDE/>
              <w:autoSpaceDN/>
              <w:jc w:val="center"/>
              <w:rPr>
                <w:rFonts w:ascii="Arial" w:hAnsi="Arial" w:eastAsia="Times New Roman" w:cs="Arial"/>
                <w:bCs/>
                <w:sz w:val="14"/>
                <w:szCs w:val="16"/>
              </w:rPr>
            </w:pPr>
            <w:r w:rsidRPr="00CF6375">
              <w:rPr>
                <w:rFonts w:ascii="Arial" w:hAnsi="Arial" w:eastAsia="Times New Roman" w:cs="Arial"/>
                <w:bCs/>
                <w:sz w:val="14"/>
                <w:szCs w:val="16"/>
              </w:rPr>
              <w:t>OMB No. 1220-0149</w:t>
            </w:r>
            <w:r w:rsidRPr="00CF6375">
              <w:rPr>
                <w:rFonts w:ascii="Arial" w:hAnsi="Arial" w:eastAsia="Times New Roman" w:cs="Arial"/>
                <w:bCs/>
                <w:sz w:val="14"/>
                <w:szCs w:val="16"/>
              </w:rPr>
              <w:br/>
              <w:t>A</w:t>
            </w:r>
            <w:r w:rsidR="00EF3C8D">
              <w:rPr>
                <w:rFonts w:ascii="Arial" w:hAnsi="Arial" w:eastAsia="Times New Roman" w:cs="Arial"/>
                <w:bCs/>
                <w:sz w:val="14"/>
                <w:szCs w:val="16"/>
              </w:rPr>
              <w:t>pproval Expires</w:t>
            </w:r>
            <w:r w:rsidR="00987D41">
              <w:rPr>
                <w:rFonts w:ascii="Arial" w:hAnsi="Arial" w:eastAsia="Times New Roman" w:cs="Arial"/>
                <w:bCs/>
                <w:sz w:val="14"/>
                <w:szCs w:val="16"/>
              </w:rPr>
              <w:t xml:space="preserve"> </w:t>
            </w:r>
          </w:p>
          <w:p w:rsidRPr="00CF6375" w:rsidR="00CF6375" w:rsidP="00CF6375" w:rsidRDefault="00987D41" w14:paraId="688B1FDF" w14:textId="5A4D26D9">
            <w:pPr>
              <w:widowControl/>
              <w:autoSpaceDE/>
              <w:autoSpaceDN/>
              <w:jc w:val="center"/>
              <w:rPr>
                <w:rFonts w:ascii="Arial" w:hAnsi="Arial" w:eastAsia="Times New Roman" w:cs="Arial"/>
                <w:bCs/>
                <w:sz w:val="16"/>
                <w:szCs w:val="16"/>
              </w:rPr>
            </w:pPr>
            <w:r>
              <w:rPr>
                <w:rFonts w:ascii="Arial" w:hAnsi="Arial" w:eastAsia="Times New Roman" w:cs="Arial"/>
                <w:bCs/>
                <w:sz w:val="14"/>
                <w:szCs w:val="16"/>
              </w:rPr>
              <w:t>06-30-2024</w:t>
            </w:r>
          </w:p>
        </w:tc>
      </w:tr>
      <w:tr w:rsidRPr="00CF6375" w:rsidR="00CF6375" w:rsidTr="00CF6375" w14:paraId="1EB3212E" w14:textId="77777777">
        <w:trPr>
          <w:trHeight w:val="429"/>
          <w:jc w:val="center"/>
        </w:trPr>
        <w:tc>
          <w:tcPr>
            <w:tcW w:w="1435" w:type="dxa"/>
            <w:gridSpan w:val="2"/>
            <w:tcBorders>
              <w:top w:val="nil"/>
              <w:left w:val="single" w:color="auto" w:sz="12" w:space="0"/>
              <w:bottom w:val="nil"/>
              <w:right w:val="nil"/>
            </w:tcBorders>
            <w:shd w:val="clear" w:color="auto" w:fill="auto"/>
            <w:vAlign w:val="bottom"/>
            <w:hideMark/>
          </w:tcPr>
          <w:p w:rsidRPr="00CF6375" w:rsidR="00CF6375" w:rsidP="00CF6375" w:rsidRDefault="00CF6375" w14:paraId="4AE1066E" w14:textId="77777777">
            <w:pPr>
              <w:widowControl/>
              <w:autoSpaceDE/>
              <w:autoSpaceDN/>
              <w:jc w:val="right"/>
              <w:rPr>
                <w:rFonts w:ascii="Arial" w:hAnsi="Arial" w:eastAsia="Times New Roman" w:cs="Arial"/>
                <w:bCs/>
                <w:sz w:val="16"/>
                <w:szCs w:val="16"/>
              </w:rPr>
            </w:pPr>
            <w:r w:rsidRPr="00CF6375">
              <w:rPr>
                <w:rFonts w:ascii="Arial" w:hAnsi="Arial" w:eastAsia="Times New Roman" w:cs="Arial"/>
                <w:bCs/>
                <w:sz w:val="16"/>
                <w:szCs w:val="16"/>
              </w:rPr>
              <w:t>State Grant Agency (SGA):</w:t>
            </w:r>
          </w:p>
        </w:tc>
        <w:tc>
          <w:tcPr>
            <w:tcW w:w="773"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35C075B7"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236"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3370B975"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447"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06879E64"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319"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1BD4107D"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642" w:type="dxa"/>
            <w:tcBorders>
              <w:top w:val="nil"/>
              <w:left w:val="nil"/>
              <w:bottom w:val="single" w:color="auto" w:sz="4" w:space="0"/>
              <w:right w:val="nil"/>
            </w:tcBorders>
            <w:shd w:val="clear" w:color="auto" w:fill="auto"/>
            <w:noWrap/>
            <w:vAlign w:val="bottom"/>
            <w:hideMark/>
          </w:tcPr>
          <w:p w:rsidRPr="00CF6375" w:rsidR="00CF6375" w:rsidP="00CF6375" w:rsidRDefault="00CF6375" w14:paraId="31893AB1"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554"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789D6360"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876"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48FA5A3A"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853"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476442C1"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590"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6C61BE3A"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1836"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7CCBA849"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236" w:type="dxa"/>
            <w:gridSpan w:val="4"/>
            <w:tcBorders>
              <w:top w:val="nil"/>
              <w:left w:val="nil"/>
              <w:bottom w:val="nil"/>
              <w:right w:val="nil"/>
            </w:tcBorders>
            <w:shd w:val="clear" w:color="auto" w:fill="auto"/>
            <w:noWrap/>
            <w:vAlign w:val="bottom"/>
            <w:hideMark/>
          </w:tcPr>
          <w:p w:rsidRPr="00CF6375" w:rsidR="00CF6375" w:rsidP="00CF6375" w:rsidRDefault="00CF6375" w14:paraId="2C03E40B" w14:textId="77777777">
            <w:pPr>
              <w:widowControl/>
              <w:autoSpaceDE/>
              <w:autoSpaceDN/>
              <w:rPr>
                <w:rFonts w:ascii="Arial" w:hAnsi="Arial" w:eastAsia="Times New Roman" w:cs="Arial"/>
                <w:bCs/>
                <w:sz w:val="16"/>
                <w:szCs w:val="16"/>
              </w:rPr>
            </w:pPr>
          </w:p>
        </w:tc>
        <w:tc>
          <w:tcPr>
            <w:tcW w:w="1874" w:type="dxa"/>
            <w:gridSpan w:val="2"/>
            <w:tcBorders>
              <w:top w:val="nil"/>
              <w:left w:val="nil"/>
              <w:bottom w:val="nil"/>
              <w:right w:val="single" w:color="auto" w:sz="12" w:space="0"/>
            </w:tcBorders>
            <w:shd w:val="clear" w:color="auto" w:fill="auto"/>
            <w:noWrap/>
            <w:vAlign w:val="bottom"/>
            <w:hideMark/>
          </w:tcPr>
          <w:p w:rsidRPr="00CF6375" w:rsidR="00CF6375" w:rsidP="00CF6375" w:rsidRDefault="00CF6375" w14:paraId="2C5046A6" w14:textId="77777777">
            <w:pPr>
              <w:widowControl/>
              <w:autoSpaceDE/>
              <w:autoSpaceDN/>
              <w:rPr>
                <w:rFonts w:ascii="Arial" w:hAnsi="Arial" w:eastAsia="Times New Roman" w:cs="Arial"/>
                <w:b/>
                <w:bCs/>
                <w:sz w:val="16"/>
                <w:szCs w:val="16"/>
              </w:rPr>
            </w:pPr>
            <w:r w:rsidRPr="00CF6375">
              <w:rPr>
                <w:rFonts w:ascii="Arial" w:hAnsi="Arial" w:eastAsia="Times New Roman" w:cs="Arial"/>
                <w:b/>
                <w:bCs/>
                <w:sz w:val="16"/>
                <w:szCs w:val="16"/>
              </w:rPr>
              <w:t> </w:t>
            </w:r>
          </w:p>
        </w:tc>
      </w:tr>
      <w:tr w:rsidRPr="00CF6375" w:rsidR="00CF6375" w:rsidTr="00CF6375" w14:paraId="128C104B" w14:textId="77777777">
        <w:trPr>
          <w:trHeight w:val="58"/>
          <w:jc w:val="center"/>
        </w:trPr>
        <w:tc>
          <w:tcPr>
            <w:tcW w:w="1052" w:type="dxa"/>
            <w:tcBorders>
              <w:top w:val="nil"/>
              <w:left w:val="single" w:color="auto" w:sz="12" w:space="0"/>
              <w:bottom w:val="single" w:color="auto" w:sz="4" w:space="0"/>
              <w:right w:val="nil"/>
            </w:tcBorders>
            <w:shd w:val="clear" w:color="auto" w:fill="auto"/>
            <w:vAlign w:val="bottom"/>
            <w:hideMark/>
          </w:tcPr>
          <w:p w:rsidRPr="00CF6375" w:rsidR="00CF6375" w:rsidP="00CF6375" w:rsidRDefault="00CF6375" w14:paraId="590C9124" w14:textId="77777777">
            <w:pPr>
              <w:widowControl/>
              <w:autoSpaceDE/>
              <w:autoSpaceDN/>
              <w:rPr>
                <w:rFonts w:ascii="Arial" w:hAnsi="Arial" w:eastAsia="Times New Roman" w:cs="Arial"/>
                <w:b/>
                <w:bCs/>
                <w:sz w:val="16"/>
                <w:szCs w:val="16"/>
              </w:rPr>
            </w:pPr>
            <w:r w:rsidRPr="00CF6375">
              <w:rPr>
                <w:rFonts w:ascii="Arial" w:hAnsi="Arial" w:eastAsia="Times New Roman" w:cs="Arial"/>
                <w:b/>
                <w:bCs/>
                <w:sz w:val="16"/>
                <w:szCs w:val="16"/>
              </w:rPr>
              <w:t> </w:t>
            </w:r>
          </w:p>
        </w:tc>
        <w:tc>
          <w:tcPr>
            <w:tcW w:w="995"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5228EB18" w14:textId="77777777">
            <w:pPr>
              <w:widowControl/>
              <w:autoSpaceDE/>
              <w:autoSpaceDN/>
              <w:rPr>
                <w:rFonts w:ascii="Arial" w:hAnsi="Arial" w:eastAsia="Times New Roman" w:cs="Arial"/>
                <w:b/>
                <w:bCs/>
                <w:sz w:val="16"/>
                <w:szCs w:val="16"/>
              </w:rPr>
            </w:pPr>
          </w:p>
        </w:tc>
        <w:tc>
          <w:tcPr>
            <w:tcW w:w="287"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06CFC978" w14:textId="77777777">
            <w:pPr>
              <w:widowControl/>
              <w:autoSpaceDE/>
              <w:autoSpaceDN/>
              <w:rPr>
                <w:rFonts w:ascii="Arial" w:hAnsi="Arial" w:eastAsia="Times New Roman" w:cs="Arial"/>
                <w:b/>
                <w:bCs/>
                <w:sz w:val="16"/>
                <w:szCs w:val="16"/>
              </w:rPr>
            </w:pPr>
          </w:p>
        </w:tc>
        <w:tc>
          <w:tcPr>
            <w:tcW w:w="433"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6C70BA96" w14:textId="77777777">
            <w:pPr>
              <w:widowControl/>
              <w:autoSpaceDE/>
              <w:autoSpaceDN/>
              <w:rPr>
                <w:rFonts w:ascii="Arial" w:hAnsi="Arial" w:eastAsia="Times New Roman" w:cs="Arial"/>
                <w:b/>
                <w:bCs/>
                <w:sz w:val="16"/>
                <w:szCs w:val="16"/>
              </w:rPr>
            </w:pPr>
          </w:p>
        </w:tc>
        <w:tc>
          <w:tcPr>
            <w:tcW w:w="336"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3BB2FCF6" w14:textId="77777777">
            <w:pPr>
              <w:widowControl/>
              <w:autoSpaceDE/>
              <w:autoSpaceDN/>
              <w:rPr>
                <w:rFonts w:ascii="Arial" w:hAnsi="Arial" w:eastAsia="Times New Roman" w:cs="Arial"/>
                <w:b/>
                <w:bCs/>
                <w:sz w:val="16"/>
                <w:szCs w:val="16"/>
              </w:rPr>
            </w:pPr>
          </w:p>
        </w:tc>
        <w:tc>
          <w:tcPr>
            <w:tcW w:w="766"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5C9F3591" w14:textId="77777777">
            <w:pPr>
              <w:widowControl/>
              <w:autoSpaceDE/>
              <w:autoSpaceDN/>
              <w:rPr>
                <w:rFonts w:ascii="Arial" w:hAnsi="Arial" w:eastAsia="Times New Roman" w:cs="Arial"/>
                <w:b/>
                <w:bCs/>
                <w:sz w:val="16"/>
                <w:szCs w:val="16"/>
              </w:rPr>
            </w:pPr>
          </w:p>
        </w:tc>
        <w:tc>
          <w:tcPr>
            <w:tcW w:w="432" w:type="dxa"/>
            <w:tcBorders>
              <w:top w:val="nil"/>
              <w:left w:val="nil"/>
              <w:bottom w:val="single" w:color="auto" w:sz="4" w:space="0"/>
              <w:right w:val="nil"/>
            </w:tcBorders>
            <w:shd w:val="clear" w:color="auto" w:fill="auto"/>
            <w:noWrap/>
            <w:vAlign w:val="bottom"/>
            <w:hideMark/>
          </w:tcPr>
          <w:p w:rsidRPr="00CF6375" w:rsidR="00CF6375" w:rsidP="00CF6375" w:rsidRDefault="00CF6375" w14:paraId="62D6F176" w14:textId="77777777">
            <w:pPr>
              <w:widowControl/>
              <w:autoSpaceDE/>
              <w:autoSpaceDN/>
              <w:rPr>
                <w:rFonts w:ascii="Arial" w:hAnsi="Arial" w:eastAsia="Times New Roman" w:cs="Arial"/>
                <w:b/>
                <w:bCs/>
                <w:sz w:val="16"/>
                <w:szCs w:val="16"/>
              </w:rPr>
            </w:pPr>
          </w:p>
        </w:tc>
        <w:tc>
          <w:tcPr>
            <w:tcW w:w="876"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6AFA2A62" w14:textId="77777777">
            <w:pPr>
              <w:widowControl/>
              <w:autoSpaceDE/>
              <w:autoSpaceDN/>
              <w:rPr>
                <w:rFonts w:ascii="Arial" w:hAnsi="Arial" w:eastAsia="Times New Roman" w:cs="Arial"/>
                <w:b/>
                <w:bCs/>
                <w:sz w:val="16"/>
                <w:szCs w:val="16"/>
              </w:rPr>
            </w:pPr>
          </w:p>
        </w:tc>
        <w:tc>
          <w:tcPr>
            <w:tcW w:w="853"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1A38EEBC" w14:textId="77777777">
            <w:pPr>
              <w:widowControl/>
              <w:autoSpaceDE/>
              <w:autoSpaceDN/>
              <w:rPr>
                <w:rFonts w:ascii="Arial" w:hAnsi="Arial" w:eastAsia="Times New Roman" w:cs="Arial"/>
                <w:b/>
                <w:bCs/>
                <w:sz w:val="16"/>
                <w:szCs w:val="16"/>
              </w:rPr>
            </w:pPr>
          </w:p>
        </w:tc>
        <w:tc>
          <w:tcPr>
            <w:tcW w:w="591"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152B62F7" w14:textId="77777777">
            <w:pPr>
              <w:widowControl/>
              <w:autoSpaceDE/>
              <w:autoSpaceDN/>
              <w:rPr>
                <w:rFonts w:ascii="Arial" w:hAnsi="Arial" w:eastAsia="Times New Roman" w:cs="Arial"/>
                <w:b/>
                <w:bCs/>
                <w:sz w:val="16"/>
                <w:szCs w:val="16"/>
              </w:rPr>
            </w:pPr>
          </w:p>
        </w:tc>
        <w:tc>
          <w:tcPr>
            <w:tcW w:w="1838"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3C8047D7" w14:textId="77777777">
            <w:pPr>
              <w:widowControl/>
              <w:autoSpaceDE/>
              <w:autoSpaceDN/>
              <w:rPr>
                <w:rFonts w:ascii="Arial" w:hAnsi="Arial" w:eastAsia="Times New Roman" w:cs="Arial"/>
                <w:b/>
                <w:bCs/>
                <w:sz w:val="16"/>
                <w:szCs w:val="16"/>
              </w:rPr>
            </w:pPr>
          </w:p>
        </w:tc>
        <w:tc>
          <w:tcPr>
            <w:tcW w:w="236" w:type="dxa"/>
            <w:gridSpan w:val="4"/>
            <w:tcBorders>
              <w:top w:val="nil"/>
              <w:left w:val="nil"/>
              <w:bottom w:val="single" w:color="auto" w:sz="4" w:space="0"/>
              <w:right w:val="nil"/>
            </w:tcBorders>
            <w:shd w:val="clear" w:color="auto" w:fill="auto"/>
            <w:noWrap/>
            <w:vAlign w:val="bottom"/>
            <w:hideMark/>
          </w:tcPr>
          <w:p w:rsidRPr="00CF6375" w:rsidR="00CF6375" w:rsidP="00CF6375" w:rsidRDefault="00CF6375" w14:paraId="2050E018" w14:textId="77777777">
            <w:pPr>
              <w:widowControl/>
              <w:autoSpaceDE/>
              <w:autoSpaceDN/>
              <w:rPr>
                <w:rFonts w:ascii="Arial" w:hAnsi="Arial" w:eastAsia="Times New Roman" w:cs="Arial"/>
                <w:b/>
                <w:bCs/>
                <w:sz w:val="16"/>
                <w:szCs w:val="16"/>
              </w:rPr>
            </w:pPr>
          </w:p>
        </w:tc>
        <w:tc>
          <w:tcPr>
            <w:tcW w:w="1975" w:type="dxa"/>
            <w:gridSpan w:val="4"/>
            <w:tcBorders>
              <w:top w:val="nil"/>
              <w:left w:val="nil"/>
              <w:bottom w:val="single" w:color="auto" w:sz="4" w:space="0"/>
              <w:right w:val="single" w:color="auto" w:sz="12" w:space="0"/>
            </w:tcBorders>
            <w:shd w:val="clear" w:color="auto" w:fill="auto"/>
            <w:noWrap/>
            <w:vAlign w:val="bottom"/>
            <w:hideMark/>
          </w:tcPr>
          <w:p w:rsidRPr="00CF6375" w:rsidR="00CF6375" w:rsidP="00CF6375" w:rsidRDefault="00CF6375" w14:paraId="59B1BC27" w14:textId="77777777">
            <w:pPr>
              <w:widowControl/>
              <w:autoSpaceDE/>
              <w:autoSpaceDN/>
              <w:rPr>
                <w:rFonts w:ascii="Arial" w:hAnsi="Arial" w:eastAsia="Times New Roman" w:cs="Arial"/>
                <w:b/>
                <w:bCs/>
                <w:sz w:val="16"/>
                <w:szCs w:val="16"/>
              </w:rPr>
            </w:pPr>
            <w:r w:rsidRPr="00CF6375">
              <w:rPr>
                <w:rFonts w:ascii="Arial" w:hAnsi="Arial" w:eastAsia="Times New Roman" w:cs="Arial"/>
                <w:b/>
                <w:bCs/>
                <w:sz w:val="16"/>
                <w:szCs w:val="16"/>
              </w:rPr>
              <w:t> </w:t>
            </w:r>
          </w:p>
        </w:tc>
      </w:tr>
      <w:tr w:rsidRPr="00CF6375" w:rsidR="00CF6375" w:rsidTr="00CF6375" w14:paraId="68E163C4" w14:textId="77777777">
        <w:trPr>
          <w:trHeight w:val="252"/>
          <w:jc w:val="center"/>
        </w:trPr>
        <w:tc>
          <w:tcPr>
            <w:tcW w:w="10676" w:type="dxa"/>
            <w:gridSpan w:val="30"/>
            <w:tcBorders>
              <w:top w:val="single" w:color="auto" w:sz="4" w:space="0"/>
              <w:left w:val="single" w:color="auto" w:sz="12" w:space="0"/>
              <w:bottom w:val="nil"/>
              <w:right w:val="single" w:color="auto" w:sz="12" w:space="0"/>
            </w:tcBorders>
            <w:shd w:val="clear" w:color="000000" w:fill="auto"/>
            <w:noWrap/>
            <w:vAlign w:val="center"/>
            <w:hideMark/>
          </w:tcPr>
          <w:p w:rsidRPr="00CF6375" w:rsidR="00CF6375" w:rsidP="00CF6375" w:rsidRDefault="00CF6375" w14:paraId="2259C4D8"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Check, or write in, the appropriate boxes:</w:t>
            </w:r>
          </w:p>
        </w:tc>
      </w:tr>
      <w:tr w:rsidRPr="00CF6375" w:rsidR="00CF6375" w:rsidTr="00CF6375" w14:paraId="181D1553" w14:textId="77777777">
        <w:trPr>
          <w:trHeight w:val="181"/>
          <w:jc w:val="center"/>
        </w:trPr>
        <w:tc>
          <w:tcPr>
            <w:tcW w:w="1052" w:type="dxa"/>
            <w:tcBorders>
              <w:top w:val="nil"/>
              <w:left w:val="single" w:color="auto" w:sz="12" w:space="0"/>
              <w:bottom w:val="nil"/>
              <w:right w:val="nil"/>
            </w:tcBorders>
            <w:shd w:val="clear" w:color="auto" w:fill="auto"/>
            <w:vAlign w:val="bottom"/>
            <w:hideMark/>
          </w:tcPr>
          <w:p w:rsidRPr="00CF6375" w:rsidR="00CF6375" w:rsidP="00CF6375" w:rsidRDefault="00CF6375" w14:paraId="29BD331E"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1282" w:type="dxa"/>
            <w:gridSpan w:val="4"/>
            <w:tcBorders>
              <w:top w:val="nil"/>
              <w:left w:val="nil"/>
              <w:bottom w:val="nil"/>
              <w:right w:val="nil"/>
            </w:tcBorders>
            <w:shd w:val="clear" w:color="auto" w:fill="auto"/>
            <w:noWrap/>
            <w:vAlign w:val="bottom"/>
            <w:hideMark/>
          </w:tcPr>
          <w:p w:rsidRPr="00CF6375" w:rsidR="00CF6375" w:rsidP="00CF6375" w:rsidRDefault="00CF6375" w14:paraId="5A5EC25D"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SOII</w:t>
            </w:r>
          </w:p>
        </w:tc>
        <w:tc>
          <w:tcPr>
            <w:tcW w:w="433" w:type="dxa"/>
            <w:gridSpan w:val="3"/>
            <w:tcBorders>
              <w:top w:val="nil"/>
              <w:left w:val="nil"/>
              <w:bottom w:val="nil"/>
              <w:right w:val="nil"/>
            </w:tcBorders>
            <w:shd w:val="clear" w:color="auto" w:fill="auto"/>
            <w:noWrap/>
            <w:vAlign w:val="bottom"/>
            <w:hideMark/>
          </w:tcPr>
          <w:p w:rsidRPr="00CF6375" w:rsidR="00CF6375" w:rsidP="00CF6375" w:rsidRDefault="00CF6375" w14:paraId="00535A08" w14:textId="77777777">
            <w:pPr>
              <w:widowControl/>
              <w:autoSpaceDE/>
              <w:autoSpaceDN/>
              <w:rPr>
                <w:rFonts w:ascii="Arial" w:hAnsi="Arial" w:eastAsia="Times New Roman" w:cs="Arial"/>
                <w:b/>
                <w:bCs/>
                <w:sz w:val="16"/>
                <w:szCs w:val="16"/>
              </w:rPr>
            </w:pPr>
            <w:r w:rsidRPr="00CF6375">
              <w:rPr>
                <w:rFonts w:ascii="Arial" w:hAnsi="Arial" w:eastAsia="Times New Roman" w:cs="Arial"/>
                <w:b/>
                <w:bCs/>
                <w:sz w:val="24"/>
                <w:szCs w:val="16"/>
              </w:rPr>
              <w:fldChar w:fldCharType="begin">
                <w:ffData>
                  <w:name w:val=""/>
                  <w:enabled/>
                  <w:calcOnExit w:val="0"/>
                  <w:checkBox>
                    <w:sizeAuto/>
                    <w:default w:val="0"/>
                  </w:checkBox>
                </w:ffData>
              </w:fldChar>
            </w:r>
            <w:r w:rsidRPr="00CF6375">
              <w:rPr>
                <w:rFonts w:ascii="Arial" w:hAnsi="Arial" w:eastAsia="Times New Roman" w:cs="Arial"/>
                <w:b/>
                <w:bCs/>
                <w:sz w:val="24"/>
                <w:szCs w:val="16"/>
              </w:rPr>
              <w:instrText xml:space="preserve"> FORMCHECKBOX </w:instrText>
            </w:r>
            <w:r w:rsidR="0086057F">
              <w:rPr>
                <w:rFonts w:ascii="Arial" w:hAnsi="Arial" w:eastAsia="Times New Roman" w:cs="Arial"/>
                <w:b/>
                <w:bCs/>
                <w:sz w:val="24"/>
                <w:szCs w:val="16"/>
              </w:rPr>
            </w:r>
            <w:r w:rsidR="0086057F">
              <w:rPr>
                <w:rFonts w:ascii="Arial" w:hAnsi="Arial" w:eastAsia="Times New Roman" w:cs="Arial"/>
                <w:b/>
                <w:bCs/>
                <w:sz w:val="24"/>
                <w:szCs w:val="16"/>
              </w:rPr>
              <w:fldChar w:fldCharType="separate"/>
            </w:r>
            <w:r w:rsidRPr="00CF6375">
              <w:rPr>
                <w:rFonts w:ascii="Arial" w:hAnsi="Arial" w:eastAsia="Times New Roman" w:cs="Arial"/>
                <w:b/>
                <w:bCs/>
                <w:sz w:val="24"/>
                <w:szCs w:val="16"/>
              </w:rPr>
              <w:fldChar w:fldCharType="end"/>
            </w:r>
          </w:p>
        </w:tc>
        <w:tc>
          <w:tcPr>
            <w:tcW w:w="336" w:type="dxa"/>
            <w:gridSpan w:val="2"/>
            <w:tcBorders>
              <w:top w:val="nil"/>
              <w:left w:val="nil"/>
              <w:bottom w:val="nil"/>
              <w:right w:val="nil"/>
            </w:tcBorders>
            <w:shd w:val="clear" w:color="auto" w:fill="auto"/>
            <w:noWrap/>
            <w:vAlign w:val="bottom"/>
            <w:hideMark/>
          </w:tcPr>
          <w:p w:rsidRPr="00CF6375" w:rsidR="00CF6375" w:rsidP="00CF6375" w:rsidRDefault="00CF6375" w14:paraId="18B19C22"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766" w:type="dxa"/>
            <w:gridSpan w:val="3"/>
            <w:tcBorders>
              <w:top w:val="nil"/>
              <w:left w:val="nil"/>
              <w:bottom w:val="nil"/>
              <w:right w:val="nil"/>
            </w:tcBorders>
            <w:shd w:val="clear" w:color="auto" w:fill="auto"/>
            <w:noWrap/>
            <w:vAlign w:val="bottom"/>
            <w:hideMark/>
          </w:tcPr>
          <w:p w:rsidRPr="00CF6375" w:rsidR="00CF6375" w:rsidP="00CF6375" w:rsidRDefault="00CF6375" w14:paraId="70BF72CE"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CFOI</w:t>
            </w:r>
          </w:p>
        </w:tc>
        <w:tc>
          <w:tcPr>
            <w:tcW w:w="432" w:type="dxa"/>
            <w:tcBorders>
              <w:top w:val="nil"/>
              <w:left w:val="nil"/>
              <w:bottom w:val="nil"/>
              <w:right w:val="nil"/>
            </w:tcBorders>
            <w:shd w:val="clear" w:color="auto" w:fill="auto"/>
            <w:noWrap/>
            <w:vAlign w:val="bottom"/>
            <w:hideMark/>
          </w:tcPr>
          <w:p w:rsidRPr="00CF6375" w:rsidR="00CF6375" w:rsidP="00CF6375" w:rsidRDefault="00CF6375" w14:paraId="7BA448B7" w14:textId="77777777">
            <w:pPr>
              <w:widowControl/>
              <w:autoSpaceDE/>
              <w:autoSpaceDN/>
              <w:rPr>
                <w:rFonts w:ascii="Arial" w:hAnsi="Arial" w:eastAsia="Times New Roman" w:cs="Arial"/>
                <w:bCs/>
                <w:sz w:val="16"/>
                <w:szCs w:val="16"/>
              </w:rPr>
            </w:pPr>
            <w:r w:rsidRPr="00CF6375">
              <w:rPr>
                <w:rFonts w:ascii="Arial" w:hAnsi="Arial" w:eastAsia="Times New Roman" w:cs="Arial"/>
                <w:b/>
                <w:bCs/>
                <w:sz w:val="24"/>
                <w:szCs w:val="16"/>
              </w:rPr>
              <w:fldChar w:fldCharType="begin">
                <w:ffData>
                  <w:name w:val="Check1"/>
                  <w:enabled/>
                  <w:calcOnExit w:val="0"/>
                  <w:checkBox>
                    <w:sizeAuto/>
                    <w:default w:val="0"/>
                  </w:checkBox>
                </w:ffData>
              </w:fldChar>
            </w:r>
            <w:r w:rsidRPr="00CF6375">
              <w:rPr>
                <w:rFonts w:ascii="Arial" w:hAnsi="Arial" w:eastAsia="Times New Roman" w:cs="Arial"/>
                <w:b/>
                <w:bCs/>
                <w:sz w:val="24"/>
                <w:szCs w:val="16"/>
              </w:rPr>
              <w:instrText xml:space="preserve"> FORMCHECKBOX </w:instrText>
            </w:r>
            <w:r w:rsidR="0086057F">
              <w:rPr>
                <w:rFonts w:ascii="Arial" w:hAnsi="Arial" w:eastAsia="Times New Roman" w:cs="Arial"/>
                <w:b/>
                <w:bCs/>
                <w:sz w:val="24"/>
                <w:szCs w:val="16"/>
              </w:rPr>
            </w:r>
            <w:r w:rsidR="0086057F">
              <w:rPr>
                <w:rFonts w:ascii="Arial" w:hAnsi="Arial" w:eastAsia="Times New Roman" w:cs="Arial"/>
                <w:b/>
                <w:bCs/>
                <w:sz w:val="24"/>
                <w:szCs w:val="16"/>
              </w:rPr>
              <w:fldChar w:fldCharType="separate"/>
            </w:r>
            <w:r w:rsidRPr="00CF6375">
              <w:rPr>
                <w:rFonts w:ascii="Arial" w:hAnsi="Arial" w:eastAsia="Times New Roman" w:cs="Arial"/>
                <w:b/>
                <w:bCs/>
                <w:sz w:val="24"/>
                <w:szCs w:val="16"/>
              </w:rPr>
              <w:fldChar w:fldCharType="end"/>
            </w: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68869EDF"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853" w:type="dxa"/>
            <w:gridSpan w:val="2"/>
            <w:tcBorders>
              <w:top w:val="nil"/>
              <w:left w:val="nil"/>
              <w:bottom w:val="nil"/>
              <w:right w:val="nil"/>
            </w:tcBorders>
            <w:shd w:val="clear" w:color="auto" w:fill="auto"/>
            <w:noWrap/>
            <w:vAlign w:val="bottom"/>
            <w:hideMark/>
          </w:tcPr>
          <w:p w:rsidRPr="00CF6375" w:rsidR="00CF6375" w:rsidP="00CF6375" w:rsidRDefault="00CF6375" w14:paraId="0F89BDBC"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Other</w:t>
            </w:r>
          </w:p>
        </w:tc>
        <w:tc>
          <w:tcPr>
            <w:tcW w:w="591" w:type="dxa"/>
            <w:gridSpan w:val="2"/>
            <w:tcBorders>
              <w:top w:val="single" w:color="auto" w:sz="4" w:space="0"/>
              <w:left w:val="single" w:color="auto" w:sz="4" w:space="0"/>
              <w:bottom w:val="single" w:color="auto" w:sz="4" w:space="0"/>
              <w:right w:val="nil"/>
            </w:tcBorders>
            <w:shd w:val="clear" w:color="auto" w:fill="auto"/>
            <w:noWrap/>
            <w:vAlign w:val="bottom"/>
            <w:hideMark/>
          </w:tcPr>
          <w:p w:rsidRPr="00CF6375" w:rsidR="00CF6375" w:rsidP="00CF6375" w:rsidRDefault="00CF6375" w14:paraId="32409E47"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1838" w:type="dxa"/>
            <w:gridSpan w:val="2"/>
            <w:tcBorders>
              <w:top w:val="single" w:color="auto" w:sz="4" w:space="0"/>
              <w:left w:val="nil"/>
              <w:bottom w:val="single" w:color="auto" w:sz="4" w:space="0"/>
              <w:right w:val="nil"/>
            </w:tcBorders>
            <w:shd w:val="clear" w:color="auto" w:fill="auto"/>
            <w:noWrap/>
            <w:vAlign w:val="bottom"/>
            <w:hideMark/>
          </w:tcPr>
          <w:p w:rsidRPr="00CF6375" w:rsidR="00CF6375" w:rsidP="00CF6375" w:rsidRDefault="00CF6375" w14:paraId="7404E07B"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276" w:type="dxa"/>
            <w:gridSpan w:val="5"/>
            <w:tcBorders>
              <w:top w:val="single" w:color="auto" w:sz="4" w:space="0"/>
              <w:left w:val="nil"/>
              <w:bottom w:val="single" w:color="auto" w:sz="4" w:space="0"/>
              <w:right w:val="single" w:color="auto" w:sz="4" w:space="0"/>
            </w:tcBorders>
            <w:shd w:val="clear" w:color="auto" w:fill="auto"/>
            <w:noWrap/>
            <w:vAlign w:val="bottom"/>
            <w:hideMark/>
          </w:tcPr>
          <w:p w:rsidRPr="00CF6375" w:rsidR="00CF6375" w:rsidP="00CF6375" w:rsidRDefault="00CF6375" w14:paraId="7A24D4F4"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1935" w:type="dxa"/>
            <w:gridSpan w:val="3"/>
            <w:tcBorders>
              <w:top w:val="nil"/>
              <w:left w:val="nil"/>
              <w:bottom w:val="nil"/>
              <w:right w:val="single" w:color="auto" w:sz="12" w:space="0"/>
            </w:tcBorders>
            <w:shd w:val="clear" w:color="auto" w:fill="auto"/>
            <w:noWrap/>
            <w:vAlign w:val="bottom"/>
            <w:hideMark/>
          </w:tcPr>
          <w:p w:rsidRPr="00CF6375" w:rsidR="00CF6375" w:rsidP="00CF6375" w:rsidRDefault="00CF6375" w14:paraId="720A81A9"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44ABF9AC" w14:textId="77777777">
        <w:trPr>
          <w:trHeight w:val="105"/>
          <w:jc w:val="center"/>
        </w:trPr>
        <w:tc>
          <w:tcPr>
            <w:tcW w:w="10676" w:type="dxa"/>
            <w:gridSpan w:val="30"/>
            <w:tcBorders>
              <w:top w:val="nil"/>
              <w:left w:val="single" w:color="auto" w:sz="12" w:space="0"/>
              <w:bottom w:val="single" w:color="auto" w:sz="4" w:space="0"/>
              <w:right w:val="single" w:color="auto" w:sz="12" w:space="0"/>
            </w:tcBorders>
            <w:shd w:val="clear" w:color="auto" w:fill="auto"/>
            <w:noWrap/>
            <w:vAlign w:val="bottom"/>
            <w:hideMark/>
          </w:tcPr>
          <w:p w:rsidRPr="00CF6375" w:rsidR="00CF6375" w:rsidP="00CF6375" w:rsidRDefault="00CF6375" w14:paraId="2EC7DE68"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4B0F752E" w14:textId="77777777">
        <w:trPr>
          <w:trHeight w:val="214"/>
          <w:jc w:val="center"/>
        </w:trPr>
        <w:tc>
          <w:tcPr>
            <w:tcW w:w="1052" w:type="dxa"/>
            <w:tcBorders>
              <w:top w:val="nil"/>
              <w:left w:val="single" w:color="auto" w:sz="12" w:space="0"/>
              <w:bottom w:val="nil"/>
              <w:right w:val="nil"/>
            </w:tcBorders>
            <w:shd w:val="clear" w:color="auto" w:fill="auto"/>
            <w:vAlign w:val="bottom"/>
            <w:hideMark/>
          </w:tcPr>
          <w:p w:rsidRPr="00CF6375" w:rsidR="00CF6375" w:rsidP="00CF6375" w:rsidRDefault="00CF6375" w14:paraId="149616AD" w14:textId="77777777">
            <w:pPr>
              <w:widowControl/>
              <w:autoSpaceDE/>
              <w:autoSpaceDN/>
              <w:rPr>
                <w:rFonts w:ascii="Arial" w:hAnsi="Arial" w:eastAsia="Times New Roman" w:cs="Arial"/>
                <w:b/>
                <w:bCs/>
                <w:sz w:val="16"/>
                <w:szCs w:val="16"/>
              </w:rPr>
            </w:pPr>
            <w:r w:rsidRPr="00CF6375">
              <w:rPr>
                <w:rFonts w:ascii="Arial" w:hAnsi="Arial" w:eastAsia="Times New Roman" w:cs="Arial"/>
                <w:b/>
                <w:bCs/>
                <w:sz w:val="16"/>
                <w:szCs w:val="16"/>
              </w:rPr>
              <w:t> </w:t>
            </w:r>
          </w:p>
        </w:tc>
        <w:tc>
          <w:tcPr>
            <w:tcW w:w="995" w:type="dxa"/>
            <w:gridSpan w:val="2"/>
            <w:tcBorders>
              <w:top w:val="nil"/>
              <w:left w:val="nil"/>
              <w:bottom w:val="nil"/>
              <w:right w:val="nil"/>
            </w:tcBorders>
            <w:shd w:val="clear" w:color="auto" w:fill="auto"/>
            <w:noWrap/>
            <w:vAlign w:val="bottom"/>
            <w:hideMark/>
          </w:tcPr>
          <w:p w:rsidRPr="00CF6375" w:rsidR="00CF6375" w:rsidP="00CF6375" w:rsidRDefault="00CF6375" w14:paraId="5CF0A07F" w14:textId="77777777">
            <w:pPr>
              <w:widowControl/>
              <w:autoSpaceDE/>
              <w:autoSpaceDN/>
              <w:rPr>
                <w:rFonts w:ascii="Arial" w:hAnsi="Arial" w:eastAsia="Times New Roman" w:cs="Arial"/>
                <w:b/>
                <w:bCs/>
                <w:sz w:val="16"/>
                <w:szCs w:val="16"/>
              </w:rPr>
            </w:pPr>
          </w:p>
        </w:tc>
        <w:tc>
          <w:tcPr>
            <w:tcW w:w="287" w:type="dxa"/>
            <w:gridSpan w:val="2"/>
            <w:tcBorders>
              <w:top w:val="nil"/>
              <w:left w:val="nil"/>
              <w:bottom w:val="nil"/>
              <w:right w:val="nil"/>
            </w:tcBorders>
            <w:shd w:val="clear" w:color="auto" w:fill="auto"/>
            <w:noWrap/>
            <w:vAlign w:val="bottom"/>
            <w:hideMark/>
          </w:tcPr>
          <w:p w:rsidRPr="00CF6375" w:rsidR="00CF6375" w:rsidP="00CF6375" w:rsidRDefault="00CF6375" w14:paraId="164A0414" w14:textId="77777777">
            <w:pPr>
              <w:widowControl/>
              <w:autoSpaceDE/>
              <w:autoSpaceDN/>
              <w:rPr>
                <w:rFonts w:ascii="Arial" w:hAnsi="Arial" w:eastAsia="Times New Roman" w:cs="Arial"/>
                <w:b/>
                <w:bCs/>
                <w:sz w:val="16"/>
                <w:szCs w:val="16"/>
              </w:rPr>
            </w:pPr>
          </w:p>
        </w:tc>
        <w:tc>
          <w:tcPr>
            <w:tcW w:w="433" w:type="dxa"/>
            <w:gridSpan w:val="3"/>
            <w:tcBorders>
              <w:top w:val="nil"/>
              <w:left w:val="nil"/>
              <w:bottom w:val="nil"/>
              <w:right w:val="nil"/>
            </w:tcBorders>
            <w:shd w:val="clear" w:color="auto" w:fill="auto"/>
            <w:noWrap/>
            <w:vAlign w:val="bottom"/>
            <w:hideMark/>
          </w:tcPr>
          <w:p w:rsidRPr="00CF6375" w:rsidR="00CF6375" w:rsidP="00CF6375" w:rsidRDefault="00CF6375" w14:paraId="308B21DF" w14:textId="77777777">
            <w:pPr>
              <w:widowControl/>
              <w:autoSpaceDE/>
              <w:autoSpaceDN/>
              <w:rPr>
                <w:rFonts w:ascii="Arial" w:hAnsi="Arial" w:eastAsia="Times New Roman" w:cs="Arial"/>
                <w:b/>
                <w:bCs/>
                <w:sz w:val="16"/>
                <w:szCs w:val="16"/>
              </w:rPr>
            </w:pPr>
          </w:p>
        </w:tc>
        <w:tc>
          <w:tcPr>
            <w:tcW w:w="336" w:type="dxa"/>
            <w:gridSpan w:val="2"/>
            <w:tcBorders>
              <w:top w:val="nil"/>
              <w:left w:val="nil"/>
              <w:bottom w:val="nil"/>
              <w:right w:val="nil"/>
            </w:tcBorders>
            <w:shd w:val="clear" w:color="auto" w:fill="auto"/>
            <w:noWrap/>
            <w:vAlign w:val="bottom"/>
            <w:hideMark/>
          </w:tcPr>
          <w:p w:rsidRPr="00CF6375" w:rsidR="00CF6375" w:rsidP="00CF6375" w:rsidRDefault="00CF6375" w14:paraId="649F4119" w14:textId="77777777">
            <w:pPr>
              <w:widowControl/>
              <w:autoSpaceDE/>
              <w:autoSpaceDN/>
              <w:rPr>
                <w:rFonts w:ascii="Arial" w:hAnsi="Arial" w:eastAsia="Times New Roman" w:cs="Arial"/>
                <w:b/>
                <w:bCs/>
                <w:sz w:val="16"/>
                <w:szCs w:val="16"/>
              </w:rPr>
            </w:pPr>
          </w:p>
        </w:tc>
        <w:tc>
          <w:tcPr>
            <w:tcW w:w="766" w:type="dxa"/>
            <w:gridSpan w:val="3"/>
            <w:tcBorders>
              <w:top w:val="nil"/>
              <w:left w:val="nil"/>
              <w:bottom w:val="nil"/>
              <w:right w:val="nil"/>
            </w:tcBorders>
            <w:shd w:val="clear" w:color="auto" w:fill="auto"/>
            <w:noWrap/>
            <w:vAlign w:val="bottom"/>
            <w:hideMark/>
          </w:tcPr>
          <w:p w:rsidRPr="00CF6375" w:rsidR="00CF6375" w:rsidP="00CF6375" w:rsidRDefault="00CF6375" w14:paraId="4C915B29" w14:textId="77777777">
            <w:pPr>
              <w:widowControl/>
              <w:autoSpaceDE/>
              <w:autoSpaceDN/>
              <w:rPr>
                <w:rFonts w:ascii="Arial" w:hAnsi="Arial" w:eastAsia="Times New Roman" w:cs="Arial"/>
                <w:b/>
                <w:bCs/>
                <w:sz w:val="16"/>
                <w:szCs w:val="16"/>
              </w:rPr>
            </w:pPr>
          </w:p>
        </w:tc>
        <w:tc>
          <w:tcPr>
            <w:tcW w:w="432" w:type="dxa"/>
            <w:tcBorders>
              <w:top w:val="nil"/>
              <w:left w:val="nil"/>
              <w:bottom w:val="nil"/>
              <w:right w:val="nil"/>
            </w:tcBorders>
            <w:shd w:val="clear" w:color="auto" w:fill="auto"/>
            <w:noWrap/>
            <w:vAlign w:val="bottom"/>
            <w:hideMark/>
          </w:tcPr>
          <w:p w:rsidRPr="00CF6375" w:rsidR="00CF6375" w:rsidP="00CF6375" w:rsidRDefault="00CF6375" w14:paraId="7F631021" w14:textId="77777777">
            <w:pPr>
              <w:widowControl/>
              <w:autoSpaceDE/>
              <w:autoSpaceDN/>
              <w:rPr>
                <w:rFonts w:ascii="Arial" w:hAnsi="Arial" w:eastAsia="Times New Roman" w:cs="Arial"/>
                <w:b/>
                <w:bCs/>
                <w:sz w:val="16"/>
                <w:szCs w:val="16"/>
              </w:rPr>
            </w:pP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166EB2D5" w14:textId="77777777">
            <w:pPr>
              <w:widowControl/>
              <w:autoSpaceDE/>
              <w:autoSpaceDN/>
              <w:rPr>
                <w:rFonts w:ascii="Arial" w:hAnsi="Arial" w:eastAsia="Times New Roman" w:cs="Arial"/>
                <w:b/>
                <w:bCs/>
                <w:sz w:val="16"/>
                <w:szCs w:val="16"/>
              </w:rPr>
            </w:pPr>
          </w:p>
        </w:tc>
        <w:tc>
          <w:tcPr>
            <w:tcW w:w="853" w:type="dxa"/>
            <w:gridSpan w:val="2"/>
            <w:tcBorders>
              <w:top w:val="nil"/>
              <w:left w:val="nil"/>
              <w:bottom w:val="nil"/>
              <w:right w:val="nil"/>
            </w:tcBorders>
            <w:shd w:val="clear" w:color="auto" w:fill="auto"/>
            <w:noWrap/>
            <w:vAlign w:val="bottom"/>
            <w:hideMark/>
          </w:tcPr>
          <w:p w:rsidRPr="00CF6375" w:rsidR="00CF6375" w:rsidP="00CF6375" w:rsidRDefault="00CF6375" w14:paraId="2FCF5E23" w14:textId="77777777">
            <w:pPr>
              <w:widowControl/>
              <w:autoSpaceDE/>
              <w:autoSpaceDN/>
              <w:rPr>
                <w:rFonts w:ascii="Arial" w:hAnsi="Arial" w:eastAsia="Times New Roman" w:cs="Arial"/>
                <w:b/>
                <w:bCs/>
                <w:sz w:val="16"/>
                <w:szCs w:val="16"/>
              </w:rPr>
            </w:pPr>
          </w:p>
        </w:tc>
        <w:tc>
          <w:tcPr>
            <w:tcW w:w="591" w:type="dxa"/>
            <w:gridSpan w:val="2"/>
            <w:tcBorders>
              <w:top w:val="nil"/>
              <w:left w:val="nil"/>
              <w:bottom w:val="nil"/>
              <w:right w:val="nil"/>
            </w:tcBorders>
            <w:shd w:val="clear" w:color="auto" w:fill="auto"/>
            <w:noWrap/>
            <w:vAlign w:val="bottom"/>
            <w:hideMark/>
          </w:tcPr>
          <w:p w:rsidRPr="00CF6375" w:rsidR="00CF6375" w:rsidP="00CF6375" w:rsidRDefault="00CF6375" w14:paraId="415B2681" w14:textId="77777777">
            <w:pPr>
              <w:widowControl/>
              <w:autoSpaceDE/>
              <w:autoSpaceDN/>
              <w:rPr>
                <w:rFonts w:ascii="Arial" w:hAnsi="Arial" w:eastAsia="Times New Roman" w:cs="Arial"/>
                <w:b/>
                <w:bCs/>
                <w:sz w:val="16"/>
                <w:szCs w:val="16"/>
              </w:rPr>
            </w:pPr>
          </w:p>
        </w:tc>
        <w:tc>
          <w:tcPr>
            <w:tcW w:w="1838" w:type="dxa"/>
            <w:gridSpan w:val="2"/>
            <w:tcBorders>
              <w:top w:val="nil"/>
              <w:left w:val="nil"/>
              <w:bottom w:val="nil"/>
              <w:right w:val="nil"/>
            </w:tcBorders>
            <w:shd w:val="clear" w:color="auto" w:fill="auto"/>
            <w:noWrap/>
            <w:vAlign w:val="bottom"/>
            <w:hideMark/>
          </w:tcPr>
          <w:p w:rsidRPr="00CF6375" w:rsidR="00CF6375" w:rsidP="00CF6375" w:rsidRDefault="00CF6375" w14:paraId="60E0E8C5" w14:textId="77777777">
            <w:pPr>
              <w:widowControl/>
              <w:autoSpaceDE/>
              <w:autoSpaceDN/>
              <w:rPr>
                <w:rFonts w:ascii="Arial" w:hAnsi="Arial" w:eastAsia="Times New Roman" w:cs="Arial"/>
                <w:b/>
                <w:bCs/>
                <w:sz w:val="16"/>
                <w:szCs w:val="16"/>
              </w:rPr>
            </w:pPr>
          </w:p>
        </w:tc>
        <w:tc>
          <w:tcPr>
            <w:tcW w:w="276" w:type="dxa"/>
            <w:gridSpan w:val="5"/>
            <w:tcBorders>
              <w:top w:val="nil"/>
              <w:left w:val="nil"/>
              <w:bottom w:val="nil"/>
              <w:right w:val="nil"/>
            </w:tcBorders>
            <w:shd w:val="clear" w:color="auto" w:fill="auto"/>
            <w:noWrap/>
            <w:vAlign w:val="bottom"/>
            <w:hideMark/>
          </w:tcPr>
          <w:p w:rsidRPr="00CF6375" w:rsidR="00CF6375" w:rsidP="00CF6375" w:rsidRDefault="00CF6375" w14:paraId="2F4EB977" w14:textId="77777777">
            <w:pPr>
              <w:widowControl/>
              <w:autoSpaceDE/>
              <w:autoSpaceDN/>
              <w:rPr>
                <w:rFonts w:ascii="Arial" w:hAnsi="Arial" w:eastAsia="Times New Roman" w:cs="Arial"/>
                <w:b/>
                <w:bCs/>
                <w:sz w:val="16"/>
                <w:szCs w:val="16"/>
              </w:rPr>
            </w:pPr>
          </w:p>
        </w:tc>
        <w:tc>
          <w:tcPr>
            <w:tcW w:w="1935" w:type="dxa"/>
            <w:gridSpan w:val="3"/>
            <w:tcBorders>
              <w:top w:val="nil"/>
              <w:left w:val="nil"/>
              <w:bottom w:val="nil"/>
              <w:right w:val="single" w:color="auto" w:sz="12" w:space="0"/>
            </w:tcBorders>
            <w:shd w:val="clear" w:color="auto" w:fill="auto"/>
            <w:noWrap/>
            <w:vAlign w:val="bottom"/>
            <w:hideMark/>
          </w:tcPr>
          <w:p w:rsidRPr="00CF6375" w:rsidR="00CF6375" w:rsidP="00CF6375" w:rsidRDefault="00CF6375" w14:paraId="7A2DD348" w14:textId="77777777">
            <w:pPr>
              <w:widowControl/>
              <w:autoSpaceDE/>
              <w:autoSpaceDN/>
              <w:rPr>
                <w:rFonts w:ascii="Arial" w:hAnsi="Arial" w:eastAsia="Times New Roman" w:cs="Arial"/>
                <w:b/>
                <w:bCs/>
                <w:sz w:val="16"/>
                <w:szCs w:val="16"/>
              </w:rPr>
            </w:pPr>
            <w:r w:rsidRPr="00CF6375">
              <w:rPr>
                <w:rFonts w:ascii="Arial" w:hAnsi="Arial" w:eastAsia="Times New Roman" w:cs="Arial"/>
                <w:b/>
                <w:bCs/>
                <w:sz w:val="16"/>
                <w:szCs w:val="16"/>
              </w:rPr>
              <w:t> </w:t>
            </w:r>
          </w:p>
        </w:tc>
      </w:tr>
      <w:tr w:rsidRPr="00CF6375" w:rsidR="00CF6375" w:rsidTr="00CF6375" w14:paraId="38BB26A5" w14:textId="77777777">
        <w:trPr>
          <w:trHeight w:val="214"/>
          <w:jc w:val="center"/>
        </w:trPr>
        <w:tc>
          <w:tcPr>
            <w:tcW w:w="1052" w:type="dxa"/>
            <w:tcBorders>
              <w:top w:val="nil"/>
              <w:left w:val="single" w:color="auto" w:sz="12" w:space="0"/>
              <w:bottom w:val="nil"/>
              <w:right w:val="nil"/>
            </w:tcBorders>
            <w:shd w:val="clear" w:color="auto" w:fill="auto"/>
            <w:noWrap/>
            <w:vAlign w:val="bottom"/>
            <w:hideMark/>
          </w:tcPr>
          <w:p w:rsidRPr="00CF6375" w:rsidR="00CF6375" w:rsidP="00CF6375" w:rsidRDefault="00CF6375" w14:paraId="2B0F41A6" w14:textId="77777777">
            <w:pPr>
              <w:widowControl/>
              <w:autoSpaceDE/>
              <w:autoSpaceDN/>
              <w:jc w:val="right"/>
              <w:rPr>
                <w:rFonts w:ascii="Arial" w:hAnsi="Arial" w:eastAsia="Times New Roman" w:cs="Arial"/>
                <w:bCs/>
                <w:sz w:val="16"/>
                <w:szCs w:val="16"/>
              </w:rPr>
            </w:pPr>
            <w:r w:rsidRPr="00CF6375">
              <w:rPr>
                <w:rFonts w:ascii="Arial" w:hAnsi="Arial" w:eastAsia="Times New Roman" w:cs="Arial"/>
                <w:bCs/>
                <w:sz w:val="16"/>
                <w:szCs w:val="16"/>
              </w:rPr>
              <w:t>CA#:</w:t>
            </w:r>
          </w:p>
        </w:tc>
        <w:tc>
          <w:tcPr>
            <w:tcW w:w="2819" w:type="dxa"/>
            <w:gridSpan w:val="12"/>
            <w:tcBorders>
              <w:top w:val="nil"/>
              <w:left w:val="nil"/>
              <w:bottom w:val="single" w:color="auto" w:sz="4" w:space="0"/>
              <w:right w:val="nil"/>
            </w:tcBorders>
            <w:shd w:val="clear" w:color="auto" w:fill="auto"/>
            <w:vAlign w:val="bottom"/>
            <w:hideMark/>
          </w:tcPr>
          <w:p w:rsidRPr="00CF6375" w:rsidR="00CF6375" w:rsidP="00CF6375" w:rsidRDefault="00CF6375" w14:paraId="03565247"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1309" w:type="dxa"/>
            <w:gridSpan w:val="3"/>
            <w:tcBorders>
              <w:top w:val="nil"/>
              <w:left w:val="nil"/>
              <w:bottom w:val="nil"/>
              <w:right w:val="nil"/>
            </w:tcBorders>
            <w:shd w:val="clear" w:color="auto" w:fill="auto"/>
            <w:noWrap/>
            <w:vAlign w:val="bottom"/>
            <w:hideMark/>
          </w:tcPr>
          <w:p w:rsidRPr="00CF6375" w:rsidR="00CF6375" w:rsidP="00CF6375" w:rsidRDefault="00CF6375" w14:paraId="219F2086" w14:textId="77777777">
            <w:pPr>
              <w:widowControl/>
              <w:autoSpaceDE/>
              <w:autoSpaceDN/>
              <w:jc w:val="right"/>
              <w:rPr>
                <w:rFonts w:ascii="Arial" w:hAnsi="Arial" w:eastAsia="Times New Roman" w:cs="Arial"/>
                <w:bCs/>
                <w:sz w:val="16"/>
                <w:szCs w:val="16"/>
              </w:rPr>
            </w:pPr>
            <w:r w:rsidRPr="00CF6375">
              <w:rPr>
                <w:rFonts w:ascii="Arial" w:hAnsi="Arial" w:eastAsia="Times New Roman" w:cs="Arial"/>
                <w:bCs/>
                <w:sz w:val="16"/>
                <w:szCs w:val="16"/>
              </w:rPr>
              <w:t>CA Period From:</w:t>
            </w:r>
          </w:p>
        </w:tc>
        <w:tc>
          <w:tcPr>
            <w:tcW w:w="853"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70AF6707"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591" w:type="dxa"/>
            <w:gridSpan w:val="2"/>
            <w:tcBorders>
              <w:top w:val="nil"/>
              <w:left w:val="nil"/>
              <w:bottom w:val="nil"/>
              <w:right w:val="nil"/>
            </w:tcBorders>
            <w:shd w:val="clear" w:color="auto" w:fill="auto"/>
            <w:noWrap/>
            <w:vAlign w:val="bottom"/>
            <w:hideMark/>
          </w:tcPr>
          <w:p w:rsidRPr="00CF6375" w:rsidR="00CF6375" w:rsidP="00CF6375" w:rsidRDefault="00CF6375" w14:paraId="14107A25" w14:textId="77777777">
            <w:pPr>
              <w:widowControl/>
              <w:autoSpaceDE/>
              <w:autoSpaceDN/>
              <w:jc w:val="right"/>
              <w:rPr>
                <w:rFonts w:ascii="Arial" w:hAnsi="Arial" w:eastAsia="Times New Roman" w:cs="Arial"/>
                <w:bCs/>
                <w:sz w:val="16"/>
                <w:szCs w:val="16"/>
              </w:rPr>
            </w:pPr>
            <w:r w:rsidRPr="00CF6375">
              <w:rPr>
                <w:rFonts w:ascii="Arial" w:hAnsi="Arial" w:eastAsia="Times New Roman" w:cs="Arial"/>
                <w:bCs/>
                <w:sz w:val="16"/>
                <w:szCs w:val="16"/>
              </w:rPr>
              <w:t>To:</w:t>
            </w:r>
          </w:p>
        </w:tc>
        <w:tc>
          <w:tcPr>
            <w:tcW w:w="1838"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572AA7FE"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276" w:type="dxa"/>
            <w:gridSpan w:val="5"/>
            <w:tcBorders>
              <w:top w:val="nil"/>
              <w:left w:val="nil"/>
              <w:bottom w:val="nil"/>
              <w:right w:val="nil"/>
            </w:tcBorders>
            <w:shd w:val="clear" w:color="auto" w:fill="auto"/>
            <w:noWrap/>
            <w:vAlign w:val="bottom"/>
            <w:hideMark/>
          </w:tcPr>
          <w:p w:rsidRPr="00CF6375" w:rsidR="00CF6375" w:rsidP="00CF6375" w:rsidRDefault="00CF6375" w14:paraId="1A7BB137" w14:textId="77777777">
            <w:pPr>
              <w:widowControl/>
              <w:autoSpaceDE/>
              <w:autoSpaceDN/>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hideMark/>
          </w:tcPr>
          <w:p w:rsidRPr="00CF6375" w:rsidR="00CF6375" w:rsidP="00CF6375" w:rsidRDefault="00CF6375" w14:paraId="164A3AB6"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7061CE50" w14:textId="77777777">
        <w:trPr>
          <w:trHeight w:val="113"/>
          <w:jc w:val="center"/>
        </w:trPr>
        <w:tc>
          <w:tcPr>
            <w:tcW w:w="1052" w:type="dxa"/>
            <w:tcBorders>
              <w:top w:val="nil"/>
              <w:left w:val="single" w:color="auto" w:sz="12" w:space="0"/>
              <w:bottom w:val="single" w:color="auto" w:sz="4" w:space="0"/>
              <w:right w:val="nil"/>
            </w:tcBorders>
            <w:shd w:val="clear" w:color="auto" w:fill="auto"/>
            <w:noWrap/>
            <w:vAlign w:val="bottom"/>
            <w:hideMark/>
          </w:tcPr>
          <w:p w:rsidRPr="00CF6375" w:rsidR="00CF6375" w:rsidP="00CF6375" w:rsidRDefault="00CF6375" w14:paraId="7EC64933" w14:textId="77777777">
            <w:pPr>
              <w:widowControl/>
              <w:autoSpaceDE/>
              <w:autoSpaceDN/>
              <w:rPr>
                <w:rFonts w:ascii="Arial" w:hAnsi="Arial" w:eastAsia="Times New Roman" w:cs="Arial"/>
                <w:b/>
                <w:bCs/>
                <w:sz w:val="16"/>
                <w:szCs w:val="16"/>
              </w:rPr>
            </w:pPr>
            <w:r w:rsidRPr="00CF6375">
              <w:rPr>
                <w:rFonts w:ascii="Arial" w:hAnsi="Arial" w:eastAsia="Times New Roman" w:cs="Arial"/>
                <w:b/>
                <w:bCs/>
                <w:sz w:val="16"/>
                <w:szCs w:val="16"/>
              </w:rPr>
              <w:t> </w:t>
            </w:r>
          </w:p>
        </w:tc>
        <w:tc>
          <w:tcPr>
            <w:tcW w:w="995"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17F331C0" w14:textId="77777777">
            <w:pPr>
              <w:widowControl/>
              <w:autoSpaceDE/>
              <w:autoSpaceDN/>
              <w:rPr>
                <w:rFonts w:ascii="Arial" w:hAnsi="Arial" w:eastAsia="Times New Roman" w:cs="Arial"/>
                <w:b/>
                <w:bCs/>
                <w:sz w:val="16"/>
                <w:szCs w:val="16"/>
              </w:rPr>
            </w:pPr>
          </w:p>
        </w:tc>
        <w:tc>
          <w:tcPr>
            <w:tcW w:w="287"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67C84EEA" w14:textId="77777777">
            <w:pPr>
              <w:widowControl/>
              <w:autoSpaceDE/>
              <w:autoSpaceDN/>
              <w:rPr>
                <w:rFonts w:ascii="Arial" w:hAnsi="Arial" w:eastAsia="Times New Roman" w:cs="Arial"/>
                <w:b/>
                <w:bCs/>
                <w:sz w:val="16"/>
                <w:szCs w:val="16"/>
              </w:rPr>
            </w:pPr>
          </w:p>
        </w:tc>
        <w:tc>
          <w:tcPr>
            <w:tcW w:w="433"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0A8861BE" w14:textId="77777777">
            <w:pPr>
              <w:widowControl/>
              <w:autoSpaceDE/>
              <w:autoSpaceDN/>
              <w:rPr>
                <w:rFonts w:ascii="Arial" w:hAnsi="Arial" w:eastAsia="Times New Roman" w:cs="Arial"/>
                <w:b/>
                <w:bCs/>
                <w:sz w:val="16"/>
                <w:szCs w:val="16"/>
              </w:rPr>
            </w:pPr>
          </w:p>
        </w:tc>
        <w:tc>
          <w:tcPr>
            <w:tcW w:w="336"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2D1A7DBB" w14:textId="77777777">
            <w:pPr>
              <w:widowControl/>
              <w:autoSpaceDE/>
              <w:autoSpaceDN/>
              <w:rPr>
                <w:rFonts w:ascii="Arial" w:hAnsi="Arial" w:eastAsia="Times New Roman" w:cs="Arial"/>
                <w:b/>
                <w:bCs/>
                <w:sz w:val="16"/>
                <w:szCs w:val="16"/>
              </w:rPr>
            </w:pPr>
          </w:p>
        </w:tc>
        <w:tc>
          <w:tcPr>
            <w:tcW w:w="766"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6C564240" w14:textId="77777777">
            <w:pPr>
              <w:widowControl/>
              <w:autoSpaceDE/>
              <w:autoSpaceDN/>
              <w:rPr>
                <w:rFonts w:ascii="Arial" w:hAnsi="Arial" w:eastAsia="Times New Roman" w:cs="Arial"/>
                <w:b/>
                <w:bCs/>
                <w:sz w:val="16"/>
                <w:szCs w:val="16"/>
              </w:rPr>
            </w:pPr>
          </w:p>
        </w:tc>
        <w:tc>
          <w:tcPr>
            <w:tcW w:w="432" w:type="dxa"/>
            <w:tcBorders>
              <w:top w:val="nil"/>
              <w:left w:val="nil"/>
              <w:bottom w:val="single" w:color="auto" w:sz="4" w:space="0"/>
              <w:right w:val="nil"/>
            </w:tcBorders>
            <w:shd w:val="clear" w:color="auto" w:fill="auto"/>
            <w:noWrap/>
            <w:vAlign w:val="bottom"/>
            <w:hideMark/>
          </w:tcPr>
          <w:p w:rsidRPr="00CF6375" w:rsidR="00CF6375" w:rsidP="00CF6375" w:rsidRDefault="00CF6375" w14:paraId="443890DA" w14:textId="77777777">
            <w:pPr>
              <w:widowControl/>
              <w:autoSpaceDE/>
              <w:autoSpaceDN/>
              <w:rPr>
                <w:rFonts w:ascii="Arial" w:hAnsi="Arial" w:eastAsia="Times New Roman" w:cs="Arial"/>
                <w:b/>
                <w:bCs/>
                <w:sz w:val="16"/>
                <w:szCs w:val="16"/>
              </w:rPr>
            </w:pPr>
          </w:p>
        </w:tc>
        <w:tc>
          <w:tcPr>
            <w:tcW w:w="876"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4919E1EC" w14:textId="77777777">
            <w:pPr>
              <w:widowControl/>
              <w:autoSpaceDE/>
              <w:autoSpaceDN/>
              <w:rPr>
                <w:rFonts w:ascii="Arial" w:hAnsi="Arial" w:eastAsia="Times New Roman" w:cs="Arial"/>
                <w:b/>
                <w:bCs/>
                <w:sz w:val="16"/>
                <w:szCs w:val="16"/>
              </w:rPr>
            </w:pPr>
          </w:p>
        </w:tc>
        <w:tc>
          <w:tcPr>
            <w:tcW w:w="853"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00FCF5B4" w14:textId="77777777">
            <w:pPr>
              <w:widowControl/>
              <w:autoSpaceDE/>
              <w:autoSpaceDN/>
              <w:rPr>
                <w:rFonts w:ascii="Arial" w:hAnsi="Arial" w:eastAsia="Times New Roman" w:cs="Arial"/>
                <w:b/>
                <w:bCs/>
                <w:sz w:val="16"/>
                <w:szCs w:val="16"/>
              </w:rPr>
            </w:pPr>
          </w:p>
        </w:tc>
        <w:tc>
          <w:tcPr>
            <w:tcW w:w="591"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036A9B23" w14:textId="77777777">
            <w:pPr>
              <w:widowControl/>
              <w:autoSpaceDE/>
              <w:autoSpaceDN/>
              <w:rPr>
                <w:rFonts w:ascii="Arial" w:hAnsi="Arial" w:eastAsia="Times New Roman" w:cs="Arial"/>
                <w:b/>
                <w:bCs/>
                <w:sz w:val="16"/>
                <w:szCs w:val="16"/>
              </w:rPr>
            </w:pPr>
          </w:p>
        </w:tc>
        <w:tc>
          <w:tcPr>
            <w:tcW w:w="1838"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2BCE4FA8" w14:textId="77777777">
            <w:pPr>
              <w:widowControl/>
              <w:autoSpaceDE/>
              <w:autoSpaceDN/>
              <w:rPr>
                <w:rFonts w:ascii="Arial" w:hAnsi="Arial" w:eastAsia="Times New Roman" w:cs="Arial"/>
                <w:b/>
                <w:bCs/>
                <w:sz w:val="16"/>
                <w:szCs w:val="16"/>
              </w:rPr>
            </w:pPr>
          </w:p>
        </w:tc>
        <w:tc>
          <w:tcPr>
            <w:tcW w:w="276" w:type="dxa"/>
            <w:gridSpan w:val="5"/>
            <w:tcBorders>
              <w:top w:val="nil"/>
              <w:left w:val="nil"/>
              <w:bottom w:val="single" w:color="auto" w:sz="4" w:space="0"/>
              <w:right w:val="nil"/>
            </w:tcBorders>
            <w:shd w:val="clear" w:color="auto" w:fill="auto"/>
            <w:noWrap/>
            <w:vAlign w:val="bottom"/>
            <w:hideMark/>
          </w:tcPr>
          <w:p w:rsidRPr="00CF6375" w:rsidR="00CF6375" w:rsidP="00CF6375" w:rsidRDefault="00CF6375" w14:paraId="24D29903" w14:textId="77777777">
            <w:pPr>
              <w:widowControl/>
              <w:autoSpaceDE/>
              <w:autoSpaceDN/>
              <w:rPr>
                <w:rFonts w:ascii="Arial" w:hAnsi="Arial" w:eastAsia="Times New Roman" w:cs="Arial"/>
                <w:b/>
                <w:bCs/>
                <w:sz w:val="16"/>
                <w:szCs w:val="16"/>
              </w:rPr>
            </w:pPr>
          </w:p>
        </w:tc>
        <w:tc>
          <w:tcPr>
            <w:tcW w:w="1935" w:type="dxa"/>
            <w:gridSpan w:val="3"/>
            <w:tcBorders>
              <w:top w:val="nil"/>
              <w:left w:val="nil"/>
              <w:bottom w:val="single" w:color="auto" w:sz="4" w:space="0"/>
              <w:right w:val="single" w:color="auto" w:sz="12" w:space="0"/>
            </w:tcBorders>
            <w:shd w:val="clear" w:color="auto" w:fill="auto"/>
            <w:noWrap/>
            <w:vAlign w:val="bottom"/>
            <w:hideMark/>
          </w:tcPr>
          <w:p w:rsidRPr="00CF6375" w:rsidR="00CF6375" w:rsidP="00CF6375" w:rsidRDefault="00CF6375" w14:paraId="3E44CC63" w14:textId="77777777">
            <w:pPr>
              <w:widowControl/>
              <w:autoSpaceDE/>
              <w:autoSpaceDN/>
              <w:rPr>
                <w:rFonts w:ascii="Arial" w:hAnsi="Arial" w:eastAsia="Times New Roman" w:cs="Arial"/>
                <w:b/>
                <w:bCs/>
                <w:sz w:val="16"/>
                <w:szCs w:val="16"/>
              </w:rPr>
            </w:pPr>
            <w:r w:rsidRPr="00CF6375">
              <w:rPr>
                <w:rFonts w:ascii="Arial" w:hAnsi="Arial" w:eastAsia="Times New Roman" w:cs="Arial"/>
                <w:b/>
                <w:bCs/>
                <w:sz w:val="16"/>
                <w:szCs w:val="16"/>
              </w:rPr>
              <w:t> </w:t>
            </w:r>
          </w:p>
        </w:tc>
      </w:tr>
      <w:tr w:rsidRPr="00CF6375" w:rsidR="00CF6375" w:rsidTr="00CF6375" w14:paraId="48FEF30A" w14:textId="77777777">
        <w:trPr>
          <w:trHeight w:val="214"/>
          <w:jc w:val="center"/>
        </w:trPr>
        <w:tc>
          <w:tcPr>
            <w:tcW w:w="10676" w:type="dxa"/>
            <w:gridSpan w:val="30"/>
            <w:tcBorders>
              <w:top w:val="single" w:color="auto" w:sz="4" w:space="0"/>
              <w:left w:val="single" w:color="auto" w:sz="12" w:space="0"/>
              <w:bottom w:val="nil"/>
              <w:right w:val="single" w:color="auto" w:sz="12" w:space="0"/>
            </w:tcBorders>
            <w:shd w:val="clear" w:color="000000" w:fill="auto"/>
            <w:noWrap/>
            <w:vAlign w:val="bottom"/>
            <w:hideMark/>
          </w:tcPr>
          <w:p w:rsidRPr="00CF6375" w:rsidR="00CF6375" w:rsidP="00CF6375" w:rsidRDefault="00CF6375" w14:paraId="7334BB36" w14:textId="77777777">
            <w:pPr>
              <w:widowControl/>
              <w:autoSpaceDE/>
              <w:autoSpaceDN/>
              <w:rPr>
                <w:rFonts w:ascii="Arial" w:hAnsi="Arial" w:eastAsia="Times New Roman" w:cs="Arial"/>
                <w:bCs/>
                <w:i/>
                <w:sz w:val="16"/>
                <w:szCs w:val="16"/>
              </w:rPr>
            </w:pPr>
            <w:r w:rsidRPr="00CF6375">
              <w:rPr>
                <w:rFonts w:ascii="Arial" w:hAnsi="Arial" w:eastAsia="Times New Roman" w:cs="Arial"/>
                <w:bCs/>
                <w:i/>
                <w:sz w:val="16"/>
                <w:szCs w:val="16"/>
              </w:rPr>
              <w:t>The following documents are being submitted for the closeout of the cooperative agreement indicated above.</w:t>
            </w:r>
          </w:p>
        </w:tc>
      </w:tr>
      <w:tr w:rsidRPr="00CF6375" w:rsidR="00CF6375" w:rsidTr="00CF6375" w14:paraId="6FDB26DA" w14:textId="77777777">
        <w:trPr>
          <w:trHeight w:val="128"/>
          <w:jc w:val="center"/>
        </w:trPr>
        <w:tc>
          <w:tcPr>
            <w:tcW w:w="3105" w:type="dxa"/>
            <w:gridSpan w:val="10"/>
            <w:tcBorders>
              <w:top w:val="nil"/>
              <w:left w:val="single" w:color="auto" w:sz="12" w:space="0"/>
              <w:bottom w:val="nil"/>
              <w:right w:val="nil"/>
            </w:tcBorders>
            <w:shd w:val="clear" w:color="000000" w:fill="auto"/>
            <w:noWrap/>
            <w:hideMark/>
          </w:tcPr>
          <w:p w:rsidRPr="00CF6375" w:rsidR="00CF6375" w:rsidP="00CF6375" w:rsidRDefault="00CF6375" w14:paraId="77BE9A2D"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(Check the appropriate boxes.)</w:t>
            </w:r>
          </w:p>
        </w:tc>
        <w:tc>
          <w:tcPr>
            <w:tcW w:w="766" w:type="dxa"/>
            <w:gridSpan w:val="3"/>
            <w:tcBorders>
              <w:top w:val="nil"/>
              <w:left w:val="nil"/>
              <w:bottom w:val="nil"/>
              <w:right w:val="nil"/>
            </w:tcBorders>
            <w:shd w:val="clear" w:color="000000" w:fill="auto"/>
            <w:noWrap/>
            <w:vAlign w:val="bottom"/>
            <w:hideMark/>
          </w:tcPr>
          <w:p w:rsidRPr="00CF6375" w:rsidR="00CF6375" w:rsidP="00CF6375" w:rsidRDefault="00CF6375" w14:paraId="662D9E7E"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432" w:type="dxa"/>
            <w:tcBorders>
              <w:top w:val="nil"/>
              <w:left w:val="nil"/>
              <w:bottom w:val="nil"/>
              <w:right w:val="nil"/>
            </w:tcBorders>
            <w:shd w:val="clear" w:color="000000" w:fill="auto"/>
            <w:noWrap/>
            <w:vAlign w:val="bottom"/>
            <w:hideMark/>
          </w:tcPr>
          <w:p w:rsidRPr="00CF6375" w:rsidR="00CF6375" w:rsidP="00CF6375" w:rsidRDefault="00CF6375" w14:paraId="7F262235"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876" w:type="dxa"/>
            <w:gridSpan w:val="2"/>
            <w:tcBorders>
              <w:top w:val="nil"/>
              <w:left w:val="nil"/>
              <w:bottom w:val="nil"/>
              <w:right w:val="nil"/>
            </w:tcBorders>
            <w:shd w:val="clear" w:color="000000" w:fill="auto"/>
            <w:noWrap/>
            <w:vAlign w:val="bottom"/>
            <w:hideMark/>
          </w:tcPr>
          <w:p w:rsidRPr="00CF6375" w:rsidR="00CF6375" w:rsidP="00CF6375" w:rsidRDefault="00CF6375" w14:paraId="74FB54AB"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853" w:type="dxa"/>
            <w:gridSpan w:val="2"/>
            <w:tcBorders>
              <w:top w:val="nil"/>
              <w:left w:val="nil"/>
              <w:right w:val="nil"/>
            </w:tcBorders>
            <w:shd w:val="clear" w:color="000000" w:fill="auto"/>
            <w:noWrap/>
            <w:vAlign w:val="bottom"/>
            <w:hideMark/>
          </w:tcPr>
          <w:p w:rsidRPr="00CF6375" w:rsidR="00CF6375" w:rsidP="00CF6375" w:rsidRDefault="00CF6375" w14:paraId="68EC296B"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591" w:type="dxa"/>
            <w:gridSpan w:val="2"/>
            <w:tcBorders>
              <w:top w:val="nil"/>
              <w:left w:val="nil"/>
              <w:right w:val="nil"/>
            </w:tcBorders>
            <w:shd w:val="clear" w:color="000000" w:fill="auto"/>
            <w:noWrap/>
            <w:vAlign w:val="bottom"/>
            <w:hideMark/>
          </w:tcPr>
          <w:p w:rsidRPr="00CF6375" w:rsidR="00CF6375" w:rsidP="00CF6375" w:rsidRDefault="00CF6375" w14:paraId="46FDCD1B"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1838" w:type="dxa"/>
            <w:gridSpan w:val="2"/>
            <w:tcBorders>
              <w:top w:val="nil"/>
              <w:left w:val="nil"/>
              <w:right w:val="nil"/>
            </w:tcBorders>
            <w:shd w:val="clear" w:color="000000" w:fill="auto"/>
            <w:noWrap/>
            <w:vAlign w:val="bottom"/>
            <w:hideMark/>
          </w:tcPr>
          <w:p w:rsidRPr="00CF6375" w:rsidR="00CF6375" w:rsidP="00CF6375" w:rsidRDefault="00CF6375" w14:paraId="11B2597B"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276" w:type="dxa"/>
            <w:gridSpan w:val="5"/>
            <w:tcBorders>
              <w:top w:val="nil"/>
              <w:left w:val="nil"/>
              <w:bottom w:val="nil"/>
              <w:right w:val="nil"/>
            </w:tcBorders>
            <w:shd w:val="clear" w:color="000000" w:fill="auto"/>
            <w:noWrap/>
            <w:vAlign w:val="bottom"/>
            <w:hideMark/>
          </w:tcPr>
          <w:p w:rsidRPr="00CF6375" w:rsidR="00CF6375" w:rsidP="00CF6375" w:rsidRDefault="00CF6375" w14:paraId="021F80E7"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1935" w:type="dxa"/>
            <w:gridSpan w:val="3"/>
            <w:tcBorders>
              <w:top w:val="nil"/>
              <w:left w:val="nil"/>
              <w:bottom w:val="nil"/>
              <w:right w:val="single" w:color="auto" w:sz="12" w:space="0"/>
            </w:tcBorders>
            <w:shd w:val="clear" w:color="000000" w:fill="auto"/>
            <w:noWrap/>
            <w:vAlign w:val="bottom"/>
            <w:hideMark/>
          </w:tcPr>
          <w:p w:rsidRPr="00CF6375" w:rsidR="00CF6375" w:rsidP="00CF6375" w:rsidRDefault="00CF6375" w14:paraId="0DA0E0C2"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185A79D5" w14:textId="77777777">
        <w:trPr>
          <w:trHeight w:val="151"/>
          <w:jc w:val="center"/>
        </w:trPr>
        <w:tc>
          <w:tcPr>
            <w:tcW w:w="1052" w:type="dxa"/>
            <w:tcBorders>
              <w:top w:val="nil"/>
              <w:left w:val="single" w:color="auto" w:sz="12" w:space="0"/>
              <w:bottom w:val="nil"/>
              <w:right w:val="nil"/>
            </w:tcBorders>
            <w:shd w:val="clear" w:color="000000" w:fill="auto"/>
            <w:noWrap/>
            <w:vAlign w:val="bottom"/>
            <w:hideMark/>
          </w:tcPr>
          <w:p w:rsidRPr="00CF6375" w:rsidR="00CF6375" w:rsidP="00CF6375" w:rsidRDefault="00CF6375" w14:paraId="456E68C3"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1356" w:type="dxa"/>
            <w:gridSpan w:val="5"/>
            <w:tcBorders>
              <w:top w:val="nil"/>
              <w:left w:val="nil"/>
              <w:bottom w:val="nil"/>
              <w:right w:val="nil"/>
            </w:tcBorders>
            <w:shd w:val="clear" w:color="000000" w:fill="auto"/>
            <w:vAlign w:val="center"/>
            <w:hideMark/>
          </w:tcPr>
          <w:p w:rsidRPr="00CF6375" w:rsidR="00CF6375" w:rsidP="00CF6375" w:rsidRDefault="00CF6375" w14:paraId="37B5EC83" w14:textId="77777777">
            <w:pPr>
              <w:widowControl/>
              <w:autoSpaceDE/>
              <w:autoSpaceDN/>
              <w:jc w:val="center"/>
              <w:rPr>
                <w:rFonts w:ascii="Arial" w:hAnsi="Arial" w:eastAsia="Times New Roman" w:cs="Arial"/>
                <w:bCs/>
                <w:sz w:val="12"/>
                <w:szCs w:val="16"/>
              </w:rPr>
            </w:pPr>
            <w:r w:rsidRPr="00CF6375">
              <w:rPr>
                <w:rFonts w:ascii="Arial" w:hAnsi="Arial" w:eastAsia="Times New Roman" w:cs="Arial"/>
                <w:bCs/>
                <w:sz w:val="12"/>
                <w:szCs w:val="16"/>
              </w:rPr>
              <w:t> </w:t>
            </w:r>
          </w:p>
        </w:tc>
        <w:tc>
          <w:tcPr>
            <w:tcW w:w="696" w:type="dxa"/>
            <w:gridSpan w:val="4"/>
            <w:tcBorders>
              <w:top w:val="nil"/>
              <w:left w:val="nil"/>
              <w:bottom w:val="nil"/>
              <w:right w:val="nil"/>
            </w:tcBorders>
            <w:shd w:val="clear" w:color="000000" w:fill="auto"/>
            <w:vAlign w:val="center"/>
            <w:hideMark/>
          </w:tcPr>
          <w:p w:rsidRPr="00CF6375" w:rsidR="00CF6375" w:rsidP="00CF6375" w:rsidRDefault="00CF6375" w14:paraId="593F381A" w14:textId="77777777">
            <w:pPr>
              <w:widowControl/>
              <w:autoSpaceDE/>
              <w:autoSpaceDN/>
              <w:jc w:val="center"/>
              <w:rPr>
                <w:rFonts w:ascii="Arial" w:hAnsi="Arial" w:eastAsia="Times New Roman" w:cs="Arial"/>
                <w:bCs/>
                <w:sz w:val="12"/>
                <w:szCs w:val="16"/>
              </w:rPr>
            </w:pPr>
            <w:r w:rsidRPr="00CF6375">
              <w:rPr>
                <w:rFonts w:ascii="Arial" w:hAnsi="Arial" w:eastAsia="Times New Roman" w:cs="Arial"/>
                <w:bCs/>
                <w:sz w:val="12"/>
                <w:szCs w:val="16"/>
              </w:rPr>
              <w:t> </w:t>
            </w:r>
          </w:p>
        </w:tc>
        <w:tc>
          <w:tcPr>
            <w:tcW w:w="766" w:type="dxa"/>
            <w:gridSpan w:val="3"/>
            <w:tcBorders>
              <w:top w:val="nil"/>
              <w:left w:val="nil"/>
              <w:bottom w:val="nil"/>
              <w:right w:val="nil"/>
            </w:tcBorders>
            <w:shd w:val="clear" w:color="000000" w:fill="auto"/>
            <w:vAlign w:val="center"/>
            <w:hideMark/>
          </w:tcPr>
          <w:p w:rsidRPr="00CF6375" w:rsidR="00CF6375" w:rsidP="00CF6375" w:rsidRDefault="00CF6375" w14:paraId="69582777" w14:textId="77777777">
            <w:pPr>
              <w:widowControl/>
              <w:autoSpaceDE/>
              <w:autoSpaceDN/>
              <w:jc w:val="center"/>
              <w:rPr>
                <w:rFonts w:ascii="Arial" w:hAnsi="Arial" w:eastAsia="Times New Roman" w:cs="Arial"/>
                <w:bCs/>
                <w:sz w:val="12"/>
                <w:szCs w:val="16"/>
              </w:rPr>
            </w:pPr>
            <w:r w:rsidRPr="00CF6375">
              <w:rPr>
                <w:rFonts w:ascii="Arial" w:hAnsi="Arial" w:eastAsia="Times New Roman" w:cs="Arial"/>
                <w:bCs/>
                <w:sz w:val="12"/>
                <w:szCs w:val="16"/>
              </w:rPr>
              <w:t xml:space="preserve"> Partial </w:t>
            </w:r>
            <w:r w:rsidRPr="00CF6375">
              <w:rPr>
                <w:rFonts w:ascii="Arial" w:hAnsi="Arial" w:eastAsia="Times New Roman" w:cs="Arial"/>
                <w:bCs/>
                <w:sz w:val="12"/>
                <w:szCs w:val="16"/>
                <w:u w:val="single"/>
              </w:rPr>
              <w:t>Closeout</w:t>
            </w:r>
          </w:p>
        </w:tc>
        <w:tc>
          <w:tcPr>
            <w:tcW w:w="432" w:type="dxa"/>
            <w:tcBorders>
              <w:top w:val="nil"/>
              <w:left w:val="nil"/>
              <w:right w:val="nil"/>
            </w:tcBorders>
            <w:shd w:val="clear" w:color="000000" w:fill="auto"/>
            <w:noWrap/>
            <w:vAlign w:val="bottom"/>
            <w:hideMark/>
          </w:tcPr>
          <w:p w:rsidRPr="00CF6375" w:rsidR="00CF6375" w:rsidP="00CF6375" w:rsidRDefault="00CF6375" w14:paraId="75EF0141"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876" w:type="dxa"/>
            <w:gridSpan w:val="2"/>
            <w:tcBorders>
              <w:top w:val="nil"/>
              <w:left w:val="nil"/>
            </w:tcBorders>
            <w:shd w:val="clear" w:color="000000" w:fill="auto"/>
            <w:noWrap/>
            <w:vAlign w:val="bottom"/>
            <w:hideMark/>
          </w:tcPr>
          <w:p w:rsidRPr="00CF6375" w:rsidR="00CF6375" w:rsidP="00CF6375" w:rsidRDefault="00CF6375" w14:paraId="6D101292" w14:textId="77777777">
            <w:pPr>
              <w:widowControl/>
              <w:autoSpaceDE/>
              <w:autoSpaceDN/>
              <w:jc w:val="center"/>
              <w:rPr>
                <w:rFonts w:ascii="Arial" w:hAnsi="Arial" w:eastAsia="Times New Roman" w:cs="Arial"/>
                <w:bCs/>
                <w:sz w:val="12"/>
                <w:szCs w:val="16"/>
                <w:u w:val="single"/>
              </w:rPr>
            </w:pPr>
            <w:r w:rsidRPr="00CF6375">
              <w:rPr>
                <w:rFonts w:ascii="Arial" w:hAnsi="Arial" w:eastAsia="Times New Roman" w:cs="Arial"/>
                <w:bCs/>
                <w:sz w:val="12"/>
                <w:szCs w:val="16"/>
              </w:rPr>
              <w:t>Final</w:t>
            </w:r>
            <w:r w:rsidRPr="00CF6375">
              <w:rPr>
                <w:rFonts w:ascii="Arial" w:hAnsi="Arial" w:eastAsia="Times New Roman" w:cs="Arial"/>
                <w:bCs/>
                <w:sz w:val="12"/>
                <w:szCs w:val="16"/>
                <w:u w:val="single"/>
              </w:rPr>
              <w:t xml:space="preserve"> Closeout</w:t>
            </w:r>
          </w:p>
        </w:tc>
        <w:tc>
          <w:tcPr>
            <w:tcW w:w="3283" w:type="dxa"/>
            <w:gridSpan w:val="6"/>
            <w:shd w:val="clear" w:color="000000" w:fill="auto"/>
            <w:noWrap/>
            <w:vAlign w:val="bottom"/>
            <w:hideMark/>
          </w:tcPr>
          <w:p w:rsidRPr="00CF6375" w:rsidR="00CF6375" w:rsidP="00CF6375" w:rsidRDefault="00CF6375" w14:paraId="1CA563E7" w14:textId="77777777">
            <w:pPr>
              <w:widowControl/>
              <w:autoSpaceDE/>
              <w:autoSpaceDN/>
              <w:rPr>
                <w:rFonts w:ascii="Arial" w:hAnsi="Arial" w:eastAsia="Times New Roman" w:cs="Arial"/>
                <w:bCs/>
                <w:sz w:val="16"/>
                <w:szCs w:val="16"/>
                <w:u w:val="single"/>
              </w:rPr>
            </w:pPr>
            <w:r w:rsidRPr="00CF6375">
              <w:rPr>
                <w:rFonts w:ascii="Arial" w:hAnsi="Arial" w:eastAsia="Times New Roman" w:cs="Arial"/>
                <w:bCs/>
                <w:sz w:val="16"/>
                <w:szCs w:val="16"/>
                <w:u w:val="single"/>
              </w:rPr>
              <w:t>Document Name</w:t>
            </w:r>
          </w:p>
        </w:tc>
        <w:tc>
          <w:tcPr>
            <w:tcW w:w="276" w:type="dxa"/>
            <w:gridSpan w:val="5"/>
            <w:tcBorders>
              <w:top w:val="nil"/>
              <w:left w:val="nil"/>
              <w:right w:val="nil"/>
            </w:tcBorders>
            <w:shd w:val="clear" w:color="000000" w:fill="auto"/>
            <w:noWrap/>
            <w:vAlign w:val="bottom"/>
            <w:hideMark/>
          </w:tcPr>
          <w:p w:rsidRPr="00CF6375" w:rsidR="00CF6375" w:rsidP="00CF6375" w:rsidRDefault="00CF6375" w14:paraId="0FF647F3" w14:textId="77777777">
            <w:pPr>
              <w:widowControl/>
              <w:autoSpaceDE/>
              <w:autoSpaceDN/>
              <w:jc w:val="center"/>
              <w:rPr>
                <w:rFonts w:ascii="Arial" w:hAnsi="Arial" w:eastAsia="Times New Roman" w:cs="Arial"/>
                <w:bCs/>
                <w:sz w:val="12"/>
                <w:szCs w:val="16"/>
              </w:rPr>
            </w:pPr>
            <w:r w:rsidRPr="00CF6375">
              <w:rPr>
                <w:rFonts w:ascii="Arial" w:hAnsi="Arial" w:eastAsia="Times New Roman" w:cs="Arial"/>
                <w:bCs/>
                <w:sz w:val="12"/>
                <w:szCs w:val="16"/>
              </w:rPr>
              <w:t> </w:t>
            </w:r>
          </w:p>
        </w:tc>
        <w:tc>
          <w:tcPr>
            <w:tcW w:w="1935" w:type="dxa"/>
            <w:gridSpan w:val="3"/>
            <w:tcBorders>
              <w:top w:val="nil"/>
              <w:left w:val="nil"/>
              <w:bottom w:val="nil"/>
              <w:right w:val="single" w:color="auto" w:sz="12" w:space="0"/>
            </w:tcBorders>
            <w:shd w:val="clear" w:color="000000" w:fill="auto"/>
            <w:noWrap/>
            <w:vAlign w:val="bottom"/>
            <w:hideMark/>
          </w:tcPr>
          <w:p w:rsidRPr="00CF6375" w:rsidR="00CF6375" w:rsidP="00CF6375" w:rsidRDefault="00CF6375" w14:paraId="7632DD23" w14:textId="77777777">
            <w:pPr>
              <w:widowControl/>
              <w:autoSpaceDE/>
              <w:autoSpaceDN/>
              <w:jc w:val="center"/>
              <w:rPr>
                <w:rFonts w:ascii="Arial" w:hAnsi="Arial" w:eastAsia="Times New Roman" w:cs="Arial"/>
                <w:bCs/>
                <w:sz w:val="12"/>
                <w:szCs w:val="16"/>
              </w:rPr>
            </w:pPr>
            <w:r w:rsidRPr="00CF6375">
              <w:rPr>
                <w:rFonts w:ascii="Arial" w:hAnsi="Arial" w:eastAsia="Times New Roman" w:cs="Arial"/>
                <w:bCs/>
                <w:sz w:val="12"/>
                <w:szCs w:val="16"/>
              </w:rPr>
              <w:t> </w:t>
            </w:r>
          </w:p>
        </w:tc>
      </w:tr>
      <w:tr w:rsidRPr="00CF6375" w:rsidR="00CF6375" w:rsidTr="00CF6375" w14:paraId="3051F6D8" w14:textId="77777777">
        <w:trPr>
          <w:trHeight w:val="214"/>
          <w:jc w:val="center"/>
        </w:trPr>
        <w:tc>
          <w:tcPr>
            <w:tcW w:w="1052" w:type="dxa"/>
            <w:tcBorders>
              <w:top w:val="nil"/>
              <w:left w:val="single" w:color="auto" w:sz="12" w:space="0"/>
              <w:bottom w:val="nil"/>
              <w:right w:val="nil"/>
            </w:tcBorders>
            <w:shd w:val="clear" w:color="000000" w:fill="auto"/>
            <w:noWrap/>
            <w:vAlign w:val="bottom"/>
            <w:hideMark/>
          </w:tcPr>
          <w:p w:rsidRPr="00CF6375" w:rsidR="00CF6375" w:rsidP="00CF6375" w:rsidRDefault="00CF6375" w14:paraId="6200AC6E"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1356" w:type="dxa"/>
            <w:gridSpan w:val="5"/>
            <w:tcBorders>
              <w:top w:val="nil"/>
              <w:left w:val="nil"/>
              <w:bottom w:val="nil"/>
              <w:right w:val="nil"/>
            </w:tcBorders>
            <w:shd w:val="clear" w:color="000000" w:fill="auto"/>
            <w:vAlign w:val="center"/>
            <w:hideMark/>
          </w:tcPr>
          <w:p w:rsidRPr="00CF6375" w:rsidR="00CF6375" w:rsidP="00CF6375" w:rsidRDefault="00CF6375" w14:paraId="4EE3DFD0" w14:textId="77777777">
            <w:pPr>
              <w:widowControl/>
              <w:autoSpaceDE/>
              <w:autoSpaceDN/>
              <w:jc w:val="center"/>
              <w:rPr>
                <w:rFonts w:ascii="Arial" w:hAnsi="Arial" w:eastAsia="Times New Roman" w:cs="Arial"/>
                <w:bCs/>
                <w:sz w:val="12"/>
                <w:szCs w:val="16"/>
              </w:rPr>
            </w:pPr>
            <w:r w:rsidRPr="00CF6375">
              <w:rPr>
                <w:rFonts w:ascii="Arial" w:hAnsi="Arial" w:eastAsia="Times New Roman" w:cs="Arial"/>
                <w:bCs/>
                <w:sz w:val="12"/>
                <w:szCs w:val="16"/>
              </w:rPr>
              <w:t> </w:t>
            </w:r>
          </w:p>
        </w:tc>
        <w:tc>
          <w:tcPr>
            <w:tcW w:w="696" w:type="dxa"/>
            <w:gridSpan w:val="4"/>
            <w:tcBorders>
              <w:top w:val="nil"/>
              <w:left w:val="nil"/>
              <w:bottom w:val="nil"/>
              <w:right w:val="nil"/>
            </w:tcBorders>
            <w:shd w:val="clear" w:color="000000" w:fill="auto"/>
            <w:vAlign w:val="center"/>
            <w:hideMark/>
          </w:tcPr>
          <w:p w:rsidRPr="00CF6375" w:rsidR="00CF6375" w:rsidP="00CF6375" w:rsidRDefault="00CF6375" w14:paraId="170DFEF7" w14:textId="77777777">
            <w:pPr>
              <w:widowControl/>
              <w:autoSpaceDE/>
              <w:autoSpaceDN/>
              <w:jc w:val="center"/>
              <w:rPr>
                <w:rFonts w:ascii="Arial" w:hAnsi="Arial" w:eastAsia="Times New Roman" w:cs="Arial"/>
                <w:bCs/>
                <w:sz w:val="12"/>
                <w:szCs w:val="16"/>
              </w:rPr>
            </w:pPr>
            <w:r w:rsidRPr="00CF6375">
              <w:rPr>
                <w:rFonts w:ascii="Arial" w:hAnsi="Arial" w:eastAsia="Times New Roman" w:cs="Arial"/>
                <w:bCs/>
                <w:sz w:val="12"/>
                <w:szCs w:val="16"/>
              </w:rPr>
              <w:t> </w:t>
            </w:r>
          </w:p>
        </w:tc>
        <w:tc>
          <w:tcPr>
            <w:tcW w:w="766" w:type="dxa"/>
            <w:gridSpan w:val="3"/>
            <w:tcBorders>
              <w:top w:val="nil"/>
              <w:left w:val="nil"/>
              <w:bottom w:val="nil"/>
            </w:tcBorders>
            <w:shd w:val="clear" w:color="000000" w:fill="auto"/>
            <w:vAlign w:val="bottom"/>
            <w:hideMark/>
          </w:tcPr>
          <w:p w:rsidRPr="00CF6375" w:rsidR="00CF6375" w:rsidP="00CF6375" w:rsidRDefault="00CF6375" w14:paraId="0EFAF963" w14:textId="77777777">
            <w:pPr>
              <w:widowControl/>
              <w:autoSpaceDE/>
              <w:autoSpaceDN/>
              <w:jc w:val="center"/>
              <w:rPr>
                <w:rFonts w:ascii="Arial" w:hAnsi="Arial" w:eastAsia="Times New Roman" w:cs="Arial"/>
                <w:b/>
                <w:bCs/>
                <w:sz w:val="24"/>
                <w:szCs w:val="16"/>
              </w:rPr>
            </w:pPr>
            <w:r w:rsidRPr="00CF6375">
              <w:rPr>
                <w:rFonts w:ascii="Arial" w:hAnsi="Arial" w:eastAsia="Times New Roman" w:cs="Arial"/>
                <w:b/>
                <w:bCs/>
                <w:sz w:val="24"/>
                <w:szCs w:val="16"/>
              </w:rPr>
              <w:fldChar w:fldCharType="begin">
                <w:ffData>
                  <w:name w:val="Check1"/>
                  <w:enabled/>
                  <w:calcOnExit w:val="0"/>
                  <w:checkBox>
                    <w:sizeAuto/>
                    <w:default w:val="0"/>
                  </w:checkBox>
                </w:ffData>
              </w:fldChar>
            </w:r>
            <w:r w:rsidRPr="00CF6375">
              <w:rPr>
                <w:rFonts w:ascii="Arial" w:hAnsi="Arial" w:eastAsia="Times New Roman" w:cs="Arial"/>
                <w:b/>
                <w:bCs/>
                <w:sz w:val="24"/>
                <w:szCs w:val="16"/>
              </w:rPr>
              <w:instrText xml:space="preserve"> FORMCHECKBOX </w:instrText>
            </w:r>
            <w:r w:rsidR="0086057F">
              <w:rPr>
                <w:rFonts w:ascii="Arial" w:hAnsi="Arial" w:eastAsia="Times New Roman" w:cs="Arial"/>
                <w:b/>
                <w:bCs/>
                <w:sz w:val="24"/>
                <w:szCs w:val="16"/>
              </w:rPr>
            </w:r>
            <w:r w:rsidR="0086057F">
              <w:rPr>
                <w:rFonts w:ascii="Arial" w:hAnsi="Arial" w:eastAsia="Times New Roman" w:cs="Arial"/>
                <w:b/>
                <w:bCs/>
                <w:sz w:val="24"/>
                <w:szCs w:val="16"/>
              </w:rPr>
              <w:fldChar w:fldCharType="separate"/>
            </w:r>
            <w:r w:rsidRPr="00CF6375">
              <w:rPr>
                <w:rFonts w:ascii="Arial" w:hAnsi="Arial" w:eastAsia="Times New Roman" w:cs="Arial"/>
                <w:b/>
                <w:bCs/>
                <w:sz w:val="24"/>
                <w:szCs w:val="16"/>
              </w:rPr>
              <w:fldChar w:fldCharType="end"/>
            </w:r>
          </w:p>
        </w:tc>
        <w:tc>
          <w:tcPr>
            <w:tcW w:w="432" w:type="dxa"/>
            <w:shd w:val="clear" w:color="000000" w:fill="auto"/>
            <w:noWrap/>
            <w:vAlign w:val="bottom"/>
            <w:hideMark/>
          </w:tcPr>
          <w:p w:rsidRPr="00CF6375" w:rsidR="00CF6375" w:rsidP="00CF6375" w:rsidRDefault="00CF6375" w14:paraId="4D3E1285"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876" w:type="dxa"/>
            <w:gridSpan w:val="2"/>
            <w:shd w:val="clear" w:color="000000" w:fill="auto"/>
            <w:noWrap/>
            <w:vAlign w:val="bottom"/>
            <w:hideMark/>
          </w:tcPr>
          <w:p w:rsidRPr="00CF6375" w:rsidR="00CF6375" w:rsidP="00CF6375" w:rsidRDefault="00CF6375" w14:paraId="61596410" w14:textId="77777777">
            <w:pPr>
              <w:widowControl/>
              <w:autoSpaceDE/>
              <w:autoSpaceDN/>
              <w:jc w:val="center"/>
              <w:rPr>
                <w:rFonts w:ascii="Arial" w:hAnsi="Arial" w:eastAsia="Times New Roman" w:cs="Arial"/>
                <w:b/>
                <w:bCs/>
                <w:sz w:val="24"/>
                <w:szCs w:val="16"/>
              </w:rPr>
            </w:pPr>
            <w:r w:rsidRPr="00CF6375">
              <w:rPr>
                <w:rFonts w:ascii="Arial" w:hAnsi="Arial" w:eastAsia="Times New Roman" w:cs="Arial"/>
                <w:b/>
                <w:bCs/>
                <w:sz w:val="24"/>
                <w:szCs w:val="16"/>
              </w:rPr>
              <w:fldChar w:fldCharType="begin">
                <w:ffData>
                  <w:name w:val="Check1"/>
                  <w:enabled/>
                  <w:calcOnExit w:val="0"/>
                  <w:checkBox>
                    <w:sizeAuto/>
                    <w:default w:val="0"/>
                  </w:checkBox>
                </w:ffData>
              </w:fldChar>
            </w:r>
            <w:r w:rsidRPr="00CF6375">
              <w:rPr>
                <w:rFonts w:ascii="Arial" w:hAnsi="Arial" w:eastAsia="Times New Roman" w:cs="Arial"/>
                <w:b/>
                <w:bCs/>
                <w:sz w:val="24"/>
                <w:szCs w:val="16"/>
              </w:rPr>
              <w:instrText xml:space="preserve"> FORMCHECKBOX </w:instrText>
            </w:r>
            <w:r w:rsidR="0086057F">
              <w:rPr>
                <w:rFonts w:ascii="Arial" w:hAnsi="Arial" w:eastAsia="Times New Roman" w:cs="Arial"/>
                <w:b/>
                <w:bCs/>
                <w:sz w:val="24"/>
                <w:szCs w:val="16"/>
              </w:rPr>
            </w:r>
            <w:r w:rsidR="0086057F">
              <w:rPr>
                <w:rFonts w:ascii="Arial" w:hAnsi="Arial" w:eastAsia="Times New Roman" w:cs="Arial"/>
                <w:b/>
                <w:bCs/>
                <w:sz w:val="24"/>
                <w:szCs w:val="16"/>
              </w:rPr>
              <w:fldChar w:fldCharType="separate"/>
            </w:r>
            <w:r w:rsidRPr="00CF6375">
              <w:rPr>
                <w:rFonts w:ascii="Arial" w:hAnsi="Arial" w:eastAsia="Times New Roman" w:cs="Arial"/>
                <w:b/>
                <w:bCs/>
                <w:sz w:val="24"/>
                <w:szCs w:val="16"/>
              </w:rPr>
              <w:fldChar w:fldCharType="end"/>
            </w:r>
          </w:p>
        </w:tc>
        <w:tc>
          <w:tcPr>
            <w:tcW w:w="3559" w:type="dxa"/>
            <w:gridSpan w:val="11"/>
            <w:shd w:val="clear" w:color="000000" w:fill="auto"/>
            <w:noWrap/>
            <w:vAlign w:val="center"/>
            <w:hideMark/>
          </w:tcPr>
          <w:p w:rsidRPr="00CF6375" w:rsidR="00CF6375" w:rsidP="00CF6375" w:rsidRDefault="00CF6375" w14:paraId="3D609B4B"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OSHS Financial Reconciliation Worksheet (2 Parts)</w:t>
            </w:r>
          </w:p>
        </w:tc>
        <w:tc>
          <w:tcPr>
            <w:tcW w:w="1935" w:type="dxa"/>
            <w:gridSpan w:val="3"/>
            <w:tcBorders>
              <w:top w:val="nil"/>
              <w:left w:val="nil"/>
              <w:bottom w:val="nil"/>
              <w:right w:val="single" w:color="auto" w:sz="12" w:space="0"/>
            </w:tcBorders>
            <w:shd w:val="clear" w:color="000000" w:fill="auto"/>
            <w:noWrap/>
            <w:vAlign w:val="bottom"/>
            <w:hideMark/>
          </w:tcPr>
          <w:p w:rsidRPr="00CF6375" w:rsidR="00CF6375" w:rsidP="00CF6375" w:rsidRDefault="00CF6375" w14:paraId="3E327226"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3B29A641" w14:textId="77777777">
        <w:trPr>
          <w:trHeight w:val="265"/>
          <w:jc w:val="center"/>
        </w:trPr>
        <w:tc>
          <w:tcPr>
            <w:tcW w:w="1052" w:type="dxa"/>
            <w:tcBorders>
              <w:top w:val="nil"/>
              <w:left w:val="single" w:color="auto" w:sz="12" w:space="0"/>
              <w:bottom w:val="nil"/>
              <w:right w:val="nil"/>
            </w:tcBorders>
            <w:shd w:val="clear" w:color="000000" w:fill="auto"/>
            <w:noWrap/>
            <w:vAlign w:val="bottom"/>
            <w:hideMark/>
          </w:tcPr>
          <w:p w:rsidRPr="00CF6375" w:rsidR="00CF6375" w:rsidP="00CF6375" w:rsidRDefault="00CF6375" w14:paraId="53778A8B"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1356" w:type="dxa"/>
            <w:gridSpan w:val="5"/>
            <w:tcBorders>
              <w:top w:val="nil"/>
              <w:left w:val="nil"/>
              <w:bottom w:val="nil"/>
              <w:right w:val="nil"/>
            </w:tcBorders>
            <w:shd w:val="clear" w:color="000000" w:fill="auto"/>
            <w:noWrap/>
            <w:vAlign w:val="bottom"/>
            <w:hideMark/>
          </w:tcPr>
          <w:p w:rsidRPr="00CF6375" w:rsidR="00CF6375" w:rsidP="00CF6375" w:rsidRDefault="00CF6375" w14:paraId="2C0ADAAD" w14:textId="77777777">
            <w:pPr>
              <w:widowControl/>
              <w:autoSpaceDE/>
              <w:autoSpaceDN/>
              <w:jc w:val="center"/>
              <w:rPr>
                <w:rFonts w:ascii="Arial" w:hAnsi="Arial" w:eastAsia="Times New Roman" w:cs="Arial"/>
                <w:bCs/>
                <w:sz w:val="12"/>
                <w:szCs w:val="16"/>
              </w:rPr>
            </w:pPr>
            <w:r w:rsidRPr="00CF6375">
              <w:rPr>
                <w:rFonts w:ascii="Arial" w:hAnsi="Arial" w:eastAsia="Times New Roman" w:cs="Arial"/>
                <w:bCs/>
                <w:sz w:val="12"/>
                <w:szCs w:val="16"/>
              </w:rPr>
              <w:t> </w:t>
            </w:r>
          </w:p>
        </w:tc>
        <w:tc>
          <w:tcPr>
            <w:tcW w:w="696" w:type="dxa"/>
            <w:gridSpan w:val="4"/>
            <w:tcBorders>
              <w:top w:val="nil"/>
              <w:left w:val="nil"/>
              <w:bottom w:val="nil"/>
              <w:right w:val="nil"/>
            </w:tcBorders>
            <w:shd w:val="clear" w:color="000000" w:fill="auto"/>
            <w:noWrap/>
            <w:vAlign w:val="bottom"/>
            <w:hideMark/>
          </w:tcPr>
          <w:p w:rsidRPr="00CF6375" w:rsidR="00CF6375" w:rsidP="00CF6375" w:rsidRDefault="00CF6375" w14:paraId="3773F311" w14:textId="77777777">
            <w:pPr>
              <w:widowControl/>
              <w:autoSpaceDE/>
              <w:autoSpaceDN/>
              <w:jc w:val="center"/>
              <w:rPr>
                <w:rFonts w:ascii="Arial" w:hAnsi="Arial" w:eastAsia="Times New Roman" w:cs="Arial"/>
                <w:bCs/>
                <w:sz w:val="12"/>
                <w:szCs w:val="16"/>
              </w:rPr>
            </w:pPr>
            <w:r w:rsidRPr="00CF6375">
              <w:rPr>
                <w:rFonts w:ascii="Arial" w:hAnsi="Arial" w:eastAsia="Times New Roman" w:cs="Arial"/>
                <w:bCs/>
                <w:sz w:val="12"/>
                <w:szCs w:val="16"/>
              </w:rPr>
              <w:t> </w:t>
            </w:r>
          </w:p>
        </w:tc>
        <w:tc>
          <w:tcPr>
            <w:tcW w:w="766" w:type="dxa"/>
            <w:gridSpan w:val="3"/>
            <w:tcBorders>
              <w:top w:val="nil"/>
              <w:left w:val="nil"/>
              <w:bottom w:val="nil"/>
            </w:tcBorders>
            <w:shd w:val="clear" w:color="000000" w:fill="auto"/>
            <w:noWrap/>
            <w:vAlign w:val="bottom"/>
            <w:hideMark/>
          </w:tcPr>
          <w:p w:rsidRPr="00CF6375" w:rsidR="00CF6375" w:rsidP="00CF6375" w:rsidRDefault="00CF6375" w14:paraId="7640B34E" w14:textId="77777777">
            <w:pPr>
              <w:widowControl/>
              <w:autoSpaceDE/>
              <w:autoSpaceDN/>
              <w:jc w:val="center"/>
              <w:rPr>
                <w:rFonts w:ascii="Arial" w:hAnsi="Arial" w:eastAsia="Times New Roman" w:cs="Arial"/>
                <w:b/>
                <w:bCs/>
                <w:sz w:val="24"/>
                <w:szCs w:val="16"/>
              </w:rPr>
            </w:pPr>
            <w:r w:rsidRPr="00CF6375">
              <w:rPr>
                <w:rFonts w:ascii="Arial" w:hAnsi="Arial" w:eastAsia="Times New Roman" w:cs="Arial"/>
                <w:b/>
                <w:bCs/>
                <w:sz w:val="24"/>
                <w:szCs w:val="16"/>
              </w:rPr>
              <w:fldChar w:fldCharType="begin">
                <w:ffData>
                  <w:name w:val="Check1"/>
                  <w:enabled/>
                  <w:calcOnExit w:val="0"/>
                  <w:checkBox>
                    <w:sizeAuto/>
                    <w:default w:val="0"/>
                  </w:checkBox>
                </w:ffData>
              </w:fldChar>
            </w:r>
            <w:r w:rsidRPr="00CF6375">
              <w:rPr>
                <w:rFonts w:ascii="Arial" w:hAnsi="Arial" w:eastAsia="Times New Roman" w:cs="Arial"/>
                <w:b/>
                <w:bCs/>
                <w:sz w:val="24"/>
                <w:szCs w:val="16"/>
              </w:rPr>
              <w:instrText xml:space="preserve"> FORMCHECKBOX </w:instrText>
            </w:r>
            <w:r w:rsidR="0086057F">
              <w:rPr>
                <w:rFonts w:ascii="Arial" w:hAnsi="Arial" w:eastAsia="Times New Roman" w:cs="Arial"/>
                <w:b/>
                <w:bCs/>
                <w:sz w:val="24"/>
                <w:szCs w:val="16"/>
              </w:rPr>
            </w:r>
            <w:r w:rsidR="0086057F">
              <w:rPr>
                <w:rFonts w:ascii="Arial" w:hAnsi="Arial" w:eastAsia="Times New Roman" w:cs="Arial"/>
                <w:b/>
                <w:bCs/>
                <w:sz w:val="24"/>
                <w:szCs w:val="16"/>
              </w:rPr>
              <w:fldChar w:fldCharType="separate"/>
            </w:r>
            <w:r w:rsidRPr="00CF6375">
              <w:rPr>
                <w:rFonts w:ascii="Arial" w:hAnsi="Arial" w:eastAsia="Times New Roman" w:cs="Arial"/>
                <w:b/>
                <w:bCs/>
                <w:sz w:val="24"/>
                <w:szCs w:val="16"/>
              </w:rPr>
              <w:fldChar w:fldCharType="end"/>
            </w:r>
          </w:p>
        </w:tc>
        <w:tc>
          <w:tcPr>
            <w:tcW w:w="432" w:type="dxa"/>
            <w:shd w:val="clear" w:color="000000" w:fill="auto"/>
            <w:noWrap/>
            <w:vAlign w:val="bottom"/>
            <w:hideMark/>
          </w:tcPr>
          <w:p w:rsidRPr="00CF6375" w:rsidR="00CF6375" w:rsidP="00CF6375" w:rsidRDefault="00CF6375" w14:paraId="2B2BB943"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876" w:type="dxa"/>
            <w:gridSpan w:val="2"/>
            <w:shd w:val="clear" w:color="000000" w:fill="auto"/>
            <w:noWrap/>
            <w:vAlign w:val="bottom"/>
            <w:hideMark/>
          </w:tcPr>
          <w:p w:rsidRPr="00CF6375" w:rsidR="00CF6375" w:rsidP="00CF6375" w:rsidRDefault="00CF6375" w14:paraId="476F17FB" w14:textId="77777777">
            <w:pPr>
              <w:widowControl/>
              <w:autoSpaceDE/>
              <w:autoSpaceDN/>
              <w:jc w:val="center"/>
              <w:rPr>
                <w:rFonts w:ascii="Arial" w:hAnsi="Arial" w:eastAsia="Times New Roman" w:cs="Arial"/>
                <w:b/>
                <w:bCs/>
                <w:sz w:val="24"/>
                <w:szCs w:val="16"/>
              </w:rPr>
            </w:pPr>
            <w:r w:rsidRPr="00CF6375">
              <w:rPr>
                <w:rFonts w:ascii="Arial" w:hAnsi="Arial" w:eastAsia="Times New Roman" w:cs="Arial"/>
                <w:b/>
                <w:bCs/>
                <w:sz w:val="24"/>
                <w:szCs w:val="16"/>
              </w:rPr>
              <w:fldChar w:fldCharType="begin">
                <w:ffData>
                  <w:name w:val="Check1"/>
                  <w:enabled/>
                  <w:calcOnExit w:val="0"/>
                  <w:checkBox>
                    <w:sizeAuto/>
                    <w:default w:val="0"/>
                  </w:checkBox>
                </w:ffData>
              </w:fldChar>
            </w:r>
            <w:r w:rsidRPr="00CF6375">
              <w:rPr>
                <w:rFonts w:ascii="Arial" w:hAnsi="Arial" w:eastAsia="Times New Roman" w:cs="Arial"/>
                <w:b/>
                <w:bCs/>
                <w:sz w:val="24"/>
                <w:szCs w:val="16"/>
              </w:rPr>
              <w:instrText xml:space="preserve"> FORMCHECKBOX </w:instrText>
            </w:r>
            <w:r w:rsidR="0086057F">
              <w:rPr>
                <w:rFonts w:ascii="Arial" w:hAnsi="Arial" w:eastAsia="Times New Roman" w:cs="Arial"/>
                <w:b/>
                <w:bCs/>
                <w:sz w:val="24"/>
                <w:szCs w:val="16"/>
              </w:rPr>
            </w:r>
            <w:r w:rsidR="0086057F">
              <w:rPr>
                <w:rFonts w:ascii="Arial" w:hAnsi="Arial" w:eastAsia="Times New Roman" w:cs="Arial"/>
                <w:b/>
                <w:bCs/>
                <w:sz w:val="24"/>
                <w:szCs w:val="16"/>
              </w:rPr>
              <w:fldChar w:fldCharType="separate"/>
            </w:r>
            <w:r w:rsidRPr="00CF6375">
              <w:rPr>
                <w:rFonts w:ascii="Arial" w:hAnsi="Arial" w:eastAsia="Times New Roman" w:cs="Arial"/>
                <w:b/>
                <w:bCs/>
                <w:sz w:val="24"/>
                <w:szCs w:val="16"/>
              </w:rPr>
              <w:fldChar w:fldCharType="end"/>
            </w:r>
          </w:p>
        </w:tc>
        <w:tc>
          <w:tcPr>
            <w:tcW w:w="4367" w:type="dxa"/>
            <w:gridSpan w:val="13"/>
            <w:shd w:val="clear" w:color="000000" w:fill="auto"/>
            <w:noWrap/>
            <w:vAlign w:val="center"/>
            <w:hideMark/>
          </w:tcPr>
          <w:p w:rsidRPr="00CF6375" w:rsidR="00CF6375" w:rsidP="00CF6375" w:rsidRDefault="00CF6375" w14:paraId="0BF7CD75"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SF-425 Federal Financial Report [Item 10 (lines d – k) and item 11 (lines a – f)]</w:t>
            </w:r>
          </w:p>
        </w:tc>
        <w:tc>
          <w:tcPr>
            <w:tcW w:w="1127" w:type="dxa"/>
            <w:tcBorders>
              <w:top w:val="nil"/>
              <w:left w:val="nil"/>
              <w:bottom w:val="nil"/>
              <w:right w:val="single" w:color="auto" w:sz="12" w:space="0"/>
            </w:tcBorders>
            <w:shd w:val="clear" w:color="000000" w:fill="auto"/>
            <w:noWrap/>
            <w:vAlign w:val="bottom"/>
            <w:hideMark/>
          </w:tcPr>
          <w:p w:rsidRPr="00CF6375" w:rsidR="00CF6375" w:rsidP="00CF6375" w:rsidRDefault="00CF6375" w14:paraId="3C91A9BE"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3563CF2F" w14:textId="77777777">
        <w:trPr>
          <w:trHeight w:val="214"/>
          <w:jc w:val="center"/>
        </w:trPr>
        <w:tc>
          <w:tcPr>
            <w:tcW w:w="1052" w:type="dxa"/>
            <w:tcBorders>
              <w:top w:val="nil"/>
              <w:left w:val="single" w:color="auto" w:sz="12" w:space="0"/>
              <w:bottom w:val="nil"/>
              <w:right w:val="nil"/>
            </w:tcBorders>
            <w:shd w:val="clear" w:color="000000" w:fill="auto"/>
            <w:noWrap/>
            <w:vAlign w:val="bottom"/>
            <w:hideMark/>
          </w:tcPr>
          <w:p w:rsidRPr="00CF6375" w:rsidR="00CF6375" w:rsidP="00CF6375" w:rsidRDefault="00CF6375" w14:paraId="47DBE959"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995" w:type="dxa"/>
            <w:gridSpan w:val="2"/>
            <w:tcBorders>
              <w:top w:val="nil"/>
              <w:left w:val="nil"/>
              <w:bottom w:val="nil"/>
              <w:right w:val="nil"/>
            </w:tcBorders>
            <w:shd w:val="clear" w:color="000000" w:fill="auto"/>
            <w:noWrap/>
            <w:vAlign w:val="bottom"/>
            <w:hideMark/>
          </w:tcPr>
          <w:p w:rsidRPr="00CF6375" w:rsidR="00CF6375" w:rsidP="00CF6375" w:rsidRDefault="00CF6375" w14:paraId="5A93DE16" w14:textId="77777777">
            <w:pPr>
              <w:widowControl/>
              <w:autoSpaceDE/>
              <w:autoSpaceDN/>
              <w:jc w:val="center"/>
              <w:rPr>
                <w:rFonts w:ascii="Arial" w:hAnsi="Arial" w:eastAsia="Times New Roman" w:cs="Arial"/>
                <w:bCs/>
                <w:sz w:val="12"/>
                <w:szCs w:val="16"/>
              </w:rPr>
            </w:pPr>
          </w:p>
        </w:tc>
        <w:tc>
          <w:tcPr>
            <w:tcW w:w="287" w:type="dxa"/>
            <w:gridSpan w:val="2"/>
            <w:tcBorders>
              <w:top w:val="nil"/>
              <w:left w:val="nil"/>
              <w:bottom w:val="nil"/>
              <w:right w:val="nil"/>
            </w:tcBorders>
            <w:shd w:val="clear" w:color="000000" w:fill="auto"/>
            <w:noWrap/>
            <w:vAlign w:val="bottom"/>
            <w:hideMark/>
          </w:tcPr>
          <w:p w:rsidRPr="00CF6375" w:rsidR="00CF6375" w:rsidP="00CF6375" w:rsidRDefault="00CF6375" w14:paraId="75BBDB43" w14:textId="77777777">
            <w:pPr>
              <w:widowControl/>
              <w:autoSpaceDE/>
              <w:autoSpaceDN/>
              <w:jc w:val="center"/>
              <w:rPr>
                <w:rFonts w:ascii="Arial" w:hAnsi="Arial" w:eastAsia="Times New Roman" w:cs="Arial"/>
                <w:bCs/>
                <w:sz w:val="12"/>
                <w:szCs w:val="16"/>
              </w:rPr>
            </w:pPr>
            <w:r w:rsidRPr="00CF6375">
              <w:rPr>
                <w:rFonts w:ascii="Arial" w:hAnsi="Arial" w:eastAsia="Times New Roman" w:cs="Arial"/>
                <w:bCs/>
                <w:sz w:val="12"/>
                <w:szCs w:val="16"/>
              </w:rPr>
              <w:t> </w:t>
            </w:r>
          </w:p>
        </w:tc>
        <w:tc>
          <w:tcPr>
            <w:tcW w:w="433" w:type="dxa"/>
            <w:gridSpan w:val="3"/>
            <w:tcBorders>
              <w:top w:val="nil"/>
              <w:left w:val="nil"/>
              <w:bottom w:val="nil"/>
              <w:right w:val="nil"/>
            </w:tcBorders>
            <w:shd w:val="clear" w:color="000000" w:fill="auto"/>
            <w:noWrap/>
            <w:vAlign w:val="bottom"/>
          </w:tcPr>
          <w:p w:rsidRPr="00CF6375" w:rsidR="00CF6375" w:rsidP="00CF6375" w:rsidRDefault="00CF6375" w14:paraId="42D7A169" w14:textId="77777777">
            <w:pPr>
              <w:widowControl/>
              <w:autoSpaceDE/>
              <w:autoSpaceDN/>
              <w:jc w:val="center"/>
              <w:rPr>
                <w:rFonts w:ascii="Arial" w:hAnsi="Arial" w:eastAsia="Times New Roman" w:cs="Arial"/>
                <w:b/>
                <w:bCs/>
                <w:sz w:val="24"/>
                <w:szCs w:val="16"/>
              </w:rPr>
            </w:pPr>
          </w:p>
        </w:tc>
        <w:tc>
          <w:tcPr>
            <w:tcW w:w="336" w:type="dxa"/>
            <w:gridSpan w:val="2"/>
            <w:tcBorders>
              <w:top w:val="nil"/>
              <w:left w:val="nil"/>
              <w:bottom w:val="nil"/>
              <w:right w:val="nil"/>
            </w:tcBorders>
            <w:shd w:val="clear" w:color="000000" w:fill="auto"/>
            <w:noWrap/>
            <w:vAlign w:val="bottom"/>
            <w:hideMark/>
          </w:tcPr>
          <w:p w:rsidRPr="00CF6375" w:rsidR="00CF6375" w:rsidP="00CF6375" w:rsidRDefault="00CF6375" w14:paraId="65580D96" w14:textId="77777777">
            <w:pPr>
              <w:widowControl/>
              <w:autoSpaceDE/>
              <w:autoSpaceDN/>
              <w:jc w:val="center"/>
              <w:rPr>
                <w:rFonts w:ascii="Arial" w:hAnsi="Arial" w:eastAsia="Times New Roman" w:cs="Arial"/>
                <w:bCs/>
                <w:sz w:val="12"/>
                <w:szCs w:val="16"/>
              </w:rPr>
            </w:pPr>
            <w:r w:rsidRPr="00CF6375">
              <w:rPr>
                <w:rFonts w:ascii="Arial" w:hAnsi="Arial" w:eastAsia="Times New Roman" w:cs="Arial"/>
                <w:bCs/>
                <w:sz w:val="12"/>
                <w:szCs w:val="16"/>
              </w:rPr>
              <w:t> </w:t>
            </w:r>
          </w:p>
        </w:tc>
        <w:tc>
          <w:tcPr>
            <w:tcW w:w="766" w:type="dxa"/>
            <w:gridSpan w:val="3"/>
            <w:tcBorders>
              <w:top w:val="nil"/>
              <w:left w:val="nil"/>
              <w:bottom w:val="nil"/>
            </w:tcBorders>
            <w:shd w:val="clear" w:color="000000" w:fill="auto"/>
            <w:noWrap/>
            <w:vAlign w:val="bottom"/>
            <w:hideMark/>
          </w:tcPr>
          <w:p w:rsidRPr="00CF6375" w:rsidR="00CF6375" w:rsidP="00CF6375" w:rsidRDefault="00CF6375" w14:paraId="7E0E2887" w14:textId="77777777">
            <w:pPr>
              <w:widowControl/>
              <w:autoSpaceDE/>
              <w:autoSpaceDN/>
              <w:jc w:val="center"/>
              <w:rPr>
                <w:rFonts w:ascii="Arial" w:hAnsi="Arial" w:eastAsia="Times New Roman" w:cs="Arial"/>
                <w:b/>
                <w:bCs/>
                <w:sz w:val="24"/>
                <w:szCs w:val="16"/>
              </w:rPr>
            </w:pPr>
            <w:r w:rsidRPr="00CF6375">
              <w:rPr>
                <w:rFonts w:ascii="Arial" w:hAnsi="Arial" w:eastAsia="Times New Roman" w:cs="Arial"/>
                <w:b/>
                <w:bCs/>
                <w:sz w:val="24"/>
                <w:szCs w:val="16"/>
              </w:rPr>
              <w:fldChar w:fldCharType="begin">
                <w:ffData>
                  <w:name w:val="Check1"/>
                  <w:enabled/>
                  <w:calcOnExit w:val="0"/>
                  <w:checkBox>
                    <w:sizeAuto/>
                    <w:default w:val="0"/>
                  </w:checkBox>
                </w:ffData>
              </w:fldChar>
            </w:r>
            <w:r w:rsidRPr="00CF6375">
              <w:rPr>
                <w:rFonts w:ascii="Arial" w:hAnsi="Arial" w:eastAsia="Times New Roman" w:cs="Arial"/>
                <w:b/>
                <w:bCs/>
                <w:sz w:val="24"/>
                <w:szCs w:val="16"/>
              </w:rPr>
              <w:instrText xml:space="preserve"> FORMCHECKBOX </w:instrText>
            </w:r>
            <w:r w:rsidR="0086057F">
              <w:rPr>
                <w:rFonts w:ascii="Arial" w:hAnsi="Arial" w:eastAsia="Times New Roman" w:cs="Arial"/>
                <w:b/>
                <w:bCs/>
                <w:sz w:val="24"/>
                <w:szCs w:val="16"/>
              </w:rPr>
            </w:r>
            <w:r w:rsidR="0086057F">
              <w:rPr>
                <w:rFonts w:ascii="Arial" w:hAnsi="Arial" w:eastAsia="Times New Roman" w:cs="Arial"/>
                <w:b/>
                <w:bCs/>
                <w:sz w:val="24"/>
                <w:szCs w:val="16"/>
              </w:rPr>
              <w:fldChar w:fldCharType="separate"/>
            </w:r>
            <w:r w:rsidRPr="00CF6375">
              <w:rPr>
                <w:rFonts w:ascii="Arial" w:hAnsi="Arial" w:eastAsia="Times New Roman" w:cs="Arial"/>
                <w:b/>
                <w:bCs/>
                <w:sz w:val="24"/>
                <w:szCs w:val="16"/>
              </w:rPr>
              <w:fldChar w:fldCharType="end"/>
            </w:r>
          </w:p>
        </w:tc>
        <w:tc>
          <w:tcPr>
            <w:tcW w:w="432" w:type="dxa"/>
            <w:shd w:val="clear" w:color="000000" w:fill="auto"/>
            <w:noWrap/>
            <w:vAlign w:val="bottom"/>
            <w:hideMark/>
          </w:tcPr>
          <w:p w:rsidRPr="00CF6375" w:rsidR="00CF6375" w:rsidP="00CF6375" w:rsidRDefault="00CF6375" w14:paraId="0035B89C"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876" w:type="dxa"/>
            <w:gridSpan w:val="2"/>
            <w:shd w:val="clear" w:color="000000" w:fill="auto"/>
            <w:noWrap/>
            <w:vAlign w:val="bottom"/>
            <w:hideMark/>
          </w:tcPr>
          <w:p w:rsidRPr="00CF6375" w:rsidR="00CF6375" w:rsidP="00CF6375" w:rsidRDefault="00CF6375" w14:paraId="27F7EC00" w14:textId="77777777">
            <w:pPr>
              <w:widowControl/>
              <w:autoSpaceDE/>
              <w:autoSpaceDN/>
              <w:jc w:val="center"/>
              <w:rPr>
                <w:rFonts w:ascii="Arial" w:hAnsi="Arial" w:eastAsia="Times New Roman" w:cs="Arial"/>
                <w:b/>
                <w:bCs/>
                <w:sz w:val="24"/>
                <w:szCs w:val="16"/>
              </w:rPr>
            </w:pPr>
            <w:r w:rsidRPr="00CF6375">
              <w:rPr>
                <w:rFonts w:ascii="Arial" w:hAnsi="Arial" w:eastAsia="Times New Roman" w:cs="Arial"/>
                <w:b/>
                <w:bCs/>
                <w:sz w:val="24"/>
                <w:szCs w:val="16"/>
              </w:rPr>
              <w:fldChar w:fldCharType="begin">
                <w:ffData>
                  <w:name w:val="Check1"/>
                  <w:enabled/>
                  <w:calcOnExit w:val="0"/>
                  <w:checkBox>
                    <w:sizeAuto/>
                    <w:default w:val="0"/>
                  </w:checkBox>
                </w:ffData>
              </w:fldChar>
            </w:r>
            <w:r w:rsidRPr="00CF6375">
              <w:rPr>
                <w:rFonts w:ascii="Arial" w:hAnsi="Arial" w:eastAsia="Times New Roman" w:cs="Arial"/>
                <w:b/>
                <w:bCs/>
                <w:sz w:val="24"/>
                <w:szCs w:val="16"/>
              </w:rPr>
              <w:instrText xml:space="preserve"> FORMCHECKBOX </w:instrText>
            </w:r>
            <w:r w:rsidR="0086057F">
              <w:rPr>
                <w:rFonts w:ascii="Arial" w:hAnsi="Arial" w:eastAsia="Times New Roman" w:cs="Arial"/>
                <w:b/>
                <w:bCs/>
                <w:sz w:val="24"/>
                <w:szCs w:val="16"/>
              </w:rPr>
            </w:r>
            <w:r w:rsidR="0086057F">
              <w:rPr>
                <w:rFonts w:ascii="Arial" w:hAnsi="Arial" w:eastAsia="Times New Roman" w:cs="Arial"/>
                <w:b/>
                <w:bCs/>
                <w:sz w:val="24"/>
                <w:szCs w:val="16"/>
              </w:rPr>
              <w:fldChar w:fldCharType="separate"/>
            </w:r>
            <w:r w:rsidRPr="00CF6375">
              <w:rPr>
                <w:rFonts w:ascii="Arial" w:hAnsi="Arial" w:eastAsia="Times New Roman" w:cs="Arial"/>
                <w:b/>
                <w:bCs/>
                <w:sz w:val="24"/>
                <w:szCs w:val="16"/>
              </w:rPr>
              <w:fldChar w:fldCharType="end"/>
            </w:r>
          </w:p>
        </w:tc>
        <w:tc>
          <w:tcPr>
            <w:tcW w:w="3559" w:type="dxa"/>
            <w:gridSpan w:val="11"/>
            <w:shd w:val="clear" w:color="000000" w:fill="auto"/>
            <w:noWrap/>
            <w:vAlign w:val="center"/>
            <w:hideMark/>
          </w:tcPr>
          <w:p w:rsidRPr="00CF6375" w:rsidR="00CF6375" w:rsidP="00CF6375" w:rsidRDefault="00CF6375" w14:paraId="6D257FBC"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BLS-OSHS2 Quarterly Financial Report</w:t>
            </w:r>
          </w:p>
        </w:tc>
        <w:tc>
          <w:tcPr>
            <w:tcW w:w="1935" w:type="dxa"/>
            <w:gridSpan w:val="3"/>
            <w:tcBorders>
              <w:top w:val="nil"/>
              <w:left w:val="nil"/>
              <w:bottom w:val="nil"/>
              <w:right w:val="single" w:color="auto" w:sz="12" w:space="0"/>
            </w:tcBorders>
            <w:shd w:val="clear" w:color="000000" w:fill="auto"/>
            <w:noWrap/>
            <w:vAlign w:val="bottom"/>
            <w:hideMark/>
          </w:tcPr>
          <w:p w:rsidRPr="00CF6375" w:rsidR="00CF6375" w:rsidP="00CF6375" w:rsidRDefault="00CF6375" w14:paraId="52A23F50"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2636D892" w14:textId="77777777">
        <w:trPr>
          <w:trHeight w:val="214"/>
          <w:jc w:val="center"/>
        </w:trPr>
        <w:tc>
          <w:tcPr>
            <w:tcW w:w="1052" w:type="dxa"/>
            <w:tcBorders>
              <w:top w:val="nil"/>
              <w:left w:val="single" w:color="auto" w:sz="12" w:space="0"/>
              <w:bottom w:val="nil"/>
              <w:right w:val="nil"/>
            </w:tcBorders>
            <w:shd w:val="clear" w:color="000000" w:fill="auto"/>
            <w:noWrap/>
            <w:vAlign w:val="bottom"/>
            <w:hideMark/>
          </w:tcPr>
          <w:p w:rsidRPr="00CF6375" w:rsidR="00CF6375" w:rsidP="00CF6375" w:rsidRDefault="00CF6375" w14:paraId="510FFFDC"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1356" w:type="dxa"/>
            <w:gridSpan w:val="5"/>
            <w:tcBorders>
              <w:top w:val="nil"/>
              <w:left w:val="nil"/>
              <w:bottom w:val="nil"/>
              <w:right w:val="nil"/>
            </w:tcBorders>
            <w:shd w:val="clear" w:color="000000" w:fill="auto"/>
            <w:noWrap/>
            <w:vAlign w:val="bottom"/>
            <w:hideMark/>
          </w:tcPr>
          <w:p w:rsidRPr="00CF6375" w:rsidR="00CF6375" w:rsidP="00CF6375" w:rsidRDefault="00CF6375" w14:paraId="6DD78731" w14:textId="77777777">
            <w:pPr>
              <w:widowControl/>
              <w:autoSpaceDE/>
              <w:autoSpaceDN/>
              <w:jc w:val="center"/>
              <w:rPr>
                <w:rFonts w:ascii="Arial" w:hAnsi="Arial" w:eastAsia="Times New Roman" w:cs="Arial"/>
                <w:bCs/>
                <w:sz w:val="12"/>
                <w:szCs w:val="16"/>
              </w:rPr>
            </w:pPr>
            <w:r w:rsidRPr="00CF6375">
              <w:rPr>
                <w:rFonts w:ascii="Arial" w:hAnsi="Arial" w:eastAsia="Times New Roman" w:cs="Arial"/>
                <w:bCs/>
                <w:sz w:val="12"/>
                <w:szCs w:val="16"/>
              </w:rPr>
              <w:t> </w:t>
            </w:r>
          </w:p>
        </w:tc>
        <w:tc>
          <w:tcPr>
            <w:tcW w:w="696" w:type="dxa"/>
            <w:gridSpan w:val="4"/>
            <w:tcBorders>
              <w:top w:val="nil"/>
              <w:left w:val="nil"/>
              <w:bottom w:val="nil"/>
              <w:right w:val="nil"/>
            </w:tcBorders>
            <w:shd w:val="clear" w:color="000000" w:fill="auto"/>
            <w:noWrap/>
            <w:vAlign w:val="bottom"/>
            <w:hideMark/>
          </w:tcPr>
          <w:p w:rsidRPr="00CF6375" w:rsidR="00CF6375" w:rsidP="00CF6375" w:rsidRDefault="00CF6375" w14:paraId="006A4EB4" w14:textId="77777777">
            <w:pPr>
              <w:widowControl/>
              <w:autoSpaceDE/>
              <w:autoSpaceDN/>
              <w:jc w:val="center"/>
              <w:rPr>
                <w:rFonts w:ascii="Arial" w:hAnsi="Arial" w:eastAsia="Times New Roman" w:cs="Arial"/>
                <w:bCs/>
                <w:sz w:val="12"/>
                <w:szCs w:val="16"/>
              </w:rPr>
            </w:pPr>
            <w:r w:rsidRPr="00CF6375">
              <w:rPr>
                <w:rFonts w:ascii="Arial" w:hAnsi="Arial" w:eastAsia="Times New Roman" w:cs="Arial"/>
                <w:bCs/>
                <w:sz w:val="12"/>
                <w:szCs w:val="16"/>
              </w:rPr>
              <w:t> </w:t>
            </w:r>
          </w:p>
        </w:tc>
        <w:tc>
          <w:tcPr>
            <w:tcW w:w="766" w:type="dxa"/>
            <w:gridSpan w:val="3"/>
            <w:tcBorders>
              <w:top w:val="nil"/>
              <w:left w:val="nil"/>
              <w:bottom w:val="nil"/>
            </w:tcBorders>
            <w:shd w:val="clear" w:color="000000" w:fill="auto"/>
            <w:noWrap/>
            <w:vAlign w:val="bottom"/>
            <w:hideMark/>
          </w:tcPr>
          <w:p w:rsidRPr="00CF6375" w:rsidR="00CF6375" w:rsidP="00CF6375" w:rsidRDefault="00CF6375" w14:paraId="0959F216" w14:textId="77777777">
            <w:pPr>
              <w:widowControl/>
              <w:autoSpaceDE/>
              <w:autoSpaceDN/>
              <w:jc w:val="center"/>
              <w:rPr>
                <w:rFonts w:ascii="Arial" w:hAnsi="Arial" w:eastAsia="Times New Roman" w:cs="Arial"/>
                <w:b/>
                <w:bCs/>
                <w:sz w:val="24"/>
                <w:szCs w:val="16"/>
              </w:rPr>
            </w:pPr>
            <w:r w:rsidRPr="00CF6375">
              <w:rPr>
                <w:rFonts w:ascii="Arial" w:hAnsi="Arial" w:eastAsia="Times New Roman" w:cs="Arial"/>
                <w:b/>
                <w:bCs/>
                <w:sz w:val="24"/>
                <w:szCs w:val="16"/>
              </w:rPr>
              <w:fldChar w:fldCharType="begin">
                <w:ffData>
                  <w:name w:val="Check1"/>
                  <w:enabled/>
                  <w:calcOnExit w:val="0"/>
                  <w:checkBox>
                    <w:sizeAuto/>
                    <w:default w:val="0"/>
                  </w:checkBox>
                </w:ffData>
              </w:fldChar>
            </w:r>
            <w:r w:rsidRPr="00CF6375">
              <w:rPr>
                <w:rFonts w:ascii="Arial" w:hAnsi="Arial" w:eastAsia="Times New Roman" w:cs="Arial"/>
                <w:b/>
                <w:bCs/>
                <w:sz w:val="24"/>
                <w:szCs w:val="16"/>
              </w:rPr>
              <w:instrText xml:space="preserve"> FORMCHECKBOX </w:instrText>
            </w:r>
            <w:r w:rsidR="0086057F">
              <w:rPr>
                <w:rFonts w:ascii="Arial" w:hAnsi="Arial" w:eastAsia="Times New Roman" w:cs="Arial"/>
                <w:b/>
                <w:bCs/>
                <w:sz w:val="24"/>
                <w:szCs w:val="16"/>
              </w:rPr>
            </w:r>
            <w:r w:rsidR="0086057F">
              <w:rPr>
                <w:rFonts w:ascii="Arial" w:hAnsi="Arial" w:eastAsia="Times New Roman" w:cs="Arial"/>
                <w:b/>
                <w:bCs/>
                <w:sz w:val="24"/>
                <w:szCs w:val="16"/>
              </w:rPr>
              <w:fldChar w:fldCharType="separate"/>
            </w:r>
            <w:r w:rsidRPr="00CF6375">
              <w:rPr>
                <w:rFonts w:ascii="Arial" w:hAnsi="Arial" w:eastAsia="Times New Roman" w:cs="Arial"/>
                <w:b/>
                <w:bCs/>
                <w:sz w:val="24"/>
                <w:szCs w:val="16"/>
              </w:rPr>
              <w:fldChar w:fldCharType="end"/>
            </w:r>
          </w:p>
        </w:tc>
        <w:tc>
          <w:tcPr>
            <w:tcW w:w="432" w:type="dxa"/>
            <w:shd w:val="clear" w:color="000000" w:fill="auto"/>
            <w:noWrap/>
            <w:vAlign w:val="bottom"/>
            <w:hideMark/>
          </w:tcPr>
          <w:p w:rsidRPr="00CF6375" w:rsidR="00CF6375" w:rsidP="00CF6375" w:rsidRDefault="00CF6375" w14:paraId="5AA8ED4A"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876" w:type="dxa"/>
            <w:gridSpan w:val="2"/>
            <w:shd w:val="clear" w:color="000000" w:fill="auto"/>
            <w:noWrap/>
            <w:vAlign w:val="bottom"/>
            <w:hideMark/>
          </w:tcPr>
          <w:p w:rsidRPr="00CF6375" w:rsidR="00CF6375" w:rsidP="00CF6375" w:rsidRDefault="00CF6375" w14:paraId="1DA4172D" w14:textId="77777777">
            <w:pPr>
              <w:widowControl/>
              <w:autoSpaceDE/>
              <w:autoSpaceDN/>
              <w:jc w:val="center"/>
              <w:rPr>
                <w:rFonts w:ascii="Arial" w:hAnsi="Arial" w:eastAsia="Times New Roman" w:cs="Arial"/>
                <w:b/>
                <w:bCs/>
                <w:sz w:val="24"/>
                <w:szCs w:val="16"/>
              </w:rPr>
            </w:pPr>
            <w:r w:rsidRPr="00CF6375">
              <w:rPr>
                <w:rFonts w:ascii="Arial" w:hAnsi="Arial" w:eastAsia="Times New Roman" w:cs="Arial"/>
                <w:b/>
                <w:bCs/>
                <w:sz w:val="24"/>
                <w:szCs w:val="16"/>
              </w:rPr>
              <w:fldChar w:fldCharType="begin">
                <w:ffData>
                  <w:name w:val="Check1"/>
                  <w:enabled/>
                  <w:calcOnExit w:val="0"/>
                  <w:checkBox>
                    <w:sizeAuto/>
                    <w:default w:val="0"/>
                  </w:checkBox>
                </w:ffData>
              </w:fldChar>
            </w:r>
            <w:r w:rsidRPr="00CF6375">
              <w:rPr>
                <w:rFonts w:ascii="Arial" w:hAnsi="Arial" w:eastAsia="Times New Roman" w:cs="Arial"/>
                <w:b/>
                <w:bCs/>
                <w:sz w:val="24"/>
                <w:szCs w:val="16"/>
              </w:rPr>
              <w:instrText xml:space="preserve"> FORMCHECKBOX </w:instrText>
            </w:r>
            <w:r w:rsidR="0086057F">
              <w:rPr>
                <w:rFonts w:ascii="Arial" w:hAnsi="Arial" w:eastAsia="Times New Roman" w:cs="Arial"/>
                <w:b/>
                <w:bCs/>
                <w:sz w:val="24"/>
                <w:szCs w:val="16"/>
              </w:rPr>
            </w:r>
            <w:r w:rsidR="0086057F">
              <w:rPr>
                <w:rFonts w:ascii="Arial" w:hAnsi="Arial" w:eastAsia="Times New Roman" w:cs="Arial"/>
                <w:b/>
                <w:bCs/>
                <w:sz w:val="24"/>
                <w:szCs w:val="16"/>
              </w:rPr>
              <w:fldChar w:fldCharType="separate"/>
            </w:r>
            <w:r w:rsidRPr="00CF6375">
              <w:rPr>
                <w:rFonts w:ascii="Arial" w:hAnsi="Arial" w:eastAsia="Times New Roman" w:cs="Arial"/>
                <w:b/>
                <w:bCs/>
                <w:sz w:val="24"/>
                <w:szCs w:val="16"/>
              </w:rPr>
              <w:fldChar w:fldCharType="end"/>
            </w:r>
          </w:p>
        </w:tc>
        <w:tc>
          <w:tcPr>
            <w:tcW w:w="3283" w:type="dxa"/>
            <w:gridSpan w:val="6"/>
            <w:shd w:val="clear" w:color="000000" w:fill="auto"/>
            <w:noWrap/>
            <w:vAlign w:val="center"/>
            <w:hideMark/>
          </w:tcPr>
          <w:p w:rsidRPr="00CF6375" w:rsidR="00CF6375" w:rsidP="00CF6375" w:rsidRDefault="00CF6375" w14:paraId="3B19C8B4"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Property Listing (if applicable)</w:t>
            </w:r>
          </w:p>
        </w:tc>
        <w:tc>
          <w:tcPr>
            <w:tcW w:w="276" w:type="dxa"/>
            <w:gridSpan w:val="5"/>
            <w:tcBorders>
              <w:top w:val="nil"/>
              <w:left w:val="nil"/>
              <w:bottom w:val="nil"/>
              <w:right w:val="nil"/>
            </w:tcBorders>
            <w:shd w:val="clear" w:color="000000" w:fill="auto"/>
            <w:noWrap/>
            <w:vAlign w:val="bottom"/>
            <w:hideMark/>
          </w:tcPr>
          <w:p w:rsidRPr="00CF6375" w:rsidR="00CF6375" w:rsidP="00CF6375" w:rsidRDefault="00CF6375" w14:paraId="6735736F"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1935" w:type="dxa"/>
            <w:gridSpan w:val="3"/>
            <w:tcBorders>
              <w:top w:val="nil"/>
              <w:left w:val="nil"/>
              <w:bottom w:val="nil"/>
              <w:right w:val="single" w:color="auto" w:sz="12" w:space="0"/>
            </w:tcBorders>
            <w:shd w:val="clear" w:color="000000" w:fill="auto"/>
            <w:noWrap/>
            <w:vAlign w:val="bottom"/>
            <w:hideMark/>
          </w:tcPr>
          <w:p w:rsidRPr="00CF6375" w:rsidR="00CF6375" w:rsidP="00CF6375" w:rsidRDefault="00CF6375" w14:paraId="089A658F"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26A11020" w14:textId="77777777">
        <w:trPr>
          <w:trHeight w:val="227"/>
          <w:jc w:val="center"/>
        </w:trPr>
        <w:tc>
          <w:tcPr>
            <w:tcW w:w="1052" w:type="dxa"/>
            <w:tcBorders>
              <w:top w:val="nil"/>
              <w:left w:val="single" w:color="auto" w:sz="12" w:space="0"/>
              <w:bottom w:val="nil"/>
              <w:right w:val="nil"/>
            </w:tcBorders>
            <w:shd w:val="clear" w:color="000000" w:fill="auto"/>
            <w:noWrap/>
            <w:vAlign w:val="bottom"/>
            <w:hideMark/>
          </w:tcPr>
          <w:p w:rsidRPr="00CF6375" w:rsidR="00CF6375" w:rsidP="00CF6375" w:rsidRDefault="00CF6375" w14:paraId="211F26AB"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1356" w:type="dxa"/>
            <w:gridSpan w:val="5"/>
            <w:tcBorders>
              <w:top w:val="nil"/>
              <w:left w:val="nil"/>
              <w:bottom w:val="nil"/>
              <w:right w:val="nil"/>
            </w:tcBorders>
            <w:shd w:val="clear" w:color="000000" w:fill="auto"/>
            <w:noWrap/>
            <w:vAlign w:val="bottom"/>
            <w:hideMark/>
          </w:tcPr>
          <w:p w:rsidRPr="00CF6375" w:rsidR="00CF6375" w:rsidP="00CF6375" w:rsidRDefault="00CF6375" w14:paraId="431B287E" w14:textId="77777777">
            <w:pPr>
              <w:widowControl/>
              <w:autoSpaceDE/>
              <w:autoSpaceDN/>
              <w:jc w:val="center"/>
              <w:rPr>
                <w:rFonts w:ascii="Arial" w:hAnsi="Arial" w:eastAsia="Times New Roman" w:cs="Arial"/>
                <w:bCs/>
                <w:sz w:val="12"/>
                <w:szCs w:val="16"/>
              </w:rPr>
            </w:pPr>
            <w:r w:rsidRPr="00CF6375">
              <w:rPr>
                <w:rFonts w:ascii="Arial" w:hAnsi="Arial" w:eastAsia="Times New Roman" w:cs="Arial"/>
                <w:bCs/>
                <w:sz w:val="12"/>
                <w:szCs w:val="16"/>
              </w:rPr>
              <w:t> </w:t>
            </w:r>
          </w:p>
        </w:tc>
        <w:tc>
          <w:tcPr>
            <w:tcW w:w="696" w:type="dxa"/>
            <w:gridSpan w:val="4"/>
            <w:tcBorders>
              <w:top w:val="nil"/>
              <w:left w:val="nil"/>
              <w:bottom w:val="nil"/>
              <w:right w:val="nil"/>
            </w:tcBorders>
            <w:shd w:val="clear" w:color="000000" w:fill="auto"/>
            <w:noWrap/>
            <w:vAlign w:val="bottom"/>
            <w:hideMark/>
          </w:tcPr>
          <w:p w:rsidRPr="00CF6375" w:rsidR="00CF6375" w:rsidP="00CF6375" w:rsidRDefault="00CF6375" w14:paraId="03ED305C" w14:textId="77777777">
            <w:pPr>
              <w:widowControl/>
              <w:autoSpaceDE/>
              <w:autoSpaceDN/>
              <w:jc w:val="center"/>
              <w:rPr>
                <w:rFonts w:ascii="Arial" w:hAnsi="Arial" w:eastAsia="Times New Roman" w:cs="Arial"/>
                <w:bCs/>
                <w:sz w:val="12"/>
                <w:szCs w:val="16"/>
              </w:rPr>
            </w:pPr>
            <w:r w:rsidRPr="00CF6375">
              <w:rPr>
                <w:rFonts w:ascii="Arial" w:hAnsi="Arial" w:eastAsia="Times New Roman" w:cs="Arial"/>
                <w:bCs/>
                <w:sz w:val="12"/>
                <w:szCs w:val="16"/>
              </w:rPr>
              <w:t> </w:t>
            </w:r>
          </w:p>
        </w:tc>
        <w:tc>
          <w:tcPr>
            <w:tcW w:w="766" w:type="dxa"/>
            <w:gridSpan w:val="3"/>
            <w:tcBorders>
              <w:top w:val="nil"/>
              <w:left w:val="nil"/>
              <w:bottom w:val="nil"/>
            </w:tcBorders>
            <w:shd w:val="clear" w:color="000000" w:fill="auto"/>
            <w:noWrap/>
            <w:vAlign w:val="bottom"/>
            <w:hideMark/>
          </w:tcPr>
          <w:p w:rsidRPr="00CF6375" w:rsidR="00CF6375" w:rsidP="00CF6375" w:rsidRDefault="00CF6375" w14:paraId="3D64F0F2" w14:textId="77777777">
            <w:pPr>
              <w:widowControl/>
              <w:autoSpaceDE/>
              <w:autoSpaceDN/>
              <w:jc w:val="center"/>
              <w:rPr>
                <w:rFonts w:ascii="Arial" w:hAnsi="Arial" w:eastAsia="Times New Roman" w:cs="Arial"/>
                <w:b/>
                <w:bCs/>
                <w:sz w:val="24"/>
                <w:szCs w:val="16"/>
              </w:rPr>
            </w:pPr>
            <w:r w:rsidRPr="00CF6375">
              <w:rPr>
                <w:rFonts w:ascii="Arial" w:hAnsi="Arial" w:eastAsia="Times New Roman" w:cs="Arial"/>
                <w:b/>
                <w:bCs/>
                <w:sz w:val="24"/>
                <w:szCs w:val="16"/>
              </w:rPr>
              <w:fldChar w:fldCharType="begin">
                <w:ffData>
                  <w:name w:val="Check1"/>
                  <w:enabled/>
                  <w:calcOnExit w:val="0"/>
                  <w:checkBox>
                    <w:sizeAuto/>
                    <w:default w:val="0"/>
                  </w:checkBox>
                </w:ffData>
              </w:fldChar>
            </w:r>
            <w:r w:rsidRPr="00CF6375">
              <w:rPr>
                <w:rFonts w:ascii="Arial" w:hAnsi="Arial" w:eastAsia="Times New Roman" w:cs="Arial"/>
                <w:b/>
                <w:bCs/>
                <w:sz w:val="24"/>
                <w:szCs w:val="16"/>
              </w:rPr>
              <w:instrText xml:space="preserve"> FORMCHECKBOX </w:instrText>
            </w:r>
            <w:r w:rsidR="0086057F">
              <w:rPr>
                <w:rFonts w:ascii="Arial" w:hAnsi="Arial" w:eastAsia="Times New Roman" w:cs="Arial"/>
                <w:b/>
                <w:bCs/>
                <w:sz w:val="24"/>
                <w:szCs w:val="16"/>
              </w:rPr>
            </w:r>
            <w:r w:rsidR="0086057F">
              <w:rPr>
                <w:rFonts w:ascii="Arial" w:hAnsi="Arial" w:eastAsia="Times New Roman" w:cs="Arial"/>
                <w:b/>
                <w:bCs/>
                <w:sz w:val="24"/>
                <w:szCs w:val="16"/>
              </w:rPr>
              <w:fldChar w:fldCharType="separate"/>
            </w:r>
            <w:r w:rsidRPr="00CF6375">
              <w:rPr>
                <w:rFonts w:ascii="Arial" w:hAnsi="Arial" w:eastAsia="Times New Roman" w:cs="Arial"/>
                <w:b/>
                <w:bCs/>
                <w:sz w:val="24"/>
                <w:szCs w:val="16"/>
              </w:rPr>
              <w:fldChar w:fldCharType="end"/>
            </w:r>
          </w:p>
        </w:tc>
        <w:tc>
          <w:tcPr>
            <w:tcW w:w="432" w:type="dxa"/>
            <w:shd w:val="clear" w:color="000000" w:fill="auto"/>
            <w:noWrap/>
            <w:vAlign w:val="bottom"/>
            <w:hideMark/>
          </w:tcPr>
          <w:p w:rsidRPr="00CF6375" w:rsidR="00CF6375" w:rsidP="00CF6375" w:rsidRDefault="00CF6375" w14:paraId="647C3E3E"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876" w:type="dxa"/>
            <w:gridSpan w:val="2"/>
            <w:shd w:val="clear" w:color="000000" w:fill="auto"/>
            <w:noWrap/>
            <w:vAlign w:val="bottom"/>
            <w:hideMark/>
          </w:tcPr>
          <w:p w:rsidRPr="00CF6375" w:rsidR="00CF6375" w:rsidP="00CF6375" w:rsidRDefault="00CF6375" w14:paraId="0D6CB18F" w14:textId="77777777">
            <w:pPr>
              <w:widowControl/>
              <w:autoSpaceDE/>
              <w:autoSpaceDN/>
              <w:jc w:val="center"/>
              <w:rPr>
                <w:rFonts w:ascii="Arial" w:hAnsi="Arial" w:eastAsia="Times New Roman" w:cs="Arial"/>
                <w:b/>
                <w:bCs/>
                <w:sz w:val="24"/>
                <w:szCs w:val="16"/>
              </w:rPr>
            </w:pPr>
            <w:r w:rsidRPr="00CF6375">
              <w:rPr>
                <w:rFonts w:ascii="Arial" w:hAnsi="Arial" w:eastAsia="Times New Roman" w:cs="Arial"/>
                <w:b/>
                <w:bCs/>
                <w:sz w:val="24"/>
                <w:szCs w:val="16"/>
              </w:rPr>
              <w:fldChar w:fldCharType="begin">
                <w:ffData>
                  <w:name w:val="Check1"/>
                  <w:enabled/>
                  <w:calcOnExit w:val="0"/>
                  <w:checkBox>
                    <w:sizeAuto/>
                    <w:default w:val="0"/>
                  </w:checkBox>
                </w:ffData>
              </w:fldChar>
            </w:r>
            <w:r w:rsidRPr="00CF6375">
              <w:rPr>
                <w:rFonts w:ascii="Arial" w:hAnsi="Arial" w:eastAsia="Times New Roman" w:cs="Arial"/>
                <w:b/>
                <w:bCs/>
                <w:sz w:val="24"/>
                <w:szCs w:val="16"/>
              </w:rPr>
              <w:instrText xml:space="preserve"> FORMCHECKBOX </w:instrText>
            </w:r>
            <w:r w:rsidR="0086057F">
              <w:rPr>
                <w:rFonts w:ascii="Arial" w:hAnsi="Arial" w:eastAsia="Times New Roman" w:cs="Arial"/>
                <w:b/>
                <w:bCs/>
                <w:sz w:val="24"/>
                <w:szCs w:val="16"/>
              </w:rPr>
            </w:r>
            <w:r w:rsidR="0086057F">
              <w:rPr>
                <w:rFonts w:ascii="Arial" w:hAnsi="Arial" w:eastAsia="Times New Roman" w:cs="Arial"/>
                <w:b/>
                <w:bCs/>
                <w:sz w:val="24"/>
                <w:szCs w:val="16"/>
              </w:rPr>
              <w:fldChar w:fldCharType="separate"/>
            </w:r>
            <w:r w:rsidRPr="00CF6375">
              <w:rPr>
                <w:rFonts w:ascii="Arial" w:hAnsi="Arial" w:eastAsia="Times New Roman" w:cs="Arial"/>
                <w:b/>
                <w:bCs/>
                <w:sz w:val="24"/>
                <w:szCs w:val="16"/>
              </w:rPr>
              <w:fldChar w:fldCharType="end"/>
            </w:r>
          </w:p>
        </w:tc>
        <w:tc>
          <w:tcPr>
            <w:tcW w:w="1445" w:type="dxa"/>
            <w:gridSpan w:val="4"/>
            <w:shd w:val="clear" w:color="000000" w:fill="auto"/>
            <w:noWrap/>
            <w:vAlign w:val="center"/>
            <w:hideMark/>
          </w:tcPr>
          <w:p w:rsidRPr="00CF6375" w:rsidR="00CF6375" w:rsidP="00CF6375" w:rsidRDefault="00CF6375" w14:paraId="1DE4770B"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xml:space="preserve">Other (Specify)  </w:t>
            </w:r>
          </w:p>
        </w:tc>
        <w:tc>
          <w:tcPr>
            <w:tcW w:w="1838" w:type="dxa"/>
            <w:gridSpan w:val="2"/>
            <w:shd w:val="clear" w:color="000000" w:fill="auto"/>
            <w:noWrap/>
            <w:vAlign w:val="center"/>
            <w:hideMark/>
          </w:tcPr>
          <w:p w:rsidRPr="00CF6375" w:rsidR="00CF6375" w:rsidP="00CF6375" w:rsidRDefault="00CF6375" w14:paraId="60B7AE65" w14:textId="77777777">
            <w:pPr>
              <w:widowControl/>
              <w:autoSpaceDE/>
              <w:autoSpaceDN/>
              <w:jc w:val="center"/>
              <w:rPr>
                <w:rFonts w:ascii="Arial" w:hAnsi="Arial" w:eastAsia="Times New Roman" w:cs="Arial"/>
                <w:bCs/>
                <w:sz w:val="16"/>
                <w:szCs w:val="16"/>
              </w:rPr>
            </w:pPr>
            <w:r w:rsidRPr="00CF6375">
              <w:rPr>
                <w:rFonts w:ascii="Arial" w:hAnsi="Arial" w:eastAsia="Times New Roman" w:cs="Arial"/>
                <w:bCs/>
                <w:sz w:val="16"/>
                <w:szCs w:val="16"/>
              </w:rPr>
              <w:t>________________</w:t>
            </w:r>
          </w:p>
        </w:tc>
        <w:tc>
          <w:tcPr>
            <w:tcW w:w="276" w:type="dxa"/>
            <w:gridSpan w:val="5"/>
            <w:tcBorders>
              <w:top w:val="nil"/>
              <w:left w:val="nil"/>
              <w:right w:val="nil"/>
            </w:tcBorders>
            <w:shd w:val="clear" w:color="000000" w:fill="auto"/>
            <w:noWrap/>
            <w:vAlign w:val="center"/>
            <w:hideMark/>
          </w:tcPr>
          <w:p w:rsidRPr="00CF6375" w:rsidR="00CF6375" w:rsidP="00CF6375" w:rsidRDefault="00CF6375" w14:paraId="01AA4AE3"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1935" w:type="dxa"/>
            <w:gridSpan w:val="3"/>
            <w:tcBorders>
              <w:top w:val="nil"/>
              <w:left w:val="nil"/>
              <w:bottom w:val="nil"/>
              <w:right w:val="single" w:color="auto" w:sz="12" w:space="0"/>
            </w:tcBorders>
            <w:shd w:val="clear" w:color="000000" w:fill="auto"/>
            <w:noWrap/>
            <w:vAlign w:val="bottom"/>
            <w:hideMark/>
          </w:tcPr>
          <w:p w:rsidRPr="00CF6375" w:rsidR="00CF6375" w:rsidP="00CF6375" w:rsidRDefault="00CF6375" w14:paraId="7D07930B"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1CADB8F0" w14:textId="77777777">
        <w:trPr>
          <w:trHeight w:val="58"/>
          <w:jc w:val="center"/>
        </w:trPr>
        <w:tc>
          <w:tcPr>
            <w:tcW w:w="1052" w:type="dxa"/>
            <w:tcBorders>
              <w:top w:val="nil"/>
              <w:left w:val="single" w:color="auto" w:sz="12" w:space="0"/>
              <w:bottom w:val="single" w:color="auto" w:sz="4" w:space="0"/>
              <w:right w:val="nil"/>
            </w:tcBorders>
            <w:shd w:val="clear" w:color="000000" w:fill="auto"/>
            <w:noWrap/>
            <w:vAlign w:val="bottom"/>
            <w:hideMark/>
          </w:tcPr>
          <w:p w:rsidRPr="00CF6375" w:rsidR="00CF6375" w:rsidP="00CF6375" w:rsidRDefault="00CF6375" w14:paraId="0BF455B3"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995" w:type="dxa"/>
            <w:gridSpan w:val="2"/>
            <w:tcBorders>
              <w:top w:val="nil"/>
              <w:left w:val="nil"/>
              <w:bottom w:val="single" w:color="auto" w:sz="4" w:space="0"/>
              <w:right w:val="nil"/>
            </w:tcBorders>
            <w:shd w:val="clear" w:color="000000" w:fill="auto"/>
            <w:noWrap/>
            <w:vAlign w:val="bottom"/>
            <w:hideMark/>
          </w:tcPr>
          <w:p w:rsidRPr="00CF6375" w:rsidR="00CF6375" w:rsidP="00CF6375" w:rsidRDefault="00CF6375" w14:paraId="37885EBD"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287" w:type="dxa"/>
            <w:gridSpan w:val="2"/>
            <w:tcBorders>
              <w:top w:val="nil"/>
              <w:left w:val="nil"/>
              <w:bottom w:val="single" w:color="auto" w:sz="4" w:space="0"/>
              <w:right w:val="nil"/>
            </w:tcBorders>
            <w:shd w:val="clear" w:color="000000" w:fill="auto"/>
            <w:noWrap/>
            <w:vAlign w:val="bottom"/>
            <w:hideMark/>
          </w:tcPr>
          <w:p w:rsidRPr="00CF6375" w:rsidR="00CF6375" w:rsidP="00CF6375" w:rsidRDefault="00CF6375" w14:paraId="05A740AC"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433" w:type="dxa"/>
            <w:gridSpan w:val="3"/>
            <w:tcBorders>
              <w:top w:val="nil"/>
              <w:left w:val="nil"/>
              <w:bottom w:val="single" w:color="auto" w:sz="4" w:space="0"/>
              <w:right w:val="nil"/>
            </w:tcBorders>
            <w:shd w:val="clear" w:color="000000" w:fill="auto"/>
            <w:noWrap/>
            <w:vAlign w:val="bottom"/>
            <w:hideMark/>
          </w:tcPr>
          <w:p w:rsidRPr="00CF6375" w:rsidR="00CF6375" w:rsidP="00CF6375" w:rsidRDefault="00CF6375" w14:paraId="7C68A8F3"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336" w:type="dxa"/>
            <w:gridSpan w:val="2"/>
            <w:tcBorders>
              <w:top w:val="nil"/>
              <w:left w:val="nil"/>
              <w:bottom w:val="single" w:color="auto" w:sz="4" w:space="0"/>
              <w:right w:val="nil"/>
            </w:tcBorders>
            <w:shd w:val="clear" w:color="000000" w:fill="auto"/>
            <w:noWrap/>
            <w:vAlign w:val="bottom"/>
            <w:hideMark/>
          </w:tcPr>
          <w:p w:rsidRPr="00CF6375" w:rsidR="00CF6375" w:rsidP="00CF6375" w:rsidRDefault="00CF6375" w14:paraId="56266165"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766" w:type="dxa"/>
            <w:gridSpan w:val="3"/>
            <w:tcBorders>
              <w:top w:val="nil"/>
              <w:left w:val="nil"/>
              <w:bottom w:val="single" w:color="auto" w:sz="4" w:space="0"/>
              <w:right w:val="nil"/>
            </w:tcBorders>
            <w:shd w:val="clear" w:color="000000" w:fill="auto"/>
            <w:noWrap/>
            <w:vAlign w:val="bottom"/>
            <w:hideMark/>
          </w:tcPr>
          <w:p w:rsidRPr="00CF6375" w:rsidR="00CF6375" w:rsidP="00CF6375" w:rsidRDefault="00CF6375" w14:paraId="197347EB"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432" w:type="dxa"/>
            <w:tcBorders>
              <w:left w:val="nil"/>
              <w:bottom w:val="single" w:color="auto" w:sz="4" w:space="0"/>
              <w:right w:val="nil"/>
            </w:tcBorders>
            <w:shd w:val="clear" w:color="000000" w:fill="auto"/>
            <w:noWrap/>
            <w:vAlign w:val="bottom"/>
            <w:hideMark/>
          </w:tcPr>
          <w:p w:rsidRPr="00CF6375" w:rsidR="00CF6375" w:rsidP="00CF6375" w:rsidRDefault="00CF6375" w14:paraId="769ACF3F"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876" w:type="dxa"/>
            <w:gridSpan w:val="2"/>
            <w:tcBorders>
              <w:left w:val="nil"/>
              <w:bottom w:val="single" w:color="auto" w:sz="4" w:space="0"/>
              <w:right w:val="nil"/>
            </w:tcBorders>
            <w:shd w:val="clear" w:color="000000" w:fill="auto"/>
            <w:noWrap/>
            <w:vAlign w:val="bottom"/>
            <w:hideMark/>
          </w:tcPr>
          <w:p w:rsidRPr="00CF6375" w:rsidR="00CF6375" w:rsidP="00CF6375" w:rsidRDefault="00CF6375" w14:paraId="2C0D8BAA" w14:textId="77777777">
            <w:pPr>
              <w:widowControl/>
              <w:autoSpaceDE/>
              <w:autoSpaceDN/>
              <w:rPr>
                <w:rFonts w:ascii="Arial" w:hAnsi="Arial" w:eastAsia="Times New Roman" w:cs="Arial"/>
                <w:bCs/>
                <w:sz w:val="12"/>
                <w:szCs w:val="16"/>
              </w:rPr>
            </w:pPr>
            <w:r w:rsidRPr="00CF6375">
              <w:rPr>
                <w:rFonts w:ascii="Arial" w:hAnsi="Arial" w:eastAsia="Times New Roman" w:cs="Arial"/>
                <w:bCs/>
                <w:sz w:val="12"/>
                <w:szCs w:val="16"/>
              </w:rPr>
              <w:t> </w:t>
            </w:r>
          </w:p>
        </w:tc>
        <w:tc>
          <w:tcPr>
            <w:tcW w:w="853" w:type="dxa"/>
            <w:gridSpan w:val="2"/>
            <w:tcBorders>
              <w:left w:val="nil"/>
              <w:bottom w:val="single" w:color="auto" w:sz="4" w:space="0"/>
              <w:right w:val="nil"/>
            </w:tcBorders>
            <w:shd w:val="clear" w:color="000000" w:fill="auto"/>
            <w:noWrap/>
            <w:vAlign w:val="bottom"/>
            <w:hideMark/>
          </w:tcPr>
          <w:p w:rsidRPr="00CF6375" w:rsidR="00CF6375" w:rsidP="00CF6375" w:rsidRDefault="00CF6375" w14:paraId="1EB3C244"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591" w:type="dxa"/>
            <w:gridSpan w:val="2"/>
            <w:tcBorders>
              <w:left w:val="nil"/>
              <w:bottom w:val="single" w:color="auto" w:sz="4" w:space="0"/>
              <w:right w:val="nil"/>
            </w:tcBorders>
            <w:shd w:val="clear" w:color="000000" w:fill="auto"/>
            <w:noWrap/>
            <w:vAlign w:val="bottom"/>
            <w:hideMark/>
          </w:tcPr>
          <w:p w:rsidRPr="00CF6375" w:rsidR="00CF6375" w:rsidP="00CF6375" w:rsidRDefault="00CF6375" w14:paraId="71306572"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1838" w:type="dxa"/>
            <w:gridSpan w:val="2"/>
            <w:tcBorders>
              <w:left w:val="nil"/>
              <w:bottom w:val="single" w:color="auto" w:sz="4" w:space="0"/>
              <w:right w:val="nil"/>
            </w:tcBorders>
            <w:shd w:val="clear" w:color="000000" w:fill="auto"/>
            <w:noWrap/>
            <w:vAlign w:val="bottom"/>
            <w:hideMark/>
          </w:tcPr>
          <w:p w:rsidRPr="00CF6375" w:rsidR="00CF6375" w:rsidP="00CF6375" w:rsidRDefault="00CF6375" w14:paraId="68B0AFD6"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276" w:type="dxa"/>
            <w:gridSpan w:val="5"/>
            <w:tcBorders>
              <w:top w:val="nil"/>
              <w:left w:val="nil"/>
              <w:bottom w:val="single" w:color="auto" w:sz="4" w:space="0"/>
              <w:right w:val="nil"/>
            </w:tcBorders>
            <w:shd w:val="clear" w:color="000000" w:fill="auto"/>
            <w:noWrap/>
            <w:vAlign w:val="bottom"/>
            <w:hideMark/>
          </w:tcPr>
          <w:p w:rsidRPr="00CF6375" w:rsidR="00CF6375" w:rsidP="00CF6375" w:rsidRDefault="00CF6375" w14:paraId="5D569475"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1935" w:type="dxa"/>
            <w:gridSpan w:val="3"/>
            <w:tcBorders>
              <w:top w:val="nil"/>
              <w:left w:val="nil"/>
              <w:bottom w:val="single" w:color="auto" w:sz="4" w:space="0"/>
              <w:right w:val="single" w:color="auto" w:sz="12" w:space="0"/>
            </w:tcBorders>
            <w:shd w:val="clear" w:color="000000" w:fill="auto"/>
            <w:noWrap/>
            <w:vAlign w:val="bottom"/>
            <w:hideMark/>
          </w:tcPr>
          <w:p w:rsidRPr="00CF6375" w:rsidR="00CF6375" w:rsidP="00CF6375" w:rsidRDefault="00CF6375" w14:paraId="5D8A4609"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211C359D" w14:textId="77777777">
        <w:trPr>
          <w:trHeight w:val="214"/>
          <w:jc w:val="center"/>
        </w:trPr>
        <w:tc>
          <w:tcPr>
            <w:tcW w:w="1052" w:type="dxa"/>
            <w:tcBorders>
              <w:top w:val="nil"/>
              <w:left w:val="single" w:color="auto" w:sz="12" w:space="0"/>
              <w:bottom w:val="nil"/>
              <w:right w:val="nil"/>
            </w:tcBorders>
            <w:shd w:val="clear" w:color="auto" w:fill="auto"/>
            <w:noWrap/>
            <w:vAlign w:val="bottom"/>
            <w:hideMark/>
          </w:tcPr>
          <w:p w:rsidRPr="00CF6375" w:rsidR="00CF6375" w:rsidP="00CF6375" w:rsidRDefault="00CF6375" w14:paraId="4F9C97B8"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995" w:type="dxa"/>
            <w:gridSpan w:val="2"/>
            <w:tcBorders>
              <w:top w:val="nil"/>
              <w:left w:val="nil"/>
              <w:bottom w:val="nil"/>
              <w:right w:val="nil"/>
            </w:tcBorders>
            <w:shd w:val="clear" w:color="auto" w:fill="auto"/>
            <w:noWrap/>
            <w:vAlign w:val="bottom"/>
            <w:hideMark/>
          </w:tcPr>
          <w:p w:rsidRPr="00CF6375" w:rsidR="00CF6375" w:rsidP="00CF6375" w:rsidRDefault="00CF6375" w14:paraId="45754117" w14:textId="77777777">
            <w:pPr>
              <w:widowControl/>
              <w:autoSpaceDE/>
              <w:autoSpaceDN/>
              <w:rPr>
                <w:rFonts w:ascii="Arial" w:hAnsi="Arial" w:eastAsia="Times New Roman" w:cs="Arial"/>
                <w:bCs/>
                <w:sz w:val="16"/>
                <w:szCs w:val="16"/>
              </w:rPr>
            </w:pPr>
          </w:p>
        </w:tc>
        <w:tc>
          <w:tcPr>
            <w:tcW w:w="287" w:type="dxa"/>
            <w:gridSpan w:val="2"/>
            <w:tcBorders>
              <w:top w:val="nil"/>
              <w:left w:val="nil"/>
              <w:bottom w:val="nil"/>
              <w:right w:val="nil"/>
            </w:tcBorders>
            <w:shd w:val="clear" w:color="auto" w:fill="auto"/>
            <w:noWrap/>
            <w:vAlign w:val="bottom"/>
            <w:hideMark/>
          </w:tcPr>
          <w:p w:rsidRPr="00CF6375" w:rsidR="00CF6375" w:rsidP="00CF6375" w:rsidRDefault="00CF6375" w14:paraId="3E4EE1A1" w14:textId="77777777">
            <w:pPr>
              <w:widowControl/>
              <w:autoSpaceDE/>
              <w:autoSpaceDN/>
              <w:rPr>
                <w:rFonts w:ascii="Arial" w:hAnsi="Arial" w:eastAsia="Times New Roman" w:cs="Arial"/>
                <w:bCs/>
                <w:sz w:val="16"/>
                <w:szCs w:val="16"/>
              </w:rPr>
            </w:pPr>
          </w:p>
        </w:tc>
        <w:tc>
          <w:tcPr>
            <w:tcW w:w="433" w:type="dxa"/>
            <w:gridSpan w:val="3"/>
            <w:tcBorders>
              <w:top w:val="nil"/>
              <w:left w:val="nil"/>
              <w:bottom w:val="nil"/>
              <w:right w:val="nil"/>
            </w:tcBorders>
            <w:shd w:val="clear" w:color="auto" w:fill="auto"/>
            <w:noWrap/>
            <w:vAlign w:val="bottom"/>
            <w:hideMark/>
          </w:tcPr>
          <w:p w:rsidRPr="00CF6375" w:rsidR="00CF6375" w:rsidP="00CF6375" w:rsidRDefault="00CF6375" w14:paraId="7332A1E5" w14:textId="77777777">
            <w:pPr>
              <w:widowControl/>
              <w:autoSpaceDE/>
              <w:autoSpaceDN/>
              <w:rPr>
                <w:rFonts w:ascii="Arial" w:hAnsi="Arial" w:eastAsia="Times New Roman" w:cs="Arial"/>
                <w:bCs/>
                <w:sz w:val="16"/>
                <w:szCs w:val="16"/>
              </w:rPr>
            </w:pPr>
          </w:p>
        </w:tc>
        <w:tc>
          <w:tcPr>
            <w:tcW w:w="336" w:type="dxa"/>
            <w:gridSpan w:val="2"/>
            <w:tcBorders>
              <w:top w:val="nil"/>
              <w:left w:val="nil"/>
              <w:bottom w:val="nil"/>
              <w:right w:val="nil"/>
            </w:tcBorders>
            <w:shd w:val="clear" w:color="auto" w:fill="auto"/>
            <w:noWrap/>
            <w:vAlign w:val="bottom"/>
            <w:hideMark/>
          </w:tcPr>
          <w:p w:rsidRPr="00CF6375" w:rsidR="00CF6375" w:rsidP="00CF6375" w:rsidRDefault="00CF6375" w14:paraId="7879C82C" w14:textId="77777777">
            <w:pPr>
              <w:widowControl/>
              <w:autoSpaceDE/>
              <w:autoSpaceDN/>
              <w:rPr>
                <w:rFonts w:ascii="Arial" w:hAnsi="Arial" w:eastAsia="Times New Roman" w:cs="Arial"/>
                <w:bCs/>
                <w:sz w:val="16"/>
                <w:szCs w:val="16"/>
              </w:rPr>
            </w:pPr>
          </w:p>
        </w:tc>
        <w:tc>
          <w:tcPr>
            <w:tcW w:w="766" w:type="dxa"/>
            <w:gridSpan w:val="3"/>
            <w:tcBorders>
              <w:top w:val="nil"/>
              <w:left w:val="nil"/>
              <w:bottom w:val="nil"/>
              <w:right w:val="nil"/>
            </w:tcBorders>
            <w:shd w:val="clear" w:color="auto" w:fill="auto"/>
            <w:noWrap/>
            <w:vAlign w:val="bottom"/>
            <w:hideMark/>
          </w:tcPr>
          <w:p w:rsidRPr="00CF6375" w:rsidR="00CF6375" w:rsidP="00CF6375" w:rsidRDefault="00CF6375" w14:paraId="73013518" w14:textId="77777777">
            <w:pPr>
              <w:widowControl/>
              <w:autoSpaceDE/>
              <w:autoSpaceDN/>
              <w:rPr>
                <w:rFonts w:ascii="Arial" w:hAnsi="Arial" w:eastAsia="Times New Roman" w:cs="Arial"/>
                <w:bCs/>
                <w:sz w:val="16"/>
                <w:szCs w:val="16"/>
              </w:rPr>
            </w:pPr>
          </w:p>
        </w:tc>
        <w:tc>
          <w:tcPr>
            <w:tcW w:w="432" w:type="dxa"/>
            <w:tcBorders>
              <w:top w:val="nil"/>
              <w:left w:val="nil"/>
              <w:bottom w:val="nil"/>
              <w:right w:val="nil"/>
            </w:tcBorders>
            <w:shd w:val="clear" w:color="auto" w:fill="auto"/>
            <w:noWrap/>
            <w:vAlign w:val="bottom"/>
            <w:hideMark/>
          </w:tcPr>
          <w:p w:rsidRPr="00CF6375" w:rsidR="00CF6375" w:rsidP="00CF6375" w:rsidRDefault="00CF6375" w14:paraId="105ED654" w14:textId="77777777">
            <w:pPr>
              <w:widowControl/>
              <w:autoSpaceDE/>
              <w:autoSpaceDN/>
              <w:rPr>
                <w:rFonts w:ascii="Arial" w:hAnsi="Arial" w:eastAsia="Times New Roman" w:cs="Arial"/>
                <w:bCs/>
                <w:sz w:val="16"/>
                <w:szCs w:val="16"/>
              </w:rPr>
            </w:pP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21510AB1" w14:textId="77777777">
            <w:pPr>
              <w:widowControl/>
              <w:autoSpaceDE/>
              <w:autoSpaceDN/>
              <w:rPr>
                <w:rFonts w:ascii="Arial" w:hAnsi="Arial" w:eastAsia="Times New Roman" w:cs="Arial"/>
                <w:bCs/>
                <w:sz w:val="16"/>
                <w:szCs w:val="16"/>
              </w:rPr>
            </w:pPr>
          </w:p>
        </w:tc>
        <w:tc>
          <w:tcPr>
            <w:tcW w:w="853" w:type="dxa"/>
            <w:gridSpan w:val="2"/>
            <w:tcBorders>
              <w:top w:val="nil"/>
              <w:left w:val="nil"/>
              <w:bottom w:val="nil"/>
              <w:right w:val="nil"/>
            </w:tcBorders>
            <w:shd w:val="clear" w:color="auto" w:fill="auto"/>
            <w:noWrap/>
            <w:vAlign w:val="bottom"/>
            <w:hideMark/>
          </w:tcPr>
          <w:p w:rsidRPr="00CF6375" w:rsidR="00CF6375" w:rsidP="00CF6375" w:rsidRDefault="00CF6375" w14:paraId="3D13E84A" w14:textId="77777777">
            <w:pPr>
              <w:widowControl/>
              <w:autoSpaceDE/>
              <w:autoSpaceDN/>
              <w:rPr>
                <w:rFonts w:ascii="Arial" w:hAnsi="Arial" w:eastAsia="Times New Roman" w:cs="Arial"/>
                <w:bCs/>
                <w:sz w:val="16"/>
                <w:szCs w:val="16"/>
              </w:rPr>
            </w:pPr>
          </w:p>
        </w:tc>
        <w:tc>
          <w:tcPr>
            <w:tcW w:w="591" w:type="dxa"/>
            <w:gridSpan w:val="2"/>
            <w:tcBorders>
              <w:top w:val="nil"/>
              <w:left w:val="nil"/>
              <w:bottom w:val="nil"/>
              <w:right w:val="nil"/>
            </w:tcBorders>
            <w:shd w:val="clear" w:color="auto" w:fill="auto"/>
            <w:noWrap/>
            <w:vAlign w:val="bottom"/>
            <w:hideMark/>
          </w:tcPr>
          <w:p w:rsidRPr="00CF6375" w:rsidR="00CF6375" w:rsidP="00CF6375" w:rsidRDefault="00CF6375" w14:paraId="3FC33D5E" w14:textId="77777777">
            <w:pPr>
              <w:widowControl/>
              <w:autoSpaceDE/>
              <w:autoSpaceDN/>
              <w:rPr>
                <w:rFonts w:ascii="Arial" w:hAnsi="Arial" w:eastAsia="Times New Roman" w:cs="Arial"/>
                <w:bCs/>
                <w:sz w:val="16"/>
                <w:szCs w:val="16"/>
              </w:rPr>
            </w:pPr>
          </w:p>
        </w:tc>
        <w:tc>
          <w:tcPr>
            <w:tcW w:w="1838" w:type="dxa"/>
            <w:gridSpan w:val="2"/>
            <w:tcBorders>
              <w:top w:val="nil"/>
              <w:left w:val="nil"/>
              <w:bottom w:val="nil"/>
              <w:right w:val="nil"/>
            </w:tcBorders>
            <w:shd w:val="clear" w:color="auto" w:fill="auto"/>
            <w:noWrap/>
            <w:vAlign w:val="bottom"/>
            <w:hideMark/>
          </w:tcPr>
          <w:p w:rsidRPr="00CF6375" w:rsidR="00CF6375" w:rsidP="00CF6375" w:rsidRDefault="00CF6375" w14:paraId="40161ADC" w14:textId="77777777">
            <w:pPr>
              <w:widowControl/>
              <w:autoSpaceDE/>
              <w:autoSpaceDN/>
              <w:rPr>
                <w:rFonts w:ascii="Arial" w:hAnsi="Arial" w:eastAsia="Times New Roman" w:cs="Arial"/>
                <w:bCs/>
                <w:sz w:val="16"/>
                <w:szCs w:val="16"/>
              </w:rPr>
            </w:pPr>
          </w:p>
        </w:tc>
        <w:tc>
          <w:tcPr>
            <w:tcW w:w="276" w:type="dxa"/>
            <w:gridSpan w:val="5"/>
            <w:tcBorders>
              <w:top w:val="nil"/>
              <w:left w:val="nil"/>
              <w:bottom w:val="nil"/>
              <w:right w:val="nil"/>
            </w:tcBorders>
            <w:shd w:val="clear" w:color="auto" w:fill="auto"/>
            <w:noWrap/>
            <w:vAlign w:val="bottom"/>
            <w:hideMark/>
          </w:tcPr>
          <w:p w:rsidRPr="00CF6375" w:rsidR="00CF6375" w:rsidP="00CF6375" w:rsidRDefault="00CF6375" w14:paraId="2B11505A" w14:textId="77777777">
            <w:pPr>
              <w:widowControl/>
              <w:autoSpaceDE/>
              <w:autoSpaceDN/>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hideMark/>
          </w:tcPr>
          <w:p w:rsidRPr="00CF6375" w:rsidR="00CF6375" w:rsidP="00CF6375" w:rsidRDefault="00CF6375" w14:paraId="52444BC9"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371D6BE4" w14:textId="77777777">
        <w:trPr>
          <w:trHeight w:val="269"/>
          <w:jc w:val="center"/>
        </w:trPr>
        <w:tc>
          <w:tcPr>
            <w:tcW w:w="10676" w:type="dxa"/>
            <w:gridSpan w:val="30"/>
            <w:vMerge w:val="restart"/>
            <w:tcBorders>
              <w:top w:val="nil"/>
              <w:left w:val="single" w:color="auto" w:sz="12" w:space="0"/>
              <w:bottom w:val="nil"/>
              <w:right w:val="single" w:color="auto" w:sz="12" w:space="0"/>
            </w:tcBorders>
            <w:shd w:val="clear" w:color="auto" w:fill="auto"/>
            <w:hideMark/>
          </w:tcPr>
          <w:p w:rsidRPr="00CF6375" w:rsidR="00CF6375" w:rsidP="00CF6375" w:rsidRDefault="00CF6375" w14:paraId="52418879" w14:textId="77777777">
            <w:pPr>
              <w:widowControl/>
              <w:autoSpaceDE/>
              <w:autoSpaceDN/>
              <w:rPr>
                <w:rFonts w:ascii="Arial" w:hAnsi="Arial" w:eastAsia="Times New Roman" w:cs="Arial"/>
                <w:bCs/>
                <w:i/>
                <w:sz w:val="16"/>
                <w:szCs w:val="16"/>
              </w:rPr>
            </w:pPr>
            <w:r w:rsidRPr="00CF6375">
              <w:rPr>
                <w:rFonts w:ascii="Arial" w:hAnsi="Arial" w:eastAsia="Times New Roman" w:cs="Arial"/>
                <w:bCs/>
                <w:i/>
                <w:sz w:val="16"/>
                <w:szCs w:val="16"/>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Pr="00CF6375" w:rsidR="00CF6375" w:rsidTr="00C40EB1" w14:paraId="457E303D" w14:textId="77777777">
        <w:trPr>
          <w:trHeight w:val="450"/>
          <w:jc w:val="center"/>
        </w:trPr>
        <w:tc>
          <w:tcPr>
            <w:tcW w:w="10676" w:type="dxa"/>
            <w:gridSpan w:val="30"/>
            <w:vMerge/>
            <w:tcBorders>
              <w:top w:val="nil"/>
              <w:left w:val="single" w:color="auto" w:sz="12" w:space="0"/>
              <w:bottom w:val="nil"/>
              <w:right w:val="single" w:color="auto" w:sz="12" w:space="0"/>
            </w:tcBorders>
            <w:vAlign w:val="center"/>
            <w:hideMark/>
          </w:tcPr>
          <w:p w:rsidRPr="00CF6375" w:rsidR="00CF6375" w:rsidP="00CF6375" w:rsidRDefault="00CF6375" w14:paraId="7EC0CCCF" w14:textId="77777777">
            <w:pPr>
              <w:widowControl/>
              <w:autoSpaceDE/>
              <w:autoSpaceDN/>
              <w:rPr>
                <w:rFonts w:ascii="Arial" w:hAnsi="Arial" w:eastAsia="Times New Roman" w:cs="Arial"/>
                <w:bCs/>
                <w:sz w:val="16"/>
                <w:szCs w:val="16"/>
              </w:rPr>
            </w:pPr>
          </w:p>
        </w:tc>
      </w:tr>
      <w:tr w:rsidRPr="00CF6375" w:rsidR="00CF6375" w:rsidTr="00C40EB1" w14:paraId="3DD797F8" w14:textId="77777777">
        <w:trPr>
          <w:trHeight w:val="450"/>
          <w:jc w:val="center"/>
        </w:trPr>
        <w:tc>
          <w:tcPr>
            <w:tcW w:w="10676" w:type="dxa"/>
            <w:gridSpan w:val="30"/>
            <w:vMerge/>
            <w:tcBorders>
              <w:top w:val="nil"/>
              <w:left w:val="single" w:color="auto" w:sz="12" w:space="0"/>
              <w:bottom w:val="nil"/>
              <w:right w:val="single" w:color="auto" w:sz="12" w:space="0"/>
            </w:tcBorders>
            <w:vAlign w:val="center"/>
            <w:hideMark/>
          </w:tcPr>
          <w:p w:rsidRPr="00CF6375" w:rsidR="00CF6375" w:rsidP="00CF6375" w:rsidRDefault="00CF6375" w14:paraId="150D6490" w14:textId="77777777">
            <w:pPr>
              <w:widowControl/>
              <w:autoSpaceDE/>
              <w:autoSpaceDN/>
              <w:rPr>
                <w:rFonts w:ascii="Arial" w:hAnsi="Arial" w:eastAsia="Times New Roman" w:cs="Arial"/>
                <w:bCs/>
                <w:sz w:val="16"/>
                <w:szCs w:val="16"/>
              </w:rPr>
            </w:pPr>
          </w:p>
        </w:tc>
      </w:tr>
      <w:tr w:rsidRPr="00CF6375" w:rsidR="00CF6375" w:rsidTr="00CF6375" w14:paraId="6831DCF5" w14:textId="77777777">
        <w:trPr>
          <w:trHeight w:val="67"/>
          <w:jc w:val="center"/>
        </w:trPr>
        <w:tc>
          <w:tcPr>
            <w:tcW w:w="2048" w:type="dxa"/>
            <w:gridSpan w:val="3"/>
            <w:tcBorders>
              <w:top w:val="nil"/>
              <w:left w:val="single" w:color="auto" w:sz="12" w:space="0"/>
              <w:bottom w:val="nil"/>
              <w:right w:val="nil"/>
            </w:tcBorders>
            <w:shd w:val="clear" w:color="auto" w:fill="auto"/>
            <w:noWrap/>
            <w:vAlign w:val="bottom"/>
            <w:hideMark/>
          </w:tcPr>
          <w:p w:rsidRPr="00CF6375" w:rsidR="00CF6375" w:rsidP="00CF6375" w:rsidRDefault="00CF6375" w14:paraId="12EDCCA7"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SGA Representative:</w:t>
            </w:r>
          </w:p>
        </w:tc>
        <w:tc>
          <w:tcPr>
            <w:tcW w:w="287"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47D0E80D"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433"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34631C35"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336"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593DDCCB"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766"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354C32C9"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432" w:type="dxa"/>
            <w:tcBorders>
              <w:top w:val="nil"/>
              <w:left w:val="nil"/>
              <w:bottom w:val="single" w:color="auto" w:sz="4" w:space="0"/>
              <w:right w:val="nil"/>
            </w:tcBorders>
            <w:shd w:val="clear" w:color="auto" w:fill="auto"/>
            <w:noWrap/>
            <w:vAlign w:val="bottom"/>
            <w:hideMark/>
          </w:tcPr>
          <w:p w:rsidRPr="00CF6375" w:rsidR="00CF6375" w:rsidP="00CF6375" w:rsidRDefault="00CF6375" w14:paraId="47451718"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876"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4093D7E6"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853" w:type="dxa"/>
            <w:gridSpan w:val="2"/>
            <w:tcBorders>
              <w:top w:val="nil"/>
              <w:left w:val="nil"/>
              <w:bottom w:val="nil"/>
              <w:right w:val="nil"/>
            </w:tcBorders>
            <w:shd w:val="clear" w:color="auto" w:fill="auto"/>
            <w:noWrap/>
            <w:vAlign w:val="bottom"/>
            <w:hideMark/>
          </w:tcPr>
          <w:p w:rsidRPr="00CF6375" w:rsidR="00CF6375" w:rsidP="00CF6375" w:rsidRDefault="00CF6375" w14:paraId="02CE66C7"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Title:</w:t>
            </w:r>
          </w:p>
        </w:tc>
        <w:tc>
          <w:tcPr>
            <w:tcW w:w="591"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43499A10"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1838"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79A83360"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276" w:type="dxa"/>
            <w:gridSpan w:val="5"/>
            <w:tcBorders>
              <w:top w:val="nil"/>
              <w:left w:val="nil"/>
              <w:bottom w:val="single" w:color="auto" w:sz="4" w:space="0"/>
              <w:right w:val="nil"/>
            </w:tcBorders>
            <w:shd w:val="clear" w:color="auto" w:fill="auto"/>
            <w:noWrap/>
            <w:vAlign w:val="bottom"/>
            <w:hideMark/>
          </w:tcPr>
          <w:p w:rsidRPr="00CF6375" w:rsidR="00CF6375" w:rsidP="00CF6375" w:rsidRDefault="00CF6375" w14:paraId="44C7D95E"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1935" w:type="dxa"/>
            <w:gridSpan w:val="3"/>
            <w:tcBorders>
              <w:top w:val="nil"/>
              <w:left w:val="nil"/>
              <w:bottom w:val="single" w:color="auto" w:sz="4" w:space="0"/>
              <w:right w:val="single" w:color="auto" w:sz="12" w:space="0"/>
            </w:tcBorders>
            <w:shd w:val="clear" w:color="auto" w:fill="auto"/>
            <w:noWrap/>
            <w:vAlign w:val="bottom"/>
            <w:hideMark/>
          </w:tcPr>
          <w:p w:rsidRPr="00CF6375" w:rsidR="00CF6375" w:rsidP="00CF6375" w:rsidRDefault="00CF6375" w14:paraId="41EACFC7"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704A3B37" w14:textId="77777777">
        <w:trPr>
          <w:trHeight w:val="127"/>
          <w:jc w:val="center"/>
        </w:trPr>
        <w:tc>
          <w:tcPr>
            <w:tcW w:w="1052" w:type="dxa"/>
            <w:tcBorders>
              <w:top w:val="nil"/>
              <w:left w:val="single" w:color="auto" w:sz="12" w:space="0"/>
              <w:bottom w:val="nil"/>
              <w:right w:val="nil"/>
            </w:tcBorders>
            <w:shd w:val="clear" w:color="auto" w:fill="auto"/>
            <w:noWrap/>
            <w:vAlign w:val="bottom"/>
            <w:hideMark/>
          </w:tcPr>
          <w:p w:rsidRPr="00CF6375" w:rsidR="00CF6375" w:rsidP="00CF6375" w:rsidRDefault="00CF6375" w14:paraId="5BF690C6"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(type/print)</w:t>
            </w:r>
          </w:p>
        </w:tc>
        <w:tc>
          <w:tcPr>
            <w:tcW w:w="995" w:type="dxa"/>
            <w:gridSpan w:val="2"/>
            <w:tcBorders>
              <w:top w:val="nil"/>
              <w:left w:val="nil"/>
              <w:bottom w:val="nil"/>
              <w:right w:val="nil"/>
            </w:tcBorders>
            <w:shd w:val="clear" w:color="auto" w:fill="auto"/>
            <w:noWrap/>
            <w:vAlign w:val="bottom"/>
            <w:hideMark/>
          </w:tcPr>
          <w:p w:rsidRPr="00CF6375" w:rsidR="00CF6375" w:rsidP="00CF6375" w:rsidRDefault="00CF6375" w14:paraId="1D1CD9BE" w14:textId="77777777">
            <w:pPr>
              <w:widowControl/>
              <w:autoSpaceDE/>
              <w:autoSpaceDN/>
              <w:rPr>
                <w:rFonts w:ascii="Arial" w:hAnsi="Arial" w:eastAsia="Times New Roman" w:cs="Arial"/>
                <w:bCs/>
                <w:sz w:val="16"/>
                <w:szCs w:val="16"/>
              </w:rPr>
            </w:pPr>
          </w:p>
        </w:tc>
        <w:tc>
          <w:tcPr>
            <w:tcW w:w="287" w:type="dxa"/>
            <w:gridSpan w:val="2"/>
            <w:tcBorders>
              <w:top w:val="nil"/>
              <w:left w:val="nil"/>
              <w:bottom w:val="nil"/>
              <w:right w:val="nil"/>
            </w:tcBorders>
            <w:shd w:val="clear" w:color="auto" w:fill="auto"/>
            <w:noWrap/>
            <w:vAlign w:val="bottom"/>
            <w:hideMark/>
          </w:tcPr>
          <w:p w:rsidRPr="00CF6375" w:rsidR="00CF6375" w:rsidP="00CF6375" w:rsidRDefault="00CF6375" w14:paraId="76DA1162" w14:textId="77777777">
            <w:pPr>
              <w:widowControl/>
              <w:autoSpaceDE/>
              <w:autoSpaceDN/>
              <w:rPr>
                <w:rFonts w:ascii="Arial" w:hAnsi="Arial" w:eastAsia="Times New Roman" w:cs="Arial"/>
                <w:bCs/>
                <w:sz w:val="16"/>
                <w:szCs w:val="16"/>
              </w:rPr>
            </w:pPr>
          </w:p>
        </w:tc>
        <w:tc>
          <w:tcPr>
            <w:tcW w:w="433" w:type="dxa"/>
            <w:gridSpan w:val="3"/>
            <w:tcBorders>
              <w:top w:val="nil"/>
              <w:left w:val="nil"/>
              <w:bottom w:val="nil"/>
              <w:right w:val="nil"/>
            </w:tcBorders>
            <w:shd w:val="clear" w:color="auto" w:fill="auto"/>
            <w:noWrap/>
            <w:vAlign w:val="bottom"/>
            <w:hideMark/>
          </w:tcPr>
          <w:p w:rsidRPr="00CF6375" w:rsidR="00CF6375" w:rsidP="00CF6375" w:rsidRDefault="00CF6375" w14:paraId="26D9C1C2" w14:textId="77777777">
            <w:pPr>
              <w:widowControl/>
              <w:autoSpaceDE/>
              <w:autoSpaceDN/>
              <w:rPr>
                <w:rFonts w:ascii="Arial" w:hAnsi="Arial" w:eastAsia="Times New Roman" w:cs="Arial"/>
                <w:bCs/>
                <w:sz w:val="16"/>
                <w:szCs w:val="16"/>
              </w:rPr>
            </w:pPr>
          </w:p>
        </w:tc>
        <w:tc>
          <w:tcPr>
            <w:tcW w:w="336" w:type="dxa"/>
            <w:gridSpan w:val="2"/>
            <w:tcBorders>
              <w:top w:val="nil"/>
              <w:left w:val="nil"/>
              <w:bottom w:val="nil"/>
              <w:right w:val="nil"/>
            </w:tcBorders>
            <w:shd w:val="clear" w:color="auto" w:fill="auto"/>
            <w:noWrap/>
            <w:vAlign w:val="bottom"/>
            <w:hideMark/>
          </w:tcPr>
          <w:p w:rsidRPr="00CF6375" w:rsidR="00CF6375" w:rsidP="00CF6375" w:rsidRDefault="00CF6375" w14:paraId="0AEAEB59" w14:textId="77777777">
            <w:pPr>
              <w:widowControl/>
              <w:autoSpaceDE/>
              <w:autoSpaceDN/>
              <w:rPr>
                <w:rFonts w:ascii="Arial" w:hAnsi="Arial" w:eastAsia="Times New Roman" w:cs="Arial"/>
                <w:bCs/>
                <w:sz w:val="16"/>
                <w:szCs w:val="16"/>
              </w:rPr>
            </w:pPr>
          </w:p>
        </w:tc>
        <w:tc>
          <w:tcPr>
            <w:tcW w:w="766" w:type="dxa"/>
            <w:gridSpan w:val="3"/>
            <w:tcBorders>
              <w:top w:val="nil"/>
              <w:left w:val="nil"/>
              <w:bottom w:val="nil"/>
              <w:right w:val="nil"/>
            </w:tcBorders>
            <w:shd w:val="clear" w:color="auto" w:fill="auto"/>
            <w:noWrap/>
            <w:vAlign w:val="bottom"/>
            <w:hideMark/>
          </w:tcPr>
          <w:p w:rsidRPr="00CF6375" w:rsidR="00CF6375" w:rsidP="00CF6375" w:rsidRDefault="00CF6375" w14:paraId="71536DD3" w14:textId="77777777">
            <w:pPr>
              <w:widowControl/>
              <w:autoSpaceDE/>
              <w:autoSpaceDN/>
              <w:rPr>
                <w:rFonts w:ascii="Arial" w:hAnsi="Arial" w:eastAsia="Times New Roman" w:cs="Arial"/>
                <w:bCs/>
                <w:sz w:val="16"/>
                <w:szCs w:val="16"/>
              </w:rPr>
            </w:pPr>
          </w:p>
        </w:tc>
        <w:tc>
          <w:tcPr>
            <w:tcW w:w="432" w:type="dxa"/>
            <w:tcBorders>
              <w:top w:val="nil"/>
              <w:left w:val="nil"/>
              <w:bottom w:val="nil"/>
              <w:right w:val="nil"/>
            </w:tcBorders>
            <w:shd w:val="clear" w:color="auto" w:fill="auto"/>
            <w:noWrap/>
            <w:vAlign w:val="bottom"/>
            <w:hideMark/>
          </w:tcPr>
          <w:p w:rsidRPr="00CF6375" w:rsidR="00CF6375" w:rsidP="00CF6375" w:rsidRDefault="00CF6375" w14:paraId="28A93635" w14:textId="77777777">
            <w:pPr>
              <w:widowControl/>
              <w:autoSpaceDE/>
              <w:autoSpaceDN/>
              <w:rPr>
                <w:rFonts w:ascii="Arial" w:hAnsi="Arial" w:eastAsia="Times New Roman" w:cs="Arial"/>
                <w:bCs/>
                <w:sz w:val="16"/>
                <w:szCs w:val="16"/>
              </w:rPr>
            </w:pP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7E916126" w14:textId="77777777">
            <w:pPr>
              <w:widowControl/>
              <w:autoSpaceDE/>
              <w:autoSpaceDN/>
              <w:rPr>
                <w:rFonts w:ascii="Arial" w:hAnsi="Arial" w:eastAsia="Times New Roman" w:cs="Arial"/>
                <w:bCs/>
                <w:sz w:val="16"/>
                <w:szCs w:val="16"/>
              </w:rPr>
            </w:pPr>
          </w:p>
        </w:tc>
        <w:tc>
          <w:tcPr>
            <w:tcW w:w="853" w:type="dxa"/>
            <w:gridSpan w:val="2"/>
            <w:tcBorders>
              <w:top w:val="nil"/>
              <w:left w:val="nil"/>
              <w:bottom w:val="nil"/>
              <w:right w:val="nil"/>
            </w:tcBorders>
            <w:shd w:val="clear" w:color="auto" w:fill="auto"/>
            <w:noWrap/>
            <w:vAlign w:val="bottom"/>
            <w:hideMark/>
          </w:tcPr>
          <w:p w:rsidRPr="00CF6375" w:rsidR="00CF6375" w:rsidP="00CF6375" w:rsidRDefault="00CF6375" w14:paraId="2A48DD1A" w14:textId="77777777">
            <w:pPr>
              <w:widowControl/>
              <w:autoSpaceDE/>
              <w:autoSpaceDN/>
              <w:rPr>
                <w:rFonts w:ascii="Arial" w:hAnsi="Arial" w:eastAsia="Times New Roman" w:cs="Arial"/>
                <w:bCs/>
                <w:sz w:val="16"/>
                <w:szCs w:val="16"/>
              </w:rPr>
            </w:pPr>
          </w:p>
        </w:tc>
        <w:tc>
          <w:tcPr>
            <w:tcW w:w="591" w:type="dxa"/>
            <w:gridSpan w:val="2"/>
            <w:tcBorders>
              <w:top w:val="nil"/>
              <w:left w:val="nil"/>
              <w:bottom w:val="nil"/>
              <w:right w:val="nil"/>
            </w:tcBorders>
            <w:shd w:val="clear" w:color="auto" w:fill="auto"/>
            <w:noWrap/>
            <w:vAlign w:val="bottom"/>
            <w:hideMark/>
          </w:tcPr>
          <w:p w:rsidRPr="00CF6375" w:rsidR="00CF6375" w:rsidP="00CF6375" w:rsidRDefault="00CF6375" w14:paraId="4856F04F" w14:textId="77777777">
            <w:pPr>
              <w:widowControl/>
              <w:autoSpaceDE/>
              <w:autoSpaceDN/>
              <w:rPr>
                <w:rFonts w:ascii="Arial" w:hAnsi="Arial" w:eastAsia="Times New Roman" w:cs="Arial"/>
                <w:bCs/>
                <w:sz w:val="16"/>
                <w:szCs w:val="16"/>
              </w:rPr>
            </w:pPr>
          </w:p>
        </w:tc>
        <w:tc>
          <w:tcPr>
            <w:tcW w:w="1838" w:type="dxa"/>
            <w:gridSpan w:val="2"/>
            <w:tcBorders>
              <w:top w:val="nil"/>
              <w:left w:val="nil"/>
              <w:bottom w:val="nil"/>
              <w:right w:val="nil"/>
            </w:tcBorders>
            <w:shd w:val="clear" w:color="auto" w:fill="auto"/>
            <w:noWrap/>
            <w:vAlign w:val="bottom"/>
            <w:hideMark/>
          </w:tcPr>
          <w:p w:rsidRPr="00CF6375" w:rsidR="00CF6375" w:rsidP="00CF6375" w:rsidRDefault="00CF6375" w14:paraId="4A4DD393" w14:textId="77777777">
            <w:pPr>
              <w:widowControl/>
              <w:autoSpaceDE/>
              <w:autoSpaceDN/>
              <w:rPr>
                <w:rFonts w:ascii="Arial" w:hAnsi="Arial" w:eastAsia="Times New Roman" w:cs="Arial"/>
                <w:bCs/>
                <w:sz w:val="16"/>
                <w:szCs w:val="16"/>
              </w:rPr>
            </w:pPr>
          </w:p>
        </w:tc>
        <w:tc>
          <w:tcPr>
            <w:tcW w:w="276" w:type="dxa"/>
            <w:gridSpan w:val="5"/>
            <w:tcBorders>
              <w:top w:val="nil"/>
              <w:left w:val="nil"/>
              <w:bottom w:val="nil"/>
              <w:right w:val="nil"/>
            </w:tcBorders>
            <w:shd w:val="clear" w:color="auto" w:fill="auto"/>
            <w:noWrap/>
            <w:vAlign w:val="bottom"/>
            <w:hideMark/>
          </w:tcPr>
          <w:p w:rsidRPr="00CF6375" w:rsidR="00CF6375" w:rsidP="00CF6375" w:rsidRDefault="00CF6375" w14:paraId="26BA962E" w14:textId="77777777">
            <w:pPr>
              <w:widowControl/>
              <w:autoSpaceDE/>
              <w:autoSpaceDN/>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hideMark/>
          </w:tcPr>
          <w:p w:rsidRPr="00CF6375" w:rsidR="00CF6375" w:rsidP="00CF6375" w:rsidRDefault="00CF6375" w14:paraId="5F202C24"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6FA4B1C1" w14:textId="77777777">
        <w:trPr>
          <w:trHeight w:val="214"/>
          <w:jc w:val="center"/>
        </w:trPr>
        <w:tc>
          <w:tcPr>
            <w:tcW w:w="1052" w:type="dxa"/>
            <w:tcBorders>
              <w:top w:val="nil"/>
              <w:left w:val="single" w:color="auto" w:sz="12" w:space="0"/>
              <w:bottom w:val="nil"/>
              <w:right w:val="nil"/>
            </w:tcBorders>
            <w:shd w:val="clear" w:color="auto" w:fill="auto"/>
            <w:noWrap/>
            <w:vAlign w:val="bottom"/>
            <w:hideMark/>
          </w:tcPr>
          <w:p w:rsidRPr="00CF6375" w:rsidR="00CF6375" w:rsidP="00CF6375" w:rsidRDefault="00CF6375" w14:paraId="6ACE9A86"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995" w:type="dxa"/>
            <w:gridSpan w:val="2"/>
            <w:tcBorders>
              <w:top w:val="nil"/>
              <w:left w:val="nil"/>
              <w:bottom w:val="nil"/>
              <w:right w:val="nil"/>
            </w:tcBorders>
            <w:shd w:val="clear" w:color="auto" w:fill="auto"/>
            <w:noWrap/>
            <w:vAlign w:val="bottom"/>
            <w:hideMark/>
          </w:tcPr>
          <w:p w:rsidRPr="00CF6375" w:rsidR="00CF6375" w:rsidP="00CF6375" w:rsidRDefault="00CF6375" w14:paraId="130AF61A" w14:textId="77777777">
            <w:pPr>
              <w:widowControl/>
              <w:autoSpaceDE/>
              <w:autoSpaceDN/>
              <w:rPr>
                <w:rFonts w:ascii="Arial" w:hAnsi="Arial" w:eastAsia="Times New Roman" w:cs="Arial"/>
                <w:bCs/>
                <w:sz w:val="16"/>
                <w:szCs w:val="16"/>
              </w:rPr>
            </w:pPr>
          </w:p>
        </w:tc>
        <w:tc>
          <w:tcPr>
            <w:tcW w:w="287" w:type="dxa"/>
            <w:gridSpan w:val="2"/>
            <w:tcBorders>
              <w:top w:val="nil"/>
              <w:left w:val="nil"/>
              <w:bottom w:val="nil"/>
              <w:right w:val="nil"/>
            </w:tcBorders>
            <w:shd w:val="clear" w:color="auto" w:fill="auto"/>
            <w:noWrap/>
            <w:vAlign w:val="bottom"/>
            <w:hideMark/>
          </w:tcPr>
          <w:p w:rsidRPr="00CF6375" w:rsidR="00CF6375" w:rsidP="00CF6375" w:rsidRDefault="00CF6375" w14:paraId="268FFAD2" w14:textId="77777777">
            <w:pPr>
              <w:widowControl/>
              <w:autoSpaceDE/>
              <w:autoSpaceDN/>
              <w:rPr>
                <w:rFonts w:ascii="Arial" w:hAnsi="Arial" w:eastAsia="Times New Roman" w:cs="Arial"/>
                <w:bCs/>
                <w:sz w:val="16"/>
                <w:szCs w:val="16"/>
              </w:rPr>
            </w:pPr>
          </w:p>
        </w:tc>
        <w:tc>
          <w:tcPr>
            <w:tcW w:w="433" w:type="dxa"/>
            <w:gridSpan w:val="3"/>
            <w:tcBorders>
              <w:top w:val="nil"/>
              <w:left w:val="nil"/>
              <w:bottom w:val="nil"/>
              <w:right w:val="nil"/>
            </w:tcBorders>
            <w:shd w:val="clear" w:color="auto" w:fill="auto"/>
            <w:noWrap/>
            <w:vAlign w:val="bottom"/>
            <w:hideMark/>
          </w:tcPr>
          <w:p w:rsidRPr="00CF6375" w:rsidR="00CF6375" w:rsidP="00CF6375" w:rsidRDefault="00CF6375" w14:paraId="7C9606AE" w14:textId="77777777">
            <w:pPr>
              <w:widowControl/>
              <w:autoSpaceDE/>
              <w:autoSpaceDN/>
              <w:rPr>
                <w:rFonts w:ascii="Arial" w:hAnsi="Arial" w:eastAsia="Times New Roman" w:cs="Arial"/>
                <w:bCs/>
                <w:sz w:val="16"/>
                <w:szCs w:val="16"/>
              </w:rPr>
            </w:pPr>
          </w:p>
        </w:tc>
        <w:tc>
          <w:tcPr>
            <w:tcW w:w="336" w:type="dxa"/>
            <w:gridSpan w:val="2"/>
            <w:tcBorders>
              <w:top w:val="nil"/>
              <w:left w:val="nil"/>
              <w:bottom w:val="nil"/>
              <w:right w:val="nil"/>
            </w:tcBorders>
            <w:shd w:val="clear" w:color="auto" w:fill="auto"/>
            <w:noWrap/>
            <w:vAlign w:val="bottom"/>
            <w:hideMark/>
          </w:tcPr>
          <w:p w:rsidRPr="00CF6375" w:rsidR="00CF6375" w:rsidP="00CF6375" w:rsidRDefault="00CF6375" w14:paraId="228B2A7D" w14:textId="77777777">
            <w:pPr>
              <w:widowControl/>
              <w:autoSpaceDE/>
              <w:autoSpaceDN/>
              <w:rPr>
                <w:rFonts w:ascii="Arial" w:hAnsi="Arial" w:eastAsia="Times New Roman" w:cs="Arial"/>
                <w:bCs/>
                <w:sz w:val="16"/>
                <w:szCs w:val="16"/>
              </w:rPr>
            </w:pPr>
          </w:p>
        </w:tc>
        <w:tc>
          <w:tcPr>
            <w:tcW w:w="766" w:type="dxa"/>
            <w:gridSpan w:val="3"/>
            <w:tcBorders>
              <w:top w:val="nil"/>
              <w:left w:val="nil"/>
              <w:bottom w:val="nil"/>
              <w:right w:val="nil"/>
            </w:tcBorders>
            <w:shd w:val="clear" w:color="auto" w:fill="auto"/>
            <w:noWrap/>
            <w:vAlign w:val="bottom"/>
            <w:hideMark/>
          </w:tcPr>
          <w:p w:rsidRPr="00CF6375" w:rsidR="00CF6375" w:rsidP="00CF6375" w:rsidRDefault="00CF6375" w14:paraId="4FE9B8D4" w14:textId="77777777">
            <w:pPr>
              <w:widowControl/>
              <w:autoSpaceDE/>
              <w:autoSpaceDN/>
              <w:rPr>
                <w:rFonts w:ascii="Arial" w:hAnsi="Arial" w:eastAsia="Times New Roman" w:cs="Arial"/>
                <w:bCs/>
                <w:sz w:val="16"/>
                <w:szCs w:val="16"/>
              </w:rPr>
            </w:pPr>
          </w:p>
        </w:tc>
        <w:tc>
          <w:tcPr>
            <w:tcW w:w="432" w:type="dxa"/>
            <w:tcBorders>
              <w:top w:val="nil"/>
              <w:left w:val="nil"/>
              <w:bottom w:val="nil"/>
              <w:right w:val="nil"/>
            </w:tcBorders>
            <w:shd w:val="clear" w:color="auto" w:fill="auto"/>
            <w:noWrap/>
            <w:vAlign w:val="bottom"/>
            <w:hideMark/>
          </w:tcPr>
          <w:p w:rsidRPr="00CF6375" w:rsidR="00CF6375" w:rsidP="00CF6375" w:rsidRDefault="00CF6375" w14:paraId="5464786D" w14:textId="77777777">
            <w:pPr>
              <w:widowControl/>
              <w:autoSpaceDE/>
              <w:autoSpaceDN/>
              <w:rPr>
                <w:rFonts w:ascii="Arial" w:hAnsi="Arial" w:eastAsia="Times New Roman" w:cs="Arial"/>
                <w:bCs/>
                <w:sz w:val="16"/>
                <w:szCs w:val="16"/>
              </w:rPr>
            </w:pP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2D6CDE84" w14:textId="77777777">
            <w:pPr>
              <w:widowControl/>
              <w:autoSpaceDE/>
              <w:autoSpaceDN/>
              <w:rPr>
                <w:rFonts w:ascii="Arial" w:hAnsi="Arial" w:eastAsia="Times New Roman" w:cs="Arial"/>
                <w:bCs/>
                <w:sz w:val="16"/>
                <w:szCs w:val="16"/>
              </w:rPr>
            </w:pPr>
          </w:p>
        </w:tc>
        <w:tc>
          <w:tcPr>
            <w:tcW w:w="853" w:type="dxa"/>
            <w:gridSpan w:val="2"/>
            <w:tcBorders>
              <w:top w:val="nil"/>
              <w:left w:val="nil"/>
              <w:bottom w:val="nil"/>
              <w:right w:val="nil"/>
            </w:tcBorders>
            <w:shd w:val="clear" w:color="auto" w:fill="auto"/>
            <w:noWrap/>
            <w:vAlign w:val="bottom"/>
            <w:hideMark/>
          </w:tcPr>
          <w:p w:rsidRPr="00CF6375" w:rsidR="00CF6375" w:rsidP="00CF6375" w:rsidRDefault="00CF6375" w14:paraId="44A13D87" w14:textId="77777777">
            <w:pPr>
              <w:widowControl/>
              <w:autoSpaceDE/>
              <w:autoSpaceDN/>
              <w:rPr>
                <w:rFonts w:ascii="Arial" w:hAnsi="Arial" w:eastAsia="Times New Roman" w:cs="Arial"/>
                <w:bCs/>
                <w:sz w:val="16"/>
                <w:szCs w:val="16"/>
              </w:rPr>
            </w:pPr>
          </w:p>
        </w:tc>
        <w:tc>
          <w:tcPr>
            <w:tcW w:w="591" w:type="dxa"/>
            <w:gridSpan w:val="2"/>
            <w:tcBorders>
              <w:top w:val="nil"/>
              <w:left w:val="nil"/>
              <w:bottom w:val="nil"/>
              <w:right w:val="nil"/>
            </w:tcBorders>
            <w:shd w:val="clear" w:color="auto" w:fill="auto"/>
            <w:noWrap/>
            <w:vAlign w:val="bottom"/>
            <w:hideMark/>
          </w:tcPr>
          <w:p w:rsidRPr="00CF6375" w:rsidR="00CF6375" w:rsidP="00CF6375" w:rsidRDefault="00CF6375" w14:paraId="78C23A22" w14:textId="77777777">
            <w:pPr>
              <w:widowControl/>
              <w:autoSpaceDE/>
              <w:autoSpaceDN/>
              <w:rPr>
                <w:rFonts w:ascii="Arial" w:hAnsi="Arial" w:eastAsia="Times New Roman" w:cs="Arial"/>
                <w:bCs/>
                <w:sz w:val="16"/>
                <w:szCs w:val="16"/>
              </w:rPr>
            </w:pPr>
          </w:p>
        </w:tc>
        <w:tc>
          <w:tcPr>
            <w:tcW w:w="1838" w:type="dxa"/>
            <w:gridSpan w:val="2"/>
            <w:tcBorders>
              <w:top w:val="nil"/>
              <w:left w:val="nil"/>
              <w:bottom w:val="nil"/>
              <w:right w:val="nil"/>
            </w:tcBorders>
            <w:shd w:val="clear" w:color="auto" w:fill="auto"/>
            <w:noWrap/>
            <w:vAlign w:val="bottom"/>
            <w:hideMark/>
          </w:tcPr>
          <w:p w:rsidRPr="00CF6375" w:rsidR="00CF6375" w:rsidP="00CF6375" w:rsidRDefault="00CF6375" w14:paraId="4E3D1F3D" w14:textId="77777777">
            <w:pPr>
              <w:widowControl/>
              <w:autoSpaceDE/>
              <w:autoSpaceDN/>
              <w:rPr>
                <w:rFonts w:ascii="Arial" w:hAnsi="Arial" w:eastAsia="Times New Roman" w:cs="Arial"/>
                <w:bCs/>
                <w:sz w:val="16"/>
                <w:szCs w:val="16"/>
              </w:rPr>
            </w:pPr>
          </w:p>
        </w:tc>
        <w:tc>
          <w:tcPr>
            <w:tcW w:w="276" w:type="dxa"/>
            <w:gridSpan w:val="5"/>
            <w:tcBorders>
              <w:top w:val="nil"/>
              <w:left w:val="nil"/>
              <w:bottom w:val="nil"/>
              <w:right w:val="nil"/>
            </w:tcBorders>
            <w:shd w:val="clear" w:color="auto" w:fill="auto"/>
            <w:noWrap/>
            <w:vAlign w:val="bottom"/>
            <w:hideMark/>
          </w:tcPr>
          <w:p w:rsidRPr="00CF6375" w:rsidR="00CF6375" w:rsidP="00CF6375" w:rsidRDefault="00CF6375" w14:paraId="19E44ECA" w14:textId="77777777">
            <w:pPr>
              <w:widowControl/>
              <w:autoSpaceDE/>
              <w:autoSpaceDN/>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hideMark/>
          </w:tcPr>
          <w:p w:rsidRPr="00CF6375" w:rsidR="00CF6375" w:rsidP="00CF6375" w:rsidRDefault="00CF6375" w14:paraId="66AF56E0"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287B0A8E" w14:textId="77777777">
        <w:trPr>
          <w:trHeight w:val="67"/>
          <w:jc w:val="center"/>
        </w:trPr>
        <w:tc>
          <w:tcPr>
            <w:tcW w:w="2048" w:type="dxa"/>
            <w:gridSpan w:val="3"/>
            <w:tcBorders>
              <w:top w:val="nil"/>
              <w:left w:val="single" w:color="auto" w:sz="12" w:space="0"/>
              <w:bottom w:val="nil"/>
              <w:right w:val="nil"/>
            </w:tcBorders>
            <w:shd w:val="clear" w:color="auto" w:fill="auto"/>
            <w:noWrap/>
            <w:vAlign w:val="bottom"/>
            <w:hideMark/>
          </w:tcPr>
          <w:p w:rsidRPr="00CF6375" w:rsidR="00CF6375" w:rsidP="00CF6375" w:rsidRDefault="00CF6375" w14:paraId="1C4425E9"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Authorized Signature:</w:t>
            </w:r>
          </w:p>
        </w:tc>
        <w:tc>
          <w:tcPr>
            <w:tcW w:w="287"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7D6F2B97"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433"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2CE838CB"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336"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63D77DD0"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766"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5D028BFF"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432" w:type="dxa"/>
            <w:tcBorders>
              <w:top w:val="nil"/>
              <w:left w:val="nil"/>
              <w:bottom w:val="single" w:color="auto" w:sz="4" w:space="0"/>
              <w:right w:val="nil"/>
            </w:tcBorders>
            <w:shd w:val="clear" w:color="auto" w:fill="auto"/>
            <w:noWrap/>
            <w:vAlign w:val="bottom"/>
            <w:hideMark/>
          </w:tcPr>
          <w:p w:rsidRPr="00CF6375" w:rsidR="00CF6375" w:rsidP="00CF6375" w:rsidRDefault="00CF6375" w14:paraId="45C1A402"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876"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30BDA98F"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853" w:type="dxa"/>
            <w:gridSpan w:val="2"/>
            <w:tcBorders>
              <w:top w:val="nil"/>
              <w:left w:val="nil"/>
              <w:bottom w:val="nil"/>
              <w:right w:val="nil"/>
            </w:tcBorders>
            <w:shd w:val="clear" w:color="auto" w:fill="auto"/>
            <w:noWrap/>
            <w:vAlign w:val="bottom"/>
            <w:hideMark/>
          </w:tcPr>
          <w:p w:rsidRPr="00CF6375" w:rsidR="00CF6375" w:rsidP="00CF6375" w:rsidRDefault="00CF6375" w14:paraId="771E9BB4"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Date:</w:t>
            </w:r>
          </w:p>
        </w:tc>
        <w:tc>
          <w:tcPr>
            <w:tcW w:w="4641" w:type="dxa"/>
            <w:gridSpan w:val="12"/>
            <w:tcBorders>
              <w:top w:val="nil"/>
              <w:left w:val="nil"/>
              <w:bottom w:val="single" w:color="auto" w:sz="4" w:space="0"/>
              <w:right w:val="single" w:color="auto" w:sz="12" w:space="0"/>
            </w:tcBorders>
            <w:shd w:val="clear" w:color="auto" w:fill="auto"/>
            <w:noWrap/>
            <w:vAlign w:val="bottom"/>
            <w:hideMark/>
          </w:tcPr>
          <w:p w:rsidRPr="00CF6375" w:rsidR="00CF6375" w:rsidP="00CF6375" w:rsidRDefault="00CF6375" w14:paraId="6C48308A"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474F4856" w14:textId="77777777">
        <w:trPr>
          <w:trHeight w:val="214"/>
          <w:jc w:val="center"/>
        </w:trPr>
        <w:tc>
          <w:tcPr>
            <w:tcW w:w="1052" w:type="dxa"/>
            <w:tcBorders>
              <w:top w:val="nil"/>
              <w:left w:val="single" w:color="auto" w:sz="12" w:space="0"/>
              <w:bottom w:val="nil"/>
              <w:right w:val="nil"/>
            </w:tcBorders>
            <w:shd w:val="clear" w:color="auto" w:fill="auto"/>
            <w:noWrap/>
            <w:vAlign w:val="bottom"/>
            <w:hideMark/>
          </w:tcPr>
          <w:p w:rsidRPr="00CF6375" w:rsidR="00CF6375" w:rsidP="00CF6375" w:rsidRDefault="00CF6375" w14:paraId="1350BD22"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995" w:type="dxa"/>
            <w:gridSpan w:val="2"/>
            <w:tcBorders>
              <w:top w:val="nil"/>
              <w:left w:val="nil"/>
              <w:bottom w:val="nil"/>
              <w:right w:val="nil"/>
            </w:tcBorders>
            <w:shd w:val="clear" w:color="auto" w:fill="auto"/>
            <w:noWrap/>
            <w:vAlign w:val="bottom"/>
            <w:hideMark/>
          </w:tcPr>
          <w:p w:rsidRPr="00CF6375" w:rsidR="00CF6375" w:rsidP="00CF6375" w:rsidRDefault="00CF6375" w14:paraId="1B748923" w14:textId="77777777">
            <w:pPr>
              <w:widowControl/>
              <w:autoSpaceDE/>
              <w:autoSpaceDN/>
              <w:rPr>
                <w:rFonts w:ascii="Arial" w:hAnsi="Arial" w:eastAsia="Times New Roman" w:cs="Arial"/>
                <w:bCs/>
                <w:sz w:val="16"/>
                <w:szCs w:val="16"/>
              </w:rPr>
            </w:pPr>
          </w:p>
        </w:tc>
        <w:tc>
          <w:tcPr>
            <w:tcW w:w="287" w:type="dxa"/>
            <w:gridSpan w:val="2"/>
            <w:tcBorders>
              <w:top w:val="nil"/>
              <w:left w:val="nil"/>
              <w:bottom w:val="nil"/>
              <w:right w:val="nil"/>
            </w:tcBorders>
            <w:shd w:val="clear" w:color="auto" w:fill="auto"/>
            <w:noWrap/>
            <w:vAlign w:val="bottom"/>
            <w:hideMark/>
          </w:tcPr>
          <w:p w:rsidRPr="00CF6375" w:rsidR="00CF6375" w:rsidP="00CF6375" w:rsidRDefault="00CF6375" w14:paraId="60BDB7A3" w14:textId="77777777">
            <w:pPr>
              <w:widowControl/>
              <w:autoSpaceDE/>
              <w:autoSpaceDN/>
              <w:rPr>
                <w:rFonts w:ascii="Arial" w:hAnsi="Arial" w:eastAsia="Times New Roman" w:cs="Arial"/>
                <w:bCs/>
                <w:sz w:val="16"/>
                <w:szCs w:val="16"/>
              </w:rPr>
            </w:pPr>
          </w:p>
        </w:tc>
        <w:tc>
          <w:tcPr>
            <w:tcW w:w="433" w:type="dxa"/>
            <w:gridSpan w:val="3"/>
            <w:tcBorders>
              <w:top w:val="nil"/>
              <w:left w:val="nil"/>
              <w:bottom w:val="nil"/>
              <w:right w:val="nil"/>
            </w:tcBorders>
            <w:shd w:val="clear" w:color="auto" w:fill="auto"/>
            <w:noWrap/>
            <w:vAlign w:val="bottom"/>
            <w:hideMark/>
          </w:tcPr>
          <w:p w:rsidRPr="00CF6375" w:rsidR="00CF6375" w:rsidP="00CF6375" w:rsidRDefault="00CF6375" w14:paraId="693AE3B2" w14:textId="77777777">
            <w:pPr>
              <w:widowControl/>
              <w:autoSpaceDE/>
              <w:autoSpaceDN/>
              <w:rPr>
                <w:rFonts w:ascii="Arial" w:hAnsi="Arial" w:eastAsia="Times New Roman" w:cs="Arial"/>
                <w:bCs/>
                <w:sz w:val="16"/>
                <w:szCs w:val="16"/>
              </w:rPr>
            </w:pPr>
          </w:p>
        </w:tc>
        <w:tc>
          <w:tcPr>
            <w:tcW w:w="336" w:type="dxa"/>
            <w:gridSpan w:val="2"/>
            <w:tcBorders>
              <w:top w:val="nil"/>
              <w:left w:val="nil"/>
              <w:bottom w:val="nil"/>
              <w:right w:val="nil"/>
            </w:tcBorders>
            <w:shd w:val="clear" w:color="auto" w:fill="auto"/>
            <w:noWrap/>
            <w:vAlign w:val="bottom"/>
            <w:hideMark/>
          </w:tcPr>
          <w:p w:rsidRPr="00CF6375" w:rsidR="00CF6375" w:rsidP="00CF6375" w:rsidRDefault="00CF6375" w14:paraId="133E0AB2" w14:textId="77777777">
            <w:pPr>
              <w:widowControl/>
              <w:autoSpaceDE/>
              <w:autoSpaceDN/>
              <w:rPr>
                <w:rFonts w:ascii="Arial" w:hAnsi="Arial" w:eastAsia="Times New Roman" w:cs="Arial"/>
                <w:bCs/>
                <w:sz w:val="16"/>
                <w:szCs w:val="16"/>
              </w:rPr>
            </w:pPr>
          </w:p>
        </w:tc>
        <w:tc>
          <w:tcPr>
            <w:tcW w:w="766" w:type="dxa"/>
            <w:gridSpan w:val="3"/>
            <w:tcBorders>
              <w:top w:val="nil"/>
              <w:left w:val="nil"/>
              <w:bottom w:val="nil"/>
              <w:right w:val="nil"/>
            </w:tcBorders>
            <w:shd w:val="clear" w:color="auto" w:fill="auto"/>
            <w:noWrap/>
            <w:vAlign w:val="bottom"/>
            <w:hideMark/>
          </w:tcPr>
          <w:p w:rsidRPr="00CF6375" w:rsidR="00CF6375" w:rsidP="00CF6375" w:rsidRDefault="00CF6375" w14:paraId="4E2CF8C6" w14:textId="77777777">
            <w:pPr>
              <w:widowControl/>
              <w:autoSpaceDE/>
              <w:autoSpaceDN/>
              <w:rPr>
                <w:rFonts w:ascii="Arial" w:hAnsi="Arial" w:eastAsia="Times New Roman" w:cs="Arial"/>
                <w:bCs/>
                <w:sz w:val="16"/>
                <w:szCs w:val="16"/>
              </w:rPr>
            </w:pPr>
          </w:p>
        </w:tc>
        <w:tc>
          <w:tcPr>
            <w:tcW w:w="432" w:type="dxa"/>
            <w:tcBorders>
              <w:top w:val="nil"/>
              <w:left w:val="nil"/>
              <w:bottom w:val="nil"/>
              <w:right w:val="nil"/>
            </w:tcBorders>
            <w:shd w:val="clear" w:color="auto" w:fill="auto"/>
            <w:noWrap/>
            <w:vAlign w:val="bottom"/>
            <w:hideMark/>
          </w:tcPr>
          <w:p w:rsidRPr="00CF6375" w:rsidR="00CF6375" w:rsidP="00CF6375" w:rsidRDefault="00CF6375" w14:paraId="2E50A0EB" w14:textId="77777777">
            <w:pPr>
              <w:widowControl/>
              <w:autoSpaceDE/>
              <w:autoSpaceDN/>
              <w:rPr>
                <w:rFonts w:ascii="Arial" w:hAnsi="Arial" w:eastAsia="Times New Roman" w:cs="Arial"/>
                <w:bCs/>
                <w:sz w:val="16"/>
                <w:szCs w:val="16"/>
              </w:rPr>
            </w:pP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663A1ACE" w14:textId="77777777">
            <w:pPr>
              <w:widowControl/>
              <w:autoSpaceDE/>
              <w:autoSpaceDN/>
              <w:rPr>
                <w:rFonts w:ascii="Arial" w:hAnsi="Arial" w:eastAsia="Times New Roman" w:cs="Arial"/>
                <w:bCs/>
                <w:sz w:val="16"/>
                <w:szCs w:val="16"/>
              </w:rPr>
            </w:pPr>
          </w:p>
        </w:tc>
        <w:tc>
          <w:tcPr>
            <w:tcW w:w="853" w:type="dxa"/>
            <w:gridSpan w:val="2"/>
            <w:tcBorders>
              <w:top w:val="nil"/>
              <w:left w:val="nil"/>
              <w:bottom w:val="nil"/>
              <w:right w:val="nil"/>
            </w:tcBorders>
            <w:shd w:val="clear" w:color="auto" w:fill="auto"/>
            <w:noWrap/>
            <w:vAlign w:val="bottom"/>
            <w:hideMark/>
          </w:tcPr>
          <w:p w:rsidRPr="00CF6375" w:rsidR="00CF6375" w:rsidP="00CF6375" w:rsidRDefault="00CF6375" w14:paraId="5E233CF5" w14:textId="77777777">
            <w:pPr>
              <w:widowControl/>
              <w:autoSpaceDE/>
              <w:autoSpaceDN/>
              <w:rPr>
                <w:rFonts w:ascii="Arial" w:hAnsi="Arial" w:eastAsia="Times New Roman" w:cs="Arial"/>
                <w:bCs/>
                <w:sz w:val="16"/>
                <w:szCs w:val="16"/>
              </w:rPr>
            </w:pPr>
          </w:p>
        </w:tc>
        <w:tc>
          <w:tcPr>
            <w:tcW w:w="591" w:type="dxa"/>
            <w:gridSpan w:val="2"/>
            <w:tcBorders>
              <w:top w:val="nil"/>
              <w:left w:val="nil"/>
              <w:bottom w:val="nil"/>
              <w:right w:val="nil"/>
            </w:tcBorders>
            <w:shd w:val="clear" w:color="auto" w:fill="auto"/>
            <w:noWrap/>
            <w:vAlign w:val="bottom"/>
            <w:hideMark/>
          </w:tcPr>
          <w:p w:rsidRPr="00CF6375" w:rsidR="00CF6375" w:rsidP="00CF6375" w:rsidRDefault="00CF6375" w14:paraId="08E660F8" w14:textId="77777777">
            <w:pPr>
              <w:widowControl/>
              <w:autoSpaceDE/>
              <w:autoSpaceDN/>
              <w:rPr>
                <w:rFonts w:ascii="Arial" w:hAnsi="Arial" w:eastAsia="Times New Roman" w:cs="Arial"/>
                <w:bCs/>
                <w:sz w:val="16"/>
                <w:szCs w:val="16"/>
              </w:rPr>
            </w:pPr>
          </w:p>
        </w:tc>
        <w:tc>
          <w:tcPr>
            <w:tcW w:w="1838" w:type="dxa"/>
            <w:gridSpan w:val="2"/>
            <w:tcBorders>
              <w:top w:val="nil"/>
              <w:left w:val="nil"/>
              <w:bottom w:val="nil"/>
              <w:right w:val="nil"/>
            </w:tcBorders>
            <w:shd w:val="clear" w:color="auto" w:fill="auto"/>
            <w:noWrap/>
            <w:vAlign w:val="bottom"/>
            <w:hideMark/>
          </w:tcPr>
          <w:p w:rsidRPr="00CF6375" w:rsidR="00CF6375" w:rsidP="00CF6375" w:rsidRDefault="00CF6375" w14:paraId="0922B508" w14:textId="77777777">
            <w:pPr>
              <w:widowControl/>
              <w:autoSpaceDE/>
              <w:autoSpaceDN/>
              <w:rPr>
                <w:rFonts w:ascii="Arial" w:hAnsi="Arial" w:eastAsia="Times New Roman" w:cs="Arial"/>
                <w:bCs/>
                <w:sz w:val="16"/>
                <w:szCs w:val="16"/>
              </w:rPr>
            </w:pPr>
          </w:p>
        </w:tc>
        <w:tc>
          <w:tcPr>
            <w:tcW w:w="276" w:type="dxa"/>
            <w:gridSpan w:val="5"/>
            <w:tcBorders>
              <w:top w:val="nil"/>
              <w:left w:val="nil"/>
              <w:bottom w:val="nil"/>
              <w:right w:val="nil"/>
            </w:tcBorders>
            <w:shd w:val="clear" w:color="auto" w:fill="auto"/>
            <w:noWrap/>
            <w:vAlign w:val="bottom"/>
            <w:hideMark/>
          </w:tcPr>
          <w:p w:rsidRPr="00CF6375" w:rsidR="00CF6375" w:rsidP="00CF6375" w:rsidRDefault="00CF6375" w14:paraId="1387AA75" w14:textId="77777777">
            <w:pPr>
              <w:widowControl/>
              <w:autoSpaceDE/>
              <w:autoSpaceDN/>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hideMark/>
          </w:tcPr>
          <w:p w:rsidRPr="00CF6375" w:rsidR="00CF6375" w:rsidP="00CF6375" w:rsidRDefault="00CF6375" w14:paraId="56A306F8"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036EE1D7" w14:textId="77777777">
        <w:trPr>
          <w:trHeight w:val="214"/>
          <w:jc w:val="center"/>
        </w:trPr>
        <w:tc>
          <w:tcPr>
            <w:tcW w:w="10676" w:type="dxa"/>
            <w:gridSpan w:val="30"/>
            <w:tcBorders>
              <w:top w:val="single" w:color="auto" w:sz="4" w:space="0"/>
              <w:left w:val="single" w:color="auto" w:sz="12" w:space="0"/>
              <w:bottom w:val="single" w:color="auto" w:sz="4" w:space="0"/>
              <w:right w:val="single" w:color="auto" w:sz="12" w:space="0"/>
            </w:tcBorders>
            <w:shd w:val="clear" w:color="000000" w:fill="D8D8D8"/>
            <w:noWrap/>
            <w:vAlign w:val="bottom"/>
            <w:hideMark/>
          </w:tcPr>
          <w:p w:rsidRPr="00CF6375" w:rsidR="00CF6375" w:rsidP="00CF6375" w:rsidRDefault="00CF6375" w14:paraId="4796E8D4" w14:textId="77777777">
            <w:pPr>
              <w:widowControl/>
              <w:autoSpaceDE/>
              <w:autoSpaceDN/>
              <w:jc w:val="center"/>
              <w:rPr>
                <w:rFonts w:ascii="Arial" w:hAnsi="Arial" w:eastAsia="Times New Roman" w:cs="Arial"/>
                <w:b/>
                <w:bCs/>
                <w:sz w:val="16"/>
                <w:szCs w:val="16"/>
              </w:rPr>
            </w:pPr>
            <w:r w:rsidRPr="00CF6375">
              <w:rPr>
                <w:rFonts w:ascii="Arial" w:hAnsi="Arial" w:eastAsia="Times New Roman" w:cs="Arial"/>
                <w:b/>
                <w:bCs/>
                <w:sz w:val="16"/>
                <w:szCs w:val="16"/>
              </w:rPr>
              <w:t>FOR THE BLS USE ONLY</w:t>
            </w:r>
          </w:p>
        </w:tc>
      </w:tr>
      <w:tr w:rsidRPr="00CF6375" w:rsidR="00CF6375" w:rsidTr="00CF6375" w14:paraId="6D44452D" w14:textId="77777777">
        <w:trPr>
          <w:trHeight w:val="189"/>
          <w:jc w:val="center"/>
        </w:trPr>
        <w:tc>
          <w:tcPr>
            <w:tcW w:w="1052" w:type="dxa"/>
            <w:tcBorders>
              <w:top w:val="nil"/>
              <w:left w:val="single" w:color="auto" w:sz="12" w:space="0"/>
              <w:bottom w:val="nil"/>
              <w:right w:val="nil"/>
            </w:tcBorders>
            <w:shd w:val="clear" w:color="auto" w:fill="auto"/>
            <w:noWrap/>
            <w:vAlign w:val="bottom"/>
            <w:hideMark/>
          </w:tcPr>
          <w:p w:rsidRPr="00CF6375" w:rsidR="00CF6375" w:rsidP="00CF6375" w:rsidRDefault="00CF6375" w14:paraId="4FDA99E5"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995" w:type="dxa"/>
            <w:gridSpan w:val="2"/>
            <w:tcBorders>
              <w:top w:val="nil"/>
              <w:left w:val="nil"/>
              <w:bottom w:val="nil"/>
              <w:right w:val="nil"/>
            </w:tcBorders>
            <w:shd w:val="clear" w:color="auto" w:fill="auto"/>
            <w:noWrap/>
            <w:vAlign w:val="bottom"/>
            <w:hideMark/>
          </w:tcPr>
          <w:p w:rsidRPr="00CF6375" w:rsidR="00CF6375" w:rsidP="00CF6375" w:rsidRDefault="00CF6375" w14:paraId="104EC727" w14:textId="77777777">
            <w:pPr>
              <w:widowControl/>
              <w:autoSpaceDE/>
              <w:autoSpaceDN/>
              <w:rPr>
                <w:rFonts w:ascii="Arial" w:hAnsi="Arial" w:eastAsia="Times New Roman" w:cs="Arial"/>
                <w:bCs/>
                <w:sz w:val="16"/>
                <w:szCs w:val="16"/>
              </w:rPr>
            </w:pPr>
          </w:p>
        </w:tc>
        <w:tc>
          <w:tcPr>
            <w:tcW w:w="287" w:type="dxa"/>
            <w:gridSpan w:val="2"/>
            <w:tcBorders>
              <w:top w:val="nil"/>
              <w:left w:val="nil"/>
              <w:bottom w:val="nil"/>
              <w:right w:val="nil"/>
            </w:tcBorders>
            <w:shd w:val="clear" w:color="auto" w:fill="auto"/>
            <w:noWrap/>
            <w:vAlign w:val="bottom"/>
            <w:hideMark/>
          </w:tcPr>
          <w:p w:rsidRPr="00CF6375" w:rsidR="00CF6375" w:rsidP="00CF6375" w:rsidRDefault="00CF6375" w14:paraId="393AD84B" w14:textId="77777777">
            <w:pPr>
              <w:widowControl/>
              <w:autoSpaceDE/>
              <w:autoSpaceDN/>
              <w:rPr>
                <w:rFonts w:ascii="Arial" w:hAnsi="Arial" w:eastAsia="Times New Roman" w:cs="Arial"/>
                <w:bCs/>
                <w:sz w:val="16"/>
                <w:szCs w:val="16"/>
              </w:rPr>
            </w:pPr>
          </w:p>
        </w:tc>
        <w:tc>
          <w:tcPr>
            <w:tcW w:w="433" w:type="dxa"/>
            <w:gridSpan w:val="3"/>
            <w:tcBorders>
              <w:top w:val="nil"/>
              <w:left w:val="nil"/>
              <w:bottom w:val="nil"/>
              <w:right w:val="nil"/>
            </w:tcBorders>
            <w:shd w:val="clear" w:color="auto" w:fill="auto"/>
            <w:noWrap/>
            <w:vAlign w:val="bottom"/>
            <w:hideMark/>
          </w:tcPr>
          <w:p w:rsidRPr="00CF6375" w:rsidR="00CF6375" w:rsidP="00CF6375" w:rsidRDefault="00CF6375" w14:paraId="218886C5" w14:textId="77777777">
            <w:pPr>
              <w:widowControl/>
              <w:autoSpaceDE/>
              <w:autoSpaceDN/>
              <w:rPr>
                <w:rFonts w:ascii="Arial" w:hAnsi="Arial" w:eastAsia="Times New Roman" w:cs="Arial"/>
                <w:bCs/>
                <w:sz w:val="16"/>
                <w:szCs w:val="16"/>
              </w:rPr>
            </w:pPr>
          </w:p>
        </w:tc>
        <w:tc>
          <w:tcPr>
            <w:tcW w:w="336" w:type="dxa"/>
            <w:gridSpan w:val="2"/>
            <w:tcBorders>
              <w:top w:val="nil"/>
              <w:left w:val="nil"/>
              <w:bottom w:val="nil"/>
              <w:right w:val="nil"/>
            </w:tcBorders>
            <w:shd w:val="clear" w:color="auto" w:fill="auto"/>
            <w:noWrap/>
            <w:vAlign w:val="bottom"/>
            <w:hideMark/>
          </w:tcPr>
          <w:p w:rsidRPr="00CF6375" w:rsidR="00CF6375" w:rsidP="00CF6375" w:rsidRDefault="00CF6375" w14:paraId="0DA6FF06" w14:textId="77777777">
            <w:pPr>
              <w:widowControl/>
              <w:autoSpaceDE/>
              <w:autoSpaceDN/>
              <w:rPr>
                <w:rFonts w:ascii="Arial" w:hAnsi="Arial" w:eastAsia="Times New Roman" w:cs="Arial"/>
                <w:bCs/>
                <w:sz w:val="16"/>
                <w:szCs w:val="16"/>
              </w:rPr>
            </w:pPr>
          </w:p>
        </w:tc>
        <w:tc>
          <w:tcPr>
            <w:tcW w:w="766" w:type="dxa"/>
            <w:gridSpan w:val="3"/>
            <w:tcBorders>
              <w:top w:val="nil"/>
              <w:left w:val="nil"/>
              <w:bottom w:val="nil"/>
              <w:right w:val="nil"/>
            </w:tcBorders>
            <w:shd w:val="clear" w:color="auto" w:fill="auto"/>
            <w:noWrap/>
            <w:vAlign w:val="bottom"/>
            <w:hideMark/>
          </w:tcPr>
          <w:p w:rsidRPr="00CF6375" w:rsidR="00CF6375" w:rsidP="00CF6375" w:rsidRDefault="00CF6375" w14:paraId="5A923948" w14:textId="77777777">
            <w:pPr>
              <w:widowControl/>
              <w:autoSpaceDE/>
              <w:autoSpaceDN/>
              <w:rPr>
                <w:rFonts w:ascii="Arial" w:hAnsi="Arial" w:eastAsia="Times New Roman" w:cs="Arial"/>
                <w:bCs/>
                <w:sz w:val="16"/>
                <w:szCs w:val="16"/>
              </w:rPr>
            </w:pPr>
          </w:p>
        </w:tc>
        <w:tc>
          <w:tcPr>
            <w:tcW w:w="432" w:type="dxa"/>
            <w:tcBorders>
              <w:top w:val="nil"/>
              <w:left w:val="nil"/>
              <w:bottom w:val="nil"/>
              <w:right w:val="nil"/>
            </w:tcBorders>
            <w:shd w:val="clear" w:color="auto" w:fill="auto"/>
            <w:noWrap/>
            <w:vAlign w:val="bottom"/>
            <w:hideMark/>
          </w:tcPr>
          <w:p w:rsidRPr="00CF6375" w:rsidR="00CF6375" w:rsidP="00CF6375" w:rsidRDefault="00CF6375" w14:paraId="36AC7086" w14:textId="77777777">
            <w:pPr>
              <w:widowControl/>
              <w:autoSpaceDE/>
              <w:autoSpaceDN/>
              <w:rPr>
                <w:rFonts w:ascii="Arial" w:hAnsi="Arial" w:eastAsia="Times New Roman" w:cs="Arial"/>
                <w:bCs/>
                <w:sz w:val="16"/>
                <w:szCs w:val="16"/>
              </w:rPr>
            </w:pP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106597B4" w14:textId="77777777">
            <w:pPr>
              <w:widowControl/>
              <w:autoSpaceDE/>
              <w:autoSpaceDN/>
              <w:rPr>
                <w:rFonts w:ascii="Arial" w:hAnsi="Arial" w:eastAsia="Times New Roman" w:cs="Arial"/>
                <w:bCs/>
                <w:sz w:val="16"/>
                <w:szCs w:val="16"/>
              </w:rPr>
            </w:pPr>
          </w:p>
        </w:tc>
        <w:tc>
          <w:tcPr>
            <w:tcW w:w="853" w:type="dxa"/>
            <w:gridSpan w:val="2"/>
            <w:tcBorders>
              <w:top w:val="nil"/>
              <w:left w:val="nil"/>
              <w:bottom w:val="nil"/>
              <w:right w:val="nil"/>
            </w:tcBorders>
            <w:shd w:val="clear" w:color="auto" w:fill="auto"/>
            <w:noWrap/>
            <w:vAlign w:val="bottom"/>
            <w:hideMark/>
          </w:tcPr>
          <w:p w:rsidRPr="00CF6375" w:rsidR="00CF6375" w:rsidP="00CF6375" w:rsidRDefault="00CF6375" w14:paraId="247991C2" w14:textId="77777777">
            <w:pPr>
              <w:widowControl/>
              <w:autoSpaceDE/>
              <w:autoSpaceDN/>
              <w:rPr>
                <w:rFonts w:ascii="Arial" w:hAnsi="Arial" w:eastAsia="Times New Roman" w:cs="Arial"/>
                <w:bCs/>
                <w:sz w:val="16"/>
                <w:szCs w:val="16"/>
              </w:rPr>
            </w:pPr>
          </w:p>
        </w:tc>
        <w:tc>
          <w:tcPr>
            <w:tcW w:w="591" w:type="dxa"/>
            <w:gridSpan w:val="2"/>
            <w:tcBorders>
              <w:top w:val="nil"/>
              <w:left w:val="nil"/>
              <w:bottom w:val="nil"/>
              <w:right w:val="nil"/>
            </w:tcBorders>
            <w:shd w:val="clear" w:color="auto" w:fill="auto"/>
            <w:noWrap/>
            <w:vAlign w:val="bottom"/>
            <w:hideMark/>
          </w:tcPr>
          <w:p w:rsidRPr="00CF6375" w:rsidR="00CF6375" w:rsidP="00CF6375" w:rsidRDefault="00CF6375" w14:paraId="66D9903F" w14:textId="77777777">
            <w:pPr>
              <w:widowControl/>
              <w:autoSpaceDE/>
              <w:autoSpaceDN/>
              <w:rPr>
                <w:rFonts w:ascii="Arial" w:hAnsi="Arial" w:eastAsia="Times New Roman" w:cs="Arial"/>
                <w:bCs/>
                <w:sz w:val="16"/>
                <w:szCs w:val="16"/>
              </w:rPr>
            </w:pPr>
          </w:p>
        </w:tc>
        <w:tc>
          <w:tcPr>
            <w:tcW w:w="1838" w:type="dxa"/>
            <w:gridSpan w:val="2"/>
            <w:tcBorders>
              <w:top w:val="nil"/>
              <w:left w:val="nil"/>
              <w:bottom w:val="nil"/>
              <w:right w:val="nil"/>
            </w:tcBorders>
            <w:shd w:val="clear" w:color="auto" w:fill="auto"/>
            <w:noWrap/>
            <w:vAlign w:val="bottom"/>
            <w:hideMark/>
          </w:tcPr>
          <w:p w:rsidRPr="00CF6375" w:rsidR="00CF6375" w:rsidP="00CF6375" w:rsidRDefault="00CF6375" w14:paraId="437FB9BF" w14:textId="77777777">
            <w:pPr>
              <w:widowControl/>
              <w:autoSpaceDE/>
              <w:autoSpaceDN/>
              <w:jc w:val="right"/>
              <w:rPr>
                <w:rFonts w:ascii="Arial" w:hAnsi="Arial" w:eastAsia="Times New Roman" w:cs="Arial"/>
                <w:bCs/>
                <w:sz w:val="16"/>
                <w:szCs w:val="16"/>
              </w:rPr>
            </w:pPr>
          </w:p>
        </w:tc>
        <w:tc>
          <w:tcPr>
            <w:tcW w:w="276" w:type="dxa"/>
            <w:gridSpan w:val="5"/>
            <w:tcBorders>
              <w:top w:val="nil"/>
              <w:left w:val="nil"/>
              <w:bottom w:val="nil"/>
              <w:right w:val="nil"/>
            </w:tcBorders>
            <w:shd w:val="clear" w:color="auto" w:fill="auto"/>
            <w:noWrap/>
            <w:vAlign w:val="bottom"/>
            <w:hideMark/>
          </w:tcPr>
          <w:p w:rsidRPr="00CF6375" w:rsidR="00CF6375" w:rsidP="00CF6375" w:rsidRDefault="00CF6375" w14:paraId="1605ADB4" w14:textId="77777777">
            <w:pPr>
              <w:widowControl/>
              <w:autoSpaceDE/>
              <w:autoSpaceDN/>
              <w:jc w:val="right"/>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hideMark/>
          </w:tcPr>
          <w:p w:rsidRPr="00CF6375" w:rsidR="00CF6375" w:rsidP="00CF6375" w:rsidRDefault="00CF6375" w14:paraId="72E599A5"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06288B2D" w14:textId="77777777">
        <w:trPr>
          <w:trHeight w:val="98"/>
          <w:jc w:val="center"/>
        </w:trPr>
        <w:tc>
          <w:tcPr>
            <w:tcW w:w="2048" w:type="dxa"/>
            <w:gridSpan w:val="3"/>
            <w:tcBorders>
              <w:top w:val="nil"/>
              <w:left w:val="single" w:color="auto" w:sz="12" w:space="0"/>
              <w:bottom w:val="nil"/>
              <w:right w:val="nil"/>
            </w:tcBorders>
            <w:shd w:val="clear" w:color="auto" w:fill="auto"/>
            <w:noWrap/>
            <w:vAlign w:val="bottom"/>
            <w:hideMark/>
          </w:tcPr>
          <w:p w:rsidRPr="00CF6375" w:rsidR="00CF6375" w:rsidP="00CF6375" w:rsidRDefault="00CF6375" w14:paraId="6F1EC176" w14:textId="77777777">
            <w:pPr>
              <w:widowControl/>
              <w:autoSpaceDE/>
              <w:autoSpaceDN/>
              <w:jc w:val="right"/>
              <w:rPr>
                <w:rFonts w:ascii="Arial" w:hAnsi="Arial" w:eastAsia="Times New Roman" w:cs="Arial"/>
                <w:bCs/>
                <w:sz w:val="16"/>
                <w:szCs w:val="16"/>
              </w:rPr>
            </w:pPr>
            <w:r w:rsidRPr="00CF6375">
              <w:rPr>
                <w:rFonts w:ascii="Arial" w:hAnsi="Arial" w:eastAsia="Times New Roman" w:cs="Arial"/>
                <w:bCs/>
                <w:sz w:val="16"/>
                <w:szCs w:val="16"/>
              </w:rPr>
              <w:t>Date Received in RO:</w:t>
            </w:r>
          </w:p>
        </w:tc>
        <w:tc>
          <w:tcPr>
            <w:tcW w:w="287"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09F0BE49"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433"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73C0B814"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336"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4362D4FF"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766"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41920CAF"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432" w:type="dxa"/>
            <w:tcBorders>
              <w:top w:val="nil"/>
              <w:left w:val="nil"/>
              <w:bottom w:val="single" w:color="auto" w:sz="4" w:space="0"/>
              <w:right w:val="nil"/>
            </w:tcBorders>
            <w:shd w:val="clear" w:color="auto" w:fill="auto"/>
            <w:noWrap/>
            <w:vAlign w:val="bottom"/>
            <w:hideMark/>
          </w:tcPr>
          <w:p w:rsidRPr="00CF6375" w:rsidR="00CF6375" w:rsidP="00CF6375" w:rsidRDefault="00CF6375" w14:paraId="1AFD6B72"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070FAE0A" w14:textId="77777777">
            <w:pPr>
              <w:widowControl/>
              <w:autoSpaceDE/>
              <w:autoSpaceDN/>
              <w:rPr>
                <w:rFonts w:ascii="Arial" w:hAnsi="Arial" w:eastAsia="Times New Roman" w:cs="Arial"/>
                <w:bCs/>
                <w:sz w:val="16"/>
                <w:szCs w:val="16"/>
              </w:rPr>
            </w:pPr>
          </w:p>
        </w:tc>
        <w:tc>
          <w:tcPr>
            <w:tcW w:w="1445" w:type="dxa"/>
            <w:gridSpan w:val="4"/>
            <w:tcBorders>
              <w:top w:val="nil"/>
              <w:left w:val="nil"/>
              <w:bottom w:val="nil"/>
              <w:right w:val="nil"/>
            </w:tcBorders>
            <w:shd w:val="clear" w:color="auto" w:fill="auto"/>
            <w:noWrap/>
            <w:vAlign w:val="bottom"/>
            <w:hideMark/>
          </w:tcPr>
          <w:p w:rsidRPr="00CF6375" w:rsidR="00CF6375" w:rsidP="00CF6375" w:rsidRDefault="00CF6375" w14:paraId="7F945CE4" w14:textId="77777777">
            <w:pPr>
              <w:widowControl/>
              <w:autoSpaceDE/>
              <w:autoSpaceDN/>
              <w:jc w:val="right"/>
              <w:rPr>
                <w:rFonts w:ascii="Arial" w:hAnsi="Arial" w:eastAsia="Times New Roman" w:cs="Arial"/>
                <w:bCs/>
                <w:sz w:val="16"/>
                <w:szCs w:val="16"/>
              </w:rPr>
            </w:pPr>
            <w:r w:rsidRPr="00CF6375">
              <w:rPr>
                <w:rFonts w:ascii="Arial" w:hAnsi="Arial" w:eastAsia="Times New Roman" w:cs="Arial"/>
                <w:bCs/>
                <w:sz w:val="16"/>
                <w:szCs w:val="16"/>
              </w:rPr>
              <w:t>Received by:</w:t>
            </w:r>
          </w:p>
        </w:tc>
        <w:tc>
          <w:tcPr>
            <w:tcW w:w="1838"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79BC9DEC"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276" w:type="dxa"/>
            <w:gridSpan w:val="5"/>
            <w:tcBorders>
              <w:top w:val="nil"/>
              <w:left w:val="nil"/>
              <w:bottom w:val="single" w:color="auto" w:sz="4" w:space="0"/>
              <w:right w:val="nil"/>
            </w:tcBorders>
            <w:shd w:val="clear" w:color="auto" w:fill="auto"/>
            <w:noWrap/>
            <w:vAlign w:val="bottom"/>
            <w:hideMark/>
          </w:tcPr>
          <w:p w:rsidRPr="00CF6375" w:rsidR="00CF6375" w:rsidP="00CF6375" w:rsidRDefault="00CF6375" w14:paraId="540353C1"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1935" w:type="dxa"/>
            <w:gridSpan w:val="3"/>
            <w:tcBorders>
              <w:top w:val="nil"/>
              <w:left w:val="nil"/>
              <w:bottom w:val="single" w:color="auto" w:sz="4" w:space="0"/>
              <w:right w:val="single" w:color="auto" w:sz="12" w:space="0"/>
            </w:tcBorders>
            <w:shd w:val="clear" w:color="auto" w:fill="auto"/>
            <w:noWrap/>
            <w:vAlign w:val="bottom"/>
            <w:hideMark/>
          </w:tcPr>
          <w:p w:rsidRPr="00CF6375" w:rsidR="00CF6375" w:rsidP="00CF6375" w:rsidRDefault="00CF6375" w14:paraId="1EB0F80B"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2FD2986A" w14:textId="77777777">
        <w:trPr>
          <w:trHeight w:val="189"/>
          <w:jc w:val="center"/>
        </w:trPr>
        <w:tc>
          <w:tcPr>
            <w:tcW w:w="1052" w:type="dxa"/>
            <w:tcBorders>
              <w:top w:val="nil"/>
              <w:left w:val="single" w:color="auto" w:sz="12" w:space="0"/>
              <w:bottom w:val="nil"/>
              <w:right w:val="nil"/>
            </w:tcBorders>
            <w:shd w:val="clear" w:color="auto" w:fill="auto"/>
            <w:noWrap/>
            <w:vAlign w:val="bottom"/>
            <w:hideMark/>
          </w:tcPr>
          <w:p w:rsidRPr="00CF6375" w:rsidR="00CF6375" w:rsidP="00CF6375" w:rsidRDefault="00CF6375" w14:paraId="5C6FF445"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995" w:type="dxa"/>
            <w:gridSpan w:val="2"/>
            <w:tcBorders>
              <w:top w:val="nil"/>
              <w:left w:val="nil"/>
              <w:bottom w:val="nil"/>
              <w:right w:val="nil"/>
            </w:tcBorders>
            <w:shd w:val="clear" w:color="auto" w:fill="auto"/>
            <w:noWrap/>
            <w:vAlign w:val="bottom"/>
            <w:hideMark/>
          </w:tcPr>
          <w:p w:rsidRPr="00CF6375" w:rsidR="00CF6375" w:rsidP="00CF6375" w:rsidRDefault="00CF6375" w14:paraId="4DFADA60" w14:textId="77777777">
            <w:pPr>
              <w:widowControl/>
              <w:autoSpaceDE/>
              <w:autoSpaceDN/>
              <w:jc w:val="right"/>
              <w:rPr>
                <w:rFonts w:ascii="Arial" w:hAnsi="Arial" w:eastAsia="Times New Roman" w:cs="Arial"/>
                <w:bCs/>
                <w:sz w:val="16"/>
                <w:szCs w:val="16"/>
              </w:rPr>
            </w:pPr>
          </w:p>
        </w:tc>
        <w:tc>
          <w:tcPr>
            <w:tcW w:w="287" w:type="dxa"/>
            <w:gridSpan w:val="2"/>
            <w:tcBorders>
              <w:top w:val="nil"/>
              <w:left w:val="nil"/>
              <w:bottom w:val="nil"/>
              <w:right w:val="nil"/>
            </w:tcBorders>
            <w:shd w:val="clear" w:color="auto" w:fill="auto"/>
            <w:noWrap/>
            <w:vAlign w:val="bottom"/>
            <w:hideMark/>
          </w:tcPr>
          <w:p w:rsidRPr="00CF6375" w:rsidR="00CF6375" w:rsidP="00CF6375" w:rsidRDefault="00CF6375" w14:paraId="2B987084" w14:textId="77777777">
            <w:pPr>
              <w:widowControl/>
              <w:autoSpaceDE/>
              <w:autoSpaceDN/>
              <w:rPr>
                <w:rFonts w:ascii="Arial" w:hAnsi="Arial" w:eastAsia="Times New Roman" w:cs="Arial"/>
                <w:bCs/>
                <w:sz w:val="16"/>
                <w:szCs w:val="16"/>
              </w:rPr>
            </w:pPr>
          </w:p>
        </w:tc>
        <w:tc>
          <w:tcPr>
            <w:tcW w:w="433" w:type="dxa"/>
            <w:gridSpan w:val="3"/>
            <w:tcBorders>
              <w:top w:val="nil"/>
              <w:left w:val="nil"/>
              <w:bottom w:val="nil"/>
              <w:right w:val="nil"/>
            </w:tcBorders>
            <w:shd w:val="clear" w:color="auto" w:fill="auto"/>
            <w:noWrap/>
            <w:vAlign w:val="bottom"/>
            <w:hideMark/>
          </w:tcPr>
          <w:p w:rsidRPr="00CF6375" w:rsidR="00CF6375" w:rsidP="00CF6375" w:rsidRDefault="00CF6375" w14:paraId="1221310D" w14:textId="77777777">
            <w:pPr>
              <w:widowControl/>
              <w:autoSpaceDE/>
              <w:autoSpaceDN/>
              <w:rPr>
                <w:rFonts w:ascii="Arial" w:hAnsi="Arial" w:eastAsia="Times New Roman" w:cs="Arial"/>
                <w:bCs/>
                <w:sz w:val="16"/>
                <w:szCs w:val="16"/>
              </w:rPr>
            </w:pPr>
          </w:p>
        </w:tc>
        <w:tc>
          <w:tcPr>
            <w:tcW w:w="336" w:type="dxa"/>
            <w:gridSpan w:val="2"/>
            <w:tcBorders>
              <w:top w:val="nil"/>
              <w:left w:val="nil"/>
              <w:bottom w:val="nil"/>
              <w:right w:val="nil"/>
            </w:tcBorders>
            <w:shd w:val="clear" w:color="auto" w:fill="auto"/>
            <w:noWrap/>
            <w:vAlign w:val="bottom"/>
            <w:hideMark/>
          </w:tcPr>
          <w:p w:rsidRPr="00CF6375" w:rsidR="00CF6375" w:rsidP="00CF6375" w:rsidRDefault="00CF6375" w14:paraId="1E6382F0" w14:textId="77777777">
            <w:pPr>
              <w:widowControl/>
              <w:autoSpaceDE/>
              <w:autoSpaceDN/>
              <w:rPr>
                <w:rFonts w:ascii="Arial" w:hAnsi="Arial" w:eastAsia="Times New Roman" w:cs="Arial"/>
                <w:bCs/>
                <w:sz w:val="16"/>
                <w:szCs w:val="16"/>
              </w:rPr>
            </w:pPr>
          </w:p>
        </w:tc>
        <w:tc>
          <w:tcPr>
            <w:tcW w:w="766" w:type="dxa"/>
            <w:gridSpan w:val="3"/>
            <w:tcBorders>
              <w:top w:val="nil"/>
              <w:left w:val="nil"/>
              <w:bottom w:val="nil"/>
              <w:right w:val="nil"/>
            </w:tcBorders>
            <w:shd w:val="clear" w:color="auto" w:fill="auto"/>
            <w:noWrap/>
            <w:vAlign w:val="bottom"/>
            <w:hideMark/>
          </w:tcPr>
          <w:p w:rsidRPr="00CF6375" w:rsidR="00CF6375" w:rsidP="00CF6375" w:rsidRDefault="00CF6375" w14:paraId="6AA2E20A" w14:textId="77777777">
            <w:pPr>
              <w:widowControl/>
              <w:autoSpaceDE/>
              <w:autoSpaceDN/>
              <w:rPr>
                <w:rFonts w:ascii="Arial" w:hAnsi="Arial" w:eastAsia="Times New Roman" w:cs="Arial"/>
                <w:bCs/>
                <w:sz w:val="16"/>
                <w:szCs w:val="16"/>
              </w:rPr>
            </w:pPr>
          </w:p>
        </w:tc>
        <w:tc>
          <w:tcPr>
            <w:tcW w:w="432" w:type="dxa"/>
            <w:tcBorders>
              <w:top w:val="nil"/>
              <w:left w:val="nil"/>
              <w:bottom w:val="nil"/>
              <w:right w:val="nil"/>
            </w:tcBorders>
            <w:shd w:val="clear" w:color="auto" w:fill="auto"/>
            <w:noWrap/>
            <w:vAlign w:val="bottom"/>
            <w:hideMark/>
          </w:tcPr>
          <w:p w:rsidRPr="00CF6375" w:rsidR="00CF6375" w:rsidP="00CF6375" w:rsidRDefault="00CF6375" w14:paraId="05C683F6" w14:textId="77777777">
            <w:pPr>
              <w:widowControl/>
              <w:autoSpaceDE/>
              <w:autoSpaceDN/>
              <w:rPr>
                <w:rFonts w:ascii="Arial" w:hAnsi="Arial" w:eastAsia="Times New Roman" w:cs="Arial"/>
                <w:bCs/>
                <w:sz w:val="16"/>
                <w:szCs w:val="16"/>
              </w:rPr>
            </w:pP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2BC11E2E" w14:textId="77777777">
            <w:pPr>
              <w:widowControl/>
              <w:autoSpaceDE/>
              <w:autoSpaceDN/>
              <w:rPr>
                <w:rFonts w:ascii="Arial" w:hAnsi="Arial" w:eastAsia="Times New Roman" w:cs="Arial"/>
                <w:bCs/>
                <w:sz w:val="16"/>
                <w:szCs w:val="16"/>
              </w:rPr>
            </w:pPr>
          </w:p>
        </w:tc>
        <w:tc>
          <w:tcPr>
            <w:tcW w:w="853" w:type="dxa"/>
            <w:gridSpan w:val="2"/>
            <w:tcBorders>
              <w:top w:val="nil"/>
              <w:left w:val="nil"/>
              <w:bottom w:val="nil"/>
              <w:right w:val="nil"/>
            </w:tcBorders>
            <w:shd w:val="clear" w:color="auto" w:fill="auto"/>
            <w:noWrap/>
            <w:vAlign w:val="bottom"/>
            <w:hideMark/>
          </w:tcPr>
          <w:p w:rsidRPr="00CF6375" w:rsidR="00CF6375" w:rsidP="00CF6375" w:rsidRDefault="00CF6375" w14:paraId="2AAF8BD3" w14:textId="77777777">
            <w:pPr>
              <w:widowControl/>
              <w:autoSpaceDE/>
              <w:autoSpaceDN/>
              <w:jc w:val="right"/>
              <w:rPr>
                <w:rFonts w:ascii="Arial" w:hAnsi="Arial" w:eastAsia="Times New Roman" w:cs="Arial"/>
                <w:bCs/>
                <w:sz w:val="16"/>
                <w:szCs w:val="16"/>
              </w:rPr>
            </w:pPr>
          </w:p>
        </w:tc>
        <w:tc>
          <w:tcPr>
            <w:tcW w:w="591" w:type="dxa"/>
            <w:gridSpan w:val="2"/>
            <w:tcBorders>
              <w:top w:val="nil"/>
              <w:left w:val="nil"/>
              <w:bottom w:val="nil"/>
              <w:right w:val="nil"/>
            </w:tcBorders>
            <w:shd w:val="clear" w:color="auto" w:fill="auto"/>
            <w:noWrap/>
            <w:vAlign w:val="bottom"/>
            <w:hideMark/>
          </w:tcPr>
          <w:p w:rsidRPr="00CF6375" w:rsidR="00CF6375" w:rsidP="00CF6375" w:rsidRDefault="00CF6375" w14:paraId="2B93F193" w14:textId="77777777">
            <w:pPr>
              <w:widowControl/>
              <w:autoSpaceDE/>
              <w:autoSpaceDN/>
              <w:jc w:val="right"/>
              <w:rPr>
                <w:rFonts w:ascii="Arial" w:hAnsi="Arial" w:eastAsia="Times New Roman" w:cs="Arial"/>
                <w:bCs/>
                <w:sz w:val="16"/>
                <w:szCs w:val="16"/>
              </w:rPr>
            </w:pPr>
          </w:p>
        </w:tc>
        <w:tc>
          <w:tcPr>
            <w:tcW w:w="1838" w:type="dxa"/>
            <w:gridSpan w:val="2"/>
            <w:tcBorders>
              <w:top w:val="nil"/>
              <w:left w:val="nil"/>
              <w:bottom w:val="nil"/>
              <w:right w:val="nil"/>
            </w:tcBorders>
            <w:shd w:val="clear" w:color="auto" w:fill="auto"/>
            <w:noWrap/>
            <w:vAlign w:val="bottom"/>
            <w:hideMark/>
          </w:tcPr>
          <w:p w:rsidRPr="00CF6375" w:rsidR="00CF6375" w:rsidP="00CF6375" w:rsidRDefault="00CF6375" w14:paraId="65A758A9" w14:textId="77777777">
            <w:pPr>
              <w:widowControl/>
              <w:autoSpaceDE/>
              <w:autoSpaceDN/>
              <w:jc w:val="right"/>
              <w:rPr>
                <w:rFonts w:ascii="Arial" w:hAnsi="Arial" w:eastAsia="Times New Roman" w:cs="Arial"/>
                <w:bCs/>
                <w:sz w:val="16"/>
                <w:szCs w:val="16"/>
              </w:rPr>
            </w:pPr>
          </w:p>
        </w:tc>
        <w:tc>
          <w:tcPr>
            <w:tcW w:w="276" w:type="dxa"/>
            <w:gridSpan w:val="5"/>
            <w:tcBorders>
              <w:top w:val="nil"/>
              <w:left w:val="nil"/>
              <w:bottom w:val="nil"/>
              <w:right w:val="nil"/>
            </w:tcBorders>
            <w:shd w:val="clear" w:color="auto" w:fill="auto"/>
            <w:noWrap/>
            <w:vAlign w:val="bottom"/>
            <w:hideMark/>
          </w:tcPr>
          <w:p w:rsidRPr="00CF6375" w:rsidR="00CF6375" w:rsidP="00CF6375" w:rsidRDefault="00CF6375" w14:paraId="60013771" w14:textId="77777777">
            <w:pPr>
              <w:widowControl/>
              <w:autoSpaceDE/>
              <w:autoSpaceDN/>
              <w:jc w:val="right"/>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hideMark/>
          </w:tcPr>
          <w:p w:rsidRPr="00CF6375" w:rsidR="00CF6375" w:rsidP="00CF6375" w:rsidRDefault="00CF6375" w14:paraId="29B8C10B"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471B5EF1" w14:textId="77777777">
        <w:trPr>
          <w:trHeight w:val="82"/>
          <w:jc w:val="center"/>
        </w:trPr>
        <w:tc>
          <w:tcPr>
            <w:tcW w:w="2048" w:type="dxa"/>
            <w:gridSpan w:val="3"/>
            <w:tcBorders>
              <w:top w:val="nil"/>
              <w:left w:val="single" w:color="auto" w:sz="12" w:space="0"/>
              <w:bottom w:val="nil"/>
              <w:right w:val="nil"/>
            </w:tcBorders>
            <w:shd w:val="clear" w:color="auto" w:fill="auto"/>
            <w:noWrap/>
            <w:vAlign w:val="bottom"/>
            <w:hideMark/>
          </w:tcPr>
          <w:p w:rsidRPr="00CF6375" w:rsidR="00CF6375" w:rsidP="00CF6375" w:rsidRDefault="00CF6375" w14:paraId="3D2DF70B" w14:textId="77777777">
            <w:pPr>
              <w:widowControl/>
              <w:autoSpaceDE/>
              <w:autoSpaceDN/>
              <w:jc w:val="right"/>
              <w:rPr>
                <w:rFonts w:ascii="Arial" w:hAnsi="Arial" w:eastAsia="Times New Roman" w:cs="Arial"/>
                <w:bCs/>
                <w:sz w:val="16"/>
                <w:szCs w:val="16"/>
              </w:rPr>
            </w:pPr>
            <w:r w:rsidRPr="00CF6375">
              <w:rPr>
                <w:rFonts w:ascii="Arial" w:hAnsi="Arial" w:eastAsia="Times New Roman" w:cs="Arial"/>
                <w:bCs/>
                <w:sz w:val="16"/>
                <w:szCs w:val="16"/>
              </w:rPr>
              <w:t>Date Received in OFO:</w:t>
            </w:r>
          </w:p>
        </w:tc>
        <w:tc>
          <w:tcPr>
            <w:tcW w:w="287"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276B475A"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433"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599CFFD1"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336"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770ED0A3"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766"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0E66E3A5"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432" w:type="dxa"/>
            <w:tcBorders>
              <w:top w:val="nil"/>
              <w:left w:val="nil"/>
              <w:bottom w:val="single" w:color="auto" w:sz="4" w:space="0"/>
              <w:right w:val="nil"/>
            </w:tcBorders>
            <w:shd w:val="clear" w:color="auto" w:fill="auto"/>
            <w:noWrap/>
            <w:vAlign w:val="bottom"/>
            <w:hideMark/>
          </w:tcPr>
          <w:p w:rsidRPr="00CF6375" w:rsidR="00CF6375" w:rsidP="00CF6375" w:rsidRDefault="00CF6375" w14:paraId="1C37F01C"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29031A5F" w14:textId="77777777">
            <w:pPr>
              <w:widowControl/>
              <w:autoSpaceDE/>
              <w:autoSpaceDN/>
              <w:rPr>
                <w:rFonts w:ascii="Arial" w:hAnsi="Arial" w:eastAsia="Times New Roman" w:cs="Arial"/>
                <w:bCs/>
                <w:sz w:val="16"/>
                <w:szCs w:val="16"/>
              </w:rPr>
            </w:pPr>
          </w:p>
        </w:tc>
        <w:tc>
          <w:tcPr>
            <w:tcW w:w="1445" w:type="dxa"/>
            <w:gridSpan w:val="4"/>
            <w:tcBorders>
              <w:top w:val="nil"/>
              <w:left w:val="nil"/>
              <w:bottom w:val="nil"/>
              <w:right w:val="nil"/>
            </w:tcBorders>
            <w:shd w:val="clear" w:color="auto" w:fill="auto"/>
            <w:noWrap/>
            <w:vAlign w:val="bottom"/>
            <w:hideMark/>
          </w:tcPr>
          <w:p w:rsidRPr="00CF6375" w:rsidR="00CF6375" w:rsidP="00CF6375" w:rsidRDefault="00CF6375" w14:paraId="77176AD3" w14:textId="77777777">
            <w:pPr>
              <w:widowControl/>
              <w:autoSpaceDE/>
              <w:autoSpaceDN/>
              <w:jc w:val="right"/>
              <w:rPr>
                <w:rFonts w:ascii="Arial" w:hAnsi="Arial" w:eastAsia="Times New Roman" w:cs="Arial"/>
                <w:bCs/>
                <w:sz w:val="16"/>
                <w:szCs w:val="16"/>
              </w:rPr>
            </w:pPr>
            <w:r w:rsidRPr="00CF6375">
              <w:rPr>
                <w:rFonts w:ascii="Arial" w:hAnsi="Arial" w:eastAsia="Times New Roman" w:cs="Arial"/>
                <w:bCs/>
                <w:sz w:val="16"/>
                <w:szCs w:val="16"/>
              </w:rPr>
              <w:t>Received by:</w:t>
            </w:r>
          </w:p>
        </w:tc>
        <w:tc>
          <w:tcPr>
            <w:tcW w:w="1838"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586A2952"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276" w:type="dxa"/>
            <w:gridSpan w:val="5"/>
            <w:tcBorders>
              <w:top w:val="nil"/>
              <w:left w:val="nil"/>
              <w:bottom w:val="single" w:color="auto" w:sz="4" w:space="0"/>
              <w:right w:val="nil"/>
            </w:tcBorders>
            <w:shd w:val="clear" w:color="auto" w:fill="auto"/>
            <w:noWrap/>
            <w:vAlign w:val="bottom"/>
            <w:hideMark/>
          </w:tcPr>
          <w:p w:rsidRPr="00CF6375" w:rsidR="00CF6375" w:rsidP="00CF6375" w:rsidRDefault="00CF6375" w14:paraId="7BC0149D"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1935" w:type="dxa"/>
            <w:gridSpan w:val="3"/>
            <w:tcBorders>
              <w:top w:val="nil"/>
              <w:left w:val="nil"/>
              <w:bottom w:val="single" w:color="auto" w:sz="4" w:space="0"/>
              <w:right w:val="single" w:color="auto" w:sz="12" w:space="0"/>
            </w:tcBorders>
            <w:shd w:val="clear" w:color="auto" w:fill="auto"/>
            <w:noWrap/>
            <w:vAlign w:val="bottom"/>
            <w:hideMark/>
          </w:tcPr>
          <w:p w:rsidRPr="00CF6375" w:rsidR="00CF6375" w:rsidP="00CF6375" w:rsidRDefault="00CF6375" w14:paraId="12E3C579"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6556F33C" w14:textId="77777777">
        <w:trPr>
          <w:trHeight w:val="189"/>
          <w:jc w:val="center"/>
        </w:trPr>
        <w:tc>
          <w:tcPr>
            <w:tcW w:w="1052" w:type="dxa"/>
            <w:tcBorders>
              <w:top w:val="nil"/>
              <w:left w:val="single" w:color="auto" w:sz="12" w:space="0"/>
              <w:bottom w:val="nil"/>
              <w:right w:val="nil"/>
            </w:tcBorders>
            <w:shd w:val="clear" w:color="auto" w:fill="auto"/>
            <w:noWrap/>
            <w:vAlign w:val="bottom"/>
            <w:hideMark/>
          </w:tcPr>
          <w:p w:rsidRPr="00CF6375" w:rsidR="00CF6375" w:rsidP="00CF6375" w:rsidRDefault="00CF6375" w14:paraId="00160EEF"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995" w:type="dxa"/>
            <w:gridSpan w:val="2"/>
            <w:tcBorders>
              <w:top w:val="nil"/>
              <w:left w:val="nil"/>
              <w:bottom w:val="nil"/>
              <w:right w:val="nil"/>
            </w:tcBorders>
            <w:shd w:val="clear" w:color="auto" w:fill="auto"/>
            <w:noWrap/>
            <w:vAlign w:val="bottom"/>
            <w:hideMark/>
          </w:tcPr>
          <w:p w:rsidRPr="00CF6375" w:rsidR="00CF6375" w:rsidP="00CF6375" w:rsidRDefault="00CF6375" w14:paraId="69478FF5" w14:textId="77777777">
            <w:pPr>
              <w:widowControl/>
              <w:autoSpaceDE/>
              <w:autoSpaceDN/>
              <w:jc w:val="right"/>
              <w:rPr>
                <w:rFonts w:ascii="Arial" w:hAnsi="Arial" w:eastAsia="Times New Roman" w:cs="Arial"/>
                <w:bCs/>
                <w:sz w:val="16"/>
                <w:szCs w:val="16"/>
              </w:rPr>
            </w:pPr>
          </w:p>
        </w:tc>
        <w:tc>
          <w:tcPr>
            <w:tcW w:w="287" w:type="dxa"/>
            <w:gridSpan w:val="2"/>
            <w:tcBorders>
              <w:top w:val="nil"/>
              <w:left w:val="nil"/>
              <w:bottom w:val="nil"/>
              <w:right w:val="nil"/>
            </w:tcBorders>
            <w:shd w:val="clear" w:color="auto" w:fill="auto"/>
            <w:noWrap/>
            <w:vAlign w:val="bottom"/>
            <w:hideMark/>
          </w:tcPr>
          <w:p w:rsidRPr="00CF6375" w:rsidR="00CF6375" w:rsidP="00CF6375" w:rsidRDefault="00CF6375" w14:paraId="796A9F7D" w14:textId="77777777">
            <w:pPr>
              <w:widowControl/>
              <w:autoSpaceDE/>
              <w:autoSpaceDN/>
              <w:rPr>
                <w:rFonts w:ascii="Arial" w:hAnsi="Arial" w:eastAsia="Times New Roman" w:cs="Arial"/>
                <w:bCs/>
                <w:sz w:val="16"/>
                <w:szCs w:val="16"/>
              </w:rPr>
            </w:pPr>
          </w:p>
        </w:tc>
        <w:tc>
          <w:tcPr>
            <w:tcW w:w="433" w:type="dxa"/>
            <w:gridSpan w:val="3"/>
            <w:tcBorders>
              <w:top w:val="nil"/>
              <w:left w:val="nil"/>
              <w:bottom w:val="nil"/>
              <w:right w:val="nil"/>
            </w:tcBorders>
            <w:shd w:val="clear" w:color="auto" w:fill="auto"/>
            <w:noWrap/>
            <w:vAlign w:val="bottom"/>
            <w:hideMark/>
          </w:tcPr>
          <w:p w:rsidRPr="00CF6375" w:rsidR="00CF6375" w:rsidP="00CF6375" w:rsidRDefault="00CF6375" w14:paraId="0A75850F" w14:textId="77777777">
            <w:pPr>
              <w:widowControl/>
              <w:autoSpaceDE/>
              <w:autoSpaceDN/>
              <w:rPr>
                <w:rFonts w:ascii="Arial" w:hAnsi="Arial" w:eastAsia="Times New Roman" w:cs="Arial"/>
                <w:bCs/>
                <w:sz w:val="16"/>
                <w:szCs w:val="16"/>
              </w:rPr>
            </w:pPr>
          </w:p>
        </w:tc>
        <w:tc>
          <w:tcPr>
            <w:tcW w:w="336" w:type="dxa"/>
            <w:gridSpan w:val="2"/>
            <w:tcBorders>
              <w:top w:val="nil"/>
              <w:left w:val="nil"/>
              <w:bottom w:val="nil"/>
              <w:right w:val="nil"/>
            </w:tcBorders>
            <w:shd w:val="clear" w:color="auto" w:fill="auto"/>
            <w:noWrap/>
            <w:vAlign w:val="bottom"/>
            <w:hideMark/>
          </w:tcPr>
          <w:p w:rsidRPr="00CF6375" w:rsidR="00CF6375" w:rsidP="00CF6375" w:rsidRDefault="00CF6375" w14:paraId="597E53A9" w14:textId="77777777">
            <w:pPr>
              <w:widowControl/>
              <w:autoSpaceDE/>
              <w:autoSpaceDN/>
              <w:rPr>
                <w:rFonts w:ascii="Arial" w:hAnsi="Arial" w:eastAsia="Times New Roman" w:cs="Arial"/>
                <w:bCs/>
                <w:sz w:val="16"/>
                <w:szCs w:val="16"/>
              </w:rPr>
            </w:pPr>
          </w:p>
        </w:tc>
        <w:tc>
          <w:tcPr>
            <w:tcW w:w="766" w:type="dxa"/>
            <w:gridSpan w:val="3"/>
            <w:tcBorders>
              <w:top w:val="nil"/>
              <w:left w:val="nil"/>
              <w:bottom w:val="nil"/>
              <w:right w:val="nil"/>
            </w:tcBorders>
            <w:shd w:val="clear" w:color="auto" w:fill="auto"/>
            <w:noWrap/>
            <w:vAlign w:val="bottom"/>
            <w:hideMark/>
          </w:tcPr>
          <w:p w:rsidRPr="00CF6375" w:rsidR="00CF6375" w:rsidP="00CF6375" w:rsidRDefault="00CF6375" w14:paraId="5E5C519C" w14:textId="77777777">
            <w:pPr>
              <w:widowControl/>
              <w:autoSpaceDE/>
              <w:autoSpaceDN/>
              <w:rPr>
                <w:rFonts w:ascii="Arial" w:hAnsi="Arial" w:eastAsia="Times New Roman" w:cs="Arial"/>
                <w:bCs/>
                <w:sz w:val="16"/>
                <w:szCs w:val="16"/>
              </w:rPr>
            </w:pPr>
          </w:p>
        </w:tc>
        <w:tc>
          <w:tcPr>
            <w:tcW w:w="432" w:type="dxa"/>
            <w:tcBorders>
              <w:top w:val="nil"/>
              <w:left w:val="nil"/>
              <w:bottom w:val="nil"/>
              <w:right w:val="nil"/>
            </w:tcBorders>
            <w:shd w:val="clear" w:color="auto" w:fill="auto"/>
            <w:noWrap/>
            <w:vAlign w:val="bottom"/>
            <w:hideMark/>
          </w:tcPr>
          <w:p w:rsidRPr="00CF6375" w:rsidR="00CF6375" w:rsidP="00CF6375" w:rsidRDefault="00CF6375" w14:paraId="16B3B7FF" w14:textId="77777777">
            <w:pPr>
              <w:widowControl/>
              <w:autoSpaceDE/>
              <w:autoSpaceDN/>
              <w:rPr>
                <w:rFonts w:ascii="Arial" w:hAnsi="Arial" w:eastAsia="Times New Roman" w:cs="Arial"/>
                <w:bCs/>
                <w:sz w:val="16"/>
                <w:szCs w:val="16"/>
              </w:rPr>
            </w:pP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07A681D0" w14:textId="77777777">
            <w:pPr>
              <w:widowControl/>
              <w:autoSpaceDE/>
              <w:autoSpaceDN/>
              <w:rPr>
                <w:rFonts w:ascii="Arial" w:hAnsi="Arial" w:eastAsia="Times New Roman" w:cs="Arial"/>
                <w:bCs/>
                <w:sz w:val="16"/>
                <w:szCs w:val="16"/>
              </w:rPr>
            </w:pPr>
          </w:p>
        </w:tc>
        <w:tc>
          <w:tcPr>
            <w:tcW w:w="853" w:type="dxa"/>
            <w:gridSpan w:val="2"/>
            <w:tcBorders>
              <w:top w:val="nil"/>
              <w:left w:val="nil"/>
              <w:bottom w:val="nil"/>
              <w:right w:val="nil"/>
            </w:tcBorders>
            <w:shd w:val="clear" w:color="auto" w:fill="auto"/>
            <w:noWrap/>
            <w:vAlign w:val="bottom"/>
            <w:hideMark/>
          </w:tcPr>
          <w:p w:rsidRPr="00CF6375" w:rsidR="00CF6375" w:rsidP="00CF6375" w:rsidRDefault="00CF6375" w14:paraId="19CEC9AE" w14:textId="77777777">
            <w:pPr>
              <w:widowControl/>
              <w:autoSpaceDE/>
              <w:autoSpaceDN/>
              <w:jc w:val="right"/>
              <w:rPr>
                <w:rFonts w:ascii="Arial" w:hAnsi="Arial" w:eastAsia="Times New Roman" w:cs="Arial"/>
                <w:bCs/>
                <w:sz w:val="16"/>
                <w:szCs w:val="16"/>
              </w:rPr>
            </w:pPr>
          </w:p>
        </w:tc>
        <w:tc>
          <w:tcPr>
            <w:tcW w:w="591" w:type="dxa"/>
            <w:gridSpan w:val="2"/>
            <w:tcBorders>
              <w:top w:val="nil"/>
              <w:left w:val="nil"/>
              <w:bottom w:val="nil"/>
              <w:right w:val="nil"/>
            </w:tcBorders>
            <w:shd w:val="clear" w:color="auto" w:fill="auto"/>
            <w:noWrap/>
            <w:vAlign w:val="bottom"/>
            <w:hideMark/>
          </w:tcPr>
          <w:p w:rsidRPr="00CF6375" w:rsidR="00CF6375" w:rsidP="00CF6375" w:rsidRDefault="00CF6375" w14:paraId="2D1BC5C5" w14:textId="77777777">
            <w:pPr>
              <w:widowControl/>
              <w:autoSpaceDE/>
              <w:autoSpaceDN/>
              <w:jc w:val="right"/>
              <w:rPr>
                <w:rFonts w:ascii="Arial" w:hAnsi="Arial" w:eastAsia="Times New Roman" w:cs="Arial"/>
                <w:bCs/>
                <w:sz w:val="16"/>
                <w:szCs w:val="16"/>
              </w:rPr>
            </w:pPr>
          </w:p>
        </w:tc>
        <w:tc>
          <w:tcPr>
            <w:tcW w:w="1838" w:type="dxa"/>
            <w:gridSpan w:val="2"/>
            <w:tcBorders>
              <w:top w:val="nil"/>
              <w:left w:val="nil"/>
              <w:bottom w:val="nil"/>
              <w:right w:val="nil"/>
            </w:tcBorders>
            <w:shd w:val="clear" w:color="auto" w:fill="auto"/>
            <w:noWrap/>
            <w:vAlign w:val="bottom"/>
            <w:hideMark/>
          </w:tcPr>
          <w:p w:rsidRPr="00CF6375" w:rsidR="00CF6375" w:rsidP="00CF6375" w:rsidRDefault="00CF6375" w14:paraId="1D7EDAD4" w14:textId="77777777">
            <w:pPr>
              <w:widowControl/>
              <w:autoSpaceDE/>
              <w:autoSpaceDN/>
              <w:jc w:val="right"/>
              <w:rPr>
                <w:rFonts w:ascii="Arial" w:hAnsi="Arial" w:eastAsia="Times New Roman" w:cs="Arial"/>
                <w:bCs/>
                <w:sz w:val="16"/>
                <w:szCs w:val="16"/>
              </w:rPr>
            </w:pPr>
          </w:p>
        </w:tc>
        <w:tc>
          <w:tcPr>
            <w:tcW w:w="276" w:type="dxa"/>
            <w:gridSpan w:val="5"/>
            <w:tcBorders>
              <w:top w:val="nil"/>
              <w:left w:val="nil"/>
              <w:bottom w:val="nil"/>
              <w:right w:val="nil"/>
            </w:tcBorders>
            <w:shd w:val="clear" w:color="auto" w:fill="auto"/>
            <w:noWrap/>
            <w:vAlign w:val="bottom"/>
            <w:hideMark/>
          </w:tcPr>
          <w:p w:rsidRPr="00CF6375" w:rsidR="00CF6375" w:rsidP="00CF6375" w:rsidRDefault="00CF6375" w14:paraId="269DBCB3" w14:textId="77777777">
            <w:pPr>
              <w:widowControl/>
              <w:autoSpaceDE/>
              <w:autoSpaceDN/>
              <w:jc w:val="right"/>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hideMark/>
          </w:tcPr>
          <w:p w:rsidRPr="00CF6375" w:rsidR="00CF6375" w:rsidP="00CF6375" w:rsidRDefault="00CF6375" w14:paraId="0C5CF606"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22CF9955" w14:textId="77777777">
        <w:trPr>
          <w:trHeight w:val="75"/>
          <w:jc w:val="center"/>
        </w:trPr>
        <w:tc>
          <w:tcPr>
            <w:tcW w:w="2048" w:type="dxa"/>
            <w:gridSpan w:val="3"/>
            <w:tcBorders>
              <w:top w:val="nil"/>
              <w:left w:val="single" w:color="auto" w:sz="12" w:space="0"/>
              <w:bottom w:val="nil"/>
              <w:right w:val="nil"/>
            </w:tcBorders>
            <w:shd w:val="clear" w:color="auto" w:fill="auto"/>
            <w:noWrap/>
            <w:vAlign w:val="bottom"/>
            <w:hideMark/>
          </w:tcPr>
          <w:p w:rsidRPr="00CF6375" w:rsidR="00CF6375" w:rsidP="00CF6375" w:rsidRDefault="00CF6375" w14:paraId="53BE2155" w14:textId="77777777">
            <w:pPr>
              <w:widowControl/>
              <w:autoSpaceDE/>
              <w:autoSpaceDN/>
              <w:jc w:val="right"/>
              <w:rPr>
                <w:rFonts w:ascii="Arial" w:hAnsi="Arial" w:eastAsia="Times New Roman" w:cs="Arial"/>
                <w:bCs/>
                <w:sz w:val="16"/>
                <w:szCs w:val="16"/>
              </w:rPr>
            </w:pPr>
            <w:r w:rsidRPr="00CF6375">
              <w:rPr>
                <w:rFonts w:ascii="Arial" w:hAnsi="Arial" w:eastAsia="Times New Roman" w:cs="Arial"/>
                <w:bCs/>
                <w:sz w:val="16"/>
                <w:szCs w:val="16"/>
              </w:rPr>
              <w:t>Date Received in DFM:</w:t>
            </w:r>
          </w:p>
        </w:tc>
        <w:tc>
          <w:tcPr>
            <w:tcW w:w="287"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4011A03B"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433"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7F3CD5EA"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336"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5BE77415"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766"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595D300E"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432" w:type="dxa"/>
            <w:tcBorders>
              <w:top w:val="nil"/>
              <w:left w:val="nil"/>
              <w:bottom w:val="single" w:color="auto" w:sz="4" w:space="0"/>
              <w:right w:val="nil"/>
            </w:tcBorders>
            <w:shd w:val="clear" w:color="auto" w:fill="auto"/>
            <w:noWrap/>
            <w:vAlign w:val="bottom"/>
            <w:hideMark/>
          </w:tcPr>
          <w:p w:rsidRPr="00CF6375" w:rsidR="00CF6375" w:rsidP="00CF6375" w:rsidRDefault="00CF6375" w14:paraId="67096E89"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6FE27BB9" w14:textId="77777777">
            <w:pPr>
              <w:widowControl/>
              <w:autoSpaceDE/>
              <w:autoSpaceDN/>
              <w:rPr>
                <w:rFonts w:ascii="Arial" w:hAnsi="Arial" w:eastAsia="Times New Roman" w:cs="Arial"/>
                <w:bCs/>
                <w:sz w:val="16"/>
                <w:szCs w:val="16"/>
              </w:rPr>
            </w:pPr>
          </w:p>
        </w:tc>
        <w:tc>
          <w:tcPr>
            <w:tcW w:w="1445" w:type="dxa"/>
            <w:gridSpan w:val="4"/>
            <w:tcBorders>
              <w:top w:val="nil"/>
              <w:left w:val="nil"/>
              <w:bottom w:val="nil"/>
              <w:right w:val="nil"/>
            </w:tcBorders>
            <w:shd w:val="clear" w:color="auto" w:fill="auto"/>
            <w:noWrap/>
            <w:vAlign w:val="bottom"/>
            <w:hideMark/>
          </w:tcPr>
          <w:p w:rsidRPr="00CF6375" w:rsidR="00CF6375" w:rsidP="00CF6375" w:rsidRDefault="00CF6375" w14:paraId="5EB14F02" w14:textId="77777777">
            <w:pPr>
              <w:widowControl/>
              <w:autoSpaceDE/>
              <w:autoSpaceDN/>
              <w:jc w:val="right"/>
              <w:rPr>
                <w:rFonts w:ascii="Arial" w:hAnsi="Arial" w:eastAsia="Times New Roman" w:cs="Arial"/>
                <w:bCs/>
                <w:sz w:val="16"/>
                <w:szCs w:val="16"/>
              </w:rPr>
            </w:pPr>
            <w:r w:rsidRPr="00CF6375">
              <w:rPr>
                <w:rFonts w:ascii="Arial" w:hAnsi="Arial" w:eastAsia="Times New Roman" w:cs="Arial"/>
                <w:bCs/>
                <w:sz w:val="16"/>
                <w:szCs w:val="16"/>
              </w:rPr>
              <w:t>Received by:</w:t>
            </w:r>
          </w:p>
        </w:tc>
        <w:tc>
          <w:tcPr>
            <w:tcW w:w="1838"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5330E1A8"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276" w:type="dxa"/>
            <w:gridSpan w:val="5"/>
            <w:tcBorders>
              <w:top w:val="nil"/>
              <w:left w:val="nil"/>
              <w:bottom w:val="single" w:color="auto" w:sz="4" w:space="0"/>
              <w:right w:val="nil"/>
            </w:tcBorders>
            <w:shd w:val="clear" w:color="auto" w:fill="auto"/>
            <w:noWrap/>
            <w:vAlign w:val="bottom"/>
            <w:hideMark/>
          </w:tcPr>
          <w:p w:rsidRPr="00CF6375" w:rsidR="00CF6375" w:rsidP="00CF6375" w:rsidRDefault="00CF6375" w14:paraId="154DD362"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1935" w:type="dxa"/>
            <w:gridSpan w:val="3"/>
            <w:tcBorders>
              <w:top w:val="nil"/>
              <w:left w:val="nil"/>
              <w:bottom w:val="single" w:color="auto" w:sz="4" w:space="0"/>
              <w:right w:val="single" w:color="auto" w:sz="12" w:space="0"/>
            </w:tcBorders>
            <w:shd w:val="clear" w:color="auto" w:fill="auto"/>
            <w:noWrap/>
            <w:vAlign w:val="bottom"/>
            <w:hideMark/>
          </w:tcPr>
          <w:p w:rsidRPr="00CF6375" w:rsidR="00CF6375" w:rsidP="00CF6375" w:rsidRDefault="00CF6375" w14:paraId="65B318E9"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51444C51" w14:textId="77777777">
        <w:trPr>
          <w:trHeight w:val="189"/>
          <w:jc w:val="center"/>
        </w:trPr>
        <w:tc>
          <w:tcPr>
            <w:tcW w:w="1052" w:type="dxa"/>
            <w:tcBorders>
              <w:top w:val="nil"/>
              <w:left w:val="single" w:color="auto" w:sz="12" w:space="0"/>
              <w:bottom w:val="nil"/>
              <w:right w:val="nil"/>
            </w:tcBorders>
            <w:shd w:val="clear" w:color="auto" w:fill="auto"/>
            <w:noWrap/>
            <w:vAlign w:val="bottom"/>
            <w:hideMark/>
          </w:tcPr>
          <w:p w:rsidRPr="00CF6375" w:rsidR="00CF6375" w:rsidP="00CF6375" w:rsidRDefault="00CF6375" w14:paraId="113A20EE"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995" w:type="dxa"/>
            <w:gridSpan w:val="2"/>
            <w:tcBorders>
              <w:top w:val="nil"/>
              <w:left w:val="nil"/>
              <w:bottom w:val="nil"/>
              <w:right w:val="nil"/>
            </w:tcBorders>
            <w:shd w:val="clear" w:color="auto" w:fill="auto"/>
            <w:noWrap/>
            <w:vAlign w:val="bottom"/>
            <w:hideMark/>
          </w:tcPr>
          <w:p w:rsidRPr="00CF6375" w:rsidR="00CF6375" w:rsidP="00CF6375" w:rsidRDefault="00CF6375" w14:paraId="7E0E1623" w14:textId="77777777">
            <w:pPr>
              <w:widowControl/>
              <w:autoSpaceDE/>
              <w:autoSpaceDN/>
              <w:rPr>
                <w:rFonts w:ascii="Arial" w:hAnsi="Arial" w:eastAsia="Times New Roman" w:cs="Arial"/>
                <w:bCs/>
                <w:sz w:val="16"/>
                <w:szCs w:val="16"/>
              </w:rPr>
            </w:pPr>
          </w:p>
        </w:tc>
        <w:tc>
          <w:tcPr>
            <w:tcW w:w="287" w:type="dxa"/>
            <w:gridSpan w:val="2"/>
            <w:tcBorders>
              <w:top w:val="nil"/>
              <w:left w:val="nil"/>
              <w:bottom w:val="nil"/>
              <w:right w:val="nil"/>
            </w:tcBorders>
            <w:shd w:val="clear" w:color="auto" w:fill="auto"/>
            <w:noWrap/>
            <w:vAlign w:val="bottom"/>
            <w:hideMark/>
          </w:tcPr>
          <w:p w:rsidRPr="00CF6375" w:rsidR="00CF6375" w:rsidP="00CF6375" w:rsidRDefault="00CF6375" w14:paraId="7D742815" w14:textId="77777777">
            <w:pPr>
              <w:widowControl/>
              <w:autoSpaceDE/>
              <w:autoSpaceDN/>
              <w:rPr>
                <w:rFonts w:ascii="Arial" w:hAnsi="Arial" w:eastAsia="Times New Roman" w:cs="Arial"/>
                <w:bCs/>
                <w:sz w:val="16"/>
                <w:szCs w:val="16"/>
              </w:rPr>
            </w:pPr>
          </w:p>
        </w:tc>
        <w:tc>
          <w:tcPr>
            <w:tcW w:w="433" w:type="dxa"/>
            <w:gridSpan w:val="3"/>
            <w:tcBorders>
              <w:top w:val="nil"/>
              <w:left w:val="nil"/>
              <w:bottom w:val="nil"/>
              <w:right w:val="nil"/>
            </w:tcBorders>
            <w:shd w:val="clear" w:color="auto" w:fill="auto"/>
            <w:noWrap/>
            <w:vAlign w:val="bottom"/>
            <w:hideMark/>
          </w:tcPr>
          <w:p w:rsidRPr="00CF6375" w:rsidR="00CF6375" w:rsidP="00CF6375" w:rsidRDefault="00CF6375" w14:paraId="6C32B911" w14:textId="77777777">
            <w:pPr>
              <w:widowControl/>
              <w:autoSpaceDE/>
              <w:autoSpaceDN/>
              <w:rPr>
                <w:rFonts w:ascii="Arial" w:hAnsi="Arial" w:eastAsia="Times New Roman" w:cs="Arial"/>
                <w:bCs/>
                <w:sz w:val="16"/>
                <w:szCs w:val="16"/>
              </w:rPr>
            </w:pPr>
          </w:p>
        </w:tc>
        <w:tc>
          <w:tcPr>
            <w:tcW w:w="336" w:type="dxa"/>
            <w:gridSpan w:val="2"/>
            <w:tcBorders>
              <w:top w:val="nil"/>
              <w:left w:val="nil"/>
              <w:bottom w:val="nil"/>
              <w:right w:val="nil"/>
            </w:tcBorders>
            <w:shd w:val="clear" w:color="auto" w:fill="auto"/>
            <w:noWrap/>
            <w:vAlign w:val="bottom"/>
            <w:hideMark/>
          </w:tcPr>
          <w:p w:rsidRPr="00CF6375" w:rsidR="00CF6375" w:rsidP="00CF6375" w:rsidRDefault="00CF6375" w14:paraId="70F2C2B9" w14:textId="77777777">
            <w:pPr>
              <w:widowControl/>
              <w:autoSpaceDE/>
              <w:autoSpaceDN/>
              <w:rPr>
                <w:rFonts w:ascii="Arial" w:hAnsi="Arial" w:eastAsia="Times New Roman" w:cs="Arial"/>
                <w:bCs/>
                <w:sz w:val="16"/>
                <w:szCs w:val="16"/>
              </w:rPr>
            </w:pPr>
          </w:p>
        </w:tc>
        <w:tc>
          <w:tcPr>
            <w:tcW w:w="766" w:type="dxa"/>
            <w:gridSpan w:val="3"/>
            <w:tcBorders>
              <w:top w:val="nil"/>
              <w:left w:val="nil"/>
              <w:bottom w:val="nil"/>
              <w:right w:val="nil"/>
            </w:tcBorders>
            <w:shd w:val="clear" w:color="auto" w:fill="auto"/>
            <w:noWrap/>
            <w:vAlign w:val="bottom"/>
            <w:hideMark/>
          </w:tcPr>
          <w:p w:rsidRPr="00CF6375" w:rsidR="00CF6375" w:rsidP="00CF6375" w:rsidRDefault="00CF6375" w14:paraId="2C2535A9" w14:textId="77777777">
            <w:pPr>
              <w:widowControl/>
              <w:autoSpaceDE/>
              <w:autoSpaceDN/>
              <w:rPr>
                <w:rFonts w:ascii="Arial" w:hAnsi="Arial" w:eastAsia="Times New Roman" w:cs="Arial"/>
                <w:bCs/>
                <w:sz w:val="16"/>
                <w:szCs w:val="16"/>
              </w:rPr>
            </w:pPr>
          </w:p>
        </w:tc>
        <w:tc>
          <w:tcPr>
            <w:tcW w:w="432" w:type="dxa"/>
            <w:tcBorders>
              <w:top w:val="nil"/>
              <w:left w:val="nil"/>
              <w:bottom w:val="nil"/>
              <w:right w:val="nil"/>
            </w:tcBorders>
            <w:shd w:val="clear" w:color="auto" w:fill="auto"/>
            <w:noWrap/>
            <w:vAlign w:val="bottom"/>
            <w:hideMark/>
          </w:tcPr>
          <w:p w:rsidRPr="00CF6375" w:rsidR="00CF6375" w:rsidP="00CF6375" w:rsidRDefault="00CF6375" w14:paraId="2A885103" w14:textId="77777777">
            <w:pPr>
              <w:widowControl/>
              <w:autoSpaceDE/>
              <w:autoSpaceDN/>
              <w:rPr>
                <w:rFonts w:ascii="Arial" w:hAnsi="Arial" w:eastAsia="Times New Roman" w:cs="Arial"/>
                <w:bCs/>
                <w:sz w:val="16"/>
                <w:szCs w:val="16"/>
              </w:rPr>
            </w:pP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4A98B7E8" w14:textId="77777777">
            <w:pPr>
              <w:widowControl/>
              <w:autoSpaceDE/>
              <w:autoSpaceDN/>
              <w:rPr>
                <w:rFonts w:ascii="Arial" w:hAnsi="Arial" w:eastAsia="Times New Roman" w:cs="Arial"/>
                <w:bCs/>
                <w:sz w:val="16"/>
                <w:szCs w:val="16"/>
              </w:rPr>
            </w:pPr>
          </w:p>
        </w:tc>
        <w:tc>
          <w:tcPr>
            <w:tcW w:w="853" w:type="dxa"/>
            <w:gridSpan w:val="2"/>
            <w:tcBorders>
              <w:top w:val="nil"/>
              <w:left w:val="nil"/>
              <w:bottom w:val="nil"/>
              <w:right w:val="nil"/>
            </w:tcBorders>
            <w:shd w:val="clear" w:color="auto" w:fill="auto"/>
            <w:noWrap/>
            <w:vAlign w:val="bottom"/>
            <w:hideMark/>
          </w:tcPr>
          <w:p w:rsidRPr="00CF6375" w:rsidR="00CF6375" w:rsidP="00CF6375" w:rsidRDefault="00CF6375" w14:paraId="5FD4149F" w14:textId="77777777">
            <w:pPr>
              <w:widowControl/>
              <w:autoSpaceDE/>
              <w:autoSpaceDN/>
              <w:rPr>
                <w:rFonts w:ascii="Arial" w:hAnsi="Arial" w:eastAsia="Times New Roman" w:cs="Arial"/>
                <w:bCs/>
                <w:sz w:val="16"/>
                <w:szCs w:val="16"/>
              </w:rPr>
            </w:pPr>
          </w:p>
        </w:tc>
        <w:tc>
          <w:tcPr>
            <w:tcW w:w="591" w:type="dxa"/>
            <w:gridSpan w:val="2"/>
            <w:tcBorders>
              <w:top w:val="nil"/>
              <w:left w:val="nil"/>
              <w:bottom w:val="nil"/>
              <w:right w:val="nil"/>
            </w:tcBorders>
            <w:shd w:val="clear" w:color="auto" w:fill="auto"/>
            <w:noWrap/>
            <w:vAlign w:val="bottom"/>
            <w:hideMark/>
          </w:tcPr>
          <w:p w:rsidRPr="00CF6375" w:rsidR="00CF6375" w:rsidP="00CF6375" w:rsidRDefault="00CF6375" w14:paraId="662813B1" w14:textId="77777777">
            <w:pPr>
              <w:widowControl/>
              <w:autoSpaceDE/>
              <w:autoSpaceDN/>
              <w:rPr>
                <w:rFonts w:ascii="Arial" w:hAnsi="Arial" w:eastAsia="Times New Roman" w:cs="Arial"/>
                <w:bCs/>
                <w:sz w:val="16"/>
                <w:szCs w:val="16"/>
              </w:rPr>
            </w:pPr>
          </w:p>
        </w:tc>
        <w:tc>
          <w:tcPr>
            <w:tcW w:w="1838" w:type="dxa"/>
            <w:gridSpan w:val="2"/>
            <w:tcBorders>
              <w:top w:val="nil"/>
              <w:left w:val="nil"/>
              <w:bottom w:val="nil"/>
              <w:right w:val="nil"/>
            </w:tcBorders>
            <w:shd w:val="clear" w:color="auto" w:fill="auto"/>
            <w:noWrap/>
            <w:vAlign w:val="bottom"/>
            <w:hideMark/>
          </w:tcPr>
          <w:p w:rsidRPr="00CF6375" w:rsidR="00CF6375" w:rsidP="00CF6375" w:rsidRDefault="00CF6375" w14:paraId="2A8857C7" w14:textId="77777777">
            <w:pPr>
              <w:widowControl/>
              <w:autoSpaceDE/>
              <w:autoSpaceDN/>
              <w:jc w:val="right"/>
              <w:rPr>
                <w:rFonts w:ascii="Arial" w:hAnsi="Arial" w:eastAsia="Times New Roman" w:cs="Arial"/>
                <w:bCs/>
                <w:sz w:val="16"/>
                <w:szCs w:val="16"/>
              </w:rPr>
            </w:pPr>
          </w:p>
        </w:tc>
        <w:tc>
          <w:tcPr>
            <w:tcW w:w="276" w:type="dxa"/>
            <w:gridSpan w:val="5"/>
            <w:tcBorders>
              <w:top w:val="nil"/>
              <w:left w:val="nil"/>
              <w:bottom w:val="nil"/>
              <w:right w:val="nil"/>
            </w:tcBorders>
            <w:shd w:val="clear" w:color="auto" w:fill="auto"/>
            <w:noWrap/>
            <w:vAlign w:val="bottom"/>
            <w:hideMark/>
          </w:tcPr>
          <w:p w:rsidRPr="00CF6375" w:rsidR="00CF6375" w:rsidP="00CF6375" w:rsidRDefault="00CF6375" w14:paraId="4B9C250A" w14:textId="77777777">
            <w:pPr>
              <w:widowControl/>
              <w:autoSpaceDE/>
              <w:autoSpaceDN/>
              <w:jc w:val="right"/>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hideMark/>
          </w:tcPr>
          <w:p w:rsidRPr="00CF6375" w:rsidR="00CF6375" w:rsidP="00CF6375" w:rsidRDefault="00CF6375" w14:paraId="4045CFDE"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70AA66D5" w14:textId="77777777">
        <w:trPr>
          <w:trHeight w:val="67"/>
          <w:jc w:val="center"/>
        </w:trPr>
        <w:tc>
          <w:tcPr>
            <w:tcW w:w="2409" w:type="dxa"/>
            <w:gridSpan w:val="6"/>
            <w:tcBorders>
              <w:top w:val="nil"/>
              <w:left w:val="single" w:color="auto" w:sz="12" w:space="0"/>
              <w:bottom w:val="nil"/>
              <w:right w:val="nil"/>
            </w:tcBorders>
            <w:shd w:val="clear" w:color="auto" w:fill="auto"/>
            <w:noWrap/>
            <w:vAlign w:val="bottom"/>
            <w:hideMark/>
          </w:tcPr>
          <w:p w:rsidRPr="00CF6375" w:rsidR="00CF6375" w:rsidP="00CF6375" w:rsidRDefault="00CF6375" w14:paraId="4430A301"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Approved by (Analyst, BGFM):</w:t>
            </w:r>
          </w:p>
        </w:tc>
        <w:tc>
          <w:tcPr>
            <w:tcW w:w="696" w:type="dxa"/>
            <w:gridSpan w:val="4"/>
            <w:tcBorders>
              <w:top w:val="nil"/>
              <w:left w:val="nil"/>
              <w:bottom w:val="single" w:color="auto" w:sz="4" w:space="0"/>
              <w:right w:val="nil"/>
            </w:tcBorders>
            <w:shd w:val="clear" w:color="auto" w:fill="auto"/>
            <w:noWrap/>
            <w:vAlign w:val="bottom"/>
            <w:hideMark/>
          </w:tcPr>
          <w:p w:rsidRPr="00CF6375" w:rsidR="00CF6375" w:rsidP="00CF6375" w:rsidRDefault="00CF6375" w14:paraId="18EA4691"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766" w:type="dxa"/>
            <w:gridSpan w:val="3"/>
            <w:tcBorders>
              <w:top w:val="nil"/>
              <w:left w:val="nil"/>
              <w:bottom w:val="single" w:color="auto" w:sz="4" w:space="0"/>
              <w:right w:val="nil"/>
            </w:tcBorders>
            <w:shd w:val="clear" w:color="auto" w:fill="auto"/>
            <w:noWrap/>
            <w:vAlign w:val="bottom"/>
            <w:hideMark/>
          </w:tcPr>
          <w:p w:rsidRPr="00CF6375" w:rsidR="00CF6375" w:rsidP="00CF6375" w:rsidRDefault="00CF6375" w14:paraId="6EA1DD0C"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432" w:type="dxa"/>
            <w:tcBorders>
              <w:top w:val="nil"/>
              <w:left w:val="nil"/>
              <w:bottom w:val="single" w:color="auto" w:sz="4" w:space="0"/>
              <w:right w:val="nil"/>
            </w:tcBorders>
            <w:shd w:val="clear" w:color="auto" w:fill="auto"/>
            <w:noWrap/>
            <w:vAlign w:val="bottom"/>
            <w:hideMark/>
          </w:tcPr>
          <w:p w:rsidRPr="00CF6375" w:rsidR="00CF6375" w:rsidP="00CF6375" w:rsidRDefault="00CF6375" w14:paraId="52AA1449"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876"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61D92955"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853" w:type="dxa"/>
            <w:gridSpan w:val="2"/>
            <w:tcBorders>
              <w:top w:val="nil"/>
              <w:left w:val="nil"/>
              <w:bottom w:val="single" w:color="auto" w:sz="4" w:space="0"/>
              <w:right w:val="nil"/>
            </w:tcBorders>
            <w:shd w:val="clear" w:color="auto" w:fill="auto"/>
            <w:noWrap/>
            <w:vAlign w:val="bottom"/>
            <w:hideMark/>
          </w:tcPr>
          <w:p w:rsidRPr="00CF6375" w:rsidR="00CF6375" w:rsidP="00CF6375" w:rsidRDefault="00CF6375" w14:paraId="63138289"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591" w:type="dxa"/>
            <w:gridSpan w:val="2"/>
            <w:tcBorders>
              <w:top w:val="nil"/>
              <w:left w:val="nil"/>
              <w:bottom w:val="nil"/>
              <w:right w:val="nil"/>
            </w:tcBorders>
            <w:shd w:val="clear" w:color="auto" w:fill="auto"/>
            <w:noWrap/>
            <w:vAlign w:val="bottom"/>
            <w:hideMark/>
          </w:tcPr>
          <w:p w:rsidRPr="00CF6375" w:rsidR="00CF6375" w:rsidP="00CF6375" w:rsidRDefault="00CF6375" w14:paraId="7E83A7BE" w14:textId="77777777">
            <w:pPr>
              <w:widowControl/>
              <w:autoSpaceDE/>
              <w:autoSpaceDN/>
              <w:rPr>
                <w:rFonts w:ascii="Arial" w:hAnsi="Arial" w:eastAsia="Times New Roman" w:cs="Arial"/>
                <w:bCs/>
                <w:sz w:val="16"/>
                <w:szCs w:val="16"/>
              </w:rPr>
            </w:pPr>
          </w:p>
        </w:tc>
        <w:tc>
          <w:tcPr>
            <w:tcW w:w="1838" w:type="dxa"/>
            <w:gridSpan w:val="2"/>
            <w:tcBorders>
              <w:top w:val="nil"/>
              <w:left w:val="nil"/>
              <w:bottom w:val="nil"/>
              <w:right w:val="nil"/>
            </w:tcBorders>
            <w:shd w:val="clear" w:color="auto" w:fill="auto"/>
            <w:noWrap/>
            <w:vAlign w:val="bottom"/>
            <w:hideMark/>
          </w:tcPr>
          <w:p w:rsidRPr="00CF6375" w:rsidR="00CF6375" w:rsidP="00CF6375" w:rsidRDefault="00CF6375" w14:paraId="1BC72C65" w14:textId="77777777">
            <w:pPr>
              <w:widowControl/>
              <w:autoSpaceDE/>
              <w:autoSpaceDN/>
              <w:jc w:val="right"/>
              <w:rPr>
                <w:rFonts w:ascii="Arial" w:hAnsi="Arial" w:eastAsia="Times New Roman" w:cs="Arial"/>
                <w:bCs/>
                <w:sz w:val="16"/>
                <w:szCs w:val="16"/>
              </w:rPr>
            </w:pPr>
            <w:r w:rsidRPr="00CF6375">
              <w:rPr>
                <w:rFonts w:ascii="Arial" w:hAnsi="Arial" w:eastAsia="Times New Roman" w:cs="Arial"/>
                <w:bCs/>
                <w:sz w:val="16"/>
                <w:szCs w:val="16"/>
              </w:rPr>
              <w:t>Date:</w:t>
            </w:r>
          </w:p>
        </w:tc>
        <w:tc>
          <w:tcPr>
            <w:tcW w:w="276" w:type="dxa"/>
            <w:gridSpan w:val="5"/>
            <w:tcBorders>
              <w:top w:val="nil"/>
              <w:left w:val="nil"/>
              <w:bottom w:val="single" w:color="auto" w:sz="4" w:space="0"/>
              <w:right w:val="nil"/>
            </w:tcBorders>
            <w:shd w:val="clear" w:color="auto" w:fill="auto"/>
            <w:noWrap/>
            <w:vAlign w:val="bottom"/>
            <w:hideMark/>
          </w:tcPr>
          <w:p w:rsidRPr="00CF6375" w:rsidR="00CF6375" w:rsidP="00CF6375" w:rsidRDefault="00CF6375" w14:paraId="42FEE8A5"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1935" w:type="dxa"/>
            <w:gridSpan w:val="3"/>
            <w:tcBorders>
              <w:top w:val="nil"/>
              <w:left w:val="nil"/>
              <w:bottom w:val="single" w:color="auto" w:sz="4" w:space="0"/>
              <w:right w:val="single" w:color="auto" w:sz="12" w:space="0"/>
            </w:tcBorders>
            <w:shd w:val="clear" w:color="auto" w:fill="auto"/>
            <w:noWrap/>
            <w:vAlign w:val="bottom"/>
            <w:hideMark/>
          </w:tcPr>
          <w:p w:rsidRPr="00CF6375" w:rsidR="00CF6375" w:rsidP="00CF6375" w:rsidRDefault="00CF6375" w14:paraId="482FE67F"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50365060" w14:textId="77777777">
        <w:trPr>
          <w:trHeight w:val="189"/>
          <w:jc w:val="center"/>
        </w:trPr>
        <w:tc>
          <w:tcPr>
            <w:tcW w:w="1052" w:type="dxa"/>
            <w:tcBorders>
              <w:top w:val="nil"/>
              <w:left w:val="single" w:color="auto" w:sz="12" w:space="0"/>
              <w:bottom w:val="nil"/>
              <w:right w:val="nil"/>
            </w:tcBorders>
            <w:shd w:val="clear" w:color="auto" w:fill="auto"/>
            <w:noWrap/>
            <w:vAlign w:val="bottom"/>
            <w:hideMark/>
          </w:tcPr>
          <w:p w:rsidRPr="00CF6375" w:rsidR="00CF6375" w:rsidP="00CF6375" w:rsidRDefault="00CF6375" w14:paraId="5437EB45"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995" w:type="dxa"/>
            <w:gridSpan w:val="2"/>
            <w:tcBorders>
              <w:top w:val="nil"/>
              <w:left w:val="nil"/>
              <w:bottom w:val="nil"/>
              <w:right w:val="nil"/>
            </w:tcBorders>
            <w:shd w:val="clear" w:color="auto" w:fill="auto"/>
            <w:noWrap/>
            <w:vAlign w:val="bottom"/>
            <w:hideMark/>
          </w:tcPr>
          <w:p w:rsidRPr="00CF6375" w:rsidR="00CF6375" w:rsidP="00CF6375" w:rsidRDefault="00CF6375" w14:paraId="00499382" w14:textId="77777777">
            <w:pPr>
              <w:widowControl/>
              <w:autoSpaceDE/>
              <w:autoSpaceDN/>
              <w:rPr>
                <w:rFonts w:ascii="Arial" w:hAnsi="Arial" w:eastAsia="Times New Roman" w:cs="Arial"/>
                <w:bCs/>
                <w:sz w:val="16"/>
                <w:szCs w:val="16"/>
              </w:rPr>
            </w:pPr>
          </w:p>
        </w:tc>
        <w:tc>
          <w:tcPr>
            <w:tcW w:w="287" w:type="dxa"/>
            <w:gridSpan w:val="2"/>
            <w:tcBorders>
              <w:top w:val="nil"/>
              <w:left w:val="nil"/>
              <w:bottom w:val="nil"/>
              <w:right w:val="nil"/>
            </w:tcBorders>
            <w:shd w:val="clear" w:color="auto" w:fill="auto"/>
            <w:noWrap/>
            <w:vAlign w:val="bottom"/>
            <w:hideMark/>
          </w:tcPr>
          <w:p w:rsidRPr="00CF6375" w:rsidR="00CF6375" w:rsidP="00CF6375" w:rsidRDefault="00CF6375" w14:paraId="21AC82BF" w14:textId="77777777">
            <w:pPr>
              <w:widowControl/>
              <w:autoSpaceDE/>
              <w:autoSpaceDN/>
              <w:rPr>
                <w:rFonts w:ascii="Arial" w:hAnsi="Arial" w:eastAsia="Times New Roman" w:cs="Arial"/>
                <w:bCs/>
                <w:sz w:val="16"/>
                <w:szCs w:val="16"/>
              </w:rPr>
            </w:pPr>
          </w:p>
        </w:tc>
        <w:tc>
          <w:tcPr>
            <w:tcW w:w="433" w:type="dxa"/>
            <w:gridSpan w:val="3"/>
            <w:tcBorders>
              <w:top w:val="nil"/>
              <w:left w:val="nil"/>
              <w:bottom w:val="nil"/>
              <w:right w:val="nil"/>
            </w:tcBorders>
            <w:shd w:val="clear" w:color="auto" w:fill="auto"/>
            <w:noWrap/>
            <w:vAlign w:val="bottom"/>
            <w:hideMark/>
          </w:tcPr>
          <w:p w:rsidRPr="00CF6375" w:rsidR="00CF6375" w:rsidP="00CF6375" w:rsidRDefault="00CF6375" w14:paraId="7220ACC8" w14:textId="77777777">
            <w:pPr>
              <w:widowControl/>
              <w:autoSpaceDE/>
              <w:autoSpaceDN/>
              <w:rPr>
                <w:rFonts w:ascii="Arial" w:hAnsi="Arial" w:eastAsia="Times New Roman" w:cs="Arial"/>
                <w:bCs/>
                <w:sz w:val="16"/>
                <w:szCs w:val="16"/>
              </w:rPr>
            </w:pPr>
          </w:p>
        </w:tc>
        <w:tc>
          <w:tcPr>
            <w:tcW w:w="336" w:type="dxa"/>
            <w:gridSpan w:val="2"/>
            <w:tcBorders>
              <w:top w:val="nil"/>
              <w:left w:val="nil"/>
              <w:bottom w:val="nil"/>
              <w:right w:val="nil"/>
            </w:tcBorders>
            <w:shd w:val="clear" w:color="auto" w:fill="auto"/>
            <w:noWrap/>
            <w:vAlign w:val="bottom"/>
            <w:hideMark/>
          </w:tcPr>
          <w:p w:rsidRPr="00CF6375" w:rsidR="00CF6375" w:rsidP="00CF6375" w:rsidRDefault="00CF6375" w14:paraId="6A916340" w14:textId="77777777">
            <w:pPr>
              <w:widowControl/>
              <w:autoSpaceDE/>
              <w:autoSpaceDN/>
              <w:rPr>
                <w:rFonts w:ascii="Arial" w:hAnsi="Arial" w:eastAsia="Times New Roman" w:cs="Arial"/>
                <w:bCs/>
                <w:sz w:val="16"/>
                <w:szCs w:val="16"/>
              </w:rPr>
            </w:pPr>
          </w:p>
        </w:tc>
        <w:tc>
          <w:tcPr>
            <w:tcW w:w="766" w:type="dxa"/>
            <w:gridSpan w:val="3"/>
            <w:tcBorders>
              <w:top w:val="nil"/>
              <w:left w:val="nil"/>
              <w:bottom w:val="nil"/>
              <w:right w:val="nil"/>
            </w:tcBorders>
            <w:shd w:val="clear" w:color="auto" w:fill="auto"/>
            <w:noWrap/>
            <w:vAlign w:val="bottom"/>
            <w:hideMark/>
          </w:tcPr>
          <w:p w:rsidRPr="00CF6375" w:rsidR="00CF6375" w:rsidP="00CF6375" w:rsidRDefault="00CF6375" w14:paraId="66996BFC" w14:textId="77777777">
            <w:pPr>
              <w:widowControl/>
              <w:autoSpaceDE/>
              <w:autoSpaceDN/>
              <w:rPr>
                <w:rFonts w:ascii="Arial" w:hAnsi="Arial" w:eastAsia="Times New Roman" w:cs="Arial"/>
                <w:bCs/>
                <w:sz w:val="16"/>
                <w:szCs w:val="16"/>
              </w:rPr>
            </w:pPr>
          </w:p>
        </w:tc>
        <w:tc>
          <w:tcPr>
            <w:tcW w:w="432" w:type="dxa"/>
            <w:tcBorders>
              <w:top w:val="nil"/>
              <w:left w:val="nil"/>
              <w:bottom w:val="nil"/>
              <w:right w:val="nil"/>
            </w:tcBorders>
            <w:shd w:val="clear" w:color="auto" w:fill="auto"/>
            <w:noWrap/>
            <w:vAlign w:val="bottom"/>
            <w:hideMark/>
          </w:tcPr>
          <w:p w:rsidRPr="00CF6375" w:rsidR="00CF6375" w:rsidP="00CF6375" w:rsidRDefault="00CF6375" w14:paraId="26D0854E" w14:textId="77777777">
            <w:pPr>
              <w:widowControl/>
              <w:autoSpaceDE/>
              <w:autoSpaceDN/>
              <w:rPr>
                <w:rFonts w:ascii="Arial" w:hAnsi="Arial" w:eastAsia="Times New Roman" w:cs="Arial"/>
                <w:bCs/>
                <w:sz w:val="16"/>
                <w:szCs w:val="16"/>
              </w:rPr>
            </w:pP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2896C440" w14:textId="77777777">
            <w:pPr>
              <w:widowControl/>
              <w:autoSpaceDE/>
              <w:autoSpaceDN/>
              <w:rPr>
                <w:rFonts w:ascii="Arial" w:hAnsi="Arial" w:eastAsia="Times New Roman" w:cs="Arial"/>
                <w:bCs/>
                <w:sz w:val="16"/>
                <w:szCs w:val="16"/>
              </w:rPr>
            </w:pPr>
          </w:p>
        </w:tc>
        <w:tc>
          <w:tcPr>
            <w:tcW w:w="853" w:type="dxa"/>
            <w:gridSpan w:val="2"/>
            <w:tcBorders>
              <w:top w:val="nil"/>
              <w:left w:val="nil"/>
              <w:bottom w:val="nil"/>
              <w:right w:val="nil"/>
            </w:tcBorders>
            <w:shd w:val="clear" w:color="auto" w:fill="auto"/>
            <w:noWrap/>
            <w:vAlign w:val="bottom"/>
            <w:hideMark/>
          </w:tcPr>
          <w:p w:rsidRPr="00CF6375" w:rsidR="00CF6375" w:rsidP="00CF6375" w:rsidRDefault="00CF6375" w14:paraId="3AF38698" w14:textId="77777777">
            <w:pPr>
              <w:widowControl/>
              <w:autoSpaceDE/>
              <w:autoSpaceDN/>
              <w:rPr>
                <w:rFonts w:ascii="Arial" w:hAnsi="Arial" w:eastAsia="Times New Roman" w:cs="Arial"/>
                <w:bCs/>
                <w:sz w:val="16"/>
                <w:szCs w:val="16"/>
              </w:rPr>
            </w:pPr>
          </w:p>
        </w:tc>
        <w:tc>
          <w:tcPr>
            <w:tcW w:w="591" w:type="dxa"/>
            <w:gridSpan w:val="2"/>
            <w:tcBorders>
              <w:top w:val="nil"/>
              <w:left w:val="nil"/>
              <w:bottom w:val="nil"/>
              <w:right w:val="nil"/>
            </w:tcBorders>
            <w:shd w:val="clear" w:color="auto" w:fill="auto"/>
            <w:noWrap/>
            <w:vAlign w:val="bottom"/>
            <w:hideMark/>
          </w:tcPr>
          <w:p w:rsidRPr="00CF6375" w:rsidR="00CF6375" w:rsidP="00CF6375" w:rsidRDefault="00CF6375" w14:paraId="2B7F49AA" w14:textId="77777777">
            <w:pPr>
              <w:widowControl/>
              <w:autoSpaceDE/>
              <w:autoSpaceDN/>
              <w:rPr>
                <w:rFonts w:ascii="Arial" w:hAnsi="Arial" w:eastAsia="Times New Roman" w:cs="Arial"/>
                <w:bCs/>
                <w:sz w:val="16"/>
                <w:szCs w:val="16"/>
              </w:rPr>
            </w:pPr>
          </w:p>
        </w:tc>
        <w:tc>
          <w:tcPr>
            <w:tcW w:w="1838" w:type="dxa"/>
            <w:gridSpan w:val="2"/>
            <w:tcBorders>
              <w:top w:val="nil"/>
              <w:left w:val="nil"/>
              <w:bottom w:val="nil"/>
              <w:right w:val="nil"/>
            </w:tcBorders>
            <w:shd w:val="clear" w:color="auto" w:fill="auto"/>
            <w:noWrap/>
            <w:vAlign w:val="bottom"/>
            <w:hideMark/>
          </w:tcPr>
          <w:p w:rsidRPr="00CF6375" w:rsidR="00CF6375" w:rsidP="00CF6375" w:rsidRDefault="00CF6375" w14:paraId="4D39CD6F" w14:textId="77777777">
            <w:pPr>
              <w:widowControl/>
              <w:autoSpaceDE/>
              <w:autoSpaceDN/>
              <w:rPr>
                <w:rFonts w:ascii="Arial" w:hAnsi="Arial" w:eastAsia="Times New Roman" w:cs="Arial"/>
                <w:bCs/>
                <w:sz w:val="16"/>
                <w:szCs w:val="16"/>
              </w:rPr>
            </w:pPr>
          </w:p>
        </w:tc>
        <w:tc>
          <w:tcPr>
            <w:tcW w:w="276" w:type="dxa"/>
            <w:gridSpan w:val="5"/>
            <w:tcBorders>
              <w:top w:val="nil"/>
              <w:left w:val="nil"/>
              <w:bottom w:val="nil"/>
              <w:right w:val="nil"/>
            </w:tcBorders>
            <w:shd w:val="clear" w:color="auto" w:fill="auto"/>
            <w:noWrap/>
            <w:vAlign w:val="bottom"/>
            <w:hideMark/>
          </w:tcPr>
          <w:p w:rsidRPr="00CF6375" w:rsidR="00CF6375" w:rsidP="00CF6375" w:rsidRDefault="00CF6375" w14:paraId="3D8AEA86" w14:textId="77777777">
            <w:pPr>
              <w:widowControl/>
              <w:autoSpaceDE/>
              <w:autoSpaceDN/>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hideMark/>
          </w:tcPr>
          <w:p w:rsidRPr="00CF6375" w:rsidR="00CF6375" w:rsidP="00CF6375" w:rsidRDefault="00CF6375" w14:paraId="1553F04C"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25D2B917" w14:textId="77777777">
        <w:trPr>
          <w:trHeight w:val="189"/>
          <w:jc w:val="center"/>
        </w:trPr>
        <w:tc>
          <w:tcPr>
            <w:tcW w:w="1052" w:type="dxa"/>
            <w:tcBorders>
              <w:top w:val="nil"/>
              <w:left w:val="single" w:color="auto" w:sz="12" w:space="0"/>
              <w:bottom w:val="nil"/>
              <w:right w:val="nil"/>
            </w:tcBorders>
            <w:shd w:val="clear" w:color="auto" w:fill="auto"/>
            <w:noWrap/>
            <w:vAlign w:val="bottom"/>
            <w:hideMark/>
          </w:tcPr>
          <w:p w:rsidRPr="00CF6375" w:rsidR="00CF6375" w:rsidP="00CF6375" w:rsidRDefault="00CF6375" w14:paraId="4EB658A1"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995" w:type="dxa"/>
            <w:gridSpan w:val="2"/>
            <w:tcBorders>
              <w:top w:val="nil"/>
              <w:left w:val="nil"/>
              <w:bottom w:val="nil"/>
              <w:right w:val="nil"/>
            </w:tcBorders>
            <w:shd w:val="clear" w:color="auto" w:fill="auto"/>
            <w:noWrap/>
            <w:vAlign w:val="bottom"/>
            <w:hideMark/>
          </w:tcPr>
          <w:p w:rsidRPr="00CF6375" w:rsidR="00CF6375" w:rsidP="00CF6375" w:rsidRDefault="00CF6375" w14:paraId="4472E597" w14:textId="77777777">
            <w:pPr>
              <w:widowControl/>
              <w:autoSpaceDE/>
              <w:autoSpaceDN/>
              <w:rPr>
                <w:rFonts w:ascii="Arial" w:hAnsi="Arial" w:eastAsia="Times New Roman" w:cs="Arial"/>
                <w:bCs/>
                <w:sz w:val="16"/>
                <w:szCs w:val="16"/>
              </w:rPr>
            </w:pPr>
          </w:p>
        </w:tc>
        <w:tc>
          <w:tcPr>
            <w:tcW w:w="287" w:type="dxa"/>
            <w:gridSpan w:val="2"/>
            <w:tcBorders>
              <w:top w:val="nil"/>
              <w:left w:val="nil"/>
              <w:bottom w:val="nil"/>
              <w:right w:val="nil"/>
            </w:tcBorders>
            <w:shd w:val="clear" w:color="auto" w:fill="auto"/>
            <w:noWrap/>
            <w:vAlign w:val="bottom"/>
            <w:hideMark/>
          </w:tcPr>
          <w:p w:rsidRPr="00CF6375" w:rsidR="00CF6375" w:rsidP="00CF6375" w:rsidRDefault="00CF6375" w14:paraId="06DEA82D" w14:textId="77777777">
            <w:pPr>
              <w:widowControl/>
              <w:autoSpaceDE/>
              <w:autoSpaceDN/>
              <w:rPr>
                <w:rFonts w:ascii="Arial" w:hAnsi="Arial" w:eastAsia="Times New Roman" w:cs="Arial"/>
                <w:bCs/>
                <w:sz w:val="16"/>
                <w:szCs w:val="16"/>
              </w:rPr>
            </w:pPr>
          </w:p>
        </w:tc>
        <w:tc>
          <w:tcPr>
            <w:tcW w:w="433" w:type="dxa"/>
            <w:gridSpan w:val="3"/>
            <w:tcBorders>
              <w:top w:val="nil"/>
              <w:left w:val="nil"/>
              <w:bottom w:val="nil"/>
              <w:right w:val="nil"/>
            </w:tcBorders>
            <w:shd w:val="clear" w:color="auto" w:fill="auto"/>
            <w:noWrap/>
            <w:vAlign w:val="bottom"/>
            <w:hideMark/>
          </w:tcPr>
          <w:p w:rsidRPr="00CF6375" w:rsidR="00CF6375" w:rsidP="00CF6375" w:rsidRDefault="00CF6375" w14:paraId="26E6836B" w14:textId="77777777">
            <w:pPr>
              <w:widowControl/>
              <w:autoSpaceDE/>
              <w:autoSpaceDN/>
              <w:rPr>
                <w:rFonts w:ascii="Arial" w:hAnsi="Arial" w:eastAsia="Times New Roman" w:cs="Arial"/>
                <w:bCs/>
                <w:sz w:val="16"/>
                <w:szCs w:val="16"/>
              </w:rPr>
            </w:pPr>
          </w:p>
        </w:tc>
        <w:tc>
          <w:tcPr>
            <w:tcW w:w="336" w:type="dxa"/>
            <w:gridSpan w:val="2"/>
            <w:tcBorders>
              <w:top w:val="nil"/>
              <w:left w:val="nil"/>
              <w:bottom w:val="nil"/>
              <w:right w:val="nil"/>
            </w:tcBorders>
            <w:shd w:val="clear" w:color="auto" w:fill="auto"/>
            <w:noWrap/>
            <w:vAlign w:val="bottom"/>
            <w:hideMark/>
          </w:tcPr>
          <w:p w:rsidRPr="00CF6375" w:rsidR="00CF6375" w:rsidP="00CF6375" w:rsidRDefault="00CF6375" w14:paraId="744C54C5" w14:textId="77777777">
            <w:pPr>
              <w:widowControl/>
              <w:autoSpaceDE/>
              <w:autoSpaceDN/>
              <w:rPr>
                <w:rFonts w:ascii="Arial" w:hAnsi="Arial" w:eastAsia="Times New Roman" w:cs="Arial"/>
                <w:bCs/>
                <w:sz w:val="16"/>
                <w:szCs w:val="16"/>
              </w:rPr>
            </w:pPr>
          </w:p>
        </w:tc>
        <w:tc>
          <w:tcPr>
            <w:tcW w:w="766" w:type="dxa"/>
            <w:gridSpan w:val="3"/>
            <w:tcBorders>
              <w:top w:val="nil"/>
              <w:left w:val="nil"/>
              <w:bottom w:val="nil"/>
              <w:right w:val="nil"/>
            </w:tcBorders>
            <w:shd w:val="clear" w:color="auto" w:fill="auto"/>
            <w:noWrap/>
            <w:vAlign w:val="bottom"/>
            <w:hideMark/>
          </w:tcPr>
          <w:p w:rsidRPr="00CF6375" w:rsidR="00CF6375" w:rsidP="00CF6375" w:rsidRDefault="00CF6375" w14:paraId="2F5CEC8C" w14:textId="77777777">
            <w:pPr>
              <w:widowControl/>
              <w:autoSpaceDE/>
              <w:autoSpaceDN/>
              <w:rPr>
                <w:rFonts w:ascii="Arial" w:hAnsi="Arial" w:eastAsia="Times New Roman" w:cs="Arial"/>
                <w:bCs/>
                <w:sz w:val="16"/>
                <w:szCs w:val="16"/>
              </w:rPr>
            </w:pPr>
          </w:p>
        </w:tc>
        <w:tc>
          <w:tcPr>
            <w:tcW w:w="432" w:type="dxa"/>
            <w:tcBorders>
              <w:top w:val="nil"/>
              <w:left w:val="nil"/>
              <w:bottom w:val="nil"/>
              <w:right w:val="nil"/>
            </w:tcBorders>
            <w:shd w:val="clear" w:color="auto" w:fill="auto"/>
            <w:noWrap/>
            <w:vAlign w:val="bottom"/>
            <w:hideMark/>
          </w:tcPr>
          <w:p w:rsidRPr="00CF6375" w:rsidR="00CF6375" w:rsidP="00CF6375" w:rsidRDefault="00CF6375" w14:paraId="1AEB8EC1" w14:textId="77777777">
            <w:pPr>
              <w:widowControl/>
              <w:autoSpaceDE/>
              <w:autoSpaceDN/>
              <w:rPr>
                <w:rFonts w:ascii="Arial" w:hAnsi="Arial" w:eastAsia="Times New Roman" w:cs="Arial"/>
                <w:bCs/>
                <w:sz w:val="16"/>
                <w:szCs w:val="16"/>
              </w:rPr>
            </w:pP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59D0380F" w14:textId="77777777">
            <w:pPr>
              <w:widowControl/>
              <w:autoSpaceDE/>
              <w:autoSpaceDN/>
              <w:rPr>
                <w:rFonts w:ascii="Arial" w:hAnsi="Arial" w:eastAsia="Times New Roman" w:cs="Arial"/>
                <w:bCs/>
                <w:sz w:val="16"/>
                <w:szCs w:val="16"/>
              </w:rPr>
            </w:pPr>
          </w:p>
        </w:tc>
        <w:tc>
          <w:tcPr>
            <w:tcW w:w="853" w:type="dxa"/>
            <w:gridSpan w:val="2"/>
            <w:tcBorders>
              <w:top w:val="nil"/>
              <w:left w:val="nil"/>
              <w:bottom w:val="nil"/>
              <w:right w:val="nil"/>
            </w:tcBorders>
            <w:shd w:val="clear" w:color="auto" w:fill="auto"/>
            <w:noWrap/>
            <w:vAlign w:val="bottom"/>
            <w:hideMark/>
          </w:tcPr>
          <w:p w:rsidRPr="00CF6375" w:rsidR="00CF6375" w:rsidP="00CF6375" w:rsidRDefault="00CF6375" w14:paraId="24038F43" w14:textId="77777777">
            <w:pPr>
              <w:widowControl/>
              <w:autoSpaceDE/>
              <w:autoSpaceDN/>
              <w:rPr>
                <w:rFonts w:ascii="Arial" w:hAnsi="Arial" w:eastAsia="Times New Roman" w:cs="Arial"/>
                <w:bCs/>
                <w:sz w:val="16"/>
                <w:szCs w:val="16"/>
              </w:rPr>
            </w:pPr>
          </w:p>
        </w:tc>
        <w:tc>
          <w:tcPr>
            <w:tcW w:w="591" w:type="dxa"/>
            <w:gridSpan w:val="2"/>
            <w:tcBorders>
              <w:top w:val="nil"/>
              <w:left w:val="nil"/>
              <w:bottom w:val="nil"/>
              <w:right w:val="nil"/>
            </w:tcBorders>
            <w:shd w:val="clear" w:color="auto" w:fill="auto"/>
            <w:noWrap/>
            <w:vAlign w:val="bottom"/>
            <w:hideMark/>
          </w:tcPr>
          <w:p w:rsidRPr="00CF6375" w:rsidR="00CF6375" w:rsidP="00CF6375" w:rsidRDefault="00CF6375" w14:paraId="379BC1D3" w14:textId="77777777">
            <w:pPr>
              <w:widowControl/>
              <w:autoSpaceDE/>
              <w:autoSpaceDN/>
              <w:rPr>
                <w:rFonts w:ascii="Arial" w:hAnsi="Arial" w:eastAsia="Times New Roman" w:cs="Arial"/>
                <w:bCs/>
                <w:sz w:val="16"/>
                <w:szCs w:val="16"/>
              </w:rPr>
            </w:pPr>
          </w:p>
        </w:tc>
        <w:tc>
          <w:tcPr>
            <w:tcW w:w="1838" w:type="dxa"/>
            <w:gridSpan w:val="2"/>
            <w:tcBorders>
              <w:top w:val="nil"/>
              <w:left w:val="nil"/>
              <w:bottom w:val="nil"/>
              <w:right w:val="nil"/>
            </w:tcBorders>
            <w:shd w:val="clear" w:color="auto" w:fill="auto"/>
            <w:noWrap/>
            <w:vAlign w:val="bottom"/>
            <w:hideMark/>
          </w:tcPr>
          <w:p w:rsidRPr="00CF6375" w:rsidR="00CF6375" w:rsidP="00CF6375" w:rsidRDefault="00CF6375" w14:paraId="6D67963D" w14:textId="77777777">
            <w:pPr>
              <w:widowControl/>
              <w:autoSpaceDE/>
              <w:autoSpaceDN/>
              <w:rPr>
                <w:rFonts w:ascii="Arial" w:hAnsi="Arial" w:eastAsia="Times New Roman" w:cs="Arial"/>
                <w:bCs/>
                <w:sz w:val="16"/>
                <w:szCs w:val="16"/>
              </w:rPr>
            </w:pPr>
          </w:p>
        </w:tc>
        <w:tc>
          <w:tcPr>
            <w:tcW w:w="276" w:type="dxa"/>
            <w:gridSpan w:val="5"/>
            <w:tcBorders>
              <w:top w:val="nil"/>
              <w:left w:val="nil"/>
              <w:bottom w:val="nil"/>
              <w:right w:val="nil"/>
            </w:tcBorders>
            <w:shd w:val="clear" w:color="auto" w:fill="auto"/>
            <w:noWrap/>
            <w:vAlign w:val="bottom"/>
            <w:hideMark/>
          </w:tcPr>
          <w:p w:rsidRPr="00CF6375" w:rsidR="00CF6375" w:rsidP="00CF6375" w:rsidRDefault="00CF6375" w14:paraId="39FB9327" w14:textId="77777777">
            <w:pPr>
              <w:widowControl/>
              <w:autoSpaceDE/>
              <w:autoSpaceDN/>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hideMark/>
          </w:tcPr>
          <w:p w:rsidRPr="00CF6375" w:rsidR="00CF6375" w:rsidP="00CF6375" w:rsidRDefault="00CF6375" w14:paraId="034915B7"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5A626165" w14:textId="77777777">
        <w:trPr>
          <w:trHeight w:val="58"/>
          <w:jc w:val="center"/>
        </w:trPr>
        <w:tc>
          <w:tcPr>
            <w:tcW w:w="1052" w:type="dxa"/>
            <w:tcBorders>
              <w:top w:val="nil"/>
              <w:left w:val="single" w:color="auto" w:sz="12" w:space="0"/>
              <w:bottom w:val="nil"/>
              <w:right w:val="nil"/>
            </w:tcBorders>
            <w:shd w:val="clear" w:color="auto" w:fill="auto"/>
            <w:noWrap/>
            <w:vAlign w:val="bottom"/>
            <w:hideMark/>
          </w:tcPr>
          <w:p w:rsidRPr="00CF6375" w:rsidR="00CF6375" w:rsidP="00CF6375" w:rsidRDefault="00CF6375" w14:paraId="20137642" w14:textId="77777777">
            <w:pPr>
              <w:widowControl/>
              <w:autoSpaceDE/>
              <w:autoSpaceDN/>
              <w:jc w:val="right"/>
              <w:rPr>
                <w:rFonts w:ascii="Arial" w:hAnsi="Arial" w:eastAsia="Times New Roman" w:cs="Arial"/>
                <w:bCs/>
                <w:sz w:val="16"/>
                <w:szCs w:val="16"/>
              </w:rPr>
            </w:pPr>
            <w:r w:rsidRPr="00CF6375">
              <w:rPr>
                <w:rFonts w:ascii="Arial" w:hAnsi="Arial" w:eastAsia="Times New Roman" w:cs="Arial"/>
                <w:bCs/>
                <w:sz w:val="16"/>
                <w:szCs w:val="16"/>
              </w:rPr>
              <w:t>Remarks:</w:t>
            </w:r>
          </w:p>
        </w:tc>
        <w:tc>
          <w:tcPr>
            <w:tcW w:w="995" w:type="dxa"/>
            <w:gridSpan w:val="2"/>
            <w:tcBorders>
              <w:top w:val="single" w:color="auto" w:sz="4" w:space="0"/>
              <w:left w:val="single" w:color="auto" w:sz="4" w:space="0"/>
              <w:bottom w:val="nil"/>
              <w:right w:val="nil"/>
            </w:tcBorders>
            <w:shd w:val="clear" w:color="auto" w:fill="auto"/>
            <w:noWrap/>
            <w:vAlign w:val="bottom"/>
            <w:hideMark/>
          </w:tcPr>
          <w:p w:rsidRPr="00CF6375" w:rsidR="00CF6375" w:rsidP="00CF6375" w:rsidRDefault="00CF6375" w14:paraId="25AC96B9"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287" w:type="dxa"/>
            <w:gridSpan w:val="2"/>
            <w:tcBorders>
              <w:top w:val="single" w:color="auto" w:sz="4" w:space="0"/>
              <w:left w:val="nil"/>
              <w:bottom w:val="nil"/>
              <w:right w:val="nil"/>
            </w:tcBorders>
            <w:shd w:val="clear" w:color="auto" w:fill="auto"/>
            <w:noWrap/>
            <w:vAlign w:val="bottom"/>
            <w:hideMark/>
          </w:tcPr>
          <w:p w:rsidRPr="00CF6375" w:rsidR="00CF6375" w:rsidP="00CF6375" w:rsidRDefault="00CF6375" w14:paraId="691EFB64"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433" w:type="dxa"/>
            <w:gridSpan w:val="3"/>
            <w:tcBorders>
              <w:top w:val="single" w:color="auto" w:sz="4" w:space="0"/>
              <w:left w:val="nil"/>
              <w:bottom w:val="nil"/>
              <w:right w:val="nil"/>
            </w:tcBorders>
            <w:shd w:val="clear" w:color="auto" w:fill="auto"/>
            <w:noWrap/>
            <w:vAlign w:val="bottom"/>
            <w:hideMark/>
          </w:tcPr>
          <w:p w:rsidRPr="00CF6375" w:rsidR="00CF6375" w:rsidP="00CF6375" w:rsidRDefault="00CF6375" w14:paraId="649F1068"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336" w:type="dxa"/>
            <w:gridSpan w:val="2"/>
            <w:tcBorders>
              <w:top w:val="single" w:color="auto" w:sz="4" w:space="0"/>
              <w:left w:val="nil"/>
              <w:bottom w:val="nil"/>
              <w:right w:val="nil"/>
            </w:tcBorders>
            <w:shd w:val="clear" w:color="auto" w:fill="auto"/>
            <w:noWrap/>
            <w:vAlign w:val="bottom"/>
            <w:hideMark/>
          </w:tcPr>
          <w:p w:rsidRPr="00CF6375" w:rsidR="00CF6375" w:rsidP="00CF6375" w:rsidRDefault="00CF6375" w14:paraId="454540E5"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766" w:type="dxa"/>
            <w:gridSpan w:val="3"/>
            <w:tcBorders>
              <w:top w:val="single" w:color="auto" w:sz="4" w:space="0"/>
              <w:left w:val="nil"/>
              <w:bottom w:val="nil"/>
              <w:right w:val="nil"/>
            </w:tcBorders>
            <w:shd w:val="clear" w:color="auto" w:fill="auto"/>
            <w:noWrap/>
            <w:vAlign w:val="bottom"/>
            <w:hideMark/>
          </w:tcPr>
          <w:p w:rsidRPr="00CF6375" w:rsidR="00CF6375" w:rsidP="00CF6375" w:rsidRDefault="00CF6375" w14:paraId="0CD7663D"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432" w:type="dxa"/>
            <w:tcBorders>
              <w:top w:val="single" w:color="auto" w:sz="4" w:space="0"/>
              <w:left w:val="nil"/>
              <w:bottom w:val="nil"/>
              <w:right w:val="nil"/>
            </w:tcBorders>
            <w:shd w:val="clear" w:color="auto" w:fill="auto"/>
            <w:noWrap/>
            <w:vAlign w:val="bottom"/>
            <w:hideMark/>
          </w:tcPr>
          <w:p w:rsidRPr="00CF6375" w:rsidR="00CF6375" w:rsidP="00CF6375" w:rsidRDefault="00CF6375" w14:paraId="3E79EBDB"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876" w:type="dxa"/>
            <w:gridSpan w:val="2"/>
            <w:tcBorders>
              <w:top w:val="single" w:color="auto" w:sz="4" w:space="0"/>
              <w:left w:val="nil"/>
              <w:bottom w:val="nil"/>
              <w:right w:val="nil"/>
            </w:tcBorders>
            <w:shd w:val="clear" w:color="auto" w:fill="auto"/>
            <w:noWrap/>
            <w:vAlign w:val="bottom"/>
            <w:hideMark/>
          </w:tcPr>
          <w:p w:rsidRPr="00CF6375" w:rsidR="00CF6375" w:rsidP="00CF6375" w:rsidRDefault="00CF6375" w14:paraId="665A0527"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853" w:type="dxa"/>
            <w:gridSpan w:val="2"/>
            <w:tcBorders>
              <w:top w:val="single" w:color="auto" w:sz="4" w:space="0"/>
              <w:left w:val="nil"/>
              <w:bottom w:val="nil"/>
              <w:right w:val="nil"/>
            </w:tcBorders>
            <w:shd w:val="clear" w:color="auto" w:fill="auto"/>
            <w:noWrap/>
            <w:vAlign w:val="bottom"/>
            <w:hideMark/>
          </w:tcPr>
          <w:p w:rsidRPr="00CF6375" w:rsidR="00CF6375" w:rsidP="00CF6375" w:rsidRDefault="00CF6375" w14:paraId="268485C8"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591" w:type="dxa"/>
            <w:gridSpan w:val="2"/>
            <w:tcBorders>
              <w:top w:val="single" w:color="auto" w:sz="4" w:space="0"/>
              <w:left w:val="nil"/>
              <w:bottom w:val="nil"/>
              <w:right w:val="nil"/>
            </w:tcBorders>
            <w:shd w:val="clear" w:color="auto" w:fill="auto"/>
            <w:noWrap/>
            <w:vAlign w:val="bottom"/>
            <w:hideMark/>
          </w:tcPr>
          <w:p w:rsidRPr="00CF6375" w:rsidR="00CF6375" w:rsidP="00CF6375" w:rsidRDefault="00CF6375" w14:paraId="450D109D"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1838" w:type="dxa"/>
            <w:gridSpan w:val="2"/>
            <w:tcBorders>
              <w:top w:val="single" w:color="auto" w:sz="4" w:space="0"/>
              <w:left w:val="nil"/>
              <w:bottom w:val="nil"/>
              <w:right w:val="single" w:color="auto" w:sz="4" w:space="0"/>
            </w:tcBorders>
            <w:shd w:val="clear" w:color="auto" w:fill="auto"/>
            <w:noWrap/>
            <w:vAlign w:val="bottom"/>
            <w:hideMark/>
          </w:tcPr>
          <w:p w:rsidRPr="00CF6375" w:rsidR="00CF6375" w:rsidP="00CF6375" w:rsidRDefault="00CF6375" w14:paraId="21433167"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276" w:type="dxa"/>
            <w:gridSpan w:val="5"/>
            <w:tcBorders>
              <w:top w:val="nil"/>
              <w:left w:val="nil"/>
              <w:bottom w:val="nil"/>
              <w:right w:val="nil"/>
            </w:tcBorders>
            <w:shd w:val="clear" w:color="auto" w:fill="auto"/>
            <w:noWrap/>
            <w:vAlign w:val="bottom"/>
            <w:hideMark/>
          </w:tcPr>
          <w:p w:rsidRPr="00CF6375" w:rsidR="00CF6375" w:rsidP="00CF6375" w:rsidRDefault="00CF6375" w14:paraId="29CAF225" w14:textId="77777777">
            <w:pPr>
              <w:widowControl/>
              <w:autoSpaceDE/>
              <w:autoSpaceDN/>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hideMark/>
          </w:tcPr>
          <w:p w:rsidRPr="00CF6375" w:rsidR="00CF6375" w:rsidP="00CF6375" w:rsidRDefault="00CF6375" w14:paraId="69B831FB"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4B6D3556" w14:textId="77777777">
        <w:trPr>
          <w:trHeight w:val="189"/>
          <w:jc w:val="center"/>
        </w:trPr>
        <w:tc>
          <w:tcPr>
            <w:tcW w:w="1052" w:type="dxa"/>
            <w:tcBorders>
              <w:top w:val="nil"/>
              <w:left w:val="single" w:color="auto" w:sz="12" w:space="0"/>
              <w:bottom w:val="nil"/>
              <w:right w:val="nil"/>
            </w:tcBorders>
            <w:shd w:val="clear" w:color="auto" w:fill="auto"/>
            <w:noWrap/>
            <w:vAlign w:val="bottom"/>
            <w:hideMark/>
          </w:tcPr>
          <w:p w:rsidRPr="00CF6375" w:rsidR="00CF6375" w:rsidP="00CF6375" w:rsidRDefault="00CF6375" w14:paraId="0B3F3929"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995" w:type="dxa"/>
            <w:gridSpan w:val="2"/>
            <w:tcBorders>
              <w:top w:val="nil"/>
              <w:left w:val="single" w:color="auto" w:sz="4" w:space="0"/>
              <w:bottom w:val="nil"/>
              <w:right w:val="nil"/>
            </w:tcBorders>
            <w:shd w:val="clear" w:color="auto" w:fill="auto"/>
            <w:noWrap/>
            <w:vAlign w:val="bottom"/>
            <w:hideMark/>
          </w:tcPr>
          <w:p w:rsidRPr="00CF6375" w:rsidR="00CF6375" w:rsidP="00CF6375" w:rsidRDefault="00CF6375" w14:paraId="138088BA"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287" w:type="dxa"/>
            <w:gridSpan w:val="2"/>
            <w:tcBorders>
              <w:top w:val="nil"/>
              <w:left w:val="nil"/>
              <w:bottom w:val="nil"/>
              <w:right w:val="nil"/>
            </w:tcBorders>
            <w:shd w:val="clear" w:color="auto" w:fill="auto"/>
            <w:noWrap/>
            <w:vAlign w:val="bottom"/>
            <w:hideMark/>
          </w:tcPr>
          <w:p w:rsidRPr="00CF6375" w:rsidR="00CF6375" w:rsidP="00CF6375" w:rsidRDefault="00CF6375" w14:paraId="450A0F34" w14:textId="77777777">
            <w:pPr>
              <w:widowControl/>
              <w:autoSpaceDE/>
              <w:autoSpaceDN/>
              <w:rPr>
                <w:rFonts w:ascii="Arial" w:hAnsi="Arial" w:eastAsia="Times New Roman" w:cs="Arial"/>
                <w:bCs/>
                <w:sz w:val="16"/>
                <w:szCs w:val="16"/>
              </w:rPr>
            </w:pPr>
          </w:p>
        </w:tc>
        <w:tc>
          <w:tcPr>
            <w:tcW w:w="433" w:type="dxa"/>
            <w:gridSpan w:val="3"/>
            <w:tcBorders>
              <w:top w:val="nil"/>
              <w:left w:val="nil"/>
              <w:bottom w:val="nil"/>
              <w:right w:val="nil"/>
            </w:tcBorders>
            <w:shd w:val="clear" w:color="auto" w:fill="auto"/>
            <w:noWrap/>
            <w:vAlign w:val="bottom"/>
            <w:hideMark/>
          </w:tcPr>
          <w:p w:rsidRPr="00CF6375" w:rsidR="00CF6375" w:rsidP="00CF6375" w:rsidRDefault="00CF6375" w14:paraId="2DF60A3E" w14:textId="77777777">
            <w:pPr>
              <w:widowControl/>
              <w:autoSpaceDE/>
              <w:autoSpaceDN/>
              <w:rPr>
                <w:rFonts w:ascii="Arial" w:hAnsi="Arial" w:eastAsia="Times New Roman" w:cs="Arial"/>
                <w:bCs/>
                <w:sz w:val="16"/>
                <w:szCs w:val="16"/>
              </w:rPr>
            </w:pPr>
          </w:p>
        </w:tc>
        <w:tc>
          <w:tcPr>
            <w:tcW w:w="336" w:type="dxa"/>
            <w:gridSpan w:val="2"/>
            <w:tcBorders>
              <w:top w:val="nil"/>
              <w:left w:val="nil"/>
              <w:bottom w:val="nil"/>
              <w:right w:val="nil"/>
            </w:tcBorders>
            <w:shd w:val="clear" w:color="auto" w:fill="auto"/>
            <w:noWrap/>
            <w:vAlign w:val="bottom"/>
            <w:hideMark/>
          </w:tcPr>
          <w:p w:rsidRPr="00CF6375" w:rsidR="00CF6375" w:rsidP="00CF6375" w:rsidRDefault="00CF6375" w14:paraId="52F3C9E2" w14:textId="77777777">
            <w:pPr>
              <w:widowControl/>
              <w:autoSpaceDE/>
              <w:autoSpaceDN/>
              <w:rPr>
                <w:rFonts w:ascii="Arial" w:hAnsi="Arial" w:eastAsia="Times New Roman" w:cs="Arial"/>
                <w:bCs/>
                <w:sz w:val="16"/>
                <w:szCs w:val="16"/>
              </w:rPr>
            </w:pPr>
          </w:p>
        </w:tc>
        <w:tc>
          <w:tcPr>
            <w:tcW w:w="766" w:type="dxa"/>
            <w:gridSpan w:val="3"/>
            <w:tcBorders>
              <w:top w:val="nil"/>
              <w:left w:val="nil"/>
              <w:bottom w:val="nil"/>
              <w:right w:val="nil"/>
            </w:tcBorders>
            <w:shd w:val="clear" w:color="auto" w:fill="auto"/>
            <w:noWrap/>
            <w:vAlign w:val="bottom"/>
            <w:hideMark/>
          </w:tcPr>
          <w:p w:rsidRPr="00CF6375" w:rsidR="00CF6375" w:rsidP="00CF6375" w:rsidRDefault="00CF6375" w14:paraId="6D94C960" w14:textId="77777777">
            <w:pPr>
              <w:widowControl/>
              <w:autoSpaceDE/>
              <w:autoSpaceDN/>
              <w:rPr>
                <w:rFonts w:ascii="Arial" w:hAnsi="Arial" w:eastAsia="Times New Roman" w:cs="Arial"/>
                <w:bCs/>
                <w:sz w:val="16"/>
                <w:szCs w:val="16"/>
              </w:rPr>
            </w:pPr>
          </w:p>
        </w:tc>
        <w:tc>
          <w:tcPr>
            <w:tcW w:w="432" w:type="dxa"/>
            <w:tcBorders>
              <w:top w:val="nil"/>
              <w:left w:val="nil"/>
              <w:bottom w:val="nil"/>
              <w:right w:val="nil"/>
            </w:tcBorders>
            <w:shd w:val="clear" w:color="auto" w:fill="auto"/>
            <w:noWrap/>
            <w:vAlign w:val="bottom"/>
            <w:hideMark/>
          </w:tcPr>
          <w:p w:rsidRPr="00CF6375" w:rsidR="00CF6375" w:rsidP="00CF6375" w:rsidRDefault="00CF6375" w14:paraId="7FFE65C0" w14:textId="77777777">
            <w:pPr>
              <w:widowControl/>
              <w:autoSpaceDE/>
              <w:autoSpaceDN/>
              <w:rPr>
                <w:rFonts w:ascii="Arial" w:hAnsi="Arial" w:eastAsia="Times New Roman" w:cs="Arial"/>
                <w:bCs/>
                <w:sz w:val="16"/>
                <w:szCs w:val="16"/>
              </w:rPr>
            </w:pP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5D927CF2" w14:textId="77777777">
            <w:pPr>
              <w:widowControl/>
              <w:autoSpaceDE/>
              <w:autoSpaceDN/>
              <w:rPr>
                <w:rFonts w:ascii="Arial" w:hAnsi="Arial" w:eastAsia="Times New Roman" w:cs="Arial"/>
                <w:bCs/>
                <w:sz w:val="16"/>
                <w:szCs w:val="16"/>
              </w:rPr>
            </w:pPr>
          </w:p>
        </w:tc>
        <w:tc>
          <w:tcPr>
            <w:tcW w:w="853" w:type="dxa"/>
            <w:gridSpan w:val="2"/>
            <w:tcBorders>
              <w:top w:val="nil"/>
              <w:left w:val="nil"/>
              <w:bottom w:val="nil"/>
              <w:right w:val="nil"/>
            </w:tcBorders>
            <w:shd w:val="clear" w:color="auto" w:fill="auto"/>
            <w:noWrap/>
            <w:vAlign w:val="bottom"/>
            <w:hideMark/>
          </w:tcPr>
          <w:p w:rsidRPr="00CF6375" w:rsidR="00CF6375" w:rsidP="00CF6375" w:rsidRDefault="00CF6375" w14:paraId="57D0360A" w14:textId="77777777">
            <w:pPr>
              <w:widowControl/>
              <w:autoSpaceDE/>
              <w:autoSpaceDN/>
              <w:rPr>
                <w:rFonts w:ascii="Arial" w:hAnsi="Arial" w:eastAsia="Times New Roman" w:cs="Arial"/>
                <w:bCs/>
                <w:sz w:val="16"/>
                <w:szCs w:val="16"/>
              </w:rPr>
            </w:pPr>
          </w:p>
        </w:tc>
        <w:tc>
          <w:tcPr>
            <w:tcW w:w="591" w:type="dxa"/>
            <w:gridSpan w:val="2"/>
            <w:tcBorders>
              <w:top w:val="nil"/>
              <w:left w:val="nil"/>
              <w:bottom w:val="nil"/>
              <w:right w:val="nil"/>
            </w:tcBorders>
            <w:shd w:val="clear" w:color="auto" w:fill="auto"/>
            <w:noWrap/>
            <w:vAlign w:val="bottom"/>
            <w:hideMark/>
          </w:tcPr>
          <w:p w:rsidRPr="00CF6375" w:rsidR="00CF6375" w:rsidP="00CF6375" w:rsidRDefault="00CF6375" w14:paraId="69B60D93" w14:textId="77777777">
            <w:pPr>
              <w:widowControl/>
              <w:autoSpaceDE/>
              <w:autoSpaceDN/>
              <w:rPr>
                <w:rFonts w:ascii="Arial" w:hAnsi="Arial" w:eastAsia="Times New Roman" w:cs="Arial"/>
                <w:bCs/>
                <w:sz w:val="16"/>
                <w:szCs w:val="16"/>
              </w:rPr>
            </w:pPr>
          </w:p>
        </w:tc>
        <w:tc>
          <w:tcPr>
            <w:tcW w:w="1838" w:type="dxa"/>
            <w:gridSpan w:val="2"/>
            <w:tcBorders>
              <w:top w:val="nil"/>
              <w:left w:val="nil"/>
              <w:bottom w:val="nil"/>
              <w:right w:val="single" w:color="auto" w:sz="4" w:space="0"/>
            </w:tcBorders>
            <w:shd w:val="clear" w:color="auto" w:fill="auto"/>
            <w:noWrap/>
            <w:vAlign w:val="bottom"/>
            <w:hideMark/>
          </w:tcPr>
          <w:p w:rsidRPr="00CF6375" w:rsidR="00CF6375" w:rsidP="00CF6375" w:rsidRDefault="00CF6375" w14:paraId="0833A87B"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276" w:type="dxa"/>
            <w:gridSpan w:val="5"/>
            <w:tcBorders>
              <w:top w:val="nil"/>
              <w:left w:val="nil"/>
              <w:bottom w:val="nil"/>
              <w:right w:val="nil"/>
            </w:tcBorders>
            <w:shd w:val="clear" w:color="auto" w:fill="auto"/>
            <w:noWrap/>
            <w:vAlign w:val="bottom"/>
            <w:hideMark/>
          </w:tcPr>
          <w:p w:rsidRPr="00CF6375" w:rsidR="00CF6375" w:rsidP="00CF6375" w:rsidRDefault="00CF6375" w14:paraId="40D335A0" w14:textId="77777777">
            <w:pPr>
              <w:widowControl/>
              <w:autoSpaceDE/>
              <w:autoSpaceDN/>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hideMark/>
          </w:tcPr>
          <w:p w:rsidRPr="00CF6375" w:rsidR="00CF6375" w:rsidP="00CF6375" w:rsidRDefault="00CF6375" w14:paraId="01BD04C9"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109A4445" w14:textId="77777777">
        <w:trPr>
          <w:trHeight w:val="158"/>
          <w:jc w:val="center"/>
        </w:trPr>
        <w:tc>
          <w:tcPr>
            <w:tcW w:w="1052" w:type="dxa"/>
            <w:tcBorders>
              <w:top w:val="nil"/>
              <w:left w:val="single" w:color="auto" w:sz="12" w:space="0"/>
              <w:bottom w:val="nil"/>
              <w:right w:val="nil"/>
            </w:tcBorders>
            <w:shd w:val="clear" w:color="auto" w:fill="auto"/>
            <w:noWrap/>
            <w:vAlign w:val="bottom"/>
            <w:hideMark/>
          </w:tcPr>
          <w:p w:rsidRPr="00CF6375" w:rsidR="00CF6375" w:rsidP="00CF6375" w:rsidRDefault="00CF6375" w14:paraId="37A4056D"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995" w:type="dxa"/>
            <w:gridSpan w:val="2"/>
            <w:tcBorders>
              <w:top w:val="nil"/>
              <w:left w:val="single" w:color="auto" w:sz="4" w:space="0"/>
              <w:bottom w:val="nil"/>
              <w:right w:val="nil"/>
            </w:tcBorders>
            <w:shd w:val="clear" w:color="auto" w:fill="auto"/>
            <w:noWrap/>
            <w:vAlign w:val="bottom"/>
            <w:hideMark/>
          </w:tcPr>
          <w:p w:rsidRPr="00CF6375" w:rsidR="00CF6375" w:rsidP="00CF6375" w:rsidRDefault="00CF6375" w14:paraId="2A7107A2"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287" w:type="dxa"/>
            <w:gridSpan w:val="2"/>
            <w:tcBorders>
              <w:top w:val="nil"/>
              <w:left w:val="nil"/>
              <w:bottom w:val="nil"/>
              <w:right w:val="nil"/>
            </w:tcBorders>
            <w:shd w:val="clear" w:color="auto" w:fill="auto"/>
            <w:noWrap/>
            <w:vAlign w:val="bottom"/>
            <w:hideMark/>
          </w:tcPr>
          <w:p w:rsidRPr="00CF6375" w:rsidR="00CF6375" w:rsidP="00CF6375" w:rsidRDefault="00CF6375" w14:paraId="4D3E8DF2" w14:textId="77777777">
            <w:pPr>
              <w:widowControl/>
              <w:autoSpaceDE/>
              <w:autoSpaceDN/>
              <w:rPr>
                <w:rFonts w:ascii="Arial" w:hAnsi="Arial" w:eastAsia="Times New Roman" w:cs="Arial"/>
                <w:bCs/>
                <w:sz w:val="16"/>
                <w:szCs w:val="16"/>
              </w:rPr>
            </w:pPr>
          </w:p>
        </w:tc>
        <w:tc>
          <w:tcPr>
            <w:tcW w:w="433" w:type="dxa"/>
            <w:gridSpan w:val="3"/>
            <w:tcBorders>
              <w:top w:val="nil"/>
              <w:left w:val="nil"/>
              <w:bottom w:val="nil"/>
              <w:right w:val="nil"/>
            </w:tcBorders>
            <w:shd w:val="clear" w:color="auto" w:fill="auto"/>
            <w:noWrap/>
            <w:vAlign w:val="bottom"/>
            <w:hideMark/>
          </w:tcPr>
          <w:p w:rsidRPr="00CF6375" w:rsidR="00CF6375" w:rsidP="00CF6375" w:rsidRDefault="00CF6375" w14:paraId="73D84A50" w14:textId="77777777">
            <w:pPr>
              <w:widowControl/>
              <w:autoSpaceDE/>
              <w:autoSpaceDN/>
              <w:rPr>
                <w:rFonts w:ascii="Arial" w:hAnsi="Arial" w:eastAsia="Times New Roman" w:cs="Arial"/>
                <w:bCs/>
                <w:sz w:val="16"/>
                <w:szCs w:val="16"/>
              </w:rPr>
            </w:pPr>
          </w:p>
        </w:tc>
        <w:tc>
          <w:tcPr>
            <w:tcW w:w="336" w:type="dxa"/>
            <w:gridSpan w:val="2"/>
            <w:tcBorders>
              <w:top w:val="nil"/>
              <w:left w:val="nil"/>
              <w:bottom w:val="nil"/>
              <w:right w:val="nil"/>
            </w:tcBorders>
            <w:shd w:val="clear" w:color="auto" w:fill="auto"/>
            <w:noWrap/>
            <w:vAlign w:val="bottom"/>
            <w:hideMark/>
          </w:tcPr>
          <w:p w:rsidRPr="00CF6375" w:rsidR="00CF6375" w:rsidP="00CF6375" w:rsidRDefault="00CF6375" w14:paraId="4BA7D141" w14:textId="77777777">
            <w:pPr>
              <w:widowControl/>
              <w:autoSpaceDE/>
              <w:autoSpaceDN/>
              <w:rPr>
                <w:rFonts w:ascii="Arial" w:hAnsi="Arial" w:eastAsia="Times New Roman" w:cs="Arial"/>
                <w:bCs/>
                <w:sz w:val="16"/>
                <w:szCs w:val="16"/>
              </w:rPr>
            </w:pPr>
          </w:p>
        </w:tc>
        <w:tc>
          <w:tcPr>
            <w:tcW w:w="766" w:type="dxa"/>
            <w:gridSpan w:val="3"/>
            <w:tcBorders>
              <w:top w:val="nil"/>
              <w:left w:val="nil"/>
              <w:bottom w:val="nil"/>
              <w:right w:val="nil"/>
            </w:tcBorders>
            <w:shd w:val="clear" w:color="auto" w:fill="auto"/>
            <w:noWrap/>
            <w:vAlign w:val="bottom"/>
            <w:hideMark/>
          </w:tcPr>
          <w:p w:rsidRPr="00CF6375" w:rsidR="00CF6375" w:rsidP="00CF6375" w:rsidRDefault="00CF6375" w14:paraId="00137D90" w14:textId="77777777">
            <w:pPr>
              <w:widowControl/>
              <w:autoSpaceDE/>
              <w:autoSpaceDN/>
              <w:rPr>
                <w:rFonts w:ascii="Arial" w:hAnsi="Arial" w:eastAsia="Times New Roman" w:cs="Arial"/>
                <w:bCs/>
                <w:sz w:val="16"/>
                <w:szCs w:val="16"/>
              </w:rPr>
            </w:pPr>
          </w:p>
        </w:tc>
        <w:tc>
          <w:tcPr>
            <w:tcW w:w="432" w:type="dxa"/>
            <w:tcBorders>
              <w:top w:val="nil"/>
              <w:left w:val="nil"/>
              <w:bottom w:val="nil"/>
              <w:right w:val="nil"/>
            </w:tcBorders>
            <w:shd w:val="clear" w:color="auto" w:fill="auto"/>
            <w:noWrap/>
            <w:vAlign w:val="bottom"/>
            <w:hideMark/>
          </w:tcPr>
          <w:p w:rsidRPr="00CF6375" w:rsidR="00CF6375" w:rsidP="00CF6375" w:rsidRDefault="00CF6375" w14:paraId="06C4B3B7" w14:textId="77777777">
            <w:pPr>
              <w:widowControl/>
              <w:autoSpaceDE/>
              <w:autoSpaceDN/>
              <w:rPr>
                <w:rFonts w:ascii="Arial" w:hAnsi="Arial" w:eastAsia="Times New Roman" w:cs="Arial"/>
                <w:bCs/>
                <w:sz w:val="16"/>
                <w:szCs w:val="16"/>
              </w:rPr>
            </w:pPr>
          </w:p>
        </w:tc>
        <w:tc>
          <w:tcPr>
            <w:tcW w:w="876" w:type="dxa"/>
            <w:gridSpan w:val="2"/>
            <w:tcBorders>
              <w:top w:val="nil"/>
              <w:left w:val="nil"/>
              <w:bottom w:val="nil"/>
              <w:right w:val="nil"/>
            </w:tcBorders>
            <w:shd w:val="clear" w:color="auto" w:fill="auto"/>
            <w:noWrap/>
            <w:vAlign w:val="bottom"/>
            <w:hideMark/>
          </w:tcPr>
          <w:p w:rsidRPr="00CF6375" w:rsidR="00CF6375" w:rsidP="00CF6375" w:rsidRDefault="00CF6375" w14:paraId="432F2203" w14:textId="77777777">
            <w:pPr>
              <w:widowControl/>
              <w:autoSpaceDE/>
              <w:autoSpaceDN/>
              <w:rPr>
                <w:rFonts w:ascii="Arial" w:hAnsi="Arial" w:eastAsia="Times New Roman" w:cs="Arial"/>
                <w:bCs/>
                <w:sz w:val="16"/>
                <w:szCs w:val="16"/>
              </w:rPr>
            </w:pPr>
          </w:p>
        </w:tc>
        <w:tc>
          <w:tcPr>
            <w:tcW w:w="853" w:type="dxa"/>
            <w:gridSpan w:val="2"/>
            <w:tcBorders>
              <w:top w:val="nil"/>
              <w:left w:val="nil"/>
              <w:bottom w:val="nil"/>
              <w:right w:val="nil"/>
            </w:tcBorders>
            <w:shd w:val="clear" w:color="auto" w:fill="auto"/>
            <w:noWrap/>
            <w:vAlign w:val="bottom"/>
            <w:hideMark/>
          </w:tcPr>
          <w:p w:rsidRPr="00CF6375" w:rsidR="00CF6375" w:rsidP="00CF6375" w:rsidRDefault="00CF6375" w14:paraId="0238ACDF" w14:textId="77777777">
            <w:pPr>
              <w:widowControl/>
              <w:autoSpaceDE/>
              <w:autoSpaceDN/>
              <w:rPr>
                <w:rFonts w:ascii="Arial" w:hAnsi="Arial" w:eastAsia="Times New Roman" w:cs="Arial"/>
                <w:bCs/>
                <w:sz w:val="16"/>
                <w:szCs w:val="16"/>
              </w:rPr>
            </w:pPr>
          </w:p>
        </w:tc>
        <w:tc>
          <w:tcPr>
            <w:tcW w:w="591" w:type="dxa"/>
            <w:gridSpan w:val="2"/>
            <w:tcBorders>
              <w:top w:val="nil"/>
              <w:left w:val="nil"/>
              <w:bottom w:val="nil"/>
              <w:right w:val="nil"/>
            </w:tcBorders>
            <w:shd w:val="clear" w:color="auto" w:fill="auto"/>
            <w:noWrap/>
            <w:vAlign w:val="bottom"/>
            <w:hideMark/>
          </w:tcPr>
          <w:p w:rsidRPr="00CF6375" w:rsidR="00CF6375" w:rsidP="00CF6375" w:rsidRDefault="00CF6375" w14:paraId="534C97DD" w14:textId="77777777">
            <w:pPr>
              <w:widowControl/>
              <w:autoSpaceDE/>
              <w:autoSpaceDN/>
              <w:rPr>
                <w:rFonts w:ascii="Arial" w:hAnsi="Arial" w:eastAsia="Times New Roman" w:cs="Arial"/>
                <w:bCs/>
                <w:sz w:val="16"/>
                <w:szCs w:val="16"/>
              </w:rPr>
            </w:pPr>
          </w:p>
        </w:tc>
        <w:tc>
          <w:tcPr>
            <w:tcW w:w="1838" w:type="dxa"/>
            <w:gridSpan w:val="2"/>
            <w:tcBorders>
              <w:top w:val="nil"/>
              <w:left w:val="nil"/>
              <w:bottom w:val="nil"/>
              <w:right w:val="single" w:color="auto" w:sz="4" w:space="0"/>
            </w:tcBorders>
            <w:shd w:val="clear" w:color="auto" w:fill="auto"/>
            <w:noWrap/>
            <w:vAlign w:val="bottom"/>
            <w:hideMark/>
          </w:tcPr>
          <w:p w:rsidRPr="00CF6375" w:rsidR="00CF6375" w:rsidP="00CF6375" w:rsidRDefault="00CF6375" w14:paraId="3C6AE39C"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c>
          <w:tcPr>
            <w:tcW w:w="276" w:type="dxa"/>
            <w:gridSpan w:val="5"/>
            <w:tcBorders>
              <w:top w:val="nil"/>
              <w:left w:val="nil"/>
              <w:bottom w:val="nil"/>
              <w:right w:val="nil"/>
            </w:tcBorders>
            <w:shd w:val="clear" w:color="auto" w:fill="auto"/>
            <w:noWrap/>
            <w:vAlign w:val="bottom"/>
            <w:hideMark/>
          </w:tcPr>
          <w:p w:rsidRPr="00CF6375" w:rsidR="00CF6375" w:rsidP="00CF6375" w:rsidRDefault="00CF6375" w14:paraId="6BAABED9" w14:textId="77777777">
            <w:pPr>
              <w:widowControl/>
              <w:autoSpaceDE/>
              <w:autoSpaceDN/>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hideMark/>
          </w:tcPr>
          <w:p w:rsidRPr="00CF6375" w:rsidR="00CF6375" w:rsidP="00CF6375" w:rsidRDefault="00CF6375" w14:paraId="1068693F" w14:textId="77777777">
            <w:pPr>
              <w:widowControl/>
              <w:autoSpaceDE/>
              <w:autoSpaceDN/>
              <w:rPr>
                <w:rFonts w:ascii="Arial" w:hAnsi="Arial" w:eastAsia="Times New Roman" w:cs="Arial"/>
                <w:bCs/>
                <w:sz w:val="16"/>
                <w:szCs w:val="16"/>
              </w:rPr>
            </w:pPr>
            <w:r w:rsidRPr="00CF6375">
              <w:rPr>
                <w:rFonts w:ascii="Arial" w:hAnsi="Arial" w:eastAsia="Times New Roman" w:cs="Arial"/>
                <w:bCs/>
                <w:sz w:val="16"/>
                <w:szCs w:val="16"/>
              </w:rPr>
              <w:t> </w:t>
            </w:r>
          </w:p>
        </w:tc>
      </w:tr>
      <w:tr w:rsidRPr="00CF6375" w:rsidR="00CF6375" w:rsidTr="00CF6375" w14:paraId="2CB749CE" w14:textId="77777777">
        <w:trPr>
          <w:trHeight w:val="158"/>
          <w:jc w:val="center"/>
        </w:trPr>
        <w:tc>
          <w:tcPr>
            <w:tcW w:w="1052" w:type="dxa"/>
            <w:tcBorders>
              <w:top w:val="nil"/>
              <w:left w:val="single" w:color="auto" w:sz="12" w:space="0"/>
              <w:bottom w:val="nil"/>
              <w:right w:val="nil"/>
            </w:tcBorders>
            <w:shd w:val="clear" w:color="auto" w:fill="auto"/>
            <w:noWrap/>
            <w:vAlign w:val="bottom"/>
          </w:tcPr>
          <w:p w:rsidRPr="00CF6375" w:rsidR="00CF6375" w:rsidP="00CF6375" w:rsidRDefault="00CF6375" w14:paraId="0939CF41" w14:textId="77777777">
            <w:pPr>
              <w:widowControl/>
              <w:autoSpaceDE/>
              <w:autoSpaceDN/>
              <w:rPr>
                <w:rFonts w:ascii="Arial" w:hAnsi="Arial" w:eastAsia="Times New Roman" w:cs="Arial"/>
                <w:bCs/>
                <w:sz w:val="16"/>
                <w:szCs w:val="16"/>
              </w:rPr>
            </w:pPr>
          </w:p>
        </w:tc>
        <w:tc>
          <w:tcPr>
            <w:tcW w:w="995" w:type="dxa"/>
            <w:gridSpan w:val="2"/>
            <w:tcBorders>
              <w:top w:val="nil"/>
              <w:left w:val="single" w:color="auto" w:sz="4" w:space="0"/>
              <w:right w:val="nil"/>
            </w:tcBorders>
            <w:shd w:val="clear" w:color="auto" w:fill="auto"/>
            <w:noWrap/>
            <w:vAlign w:val="bottom"/>
          </w:tcPr>
          <w:p w:rsidRPr="00CF6375" w:rsidR="00CF6375" w:rsidP="00CF6375" w:rsidRDefault="00CF6375" w14:paraId="09D0AF55" w14:textId="77777777">
            <w:pPr>
              <w:widowControl/>
              <w:autoSpaceDE/>
              <w:autoSpaceDN/>
              <w:rPr>
                <w:rFonts w:ascii="Arial" w:hAnsi="Arial" w:eastAsia="Times New Roman" w:cs="Arial"/>
                <w:bCs/>
                <w:sz w:val="16"/>
                <w:szCs w:val="16"/>
              </w:rPr>
            </w:pPr>
          </w:p>
        </w:tc>
        <w:tc>
          <w:tcPr>
            <w:tcW w:w="287" w:type="dxa"/>
            <w:gridSpan w:val="2"/>
            <w:tcBorders>
              <w:top w:val="nil"/>
              <w:left w:val="nil"/>
              <w:right w:val="nil"/>
            </w:tcBorders>
            <w:shd w:val="clear" w:color="auto" w:fill="auto"/>
            <w:noWrap/>
            <w:vAlign w:val="bottom"/>
          </w:tcPr>
          <w:p w:rsidRPr="00CF6375" w:rsidR="00CF6375" w:rsidP="00CF6375" w:rsidRDefault="00CF6375" w14:paraId="25E304A1" w14:textId="77777777">
            <w:pPr>
              <w:widowControl/>
              <w:autoSpaceDE/>
              <w:autoSpaceDN/>
              <w:rPr>
                <w:rFonts w:ascii="Arial" w:hAnsi="Arial" w:eastAsia="Times New Roman" w:cs="Arial"/>
                <w:bCs/>
                <w:sz w:val="16"/>
                <w:szCs w:val="16"/>
              </w:rPr>
            </w:pPr>
          </w:p>
        </w:tc>
        <w:tc>
          <w:tcPr>
            <w:tcW w:w="433" w:type="dxa"/>
            <w:gridSpan w:val="3"/>
            <w:tcBorders>
              <w:top w:val="nil"/>
              <w:left w:val="nil"/>
              <w:right w:val="nil"/>
            </w:tcBorders>
            <w:shd w:val="clear" w:color="auto" w:fill="auto"/>
            <w:noWrap/>
            <w:vAlign w:val="bottom"/>
          </w:tcPr>
          <w:p w:rsidRPr="00CF6375" w:rsidR="00CF6375" w:rsidP="00CF6375" w:rsidRDefault="00CF6375" w14:paraId="11356989" w14:textId="77777777">
            <w:pPr>
              <w:widowControl/>
              <w:autoSpaceDE/>
              <w:autoSpaceDN/>
              <w:rPr>
                <w:rFonts w:ascii="Arial" w:hAnsi="Arial" w:eastAsia="Times New Roman" w:cs="Arial"/>
                <w:bCs/>
                <w:sz w:val="16"/>
                <w:szCs w:val="16"/>
              </w:rPr>
            </w:pPr>
          </w:p>
        </w:tc>
        <w:tc>
          <w:tcPr>
            <w:tcW w:w="336" w:type="dxa"/>
            <w:gridSpan w:val="2"/>
            <w:tcBorders>
              <w:top w:val="nil"/>
              <w:left w:val="nil"/>
              <w:right w:val="nil"/>
            </w:tcBorders>
            <w:shd w:val="clear" w:color="auto" w:fill="auto"/>
            <w:noWrap/>
            <w:vAlign w:val="bottom"/>
          </w:tcPr>
          <w:p w:rsidRPr="00CF6375" w:rsidR="00CF6375" w:rsidP="00CF6375" w:rsidRDefault="00CF6375" w14:paraId="491E6677" w14:textId="77777777">
            <w:pPr>
              <w:widowControl/>
              <w:autoSpaceDE/>
              <w:autoSpaceDN/>
              <w:rPr>
                <w:rFonts w:ascii="Arial" w:hAnsi="Arial" w:eastAsia="Times New Roman" w:cs="Arial"/>
                <w:bCs/>
                <w:sz w:val="16"/>
                <w:szCs w:val="16"/>
              </w:rPr>
            </w:pPr>
          </w:p>
        </w:tc>
        <w:tc>
          <w:tcPr>
            <w:tcW w:w="766" w:type="dxa"/>
            <w:gridSpan w:val="3"/>
            <w:tcBorders>
              <w:top w:val="nil"/>
              <w:left w:val="nil"/>
              <w:right w:val="nil"/>
            </w:tcBorders>
            <w:shd w:val="clear" w:color="auto" w:fill="auto"/>
            <w:noWrap/>
            <w:vAlign w:val="bottom"/>
          </w:tcPr>
          <w:p w:rsidRPr="00CF6375" w:rsidR="00CF6375" w:rsidP="00CF6375" w:rsidRDefault="00CF6375" w14:paraId="2E4DB7D3" w14:textId="77777777">
            <w:pPr>
              <w:widowControl/>
              <w:autoSpaceDE/>
              <w:autoSpaceDN/>
              <w:rPr>
                <w:rFonts w:ascii="Arial" w:hAnsi="Arial" w:eastAsia="Times New Roman" w:cs="Arial"/>
                <w:bCs/>
                <w:sz w:val="16"/>
                <w:szCs w:val="16"/>
              </w:rPr>
            </w:pPr>
          </w:p>
        </w:tc>
        <w:tc>
          <w:tcPr>
            <w:tcW w:w="432" w:type="dxa"/>
            <w:tcBorders>
              <w:top w:val="nil"/>
              <w:left w:val="nil"/>
              <w:right w:val="nil"/>
            </w:tcBorders>
            <w:shd w:val="clear" w:color="auto" w:fill="auto"/>
            <w:noWrap/>
            <w:vAlign w:val="bottom"/>
          </w:tcPr>
          <w:p w:rsidRPr="00CF6375" w:rsidR="00CF6375" w:rsidP="00CF6375" w:rsidRDefault="00CF6375" w14:paraId="7691F643" w14:textId="77777777">
            <w:pPr>
              <w:widowControl/>
              <w:autoSpaceDE/>
              <w:autoSpaceDN/>
              <w:rPr>
                <w:rFonts w:ascii="Arial" w:hAnsi="Arial" w:eastAsia="Times New Roman" w:cs="Arial"/>
                <w:bCs/>
                <w:sz w:val="16"/>
                <w:szCs w:val="16"/>
              </w:rPr>
            </w:pPr>
          </w:p>
        </w:tc>
        <w:tc>
          <w:tcPr>
            <w:tcW w:w="876" w:type="dxa"/>
            <w:gridSpan w:val="2"/>
            <w:tcBorders>
              <w:top w:val="nil"/>
              <w:left w:val="nil"/>
              <w:right w:val="nil"/>
            </w:tcBorders>
            <w:shd w:val="clear" w:color="auto" w:fill="auto"/>
            <w:noWrap/>
            <w:vAlign w:val="bottom"/>
          </w:tcPr>
          <w:p w:rsidRPr="00CF6375" w:rsidR="00CF6375" w:rsidP="00CF6375" w:rsidRDefault="00CF6375" w14:paraId="58A155A9" w14:textId="77777777">
            <w:pPr>
              <w:widowControl/>
              <w:autoSpaceDE/>
              <w:autoSpaceDN/>
              <w:rPr>
                <w:rFonts w:ascii="Arial" w:hAnsi="Arial" w:eastAsia="Times New Roman" w:cs="Arial"/>
                <w:bCs/>
                <w:sz w:val="16"/>
                <w:szCs w:val="16"/>
              </w:rPr>
            </w:pPr>
          </w:p>
        </w:tc>
        <w:tc>
          <w:tcPr>
            <w:tcW w:w="853" w:type="dxa"/>
            <w:gridSpan w:val="2"/>
            <w:tcBorders>
              <w:top w:val="nil"/>
              <w:left w:val="nil"/>
              <w:right w:val="nil"/>
            </w:tcBorders>
            <w:shd w:val="clear" w:color="auto" w:fill="auto"/>
            <w:noWrap/>
            <w:vAlign w:val="bottom"/>
          </w:tcPr>
          <w:p w:rsidRPr="00CF6375" w:rsidR="00CF6375" w:rsidP="00CF6375" w:rsidRDefault="00CF6375" w14:paraId="40600ED5" w14:textId="77777777">
            <w:pPr>
              <w:widowControl/>
              <w:autoSpaceDE/>
              <w:autoSpaceDN/>
              <w:rPr>
                <w:rFonts w:ascii="Arial" w:hAnsi="Arial" w:eastAsia="Times New Roman" w:cs="Arial"/>
                <w:bCs/>
                <w:sz w:val="16"/>
                <w:szCs w:val="16"/>
              </w:rPr>
            </w:pPr>
          </w:p>
        </w:tc>
        <w:tc>
          <w:tcPr>
            <w:tcW w:w="591" w:type="dxa"/>
            <w:gridSpan w:val="2"/>
            <w:tcBorders>
              <w:top w:val="nil"/>
              <w:left w:val="nil"/>
              <w:right w:val="nil"/>
            </w:tcBorders>
            <w:shd w:val="clear" w:color="auto" w:fill="auto"/>
            <w:noWrap/>
            <w:vAlign w:val="bottom"/>
          </w:tcPr>
          <w:p w:rsidRPr="00CF6375" w:rsidR="00CF6375" w:rsidP="00CF6375" w:rsidRDefault="00CF6375" w14:paraId="4025E46F" w14:textId="77777777">
            <w:pPr>
              <w:widowControl/>
              <w:autoSpaceDE/>
              <w:autoSpaceDN/>
              <w:rPr>
                <w:rFonts w:ascii="Arial" w:hAnsi="Arial" w:eastAsia="Times New Roman" w:cs="Arial"/>
                <w:bCs/>
                <w:sz w:val="16"/>
                <w:szCs w:val="16"/>
              </w:rPr>
            </w:pPr>
          </w:p>
        </w:tc>
        <w:tc>
          <w:tcPr>
            <w:tcW w:w="1838" w:type="dxa"/>
            <w:gridSpan w:val="2"/>
            <w:tcBorders>
              <w:top w:val="nil"/>
              <w:left w:val="nil"/>
              <w:right w:val="single" w:color="auto" w:sz="4" w:space="0"/>
            </w:tcBorders>
            <w:shd w:val="clear" w:color="auto" w:fill="auto"/>
            <w:noWrap/>
            <w:vAlign w:val="bottom"/>
          </w:tcPr>
          <w:p w:rsidRPr="00CF6375" w:rsidR="00CF6375" w:rsidP="00CF6375" w:rsidRDefault="00CF6375" w14:paraId="08B9551D" w14:textId="77777777">
            <w:pPr>
              <w:widowControl/>
              <w:autoSpaceDE/>
              <w:autoSpaceDN/>
              <w:rPr>
                <w:rFonts w:ascii="Arial" w:hAnsi="Arial" w:eastAsia="Times New Roman" w:cs="Arial"/>
                <w:bCs/>
                <w:sz w:val="16"/>
                <w:szCs w:val="16"/>
              </w:rPr>
            </w:pPr>
          </w:p>
        </w:tc>
        <w:tc>
          <w:tcPr>
            <w:tcW w:w="276" w:type="dxa"/>
            <w:gridSpan w:val="5"/>
            <w:tcBorders>
              <w:top w:val="nil"/>
              <w:left w:val="nil"/>
              <w:bottom w:val="nil"/>
              <w:right w:val="nil"/>
            </w:tcBorders>
            <w:shd w:val="clear" w:color="auto" w:fill="auto"/>
            <w:noWrap/>
            <w:vAlign w:val="bottom"/>
          </w:tcPr>
          <w:p w:rsidRPr="00CF6375" w:rsidR="00CF6375" w:rsidP="00CF6375" w:rsidRDefault="00CF6375" w14:paraId="4902E465" w14:textId="77777777">
            <w:pPr>
              <w:widowControl/>
              <w:autoSpaceDE/>
              <w:autoSpaceDN/>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tcPr>
          <w:p w:rsidRPr="00CF6375" w:rsidR="00CF6375" w:rsidP="00CF6375" w:rsidRDefault="00CF6375" w14:paraId="0F00CCA3" w14:textId="77777777">
            <w:pPr>
              <w:widowControl/>
              <w:autoSpaceDE/>
              <w:autoSpaceDN/>
              <w:rPr>
                <w:rFonts w:ascii="Arial" w:hAnsi="Arial" w:eastAsia="Times New Roman" w:cs="Arial"/>
                <w:bCs/>
                <w:sz w:val="16"/>
                <w:szCs w:val="16"/>
              </w:rPr>
            </w:pPr>
          </w:p>
        </w:tc>
      </w:tr>
      <w:tr w:rsidRPr="00CF6375" w:rsidR="00CF6375" w:rsidTr="00CF6375" w14:paraId="5D26E16F" w14:textId="77777777">
        <w:trPr>
          <w:trHeight w:val="178"/>
          <w:jc w:val="center"/>
        </w:trPr>
        <w:tc>
          <w:tcPr>
            <w:tcW w:w="1052" w:type="dxa"/>
            <w:tcBorders>
              <w:top w:val="nil"/>
              <w:left w:val="single" w:color="auto" w:sz="12" w:space="0"/>
              <w:bottom w:val="nil"/>
              <w:right w:val="single" w:color="auto" w:sz="4" w:space="0"/>
            </w:tcBorders>
            <w:shd w:val="clear" w:color="auto" w:fill="auto"/>
            <w:noWrap/>
            <w:vAlign w:val="bottom"/>
          </w:tcPr>
          <w:p w:rsidRPr="00CF6375" w:rsidR="00CF6375" w:rsidP="00CF6375" w:rsidRDefault="00CF6375" w14:paraId="0E972D58" w14:textId="77777777">
            <w:pPr>
              <w:widowControl/>
              <w:autoSpaceDE/>
              <w:autoSpaceDN/>
              <w:rPr>
                <w:rFonts w:ascii="Arial" w:hAnsi="Arial" w:eastAsia="Times New Roman" w:cs="Arial"/>
                <w:bCs/>
                <w:sz w:val="16"/>
                <w:szCs w:val="16"/>
              </w:rPr>
            </w:pPr>
          </w:p>
        </w:tc>
        <w:tc>
          <w:tcPr>
            <w:tcW w:w="995" w:type="dxa"/>
            <w:gridSpan w:val="2"/>
            <w:tcBorders>
              <w:top w:val="nil"/>
              <w:left w:val="single" w:color="auto" w:sz="4" w:space="0"/>
              <w:right w:val="nil"/>
            </w:tcBorders>
            <w:shd w:val="clear" w:color="auto" w:fill="auto"/>
            <w:noWrap/>
            <w:vAlign w:val="bottom"/>
          </w:tcPr>
          <w:p w:rsidRPr="00CF6375" w:rsidR="00CF6375" w:rsidP="00CF6375" w:rsidRDefault="00CF6375" w14:paraId="58B343B6" w14:textId="77777777">
            <w:pPr>
              <w:widowControl/>
              <w:autoSpaceDE/>
              <w:autoSpaceDN/>
              <w:rPr>
                <w:rFonts w:ascii="Arial" w:hAnsi="Arial" w:eastAsia="Times New Roman" w:cs="Arial"/>
                <w:bCs/>
                <w:sz w:val="16"/>
                <w:szCs w:val="16"/>
              </w:rPr>
            </w:pPr>
          </w:p>
        </w:tc>
        <w:tc>
          <w:tcPr>
            <w:tcW w:w="287" w:type="dxa"/>
            <w:gridSpan w:val="2"/>
            <w:tcBorders>
              <w:top w:val="nil"/>
              <w:left w:val="nil"/>
              <w:right w:val="nil"/>
            </w:tcBorders>
            <w:shd w:val="clear" w:color="auto" w:fill="auto"/>
            <w:noWrap/>
            <w:vAlign w:val="bottom"/>
          </w:tcPr>
          <w:p w:rsidRPr="00CF6375" w:rsidR="00CF6375" w:rsidP="00CF6375" w:rsidRDefault="00CF6375" w14:paraId="7039868A" w14:textId="77777777">
            <w:pPr>
              <w:widowControl/>
              <w:autoSpaceDE/>
              <w:autoSpaceDN/>
              <w:rPr>
                <w:rFonts w:ascii="Arial" w:hAnsi="Arial" w:eastAsia="Times New Roman" w:cs="Arial"/>
                <w:bCs/>
                <w:sz w:val="16"/>
                <w:szCs w:val="16"/>
              </w:rPr>
            </w:pPr>
          </w:p>
        </w:tc>
        <w:tc>
          <w:tcPr>
            <w:tcW w:w="433" w:type="dxa"/>
            <w:gridSpan w:val="3"/>
            <w:tcBorders>
              <w:top w:val="nil"/>
              <w:left w:val="nil"/>
              <w:right w:val="nil"/>
            </w:tcBorders>
            <w:shd w:val="clear" w:color="auto" w:fill="auto"/>
            <w:noWrap/>
            <w:vAlign w:val="bottom"/>
          </w:tcPr>
          <w:p w:rsidRPr="00CF6375" w:rsidR="00CF6375" w:rsidP="00CF6375" w:rsidRDefault="00CF6375" w14:paraId="69EB4BC6" w14:textId="77777777">
            <w:pPr>
              <w:widowControl/>
              <w:autoSpaceDE/>
              <w:autoSpaceDN/>
              <w:rPr>
                <w:rFonts w:ascii="Arial" w:hAnsi="Arial" w:eastAsia="Times New Roman" w:cs="Arial"/>
                <w:bCs/>
                <w:sz w:val="16"/>
                <w:szCs w:val="16"/>
              </w:rPr>
            </w:pPr>
          </w:p>
        </w:tc>
        <w:tc>
          <w:tcPr>
            <w:tcW w:w="336" w:type="dxa"/>
            <w:gridSpan w:val="2"/>
            <w:tcBorders>
              <w:top w:val="nil"/>
              <w:left w:val="nil"/>
              <w:right w:val="nil"/>
            </w:tcBorders>
            <w:shd w:val="clear" w:color="auto" w:fill="auto"/>
            <w:noWrap/>
            <w:vAlign w:val="bottom"/>
          </w:tcPr>
          <w:p w:rsidRPr="00CF6375" w:rsidR="00CF6375" w:rsidP="00CF6375" w:rsidRDefault="00CF6375" w14:paraId="02C6DDA6" w14:textId="77777777">
            <w:pPr>
              <w:widowControl/>
              <w:autoSpaceDE/>
              <w:autoSpaceDN/>
              <w:rPr>
                <w:rFonts w:ascii="Arial" w:hAnsi="Arial" w:eastAsia="Times New Roman" w:cs="Arial"/>
                <w:bCs/>
                <w:sz w:val="16"/>
                <w:szCs w:val="16"/>
              </w:rPr>
            </w:pPr>
          </w:p>
        </w:tc>
        <w:tc>
          <w:tcPr>
            <w:tcW w:w="766" w:type="dxa"/>
            <w:gridSpan w:val="3"/>
            <w:tcBorders>
              <w:top w:val="nil"/>
              <w:left w:val="nil"/>
              <w:right w:val="nil"/>
            </w:tcBorders>
            <w:shd w:val="clear" w:color="auto" w:fill="auto"/>
            <w:noWrap/>
            <w:vAlign w:val="bottom"/>
          </w:tcPr>
          <w:p w:rsidRPr="00CF6375" w:rsidR="00CF6375" w:rsidP="00CF6375" w:rsidRDefault="00CF6375" w14:paraId="2231E04E" w14:textId="77777777">
            <w:pPr>
              <w:widowControl/>
              <w:autoSpaceDE/>
              <w:autoSpaceDN/>
              <w:rPr>
                <w:rFonts w:ascii="Arial" w:hAnsi="Arial" w:eastAsia="Times New Roman" w:cs="Arial"/>
                <w:bCs/>
                <w:sz w:val="16"/>
                <w:szCs w:val="16"/>
              </w:rPr>
            </w:pPr>
          </w:p>
        </w:tc>
        <w:tc>
          <w:tcPr>
            <w:tcW w:w="432" w:type="dxa"/>
            <w:tcBorders>
              <w:top w:val="nil"/>
              <w:left w:val="nil"/>
              <w:right w:val="nil"/>
            </w:tcBorders>
            <w:shd w:val="clear" w:color="auto" w:fill="auto"/>
            <w:noWrap/>
            <w:vAlign w:val="bottom"/>
          </w:tcPr>
          <w:p w:rsidRPr="00CF6375" w:rsidR="00CF6375" w:rsidP="00CF6375" w:rsidRDefault="00CF6375" w14:paraId="6E76D040" w14:textId="77777777">
            <w:pPr>
              <w:widowControl/>
              <w:autoSpaceDE/>
              <w:autoSpaceDN/>
              <w:rPr>
                <w:rFonts w:ascii="Arial" w:hAnsi="Arial" w:eastAsia="Times New Roman" w:cs="Arial"/>
                <w:bCs/>
                <w:sz w:val="16"/>
                <w:szCs w:val="16"/>
              </w:rPr>
            </w:pPr>
          </w:p>
        </w:tc>
        <w:tc>
          <w:tcPr>
            <w:tcW w:w="876" w:type="dxa"/>
            <w:gridSpan w:val="2"/>
            <w:tcBorders>
              <w:top w:val="nil"/>
              <w:left w:val="nil"/>
              <w:right w:val="nil"/>
            </w:tcBorders>
            <w:shd w:val="clear" w:color="auto" w:fill="auto"/>
            <w:noWrap/>
            <w:vAlign w:val="bottom"/>
          </w:tcPr>
          <w:p w:rsidRPr="00CF6375" w:rsidR="00CF6375" w:rsidP="00CF6375" w:rsidRDefault="00CF6375" w14:paraId="5F2015C5" w14:textId="77777777">
            <w:pPr>
              <w:widowControl/>
              <w:autoSpaceDE/>
              <w:autoSpaceDN/>
              <w:rPr>
                <w:rFonts w:ascii="Arial" w:hAnsi="Arial" w:eastAsia="Times New Roman" w:cs="Arial"/>
                <w:bCs/>
                <w:sz w:val="16"/>
                <w:szCs w:val="16"/>
              </w:rPr>
            </w:pPr>
          </w:p>
        </w:tc>
        <w:tc>
          <w:tcPr>
            <w:tcW w:w="853" w:type="dxa"/>
            <w:gridSpan w:val="2"/>
            <w:tcBorders>
              <w:top w:val="nil"/>
              <w:left w:val="nil"/>
              <w:right w:val="nil"/>
            </w:tcBorders>
            <w:shd w:val="clear" w:color="auto" w:fill="auto"/>
            <w:noWrap/>
            <w:vAlign w:val="bottom"/>
          </w:tcPr>
          <w:p w:rsidRPr="00CF6375" w:rsidR="00CF6375" w:rsidP="00CF6375" w:rsidRDefault="00CF6375" w14:paraId="6CEFFD68" w14:textId="77777777">
            <w:pPr>
              <w:widowControl/>
              <w:autoSpaceDE/>
              <w:autoSpaceDN/>
              <w:rPr>
                <w:rFonts w:ascii="Arial" w:hAnsi="Arial" w:eastAsia="Times New Roman" w:cs="Arial"/>
                <w:bCs/>
                <w:sz w:val="16"/>
                <w:szCs w:val="16"/>
              </w:rPr>
            </w:pPr>
          </w:p>
        </w:tc>
        <w:tc>
          <w:tcPr>
            <w:tcW w:w="591" w:type="dxa"/>
            <w:gridSpan w:val="2"/>
            <w:tcBorders>
              <w:top w:val="nil"/>
              <w:left w:val="nil"/>
              <w:right w:val="nil"/>
            </w:tcBorders>
            <w:shd w:val="clear" w:color="auto" w:fill="auto"/>
            <w:noWrap/>
            <w:vAlign w:val="bottom"/>
          </w:tcPr>
          <w:p w:rsidRPr="00CF6375" w:rsidR="00CF6375" w:rsidP="00CF6375" w:rsidRDefault="00CF6375" w14:paraId="4DD96CA0" w14:textId="77777777">
            <w:pPr>
              <w:widowControl/>
              <w:autoSpaceDE/>
              <w:autoSpaceDN/>
              <w:rPr>
                <w:rFonts w:ascii="Arial" w:hAnsi="Arial" w:eastAsia="Times New Roman" w:cs="Arial"/>
                <w:bCs/>
                <w:sz w:val="16"/>
                <w:szCs w:val="16"/>
              </w:rPr>
            </w:pPr>
          </w:p>
        </w:tc>
        <w:tc>
          <w:tcPr>
            <w:tcW w:w="1838" w:type="dxa"/>
            <w:gridSpan w:val="2"/>
            <w:tcBorders>
              <w:top w:val="nil"/>
              <w:left w:val="nil"/>
              <w:right w:val="single" w:color="auto" w:sz="4" w:space="0"/>
            </w:tcBorders>
            <w:shd w:val="clear" w:color="auto" w:fill="auto"/>
            <w:noWrap/>
            <w:vAlign w:val="bottom"/>
          </w:tcPr>
          <w:p w:rsidRPr="00CF6375" w:rsidR="00CF6375" w:rsidP="00CF6375" w:rsidRDefault="00CF6375" w14:paraId="29291B0E" w14:textId="77777777">
            <w:pPr>
              <w:widowControl/>
              <w:autoSpaceDE/>
              <w:autoSpaceDN/>
              <w:rPr>
                <w:rFonts w:ascii="Arial" w:hAnsi="Arial" w:eastAsia="Times New Roman" w:cs="Arial"/>
                <w:bCs/>
                <w:sz w:val="16"/>
                <w:szCs w:val="16"/>
              </w:rPr>
            </w:pPr>
          </w:p>
        </w:tc>
        <w:tc>
          <w:tcPr>
            <w:tcW w:w="276" w:type="dxa"/>
            <w:gridSpan w:val="5"/>
            <w:tcBorders>
              <w:top w:val="nil"/>
              <w:left w:val="single" w:color="auto" w:sz="4" w:space="0"/>
              <w:bottom w:val="nil"/>
              <w:right w:val="nil"/>
            </w:tcBorders>
            <w:shd w:val="clear" w:color="auto" w:fill="auto"/>
            <w:noWrap/>
            <w:vAlign w:val="bottom"/>
          </w:tcPr>
          <w:p w:rsidRPr="00CF6375" w:rsidR="00CF6375" w:rsidP="00CF6375" w:rsidRDefault="00CF6375" w14:paraId="28FFB544" w14:textId="77777777">
            <w:pPr>
              <w:widowControl/>
              <w:autoSpaceDE/>
              <w:autoSpaceDN/>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tcPr>
          <w:p w:rsidRPr="00CF6375" w:rsidR="00CF6375" w:rsidP="00CF6375" w:rsidRDefault="00CF6375" w14:paraId="74D9A89F" w14:textId="77777777">
            <w:pPr>
              <w:widowControl/>
              <w:autoSpaceDE/>
              <w:autoSpaceDN/>
              <w:rPr>
                <w:rFonts w:ascii="Arial" w:hAnsi="Arial" w:eastAsia="Times New Roman" w:cs="Arial"/>
                <w:bCs/>
                <w:sz w:val="16"/>
                <w:szCs w:val="16"/>
              </w:rPr>
            </w:pPr>
          </w:p>
        </w:tc>
      </w:tr>
      <w:tr w:rsidRPr="00CF6375" w:rsidR="00CF6375" w:rsidTr="00CF6375" w14:paraId="2975054C" w14:textId="77777777">
        <w:trPr>
          <w:trHeight w:val="61"/>
          <w:jc w:val="center"/>
        </w:trPr>
        <w:tc>
          <w:tcPr>
            <w:tcW w:w="1052" w:type="dxa"/>
            <w:tcBorders>
              <w:top w:val="nil"/>
              <w:left w:val="single" w:color="auto" w:sz="12" w:space="0"/>
              <w:bottom w:val="nil"/>
              <w:right w:val="single" w:color="auto" w:sz="4" w:space="0"/>
            </w:tcBorders>
            <w:shd w:val="clear" w:color="auto" w:fill="auto"/>
            <w:noWrap/>
            <w:vAlign w:val="bottom"/>
          </w:tcPr>
          <w:p w:rsidRPr="00CF6375" w:rsidR="00CF6375" w:rsidP="00CF6375" w:rsidRDefault="00CF6375" w14:paraId="37A33AF6" w14:textId="77777777">
            <w:pPr>
              <w:widowControl/>
              <w:autoSpaceDE/>
              <w:autoSpaceDN/>
              <w:rPr>
                <w:rFonts w:ascii="Arial" w:hAnsi="Arial" w:eastAsia="Times New Roman" w:cs="Arial"/>
                <w:bCs/>
                <w:sz w:val="16"/>
                <w:szCs w:val="16"/>
              </w:rPr>
            </w:pPr>
          </w:p>
        </w:tc>
        <w:tc>
          <w:tcPr>
            <w:tcW w:w="995" w:type="dxa"/>
            <w:gridSpan w:val="2"/>
            <w:tcBorders>
              <w:top w:val="nil"/>
              <w:left w:val="single" w:color="auto" w:sz="4" w:space="0"/>
              <w:bottom w:val="single" w:color="auto" w:sz="4" w:space="0"/>
              <w:right w:val="nil"/>
            </w:tcBorders>
            <w:shd w:val="clear" w:color="auto" w:fill="auto"/>
            <w:noWrap/>
            <w:vAlign w:val="bottom"/>
          </w:tcPr>
          <w:p w:rsidRPr="00CF6375" w:rsidR="00CF6375" w:rsidP="00CF6375" w:rsidRDefault="00CF6375" w14:paraId="0C19CED4" w14:textId="77777777">
            <w:pPr>
              <w:widowControl/>
              <w:autoSpaceDE/>
              <w:autoSpaceDN/>
              <w:rPr>
                <w:rFonts w:ascii="Arial" w:hAnsi="Arial" w:eastAsia="Times New Roman" w:cs="Arial"/>
                <w:bCs/>
                <w:sz w:val="16"/>
                <w:szCs w:val="16"/>
              </w:rPr>
            </w:pPr>
          </w:p>
        </w:tc>
        <w:tc>
          <w:tcPr>
            <w:tcW w:w="287" w:type="dxa"/>
            <w:gridSpan w:val="2"/>
            <w:tcBorders>
              <w:top w:val="nil"/>
              <w:left w:val="nil"/>
              <w:bottom w:val="single" w:color="auto" w:sz="4" w:space="0"/>
              <w:right w:val="nil"/>
            </w:tcBorders>
            <w:shd w:val="clear" w:color="auto" w:fill="auto"/>
            <w:noWrap/>
            <w:vAlign w:val="bottom"/>
          </w:tcPr>
          <w:p w:rsidRPr="00CF6375" w:rsidR="00CF6375" w:rsidP="00CF6375" w:rsidRDefault="00CF6375" w14:paraId="55205E3A" w14:textId="77777777">
            <w:pPr>
              <w:widowControl/>
              <w:autoSpaceDE/>
              <w:autoSpaceDN/>
              <w:rPr>
                <w:rFonts w:ascii="Arial" w:hAnsi="Arial" w:eastAsia="Times New Roman" w:cs="Arial"/>
                <w:bCs/>
                <w:sz w:val="16"/>
                <w:szCs w:val="16"/>
              </w:rPr>
            </w:pPr>
          </w:p>
        </w:tc>
        <w:tc>
          <w:tcPr>
            <w:tcW w:w="433" w:type="dxa"/>
            <w:gridSpan w:val="3"/>
            <w:tcBorders>
              <w:top w:val="nil"/>
              <w:left w:val="nil"/>
              <w:bottom w:val="single" w:color="auto" w:sz="4" w:space="0"/>
              <w:right w:val="nil"/>
            </w:tcBorders>
            <w:shd w:val="clear" w:color="auto" w:fill="auto"/>
            <w:noWrap/>
            <w:vAlign w:val="bottom"/>
          </w:tcPr>
          <w:p w:rsidRPr="00CF6375" w:rsidR="00CF6375" w:rsidP="00CF6375" w:rsidRDefault="00CF6375" w14:paraId="55CBAE49" w14:textId="77777777">
            <w:pPr>
              <w:widowControl/>
              <w:autoSpaceDE/>
              <w:autoSpaceDN/>
              <w:rPr>
                <w:rFonts w:ascii="Arial" w:hAnsi="Arial" w:eastAsia="Times New Roman" w:cs="Arial"/>
                <w:bCs/>
                <w:sz w:val="16"/>
                <w:szCs w:val="16"/>
              </w:rPr>
            </w:pPr>
          </w:p>
        </w:tc>
        <w:tc>
          <w:tcPr>
            <w:tcW w:w="336" w:type="dxa"/>
            <w:gridSpan w:val="2"/>
            <w:tcBorders>
              <w:top w:val="nil"/>
              <w:left w:val="nil"/>
              <w:bottom w:val="single" w:color="auto" w:sz="4" w:space="0"/>
              <w:right w:val="nil"/>
            </w:tcBorders>
            <w:shd w:val="clear" w:color="auto" w:fill="auto"/>
            <w:noWrap/>
            <w:vAlign w:val="bottom"/>
          </w:tcPr>
          <w:p w:rsidRPr="00CF6375" w:rsidR="00CF6375" w:rsidP="00CF6375" w:rsidRDefault="00CF6375" w14:paraId="01EA10D9" w14:textId="77777777">
            <w:pPr>
              <w:widowControl/>
              <w:autoSpaceDE/>
              <w:autoSpaceDN/>
              <w:rPr>
                <w:rFonts w:ascii="Arial" w:hAnsi="Arial" w:eastAsia="Times New Roman" w:cs="Arial"/>
                <w:bCs/>
                <w:sz w:val="16"/>
                <w:szCs w:val="16"/>
              </w:rPr>
            </w:pPr>
          </w:p>
        </w:tc>
        <w:tc>
          <w:tcPr>
            <w:tcW w:w="766" w:type="dxa"/>
            <w:gridSpan w:val="3"/>
            <w:tcBorders>
              <w:top w:val="nil"/>
              <w:left w:val="nil"/>
              <w:bottom w:val="single" w:color="auto" w:sz="4" w:space="0"/>
              <w:right w:val="nil"/>
            </w:tcBorders>
            <w:shd w:val="clear" w:color="auto" w:fill="auto"/>
            <w:noWrap/>
            <w:vAlign w:val="bottom"/>
          </w:tcPr>
          <w:p w:rsidRPr="00CF6375" w:rsidR="00CF6375" w:rsidP="00CF6375" w:rsidRDefault="00CF6375" w14:paraId="0B94FEA5" w14:textId="77777777">
            <w:pPr>
              <w:widowControl/>
              <w:autoSpaceDE/>
              <w:autoSpaceDN/>
              <w:rPr>
                <w:rFonts w:ascii="Arial" w:hAnsi="Arial" w:eastAsia="Times New Roman" w:cs="Arial"/>
                <w:bCs/>
                <w:sz w:val="16"/>
                <w:szCs w:val="16"/>
              </w:rPr>
            </w:pPr>
          </w:p>
        </w:tc>
        <w:tc>
          <w:tcPr>
            <w:tcW w:w="432" w:type="dxa"/>
            <w:tcBorders>
              <w:top w:val="nil"/>
              <w:left w:val="nil"/>
              <w:bottom w:val="single" w:color="auto" w:sz="4" w:space="0"/>
              <w:right w:val="nil"/>
            </w:tcBorders>
            <w:shd w:val="clear" w:color="auto" w:fill="auto"/>
            <w:noWrap/>
            <w:vAlign w:val="bottom"/>
          </w:tcPr>
          <w:p w:rsidRPr="00CF6375" w:rsidR="00CF6375" w:rsidP="00CF6375" w:rsidRDefault="00CF6375" w14:paraId="6DF9C10E" w14:textId="77777777">
            <w:pPr>
              <w:widowControl/>
              <w:autoSpaceDE/>
              <w:autoSpaceDN/>
              <w:rPr>
                <w:rFonts w:ascii="Arial" w:hAnsi="Arial" w:eastAsia="Times New Roman" w:cs="Arial"/>
                <w:bCs/>
                <w:sz w:val="16"/>
                <w:szCs w:val="16"/>
              </w:rPr>
            </w:pPr>
          </w:p>
        </w:tc>
        <w:tc>
          <w:tcPr>
            <w:tcW w:w="876" w:type="dxa"/>
            <w:gridSpan w:val="2"/>
            <w:tcBorders>
              <w:top w:val="nil"/>
              <w:left w:val="nil"/>
              <w:bottom w:val="single" w:color="auto" w:sz="4" w:space="0"/>
              <w:right w:val="nil"/>
            </w:tcBorders>
            <w:shd w:val="clear" w:color="auto" w:fill="auto"/>
            <w:noWrap/>
            <w:vAlign w:val="bottom"/>
          </w:tcPr>
          <w:p w:rsidRPr="00CF6375" w:rsidR="00CF6375" w:rsidP="00CF6375" w:rsidRDefault="00CF6375" w14:paraId="21702100" w14:textId="77777777">
            <w:pPr>
              <w:widowControl/>
              <w:autoSpaceDE/>
              <w:autoSpaceDN/>
              <w:rPr>
                <w:rFonts w:ascii="Arial" w:hAnsi="Arial" w:eastAsia="Times New Roman" w:cs="Arial"/>
                <w:bCs/>
                <w:sz w:val="16"/>
                <w:szCs w:val="16"/>
              </w:rPr>
            </w:pPr>
          </w:p>
        </w:tc>
        <w:tc>
          <w:tcPr>
            <w:tcW w:w="853" w:type="dxa"/>
            <w:gridSpan w:val="2"/>
            <w:tcBorders>
              <w:top w:val="nil"/>
              <w:left w:val="nil"/>
              <w:bottom w:val="single" w:color="auto" w:sz="4" w:space="0"/>
              <w:right w:val="nil"/>
            </w:tcBorders>
            <w:shd w:val="clear" w:color="auto" w:fill="auto"/>
            <w:noWrap/>
            <w:vAlign w:val="bottom"/>
          </w:tcPr>
          <w:p w:rsidRPr="00CF6375" w:rsidR="00CF6375" w:rsidP="00CF6375" w:rsidRDefault="00CF6375" w14:paraId="65AECF58" w14:textId="77777777">
            <w:pPr>
              <w:widowControl/>
              <w:autoSpaceDE/>
              <w:autoSpaceDN/>
              <w:rPr>
                <w:rFonts w:ascii="Arial" w:hAnsi="Arial" w:eastAsia="Times New Roman" w:cs="Arial"/>
                <w:bCs/>
                <w:sz w:val="16"/>
                <w:szCs w:val="16"/>
              </w:rPr>
            </w:pPr>
          </w:p>
        </w:tc>
        <w:tc>
          <w:tcPr>
            <w:tcW w:w="591" w:type="dxa"/>
            <w:gridSpan w:val="2"/>
            <w:tcBorders>
              <w:top w:val="nil"/>
              <w:left w:val="nil"/>
              <w:bottom w:val="single" w:color="auto" w:sz="4" w:space="0"/>
              <w:right w:val="nil"/>
            </w:tcBorders>
            <w:shd w:val="clear" w:color="auto" w:fill="auto"/>
            <w:noWrap/>
            <w:vAlign w:val="bottom"/>
          </w:tcPr>
          <w:p w:rsidRPr="00CF6375" w:rsidR="00CF6375" w:rsidP="00CF6375" w:rsidRDefault="00CF6375" w14:paraId="7E5554B5" w14:textId="77777777">
            <w:pPr>
              <w:widowControl/>
              <w:autoSpaceDE/>
              <w:autoSpaceDN/>
              <w:rPr>
                <w:rFonts w:ascii="Arial" w:hAnsi="Arial" w:eastAsia="Times New Roman" w:cs="Arial"/>
                <w:bCs/>
                <w:sz w:val="16"/>
                <w:szCs w:val="16"/>
              </w:rPr>
            </w:pPr>
          </w:p>
        </w:tc>
        <w:tc>
          <w:tcPr>
            <w:tcW w:w="1838" w:type="dxa"/>
            <w:gridSpan w:val="2"/>
            <w:tcBorders>
              <w:top w:val="nil"/>
              <w:left w:val="nil"/>
              <w:bottom w:val="single" w:color="auto" w:sz="4" w:space="0"/>
              <w:right w:val="single" w:color="auto" w:sz="4" w:space="0"/>
            </w:tcBorders>
            <w:shd w:val="clear" w:color="auto" w:fill="auto"/>
            <w:noWrap/>
            <w:vAlign w:val="bottom"/>
          </w:tcPr>
          <w:p w:rsidRPr="00CF6375" w:rsidR="00CF6375" w:rsidP="00CF6375" w:rsidRDefault="00CF6375" w14:paraId="2A9F999E" w14:textId="77777777">
            <w:pPr>
              <w:widowControl/>
              <w:autoSpaceDE/>
              <w:autoSpaceDN/>
              <w:rPr>
                <w:rFonts w:ascii="Arial" w:hAnsi="Arial" w:eastAsia="Times New Roman" w:cs="Arial"/>
                <w:bCs/>
                <w:sz w:val="16"/>
                <w:szCs w:val="16"/>
              </w:rPr>
            </w:pPr>
          </w:p>
        </w:tc>
        <w:tc>
          <w:tcPr>
            <w:tcW w:w="276" w:type="dxa"/>
            <w:gridSpan w:val="5"/>
            <w:tcBorders>
              <w:top w:val="nil"/>
              <w:left w:val="single" w:color="auto" w:sz="4" w:space="0"/>
              <w:bottom w:val="nil"/>
              <w:right w:val="nil"/>
            </w:tcBorders>
            <w:shd w:val="clear" w:color="auto" w:fill="auto"/>
            <w:noWrap/>
            <w:vAlign w:val="bottom"/>
          </w:tcPr>
          <w:p w:rsidRPr="00CF6375" w:rsidR="00CF6375" w:rsidP="00CF6375" w:rsidRDefault="00CF6375" w14:paraId="47D51199" w14:textId="77777777">
            <w:pPr>
              <w:widowControl/>
              <w:autoSpaceDE/>
              <w:autoSpaceDN/>
              <w:rPr>
                <w:rFonts w:ascii="Arial" w:hAnsi="Arial" w:eastAsia="Times New Roman" w:cs="Arial"/>
                <w:bCs/>
                <w:sz w:val="16"/>
                <w:szCs w:val="16"/>
              </w:rPr>
            </w:pPr>
          </w:p>
        </w:tc>
        <w:tc>
          <w:tcPr>
            <w:tcW w:w="1935" w:type="dxa"/>
            <w:gridSpan w:val="3"/>
            <w:tcBorders>
              <w:top w:val="nil"/>
              <w:left w:val="nil"/>
              <w:bottom w:val="nil"/>
              <w:right w:val="single" w:color="auto" w:sz="12" w:space="0"/>
            </w:tcBorders>
            <w:shd w:val="clear" w:color="auto" w:fill="auto"/>
            <w:noWrap/>
            <w:vAlign w:val="bottom"/>
          </w:tcPr>
          <w:p w:rsidRPr="00CF6375" w:rsidR="00CF6375" w:rsidP="00CF6375" w:rsidRDefault="00CF6375" w14:paraId="5410F432" w14:textId="77777777">
            <w:pPr>
              <w:widowControl/>
              <w:autoSpaceDE/>
              <w:autoSpaceDN/>
              <w:rPr>
                <w:rFonts w:ascii="Arial" w:hAnsi="Arial" w:eastAsia="Times New Roman" w:cs="Arial"/>
                <w:bCs/>
                <w:sz w:val="16"/>
                <w:szCs w:val="16"/>
              </w:rPr>
            </w:pPr>
          </w:p>
        </w:tc>
      </w:tr>
      <w:tr w:rsidRPr="00CF6375" w:rsidR="00CF6375" w:rsidTr="00CF6375" w14:paraId="6EB466DC" w14:textId="77777777">
        <w:trPr>
          <w:trHeight w:val="61"/>
          <w:jc w:val="center"/>
        </w:trPr>
        <w:tc>
          <w:tcPr>
            <w:tcW w:w="1052" w:type="dxa"/>
            <w:tcBorders>
              <w:top w:val="nil"/>
              <w:left w:val="single" w:color="auto" w:sz="12" w:space="0"/>
              <w:bottom w:val="single" w:color="auto" w:sz="12" w:space="0"/>
            </w:tcBorders>
            <w:shd w:val="clear" w:color="auto" w:fill="auto"/>
            <w:noWrap/>
            <w:vAlign w:val="bottom"/>
          </w:tcPr>
          <w:p w:rsidRPr="00CF6375" w:rsidR="00CF6375" w:rsidP="00CF6375" w:rsidRDefault="00CF6375" w14:paraId="0958F401" w14:textId="77777777">
            <w:pPr>
              <w:widowControl/>
              <w:autoSpaceDE/>
              <w:autoSpaceDN/>
              <w:rPr>
                <w:rFonts w:ascii="Arial" w:hAnsi="Arial" w:eastAsia="Times New Roman" w:cs="Arial"/>
                <w:bCs/>
                <w:sz w:val="16"/>
                <w:szCs w:val="16"/>
              </w:rPr>
            </w:pPr>
          </w:p>
        </w:tc>
        <w:tc>
          <w:tcPr>
            <w:tcW w:w="995" w:type="dxa"/>
            <w:gridSpan w:val="2"/>
            <w:tcBorders>
              <w:top w:val="single" w:color="auto" w:sz="4" w:space="0"/>
              <w:bottom w:val="single" w:color="auto" w:sz="12" w:space="0"/>
              <w:right w:val="nil"/>
            </w:tcBorders>
            <w:shd w:val="clear" w:color="auto" w:fill="auto"/>
            <w:noWrap/>
            <w:vAlign w:val="bottom"/>
          </w:tcPr>
          <w:p w:rsidRPr="00CF6375" w:rsidR="00CF6375" w:rsidP="00CF6375" w:rsidRDefault="00CF6375" w14:paraId="3495711A" w14:textId="77777777">
            <w:pPr>
              <w:widowControl/>
              <w:autoSpaceDE/>
              <w:autoSpaceDN/>
              <w:rPr>
                <w:rFonts w:ascii="Arial" w:hAnsi="Arial" w:eastAsia="Times New Roman" w:cs="Arial"/>
                <w:bCs/>
                <w:sz w:val="16"/>
                <w:szCs w:val="16"/>
              </w:rPr>
            </w:pPr>
          </w:p>
        </w:tc>
        <w:tc>
          <w:tcPr>
            <w:tcW w:w="287" w:type="dxa"/>
            <w:gridSpan w:val="2"/>
            <w:tcBorders>
              <w:top w:val="single" w:color="auto" w:sz="4" w:space="0"/>
              <w:left w:val="nil"/>
              <w:bottom w:val="single" w:color="auto" w:sz="12" w:space="0"/>
              <w:right w:val="nil"/>
            </w:tcBorders>
            <w:shd w:val="clear" w:color="auto" w:fill="auto"/>
            <w:noWrap/>
            <w:vAlign w:val="bottom"/>
          </w:tcPr>
          <w:p w:rsidRPr="00CF6375" w:rsidR="00CF6375" w:rsidP="00CF6375" w:rsidRDefault="00CF6375" w14:paraId="6420C8C3" w14:textId="77777777">
            <w:pPr>
              <w:widowControl/>
              <w:autoSpaceDE/>
              <w:autoSpaceDN/>
              <w:rPr>
                <w:rFonts w:ascii="Arial" w:hAnsi="Arial" w:eastAsia="Times New Roman" w:cs="Arial"/>
                <w:bCs/>
                <w:sz w:val="16"/>
                <w:szCs w:val="16"/>
              </w:rPr>
            </w:pPr>
          </w:p>
        </w:tc>
        <w:tc>
          <w:tcPr>
            <w:tcW w:w="433" w:type="dxa"/>
            <w:gridSpan w:val="3"/>
            <w:tcBorders>
              <w:top w:val="single" w:color="auto" w:sz="4" w:space="0"/>
              <w:left w:val="nil"/>
              <w:bottom w:val="single" w:color="auto" w:sz="12" w:space="0"/>
              <w:right w:val="nil"/>
            </w:tcBorders>
            <w:shd w:val="clear" w:color="auto" w:fill="auto"/>
            <w:noWrap/>
            <w:vAlign w:val="bottom"/>
          </w:tcPr>
          <w:p w:rsidRPr="00CF6375" w:rsidR="00CF6375" w:rsidP="00CF6375" w:rsidRDefault="00CF6375" w14:paraId="58C2C445" w14:textId="77777777">
            <w:pPr>
              <w:widowControl/>
              <w:autoSpaceDE/>
              <w:autoSpaceDN/>
              <w:rPr>
                <w:rFonts w:ascii="Arial" w:hAnsi="Arial" w:eastAsia="Times New Roman" w:cs="Arial"/>
                <w:bCs/>
                <w:sz w:val="16"/>
                <w:szCs w:val="16"/>
              </w:rPr>
            </w:pPr>
          </w:p>
        </w:tc>
        <w:tc>
          <w:tcPr>
            <w:tcW w:w="336" w:type="dxa"/>
            <w:gridSpan w:val="2"/>
            <w:tcBorders>
              <w:top w:val="single" w:color="auto" w:sz="4" w:space="0"/>
              <w:left w:val="nil"/>
              <w:bottom w:val="single" w:color="auto" w:sz="12" w:space="0"/>
              <w:right w:val="nil"/>
            </w:tcBorders>
            <w:shd w:val="clear" w:color="auto" w:fill="auto"/>
            <w:noWrap/>
            <w:vAlign w:val="bottom"/>
          </w:tcPr>
          <w:p w:rsidRPr="00CF6375" w:rsidR="00CF6375" w:rsidP="00CF6375" w:rsidRDefault="00CF6375" w14:paraId="42F06654" w14:textId="77777777">
            <w:pPr>
              <w:widowControl/>
              <w:autoSpaceDE/>
              <w:autoSpaceDN/>
              <w:rPr>
                <w:rFonts w:ascii="Arial" w:hAnsi="Arial" w:eastAsia="Times New Roman" w:cs="Arial"/>
                <w:bCs/>
                <w:sz w:val="16"/>
                <w:szCs w:val="16"/>
              </w:rPr>
            </w:pPr>
          </w:p>
        </w:tc>
        <w:tc>
          <w:tcPr>
            <w:tcW w:w="766" w:type="dxa"/>
            <w:gridSpan w:val="3"/>
            <w:tcBorders>
              <w:top w:val="single" w:color="auto" w:sz="4" w:space="0"/>
              <w:left w:val="nil"/>
              <w:bottom w:val="single" w:color="auto" w:sz="12" w:space="0"/>
              <w:right w:val="nil"/>
            </w:tcBorders>
            <w:shd w:val="clear" w:color="auto" w:fill="auto"/>
            <w:noWrap/>
            <w:vAlign w:val="bottom"/>
          </w:tcPr>
          <w:p w:rsidRPr="00CF6375" w:rsidR="00CF6375" w:rsidP="00CF6375" w:rsidRDefault="00CF6375" w14:paraId="1B928780" w14:textId="77777777">
            <w:pPr>
              <w:widowControl/>
              <w:autoSpaceDE/>
              <w:autoSpaceDN/>
              <w:rPr>
                <w:rFonts w:ascii="Arial" w:hAnsi="Arial" w:eastAsia="Times New Roman" w:cs="Arial"/>
                <w:bCs/>
                <w:sz w:val="16"/>
                <w:szCs w:val="16"/>
              </w:rPr>
            </w:pPr>
          </w:p>
        </w:tc>
        <w:tc>
          <w:tcPr>
            <w:tcW w:w="432" w:type="dxa"/>
            <w:tcBorders>
              <w:top w:val="single" w:color="auto" w:sz="4" w:space="0"/>
              <w:left w:val="nil"/>
              <w:bottom w:val="single" w:color="auto" w:sz="12" w:space="0"/>
              <w:right w:val="nil"/>
            </w:tcBorders>
            <w:shd w:val="clear" w:color="auto" w:fill="auto"/>
            <w:noWrap/>
            <w:vAlign w:val="bottom"/>
          </w:tcPr>
          <w:p w:rsidRPr="00CF6375" w:rsidR="00CF6375" w:rsidP="00CF6375" w:rsidRDefault="00CF6375" w14:paraId="5F64EAF3" w14:textId="77777777">
            <w:pPr>
              <w:widowControl/>
              <w:autoSpaceDE/>
              <w:autoSpaceDN/>
              <w:rPr>
                <w:rFonts w:ascii="Arial" w:hAnsi="Arial" w:eastAsia="Times New Roman" w:cs="Arial"/>
                <w:bCs/>
                <w:sz w:val="16"/>
                <w:szCs w:val="16"/>
              </w:rPr>
            </w:pPr>
          </w:p>
        </w:tc>
        <w:tc>
          <w:tcPr>
            <w:tcW w:w="876" w:type="dxa"/>
            <w:gridSpan w:val="2"/>
            <w:tcBorders>
              <w:top w:val="single" w:color="auto" w:sz="4" w:space="0"/>
              <w:left w:val="nil"/>
              <w:bottom w:val="single" w:color="auto" w:sz="12" w:space="0"/>
              <w:right w:val="nil"/>
            </w:tcBorders>
            <w:shd w:val="clear" w:color="auto" w:fill="auto"/>
            <w:noWrap/>
            <w:vAlign w:val="bottom"/>
          </w:tcPr>
          <w:p w:rsidRPr="00CF6375" w:rsidR="00CF6375" w:rsidP="00CF6375" w:rsidRDefault="00CF6375" w14:paraId="3D9667FC" w14:textId="77777777">
            <w:pPr>
              <w:widowControl/>
              <w:autoSpaceDE/>
              <w:autoSpaceDN/>
              <w:rPr>
                <w:rFonts w:ascii="Arial" w:hAnsi="Arial" w:eastAsia="Times New Roman" w:cs="Arial"/>
                <w:bCs/>
                <w:sz w:val="16"/>
                <w:szCs w:val="16"/>
              </w:rPr>
            </w:pPr>
          </w:p>
        </w:tc>
        <w:tc>
          <w:tcPr>
            <w:tcW w:w="853" w:type="dxa"/>
            <w:gridSpan w:val="2"/>
            <w:tcBorders>
              <w:top w:val="single" w:color="auto" w:sz="4" w:space="0"/>
              <w:left w:val="nil"/>
              <w:bottom w:val="single" w:color="auto" w:sz="12" w:space="0"/>
              <w:right w:val="nil"/>
            </w:tcBorders>
            <w:shd w:val="clear" w:color="auto" w:fill="auto"/>
            <w:noWrap/>
            <w:vAlign w:val="bottom"/>
          </w:tcPr>
          <w:p w:rsidRPr="00CF6375" w:rsidR="00CF6375" w:rsidP="00CF6375" w:rsidRDefault="00CF6375" w14:paraId="4E20041D" w14:textId="77777777">
            <w:pPr>
              <w:widowControl/>
              <w:autoSpaceDE/>
              <w:autoSpaceDN/>
              <w:rPr>
                <w:rFonts w:ascii="Arial" w:hAnsi="Arial" w:eastAsia="Times New Roman" w:cs="Arial"/>
                <w:bCs/>
                <w:sz w:val="16"/>
                <w:szCs w:val="16"/>
              </w:rPr>
            </w:pPr>
          </w:p>
        </w:tc>
        <w:tc>
          <w:tcPr>
            <w:tcW w:w="591" w:type="dxa"/>
            <w:gridSpan w:val="2"/>
            <w:tcBorders>
              <w:top w:val="single" w:color="auto" w:sz="4" w:space="0"/>
              <w:left w:val="nil"/>
              <w:bottom w:val="single" w:color="auto" w:sz="12" w:space="0"/>
              <w:right w:val="nil"/>
            </w:tcBorders>
            <w:shd w:val="clear" w:color="auto" w:fill="auto"/>
            <w:noWrap/>
            <w:vAlign w:val="bottom"/>
          </w:tcPr>
          <w:p w:rsidRPr="00CF6375" w:rsidR="00CF6375" w:rsidP="00CF6375" w:rsidRDefault="00CF6375" w14:paraId="3D4AB702" w14:textId="77777777">
            <w:pPr>
              <w:widowControl/>
              <w:autoSpaceDE/>
              <w:autoSpaceDN/>
              <w:rPr>
                <w:rFonts w:ascii="Arial" w:hAnsi="Arial" w:eastAsia="Times New Roman" w:cs="Arial"/>
                <w:bCs/>
                <w:sz w:val="16"/>
                <w:szCs w:val="16"/>
              </w:rPr>
            </w:pPr>
          </w:p>
        </w:tc>
        <w:tc>
          <w:tcPr>
            <w:tcW w:w="1838" w:type="dxa"/>
            <w:gridSpan w:val="2"/>
            <w:tcBorders>
              <w:top w:val="single" w:color="auto" w:sz="4" w:space="0"/>
              <w:left w:val="nil"/>
              <w:bottom w:val="single" w:color="auto" w:sz="12" w:space="0"/>
            </w:tcBorders>
            <w:shd w:val="clear" w:color="auto" w:fill="auto"/>
            <w:noWrap/>
            <w:vAlign w:val="bottom"/>
          </w:tcPr>
          <w:p w:rsidRPr="00CF6375" w:rsidR="00CF6375" w:rsidP="00CF6375" w:rsidRDefault="00CF6375" w14:paraId="765BA5D5" w14:textId="77777777">
            <w:pPr>
              <w:widowControl/>
              <w:autoSpaceDE/>
              <w:autoSpaceDN/>
              <w:rPr>
                <w:rFonts w:ascii="Arial" w:hAnsi="Arial" w:eastAsia="Times New Roman" w:cs="Arial"/>
                <w:bCs/>
                <w:sz w:val="16"/>
                <w:szCs w:val="16"/>
              </w:rPr>
            </w:pPr>
          </w:p>
        </w:tc>
        <w:tc>
          <w:tcPr>
            <w:tcW w:w="276" w:type="dxa"/>
            <w:gridSpan w:val="5"/>
            <w:tcBorders>
              <w:top w:val="nil"/>
              <w:left w:val="nil"/>
              <w:bottom w:val="single" w:color="auto" w:sz="12" w:space="0"/>
              <w:right w:val="nil"/>
            </w:tcBorders>
            <w:shd w:val="clear" w:color="auto" w:fill="auto"/>
            <w:noWrap/>
            <w:vAlign w:val="bottom"/>
          </w:tcPr>
          <w:p w:rsidRPr="00CF6375" w:rsidR="00CF6375" w:rsidP="00CF6375" w:rsidRDefault="00CF6375" w14:paraId="34F5E1FA" w14:textId="77777777">
            <w:pPr>
              <w:widowControl/>
              <w:autoSpaceDE/>
              <w:autoSpaceDN/>
              <w:rPr>
                <w:rFonts w:ascii="Arial" w:hAnsi="Arial" w:eastAsia="Times New Roman" w:cs="Arial"/>
                <w:bCs/>
                <w:sz w:val="16"/>
                <w:szCs w:val="16"/>
              </w:rPr>
            </w:pPr>
          </w:p>
        </w:tc>
        <w:tc>
          <w:tcPr>
            <w:tcW w:w="1935" w:type="dxa"/>
            <w:gridSpan w:val="3"/>
            <w:tcBorders>
              <w:top w:val="nil"/>
              <w:left w:val="nil"/>
              <w:bottom w:val="single" w:color="auto" w:sz="12" w:space="0"/>
              <w:right w:val="single" w:color="auto" w:sz="12" w:space="0"/>
            </w:tcBorders>
            <w:shd w:val="clear" w:color="auto" w:fill="auto"/>
            <w:noWrap/>
            <w:vAlign w:val="bottom"/>
          </w:tcPr>
          <w:p w:rsidRPr="00CF6375" w:rsidR="00CF6375" w:rsidP="00CF6375" w:rsidRDefault="00CF6375" w14:paraId="57EB0890" w14:textId="77777777">
            <w:pPr>
              <w:widowControl/>
              <w:autoSpaceDE/>
              <w:autoSpaceDN/>
              <w:rPr>
                <w:rFonts w:ascii="Arial" w:hAnsi="Arial" w:eastAsia="Times New Roman" w:cs="Arial"/>
                <w:bCs/>
                <w:sz w:val="16"/>
                <w:szCs w:val="16"/>
              </w:rPr>
            </w:pPr>
          </w:p>
        </w:tc>
      </w:tr>
    </w:tbl>
    <w:p w:rsidRPr="00CF6375" w:rsidR="00CF6375" w:rsidP="00CF6375" w:rsidRDefault="00CF6375" w14:paraId="19DAEB01" w14:textId="52F8355E">
      <w:pPr>
        <w:keepNext/>
        <w:widowControl/>
        <w:tabs>
          <w:tab w:val="center" w:pos="6246"/>
        </w:tabs>
        <w:autoSpaceDE/>
        <w:autoSpaceDN/>
        <w:spacing w:after="240"/>
        <w:rPr>
          <w:rFonts w:eastAsia="Times New Roman" w:asciiTheme="minorHAnsi" w:hAnsiTheme="minorHAnsi" w:cstheme="minorHAnsi"/>
          <w:sz w:val="20"/>
          <w:szCs w:val="20"/>
        </w:rPr>
      </w:pPr>
      <w:r w:rsidRPr="00CF6375">
        <w:rPr>
          <w:rFonts w:ascii="Times New Roman" w:hAnsi="Times New Roman" w:eastAsia="Times New Roman" w:cs="Times New Roman"/>
          <w:b/>
          <w:sz w:val="20"/>
          <w:szCs w:val="20"/>
        </w:rPr>
        <w:t>BLS OSHS TCF</w:t>
      </w:r>
      <w:r w:rsidRPr="00CF6375">
        <w:rPr>
          <w:rFonts w:eastAsia="Times New Roman" w:asciiTheme="minorHAnsi" w:hAnsiTheme="minorHAnsi" w:cstheme="minorHAnsi"/>
          <w:sz w:val="20"/>
          <w:szCs w:val="20"/>
        </w:rPr>
        <w:t xml:space="preserve"> (</w:t>
      </w:r>
      <w:r w:rsidR="000C7E2C">
        <w:rPr>
          <w:rFonts w:ascii="Times New Roman" w:hAnsi="Times New Roman" w:eastAsia="Times New Roman" w:cs="Times New Roman"/>
          <w:i/>
          <w:sz w:val="20"/>
          <w:szCs w:val="20"/>
        </w:rPr>
        <w:t>Revised June 2021</w:t>
      </w:r>
      <w:r w:rsidRPr="00CF6375">
        <w:rPr>
          <w:rFonts w:ascii="Times New Roman" w:hAnsi="Times New Roman" w:eastAsia="Times New Roman" w:cs="Times New Roman"/>
          <w:i/>
          <w:sz w:val="20"/>
          <w:szCs w:val="20"/>
        </w:rPr>
        <w:t>)</w:t>
      </w:r>
      <w:r w:rsidRPr="00CF6375">
        <w:rPr>
          <w:rFonts w:eastAsia="Times New Roman" w:asciiTheme="minorHAnsi" w:hAnsiTheme="minorHAnsi" w:cstheme="minorHAnsi"/>
          <w:sz w:val="20"/>
          <w:szCs w:val="20"/>
        </w:rPr>
        <w:br w:type="page"/>
      </w:r>
    </w:p>
    <w:p w:rsidR="00323DA5" w:rsidRDefault="00323DA5" w14:paraId="1DCF20B6" w14:textId="77777777">
      <w:pPr>
        <w:pStyle w:val="BodyText"/>
        <w:rPr>
          <w:rFonts w:ascii="Times New Roman"/>
          <w:i/>
        </w:rPr>
      </w:pPr>
    </w:p>
    <w:p w:rsidR="00323DA5" w:rsidRDefault="00323DA5" w14:paraId="2E26A270" w14:textId="77777777">
      <w:pPr>
        <w:pStyle w:val="BodyText"/>
        <w:rPr>
          <w:rFonts w:ascii="Times New Roman"/>
          <w:i/>
        </w:rPr>
      </w:pPr>
    </w:p>
    <w:p w:rsidR="00323DA5" w:rsidRDefault="00323DA5" w14:paraId="1B325EA2" w14:textId="77777777">
      <w:pPr>
        <w:pStyle w:val="BodyText"/>
        <w:rPr>
          <w:rFonts w:ascii="Times New Roman"/>
          <w:i/>
        </w:rPr>
      </w:pPr>
    </w:p>
    <w:p w:rsidR="00323DA5" w:rsidRDefault="00323DA5" w14:paraId="76652C50" w14:textId="77777777">
      <w:pPr>
        <w:pStyle w:val="BodyText"/>
        <w:rPr>
          <w:rFonts w:ascii="Times New Roman"/>
          <w:i/>
        </w:rPr>
      </w:pPr>
    </w:p>
    <w:p w:rsidR="00323DA5" w:rsidRDefault="00323DA5" w14:paraId="2261F37F" w14:textId="77777777">
      <w:pPr>
        <w:pStyle w:val="BodyText"/>
        <w:rPr>
          <w:rFonts w:ascii="Times New Roman"/>
          <w:i/>
        </w:rPr>
      </w:pPr>
    </w:p>
    <w:p w:rsidR="00323DA5" w:rsidRDefault="00323DA5" w14:paraId="22C7217C" w14:textId="77777777">
      <w:pPr>
        <w:pStyle w:val="BodyText"/>
        <w:rPr>
          <w:rFonts w:ascii="Times New Roman"/>
          <w:i/>
        </w:rPr>
      </w:pPr>
    </w:p>
    <w:p w:rsidR="00323DA5" w:rsidRDefault="00323DA5" w14:paraId="4C5C5D6D" w14:textId="77777777">
      <w:pPr>
        <w:pStyle w:val="BodyText"/>
        <w:rPr>
          <w:rFonts w:ascii="Times New Roman"/>
          <w:i/>
        </w:rPr>
      </w:pPr>
    </w:p>
    <w:p w:rsidR="00323DA5" w:rsidRDefault="00323DA5" w14:paraId="0E78EE1A" w14:textId="77777777">
      <w:pPr>
        <w:pStyle w:val="BodyText"/>
        <w:rPr>
          <w:rFonts w:ascii="Times New Roman"/>
          <w:i/>
        </w:rPr>
      </w:pPr>
    </w:p>
    <w:p w:rsidR="00323DA5" w:rsidRDefault="00323DA5" w14:paraId="50530435" w14:textId="77777777">
      <w:pPr>
        <w:pStyle w:val="BodyText"/>
        <w:rPr>
          <w:rFonts w:ascii="Times New Roman"/>
          <w:i/>
        </w:rPr>
      </w:pPr>
    </w:p>
    <w:p w:rsidR="00323DA5" w:rsidRDefault="00323DA5" w14:paraId="1BD537E7" w14:textId="77777777">
      <w:pPr>
        <w:pStyle w:val="BodyText"/>
        <w:rPr>
          <w:rFonts w:ascii="Times New Roman"/>
          <w:i/>
        </w:rPr>
      </w:pPr>
    </w:p>
    <w:p w:rsidR="00323DA5" w:rsidRDefault="00323DA5" w14:paraId="5DCE59CE" w14:textId="77777777">
      <w:pPr>
        <w:pStyle w:val="BodyText"/>
        <w:rPr>
          <w:rFonts w:ascii="Times New Roman"/>
          <w:i/>
        </w:rPr>
      </w:pPr>
    </w:p>
    <w:p w:rsidR="00323DA5" w:rsidRDefault="00323DA5" w14:paraId="50581937" w14:textId="77777777">
      <w:pPr>
        <w:pStyle w:val="BodyText"/>
        <w:rPr>
          <w:rFonts w:ascii="Times New Roman"/>
          <w:i/>
        </w:rPr>
      </w:pPr>
    </w:p>
    <w:p w:rsidR="00323DA5" w:rsidRDefault="00323DA5" w14:paraId="5ECC239A" w14:textId="77777777">
      <w:pPr>
        <w:pStyle w:val="BodyText"/>
        <w:rPr>
          <w:rFonts w:ascii="Times New Roman"/>
          <w:i/>
        </w:rPr>
      </w:pPr>
    </w:p>
    <w:p w:rsidR="00323DA5" w:rsidRDefault="00323DA5" w14:paraId="587EB5DE" w14:textId="77777777">
      <w:pPr>
        <w:pStyle w:val="BodyText"/>
        <w:rPr>
          <w:rFonts w:ascii="Times New Roman"/>
          <w:i/>
        </w:rPr>
      </w:pPr>
    </w:p>
    <w:p w:rsidR="00323DA5" w:rsidRDefault="00323DA5" w14:paraId="1013E735" w14:textId="77777777">
      <w:pPr>
        <w:pStyle w:val="BodyText"/>
        <w:rPr>
          <w:rFonts w:ascii="Times New Roman"/>
          <w:i/>
        </w:rPr>
      </w:pPr>
    </w:p>
    <w:p w:rsidR="00323DA5" w:rsidRDefault="00323DA5" w14:paraId="6699A2C2" w14:textId="77777777">
      <w:pPr>
        <w:pStyle w:val="BodyText"/>
        <w:rPr>
          <w:rFonts w:ascii="Times New Roman"/>
          <w:i/>
        </w:rPr>
      </w:pPr>
    </w:p>
    <w:p w:rsidR="00323DA5" w:rsidRDefault="00323DA5" w14:paraId="2F05E9C2" w14:textId="77777777">
      <w:pPr>
        <w:pStyle w:val="BodyText"/>
        <w:rPr>
          <w:rFonts w:ascii="Times New Roman"/>
          <w:i/>
        </w:rPr>
      </w:pPr>
    </w:p>
    <w:p w:rsidR="00323DA5" w:rsidRDefault="00323DA5" w14:paraId="10E585EE" w14:textId="77777777">
      <w:pPr>
        <w:pStyle w:val="BodyText"/>
        <w:rPr>
          <w:rFonts w:ascii="Times New Roman"/>
          <w:i/>
        </w:rPr>
      </w:pPr>
    </w:p>
    <w:p w:rsidR="00323DA5" w:rsidRDefault="00323DA5" w14:paraId="504FB5C1" w14:textId="77777777">
      <w:pPr>
        <w:pStyle w:val="BodyText"/>
        <w:rPr>
          <w:rFonts w:ascii="Times New Roman"/>
          <w:i/>
        </w:rPr>
      </w:pPr>
    </w:p>
    <w:p w:rsidR="00323DA5" w:rsidRDefault="00323DA5" w14:paraId="1CFC9318" w14:textId="77777777">
      <w:pPr>
        <w:pStyle w:val="BodyText"/>
        <w:rPr>
          <w:rFonts w:ascii="Times New Roman"/>
          <w:i/>
        </w:rPr>
      </w:pPr>
    </w:p>
    <w:p w:rsidR="00323DA5" w:rsidRDefault="00323DA5" w14:paraId="20A3BB5D" w14:textId="77777777">
      <w:pPr>
        <w:pStyle w:val="BodyText"/>
        <w:rPr>
          <w:rFonts w:ascii="Times New Roman"/>
          <w:i/>
        </w:rPr>
      </w:pPr>
    </w:p>
    <w:p w:rsidR="00323DA5" w:rsidRDefault="00323DA5" w14:paraId="4457A8BD" w14:textId="77777777">
      <w:pPr>
        <w:pStyle w:val="BodyText"/>
        <w:rPr>
          <w:rFonts w:ascii="Times New Roman"/>
          <w:i/>
        </w:rPr>
      </w:pPr>
    </w:p>
    <w:p w:rsidR="00323DA5" w:rsidRDefault="00323DA5" w14:paraId="71F13F36" w14:textId="77777777">
      <w:pPr>
        <w:pStyle w:val="BodyText"/>
        <w:spacing w:before="8"/>
        <w:rPr>
          <w:rFonts w:ascii="Times New Roman"/>
          <w:i/>
          <w:sz w:val="21"/>
        </w:rPr>
      </w:pPr>
    </w:p>
    <w:p w:rsidR="00323DA5" w:rsidRDefault="0058319C" w14:paraId="4F12F1AD" w14:textId="77777777">
      <w:pPr>
        <w:spacing w:before="59"/>
        <w:ind w:left="4256" w:right="3999"/>
        <w:jc w:val="center"/>
        <w:rPr>
          <w:b/>
          <w:sz w:val="20"/>
        </w:rPr>
      </w:pPr>
      <w:r>
        <w:rPr>
          <w:b/>
          <w:sz w:val="20"/>
        </w:rPr>
        <w:t>[this</w:t>
      </w:r>
      <w:r>
        <w:rPr>
          <w:b/>
          <w:spacing w:val="-2"/>
          <w:sz w:val="20"/>
        </w:rPr>
        <w:t xml:space="preserve"> </w:t>
      </w:r>
      <w:r>
        <w:rPr>
          <w:b/>
          <w:sz w:val="20"/>
        </w:rPr>
        <w:t>page</w:t>
      </w:r>
      <w:r>
        <w:rPr>
          <w:b/>
          <w:spacing w:val="-2"/>
          <w:sz w:val="20"/>
        </w:rPr>
        <w:t xml:space="preserve"> </w:t>
      </w:r>
      <w:r>
        <w:rPr>
          <w:b/>
          <w:sz w:val="20"/>
        </w:rPr>
        <w:t>intentionally</w:t>
      </w:r>
      <w:r>
        <w:rPr>
          <w:b/>
          <w:spacing w:val="-3"/>
          <w:sz w:val="20"/>
        </w:rPr>
        <w:t xml:space="preserve"> </w:t>
      </w:r>
      <w:r>
        <w:rPr>
          <w:b/>
          <w:sz w:val="20"/>
        </w:rPr>
        <w:t>left</w:t>
      </w:r>
      <w:r>
        <w:rPr>
          <w:b/>
          <w:spacing w:val="-1"/>
          <w:sz w:val="20"/>
        </w:rPr>
        <w:t xml:space="preserve"> </w:t>
      </w:r>
      <w:r>
        <w:rPr>
          <w:b/>
          <w:sz w:val="20"/>
        </w:rPr>
        <w:t>blank]</w:t>
      </w:r>
    </w:p>
    <w:p w:rsidR="00323DA5" w:rsidRDefault="00323DA5" w14:paraId="24CE6BD1" w14:textId="77777777">
      <w:pPr>
        <w:jc w:val="center"/>
        <w:rPr>
          <w:sz w:val="20"/>
        </w:rPr>
        <w:sectPr w:rsidR="00323DA5" w:rsidSect="00C40EB1">
          <w:headerReference w:type="even" r:id="rId26"/>
          <w:headerReference w:type="default" r:id="rId27"/>
          <w:footerReference w:type="default" r:id="rId28"/>
          <w:headerReference w:type="first" r:id="rId29"/>
          <w:pgSz w:w="12240" w:h="15840"/>
          <w:pgMar w:top="1296" w:right="158" w:bottom="1397" w:left="446" w:header="0" w:footer="1195" w:gutter="0"/>
          <w:cols w:space="720"/>
        </w:sectPr>
      </w:pPr>
    </w:p>
    <w:p w:rsidR="00323DA5" w:rsidRDefault="00323DA5" w14:paraId="1E0AEEF8" w14:textId="77777777">
      <w:pPr>
        <w:pStyle w:val="BodyText"/>
        <w:spacing w:before="1"/>
        <w:rPr>
          <w:b/>
          <w:sz w:val="27"/>
        </w:rPr>
      </w:pPr>
    </w:p>
    <w:p w:rsidR="00323DA5" w:rsidRDefault="0058319C" w14:paraId="247E62DB" w14:textId="0184FD23">
      <w:pPr>
        <w:pStyle w:val="Heading2"/>
        <w:spacing w:before="92"/>
        <w:ind w:left="788"/>
        <w:jc w:val="left"/>
        <w:rPr>
          <w:rFonts w:ascii="Arial"/>
        </w:rPr>
      </w:pPr>
      <w:r>
        <w:rPr>
          <w:noProof/>
        </w:rPr>
        <w:drawing>
          <wp:anchor distT="0" distB="0" distL="0" distR="0" simplePos="0" relativeHeight="15736832" behindDoc="0" locked="0" layoutInCell="1" allowOverlap="1" wp14:editId="58014884" wp14:anchorId="5DA9D946">
            <wp:simplePos x="0" y="0"/>
            <wp:positionH relativeFrom="page">
              <wp:posOffset>7071360</wp:posOffset>
            </wp:positionH>
            <wp:positionV relativeFrom="paragraph">
              <wp:posOffset>-203812</wp:posOffset>
            </wp:positionV>
            <wp:extent cx="529589" cy="501014"/>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5" cstate="print"/>
                    <a:stretch>
                      <a:fillRect/>
                    </a:stretch>
                  </pic:blipFill>
                  <pic:spPr>
                    <a:xfrm>
                      <a:off x="0" y="0"/>
                      <a:ext cx="529589" cy="501014"/>
                    </a:xfrm>
                    <a:prstGeom prst="rect">
                      <a:avLst/>
                    </a:prstGeom>
                  </pic:spPr>
                </pic:pic>
              </a:graphicData>
            </a:graphic>
          </wp:anchor>
        </w:drawing>
      </w:r>
      <w:bookmarkStart w:name="OSHS_COOPERATIVE_AGREEMENT_BUDGET_VARIAN" w:id="50"/>
      <w:bookmarkStart w:name="_bookmark25" w:id="51"/>
      <w:bookmarkEnd w:id="50"/>
      <w:bookmarkEnd w:id="51"/>
      <w:r>
        <w:rPr>
          <w:rFonts w:ascii="Arial"/>
        </w:rPr>
        <w:t>OSHS</w:t>
      </w:r>
      <w:r>
        <w:rPr>
          <w:rFonts w:ascii="Arial"/>
          <w:spacing w:val="-3"/>
        </w:rPr>
        <w:t xml:space="preserve"> </w:t>
      </w:r>
      <w:r>
        <w:rPr>
          <w:rFonts w:ascii="Arial"/>
        </w:rPr>
        <w:t>COOPERATIVE AGREEMENT</w:t>
      </w:r>
      <w:r>
        <w:rPr>
          <w:rFonts w:ascii="Arial"/>
          <w:spacing w:val="-4"/>
        </w:rPr>
        <w:t xml:space="preserve"> </w:t>
      </w:r>
      <w:r>
        <w:rPr>
          <w:rFonts w:ascii="Arial"/>
        </w:rPr>
        <w:t>BUDGET</w:t>
      </w:r>
      <w:r>
        <w:rPr>
          <w:rFonts w:ascii="Arial"/>
          <w:spacing w:val="-3"/>
        </w:rPr>
        <w:t xml:space="preserve"> </w:t>
      </w:r>
      <w:r>
        <w:rPr>
          <w:rFonts w:ascii="Arial"/>
        </w:rPr>
        <w:t>VARIANCE</w:t>
      </w:r>
      <w:r>
        <w:rPr>
          <w:rFonts w:ascii="Arial"/>
          <w:spacing w:val="-2"/>
        </w:rPr>
        <w:t xml:space="preserve"> </w:t>
      </w:r>
      <w:r>
        <w:rPr>
          <w:rFonts w:ascii="Arial"/>
        </w:rPr>
        <w:t>REQUEST</w:t>
      </w:r>
      <w:r>
        <w:rPr>
          <w:rFonts w:ascii="Arial"/>
          <w:spacing w:val="-6"/>
        </w:rPr>
        <w:t xml:space="preserve"> </w:t>
      </w:r>
      <w:r>
        <w:rPr>
          <w:rFonts w:ascii="Arial"/>
        </w:rPr>
        <w:t>FORM</w:t>
      </w:r>
    </w:p>
    <w:p w:rsidR="00323DA5" w:rsidRDefault="0058319C" w14:paraId="1FA33F55" w14:textId="77777777">
      <w:pPr>
        <w:pStyle w:val="ListParagraph"/>
        <w:numPr>
          <w:ilvl w:val="0"/>
          <w:numId w:val="27"/>
        </w:numPr>
        <w:tabs>
          <w:tab w:val="left" w:pos="639"/>
          <w:tab w:val="left" w:pos="641"/>
        </w:tabs>
        <w:spacing w:before="238"/>
        <w:ind w:right="1172"/>
        <w:rPr>
          <w:rFonts w:ascii="Times New Roman" w:hAnsi="Times New Roman"/>
          <w:sz w:val="16"/>
        </w:rPr>
      </w:pPr>
      <w:r>
        <w:rPr>
          <w:rFonts w:ascii="Times New Roman" w:hAnsi="Times New Roman"/>
          <w:sz w:val="16"/>
        </w:rPr>
        <w:t>Fill in the “FEDERAL TOTAL” and “NON-FEDERAL TOTAL” columns of this form from Column E and F of the current OSHS BIF (SF-424A) in the</w:t>
      </w:r>
      <w:r>
        <w:rPr>
          <w:rFonts w:ascii="Times New Roman" w:hAnsi="Times New Roman"/>
          <w:spacing w:val="-37"/>
          <w:sz w:val="16"/>
        </w:rPr>
        <w:t xml:space="preserve"> </w:t>
      </w:r>
      <w:r>
        <w:rPr>
          <w:rFonts w:ascii="Times New Roman" w:hAnsi="Times New Roman"/>
          <w:sz w:val="16"/>
        </w:rPr>
        <w:t>Cooperative</w:t>
      </w:r>
      <w:r>
        <w:rPr>
          <w:rFonts w:ascii="Times New Roman" w:hAnsi="Times New Roman"/>
          <w:spacing w:val="-2"/>
          <w:sz w:val="16"/>
        </w:rPr>
        <w:t xml:space="preserve"> </w:t>
      </w:r>
      <w:r>
        <w:rPr>
          <w:rFonts w:ascii="Times New Roman" w:hAnsi="Times New Roman"/>
          <w:sz w:val="16"/>
        </w:rPr>
        <w:t>Agreement</w:t>
      </w:r>
      <w:r>
        <w:rPr>
          <w:rFonts w:ascii="Times New Roman" w:hAnsi="Times New Roman"/>
          <w:spacing w:val="1"/>
          <w:sz w:val="16"/>
        </w:rPr>
        <w:t xml:space="preserve"> </w:t>
      </w:r>
      <w:r>
        <w:rPr>
          <w:rFonts w:ascii="Times New Roman" w:hAnsi="Times New Roman"/>
          <w:sz w:val="16"/>
        </w:rPr>
        <w:t>(CA).</w:t>
      </w:r>
    </w:p>
    <w:p w:rsidR="00323DA5" w:rsidRDefault="0058319C" w14:paraId="54C15633" w14:textId="77777777">
      <w:pPr>
        <w:pStyle w:val="ListParagraph"/>
        <w:numPr>
          <w:ilvl w:val="0"/>
          <w:numId w:val="27"/>
        </w:numPr>
        <w:tabs>
          <w:tab w:val="left" w:pos="640"/>
          <w:tab w:val="left" w:pos="641"/>
        </w:tabs>
        <w:spacing w:before="119" w:line="242" w:lineRule="auto"/>
        <w:ind w:right="743"/>
        <w:rPr>
          <w:rFonts w:ascii="Times New Roman" w:hAnsi="Times New Roman"/>
          <w:b/>
          <w:sz w:val="16"/>
        </w:rPr>
      </w:pPr>
      <w:r>
        <w:rPr>
          <w:rFonts w:ascii="Times New Roman" w:hAnsi="Times New Roman"/>
          <w:sz w:val="16"/>
        </w:rPr>
        <w:t>Insert the revised budget figures in the “REVISED FEDERAL TOTAL” and “REVISED NON-FEDERAL TOTAL” columns. The total amount of the revision</w:t>
      </w:r>
      <w:r>
        <w:rPr>
          <w:rFonts w:ascii="Times New Roman" w:hAnsi="Times New Roman"/>
          <w:spacing w:val="1"/>
          <w:sz w:val="16"/>
        </w:rPr>
        <w:t xml:space="preserve"> </w:t>
      </w:r>
      <w:r>
        <w:rPr>
          <w:rFonts w:ascii="Times New Roman" w:hAnsi="Times New Roman"/>
          <w:sz w:val="16"/>
        </w:rPr>
        <w:t>cannot exceed 4.0% of the total CA amount.</w:t>
      </w:r>
      <w:r>
        <w:rPr>
          <w:rFonts w:ascii="Times New Roman" w:hAnsi="Times New Roman"/>
          <w:spacing w:val="1"/>
          <w:sz w:val="16"/>
        </w:rPr>
        <w:t xml:space="preserve"> </w:t>
      </w:r>
      <w:r>
        <w:rPr>
          <w:rFonts w:ascii="Times New Roman" w:hAnsi="Times New Roman"/>
          <w:sz w:val="16"/>
        </w:rPr>
        <w:t>Any budget variance request must move equal amounts of federal OSHS funding and state matching funds.</w:t>
      </w:r>
      <w:r>
        <w:rPr>
          <w:rFonts w:ascii="Times New Roman" w:hAnsi="Times New Roman"/>
          <w:spacing w:val="1"/>
          <w:sz w:val="16"/>
        </w:rPr>
        <w:t xml:space="preserve"> </w:t>
      </w:r>
      <w:r>
        <w:rPr>
          <w:rFonts w:ascii="Times New Roman" w:hAnsi="Times New Roman"/>
          <w:b/>
          <w:sz w:val="16"/>
        </w:rPr>
        <w:t>All</w:t>
      </w:r>
      <w:r>
        <w:rPr>
          <w:rFonts w:ascii="Times New Roman" w:hAnsi="Times New Roman"/>
          <w:b/>
          <w:spacing w:val="1"/>
          <w:sz w:val="16"/>
        </w:rPr>
        <w:t xml:space="preserve"> </w:t>
      </w:r>
      <w:r>
        <w:rPr>
          <w:rFonts w:ascii="Times New Roman" w:hAnsi="Times New Roman"/>
          <w:b/>
          <w:sz w:val="16"/>
        </w:rPr>
        <w:t>amounts</w:t>
      </w:r>
      <w:r>
        <w:rPr>
          <w:rFonts w:ascii="Times New Roman" w:hAnsi="Times New Roman"/>
          <w:b/>
          <w:spacing w:val="-1"/>
          <w:sz w:val="16"/>
        </w:rPr>
        <w:t xml:space="preserve"> </w:t>
      </w:r>
      <w:r>
        <w:rPr>
          <w:rFonts w:ascii="Times New Roman" w:hAnsi="Times New Roman"/>
          <w:b/>
          <w:sz w:val="16"/>
        </w:rPr>
        <w:t>should be</w:t>
      </w:r>
      <w:r>
        <w:rPr>
          <w:rFonts w:ascii="Times New Roman" w:hAnsi="Times New Roman"/>
          <w:b/>
          <w:spacing w:val="-1"/>
          <w:sz w:val="16"/>
        </w:rPr>
        <w:t xml:space="preserve"> </w:t>
      </w:r>
      <w:r>
        <w:rPr>
          <w:rFonts w:ascii="Times New Roman" w:hAnsi="Times New Roman"/>
          <w:b/>
          <w:sz w:val="16"/>
        </w:rPr>
        <w:t>entered</w:t>
      </w:r>
      <w:r>
        <w:rPr>
          <w:rFonts w:ascii="Times New Roman" w:hAnsi="Times New Roman"/>
          <w:b/>
          <w:spacing w:val="-3"/>
          <w:sz w:val="16"/>
        </w:rPr>
        <w:t xml:space="preserve"> </w:t>
      </w:r>
      <w:r>
        <w:rPr>
          <w:rFonts w:ascii="Times New Roman" w:hAnsi="Times New Roman"/>
          <w:b/>
          <w:sz w:val="16"/>
        </w:rPr>
        <w:t>in dollars and</w:t>
      </w:r>
      <w:r>
        <w:rPr>
          <w:rFonts w:ascii="Times New Roman" w:hAnsi="Times New Roman"/>
          <w:b/>
          <w:spacing w:val="-3"/>
          <w:sz w:val="16"/>
        </w:rPr>
        <w:t xml:space="preserve"> </w:t>
      </w:r>
      <w:r>
        <w:rPr>
          <w:rFonts w:ascii="Times New Roman" w:hAnsi="Times New Roman"/>
          <w:b/>
          <w:sz w:val="16"/>
        </w:rPr>
        <w:t>cents.</w:t>
      </w:r>
    </w:p>
    <w:p w:rsidR="00323DA5" w:rsidRDefault="0058319C" w14:paraId="1814D6D2" w14:textId="77777777">
      <w:pPr>
        <w:pStyle w:val="ListParagraph"/>
        <w:numPr>
          <w:ilvl w:val="0"/>
          <w:numId w:val="27"/>
        </w:numPr>
        <w:tabs>
          <w:tab w:val="left" w:pos="640"/>
          <w:tab w:val="left" w:pos="641"/>
        </w:tabs>
        <w:spacing w:before="115"/>
        <w:ind w:right="717"/>
        <w:rPr>
          <w:rFonts w:ascii="Times New Roman" w:hAnsi="Times New Roman"/>
          <w:sz w:val="16"/>
        </w:rPr>
      </w:pPr>
      <w:r>
        <w:rPr>
          <w:rFonts w:ascii="Times New Roman" w:hAnsi="Times New Roman"/>
          <w:sz w:val="16"/>
        </w:rPr>
        <w:t>Enter the “FEDERAL PAYMENTS TO DATE” for each program for which a variance is requested. No single program’s “REVISED FEDERAL TOTAL” can</w:t>
      </w:r>
      <w:r>
        <w:rPr>
          <w:rFonts w:ascii="Times New Roman" w:hAnsi="Times New Roman"/>
          <w:spacing w:val="1"/>
          <w:sz w:val="16"/>
        </w:rPr>
        <w:t xml:space="preserve"> </w:t>
      </w:r>
      <w:r>
        <w:rPr>
          <w:rFonts w:ascii="Times New Roman" w:hAnsi="Times New Roman"/>
          <w:sz w:val="16"/>
        </w:rPr>
        <w:t>be</w:t>
      </w:r>
      <w:r>
        <w:rPr>
          <w:rFonts w:ascii="Times New Roman" w:hAnsi="Times New Roman"/>
          <w:spacing w:val="-2"/>
          <w:sz w:val="16"/>
        </w:rPr>
        <w:t xml:space="preserve"> </w:t>
      </w:r>
      <w:r>
        <w:rPr>
          <w:rFonts w:ascii="Times New Roman" w:hAnsi="Times New Roman"/>
          <w:sz w:val="16"/>
        </w:rPr>
        <w:t>lower than</w:t>
      </w:r>
      <w:r>
        <w:rPr>
          <w:rFonts w:ascii="Times New Roman" w:hAnsi="Times New Roman"/>
          <w:spacing w:val="-1"/>
          <w:sz w:val="16"/>
        </w:rPr>
        <w:t xml:space="preserve"> </w:t>
      </w:r>
      <w:r>
        <w:rPr>
          <w:rFonts w:ascii="Times New Roman" w:hAnsi="Times New Roman"/>
          <w:sz w:val="16"/>
        </w:rPr>
        <w:t>the</w:t>
      </w:r>
      <w:r>
        <w:rPr>
          <w:rFonts w:ascii="Times New Roman" w:hAnsi="Times New Roman"/>
          <w:spacing w:val="-1"/>
          <w:sz w:val="16"/>
        </w:rPr>
        <w:t xml:space="preserve"> </w:t>
      </w:r>
      <w:r>
        <w:rPr>
          <w:rFonts w:ascii="Times New Roman" w:hAnsi="Times New Roman"/>
          <w:sz w:val="16"/>
        </w:rPr>
        <w:t>total</w:t>
      </w:r>
      <w:r>
        <w:rPr>
          <w:rFonts w:ascii="Times New Roman" w:hAnsi="Times New Roman"/>
          <w:spacing w:val="-1"/>
          <w:sz w:val="16"/>
        </w:rPr>
        <w:t xml:space="preserve"> </w:t>
      </w:r>
      <w:r>
        <w:rPr>
          <w:rFonts w:ascii="Times New Roman" w:hAnsi="Times New Roman"/>
          <w:sz w:val="16"/>
        </w:rPr>
        <w:t>“FEDERAL</w:t>
      </w:r>
      <w:r>
        <w:rPr>
          <w:rFonts w:ascii="Times New Roman" w:hAnsi="Times New Roman"/>
          <w:spacing w:val="-4"/>
          <w:sz w:val="16"/>
        </w:rPr>
        <w:t xml:space="preserve"> </w:t>
      </w:r>
      <w:r>
        <w:rPr>
          <w:rFonts w:ascii="Times New Roman" w:hAnsi="Times New Roman"/>
          <w:sz w:val="16"/>
        </w:rPr>
        <w:t>PAYMENTS</w:t>
      </w:r>
      <w:r>
        <w:rPr>
          <w:rFonts w:ascii="Times New Roman" w:hAnsi="Times New Roman"/>
          <w:spacing w:val="2"/>
          <w:sz w:val="16"/>
        </w:rPr>
        <w:t xml:space="preserve"> </w:t>
      </w:r>
      <w:r>
        <w:rPr>
          <w:rFonts w:ascii="Times New Roman" w:hAnsi="Times New Roman"/>
          <w:sz w:val="16"/>
        </w:rPr>
        <w:t>TO</w:t>
      </w:r>
      <w:r>
        <w:rPr>
          <w:rFonts w:ascii="Times New Roman" w:hAnsi="Times New Roman"/>
          <w:spacing w:val="-1"/>
          <w:sz w:val="16"/>
        </w:rPr>
        <w:t xml:space="preserve"> </w:t>
      </w:r>
      <w:r>
        <w:rPr>
          <w:rFonts w:ascii="Times New Roman" w:hAnsi="Times New Roman"/>
          <w:sz w:val="16"/>
        </w:rPr>
        <w:t>DATE” for the</w:t>
      </w:r>
      <w:r>
        <w:rPr>
          <w:rFonts w:ascii="Times New Roman" w:hAnsi="Times New Roman"/>
          <w:spacing w:val="-1"/>
          <w:sz w:val="16"/>
        </w:rPr>
        <w:t xml:space="preserve"> </w:t>
      </w:r>
      <w:r>
        <w:rPr>
          <w:rFonts w:ascii="Times New Roman" w:hAnsi="Times New Roman"/>
          <w:sz w:val="16"/>
        </w:rPr>
        <w:t>program.</w:t>
      </w:r>
    </w:p>
    <w:p w:rsidR="00323DA5" w:rsidRDefault="0058319C" w14:paraId="7281E62A" w14:textId="77777777">
      <w:pPr>
        <w:pStyle w:val="ListParagraph"/>
        <w:numPr>
          <w:ilvl w:val="0"/>
          <w:numId w:val="27"/>
        </w:numPr>
        <w:tabs>
          <w:tab w:val="left" w:pos="640"/>
          <w:tab w:val="left" w:pos="641"/>
        </w:tabs>
        <w:spacing w:before="121"/>
        <w:ind w:right="765"/>
        <w:rPr>
          <w:rFonts w:ascii="Times New Roman"/>
          <w:sz w:val="16"/>
        </w:rPr>
      </w:pPr>
      <w:r>
        <w:rPr>
          <w:rFonts w:ascii="Times New Roman"/>
          <w:sz w:val="16"/>
        </w:rPr>
        <w:t>Forward the form to the regional office for review no later than 60 days after the end of the fiscal year.</w:t>
      </w:r>
      <w:r>
        <w:rPr>
          <w:rFonts w:ascii="Times New Roman"/>
          <w:spacing w:val="1"/>
          <w:sz w:val="16"/>
        </w:rPr>
        <w:t xml:space="preserve"> </w:t>
      </w:r>
      <w:r>
        <w:rPr>
          <w:rFonts w:ascii="Times New Roman"/>
          <w:sz w:val="16"/>
        </w:rPr>
        <w:t>Regional offices will send Budget Variance Requests to</w:t>
      </w:r>
      <w:r>
        <w:rPr>
          <w:rFonts w:ascii="Times New Roman"/>
          <w:spacing w:val="-37"/>
          <w:sz w:val="16"/>
        </w:rPr>
        <w:t xml:space="preserve"> </w:t>
      </w:r>
      <w:r>
        <w:rPr>
          <w:rFonts w:ascii="Times New Roman"/>
          <w:sz w:val="16"/>
        </w:rPr>
        <w:t>the</w:t>
      </w:r>
      <w:r>
        <w:rPr>
          <w:rFonts w:ascii="Times New Roman"/>
          <w:spacing w:val="-6"/>
          <w:sz w:val="16"/>
        </w:rPr>
        <w:t xml:space="preserve"> </w:t>
      </w:r>
      <w:r>
        <w:rPr>
          <w:rFonts w:ascii="Times New Roman"/>
          <w:sz w:val="16"/>
        </w:rPr>
        <w:t>national</w:t>
      </w:r>
      <w:r>
        <w:rPr>
          <w:rFonts w:ascii="Times New Roman"/>
          <w:spacing w:val="-2"/>
          <w:sz w:val="16"/>
        </w:rPr>
        <w:t xml:space="preserve"> </w:t>
      </w:r>
      <w:r>
        <w:rPr>
          <w:rFonts w:ascii="Times New Roman"/>
          <w:sz w:val="16"/>
        </w:rPr>
        <w:t>office</w:t>
      </w:r>
      <w:r>
        <w:rPr>
          <w:rFonts w:ascii="Times New Roman"/>
          <w:spacing w:val="-2"/>
          <w:sz w:val="16"/>
        </w:rPr>
        <w:t xml:space="preserve"> </w:t>
      </w:r>
      <w:r>
        <w:rPr>
          <w:rFonts w:ascii="Times New Roman"/>
          <w:sz w:val="16"/>
        </w:rPr>
        <w:t>no</w:t>
      </w:r>
      <w:r>
        <w:rPr>
          <w:rFonts w:ascii="Times New Roman"/>
          <w:spacing w:val="-3"/>
          <w:sz w:val="16"/>
        </w:rPr>
        <w:t xml:space="preserve"> </w:t>
      </w:r>
      <w:r>
        <w:rPr>
          <w:rFonts w:ascii="Times New Roman"/>
          <w:sz w:val="16"/>
        </w:rPr>
        <w:t>later</w:t>
      </w:r>
      <w:r>
        <w:rPr>
          <w:rFonts w:ascii="Times New Roman"/>
          <w:spacing w:val="-1"/>
          <w:sz w:val="16"/>
        </w:rPr>
        <w:t xml:space="preserve"> </w:t>
      </w:r>
      <w:r>
        <w:rPr>
          <w:rFonts w:ascii="Times New Roman"/>
          <w:sz w:val="16"/>
        </w:rPr>
        <w:t>than</w:t>
      </w:r>
      <w:r>
        <w:rPr>
          <w:rFonts w:ascii="Times New Roman"/>
          <w:spacing w:val="-3"/>
          <w:sz w:val="16"/>
        </w:rPr>
        <w:t xml:space="preserve"> </w:t>
      </w:r>
      <w:r>
        <w:rPr>
          <w:rFonts w:ascii="Times New Roman"/>
          <w:sz w:val="16"/>
        </w:rPr>
        <w:t>15</w:t>
      </w:r>
      <w:r>
        <w:rPr>
          <w:rFonts w:ascii="Times New Roman"/>
          <w:spacing w:val="-2"/>
          <w:sz w:val="16"/>
        </w:rPr>
        <w:t xml:space="preserve"> </w:t>
      </w:r>
      <w:r>
        <w:rPr>
          <w:rFonts w:ascii="Times New Roman"/>
          <w:sz w:val="16"/>
        </w:rPr>
        <w:t>days</w:t>
      </w:r>
      <w:r>
        <w:rPr>
          <w:rFonts w:ascii="Times New Roman"/>
          <w:spacing w:val="-1"/>
          <w:sz w:val="16"/>
        </w:rPr>
        <w:t xml:space="preserve"> </w:t>
      </w:r>
      <w:r>
        <w:rPr>
          <w:rFonts w:ascii="Times New Roman"/>
          <w:sz w:val="16"/>
        </w:rPr>
        <w:t>after</w:t>
      </w:r>
      <w:r>
        <w:rPr>
          <w:rFonts w:ascii="Times New Roman"/>
          <w:spacing w:val="-2"/>
          <w:sz w:val="16"/>
        </w:rPr>
        <w:t xml:space="preserve"> </w:t>
      </w:r>
      <w:r>
        <w:rPr>
          <w:rFonts w:ascii="Times New Roman"/>
          <w:sz w:val="16"/>
        </w:rPr>
        <w:t>receipt from</w:t>
      </w:r>
      <w:r>
        <w:rPr>
          <w:rFonts w:ascii="Times New Roman"/>
          <w:spacing w:val="-2"/>
          <w:sz w:val="16"/>
        </w:rPr>
        <w:t xml:space="preserve"> </w:t>
      </w:r>
      <w:r>
        <w:rPr>
          <w:rFonts w:ascii="Times New Roman"/>
          <w:sz w:val="16"/>
        </w:rPr>
        <w:t>state</w:t>
      </w:r>
      <w:r>
        <w:rPr>
          <w:rFonts w:ascii="Times New Roman"/>
          <w:spacing w:val="-5"/>
          <w:sz w:val="16"/>
        </w:rPr>
        <w:t xml:space="preserve"> </w:t>
      </w:r>
      <w:r>
        <w:rPr>
          <w:rFonts w:ascii="Times New Roman"/>
          <w:sz w:val="16"/>
        </w:rPr>
        <w:t>agencies.</w:t>
      </w:r>
      <w:r>
        <w:rPr>
          <w:rFonts w:ascii="Times New Roman"/>
          <w:spacing w:val="35"/>
          <w:sz w:val="16"/>
        </w:rPr>
        <w:t xml:space="preserve"> </w:t>
      </w:r>
      <w:r>
        <w:rPr>
          <w:rFonts w:ascii="Times New Roman"/>
          <w:sz w:val="16"/>
        </w:rPr>
        <w:t>Variance</w:t>
      </w:r>
      <w:r>
        <w:rPr>
          <w:rFonts w:ascii="Times New Roman"/>
          <w:spacing w:val="-3"/>
          <w:sz w:val="16"/>
        </w:rPr>
        <w:t xml:space="preserve"> </w:t>
      </w:r>
      <w:r>
        <w:rPr>
          <w:rFonts w:ascii="Times New Roman"/>
          <w:sz w:val="16"/>
        </w:rPr>
        <w:t>requests</w:t>
      </w:r>
      <w:r>
        <w:rPr>
          <w:rFonts w:ascii="Times New Roman"/>
          <w:spacing w:val="-3"/>
          <w:sz w:val="16"/>
        </w:rPr>
        <w:t xml:space="preserve"> </w:t>
      </w:r>
      <w:r>
        <w:rPr>
          <w:rFonts w:ascii="Times New Roman"/>
          <w:sz w:val="16"/>
        </w:rPr>
        <w:t>must</w:t>
      </w:r>
      <w:r>
        <w:rPr>
          <w:rFonts w:ascii="Times New Roman"/>
          <w:spacing w:val="-3"/>
          <w:sz w:val="16"/>
        </w:rPr>
        <w:t xml:space="preserve"> </w:t>
      </w:r>
      <w:r>
        <w:rPr>
          <w:rFonts w:ascii="Times New Roman"/>
          <w:sz w:val="16"/>
        </w:rPr>
        <w:t>be</w:t>
      </w:r>
      <w:r>
        <w:rPr>
          <w:rFonts w:ascii="Times New Roman"/>
          <w:spacing w:val="-2"/>
          <w:sz w:val="16"/>
        </w:rPr>
        <w:t xml:space="preserve"> </w:t>
      </w:r>
      <w:r>
        <w:rPr>
          <w:rFonts w:ascii="Times New Roman"/>
          <w:sz w:val="16"/>
        </w:rPr>
        <w:t>processed</w:t>
      </w:r>
      <w:r>
        <w:rPr>
          <w:rFonts w:ascii="Times New Roman"/>
          <w:spacing w:val="-2"/>
          <w:sz w:val="16"/>
        </w:rPr>
        <w:t xml:space="preserve"> </w:t>
      </w:r>
      <w:r>
        <w:rPr>
          <w:rFonts w:ascii="Times New Roman"/>
          <w:sz w:val="16"/>
        </w:rPr>
        <w:t>prior</w:t>
      </w:r>
      <w:r>
        <w:rPr>
          <w:rFonts w:ascii="Times New Roman"/>
          <w:spacing w:val="-2"/>
          <w:sz w:val="16"/>
        </w:rPr>
        <w:t xml:space="preserve"> </w:t>
      </w:r>
      <w:r>
        <w:rPr>
          <w:rFonts w:ascii="Times New Roman"/>
          <w:sz w:val="16"/>
        </w:rPr>
        <w:t>to</w:t>
      </w:r>
      <w:r>
        <w:rPr>
          <w:rFonts w:ascii="Times New Roman"/>
          <w:spacing w:val="-4"/>
          <w:sz w:val="16"/>
        </w:rPr>
        <w:t xml:space="preserve"> </w:t>
      </w:r>
      <w:r>
        <w:rPr>
          <w:rFonts w:ascii="Times New Roman"/>
          <w:sz w:val="16"/>
        </w:rPr>
        <w:t>the</w:t>
      </w:r>
      <w:r>
        <w:rPr>
          <w:rFonts w:ascii="Times New Roman"/>
          <w:spacing w:val="-2"/>
          <w:sz w:val="16"/>
        </w:rPr>
        <w:t xml:space="preserve"> </w:t>
      </w:r>
      <w:r>
        <w:rPr>
          <w:rFonts w:ascii="Times New Roman"/>
          <w:sz w:val="16"/>
        </w:rPr>
        <w:t>submission of</w:t>
      </w:r>
      <w:r>
        <w:rPr>
          <w:rFonts w:ascii="Times New Roman"/>
          <w:spacing w:val="-4"/>
          <w:sz w:val="16"/>
        </w:rPr>
        <w:t xml:space="preserve"> </w:t>
      </w:r>
      <w:r>
        <w:rPr>
          <w:rFonts w:ascii="Times New Roman"/>
          <w:sz w:val="16"/>
        </w:rPr>
        <w:t>closeout materials.</w:t>
      </w:r>
    </w:p>
    <w:p w:rsidR="00323DA5" w:rsidRDefault="00323DA5" w14:paraId="7C67DC14" w14:textId="77777777">
      <w:pPr>
        <w:pStyle w:val="BodyText"/>
        <w:spacing w:before="5" w:after="1"/>
        <w:rPr>
          <w:rFonts w:ascii="Times New Roman"/>
          <w:sz w:val="16"/>
        </w:rPr>
      </w:pPr>
    </w:p>
    <w:tbl>
      <w:tblPr>
        <w:tblW w:w="0" w:type="auto"/>
        <w:tblInd w:w="1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468"/>
        <w:gridCol w:w="1620"/>
      </w:tblGrid>
      <w:tr w:rsidR="00323DA5" w14:paraId="203BA73B" w14:textId="77777777">
        <w:trPr>
          <w:trHeight w:val="1103"/>
        </w:trPr>
        <w:tc>
          <w:tcPr>
            <w:tcW w:w="9468" w:type="dxa"/>
          </w:tcPr>
          <w:p w:rsidR="00323DA5" w:rsidRDefault="0058319C" w14:paraId="3772F12A" w14:textId="77777777">
            <w:pPr>
              <w:pStyle w:val="TableParagraph"/>
              <w:ind w:left="107" w:right="101"/>
              <w:rPr>
                <w:rFonts w:ascii="Times New Roman"/>
                <w:sz w:val="16"/>
              </w:rPr>
            </w:pPr>
            <w:r>
              <w:rPr>
                <w:rFonts w:ascii="Times New Roman"/>
                <w:sz w:val="16"/>
              </w:rPr>
              <w:t>We estimate that it will take an average of 15 minutes to complete this form including time for reviewing instructions, searching existing data</w:t>
            </w:r>
            <w:r>
              <w:rPr>
                <w:rFonts w:ascii="Times New Roman"/>
                <w:spacing w:val="1"/>
                <w:sz w:val="16"/>
              </w:rPr>
              <w:t xml:space="preserve"> </w:t>
            </w:r>
            <w:r>
              <w:rPr>
                <w:rFonts w:ascii="Times New Roman"/>
                <w:sz w:val="16"/>
              </w:rPr>
              <w:t>sources,</w:t>
            </w:r>
            <w:r>
              <w:rPr>
                <w:rFonts w:ascii="Times New Roman"/>
                <w:spacing w:val="2"/>
                <w:sz w:val="16"/>
              </w:rPr>
              <w:t xml:space="preserve"> </w:t>
            </w:r>
            <w:r>
              <w:rPr>
                <w:rFonts w:ascii="Times New Roman"/>
                <w:sz w:val="16"/>
              </w:rPr>
              <w:t>gathering</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maintaining</w:t>
            </w:r>
            <w:r>
              <w:rPr>
                <w:rFonts w:ascii="Times New Roman"/>
                <w:spacing w:val="-1"/>
                <w:sz w:val="16"/>
              </w:rPr>
              <w:t xml:space="preserve"> </w:t>
            </w:r>
            <w:r>
              <w:rPr>
                <w:rFonts w:ascii="Times New Roman"/>
                <w:sz w:val="16"/>
              </w:rPr>
              <w:t>the data needed,</w:t>
            </w:r>
            <w:r>
              <w:rPr>
                <w:rFonts w:ascii="Times New Roman"/>
                <w:spacing w:val="3"/>
                <w:sz w:val="16"/>
              </w:rPr>
              <w:t xml:space="preserve"> </w:t>
            </w:r>
            <w:r>
              <w:rPr>
                <w:rFonts w:ascii="Times New Roman"/>
                <w:sz w:val="16"/>
              </w:rPr>
              <w:t>and</w:t>
            </w:r>
            <w:r>
              <w:rPr>
                <w:rFonts w:ascii="Times New Roman"/>
                <w:spacing w:val="3"/>
                <w:sz w:val="16"/>
              </w:rPr>
              <w:t xml:space="preserve"> </w:t>
            </w:r>
            <w:r>
              <w:rPr>
                <w:rFonts w:ascii="Times New Roman"/>
                <w:sz w:val="16"/>
              </w:rPr>
              <w:t>completing</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reviewing</w:t>
            </w:r>
            <w:r>
              <w:rPr>
                <w:rFonts w:ascii="Times New Roman"/>
                <w:spacing w:val="1"/>
                <w:sz w:val="16"/>
              </w:rPr>
              <w:t xml:space="preserve"> </w:t>
            </w:r>
            <w:r>
              <w:rPr>
                <w:rFonts w:ascii="Times New Roman"/>
                <w:sz w:val="16"/>
              </w:rPr>
              <w:t>the information.</w:t>
            </w:r>
            <w:r>
              <w:rPr>
                <w:rFonts w:ascii="Times New Roman"/>
                <w:spacing w:val="39"/>
                <w:sz w:val="16"/>
              </w:rPr>
              <w:t xml:space="preserve"> </w:t>
            </w:r>
            <w:r>
              <w:rPr>
                <w:rFonts w:ascii="Times New Roman"/>
                <w:sz w:val="16"/>
              </w:rPr>
              <w:t>Your</w:t>
            </w:r>
            <w:r>
              <w:rPr>
                <w:rFonts w:ascii="Times New Roman"/>
                <w:spacing w:val="1"/>
                <w:sz w:val="16"/>
              </w:rPr>
              <w:t xml:space="preserve"> </w:t>
            </w:r>
            <w:r>
              <w:rPr>
                <w:rFonts w:ascii="Times New Roman"/>
                <w:sz w:val="16"/>
              </w:rPr>
              <w:t>response is</w:t>
            </w:r>
            <w:r>
              <w:rPr>
                <w:rFonts w:ascii="Times New Roman"/>
                <w:spacing w:val="1"/>
                <w:sz w:val="16"/>
              </w:rPr>
              <w:t xml:space="preserve"> </w:t>
            </w:r>
            <w:r>
              <w:rPr>
                <w:rFonts w:ascii="Times New Roman"/>
                <w:sz w:val="16"/>
              </w:rPr>
              <w:t>required</w:t>
            </w:r>
            <w:r>
              <w:rPr>
                <w:rFonts w:ascii="Times New Roman"/>
                <w:spacing w:val="1"/>
                <w:sz w:val="16"/>
              </w:rPr>
              <w:t xml:space="preserve"> </w:t>
            </w:r>
            <w:r>
              <w:rPr>
                <w:rFonts w:ascii="Times New Roman"/>
                <w:sz w:val="16"/>
              </w:rPr>
              <w:t>to obtain or</w:t>
            </w:r>
            <w:r>
              <w:rPr>
                <w:rFonts w:ascii="Times New Roman"/>
                <w:spacing w:val="1"/>
                <w:sz w:val="16"/>
              </w:rPr>
              <w:t xml:space="preserve"> </w:t>
            </w:r>
            <w:r>
              <w:rPr>
                <w:rFonts w:ascii="Times New Roman"/>
                <w:sz w:val="16"/>
              </w:rPr>
              <w:t>retain benefits under 29 USC 673. If you have any comments regarding these estimates or any other aspect of this form, including suggestions</w:t>
            </w:r>
            <w:r>
              <w:rPr>
                <w:rFonts w:ascii="Times New Roman"/>
                <w:spacing w:val="1"/>
                <w:sz w:val="16"/>
              </w:rPr>
              <w:t xml:space="preserve"> </w:t>
            </w:r>
            <w:r>
              <w:rPr>
                <w:rFonts w:ascii="Times New Roman"/>
                <w:sz w:val="16"/>
              </w:rPr>
              <w:t>for reducing this burden, send them to the Bureau of Labor Statistics, Division of Financial Management (1220-0149), 2 Massachusetts Avenue,</w:t>
            </w:r>
            <w:r>
              <w:rPr>
                <w:rFonts w:ascii="Times New Roman"/>
                <w:spacing w:val="-37"/>
                <w:sz w:val="16"/>
              </w:rPr>
              <w:t xml:space="preserve"> </w:t>
            </w:r>
            <w:r>
              <w:rPr>
                <w:rFonts w:ascii="Times New Roman"/>
                <w:sz w:val="16"/>
              </w:rPr>
              <w:t>NE,</w:t>
            </w:r>
            <w:r>
              <w:rPr>
                <w:rFonts w:ascii="Times New Roman"/>
                <w:spacing w:val="-1"/>
                <w:sz w:val="16"/>
              </w:rPr>
              <w:t xml:space="preserve"> </w:t>
            </w:r>
            <w:r>
              <w:rPr>
                <w:rFonts w:ascii="Times New Roman"/>
                <w:sz w:val="16"/>
              </w:rPr>
              <w:t>Room</w:t>
            </w:r>
            <w:r>
              <w:rPr>
                <w:rFonts w:ascii="Times New Roman"/>
                <w:spacing w:val="-4"/>
                <w:sz w:val="16"/>
              </w:rPr>
              <w:t xml:space="preserve"> </w:t>
            </w:r>
            <w:r>
              <w:rPr>
                <w:rFonts w:ascii="Times New Roman"/>
                <w:sz w:val="16"/>
              </w:rPr>
              <w:t>4135,</w:t>
            </w:r>
            <w:r>
              <w:rPr>
                <w:rFonts w:ascii="Times New Roman"/>
                <w:spacing w:val="-1"/>
                <w:sz w:val="16"/>
              </w:rPr>
              <w:t xml:space="preserve"> </w:t>
            </w:r>
            <w:r>
              <w:rPr>
                <w:rFonts w:ascii="Times New Roman"/>
                <w:sz w:val="16"/>
              </w:rPr>
              <w:t>Washington,</w:t>
            </w:r>
            <w:r>
              <w:rPr>
                <w:rFonts w:ascii="Times New Roman"/>
                <w:spacing w:val="-1"/>
                <w:sz w:val="16"/>
              </w:rPr>
              <w:t xml:space="preserve"> </w:t>
            </w:r>
            <w:r>
              <w:rPr>
                <w:rFonts w:ascii="Times New Roman"/>
                <w:sz w:val="16"/>
              </w:rPr>
              <w:t>DC</w:t>
            </w:r>
            <w:r>
              <w:rPr>
                <w:rFonts w:ascii="Times New Roman"/>
                <w:spacing w:val="-3"/>
                <w:sz w:val="16"/>
              </w:rPr>
              <w:t xml:space="preserve"> </w:t>
            </w:r>
            <w:r>
              <w:rPr>
                <w:rFonts w:ascii="Times New Roman"/>
                <w:sz w:val="16"/>
              </w:rPr>
              <w:t>20212-0001.</w:t>
            </w:r>
            <w:r>
              <w:rPr>
                <w:rFonts w:ascii="Times New Roman"/>
                <w:spacing w:val="38"/>
                <w:sz w:val="16"/>
              </w:rPr>
              <w:t xml:space="preserve"> </w:t>
            </w:r>
            <w:r>
              <w:rPr>
                <w:rFonts w:ascii="Times New Roman"/>
                <w:sz w:val="16"/>
              </w:rPr>
              <w:t>You are</w:t>
            </w:r>
            <w:r>
              <w:rPr>
                <w:rFonts w:ascii="Times New Roman"/>
                <w:spacing w:val="-5"/>
                <w:sz w:val="16"/>
              </w:rPr>
              <w:t xml:space="preserve"> </w:t>
            </w:r>
            <w:r>
              <w:rPr>
                <w:rFonts w:ascii="Times New Roman"/>
                <w:sz w:val="16"/>
              </w:rPr>
              <w:t>not</w:t>
            </w:r>
            <w:r>
              <w:rPr>
                <w:rFonts w:ascii="Times New Roman"/>
                <w:spacing w:val="-1"/>
                <w:sz w:val="16"/>
              </w:rPr>
              <w:t xml:space="preserve"> </w:t>
            </w:r>
            <w:r>
              <w:rPr>
                <w:rFonts w:ascii="Times New Roman"/>
                <w:sz w:val="16"/>
              </w:rPr>
              <w:t>required</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respond to</w:t>
            </w:r>
            <w:r>
              <w:rPr>
                <w:rFonts w:ascii="Times New Roman"/>
                <w:spacing w:val="-5"/>
                <w:sz w:val="16"/>
              </w:rPr>
              <w:t xml:space="preserve"> </w:t>
            </w:r>
            <w:r>
              <w:rPr>
                <w:rFonts w:ascii="Times New Roman"/>
                <w:sz w:val="16"/>
              </w:rPr>
              <w:t>the</w:t>
            </w:r>
            <w:r>
              <w:rPr>
                <w:rFonts w:ascii="Times New Roman"/>
                <w:spacing w:val="-3"/>
                <w:sz w:val="16"/>
              </w:rPr>
              <w:t xml:space="preserve"> </w:t>
            </w:r>
            <w:r>
              <w:rPr>
                <w:rFonts w:ascii="Times New Roman"/>
                <w:sz w:val="16"/>
              </w:rPr>
              <w:t>collection</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information</w:t>
            </w:r>
            <w:r>
              <w:rPr>
                <w:rFonts w:ascii="Times New Roman"/>
                <w:spacing w:val="-3"/>
                <w:sz w:val="16"/>
              </w:rPr>
              <w:t xml:space="preserve"> </w:t>
            </w:r>
            <w:r>
              <w:rPr>
                <w:rFonts w:ascii="Times New Roman"/>
                <w:sz w:val="16"/>
              </w:rPr>
              <w:t>unless</w:t>
            </w:r>
            <w:r>
              <w:rPr>
                <w:rFonts w:ascii="Times New Roman"/>
                <w:spacing w:val="-2"/>
                <w:sz w:val="16"/>
              </w:rPr>
              <w:t xml:space="preserve"> </w:t>
            </w:r>
            <w:r>
              <w:rPr>
                <w:rFonts w:ascii="Times New Roman"/>
                <w:sz w:val="16"/>
              </w:rPr>
              <w:t>it</w:t>
            </w:r>
            <w:r>
              <w:rPr>
                <w:rFonts w:ascii="Times New Roman"/>
                <w:spacing w:val="-3"/>
                <w:sz w:val="16"/>
              </w:rPr>
              <w:t xml:space="preserve"> </w:t>
            </w:r>
            <w:r>
              <w:rPr>
                <w:rFonts w:ascii="Times New Roman"/>
                <w:sz w:val="16"/>
              </w:rPr>
              <w:t>displays</w:t>
            </w:r>
            <w:r>
              <w:rPr>
                <w:rFonts w:ascii="Times New Roman"/>
                <w:spacing w:val="-2"/>
                <w:sz w:val="16"/>
              </w:rPr>
              <w:t xml:space="preserve"> </w:t>
            </w:r>
            <w:r>
              <w:rPr>
                <w:rFonts w:ascii="Times New Roman"/>
                <w:sz w:val="16"/>
              </w:rPr>
              <w:t>a</w:t>
            </w:r>
            <w:r>
              <w:rPr>
                <w:rFonts w:ascii="Times New Roman"/>
                <w:spacing w:val="-1"/>
                <w:sz w:val="16"/>
              </w:rPr>
              <w:t xml:space="preserve"> </w:t>
            </w:r>
            <w:r>
              <w:rPr>
                <w:rFonts w:ascii="Times New Roman"/>
                <w:sz w:val="16"/>
              </w:rPr>
              <w:t>currently</w:t>
            </w:r>
          </w:p>
          <w:p w:rsidR="00323DA5" w:rsidRDefault="0058319C" w14:paraId="4F9AA283" w14:textId="77777777">
            <w:pPr>
              <w:pStyle w:val="TableParagraph"/>
              <w:spacing w:line="169" w:lineRule="exact"/>
              <w:ind w:left="107"/>
              <w:rPr>
                <w:rFonts w:ascii="Times New Roman"/>
                <w:sz w:val="16"/>
              </w:rPr>
            </w:pPr>
            <w:r>
              <w:rPr>
                <w:rFonts w:ascii="Times New Roman"/>
                <w:sz w:val="16"/>
              </w:rPr>
              <w:t>valid</w:t>
            </w:r>
            <w:r>
              <w:rPr>
                <w:rFonts w:ascii="Times New Roman"/>
                <w:spacing w:val="-1"/>
                <w:sz w:val="16"/>
              </w:rPr>
              <w:t xml:space="preserve"> </w:t>
            </w:r>
            <w:r>
              <w:rPr>
                <w:rFonts w:ascii="Times New Roman"/>
                <w:sz w:val="16"/>
              </w:rPr>
              <w:t>OMB</w:t>
            </w:r>
            <w:r>
              <w:rPr>
                <w:rFonts w:ascii="Times New Roman"/>
                <w:spacing w:val="-3"/>
                <w:sz w:val="16"/>
              </w:rPr>
              <w:t xml:space="preserve"> </w:t>
            </w:r>
            <w:r>
              <w:rPr>
                <w:rFonts w:ascii="Times New Roman"/>
                <w:sz w:val="16"/>
              </w:rPr>
              <w:t>control</w:t>
            </w:r>
            <w:r>
              <w:rPr>
                <w:rFonts w:ascii="Times New Roman"/>
                <w:spacing w:val="-2"/>
                <w:sz w:val="16"/>
              </w:rPr>
              <w:t xml:space="preserve"> </w:t>
            </w:r>
            <w:r>
              <w:rPr>
                <w:rFonts w:ascii="Times New Roman"/>
                <w:sz w:val="16"/>
              </w:rPr>
              <w:t>number.</w:t>
            </w:r>
          </w:p>
        </w:tc>
        <w:tc>
          <w:tcPr>
            <w:tcW w:w="1620" w:type="dxa"/>
          </w:tcPr>
          <w:p w:rsidR="00323DA5" w:rsidRDefault="00323DA5" w14:paraId="7A5955A7" w14:textId="77777777">
            <w:pPr>
              <w:pStyle w:val="TableParagraph"/>
              <w:spacing w:before="4"/>
              <w:rPr>
                <w:rFonts w:ascii="Times New Roman"/>
                <w:sz w:val="15"/>
              </w:rPr>
            </w:pPr>
          </w:p>
          <w:p w:rsidR="00323DA5" w:rsidRDefault="0058319C" w14:paraId="5037CE3F" w14:textId="77777777">
            <w:pPr>
              <w:pStyle w:val="TableParagraph"/>
              <w:ind w:left="91" w:right="822"/>
              <w:rPr>
                <w:rFonts w:ascii="Times New Roman"/>
                <w:sz w:val="16"/>
              </w:rPr>
            </w:pPr>
            <w:r>
              <w:rPr>
                <w:rFonts w:ascii="Times New Roman"/>
                <w:sz w:val="16"/>
              </w:rPr>
              <w:t>OMB</w:t>
            </w:r>
            <w:r>
              <w:rPr>
                <w:rFonts w:ascii="Times New Roman"/>
                <w:spacing w:val="1"/>
                <w:sz w:val="16"/>
              </w:rPr>
              <w:t xml:space="preserve"> </w:t>
            </w:r>
            <w:r>
              <w:rPr>
                <w:rFonts w:ascii="Times New Roman"/>
                <w:sz w:val="16"/>
              </w:rPr>
              <w:t>No.</w:t>
            </w:r>
            <w:r>
              <w:rPr>
                <w:rFonts w:ascii="Times New Roman"/>
                <w:spacing w:val="1"/>
                <w:sz w:val="16"/>
              </w:rPr>
              <w:t xml:space="preserve"> </w:t>
            </w:r>
            <w:r>
              <w:rPr>
                <w:rFonts w:ascii="Times New Roman"/>
                <w:sz w:val="16"/>
              </w:rPr>
              <w:t>1220-0149</w:t>
            </w:r>
          </w:p>
          <w:p w:rsidR="00323DA5" w:rsidRDefault="0058319C" w14:paraId="07F013FE" w14:textId="37B0A14A">
            <w:pPr>
              <w:pStyle w:val="TableParagraph"/>
              <w:spacing w:before="2"/>
              <w:ind w:left="91" w:right="383"/>
              <w:rPr>
                <w:rFonts w:ascii="Times New Roman"/>
                <w:sz w:val="16"/>
              </w:rPr>
            </w:pPr>
            <w:r>
              <w:rPr>
                <w:rFonts w:ascii="Times New Roman"/>
                <w:spacing w:val="-1"/>
                <w:sz w:val="16"/>
              </w:rPr>
              <w:t xml:space="preserve">Approval </w:t>
            </w:r>
            <w:r>
              <w:rPr>
                <w:rFonts w:ascii="Times New Roman"/>
                <w:sz w:val="16"/>
              </w:rPr>
              <w:t>Expires</w:t>
            </w:r>
            <w:r>
              <w:rPr>
                <w:rFonts w:ascii="Times New Roman"/>
                <w:spacing w:val="-37"/>
                <w:sz w:val="16"/>
              </w:rPr>
              <w:t xml:space="preserve"> </w:t>
            </w:r>
            <w:r w:rsidR="006846B4">
              <w:rPr>
                <w:rFonts w:ascii="Times New Roman"/>
                <w:sz w:val="16"/>
              </w:rPr>
              <w:t>06-30-2024</w:t>
            </w:r>
          </w:p>
        </w:tc>
      </w:tr>
    </w:tbl>
    <w:p w:rsidR="00323DA5" w:rsidRDefault="00323DA5" w14:paraId="2B8B3F80" w14:textId="77777777">
      <w:pPr>
        <w:pStyle w:val="BodyText"/>
        <w:spacing w:before="1"/>
        <w:rPr>
          <w:rFonts w:ascii="Times New Roman"/>
          <w:sz w:val="16"/>
        </w:rPr>
      </w:pPr>
    </w:p>
    <w:tbl>
      <w:tblPr>
        <w:tblW w:w="0" w:type="auto"/>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95"/>
        <w:gridCol w:w="1596"/>
        <w:gridCol w:w="1594"/>
        <w:gridCol w:w="1596"/>
        <w:gridCol w:w="1594"/>
        <w:gridCol w:w="1596"/>
        <w:gridCol w:w="1596"/>
      </w:tblGrid>
      <w:tr w:rsidR="00323DA5" w14:paraId="178F0C40" w14:textId="77777777">
        <w:trPr>
          <w:trHeight w:val="1237"/>
        </w:trPr>
        <w:tc>
          <w:tcPr>
            <w:tcW w:w="1495" w:type="dxa"/>
          </w:tcPr>
          <w:p w:rsidR="00323DA5" w:rsidRDefault="00323DA5" w14:paraId="180FECC4" w14:textId="77777777">
            <w:pPr>
              <w:pStyle w:val="TableParagraph"/>
              <w:rPr>
                <w:rFonts w:ascii="Times New Roman"/>
                <w:sz w:val="20"/>
              </w:rPr>
            </w:pPr>
          </w:p>
          <w:p w:rsidR="00323DA5" w:rsidRDefault="00323DA5" w14:paraId="35FAD7D2" w14:textId="77777777">
            <w:pPr>
              <w:pStyle w:val="TableParagraph"/>
              <w:spacing w:before="1"/>
              <w:rPr>
                <w:rFonts w:ascii="Times New Roman"/>
                <w:sz w:val="26"/>
              </w:rPr>
            </w:pPr>
          </w:p>
          <w:p w:rsidR="00323DA5" w:rsidRDefault="0058319C" w14:paraId="73366B1A" w14:textId="77777777">
            <w:pPr>
              <w:pStyle w:val="TableParagraph"/>
              <w:ind w:left="374"/>
              <w:rPr>
                <w:rFonts w:ascii="Times New Roman"/>
                <w:sz w:val="18"/>
              </w:rPr>
            </w:pPr>
            <w:r>
              <w:rPr>
                <w:rFonts w:ascii="Times New Roman"/>
                <w:sz w:val="18"/>
              </w:rPr>
              <w:t>PROGRAM</w:t>
            </w:r>
          </w:p>
        </w:tc>
        <w:tc>
          <w:tcPr>
            <w:tcW w:w="1596" w:type="dxa"/>
          </w:tcPr>
          <w:p w:rsidR="00323DA5" w:rsidRDefault="00323DA5" w14:paraId="09B7C028" w14:textId="77777777">
            <w:pPr>
              <w:pStyle w:val="TableParagraph"/>
              <w:rPr>
                <w:rFonts w:ascii="Times New Roman"/>
                <w:sz w:val="20"/>
              </w:rPr>
            </w:pPr>
          </w:p>
          <w:p w:rsidR="00323DA5" w:rsidRDefault="00323DA5" w14:paraId="69536DCF" w14:textId="77777777">
            <w:pPr>
              <w:pStyle w:val="TableParagraph"/>
              <w:spacing w:before="8"/>
              <w:rPr>
                <w:rFonts w:ascii="Times New Roman"/>
                <w:sz w:val="16"/>
              </w:rPr>
            </w:pPr>
          </w:p>
          <w:p w:rsidR="00323DA5" w:rsidRDefault="0058319C" w14:paraId="40A88FA4" w14:textId="77777777">
            <w:pPr>
              <w:pStyle w:val="TableParagraph"/>
              <w:spacing w:line="278" w:lineRule="auto"/>
              <w:ind w:left="573" w:right="291" w:hanging="108"/>
              <w:rPr>
                <w:rFonts w:ascii="Times New Roman"/>
                <w:sz w:val="18"/>
              </w:rPr>
            </w:pPr>
            <w:r>
              <w:rPr>
                <w:rFonts w:ascii="Times New Roman"/>
                <w:sz w:val="18"/>
              </w:rPr>
              <w:t>FEDERAL</w:t>
            </w:r>
            <w:r>
              <w:rPr>
                <w:rFonts w:ascii="Times New Roman"/>
                <w:spacing w:val="-42"/>
                <w:sz w:val="18"/>
              </w:rPr>
              <w:t xml:space="preserve"> </w:t>
            </w:r>
            <w:r>
              <w:rPr>
                <w:rFonts w:ascii="Times New Roman"/>
                <w:sz w:val="18"/>
              </w:rPr>
              <w:t>TOTAL</w:t>
            </w:r>
          </w:p>
        </w:tc>
        <w:tc>
          <w:tcPr>
            <w:tcW w:w="1594" w:type="dxa"/>
          </w:tcPr>
          <w:p w:rsidR="00323DA5" w:rsidRDefault="00323DA5" w14:paraId="1D9B6092" w14:textId="77777777">
            <w:pPr>
              <w:pStyle w:val="TableParagraph"/>
              <w:spacing w:before="3"/>
              <w:rPr>
                <w:rFonts w:ascii="Times New Roman"/>
                <w:sz w:val="26"/>
              </w:rPr>
            </w:pPr>
          </w:p>
          <w:p w:rsidR="00323DA5" w:rsidRDefault="0058319C" w14:paraId="6CD47A48" w14:textId="77777777">
            <w:pPr>
              <w:pStyle w:val="TableParagraph"/>
              <w:spacing w:line="278" w:lineRule="auto"/>
              <w:ind w:left="463" w:right="308" w:hanging="2"/>
              <w:jc w:val="center"/>
              <w:rPr>
                <w:rFonts w:ascii="Times New Roman"/>
                <w:sz w:val="18"/>
              </w:rPr>
            </w:pPr>
            <w:r>
              <w:rPr>
                <w:rFonts w:ascii="Times New Roman"/>
                <w:sz w:val="18"/>
              </w:rPr>
              <w:t>NON-</w:t>
            </w:r>
            <w:r>
              <w:rPr>
                <w:rFonts w:ascii="Times New Roman"/>
                <w:spacing w:val="1"/>
                <w:sz w:val="18"/>
              </w:rPr>
              <w:t xml:space="preserve"> </w:t>
            </w:r>
            <w:r>
              <w:rPr>
                <w:rFonts w:ascii="Times New Roman"/>
                <w:sz w:val="18"/>
              </w:rPr>
              <w:t>FEDERAL</w:t>
            </w:r>
            <w:r>
              <w:rPr>
                <w:rFonts w:ascii="Times New Roman"/>
                <w:spacing w:val="-42"/>
                <w:sz w:val="18"/>
              </w:rPr>
              <w:t xml:space="preserve"> </w:t>
            </w:r>
            <w:r>
              <w:rPr>
                <w:rFonts w:ascii="Times New Roman"/>
                <w:sz w:val="18"/>
              </w:rPr>
              <w:t>TOTAL</w:t>
            </w:r>
          </w:p>
        </w:tc>
        <w:tc>
          <w:tcPr>
            <w:tcW w:w="1596" w:type="dxa"/>
          </w:tcPr>
          <w:p w:rsidR="00323DA5" w:rsidRDefault="00323DA5" w14:paraId="2E6413AB" w14:textId="77777777">
            <w:pPr>
              <w:pStyle w:val="TableParagraph"/>
              <w:spacing w:before="2"/>
              <w:rPr>
                <w:rFonts w:ascii="Times New Roman"/>
                <w:sz w:val="26"/>
              </w:rPr>
            </w:pPr>
          </w:p>
          <w:p w:rsidR="00323DA5" w:rsidRDefault="0058319C" w14:paraId="5053562B" w14:textId="77777777">
            <w:pPr>
              <w:pStyle w:val="TableParagraph"/>
              <w:spacing w:before="1" w:line="278" w:lineRule="auto"/>
              <w:ind w:left="465" w:right="308" w:firstLine="1"/>
              <w:jc w:val="center"/>
              <w:rPr>
                <w:rFonts w:ascii="Times New Roman"/>
                <w:sz w:val="18"/>
              </w:rPr>
            </w:pPr>
            <w:r>
              <w:rPr>
                <w:rFonts w:ascii="Times New Roman"/>
                <w:sz w:val="18"/>
              </w:rPr>
              <w:t>REVISED</w:t>
            </w:r>
            <w:r>
              <w:rPr>
                <w:rFonts w:ascii="Times New Roman"/>
                <w:spacing w:val="1"/>
                <w:sz w:val="18"/>
              </w:rPr>
              <w:t xml:space="preserve"> </w:t>
            </w:r>
            <w:r>
              <w:rPr>
                <w:rFonts w:ascii="Times New Roman"/>
                <w:sz w:val="18"/>
              </w:rPr>
              <w:t>FEDERAL</w:t>
            </w:r>
            <w:r>
              <w:rPr>
                <w:rFonts w:ascii="Times New Roman"/>
                <w:spacing w:val="-43"/>
                <w:sz w:val="18"/>
              </w:rPr>
              <w:t xml:space="preserve"> </w:t>
            </w:r>
            <w:r>
              <w:rPr>
                <w:rFonts w:ascii="Times New Roman"/>
                <w:sz w:val="18"/>
              </w:rPr>
              <w:t>TOTAL</w:t>
            </w:r>
          </w:p>
        </w:tc>
        <w:tc>
          <w:tcPr>
            <w:tcW w:w="1594" w:type="dxa"/>
          </w:tcPr>
          <w:p w:rsidR="00323DA5" w:rsidRDefault="00323DA5" w14:paraId="281DA1AA" w14:textId="77777777">
            <w:pPr>
              <w:pStyle w:val="TableParagraph"/>
              <w:spacing w:before="9"/>
              <w:rPr>
                <w:rFonts w:ascii="Times New Roman"/>
                <w:sz w:val="15"/>
              </w:rPr>
            </w:pPr>
          </w:p>
          <w:p w:rsidR="00323DA5" w:rsidRDefault="0058319C" w14:paraId="13CFBBC5" w14:textId="77777777">
            <w:pPr>
              <w:pStyle w:val="TableParagraph"/>
              <w:spacing w:line="278" w:lineRule="auto"/>
              <w:ind w:left="463" w:right="308" w:firstLine="1"/>
              <w:jc w:val="center"/>
              <w:rPr>
                <w:rFonts w:ascii="Times New Roman"/>
                <w:sz w:val="18"/>
              </w:rPr>
            </w:pPr>
            <w:r>
              <w:rPr>
                <w:rFonts w:ascii="Times New Roman"/>
                <w:sz w:val="18"/>
              </w:rPr>
              <w:t>REVISED</w:t>
            </w:r>
            <w:r>
              <w:rPr>
                <w:rFonts w:ascii="Times New Roman"/>
                <w:spacing w:val="1"/>
                <w:sz w:val="18"/>
              </w:rPr>
              <w:t xml:space="preserve"> </w:t>
            </w:r>
            <w:r>
              <w:rPr>
                <w:rFonts w:ascii="Times New Roman"/>
                <w:sz w:val="18"/>
              </w:rPr>
              <w:t>NON-</w:t>
            </w:r>
            <w:r>
              <w:rPr>
                <w:rFonts w:ascii="Times New Roman"/>
                <w:spacing w:val="1"/>
                <w:sz w:val="18"/>
              </w:rPr>
              <w:t xml:space="preserve"> </w:t>
            </w:r>
            <w:r>
              <w:rPr>
                <w:rFonts w:ascii="Times New Roman"/>
                <w:sz w:val="18"/>
              </w:rPr>
              <w:t>FEDERAL</w:t>
            </w:r>
            <w:r>
              <w:rPr>
                <w:rFonts w:ascii="Times New Roman"/>
                <w:spacing w:val="-42"/>
                <w:sz w:val="18"/>
              </w:rPr>
              <w:t xml:space="preserve"> </w:t>
            </w:r>
            <w:r>
              <w:rPr>
                <w:rFonts w:ascii="Times New Roman"/>
                <w:sz w:val="18"/>
              </w:rPr>
              <w:t>TOTAL</w:t>
            </w:r>
          </w:p>
        </w:tc>
        <w:tc>
          <w:tcPr>
            <w:tcW w:w="1596" w:type="dxa"/>
          </w:tcPr>
          <w:p w:rsidR="00323DA5" w:rsidRDefault="00323DA5" w14:paraId="23633335" w14:textId="77777777">
            <w:pPr>
              <w:pStyle w:val="TableParagraph"/>
              <w:spacing w:before="2"/>
              <w:rPr>
                <w:rFonts w:ascii="Times New Roman"/>
                <w:sz w:val="26"/>
              </w:rPr>
            </w:pPr>
          </w:p>
          <w:p w:rsidR="00323DA5" w:rsidRDefault="0058319C" w14:paraId="2FB04C66" w14:textId="77777777">
            <w:pPr>
              <w:pStyle w:val="TableParagraph"/>
              <w:spacing w:line="278" w:lineRule="auto"/>
              <w:ind w:left="383" w:right="231" w:firstLine="4"/>
              <w:jc w:val="center"/>
              <w:rPr>
                <w:rFonts w:ascii="Times New Roman"/>
                <w:sz w:val="18"/>
              </w:rPr>
            </w:pPr>
            <w:r>
              <w:rPr>
                <w:rFonts w:ascii="Times New Roman"/>
                <w:sz w:val="18"/>
              </w:rPr>
              <w:t>FEDERAL</w:t>
            </w:r>
            <w:r>
              <w:rPr>
                <w:rFonts w:ascii="Times New Roman"/>
                <w:spacing w:val="1"/>
                <w:sz w:val="18"/>
              </w:rPr>
              <w:t xml:space="preserve"> </w:t>
            </w:r>
            <w:r>
              <w:rPr>
                <w:rFonts w:ascii="Times New Roman"/>
                <w:spacing w:val="-1"/>
                <w:sz w:val="18"/>
              </w:rPr>
              <w:t>PAYMENTS</w:t>
            </w:r>
            <w:r>
              <w:rPr>
                <w:rFonts w:ascii="Times New Roman"/>
                <w:spacing w:val="-42"/>
                <w:sz w:val="18"/>
              </w:rPr>
              <w:t xml:space="preserve"> </w:t>
            </w:r>
            <w:r>
              <w:rPr>
                <w:rFonts w:ascii="Times New Roman"/>
                <w:sz w:val="18"/>
              </w:rPr>
              <w:t>TO</w:t>
            </w:r>
            <w:r>
              <w:rPr>
                <w:rFonts w:ascii="Times New Roman"/>
                <w:spacing w:val="-1"/>
                <w:sz w:val="18"/>
              </w:rPr>
              <w:t xml:space="preserve"> </w:t>
            </w:r>
            <w:r>
              <w:rPr>
                <w:rFonts w:ascii="Times New Roman"/>
                <w:sz w:val="18"/>
              </w:rPr>
              <w:t>DATE</w:t>
            </w:r>
          </w:p>
        </w:tc>
        <w:tc>
          <w:tcPr>
            <w:tcW w:w="1596" w:type="dxa"/>
          </w:tcPr>
          <w:p w:rsidR="00323DA5" w:rsidRDefault="00323DA5" w14:paraId="196FBE39" w14:textId="77777777">
            <w:pPr>
              <w:pStyle w:val="TableParagraph"/>
              <w:rPr>
                <w:rFonts w:ascii="Times New Roman"/>
                <w:sz w:val="20"/>
              </w:rPr>
            </w:pPr>
          </w:p>
          <w:p w:rsidR="00323DA5" w:rsidRDefault="00323DA5" w14:paraId="6EE14A06" w14:textId="77777777">
            <w:pPr>
              <w:pStyle w:val="TableParagraph"/>
              <w:spacing w:before="1"/>
              <w:rPr>
                <w:rFonts w:ascii="Times New Roman"/>
                <w:sz w:val="27"/>
              </w:rPr>
            </w:pPr>
          </w:p>
          <w:p w:rsidR="00323DA5" w:rsidRDefault="0058319C" w14:paraId="53E1C6A8" w14:textId="77777777">
            <w:pPr>
              <w:pStyle w:val="TableParagraph"/>
              <w:ind w:left="402"/>
              <w:rPr>
                <w:rFonts w:ascii="Times New Roman"/>
                <w:sz w:val="18"/>
              </w:rPr>
            </w:pPr>
            <w:r>
              <w:rPr>
                <w:rFonts w:ascii="Times New Roman"/>
                <w:sz w:val="18"/>
              </w:rPr>
              <w:t>VARIANCE</w:t>
            </w:r>
          </w:p>
        </w:tc>
      </w:tr>
      <w:tr w:rsidR="00323DA5" w14:paraId="3150DD77" w14:textId="77777777">
        <w:trPr>
          <w:trHeight w:val="441"/>
        </w:trPr>
        <w:tc>
          <w:tcPr>
            <w:tcW w:w="1495" w:type="dxa"/>
          </w:tcPr>
          <w:p w:rsidR="00323DA5" w:rsidRDefault="0058319C" w14:paraId="65D5B855" w14:textId="77777777">
            <w:pPr>
              <w:pStyle w:val="TableParagraph"/>
              <w:spacing w:before="115"/>
              <w:ind w:left="107"/>
              <w:rPr>
                <w:rFonts w:ascii="Times New Roman"/>
                <w:sz w:val="18"/>
              </w:rPr>
            </w:pPr>
            <w:r>
              <w:rPr>
                <w:rFonts w:ascii="Times New Roman"/>
                <w:sz w:val="18"/>
              </w:rPr>
              <w:t>SOII</w:t>
            </w:r>
          </w:p>
        </w:tc>
        <w:tc>
          <w:tcPr>
            <w:tcW w:w="1596" w:type="dxa"/>
          </w:tcPr>
          <w:p w:rsidR="00323DA5" w:rsidRDefault="00323DA5" w14:paraId="530D80DA" w14:textId="77777777">
            <w:pPr>
              <w:pStyle w:val="TableParagraph"/>
              <w:rPr>
                <w:rFonts w:ascii="Times New Roman"/>
                <w:sz w:val="16"/>
              </w:rPr>
            </w:pPr>
          </w:p>
        </w:tc>
        <w:tc>
          <w:tcPr>
            <w:tcW w:w="1594" w:type="dxa"/>
          </w:tcPr>
          <w:p w:rsidR="00323DA5" w:rsidRDefault="00323DA5" w14:paraId="4814FB38" w14:textId="77777777">
            <w:pPr>
              <w:pStyle w:val="TableParagraph"/>
              <w:rPr>
                <w:rFonts w:ascii="Times New Roman"/>
                <w:sz w:val="16"/>
              </w:rPr>
            </w:pPr>
          </w:p>
        </w:tc>
        <w:tc>
          <w:tcPr>
            <w:tcW w:w="1596" w:type="dxa"/>
          </w:tcPr>
          <w:p w:rsidR="00323DA5" w:rsidRDefault="00323DA5" w14:paraId="67F66CE2" w14:textId="77777777">
            <w:pPr>
              <w:pStyle w:val="TableParagraph"/>
              <w:rPr>
                <w:rFonts w:ascii="Times New Roman"/>
                <w:sz w:val="16"/>
              </w:rPr>
            </w:pPr>
          </w:p>
        </w:tc>
        <w:tc>
          <w:tcPr>
            <w:tcW w:w="1594" w:type="dxa"/>
          </w:tcPr>
          <w:p w:rsidR="00323DA5" w:rsidRDefault="00323DA5" w14:paraId="73BBF643" w14:textId="77777777">
            <w:pPr>
              <w:pStyle w:val="TableParagraph"/>
              <w:rPr>
                <w:rFonts w:ascii="Times New Roman"/>
                <w:sz w:val="16"/>
              </w:rPr>
            </w:pPr>
          </w:p>
        </w:tc>
        <w:tc>
          <w:tcPr>
            <w:tcW w:w="1596" w:type="dxa"/>
          </w:tcPr>
          <w:p w:rsidR="00323DA5" w:rsidRDefault="00323DA5" w14:paraId="0CE35238" w14:textId="77777777">
            <w:pPr>
              <w:pStyle w:val="TableParagraph"/>
              <w:rPr>
                <w:rFonts w:ascii="Times New Roman"/>
                <w:sz w:val="16"/>
              </w:rPr>
            </w:pPr>
          </w:p>
        </w:tc>
        <w:tc>
          <w:tcPr>
            <w:tcW w:w="1596" w:type="dxa"/>
          </w:tcPr>
          <w:p w:rsidR="00323DA5" w:rsidRDefault="00323DA5" w14:paraId="07D5D4C9" w14:textId="77777777">
            <w:pPr>
              <w:pStyle w:val="TableParagraph"/>
              <w:rPr>
                <w:rFonts w:ascii="Times New Roman"/>
                <w:sz w:val="16"/>
              </w:rPr>
            </w:pPr>
          </w:p>
        </w:tc>
      </w:tr>
      <w:tr w:rsidR="00323DA5" w14:paraId="73C34D7E" w14:textId="77777777">
        <w:trPr>
          <w:trHeight w:val="438"/>
        </w:trPr>
        <w:tc>
          <w:tcPr>
            <w:tcW w:w="1495" w:type="dxa"/>
          </w:tcPr>
          <w:p w:rsidR="00323DA5" w:rsidRDefault="0058319C" w14:paraId="064CEBC9" w14:textId="77777777">
            <w:pPr>
              <w:pStyle w:val="TableParagraph"/>
              <w:spacing w:before="112"/>
              <w:ind w:left="107"/>
              <w:rPr>
                <w:rFonts w:ascii="Times New Roman"/>
                <w:sz w:val="18"/>
              </w:rPr>
            </w:pPr>
            <w:r>
              <w:rPr>
                <w:rFonts w:ascii="Times New Roman"/>
                <w:sz w:val="18"/>
              </w:rPr>
              <w:t>CFOI</w:t>
            </w:r>
          </w:p>
        </w:tc>
        <w:tc>
          <w:tcPr>
            <w:tcW w:w="1596" w:type="dxa"/>
          </w:tcPr>
          <w:p w:rsidR="00323DA5" w:rsidRDefault="00323DA5" w14:paraId="4FFE316B" w14:textId="77777777">
            <w:pPr>
              <w:pStyle w:val="TableParagraph"/>
              <w:rPr>
                <w:rFonts w:ascii="Times New Roman"/>
                <w:sz w:val="16"/>
              </w:rPr>
            </w:pPr>
          </w:p>
        </w:tc>
        <w:tc>
          <w:tcPr>
            <w:tcW w:w="1594" w:type="dxa"/>
          </w:tcPr>
          <w:p w:rsidR="00323DA5" w:rsidRDefault="00323DA5" w14:paraId="65BAC6F0" w14:textId="77777777">
            <w:pPr>
              <w:pStyle w:val="TableParagraph"/>
              <w:rPr>
                <w:rFonts w:ascii="Times New Roman"/>
                <w:sz w:val="16"/>
              </w:rPr>
            </w:pPr>
          </w:p>
        </w:tc>
        <w:tc>
          <w:tcPr>
            <w:tcW w:w="1596" w:type="dxa"/>
          </w:tcPr>
          <w:p w:rsidR="00323DA5" w:rsidRDefault="00323DA5" w14:paraId="496EC2B3" w14:textId="77777777">
            <w:pPr>
              <w:pStyle w:val="TableParagraph"/>
              <w:rPr>
                <w:rFonts w:ascii="Times New Roman"/>
                <w:sz w:val="16"/>
              </w:rPr>
            </w:pPr>
          </w:p>
        </w:tc>
        <w:tc>
          <w:tcPr>
            <w:tcW w:w="1594" w:type="dxa"/>
          </w:tcPr>
          <w:p w:rsidR="00323DA5" w:rsidRDefault="00323DA5" w14:paraId="39301AE1" w14:textId="77777777">
            <w:pPr>
              <w:pStyle w:val="TableParagraph"/>
              <w:rPr>
                <w:rFonts w:ascii="Times New Roman"/>
                <w:sz w:val="16"/>
              </w:rPr>
            </w:pPr>
          </w:p>
        </w:tc>
        <w:tc>
          <w:tcPr>
            <w:tcW w:w="1596" w:type="dxa"/>
          </w:tcPr>
          <w:p w:rsidR="00323DA5" w:rsidRDefault="00323DA5" w14:paraId="0583F904" w14:textId="77777777">
            <w:pPr>
              <w:pStyle w:val="TableParagraph"/>
              <w:rPr>
                <w:rFonts w:ascii="Times New Roman"/>
                <w:sz w:val="16"/>
              </w:rPr>
            </w:pPr>
          </w:p>
        </w:tc>
        <w:tc>
          <w:tcPr>
            <w:tcW w:w="1596" w:type="dxa"/>
          </w:tcPr>
          <w:p w:rsidR="00323DA5" w:rsidRDefault="00323DA5" w14:paraId="32F4C8AC" w14:textId="77777777">
            <w:pPr>
              <w:pStyle w:val="TableParagraph"/>
              <w:rPr>
                <w:rFonts w:ascii="Times New Roman"/>
                <w:sz w:val="16"/>
              </w:rPr>
            </w:pPr>
          </w:p>
        </w:tc>
      </w:tr>
      <w:tr w:rsidR="00323DA5" w14:paraId="3EDAF8D4" w14:textId="77777777">
        <w:trPr>
          <w:trHeight w:val="441"/>
        </w:trPr>
        <w:tc>
          <w:tcPr>
            <w:tcW w:w="1495" w:type="dxa"/>
          </w:tcPr>
          <w:p w:rsidR="00323DA5" w:rsidRDefault="0058319C" w14:paraId="2680C0E7" w14:textId="77777777">
            <w:pPr>
              <w:pStyle w:val="TableParagraph"/>
              <w:spacing w:before="115"/>
              <w:ind w:left="446"/>
              <w:rPr>
                <w:rFonts w:ascii="Times New Roman"/>
                <w:sz w:val="18"/>
              </w:rPr>
            </w:pPr>
            <w:r>
              <w:rPr>
                <w:rFonts w:ascii="Times New Roman"/>
                <w:sz w:val="18"/>
              </w:rPr>
              <w:t>Subtotal</w:t>
            </w:r>
          </w:p>
        </w:tc>
        <w:tc>
          <w:tcPr>
            <w:tcW w:w="1596" w:type="dxa"/>
          </w:tcPr>
          <w:p w:rsidR="00323DA5" w:rsidRDefault="00323DA5" w14:paraId="34752793" w14:textId="77777777">
            <w:pPr>
              <w:pStyle w:val="TableParagraph"/>
              <w:rPr>
                <w:rFonts w:ascii="Times New Roman"/>
                <w:sz w:val="16"/>
              </w:rPr>
            </w:pPr>
          </w:p>
        </w:tc>
        <w:tc>
          <w:tcPr>
            <w:tcW w:w="1594" w:type="dxa"/>
          </w:tcPr>
          <w:p w:rsidR="00323DA5" w:rsidRDefault="00323DA5" w14:paraId="0D7BFB16" w14:textId="77777777">
            <w:pPr>
              <w:pStyle w:val="TableParagraph"/>
              <w:rPr>
                <w:rFonts w:ascii="Times New Roman"/>
                <w:sz w:val="16"/>
              </w:rPr>
            </w:pPr>
          </w:p>
        </w:tc>
        <w:tc>
          <w:tcPr>
            <w:tcW w:w="1596" w:type="dxa"/>
          </w:tcPr>
          <w:p w:rsidR="00323DA5" w:rsidRDefault="00323DA5" w14:paraId="685C35CF" w14:textId="77777777">
            <w:pPr>
              <w:pStyle w:val="TableParagraph"/>
              <w:rPr>
                <w:rFonts w:ascii="Times New Roman"/>
                <w:sz w:val="16"/>
              </w:rPr>
            </w:pPr>
          </w:p>
        </w:tc>
        <w:tc>
          <w:tcPr>
            <w:tcW w:w="1594" w:type="dxa"/>
          </w:tcPr>
          <w:p w:rsidR="00323DA5" w:rsidRDefault="00323DA5" w14:paraId="34893698" w14:textId="77777777">
            <w:pPr>
              <w:pStyle w:val="TableParagraph"/>
              <w:rPr>
                <w:rFonts w:ascii="Times New Roman"/>
                <w:sz w:val="16"/>
              </w:rPr>
            </w:pPr>
          </w:p>
        </w:tc>
        <w:tc>
          <w:tcPr>
            <w:tcW w:w="1596" w:type="dxa"/>
          </w:tcPr>
          <w:p w:rsidR="00323DA5" w:rsidRDefault="00323DA5" w14:paraId="0F002A62" w14:textId="77777777">
            <w:pPr>
              <w:pStyle w:val="TableParagraph"/>
              <w:rPr>
                <w:rFonts w:ascii="Times New Roman"/>
                <w:sz w:val="16"/>
              </w:rPr>
            </w:pPr>
          </w:p>
        </w:tc>
        <w:tc>
          <w:tcPr>
            <w:tcW w:w="1596" w:type="dxa"/>
          </w:tcPr>
          <w:p w:rsidR="00323DA5" w:rsidRDefault="00323DA5" w14:paraId="146697D1" w14:textId="77777777">
            <w:pPr>
              <w:pStyle w:val="TableParagraph"/>
              <w:rPr>
                <w:rFonts w:ascii="Times New Roman"/>
                <w:sz w:val="16"/>
              </w:rPr>
            </w:pPr>
          </w:p>
        </w:tc>
      </w:tr>
      <w:tr w:rsidR="00323DA5" w14:paraId="6E8AB233" w14:textId="77777777">
        <w:trPr>
          <w:trHeight w:val="438"/>
        </w:trPr>
        <w:tc>
          <w:tcPr>
            <w:tcW w:w="1495" w:type="dxa"/>
          </w:tcPr>
          <w:p w:rsidR="00323DA5" w:rsidRDefault="0058319C" w14:paraId="7188B6ED" w14:textId="77777777">
            <w:pPr>
              <w:pStyle w:val="TableParagraph"/>
              <w:spacing w:before="112"/>
              <w:ind w:left="107"/>
              <w:rPr>
                <w:rFonts w:ascii="Times New Roman"/>
                <w:sz w:val="18"/>
              </w:rPr>
            </w:pPr>
            <w:r>
              <w:rPr>
                <w:rFonts w:ascii="Times New Roman"/>
                <w:sz w:val="18"/>
              </w:rPr>
              <w:t>SOII-AAMC</w:t>
            </w:r>
          </w:p>
        </w:tc>
        <w:tc>
          <w:tcPr>
            <w:tcW w:w="1596" w:type="dxa"/>
          </w:tcPr>
          <w:p w:rsidR="00323DA5" w:rsidRDefault="00323DA5" w14:paraId="24DEA11A" w14:textId="77777777">
            <w:pPr>
              <w:pStyle w:val="TableParagraph"/>
              <w:rPr>
                <w:rFonts w:ascii="Times New Roman"/>
                <w:sz w:val="16"/>
              </w:rPr>
            </w:pPr>
          </w:p>
        </w:tc>
        <w:tc>
          <w:tcPr>
            <w:tcW w:w="1594" w:type="dxa"/>
          </w:tcPr>
          <w:p w:rsidR="00323DA5" w:rsidRDefault="00323DA5" w14:paraId="0BD737CB" w14:textId="77777777">
            <w:pPr>
              <w:pStyle w:val="TableParagraph"/>
              <w:rPr>
                <w:rFonts w:ascii="Times New Roman"/>
                <w:sz w:val="16"/>
              </w:rPr>
            </w:pPr>
          </w:p>
        </w:tc>
        <w:tc>
          <w:tcPr>
            <w:tcW w:w="1596" w:type="dxa"/>
          </w:tcPr>
          <w:p w:rsidR="00323DA5" w:rsidRDefault="00323DA5" w14:paraId="5A8415F3" w14:textId="77777777">
            <w:pPr>
              <w:pStyle w:val="TableParagraph"/>
              <w:rPr>
                <w:rFonts w:ascii="Times New Roman"/>
                <w:sz w:val="16"/>
              </w:rPr>
            </w:pPr>
          </w:p>
        </w:tc>
        <w:tc>
          <w:tcPr>
            <w:tcW w:w="1594" w:type="dxa"/>
          </w:tcPr>
          <w:p w:rsidR="00323DA5" w:rsidRDefault="00323DA5" w14:paraId="184AF5C1" w14:textId="77777777">
            <w:pPr>
              <w:pStyle w:val="TableParagraph"/>
              <w:rPr>
                <w:rFonts w:ascii="Times New Roman"/>
                <w:sz w:val="16"/>
              </w:rPr>
            </w:pPr>
          </w:p>
        </w:tc>
        <w:tc>
          <w:tcPr>
            <w:tcW w:w="1596" w:type="dxa"/>
          </w:tcPr>
          <w:p w:rsidR="00323DA5" w:rsidRDefault="00323DA5" w14:paraId="0EC2A4DD" w14:textId="77777777">
            <w:pPr>
              <w:pStyle w:val="TableParagraph"/>
              <w:rPr>
                <w:rFonts w:ascii="Times New Roman"/>
                <w:sz w:val="16"/>
              </w:rPr>
            </w:pPr>
          </w:p>
        </w:tc>
        <w:tc>
          <w:tcPr>
            <w:tcW w:w="1596" w:type="dxa"/>
          </w:tcPr>
          <w:p w:rsidR="00323DA5" w:rsidRDefault="00323DA5" w14:paraId="5C3B6B28" w14:textId="77777777">
            <w:pPr>
              <w:pStyle w:val="TableParagraph"/>
              <w:rPr>
                <w:rFonts w:ascii="Times New Roman"/>
                <w:sz w:val="16"/>
              </w:rPr>
            </w:pPr>
          </w:p>
        </w:tc>
      </w:tr>
      <w:tr w:rsidR="00323DA5" w14:paraId="29120F47" w14:textId="77777777">
        <w:trPr>
          <w:trHeight w:val="441"/>
        </w:trPr>
        <w:tc>
          <w:tcPr>
            <w:tcW w:w="1495" w:type="dxa"/>
          </w:tcPr>
          <w:p w:rsidR="00323DA5" w:rsidRDefault="0058319C" w14:paraId="59E3321B" w14:textId="77777777">
            <w:pPr>
              <w:pStyle w:val="TableParagraph"/>
              <w:spacing w:before="115"/>
              <w:ind w:left="107"/>
              <w:rPr>
                <w:rFonts w:ascii="Times New Roman"/>
                <w:sz w:val="18"/>
              </w:rPr>
            </w:pPr>
            <w:r>
              <w:rPr>
                <w:rFonts w:ascii="Times New Roman"/>
                <w:sz w:val="18"/>
              </w:rPr>
              <w:t>CFOI-AAMC</w:t>
            </w:r>
          </w:p>
        </w:tc>
        <w:tc>
          <w:tcPr>
            <w:tcW w:w="1596" w:type="dxa"/>
          </w:tcPr>
          <w:p w:rsidR="00323DA5" w:rsidRDefault="00323DA5" w14:paraId="7C061F14" w14:textId="77777777">
            <w:pPr>
              <w:pStyle w:val="TableParagraph"/>
              <w:rPr>
                <w:rFonts w:ascii="Times New Roman"/>
                <w:sz w:val="16"/>
              </w:rPr>
            </w:pPr>
          </w:p>
        </w:tc>
        <w:tc>
          <w:tcPr>
            <w:tcW w:w="1594" w:type="dxa"/>
          </w:tcPr>
          <w:p w:rsidR="00323DA5" w:rsidRDefault="00323DA5" w14:paraId="11E34A57" w14:textId="77777777">
            <w:pPr>
              <w:pStyle w:val="TableParagraph"/>
              <w:rPr>
                <w:rFonts w:ascii="Times New Roman"/>
                <w:sz w:val="16"/>
              </w:rPr>
            </w:pPr>
          </w:p>
        </w:tc>
        <w:tc>
          <w:tcPr>
            <w:tcW w:w="1596" w:type="dxa"/>
          </w:tcPr>
          <w:p w:rsidR="00323DA5" w:rsidRDefault="00323DA5" w14:paraId="57A799AF" w14:textId="77777777">
            <w:pPr>
              <w:pStyle w:val="TableParagraph"/>
              <w:rPr>
                <w:rFonts w:ascii="Times New Roman"/>
                <w:sz w:val="16"/>
              </w:rPr>
            </w:pPr>
          </w:p>
        </w:tc>
        <w:tc>
          <w:tcPr>
            <w:tcW w:w="1594" w:type="dxa"/>
          </w:tcPr>
          <w:p w:rsidR="00323DA5" w:rsidRDefault="00323DA5" w14:paraId="53BFC39D" w14:textId="77777777">
            <w:pPr>
              <w:pStyle w:val="TableParagraph"/>
              <w:rPr>
                <w:rFonts w:ascii="Times New Roman"/>
                <w:sz w:val="16"/>
              </w:rPr>
            </w:pPr>
          </w:p>
        </w:tc>
        <w:tc>
          <w:tcPr>
            <w:tcW w:w="1596" w:type="dxa"/>
          </w:tcPr>
          <w:p w:rsidR="00323DA5" w:rsidRDefault="00323DA5" w14:paraId="7EC02D3B" w14:textId="77777777">
            <w:pPr>
              <w:pStyle w:val="TableParagraph"/>
              <w:rPr>
                <w:rFonts w:ascii="Times New Roman"/>
                <w:sz w:val="16"/>
              </w:rPr>
            </w:pPr>
          </w:p>
        </w:tc>
        <w:tc>
          <w:tcPr>
            <w:tcW w:w="1596" w:type="dxa"/>
          </w:tcPr>
          <w:p w:rsidR="00323DA5" w:rsidRDefault="00323DA5" w14:paraId="2D94306A" w14:textId="77777777">
            <w:pPr>
              <w:pStyle w:val="TableParagraph"/>
              <w:rPr>
                <w:rFonts w:ascii="Times New Roman"/>
                <w:sz w:val="16"/>
              </w:rPr>
            </w:pPr>
          </w:p>
        </w:tc>
      </w:tr>
      <w:tr w:rsidR="00323DA5" w14:paraId="39954A9F" w14:textId="77777777">
        <w:trPr>
          <w:trHeight w:val="438"/>
        </w:trPr>
        <w:tc>
          <w:tcPr>
            <w:tcW w:w="1495" w:type="dxa"/>
          </w:tcPr>
          <w:p w:rsidR="00323DA5" w:rsidRDefault="0058319C" w14:paraId="34E0D62F" w14:textId="77777777">
            <w:pPr>
              <w:pStyle w:val="TableParagraph"/>
              <w:spacing w:before="112"/>
              <w:ind w:left="446"/>
              <w:rPr>
                <w:rFonts w:ascii="Times New Roman"/>
                <w:sz w:val="18"/>
              </w:rPr>
            </w:pPr>
            <w:r>
              <w:rPr>
                <w:rFonts w:ascii="Times New Roman"/>
                <w:sz w:val="18"/>
              </w:rPr>
              <w:t>Subtotal</w:t>
            </w:r>
          </w:p>
        </w:tc>
        <w:tc>
          <w:tcPr>
            <w:tcW w:w="1596" w:type="dxa"/>
          </w:tcPr>
          <w:p w:rsidR="00323DA5" w:rsidRDefault="00323DA5" w14:paraId="3085962D" w14:textId="77777777">
            <w:pPr>
              <w:pStyle w:val="TableParagraph"/>
              <w:rPr>
                <w:rFonts w:ascii="Times New Roman"/>
                <w:sz w:val="16"/>
              </w:rPr>
            </w:pPr>
          </w:p>
        </w:tc>
        <w:tc>
          <w:tcPr>
            <w:tcW w:w="1594" w:type="dxa"/>
          </w:tcPr>
          <w:p w:rsidR="00323DA5" w:rsidRDefault="00323DA5" w14:paraId="0FDF12AB" w14:textId="77777777">
            <w:pPr>
              <w:pStyle w:val="TableParagraph"/>
              <w:rPr>
                <w:rFonts w:ascii="Times New Roman"/>
                <w:sz w:val="16"/>
              </w:rPr>
            </w:pPr>
          </w:p>
        </w:tc>
        <w:tc>
          <w:tcPr>
            <w:tcW w:w="1596" w:type="dxa"/>
          </w:tcPr>
          <w:p w:rsidR="00323DA5" w:rsidRDefault="00323DA5" w14:paraId="7BDBE72F" w14:textId="77777777">
            <w:pPr>
              <w:pStyle w:val="TableParagraph"/>
              <w:rPr>
                <w:rFonts w:ascii="Times New Roman"/>
                <w:sz w:val="16"/>
              </w:rPr>
            </w:pPr>
          </w:p>
        </w:tc>
        <w:tc>
          <w:tcPr>
            <w:tcW w:w="1594" w:type="dxa"/>
          </w:tcPr>
          <w:p w:rsidR="00323DA5" w:rsidRDefault="00323DA5" w14:paraId="3E40F7B3" w14:textId="77777777">
            <w:pPr>
              <w:pStyle w:val="TableParagraph"/>
              <w:rPr>
                <w:rFonts w:ascii="Times New Roman"/>
                <w:sz w:val="16"/>
              </w:rPr>
            </w:pPr>
          </w:p>
        </w:tc>
        <w:tc>
          <w:tcPr>
            <w:tcW w:w="1596" w:type="dxa"/>
          </w:tcPr>
          <w:p w:rsidR="00323DA5" w:rsidRDefault="00323DA5" w14:paraId="5D6B7128" w14:textId="77777777">
            <w:pPr>
              <w:pStyle w:val="TableParagraph"/>
              <w:rPr>
                <w:rFonts w:ascii="Times New Roman"/>
                <w:sz w:val="16"/>
              </w:rPr>
            </w:pPr>
          </w:p>
        </w:tc>
        <w:tc>
          <w:tcPr>
            <w:tcW w:w="1596" w:type="dxa"/>
          </w:tcPr>
          <w:p w:rsidR="00323DA5" w:rsidRDefault="00323DA5" w14:paraId="7DE0F148" w14:textId="77777777">
            <w:pPr>
              <w:pStyle w:val="TableParagraph"/>
              <w:rPr>
                <w:rFonts w:ascii="Times New Roman"/>
                <w:sz w:val="16"/>
              </w:rPr>
            </w:pPr>
          </w:p>
        </w:tc>
      </w:tr>
      <w:tr w:rsidR="00323DA5" w14:paraId="47076893" w14:textId="77777777">
        <w:trPr>
          <w:trHeight w:val="441"/>
        </w:trPr>
        <w:tc>
          <w:tcPr>
            <w:tcW w:w="1495" w:type="dxa"/>
          </w:tcPr>
          <w:p w:rsidR="00323DA5" w:rsidRDefault="0058319C" w14:paraId="2F5C8C28" w14:textId="77777777">
            <w:pPr>
              <w:pStyle w:val="TableParagraph"/>
              <w:spacing w:before="115"/>
              <w:ind w:left="451"/>
              <w:rPr>
                <w:rFonts w:ascii="Times New Roman"/>
                <w:sz w:val="18"/>
              </w:rPr>
            </w:pPr>
            <w:r>
              <w:rPr>
                <w:rFonts w:ascii="Times New Roman"/>
                <w:sz w:val="18"/>
              </w:rPr>
              <w:t>TOTAL</w:t>
            </w:r>
          </w:p>
        </w:tc>
        <w:tc>
          <w:tcPr>
            <w:tcW w:w="1596" w:type="dxa"/>
          </w:tcPr>
          <w:p w:rsidR="00323DA5" w:rsidRDefault="00323DA5" w14:paraId="0C799E92" w14:textId="77777777">
            <w:pPr>
              <w:pStyle w:val="TableParagraph"/>
              <w:rPr>
                <w:rFonts w:ascii="Times New Roman"/>
                <w:sz w:val="16"/>
              </w:rPr>
            </w:pPr>
          </w:p>
        </w:tc>
        <w:tc>
          <w:tcPr>
            <w:tcW w:w="1594" w:type="dxa"/>
          </w:tcPr>
          <w:p w:rsidR="00323DA5" w:rsidRDefault="00323DA5" w14:paraId="30C4F7D2" w14:textId="77777777">
            <w:pPr>
              <w:pStyle w:val="TableParagraph"/>
              <w:rPr>
                <w:rFonts w:ascii="Times New Roman"/>
                <w:sz w:val="16"/>
              </w:rPr>
            </w:pPr>
          </w:p>
        </w:tc>
        <w:tc>
          <w:tcPr>
            <w:tcW w:w="1596" w:type="dxa"/>
          </w:tcPr>
          <w:p w:rsidR="00323DA5" w:rsidRDefault="00323DA5" w14:paraId="0F63F049" w14:textId="77777777">
            <w:pPr>
              <w:pStyle w:val="TableParagraph"/>
              <w:rPr>
                <w:rFonts w:ascii="Times New Roman"/>
                <w:sz w:val="16"/>
              </w:rPr>
            </w:pPr>
          </w:p>
        </w:tc>
        <w:tc>
          <w:tcPr>
            <w:tcW w:w="1594" w:type="dxa"/>
          </w:tcPr>
          <w:p w:rsidR="00323DA5" w:rsidRDefault="00323DA5" w14:paraId="0805CE74" w14:textId="77777777">
            <w:pPr>
              <w:pStyle w:val="TableParagraph"/>
              <w:rPr>
                <w:rFonts w:ascii="Times New Roman"/>
                <w:sz w:val="16"/>
              </w:rPr>
            </w:pPr>
          </w:p>
        </w:tc>
        <w:tc>
          <w:tcPr>
            <w:tcW w:w="1596" w:type="dxa"/>
          </w:tcPr>
          <w:p w:rsidR="00323DA5" w:rsidRDefault="00323DA5" w14:paraId="61CDF8E0" w14:textId="77777777">
            <w:pPr>
              <w:pStyle w:val="TableParagraph"/>
              <w:rPr>
                <w:rFonts w:ascii="Times New Roman"/>
                <w:sz w:val="16"/>
              </w:rPr>
            </w:pPr>
          </w:p>
        </w:tc>
        <w:tc>
          <w:tcPr>
            <w:tcW w:w="1596" w:type="dxa"/>
          </w:tcPr>
          <w:p w:rsidR="00323DA5" w:rsidRDefault="00323DA5" w14:paraId="35D1A72E" w14:textId="77777777">
            <w:pPr>
              <w:pStyle w:val="TableParagraph"/>
              <w:rPr>
                <w:rFonts w:ascii="Times New Roman"/>
                <w:sz w:val="16"/>
              </w:rPr>
            </w:pPr>
          </w:p>
        </w:tc>
      </w:tr>
      <w:tr w:rsidR="00323DA5" w14:paraId="741F60B8" w14:textId="77777777">
        <w:trPr>
          <w:trHeight w:val="446"/>
        </w:trPr>
        <w:tc>
          <w:tcPr>
            <w:tcW w:w="6281" w:type="dxa"/>
            <w:gridSpan w:val="4"/>
          </w:tcPr>
          <w:p w:rsidR="00323DA5" w:rsidRDefault="0058319C" w14:paraId="0243B994" w14:textId="77777777">
            <w:pPr>
              <w:pStyle w:val="TableParagraph"/>
              <w:spacing w:before="115"/>
              <w:ind w:left="91"/>
              <w:rPr>
                <w:rFonts w:ascii="Times New Roman"/>
                <w:sz w:val="18"/>
              </w:rPr>
            </w:pPr>
            <w:r>
              <w:rPr>
                <w:rFonts w:ascii="Times New Roman"/>
                <w:sz w:val="18"/>
              </w:rPr>
              <w:t>State</w:t>
            </w:r>
            <w:r>
              <w:rPr>
                <w:rFonts w:ascii="Times New Roman"/>
                <w:spacing w:val="-3"/>
                <w:sz w:val="18"/>
              </w:rPr>
              <w:t xml:space="preserve"> </w:t>
            </w:r>
            <w:r>
              <w:rPr>
                <w:rFonts w:ascii="Times New Roman"/>
                <w:sz w:val="18"/>
              </w:rPr>
              <w:t>Agency</w:t>
            </w:r>
            <w:r>
              <w:rPr>
                <w:rFonts w:ascii="Times New Roman"/>
                <w:spacing w:val="-5"/>
                <w:sz w:val="18"/>
              </w:rPr>
              <w:t xml:space="preserve"> </w:t>
            </w:r>
            <w:r>
              <w:rPr>
                <w:rFonts w:ascii="Times New Roman"/>
                <w:sz w:val="18"/>
              </w:rPr>
              <w:t>Name:</w:t>
            </w:r>
          </w:p>
        </w:tc>
        <w:tc>
          <w:tcPr>
            <w:tcW w:w="4786" w:type="dxa"/>
            <w:gridSpan w:val="3"/>
          </w:tcPr>
          <w:p w:rsidR="00323DA5" w:rsidRDefault="0058319C" w14:paraId="7B332500" w14:textId="77777777">
            <w:pPr>
              <w:pStyle w:val="TableParagraph"/>
              <w:spacing w:before="115"/>
              <w:ind w:left="105"/>
              <w:rPr>
                <w:rFonts w:ascii="Times New Roman"/>
                <w:sz w:val="18"/>
              </w:rPr>
            </w:pPr>
            <w:r>
              <w:rPr>
                <w:rFonts w:ascii="Times New Roman"/>
                <w:sz w:val="18"/>
              </w:rPr>
              <w:t>OSHS CA</w:t>
            </w:r>
            <w:r>
              <w:rPr>
                <w:rFonts w:ascii="Times New Roman"/>
                <w:spacing w:val="-4"/>
                <w:sz w:val="18"/>
              </w:rPr>
              <w:t xml:space="preserve"> </w:t>
            </w:r>
            <w:r>
              <w:rPr>
                <w:rFonts w:ascii="Times New Roman"/>
                <w:sz w:val="18"/>
              </w:rPr>
              <w:t>No.:</w:t>
            </w:r>
          </w:p>
        </w:tc>
      </w:tr>
      <w:tr w:rsidR="00323DA5" w14:paraId="71D34B20" w14:textId="77777777">
        <w:trPr>
          <w:trHeight w:val="448"/>
        </w:trPr>
        <w:tc>
          <w:tcPr>
            <w:tcW w:w="11067" w:type="dxa"/>
            <w:gridSpan w:val="7"/>
          </w:tcPr>
          <w:p w:rsidR="00323DA5" w:rsidRDefault="0058319C" w14:paraId="72CE5D04" w14:textId="77777777">
            <w:pPr>
              <w:pStyle w:val="TableParagraph"/>
              <w:spacing w:before="115"/>
              <w:ind w:left="107"/>
              <w:rPr>
                <w:rFonts w:ascii="Times New Roman"/>
                <w:sz w:val="18"/>
              </w:rPr>
            </w:pPr>
            <w:r>
              <w:rPr>
                <w:rFonts w:ascii="Times New Roman"/>
                <w:sz w:val="18"/>
              </w:rPr>
              <w:t>Requested</w:t>
            </w:r>
            <w:r>
              <w:rPr>
                <w:rFonts w:ascii="Times New Roman"/>
                <w:spacing w:val="-2"/>
                <w:sz w:val="18"/>
              </w:rPr>
              <w:t xml:space="preserve"> </w:t>
            </w:r>
            <w:r>
              <w:rPr>
                <w:rFonts w:ascii="Times New Roman"/>
                <w:sz w:val="18"/>
              </w:rPr>
              <w:t>by:</w:t>
            </w:r>
          </w:p>
        </w:tc>
      </w:tr>
      <w:tr w:rsidR="00323DA5" w14:paraId="478852F9" w14:textId="77777777">
        <w:trPr>
          <w:trHeight w:val="446"/>
        </w:trPr>
        <w:tc>
          <w:tcPr>
            <w:tcW w:w="6281" w:type="dxa"/>
            <w:gridSpan w:val="4"/>
          </w:tcPr>
          <w:p w:rsidR="00323DA5" w:rsidRDefault="0058319C" w14:paraId="51F60163" w14:textId="77777777">
            <w:pPr>
              <w:pStyle w:val="TableParagraph"/>
              <w:spacing w:before="115"/>
              <w:ind w:left="107"/>
              <w:rPr>
                <w:rFonts w:ascii="Times New Roman"/>
                <w:sz w:val="18"/>
              </w:rPr>
            </w:pPr>
            <w:r>
              <w:rPr>
                <w:rFonts w:ascii="Times New Roman"/>
                <w:sz w:val="18"/>
              </w:rPr>
              <w:t>Signature:</w:t>
            </w:r>
          </w:p>
        </w:tc>
        <w:tc>
          <w:tcPr>
            <w:tcW w:w="4786" w:type="dxa"/>
            <w:gridSpan w:val="3"/>
          </w:tcPr>
          <w:p w:rsidR="00323DA5" w:rsidRDefault="0058319C" w14:paraId="65A0090E" w14:textId="77777777">
            <w:pPr>
              <w:pStyle w:val="TableParagraph"/>
              <w:spacing w:before="115"/>
              <w:ind w:left="105"/>
              <w:rPr>
                <w:rFonts w:ascii="Times New Roman"/>
                <w:sz w:val="18"/>
              </w:rPr>
            </w:pPr>
            <w:r>
              <w:rPr>
                <w:rFonts w:ascii="Times New Roman"/>
                <w:sz w:val="18"/>
              </w:rPr>
              <w:t>Date:</w:t>
            </w:r>
          </w:p>
        </w:tc>
      </w:tr>
      <w:tr w:rsidR="00323DA5" w14:paraId="6D30C17C" w14:textId="77777777">
        <w:trPr>
          <w:trHeight w:val="448"/>
        </w:trPr>
        <w:tc>
          <w:tcPr>
            <w:tcW w:w="11067" w:type="dxa"/>
            <w:gridSpan w:val="7"/>
          </w:tcPr>
          <w:p w:rsidR="00323DA5" w:rsidRDefault="0058319C" w14:paraId="53E40215" w14:textId="77777777">
            <w:pPr>
              <w:pStyle w:val="TableParagraph"/>
              <w:spacing w:before="115"/>
              <w:ind w:left="107"/>
              <w:rPr>
                <w:rFonts w:ascii="Times New Roman"/>
                <w:sz w:val="18"/>
              </w:rPr>
            </w:pPr>
            <w:r>
              <w:rPr>
                <w:rFonts w:ascii="Times New Roman"/>
                <w:sz w:val="18"/>
              </w:rPr>
              <w:t>Regional</w:t>
            </w:r>
            <w:r>
              <w:rPr>
                <w:rFonts w:ascii="Times New Roman"/>
                <w:spacing w:val="-3"/>
                <w:sz w:val="18"/>
              </w:rPr>
              <w:t xml:space="preserve"> </w:t>
            </w:r>
            <w:r>
              <w:rPr>
                <w:rFonts w:ascii="Times New Roman"/>
                <w:sz w:val="18"/>
              </w:rPr>
              <w:t>Office</w:t>
            </w:r>
            <w:r>
              <w:rPr>
                <w:rFonts w:ascii="Times New Roman"/>
                <w:spacing w:val="-4"/>
                <w:sz w:val="18"/>
              </w:rPr>
              <w:t xml:space="preserve"> </w:t>
            </w:r>
            <w:r>
              <w:rPr>
                <w:rFonts w:ascii="Times New Roman"/>
                <w:sz w:val="18"/>
              </w:rPr>
              <w:t>Review</w:t>
            </w:r>
          </w:p>
        </w:tc>
      </w:tr>
      <w:tr w:rsidR="00323DA5" w14:paraId="67D70083" w14:textId="77777777">
        <w:trPr>
          <w:trHeight w:val="446"/>
        </w:trPr>
        <w:tc>
          <w:tcPr>
            <w:tcW w:w="6281" w:type="dxa"/>
            <w:gridSpan w:val="4"/>
          </w:tcPr>
          <w:p w:rsidR="00323DA5" w:rsidRDefault="0058319C" w14:paraId="027B946F" w14:textId="77777777">
            <w:pPr>
              <w:pStyle w:val="TableParagraph"/>
              <w:spacing w:before="115"/>
              <w:ind w:left="107"/>
              <w:rPr>
                <w:rFonts w:ascii="Times New Roman"/>
                <w:sz w:val="18"/>
              </w:rPr>
            </w:pPr>
            <w:r>
              <w:rPr>
                <w:rFonts w:ascii="Times New Roman"/>
                <w:sz w:val="18"/>
              </w:rPr>
              <w:t>Variance</w:t>
            </w:r>
            <w:r>
              <w:rPr>
                <w:rFonts w:ascii="Times New Roman"/>
                <w:spacing w:val="-2"/>
                <w:sz w:val="18"/>
              </w:rPr>
              <w:t xml:space="preserve"> </w:t>
            </w:r>
            <w:r>
              <w:rPr>
                <w:rFonts w:ascii="Times New Roman"/>
                <w:sz w:val="18"/>
              </w:rPr>
              <w:t>Requested:</w:t>
            </w:r>
          </w:p>
        </w:tc>
        <w:tc>
          <w:tcPr>
            <w:tcW w:w="4786" w:type="dxa"/>
            <w:gridSpan w:val="3"/>
          </w:tcPr>
          <w:p w:rsidR="00323DA5" w:rsidRDefault="0058319C" w14:paraId="59FA0678" w14:textId="77777777">
            <w:pPr>
              <w:pStyle w:val="TableParagraph"/>
              <w:spacing w:before="115"/>
              <w:ind w:left="105"/>
              <w:rPr>
                <w:rFonts w:ascii="Times New Roman"/>
                <w:sz w:val="18"/>
              </w:rPr>
            </w:pPr>
            <w:r>
              <w:rPr>
                <w:rFonts w:ascii="Times New Roman"/>
                <w:sz w:val="18"/>
              </w:rPr>
              <w:t>Percent</w:t>
            </w:r>
            <w:r>
              <w:rPr>
                <w:rFonts w:ascii="Times New Roman"/>
                <w:spacing w:val="-3"/>
                <w:sz w:val="18"/>
              </w:rPr>
              <w:t xml:space="preserve"> </w:t>
            </w:r>
            <w:r>
              <w:rPr>
                <w:rFonts w:ascii="Times New Roman"/>
                <w:sz w:val="18"/>
              </w:rPr>
              <w:t>of</w:t>
            </w:r>
            <w:r>
              <w:rPr>
                <w:rFonts w:ascii="Times New Roman"/>
                <w:spacing w:val="-3"/>
                <w:sz w:val="18"/>
              </w:rPr>
              <w:t xml:space="preserve"> </w:t>
            </w:r>
            <w:r>
              <w:rPr>
                <w:rFonts w:ascii="Times New Roman"/>
                <w:sz w:val="18"/>
              </w:rPr>
              <w:t>Total</w:t>
            </w:r>
            <w:r>
              <w:rPr>
                <w:rFonts w:ascii="Times New Roman"/>
                <w:spacing w:val="-1"/>
                <w:sz w:val="18"/>
              </w:rPr>
              <w:t xml:space="preserve"> </w:t>
            </w:r>
            <w:r>
              <w:rPr>
                <w:rFonts w:ascii="Times New Roman"/>
                <w:sz w:val="18"/>
              </w:rPr>
              <w:t>CA:</w:t>
            </w:r>
          </w:p>
        </w:tc>
      </w:tr>
      <w:tr w:rsidR="00323DA5" w14:paraId="1E5CC94C" w14:textId="77777777">
        <w:trPr>
          <w:trHeight w:val="445"/>
        </w:trPr>
        <w:tc>
          <w:tcPr>
            <w:tcW w:w="6281" w:type="dxa"/>
            <w:gridSpan w:val="4"/>
          </w:tcPr>
          <w:p w:rsidR="00323DA5" w:rsidRDefault="0058319C" w14:paraId="3E3B870B" w14:textId="77777777">
            <w:pPr>
              <w:pStyle w:val="TableParagraph"/>
              <w:spacing w:before="115"/>
              <w:ind w:left="107"/>
              <w:rPr>
                <w:rFonts w:ascii="Times New Roman"/>
                <w:sz w:val="18"/>
              </w:rPr>
            </w:pPr>
            <w:r>
              <w:rPr>
                <w:rFonts w:ascii="Times New Roman"/>
                <w:sz w:val="18"/>
              </w:rPr>
              <w:t>Reviewed</w:t>
            </w:r>
            <w:r>
              <w:rPr>
                <w:rFonts w:ascii="Times New Roman"/>
                <w:spacing w:val="-3"/>
                <w:sz w:val="18"/>
              </w:rPr>
              <w:t xml:space="preserve"> </w:t>
            </w:r>
            <w:r>
              <w:rPr>
                <w:rFonts w:ascii="Times New Roman"/>
                <w:sz w:val="18"/>
              </w:rPr>
              <w:t>by:</w:t>
            </w:r>
          </w:p>
        </w:tc>
        <w:tc>
          <w:tcPr>
            <w:tcW w:w="4786" w:type="dxa"/>
            <w:gridSpan w:val="3"/>
          </w:tcPr>
          <w:p w:rsidR="00323DA5" w:rsidRDefault="0058319C" w14:paraId="0CB88897" w14:textId="77777777">
            <w:pPr>
              <w:pStyle w:val="TableParagraph"/>
              <w:spacing w:before="115"/>
              <w:ind w:left="105"/>
              <w:rPr>
                <w:rFonts w:ascii="Times New Roman"/>
                <w:sz w:val="18"/>
              </w:rPr>
            </w:pPr>
            <w:r>
              <w:rPr>
                <w:rFonts w:ascii="Times New Roman"/>
                <w:sz w:val="18"/>
              </w:rPr>
              <w:t>Date:</w:t>
            </w:r>
          </w:p>
        </w:tc>
      </w:tr>
      <w:tr w:rsidR="00323DA5" w14:paraId="51C08457" w14:textId="77777777">
        <w:trPr>
          <w:trHeight w:val="448"/>
        </w:trPr>
        <w:tc>
          <w:tcPr>
            <w:tcW w:w="6281" w:type="dxa"/>
            <w:gridSpan w:val="4"/>
          </w:tcPr>
          <w:p w:rsidR="00323DA5" w:rsidRDefault="0058319C" w14:paraId="68A3242D" w14:textId="77777777">
            <w:pPr>
              <w:pStyle w:val="TableParagraph"/>
              <w:spacing w:before="115"/>
              <w:ind w:left="107"/>
              <w:rPr>
                <w:rFonts w:ascii="Times New Roman"/>
                <w:sz w:val="18"/>
              </w:rPr>
            </w:pPr>
            <w:r>
              <w:rPr>
                <w:rFonts w:ascii="Times New Roman"/>
                <w:sz w:val="18"/>
              </w:rPr>
              <w:t>Approved</w:t>
            </w:r>
            <w:r>
              <w:rPr>
                <w:rFonts w:ascii="Times New Roman"/>
                <w:spacing w:val="-2"/>
                <w:sz w:val="18"/>
              </w:rPr>
              <w:t xml:space="preserve"> </w:t>
            </w:r>
            <w:r>
              <w:rPr>
                <w:rFonts w:ascii="Times New Roman"/>
                <w:sz w:val="18"/>
              </w:rPr>
              <w:t>by:</w:t>
            </w:r>
          </w:p>
        </w:tc>
        <w:tc>
          <w:tcPr>
            <w:tcW w:w="4786" w:type="dxa"/>
            <w:gridSpan w:val="3"/>
          </w:tcPr>
          <w:p w:rsidR="00323DA5" w:rsidRDefault="0058319C" w14:paraId="55AFBBB2" w14:textId="77777777">
            <w:pPr>
              <w:pStyle w:val="TableParagraph"/>
              <w:spacing w:before="115"/>
              <w:ind w:left="105"/>
              <w:rPr>
                <w:rFonts w:ascii="Times New Roman"/>
                <w:sz w:val="18"/>
              </w:rPr>
            </w:pPr>
            <w:r>
              <w:rPr>
                <w:rFonts w:ascii="Times New Roman"/>
                <w:sz w:val="18"/>
              </w:rPr>
              <w:t>Date:</w:t>
            </w:r>
          </w:p>
        </w:tc>
      </w:tr>
    </w:tbl>
    <w:p w:rsidR="00323DA5" w:rsidRDefault="0058319C" w14:paraId="61A1CDED" w14:textId="73FBB406">
      <w:pPr>
        <w:ind w:left="100"/>
        <w:rPr>
          <w:rFonts w:ascii="Times New Roman"/>
          <w:i/>
          <w:sz w:val="20"/>
        </w:rPr>
      </w:pPr>
      <w:r>
        <w:rPr>
          <w:rFonts w:ascii="Times New Roman"/>
          <w:sz w:val="20"/>
        </w:rPr>
        <w:t>OSHS</w:t>
      </w:r>
      <w:r>
        <w:rPr>
          <w:rFonts w:ascii="Times New Roman"/>
          <w:spacing w:val="-2"/>
          <w:sz w:val="20"/>
        </w:rPr>
        <w:t xml:space="preserve"> </w:t>
      </w:r>
      <w:r>
        <w:rPr>
          <w:rFonts w:ascii="Times New Roman"/>
          <w:sz w:val="20"/>
        </w:rPr>
        <w:t>CA</w:t>
      </w:r>
      <w:r>
        <w:rPr>
          <w:rFonts w:ascii="Times New Roman"/>
          <w:spacing w:val="-1"/>
          <w:sz w:val="20"/>
        </w:rPr>
        <w:t xml:space="preserve"> </w:t>
      </w:r>
      <w:r>
        <w:rPr>
          <w:rFonts w:ascii="Times New Roman"/>
          <w:sz w:val="20"/>
        </w:rPr>
        <w:t>BV</w:t>
      </w:r>
      <w:r>
        <w:rPr>
          <w:rFonts w:ascii="Times New Roman"/>
          <w:spacing w:val="-2"/>
          <w:sz w:val="20"/>
        </w:rPr>
        <w:t xml:space="preserve"> </w:t>
      </w:r>
      <w:r>
        <w:rPr>
          <w:rFonts w:ascii="Times New Roman"/>
          <w:sz w:val="20"/>
        </w:rPr>
        <w:t>Request</w:t>
      </w:r>
      <w:r>
        <w:rPr>
          <w:rFonts w:ascii="Times New Roman"/>
          <w:spacing w:val="-1"/>
          <w:sz w:val="20"/>
        </w:rPr>
        <w:t xml:space="preserve"> </w:t>
      </w:r>
      <w:r>
        <w:rPr>
          <w:rFonts w:ascii="Times New Roman"/>
          <w:sz w:val="20"/>
        </w:rPr>
        <w:t>Form</w:t>
      </w:r>
      <w:r>
        <w:rPr>
          <w:rFonts w:ascii="Times New Roman"/>
          <w:spacing w:val="-7"/>
          <w:sz w:val="20"/>
        </w:rPr>
        <w:t xml:space="preserve"> </w:t>
      </w:r>
      <w:r>
        <w:rPr>
          <w:rFonts w:ascii="Times New Roman"/>
          <w:i/>
          <w:sz w:val="20"/>
        </w:rPr>
        <w:t>(Revised</w:t>
      </w:r>
      <w:r>
        <w:rPr>
          <w:rFonts w:ascii="Times New Roman"/>
          <w:i/>
          <w:spacing w:val="-1"/>
          <w:sz w:val="20"/>
        </w:rPr>
        <w:t xml:space="preserve"> </w:t>
      </w:r>
      <w:r w:rsidR="000C7E2C">
        <w:rPr>
          <w:rFonts w:ascii="Times New Roman"/>
          <w:i/>
          <w:sz w:val="20"/>
        </w:rPr>
        <w:t>June 2021</w:t>
      </w:r>
      <w:r>
        <w:rPr>
          <w:rFonts w:ascii="Times New Roman"/>
          <w:i/>
          <w:sz w:val="20"/>
        </w:rPr>
        <w:t>)</w:t>
      </w:r>
    </w:p>
    <w:p w:rsidR="00323DA5" w:rsidRDefault="00323DA5" w14:paraId="1765F283" w14:textId="77777777">
      <w:pPr>
        <w:rPr>
          <w:rFonts w:ascii="Times New Roman"/>
          <w:sz w:val="20"/>
        </w:rPr>
        <w:sectPr w:rsidR="00323DA5">
          <w:pgSz w:w="12240" w:h="15840"/>
          <w:pgMar w:top="620" w:right="160" w:bottom="1400" w:left="440" w:header="0" w:footer="1202" w:gutter="0"/>
          <w:cols w:space="720"/>
        </w:sectPr>
      </w:pPr>
    </w:p>
    <w:p w:rsidR="00323DA5" w:rsidRDefault="00323DA5" w14:paraId="3D155745" w14:textId="77777777">
      <w:pPr>
        <w:pStyle w:val="BodyText"/>
        <w:rPr>
          <w:rFonts w:ascii="Times New Roman"/>
          <w:i/>
        </w:rPr>
      </w:pPr>
    </w:p>
    <w:p w:rsidR="00323DA5" w:rsidRDefault="00323DA5" w14:paraId="76C1B713" w14:textId="77777777">
      <w:pPr>
        <w:pStyle w:val="BodyText"/>
        <w:rPr>
          <w:rFonts w:ascii="Times New Roman"/>
          <w:i/>
        </w:rPr>
      </w:pPr>
    </w:p>
    <w:p w:rsidR="00323DA5" w:rsidRDefault="00323DA5" w14:paraId="009938E9" w14:textId="77777777">
      <w:pPr>
        <w:pStyle w:val="BodyText"/>
        <w:rPr>
          <w:rFonts w:ascii="Times New Roman"/>
          <w:i/>
        </w:rPr>
      </w:pPr>
    </w:p>
    <w:p w:rsidR="00323DA5" w:rsidRDefault="00323DA5" w14:paraId="1128F06E" w14:textId="77777777">
      <w:pPr>
        <w:pStyle w:val="BodyText"/>
        <w:rPr>
          <w:rFonts w:ascii="Times New Roman"/>
          <w:i/>
        </w:rPr>
      </w:pPr>
    </w:p>
    <w:p w:rsidR="00323DA5" w:rsidRDefault="00323DA5" w14:paraId="6A9C5EC3" w14:textId="77777777">
      <w:pPr>
        <w:pStyle w:val="BodyText"/>
        <w:rPr>
          <w:rFonts w:ascii="Times New Roman"/>
          <w:i/>
        </w:rPr>
      </w:pPr>
    </w:p>
    <w:p w:rsidR="00323DA5" w:rsidRDefault="00323DA5" w14:paraId="0BEC4A07" w14:textId="77777777">
      <w:pPr>
        <w:pStyle w:val="BodyText"/>
        <w:rPr>
          <w:rFonts w:ascii="Times New Roman"/>
          <w:i/>
        </w:rPr>
      </w:pPr>
    </w:p>
    <w:p w:rsidR="00323DA5" w:rsidRDefault="00323DA5" w14:paraId="02E0AEFC" w14:textId="77777777">
      <w:pPr>
        <w:pStyle w:val="BodyText"/>
        <w:rPr>
          <w:rFonts w:ascii="Times New Roman"/>
          <w:i/>
        </w:rPr>
      </w:pPr>
    </w:p>
    <w:p w:rsidR="00323DA5" w:rsidRDefault="00323DA5" w14:paraId="00A5B51E" w14:textId="77777777">
      <w:pPr>
        <w:pStyle w:val="BodyText"/>
        <w:rPr>
          <w:rFonts w:ascii="Times New Roman"/>
          <w:i/>
        </w:rPr>
      </w:pPr>
    </w:p>
    <w:p w:rsidR="00323DA5" w:rsidRDefault="00323DA5" w14:paraId="702202E2" w14:textId="77777777">
      <w:pPr>
        <w:pStyle w:val="BodyText"/>
        <w:rPr>
          <w:rFonts w:ascii="Times New Roman"/>
          <w:i/>
        </w:rPr>
      </w:pPr>
    </w:p>
    <w:p w:rsidR="00323DA5" w:rsidRDefault="00323DA5" w14:paraId="63D597C6" w14:textId="77777777">
      <w:pPr>
        <w:pStyle w:val="BodyText"/>
        <w:rPr>
          <w:rFonts w:ascii="Times New Roman"/>
          <w:i/>
        </w:rPr>
      </w:pPr>
    </w:p>
    <w:p w:rsidR="00323DA5" w:rsidRDefault="00323DA5" w14:paraId="142C6185" w14:textId="77777777">
      <w:pPr>
        <w:pStyle w:val="BodyText"/>
        <w:rPr>
          <w:rFonts w:ascii="Times New Roman"/>
          <w:i/>
        </w:rPr>
      </w:pPr>
    </w:p>
    <w:p w:rsidR="00323DA5" w:rsidRDefault="00323DA5" w14:paraId="05A5F5F3" w14:textId="77777777">
      <w:pPr>
        <w:pStyle w:val="BodyText"/>
        <w:rPr>
          <w:rFonts w:ascii="Times New Roman"/>
          <w:i/>
        </w:rPr>
      </w:pPr>
    </w:p>
    <w:p w:rsidR="00323DA5" w:rsidRDefault="00323DA5" w14:paraId="4AD91B75" w14:textId="77777777">
      <w:pPr>
        <w:pStyle w:val="BodyText"/>
        <w:rPr>
          <w:rFonts w:ascii="Times New Roman"/>
          <w:i/>
        </w:rPr>
      </w:pPr>
    </w:p>
    <w:p w:rsidR="00323DA5" w:rsidRDefault="00323DA5" w14:paraId="05FF297B" w14:textId="77777777">
      <w:pPr>
        <w:pStyle w:val="BodyText"/>
        <w:rPr>
          <w:rFonts w:ascii="Times New Roman"/>
          <w:i/>
        </w:rPr>
      </w:pPr>
    </w:p>
    <w:p w:rsidR="00323DA5" w:rsidRDefault="00323DA5" w14:paraId="28E6FC39" w14:textId="77777777">
      <w:pPr>
        <w:pStyle w:val="BodyText"/>
        <w:rPr>
          <w:rFonts w:ascii="Times New Roman"/>
          <w:i/>
        </w:rPr>
      </w:pPr>
    </w:p>
    <w:p w:rsidR="00323DA5" w:rsidRDefault="00323DA5" w14:paraId="4066D473" w14:textId="77777777">
      <w:pPr>
        <w:pStyle w:val="BodyText"/>
        <w:rPr>
          <w:rFonts w:ascii="Times New Roman"/>
          <w:i/>
        </w:rPr>
      </w:pPr>
    </w:p>
    <w:p w:rsidR="00323DA5" w:rsidRDefault="00323DA5" w14:paraId="43F10D07" w14:textId="77777777">
      <w:pPr>
        <w:pStyle w:val="BodyText"/>
        <w:rPr>
          <w:rFonts w:ascii="Times New Roman"/>
          <w:i/>
        </w:rPr>
      </w:pPr>
    </w:p>
    <w:p w:rsidR="00323DA5" w:rsidRDefault="00323DA5" w14:paraId="118DA9CD" w14:textId="77777777">
      <w:pPr>
        <w:pStyle w:val="BodyText"/>
        <w:rPr>
          <w:rFonts w:ascii="Times New Roman"/>
          <w:i/>
        </w:rPr>
      </w:pPr>
    </w:p>
    <w:p w:rsidR="00323DA5" w:rsidRDefault="00323DA5" w14:paraId="02B7D24D" w14:textId="77777777">
      <w:pPr>
        <w:pStyle w:val="BodyText"/>
        <w:rPr>
          <w:rFonts w:ascii="Times New Roman"/>
          <w:i/>
        </w:rPr>
      </w:pPr>
    </w:p>
    <w:p w:rsidR="00323DA5" w:rsidRDefault="00323DA5" w14:paraId="610B899F" w14:textId="77777777">
      <w:pPr>
        <w:pStyle w:val="BodyText"/>
        <w:rPr>
          <w:rFonts w:ascii="Times New Roman"/>
          <w:i/>
        </w:rPr>
      </w:pPr>
    </w:p>
    <w:p w:rsidR="00323DA5" w:rsidRDefault="00323DA5" w14:paraId="12AB74B4" w14:textId="77777777">
      <w:pPr>
        <w:pStyle w:val="BodyText"/>
        <w:rPr>
          <w:rFonts w:ascii="Times New Roman"/>
          <w:i/>
        </w:rPr>
      </w:pPr>
    </w:p>
    <w:p w:rsidR="00323DA5" w:rsidRDefault="0058319C" w14:paraId="56A8E2FF" w14:textId="77777777">
      <w:pPr>
        <w:pStyle w:val="Heading5"/>
        <w:spacing w:before="59"/>
        <w:ind w:left="3988" w:right="4266"/>
        <w:jc w:val="center"/>
      </w:pPr>
      <w:r>
        <w:t>[this</w:t>
      </w:r>
      <w:r>
        <w:rPr>
          <w:spacing w:val="-2"/>
        </w:rPr>
        <w:t xml:space="preserve"> </w:t>
      </w:r>
      <w:r>
        <w:t>page</w:t>
      </w:r>
      <w:r>
        <w:rPr>
          <w:spacing w:val="-2"/>
        </w:rPr>
        <w:t xml:space="preserve"> </w:t>
      </w:r>
      <w:r>
        <w:t>intentionally</w:t>
      </w:r>
      <w:r>
        <w:rPr>
          <w:spacing w:val="-3"/>
        </w:rPr>
        <w:t xml:space="preserve"> </w:t>
      </w:r>
      <w:r>
        <w:t>left</w:t>
      </w:r>
      <w:r>
        <w:rPr>
          <w:spacing w:val="-1"/>
        </w:rPr>
        <w:t xml:space="preserve"> </w:t>
      </w:r>
      <w:r>
        <w:t>blank]</w:t>
      </w:r>
    </w:p>
    <w:p w:rsidR="00323DA5" w:rsidRDefault="00323DA5" w14:paraId="28194706" w14:textId="77777777">
      <w:pPr>
        <w:jc w:val="center"/>
        <w:sectPr w:rsidR="00323DA5">
          <w:pgSz w:w="12240" w:h="15840"/>
          <w:pgMar w:top="1500" w:right="160" w:bottom="1400" w:left="440" w:header="0" w:footer="1202" w:gutter="0"/>
          <w:cols w:space="720"/>
        </w:sectPr>
      </w:pPr>
    </w:p>
    <w:tbl>
      <w:tblPr>
        <w:tblW w:w="0" w:type="auto"/>
        <w:tblInd w:w="13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2648"/>
        <w:gridCol w:w="2316"/>
      </w:tblGrid>
      <w:tr w:rsidR="00323DA5" w14:paraId="6D84473C" w14:textId="77777777">
        <w:trPr>
          <w:trHeight w:val="1609"/>
        </w:trPr>
        <w:tc>
          <w:tcPr>
            <w:tcW w:w="14964" w:type="dxa"/>
            <w:gridSpan w:val="2"/>
            <w:tcBorders>
              <w:bottom w:val="single" w:color="000000" w:sz="4" w:space="0"/>
            </w:tcBorders>
          </w:tcPr>
          <w:p w:rsidR="00323DA5" w:rsidRDefault="00323DA5" w14:paraId="6CC68AB7" w14:textId="77777777">
            <w:pPr>
              <w:pStyle w:val="TableParagraph"/>
              <w:spacing w:before="1"/>
              <w:rPr>
                <w:b/>
                <w:sz w:val="23"/>
              </w:rPr>
            </w:pPr>
          </w:p>
          <w:p w:rsidR="00323DA5" w:rsidRDefault="0058319C" w14:paraId="17C49102" w14:textId="77777777">
            <w:pPr>
              <w:pStyle w:val="TableParagraph"/>
              <w:tabs>
                <w:tab w:val="left" w:pos="9608"/>
              </w:tabs>
              <w:ind w:left="220"/>
              <w:rPr>
                <w:rFonts w:ascii="Arial"/>
                <w:b/>
                <w:sz w:val="20"/>
              </w:rPr>
            </w:pPr>
            <w:r>
              <w:rPr>
                <w:rFonts w:ascii="Arial"/>
                <w:b/>
                <w:sz w:val="20"/>
              </w:rPr>
              <w:t>BUREAU OF</w:t>
            </w:r>
            <w:r>
              <w:rPr>
                <w:rFonts w:ascii="Arial"/>
                <w:b/>
                <w:spacing w:val="-2"/>
                <w:sz w:val="20"/>
              </w:rPr>
              <w:t xml:space="preserve"> </w:t>
            </w:r>
            <w:r>
              <w:rPr>
                <w:rFonts w:ascii="Arial"/>
                <w:b/>
                <w:sz w:val="20"/>
              </w:rPr>
              <w:t>LABOR STATISTICS</w:t>
            </w:r>
            <w:r>
              <w:rPr>
                <w:rFonts w:ascii="Arial"/>
                <w:b/>
                <w:sz w:val="20"/>
              </w:rPr>
              <w:tab/>
              <w:t>U.S.</w:t>
            </w:r>
            <w:r>
              <w:rPr>
                <w:rFonts w:ascii="Arial"/>
                <w:b/>
                <w:spacing w:val="-4"/>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3"/>
                <w:sz w:val="20"/>
              </w:rPr>
              <w:t xml:space="preserve"> </w:t>
            </w:r>
            <w:r>
              <w:rPr>
                <w:rFonts w:ascii="Arial"/>
                <w:b/>
                <w:sz w:val="20"/>
              </w:rPr>
              <w:t>LABOR</w:t>
            </w:r>
          </w:p>
          <w:p w:rsidR="00323DA5" w:rsidRDefault="00323DA5" w14:paraId="6AFBBD62" w14:textId="77777777">
            <w:pPr>
              <w:pStyle w:val="TableParagraph"/>
              <w:rPr>
                <w:b/>
              </w:rPr>
            </w:pPr>
          </w:p>
          <w:p w:rsidR="00323DA5" w:rsidRDefault="0058319C" w14:paraId="569D59A1" w14:textId="77777777">
            <w:pPr>
              <w:pStyle w:val="TableParagraph"/>
              <w:spacing w:before="186"/>
              <w:ind w:left="3503" w:right="3561"/>
              <w:jc w:val="center"/>
              <w:rPr>
                <w:rFonts w:ascii="Arial"/>
                <w:b/>
                <w:sz w:val="20"/>
              </w:rPr>
            </w:pPr>
            <w:bookmarkStart w:name="_bookmark26" w:id="52"/>
            <w:bookmarkEnd w:id="52"/>
            <w:r>
              <w:rPr>
                <w:rFonts w:ascii="Arial"/>
                <w:b/>
                <w:sz w:val="20"/>
              </w:rPr>
              <w:t>BLS</w:t>
            </w:r>
            <w:r>
              <w:rPr>
                <w:rFonts w:ascii="Arial"/>
                <w:b/>
                <w:spacing w:val="-7"/>
                <w:sz w:val="20"/>
              </w:rPr>
              <w:t xml:space="preserve"> </w:t>
            </w:r>
            <w:r>
              <w:rPr>
                <w:rFonts w:ascii="Arial"/>
                <w:b/>
                <w:sz w:val="20"/>
              </w:rPr>
              <w:t>OSHS</w:t>
            </w:r>
            <w:r>
              <w:rPr>
                <w:rFonts w:ascii="Arial"/>
                <w:b/>
                <w:spacing w:val="-6"/>
                <w:sz w:val="20"/>
              </w:rPr>
              <w:t xml:space="preserve"> </w:t>
            </w:r>
            <w:r>
              <w:rPr>
                <w:rFonts w:ascii="Arial"/>
                <w:b/>
                <w:sz w:val="20"/>
              </w:rPr>
              <w:t>FINANCIAL</w:t>
            </w:r>
            <w:r>
              <w:rPr>
                <w:rFonts w:ascii="Arial"/>
                <w:b/>
                <w:spacing w:val="-2"/>
                <w:sz w:val="20"/>
              </w:rPr>
              <w:t xml:space="preserve"> </w:t>
            </w:r>
            <w:r>
              <w:rPr>
                <w:rFonts w:ascii="Arial"/>
                <w:b/>
                <w:sz w:val="20"/>
              </w:rPr>
              <w:t>RECONCILIATION</w:t>
            </w:r>
            <w:r>
              <w:rPr>
                <w:rFonts w:ascii="Arial"/>
                <w:b/>
                <w:spacing w:val="-3"/>
                <w:sz w:val="20"/>
              </w:rPr>
              <w:t xml:space="preserve"> </w:t>
            </w:r>
            <w:r>
              <w:rPr>
                <w:rFonts w:ascii="Arial"/>
                <w:b/>
                <w:sz w:val="20"/>
              </w:rPr>
              <w:t>WORKSHEET</w:t>
            </w:r>
            <w:r>
              <w:rPr>
                <w:rFonts w:ascii="Arial"/>
                <w:b/>
                <w:spacing w:val="-2"/>
                <w:sz w:val="20"/>
              </w:rPr>
              <w:t xml:space="preserve"> </w:t>
            </w:r>
            <w:r>
              <w:rPr>
                <w:rFonts w:ascii="Arial"/>
                <w:b/>
                <w:sz w:val="20"/>
              </w:rPr>
              <w:t>(FRW-A:</w:t>
            </w:r>
            <w:r>
              <w:rPr>
                <w:rFonts w:ascii="Arial"/>
                <w:b/>
                <w:spacing w:val="-4"/>
                <w:sz w:val="20"/>
              </w:rPr>
              <w:t xml:space="preserve"> </w:t>
            </w:r>
            <w:r>
              <w:rPr>
                <w:rFonts w:ascii="Arial"/>
                <w:b/>
                <w:sz w:val="20"/>
              </w:rPr>
              <w:t>Base</w:t>
            </w:r>
            <w:r>
              <w:rPr>
                <w:rFonts w:ascii="Arial"/>
                <w:b/>
                <w:spacing w:val="-4"/>
                <w:sz w:val="20"/>
              </w:rPr>
              <w:t xml:space="preserve"> </w:t>
            </w:r>
            <w:r>
              <w:rPr>
                <w:rFonts w:ascii="Arial"/>
                <w:b/>
                <w:sz w:val="20"/>
              </w:rPr>
              <w:t>Programs)</w:t>
            </w:r>
          </w:p>
        </w:tc>
      </w:tr>
      <w:tr w:rsidR="00323DA5" w14:paraId="4A75D635" w14:textId="77777777">
        <w:trPr>
          <w:trHeight w:val="707"/>
        </w:trPr>
        <w:tc>
          <w:tcPr>
            <w:tcW w:w="12648" w:type="dxa"/>
            <w:tcBorders>
              <w:top w:val="single" w:color="000000" w:sz="4" w:space="0"/>
              <w:bottom w:val="single" w:color="000000" w:sz="4" w:space="0"/>
              <w:right w:val="single" w:color="000000" w:sz="4" w:space="0"/>
            </w:tcBorders>
          </w:tcPr>
          <w:p w:rsidR="00323DA5" w:rsidRDefault="0058319C" w14:paraId="06ADA929" w14:textId="77777777">
            <w:pPr>
              <w:pStyle w:val="TableParagraph"/>
              <w:spacing w:before="29"/>
              <w:ind w:left="109" w:right="281"/>
              <w:rPr>
                <w:rFonts w:ascii="Arial"/>
                <w:sz w:val="14"/>
              </w:rPr>
            </w:pPr>
            <w:r>
              <w:rPr>
                <w:rFonts w:ascii="Arial"/>
                <w:sz w:val="14"/>
              </w:rPr>
              <w:t>We estimate that it will take an average of 25 minutes to complete this form including time for reviewing instructions, searching existing data sources, gathering and maintaining the data needed, and</w:t>
            </w:r>
            <w:r>
              <w:rPr>
                <w:rFonts w:ascii="Arial"/>
                <w:spacing w:val="-36"/>
                <w:sz w:val="14"/>
              </w:rPr>
              <w:t xml:space="preserve"> </w:t>
            </w:r>
            <w:r>
              <w:rPr>
                <w:rFonts w:ascii="Arial"/>
                <w:sz w:val="14"/>
              </w:rPr>
              <w:t>completing and reviewing the information. Your response is required to obtain or retain benefits under 29 USC 673.</w:t>
            </w:r>
            <w:r>
              <w:rPr>
                <w:rFonts w:ascii="Arial"/>
                <w:spacing w:val="1"/>
                <w:sz w:val="14"/>
              </w:rPr>
              <w:t xml:space="preserve"> </w:t>
            </w:r>
            <w:r>
              <w:rPr>
                <w:rFonts w:ascii="Arial"/>
                <w:sz w:val="14"/>
              </w:rPr>
              <w:t>If you have any comments regarding these estimates or any other aspect of this</w:t>
            </w:r>
            <w:r>
              <w:rPr>
                <w:rFonts w:ascii="Arial"/>
                <w:spacing w:val="1"/>
                <w:sz w:val="14"/>
              </w:rPr>
              <w:t xml:space="preserve"> </w:t>
            </w:r>
            <w:r>
              <w:rPr>
                <w:rFonts w:ascii="Arial"/>
                <w:sz w:val="14"/>
              </w:rPr>
              <w:t>form, including suggestions for reducing this burden, send them to the Bureau of Labor Statistics, Division of Financial Management (1220-0149), 2 Massachusetts Avenue, NE, Room 4135,</w:t>
            </w:r>
            <w:r>
              <w:rPr>
                <w:rFonts w:ascii="Arial"/>
                <w:spacing w:val="1"/>
                <w:sz w:val="14"/>
              </w:rPr>
              <w:t xml:space="preserve"> </w:t>
            </w:r>
            <w:r>
              <w:rPr>
                <w:rFonts w:ascii="Arial"/>
                <w:sz w:val="14"/>
              </w:rPr>
              <w:t>Washington, DC</w:t>
            </w:r>
            <w:r>
              <w:rPr>
                <w:rFonts w:ascii="Arial"/>
                <w:spacing w:val="-2"/>
                <w:sz w:val="14"/>
              </w:rPr>
              <w:t xml:space="preserve"> </w:t>
            </w:r>
            <w:r>
              <w:rPr>
                <w:rFonts w:ascii="Arial"/>
                <w:sz w:val="14"/>
              </w:rPr>
              <w:t>20212-0001.  You</w:t>
            </w:r>
            <w:r>
              <w:rPr>
                <w:rFonts w:ascii="Arial"/>
                <w:spacing w:val="-3"/>
                <w:sz w:val="14"/>
              </w:rPr>
              <w:t xml:space="preserve"> </w:t>
            </w:r>
            <w:r>
              <w:rPr>
                <w:rFonts w:ascii="Arial"/>
                <w:sz w:val="14"/>
              </w:rPr>
              <w:t>are</w:t>
            </w:r>
            <w:r>
              <w:rPr>
                <w:rFonts w:ascii="Arial"/>
                <w:spacing w:val="2"/>
                <w:sz w:val="14"/>
              </w:rPr>
              <w:t xml:space="preserve"> </w:t>
            </w:r>
            <w:r>
              <w:rPr>
                <w:rFonts w:ascii="Arial"/>
                <w:sz w:val="14"/>
              </w:rPr>
              <w:t>not</w:t>
            </w:r>
            <w:r>
              <w:rPr>
                <w:rFonts w:ascii="Arial"/>
                <w:spacing w:val="1"/>
                <w:sz w:val="14"/>
              </w:rPr>
              <w:t xml:space="preserve"> </w:t>
            </w:r>
            <w:r>
              <w:rPr>
                <w:rFonts w:ascii="Arial"/>
                <w:sz w:val="14"/>
              </w:rPr>
              <w:t>required to respond</w:t>
            </w:r>
            <w:r>
              <w:rPr>
                <w:rFonts w:ascii="Arial"/>
                <w:spacing w:val="1"/>
                <w:sz w:val="14"/>
              </w:rPr>
              <w:t xml:space="preserve"> </w:t>
            </w:r>
            <w:r>
              <w:rPr>
                <w:rFonts w:ascii="Arial"/>
                <w:sz w:val="14"/>
              </w:rPr>
              <w:t>to the collection</w:t>
            </w:r>
            <w:r>
              <w:rPr>
                <w:rFonts w:ascii="Arial"/>
                <w:spacing w:val="-2"/>
                <w:sz w:val="14"/>
              </w:rPr>
              <w:t xml:space="preserve"> </w:t>
            </w:r>
            <w:r>
              <w:rPr>
                <w:rFonts w:ascii="Arial"/>
                <w:sz w:val="14"/>
              </w:rPr>
              <w:t>of information unless</w:t>
            </w:r>
            <w:r>
              <w:rPr>
                <w:rFonts w:ascii="Arial"/>
                <w:spacing w:val="-1"/>
                <w:sz w:val="14"/>
              </w:rPr>
              <w:t xml:space="preserve"> </w:t>
            </w:r>
            <w:r>
              <w:rPr>
                <w:rFonts w:ascii="Arial"/>
                <w:sz w:val="14"/>
              </w:rPr>
              <w:t>it displays a</w:t>
            </w:r>
            <w:r>
              <w:rPr>
                <w:rFonts w:ascii="Arial"/>
                <w:spacing w:val="-2"/>
                <w:sz w:val="14"/>
              </w:rPr>
              <w:t xml:space="preserve"> </w:t>
            </w:r>
            <w:r>
              <w:rPr>
                <w:rFonts w:ascii="Arial"/>
                <w:sz w:val="14"/>
              </w:rPr>
              <w:t>currently</w:t>
            </w:r>
            <w:r>
              <w:rPr>
                <w:rFonts w:ascii="Arial"/>
                <w:spacing w:val="-4"/>
                <w:sz w:val="14"/>
              </w:rPr>
              <w:t xml:space="preserve"> </w:t>
            </w:r>
            <w:r>
              <w:rPr>
                <w:rFonts w:ascii="Arial"/>
                <w:sz w:val="14"/>
              </w:rPr>
              <w:t>valid</w:t>
            </w:r>
            <w:r>
              <w:rPr>
                <w:rFonts w:ascii="Arial"/>
                <w:spacing w:val="-3"/>
                <w:sz w:val="14"/>
              </w:rPr>
              <w:t xml:space="preserve"> </w:t>
            </w:r>
            <w:r>
              <w:rPr>
                <w:rFonts w:ascii="Arial"/>
                <w:sz w:val="14"/>
              </w:rPr>
              <w:t>OMB control</w:t>
            </w:r>
            <w:r>
              <w:rPr>
                <w:rFonts w:ascii="Arial"/>
                <w:spacing w:val="1"/>
                <w:sz w:val="14"/>
              </w:rPr>
              <w:t xml:space="preserve"> </w:t>
            </w:r>
            <w:r>
              <w:rPr>
                <w:rFonts w:ascii="Arial"/>
                <w:sz w:val="14"/>
              </w:rPr>
              <w:t>number.</w:t>
            </w:r>
          </w:p>
        </w:tc>
        <w:tc>
          <w:tcPr>
            <w:tcW w:w="2316" w:type="dxa"/>
            <w:tcBorders>
              <w:top w:val="single" w:color="000000" w:sz="4" w:space="0"/>
              <w:left w:val="single" w:color="000000" w:sz="4" w:space="0"/>
              <w:bottom w:val="single" w:color="000000" w:sz="4" w:space="0"/>
            </w:tcBorders>
          </w:tcPr>
          <w:p w:rsidR="00323DA5" w:rsidRDefault="0058319C" w14:paraId="4F3F2DC9" w14:textId="77777777">
            <w:pPr>
              <w:pStyle w:val="TableParagraph"/>
              <w:spacing w:before="67"/>
              <w:ind w:left="275" w:right="234"/>
              <w:jc w:val="center"/>
              <w:rPr>
                <w:rFonts w:ascii="Arial"/>
                <w:sz w:val="14"/>
              </w:rPr>
            </w:pPr>
            <w:r>
              <w:rPr>
                <w:rFonts w:ascii="Arial"/>
                <w:sz w:val="14"/>
              </w:rPr>
              <w:t>OMB</w:t>
            </w:r>
            <w:r>
              <w:rPr>
                <w:rFonts w:ascii="Arial"/>
                <w:spacing w:val="-4"/>
                <w:sz w:val="14"/>
              </w:rPr>
              <w:t xml:space="preserve"> </w:t>
            </w:r>
            <w:r>
              <w:rPr>
                <w:rFonts w:ascii="Arial"/>
                <w:sz w:val="14"/>
              </w:rPr>
              <w:t>No.</w:t>
            </w:r>
            <w:r>
              <w:rPr>
                <w:rFonts w:ascii="Arial"/>
                <w:spacing w:val="-2"/>
                <w:sz w:val="14"/>
              </w:rPr>
              <w:t xml:space="preserve"> </w:t>
            </w:r>
            <w:r>
              <w:rPr>
                <w:rFonts w:ascii="Arial"/>
                <w:sz w:val="14"/>
              </w:rPr>
              <w:t>1220-0149</w:t>
            </w:r>
          </w:p>
          <w:p w:rsidR="006A1193" w:rsidRDefault="0058319C" w14:paraId="6875B46A" w14:textId="77777777">
            <w:pPr>
              <w:pStyle w:val="TableParagraph"/>
              <w:spacing w:before="24"/>
              <w:ind w:left="277" w:right="234"/>
              <w:jc w:val="center"/>
              <w:rPr>
                <w:rFonts w:ascii="Arial"/>
                <w:spacing w:val="-2"/>
                <w:sz w:val="14"/>
              </w:rPr>
            </w:pPr>
            <w:r>
              <w:rPr>
                <w:rFonts w:ascii="Arial"/>
                <w:sz w:val="14"/>
              </w:rPr>
              <w:t>Approval</w:t>
            </w:r>
            <w:r>
              <w:rPr>
                <w:rFonts w:ascii="Arial"/>
                <w:spacing w:val="-4"/>
                <w:sz w:val="14"/>
              </w:rPr>
              <w:t xml:space="preserve"> </w:t>
            </w:r>
            <w:r>
              <w:rPr>
                <w:rFonts w:ascii="Arial"/>
                <w:sz w:val="14"/>
              </w:rPr>
              <w:t>Expires</w:t>
            </w:r>
            <w:r>
              <w:rPr>
                <w:rFonts w:ascii="Arial"/>
                <w:spacing w:val="-2"/>
                <w:sz w:val="14"/>
              </w:rPr>
              <w:t xml:space="preserve"> </w:t>
            </w:r>
          </w:p>
          <w:p w:rsidR="00323DA5" w:rsidRDefault="006846B4" w14:paraId="45CC5215" w14:textId="06972692">
            <w:pPr>
              <w:pStyle w:val="TableParagraph"/>
              <w:spacing w:before="24"/>
              <w:ind w:left="277" w:right="234"/>
              <w:jc w:val="center"/>
              <w:rPr>
                <w:rFonts w:ascii="Arial"/>
                <w:sz w:val="14"/>
              </w:rPr>
            </w:pPr>
            <w:r>
              <w:rPr>
                <w:rFonts w:ascii="Arial"/>
                <w:sz w:val="14"/>
              </w:rPr>
              <w:t>06-30-2024</w:t>
            </w:r>
          </w:p>
        </w:tc>
      </w:tr>
      <w:tr w:rsidR="00323DA5" w14:paraId="09ADEC16" w14:textId="77777777">
        <w:trPr>
          <w:trHeight w:val="7100"/>
        </w:trPr>
        <w:tc>
          <w:tcPr>
            <w:tcW w:w="14964" w:type="dxa"/>
            <w:gridSpan w:val="2"/>
            <w:tcBorders>
              <w:top w:val="single" w:color="000000" w:sz="4" w:space="0"/>
            </w:tcBorders>
          </w:tcPr>
          <w:p w:rsidR="00323DA5" w:rsidRDefault="00323DA5" w14:paraId="25A77C48" w14:textId="77777777">
            <w:pPr>
              <w:pStyle w:val="TableParagraph"/>
              <w:spacing w:before="11"/>
              <w:rPr>
                <w:b/>
                <w:sz w:val="21"/>
              </w:rPr>
            </w:pPr>
          </w:p>
          <w:p w:rsidR="00323DA5" w:rsidRDefault="0058319C" w14:paraId="2557A582" w14:textId="77777777">
            <w:pPr>
              <w:pStyle w:val="TableParagraph"/>
              <w:tabs>
                <w:tab w:val="left" w:pos="3112"/>
                <w:tab w:val="left" w:pos="11216"/>
                <w:tab w:val="left" w:pos="11605"/>
                <w:tab w:val="left" w:pos="13280"/>
              </w:tabs>
              <w:spacing w:before="1"/>
              <w:ind w:left="448"/>
              <w:rPr>
                <w:rFonts w:ascii="Arial"/>
                <w:sz w:val="20"/>
              </w:rPr>
            </w:pPr>
            <w:r>
              <w:rPr>
                <w:rFonts w:ascii="Arial"/>
                <w:sz w:val="20"/>
              </w:rPr>
              <w:t>State</w:t>
            </w:r>
            <w:r>
              <w:rPr>
                <w:rFonts w:ascii="Arial"/>
                <w:spacing w:val="-3"/>
                <w:sz w:val="20"/>
              </w:rPr>
              <w:t xml:space="preserve"> </w:t>
            </w:r>
            <w:r>
              <w:rPr>
                <w:rFonts w:ascii="Arial"/>
                <w:sz w:val="20"/>
              </w:rPr>
              <w:t>Grant Agency</w:t>
            </w:r>
            <w:r>
              <w:rPr>
                <w:rFonts w:ascii="Arial"/>
                <w:spacing w:val="-6"/>
                <w:sz w:val="20"/>
              </w:rPr>
              <w:t xml:space="preserve"> </w:t>
            </w:r>
            <w:r>
              <w:rPr>
                <w:rFonts w:ascii="Arial"/>
                <w:sz w:val="20"/>
              </w:rPr>
              <w:t>(SGA):</w:t>
            </w:r>
            <w:r>
              <w:rPr>
                <w:rFonts w:ascii="Arial"/>
                <w:sz w:val="20"/>
              </w:rPr>
              <w:tab/>
            </w:r>
            <w:r>
              <w:rPr>
                <w:rFonts w:ascii="Arial"/>
                <w:w w:val="99"/>
                <w:sz w:val="20"/>
                <w:u w:val="single"/>
              </w:rPr>
              <w:t xml:space="preserve"> </w:t>
            </w:r>
            <w:r>
              <w:rPr>
                <w:rFonts w:ascii="Arial"/>
                <w:sz w:val="20"/>
                <w:u w:val="single"/>
              </w:rPr>
              <w:tab/>
            </w:r>
            <w:r>
              <w:rPr>
                <w:rFonts w:ascii="Arial"/>
                <w:sz w:val="20"/>
              </w:rPr>
              <w:tab/>
              <w:t xml:space="preserve">Date: </w:t>
            </w:r>
            <w:r>
              <w:rPr>
                <w:rFonts w:ascii="Arial"/>
                <w:spacing w:val="16"/>
                <w:sz w:val="20"/>
              </w:rPr>
              <w:t xml:space="preserve"> </w:t>
            </w:r>
            <w:r>
              <w:rPr>
                <w:rFonts w:ascii="Arial"/>
                <w:w w:val="99"/>
                <w:sz w:val="20"/>
                <w:u w:val="single"/>
              </w:rPr>
              <w:t xml:space="preserve"> </w:t>
            </w:r>
            <w:r>
              <w:rPr>
                <w:rFonts w:ascii="Arial"/>
                <w:sz w:val="20"/>
                <w:u w:val="single"/>
              </w:rPr>
              <w:tab/>
            </w:r>
          </w:p>
          <w:p w:rsidR="00323DA5" w:rsidRDefault="00323DA5" w14:paraId="2E752D6A" w14:textId="77777777">
            <w:pPr>
              <w:pStyle w:val="TableParagraph"/>
              <w:spacing w:before="10"/>
              <w:rPr>
                <w:b/>
                <w:sz w:val="30"/>
              </w:rPr>
            </w:pPr>
          </w:p>
          <w:p w:rsidR="00323DA5" w:rsidRDefault="0058319C" w14:paraId="605C1665" w14:textId="77777777">
            <w:pPr>
              <w:pStyle w:val="TableParagraph"/>
              <w:tabs>
                <w:tab w:val="left" w:pos="2701"/>
                <w:tab w:val="left" w:pos="7168"/>
                <w:tab w:val="left" w:pos="9128"/>
                <w:tab w:val="left" w:pos="11768"/>
                <w:tab w:val="left" w:pos="12428"/>
                <w:tab w:val="left" w:pos="13868"/>
              </w:tabs>
              <w:spacing w:before="1"/>
              <w:ind w:left="448"/>
              <w:rPr>
                <w:rFonts w:ascii="Arial"/>
                <w:sz w:val="20"/>
              </w:rPr>
            </w:pPr>
            <w:r>
              <w:rPr>
                <w:rFonts w:ascii="Arial"/>
                <w:sz w:val="20"/>
              </w:rPr>
              <w:t>CA</w:t>
            </w:r>
            <w:r>
              <w:rPr>
                <w:rFonts w:ascii="Arial"/>
                <w:spacing w:val="-3"/>
                <w:sz w:val="20"/>
              </w:rPr>
              <w:t xml:space="preserve"> </w:t>
            </w:r>
            <w:r>
              <w:rPr>
                <w:rFonts w:ascii="Arial"/>
                <w:sz w:val="20"/>
              </w:rPr>
              <w:t>#:</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1"/>
                <w:sz w:val="20"/>
              </w:rPr>
              <w:t xml:space="preserve"> </w:t>
            </w:r>
            <w:r>
              <w:rPr>
                <w:rFonts w:ascii="Arial"/>
                <w:sz w:val="20"/>
              </w:rPr>
              <w:t>CA</w:t>
            </w:r>
            <w:r>
              <w:rPr>
                <w:rFonts w:ascii="Arial"/>
                <w:spacing w:val="-1"/>
                <w:sz w:val="20"/>
              </w:rPr>
              <w:t xml:space="preserve"> </w:t>
            </w:r>
            <w:r>
              <w:rPr>
                <w:rFonts w:ascii="Arial"/>
                <w:sz w:val="20"/>
              </w:rPr>
              <w:t>Period:</w:t>
            </w:r>
            <w:r>
              <w:rPr>
                <w:rFonts w:ascii="Arial"/>
                <w:spacing w:val="53"/>
                <w:sz w:val="20"/>
              </w:rPr>
              <w:t xml:space="preserve"> </w:t>
            </w:r>
            <w:r>
              <w:rPr>
                <w:rFonts w:ascii="Arial"/>
                <w:sz w:val="20"/>
              </w:rPr>
              <w:t>From:</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4"/>
                <w:sz w:val="20"/>
              </w:rPr>
              <w:t xml:space="preserve"> </w:t>
            </w:r>
            <w:r>
              <w:rPr>
                <w:rFonts w:ascii="Arial"/>
                <w:sz w:val="20"/>
              </w:rPr>
              <w:t>To:</w:t>
            </w:r>
            <w:r>
              <w:rPr>
                <w:rFonts w:ascii="Arial"/>
                <w:sz w:val="20"/>
              </w:rPr>
              <w:tab/>
            </w:r>
            <w:r>
              <w:rPr>
                <w:rFonts w:ascii="Arial"/>
                <w:w w:val="99"/>
                <w:sz w:val="20"/>
                <w:u w:val="single"/>
              </w:rPr>
              <w:t xml:space="preserve"> </w:t>
            </w:r>
            <w:r>
              <w:rPr>
                <w:rFonts w:ascii="Arial"/>
                <w:sz w:val="20"/>
                <w:u w:val="single"/>
              </w:rPr>
              <w:tab/>
            </w:r>
          </w:p>
          <w:p w:rsidR="00323DA5" w:rsidRDefault="00323DA5" w14:paraId="47D40731" w14:textId="77777777">
            <w:pPr>
              <w:pStyle w:val="TableParagraph"/>
              <w:rPr>
                <w:b/>
              </w:rPr>
            </w:pPr>
          </w:p>
          <w:p w:rsidR="00323DA5" w:rsidRDefault="00323DA5" w14:paraId="2C24CF39" w14:textId="77777777">
            <w:pPr>
              <w:pStyle w:val="TableParagraph"/>
              <w:spacing w:before="4"/>
              <w:rPr>
                <w:b/>
                <w:sz w:val="18"/>
              </w:rPr>
            </w:pPr>
          </w:p>
          <w:p w:rsidR="00323DA5" w:rsidRDefault="0058319C" w14:paraId="1B2E912E" w14:textId="77777777">
            <w:pPr>
              <w:pStyle w:val="TableParagraph"/>
              <w:tabs>
                <w:tab w:val="left" w:pos="8053"/>
                <w:tab w:val="left" w:pos="9995"/>
              </w:tabs>
              <w:ind w:left="6023"/>
              <w:rPr>
                <w:rFonts w:ascii="Arial"/>
                <w:b/>
                <w:sz w:val="20"/>
              </w:rPr>
            </w:pPr>
            <w:r>
              <w:rPr>
                <w:rFonts w:ascii="Arial"/>
                <w:b/>
                <w:sz w:val="20"/>
              </w:rPr>
              <w:t>SOII</w:t>
            </w:r>
            <w:r>
              <w:rPr>
                <w:rFonts w:ascii="Arial"/>
                <w:b/>
                <w:sz w:val="20"/>
              </w:rPr>
              <w:tab/>
              <w:t>CFOI</w:t>
            </w:r>
            <w:r>
              <w:rPr>
                <w:rFonts w:ascii="Arial"/>
                <w:b/>
                <w:sz w:val="20"/>
              </w:rPr>
              <w:tab/>
              <w:t>OTHER</w:t>
            </w:r>
          </w:p>
          <w:p w:rsidR="00323DA5" w:rsidRDefault="0058319C" w14:paraId="64845286" w14:textId="77777777">
            <w:pPr>
              <w:pStyle w:val="TableParagraph"/>
              <w:spacing w:before="77"/>
              <w:ind w:left="2809"/>
              <w:rPr>
                <w:rFonts w:ascii="Arial"/>
                <w:b/>
                <w:sz w:val="20"/>
              </w:rPr>
            </w:pPr>
            <w:r>
              <w:rPr>
                <w:rFonts w:ascii="Arial"/>
                <w:b/>
                <w:sz w:val="20"/>
              </w:rPr>
              <w:t>FUND</w:t>
            </w:r>
            <w:r>
              <w:rPr>
                <w:rFonts w:ascii="Arial"/>
                <w:b/>
                <w:spacing w:val="-3"/>
                <w:sz w:val="20"/>
              </w:rPr>
              <w:t xml:space="preserve"> </w:t>
            </w:r>
            <w:r>
              <w:rPr>
                <w:rFonts w:ascii="Arial"/>
                <w:b/>
                <w:sz w:val="20"/>
              </w:rPr>
              <w:t>LEDGER</w:t>
            </w:r>
            <w:r>
              <w:rPr>
                <w:rFonts w:ascii="Arial"/>
                <w:b/>
                <w:spacing w:val="-3"/>
                <w:sz w:val="20"/>
              </w:rPr>
              <w:t xml:space="preserve"> </w:t>
            </w:r>
            <w:r>
              <w:rPr>
                <w:rFonts w:ascii="Arial"/>
                <w:b/>
                <w:sz w:val="20"/>
              </w:rPr>
              <w:t>CODE:</w:t>
            </w:r>
          </w:p>
          <w:p w:rsidR="00323DA5" w:rsidRDefault="00323DA5" w14:paraId="435EBD17" w14:textId="77777777">
            <w:pPr>
              <w:pStyle w:val="TableParagraph"/>
              <w:spacing w:before="3"/>
              <w:rPr>
                <w:b/>
                <w:sz w:val="31"/>
              </w:rPr>
            </w:pPr>
          </w:p>
          <w:p w:rsidR="00323DA5" w:rsidRDefault="0058319C" w14:paraId="2488F01A" w14:textId="77777777">
            <w:pPr>
              <w:pStyle w:val="TableParagraph"/>
              <w:numPr>
                <w:ilvl w:val="0"/>
                <w:numId w:val="26"/>
              </w:numPr>
              <w:tabs>
                <w:tab w:val="left" w:pos="669"/>
                <w:tab w:val="left" w:pos="5276"/>
                <w:tab w:val="left" w:pos="7168"/>
                <w:tab w:val="left" w:pos="7456"/>
                <w:tab w:val="left" w:pos="9128"/>
                <w:tab w:val="left" w:pos="9472"/>
                <w:tab w:val="left" w:pos="11216"/>
              </w:tabs>
              <w:spacing w:before="1"/>
              <w:rPr>
                <w:rFonts w:ascii="Arial"/>
                <w:sz w:val="20"/>
              </w:rPr>
            </w:pPr>
            <w:r>
              <w:rPr>
                <w:rFonts w:ascii="Arial"/>
                <w:sz w:val="20"/>
              </w:rPr>
              <w:t>Cumulative</w:t>
            </w:r>
            <w:r>
              <w:rPr>
                <w:rFonts w:ascii="Arial"/>
                <w:spacing w:val="-12"/>
                <w:sz w:val="20"/>
              </w:rPr>
              <w:t xml:space="preserve"> </w:t>
            </w:r>
            <w:r>
              <w:rPr>
                <w:rFonts w:ascii="Arial"/>
                <w:sz w:val="20"/>
              </w:rPr>
              <w:t>Disbursements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323DA5" w:rsidRDefault="00323DA5" w14:paraId="346FD9A2" w14:textId="77777777">
            <w:pPr>
              <w:pStyle w:val="TableParagraph"/>
              <w:spacing w:before="6"/>
              <w:rPr>
                <w:b/>
                <w:sz w:val="27"/>
              </w:rPr>
            </w:pPr>
          </w:p>
          <w:p w:rsidR="00323DA5" w:rsidRDefault="0058319C" w14:paraId="41FCDA91" w14:textId="77777777">
            <w:pPr>
              <w:pStyle w:val="TableParagraph"/>
              <w:numPr>
                <w:ilvl w:val="0"/>
                <w:numId w:val="26"/>
              </w:numPr>
              <w:tabs>
                <w:tab w:val="left" w:pos="669"/>
                <w:tab w:val="left" w:pos="5276"/>
                <w:tab w:val="left" w:pos="7168"/>
                <w:tab w:val="left" w:pos="7456"/>
                <w:tab w:val="left" w:pos="9128"/>
                <w:tab w:val="left" w:pos="9472"/>
                <w:tab w:val="left" w:pos="11216"/>
              </w:tabs>
              <w:ind w:left="669"/>
              <w:rPr>
                <w:rFonts w:ascii="Arial"/>
                <w:sz w:val="20"/>
              </w:rPr>
            </w:pPr>
            <w:r>
              <w:rPr>
                <w:rFonts w:ascii="Arial"/>
                <w:sz w:val="20"/>
              </w:rPr>
              <w:t>Payments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323DA5" w:rsidRDefault="00323DA5" w14:paraId="1C59C7CB" w14:textId="77777777">
            <w:pPr>
              <w:pStyle w:val="TableParagraph"/>
              <w:spacing w:before="5"/>
              <w:rPr>
                <w:b/>
                <w:sz w:val="27"/>
              </w:rPr>
            </w:pPr>
          </w:p>
          <w:p w:rsidR="00323DA5" w:rsidRDefault="0058319C" w14:paraId="3B52656D" w14:textId="77777777">
            <w:pPr>
              <w:pStyle w:val="TableParagraph"/>
              <w:numPr>
                <w:ilvl w:val="0"/>
                <w:numId w:val="26"/>
              </w:numPr>
              <w:tabs>
                <w:tab w:val="left" w:pos="669"/>
                <w:tab w:val="left" w:pos="5276"/>
                <w:tab w:val="left" w:pos="7168"/>
                <w:tab w:val="left" w:pos="7456"/>
                <w:tab w:val="left" w:pos="9128"/>
                <w:tab w:val="left" w:pos="9472"/>
                <w:tab w:val="left" w:pos="11216"/>
              </w:tabs>
              <w:rPr>
                <w:rFonts w:ascii="Arial"/>
                <w:sz w:val="20"/>
              </w:rPr>
            </w:pPr>
            <w:r>
              <w:rPr>
                <w:rFonts w:ascii="Arial"/>
                <w:sz w:val="20"/>
              </w:rPr>
              <w:t>Difference</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323DA5" w:rsidRDefault="00323DA5" w14:paraId="6309E6A7" w14:textId="77777777">
            <w:pPr>
              <w:pStyle w:val="TableParagraph"/>
              <w:spacing w:before="2"/>
              <w:rPr>
                <w:b/>
                <w:sz w:val="24"/>
              </w:rPr>
            </w:pPr>
          </w:p>
          <w:p w:rsidR="00323DA5" w:rsidRDefault="0058319C" w14:paraId="0DE28FA1" w14:textId="77777777">
            <w:pPr>
              <w:pStyle w:val="TableParagraph"/>
              <w:numPr>
                <w:ilvl w:val="0"/>
                <w:numId w:val="26"/>
              </w:numPr>
              <w:tabs>
                <w:tab w:val="left" w:pos="669"/>
                <w:tab w:val="left" w:pos="5276"/>
                <w:tab w:val="left" w:pos="7168"/>
                <w:tab w:val="left" w:pos="7456"/>
                <w:tab w:val="left" w:pos="9128"/>
                <w:tab w:val="left" w:pos="9472"/>
                <w:tab w:val="left" w:pos="11216"/>
              </w:tabs>
              <w:rPr>
                <w:rFonts w:ascii="Arial"/>
                <w:sz w:val="20"/>
              </w:rPr>
            </w:pPr>
            <w:r>
              <w:rPr>
                <w:rFonts w:ascii="Arial"/>
                <w:sz w:val="20"/>
              </w:rPr>
              <w:t>Total</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323DA5" w:rsidRDefault="00323DA5" w14:paraId="47ACC9BC" w14:textId="77777777">
            <w:pPr>
              <w:pStyle w:val="TableParagraph"/>
              <w:spacing w:before="7"/>
              <w:rPr>
                <w:b/>
                <w:sz w:val="27"/>
              </w:rPr>
            </w:pPr>
          </w:p>
          <w:p w:rsidR="00323DA5" w:rsidRDefault="0058319C" w14:paraId="4AC41E9E" w14:textId="77777777">
            <w:pPr>
              <w:pStyle w:val="TableParagraph"/>
              <w:numPr>
                <w:ilvl w:val="0"/>
                <w:numId w:val="26"/>
              </w:numPr>
              <w:tabs>
                <w:tab w:val="left" w:pos="669"/>
                <w:tab w:val="left" w:pos="5276"/>
                <w:tab w:val="left" w:pos="7168"/>
                <w:tab w:val="left" w:pos="7456"/>
                <w:tab w:val="left" w:pos="9128"/>
                <w:tab w:val="left" w:pos="9472"/>
                <w:tab w:val="left" w:pos="11216"/>
              </w:tabs>
              <w:rPr>
                <w:rFonts w:ascii="Arial"/>
                <w:sz w:val="20"/>
              </w:rPr>
            </w:pPr>
            <w:r>
              <w:rPr>
                <w:rFonts w:ascii="Arial"/>
                <w:sz w:val="20"/>
              </w:rPr>
              <w:t>Unused</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323DA5" w:rsidRDefault="00323DA5" w14:paraId="60D76DC3" w14:textId="77777777">
            <w:pPr>
              <w:pStyle w:val="TableParagraph"/>
              <w:rPr>
                <w:b/>
                <w:sz w:val="24"/>
              </w:rPr>
            </w:pPr>
          </w:p>
          <w:p w:rsidR="00323DA5" w:rsidRDefault="0058319C" w14:paraId="439AADED" w14:textId="77777777">
            <w:pPr>
              <w:pStyle w:val="TableParagraph"/>
              <w:numPr>
                <w:ilvl w:val="0"/>
                <w:numId w:val="26"/>
              </w:numPr>
              <w:tabs>
                <w:tab w:val="left" w:pos="725"/>
                <w:tab w:val="left" w:pos="5276"/>
                <w:tab w:val="left" w:pos="7168"/>
                <w:tab w:val="left" w:pos="7456"/>
                <w:tab w:val="left" w:pos="9128"/>
                <w:tab w:val="left" w:pos="9472"/>
                <w:tab w:val="left" w:pos="11216"/>
              </w:tabs>
              <w:spacing w:before="1"/>
              <w:ind w:left="724" w:hanging="277"/>
              <w:rPr>
                <w:rFonts w:ascii="Arial"/>
                <w:sz w:val="20"/>
              </w:rPr>
            </w:pPr>
            <w:r>
              <w:rPr>
                <w:rFonts w:ascii="Arial"/>
                <w:sz w:val="20"/>
              </w:rPr>
              <w:t>Revised</w:t>
            </w:r>
            <w:r>
              <w:rPr>
                <w:rFonts w:ascii="Arial"/>
                <w:spacing w:val="-6"/>
                <w:sz w:val="20"/>
              </w:rPr>
              <w:t xml:space="preserve"> </w:t>
            </w:r>
            <w:r>
              <w:rPr>
                <w:rFonts w:ascii="Arial"/>
                <w:sz w:val="20"/>
              </w:rPr>
              <w:t>Obligational</w:t>
            </w:r>
            <w:r>
              <w:rPr>
                <w:rFonts w:ascii="Arial"/>
                <w:spacing w:val="-4"/>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323DA5" w:rsidRDefault="00323DA5" w14:paraId="200F4001" w14:textId="77777777">
            <w:pPr>
              <w:pStyle w:val="TableParagraph"/>
              <w:spacing w:before="8"/>
              <w:rPr>
                <w:b/>
                <w:sz w:val="31"/>
              </w:rPr>
            </w:pPr>
          </w:p>
          <w:p w:rsidR="00323DA5" w:rsidRDefault="0058319C" w14:paraId="04173737" w14:textId="77777777">
            <w:pPr>
              <w:pStyle w:val="TableParagraph"/>
              <w:numPr>
                <w:ilvl w:val="0"/>
                <w:numId w:val="26"/>
              </w:numPr>
              <w:tabs>
                <w:tab w:val="left" w:pos="2809"/>
                <w:tab w:val="left" w:pos="2810"/>
              </w:tabs>
              <w:ind w:left="2809" w:hanging="2362"/>
              <w:rPr>
                <w:rFonts w:ascii="Arial"/>
                <w:b/>
                <w:sz w:val="20"/>
              </w:rPr>
            </w:pPr>
            <w:r>
              <w:rPr>
                <w:rFonts w:ascii="Arial"/>
                <w:b/>
                <w:sz w:val="20"/>
              </w:rPr>
              <w:t>Total</w:t>
            </w:r>
            <w:r>
              <w:rPr>
                <w:rFonts w:ascii="Arial"/>
                <w:b/>
                <w:spacing w:val="-5"/>
                <w:sz w:val="20"/>
              </w:rPr>
              <w:t xml:space="preserve"> </w:t>
            </w:r>
            <w:r>
              <w:rPr>
                <w:rFonts w:ascii="Arial"/>
                <w:b/>
                <w:sz w:val="20"/>
              </w:rPr>
              <w:t>Unused</w:t>
            </w:r>
            <w:r>
              <w:rPr>
                <w:rFonts w:ascii="Arial"/>
                <w:b/>
                <w:spacing w:val="-3"/>
                <w:sz w:val="20"/>
              </w:rPr>
              <w:t xml:space="preserve"> </w:t>
            </w:r>
            <w:r>
              <w:rPr>
                <w:rFonts w:ascii="Arial"/>
                <w:b/>
                <w:sz w:val="20"/>
              </w:rPr>
              <w:t>Obligational</w:t>
            </w:r>
            <w:r>
              <w:rPr>
                <w:rFonts w:ascii="Arial"/>
                <w:b/>
                <w:spacing w:val="-2"/>
                <w:sz w:val="20"/>
              </w:rPr>
              <w:t xml:space="preserve"> </w:t>
            </w:r>
            <w:r>
              <w:rPr>
                <w:rFonts w:ascii="Arial"/>
                <w:b/>
                <w:sz w:val="20"/>
              </w:rPr>
              <w:t>Authority</w:t>
            </w:r>
            <w:r>
              <w:rPr>
                <w:rFonts w:ascii="Arial"/>
                <w:b/>
                <w:spacing w:val="-7"/>
                <w:sz w:val="20"/>
              </w:rPr>
              <w:t xml:space="preserve"> </w:t>
            </w:r>
            <w:r>
              <w:rPr>
                <w:rFonts w:ascii="Arial"/>
                <w:b/>
                <w:sz w:val="20"/>
              </w:rPr>
              <w:t>from</w:t>
            </w:r>
            <w:r>
              <w:rPr>
                <w:rFonts w:ascii="Arial"/>
                <w:b/>
                <w:spacing w:val="-3"/>
                <w:sz w:val="20"/>
              </w:rPr>
              <w:t xml:space="preserve"> </w:t>
            </w:r>
            <w:r>
              <w:rPr>
                <w:rFonts w:ascii="Arial"/>
                <w:b/>
                <w:sz w:val="20"/>
              </w:rPr>
              <w:t>this</w:t>
            </w:r>
            <w:r>
              <w:rPr>
                <w:rFonts w:ascii="Arial"/>
                <w:b/>
                <w:spacing w:val="-4"/>
                <w:sz w:val="20"/>
              </w:rPr>
              <w:t xml:space="preserve"> </w:t>
            </w:r>
            <w:r>
              <w:rPr>
                <w:rFonts w:ascii="Arial"/>
                <w:b/>
                <w:sz w:val="20"/>
              </w:rPr>
              <w:t>page:</w:t>
            </w:r>
          </w:p>
        </w:tc>
      </w:tr>
    </w:tbl>
    <w:p w:rsidR="00323DA5" w:rsidRDefault="000C7E2C" w14:paraId="7046B6D2" w14:textId="492518DE">
      <w:pPr>
        <w:spacing w:before="6"/>
        <w:ind w:left="128"/>
        <w:rPr>
          <w:i/>
          <w:sz w:val="20"/>
        </w:rPr>
      </w:pPr>
      <w:r>
        <w:rPr>
          <w:noProof/>
        </w:rPr>
        <mc:AlternateContent>
          <mc:Choice Requires="wps">
            <w:drawing>
              <wp:anchor distT="0" distB="0" distL="114300" distR="114300" simplePos="0" relativeHeight="482898944" behindDoc="1" locked="0" layoutInCell="1" allowOverlap="1" wp14:editId="09B4C857" wp14:anchorId="4447D3FC">
                <wp:simplePos x="0" y="0"/>
                <wp:positionH relativeFrom="page">
                  <wp:posOffset>3625850</wp:posOffset>
                </wp:positionH>
                <wp:positionV relativeFrom="page">
                  <wp:posOffset>2987040</wp:posOffset>
                </wp:positionV>
                <wp:extent cx="1207135" cy="203200"/>
                <wp:effectExtent l="0" t="0" r="0" b="0"/>
                <wp:wrapNone/>
                <wp:docPr id="13526"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7135" cy="203200"/>
                        </a:xfrm>
                        <a:custGeom>
                          <a:avLst/>
                          <a:gdLst>
                            <a:gd name="T0" fmla="+- 0 7601 5710"/>
                            <a:gd name="T1" fmla="*/ T0 w 1901"/>
                            <a:gd name="T2" fmla="+- 0 5014 4704"/>
                            <a:gd name="T3" fmla="*/ 5014 h 320"/>
                            <a:gd name="T4" fmla="+- 0 5729 5710"/>
                            <a:gd name="T5" fmla="*/ T4 w 1901"/>
                            <a:gd name="T6" fmla="+- 0 5014 4704"/>
                            <a:gd name="T7" fmla="*/ 5014 h 320"/>
                            <a:gd name="T8" fmla="+- 0 5729 5710"/>
                            <a:gd name="T9" fmla="*/ T8 w 1901"/>
                            <a:gd name="T10" fmla="+- 0 5014 4704"/>
                            <a:gd name="T11" fmla="*/ 5014 h 320"/>
                            <a:gd name="T12" fmla="+- 0 5719 5710"/>
                            <a:gd name="T13" fmla="*/ T12 w 1901"/>
                            <a:gd name="T14" fmla="+- 0 5014 4704"/>
                            <a:gd name="T15" fmla="*/ 5014 h 320"/>
                            <a:gd name="T16" fmla="+- 0 5719 5710"/>
                            <a:gd name="T17" fmla="*/ T16 w 1901"/>
                            <a:gd name="T18" fmla="+- 0 4714 4704"/>
                            <a:gd name="T19" fmla="*/ 4714 h 320"/>
                            <a:gd name="T20" fmla="+- 0 5710 5710"/>
                            <a:gd name="T21" fmla="*/ T20 w 1901"/>
                            <a:gd name="T22" fmla="+- 0 4714 4704"/>
                            <a:gd name="T23" fmla="*/ 4714 h 320"/>
                            <a:gd name="T24" fmla="+- 0 5710 5710"/>
                            <a:gd name="T25" fmla="*/ T24 w 1901"/>
                            <a:gd name="T26" fmla="+- 0 5014 4704"/>
                            <a:gd name="T27" fmla="*/ 5014 h 320"/>
                            <a:gd name="T28" fmla="+- 0 5710 5710"/>
                            <a:gd name="T29" fmla="*/ T28 w 1901"/>
                            <a:gd name="T30" fmla="+- 0 5023 4704"/>
                            <a:gd name="T31" fmla="*/ 5023 h 320"/>
                            <a:gd name="T32" fmla="+- 0 5719 5710"/>
                            <a:gd name="T33" fmla="*/ T32 w 1901"/>
                            <a:gd name="T34" fmla="+- 0 5023 4704"/>
                            <a:gd name="T35" fmla="*/ 5023 h 320"/>
                            <a:gd name="T36" fmla="+- 0 5729 5710"/>
                            <a:gd name="T37" fmla="*/ T36 w 1901"/>
                            <a:gd name="T38" fmla="+- 0 5023 4704"/>
                            <a:gd name="T39" fmla="*/ 5023 h 320"/>
                            <a:gd name="T40" fmla="+- 0 5729 5710"/>
                            <a:gd name="T41" fmla="*/ T40 w 1901"/>
                            <a:gd name="T42" fmla="+- 0 5023 4704"/>
                            <a:gd name="T43" fmla="*/ 5023 h 320"/>
                            <a:gd name="T44" fmla="+- 0 7601 5710"/>
                            <a:gd name="T45" fmla="*/ T44 w 1901"/>
                            <a:gd name="T46" fmla="+- 0 5023 4704"/>
                            <a:gd name="T47" fmla="*/ 5023 h 320"/>
                            <a:gd name="T48" fmla="+- 0 7601 5710"/>
                            <a:gd name="T49" fmla="*/ T48 w 1901"/>
                            <a:gd name="T50" fmla="+- 0 5014 4704"/>
                            <a:gd name="T51" fmla="*/ 5014 h 320"/>
                            <a:gd name="T52" fmla="+- 0 7601 5710"/>
                            <a:gd name="T53" fmla="*/ T52 w 1901"/>
                            <a:gd name="T54" fmla="+- 0 4704 4704"/>
                            <a:gd name="T55" fmla="*/ 4704 h 320"/>
                            <a:gd name="T56" fmla="+- 0 5729 5710"/>
                            <a:gd name="T57" fmla="*/ T56 w 1901"/>
                            <a:gd name="T58" fmla="+- 0 4704 4704"/>
                            <a:gd name="T59" fmla="*/ 4704 h 320"/>
                            <a:gd name="T60" fmla="+- 0 5729 5710"/>
                            <a:gd name="T61" fmla="*/ T60 w 1901"/>
                            <a:gd name="T62" fmla="+- 0 4704 4704"/>
                            <a:gd name="T63" fmla="*/ 4704 h 320"/>
                            <a:gd name="T64" fmla="+- 0 5719 5710"/>
                            <a:gd name="T65" fmla="*/ T64 w 1901"/>
                            <a:gd name="T66" fmla="+- 0 4704 4704"/>
                            <a:gd name="T67" fmla="*/ 4704 h 320"/>
                            <a:gd name="T68" fmla="+- 0 5710 5710"/>
                            <a:gd name="T69" fmla="*/ T68 w 1901"/>
                            <a:gd name="T70" fmla="+- 0 4704 4704"/>
                            <a:gd name="T71" fmla="*/ 4704 h 320"/>
                            <a:gd name="T72" fmla="+- 0 5710 5710"/>
                            <a:gd name="T73" fmla="*/ T72 w 1901"/>
                            <a:gd name="T74" fmla="+- 0 4714 4704"/>
                            <a:gd name="T75" fmla="*/ 4714 h 320"/>
                            <a:gd name="T76" fmla="+- 0 5719 5710"/>
                            <a:gd name="T77" fmla="*/ T76 w 1901"/>
                            <a:gd name="T78" fmla="+- 0 4714 4704"/>
                            <a:gd name="T79" fmla="*/ 4714 h 320"/>
                            <a:gd name="T80" fmla="+- 0 5729 5710"/>
                            <a:gd name="T81" fmla="*/ T80 w 1901"/>
                            <a:gd name="T82" fmla="+- 0 4714 4704"/>
                            <a:gd name="T83" fmla="*/ 4714 h 320"/>
                            <a:gd name="T84" fmla="+- 0 5729 5710"/>
                            <a:gd name="T85" fmla="*/ T84 w 1901"/>
                            <a:gd name="T86" fmla="+- 0 4714 4704"/>
                            <a:gd name="T87" fmla="*/ 4714 h 320"/>
                            <a:gd name="T88" fmla="+- 0 7601 5710"/>
                            <a:gd name="T89" fmla="*/ T88 w 1901"/>
                            <a:gd name="T90" fmla="+- 0 4714 4704"/>
                            <a:gd name="T91" fmla="*/ 4714 h 320"/>
                            <a:gd name="T92" fmla="+- 0 7601 5710"/>
                            <a:gd name="T93" fmla="*/ T92 w 1901"/>
                            <a:gd name="T94" fmla="+- 0 4704 4704"/>
                            <a:gd name="T95" fmla="*/ 4704 h 320"/>
                            <a:gd name="T96" fmla="+- 0 7610 5710"/>
                            <a:gd name="T97" fmla="*/ T96 w 1901"/>
                            <a:gd name="T98" fmla="+- 0 4714 4704"/>
                            <a:gd name="T99" fmla="*/ 4714 h 320"/>
                            <a:gd name="T100" fmla="+- 0 7601 5710"/>
                            <a:gd name="T101" fmla="*/ T100 w 1901"/>
                            <a:gd name="T102" fmla="+- 0 4714 4704"/>
                            <a:gd name="T103" fmla="*/ 4714 h 320"/>
                            <a:gd name="T104" fmla="+- 0 7601 5710"/>
                            <a:gd name="T105" fmla="*/ T104 w 1901"/>
                            <a:gd name="T106" fmla="+- 0 5014 4704"/>
                            <a:gd name="T107" fmla="*/ 5014 h 320"/>
                            <a:gd name="T108" fmla="+- 0 7601 5710"/>
                            <a:gd name="T109" fmla="*/ T108 w 1901"/>
                            <a:gd name="T110" fmla="+- 0 5023 4704"/>
                            <a:gd name="T111" fmla="*/ 5023 h 320"/>
                            <a:gd name="T112" fmla="+- 0 7610 5710"/>
                            <a:gd name="T113" fmla="*/ T112 w 1901"/>
                            <a:gd name="T114" fmla="+- 0 5023 4704"/>
                            <a:gd name="T115" fmla="*/ 5023 h 320"/>
                            <a:gd name="T116" fmla="+- 0 7610 5710"/>
                            <a:gd name="T117" fmla="*/ T116 w 1901"/>
                            <a:gd name="T118" fmla="+- 0 5014 4704"/>
                            <a:gd name="T119" fmla="*/ 5014 h 320"/>
                            <a:gd name="T120" fmla="+- 0 7610 5710"/>
                            <a:gd name="T121" fmla="*/ T120 w 1901"/>
                            <a:gd name="T122" fmla="+- 0 4714 4704"/>
                            <a:gd name="T123" fmla="*/ 4714 h 320"/>
                            <a:gd name="T124" fmla="+- 0 7610 5710"/>
                            <a:gd name="T125" fmla="*/ T124 w 1901"/>
                            <a:gd name="T126" fmla="+- 0 4704 4704"/>
                            <a:gd name="T127" fmla="*/ 4704 h 320"/>
                            <a:gd name="T128" fmla="+- 0 7601 5710"/>
                            <a:gd name="T129" fmla="*/ T128 w 1901"/>
                            <a:gd name="T130" fmla="+- 0 4704 4704"/>
                            <a:gd name="T131" fmla="*/ 4704 h 320"/>
                            <a:gd name="T132" fmla="+- 0 7601 5710"/>
                            <a:gd name="T133" fmla="*/ T132 w 1901"/>
                            <a:gd name="T134" fmla="+- 0 4714 4704"/>
                            <a:gd name="T135" fmla="*/ 4714 h 320"/>
                            <a:gd name="T136" fmla="+- 0 7610 5710"/>
                            <a:gd name="T137" fmla="*/ T136 w 1901"/>
                            <a:gd name="T138" fmla="+- 0 4714 4704"/>
                            <a:gd name="T139" fmla="*/ 4714 h 320"/>
                            <a:gd name="T140" fmla="+- 0 7610 5710"/>
                            <a:gd name="T141" fmla="*/ T140 w 1901"/>
                            <a:gd name="T142" fmla="+- 0 4704 4704"/>
                            <a:gd name="T143" fmla="*/ 4704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901" h="320">
                              <a:moveTo>
                                <a:pt x="1891" y="310"/>
                              </a:moveTo>
                              <a:lnTo>
                                <a:pt x="19" y="310"/>
                              </a:lnTo>
                              <a:lnTo>
                                <a:pt x="9" y="310"/>
                              </a:lnTo>
                              <a:lnTo>
                                <a:pt x="9" y="10"/>
                              </a:lnTo>
                              <a:lnTo>
                                <a:pt x="0" y="10"/>
                              </a:lnTo>
                              <a:lnTo>
                                <a:pt x="0" y="310"/>
                              </a:lnTo>
                              <a:lnTo>
                                <a:pt x="0" y="319"/>
                              </a:lnTo>
                              <a:lnTo>
                                <a:pt x="9" y="319"/>
                              </a:lnTo>
                              <a:lnTo>
                                <a:pt x="19" y="319"/>
                              </a:lnTo>
                              <a:lnTo>
                                <a:pt x="1891" y="319"/>
                              </a:lnTo>
                              <a:lnTo>
                                <a:pt x="1891" y="310"/>
                              </a:lnTo>
                              <a:close/>
                              <a:moveTo>
                                <a:pt x="1891" y="0"/>
                              </a:moveTo>
                              <a:lnTo>
                                <a:pt x="19" y="0"/>
                              </a:lnTo>
                              <a:lnTo>
                                <a:pt x="9" y="0"/>
                              </a:lnTo>
                              <a:lnTo>
                                <a:pt x="0" y="0"/>
                              </a:lnTo>
                              <a:lnTo>
                                <a:pt x="0" y="10"/>
                              </a:lnTo>
                              <a:lnTo>
                                <a:pt x="9" y="10"/>
                              </a:lnTo>
                              <a:lnTo>
                                <a:pt x="19" y="10"/>
                              </a:lnTo>
                              <a:lnTo>
                                <a:pt x="1891" y="10"/>
                              </a:lnTo>
                              <a:lnTo>
                                <a:pt x="1891" y="0"/>
                              </a:lnTo>
                              <a:close/>
                              <a:moveTo>
                                <a:pt x="1900" y="10"/>
                              </a:moveTo>
                              <a:lnTo>
                                <a:pt x="1891" y="10"/>
                              </a:lnTo>
                              <a:lnTo>
                                <a:pt x="1891" y="310"/>
                              </a:lnTo>
                              <a:lnTo>
                                <a:pt x="1891" y="319"/>
                              </a:lnTo>
                              <a:lnTo>
                                <a:pt x="1900" y="319"/>
                              </a:lnTo>
                              <a:lnTo>
                                <a:pt x="1900" y="310"/>
                              </a:lnTo>
                              <a:lnTo>
                                <a:pt x="1900" y="10"/>
                              </a:lnTo>
                              <a:close/>
                              <a:moveTo>
                                <a:pt x="1900" y="0"/>
                              </a:moveTo>
                              <a:lnTo>
                                <a:pt x="1891" y="0"/>
                              </a:lnTo>
                              <a:lnTo>
                                <a:pt x="1891" y="10"/>
                              </a:lnTo>
                              <a:lnTo>
                                <a:pt x="1900" y="10"/>
                              </a:lnTo>
                              <a:lnTo>
                                <a:pt x="19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0" style="position:absolute;margin-left:285.5pt;margin-top:235.2pt;width:95.05pt;height:16pt;z-index:-2041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01,320" o:spid="_x0000_s1026" fillcolor="black" stroked="f" path="m1891,310l19,310r-10,l9,10,,10,,310r,9l9,319r10,l1891,319r,-9xm1891,l19,,9,,,,,10r9,l19,10r1872,l1891,xm1900,10r-9,l1891,310r,9l1900,319r,-9l1900,10xm1900,r-9,l1891,10r9,l19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" w14:anchorId="05286A3D">
                <v:path arrowok="t" o:connecttype="custom" o:connectlocs="1200785,3183890;12065,3183890;12065,3183890;5715,3183890;5715,2993390;0,2993390;0,3183890;0,3189605;5715,3189605;12065,3189605;12065,3189605;1200785,3189605;1200785,3183890;1200785,2987040;12065,2987040;12065,2987040;5715,2987040;0,2987040;0,2993390;5715,2993390;12065,2993390;12065,2993390;1200785,2993390;1200785,2987040;1206500,2993390;1200785,2993390;1200785,3183890;1200785,3189605;1206500,3189605;1206500,3183890;1206500,2993390;1206500,2987040;1200785,2987040;1200785,2993390;1206500,2993390;1206500,2987040" o:connectangles="0,0,0,0,0,0,0,0,0,0,0,0,0,0,0,0,0,0,0,0,0,0,0,0,0,0,0,0,0,0,0,0,0,0,0,0"/>
                <w10:wrap anchorx="page" anchory="page"/>
              </v:shape>
            </w:pict>
          </mc:Fallback>
        </mc:AlternateContent>
      </w:r>
      <w:r>
        <w:rPr>
          <w:noProof/>
        </w:rPr>
        <mc:AlternateContent>
          <mc:Choice Requires="wps">
            <w:drawing>
              <wp:anchor distT="0" distB="0" distL="114300" distR="114300" simplePos="0" relativeHeight="482899456" behindDoc="1" locked="0" layoutInCell="1" allowOverlap="1" wp14:editId="1B642B70" wp14:anchorId="129C30D5">
                <wp:simplePos x="0" y="0"/>
                <wp:positionH relativeFrom="page">
                  <wp:posOffset>5009515</wp:posOffset>
                </wp:positionH>
                <wp:positionV relativeFrom="page">
                  <wp:posOffset>2987040</wp:posOffset>
                </wp:positionV>
                <wp:extent cx="1068705" cy="203200"/>
                <wp:effectExtent l="0" t="0" r="0" b="0"/>
                <wp:wrapNone/>
                <wp:docPr id="13525"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8705" cy="203200"/>
                        </a:xfrm>
                        <a:custGeom>
                          <a:avLst/>
                          <a:gdLst>
                            <a:gd name="T0" fmla="+- 0 9571 7889"/>
                            <a:gd name="T1" fmla="*/ T0 w 1683"/>
                            <a:gd name="T2" fmla="+- 0 4714 4704"/>
                            <a:gd name="T3" fmla="*/ 4714 h 320"/>
                            <a:gd name="T4" fmla="+- 0 9562 7889"/>
                            <a:gd name="T5" fmla="*/ T4 w 1683"/>
                            <a:gd name="T6" fmla="+- 0 4714 4704"/>
                            <a:gd name="T7" fmla="*/ 4714 h 320"/>
                            <a:gd name="T8" fmla="+- 0 9562 7889"/>
                            <a:gd name="T9" fmla="*/ T8 w 1683"/>
                            <a:gd name="T10" fmla="+- 0 5014 4704"/>
                            <a:gd name="T11" fmla="*/ 5014 h 320"/>
                            <a:gd name="T12" fmla="+- 0 7908 7889"/>
                            <a:gd name="T13" fmla="*/ T12 w 1683"/>
                            <a:gd name="T14" fmla="+- 0 5014 4704"/>
                            <a:gd name="T15" fmla="*/ 5014 h 320"/>
                            <a:gd name="T16" fmla="+- 0 7898 7889"/>
                            <a:gd name="T17" fmla="*/ T16 w 1683"/>
                            <a:gd name="T18" fmla="+- 0 5014 4704"/>
                            <a:gd name="T19" fmla="*/ 5014 h 320"/>
                            <a:gd name="T20" fmla="+- 0 7898 7889"/>
                            <a:gd name="T21" fmla="*/ T20 w 1683"/>
                            <a:gd name="T22" fmla="+- 0 4714 4704"/>
                            <a:gd name="T23" fmla="*/ 4714 h 320"/>
                            <a:gd name="T24" fmla="+- 0 7889 7889"/>
                            <a:gd name="T25" fmla="*/ T24 w 1683"/>
                            <a:gd name="T26" fmla="+- 0 4714 4704"/>
                            <a:gd name="T27" fmla="*/ 4714 h 320"/>
                            <a:gd name="T28" fmla="+- 0 7889 7889"/>
                            <a:gd name="T29" fmla="*/ T28 w 1683"/>
                            <a:gd name="T30" fmla="+- 0 5014 4704"/>
                            <a:gd name="T31" fmla="*/ 5014 h 320"/>
                            <a:gd name="T32" fmla="+- 0 7889 7889"/>
                            <a:gd name="T33" fmla="*/ T32 w 1683"/>
                            <a:gd name="T34" fmla="+- 0 5023 4704"/>
                            <a:gd name="T35" fmla="*/ 5023 h 320"/>
                            <a:gd name="T36" fmla="+- 0 7898 7889"/>
                            <a:gd name="T37" fmla="*/ T36 w 1683"/>
                            <a:gd name="T38" fmla="+- 0 5023 4704"/>
                            <a:gd name="T39" fmla="*/ 5023 h 320"/>
                            <a:gd name="T40" fmla="+- 0 7908 7889"/>
                            <a:gd name="T41" fmla="*/ T40 w 1683"/>
                            <a:gd name="T42" fmla="+- 0 5023 4704"/>
                            <a:gd name="T43" fmla="*/ 5023 h 320"/>
                            <a:gd name="T44" fmla="+- 0 9562 7889"/>
                            <a:gd name="T45" fmla="*/ T44 w 1683"/>
                            <a:gd name="T46" fmla="+- 0 5023 4704"/>
                            <a:gd name="T47" fmla="*/ 5023 h 320"/>
                            <a:gd name="T48" fmla="+- 0 9571 7889"/>
                            <a:gd name="T49" fmla="*/ T48 w 1683"/>
                            <a:gd name="T50" fmla="+- 0 5023 4704"/>
                            <a:gd name="T51" fmla="*/ 5023 h 320"/>
                            <a:gd name="T52" fmla="+- 0 9571 7889"/>
                            <a:gd name="T53" fmla="*/ T52 w 1683"/>
                            <a:gd name="T54" fmla="+- 0 5014 4704"/>
                            <a:gd name="T55" fmla="*/ 5014 h 320"/>
                            <a:gd name="T56" fmla="+- 0 9571 7889"/>
                            <a:gd name="T57" fmla="*/ T56 w 1683"/>
                            <a:gd name="T58" fmla="+- 0 4714 4704"/>
                            <a:gd name="T59" fmla="*/ 4714 h 320"/>
                            <a:gd name="T60" fmla="+- 0 9571 7889"/>
                            <a:gd name="T61" fmla="*/ T60 w 1683"/>
                            <a:gd name="T62" fmla="+- 0 4704 4704"/>
                            <a:gd name="T63" fmla="*/ 4704 h 320"/>
                            <a:gd name="T64" fmla="+- 0 9562 7889"/>
                            <a:gd name="T65" fmla="*/ T64 w 1683"/>
                            <a:gd name="T66" fmla="+- 0 4704 4704"/>
                            <a:gd name="T67" fmla="*/ 4704 h 320"/>
                            <a:gd name="T68" fmla="+- 0 7908 7889"/>
                            <a:gd name="T69" fmla="*/ T68 w 1683"/>
                            <a:gd name="T70" fmla="+- 0 4704 4704"/>
                            <a:gd name="T71" fmla="*/ 4704 h 320"/>
                            <a:gd name="T72" fmla="+- 0 7898 7889"/>
                            <a:gd name="T73" fmla="*/ T72 w 1683"/>
                            <a:gd name="T74" fmla="+- 0 4704 4704"/>
                            <a:gd name="T75" fmla="*/ 4704 h 320"/>
                            <a:gd name="T76" fmla="+- 0 7889 7889"/>
                            <a:gd name="T77" fmla="*/ T76 w 1683"/>
                            <a:gd name="T78" fmla="+- 0 4704 4704"/>
                            <a:gd name="T79" fmla="*/ 4704 h 320"/>
                            <a:gd name="T80" fmla="+- 0 7889 7889"/>
                            <a:gd name="T81" fmla="*/ T80 w 1683"/>
                            <a:gd name="T82" fmla="+- 0 4714 4704"/>
                            <a:gd name="T83" fmla="*/ 4714 h 320"/>
                            <a:gd name="T84" fmla="+- 0 7898 7889"/>
                            <a:gd name="T85" fmla="*/ T84 w 1683"/>
                            <a:gd name="T86" fmla="+- 0 4714 4704"/>
                            <a:gd name="T87" fmla="*/ 4714 h 320"/>
                            <a:gd name="T88" fmla="+- 0 7908 7889"/>
                            <a:gd name="T89" fmla="*/ T88 w 1683"/>
                            <a:gd name="T90" fmla="+- 0 4714 4704"/>
                            <a:gd name="T91" fmla="*/ 4714 h 320"/>
                            <a:gd name="T92" fmla="+- 0 9562 7889"/>
                            <a:gd name="T93" fmla="*/ T92 w 1683"/>
                            <a:gd name="T94" fmla="+- 0 4714 4704"/>
                            <a:gd name="T95" fmla="*/ 4714 h 320"/>
                            <a:gd name="T96" fmla="+- 0 9571 7889"/>
                            <a:gd name="T97" fmla="*/ T96 w 1683"/>
                            <a:gd name="T98" fmla="+- 0 4714 4704"/>
                            <a:gd name="T99" fmla="*/ 4714 h 320"/>
                            <a:gd name="T100" fmla="+- 0 9571 7889"/>
                            <a:gd name="T101" fmla="*/ T100 w 1683"/>
                            <a:gd name="T102" fmla="+- 0 4704 4704"/>
                            <a:gd name="T103" fmla="*/ 4704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83" h="320">
                              <a:moveTo>
                                <a:pt x="1682" y="10"/>
                              </a:moveTo>
                              <a:lnTo>
                                <a:pt x="1673" y="10"/>
                              </a:lnTo>
                              <a:lnTo>
                                <a:pt x="1673" y="310"/>
                              </a:lnTo>
                              <a:lnTo>
                                <a:pt x="19" y="310"/>
                              </a:lnTo>
                              <a:lnTo>
                                <a:pt x="9" y="310"/>
                              </a:lnTo>
                              <a:lnTo>
                                <a:pt x="9" y="10"/>
                              </a:lnTo>
                              <a:lnTo>
                                <a:pt x="0" y="10"/>
                              </a:lnTo>
                              <a:lnTo>
                                <a:pt x="0" y="310"/>
                              </a:lnTo>
                              <a:lnTo>
                                <a:pt x="0" y="319"/>
                              </a:lnTo>
                              <a:lnTo>
                                <a:pt x="9" y="319"/>
                              </a:lnTo>
                              <a:lnTo>
                                <a:pt x="19" y="319"/>
                              </a:lnTo>
                              <a:lnTo>
                                <a:pt x="1673" y="319"/>
                              </a:lnTo>
                              <a:lnTo>
                                <a:pt x="1682" y="319"/>
                              </a:lnTo>
                              <a:lnTo>
                                <a:pt x="1682" y="310"/>
                              </a:lnTo>
                              <a:lnTo>
                                <a:pt x="1682" y="10"/>
                              </a:lnTo>
                              <a:close/>
                              <a:moveTo>
                                <a:pt x="1682" y="0"/>
                              </a:moveTo>
                              <a:lnTo>
                                <a:pt x="1673" y="0"/>
                              </a:lnTo>
                              <a:lnTo>
                                <a:pt x="19" y="0"/>
                              </a:lnTo>
                              <a:lnTo>
                                <a:pt x="9" y="0"/>
                              </a:lnTo>
                              <a:lnTo>
                                <a:pt x="0" y="0"/>
                              </a:lnTo>
                              <a:lnTo>
                                <a:pt x="0" y="10"/>
                              </a:lnTo>
                              <a:lnTo>
                                <a:pt x="9" y="10"/>
                              </a:lnTo>
                              <a:lnTo>
                                <a:pt x="19" y="10"/>
                              </a:lnTo>
                              <a:lnTo>
                                <a:pt x="1673" y="10"/>
                              </a:lnTo>
                              <a:lnTo>
                                <a:pt x="1682" y="10"/>
                              </a:lnTo>
                              <a:lnTo>
                                <a:pt x="16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1" style="position:absolute;margin-left:394.45pt;margin-top:235.2pt;width:84.15pt;height:16pt;z-index:-2041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83,320" o:spid="_x0000_s1026" fillcolor="black" stroked="f" path="m1682,10r-9,l1673,310,19,310r-10,l9,10,,10,,310r,9l9,319r10,l1673,319r9,l1682,310r,-300xm1682,r-9,l19,,9,,,,,10r9,l19,10r1654,l1682,10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" w14:anchorId="62E66A6C">
                <v:path arrowok="t" o:connecttype="custom" o:connectlocs="1068070,2993390;1062355,2993390;1062355,3183890;12065,3183890;5715,3183890;5715,2993390;0,2993390;0,3183890;0,3189605;5715,3189605;12065,3189605;1062355,3189605;1068070,3189605;1068070,3183890;1068070,2993390;1068070,2987040;1062355,2987040;12065,2987040;5715,2987040;0,2987040;0,2993390;5715,2993390;12065,2993390;1062355,2993390;1068070,2993390;1068070,2987040" o:connectangles="0,0,0,0,0,0,0,0,0,0,0,0,0,0,0,0,0,0,0,0,0,0,0,0,0,0"/>
                <w10:wrap anchorx="page" anchory="page"/>
              </v:shape>
            </w:pict>
          </mc:Fallback>
        </mc:AlternateContent>
      </w:r>
      <w:r>
        <w:rPr>
          <w:noProof/>
        </w:rPr>
        <mc:AlternateContent>
          <mc:Choice Requires="wps">
            <w:drawing>
              <wp:anchor distT="0" distB="0" distL="114300" distR="114300" simplePos="0" relativeHeight="482899968" behindDoc="1" locked="0" layoutInCell="1" allowOverlap="1" wp14:editId="06F45D34" wp14:anchorId="0D0A1D65">
                <wp:simplePos x="0" y="0"/>
                <wp:positionH relativeFrom="page">
                  <wp:posOffset>6289675</wp:posOffset>
                </wp:positionH>
                <wp:positionV relativeFrom="page">
                  <wp:posOffset>2987040</wp:posOffset>
                </wp:positionV>
                <wp:extent cx="1114425" cy="203200"/>
                <wp:effectExtent l="0" t="0" r="0" b="0"/>
                <wp:wrapNone/>
                <wp:docPr id="13524"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4425" cy="203200"/>
                        </a:xfrm>
                        <a:custGeom>
                          <a:avLst/>
                          <a:gdLst>
                            <a:gd name="T0" fmla="+- 0 11659 9905"/>
                            <a:gd name="T1" fmla="*/ T0 w 1755"/>
                            <a:gd name="T2" fmla="+- 0 4714 4704"/>
                            <a:gd name="T3" fmla="*/ 4714 h 320"/>
                            <a:gd name="T4" fmla="+- 0 11650 9905"/>
                            <a:gd name="T5" fmla="*/ T4 w 1755"/>
                            <a:gd name="T6" fmla="+- 0 4714 4704"/>
                            <a:gd name="T7" fmla="*/ 4714 h 320"/>
                            <a:gd name="T8" fmla="+- 0 11650 9905"/>
                            <a:gd name="T9" fmla="*/ T8 w 1755"/>
                            <a:gd name="T10" fmla="+- 0 5014 4704"/>
                            <a:gd name="T11" fmla="*/ 5014 h 320"/>
                            <a:gd name="T12" fmla="+- 0 9924 9905"/>
                            <a:gd name="T13" fmla="*/ T12 w 1755"/>
                            <a:gd name="T14" fmla="+- 0 5014 4704"/>
                            <a:gd name="T15" fmla="*/ 5014 h 320"/>
                            <a:gd name="T16" fmla="+- 0 9914 9905"/>
                            <a:gd name="T17" fmla="*/ T16 w 1755"/>
                            <a:gd name="T18" fmla="+- 0 5014 4704"/>
                            <a:gd name="T19" fmla="*/ 5014 h 320"/>
                            <a:gd name="T20" fmla="+- 0 9914 9905"/>
                            <a:gd name="T21" fmla="*/ T20 w 1755"/>
                            <a:gd name="T22" fmla="+- 0 4714 4704"/>
                            <a:gd name="T23" fmla="*/ 4714 h 320"/>
                            <a:gd name="T24" fmla="+- 0 9905 9905"/>
                            <a:gd name="T25" fmla="*/ T24 w 1755"/>
                            <a:gd name="T26" fmla="+- 0 4714 4704"/>
                            <a:gd name="T27" fmla="*/ 4714 h 320"/>
                            <a:gd name="T28" fmla="+- 0 9905 9905"/>
                            <a:gd name="T29" fmla="*/ T28 w 1755"/>
                            <a:gd name="T30" fmla="+- 0 5014 4704"/>
                            <a:gd name="T31" fmla="*/ 5014 h 320"/>
                            <a:gd name="T32" fmla="+- 0 9905 9905"/>
                            <a:gd name="T33" fmla="*/ T32 w 1755"/>
                            <a:gd name="T34" fmla="+- 0 5023 4704"/>
                            <a:gd name="T35" fmla="*/ 5023 h 320"/>
                            <a:gd name="T36" fmla="+- 0 9914 9905"/>
                            <a:gd name="T37" fmla="*/ T36 w 1755"/>
                            <a:gd name="T38" fmla="+- 0 5023 4704"/>
                            <a:gd name="T39" fmla="*/ 5023 h 320"/>
                            <a:gd name="T40" fmla="+- 0 9924 9905"/>
                            <a:gd name="T41" fmla="*/ T40 w 1755"/>
                            <a:gd name="T42" fmla="+- 0 5023 4704"/>
                            <a:gd name="T43" fmla="*/ 5023 h 320"/>
                            <a:gd name="T44" fmla="+- 0 11650 9905"/>
                            <a:gd name="T45" fmla="*/ T44 w 1755"/>
                            <a:gd name="T46" fmla="+- 0 5023 4704"/>
                            <a:gd name="T47" fmla="*/ 5023 h 320"/>
                            <a:gd name="T48" fmla="+- 0 11659 9905"/>
                            <a:gd name="T49" fmla="*/ T48 w 1755"/>
                            <a:gd name="T50" fmla="+- 0 5023 4704"/>
                            <a:gd name="T51" fmla="*/ 5023 h 320"/>
                            <a:gd name="T52" fmla="+- 0 11659 9905"/>
                            <a:gd name="T53" fmla="*/ T52 w 1755"/>
                            <a:gd name="T54" fmla="+- 0 5014 4704"/>
                            <a:gd name="T55" fmla="*/ 5014 h 320"/>
                            <a:gd name="T56" fmla="+- 0 11659 9905"/>
                            <a:gd name="T57" fmla="*/ T56 w 1755"/>
                            <a:gd name="T58" fmla="+- 0 4714 4704"/>
                            <a:gd name="T59" fmla="*/ 4714 h 320"/>
                            <a:gd name="T60" fmla="+- 0 11659 9905"/>
                            <a:gd name="T61" fmla="*/ T60 w 1755"/>
                            <a:gd name="T62" fmla="+- 0 4704 4704"/>
                            <a:gd name="T63" fmla="*/ 4704 h 320"/>
                            <a:gd name="T64" fmla="+- 0 11650 9905"/>
                            <a:gd name="T65" fmla="*/ T64 w 1755"/>
                            <a:gd name="T66" fmla="+- 0 4704 4704"/>
                            <a:gd name="T67" fmla="*/ 4704 h 320"/>
                            <a:gd name="T68" fmla="+- 0 9924 9905"/>
                            <a:gd name="T69" fmla="*/ T68 w 1755"/>
                            <a:gd name="T70" fmla="+- 0 4704 4704"/>
                            <a:gd name="T71" fmla="*/ 4704 h 320"/>
                            <a:gd name="T72" fmla="+- 0 9914 9905"/>
                            <a:gd name="T73" fmla="*/ T72 w 1755"/>
                            <a:gd name="T74" fmla="+- 0 4704 4704"/>
                            <a:gd name="T75" fmla="*/ 4704 h 320"/>
                            <a:gd name="T76" fmla="+- 0 9905 9905"/>
                            <a:gd name="T77" fmla="*/ T76 w 1755"/>
                            <a:gd name="T78" fmla="+- 0 4704 4704"/>
                            <a:gd name="T79" fmla="*/ 4704 h 320"/>
                            <a:gd name="T80" fmla="+- 0 9905 9905"/>
                            <a:gd name="T81" fmla="*/ T80 w 1755"/>
                            <a:gd name="T82" fmla="+- 0 4714 4704"/>
                            <a:gd name="T83" fmla="*/ 4714 h 320"/>
                            <a:gd name="T84" fmla="+- 0 9914 9905"/>
                            <a:gd name="T85" fmla="*/ T84 w 1755"/>
                            <a:gd name="T86" fmla="+- 0 4714 4704"/>
                            <a:gd name="T87" fmla="*/ 4714 h 320"/>
                            <a:gd name="T88" fmla="+- 0 9924 9905"/>
                            <a:gd name="T89" fmla="*/ T88 w 1755"/>
                            <a:gd name="T90" fmla="+- 0 4714 4704"/>
                            <a:gd name="T91" fmla="*/ 4714 h 320"/>
                            <a:gd name="T92" fmla="+- 0 11650 9905"/>
                            <a:gd name="T93" fmla="*/ T92 w 1755"/>
                            <a:gd name="T94" fmla="+- 0 4714 4704"/>
                            <a:gd name="T95" fmla="*/ 4714 h 320"/>
                            <a:gd name="T96" fmla="+- 0 11659 9905"/>
                            <a:gd name="T97" fmla="*/ T96 w 1755"/>
                            <a:gd name="T98" fmla="+- 0 4714 4704"/>
                            <a:gd name="T99" fmla="*/ 4714 h 320"/>
                            <a:gd name="T100" fmla="+- 0 11659 9905"/>
                            <a:gd name="T101" fmla="*/ T100 w 1755"/>
                            <a:gd name="T102" fmla="+- 0 4704 4704"/>
                            <a:gd name="T103" fmla="*/ 4704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755" h="320">
                              <a:moveTo>
                                <a:pt x="1754" y="10"/>
                              </a:moveTo>
                              <a:lnTo>
                                <a:pt x="1745" y="10"/>
                              </a:lnTo>
                              <a:lnTo>
                                <a:pt x="1745" y="310"/>
                              </a:lnTo>
                              <a:lnTo>
                                <a:pt x="19" y="310"/>
                              </a:lnTo>
                              <a:lnTo>
                                <a:pt x="9" y="310"/>
                              </a:lnTo>
                              <a:lnTo>
                                <a:pt x="9" y="10"/>
                              </a:lnTo>
                              <a:lnTo>
                                <a:pt x="0" y="10"/>
                              </a:lnTo>
                              <a:lnTo>
                                <a:pt x="0" y="310"/>
                              </a:lnTo>
                              <a:lnTo>
                                <a:pt x="0" y="319"/>
                              </a:lnTo>
                              <a:lnTo>
                                <a:pt x="9" y="319"/>
                              </a:lnTo>
                              <a:lnTo>
                                <a:pt x="19" y="319"/>
                              </a:lnTo>
                              <a:lnTo>
                                <a:pt x="1745" y="319"/>
                              </a:lnTo>
                              <a:lnTo>
                                <a:pt x="1754" y="319"/>
                              </a:lnTo>
                              <a:lnTo>
                                <a:pt x="1754" y="310"/>
                              </a:lnTo>
                              <a:lnTo>
                                <a:pt x="1754" y="10"/>
                              </a:lnTo>
                              <a:close/>
                              <a:moveTo>
                                <a:pt x="1754" y="0"/>
                              </a:moveTo>
                              <a:lnTo>
                                <a:pt x="1745" y="0"/>
                              </a:lnTo>
                              <a:lnTo>
                                <a:pt x="19" y="0"/>
                              </a:lnTo>
                              <a:lnTo>
                                <a:pt x="9" y="0"/>
                              </a:lnTo>
                              <a:lnTo>
                                <a:pt x="0" y="0"/>
                              </a:lnTo>
                              <a:lnTo>
                                <a:pt x="0" y="10"/>
                              </a:lnTo>
                              <a:lnTo>
                                <a:pt x="9" y="10"/>
                              </a:lnTo>
                              <a:lnTo>
                                <a:pt x="19" y="10"/>
                              </a:lnTo>
                              <a:lnTo>
                                <a:pt x="1745" y="10"/>
                              </a:lnTo>
                              <a:lnTo>
                                <a:pt x="1754" y="10"/>
                              </a:lnTo>
                              <a:lnTo>
                                <a:pt x="17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2" style="position:absolute;margin-left:495.25pt;margin-top:235.2pt;width:87.75pt;height:16pt;z-index:-2041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55,320" o:spid="_x0000_s1026" fillcolor="black" stroked="f" path="m1754,10r-9,l1745,310,19,310r-10,l9,10,,10,,310r,9l9,319r10,l1745,319r9,l1754,310r,-300xm1754,r-9,l19,,9,,,,,10r9,l19,10r1726,l1754,10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" w14:anchorId="42A3E25A">
                <v:path arrowok="t" o:connecttype="custom" o:connectlocs="1113790,2993390;1108075,2993390;1108075,3183890;12065,3183890;5715,3183890;5715,2993390;0,2993390;0,3183890;0,3189605;5715,3189605;12065,3189605;1108075,3189605;1113790,3189605;1113790,3183890;1113790,2993390;1113790,2987040;1108075,2987040;12065,2987040;5715,2987040;0,2987040;0,2993390;5715,2993390;12065,2993390;1108075,2993390;1113790,2993390;1113790,2987040" o:connectangles="0,0,0,0,0,0,0,0,0,0,0,0,0,0,0,0,0,0,0,0,0,0,0,0,0,0"/>
                <w10:wrap anchorx="page" anchory="page"/>
              </v:shape>
            </w:pict>
          </mc:Fallback>
        </mc:AlternateContent>
      </w:r>
      <w:r>
        <w:rPr>
          <w:noProof/>
        </w:rPr>
        <mc:AlternateContent>
          <mc:Choice Requires="wps">
            <w:drawing>
              <wp:anchor distT="0" distB="0" distL="114300" distR="114300" simplePos="0" relativeHeight="482900480" behindDoc="1" locked="0" layoutInCell="1" allowOverlap="1" wp14:editId="685DE983" wp14:anchorId="58166024">
                <wp:simplePos x="0" y="0"/>
                <wp:positionH relativeFrom="page">
                  <wp:posOffset>6289675</wp:posOffset>
                </wp:positionH>
                <wp:positionV relativeFrom="paragraph">
                  <wp:posOffset>-838200</wp:posOffset>
                </wp:positionV>
                <wp:extent cx="1114425" cy="203200"/>
                <wp:effectExtent l="0" t="0" r="0" b="0"/>
                <wp:wrapNone/>
                <wp:docPr id="13523"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4425" cy="203200"/>
                        </a:xfrm>
                        <a:custGeom>
                          <a:avLst/>
                          <a:gdLst>
                            <a:gd name="T0" fmla="+- 0 11659 9905"/>
                            <a:gd name="T1" fmla="*/ T0 w 1755"/>
                            <a:gd name="T2" fmla="+- 0 -1320 -1320"/>
                            <a:gd name="T3" fmla="*/ -1320 h 320"/>
                            <a:gd name="T4" fmla="+- 0 11650 9905"/>
                            <a:gd name="T5" fmla="*/ T4 w 1755"/>
                            <a:gd name="T6" fmla="+- 0 -1320 -1320"/>
                            <a:gd name="T7" fmla="*/ -1320 h 320"/>
                            <a:gd name="T8" fmla="+- 0 11650 9905"/>
                            <a:gd name="T9" fmla="*/ T8 w 1755"/>
                            <a:gd name="T10" fmla="+- 0 -1311 -1320"/>
                            <a:gd name="T11" fmla="*/ -1311 h 320"/>
                            <a:gd name="T12" fmla="+- 0 11650 9905"/>
                            <a:gd name="T13" fmla="*/ T12 w 1755"/>
                            <a:gd name="T14" fmla="+- 0 -1011 -1320"/>
                            <a:gd name="T15" fmla="*/ -1011 h 320"/>
                            <a:gd name="T16" fmla="+- 0 9924 9905"/>
                            <a:gd name="T17" fmla="*/ T16 w 1755"/>
                            <a:gd name="T18" fmla="+- 0 -1011 -1320"/>
                            <a:gd name="T19" fmla="*/ -1011 h 320"/>
                            <a:gd name="T20" fmla="+- 0 9914 9905"/>
                            <a:gd name="T21" fmla="*/ T20 w 1755"/>
                            <a:gd name="T22" fmla="+- 0 -1011 -1320"/>
                            <a:gd name="T23" fmla="*/ -1011 h 320"/>
                            <a:gd name="T24" fmla="+- 0 9914 9905"/>
                            <a:gd name="T25" fmla="*/ T24 w 1755"/>
                            <a:gd name="T26" fmla="+- 0 -1311 -1320"/>
                            <a:gd name="T27" fmla="*/ -1311 h 320"/>
                            <a:gd name="T28" fmla="+- 0 9924 9905"/>
                            <a:gd name="T29" fmla="*/ T28 w 1755"/>
                            <a:gd name="T30" fmla="+- 0 -1311 -1320"/>
                            <a:gd name="T31" fmla="*/ -1311 h 320"/>
                            <a:gd name="T32" fmla="+- 0 11650 9905"/>
                            <a:gd name="T33" fmla="*/ T32 w 1755"/>
                            <a:gd name="T34" fmla="+- 0 -1311 -1320"/>
                            <a:gd name="T35" fmla="*/ -1311 h 320"/>
                            <a:gd name="T36" fmla="+- 0 11650 9905"/>
                            <a:gd name="T37" fmla="*/ T36 w 1755"/>
                            <a:gd name="T38" fmla="+- 0 -1320 -1320"/>
                            <a:gd name="T39" fmla="*/ -1320 h 320"/>
                            <a:gd name="T40" fmla="+- 0 9924 9905"/>
                            <a:gd name="T41" fmla="*/ T40 w 1755"/>
                            <a:gd name="T42" fmla="+- 0 -1320 -1320"/>
                            <a:gd name="T43" fmla="*/ -1320 h 320"/>
                            <a:gd name="T44" fmla="+- 0 9914 9905"/>
                            <a:gd name="T45" fmla="*/ T44 w 1755"/>
                            <a:gd name="T46" fmla="+- 0 -1320 -1320"/>
                            <a:gd name="T47" fmla="*/ -1320 h 320"/>
                            <a:gd name="T48" fmla="+- 0 9905 9905"/>
                            <a:gd name="T49" fmla="*/ T48 w 1755"/>
                            <a:gd name="T50" fmla="+- 0 -1320 -1320"/>
                            <a:gd name="T51" fmla="*/ -1320 h 320"/>
                            <a:gd name="T52" fmla="+- 0 9905 9905"/>
                            <a:gd name="T53" fmla="*/ T52 w 1755"/>
                            <a:gd name="T54" fmla="+- 0 -1311 -1320"/>
                            <a:gd name="T55" fmla="*/ -1311 h 320"/>
                            <a:gd name="T56" fmla="+- 0 9905 9905"/>
                            <a:gd name="T57" fmla="*/ T56 w 1755"/>
                            <a:gd name="T58" fmla="+- 0 -1011 -1320"/>
                            <a:gd name="T59" fmla="*/ -1011 h 320"/>
                            <a:gd name="T60" fmla="+- 0 9905 9905"/>
                            <a:gd name="T61" fmla="*/ T60 w 1755"/>
                            <a:gd name="T62" fmla="+- 0 -1001 -1320"/>
                            <a:gd name="T63" fmla="*/ -1001 h 320"/>
                            <a:gd name="T64" fmla="+- 0 9914 9905"/>
                            <a:gd name="T65" fmla="*/ T64 w 1755"/>
                            <a:gd name="T66" fmla="+- 0 -1001 -1320"/>
                            <a:gd name="T67" fmla="*/ -1001 h 320"/>
                            <a:gd name="T68" fmla="+- 0 9924 9905"/>
                            <a:gd name="T69" fmla="*/ T68 w 1755"/>
                            <a:gd name="T70" fmla="+- 0 -1001 -1320"/>
                            <a:gd name="T71" fmla="*/ -1001 h 320"/>
                            <a:gd name="T72" fmla="+- 0 11650 9905"/>
                            <a:gd name="T73" fmla="*/ T72 w 1755"/>
                            <a:gd name="T74" fmla="+- 0 -1001 -1320"/>
                            <a:gd name="T75" fmla="*/ -1001 h 320"/>
                            <a:gd name="T76" fmla="+- 0 11659 9905"/>
                            <a:gd name="T77" fmla="*/ T76 w 1755"/>
                            <a:gd name="T78" fmla="+- 0 -1001 -1320"/>
                            <a:gd name="T79" fmla="*/ -1001 h 320"/>
                            <a:gd name="T80" fmla="+- 0 11659 9905"/>
                            <a:gd name="T81" fmla="*/ T80 w 1755"/>
                            <a:gd name="T82" fmla="+- 0 -1011 -1320"/>
                            <a:gd name="T83" fmla="*/ -1011 h 320"/>
                            <a:gd name="T84" fmla="+- 0 11659 9905"/>
                            <a:gd name="T85" fmla="*/ T84 w 1755"/>
                            <a:gd name="T86" fmla="+- 0 -1311 -1320"/>
                            <a:gd name="T87" fmla="*/ -1311 h 320"/>
                            <a:gd name="T88" fmla="+- 0 11659 9905"/>
                            <a:gd name="T89" fmla="*/ T88 w 1755"/>
                            <a:gd name="T90" fmla="+- 0 -1320 -1320"/>
                            <a:gd name="T91" fmla="*/ -1320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755" h="320">
                              <a:moveTo>
                                <a:pt x="1754" y="0"/>
                              </a:moveTo>
                              <a:lnTo>
                                <a:pt x="1745" y="0"/>
                              </a:lnTo>
                              <a:lnTo>
                                <a:pt x="1745" y="9"/>
                              </a:lnTo>
                              <a:lnTo>
                                <a:pt x="1745" y="309"/>
                              </a:lnTo>
                              <a:lnTo>
                                <a:pt x="19" y="309"/>
                              </a:lnTo>
                              <a:lnTo>
                                <a:pt x="9" y="309"/>
                              </a:lnTo>
                              <a:lnTo>
                                <a:pt x="9" y="9"/>
                              </a:lnTo>
                              <a:lnTo>
                                <a:pt x="19" y="9"/>
                              </a:lnTo>
                              <a:lnTo>
                                <a:pt x="1745" y="9"/>
                              </a:lnTo>
                              <a:lnTo>
                                <a:pt x="1745" y="0"/>
                              </a:lnTo>
                              <a:lnTo>
                                <a:pt x="19" y="0"/>
                              </a:lnTo>
                              <a:lnTo>
                                <a:pt x="9" y="0"/>
                              </a:lnTo>
                              <a:lnTo>
                                <a:pt x="0" y="0"/>
                              </a:lnTo>
                              <a:lnTo>
                                <a:pt x="0" y="9"/>
                              </a:lnTo>
                              <a:lnTo>
                                <a:pt x="0" y="309"/>
                              </a:lnTo>
                              <a:lnTo>
                                <a:pt x="0" y="319"/>
                              </a:lnTo>
                              <a:lnTo>
                                <a:pt x="9" y="319"/>
                              </a:lnTo>
                              <a:lnTo>
                                <a:pt x="19" y="319"/>
                              </a:lnTo>
                              <a:lnTo>
                                <a:pt x="1745" y="319"/>
                              </a:lnTo>
                              <a:lnTo>
                                <a:pt x="1754" y="319"/>
                              </a:lnTo>
                              <a:lnTo>
                                <a:pt x="1754" y="309"/>
                              </a:lnTo>
                              <a:lnTo>
                                <a:pt x="1754" y="9"/>
                              </a:lnTo>
                              <a:lnTo>
                                <a:pt x="17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3" style="position:absolute;margin-left:495.25pt;margin-top:-66pt;width:87.75pt;height:16pt;z-index:-2041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55,320" o:spid="_x0000_s1026" fillcolor="black" stroked="f" path="m1754,r-9,l1745,9r,300l19,309r-10,l9,9r10,l1745,9r,-9l19,,9,,,,,9,,309r,10l9,319r10,l1745,319r9,l1754,309r,-300l17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" w14:anchorId="4DC154A9">
                <v:path arrowok="t" o:connecttype="custom" o:connectlocs="1113790,-838200;1108075,-838200;1108075,-832485;1108075,-641985;12065,-641985;5715,-641985;5715,-832485;12065,-832485;1108075,-832485;1108075,-838200;12065,-838200;5715,-838200;0,-838200;0,-832485;0,-641985;0,-635635;5715,-635635;12065,-635635;1108075,-635635;1113790,-635635;1113790,-641985;1113790,-832485;1113790,-838200" o:connectangles="0,0,0,0,0,0,0,0,0,0,0,0,0,0,0,0,0,0,0,0,0,0,0"/>
                <w10:wrap anchorx="page"/>
              </v:shape>
            </w:pict>
          </mc:Fallback>
        </mc:AlternateContent>
      </w:r>
      <w:r w:rsidR="0058319C">
        <w:rPr>
          <w:noProof/>
        </w:rPr>
        <w:drawing>
          <wp:anchor distT="0" distB="0" distL="0" distR="0" simplePos="0" relativeHeight="482900992" behindDoc="1" locked="0" layoutInCell="1" allowOverlap="1" wp14:editId="75506536" wp14:anchorId="6D73249C">
            <wp:simplePos x="0" y="0"/>
            <wp:positionH relativeFrom="page">
              <wp:posOffset>9144317</wp:posOffset>
            </wp:positionH>
            <wp:positionV relativeFrom="page">
              <wp:posOffset>356237</wp:posOffset>
            </wp:positionV>
            <wp:extent cx="507815" cy="494061"/>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5" cstate="print"/>
                    <a:stretch>
                      <a:fillRect/>
                    </a:stretch>
                  </pic:blipFill>
                  <pic:spPr>
                    <a:xfrm>
                      <a:off x="0" y="0"/>
                      <a:ext cx="507815" cy="494061"/>
                    </a:xfrm>
                    <a:prstGeom prst="rect">
                      <a:avLst/>
                    </a:prstGeom>
                  </pic:spPr>
                </pic:pic>
              </a:graphicData>
            </a:graphic>
          </wp:anchor>
        </w:drawing>
      </w:r>
      <w:r w:rsidR="0058319C">
        <w:rPr>
          <w:sz w:val="20"/>
        </w:rPr>
        <w:t>BLS</w:t>
      </w:r>
      <w:r w:rsidR="0058319C">
        <w:rPr>
          <w:spacing w:val="-3"/>
          <w:sz w:val="20"/>
        </w:rPr>
        <w:t xml:space="preserve"> </w:t>
      </w:r>
      <w:r w:rsidR="0058319C">
        <w:rPr>
          <w:sz w:val="20"/>
        </w:rPr>
        <w:t>OSHS</w:t>
      </w:r>
      <w:r w:rsidR="0058319C">
        <w:rPr>
          <w:spacing w:val="-2"/>
          <w:sz w:val="20"/>
        </w:rPr>
        <w:t xml:space="preserve"> </w:t>
      </w:r>
      <w:r w:rsidR="0058319C">
        <w:rPr>
          <w:sz w:val="20"/>
        </w:rPr>
        <w:t>FRW-A:</w:t>
      </w:r>
      <w:r w:rsidR="0058319C">
        <w:rPr>
          <w:spacing w:val="-3"/>
          <w:sz w:val="20"/>
        </w:rPr>
        <w:t xml:space="preserve"> </w:t>
      </w:r>
      <w:r w:rsidR="0058319C">
        <w:rPr>
          <w:sz w:val="20"/>
        </w:rPr>
        <w:t>Base</w:t>
      </w:r>
      <w:r w:rsidR="0058319C">
        <w:rPr>
          <w:spacing w:val="-3"/>
          <w:sz w:val="20"/>
        </w:rPr>
        <w:t xml:space="preserve"> </w:t>
      </w:r>
      <w:r w:rsidR="0058319C">
        <w:rPr>
          <w:sz w:val="20"/>
        </w:rPr>
        <w:t>Programs</w:t>
      </w:r>
      <w:r w:rsidR="0058319C">
        <w:rPr>
          <w:spacing w:val="-4"/>
          <w:sz w:val="20"/>
        </w:rPr>
        <w:t xml:space="preserve"> </w:t>
      </w:r>
      <w:r w:rsidR="0058319C">
        <w:rPr>
          <w:i/>
          <w:sz w:val="20"/>
        </w:rPr>
        <w:t>(Revised</w:t>
      </w:r>
      <w:r w:rsidR="0058319C">
        <w:rPr>
          <w:i/>
          <w:spacing w:val="-1"/>
          <w:sz w:val="20"/>
        </w:rPr>
        <w:t xml:space="preserve"> </w:t>
      </w:r>
      <w:r w:rsidR="00EF3C8D">
        <w:rPr>
          <w:i/>
          <w:sz w:val="20"/>
        </w:rPr>
        <w:t>June 2021</w:t>
      </w:r>
      <w:r w:rsidR="0058319C">
        <w:rPr>
          <w:i/>
          <w:sz w:val="20"/>
        </w:rPr>
        <w:t>)</w:t>
      </w:r>
    </w:p>
    <w:p w:rsidR="00323DA5" w:rsidRDefault="00323DA5" w14:paraId="63E08448" w14:textId="77777777">
      <w:pPr>
        <w:rPr>
          <w:sz w:val="20"/>
        </w:rPr>
        <w:sectPr w:rsidR="00323DA5">
          <w:headerReference w:type="even" r:id="rId30"/>
          <w:headerReference w:type="default" r:id="rId31"/>
          <w:footerReference w:type="default" r:id="rId32"/>
          <w:headerReference w:type="first" r:id="rId33"/>
          <w:pgSz w:w="15840" w:h="12240" w:orient="landscape"/>
          <w:pgMar w:top="500" w:right="300" w:bottom="1400" w:left="320" w:header="0" w:footer="1202" w:gutter="0"/>
          <w:cols w:space="720"/>
        </w:sectPr>
      </w:pPr>
    </w:p>
    <w:p w:rsidR="00323DA5" w:rsidRDefault="0058319C" w14:paraId="373FB0DF" w14:textId="77777777">
      <w:pPr>
        <w:spacing w:before="74"/>
        <w:ind w:left="4324" w:right="4433"/>
        <w:jc w:val="center"/>
        <w:rPr>
          <w:rFonts w:ascii="Arial"/>
          <w:b/>
          <w:sz w:val="18"/>
        </w:rPr>
      </w:pPr>
      <w:bookmarkStart w:name="_bookmark27" w:id="53"/>
      <w:bookmarkEnd w:id="53"/>
      <w:r>
        <w:rPr>
          <w:rFonts w:ascii="Arial"/>
          <w:b/>
          <w:sz w:val="18"/>
        </w:rPr>
        <w:lastRenderedPageBreak/>
        <w:t>OSHS</w:t>
      </w:r>
      <w:r>
        <w:rPr>
          <w:rFonts w:ascii="Arial"/>
          <w:b/>
          <w:spacing w:val="-5"/>
          <w:sz w:val="18"/>
        </w:rPr>
        <w:t xml:space="preserve"> </w:t>
      </w:r>
      <w:r>
        <w:rPr>
          <w:rFonts w:ascii="Arial"/>
          <w:b/>
          <w:sz w:val="18"/>
        </w:rPr>
        <w:t>FINANCIAL</w:t>
      </w:r>
      <w:r>
        <w:rPr>
          <w:rFonts w:ascii="Arial"/>
          <w:b/>
          <w:spacing w:val="-4"/>
          <w:sz w:val="18"/>
        </w:rPr>
        <w:t xml:space="preserve"> </w:t>
      </w:r>
      <w:r>
        <w:rPr>
          <w:rFonts w:ascii="Arial"/>
          <w:b/>
          <w:sz w:val="18"/>
        </w:rPr>
        <w:t>RECONCILIATION</w:t>
      </w:r>
      <w:r>
        <w:rPr>
          <w:rFonts w:ascii="Arial"/>
          <w:b/>
          <w:spacing w:val="-5"/>
          <w:sz w:val="18"/>
        </w:rPr>
        <w:t xml:space="preserve"> </w:t>
      </w:r>
      <w:r>
        <w:rPr>
          <w:rFonts w:ascii="Arial"/>
          <w:b/>
          <w:sz w:val="18"/>
        </w:rPr>
        <w:t>WORKSHEET</w:t>
      </w:r>
      <w:r>
        <w:rPr>
          <w:rFonts w:ascii="Arial"/>
          <w:b/>
          <w:spacing w:val="-5"/>
          <w:sz w:val="18"/>
        </w:rPr>
        <w:t xml:space="preserve"> </w:t>
      </w:r>
      <w:r>
        <w:rPr>
          <w:rFonts w:ascii="Arial"/>
          <w:b/>
          <w:sz w:val="18"/>
        </w:rPr>
        <w:t>(FRW)</w:t>
      </w:r>
      <w:r>
        <w:rPr>
          <w:rFonts w:ascii="Arial"/>
          <w:b/>
          <w:spacing w:val="-4"/>
          <w:sz w:val="18"/>
        </w:rPr>
        <w:t xml:space="preserve"> </w:t>
      </w:r>
      <w:r>
        <w:rPr>
          <w:rFonts w:ascii="Arial"/>
          <w:b/>
          <w:sz w:val="18"/>
        </w:rPr>
        <w:t>TERMS</w:t>
      </w:r>
      <w:r>
        <w:rPr>
          <w:rFonts w:ascii="Arial"/>
          <w:b/>
          <w:spacing w:val="-4"/>
          <w:sz w:val="18"/>
        </w:rPr>
        <w:t xml:space="preserve"> </w:t>
      </w:r>
      <w:r>
        <w:rPr>
          <w:rFonts w:ascii="Arial"/>
          <w:b/>
          <w:sz w:val="18"/>
        </w:rPr>
        <w:t>DEFINED</w:t>
      </w:r>
    </w:p>
    <w:p w:rsidR="00323DA5" w:rsidRDefault="00323DA5" w14:paraId="21713860" w14:textId="77777777">
      <w:pPr>
        <w:pStyle w:val="BodyText"/>
        <w:spacing w:before="1"/>
        <w:rPr>
          <w:rFonts w:ascii="Arial"/>
          <w:b/>
          <w:sz w:val="21"/>
        </w:rPr>
      </w:pPr>
    </w:p>
    <w:p w:rsidR="00323DA5" w:rsidRDefault="0058319C" w14:paraId="0F8C7ACB" w14:textId="77777777">
      <w:pPr>
        <w:spacing w:line="225" w:lineRule="exact"/>
        <w:ind w:left="486"/>
        <w:rPr>
          <w:rFonts w:ascii="Arial"/>
          <w:i/>
          <w:sz w:val="14"/>
        </w:rPr>
      </w:pPr>
      <w:r>
        <w:rPr>
          <w:rFonts w:ascii="Arial"/>
          <w:spacing w:val="-1"/>
          <w:sz w:val="20"/>
        </w:rPr>
        <w:t>Line 1.</w:t>
      </w:r>
      <w:r>
        <w:rPr>
          <w:rFonts w:ascii="Arial"/>
          <w:spacing w:val="-20"/>
          <w:sz w:val="20"/>
        </w:rPr>
        <w:t xml:space="preserve"> </w:t>
      </w:r>
      <w:r>
        <w:rPr>
          <w:rFonts w:ascii="Arial"/>
          <w:i/>
          <w:spacing w:val="-1"/>
          <w:sz w:val="14"/>
        </w:rPr>
        <w:t>Cumulative</w:t>
      </w:r>
      <w:r>
        <w:rPr>
          <w:rFonts w:ascii="Arial"/>
          <w:i/>
          <w:spacing w:val="-2"/>
          <w:sz w:val="14"/>
        </w:rPr>
        <w:t xml:space="preserve"> </w:t>
      </w:r>
      <w:r>
        <w:rPr>
          <w:rFonts w:ascii="Arial"/>
          <w:i/>
          <w:sz w:val="14"/>
        </w:rPr>
        <w:t>Disbursements:</w:t>
      </w:r>
    </w:p>
    <w:p w:rsidR="00323DA5" w:rsidRDefault="0058319C" w14:paraId="1B4F6EE7"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shown</w:t>
      </w:r>
      <w:r>
        <w:rPr>
          <w:rFonts w:ascii="Arial"/>
          <w:spacing w:val="-2"/>
          <w:sz w:val="14"/>
        </w:rPr>
        <w:t xml:space="preserve"> </w:t>
      </w:r>
      <w:r>
        <w:rPr>
          <w:rFonts w:ascii="Arial"/>
          <w:sz w:val="14"/>
        </w:rPr>
        <w:t>should</w:t>
      </w:r>
      <w:r>
        <w:rPr>
          <w:rFonts w:ascii="Arial"/>
          <w:spacing w:val="-2"/>
          <w:sz w:val="14"/>
        </w:rPr>
        <w:t xml:space="preserve"> </w:t>
      </w:r>
      <w:r>
        <w:rPr>
          <w:rFonts w:ascii="Arial"/>
          <w:sz w:val="14"/>
        </w:rPr>
        <w:t>represent</w:t>
      </w:r>
      <w:r>
        <w:rPr>
          <w:rFonts w:ascii="Arial"/>
          <w:spacing w:val="-4"/>
          <w:sz w:val="14"/>
        </w:rPr>
        <w:t xml:space="preserve"> </w:t>
      </w:r>
      <w:r>
        <w:rPr>
          <w:rFonts w:ascii="Arial"/>
          <w:sz w:val="14"/>
        </w:rPr>
        <w:t>cumulative</w:t>
      </w:r>
      <w:r>
        <w:rPr>
          <w:rFonts w:ascii="Arial"/>
          <w:spacing w:val="-5"/>
          <w:sz w:val="14"/>
        </w:rPr>
        <w:t xml:space="preserve"> </w:t>
      </w:r>
      <w:r>
        <w:rPr>
          <w:rFonts w:ascii="Arial"/>
          <w:sz w:val="14"/>
        </w:rPr>
        <w:t>cash</w:t>
      </w:r>
      <w:r>
        <w:rPr>
          <w:rFonts w:ascii="Arial"/>
          <w:spacing w:val="-2"/>
          <w:sz w:val="14"/>
        </w:rPr>
        <w:t xml:space="preserve"> </w:t>
      </w:r>
      <w:r>
        <w:rPr>
          <w:rFonts w:ascii="Arial"/>
          <w:sz w:val="14"/>
        </w:rPr>
        <w:t>disbursements</w:t>
      </w:r>
      <w:r>
        <w:rPr>
          <w:rFonts w:ascii="Arial"/>
          <w:spacing w:val="-4"/>
          <w:sz w:val="14"/>
        </w:rPr>
        <w:t xml:space="preserve"> </w:t>
      </w:r>
      <w:r>
        <w:rPr>
          <w:rFonts w:ascii="Arial"/>
          <w:sz w:val="14"/>
        </w:rPr>
        <w:t>through</w:t>
      </w:r>
      <w:r>
        <w:rPr>
          <w:rFonts w:ascii="Arial"/>
          <w:spacing w:val="-2"/>
          <w:sz w:val="14"/>
        </w:rPr>
        <w:t xml:space="preserve"> </w:t>
      </w:r>
      <w:r>
        <w:rPr>
          <w:rFonts w:ascii="Arial"/>
          <w:sz w:val="14"/>
        </w:rPr>
        <w:t>the</w:t>
      </w:r>
      <w:r>
        <w:rPr>
          <w:rFonts w:ascii="Arial"/>
          <w:spacing w:val="-2"/>
          <w:sz w:val="14"/>
        </w:rPr>
        <w:t xml:space="preserve"> </w:t>
      </w:r>
      <w:r>
        <w:rPr>
          <w:rFonts w:ascii="Arial"/>
          <w:sz w:val="14"/>
        </w:rPr>
        <w:t>obligations</w:t>
      </w:r>
      <w:r>
        <w:rPr>
          <w:rFonts w:ascii="Arial"/>
          <w:spacing w:val="-4"/>
          <w:sz w:val="14"/>
        </w:rPr>
        <w:t xml:space="preserve"> </w:t>
      </w:r>
      <w:r>
        <w:rPr>
          <w:rFonts w:ascii="Arial"/>
          <w:sz w:val="14"/>
        </w:rPr>
        <w:t>incurred</w:t>
      </w:r>
      <w:r>
        <w:rPr>
          <w:rFonts w:ascii="Arial"/>
          <w:spacing w:val="-2"/>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5"/>
          <w:sz w:val="14"/>
        </w:rPr>
        <w:t xml:space="preserve"> </w:t>
      </w:r>
      <w:r>
        <w:rPr>
          <w:rFonts w:ascii="Arial"/>
          <w:sz w:val="14"/>
        </w:rPr>
        <w:t>CA</w:t>
      </w:r>
      <w:r>
        <w:rPr>
          <w:rFonts w:ascii="Arial"/>
          <w:spacing w:val="-1"/>
          <w:sz w:val="14"/>
        </w:rPr>
        <w:t xml:space="preserve"> </w:t>
      </w:r>
      <w:r>
        <w:rPr>
          <w:rFonts w:ascii="Arial"/>
          <w:sz w:val="14"/>
        </w:rPr>
        <w:t>period</w:t>
      </w:r>
      <w:r>
        <w:rPr>
          <w:rFonts w:ascii="Arial"/>
          <w:spacing w:val="-2"/>
          <w:sz w:val="14"/>
        </w:rPr>
        <w:t xml:space="preserve"> </w:t>
      </w:r>
      <w:r>
        <w:rPr>
          <w:rFonts w:ascii="Arial"/>
          <w:sz w:val="14"/>
        </w:rPr>
        <w:t>that</w:t>
      </w:r>
      <w:r>
        <w:rPr>
          <w:rFonts w:ascii="Arial"/>
          <w:spacing w:val="-2"/>
          <w:sz w:val="14"/>
        </w:rPr>
        <w:t xml:space="preserve"> </w:t>
      </w:r>
      <w:r>
        <w:rPr>
          <w:rFonts w:ascii="Arial"/>
          <w:sz w:val="14"/>
        </w:rPr>
        <w:t>were</w:t>
      </w:r>
      <w:r>
        <w:rPr>
          <w:rFonts w:ascii="Arial"/>
          <w:spacing w:val="-2"/>
          <w:sz w:val="14"/>
        </w:rPr>
        <w:t xml:space="preserve"> </w:t>
      </w:r>
      <w:r>
        <w:rPr>
          <w:rFonts w:ascii="Arial"/>
          <w:sz w:val="14"/>
        </w:rPr>
        <w:t>paid</w:t>
      </w:r>
      <w:r>
        <w:rPr>
          <w:rFonts w:ascii="Arial"/>
          <w:spacing w:val="-5"/>
          <w:sz w:val="14"/>
        </w:rPr>
        <w:t xml:space="preserve"> </w:t>
      </w:r>
      <w:r>
        <w:rPr>
          <w:rFonts w:ascii="Arial"/>
          <w:sz w:val="14"/>
        </w:rPr>
        <w:t>out</w:t>
      </w:r>
      <w:r>
        <w:rPr>
          <w:rFonts w:ascii="Arial"/>
          <w:spacing w:val="-2"/>
          <w:sz w:val="14"/>
        </w:rPr>
        <w:t xml:space="preserve"> </w:t>
      </w:r>
      <w:r>
        <w:rPr>
          <w:rFonts w:ascii="Arial"/>
          <w:sz w:val="14"/>
        </w:rPr>
        <w:t>prior</w:t>
      </w:r>
      <w:r>
        <w:rPr>
          <w:rFonts w:ascii="Arial"/>
          <w:spacing w:val="-5"/>
          <w:sz w:val="14"/>
        </w:rPr>
        <w:t xml:space="preserve"> </w:t>
      </w:r>
      <w:r>
        <w:rPr>
          <w:rFonts w:ascii="Arial"/>
          <w:sz w:val="14"/>
        </w:rPr>
        <w:t>to</w:t>
      </w:r>
      <w:r>
        <w:rPr>
          <w:rFonts w:ascii="Arial"/>
          <w:spacing w:val="-5"/>
          <w:sz w:val="14"/>
        </w:rPr>
        <w:t xml:space="preserve"> </w:t>
      </w:r>
      <w:r>
        <w:rPr>
          <w:rFonts w:ascii="Arial"/>
          <w:sz w:val="14"/>
        </w:rPr>
        <w:t>the</w:t>
      </w:r>
      <w:r>
        <w:rPr>
          <w:rFonts w:ascii="Arial"/>
          <w:spacing w:val="-2"/>
          <w:sz w:val="14"/>
        </w:rPr>
        <w:t xml:space="preserve"> </w:t>
      </w:r>
      <w:r>
        <w:rPr>
          <w:rFonts w:ascii="Arial"/>
          <w:sz w:val="14"/>
        </w:rPr>
        <w:t>completion</w:t>
      </w:r>
      <w:r>
        <w:rPr>
          <w:rFonts w:ascii="Arial"/>
          <w:spacing w:val="-5"/>
          <w:sz w:val="14"/>
        </w:rPr>
        <w:t xml:space="preserve"> </w:t>
      </w:r>
      <w:r>
        <w:rPr>
          <w:rFonts w:ascii="Arial"/>
          <w:sz w:val="14"/>
        </w:rPr>
        <w:t>of</w:t>
      </w:r>
      <w:r>
        <w:rPr>
          <w:rFonts w:ascii="Arial"/>
          <w:spacing w:val="-2"/>
          <w:sz w:val="14"/>
        </w:rPr>
        <w:t xml:space="preserve"> </w:t>
      </w:r>
      <w:r>
        <w:rPr>
          <w:rFonts w:ascii="Arial"/>
          <w:sz w:val="14"/>
        </w:rPr>
        <w:t>the</w:t>
      </w:r>
      <w:r>
        <w:rPr>
          <w:rFonts w:ascii="Arial"/>
          <w:spacing w:val="-2"/>
          <w:sz w:val="14"/>
        </w:rPr>
        <w:t xml:space="preserve"> </w:t>
      </w:r>
      <w:r>
        <w:rPr>
          <w:rFonts w:ascii="Arial"/>
          <w:sz w:val="14"/>
        </w:rPr>
        <w:t>Financial</w:t>
      </w:r>
      <w:r>
        <w:rPr>
          <w:rFonts w:ascii="Arial"/>
          <w:spacing w:val="-1"/>
          <w:sz w:val="14"/>
        </w:rPr>
        <w:t xml:space="preserve"> </w:t>
      </w:r>
      <w:r>
        <w:rPr>
          <w:rFonts w:ascii="Arial"/>
          <w:sz w:val="14"/>
        </w:rPr>
        <w:t>Reconciliation</w:t>
      </w:r>
      <w:r>
        <w:rPr>
          <w:rFonts w:ascii="Arial"/>
          <w:spacing w:val="-5"/>
          <w:sz w:val="14"/>
        </w:rPr>
        <w:t xml:space="preserve"> </w:t>
      </w:r>
      <w:r>
        <w:rPr>
          <w:rFonts w:ascii="Arial"/>
          <w:sz w:val="14"/>
        </w:rPr>
        <w:t>Worksheet:</w:t>
      </w:r>
    </w:p>
    <w:p w:rsidR="00323DA5" w:rsidRDefault="0058319C" w14:paraId="515E4D63" w14:textId="77777777">
      <w:pPr>
        <w:pStyle w:val="ListParagraph"/>
        <w:numPr>
          <w:ilvl w:val="1"/>
          <w:numId w:val="27"/>
        </w:numPr>
        <w:tabs>
          <w:tab w:val="left" w:pos="1480"/>
          <w:tab w:val="left" w:pos="1481"/>
        </w:tabs>
        <w:spacing w:before="120"/>
        <w:rPr>
          <w:rFonts w:ascii="Arial" w:hAnsi="Arial"/>
          <w:sz w:val="14"/>
        </w:rPr>
      </w:pPr>
      <w:r>
        <w:rPr>
          <w:rFonts w:ascii="Arial" w:hAnsi="Arial"/>
          <w:sz w:val="14"/>
        </w:rPr>
        <w:t>applicable</w:t>
      </w:r>
      <w:r>
        <w:rPr>
          <w:rFonts w:ascii="Arial" w:hAnsi="Arial"/>
          <w:spacing w:val="-6"/>
          <w:sz w:val="14"/>
        </w:rPr>
        <w:t xml:space="preserve"> </w:t>
      </w:r>
      <w:r>
        <w:rPr>
          <w:rFonts w:ascii="Arial" w:hAnsi="Arial"/>
          <w:sz w:val="14"/>
        </w:rPr>
        <w:t>credits,</w:t>
      </w:r>
      <w:r>
        <w:rPr>
          <w:rFonts w:ascii="Arial" w:hAnsi="Arial"/>
          <w:spacing w:val="-2"/>
          <w:sz w:val="14"/>
        </w:rPr>
        <w:t xml:space="preserve"> </w:t>
      </w:r>
      <w:r>
        <w:rPr>
          <w:rFonts w:ascii="Arial" w:hAnsi="Arial"/>
          <w:sz w:val="14"/>
        </w:rPr>
        <w:t>refunds</w:t>
      </w:r>
      <w:r>
        <w:rPr>
          <w:rFonts w:ascii="Arial" w:hAnsi="Arial"/>
          <w:spacing w:val="-4"/>
          <w:sz w:val="14"/>
        </w:rPr>
        <w:t xml:space="preserve"> </w:t>
      </w:r>
      <w:r>
        <w:rPr>
          <w:rFonts w:ascii="Arial" w:hAnsi="Arial"/>
          <w:sz w:val="14"/>
        </w:rPr>
        <w:t>and</w:t>
      </w:r>
      <w:r>
        <w:rPr>
          <w:rFonts w:ascii="Arial" w:hAnsi="Arial"/>
          <w:spacing w:val="-3"/>
          <w:sz w:val="14"/>
        </w:rPr>
        <w:t xml:space="preserve"> </w:t>
      </w:r>
      <w:r>
        <w:rPr>
          <w:rFonts w:ascii="Arial" w:hAnsi="Arial"/>
          <w:sz w:val="14"/>
        </w:rPr>
        <w:t>rebates;</w:t>
      </w:r>
    </w:p>
    <w:p w:rsidR="00323DA5" w:rsidRDefault="0058319C" w14:paraId="29CBB505" w14:textId="77777777">
      <w:pPr>
        <w:pStyle w:val="ListParagraph"/>
        <w:numPr>
          <w:ilvl w:val="1"/>
          <w:numId w:val="27"/>
        </w:numPr>
        <w:tabs>
          <w:tab w:val="left" w:pos="1480"/>
          <w:tab w:val="left" w:pos="1481"/>
        </w:tabs>
        <w:spacing w:before="119"/>
        <w:rPr>
          <w:rFonts w:ascii="Arial" w:hAnsi="Arial"/>
          <w:sz w:val="14"/>
        </w:rPr>
      </w:pPr>
      <w:r>
        <w:rPr>
          <w:rFonts w:ascii="Arial" w:hAnsi="Arial"/>
          <w:sz w:val="14"/>
        </w:rPr>
        <w:t>outstanding</w:t>
      </w:r>
      <w:r>
        <w:rPr>
          <w:rFonts w:ascii="Arial" w:hAnsi="Arial"/>
          <w:spacing w:val="-6"/>
          <w:sz w:val="14"/>
        </w:rPr>
        <w:t xml:space="preserve"> </w:t>
      </w:r>
      <w:r>
        <w:rPr>
          <w:rFonts w:ascii="Arial" w:hAnsi="Arial"/>
          <w:sz w:val="14"/>
        </w:rPr>
        <w:t>advances</w:t>
      </w:r>
      <w:r>
        <w:rPr>
          <w:rFonts w:ascii="Arial" w:hAnsi="Arial"/>
          <w:spacing w:val="-5"/>
          <w:sz w:val="14"/>
        </w:rPr>
        <w:t xml:space="preserve"> </w:t>
      </w:r>
      <w:r>
        <w:rPr>
          <w:rFonts w:ascii="Arial" w:hAnsi="Arial"/>
          <w:sz w:val="14"/>
        </w:rPr>
        <w:t>and</w:t>
      </w:r>
      <w:r>
        <w:rPr>
          <w:rFonts w:ascii="Arial" w:hAnsi="Arial"/>
          <w:spacing w:val="-3"/>
          <w:sz w:val="14"/>
        </w:rPr>
        <w:t xml:space="preserve"> </w:t>
      </w:r>
      <w:r>
        <w:rPr>
          <w:rFonts w:ascii="Arial" w:hAnsi="Arial"/>
          <w:sz w:val="14"/>
        </w:rPr>
        <w:t>prepaid</w:t>
      </w:r>
      <w:r>
        <w:rPr>
          <w:rFonts w:ascii="Arial" w:hAnsi="Arial"/>
          <w:spacing w:val="-3"/>
          <w:sz w:val="14"/>
        </w:rPr>
        <w:t xml:space="preserve"> </w:t>
      </w:r>
      <w:r>
        <w:rPr>
          <w:rFonts w:ascii="Arial" w:hAnsi="Arial"/>
          <w:sz w:val="14"/>
        </w:rPr>
        <w:t>expenses;</w:t>
      </w:r>
      <w:r>
        <w:rPr>
          <w:rFonts w:ascii="Arial" w:hAnsi="Arial"/>
          <w:spacing w:val="-3"/>
          <w:sz w:val="14"/>
        </w:rPr>
        <w:t xml:space="preserve"> </w:t>
      </w:r>
      <w:r>
        <w:rPr>
          <w:rFonts w:ascii="Arial" w:hAnsi="Arial"/>
          <w:sz w:val="14"/>
        </w:rPr>
        <w:t>and</w:t>
      </w:r>
    </w:p>
    <w:p w:rsidR="00323DA5" w:rsidRDefault="0058319C" w14:paraId="06EC436E" w14:textId="77777777">
      <w:pPr>
        <w:pStyle w:val="ListParagraph"/>
        <w:numPr>
          <w:ilvl w:val="1"/>
          <w:numId w:val="27"/>
        </w:numPr>
        <w:tabs>
          <w:tab w:val="left" w:pos="1480"/>
          <w:tab w:val="left" w:pos="1481"/>
        </w:tabs>
        <w:spacing w:before="119"/>
        <w:rPr>
          <w:rFonts w:ascii="Arial" w:hAnsi="Arial"/>
          <w:sz w:val="14"/>
        </w:rPr>
      </w:pPr>
      <w:r>
        <w:rPr>
          <w:rFonts w:ascii="Arial" w:hAnsi="Arial"/>
          <w:sz w:val="14"/>
        </w:rPr>
        <w:t>other</w:t>
      </w:r>
      <w:r>
        <w:rPr>
          <w:rFonts w:ascii="Arial" w:hAnsi="Arial"/>
          <w:spacing w:val="-6"/>
          <w:sz w:val="14"/>
        </w:rPr>
        <w:t xml:space="preserve"> </w:t>
      </w:r>
      <w:r>
        <w:rPr>
          <w:rFonts w:ascii="Arial" w:hAnsi="Arial"/>
          <w:sz w:val="14"/>
        </w:rPr>
        <w:t>cash</w:t>
      </w:r>
      <w:r>
        <w:rPr>
          <w:rFonts w:ascii="Arial" w:hAnsi="Arial"/>
          <w:spacing w:val="-4"/>
          <w:sz w:val="14"/>
        </w:rPr>
        <w:t xml:space="preserve"> </w:t>
      </w:r>
      <w:r>
        <w:rPr>
          <w:rFonts w:ascii="Arial" w:hAnsi="Arial"/>
          <w:sz w:val="14"/>
        </w:rPr>
        <w:t>adjustments.</w:t>
      </w:r>
    </w:p>
    <w:p w:rsidR="00323DA5" w:rsidRDefault="0058319C" w14:paraId="30E398CC" w14:textId="77777777">
      <w:pPr>
        <w:spacing w:before="117"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2.</w:t>
      </w:r>
      <w:r>
        <w:rPr>
          <w:rFonts w:ascii="Arial"/>
          <w:spacing w:val="-19"/>
          <w:sz w:val="20"/>
        </w:rPr>
        <w:t xml:space="preserve"> </w:t>
      </w:r>
      <w:r>
        <w:rPr>
          <w:rFonts w:ascii="Arial"/>
          <w:i/>
          <w:spacing w:val="-1"/>
          <w:sz w:val="14"/>
        </w:rPr>
        <w:t>Payments:</w:t>
      </w:r>
    </w:p>
    <w:p w:rsidR="00323DA5" w:rsidRDefault="0058319C" w14:paraId="266988AD"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cash</w:t>
      </w:r>
      <w:r>
        <w:rPr>
          <w:rFonts w:ascii="Arial"/>
          <w:spacing w:val="-4"/>
          <w:sz w:val="14"/>
        </w:rPr>
        <w:t xml:space="preserve"> </w:t>
      </w:r>
      <w:r>
        <w:rPr>
          <w:rFonts w:ascii="Arial"/>
          <w:sz w:val="14"/>
        </w:rPr>
        <w:t>drawn</w:t>
      </w:r>
      <w:r>
        <w:rPr>
          <w:rFonts w:ascii="Arial"/>
          <w:spacing w:val="-4"/>
          <w:sz w:val="14"/>
        </w:rPr>
        <w:t xml:space="preserve"> </w:t>
      </w:r>
      <w:r>
        <w:rPr>
          <w:rFonts w:ascii="Arial"/>
          <w:sz w:val="14"/>
        </w:rPr>
        <w:t>down</w:t>
      </w:r>
      <w:r>
        <w:rPr>
          <w:rFonts w:ascii="Arial"/>
          <w:spacing w:val="-1"/>
          <w:sz w:val="14"/>
        </w:rPr>
        <w:t xml:space="preserve"> </w:t>
      </w:r>
      <w:r>
        <w:rPr>
          <w:rFonts w:ascii="Arial"/>
          <w:sz w:val="14"/>
        </w:rPr>
        <w:t>against</w:t>
      </w:r>
      <w:r>
        <w:rPr>
          <w:rFonts w:ascii="Arial"/>
          <w:spacing w:val="-4"/>
          <w:sz w:val="14"/>
        </w:rPr>
        <w:t xml:space="preserve"> </w:t>
      </w:r>
      <w:r>
        <w:rPr>
          <w:rFonts w:ascii="Arial"/>
          <w:sz w:val="14"/>
        </w:rPr>
        <w:t>HHS-PMS</w:t>
      </w:r>
      <w:r>
        <w:rPr>
          <w:rFonts w:ascii="Arial"/>
          <w:spacing w:val="-2"/>
          <w:sz w:val="14"/>
        </w:rPr>
        <w:t xml:space="preserve"> </w:t>
      </w:r>
      <w:r>
        <w:rPr>
          <w:rFonts w:ascii="Arial"/>
          <w:sz w:val="14"/>
        </w:rPr>
        <w:t>or</w:t>
      </w:r>
      <w:r>
        <w:rPr>
          <w:rFonts w:ascii="Arial"/>
          <w:spacing w:val="-4"/>
          <w:sz w:val="14"/>
        </w:rPr>
        <w:t xml:space="preserve"> </w:t>
      </w:r>
      <w:r>
        <w:rPr>
          <w:rFonts w:ascii="Arial"/>
          <w:sz w:val="14"/>
        </w:rPr>
        <w:t>checks</w:t>
      </w:r>
      <w:r>
        <w:rPr>
          <w:rFonts w:ascii="Arial"/>
          <w:spacing w:val="-3"/>
          <w:sz w:val="14"/>
        </w:rPr>
        <w:t xml:space="preserve"> </w:t>
      </w:r>
      <w:r>
        <w:rPr>
          <w:rFonts w:ascii="Arial"/>
          <w:sz w:val="14"/>
        </w:rPr>
        <w:t>received.</w:t>
      </w:r>
    </w:p>
    <w:p w:rsidR="00323DA5" w:rsidRDefault="0058319C" w14:paraId="39AD2206" w14:textId="77777777">
      <w:pPr>
        <w:spacing w:before="119"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3.</w:t>
      </w:r>
      <w:r>
        <w:rPr>
          <w:rFonts w:ascii="Arial"/>
          <w:spacing w:val="-19"/>
          <w:sz w:val="20"/>
        </w:rPr>
        <w:t xml:space="preserve"> </w:t>
      </w:r>
      <w:r>
        <w:rPr>
          <w:rFonts w:ascii="Arial"/>
          <w:i/>
          <w:spacing w:val="-1"/>
          <w:sz w:val="14"/>
        </w:rPr>
        <w:t>Difference:</w:t>
      </w:r>
    </w:p>
    <w:p w:rsidR="00323DA5" w:rsidRDefault="0058319C" w14:paraId="41FF1D77" w14:textId="77777777">
      <w:pPr>
        <w:ind w:left="1119" w:right="229"/>
        <w:rPr>
          <w:rFonts w:ascii="Arial" w:hAnsi="Arial"/>
          <w:sz w:val="14"/>
        </w:rPr>
      </w:pPr>
      <w:r>
        <w:rPr>
          <w:rFonts w:ascii="Arial" w:hAnsi="Arial"/>
          <w:sz w:val="14"/>
        </w:rPr>
        <w:t>The amount of Payments/draw downs (Line 2), subtracted from reported expenses in Line 1.</w:t>
      </w:r>
      <w:r>
        <w:rPr>
          <w:rFonts w:ascii="Arial" w:hAnsi="Arial"/>
          <w:spacing w:val="1"/>
          <w:sz w:val="14"/>
        </w:rPr>
        <w:t xml:space="preserve"> </w:t>
      </w:r>
      <w:r>
        <w:rPr>
          <w:rFonts w:ascii="Arial" w:hAnsi="Arial"/>
          <w:sz w:val="14"/>
        </w:rPr>
        <w:t>If the balance is greater, or less than zero, the closeout cannot take place until the SGA fully updates their last quarter’s FFR to</w:t>
      </w:r>
      <w:r>
        <w:rPr>
          <w:rFonts w:ascii="Arial" w:hAnsi="Arial"/>
          <w:spacing w:val="-37"/>
          <w:sz w:val="14"/>
        </w:rPr>
        <w:t xml:space="preserve"> </w:t>
      </w:r>
      <w:r>
        <w:rPr>
          <w:rFonts w:ascii="Arial" w:hAnsi="Arial"/>
          <w:sz w:val="14"/>
        </w:rPr>
        <w:t>properly</w:t>
      </w:r>
      <w:r>
        <w:rPr>
          <w:rFonts w:ascii="Arial" w:hAnsi="Arial"/>
          <w:spacing w:val="-4"/>
          <w:sz w:val="14"/>
        </w:rPr>
        <w:t xml:space="preserve"> </w:t>
      </w:r>
      <w:r>
        <w:rPr>
          <w:rFonts w:ascii="Arial" w:hAnsi="Arial"/>
          <w:sz w:val="14"/>
        </w:rPr>
        <w:t>match</w:t>
      </w:r>
      <w:r>
        <w:rPr>
          <w:rFonts w:ascii="Arial" w:hAnsi="Arial"/>
          <w:spacing w:val="-2"/>
          <w:sz w:val="14"/>
        </w:rPr>
        <w:t xml:space="preserve"> </w:t>
      </w:r>
      <w:r>
        <w:rPr>
          <w:rFonts w:ascii="Arial" w:hAnsi="Arial"/>
          <w:sz w:val="14"/>
        </w:rPr>
        <w:t>their</w:t>
      </w:r>
      <w:r>
        <w:rPr>
          <w:rFonts w:ascii="Arial" w:hAnsi="Arial"/>
          <w:spacing w:val="-2"/>
          <w:sz w:val="14"/>
        </w:rPr>
        <w:t xml:space="preserve"> </w:t>
      </w:r>
      <w:r>
        <w:rPr>
          <w:rFonts w:ascii="Arial" w:hAnsi="Arial"/>
          <w:sz w:val="14"/>
        </w:rPr>
        <w:t>draw</w:t>
      </w:r>
      <w:r>
        <w:rPr>
          <w:rFonts w:ascii="Arial" w:hAnsi="Arial"/>
          <w:spacing w:val="-1"/>
          <w:sz w:val="14"/>
        </w:rPr>
        <w:t xml:space="preserve"> </w:t>
      </w:r>
      <w:r>
        <w:rPr>
          <w:rFonts w:ascii="Arial" w:hAnsi="Arial"/>
          <w:sz w:val="14"/>
        </w:rPr>
        <w:t>downs.</w:t>
      </w:r>
    </w:p>
    <w:p w:rsidR="00323DA5" w:rsidRDefault="0058319C" w14:paraId="731A3D89" w14:textId="77777777">
      <w:pPr>
        <w:spacing w:before="114"/>
        <w:ind w:left="1119"/>
        <w:rPr>
          <w:rFonts w:ascii="Arial"/>
          <w:sz w:val="14"/>
        </w:rPr>
      </w:pPr>
      <w:r>
        <w:rPr>
          <w:rFonts w:ascii="Arial"/>
          <w:sz w:val="14"/>
        </w:rPr>
        <w:t>When</w:t>
      </w:r>
      <w:r>
        <w:rPr>
          <w:rFonts w:ascii="Arial"/>
          <w:spacing w:val="-5"/>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4"/>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1"/>
          <w:sz w:val="14"/>
        </w:rPr>
        <w:t xml:space="preserve"> </w:t>
      </w:r>
      <w:r>
        <w:rPr>
          <w:rFonts w:ascii="Arial"/>
          <w:sz w:val="14"/>
        </w:rPr>
        <w:t>greater</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2"/>
          <w:sz w:val="14"/>
        </w:rPr>
        <w:t xml:space="preserve"> </w:t>
      </w:r>
      <w:r>
        <w:rPr>
          <w:rFonts w:ascii="Arial"/>
          <w:sz w:val="14"/>
        </w:rPr>
        <w:t>there</w:t>
      </w:r>
      <w:r>
        <w:rPr>
          <w:rFonts w:ascii="Arial"/>
          <w:spacing w:val="-4"/>
          <w:sz w:val="14"/>
        </w:rPr>
        <w:t xml:space="preserve"> </w:t>
      </w:r>
      <w:r>
        <w:rPr>
          <w:rFonts w:ascii="Arial"/>
          <w:sz w:val="14"/>
        </w:rPr>
        <w:t>are</w:t>
      </w:r>
      <w:r>
        <w:rPr>
          <w:rFonts w:ascii="Arial"/>
          <w:spacing w:val="-1"/>
          <w:sz w:val="14"/>
        </w:rPr>
        <w:t xml:space="preserve"> </w:t>
      </w:r>
      <w:r>
        <w:rPr>
          <w:rFonts w:ascii="Arial"/>
          <w:sz w:val="14"/>
        </w:rPr>
        <w:t>either:</w:t>
      </w:r>
    </w:p>
    <w:p w:rsidR="00323DA5" w:rsidRDefault="0058319C" w14:paraId="50B7B2C5" w14:textId="77777777">
      <w:pPr>
        <w:pStyle w:val="ListParagraph"/>
        <w:numPr>
          <w:ilvl w:val="2"/>
          <w:numId w:val="27"/>
        </w:numPr>
        <w:tabs>
          <w:tab w:val="left" w:pos="1667"/>
          <w:tab w:val="left" w:pos="1668"/>
        </w:tabs>
        <w:spacing w:before="120"/>
        <w:rPr>
          <w:rFonts w:ascii="Arial" w:hAnsi="Arial"/>
          <w:sz w:val="14"/>
        </w:rPr>
      </w:pPr>
      <w:r>
        <w:rPr>
          <w:rFonts w:ascii="Arial" w:hAnsi="Arial"/>
          <w:sz w:val="14"/>
        </w:rPr>
        <w:t>Resources</w:t>
      </w:r>
      <w:r>
        <w:rPr>
          <w:rFonts w:ascii="Arial" w:hAnsi="Arial"/>
          <w:spacing w:val="-5"/>
          <w:sz w:val="14"/>
        </w:rPr>
        <w:t xml:space="preserve"> </w:t>
      </w:r>
      <w:r>
        <w:rPr>
          <w:rFonts w:ascii="Arial" w:hAnsi="Arial"/>
          <w:sz w:val="14"/>
        </w:rPr>
        <w:t>on</w:t>
      </w:r>
      <w:r>
        <w:rPr>
          <w:rFonts w:ascii="Arial" w:hAnsi="Arial"/>
          <w:spacing w:val="-2"/>
          <w:sz w:val="14"/>
        </w:rPr>
        <w:t xml:space="preserve"> </w:t>
      </w:r>
      <w:r>
        <w:rPr>
          <w:rFonts w:ascii="Arial" w:hAnsi="Arial"/>
          <w:sz w:val="14"/>
        </w:rPr>
        <w:t>Order</w:t>
      </w:r>
    </w:p>
    <w:p w:rsidR="00323DA5" w:rsidRDefault="00323DA5" w14:paraId="32520F1A" w14:textId="77777777">
      <w:pPr>
        <w:pStyle w:val="BodyText"/>
        <w:spacing w:before="6"/>
        <w:rPr>
          <w:rFonts w:ascii="Arial"/>
          <w:sz w:val="21"/>
        </w:rPr>
      </w:pPr>
    </w:p>
    <w:p w:rsidR="00323DA5" w:rsidRDefault="0058319C" w14:paraId="111A22A1" w14:textId="77777777">
      <w:pPr>
        <w:pStyle w:val="ListParagraph"/>
        <w:numPr>
          <w:ilvl w:val="3"/>
          <w:numId w:val="27"/>
        </w:numPr>
        <w:tabs>
          <w:tab w:val="left" w:pos="2387"/>
          <w:tab w:val="left" w:pos="2388"/>
        </w:tabs>
        <w:spacing w:line="223" w:lineRule="auto"/>
        <w:ind w:right="667"/>
        <w:rPr>
          <w:rFonts w:ascii="Arial" w:hAnsi="Arial"/>
          <w:sz w:val="14"/>
        </w:rPr>
      </w:pPr>
      <w:r>
        <w:rPr>
          <w:rFonts w:ascii="Arial" w:hAnsi="Arial"/>
          <w:sz w:val="14"/>
        </w:rPr>
        <w:t>The amount of those goods or services that is obligated, but not yet delivered by the vendor. Does not include:</w:t>
      </w:r>
      <w:r>
        <w:rPr>
          <w:rFonts w:ascii="Arial" w:hAnsi="Arial"/>
          <w:spacing w:val="1"/>
          <w:sz w:val="14"/>
        </w:rPr>
        <w:t xml:space="preserve"> </w:t>
      </w:r>
      <w:r>
        <w:rPr>
          <w:rFonts w:ascii="Arial" w:hAnsi="Arial"/>
          <w:sz w:val="14"/>
        </w:rPr>
        <w:t>personal services, personnel benefits, most nonpersonal services line items and any</w:t>
      </w:r>
      <w:r>
        <w:rPr>
          <w:rFonts w:ascii="Arial" w:hAnsi="Arial"/>
          <w:spacing w:val="1"/>
          <w:sz w:val="14"/>
        </w:rPr>
        <w:t xml:space="preserve"> </w:t>
      </w:r>
      <w:r>
        <w:rPr>
          <w:rFonts w:ascii="Arial" w:hAnsi="Arial"/>
          <w:sz w:val="14"/>
        </w:rPr>
        <w:t>items</w:t>
      </w:r>
      <w:r>
        <w:rPr>
          <w:rFonts w:ascii="Arial" w:hAnsi="Arial"/>
          <w:spacing w:val="-2"/>
          <w:sz w:val="14"/>
        </w:rPr>
        <w:t xml:space="preserve"> </w:t>
      </w:r>
      <w:r>
        <w:rPr>
          <w:rFonts w:ascii="Arial" w:hAnsi="Arial"/>
          <w:sz w:val="14"/>
        </w:rPr>
        <w:t>included</w:t>
      </w:r>
      <w:r>
        <w:rPr>
          <w:rFonts w:ascii="Arial" w:hAnsi="Arial"/>
          <w:spacing w:val="1"/>
          <w:sz w:val="14"/>
        </w:rPr>
        <w:t xml:space="preserve"> </w:t>
      </w:r>
      <w:r>
        <w:rPr>
          <w:rFonts w:ascii="Arial" w:hAnsi="Arial"/>
          <w:sz w:val="14"/>
        </w:rPr>
        <w:t>as</w:t>
      </w:r>
      <w:r>
        <w:rPr>
          <w:rFonts w:ascii="Arial" w:hAnsi="Arial"/>
          <w:spacing w:val="-1"/>
          <w:sz w:val="14"/>
        </w:rPr>
        <w:t xml:space="preserve"> </w:t>
      </w:r>
      <w:r>
        <w:rPr>
          <w:rFonts w:ascii="Arial" w:hAnsi="Arial"/>
          <w:sz w:val="14"/>
        </w:rPr>
        <w:t>an</w:t>
      </w:r>
      <w:r>
        <w:rPr>
          <w:rFonts w:ascii="Arial" w:hAnsi="Arial"/>
          <w:spacing w:val="-2"/>
          <w:sz w:val="14"/>
        </w:rPr>
        <w:t xml:space="preserve"> </w:t>
      </w:r>
      <w:r>
        <w:rPr>
          <w:rFonts w:ascii="Arial" w:hAnsi="Arial"/>
          <w:sz w:val="14"/>
        </w:rPr>
        <w:t>“Accrual.”</w:t>
      </w:r>
    </w:p>
    <w:p w:rsidR="00323DA5" w:rsidRDefault="00323DA5" w14:paraId="32AF2739" w14:textId="77777777">
      <w:pPr>
        <w:pStyle w:val="BodyText"/>
        <w:rPr>
          <w:rFonts w:ascii="Arial"/>
          <w:sz w:val="21"/>
        </w:rPr>
      </w:pPr>
    </w:p>
    <w:p w:rsidR="00323DA5" w:rsidRDefault="0058319C" w14:paraId="04807A0C" w14:textId="77777777">
      <w:pPr>
        <w:pStyle w:val="ListParagraph"/>
        <w:numPr>
          <w:ilvl w:val="2"/>
          <w:numId w:val="27"/>
        </w:numPr>
        <w:tabs>
          <w:tab w:val="left" w:pos="1667"/>
          <w:tab w:val="left" w:pos="1668"/>
        </w:tabs>
        <w:rPr>
          <w:rFonts w:ascii="Arial" w:hAnsi="Arial"/>
          <w:sz w:val="14"/>
        </w:rPr>
      </w:pPr>
      <w:r>
        <w:rPr>
          <w:rFonts w:ascii="Arial" w:hAnsi="Arial"/>
          <w:sz w:val="14"/>
        </w:rPr>
        <w:t>Accruals</w:t>
      </w:r>
    </w:p>
    <w:p w:rsidR="00323DA5" w:rsidRDefault="00323DA5" w14:paraId="4FD6C4A6" w14:textId="77777777">
      <w:pPr>
        <w:pStyle w:val="BodyText"/>
        <w:spacing w:before="8"/>
        <w:rPr>
          <w:rFonts w:ascii="Arial"/>
        </w:rPr>
      </w:pPr>
    </w:p>
    <w:p w:rsidR="00323DA5" w:rsidRDefault="0058319C" w14:paraId="7D42E72C" w14:textId="77777777">
      <w:pPr>
        <w:pStyle w:val="ListParagraph"/>
        <w:numPr>
          <w:ilvl w:val="3"/>
          <w:numId w:val="27"/>
        </w:numPr>
        <w:tabs>
          <w:tab w:val="left" w:pos="2387"/>
          <w:tab w:val="left" w:pos="2388"/>
        </w:tabs>
        <w:spacing w:before="1"/>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3"/>
          <w:sz w:val="14"/>
        </w:rPr>
        <w:t xml:space="preserve"> </w:t>
      </w:r>
      <w:r>
        <w:rPr>
          <w:rFonts w:ascii="Arial" w:hAnsi="Arial"/>
          <w:sz w:val="14"/>
        </w:rPr>
        <w:t>of</w:t>
      </w:r>
      <w:r>
        <w:rPr>
          <w:rFonts w:ascii="Arial" w:hAnsi="Arial"/>
          <w:spacing w:val="-2"/>
          <w:sz w:val="14"/>
        </w:rPr>
        <w:t xml:space="preserve"> </w:t>
      </w:r>
      <w:r>
        <w:rPr>
          <w:rFonts w:ascii="Arial" w:hAnsi="Arial"/>
          <w:sz w:val="14"/>
        </w:rPr>
        <w:t>those</w:t>
      </w:r>
      <w:r>
        <w:rPr>
          <w:rFonts w:ascii="Arial" w:hAnsi="Arial"/>
          <w:spacing w:val="-2"/>
          <w:sz w:val="14"/>
        </w:rPr>
        <w:t xml:space="preserve"> </w:t>
      </w:r>
      <w:r>
        <w:rPr>
          <w:rFonts w:ascii="Arial" w:hAnsi="Arial"/>
          <w:sz w:val="14"/>
        </w:rPr>
        <w:t>goods</w:t>
      </w:r>
      <w:r>
        <w:rPr>
          <w:rFonts w:ascii="Arial" w:hAnsi="Arial"/>
          <w:spacing w:val="-2"/>
          <w:sz w:val="14"/>
        </w:rPr>
        <w:t xml:space="preserve"> </w:t>
      </w:r>
      <w:r>
        <w:rPr>
          <w:rFonts w:ascii="Arial" w:hAnsi="Arial"/>
          <w:sz w:val="14"/>
        </w:rPr>
        <w:t>received,</w:t>
      </w:r>
      <w:r>
        <w:rPr>
          <w:rFonts w:ascii="Arial" w:hAnsi="Arial"/>
          <w:spacing w:val="-2"/>
          <w:sz w:val="14"/>
        </w:rPr>
        <w:t xml:space="preserve"> </w:t>
      </w:r>
      <w:r>
        <w:rPr>
          <w:rFonts w:ascii="Arial" w:hAnsi="Arial"/>
          <w:sz w:val="14"/>
        </w:rPr>
        <w:t>services</w:t>
      </w:r>
      <w:r>
        <w:rPr>
          <w:rFonts w:ascii="Arial" w:hAnsi="Arial"/>
          <w:spacing w:val="-4"/>
          <w:sz w:val="14"/>
        </w:rPr>
        <w:t xml:space="preserve"> </w:t>
      </w:r>
      <w:r>
        <w:rPr>
          <w:rFonts w:ascii="Arial" w:hAnsi="Arial"/>
          <w:sz w:val="14"/>
        </w:rPr>
        <w:t>rendered,</w:t>
      </w:r>
      <w:r>
        <w:rPr>
          <w:rFonts w:ascii="Arial" w:hAnsi="Arial"/>
          <w:spacing w:val="-4"/>
          <w:sz w:val="14"/>
        </w:rPr>
        <w:t xml:space="preserve"> </w:t>
      </w:r>
      <w:r>
        <w:rPr>
          <w:rFonts w:ascii="Arial" w:hAnsi="Arial"/>
          <w:sz w:val="14"/>
        </w:rPr>
        <w:t>expenses</w:t>
      </w:r>
      <w:r>
        <w:rPr>
          <w:rFonts w:ascii="Arial" w:hAnsi="Arial"/>
          <w:spacing w:val="-4"/>
          <w:sz w:val="14"/>
        </w:rPr>
        <w:t xml:space="preserve"> </w:t>
      </w:r>
      <w:r>
        <w:rPr>
          <w:rFonts w:ascii="Arial" w:hAnsi="Arial"/>
          <w:sz w:val="14"/>
        </w:rPr>
        <w:t>incurred,</w:t>
      </w:r>
      <w:r>
        <w:rPr>
          <w:rFonts w:ascii="Arial" w:hAnsi="Arial"/>
          <w:spacing w:val="-4"/>
          <w:sz w:val="14"/>
        </w:rPr>
        <w:t xml:space="preserve"> </w:t>
      </w:r>
      <w:r>
        <w:rPr>
          <w:rFonts w:ascii="Arial" w:hAnsi="Arial"/>
          <w:sz w:val="14"/>
        </w:rPr>
        <w:t>and</w:t>
      </w:r>
      <w:r>
        <w:rPr>
          <w:rFonts w:ascii="Arial" w:hAnsi="Arial"/>
          <w:spacing w:val="-2"/>
          <w:sz w:val="14"/>
        </w:rPr>
        <w:t xml:space="preserve"> </w:t>
      </w:r>
      <w:r>
        <w:rPr>
          <w:rFonts w:ascii="Arial" w:hAnsi="Arial"/>
          <w:sz w:val="14"/>
        </w:rPr>
        <w:t>assets</w:t>
      </w:r>
      <w:r>
        <w:rPr>
          <w:rFonts w:ascii="Arial" w:hAnsi="Arial"/>
          <w:spacing w:val="-4"/>
          <w:sz w:val="14"/>
        </w:rPr>
        <w:t xml:space="preserve"> </w:t>
      </w:r>
      <w:r>
        <w:rPr>
          <w:rFonts w:ascii="Arial" w:hAnsi="Arial"/>
          <w:sz w:val="14"/>
        </w:rPr>
        <w:t>acquired,</w:t>
      </w:r>
      <w:r>
        <w:rPr>
          <w:rFonts w:ascii="Arial" w:hAnsi="Arial"/>
          <w:spacing w:val="-3"/>
          <w:sz w:val="14"/>
        </w:rPr>
        <w:t xml:space="preserve"> </w:t>
      </w:r>
      <w:r>
        <w:rPr>
          <w:rFonts w:ascii="Arial" w:hAnsi="Arial"/>
          <w:sz w:val="14"/>
        </w:rPr>
        <w:t>but</w:t>
      </w:r>
      <w:r>
        <w:rPr>
          <w:rFonts w:ascii="Arial" w:hAnsi="Arial"/>
          <w:spacing w:val="-2"/>
          <w:sz w:val="14"/>
        </w:rPr>
        <w:t xml:space="preserve"> </w:t>
      </w:r>
      <w:r>
        <w:rPr>
          <w:rFonts w:ascii="Arial" w:hAnsi="Arial"/>
          <w:sz w:val="14"/>
        </w:rPr>
        <w:t>for which</w:t>
      </w:r>
      <w:r>
        <w:rPr>
          <w:rFonts w:ascii="Arial" w:hAnsi="Arial"/>
          <w:spacing w:val="-2"/>
          <w:sz w:val="14"/>
        </w:rPr>
        <w:t xml:space="preserve"> </w:t>
      </w:r>
      <w:r>
        <w:rPr>
          <w:rFonts w:ascii="Arial" w:hAnsi="Arial"/>
          <w:sz w:val="14"/>
        </w:rPr>
        <w:t>payments</w:t>
      </w:r>
      <w:r>
        <w:rPr>
          <w:rFonts w:ascii="Arial" w:hAnsi="Arial"/>
          <w:spacing w:val="-2"/>
          <w:sz w:val="14"/>
        </w:rPr>
        <w:t xml:space="preserve"> </w:t>
      </w:r>
      <w:r>
        <w:rPr>
          <w:rFonts w:ascii="Arial" w:hAnsi="Arial"/>
          <w:sz w:val="14"/>
        </w:rPr>
        <w:t>have</w:t>
      </w:r>
      <w:r>
        <w:rPr>
          <w:rFonts w:ascii="Arial" w:hAnsi="Arial"/>
          <w:spacing w:val="-2"/>
          <w:sz w:val="14"/>
        </w:rPr>
        <w:t xml:space="preserve"> </w:t>
      </w:r>
      <w:r>
        <w:rPr>
          <w:rFonts w:ascii="Arial" w:hAnsi="Arial"/>
          <w:sz w:val="14"/>
        </w:rPr>
        <w:t>not yet</w:t>
      </w:r>
      <w:r>
        <w:rPr>
          <w:rFonts w:ascii="Arial" w:hAnsi="Arial"/>
          <w:spacing w:val="-2"/>
          <w:sz w:val="14"/>
        </w:rPr>
        <w:t xml:space="preserve"> </w:t>
      </w:r>
      <w:r>
        <w:rPr>
          <w:rFonts w:ascii="Arial" w:hAnsi="Arial"/>
          <w:sz w:val="14"/>
        </w:rPr>
        <w:t>been</w:t>
      </w:r>
      <w:r>
        <w:rPr>
          <w:rFonts w:ascii="Arial" w:hAnsi="Arial"/>
          <w:spacing w:val="-2"/>
          <w:sz w:val="14"/>
        </w:rPr>
        <w:t xml:space="preserve"> </w:t>
      </w:r>
      <w:r>
        <w:rPr>
          <w:rFonts w:ascii="Arial" w:hAnsi="Arial"/>
          <w:sz w:val="14"/>
        </w:rPr>
        <w:t>made.</w:t>
      </w:r>
    </w:p>
    <w:p w:rsidR="00323DA5" w:rsidRDefault="00323DA5" w14:paraId="0AAB7F25" w14:textId="77777777">
      <w:pPr>
        <w:pStyle w:val="BodyText"/>
        <w:spacing w:before="8"/>
        <w:rPr>
          <w:rFonts w:ascii="Arial"/>
          <w:sz w:val="19"/>
        </w:rPr>
      </w:pPr>
    </w:p>
    <w:p w:rsidR="00323DA5" w:rsidRDefault="0058319C" w14:paraId="7039612A" w14:textId="77777777">
      <w:pPr>
        <w:spacing w:before="1"/>
        <w:ind w:left="1120"/>
        <w:rPr>
          <w:rFonts w:ascii="Arial"/>
          <w:sz w:val="14"/>
        </w:rPr>
      </w:pPr>
      <w:r>
        <w:rPr>
          <w:rFonts w:ascii="Arial"/>
          <w:sz w:val="14"/>
        </w:rPr>
        <w:t>When</w:t>
      </w:r>
      <w:r>
        <w:rPr>
          <w:rFonts w:ascii="Arial"/>
          <w:spacing w:val="-4"/>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3"/>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2"/>
          <w:sz w:val="14"/>
        </w:rPr>
        <w:t xml:space="preserve"> </w:t>
      </w:r>
      <w:r>
        <w:rPr>
          <w:rFonts w:ascii="Arial"/>
          <w:sz w:val="14"/>
        </w:rPr>
        <w:t>less</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1"/>
          <w:sz w:val="14"/>
        </w:rPr>
        <w:t xml:space="preserve"> </w:t>
      </w:r>
      <w:r>
        <w:rPr>
          <w:rFonts w:ascii="Arial"/>
          <w:sz w:val="14"/>
        </w:rPr>
        <w:t>there is:</w:t>
      </w:r>
    </w:p>
    <w:p w:rsidR="00323DA5" w:rsidRDefault="00323DA5" w14:paraId="64518756" w14:textId="77777777">
      <w:pPr>
        <w:pStyle w:val="BodyText"/>
        <w:rPr>
          <w:rFonts w:ascii="Arial"/>
          <w:sz w:val="21"/>
        </w:rPr>
      </w:pPr>
    </w:p>
    <w:p w:rsidR="00323DA5" w:rsidRDefault="0058319C" w14:paraId="26C1CA7B" w14:textId="77777777">
      <w:pPr>
        <w:pStyle w:val="ListParagraph"/>
        <w:numPr>
          <w:ilvl w:val="2"/>
          <w:numId w:val="27"/>
        </w:numPr>
        <w:tabs>
          <w:tab w:val="left" w:pos="1667"/>
          <w:tab w:val="left" w:pos="1668"/>
        </w:tabs>
        <w:rPr>
          <w:rFonts w:ascii="Arial" w:hAnsi="Arial"/>
          <w:sz w:val="14"/>
        </w:rPr>
      </w:pPr>
      <w:r>
        <w:rPr>
          <w:rFonts w:ascii="Arial" w:hAnsi="Arial"/>
          <w:sz w:val="14"/>
        </w:rPr>
        <w:t>Cash</w:t>
      </w:r>
      <w:r>
        <w:rPr>
          <w:rFonts w:ascii="Arial" w:hAnsi="Arial"/>
          <w:spacing w:val="-2"/>
          <w:sz w:val="14"/>
        </w:rPr>
        <w:t xml:space="preserve"> </w:t>
      </w:r>
      <w:r>
        <w:rPr>
          <w:rFonts w:ascii="Arial" w:hAnsi="Arial"/>
          <w:sz w:val="14"/>
        </w:rPr>
        <w:t>on</w:t>
      </w:r>
      <w:r>
        <w:rPr>
          <w:rFonts w:ascii="Arial" w:hAnsi="Arial"/>
          <w:spacing w:val="-2"/>
          <w:sz w:val="14"/>
        </w:rPr>
        <w:t xml:space="preserve"> </w:t>
      </w:r>
      <w:r>
        <w:rPr>
          <w:rFonts w:ascii="Arial" w:hAnsi="Arial"/>
          <w:sz w:val="14"/>
        </w:rPr>
        <w:t>Hand</w:t>
      </w:r>
    </w:p>
    <w:p w:rsidR="00323DA5" w:rsidRDefault="00323DA5" w14:paraId="73819B29" w14:textId="77777777">
      <w:pPr>
        <w:pStyle w:val="BodyText"/>
        <w:spacing w:before="9"/>
        <w:rPr>
          <w:rFonts w:ascii="Arial"/>
        </w:rPr>
      </w:pPr>
    </w:p>
    <w:p w:rsidR="00323DA5" w:rsidRDefault="0058319C" w14:paraId="4E2A62DD" w14:textId="77777777">
      <w:pPr>
        <w:pStyle w:val="ListParagraph"/>
        <w:numPr>
          <w:ilvl w:val="3"/>
          <w:numId w:val="27"/>
        </w:numPr>
        <w:tabs>
          <w:tab w:val="left" w:pos="2387"/>
          <w:tab w:val="left" w:pos="2388"/>
        </w:tabs>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cash</w:t>
      </w:r>
      <w:r>
        <w:rPr>
          <w:rFonts w:ascii="Arial" w:hAnsi="Arial"/>
          <w:spacing w:val="-4"/>
          <w:sz w:val="14"/>
        </w:rPr>
        <w:t xml:space="preserve"> </w:t>
      </w:r>
      <w:r>
        <w:rPr>
          <w:rFonts w:ascii="Arial" w:hAnsi="Arial"/>
          <w:sz w:val="14"/>
        </w:rPr>
        <w:t>available</w:t>
      </w:r>
      <w:r>
        <w:rPr>
          <w:rFonts w:ascii="Arial" w:hAnsi="Arial"/>
          <w:spacing w:val="-2"/>
          <w:sz w:val="14"/>
        </w:rPr>
        <w:t xml:space="preserve"> </w:t>
      </w:r>
      <w:r>
        <w:rPr>
          <w:rFonts w:ascii="Arial" w:hAnsi="Arial"/>
          <w:sz w:val="14"/>
        </w:rPr>
        <w:t>for</w:t>
      </w:r>
      <w:r>
        <w:rPr>
          <w:rFonts w:ascii="Arial" w:hAnsi="Arial"/>
          <w:spacing w:val="-1"/>
          <w:sz w:val="14"/>
        </w:rPr>
        <w:t xml:space="preserve"> </w:t>
      </w:r>
      <w:r>
        <w:rPr>
          <w:rFonts w:ascii="Arial" w:hAnsi="Arial"/>
          <w:sz w:val="14"/>
        </w:rPr>
        <w:t>the</w:t>
      </w:r>
      <w:r>
        <w:rPr>
          <w:rFonts w:ascii="Arial" w:hAnsi="Arial"/>
          <w:spacing w:val="-5"/>
          <w:sz w:val="14"/>
        </w:rPr>
        <w:t xml:space="preserve"> </w:t>
      </w:r>
      <w:r>
        <w:rPr>
          <w:rFonts w:ascii="Arial" w:hAnsi="Arial"/>
          <w:sz w:val="14"/>
        </w:rPr>
        <w:t>payment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obligations.</w:t>
      </w:r>
    </w:p>
    <w:p w:rsidR="00323DA5" w:rsidRDefault="00323DA5" w14:paraId="4B1F9293" w14:textId="77777777">
      <w:pPr>
        <w:pStyle w:val="BodyText"/>
        <w:spacing w:before="8"/>
        <w:rPr>
          <w:rFonts w:ascii="Arial"/>
          <w:sz w:val="19"/>
        </w:rPr>
      </w:pPr>
    </w:p>
    <w:p w:rsidR="00323DA5" w:rsidRDefault="0058319C" w14:paraId="1546E686" w14:textId="77777777">
      <w:pPr>
        <w:spacing w:line="224"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4.</w:t>
      </w:r>
      <w:r>
        <w:rPr>
          <w:rFonts w:ascii="Arial"/>
          <w:spacing w:val="-19"/>
          <w:sz w:val="20"/>
        </w:rPr>
        <w:t xml:space="preserve"> </w:t>
      </w:r>
      <w:r>
        <w:rPr>
          <w:rFonts w:ascii="Arial"/>
          <w:i/>
          <w:spacing w:val="-1"/>
          <w:sz w:val="14"/>
        </w:rPr>
        <w:t>Total</w:t>
      </w:r>
      <w:r>
        <w:rPr>
          <w:rFonts w:ascii="Arial"/>
          <w:i/>
          <w:spacing w:val="1"/>
          <w:sz w:val="14"/>
        </w:rPr>
        <w:t xml:space="preserve"> </w:t>
      </w:r>
      <w:r>
        <w:rPr>
          <w:rFonts w:ascii="Arial"/>
          <w:i/>
          <w:spacing w:val="-1"/>
          <w:sz w:val="14"/>
        </w:rPr>
        <w:t>Obligational</w:t>
      </w:r>
      <w:r>
        <w:rPr>
          <w:rFonts w:ascii="Arial"/>
          <w:i/>
          <w:sz w:val="14"/>
        </w:rPr>
        <w:t xml:space="preserve"> Authority:</w:t>
      </w:r>
    </w:p>
    <w:p w:rsidR="00323DA5" w:rsidRDefault="0058319C" w14:paraId="5C066357" w14:textId="77777777">
      <w:pPr>
        <w:spacing w:line="155" w:lineRule="exact"/>
        <w:ind w:left="1119"/>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4"/>
          <w:sz w:val="14"/>
        </w:rPr>
        <w:t xml:space="preserve"> </w:t>
      </w:r>
      <w:r>
        <w:rPr>
          <w:rFonts w:ascii="Arial"/>
          <w:sz w:val="14"/>
        </w:rPr>
        <w:t>SGA is</w:t>
      </w:r>
      <w:r>
        <w:rPr>
          <w:rFonts w:ascii="Arial"/>
          <w:spacing w:val="-3"/>
          <w:sz w:val="14"/>
        </w:rPr>
        <w:t xml:space="preserve"> </w:t>
      </w:r>
      <w:r>
        <w:rPr>
          <w:rFonts w:ascii="Arial"/>
          <w:sz w:val="14"/>
        </w:rPr>
        <w:t>allowed</w:t>
      </w:r>
      <w:r>
        <w:rPr>
          <w:rFonts w:ascii="Arial"/>
          <w:spacing w:val="-2"/>
          <w:sz w:val="14"/>
        </w:rPr>
        <w:t xml:space="preserve"> </w:t>
      </w:r>
      <w:r>
        <w:rPr>
          <w:rFonts w:ascii="Arial"/>
          <w:sz w:val="14"/>
        </w:rPr>
        <w:t>to</w:t>
      </w:r>
      <w:r>
        <w:rPr>
          <w:rFonts w:ascii="Arial"/>
          <w:spacing w:val="-1"/>
          <w:sz w:val="14"/>
        </w:rPr>
        <w:t xml:space="preserve"> </w:t>
      </w:r>
      <w:r>
        <w:rPr>
          <w:rFonts w:ascii="Arial"/>
          <w:sz w:val="14"/>
        </w:rPr>
        <w:t>obligate</w:t>
      </w:r>
      <w:r>
        <w:rPr>
          <w:rFonts w:ascii="Arial"/>
          <w:spacing w:val="-1"/>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4"/>
          <w:sz w:val="14"/>
        </w:rPr>
        <w:t xml:space="preserve"> </w:t>
      </w:r>
      <w:r>
        <w:rPr>
          <w:rFonts w:ascii="Arial"/>
          <w:sz w:val="14"/>
        </w:rPr>
        <w:t>specific</w:t>
      </w:r>
      <w:r>
        <w:rPr>
          <w:rFonts w:ascii="Arial"/>
          <w:spacing w:val="-3"/>
          <w:sz w:val="14"/>
        </w:rPr>
        <w:t xml:space="preserve"> </w:t>
      </w:r>
      <w:r>
        <w:rPr>
          <w:rFonts w:ascii="Arial"/>
          <w:sz w:val="14"/>
        </w:rPr>
        <w:t>program</w:t>
      </w:r>
      <w:r>
        <w:rPr>
          <w:rFonts w:ascii="Arial"/>
          <w:spacing w:val="-1"/>
          <w:sz w:val="14"/>
        </w:rPr>
        <w:t xml:space="preserve"> </w:t>
      </w:r>
      <w:r>
        <w:rPr>
          <w:rFonts w:ascii="Arial"/>
          <w:sz w:val="14"/>
        </w:rPr>
        <w:t>(</w:t>
      </w:r>
      <w:r>
        <w:rPr>
          <w:rFonts w:ascii="Arial"/>
          <w:spacing w:val="-4"/>
          <w:sz w:val="14"/>
        </w:rPr>
        <w:t xml:space="preserve"> </w:t>
      </w:r>
      <w:r>
        <w:rPr>
          <w:rFonts w:ascii="Arial"/>
          <w:sz w:val="14"/>
        </w:rPr>
        <w:t>i.e.,</w:t>
      </w:r>
      <w:r>
        <w:rPr>
          <w:rFonts w:ascii="Arial"/>
          <w:spacing w:val="-2"/>
          <w:sz w:val="14"/>
        </w:rPr>
        <w:t xml:space="preserve"> </w:t>
      </w:r>
      <w:r>
        <w:rPr>
          <w:rFonts w:ascii="Arial"/>
          <w:sz w:val="14"/>
        </w:rPr>
        <w:t>CFOI,</w:t>
      </w:r>
      <w:r>
        <w:rPr>
          <w:rFonts w:ascii="Arial"/>
          <w:spacing w:val="-3"/>
          <w:sz w:val="14"/>
        </w:rPr>
        <w:t xml:space="preserve"> </w:t>
      </w:r>
      <w:r>
        <w:rPr>
          <w:rFonts w:ascii="Arial"/>
          <w:sz w:val="14"/>
        </w:rPr>
        <w:t>SOII,</w:t>
      </w:r>
      <w:r>
        <w:rPr>
          <w:rFonts w:ascii="Arial"/>
          <w:spacing w:val="-1"/>
          <w:sz w:val="14"/>
        </w:rPr>
        <w:t xml:space="preserve"> </w:t>
      </w:r>
      <w:r>
        <w:rPr>
          <w:rFonts w:ascii="Arial"/>
          <w:sz w:val="14"/>
        </w:rPr>
        <w:t>etc.).</w:t>
      </w:r>
    </w:p>
    <w:p w:rsidR="00323DA5" w:rsidRDefault="00323DA5" w14:paraId="7C1DF770" w14:textId="77777777">
      <w:pPr>
        <w:pStyle w:val="BodyText"/>
        <w:spacing w:before="9"/>
        <w:rPr>
          <w:rFonts w:ascii="Arial"/>
        </w:rPr>
      </w:pPr>
    </w:p>
    <w:p w:rsidR="00323DA5" w:rsidRDefault="0058319C" w14:paraId="24AA870A" w14:textId="77777777">
      <w:pPr>
        <w:spacing w:line="225" w:lineRule="exact"/>
        <w:ind w:left="486"/>
        <w:rPr>
          <w:rFonts w:ascii="Arial"/>
          <w:i/>
          <w:sz w:val="14"/>
        </w:rPr>
      </w:pPr>
      <w:r>
        <w:rPr>
          <w:rFonts w:ascii="Arial"/>
          <w:spacing w:val="-1"/>
          <w:sz w:val="20"/>
        </w:rPr>
        <w:t>Line 5.</w:t>
      </w:r>
      <w:r>
        <w:rPr>
          <w:rFonts w:ascii="Arial"/>
          <w:spacing w:val="-19"/>
          <w:sz w:val="20"/>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pacing w:val="3"/>
          <w:sz w:val="14"/>
        </w:rPr>
        <w:t xml:space="preserve"> </w:t>
      </w:r>
      <w:r>
        <w:rPr>
          <w:rFonts w:ascii="Arial"/>
          <w:i/>
          <w:sz w:val="14"/>
        </w:rPr>
        <w:t>Authority:</w:t>
      </w:r>
    </w:p>
    <w:p w:rsidR="00323DA5" w:rsidRDefault="0058319C" w14:paraId="3D0B4E25"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5"/>
          <w:sz w:val="14"/>
        </w:rPr>
        <w:t xml:space="preserve"> </w:t>
      </w:r>
      <w:r>
        <w:rPr>
          <w:rFonts w:ascii="Arial"/>
          <w:sz w:val="14"/>
        </w:rPr>
        <w:t>SGA</w:t>
      </w:r>
      <w:r>
        <w:rPr>
          <w:rFonts w:ascii="Arial"/>
          <w:spacing w:val="-1"/>
          <w:sz w:val="14"/>
        </w:rPr>
        <w:t xml:space="preserve"> </w:t>
      </w:r>
      <w:r>
        <w:rPr>
          <w:rFonts w:ascii="Arial"/>
          <w:sz w:val="14"/>
        </w:rPr>
        <w:t>did</w:t>
      </w:r>
      <w:r>
        <w:rPr>
          <w:rFonts w:ascii="Arial"/>
          <w:spacing w:val="1"/>
          <w:sz w:val="14"/>
        </w:rPr>
        <w:t xml:space="preserve"> </w:t>
      </w:r>
      <w:r>
        <w:rPr>
          <w:rFonts w:ascii="Arial"/>
          <w:sz w:val="14"/>
        </w:rPr>
        <w:t>not</w:t>
      </w:r>
      <w:r>
        <w:rPr>
          <w:rFonts w:ascii="Arial"/>
          <w:spacing w:val="-2"/>
          <w:sz w:val="14"/>
        </w:rPr>
        <w:t xml:space="preserve"> </w:t>
      </w:r>
      <w:r>
        <w:rPr>
          <w:rFonts w:ascii="Arial"/>
          <w:sz w:val="14"/>
        </w:rPr>
        <w:t>obligate</w:t>
      </w:r>
      <w:r>
        <w:rPr>
          <w:rFonts w:ascii="Arial"/>
          <w:spacing w:val="-4"/>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5"/>
          <w:sz w:val="14"/>
        </w:rPr>
        <w:t xml:space="preserve"> </w:t>
      </w:r>
      <w:r>
        <w:rPr>
          <w:rFonts w:ascii="Arial"/>
          <w:sz w:val="14"/>
        </w:rPr>
        <w:t>specific</w:t>
      </w:r>
      <w:r>
        <w:rPr>
          <w:rFonts w:ascii="Arial"/>
          <w:spacing w:val="-1"/>
          <w:sz w:val="14"/>
        </w:rPr>
        <w:t xml:space="preserve"> </w:t>
      </w:r>
      <w:r>
        <w:rPr>
          <w:rFonts w:ascii="Arial"/>
          <w:sz w:val="14"/>
        </w:rPr>
        <w:t>program.</w:t>
      </w:r>
      <w:r>
        <w:rPr>
          <w:rFonts w:ascii="Arial"/>
          <w:spacing w:val="34"/>
          <w:sz w:val="14"/>
        </w:rPr>
        <w:t xml:space="preserve"> </w:t>
      </w:r>
      <w:r>
        <w:rPr>
          <w:rFonts w:ascii="Arial"/>
          <w:sz w:val="14"/>
        </w:rPr>
        <w:t>This</w:t>
      </w:r>
      <w:r>
        <w:rPr>
          <w:rFonts w:ascii="Arial"/>
          <w:spacing w:val="-3"/>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1"/>
          <w:sz w:val="14"/>
        </w:rPr>
        <w:t xml:space="preserve"> </w:t>
      </w:r>
      <w:r>
        <w:rPr>
          <w:rFonts w:ascii="Arial"/>
          <w:sz w:val="14"/>
        </w:rPr>
        <w:t>Line</w:t>
      </w:r>
      <w:r>
        <w:rPr>
          <w:rFonts w:ascii="Arial"/>
          <w:spacing w:val="-4"/>
          <w:sz w:val="14"/>
        </w:rPr>
        <w:t xml:space="preserve"> </w:t>
      </w:r>
      <w:r>
        <w:rPr>
          <w:rFonts w:ascii="Arial"/>
          <w:sz w:val="14"/>
        </w:rPr>
        <w:t>4</w:t>
      </w:r>
      <w:r>
        <w:rPr>
          <w:rFonts w:ascii="Arial"/>
          <w:spacing w:val="-2"/>
          <w:sz w:val="14"/>
        </w:rPr>
        <w:t xml:space="preserve"> </w:t>
      </w:r>
      <w:r>
        <w:rPr>
          <w:rFonts w:ascii="Arial"/>
          <w:sz w:val="14"/>
        </w:rPr>
        <w:t>(Total</w:t>
      </w:r>
      <w:r>
        <w:rPr>
          <w:rFonts w:ascii="Arial"/>
          <w:spacing w:val="-4"/>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1"/>
          <w:sz w:val="14"/>
        </w:rPr>
        <w:t xml:space="preserve"> </w:t>
      </w:r>
      <w:r>
        <w:rPr>
          <w:rFonts w:ascii="Arial"/>
          <w:sz w:val="14"/>
        </w:rPr>
        <w:t>Line</w:t>
      </w:r>
      <w:r>
        <w:rPr>
          <w:rFonts w:ascii="Arial"/>
          <w:spacing w:val="-2"/>
          <w:sz w:val="14"/>
        </w:rPr>
        <w:t xml:space="preserve"> </w:t>
      </w:r>
      <w:r>
        <w:rPr>
          <w:rFonts w:ascii="Arial"/>
          <w:sz w:val="14"/>
        </w:rPr>
        <w:t>2</w:t>
      </w:r>
      <w:r>
        <w:rPr>
          <w:rFonts w:ascii="Arial"/>
          <w:spacing w:val="-5"/>
          <w:sz w:val="14"/>
        </w:rPr>
        <w:t xml:space="preserve"> </w:t>
      </w:r>
      <w:r>
        <w:rPr>
          <w:rFonts w:ascii="Arial"/>
          <w:sz w:val="14"/>
        </w:rPr>
        <w:t>(Payments).</w:t>
      </w:r>
    </w:p>
    <w:p w:rsidR="00323DA5" w:rsidRDefault="00323DA5" w14:paraId="75C1AE2A" w14:textId="77777777">
      <w:pPr>
        <w:pStyle w:val="BodyText"/>
        <w:spacing w:before="9"/>
        <w:rPr>
          <w:rFonts w:ascii="Arial"/>
        </w:rPr>
      </w:pPr>
    </w:p>
    <w:p w:rsidR="00323DA5" w:rsidRDefault="0058319C" w14:paraId="22438176" w14:textId="77777777">
      <w:pPr>
        <w:spacing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6.</w:t>
      </w:r>
      <w:r>
        <w:rPr>
          <w:rFonts w:ascii="Arial"/>
          <w:spacing w:val="-19"/>
          <w:sz w:val="20"/>
        </w:rPr>
        <w:t xml:space="preserve"> </w:t>
      </w:r>
      <w:r>
        <w:rPr>
          <w:rFonts w:ascii="Arial"/>
          <w:i/>
          <w:spacing w:val="-1"/>
          <w:sz w:val="14"/>
        </w:rPr>
        <w:t>Revised</w:t>
      </w:r>
      <w:r>
        <w:rPr>
          <w:rFonts w:ascii="Arial"/>
          <w:i/>
          <w:sz w:val="14"/>
        </w:rPr>
        <w:t xml:space="preserve"> </w:t>
      </w:r>
      <w:r>
        <w:rPr>
          <w:rFonts w:ascii="Arial"/>
          <w:i/>
          <w:spacing w:val="-1"/>
          <w:sz w:val="14"/>
        </w:rPr>
        <w:t>Obligational</w:t>
      </w:r>
      <w:r>
        <w:rPr>
          <w:rFonts w:ascii="Arial"/>
          <w:i/>
          <w:sz w:val="14"/>
        </w:rPr>
        <w:t xml:space="preserve"> Authority:</w:t>
      </w:r>
    </w:p>
    <w:p w:rsidR="00323DA5" w:rsidRDefault="0058319C" w14:paraId="12CA5D9E"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actual amount</w:t>
      </w:r>
      <w:r>
        <w:rPr>
          <w:rFonts w:ascii="Arial"/>
          <w:spacing w:val="-2"/>
          <w:sz w:val="14"/>
        </w:rPr>
        <w:t xml:space="preserve"> </w:t>
      </w:r>
      <w:r>
        <w:rPr>
          <w:rFonts w:ascii="Arial"/>
          <w:sz w:val="14"/>
        </w:rPr>
        <w:t>of</w:t>
      </w:r>
      <w:r>
        <w:rPr>
          <w:rFonts w:ascii="Arial"/>
          <w:spacing w:val="-3"/>
          <w:sz w:val="14"/>
        </w:rPr>
        <w:t xml:space="preserve"> </w:t>
      </w:r>
      <w:r>
        <w:rPr>
          <w:rFonts w:ascii="Arial"/>
          <w:sz w:val="14"/>
        </w:rPr>
        <w:t>funds</w:t>
      </w:r>
      <w:r>
        <w:rPr>
          <w:rFonts w:ascii="Arial"/>
          <w:spacing w:val="-1"/>
          <w:sz w:val="14"/>
        </w:rPr>
        <w:t xml:space="preserve"> </w:t>
      </w:r>
      <w:r>
        <w:rPr>
          <w:rFonts w:ascii="Arial"/>
          <w:sz w:val="14"/>
        </w:rPr>
        <w:t>used</w:t>
      </w:r>
      <w:r>
        <w:rPr>
          <w:rFonts w:ascii="Arial"/>
          <w:spacing w:val="-4"/>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4"/>
          <w:sz w:val="14"/>
        </w:rPr>
        <w:t xml:space="preserve"> </w:t>
      </w:r>
      <w:r>
        <w:rPr>
          <w:rFonts w:ascii="Arial"/>
          <w:sz w:val="14"/>
        </w:rPr>
        <w:t>fiscal year.</w:t>
      </w:r>
      <w:r>
        <w:rPr>
          <w:rFonts w:ascii="Arial"/>
          <w:spacing w:val="32"/>
          <w:sz w:val="14"/>
        </w:rPr>
        <w:t xml:space="preserve"> </w:t>
      </w:r>
      <w:r>
        <w:rPr>
          <w:rFonts w:ascii="Arial"/>
          <w:sz w:val="14"/>
        </w:rPr>
        <w:t>This</w:t>
      </w:r>
      <w:r>
        <w:rPr>
          <w:rFonts w:ascii="Arial"/>
          <w:spacing w:val="-1"/>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3"/>
          <w:sz w:val="14"/>
        </w:rPr>
        <w:t xml:space="preserve"> </w:t>
      </w:r>
      <w:r>
        <w:rPr>
          <w:rFonts w:ascii="Arial"/>
          <w:sz w:val="14"/>
        </w:rPr>
        <w:t>Line</w:t>
      </w:r>
      <w:r>
        <w:rPr>
          <w:rFonts w:ascii="Arial"/>
          <w:spacing w:val="-2"/>
          <w:sz w:val="14"/>
        </w:rPr>
        <w:t xml:space="preserve"> </w:t>
      </w:r>
      <w:r>
        <w:rPr>
          <w:rFonts w:ascii="Arial"/>
          <w:sz w:val="14"/>
        </w:rPr>
        <w:t>4</w:t>
      </w:r>
      <w:r>
        <w:rPr>
          <w:rFonts w:ascii="Arial"/>
          <w:spacing w:val="-4"/>
          <w:sz w:val="14"/>
        </w:rPr>
        <w:t xml:space="preserve"> </w:t>
      </w:r>
      <w:r>
        <w:rPr>
          <w:rFonts w:ascii="Arial"/>
          <w:sz w:val="14"/>
        </w:rPr>
        <w:t>(Total</w:t>
      </w:r>
      <w:r>
        <w:rPr>
          <w:rFonts w:ascii="Arial"/>
          <w:spacing w:val="-3"/>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3"/>
          <w:sz w:val="14"/>
        </w:rPr>
        <w:t xml:space="preserve"> </w:t>
      </w:r>
      <w:r>
        <w:rPr>
          <w:rFonts w:ascii="Arial"/>
          <w:sz w:val="14"/>
        </w:rPr>
        <w:t>Line</w:t>
      </w:r>
      <w:r>
        <w:rPr>
          <w:rFonts w:ascii="Arial"/>
          <w:spacing w:val="-1"/>
          <w:sz w:val="14"/>
        </w:rPr>
        <w:t xml:space="preserve"> </w:t>
      </w:r>
      <w:r>
        <w:rPr>
          <w:rFonts w:ascii="Arial"/>
          <w:sz w:val="14"/>
        </w:rPr>
        <w:t>5</w:t>
      </w:r>
      <w:r>
        <w:rPr>
          <w:rFonts w:ascii="Arial"/>
          <w:spacing w:val="-5"/>
          <w:sz w:val="14"/>
        </w:rPr>
        <w:t xml:space="preserve"> </w:t>
      </w:r>
      <w:r>
        <w:rPr>
          <w:rFonts w:ascii="Arial"/>
          <w:sz w:val="14"/>
        </w:rPr>
        <w:t>(Unused</w:t>
      </w:r>
      <w:r>
        <w:rPr>
          <w:rFonts w:ascii="Arial"/>
          <w:spacing w:val="-1"/>
          <w:sz w:val="14"/>
        </w:rPr>
        <w:t xml:space="preserve"> </w:t>
      </w:r>
      <w:r>
        <w:rPr>
          <w:rFonts w:ascii="Arial"/>
          <w:sz w:val="14"/>
        </w:rPr>
        <w:t>Obligational</w:t>
      </w:r>
      <w:r>
        <w:rPr>
          <w:rFonts w:ascii="Arial"/>
          <w:spacing w:val="-3"/>
          <w:sz w:val="14"/>
        </w:rPr>
        <w:t xml:space="preserve"> </w:t>
      </w:r>
      <w:r>
        <w:rPr>
          <w:rFonts w:ascii="Arial"/>
          <w:sz w:val="14"/>
        </w:rPr>
        <w:t>Authority).</w:t>
      </w:r>
    </w:p>
    <w:p w:rsidR="00323DA5" w:rsidRDefault="00323DA5" w14:paraId="78763064" w14:textId="77777777">
      <w:pPr>
        <w:pStyle w:val="BodyText"/>
        <w:spacing w:before="9"/>
        <w:rPr>
          <w:rFonts w:ascii="Arial"/>
        </w:rPr>
      </w:pPr>
    </w:p>
    <w:p w:rsidR="00323DA5" w:rsidRDefault="0058319C" w14:paraId="692B5CCB" w14:textId="77777777">
      <w:pPr>
        <w:spacing w:line="225" w:lineRule="exact"/>
        <w:ind w:left="486"/>
        <w:rPr>
          <w:rFonts w:ascii="Arial"/>
          <w:i/>
          <w:sz w:val="14"/>
        </w:rPr>
      </w:pPr>
      <w:r>
        <w:rPr>
          <w:rFonts w:ascii="Arial"/>
          <w:spacing w:val="-1"/>
          <w:sz w:val="20"/>
        </w:rPr>
        <w:t>Line 7.</w:t>
      </w:r>
      <w:r>
        <w:rPr>
          <w:rFonts w:ascii="Arial"/>
          <w:spacing w:val="-19"/>
          <w:sz w:val="20"/>
        </w:rPr>
        <w:t xml:space="preserve"> </w:t>
      </w:r>
      <w:r>
        <w:rPr>
          <w:rFonts w:ascii="Arial"/>
          <w:i/>
          <w:spacing w:val="-1"/>
          <w:sz w:val="14"/>
        </w:rPr>
        <w:t>Total</w:t>
      </w:r>
      <w:r>
        <w:rPr>
          <w:rFonts w:ascii="Arial"/>
          <w:i/>
          <w:sz w:val="14"/>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z w:val="14"/>
        </w:rPr>
        <w:t xml:space="preserve"> Authority</w:t>
      </w:r>
      <w:r>
        <w:rPr>
          <w:rFonts w:ascii="Arial"/>
          <w:i/>
          <w:spacing w:val="-1"/>
          <w:sz w:val="14"/>
        </w:rPr>
        <w:t xml:space="preserve"> </w:t>
      </w:r>
      <w:r>
        <w:rPr>
          <w:rFonts w:ascii="Arial"/>
          <w:i/>
          <w:sz w:val="14"/>
        </w:rPr>
        <w:t>from</w:t>
      </w:r>
      <w:r>
        <w:rPr>
          <w:rFonts w:ascii="Arial"/>
          <w:i/>
          <w:spacing w:val="-1"/>
          <w:sz w:val="14"/>
        </w:rPr>
        <w:t xml:space="preserve"> </w:t>
      </w:r>
      <w:r>
        <w:rPr>
          <w:rFonts w:ascii="Arial"/>
          <w:i/>
          <w:sz w:val="14"/>
        </w:rPr>
        <w:t>this page:</w:t>
      </w:r>
    </w:p>
    <w:p w:rsidR="00323DA5" w:rsidRDefault="0058319C" w14:paraId="3F93CA50" w14:textId="77777777">
      <w:pPr>
        <w:spacing w:line="156" w:lineRule="exact"/>
        <w:ind w:left="1120"/>
        <w:rPr>
          <w:rFonts w:ascii="Arial"/>
          <w:sz w:val="14"/>
        </w:rPr>
      </w:pPr>
      <w:r>
        <w:rPr>
          <w:rFonts w:ascii="Arial"/>
          <w:sz w:val="14"/>
        </w:rPr>
        <w:t>Represents</w:t>
      </w:r>
      <w:r>
        <w:rPr>
          <w:rFonts w:ascii="Arial"/>
          <w:spacing w:val="-2"/>
          <w:sz w:val="14"/>
        </w:rPr>
        <w:t xml:space="preserve"> </w:t>
      </w:r>
      <w:r>
        <w:rPr>
          <w:rFonts w:ascii="Arial"/>
          <w:sz w:val="14"/>
        </w:rPr>
        <w:t>all</w:t>
      </w:r>
      <w:r>
        <w:rPr>
          <w:rFonts w:ascii="Arial"/>
          <w:spacing w:val="-4"/>
          <w:sz w:val="14"/>
        </w:rPr>
        <w:t xml:space="preserve"> </w:t>
      </w:r>
      <w:r>
        <w:rPr>
          <w:rFonts w:ascii="Arial"/>
          <w:sz w:val="14"/>
        </w:rPr>
        <w:t>Unused</w:t>
      </w:r>
      <w:r>
        <w:rPr>
          <w:rFonts w:ascii="Arial"/>
          <w:spacing w:val="-2"/>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6"/>
          <w:sz w:val="14"/>
        </w:rPr>
        <w:t xml:space="preserve"> </w:t>
      </w:r>
      <w:r>
        <w:rPr>
          <w:rFonts w:ascii="Arial"/>
          <w:sz w:val="14"/>
        </w:rPr>
        <w:t>summed</w:t>
      </w:r>
      <w:r>
        <w:rPr>
          <w:rFonts w:ascii="Arial"/>
          <w:spacing w:val="-4"/>
          <w:sz w:val="14"/>
        </w:rPr>
        <w:t xml:space="preserve"> </w:t>
      </w:r>
      <w:r>
        <w:rPr>
          <w:rFonts w:ascii="Arial"/>
          <w:sz w:val="14"/>
        </w:rPr>
        <w:t>across</w:t>
      </w:r>
      <w:r>
        <w:rPr>
          <w:rFonts w:ascii="Arial"/>
          <w:spacing w:val="-4"/>
          <w:sz w:val="14"/>
        </w:rPr>
        <w:t xml:space="preserve"> </w:t>
      </w:r>
      <w:r>
        <w:rPr>
          <w:rFonts w:ascii="Arial"/>
          <w:sz w:val="14"/>
        </w:rPr>
        <w:t>all</w:t>
      </w:r>
      <w:r>
        <w:rPr>
          <w:rFonts w:ascii="Arial"/>
          <w:spacing w:val="-1"/>
          <w:sz w:val="14"/>
        </w:rPr>
        <w:t xml:space="preserve"> </w:t>
      </w:r>
      <w:r>
        <w:rPr>
          <w:rFonts w:ascii="Arial"/>
          <w:sz w:val="14"/>
        </w:rPr>
        <w:t>programs,</w:t>
      </w:r>
      <w:r>
        <w:rPr>
          <w:rFonts w:ascii="Arial"/>
          <w:spacing w:val="-2"/>
          <w:sz w:val="14"/>
        </w:rPr>
        <w:t xml:space="preserve"> </w:t>
      </w:r>
      <w:r>
        <w:rPr>
          <w:rFonts w:ascii="Arial"/>
          <w:sz w:val="14"/>
        </w:rPr>
        <w:t>which</w:t>
      </w:r>
      <w:r>
        <w:rPr>
          <w:rFonts w:ascii="Arial"/>
          <w:spacing w:val="-4"/>
          <w:sz w:val="14"/>
        </w:rPr>
        <w:t xml:space="preserve"> </w:t>
      </w:r>
      <w:r>
        <w:rPr>
          <w:rFonts w:ascii="Arial"/>
          <w:sz w:val="14"/>
        </w:rPr>
        <w:t>illustrates</w:t>
      </w:r>
      <w:r>
        <w:rPr>
          <w:rFonts w:ascii="Arial"/>
          <w:spacing w:val="-2"/>
          <w:sz w:val="14"/>
        </w:rPr>
        <w:t xml:space="preserve"> </w:t>
      </w:r>
      <w:r>
        <w:rPr>
          <w:rFonts w:ascii="Arial"/>
          <w:sz w:val="14"/>
        </w:rPr>
        <w:t>the</w:t>
      </w:r>
      <w:r>
        <w:rPr>
          <w:rFonts w:ascii="Arial"/>
          <w:spacing w:val="-2"/>
          <w:sz w:val="14"/>
        </w:rPr>
        <w:t xml:space="preserve"> </w:t>
      </w:r>
      <w:r>
        <w:rPr>
          <w:rFonts w:ascii="Arial"/>
          <w:sz w:val="14"/>
        </w:rPr>
        <w:t>total</w:t>
      </w:r>
      <w:r>
        <w:rPr>
          <w:rFonts w:ascii="Arial"/>
          <w:spacing w:val="-1"/>
          <w:sz w:val="14"/>
        </w:rPr>
        <w:t xml:space="preserve"> </w:t>
      </w:r>
      <w:r>
        <w:rPr>
          <w:rFonts w:ascii="Arial"/>
          <w:sz w:val="14"/>
        </w:rPr>
        <w:t>amount</w:t>
      </w:r>
      <w:r>
        <w:rPr>
          <w:rFonts w:ascii="Arial"/>
          <w:spacing w:val="-3"/>
          <w:sz w:val="14"/>
        </w:rPr>
        <w:t xml:space="preserve"> </w:t>
      </w:r>
      <w:r>
        <w:rPr>
          <w:rFonts w:ascii="Arial"/>
          <w:sz w:val="14"/>
        </w:rPr>
        <w:t>of</w:t>
      </w:r>
      <w:r>
        <w:rPr>
          <w:rFonts w:ascii="Arial"/>
          <w:spacing w:val="-4"/>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1"/>
          <w:sz w:val="14"/>
        </w:rPr>
        <w:t xml:space="preserve"> </w:t>
      </w:r>
      <w:r>
        <w:rPr>
          <w:rFonts w:ascii="Arial"/>
          <w:sz w:val="14"/>
        </w:rPr>
        <w:t>will</w:t>
      </w:r>
      <w:r>
        <w:rPr>
          <w:rFonts w:ascii="Arial"/>
          <w:spacing w:val="-3"/>
          <w:sz w:val="14"/>
        </w:rPr>
        <w:t xml:space="preserve"> </w:t>
      </w:r>
      <w:r>
        <w:rPr>
          <w:rFonts w:ascii="Arial"/>
          <w:sz w:val="14"/>
        </w:rPr>
        <w:t>be</w:t>
      </w:r>
      <w:r>
        <w:rPr>
          <w:rFonts w:ascii="Arial"/>
          <w:spacing w:val="-5"/>
          <w:sz w:val="14"/>
        </w:rPr>
        <w:t xml:space="preserve"> </w:t>
      </w:r>
      <w:r>
        <w:rPr>
          <w:rFonts w:ascii="Arial"/>
          <w:sz w:val="14"/>
        </w:rPr>
        <w:t>deobligated</w:t>
      </w:r>
      <w:r>
        <w:rPr>
          <w:rFonts w:ascii="Arial"/>
          <w:spacing w:val="-5"/>
          <w:sz w:val="14"/>
        </w:rPr>
        <w:t xml:space="preserve"> </w:t>
      </w:r>
      <w:r>
        <w:rPr>
          <w:rFonts w:ascii="Arial"/>
          <w:sz w:val="14"/>
        </w:rPr>
        <w:t>from</w:t>
      </w:r>
      <w:r>
        <w:rPr>
          <w:rFonts w:ascii="Arial"/>
          <w:spacing w:val="-1"/>
          <w:sz w:val="14"/>
        </w:rPr>
        <w:t xml:space="preserve"> </w:t>
      </w:r>
      <w:r>
        <w:rPr>
          <w:rFonts w:ascii="Arial"/>
          <w:sz w:val="14"/>
        </w:rPr>
        <w:t>the</w:t>
      </w:r>
      <w:r>
        <w:rPr>
          <w:rFonts w:ascii="Arial"/>
          <w:spacing w:val="-5"/>
          <w:sz w:val="14"/>
        </w:rPr>
        <w:t xml:space="preserve"> </w:t>
      </w:r>
      <w:r>
        <w:rPr>
          <w:rFonts w:ascii="Arial"/>
          <w:sz w:val="14"/>
        </w:rPr>
        <w:t>CA.</w:t>
      </w:r>
    </w:p>
    <w:p w:rsidR="00323DA5" w:rsidRDefault="00323DA5" w14:paraId="23C52E7D" w14:textId="77777777">
      <w:pPr>
        <w:spacing w:line="156" w:lineRule="exact"/>
        <w:rPr>
          <w:rFonts w:ascii="Arial"/>
          <w:sz w:val="14"/>
        </w:rPr>
        <w:sectPr w:rsidR="00323DA5">
          <w:pgSz w:w="15840" w:h="12240" w:orient="landscape"/>
          <w:pgMar w:top="640" w:right="300" w:bottom="1400" w:left="320" w:header="0" w:footer="1202" w:gutter="0"/>
          <w:cols w:space="720"/>
        </w:sectPr>
      </w:pPr>
    </w:p>
    <w:tbl>
      <w:tblPr>
        <w:tblW w:w="0" w:type="auto"/>
        <w:tblInd w:w="13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2648"/>
        <w:gridCol w:w="2316"/>
      </w:tblGrid>
      <w:tr w:rsidR="00323DA5" w14:paraId="380FF156" w14:textId="77777777">
        <w:trPr>
          <w:trHeight w:val="1609"/>
        </w:trPr>
        <w:tc>
          <w:tcPr>
            <w:tcW w:w="14964" w:type="dxa"/>
            <w:gridSpan w:val="2"/>
            <w:tcBorders>
              <w:bottom w:val="single" w:color="000000" w:sz="4" w:space="0"/>
            </w:tcBorders>
          </w:tcPr>
          <w:p w:rsidR="00323DA5" w:rsidRDefault="00323DA5" w14:paraId="5E953991" w14:textId="77777777">
            <w:pPr>
              <w:pStyle w:val="TableParagraph"/>
              <w:spacing w:before="6"/>
              <w:rPr>
                <w:rFonts w:ascii="Arial"/>
                <w:sz w:val="24"/>
              </w:rPr>
            </w:pPr>
          </w:p>
          <w:p w:rsidR="00323DA5" w:rsidRDefault="0058319C" w14:paraId="1DCE4672" w14:textId="77777777">
            <w:pPr>
              <w:pStyle w:val="TableParagraph"/>
              <w:tabs>
                <w:tab w:val="left" w:pos="9608"/>
              </w:tabs>
              <w:ind w:left="219"/>
              <w:rPr>
                <w:rFonts w:ascii="Arial"/>
                <w:b/>
                <w:sz w:val="20"/>
              </w:rPr>
            </w:pPr>
            <w:r>
              <w:rPr>
                <w:rFonts w:ascii="Arial"/>
                <w:b/>
                <w:sz w:val="20"/>
              </w:rPr>
              <w:t>BUREAU OF</w:t>
            </w:r>
            <w:r>
              <w:rPr>
                <w:rFonts w:ascii="Arial"/>
                <w:b/>
                <w:spacing w:val="-2"/>
                <w:sz w:val="20"/>
              </w:rPr>
              <w:t xml:space="preserve"> </w:t>
            </w:r>
            <w:r>
              <w:rPr>
                <w:rFonts w:ascii="Arial"/>
                <w:b/>
                <w:sz w:val="20"/>
              </w:rPr>
              <w:t>LABOR STATISTICS</w:t>
            </w:r>
            <w:r>
              <w:rPr>
                <w:rFonts w:ascii="Arial"/>
                <w:b/>
                <w:sz w:val="20"/>
              </w:rPr>
              <w:tab/>
              <w:t>U.S.</w:t>
            </w:r>
            <w:r>
              <w:rPr>
                <w:rFonts w:ascii="Arial"/>
                <w:b/>
                <w:spacing w:val="-4"/>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3"/>
                <w:sz w:val="20"/>
              </w:rPr>
              <w:t xml:space="preserve"> </w:t>
            </w:r>
            <w:r>
              <w:rPr>
                <w:rFonts w:ascii="Arial"/>
                <w:b/>
                <w:sz w:val="20"/>
              </w:rPr>
              <w:t>LABOR</w:t>
            </w:r>
          </w:p>
          <w:p w:rsidR="00323DA5" w:rsidRDefault="00323DA5" w14:paraId="0D7143EE" w14:textId="77777777">
            <w:pPr>
              <w:pStyle w:val="TableParagraph"/>
              <w:rPr>
                <w:rFonts w:ascii="Arial"/>
              </w:rPr>
            </w:pPr>
          </w:p>
          <w:p w:rsidR="00323DA5" w:rsidRDefault="00323DA5" w14:paraId="4D47C3FF" w14:textId="77777777">
            <w:pPr>
              <w:pStyle w:val="TableParagraph"/>
              <w:spacing w:before="10"/>
              <w:rPr>
                <w:rFonts w:ascii="Arial"/>
                <w:sz w:val="27"/>
              </w:rPr>
            </w:pPr>
          </w:p>
          <w:p w:rsidR="00323DA5" w:rsidRDefault="0058319C" w14:paraId="5536F2DD" w14:textId="77777777">
            <w:pPr>
              <w:pStyle w:val="TableParagraph"/>
              <w:ind w:left="3503" w:right="3564"/>
              <w:jc w:val="center"/>
              <w:rPr>
                <w:rFonts w:ascii="Arial"/>
                <w:b/>
                <w:sz w:val="20"/>
              </w:rPr>
            </w:pPr>
            <w:bookmarkStart w:name="BLS_OSHS_FINANCIAL_RECONCILIATION_WORKSH" w:id="54"/>
            <w:bookmarkStart w:name="_bookmark28" w:id="55"/>
            <w:bookmarkEnd w:id="54"/>
            <w:bookmarkEnd w:id="55"/>
            <w:r>
              <w:rPr>
                <w:rFonts w:ascii="Arial"/>
                <w:b/>
                <w:sz w:val="20"/>
              </w:rPr>
              <w:t>BLS</w:t>
            </w:r>
            <w:r>
              <w:rPr>
                <w:rFonts w:ascii="Arial"/>
                <w:b/>
                <w:spacing w:val="-7"/>
                <w:sz w:val="20"/>
              </w:rPr>
              <w:t xml:space="preserve"> </w:t>
            </w:r>
            <w:r>
              <w:rPr>
                <w:rFonts w:ascii="Arial"/>
                <w:b/>
                <w:sz w:val="20"/>
              </w:rPr>
              <w:t>OSHS</w:t>
            </w:r>
            <w:r>
              <w:rPr>
                <w:rFonts w:ascii="Arial"/>
                <w:b/>
                <w:spacing w:val="-6"/>
                <w:sz w:val="20"/>
              </w:rPr>
              <w:t xml:space="preserve"> </w:t>
            </w:r>
            <w:r>
              <w:rPr>
                <w:rFonts w:ascii="Arial"/>
                <w:b/>
                <w:sz w:val="20"/>
              </w:rPr>
              <w:t>FINANCIAL</w:t>
            </w:r>
            <w:r>
              <w:rPr>
                <w:rFonts w:ascii="Arial"/>
                <w:b/>
                <w:spacing w:val="-3"/>
                <w:sz w:val="20"/>
              </w:rPr>
              <w:t xml:space="preserve"> </w:t>
            </w:r>
            <w:r>
              <w:rPr>
                <w:rFonts w:ascii="Arial"/>
                <w:b/>
                <w:sz w:val="20"/>
              </w:rPr>
              <w:t>RECONCILIATION</w:t>
            </w:r>
            <w:r>
              <w:rPr>
                <w:rFonts w:ascii="Arial"/>
                <w:b/>
                <w:spacing w:val="-3"/>
                <w:sz w:val="20"/>
              </w:rPr>
              <w:t xml:space="preserve"> </w:t>
            </w:r>
            <w:r>
              <w:rPr>
                <w:rFonts w:ascii="Arial"/>
                <w:b/>
                <w:sz w:val="20"/>
              </w:rPr>
              <w:t>WORKSHEET</w:t>
            </w:r>
            <w:r>
              <w:rPr>
                <w:rFonts w:ascii="Arial"/>
                <w:b/>
                <w:spacing w:val="-2"/>
                <w:sz w:val="20"/>
              </w:rPr>
              <w:t xml:space="preserve"> </w:t>
            </w:r>
            <w:r>
              <w:rPr>
                <w:rFonts w:ascii="Arial"/>
                <w:b/>
                <w:sz w:val="20"/>
              </w:rPr>
              <w:t>(FRW-B:</w:t>
            </w:r>
            <w:r>
              <w:rPr>
                <w:rFonts w:ascii="Arial"/>
                <w:b/>
                <w:spacing w:val="-3"/>
                <w:sz w:val="20"/>
              </w:rPr>
              <w:t xml:space="preserve"> </w:t>
            </w:r>
            <w:r>
              <w:rPr>
                <w:rFonts w:ascii="Arial"/>
                <w:b/>
                <w:sz w:val="20"/>
              </w:rPr>
              <w:t>AAMC</w:t>
            </w:r>
            <w:r>
              <w:rPr>
                <w:rFonts w:ascii="Arial"/>
                <w:b/>
                <w:spacing w:val="-5"/>
                <w:sz w:val="20"/>
              </w:rPr>
              <w:t xml:space="preserve"> </w:t>
            </w:r>
            <w:r>
              <w:rPr>
                <w:rFonts w:ascii="Arial"/>
                <w:b/>
                <w:sz w:val="20"/>
              </w:rPr>
              <w:t>Programs)</w:t>
            </w:r>
          </w:p>
        </w:tc>
      </w:tr>
      <w:tr w:rsidR="00323DA5" w14:paraId="28F6DAA4" w14:textId="77777777">
        <w:trPr>
          <w:trHeight w:val="707"/>
        </w:trPr>
        <w:tc>
          <w:tcPr>
            <w:tcW w:w="12648" w:type="dxa"/>
            <w:tcBorders>
              <w:top w:val="single" w:color="000000" w:sz="4" w:space="0"/>
              <w:bottom w:val="single" w:color="000000" w:sz="4" w:space="0"/>
              <w:right w:val="single" w:color="000000" w:sz="4" w:space="0"/>
            </w:tcBorders>
          </w:tcPr>
          <w:p w:rsidR="00323DA5" w:rsidRDefault="0058319C" w14:paraId="56AA3D0B" w14:textId="77777777">
            <w:pPr>
              <w:pStyle w:val="TableParagraph"/>
              <w:spacing w:before="29"/>
              <w:ind w:left="109" w:right="281"/>
              <w:rPr>
                <w:rFonts w:ascii="Arial"/>
                <w:sz w:val="14"/>
              </w:rPr>
            </w:pPr>
            <w:r>
              <w:rPr>
                <w:rFonts w:ascii="Arial"/>
                <w:sz w:val="14"/>
              </w:rPr>
              <w:t>We estimate that it will take an average of 25 minutes to complete this form including time for reviewing instructions, searching existing data sources, gathering and maintaining the data needed, and</w:t>
            </w:r>
            <w:r>
              <w:rPr>
                <w:rFonts w:ascii="Arial"/>
                <w:spacing w:val="-36"/>
                <w:sz w:val="14"/>
              </w:rPr>
              <w:t xml:space="preserve"> </w:t>
            </w:r>
            <w:r>
              <w:rPr>
                <w:rFonts w:ascii="Arial"/>
                <w:sz w:val="14"/>
              </w:rPr>
              <w:t>completing and reviewing the information. Your response is required to obtain or retain benefits under 29 USC 673.</w:t>
            </w:r>
            <w:r>
              <w:rPr>
                <w:rFonts w:ascii="Arial"/>
                <w:spacing w:val="1"/>
                <w:sz w:val="14"/>
              </w:rPr>
              <w:t xml:space="preserve"> </w:t>
            </w:r>
            <w:r>
              <w:rPr>
                <w:rFonts w:ascii="Arial"/>
                <w:sz w:val="14"/>
              </w:rPr>
              <w:t>If you have any comments regarding these estimates or any other aspect of this</w:t>
            </w:r>
            <w:r>
              <w:rPr>
                <w:rFonts w:ascii="Arial"/>
                <w:spacing w:val="1"/>
                <w:sz w:val="14"/>
              </w:rPr>
              <w:t xml:space="preserve"> </w:t>
            </w:r>
            <w:r>
              <w:rPr>
                <w:rFonts w:ascii="Arial"/>
                <w:sz w:val="14"/>
              </w:rPr>
              <w:t>form, including suggestions for reducing this burden, send them to the Bureau of Labor Statistics, Division of Financial Management (1220-0149), 2 Massachusetts Avenue, NE, Room 4135,</w:t>
            </w:r>
            <w:r>
              <w:rPr>
                <w:rFonts w:ascii="Arial"/>
                <w:spacing w:val="1"/>
                <w:sz w:val="14"/>
              </w:rPr>
              <w:t xml:space="preserve"> </w:t>
            </w:r>
            <w:r>
              <w:rPr>
                <w:rFonts w:ascii="Arial"/>
                <w:sz w:val="14"/>
              </w:rPr>
              <w:t>Washington, DC</w:t>
            </w:r>
            <w:r>
              <w:rPr>
                <w:rFonts w:ascii="Arial"/>
                <w:spacing w:val="-2"/>
                <w:sz w:val="14"/>
              </w:rPr>
              <w:t xml:space="preserve"> </w:t>
            </w:r>
            <w:r>
              <w:rPr>
                <w:rFonts w:ascii="Arial"/>
                <w:sz w:val="14"/>
              </w:rPr>
              <w:t>20212-0001.  You</w:t>
            </w:r>
            <w:r>
              <w:rPr>
                <w:rFonts w:ascii="Arial"/>
                <w:spacing w:val="-3"/>
                <w:sz w:val="14"/>
              </w:rPr>
              <w:t xml:space="preserve"> </w:t>
            </w:r>
            <w:r>
              <w:rPr>
                <w:rFonts w:ascii="Arial"/>
                <w:sz w:val="14"/>
              </w:rPr>
              <w:t>are</w:t>
            </w:r>
            <w:r>
              <w:rPr>
                <w:rFonts w:ascii="Arial"/>
                <w:spacing w:val="2"/>
                <w:sz w:val="14"/>
              </w:rPr>
              <w:t xml:space="preserve"> </w:t>
            </w:r>
            <w:r>
              <w:rPr>
                <w:rFonts w:ascii="Arial"/>
                <w:sz w:val="14"/>
              </w:rPr>
              <w:t>not</w:t>
            </w:r>
            <w:r>
              <w:rPr>
                <w:rFonts w:ascii="Arial"/>
                <w:spacing w:val="1"/>
                <w:sz w:val="14"/>
              </w:rPr>
              <w:t xml:space="preserve"> </w:t>
            </w:r>
            <w:r>
              <w:rPr>
                <w:rFonts w:ascii="Arial"/>
                <w:sz w:val="14"/>
              </w:rPr>
              <w:t>required to respond</w:t>
            </w:r>
            <w:r>
              <w:rPr>
                <w:rFonts w:ascii="Arial"/>
                <w:spacing w:val="1"/>
                <w:sz w:val="14"/>
              </w:rPr>
              <w:t xml:space="preserve"> </w:t>
            </w:r>
            <w:r>
              <w:rPr>
                <w:rFonts w:ascii="Arial"/>
                <w:sz w:val="14"/>
              </w:rPr>
              <w:t>to the collection</w:t>
            </w:r>
            <w:r>
              <w:rPr>
                <w:rFonts w:ascii="Arial"/>
                <w:spacing w:val="-2"/>
                <w:sz w:val="14"/>
              </w:rPr>
              <w:t xml:space="preserve"> </w:t>
            </w:r>
            <w:r>
              <w:rPr>
                <w:rFonts w:ascii="Arial"/>
                <w:sz w:val="14"/>
              </w:rPr>
              <w:t>of information unless</w:t>
            </w:r>
            <w:r>
              <w:rPr>
                <w:rFonts w:ascii="Arial"/>
                <w:spacing w:val="-1"/>
                <w:sz w:val="14"/>
              </w:rPr>
              <w:t xml:space="preserve"> </w:t>
            </w:r>
            <w:r>
              <w:rPr>
                <w:rFonts w:ascii="Arial"/>
                <w:sz w:val="14"/>
              </w:rPr>
              <w:t>it displays a</w:t>
            </w:r>
            <w:r>
              <w:rPr>
                <w:rFonts w:ascii="Arial"/>
                <w:spacing w:val="-2"/>
                <w:sz w:val="14"/>
              </w:rPr>
              <w:t xml:space="preserve"> </w:t>
            </w:r>
            <w:r>
              <w:rPr>
                <w:rFonts w:ascii="Arial"/>
                <w:sz w:val="14"/>
              </w:rPr>
              <w:t>currently</w:t>
            </w:r>
            <w:r>
              <w:rPr>
                <w:rFonts w:ascii="Arial"/>
                <w:spacing w:val="-4"/>
                <w:sz w:val="14"/>
              </w:rPr>
              <w:t xml:space="preserve"> </w:t>
            </w:r>
            <w:r>
              <w:rPr>
                <w:rFonts w:ascii="Arial"/>
                <w:sz w:val="14"/>
              </w:rPr>
              <w:t>valid</w:t>
            </w:r>
            <w:r>
              <w:rPr>
                <w:rFonts w:ascii="Arial"/>
                <w:spacing w:val="-3"/>
                <w:sz w:val="14"/>
              </w:rPr>
              <w:t xml:space="preserve"> </w:t>
            </w:r>
            <w:r>
              <w:rPr>
                <w:rFonts w:ascii="Arial"/>
                <w:sz w:val="14"/>
              </w:rPr>
              <w:t>OMB control</w:t>
            </w:r>
            <w:r>
              <w:rPr>
                <w:rFonts w:ascii="Arial"/>
                <w:spacing w:val="1"/>
                <w:sz w:val="14"/>
              </w:rPr>
              <w:t xml:space="preserve"> </w:t>
            </w:r>
            <w:r>
              <w:rPr>
                <w:rFonts w:ascii="Arial"/>
                <w:sz w:val="14"/>
              </w:rPr>
              <w:t>number.</w:t>
            </w:r>
          </w:p>
        </w:tc>
        <w:tc>
          <w:tcPr>
            <w:tcW w:w="2316" w:type="dxa"/>
            <w:tcBorders>
              <w:top w:val="single" w:color="000000" w:sz="4" w:space="0"/>
              <w:left w:val="single" w:color="000000" w:sz="4" w:space="0"/>
              <w:bottom w:val="single" w:color="000000" w:sz="4" w:space="0"/>
            </w:tcBorders>
          </w:tcPr>
          <w:p w:rsidR="00323DA5" w:rsidRDefault="00323DA5" w14:paraId="5BF4AFCD" w14:textId="77777777">
            <w:pPr>
              <w:pStyle w:val="TableParagraph"/>
              <w:spacing w:before="5"/>
              <w:rPr>
                <w:rFonts w:ascii="Arial"/>
                <w:sz w:val="14"/>
              </w:rPr>
            </w:pPr>
          </w:p>
          <w:p w:rsidR="00323DA5" w:rsidRDefault="0058319C" w14:paraId="55093F63" w14:textId="77777777">
            <w:pPr>
              <w:pStyle w:val="TableParagraph"/>
              <w:ind w:left="275" w:right="234"/>
              <w:jc w:val="center"/>
              <w:rPr>
                <w:rFonts w:ascii="Arial"/>
                <w:sz w:val="14"/>
              </w:rPr>
            </w:pPr>
            <w:r>
              <w:rPr>
                <w:rFonts w:ascii="Arial"/>
                <w:sz w:val="14"/>
              </w:rPr>
              <w:t>OMB</w:t>
            </w:r>
            <w:r>
              <w:rPr>
                <w:rFonts w:ascii="Arial"/>
                <w:spacing w:val="-4"/>
                <w:sz w:val="14"/>
              </w:rPr>
              <w:t xml:space="preserve"> </w:t>
            </w:r>
            <w:r>
              <w:rPr>
                <w:rFonts w:ascii="Arial"/>
                <w:sz w:val="14"/>
              </w:rPr>
              <w:t>No.</w:t>
            </w:r>
            <w:r>
              <w:rPr>
                <w:rFonts w:ascii="Arial"/>
                <w:spacing w:val="-2"/>
                <w:sz w:val="14"/>
              </w:rPr>
              <w:t xml:space="preserve"> </w:t>
            </w:r>
            <w:r>
              <w:rPr>
                <w:rFonts w:ascii="Arial"/>
                <w:sz w:val="14"/>
              </w:rPr>
              <w:t>1220-0149</w:t>
            </w:r>
          </w:p>
          <w:p w:rsidR="006A1193" w:rsidRDefault="0058319C" w14:paraId="6FAF5D44" w14:textId="77777777">
            <w:pPr>
              <w:pStyle w:val="TableParagraph"/>
              <w:spacing w:before="26"/>
              <w:ind w:left="277" w:right="234"/>
              <w:jc w:val="center"/>
              <w:rPr>
                <w:rFonts w:ascii="Arial"/>
                <w:spacing w:val="-2"/>
                <w:sz w:val="14"/>
              </w:rPr>
            </w:pPr>
            <w:r>
              <w:rPr>
                <w:rFonts w:ascii="Arial"/>
                <w:sz w:val="14"/>
              </w:rPr>
              <w:t>Approval</w:t>
            </w:r>
            <w:r>
              <w:rPr>
                <w:rFonts w:ascii="Arial"/>
                <w:spacing w:val="-4"/>
                <w:sz w:val="14"/>
              </w:rPr>
              <w:t xml:space="preserve"> </w:t>
            </w:r>
            <w:r>
              <w:rPr>
                <w:rFonts w:ascii="Arial"/>
                <w:sz w:val="14"/>
              </w:rPr>
              <w:t>Expires</w:t>
            </w:r>
            <w:r>
              <w:rPr>
                <w:rFonts w:ascii="Arial"/>
                <w:spacing w:val="-2"/>
                <w:sz w:val="14"/>
              </w:rPr>
              <w:t xml:space="preserve"> </w:t>
            </w:r>
          </w:p>
          <w:p w:rsidR="00323DA5" w:rsidRDefault="006846B4" w14:paraId="5ED192BA" w14:textId="3599FCAE">
            <w:pPr>
              <w:pStyle w:val="TableParagraph"/>
              <w:spacing w:before="26"/>
              <w:ind w:left="277" w:right="234"/>
              <w:jc w:val="center"/>
              <w:rPr>
                <w:rFonts w:ascii="Arial"/>
                <w:sz w:val="14"/>
              </w:rPr>
            </w:pPr>
            <w:r>
              <w:rPr>
                <w:rFonts w:ascii="Arial"/>
                <w:sz w:val="14"/>
              </w:rPr>
              <w:t>06-30-2024</w:t>
            </w:r>
          </w:p>
        </w:tc>
      </w:tr>
      <w:tr w:rsidR="00323DA5" w14:paraId="15D230F2" w14:textId="77777777">
        <w:trPr>
          <w:trHeight w:val="6860"/>
        </w:trPr>
        <w:tc>
          <w:tcPr>
            <w:tcW w:w="14964" w:type="dxa"/>
            <w:gridSpan w:val="2"/>
            <w:tcBorders>
              <w:top w:val="single" w:color="000000" w:sz="4" w:space="0"/>
            </w:tcBorders>
          </w:tcPr>
          <w:p w:rsidR="00323DA5" w:rsidRDefault="00323DA5" w14:paraId="212E7CBA" w14:textId="77777777">
            <w:pPr>
              <w:pStyle w:val="TableParagraph"/>
              <w:spacing w:before="3"/>
              <w:rPr>
                <w:rFonts w:ascii="Arial"/>
                <w:sz w:val="23"/>
              </w:rPr>
            </w:pPr>
          </w:p>
          <w:p w:rsidR="00323DA5" w:rsidRDefault="0058319C" w14:paraId="0F73B96D" w14:textId="77777777">
            <w:pPr>
              <w:pStyle w:val="TableParagraph"/>
              <w:tabs>
                <w:tab w:val="left" w:pos="3112"/>
                <w:tab w:val="left" w:pos="11216"/>
                <w:tab w:val="left" w:pos="11605"/>
                <w:tab w:val="left" w:pos="13280"/>
              </w:tabs>
              <w:ind w:left="448"/>
              <w:rPr>
                <w:rFonts w:ascii="Arial"/>
                <w:sz w:val="20"/>
              </w:rPr>
            </w:pPr>
            <w:r>
              <w:rPr>
                <w:rFonts w:ascii="Arial"/>
                <w:sz w:val="20"/>
              </w:rPr>
              <w:t>State</w:t>
            </w:r>
            <w:r>
              <w:rPr>
                <w:rFonts w:ascii="Arial"/>
                <w:spacing w:val="-3"/>
                <w:sz w:val="20"/>
              </w:rPr>
              <w:t xml:space="preserve"> </w:t>
            </w:r>
            <w:r>
              <w:rPr>
                <w:rFonts w:ascii="Arial"/>
                <w:sz w:val="20"/>
              </w:rPr>
              <w:t>Grant Agency</w:t>
            </w:r>
            <w:r>
              <w:rPr>
                <w:rFonts w:ascii="Arial"/>
                <w:spacing w:val="-6"/>
                <w:sz w:val="20"/>
              </w:rPr>
              <w:t xml:space="preserve"> </w:t>
            </w:r>
            <w:r>
              <w:rPr>
                <w:rFonts w:ascii="Arial"/>
                <w:sz w:val="20"/>
              </w:rPr>
              <w:t>(SGA):</w:t>
            </w:r>
            <w:r>
              <w:rPr>
                <w:rFonts w:ascii="Arial"/>
                <w:sz w:val="20"/>
              </w:rPr>
              <w:tab/>
            </w:r>
            <w:r>
              <w:rPr>
                <w:rFonts w:ascii="Arial"/>
                <w:w w:val="99"/>
                <w:sz w:val="20"/>
                <w:u w:val="single"/>
              </w:rPr>
              <w:t xml:space="preserve"> </w:t>
            </w:r>
            <w:r>
              <w:rPr>
                <w:rFonts w:ascii="Arial"/>
                <w:sz w:val="20"/>
                <w:u w:val="single"/>
              </w:rPr>
              <w:tab/>
            </w:r>
            <w:r>
              <w:rPr>
                <w:rFonts w:ascii="Arial"/>
                <w:sz w:val="20"/>
              </w:rPr>
              <w:tab/>
              <w:t xml:space="preserve">Date: </w:t>
            </w:r>
            <w:r>
              <w:rPr>
                <w:rFonts w:ascii="Arial"/>
                <w:spacing w:val="16"/>
                <w:sz w:val="20"/>
              </w:rPr>
              <w:t xml:space="preserve"> </w:t>
            </w:r>
            <w:r>
              <w:rPr>
                <w:rFonts w:ascii="Arial"/>
                <w:w w:val="99"/>
                <w:sz w:val="20"/>
                <w:u w:val="single"/>
              </w:rPr>
              <w:t xml:space="preserve"> </w:t>
            </w:r>
            <w:r>
              <w:rPr>
                <w:rFonts w:ascii="Arial"/>
                <w:sz w:val="20"/>
                <w:u w:val="single"/>
              </w:rPr>
              <w:tab/>
            </w:r>
          </w:p>
          <w:p w:rsidR="00323DA5" w:rsidRDefault="00323DA5" w14:paraId="659D3382" w14:textId="77777777">
            <w:pPr>
              <w:pStyle w:val="TableParagraph"/>
              <w:spacing w:before="9"/>
              <w:rPr>
                <w:rFonts w:ascii="Arial"/>
                <w:sz w:val="32"/>
              </w:rPr>
            </w:pPr>
          </w:p>
          <w:p w:rsidR="00323DA5" w:rsidRDefault="0058319C" w14:paraId="5ACDE2CF" w14:textId="77777777">
            <w:pPr>
              <w:pStyle w:val="TableParagraph"/>
              <w:tabs>
                <w:tab w:val="left" w:pos="2701"/>
                <w:tab w:val="left" w:pos="7168"/>
                <w:tab w:val="left" w:pos="9128"/>
                <w:tab w:val="left" w:pos="11768"/>
                <w:tab w:val="left" w:pos="12428"/>
                <w:tab w:val="left" w:pos="13868"/>
              </w:tabs>
              <w:spacing w:before="1"/>
              <w:ind w:left="448"/>
              <w:rPr>
                <w:rFonts w:ascii="Arial"/>
                <w:sz w:val="20"/>
              </w:rPr>
            </w:pPr>
            <w:r>
              <w:rPr>
                <w:rFonts w:ascii="Arial"/>
                <w:sz w:val="20"/>
              </w:rPr>
              <w:t>CA</w:t>
            </w:r>
            <w:r>
              <w:rPr>
                <w:rFonts w:ascii="Arial"/>
                <w:spacing w:val="-3"/>
                <w:sz w:val="20"/>
              </w:rPr>
              <w:t xml:space="preserve"> </w:t>
            </w:r>
            <w:r>
              <w:rPr>
                <w:rFonts w:ascii="Arial"/>
                <w:sz w:val="20"/>
              </w:rPr>
              <w:t>#:</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1"/>
                <w:sz w:val="20"/>
              </w:rPr>
              <w:t xml:space="preserve"> </w:t>
            </w:r>
            <w:r>
              <w:rPr>
                <w:rFonts w:ascii="Arial"/>
                <w:sz w:val="20"/>
              </w:rPr>
              <w:t>CA</w:t>
            </w:r>
            <w:r>
              <w:rPr>
                <w:rFonts w:ascii="Arial"/>
                <w:spacing w:val="-1"/>
                <w:sz w:val="20"/>
              </w:rPr>
              <w:t xml:space="preserve"> </w:t>
            </w:r>
            <w:r>
              <w:rPr>
                <w:rFonts w:ascii="Arial"/>
                <w:sz w:val="20"/>
              </w:rPr>
              <w:t>Period:</w:t>
            </w:r>
            <w:r>
              <w:rPr>
                <w:rFonts w:ascii="Arial"/>
                <w:spacing w:val="53"/>
                <w:sz w:val="20"/>
              </w:rPr>
              <w:t xml:space="preserve"> </w:t>
            </w:r>
            <w:r>
              <w:rPr>
                <w:rFonts w:ascii="Arial"/>
                <w:sz w:val="20"/>
              </w:rPr>
              <w:t>From:</w:t>
            </w:r>
            <w:r>
              <w:rPr>
                <w:rFonts w:ascii="Arial"/>
                <w:sz w:val="20"/>
              </w:rPr>
              <w:tab/>
            </w:r>
            <w:r>
              <w:rPr>
                <w:rFonts w:ascii="Arial"/>
                <w:w w:val="99"/>
                <w:sz w:val="20"/>
                <w:u w:val="single"/>
              </w:rPr>
              <w:t xml:space="preserve"> </w:t>
            </w:r>
            <w:r>
              <w:rPr>
                <w:rFonts w:ascii="Arial"/>
                <w:sz w:val="20"/>
                <w:u w:val="single"/>
              </w:rPr>
              <w:tab/>
            </w:r>
            <w:r>
              <w:rPr>
                <w:rFonts w:ascii="Arial"/>
                <w:sz w:val="20"/>
              </w:rPr>
              <w:t xml:space="preserve"> </w:t>
            </w:r>
            <w:r>
              <w:rPr>
                <w:rFonts w:ascii="Arial"/>
                <w:spacing w:val="-4"/>
                <w:sz w:val="20"/>
              </w:rPr>
              <w:t xml:space="preserve"> </w:t>
            </w:r>
            <w:r>
              <w:rPr>
                <w:rFonts w:ascii="Arial"/>
                <w:sz w:val="20"/>
              </w:rPr>
              <w:t>To:</w:t>
            </w:r>
            <w:r>
              <w:rPr>
                <w:rFonts w:ascii="Arial"/>
                <w:sz w:val="20"/>
              </w:rPr>
              <w:tab/>
            </w:r>
            <w:r>
              <w:rPr>
                <w:rFonts w:ascii="Arial"/>
                <w:w w:val="99"/>
                <w:sz w:val="20"/>
                <w:u w:val="single"/>
              </w:rPr>
              <w:t xml:space="preserve"> </w:t>
            </w:r>
            <w:r>
              <w:rPr>
                <w:rFonts w:ascii="Arial"/>
                <w:sz w:val="20"/>
                <w:u w:val="single"/>
              </w:rPr>
              <w:tab/>
            </w:r>
          </w:p>
          <w:p w:rsidR="00323DA5" w:rsidRDefault="00323DA5" w14:paraId="2782FE36" w14:textId="77777777">
            <w:pPr>
              <w:pStyle w:val="TableParagraph"/>
              <w:spacing w:before="10"/>
              <w:rPr>
                <w:rFonts w:ascii="Arial"/>
                <w:sz w:val="21"/>
              </w:rPr>
            </w:pPr>
          </w:p>
          <w:p w:rsidR="00323DA5" w:rsidRDefault="0058319C" w14:paraId="675F1D61" w14:textId="77777777">
            <w:pPr>
              <w:pStyle w:val="TableParagraph"/>
              <w:tabs>
                <w:tab w:val="left" w:pos="7727"/>
                <w:tab w:val="left" w:pos="9995"/>
              </w:tabs>
              <w:spacing w:before="1"/>
              <w:ind w:left="5697"/>
              <w:rPr>
                <w:rFonts w:ascii="Arial"/>
                <w:b/>
                <w:sz w:val="20"/>
              </w:rPr>
            </w:pPr>
            <w:r>
              <w:rPr>
                <w:rFonts w:ascii="Arial"/>
                <w:b/>
                <w:sz w:val="20"/>
              </w:rPr>
              <w:t>SOII AAMC</w:t>
            </w:r>
            <w:r>
              <w:rPr>
                <w:rFonts w:ascii="Arial"/>
                <w:b/>
                <w:sz w:val="20"/>
              </w:rPr>
              <w:tab/>
              <w:t>CFOI</w:t>
            </w:r>
            <w:r>
              <w:rPr>
                <w:rFonts w:ascii="Arial"/>
                <w:b/>
                <w:spacing w:val="-1"/>
                <w:sz w:val="20"/>
              </w:rPr>
              <w:t xml:space="preserve"> </w:t>
            </w:r>
            <w:r>
              <w:rPr>
                <w:rFonts w:ascii="Arial"/>
                <w:b/>
                <w:sz w:val="20"/>
              </w:rPr>
              <w:t>AAMC</w:t>
            </w:r>
            <w:r>
              <w:rPr>
                <w:rFonts w:ascii="Arial"/>
                <w:b/>
                <w:sz w:val="20"/>
              </w:rPr>
              <w:tab/>
              <w:t>OTHER</w:t>
            </w:r>
          </w:p>
          <w:p w:rsidR="00323DA5" w:rsidRDefault="0058319C" w14:paraId="46F7022E" w14:textId="77777777">
            <w:pPr>
              <w:pStyle w:val="TableParagraph"/>
              <w:spacing w:before="77"/>
              <w:ind w:left="2809"/>
              <w:rPr>
                <w:rFonts w:ascii="Arial"/>
                <w:b/>
                <w:sz w:val="20"/>
              </w:rPr>
            </w:pPr>
            <w:r>
              <w:rPr>
                <w:rFonts w:ascii="Arial"/>
                <w:b/>
                <w:sz w:val="20"/>
              </w:rPr>
              <w:t>FUND</w:t>
            </w:r>
            <w:r>
              <w:rPr>
                <w:rFonts w:ascii="Arial"/>
                <w:b/>
                <w:spacing w:val="-3"/>
                <w:sz w:val="20"/>
              </w:rPr>
              <w:t xml:space="preserve"> </w:t>
            </w:r>
            <w:r>
              <w:rPr>
                <w:rFonts w:ascii="Arial"/>
                <w:b/>
                <w:sz w:val="20"/>
              </w:rPr>
              <w:t>LEDGER</w:t>
            </w:r>
            <w:r>
              <w:rPr>
                <w:rFonts w:ascii="Arial"/>
                <w:b/>
                <w:spacing w:val="-3"/>
                <w:sz w:val="20"/>
              </w:rPr>
              <w:t xml:space="preserve"> </w:t>
            </w:r>
            <w:r>
              <w:rPr>
                <w:rFonts w:ascii="Arial"/>
                <w:b/>
                <w:sz w:val="20"/>
              </w:rPr>
              <w:t>CODE:</w:t>
            </w:r>
          </w:p>
          <w:p w:rsidR="00323DA5" w:rsidRDefault="00323DA5" w14:paraId="0D1B86CA" w14:textId="77777777">
            <w:pPr>
              <w:pStyle w:val="TableParagraph"/>
              <w:rPr>
                <w:rFonts w:ascii="Arial"/>
              </w:rPr>
            </w:pPr>
          </w:p>
          <w:p w:rsidR="00323DA5" w:rsidRDefault="0058319C" w14:paraId="740EB252" w14:textId="77777777">
            <w:pPr>
              <w:pStyle w:val="TableParagraph"/>
              <w:numPr>
                <w:ilvl w:val="0"/>
                <w:numId w:val="25"/>
              </w:numPr>
              <w:tabs>
                <w:tab w:val="left" w:pos="669"/>
                <w:tab w:val="left" w:pos="5276"/>
                <w:tab w:val="left" w:pos="7168"/>
                <w:tab w:val="left" w:pos="7456"/>
                <w:tab w:val="left" w:pos="9128"/>
                <w:tab w:val="left" w:pos="9472"/>
                <w:tab w:val="left" w:pos="11216"/>
              </w:tabs>
              <w:spacing w:before="129"/>
              <w:rPr>
                <w:rFonts w:ascii="Arial"/>
                <w:sz w:val="20"/>
              </w:rPr>
            </w:pPr>
            <w:r>
              <w:rPr>
                <w:rFonts w:ascii="Arial"/>
                <w:sz w:val="20"/>
              </w:rPr>
              <w:t>Cumulative</w:t>
            </w:r>
            <w:r>
              <w:rPr>
                <w:rFonts w:ascii="Arial"/>
                <w:spacing w:val="-12"/>
                <w:sz w:val="20"/>
              </w:rPr>
              <w:t xml:space="preserve"> </w:t>
            </w:r>
            <w:r>
              <w:rPr>
                <w:rFonts w:ascii="Arial"/>
                <w:sz w:val="20"/>
              </w:rPr>
              <w:t>Disbursements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323DA5" w:rsidRDefault="00323DA5" w14:paraId="72DBE3CE" w14:textId="77777777">
            <w:pPr>
              <w:pStyle w:val="TableParagraph"/>
              <w:spacing w:before="3"/>
              <w:rPr>
                <w:rFonts w:ascii="Arial"/>
                <w:sz w:val="29"/>
              </w:rPr>
            </w:pPr>
          </w:p>
          <w:p w:rsidR="00323DA5" w:rsidRDefault="0058319C" w14:paraId="78BF44F4" w14:textId="77777777">
            <w:pPr>
              <w:pStyle w:val="TableParagraph"/>
              <w:numPr>
                <w:ilvl w:val="0"/>
                <w:numId w:val="25"/>
              </w:numPr>
              <w:tabs>
                <w:tab w:val="left" w:pos="669"/>
                <w:tab w:val="left" w:pos="5276"/>
                <w:tab w:val="left" w:pos="7168"/>
                <w:tab w:val="left" w:pos="7456"/>
                <w:tab w:val="left" w:pos="9128"/>
                <w:tab w:val="left" w:pos="9472"/>
                <w:tab w:val="left" w:pos="11216"/>
              </w:tabs>
              <w:ind w:left="669"/>
              <w:rPr>
                <w:rFonts w:ascii="Arial"/>
                <w:sz w:val="20"/>
              </w:rPr>
            </w:pPr>
            <w:r>
              <w:rPr>
                <w:rFonts w:ascii="Arial"/>
                <w:sz w:val="20"/>
              </w:rPr>
              <w:t>Payments</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323DA5" w:rsidRDefault="00323DA5" w14:paraId="5CC52CDD" w14:textId="77777777">
            <w:pPr>
              <w:pStyle w:val="TableParagraph"/>
              <w:rPr>
                <w:rFonts w:ascii="Arial"/>
                <w:sz w:val="29"/>
              </w:rPr>
            </w:pPr>
          </w:p>
          <w:p w:rsidR="00323DA5" w:rsidRDefault="0058319C" w14:paraId="13570D9A" w14:textId="77777777">
            <w:pPr>
              <w:pStyle w:val="TableParagraph"/>
              <w:numPr>
                <w:ilvl w:val="0"/>
                <w:numId w:val="25"/>
              </w:numPr>
              <w:tabs>
                <w:tab w:val="left" w:pos="669"/>
                <w:tab w:val="left" w:pos="5276"/>
                <w:tab w:val="left" w:pos="7168"/>
                <w:tab w:val="left" w:pos="7456"/>
                <w:tab w:val="left" w:pos="9128"/>
                <w:tab w:val="left" w:pos="9472"/>
                <w:tab w:val="left" w:pos="11216"/>
              </w:tabs>
              <w:rPr>
                <w:rFonts w:ascii="Arial"/>
                <w:sz w:val="20"/>
              </w:rPr>
            </w:pPr>
            <w:r>
              <w:rPr>
                <w:rFonts w:ascii="Arial"/>
                <w:sz w:val="20"/>
              </w:rPr>
              <w:t>Difference</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323DA5" w:rsidRDefault="00323DA5" w14:paraId="0DB19554" w14:textId="77777777">
            <w:pPr>
              <w:pStyle w:val="TableParagraph"/>
              <w:spacing w:before="8"/>
              <w:rPr>
                <w:rFonts w:ascii="Arial"/>
                <w:sz w:val="25"/>
              </w:rPr>
            </w:pPr>
          </w:p>
          <w:p w:rsidR="00323DA5" w:rsidRDefault="0058319C" w14:paraId="70BA7CD2" w14:textId="77777777">
            <w:pPr>
              <w:pStyle w:val="TableParagraph"/>
              <w:numPr>
                <w:ilvl w:val="0"/>
                <w:numId w:val="25"/>
              </w:numPr>
              <w:tabs>
                <w:tab w:val="left" w:pos="669"/>
                <w:tab w:val="left" w:pos="5276"/>
                <w:tab w:val="left" w:pos="7168"/>
                <w:tab w:val="left" w:pos="7456"/>
                <w:tab w:val="left" w:pos="9128"/>
                <w:tab w:val="left" w:pos="9472"/>
                <w:tab w:val="left" w:pos="11216"/>
              </w:tabs>
              <w:spacing w:before="1"/>
              <w:rPr>
                <w:rFonts w:ascii="Arial"/>
                <w:sz w:val="20"/>
              </w:rPr>
            </w:pPr>
            <w:r>
              <w:rPr>
                <w:rFonts w:ascii="Arial"/>
                <w:sz w:val="20"/>
              </w:rPr>
              <w:t>Total</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323DA5" w:rsidRDefault="00323DA5" w14:paraId="3D53852B" w14:textId="77777777">
            <w:pPr>
              <w:pStyle w:val="TableParagraph"/>
              <w:spacing w:before="2"/>
              <w:rPr>
                <w:rFonts w:ascii="Arial"/>
                <w:sz w:val="29"/>
              </w:rPr>
            </w:pPr>
          </w:p>
          <w:p w:rsidR="00323DA5" w:rsidRDefault="0058319C" w14:paraId="48288648" w14:textId="77777777">
            <w:pPr>
              <w:pStyle w:val="TableParagraph"/>
              <w:numPr>
                <w:ilvl w:val="0"/>
                <w:numId w:val="25"/>
              </w:numPr>
              <w:tabs>
                <w:tab w:val="left" w:pos="669"/>
                <w:tab w:val="left" w:pos="5276"/>
                <w:tab w:val="left" w:pos="7168"/>
                <w:tab w:val="left" w:pos="7456"/>
                <w:tab w:val="left" w:pos="9128"/>
                <w:tab w:val="left" w:pos="9472"/>
                <w:tab w:val="left" w:pos="11216"/>
              </w:tabs>
              <w:rPr>
                <w:rFonts w:ascii="Arial"/>
                <w:sz w:val="20"/>
              </w:rPr>
            </w:pPr>
            <w:r>
              <w:rPr>
                <w:rFonts w:ascii="Arial"/>
                <w:sz w:val="20"/>
              </w:rPr>
              <w:t>Unused</w:t>
            </w:r>
            <w:r>
              <w:rPr>
                <w:rFonts w:ascii="Arial"/>
                <w:spacing w:val="-6"/>
                <w:sz w:val="20"/>
              </w:rPr>
              <w:t xml:space="preserve"> </w:t>
            </w:r>
            <w:r>
              <w:rPr>
                <w:rFonts w:ascii="Arial"/>
                <w:sz w:val="20"/>
              </w:rPr>
              <w:t>Obligational</w:t>
            </w:r>
            <w:r>
              <w:rPr>
                <w:rFonts w:ascii="Arial"/>
                <w:spacing w:val="-5"/>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323DA5" w:rsidRDefault="00323DA5" w14:paraId="55B452D2" w14:textId="77777777">
            <w:pPr>
              <w:pStyle w:val="TableParagraph"/>
              <w:spacing w:before="6"/>
              <w:rPr>
                <w:rFonts w:ascii="Arial"/>
                <w:sz w:val="25"/>
              </w:rPr>
            </w:pPr>
          </w:p>
          <w:p w:rsidR="00323DA5" w:rsidRDefault="0058319C" w14:paraId="01DA13E4" w14:textId="77777777">
            <w:pPr>
              <w:pStyle w:val="TableParagraph"/>
              <w:numPr>
                <w:ilvl w:val="0"/>
                <w:numId w:val="25"/>
              </w:numPr>
              <w:tabs>
                <w:tab w:val="left" w:pos="725"/>
                <w:tab w:val="left" w:pos="5276"/>
                <w:tab w:val="left" w:pos="7168"/>
                <w:tab w:val="left" w:pos="7456"/>
                <w:tab w:val="left" w:pos="9128"/>
                <w:tab w:val="left" w:pos="9472"/>
                <w:tab w:val="left" w:pos="11216"/>
              </w:tabs>
              <w:ind w:left="724" w:hanging="277"/>
              <w:rPr>
                <w:rFonts w:ascii="Arial"/>
                <w:sz w:val="20"/>
              </w:rPr>
            </w:pPr>
            <w:r>
              <w:rPr>
                <w:rFonts w:ascii="Arial"/>
                <w:sz w:val="20"/>
              </w:rPr>
              <w:t>Revised</w:t>
            </w:r>
            <w:r>
              <w:rPr>
                <w:rFonts w:ascii="Arial"/>
                <w:spacing w:val="-6"/>
                <w:sz w:val="20"/>
              </w:rPr>
              <w:t xml:space="preserve"> </w:t>
            </w:r>
            <w:r>
              <w:rPr>
                <w:rFonts w:ascii="Arial"/>
                <w:sz w:val="20"/>
              </w:rPr>
              <w:t>Obligational</w:t>
            </w:r>
            <w:r>
              <w:rPr>
                <w:rFonts w:ascii="Arial"/>
                <w:spacing w:val="-4"/>
                <w:sz w:val="20"/>
              </w:rPr>
              <w:t xml:space="preserve"> </w:t>
            </w:r>
            <w:r>
              <w:rPr>
                <w:rFonts w:ascii="Arial"/>
                <w:sz w:val="20"/>
              </w:rPr>
              <w:t>Authority</w:t>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r>
              <w:rPr>
                <w:rFonts w:ascii="Arial"/>
                <w:sz w:val="20"/>
              </w:rPr>
              <w:tab/>
            </w:r>
            <w:r>
              <w:rPr>
                <w:rFonts w:ascii="Arial"/>
                <w:w w:val="99"/>
                <w:sz w:val="20"/>
                <w:u w:val="single"/>
              </w:rPr>
              <w:t xml:space="preserve"> </w:t>
            </w:r>
            <w:r>
              <w:rPr>
                <w:rFonts w:ascii="Arial"/>
                <w:sz w:val="20"/>
                <w:u w:val="single"/>
              </w:rPr>
              <w:tab/>
            </w:r>
          </w:p>
          <w:p w:rsidR="00323DA5" w:rsidRDefault="00323DA5" w14:paraId="2639BDE3" w14:textId="77777777">
            <w:pPr>
              <w:pStyle w:val="TableParagraph"/>
              <w:rPr>
                <w:rFonts w:ascii="Arial"/>
              </w:rPr>
            </w:pPr>
          </w:p>
          <w:p w:rsidR="00323DA5" w:rsidRDefault="0058319C" w14:paraId="10367FD1" w14:textId="77777777">
            <w:pPr>
              <w:pStyle w:val="TableParagraph"/>
              <w:numPr>
                <w:ilvl w:val="0"/>
                <w:numId w:val="25"/>
              </w:numPr>
              <w:tabs>
                <w:tab w:val="left" w:pos="2809"/>
                <w:tab w:val="left" w:pos="2810"/>
              </w:tabs>
              <w:spacing w:before="134"/>
              <w:ind w:left="2809" w:hanging="2362"/>
              <w:rPr>
                <w:rFonts w:ascii="Arial"/>
                <w:b/>
                <w:sz w:val="20"/>
              </w:rPr>
            </w:pPr>
            <w:r>
              <w:rPr>
                <w:rFonts w:ascii="Arial"/>
                <w:b/>
                <w:sz w:val="20"/>
              </w:rPr>
              <w:t>Total</w:t>
            </w:r>
            <w:r>
              <w:rPr>
                <w:rFonts w:ascii="Arial"/>
                <w:b/>
                <w:spacing w:val="-5"/>
                <w:sz w:val="20"/>
              </w:rPr>
              <w:t xml:space="preserve"> </w:t>
            </w:r>
            <w:r>
              <w:rPr>
                <w:rFonts w:ascii="Arial"/>
                <w:b/>
                <w:sz w:val="20"/>
              </w:rPr>
              <w:t>Unused</w:t>
            </w:r>
            <w:r>
              <w:rPr>
                <w:rFonts w:ascii="Arial"/>
                <w:b/>
                <w:spacing w:val="-3"/>
                <w:sz w:val="20"/>
              </w:rPr>
              <w:t xml:space="preserve"> </w:t>
            </w:r>
            <w:r>
              <w:rPr>
                <w:rFonts w:ascii="Arial"/>
                <w:b/>
                <w:sz w:val="20"/>
              </w:rPr>
              <w:t>Obligational</w:t>
            </w:r>
            <w:r>
              <w:rPr>
                <w:rFonts w:ascii="Arial"/>
                <w:b/>
                <w:spacing w:val="-2"/>
                <w:sz w:val="20"/>
              </w:rPr>
              <w:t xml:space="preserve"> </w:t>
            </w:r>
            <w:r>
              <w:rPr>
                <w:rFonts w:ascii="Arial"/>
                <w:b/>
                <w:sz w:val="20"/>
              </w:rPr>
              <w:t>Authority</w:t>
            </w:r>
            <w:r>
              <w:rPr>
                <w:rFonts w:ascii="Arial"/>
                <w:b/>
                <w:spacing w:val="-7"/>
                <w:sz w:val="20"/>
              </w:rPr>
              <w:t xml:space="preserve"> </w:t>
            </w:r>
            <w:r>
              <w:rPr>
                <w:rFonts w:ascii="Arial"/>
                <w:b/>
                <w:sz w:val="20"/>
              </w:rPr>
              <w:t>from</w:t>
            </w:r>
            <w:r>
              <w:rPr>
                <w:rFonts w:ascii="Arial"/>
                <w:b/>
                <w:spacing w:val="-3"/>
                <w:sz w:val="20"/>
              </w:rPr>
              <w:t xml:space="preserve"> </w:t>
            </w:r>
            <w:r>
              <w:rPr>
                <w:rFonts w:ascii="Arial"/>
                <w:b/>
                <w:sz w:val="20"/>
              </w:rPr>
              <w:t>this</w:t>
            </w:r>
            <w:r>
              <w:rPr>
                <w:rFonts w:ascii="Arial"/>
                <w:b/>
                <w:spacing w:val="-4"/>
                <w:sz w:val="20"/>
              </w:rPr>
              <w:t xml:space="preserve"> </w:t>
            </w:r>
            <w:r>
              <w:rPr>
                <w:rFonts w:ascii="Arial"/>
                <w:b/>
                <w:sz w:val="20"/>
              </w:rPr>
              <w:t>page:</w:t>
            </w:r>
          </w:p>
        </w:tc>
      </w:tr>
    </w:tbl>
    <w:p w:rsidR="00323DA5" w:rsidRDefault="000C7E2C" w14:paraId="3BAC7A59" w14:textId="595011B2">
      <w:pPr>
        <w:pStyle w:val="BodyText"/>
        <w:spacing w:before="4"/>
        <w:rPr>
          <w:rFonts w:ascii="Arial"/>
          <w:sz w:val="9"/>
        </w:rPr>
      </w:pPr>
      <w:r>
        <w:rPr>
          <w:noProof/>
        </w:rPr>
        <mc:AlternateContent>
          <mc:Choice Requires="wps">
            <w:drawing>
              <wp:anchor distT="0" distB="0" distL="114300" distR="114300" simplePos="0" relativeHeight="482901504" behindDoc="1" locked="0" layoutInCell="1" allowOverlap="1" wp14:editId="38B66B27" wp14:anchorId="2847C23A">
                <wp:simplePos x="0" y="0"/>
                <wp:positionH relativeFrom="page">
                  <wp:posOffset>3625850</wp:posOffset>
                </wp:positionH>
                <wp:positionV relativeFrom="page">
                  <wp:posOffset>2834640</wp:posOffset>
                </wp:positionV>
                <wp:extent cx="1207135" cy="203200"/>
                <wp:effectExtent l="0" t="0" r="0" b="0"/>
                <wp:wrapNone/>
                <wp:docPr id="13522"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7135" cy="203200"/>
                        </a:xfrm>
                        <a:custGeom>
                          <a:avLst/>
                          <a:gdLst>
                            <a:gd name="T0" fmla="+- 0 7601 5710"/>
                            <a:gd name="T1" fmla="*/ T0 w 1901"/>
                            <a:gd name="T2" fmla="+- 0 4464 4464"/>
                            <a:gd name="T3" fmla="*/ 4464 h 320"/>
                            <a:gd name="T4" fmla="+- 0 5729 5710"/>
                            <a:gd name="T5" fmla="*/ T4 w 1901"/>
                            <a:gd name="T6" fmla="+- 0 4464 4464"/>
                            <a:gd name="T7" fmla="*/ 4464 h 320"/>
                            <a:gd name="T8" fmla="+- 0 5729 5710"/>
                            <a:gd name="T9" fmla="*/ T8 w 1901"/>
                            <a:gd name="T10" fmla="+- 0 4464 4464"/>
                            <a:gd name="T11" fmla="*/ 4464 h 320"/>
                            <a:gd name="T12" fmla="+- 0 5719 5710"/>
                            <a:gd name="T13" fmla="*/ T12 w 1901"/>
                            <a:gd name="T14" fmla="+- 0 4464 4464"/>
                            <a:gd name="T15" fmla="*/ 4464 h 320"/>
                            <a:gd name="T16" fmla="+- 0 5710 5710"/>
                            <a:gd name="T17" fmla="*/ T16 w 1901"/>
                            <a:gd name="T18" fmla="+- 0 4464 4464"/>
                            <a:gd name="T19" fmla="*/ 4464 h 320"/>
                            <a:gd name="T20" fmla="+- 0 5710 5710"/>
                            <a:gd name="T21" fmla="*/ T20 w 1901"/>
                            <a:gd name="T22" fmla="+- 0 4474 4464"/>
                            <a:gd name="T23" fmla="*/ 4474 h 320"/>
                            <a:gd name="T24" fmla="+- 0 5710 5710"/>
                            <a:gd name="T25" fmla="*/ T24 w 1901"/>
                            <a:gd name="T26" fmla="+- 0 4774 4464"/>
                            <a:gd name="T27" fmla="*/ 4774 h 320"/>
                            <a:gd name="T28" fmla="+- 0 5710 5710"/>
                            <a:gd name="T29" fmla="*/ T28 w 1901"/>
                            <a:gd name="T30" fmla="+- 0 4783 4464"/>
                            <a:gd name="T31" fmla="*/ 4783 h 320"/>
                            <a:gd name="T32" fmla="+- 0 5719 5710"/>
                            <a:gd name="T33" fmla="*/ T32 w 1901"/>
                            <a:gd name="T34" fmla="+- 0 4783 4464"/>
                            <a:gd name="T35" fmla="*/ 4783 h 320"/>
                            <a:gd name="T36" fmla="+- 0 5729 5710"/>
                            <a:gd name="T37" fmla="*/ T36 w 1901"/>
                            <a:gd name="T38" fmla="+- 0 4783 4464"/>
                            <a:gd name="T39" fmla="*/ 4783 h 320"/>
                            <a:gd name="T40" fmla="+- 0 5729 5710"/>
                            <a:gd name="T41" fmla="*/ T40 w 1901"/>
                            <a:gd name="T42" fmla="+- 0 4783 4464"/>
                            <a:gd name="T43" fmla="*/ 4783 h 320"/>
                            <a:gd name="T44" fmla="+- 0 7601 5710"/>
                            <a:gd name="T45" fmla="*/ T44 w 1901"/>
                            <a:gd name="T46" fmla="+- 0 4783 4464"/>
                            <a:gd name="T47" fmla="*/ 4783 h 320"/>
                            <a:gd name="T48" fmla="+- 0 7601 5710"/>
                            <a:gd name="T49" fmla="*/ T48 w 1901"/>
                            <a:gd name="T50" fmla="+- 0 4774 4464"/>
                            <a:gd name="T51" fmla="*/ 4774 h 320"/>
                            <a:gd name="T52" fmla="+- 0 5729 5710"/>
                            <a:gd name="T53" fmla="*/ T52 w 1901"/>
                            <a:gd name="T54" fmla="+- 0 4774 4464"/>
                            <a:gd name="T55" fmla="*/ 4774 h 320"/>
                            <a:gd name="T56" fmla="+- 0 5729 5710"/>
                            <a:gd name="T57" fmla="*/ T56 w 1901"/>
                            <a:gd name="T58" fmla="+- 0 4774 4464"/>
                            <a:gd name="T59" fmla="*/ 4774 h 320"/>
                            <a:gd name="T60" fmla="+- 0 5719 5710"/>
                            <a:gd name="T61" fmla="*/ T60 w 1901"/>
                            <a:gd name="T62" fmla="+- 0 4774 4464"/>
                            <a:gd name="T63" fmla="*/ 4774 h 320"/>
                            <a:gd name="T64" fmla="+- 0 5719 5710"/>
                            <a:gd name="T65" fmla="*/ T64 w 1901"/>
                            <a:gd name="T66" fmla="+- 0 4474 4464"/>
                            <a:gd name="T67" fmla="*/ 4474 h 320"/>
                            <a:gd name="T68" fmla="+- 0 5729 5710"/>
                            <a:gd name="T69" fmla="*/ T68 w 1901"/>
                            <a:gd name="T70" fmla="+- 0 4474 4464"/>
                            <a:gd name="T71" fmla="*/ 4474 h 320"/>
                            <a:gd name="T72" fmla="+- 0 5729 5710"/>
                            <a:gd name="T73" fmla="*/ T72 w 1901"/>
                            <a:gd name="T74" fmla="+- 0 4474 4464"/>
                            <a:gd name="T75" fmla="*/ 4474 h 320"/>
                            <a:gd name="T76" fmla="+- 0 7601 5710"/>
                            <a:gd name="T77" fmla="*/ T76 w 1901"/>
                            <a:gd name="T78" fmla="+- 0 4474 4464"/>
                            <a:gd name="T79" fmla="*/ 4474 h 320"/>
                            <a:gd name="T80" fmla="+- 0 7601 5710"/>
                            <a:gd name="T81" fmla="*/ T80 w 1901"/>
                            <a:gd name="T82" fmla="+- 0 4464 4464"/>
                            <a:gd name="T83" fmla="*/ 4464 h 320"/>
                            <a:gd name="T84" fmla="+- 0 7610 5710"/>
                            <a:gd name="T85" fmla="*/ T84 w 1901"/>
                            <a:gd name="T86" fmla="+- 0 4464 4464"/>
                            <a:gd name="T87" fmla="*/ 4464 h 320"/>
                            <a:gd name="T88" fmla="+- 0 7601 5710"/>
                            <a:gd name="T89" fmla="*/ T88 w 1901"/>
                            <a:gd name="T90" fmla="+- 0 4464 4464"/>
                            <a:gd name="T91" fmla="*/ 4464 h 320"/>
                            <a:gd name="T92" fmla="+- 0 7601 5710"/>
                            <a:gd name="T93" fmla="*/ T92 w 1901"/>
                            <a:gd name="T94" fmla="+- 0 4474 4464"/>
                            <a:gd name="T95" fmla="*/ 4474 h 320"/>
                            <a:gd name="T96" fmla="+- 0 7601 5710"/>
                            <a:gd name="T97" fmla="*/ T96 w 1901"/>
                            <a:gd name="T98" fmla="+- 0 4774 4464"/>
                            <a:gd name="T99" fmla="*/ 4774 h 320"/>
                            <a:gd name="T100" fmla="+- 0 7601 5710"/>
                            <a:gd name="T101" fmla="*/ T100 w 1901"/>
                            <a:gd name="T102" fmla="+- 0 4783 4464"/>
                            <a:gd name="T103" fmla="*/ 4783 h 320"/>
                            <a:gd name="T104" fmla="+- 0 7610 5710"/>
                            <a:gd name="T105" fmla="*/ T104 w 1901"/>
                            <a:gd name="T106" fmla="+- 0 4783 4464"/>
                            <a:gd name="T107" fmla="*/ 4783 h 320"/>
                            <a:gd name="T108" fmla="+- 0 7610 5710"/>
                            <a:gd name="T109" fmla="*/ T108 w 1901"/>
                            <a:gd name="T110" fmla="+- 0 4774 4464"/>
                            <a:gd name="T111" fmla="*/ 4774 h 320"/>
                            <a:gd name="T112" fmla="+- 0 7610 5710"/>
                            <a:gd name="T113" fmla="*/ T112 w 1901"/>
                            <a:gd name="T114" fmla="+- 0 4474 4464"/>
                            <a:gd name="T115" fmla="*/ 4474 h 320"/>
                            <a:gd name="T116" fmla="+- 0 7610 5710"/>
                            <a:gd name="T117" fmla="*/ T116 w 1901"/>
                            <a:gd name="T118" fmla="+- 0 4464 4464"/>
                            <a:gd name="T119" fmla="*/ 4464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901" h="320">
                              <a:moveTo>
                                <a:pt x="1891" y="0"/>
                              </a:moveTo>
                              <a:lnTo>
                                <a:pt x="19" y="0"/>
                              </a:lnTo>
                              <a:lnTo>
                                <a:pt x="9" y="0"/>
                              </a:lnTo>
                              <a:lnTo>
                                <a:pt x="0" y="0"/>
                              </a:lnTo>
                              <a:lnTo>
                                <a:pt x="0" y="10"/>
                              </a:lnTo>
                              <a:lnTo>
                                <a:pt x="0" y="310"/>
                              </a:lnTo>
                              <a:lnTo>
                                <a:pt x="0" y="319"/>
                              </a:lnTo>
                              <a:lnTo>
                                <a:pt x="9" y="319"/>
                              </a:lnTo>
                              <a:lnTo>
                                <a:pt x="19" y="319"/>
                              </a:lnTo>
                              <a:lnTo>
                                <a:pt x="1891" y="319"/>
                              </a:lnTo>
                              <a:lnTo>
                                <a:pt x="1891" y="310"/>
                              </a:lnTo>
                              <a:lnTo>
                                <a:pt x="19" y="310"/>
                              </a:lnTo>
                              <a:lnTo>
                                <a:pt x="9" y="310"/>
                              </a:lnTo>
                              <a:lnTo>
                                <a:pt x="9" y="10"/>
                              </a:lnTo>
                              <a:lnTo>
                                <a:pt x="19" y="10"/>
                              </a:lnTo>
                              <a:lnTo>
                                <a:pt x="1891" y="10"/>
                              </a:lnTo>
                              <a:lnTo>
                                <a:pt x="1891" y="0"/>
                              </a:lnTo>
                              <a:close/>
                              <a:moveTo>
                                <a:pt x="1900" y="0"/>
                              </a:moveTo>
                              <a:lnTo>
                                <a:pt x="1891" y="0"/>
                              </a:lnTo>
                              <a:lnTo>
                                <a:pt x="1891" y="10"/>
                              </a:lnTo>
                              <a:lnTo>
                                <a:pt x="1891" y="310"/>
                              </a:lnTo>
                              <a:lnTo>
                                <a:pt x="1891" y="319"/>
                              </a:lnTo>
                              <a:lnTo>
                                <a:pt x="1900" y="319"/>
                              </a:lnTo>
                              <a:lnTo>
                                <a:pt x="1900" y="310"/>
                              </a:lnTo>
                              <a:lnTo>
                                <a:pt x="1900" y="10"/>
                              </a:lnTo>
                              <a:lnTo>
                                <a:pt x="19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4" style="position:absolute;margin-left:285.5pt;margin-top:223.2pt;width:95.05pt;height:16pt;z-index:-2041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01,320" o:spid="_x0000_s1026" fillcolor="black" stroked="f" path="m1891,l19,,9,,,,,10,,310r,9l9,319r10,l1891,319r,-9l19,310r-10,l9,10r10,l1891,10r,-10xm1900,r-9,l1891,10r,300l1891,319r9,l1900,310r,-300l19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" w14:anchorId="5C0F26A6">
                <v:path arrowok="t" o:connecttype="custom" o:connectlocs="1200785,2834640;12065,2834640;12065,2834640;5715,2834640;0,2834640;0,2840990;0,3031490;0,3037205;5715,3037205;12065,3037205;12065,3037205;1200785,3037205;1200785,3031490;12065,3031490;12065,3031490;5715,3031490;5715,2840990;12065,2840990;12065,2840990;1200785,2840990;1200785,2834640;1206500,2834640;1200785,2834640;1200785,2840990;1200785,3031490;1200785,3037205;1206500,3037205;1206500,3031490;1206500,2840990;1206500,2834640" o:connectangles="0,0,0,0,0,0,0,0,0,0,0,0,0,0,0,0,0,0,0,0,0,0,0,0,0,0,0,0,0,0"/>
                <w10:wrap anchorx="page" anchory="page"/>
              </v:shape>
            </w:pict>
          </mc:Fallback>
        </mc:AlternateContent>
      </w:r>
      <w:r>
        <w:rPr>
          <w:noProof/>
        </w:rPr>
        <mc:AlternateContent>
          <mc:Choice Requires="wps">
            <w:drawing>
              <wp:anchor distT="0" distB="0" distL="114300" distR="114300" simplePos="0" relativeHeight="482902016" behindDoc="1" locked="0" layoutInCell="1" allowOverlap="1" wp14:editId="58AA7E90" wp14:anchorId="63F2FD6A">
                <wp:simplePos x="0" y="0"/>
                <wp:positionH relativeFrom="page">
                  <wp:posOffset>5009515</wp:posOffset>
                </wp:positionH>
                <wp:positionV relativeFrom="page">
                  <wp:posOffset>2834640</wp:posOffset>
                </wp:positionV>
                <wp:extent cx="1068705" cy="203200"/>
                <wp:effectExtent l="0" t="0" r="0" b="0"/>
                <wp:wrapNone/>
                <wp:docPr id="13521"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8705" cy="203200"/>
                        </a:xfrm>
                        <a:custGeom>
                          <a:avLst/>
                          <a:gdLst>
                            <a:gd name="T0" fmla="+- 0 9571 7889"/>
                            <a:gd name="T1" fmla="*/ T0 w 1683"/>
                            <a:gd name="T2" fmla="+- 0 4464 4464"/>
                            <a:gd name="T3" fmla="*/ 4464 h 320"/>
                            <a:gd name="T4" fmla="+- 0 9562 7889"/>
                            <a:gd name="T5" fmla="*/ T4 w 1683"/>
                            <a:gd name="T6" fmla="+- 0 4464 4464"/>
                            <a:gd name="T7" fmla="*/ 4464 h 320"/>
                            <a:gd name="T8" fmla="+- 0 9562 7889"/>
                            <a:gd name="T9" fmla="*/ T8 w 1683"/>
                            <a:gd name="T10" fmla="+- 0 4474 4464"/>
                            <a:gd name="T11" fmla="*/ 4474 h 320"/>
                            <a:gd name="T12" fmla="+- 0 9562 7889"/>
                            <a:gd name="T13" fmla="*/ T12 w 1683"/>
                            <a:gd name="T14" fmla="+- 0 4774 4464"/>
                            <a:gd name="T15" fmla="*/ 4774 h 320"/>
                            <a:gd name="T16" fmla="+- 0 7908 7889"/>
                            <a:gd name="T17" fmla="*/ T16 w 1683"/>
                            <a:gd name="T18" fmla="+- 0 4774 4464"/>
                            <a:gd name="T19" fmla="*/ 4774 h 320"/>
                            <a:gd name="T20" fmla="+- 0 7898 7889"/>
                            <a:gd name="T21" fmla="*/ T20 w 1683"/>
                            <a:gd name="T22" fmla="+- 0 4774 4464"/>
                            <a:gd name="T23" fmla="*/ 4774 h 320"/>
                            <a:gd name="T24" fmla="+- 0 7898 7889"/>
                            <a:gd name="T25" fmla="*/ T24 w 1683"/>
                            <a:gd name="T26" fmla="+- 0 4474 4464"/>
                            <a:gd name="T27" fmla="*/ 4474 h 320"/>
                            <a:gd name="T28" fmla="+- 0 7908 7889"/>
                            <a:gd name="T29" fmla="*/ T28 w 1683"/>
                            <a:gd name="T30" fmla="+- 0 4474 4464"/>
                            <a:gd name="T31" fmla="*/ 4474 h 320"/>
                            <a:gd name="T32" fmla="+- 0 9562 7889"/>
                            <a:gd name="T33" fmla="*/ T32 w 1683"/>
                            <a:gd name="T34" fmla="+- 0 4474 4464"/>
                            <a:gd name="T35" fmla="*/ 4474 h 320"/>
                            <a:gd name="T36" fmla="+- 0 9562 7889"/>
                            <a:gd name="T37" fmla="*/ T36 w 1683"/>
                            <a:gd name="T38" fmla="+- 0 4464 4464"/>
                            <a:gd name="T39" fmla="*/ 4464 h 320"/>
                            <a:gd name="T40" fmla="+- 0 7908 7889"/>
                            <a:gd name="T41" fmla="*/ T40 w 1683"/>
                            <a:gd name="T42" fmla="+- 0 4464 4464"/>
                            <a:gd name="T43" fmla="*/ 4464 h 320"/>
                            <a:gd name="T44" fmla="+- 0 7898 7889"/>
                            <a:gd name="T45" fmla="*/ T44 w 1683"/>
                            <a:gd name="T46" fmla="+- 0 4464 4464"/>
                            <a:gd name="T47" fmla="*/ 4464 h 320"/>
                            <a:gd name="T48" fmla="+- 0 7889 7889"/>
                            <a:gd name="T49" fmla="*/ T48 w 1683"/>
                            <a:gd name="T50" fmla="+- 0 4464 4464"/>
                            <a:gd name="T51" fmla="*/ 4464 h 320"/>
                            <a:gd name="T52" fmla="+- 0 7889 7889"/>
                            <a:gd name="T53" fmla="*/ T52 w 1683"/>
                            <a:gd name="T54" fmla="+- 0 4474 4464"/>
                            <a:gd name="T55" fmla="*/ 4474 h 320"/>
                            <a:gd name="T56" fmla="+- 0 7889 7889"/>
                            <a:gd name="T57" fmla="*/ T56 w 1683"/>
                            <a:gd name="T58" fmla="+- 0 4774 4464"/>
                            <a:gd name="T59" fmla="*/ 4774 h 320"/>
                            <a:gd name="T60" fmla="+- 0 7889 7889"/>
                            <a:gd name="T61" fmla="*/ T60 w 1683"/>
                            <a:gd name="T62" fmla="+- 0 4783 4464"/>
                            <a:gd name="T63" fmla="*/ 4783 h 320"/>
                            <a:gd name="T64" fmla="+- 0 7898 7889"/>
                            <a:gd name="T65" fmla="*/ T64 w 1683"/>
                            <a:gd name="T66" fmla="+- 0 4783 4464"/>
                            <a:gd name="T67" fmla="*/ 4783 h 320"/>
                            <a:gd name="T68" fmla="+- 0 7908 7889"/>
                            <a:gd name="T69" fmla="*/ T68 w 1683"/>
                            <a:gd name="T70" fmla="+- 0 4783 4464"/>
                            <a:gd name="T71" fmla="*/ 4783 h 320"/>
                            <a:gd name="T72" fmla="+- 0 9562 7889"/>
                            <a:gd name="T73" fmla="*/ T72 w 1683"/>
                            <a:gd name="T74" fmla="+- 0 4783 4464"/>
                            <a:gd name="T75" fmla="*/ 4783 h 320"/>
                            <a:gd name="T76" fmla="+- 0 9571 7889"/>
                            <a:gd name="T77" fmla="*/ T76 w 1683"/>
                            <a:gd name="T78" fmla="+- 0 4783 4464"/>
                            <a:gd name="T79" fmla="*/ 4783 h 320"/>
                            <a:gd name="T80" fmla="+- 0 9571 7889"/>
                            <a:gd name="T81" fmla="*/ T80 w 1683"/>
                            <a:gd name="T82" fmla="+- 0 4774 4464"/>
                            <a:gd name="T83" fmla="*/ 4774 h 320"/>
                            <a:gd name="T84" fmla="+- 0 9571 7889"/>
                            <a:gd name="T85" fmla="*/ T84 w 1683"/>
                            <a:gd name="T86" fmla="+- 0 4474 4464"/>
                            <a:gd name="T87" fmla="*/ 4474 h 320"/>
                            <a:gd name="T88" fmla="+- 0 9571 7889"/>
                            <a:gd name="T89" fmla="*/ T88 w 1683"/>
                            <a:gd name="T90" fmla="+- 0 4464 4464"/>
                            <a:gd name="T91" fmla="*/ 4464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683" h="320">
                              <a:moveTo>
                                <a:pt x="1682" y="0"/>
                              </a:moveTo>
                              <a:lnTo>
                                <a:pt x="1673" y="0"/>
                              </a:lnTo>
                              <a:lnTo>
                                <a:pt x="1673" y="10"/>
                              </a:lnTo>
                              <a:lnTo>
                                <a:pt x="1673" y="310"/>
                              </a:lnTo>
                              <a:lnTo>
                                <a:pt x="19" y="310"/>
                              </a:lnTo>
                              <a:lnTo>
                                <a:pt x="9" y="310"/>
                              </a:lnTo>
                              <a:lnTo>
                                <a:pt x="9" y="10"/>
                              </a:lnTo>
                              <a:lnTo>
                                <a:pt x="19" y="10"/>
                              </a:lnTo>
                              <a:lnTo>
                                <a:pt x="1673" y="10"/>
                              </a:lnTo>
                              <a:lnTo>
                                <a:pt x="1673" y="0"/>
                              </a:lnTo>
                              <a:lnTo>
                                <a:pt x="19" y="0"/>
                              </a:lnTo>
                              <a:lnTo>
                                <a:pt x="9" y="0"/>
                              </a:lnTo>
                              <a:lnTo>
                                <a:pt x="0" y="0"/>
                              </a:lnTo>
                              <a:lnTo>
                                <a:pt x="0" y="10"/>
                              </a:lnTo>
                              <a:lnTo>
                                <a:pt x="0" y="310"/>
                              </a:lnTo>
                              <a:lnTo>
                                <a:pt x="0" y="319"/>
                              </a:lnTo>
                              <a:lnTo>
                                <a:pt x="9" y="319"/>
                              </a:lnTo>
                              <a:lnTo>
                                <a:pt x="19" y="319"/>
                              </a:lnTo>
                              <a:lnTo>
                                <a:pt x="1673" y="319"/>
                              </a:lnTo>
                              <a:lnTo>
                                <a:pt x="1682" y="319"/>
                              </a:lnTo>
                              <a:lnTo>
                                <a:pt x="1682" y="310"/>
                              </a:lnTo>
                              <a:lnTo>
                                <a:pt x="1682" y="10"/>
                              </a:lnTo>
                              <a:lnTo>
                                <a:pt x="16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5" style="position:absolute;margin-left:394.45pt;margin-top:223.2pt;width:84.15pt;height:16pt;z-index:-2041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83,320" o:spid="_x0000_s1026" fillcolor="black" stroked="f" path="m1682,r-9,l1673,10r,300l19,310r-10,l9,10r10,l1673,10r,-10l19,,9,,,,,10,,310r,9l9,319r10,l1673,319r9,l1682,310r,-300l16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" w14:anchorId="49CA84C2">
                <v:path arrowok="t" o:connecttype="custom" o:connectlocs="1068070,2834640;1062355,2834640;1062355,2840990;1062355,3031490;12065,3031490;5715,3031490;5715,2840990;12065,2840990;1062355,2840990;1062355,2834640;12065,2834640;5715,2834640;0,2834640;0,2840990;0,3031490;0,3037205;5715,3037205;12065,3037205;1062355,3037205;1068070,3037205;1068070,3031490;1068070,2840990;1068070,2834640" o:connectangles="0,0,0,0,0,0,0,0,0,0,0,0,0,0,0,0,0,0,0,0,0,0,0"/>
                <w10:wrap anchorx="page" anchory="page"/>
              </v:shape>
            </w:pict>
          </mc:Fallback>
        </mc:AlternateContent>
      </w:r>
      <w:r>
        <w:rPr>
          <w:noProof/>
        </w:rPr>
        <mc:AlternateContent>
          <mc:Choice Requires="wps">
            <w:drawing>
              <wp:anchor distT="0" distB="0" distL="114300" distR="114300" simplePos="0" relativeHeight="482902528" behindDoc="1" locked="0" layoutInCell="1" allowOverlap="1" wp14:editId="5DEB3187" wp14:anchorId="7BF0BD3F">
                <wp:simplePos x="0" y="0"/>
                <wp:positionH relativeFrom="page">
                  <wp:posOffset>6289675</wp:posOffset>
                </wp:positionH>
                <wp:positionV relativeFrom="page">
                  <wp:posOffset>2834640</wp:posOffset>
                </wp:positionV>
                <wp:extent cx="1114425" cy="203200"/>
                <wp:effectExtent l="0" t="0" r="0" b="0"/>
                <wp:wrapNone/>
                <wp:docPr id="13520"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4425" cy="203200"/>
                        </a:xfrm>
                        <a:custGeom>
                          <a:avLst/>
                          <a:gdLst>
                            <a:gd name="T0" fmla="+- 0 11659 9905"/>
                            <a:gd name="T1" fmla="*/ T0 w 1755"/>
                            <a:gd name="T2" fmla="+- 0 4464 4464"/>
                            <a:gd name="T3" fmla="*/ 4464 h 320"/>
                            <a:gd name="T4" fmla="+- 0 11650 9905"/>
                            <a:gd name="T5" fmla="*/ T4 w 1755"/>
                            <a:gd name="T6" fmla="+- 0 4464 4464"/>
                            <a:gd name="T7" fmla="*/ 4464 h 320"/>
                            <a:gd name="T8" fmla="+- 0 11650 9905"/>
                            <a:gd name="T9" fmla="*/ T8 w 1755"/>
                            <a:gd name="T10" fmla="+- 0 4474 4464"/>
                            <a:gd name="T11" fmla="*/ 4474 h 320"/>
                            <a:gd name="T12" fmla="+- 0 11650 9905"/>
                            <a:gd name="T13" fmla="*/ T12 w 1755"/>
                            <a:gd name="T14" fmla="+- 0 4774 4464"/>
                            <a:gd name="T15" fmla="*/ 4774 h 320"/>
                            <a:gd name="T16" fmla="+- 0 9924 9905"/>
                            <a:gd name="T17" fmla="*/ T16 w 1755"/>
                            <a:gd name="T18" fmla="+- 0 4774 4464"/>
                            <a:gd name="T19" fmla="*/ 4774 h 320"/>
                            <a:gd name="T20" fmla="+- 0 9914 9905"/>
                            <a:gd name="T21" fmla="*/ T20 w 1755"/>
                            <a:gd name="T22" fmla="+- 0 4774 4464"/>
                            <a:gd name="T23" fmla="*/ 4774 h 320"/>
                            <a:gd name="T24" fmla="+- 0 9914 9905"/>
                            <a:gd name="T25" fmla="*/ T24 w 1755"/>
                            <a:gd name="T26" fmla="+- 0 4474 4464"/>
                            <a:gd name="T27" fmla="*/ 4474 h 320"/>
                            <a:gd name="T28" fmla="+- 0 9924 9905"/>
                            <a:gd name="T29" fmla="*/ T28 w 1755"/>
                            <a:gd name="T30" fmla="+- 0 4474 4464"/>
                            <a:gd name="T31" fmla="*/ 4474 h 320"/>
                            <a:gd name="T32" fmla="+- 0 11650 9905"/>
                            <a:gd name="T33" fmla="*/ T32 w 1755"/>
                            <a:gd name="T34" fmla="+- 0 4474 4464"/>
                            <a:gd name="T35" fmla="*/ 4474 h 320"/>
                            <a:gd name="T36" fmla="+- 0 11650 9905"/>
                            <a:gd name="T37" fmla="*/ T36 w 1755"/>
                            <a:gd name="T38" fmla="+- 0 4464 4464"/>
                            <a:gd name="T39" fmla="*/ 4464 h 320"/>
                            <a:gd name="T40" fmla="+- 0 9924 9905"/>
                            <a:gd name="T41" fmla="*/ T40 w 1755"/>
                            <a:gd name="T42" fmla="+- 0 4464 4464"/>
                            <a:gd name="T43" fmla="*/ 4464 h 320"/>
                            <a:gd name="T44" fmla="+- 0 9914 9905"/>
                            <a:gd name="T45" fmla="*/ T44 w 1755"/>
                            <a:gd name="T46" fmla="+- 0 4464 4464"/>
                            <a:gd name="T47" fmla="*/ 4464 h 320"/>
                            <a:gd name="T48" fmla="+- 0 9905 9905"/>
                            <a:gd name="T49" fmla="*/ T48 w 1755"/>
                            <a:gd name="T50" fmla="+- 0 4464 4464"/>
                            <a:gd name="T51" fmla="*/ 4464 h 320"/>
                            <a:gd name="T52" fmla="+- 0 9905 9905"/>
                            <a:gd name="T53" fmla="*/ T52 w 1755"/>
                            <a:gd name="T54" fmla="+- 0 4474 4464"/>
                            <a:gd name="T55" fmla="*/ 4474 h 320"/>
                            <a:gd name="T56" fmla="+- 0 9905 9905"/>
                            <a:gd name="T57" fmla="*/ T56 w 1755"/>
                            <a:gd name="T58" fmla="+- 0 4774 4464"/>
                            <a:gd name="T59" fmla="*/ 4774 h 320"/>
                            <a:gd name="T60" fmla="+- 0 9905 9905"/>
                            <a:gd name="T61" fmla="*/ T60 w 1755"/>
                            <a:gd name="T62" fmla="+- 0 4783 4464"/>
                            <a:gd name="T63" fmla="*/ 4783 h 320"/>
                            <a:gd name="T64" fmla="+- 0 9914 9905"/>
                            <a:gd name="T65" fmla="*/ T64 w 1755"/>
                            <a:gd name="T66" fmla="+- 0 4783 4464"/>
                            <a:gd name="T67" fmla="*/ 4783 h 320"/>
                            <a:gd name="T68" fmla="+- 0 9924 9905"/>
                            <a:gd name="T69" fmla="*/ T68 w 1755"/>
                            <a:gd name="T70" fmla="+- 0 4783 4464"/>
                            <a:gd name="T71" fmla="*/ 4783 h 320"/>
                            <a:gd name="T72" fmla="+- 0 11650 9905"/>
                            <a:gd name="T73" fmla="*/ T72 w 1755"/>
                            <a:gd name="T74" fmla="+- 0 4783 4464"/>
                            <a:gd name="T75" fmla="*/ 4783 h 320"/>
                            <a:gd name="T76" fmla="+- 0 11659 9905"/>
                            <a:gd name="T77" fmla="*/ T76 w 1755"/>
                            <a:gd name="T78" fmla="+- 0 4783 4464"/>
                            <a:gd name="T79" fmla="*/ 4783 h 320"/>
                            <a:gd name="T80" fmla="+- 0 11659 9905"/>
                            <a:gd name="T81" fmla="*/ T80 w 1755"/>
                            <a:gd name="T82" fmla="+- 0 4774 4464"/>
                            <a:gd name="T83" fmla="*/ 4774 h 320"/>
                            <a:gd name="T84" fmla="+- 0 11659 9905"/>
                            <a:gd name="T85" fmla="*/ T84 w 1755"/>
                            <a:gd name="T86" fmla="+- 0 4474 4464"/>
                            <a:gd name="T87" fmla="*/ 4474 h 320"/>
                            <a:gd name="T88" fmla="+- 0 11659 9905"/>
                            <a:gd name="T89" fmla="*/ T88 w 1755"/>
                            <a:gd name="T90" fmla="+- 0 4464 4464"/>
                            <a:gd name="T91" fmla="*/ 4464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755" h="320">
                              <a:moveTo>
                                <a:pt x="1754" y="0"/>
                              </a:moveTo>
                              <a:lnTo>
                                <a:pt x="1745" y="0"/>
                              </a:lnTo>
                              <a:lnTo>
                                <a:pt x="1745" y="10"/>
                              </a:lnTo>
                              <a:lnTo>
                                <a:pt x="1745" y="310"/>
                              </a:lnTo>
                              <a:lnTo>
                                <a:pt x="19" y="310"/>
                              </a:lnTo>
                              <a:lnTo>
                                <a:pt x="9" y="310"/>
                              </a:lnTo>
                              <a:lnTo>
                                <a:pt x="9" y="10"/>
                              </a:lnTo>
                              <a:lnTo>
                                <a:pt x="19" y="10"/>
                              </a:lnTo>
                              <a:lnTo>
                                <a:pt x="1745" y="10"/>
                              </a:lnTo>
                              <a:lnTo>
                                <a:pt x="1745" y="0"/>
                              </a:lnTo>
                              <a:lnTo>
                                <a:pt x="19" y="0"/>
                              </a:lnTo>
                              <a:lnTo>
                                <a:pt x="9" y="0"/>
                              </a:lnTo>
                              <a:lnTo>
                                <a:pt x="0" y="0"/>
                              </a:lnTo>
                              <a:lnTo>
                                <a:pt x="0" y="10"/>
                              </a:lnTo>
                              <a:lnTo>
                                <a:pt x="0" y="310"/>
                              </a:lnTo>
                              <a:lnTo>
                                <a:pt x="0" y="319"/>
                              </a:lnTo>
                              <a:lnTo>
                                <a:pt x="9" y="319"/>
                              </a:lnTo>
                              <a:lnTo>
                                <a:pt x="19" y="319"/>
                              </a:lnTo>
                              <a:lnTo>
                                <a:pt x="1745" y="319"/>
                              </a:lnTo>
                              <a:lnTo>
                                <a:pt x="1754" y="319"/>
                              </a:lnTo>
                              <a:lnTo>
                                <a:pt x="1754" y="310"/>
                              </a:lnTo>
                              <a:lnTo>
                                <a:pt x="1754" y="10"/>
                              </a:lnTo>
                              <a:lnTo>
                                <a:pt x="17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6" style="position:absolute;margin-left:495.25pt;margin-top:223.2pt;width:87.75pt;height:16pt;z-index:-2041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55,320" o:spid="_x0000_s1026" fillcolor="black" stroked="f" path="m1754,r-9,l1745,10r,300l19,310r-10,l9,10r10,l1745,10r,-10l19,,9,,,,,10,,310r,9l9,319r10,l1745,319r9,l1754,310r,-300l17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" w14:anchorId="6598024C">
                <v:path arrowok="t" o:connecttype="custom" o:connectlocs="1113790,2834640;1108075,2834640;1108075,2840990;1108075,3031490;12065,3031490;5715,3031490;5715,2840990;12065,2840990;1108075,2840990;1108075,2834640;12065,2834640;5715,2834640;0,2834640;0,2840990;0,3031490;0,3037205;5715,3037205;12065,3037205;1108075,3037205;1113790,3037205;1113790,3031490;1113790,2840990;1113790,2834640" o:connectangles="0,0,0,0,0,0,0,0,0,0,0,0,0,0,0,0,0,0,0,0,0,0,0"/>
                <w10:wrap anchorx="page" anchory="page"/>
              </v:shape>
            </w:pict>
          </mc:Fallback>
        </mc:AlternateContent>
      </w:r>
      <w:r w:rsidR="0058319C">
        <w:rPr>
          <w:noProof/>
        </w:rPr>
        <w:drawing>
          <wp:anchor distT="0" distB="0" distL="0" distR="0" simplePos="0" relativeHeight="482903552" behindDoc="1" locked="0" layoutInCell="1" allowOverlap="1" wp14:editId="53FE07F3" wp14:anchorId="5D990FBF">
            <wp:simplePos x="0" y="0"/>
            <wp:positionH relativeFrom="page">
              <wp:posOffset>9146222</wp:posOffset>
            </wp:positionH>
            <wp:positionV relativeFrom="page">
              <wp:posOffset>356237</wp:posOffset>
            </wp:positionV>
            <wp:extent cx="507814" cy="494061"/>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5" cstate="print"/>
                    <a:stretch>
                      <a:fillRect/>
                    </a:stretch>
                  </pic:blipFill>
                  <pic:spPr>
                    <a:xfrm>
                      <a:off x="0" y="0"/>
                      <a:ext cx="507814" cy="494061"/>
                    </a:xfrm>
                    <a:prstGeom prst="rect">
                      <a:avLst/>
                    </a:prstGeom>
                  </pic:spPr>
                </pic:pic>
              </a:graphicData>
            </a:graphic>
          </wp:anchor>
        </w:drawing>
      </w:r>
    </w:p>
    <w:p w:rsidR="00323DA5" w:rsidRDefault="000C7E2C" w14:paraId="62DE7847" w14:textId="2A3C2110">
      <w:pPr>
        <w:spacing w:before="59"/>
        <w:ind w:left="128"/>
        <w:rPr>
          <w:i/>
          <w:sz w:val="20"/>
        </w:rPr>
      </w:pPr>
      <w:r>
        <w:rPr>
          <w:noProof/>
        </w:rPr>
        <mc:AlternateContent>
          <mc:Choice Requires="wps">
            <w:drawing>
              <wp:anchor distT="0" distB="0" distL="114300" distR="114300" simplePos="0" relativeHeight="482903040" behindDoc="1" locked="0" layoutInCell="1" allowOverlap="1" wp14:editId="6400E719" wp14:anchorId="5383CEE4">
                <wp:simplePos x="0" y="0"/>
                <wp:positionH relativeFrom="page">
                  <wp:posOffset>6289675</wp:posOffset>
                </wp:positionH>
                <wp:positionV relativeFrom="paragraph">
                  <wp:posOffset>-906780</wp:posOffset>
                </wp:positionV>
                <wp:extent cx="1114425" cy="203200"/>
                <wp:effectExtent l="0" t="0" r="0" b="0"/>
                <wp:wrapNone/>
                <wp:docPr id="13519"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4425" cy="203200"/>
                        </a:xfrm>
                        <a:custGeom>
                          <a:avLst/>
                          <a:gdLst>
                            <a:gd name="T0" fmla="+- 0 11659 9905"/>
                            <a:gd name="T1" fmla="*/ T0 w 1755"/>
                            <a:gd name="T2" fmla="+- 0 -1428 -1428"/>
                            <a:gd name="T3" fmla="*/ -1428 h 320"/>
                            <a:gd name="T4" fmla="+- 0 11650 9905"/>
                            <a:gd name="T5" fmla="*/ T4 w 1755"/>
                            <a:gd name="T6" fmla="+- 0 -1428 -1428"/>
                            <a:gd name="T7" fmla="*/ -1428 h 320"/>
                            <a:gd name="T8" fmla="+- 0 11650 9905"/>
                            <a:gd name="T9" fmla="*/ T8 w 1755"/>
                            <a:gd name="T10" fmla="+- 0 -1419 -1428"/>
                            <a:gd name="T11" fmla="*/ -1419 h 320"/>
                            <a:gd name="T12" fmla="+- 0 11650 9905"/>
                            <a:gd name="T13" fmla="*/ T12 w 1755"/>
                            <a:gd name="T14" fmla="+- 0 -1119 -1428"/>
                            <a:gd name="T15" fmla="*/ -1119 h 320"/>
                            <a:gd name="T16" fmla="+- 0 9924 9905"/>
                            <a:gd name="T17" fmla="*/ T16 w 1755"/>
                            <a:gd name="T18" fmla="+- 0 -1119 -1428"/>
                            <a:gd name="T19" fmla="*/ -1119 h 320"/>
                            <a:gd name="T20" fmla="+- 0 9914 9905"/>
                            <a:gd name="T21" fmla="*/ T20 w 1755"/>
                            <a:gd name="T22" fmla="+- 0 -1119 -1428"/>
                            <a:gd name="T23" fmla="*/ -1119 h 320"/>
                            <a:gd name="T24" fmla="+- 0 9914 9905"/>
                            <a:gd name="T25" fmla="*/ T24 w 1755"/>
                            <a:gd name="T26" fmla="+- 0 -1419 -1428"/>
                            <a:gd name="T27" fmla="*/ -1419 h 320"/>
                            <a:gd name="T28" fmla="+- 0 9924 9905"/>
                            <a:gd name="T29" fmla="*/ T28 w 1755"/>
                            <a:gd name="T30" fmla="+- 0 -1419 -1428"/>
                            <a:gd name="T31" fmla="*/ -1419 h 320"/>
                            <a:gd name="T32" fmla="+- 0 11650 9905"/>
                            <a:gd name="T33" fmla="*/ T32 w 1755"/>
                            <a:gd name="T34" fmla="+- 0 -1419 -1428"/>
                            <a:gd name="T35" fmla="*/ -1419 h 320"/>
                            <a:gd name="T36" fmla="+- 0 11650 9905"/>
                            <a:gd name="T37" fmla="*/ T36 w 1755"/>
                            <a:gd name="T38" fmla="+- 0 -1428 -1428"/>
                            <a:gd name="T39" fmla="*/ -1428 h 320"/>
                            <a:gd name="T40" fmla="+- 0 9924 9905"/>
                            <a:gd name="T41" fmla="*/ T40 w 1755"/>
                            <a:gd name="T42" fmla="+- 0 -1428 -1428"/>
                            <a:gd name="T43" fmla="*/ -1428 h 320"/>
                            <a:gd name="T44" fmla="+- 0 9914 9905"/>
                            <a:gd name="T45" fmla="*/ T44 w 1755"/>
                            <a:gd name="T46" fmla="+- 0 -1428 -1428"/>
                            <a:gd name="T47" fmla="*/ -1428 h 320"/>
                            <a:gd name="T48" fmla="+- 0 9905 9905"/>
                            <a:gd name="T49" fmla="*/ T48 w 1755"/>
                            <a:gd name="T50" fmla="+- 0 -1428 -1428"/>
                            <a:gd name="T51" fmla="*/ -1428 h 320"/>
                            <a:gd name="T52" fmla="+- 0 9905 9905"/>
                            <a:gd name="T53" fmla="*/ T52 w 1755"/>
                            <a:gd name="T54" fmla="+- 0 -1419 -1428"/>
                            <a:gd name="T55" fmla="*/ -1419 h 320"/>
                            <a:gd name="T56" fmla="+- 0 9905 9905"/>
                            <a:gd name="T57" fmla="*/ T56 w 1755"/>
                            <a:gd name="T58" fmla="+- 0 -1119 -1428"/>
                            <a:gd name="T59" fmla="*/ -1119 h 320"/>
                            <a:gd name="T60" fmla="+- 0 9905 9905"/>
                            <a:gd name="T61" fmla="*/ T60 w 1755"/>
                            <a:gd name="T62" fmla="+- 0 -1109 -1428"/>
                            <a:gd name="T63" fmla="*/ -1109 h 320"/>
                            <a:gd name="T64" fmla="+- 0 9914 9905"/>
                            <a:gd name="T65" fmla="*/ T64 w 1755"/>
                            <a:gd name="T66" fmla="+- 0 -1109 -1428"/>
                            <a:gd name="T67" fmla="*/ -1109 h 320"/>
                            <a:gd name="T68" fmla="+- 0 9924 9905"/>
                            <a:gd name="T69" fmla="*/ T68 w 1755"/>
                            <a:gd name="T70" fmla="+- 0 -1109 -1428"/>
                            <a:gd name="T71" fmla="*/ -1109 h 320"/>
                            <a:gd name="T72" fmla="+- 0 11650 9905"/>
                            <a:gd name="T73" fmla="*/ T72 w 1755"/>
                            <a:gd name="T74" fmla="+- 0 -1109 -1428"/>
                            <a:gd name="T75" fmla="*/ -1109 h 320"/>
                            <a:gd name="T76" fmla="+- 0 11659 9905"/>
                            <a:gd name="T77" fmla="*/ T76 w 1755"/>
                            <a:gd name="T78" fmla="+- 0 -1109 -1428"/>
                            <a:gd name="T79" fmla="*/ -1109 h 320"/>
                            <a:gd name="T80" fmla="+- 0 11659 9905"/>
                            <a:gd name="T81" fmla="*/ T80 w 1755"/>
                            <a:gd name="T82" fmla="+- 0 -1119 -1428"/>
                            <a:gd name="T83" fmla="*/ -1119 h 320"/>
                            <a:gd name="T84" fmla="+- 0 11659 9905"/>
                            <a:gd name="T85" fmla="*/ T84 w 1755"/>
                            <a:gd name="T86" fmla="+- 0 -1419 -1428"/>
                            <a:gd name="T87" fmla="*/ -1419 h 320"/>
                            <a:gd name="T88" fmla="+- 0 11659 9905"/>
                            <a:gd name="T89" fmla="*/ T88 w 1755"/>
                            <a:gd name="T90" fmla="+- 0 -1428 -1428"/>
                            <a:gd name="T91" fmla="*/ -1428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755" h="320">
                              <a:moveTo>
                                <a:pt x="1754" y="0"/>
                              </a:moveTo>
                              <a:lnTo>
                                <a:pt x="1745" y="0"/>
                              </a:lnTo>
                              <a:lnTo>
                                <a:pt x="1745" y="9"/>
                              </a:lnTo>
                              <a:lnTo>
                                <a:pt x="1745" y="309"/>
                              </a:lnTo>
                              <a:lnTo>
                                <a:pt x="19" y="309"/>
                              </a:lnTo>
                              <a:lnTo>
                                <a:pt x="9" y="309"/>
                              </a:lnTo>
                              <a:lnTo>
                                <a:pt x="9" y="9"/>
                              </a:lnTo>
                              <a:lnTo>
                                <a:pt x="19" y="9"/>
                              </a:lnTo>
                              <a:lnTo>
                                <a:pt x="1745" y="9"/>
                              </a:lnTo>
                              <a:lnTo>
                                <a:pt x="1745" y="0"/>
                              </a:lnTo>
                              <a:lnTo>
                                <a:pt x="19" y="0"/>
                              </a:lnTo>
                              <a:lnTo>
                                <a:pt x="9" y="0"/>
                              </a:lnTo>
                              <a:lnTo>
                                <a:pt x="0" y="0"/>
                              </a:lnTo>
                              <a:lnTo>
                                <a:pt x="0" y="9"/>
                              </a:lnTo>
                              <a:lnTo>
                                <a:pt x="0" y="309"/>
                              </a:lnTo>
                              <a:lnTo>
                                <a:pt x="0" y="319"/>
                              </a:lnTo>
                              <a:lnTo>
                                <a:pt x="9" y="319"/>
                              </a:lnTo>
                              <a:lnTo>
                                <a:pt x="19" y="319"/>
                              </a:lnTo>
                              <a:lnTo>
                                <a:pt x="1745" y="319"/>
                              </a:lnTo>
                              <a:lnTo>
                                <a:pt x="1754" y="319"/>
                              </a:lnTo>
                              <a:lnTo>
                                <a:pt x="1754" y="309"/>
                              </a:lnTo>
                              <a:lnTo>
                                <a:pt x="1754" y="9"/>
                              </a:lnTo>
                              <a:lnTo>
                                <a:pt x="17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7" style="position:absolute;margin-left:495.25pt;margin-top:-71.4pt;width:87.75pt;height:16pt;z-index:-2041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55,320" o:spid="_x0000_s1026" fillcolor="black" stroked="f" path="m1754,r-9,l1745,9r,300l19,309r-10,l9,9r10,l1745,9r,-9l19,,9,,,,,9,,309r,10l9,319r10,l1745,319r9,l1754,309r,-300l17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" w14:anchorId="35688DC4">
                <v:path arrowok="t" o:connecttype="custom" o:connectlocs="1113790,-906780;1108075,-906780;1108075,-901065;1108075,-710565;12065,-710565;5715,-710565;5715,-901065;12065,-901065;1108075,-901065;1108075,-906780;12065,-906780;5715,-906780;0,-906780;0,-901065;0,-710565;0,-704215;5715,-704215;12065,-704215;1108075,-704215;1113790,-704215;1113790,-710565;1113790,-901065;1113790,-906780" o:connectangles="0,0,0,0,0,0,0,0,0,0,0,0,0,0,0,0,0,0,0,0,0,0,0"/>
                <w10:wrap anchorx="page"/>
              </v:shape>
            </w:pict>
          </mc:Fallback>
        </mc:AlternateContent>
      </w:r>
      <w:r w:rsidR="0058319C">
        <w:rPr>
          <w:sz w:val="20"/>
        </w:rPr>
        <w:t>BLS</w:t>
      </w:r>
      <w:r w:rsidR="0058319C">
        <w:rPr>
          <w:spacing w:val="-3"/>
          <w:sz w:val="20"/>
        </w:rPr>
        <w:t xml:space="preserve"> </w:t>
      </w:r>
      <w:r w:rsidR="0058319C">
        <w:rPr>
          <w:sz w:val="20"/>
        </w:rPr>
        <w:t>OSHS</w:t>
      </w:r>
      <w:r w:rsidR="0058319C">
        <w:rPr>
          <w:spacing w:val="-3"/>
          <w:sz w:val="20"/>
        </w:rPr>
        <w:t xml:space="preserve"> </w:t>
      </w:r>
      <w:r w:rsidR="0058319C">
        <w:rPr>
          <w:sz w:val="20"/>
        </w:rPr>
        <w:t>FRW-B:</w:t>
      </w:r>
      <w:r w:rsidR="0058319C">
        <w:rPr>
          <w:spacing w:val="-3"/>
          <w:sz w:val="20"/>
        </w:rPr>
        <w:t xml:space="preserve"> </w:t>
      </w:r>
      <w:r w:rsidR="0058319C">
        <w:rPr>
          <w:sz w:val="20"/>
        </w:rPr>
        <w:t>AAMC</w:t>
      </w:r>
      <w:r w:rsidR="0058319C">
        <w:rPr>
          <w:spacing w:val="-4"/>
          <w:sz w:val="20"/>
        </w:rPr>
        <w:t xml:space="preserve"> </w:t>
      </w:r>
      <w:r w:rsidR="0058319C">
        <w:rPr>
          <w:i/>
          <w:sz w:val="20"/>
        </w:rPr>
        <w:t>(Revised</w:t>
      </w:r>
      <w:r w:rsidR="0058319C">
        <w:rPr>
          <w:i/>
          <w:spacing w:val="-1"/>
          <w:sz w:val="20"/>
        </w:rPr>
        <w:t xml:space="preserve"> </w:t>
      </w:r>
      <w:r w:rsidR="00EF3C8D">
        <w:rPr>
          <w:i/>
          <w:sz w:val="20"/>
        </w:rPr>
        <w:t>June 2021</w:t>
      </w:r>
      <w:r w:rsidR="0058319C">
        <w:rPr>
          <w:i/>
          <w:sz w:val="20"/>
        </w:rPr>
        <w:t>)</w:t>
      </w:r>
    </w:p>
    <w:p w:rsidR="00323DA5" w:rsidRDefault="00323DA5" w14:paraId="0BB934BB" w14:textId="77777777">
      <w:pPr>
        <w:rPr>
          <w:sz w:val="20"/>
        </w:rPr>
        <w:sectPr w:rsidR="00323DA5">
          <w:pgSz w:w="15840" w:h="12240" w:orient="landscape"/>
          <w:pgMar w:top="500" w:right="300" w:bottom="1400" w:left="320" w:header="0" w:footer="1202" w:gutter="0"/>
          <w:cols w:space="720"/>
        </w:sectPr>
      </w:pPr>
    </w:p>
    <w:p w:rsidR="00323DA5" w:rsidRDefault="0058319C" w14:paraId="5B28A3DA" w14:textId="77777777">
      <w:pPr>
        <w:spacing w:before="79"/>
        <w:ind w:left="4324" w:right="4433"/>
        <w:jc w:val="center"/>
        <w:rPr>
          <w:rFonts w:ascii="Arial"/>
          <w:b/>
          <w:sz w:val="18"/>
        </w:rPr>
      </w:pPr>
      <w:bookmarkStart w:name="OSHS_FINANCIAL_RECONCILIATION_WORKSHEET_" w:id="56"/>
      <w:bookmarkStart w:name="_bookmark29" w:id="57"/>
      <w:bookmarkEnd w:id="56"/>
      <w:bookmarkEnd w:id="57"/>
      <w:r>
        <w:rPr>
          <w:rFonts w:ascii="Arial"/>
          <w:b/>
          <w:sz w:val="18"/>
        </w:rPr>
        <w:lastRenderedPageBreak/>
        <w:t>OSHS</w:t>
      </w:r>
      <w:r>
        <w:rPr>
          <w:rFonts w:ascii="Arial"/>
          <w:b/>
          <w:spacing w:val="-5"/>
          <w:sz w:val="18"/>
        </w:rPr>
        <w:t xml:space="preserve"> </w:t>
      </w:r>
      <w:r>
        <w:rPr>
          <w:rFonts w:ascii="Arial"/>
          <w:b/>
          <w:sz w:val="18"/>
        </w:rPr>
        <w:t>FINANCIAL</w:t>
      </w:r>
      <w:r>
        <w:rPr>
          <w:rFonts w:ascii="Arial"/>
          <w:b/>
          <w:spacing w:val="-4"/>
          <w:sz w:val="18"/>
        </w:rPr>
        <w:t xml:space="preserve"> </w:t>
      </w:r>
      <w:r>
        <w:rPr>
          <w:rFonts w:ascii="Arial"/>
          <w:b/>
          <w:sz w:val="18"/>
        </w:rPr>
        <w:t>RECONCILIATION</w:t>
      </w:r>
      <w:r>
        <w:rPr>
          <w:rFonts w:ascii="Arial"/>
          <w:b/>
          <w:spacing w:val="-5"/>
          <w:sz w:val="18"/>
        </w:rPr>
        <w:t xml:space="preserve"> </w:t>
      </w:r>
      <w:r>
        <w:rPr>
          <w:rFonts w:ascii="Arial"/>
          <w:b/>
          <w:sz w:val="18"/>
        </w:rPr>
        <w:t>WORKSHEET</w:t>
      </w:r>
      <w:r>
        <w:rPr>
          <w:rFonts w:ascii="Arial"/>
          <w:b/>
          <w:spacing w:val="-5"/>
          <w:sz w:val="18"/>
        </w:rPr>
        <w:t xml:space="preserve"> </w:t>
      </w:r>
      <w:r>
        <w:rPr>
          <w:rFonts w:ascii="Arial"/>
          <w:b/>
          <w:sz w:val="18"/>
        </w:rPr>
        <w:t>(FRW)</w:t>
      </w:r>
      <w:r>
        <w:rPr>
          <w:rFonts w:ascii="Arial"/>
          <w:b/>
          <w:spacing w:val="-4"/>
          <w:sz w:val="18"/>
        </w:rPr>
        <w:t xml:space="preserve"> </w:t>
      </w:r>
      <w:r>
        <w:rPr>
          <w:rFonts w:ascii="Arial"/>
          <w:b/>
          <w:sz w:val="18"/>
        </w:rPr>
        <w:t>TERMS</w:t>
      </w:r>
      <w:r>
        <w:rPr>
          <w:rFonts w:ascii="Arial"/>
          <w:b/>
          <w:spacing w:val="-4"/>
          <w:sz w:val="18"/>
        </w:rPr>
        <w:t xml:space="preserve"> </w:t>
      </w:r>
      <w:r>
        <w:rPr>
          <w:rFonts w:ascii="Arial"/>
          <w:b/>
          <w:sz w:val="18"/>
        </w:rPr>
        <w:t>DEFINED</w:t>
      </w:r>
    </w:p>
    <w:p w:rsidR="00323DA5" w:rsidRDefault="00323DA5" w14:paraId="4122CBB2" w14:textId="77777777">
      <w:pPr>
        <w:pStyle w:val="BodyText"/>
        <w:rPr>
          <w:rFonts w:ascii="Arial"/>
          <w:b/>
          <w:sz w:val="21"/>
        </w:rPr>
      </w:pPr>
    </w:p>
    <w:p w:rsidR="00323DA5" w:rsidRDefault="0058319C" w14:paraId="6EED3BE9" w14:textId="77777777">
      <w:pPr>
        <w:spacing w:before="1" w:line="224" w:lineRule="exact"/>
        <w:ind w:left="491"/>
        <w:rPr>
          <w:rFonts w:ascii="Arial"/>
          <w:i/>
          <w:sz w:val="14"/>
        </w:rPr>
      </w:pPr>
      <w:r>
        <w:rPr>
          <w:rFonts w:ascii="Arial"/>
          <w:spacing w:val="-1"/>
          <w:sz w:val="20"/>
        </w:rPr>
        <w:t>Line 1.</w:t>
      </w:r>
      <w:r>
        <w:rPr>
          <w:rFonts w:ascii="Arial"/>
          <w:spacing w:val="-25"/>
          <w:sz w:val="20"/>
        </w:rPr>
        <w:t xml:space="preserve"> </w:t>
      </w:r>
      <w:r>
        <w:rPr>
          <w:rFonts w:ascii="Arial"/>
          <w:i/>
          <w:spacing w:val="-1"/>
          <w:sz w:val="14"/>
        </w:rPr>
        <w:t>Cumulative</w:t>
      </w:r>
      <w:r>
        <w:rPr>
          <w:rFonts w:ascii="Arial"/>
          <w:i/>
          <w:spacing w:val="-2"/>
          <w:sz w:val="14"/>
        </w:rPr>
        <w:t xml:space="preserve"> </w:t>
      </w:r>
      <w:r>
        <w:rPr>
          <w:rFonts w:ascii="Arial"/>
          <w:i/>
          <w:sz w:val="14"/>
        </w:rPr>
        <w:t>Disbursements:</w:t>
      </w:r>
    </w:p>
    <w:p w:rsidR="00323DA5" w:rsidRDefault="0058319C" w14:paraId="1E204817"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shown</w:t>
      </w:r>
      <w:r>
        <w:rPr>
          <w:rFonts w:ascii="Arial"/>
          <w:spacing w:val="-2"/>
          <w:sz w:val="14"/>
        </w:rPr>
        <w:t xml:space="preserve"> </w:t>
      </w:r>
      <w:r>
        <w:rPr>
          <w:rFonts w:ascii="Arial"/>
          <w:sz w:val="14"/>
        </w:rPr>
        <w:t>should</w:t>
      </w:r>
      <w:r>
        <w:rPr>
          <w:rFonts w:ascii="Arial"/>
          <w:spacing w:val="-2"/>
          <w:sz w:val="14"/>
        </w:rPr>
        <w:t xml:space="preserve"> </w:t>
      </w:r>
      <w:r>
        <w:rPr>
          <w:rFonts w:ascii="Arial"/>
          <w:sz w:val="14"/>
        </w:rPr>
        <w:t>represent</w:t>
      </w:r>
      <w:r>
        <w:rPr>
          <w:rFonts w:ascii="Arial"/>
          <w:spacing w:val="-4"/>
          <w:sz w:val="14"/>
        </w:rPr>
        <w:t xml:space="preserve"> </w:t>
      </w:r>
      <w:r>
        <w:rPr>
          <w:rFonts w:ascii="Arial"/>
          <w:sz w:val="14"/>
        </w:rPr>
        <w:t>cumulative</w:t>
      </w:r>
      <w:r>
        <w:rPr>
          <w:rFonts w:ascii="Arial"/>
          <w:spacing w:val="-5"/>
          <w:sz w:val="14"/>
        </w:rPr>
        <w:t xml:space="preserve"> </w:t>
      </w:r>
      <w:r>
        <w:rPr>
          <w:rFonts w:ascii="Arial"/>
          <w:sz w:val="14"/>
        </w:rPr>
        <w:t>cash</w:t>
      </w:r>
      <w:r>
        <w:rPr>
          <w:rFonts w:ascii="Arial"/>
          <w:spacing w:val="-2"/>
          <w:sz w:val="14"/>
        </w:rPr>
        <w:t xml:space="preserve"> </w:t>
      </w:r>
      <w:r>
        <w:rPr>
          <w:rFonts w:ascii="Arial"/>
          <w:sz w:val="14"/>
        </w:rPr>
        <w:t>disbursements</w:t>
      </w:r>
      <w:r>
        <w:rPr>
          <w:rFonts w:ascii="Arial"/>
          <w:spacing w:val="-4"/>
          <w:sz w:val="14"/>
        </w:rPr>
        <w:t xml:space="preserve"> </w:t>
      </w:r>
      <w:r>
        <w:rPr>
          <w:rFonts w:ascii="Arial"/>
          <w:sz w:val="14"/>
        </w:rPr>
        <w:t>through</w:t>
      </w:r>
      <w:r>
        <w:rPr>
          <w:rFonts w:ascii="Arial"/>
          <w:spacing w:val="-2"/>
          <w:sz w:val="14"/>
        </w:rPr>
        <w:t xml:space="preserve"> </w:t>
      </w:r>
      <w:r>
        <w:rPr>
          <w:rFonts w:ascii="Arial"/>
          <w:sz w:val="14"/>
        </w:rPr>
        <w:t>the</w:t>
      </w:r>
      <w:r>
        <w:rPr>
          <w:rFonts w:ascii="Arial"/>
          <w:spacing w:val="-2"/>
          <w:sz w:val="14"/>
        </w:rPr>
        <w:t xml:space="preserve"> </w:t>
      </w:r>
      <w:r>
        <w:rPr>
          <w:rFonts w:ascii="Arial"/>
          <w:sz w:val="14"/>
        </w:rPr>
        <w:t>obligations</w:t>
      </w:r>
      <w:r>
        <w:rPr>
          <w:rFonts w:ascii="Arial"/>
          <w:spacing w:val="-4"/>
          <w:sz w:val="14"/>
        </w:rPr>
        <w:t xml:space="preserve"> </w:t>
      </w:r>
      <w:r>
        <w:rPr>
          <w:rFonts w:ascii="Arial"/>
          <w:sz w:val="14"/>
        </w:rPr>
        <w:t>incurred</w:t>
      </w:r>
      <w:r>
        <w:rPr>
          <w:rFonts w:ascii="Arial"/>
          <w:spacing w:val="-2"/>
          <w:sz w:val="14"/>
        </w:rPr>
        <w:t xml:space="preserve"> </w:t>
      </w:r>
      <w:r>
        <w:rPr>
          <w:rFonts w:ascii="Arial"/>
          <w:sz w:val="14"/>
        </w:rPr>
        <w:t>during</w:t>
      </w:r>
      <w:r>
        <w:rPr>
          <w:rFonts w:ascii="Arial"/>
          <w:spacing w:val="-5"/>
          <w:sz w:val="14"/>
        </w:rPr>
        <w:t xml:space="preserve"> </w:t>
      </w:r>
      <w:r>
        <w:rPr>
          <w:rFonts w:ascii="Arial"/>
          <w:sz w:val="14"/>
        </w:rPr>
        <w:t>the</w:t>
      </w:r>
      <w:r>
        <w:rPr>
          <w:rFonts w:ascii="Arial"/>
          <w:spacing w:val="-5"/>
          <w:sz w:val="14"/>
        </w:rPr>
        <w:t xml:space="preserve"> </w:t>
      </w:r>
      <w:r>
        <w:rPr>
          <w:rFonts w:ascii="Arial"/>
          <w:sz w:val="14"/>
        </w:rPr>
        <w:t>CA</w:t>
      </w:r>
      <w:r>
        <w:rPr>
          <w:rFonts w:ascii="Arial"/>
          <w:spacing w:val="-1"/>
          <w:sz w:val="14"/>
        </w:rPr>
        <w:t xml:space="preserve"> </w:t>
      </w:r>
      <w:r>
        <w:rPr>
          <w:rFonts w:ascii="Arial"/>
          <w:sz w:val="14"/>
        </w:rPr>
        <w:t>period</w:t>
      </w:r>
      <w:r>
        <w:rPr>
          <w:rFonts w:ascii="Arial"/>
          <w:spacing w:val="-2"/>
          <w:sz w:val="14"/>
        </w:rPr>
        <w:t xml:space="preserve"> </w:t>
      </w:r>
      <w:r>
        <w:rPr>
          <w:rFonts w:ascii="Arial"/>
          <w:sz w:val="14"/>
        </w:rPr>
        <w:t>that</w:t>
      </w:r>
      <w:r>
        <w:rPr>
          <w:rFonts w:ascii="Arial"/>
          <w:spacing w:val="-2"/>
          <w:sz w:val="14"/>
        </w:rPr>
        <w:t xml:space="preserve"> </w:t>
      </w:r>
      <w:r>
        <w:rPr>
          <w:rFonts w:ascii="Arial"/>
          <w:sz w:val="14"/>
        </w:rPr>
        <w:t>were</w:t>
      </w:r>
      <w:r>
        <w:rPr>
          <w:rFonts w:ascii="Arial"/>
          <w:spacing w:val="-2"/>
          <w:sz w:val="14"/>
        </w:rPr>
        <w:t xml:space="preserve"> </w:t>
      </w:r>
      <w:r>
        <w:rPr>
          <w:rFonts w:ascii="Arial"/>
          <w:sz w:val="14"/>
        </w:rPr>
        <w:t>paid</w:t>
      </w:r>
      <w:r>
        <w:rPr>
          <w:rFonts w:ascii="Arial"/>
          <w:spacing w:val="-5"/>
          <w:sz w:val="14"/>
        </w:rPr>
        <w:t xml:space="preserve"> </w:t>
      </w:r>
      <w:r>
        <w:rPr>
          <w:rFonts w:ascii="Arial"/>
          <w:sz w:val="14"/>
        </w:rPr>
        <w:t>out</w:t>
      </w:r>
      <w:r>
        <w:rPr>
          <w:rFonts w:ascii="Arial"/>
          <w:spacing w:val="-2"/>
          <w:sz w:val="14"/>
        </w:rPr>
        <w:t xml:space="preserve"> </w:t>
      </w:r>
      <w:r>
        <w:rPr>
          <w:rFonts w:ascii="Arial"/>
          <w:sz w:val="14"/>
        </w:rPr>
        <w:t>prior</w:t>
      </w:r>
      <w:r>
        <w:rPr>
          <w:rFonts w:ascii="Arial"/>
          <w:spacing w:val="-5"/>
          <w:sz w:val="14"/>
        </w:rPr>
        <w:t xml:space="preserve"> </w:t>
      </w:r>
      <w:r>
        <w:rPr>
          <w:rFonts w:ascii="Arial"/>
          <w:sz w:val="14"/>
        </w:rPr>
        <w:t>to</w:t>
      </w:r>
      <w:r>
        <w:rPr>
          <w:rFonts w:ascii="Arial"/>
          <w:spacing w:val="-5"/>
          <w:sz w:val="14"/>
        </w:rPr>
        <w:t xml:space="preserve"> </w:t>
      </w:r>
      <w:r>
        <w:rPr>
          <w:rFonts w:ascii="Arial"/>
          <w:sz w:val="14"/>
        </w:rPr>
        <w:t>the</w:t>
      </w:r>
      <w:r>
        <w:rPr>
          <w:rFonts w:ascii="Arial"/>
          <w:spacing w:val="-2"/>
          <w:sz w:val="14"/>
        </w:rPr>
        <w:t xml:space="preserve"> </w:t>
      </w:r>
      <w:r>
        <w:rPr>
          <w:rFonts w:ascii="Arial"/>
          <w:sz w:val="14"/>
        </w:rPr>
        <w:t>completion</w:t>
      </w:r>
      <w:r>
        <w:rPr>
          <w:rFonts w:ascii="Arial"/>
          <w:spacing w:val="-5"/>
          <w:sz w:val="14"/>
        </w:rPr>
        <w:t xml:space="preserve"> </w:t>
      </w:r>
      <w:r>
        <w:rPr>
          <w:rFonts w:ascii="Arial"/>
          <w:sz w:val="14"/>
        </w:rPr>
        <w:t>of</w:t>
      </w:r>
      <w:r>
        <w:rPr>
          <w:rFonts w:ascii="Arial"/>
          <w:spacing w:val="-2"/>
          <w:sz w:val="14"/>
        </w:rPr>
        <w:t xml:space="preserve"> </w:t>
      </w:r>
      <w:r>
        <w:rPr>
          <w:rFonts w:ascii="Arial"/>
          <w:sz w:val="14"/>
        </w:rPr>
        <w:t>the</w:t>
      </w:r>
      <w:r>
        <w:rPr>
          <w:rFonts w:ascii="Arial"/>
          <w:spacing w:val="-2"/>
          <w:sz w:val="14"/>
        </w:rPr>
        <w:t xml:space="preserve"> </w:t>
      </w:r>
      <w:r>
        <w:rPr>
          <w:rFonts w:ascii="Arial"/>
          <w:sz w:val="14"/>
        </w:rPr>
        <w:t>Financial</w:t>
      </w:r>
      <w:r>
        <w:rPr>
          <w:rFonts w:ascii="Arial"/>
          <w:spacing w:val="-1"/>
          <w:sz w:val="14"/>
        </w:rPr>
        <w:t xml:space="preserve"> </w:t>
      </w:r>
      <w:r>
        <w:rPr>
          <w:rFonts w:ascii="Arial"/>
          <w:sz w:val="14"/>
        </w:rPr>
        <w:t>Reconciliation</w:t>
      </w:r>
      <w:r>
        <w:rPr>
          <w:rFonts w:ascii="Arial"/>
          <w:spacing w:val="-5"/>
          <w:sz w:val="14"/>
        </w:rPr>
        <w:t xml:space="preserve"> </w:t>
      </w:r>
      <w:r>
        <w:rPr>
          <w:rFonts w:ascii="Arial"/>
          <w:sz w:val="14"/>
        </w:rPr>
        <w:t>Worksheet:</w:t>
      </w:r>
    </w:p>
    <w:p w:rsidR="00323DA5" w:rsidRDefault="0058319C" w14:paraId="577A6A4E" w14:textId="77777777">
      <w:pPr>
        <w:pStyle w:val="ListParagraph"/>
        <w:numPr>
          <w:ilvl w:val="1"/>
          <w:numId w:val="27"/>
        </w:numPr>
        <w:tabs>
          <w:tab w:val="left" w:pos="1480"/>
          <w:tab w:val="left" w:pos="1481"/>
        </w:tabs>
        <w:spacing w:before="122"/>
        <w:rPr>
          <w:rFonts w:ascii="Arial" w:hAnsi="Arial"/>
          <w:sz w:val="14"/>
        </w:rPr>
      </w:pPr>
      <w:r>
        <w:rPr>
          <w:rFonts w:ascii="Arial" w:hAnsi="Arial"/>
          <w:sz w:val="14"/>
        </w:rPr>
        <w:t>applicable</w:t>
      </w:r>
      <w:r>
        <w:rPr>
          <w:rFonts w:ascii="Arial" w:hAnsi="Arial"/>
          <w:spacing w:val="-6"/>
          <w:sz w:val="14"/>
        </w:rPr>
        <w:t xml:space="preserve"> </w:t>
      </w:r>
      <w:r>
        <w:rPr>
          <w:rFonts w:ascii="Arial" w:hAnsi="Arial"/>
          <w:sz w:val="14"/>
        </w:rPr>
        <w:t>credits,</w:t>
      </w:r>
      <w:r>
        <w:rPr>
          <w:rFonts w:ascii="Arial" w:hAnsi="Arial"/>
          <w:spacing w:val="-2"/>
          <w:sz w:val="14"/>
        </w:rPr>
        <w:t xml:space="preserve"> </w:t>
      </w:r>
      <w:r>
        <w:rPr>
          <w:rFonts w:ascii="Arial" w:hAnsi="Arial"/>
          <w:sz w:val="14"/>
        </w:rPr>
        <w:t>refunds</w:t>
      </w:r>
      <w:r>
        <w:rPr>
          <w:rFonts w:ascii="Arial" w:hAnsi="Arial"/>
          <w:spacing w:val="-4"/>
          <w:sz w:val="14"/>
        </w:rPr>
        <w:t xml:space="preserve"> </w:t>
      </w:r>
      <w:r>
        <w:rPr>
          <w:rFonts w:ascii="Arial" w:hAnsi="Arial"/>
          <w:sz w:val="14"/>
        </w:rPr>
        <w:t>and</w:t>
      </w:r>
      <w:r>
        <w:rPr>
          <w:rFonts w:ascii="Arial" w:hAnsi="Arial"/>
          <w:spacing w:val="-3"/>
          <w:sz w:val="14"/>
        </w:rPr>
        <w:t xml:space="preserve"> </w:t>
      </w:r>
      <w:r>
        <w:rPr>
          <w:rFonts w:ascii="Arial" w:hAnsi="Arial"/>
          <w:sz w:val="14"/>
        </w:rPr>
        <w:t>rebates;</w:t>
      </w:r>
    </w:p>
    <w:p w:rsidR="00323DA5" w:rsidRDefault="0058319C" w14:paraId="0E4D04E9" w14:textId="77777777">
      <w:pPr>
        <w:pStyle w:val="ListParagraph"/>
        <w:numPr>
          <w:ilvl w:val="1"/>
          <w:numId w:val="27"/>
        </w:numPr>
        <w:tabs>
          <w:tab w:val="left" w:pos="1480"/>
          <w:tab w:val="left" w:pos="1481"/>
        </w:tabs>
        <w:spacing w:before="119"/>
        <w:rPr>
          <w:rFonts w:ascii="Arial" w:hAnsi="Arial"/>
          <w:sz w:val="14"/>
        </w:rPr>
      </w:pPr>
      <w:r>
        <w:rPr>
          <w:rFonts w:ascii="Arial" w:hAnsi="Arial"/>
          <w:sz w:val="14"/>
        </w:rPr>
        <w:t>outstanding</w:t>
      </w:r>
      <w:r>
        <w:rPr>
          <w:rFonts w:ascii="Arial" w:hAnsi="Arial"/>
          <w:spacing w:val="-6"/>
          <w:sz w:val="14"/>
        </w:rPr>
        <w:t xml:space="preserve"> </w:t>
      </w:r>
      <w:r>
        <w:rPr>
          <w:rFonts w:ascii="Arial" w:hAnsi="Arial"/>
          <w:sz w:val="14"/>
        </w:rPr>
        <w:t>advances</w:t>
      </w:r>
      <w:r>
        <w:rPr>
          <w:rFonts w:ascii="Arial" w:hAnsi="Arial"/>
          <w:spacing w:val="-5"/>
          <w:sz w:val="14"/>
        </w:rPr>
        <w:t xml:space="preserve"> </w:t>
      </w:r>
      <w:r>
        <w:rPr>
          <w:rFonts w:ascii="Arial" w:hAnsi="Arial"/>
          <w:sz w:val="14"/>
        </w:rPr>
        <w:t>and</w:t>
      </w:r>
      <w:r>
        <w:rPr>
          <w:rFonts w:ascii="Arial" w:hAnsi="Arial"/>
          <w:spacing w:val="-3"/>
          <w:sz w:val="14"/>
        </w:rPr>
        <w:t xml:space="preserve"> </w:t>
      </w:r>
      <w:r>
        <w:rPr>
          <w:rFonts w:ascii="Arial" w:hAnsi="Arial"/>
          <w:sz w:val="14"/>
        </w:rPr>
        <w:t>prepaid</w:t>
      </w:r>
      <w:r>
        <w:rPr>
          <w:rFonts w:ascii="Arial" w:hAnsi="Arial"/>
          <w:spacing w:val="-3"/>
          <w:sz w:val="14"/>
        </w:rPr>
        <w:t xml:space="preserve"> </w:t>
      </w:r>
      <w:r>
        <w:rPr>
          <w:rFonts w:ascii="Arial" w:hAnsi="Arial"/>
          <w:sz w:val="14"/>
        </w:rPr>
        <w:t>expenses;</w:t>
      </w:r>
      <w:r>
        <w:rPr>
          <w:rFonts w:ascii="Arial" w:hAnsi="Arial"/>
          <w:spacing w:val="-3"/>
          <w:sz w:val="14"/>
        </w:rPr>
        <w:t xml:space="preserve"> </w:t>
      </w:r>
      <w:r>
        <w:rPr>
          <w:rFonts w:ascii="Arial" w:hAnsi="Arial"/>
          <w:sz w:val="14"/>
        </w:rPr>
        <w:t>and</w:t>
      </w:r>
    </w:p>
    <w:p w:rsidR="00323DA5" w:rsidRDefault="0058319C" w14:paraId="3BC21891" w14:textId="77777777">
      <w:pPr>
        <w:pStyle w:val="ListParagraph"/>
        <w:numPr>
          <w:ilvl w:val="1"/>
          <w:numId w:val="27"/>
        </w:numPr>
        <w:tabs>
          <w:tab w:val="left" w:pos="1480"/>
          <w:tab w:val="left" w:pos="1481"/>
        </w:tabs>
        <w:spacing w:before="119"/>
        <w:rPr>
          <w:rFonts w:ascii="Arial" w:hAnsi="Arial"/>
          <w:sz w:val="14"/>
        </w:rPr>
      </w:pPr>
      <w:r>
        <w:rPr>
          <w:rFonts w:ascii="Arial" w:hAnsi="Arial"/>
          <w:sz w:val="14"/>
        </w:rPr>
        <w:t>other</w:t>
      </w:r>
      <w:r>
        <w:rPr>
          <w:rFonts w:ascii="Arial" w:hAnsi="Arial"/>
          <w:spacing w:val="-6"/>
          <w:sz w:val="14"/>
        </w:rPr>
        <w:t xml:space="preserve"> </w:t>
      </w:r>
      <w:r>
        <w:rPr>
          <w:rFonts w:ascii="Arial" w:hAnsi="Arial"/>
          <w:sz w:val="14"/>
        </w:rPr>
        <w:t>cash</w:t>
      </w:r>
      <w:r>
        <w:rPr>
          <w:rFonts w:ascii="Arial" w:hAnsi="Arial"/>
          <w:spacing w:val="-4"/>
          <w:sz w:val="14"/>
        </w:rPr>
        <w:t xml:space="preserve"> </w:t>
      </w:r>
      <w:r>
        <w:rPr>
          <w:rFonts w:ascii="Arial" w:hAnsi="Arial"/>
          <w:sz w:val="14"/>
        </w:rPr>
        <w:t>adjustments.</w:t>
      </w:r>
    </w:p>
    <w:p w:rsidR="00323DA5" w:rsidRDefault="0058319C" w14:paraId="203535D0" w14:textId="77777777">
      <w:pPr>
        <w:spacing w:before="117"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2.</w:t>
      </w:r>
      <w:r>
        <w:rPr>
          <w:rFonts w:ascii="Arial"/>
          <w:spacing w:val="-19"/>
          <w:sz w:val="20"/>
        </w:rPr>
        <w:t xml:space="preserve"> </w:t>
      </w:r>
      <w:r>
        <w:rPr>
          <w:rFonts w:ascii="Arial"/>
          <w:i/>
          <w:spacing w:val="-1"/>
          <w:sz w:val="14"/>
        </w:rPr>
        <w:t>Payments:</w:t>
      </w:r>
    </w:p>
    <w:p w:rsidR="00323DA5" w:rsidRDefault="0058319C" w14:paraId="345E3CD0"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cash</w:t>
      </w:r>
      <w:r>
        <w:rPr>
          <w:rFonts w:ascii="Arial"/>
          <w:spacing w:val="-4"/>
          <w:sz w:val="14"/>
        </w:rPr>
        <w:t xml:space="preserve"> </w:t>
      </w:r>
      <w:r>
        <w:rPr>
          <w:rFonts w:ascii="Arial"/>
          <w:sz w:val="14"/>
        </w:rPr>
        <w:t>drawn</w:t>
      </w:r>
      <w:r>
        <w:rPr>
          <w:rFonts w:ascii="Arial"/>
          <w:spacing w:val="-4"/>
          <w:sz w:val="14"/>
        </w:rPr>
        <w:t xml:space="preserve"> </w:t>
      </w:r>
      <w:r>
        <w:rPr>
          <w:rFonts w:ascii="Arial"/>
          <w:sz w:val="14"/>
        </w:rPr>
        <w:t>down</w:t>
      </w:r>
      <w:r>
        <w:rPr>
          <w:rFonts w:ascii="Arial"/>
          <w:spacing w:val="-1"/>
          <w:sz w:val="14"/>
        </w:rPr>
        <w:t xml:space="preserve"> </w:t>
      </w:r>
      <w:r>
        <w:rPr>
          <w:rFonts w:ascii="Arial"/>
          <w:sz w:val="14"/>
        </w:rPr>
        <w:t>against</w:t>
      </w:r>
      <w:r>
        <w:rPr>
          <w:rFonts w:ascii="Arial"/>
          <w:spacing w:val="-4"/>
          <w:sz w:val="14"/>
        </w:rPr>
        <w:t xml:space="preserve"> </w:t>
      </w:r>
      <w:r>
        <w:rPr>
          <w:rFonts w:ascii="Arial"/>
          <w:sz w:val="14"/>
        </w:rPr>
        <w:t>HHS-PMS</w:t>
      </w:r>
      <w:r>
        <w:rPr>
          <w:rFonts w:ascii="Arial"/>
          <w:spacing w:val="-2"/>
          <w:sz w:val="14"/>
        </w:rPr>
        <w:t xml:space="preserve"> </w:t>
      </w:r>
      <w:r>
        <w:rPr>
          <w:rFonts w:ascii="Arial"/>
          <w:sz w:val="14"/>
        </w:rPr>
        <w:t>or</w:t>
      </w:r>
      <w:r>
        <w:rPr>
          <w:rFonts w:ascii="Arial"/>
          <w:spacing w:val="-4"/>
          <w:sz w:val="14"/>
        </w:rPr>
        <w:t xml:space="preserve"> </w:t>
      </w:r>
      <w:r>
        <w:rPr>
          <w:rFonts w:ascii="Arial"/>
          <w:sz w:val="14"/>
        </w:rPr>
        <w:t>checks</w:t>
      </w:r>
      <w:r>
        <w:rPr>
          <w:rFonts w:ascii="Arial"/>
          <w:spacing w:val="-3"/>
          <w:sz w:val="14"/>
        </w:rPr>
        <w:t xml:space="preserve"> </w:t>
      </w:r>
      <w:r>
        <w:rPr>
          <w:rFonts w:ascii="Arial"/>
          <w:sz w:val="14"/>
        </w:rPr>
        <w:t>received.</w:t>
      </w:r>
    </w:p>
    <w:p w:rsidR="00323DA5" w:rsidRDefault="0058319C" w14:paraId="1E4FBFA5" w14:textId="77777777">
      <w:pPr>
        <w:spacing w:before="119"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3.</w:t>
      </w:r>
      <w:r>
        <w:rPr>
          <w:rFonts w:ascii="Arial"/>
          <w:spacing w:val="-19"/>
          <w:sz w:val="20"/>
        </w:rPr>
        <w:t xml:space="preserve"> </w:t>
      </w:r>
      <w:r>
        <w:rPr>
          <w:rFonts w:ascii="Arial"/>
          <w:i/>
          <w:spacing w:val="-1"/>
          <w:sz w:val="14"/>
        </w:rPr>
        <w:t>Difference:</w:t>
      </w:r>
    </w:p>
    <w:p w:rsidR="00323DA5" w:rsidRDefault="0058319C" w14:paraId="7477ECBD" w14:textId="77777777">
      <w:pPr>
        <w:ind w:left="1119" w:right="229"/>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3"/>
          <w:sz w:val="14"/>
        </w:rPr>
        <w:t xml:space="preserve"> </w:t>
      </w:r>
      <w:r>
        <w:rPr>
          <w:rFonts w:ascii="Arial" w:hAnsi="Arial"/>
          <w:sz w:val="14"/>
        </w:rPr>
        <w:t>Payments/draw</w:t>
      </w:r>
      <w:r>
        <w:rPr>
          <w:rFonts w:ascii="Arial" w:hAnsi="Arial"/>
          <w:spacing w:val="-3"/>
          <w:sz w:val="14"/>
        </w:rPr>
        <w:t xml:space="preserve"> </w:t>
      </w:r>
      <w:r>
        <w:rPr>
          <w:rFonts w:ascii="Arial" w:hAnsi="Arial"/>
          <w:sz w:val="14"/>
        </w:rPr>
        <w:t>downs</w:t>
      </w:r>
      <w:r>
        <w:rPr>
          <w:rFonts w:ascii="Arial" w:hAnsi="Arial"/>
          <w:spacing w:val="-2"/>
          <w:sz w:val="14"/>
        </w:rPr>
        <w:t xml:space="preserve"> </w:t>
      </w:r>
      <w:r>
        <w:rPr>
          <w:rFonts w:ascii="Arial" w:hAnsi="Arial"/>
          <w:sz w:val="14"/>
        </w:rPr>
        <w:t>(Line</w:t>
      </w:r>
      <w:r>
        <w:rPr>
          <w:rFonts w:ascii="Arial" w:hAnsi="Arial"/>
          <w:spacing w:val="-1"/>
          <w:sz w:val="14"/>
        </w:rPr>
        <w:t xml:space="preserve"> </w:t>
      </w:r>
      <w:r>
        <w:rPr>
          <w:rFonts w:ascii="Arial" w:hAnsi="Arial"/>
          <w:sz w:val="14"/>
        </w:rPr>
        <w:t>2),</w:t>
      </w:r>
      <w:r>
        <w:rPr>
          <w:rFonts w:ascii="Arial" w:hAnsi="Arial"/>
          <w:spacing w:val="-3"/>
          <w:sz w:val="14"/>
        </w:rPr>
        <w:t xml:space="preserve"> </w:t>
      </w:r>
      <w:r>
        <w:rPr>
          <w:rFonts w:ascii="Arial" w:hAnsi="Arial"/>
          <w:sz w:val="14"/>
        </w:rPr>
        <w:t>subtracted</w:t>
      </w:r>
      <w:r>
        <w:rPr>
          <w:rFonts w:ascii="Arial" w:hAnsi="Arial"/>
          <w:spacing w:val="-1"/>
          <w:sz w:val="14"/>
        </w:rPr>
        <w:t xml:space="preserve"> </w:t>
      </w:r>
      <w:r>
        <w:rPr>
          <w:rFonts w:ascii="Arial" w:hAnsi="Arial"/>
          <w:sz w:val="14"/>
        </w:rPr>
        <w:t>from reported</w:t>
      </w:r>
      <w:r>
        <w:rPr>
          <w:rFonts w:ascii="Arial" w:hAnsi="Arial"/>
          <w:spacing w:val="-4"/>
          <w:sz w:val="14"/>
        </w:rPr>
        <w:t xml:space="preserve"> </w:t>
      </w:r>
      <w:r>
        <w:rPr>
          <w:rFonts w:ascii="Arial" w:hAnsi="Arial"/>
          <w:sz w:val="14"/>
        </w:rPr>
        <w:t>expenses</w:t>
      </w:r>
      <w:r>
        <w:rPr>
          <w:rFonts w:ascii="Arial" w:hAnsi="Arial"/>
          <w:spacing w:val="-3"/>
          <w:sz w:val="14"/>
        </w:rPr>
        <w:t xml:space="preserve"> </w:t>
      </w:r>
      <w:r>
        <w:rPr>
          <w:rFonts w:ascii="Arial" w:hAnsi="Arial"/>
          <w:sz w:val="14"/>
        </w:rPr>
        <w:t>in</w:t>
      </w:r>
      <w:r>
        <w:rPr>
          <w:rFonts w:ascii="Arial" w:hAnsi="Arial"/>
          <w:spacing w:val="-4"/>
          <w:sz w:val="14"/>
        </w:rPr>
        <w:t xml:space="preserve"> </w:t>
      </w:r>
      <w:r>
        <w:rPr>
          <w:rFonts w:ascii="Arial" w:hAnsi="Arial"/>
          <w:sz w:val="14"/>
        </w:rPr>
        <w:t>Line</w:t>
      </w:r>
      <w:r>
        <w:rPr>
          <w:rFonts w:ascii="Arial" w:hAnsi="Arial"/>
          <w:spacing w:val="-2"/>
          <w:sz w:val="14"/>
        </w:rPr>
        <w:t xml:space="preserve"> </w:t>
      </w:r>
      <w:r>
        <w:rPr>
          <w:rFonts w:ascii="Arial" w:hAnsi="Arial"/>
          <w:sz w:val="14"/>
        </w:rPr>
        <w:t>1.</w:t>
      </w:r>
      <w:r>
        <w:rPr>
          <w:rFonts w:ascii="Arial" w:hAnsi="Arial"/>
          <w:spacing w:val="38"/>
          <w:sz w:val="14"/>
        </w:rPr>
        <w:t xml:space="preserve"> </w:t>
      </w:r>
      <w:r>
        <w:rPr>
          <w:rFonts w:ascii="Arial" w:hAnsi="Arial"/>
          <w:sz w:val="14"/>
        </w:rPr>
        <w:t>If</w:t>
      </w:r>
      <w:r>
        <w:rPr>
          <w:rFonts w:ascii="Arial" w:hAnsi="Arial"/>
          <w:spacing w:val="-4"/>
          <w:sz w:val="14"/>
        </w:rPr>
        <w:t xml:space="preserve"> </w:t>
      </w:r>
      <w:r>
        <w:rPr>
          <w:rFonts w:ascii="Arial" w:hAnsi="Arial"/>
          <w:sz w:val="14"/>
        </w:rPr>
        <w:t>the</w:t>
      </w:r>
      <w:r>
        <w:rPr>
          <w:rFonts w:ascii="Arial" w:hAnsi="Arial"/>
          <w:spacing w:val="-1"/>
          <w:sz w:val="14"/>
        </w:rPr>
        <w:t xml:space="preserve"> </w:t>
      </w:r>
      <w:r>
        <w:rPr>
          <w:rFonts w:ascii="Arial" w:hAnsi="Arial"/>
          <w:sz w:val="14"/>
        </w:rPr>
        <w:t>balance</w:t>
      </w:r>
      <w:r>
        <w:rPr>
          <w:rFonts w:ascii="Arial" w:hAnsi="Arial"/>
          <w:spacing w:val="-4"/>
          <w:sz w:val="14"/>
        </w:rPr>
        <w:t xml:space="preserve"> </w:t>
      </w:r>
      <w:r>
        <w:rPr>
          <w:rFonts w:ascii="Arial" w:hAnsi="Arial"/>
          <w:sz w:val="14"/>
        </w:rPr>
        <w:t>is</w:t>
      </w:r>
      <w:r>
        <w:rPr>
          <w:rFonts w:ascii="Arial" w:hAnsi="Arial"/>
          <w:spacing w:val="-1"/>
          <w:sz w:val="14"/>
        </w:rPr>
        <w:t xml:space="preserve"> </w:t>
      </w:r>
      <w:r>
        <w:rPr>
          <w:rFonts w:ascii="Arial" w:hAnsi="Arial"/>
          <w:sz w:val="14"/>
        </w:rPr>
        <w:t>greater,</w:t>
      </w:r>
      <w:r>
        <w:rPr>
          <w:rFonts w:ascii="Arial" w:hAnsi="Arial"/>
          <w:spacing w:val="-3"/>
          <w:sz w:val="14"/>
        </w:rPr>
        <w:t xml:space="preserve"> </w:t>
      </w:r>
      <w:r>
        <w:rPr>
          <w:rFonts w:ascii="Arial" w:hAnsi="Arial"/>
          <w:sz w:val="14"/>
        </w:rPr>
        <w:t>or</w:t>
      </w:r>
      <w:r>
        <w:rPr>
          <w:rFonts w:ascii="Arial" w:hAnsi="Arial"/>
          <w:spacing w:val="-5"/>
          <w:sz w:val="14"/>
        </w:rPr>
        <w:t xml:space="preserve"> </w:t>
      </w:r>
      <w:r>
        <w:rPr>
          <w:rFonts w:ascii="Arial" w:hAnsi="Arial"/>
          <w:sz w:val="14"/>
        </w:rPr>
        <w:t>less</w:t>
      </w:r>
      <w:r>
        <w:rPr>
          <w:rFonts w:ascii="Arial" w:hAnsi="Arial"/>
          <w:spacing w:val="-1"/>
          <w:sz w:val="14"/>
        </w:rPr>
        <w:t xml:space="preserve"> </w:t>
      </w:r>
      <w:r>
        <w:rPr>
          <w:rFonts w:ascii="Arial" w:hAnsi="Arial"/>
          <w:sz w:val="14"/>
        </w:rPr>
        <w:t>than</w:t>
      </w:r>
      <w:r>
        <w:rPr>
          <w:rFonts w:ascii="Arial" w:hAnsi="Arial"/>
          <w:spacing w:val="-1"/>
          <w:sz w:val="14"/>
        </w:rPr>
        <w:t xml:space="preserve"> </w:t>
      </w:r>
      <w:r>
        <w:rPr>
          <w:rFonts w:ascii="Arial" w:hAnsi="Arial"/>
          <w:sz w:val="14"/>
        </w:rPr>
        <w:t>zero,</w:t>
      </w:r>
      <w:r>
        <w:rPr>
          <w:rFonts w:ascii="Arial" w:hAnsi="Arial"/>
          <w:spacing w:val="-3"/>
          <w:sz w:val="14"/>
        </w:rPr>
        <w:t xml:space="preserve"> </w:t>
      </w:r>
      <w:r>
        <w:rPr>
          <w:rFonts w:ascii="Arial" w:hAnsi="Arial"/>
          <w:sz w:val="14"/>
        </w:rPr>
        <w:t>the</w:t>
      </w:r>
      <w:r>
        <w:rPr>
          <w:rFonts w:ascii="Arial" w:hAnsi="Arial"/>
          <w:spacing w:val="-2"/>
          <w:sz w:val="14"/>
        </w:rPr>
        <w:t xml:space="preserve"> </w:t>
      </w:r>
      <w:r>
        <w:rPr>
          <w:rFonts w:ascii="Arial" w:hAnsi="Arial"/>
          <w:sz w:val="14"/>
        </w:rPr>
        <w:t>closeout</w:t>
      </w:r>
      <w:r>
        <w:rPr>
          <w:rFonts w:ascii="Arial" w:hAnsi="Arial"/>
          <w:spacing w:val="-3"/>
          <w:sz w:val="14"/>
        </w:rPr>
        <w:t xml:space="preserve"> </w:t>
      </w:r>
      <w:r>
        <w:rPr>
          <w:rFonts w:ascii="Arial" w:hAnsi="Arial"/>
          <w:sz w:val="14"/>
        </w:rPr>
        <w:t>cannot</w:t>
      </w:r>
      <w:r>
        <w:rPr>
          <w:rFonts w:ascii="Arial" w:hAnsi="Arial"/>
          <w:spacing w:val="-1"/>
          <w:sz w:val="14"/>
        </w:rPr>
        <w:t xml:space="preserve"> </w:t>
      </w:r>
      <w:r>
        <w:rPr>
          <w:rFonts w:ascii="Arial" w:hAnsi="Arial"/>
          <w:sz w:val="14"/>
        </w:rPr>
        <w:t>take</w:t>
      </w:r>
      <w:r>
        <w:rPr>
          <w:rFonts w:ascii="Arial" w:hAnsi="Arial"/>
          <w:spacing w:val="-4"/>
          <w:sz w:val="14"/>
        </w:rPr>
        <w:t xml:space="preserve"> </w:t>
      </w:r>
      <w:r>
        <w:rPr>
          <w:rFonts w:ascii="Arial" w:hAnsi="Arial"/>
          <w:sz w:val="14"/>
        </w:rPr>
        <w:t>place</w:t>
      </w:r>
      <w:r>
        <w:rPr>
          <w:rFonts w:ascii="Arial" w:hAnsi="Arial"/>
          <w:spacing w:val="-2"/>
          <w:sz w:val="14"/>
        </w:rPr>
        <w:t xml:space="preserve"> </w:t>
      </w:r>
      <w:r>
        <w:rPr>
          <w:rFonts w:ascii="Arial" w:hAnsi="Arial"/>
          <w:sz w:val="14"/>
        </w:rPr>
        <w:t>until the</w:t>
      </w:r>
      <w:r>
        <w:rPr>
          <w:rFonts w:ascii="Arial" w:hAnsi="Arial"/>
          <w:spacing w:val="-1"/>
          <w:sz w:val="14"/>
        </w:rPr>
        <w:t xml:space="preserve"> </w:t>
      </w:r>
      <w:r>
        <w:rPr>
          <w:rFonts w:ascii="Arial" w:hAnsi="Arial"/>
          <w:sz w:val="14"/>
        </w:rPr>
        <w:t>SGA</w:t>
      </w:r>
      <w:r>
        <w:rPr>
          <w:rFonts w:ascii="Arial" w:hAnsi="Arial"/>
          <w:spacing w:val="-2"/>
          <w:sz w:val="14"/>
        </w:rPr>
        <w:t xml:space="preserve"> </w:t>
      </w:r>
      <w:r>
        <w:rPr>
          <w:rFonts w:ascii="Arial" w:hAnsi="Arial"/>
          <w:sz w:val="14"/>
        </w:rPr>
        <w:t>fully</w:t>
      </w:r>
      <w:r>
        <w:rPr>
          <w:rFonts w:ascii="Arial" w:hAnsi="Arial"/>
          <w:spacing w:val="-6"/>
          <w:sz w:val="14"/>
        </w:rPr>
        <w:t xml:space="preserve"> </w:t>
      </w:r>
      <w:r>
        <w:rPr>
          <w:rFonts w:ascii="Arial" w:hAnsi="Arial"/>
          <w:sz w:val="14"/>
        </w:rPr>
        <w:t>updates</w:t>
      </w:r>
      <w:r>
        <w:rPr>
          <w:rFonts w:ascii="Arial" w:hAnsi="Arial"/>
          <w:spacing w:val="-3"/>
          <w:sz w:val="14"/>
        </w:rPr>
        <w:t xml:space="preserve"> </w:t>
      </w:r>
      <w:r>
        <w:rPr>
          <w:rFonts w:ascii="Arial" w:hAnsi="Arial"/>
          <w:sz w:val="14"/>
        </w:rPr>
        <w:t>their</w:t>
      </w:r>
      <w:r>
        <w:rPr>
          <w:rFonts w:ascii="Arial" w:hAnsi="Arial"/>
          <w:spacing w:val="-4"/>
          <w:sz w:val="14"/>
        </w:rPr>
        <w:t xml:space="preserve"> </w:t>
      </w:r>
      <w:r>
        <w:rPr>
          <w:rFonts w:ascii="Arial" w:hAnsi="Arial"/>
          <w:sz w:val="14"/>
        </w:rPr>
        <w:t>last</w:t>
      </w:r>
      <w:r>
        <w:rPr>
          <w:rFonts w:ascii="Arial" w:hAnsi="Arial"/>
          <w:spacing w:val="-1"/>
          <w:sz w:val="14"/>
        </w:rPr>
        <w:t xml:space="preserve"> </w:t>
      </w:r>
      <w:r>
        <w:rPr>
          <w:rFonts w:ascii="Arial" w:hAnsi="Arial"/>
          <w:sz w:val="14"/>
        </w:rPr>
        <w:t>quarter’s</w:t>
      </w:r>
      <w:r>
        <w:rPr>
          <w:rFonts w:ascii="Arial" w:hAnsi="Arial"/>
          <w:spacing w:val="-1"/>
          <w:sz w:val="14"/>
        </w:rPr>
        <w:t xml:space="preserve"> </w:t>
      </w:r>
      <w:r>
        <w:rPr>
          <w:rFonts w:ascii="Arial" w:hAnsi="Arial"/>
          <w:sz w:val="14"/>
        </w:rPr>
        <w:t>FFR</w:t>
      </w:r>
      <w:r>
        <w:rPr>
          <w:rFonts w:ascii="Arial" w:hAnsi="Arial"/>
          <w:spacing w:val="-4"/>
          <w:sz w:val="14"/>
        </w:rPr>
        <w:t xml:space="preserve"> </w:t>
      </w:r>
      <w:r>
        <w:rPr>
          <w:rFonts w:ascii="Arial" w:hAnsi="Arial"/>
          <w:sz w:val="14"/>
        </w:rPr>
        <w:t>to</w:t>
      </w:r>
      <w:r>
        <w:rPr>
          <w:rFonts w:ascii="Arial" w:hAnsi="Arial"/>
          <w:spacing w:val="1"/>
          <w:sz w:val="14"/>
        </w:rPr>
        <w:t xml:space="preserve"> </w:t>
      </w:r>
      <w:r>
        <w:rPr>
          <w:rFonts w:ascii="Arial" w:hAnsi="Arial"/>
          <w:sz w:val="14"/>
        </w:rPr>
        <w:t>properly</w:t>
      </w:r>
      <w:r>
        <w:rPr>
          <w:rFonts w:ascii="Arial" w:hAnsi="Arial"/>
          <w:spacing w:val="-4"/>
          <w:sz w:val="14"/>
        </w:rPr>
        <w:t xml:space="preserve"> </w:t>
      </w:r>
      <w:r>
        <w:rPr>
          <w:rFonts w:ascii="Arial" w:hAnsi="Arial"/>
          <w:sz w:val="14"/>
        </w:rPr>
        <w:t>match</w:t>
      </w:r>
      <w:r>
        <w:rPr>
          <w:rFonts w:ascii="Arial" w:hAnsi="Arial"/>
          <w:spacing w:val="-2"/>
          <w:sz w:val="14"/>
        </w:rPr>
        <w:t xml:space="preserve"> </w:t>
      </w:r>
      <w:r>
        <w:rPr>
          <w:rFonts w:ascii="Arial" w:hAnsi="Arial"/>
          <w:sz w:val="14"/>
        </w:rPr>
        <w:t>their</w:t>
      </w:r>
      <w:r>
        <w:rPr>
          <w:rFonts w:ascii="Arial" w:hAnsi="Arial"/>
          <w:spacing w:val="-2"/>
          <w:sz w:val="14"/>
        </w:rPr>
        <w:t xml:space="preserve"> </w:t>
      </w:r>
      <w:r>
        <w:rPr>
          <w:rFonts w:ascii="Arial" w:hAnsi="Arial"/>
          <w:sz w:val="14"/>
        </w:rPr>
        <w:t>draw</w:t>
      </w:r>
      <w:r>
        <w:rPr>
          <w:rFonts w:ascii="Arial" w:hAnsi="Arial"/>
          <w:spacing w:val="-1"/>
          <w:sz w:val="14"/>
        </w:rPr>
        <w:t xml:space="preserve"> </w:t>
      </w:r>
      <w:r>
        <w:rPr>
          <w:rFonts w:ascii="Arial" w:hAnsi="Arial"/>
          <w:sz w:val="14"/>
        </w:rPr>
        <w:t>downs.</w:t>
      </w:r>
    </w:p>
    <w:p w:rsidR="00323DA5" w:rsidRDefault="0058319C" w14:paraId="37C1F9A9" w14:textId="77777777">
      <w:pPr>
        <w:spacing w:before="115"/>
        <w:ind w:left="1119"/>
        <w:rPr>
          <w:rFonts w:ascii="Arial"/>
          <w:sz w:val="14"/>
        </w:rPr>
      </w:pPr>
      <w:r>
        <w:rPr>
          <w:rFonts w:ascii="Arial"/>
          <w:sz w:val="14"/>
        </w:rPr>
        <w:t>When</w:t>
      </w:r>
      <w:r>
        <w:rPr>
          <w:rFonts w:ascii="Arial"/>
          <w:spacing w:val="-5"/>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4"/>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1"/>
          <w:sz w:val="14"/>
        </w:rPr>
        <w:t xml:space="preserve"> </w:t>
      </w:r>
      <w:r>
        <w:rPr>
          <w:rFonts w:ascii="Arial"/>
          <w:sz w:val="14"/>
        </w:rPr>
        <w:t>greater</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2"/>
          <w:sz w:val="14"/>
        </w:rPr>
        <w:t xml:space="preserve"> </w:t>
      </w:r>
      <w:r>
        <w:rPr>
          <w:rFonts w:ascii="Arial"/>
          <w:sz w:val="14"/>
        </w:rPr>
        <w:t>there</w:t>
      </w:r>
      <w:r>
        <w:rPr>
          <w:rFonts w:ascii="Arial"/>
          <w:spacing w:val="-4"/>
          <w:sz w:val="14"/>
        </w:rPr>
        <w:t xml:space="preserve"> </w:t>
      </w:r>
      <w:r>
        <w:rPr>
          <w:rFonts w:ascii="Arial"/>
          <w:sz w:val="14"/>
        </w:rPr>
        <w:t>are</w:t>
      </w:r>
      <w:r>
        <w:rPr>
          <w:rFonts w:ascii="Arial"/>
          <w:spacing w:val="-1"/>
          <w:sz w:val="14"/>
        </w:rPr>
        <w:t xml:space="preserve"> </w:t>
      </w:r>
      <w:r>
        <w:rPr>
          <w:rFonts w:ascii="Arial"/>
          <w:sz w:val="14"/>
        </w:rPr>
        <w:t>either:</w:t>
      </w:r>
    </w:p>
    <w:p w:rsidR="00323DA5" w:rsidRDefault="0058319C" w14:paraId="27938A8F" w14:textId="77777777">
      <w:pPr>
        <w:pStyle w:val="ListParagraph"/>
        <w:numPr>
          <w:ilvl w:val="2"/>
          <w:numId w:val="27"/>
        </w:numPr>
        <w:tabs>
          <w:tab w:val="left" w:pos="1667"/>
          <w:tab w:val="left" w:pos="1668"/>
        </w:tabs>
        <w:spacing w:before="119"/>
        <w:rPr>
          <w:rFonts w:ascii="Arial" w:hAnsi="Arial"/>
          <w:sz w:val="14"/>
        </w:rPr>
      </w:pPr>
      <w:r>
        <w:rPr>
          <w:rFonts w:ascii="Arial" w:hAnsi="Arial"/>
          <w:sz w:val="14"/>
        </w:rPr>
        <w:t>Resources</w:t>
      </w:r>
      <w:r>
        <w:rPr>
          <w:rFonts w:ascii="Arial" w:hAnsi="Arial"/>
          <w:spacing w:val="-5"/>
          <w:sz w:val="14"/>
        </w:rPr>
        <w:t xml:space="preserve"> </w:t>
      </w:r>
      <w:r>
        <w:rPr>
          <w:rFonts w:ascii="Arial" w:hAnsi="Arial"/>
          <w:sz w:val="14"/>
        </w:rPr>
        <w:t>on</w:t>
      </w:r>
      <w:r>
        <w:rPr>
          <w:rFonts w:ascii="Arial" w:hAnsi="Arial"/>
          <w:spacing w:val="-2"/>
          <w:sz w:val="14"/>
        </w:rPr>
        <w:t xml:space="preserve"> </w:t>
      </w:r>
      <w:r>
        <w:rPr>
          <w:rFonts w:ascii="Arial" w:hAnsi="Arial"/>
          <w:sz w:val="14"/>
        </w:rPr>
        <w:t>Order</w:t>
      </w:r>
    </w:p>
    <w:p w:rsidR="00323DA5" w:rsidRDefault="00323DA5" w14:paraId="62375255" w14:textId="77777777">
      <w:pPr>
        <w:pStyle w:val="BodyText"/>
        <w:spacing w:before="6"/>
        <w:rPr>
          <w:rFonts w:ascii="Arial"/>
          <w:sz w:val="21"/>
        </w:rPr>
      </w:pPr>
    </w:p>
    <w:p w:rsidR="00323DA5" w:rsidRDefault="0058319C" w14:paraId="7F5E8488" w14:textId="77777777">
      <w:pPr>
        <w:pStyle w:val="ListParagraph"/>
        <w:numPr>
          <w:ilvl w:val="3"/>
          <w:numId w:val="27"/>
        </w:numPr>
        <w:tabs>
          <w:tab w:val="left" w:pos="2387"/>
          <w:tab w:val="left" w:pos="2388"/>
        </w:tabs>
        <w:spacing w:line="223" w:lineRule="auto"/>
        <w:ind w:right="665"/>
        <w:rPr>
          <w:rFonts w:ascii="Arial" w:hAnsi="Arial"/>
          <w:sz w:val="14"/>
        </w:rPr>
      </w:pPr>
      <w:r>
        <w:rPr>
          <w:rFonts w:ascii="Arial" w:hAnsi="Arial"/>
          <w:sz w:val="14"/>
        </w:rPr>
        <w:t>The amount of those goods or services that is obligated, but not yet delivered by the vendor. Does not include:</w:t>
      </w:r>
      <w:r>
        <w:rPr>
          <w:rFonts w:ascii="Arial" w:hAnsi="Arial"/>
          <w:spacing w:val="1"/>
          <w:sz w:val="14"/>
        </w:rPr>
        <w:t xml:space="preserve"> </w:t>
      </w:r>
      <w:r>
        <w:rPr>
          <w:rFonts w:ascii="Arial" w:hAnsi="Arial"/>
          <w:sz w:val="14"/>
        </w:rPr>
        <w:t>personal services, personnel benefits, most nonpersonal services line items and any</w:t>
      </w:r>
      <w:r>
        <w:rPr>
          <w:rFonts w:ascii="Arial" w:hAnsi="Arial"/>
          <w:spacing w:val="1"/>
          <w:sz w:val="14"/>
        </w:rPr>
        <w:t xml:space="preserve"> </w:t>
      </w:r>
      <w:r>
        <w:rPr>
          <w:rFonts w:ascii="Arial" w:hAnsi="Arial"/>
          <w:sz w:val="14"/>
        </w:rPr>
        <w:t>items</w:t>
      </w:r>
      <w:r>
        <w:rPr>
          <w:rFonts w:ascii="Arial" w:hAnsi="Arial"/>
          <w:spacing w:val="-2"/>
          <w:sz w:val="14"/>
        </w:rPr>
        <w:t xml:space="preserve"> </w:t>
      </w:r>
      <w:r>
        <w:rPr>
          <w:rFonts w:ascii="Arial" w:hAnsi="Arial"/>
          <w:sz w:val="14"/>
        </w:rPr>
        <w:t>included</w:t>
      </w:r>
      <w:r>
        <w:rPr>
          <w:rFonts w:ascii="Arial" w:hAnsi="Arial"/>
          <w:spacing w:val="1"/>
          <w:sz w:val="14"/>
        </w:rPr>
        <w:t xml:space="preserve"> </w:t>
      </w:r>
      <w:r>
        <w:rPr>
          <w:rFonts w:ascii="Arial" w:hAnsi="Arial"/>
          <w:sz w:val="14"/>
        </w:rPr>
        <w:t>as</w:t>
      </w:r>
      <w:r>
        <w:rPr>
          <w:rFonts w:ascii="Arial" w:hAnsi="Arial"/>
          <w:spacing w:val="-1"/>
          <w:sz w:val="14"/>
        </w:rPr>
        <w:t xml:space="preserve"> </w:t>
      </w:r>
      <w:r>
        <w:rPr>
          <w:rFonts w:ascii="Arial" w:hAnsi="Arial"/>
          <w:sz w:val="14"/>
        </w:rPr>
        <w:t>an</w:t>
      </w:r>
      <w:r>
        <w:rPr>
          <w:rFonts w:ascii="Arial" w:hAnsi="Arial"/>
          <w:spacing w:val="-2"/>
          <w:sz w:val="14"/>
        </w:rPr>
        <w:t xml:space="preserve"> </w:t>
      </w:r>
      <w:r>
        <w:rPr>
          <w:rFonts w:ascii="Arial" w:hAnsi="Arial"/>
          <w:sz w:val="14"/>
        </w:rPr>
        <w:t>“Accrual.”</w:t>
      </w:r>
    </w:p>
    <w:p w:rsidR="00323DA5" w:rsidRDefault="00323DA5" w14:paraId="680F46B2" w14:textId="77777777">
      <w:pPr>
        <w:pStyle w:val="BodyText"/>
        <w:rPr>
          <w:rFonts w:ascii="Arial"/>
          <w:sz w:val="21"/>
        </w:rPr>
      </w:pPr>
    </w:p>
    <w:p w:rsidR="00323DA5" w:rsidRDefault="0058319C" w14:paraId="2D180D15" w14:textId="77777777">
      <w:pPr>
        <w:pStyle w:val="ListParagraph"/>
        <w:numPr>
          <w:ilvl w:val="2"/>
          <w:numId w:val="27"/>
        </w:numPr>
        <w:tabs>
          <w:tab w:val="left" w:pos="1667"/>
          <w:tab w:val="left" w:pos="1668"/>
        </w:tabs>
        <w:rPr>
          <w:rFonts w:ascii="Arial" w:hAnsi="Arial"/>
          <w:sz w:val="14"/>
        </w:rPr>
      </w:pPr>
      <w:r>
        <w:rPr>
          <w:rFonts w:ascii="Arial" w:hAnsi="Arial"/>
          <w:sz w:val="14"/>
        </w:rPr>
        <w:t>Accruals</w:t>
      </w:r>
    </w:p>
    <w:p w:rsidR="00323DA5" w:rsidRDefault="00323DA5" w14:paraId="0EBAA01F" w14:textId="77777777">
      <w:pPr>
        <w:pStyle w:val="BodyText"/>
        <w:spacing w:before="9"/>
        <w:rPr>
          <w:rFonts w:ascii="Arial"/>
        </w:rPr>
      </w:pPr>
    </w:p>
    <w:p w:rsidR="00323DA5" w:rsidRDefault="0058319C" w14:paraId="289D6F4C" w14:textId="77777777">
      <w:pPr>
        <w:pStyle w:val="ListParagraph"/>
        <w:numPr>
          <w:ilvl w:val="3"/>
          <w:numId w:val="27"/>
        </w:numPr>
        <w:tabs>
          <w:tab w:val="left" w:pos="2387"/>
          <w:tab w:val="left" w:pos="2388"/>
        </w:tabs>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3"/>
          <w:sz w:val="14"/>
        </w:rPr>
        <w:t xml:space="preserve"> </w:t>
      </w:r>
      <w:r>
        <w:rPr>
          <w:rFonts w:ascii="Arial" w:hAnsi="Arial"/>
          <w:sz w:val="14"/>
        </w:rPr>
        <w:t>of</w:t>
      </w:r>
      <w:r>
        <w:rPr>
          <w:rFonts w:ascii="Arial" w:hAnsi="Arial"/>
          <w:spacing w:val="-2"/>
          <w:sz w:val="14"/>
        </w:rPr>
        <w:t xml:space="preserve"> </w:t>
      </w:r>
      <w:r>
        <w:rPr>
          <w:rFonts w:ascii="Arial" w:hAnsi="Arial"/>
          <w:sz w:val="14"/>
        </w:rPr>
        <w:t>those</w:t>
      </w:r>
      <w:r>
        <w:rPr>
          <w:rFonts w:ascii="Arial" w:hAnsi="Arial"/>
          <w:spacing w:val="-2"/>
          <w:sz w:val="14"/>
        </w:rPr>
        <w:t xml:space="preserve"> </w:t>
      </w:r>
      <w:r>
        <w:rPr>
          <w:rFonts w:ascii="Arial" w:hAnsi="Arial"/>
          <w:sz w:val="14"/>
        </w:rPr>
        <w:t>goods</w:t>
      </w:r>
      <w:r>
        <w:rPr>
          <w:rFonts w:ascii="Arial" w:hAnsi="Arial"/>
          <w:spacing w:val="-2"/>
          <w:sz w:val="14"/>
        </w:rPr>
        <w:t xml:space="preserve"> </w:t>
      </w:r>
      <w:r>
        <w:rPr>
          <w:rFonts w:ascii="Arial" w:hAnsi="Arial"/>
          <w:sz w:val="14"/>
        </w:rPr>
        <w:t>received,</w:t>
      </w:r>
      <w:r>
        <w:rPr>
          <w:rFonts w:ascii="Arial" w:hAnsi="Arial"/>
          <w:spacing w:val="-2"/>
          <w:sz w:val="14"/>
        </w:rPr>
        <w:t xml:space="preserve"> </w:t>
      </w:r>
      <w:r>
        <w:rPr>
          <w:rFonts w:ascii="Arial" w:hAnsi="Arial"/>
          <w:sz w:val="14"/>
        </w:rPr>
        <w:t>services</w:t>
      </w:r>
      <w:r>
        <w:rPr>
          <w:rFonts w:ascii="Arial" w:hAnsi="Arial"/>
          <w:spacing w:val="-4"/>
          <w:sz w:val="14"/>
        </w:rPr>
        <w:t xml:space="preserve"> </w:t>
      </w:r>
      <w:r>
        <w:rPr>
          <w:rFonts w:ascii="Arial" w:hAnsi="Arial"/>
          <w:sz w:val="14"/>
        </w:rPr>
        <w:t>rendered,</w:t>
      </w:r>
      <w:r>
        <w:rPr>
          <w:rFonts w:ascii="Arial" w:hAnsi="Arial"/>
          <w:spacing w:val="-4"/>
          <w:sz w:val="14"/>
        </w:rPr>
        <w:t xml:space="preserve"> </w:t>
      </w:r>
      <w:r>
        <w:rPr>
          <w:rFonts w:ascii="Arial" w:hAnsi="Arial"/>
          <w:sz w:val="14"/>
        </w:rPr>
        <w:t>expenses</w:t>
      </w:r>
      <w:r>
        <w:rPr>
          <w:rFonts w:ascii="Arial" w:hAnsi="Arial"/>
          <w:spacing w:val="-4"/>
          <w:sz w:val="14"/>
        </w:rPr>
        <w:t xml:space="preserve"> </w:t>
      </w:r>
      <w:r>
        <w:rPr>
          <w:rFonts w:ascii="Arial" w:hAnsi="Arial"/>
          <w:sz w:val="14"/>
        </w:rPr>
        <w:t>incurred,</w:t>
      </w:r>
      <w:r>
        <w:rPr>
          <w:rFonts w:ascii="Arial" w:hAnsi="Arial"/>
          <w:spacing w:val="-4"/>
          <w:sz w:val="14"/>
        </w:rPr>
        <w:t xml:space="preserve"> </w:t>
      </w:r>
      <w:r>
        <w:rPr>
          <w:rFonts w:ascii="Arial" w:hAnsi="Arial"/>
          <w:sz w:val="14"/>
        </w:rPr>
        <w:t>and</w:t>
      </w:r>
      <w:r>
        <w:rPr>
          <w:rFonts w:ascii="Arial" w:hAnsi="Arial"/>
          <w:spacing w:val="-2"/>
          <w:sz w:val="14"/>
        </w:rPr>
        <w:t xml:space="preserve"> </w:t>
      </w:r>
      <w:r>
        <w:rPr>
          <w:rFonts w:ascii="Arial" w:hAnsi="Arial"/>
          <w:sz w:val="14"/>
        </w:rPr>
        <w:t>assets</w:t>
      </w:r>
      <w:r>
        <w:rPr>
          <w:rFonts w:ascii="Arial" w:hAnsi="Arial"/>
          <w:spacing w:val="-4"/>
          <w:sz w:val="14"/>
        </w:rPr>
        <w:t xml:space="preserve"> </w:t>
      </w:r>
      <w:r>
        <w:rPr>
          <w:rFonts w:ascii="Arial" w:hAnsi="Arial"/>
          <w:sz w:val="14"/>
        </w:rPr>
        <w:t>acquired,</w:t>
      </w:r>
      <w:r>
        <w:rPr>
          <w:rFonts w:ascii="Arial" w:hAnsi="Arial"/>
          <w:spacing w:val="-3"/>
          <w:sz w:val="14"/>
        </w:rPr>
        <w:t xml:space="preserve"> </w:t>
      </w:r>
      <w:r>
        <w:rPr>
          <w:rFonts w:ascii="Arial" w:hAnsi="Arial"/>
          <w:sz w:val="14"/>
        </w:rPr>
        <w:t>but</w:t>
      </w:r>
      <w:r>
        <w:rPr>
          <w:rFonts w:ascii="Arial" w:hAnsi="Arial"/>
          <w:spacing w:val="-2"/>
          <w:sz w:val="14"/>
        </w:rPr>
        <w:t xml:space="preserve"> </w:t>
      </w:r>
      <w:r>
        <w:rPr>
          <w:rFonts w:ascii="Arial" w:hAnsi="Arial"/>
          <w:sz w:val="14"/>
        </w:rPr>
        <w:t>for which</w:t>
      </w:r>
      <w:r>
        <w:rPr>
          <w:rFonts w:ascii="Arial" w:hAnsi="Arial"/>
          <w:spacing w:val="-2"/>
          <w:sz w:val="14"/>
        </w:rPr>
        <w:t xml:space="preserve"> </w:t>
      </w:r>
      <w:r>
        <w:rPr>
          <w:rFonts w:ascii="Arial" w:hAnsi="Arial"/>
          <w:sz w:val="14"/>
        </w:rPr>
        <w:t>payments</w:t>
      </w:r>
      <w:r>
        <w:rPr>
          <w:rFonts w:ascii="Arial" w:hAnsi="Arial"/>
          <w:spacing w:val="-2"/>
          <w:sz w:val="14"/>
        </w:rPr>
        <w:t xml:space="preserve"> </w:t>
      </w:r>
      <w:r>
        <w:rPr>
          <w:rFonts w:ascii="Arial" w:hAnsi="Arial"/>
          <w:sz w:val="14"/>
        </w:rPr>
        <w:t>have</w:t>
      </w:r>
      <w:r>
        <w:rPr>
          <w:rFonts w:ascii="Arial" w:hAnsi="Arial"/>
          <w:spacing w:val="-2"/>
          <w:sz w:val="14"/>
        </w:rPr>
        <w:t xml:space="preserve"> </w:t>
      </w:r>
      <w:r>
        <w:rPr>
          <w:rFonts w:ascii="Arial" w:hAnsi="Arial"/>
          <w:sz w:val="14"/>
        </w:rPr>
        <w:t>not yet</w:t>
      </w:r>
      <w:r>
        <w:rPr>
          <w:rFonts w:ascii="Arial" w:hAnsi="Arial"/>
          <w:spacing w:val="-2"/>
          <w:sz w:val="14"/>
        </w:rPr>
        <w:t xml:space="preserve"> </w:t>
      </w:r>
      <w:r>
        <w:rPr>
          <w:rFonts w:ascii="Arial" w:hAnsi="Arial"/>
          <w:sz w:val="14"/>
        </w:rPr>
        <w:t>been</w:t>
      </w:r>
      <w:r>
        <w:rPr>
          <w:rFonts w:ascii="Arial" w:hAnsi="Arial"/>
          <w:spacing w:val="-2"/>
          <w:sz w:val="14"/>
        </w:rPr>
        <w:t xml:space="preserve"> </w:t>
      </w:r>
      <w:r>
        <w:rPr>
          <w:rFonts w:ascii="Arial" w:hAnsi="Arial"/>
          <w:sz w:val="14"/>
        </w:rPr>
        <w:t>made.</w:t>
      </w:r>
    </w:p>
    <w:p w:rsidR="00323DA5" w:rsidRDefault="00323DA5" w14:paraId="3AC38CA1" w14:textId="77777777">
      <w:pPr>
        <w:pStyle w:val="BodyText"/>
        <w:spacing w:before="8"/>
        <w:rPr>
          <w:rFonts w:ascii="Arial"/>
          <w:sz w:val="19"/>
        </w:rPr>
      </w:pPr>
    </w:p>
    <w:p w:rsidR="00323DA5" w:rsidRDefault="0058319C" w14:paraId="7AF6C40B" w14:textId="77777777">
      <w:pPr>
        <w:spacing w:before="1"/>
        <w:ind w:left="1120"/>
        <w:rPr>
          <w:rFonts w:ascii="Arial"/>
          <w:sz w:val="14"/>
        </w:rPr>
      </w:pPr>
      <w:r>
        <w:rPr>
          <w:rFonts w:ascii="Arial"/>
          <w:sz w:val="14"/>
        </w:rPr>
        <w:t>When</w:t>
      </w:r>
      <w:r>
        <w:rPr>
          <w:rFonts w:ascii="Arial"/>
          <w:spacing w:val="-4"/>
          <w:sz w:val="14"/>
        </w:rPr>
        <w:t xml:space="preserve"> </w:t>
      </w:r>
      <w:r>
        <w:rPr>
          <w:rFonts w:ascii="Arial"/>
          <w:sz w:val="14"/>
        </w:rPr>
        <w:t>the</w:t>
      </w:r>
      <w:r>
        <w:rPr>
          <w:rFonts w:ascii="Arial"/>
          <w:spacing w:val="-4"/>
          <w:sz w:val="14"/>
        </w:rPr>
        <w:t xml:space="preserve"> </w:t>
      </w:r>
      <w:r>
        <w:rPr>
          <w:rFonts w:ascii="Arial"/>
          <w:sz w:val="14"/>
        </w:rPr>
        <w:t>Difference</w:t>
      </w:r>
      <w:r>
        <w:rPr>
          <w:rFonts w:ascii="Arial"/>
          <w:spacing w:val="-3"/>
          <w:sz w:val="14"/>
        </w:rPr>
        <w:t xml:space="preserve"> </w:t>
      </w:r>
      <w:r>
        <w:rPr>
          <w:rFonts w:ascii="Arial"/>
          <w:sz w:val="14"/>
        </w:rPr>
        <w:t>(Line</w:t>
      </w:r>
      <w:r>
        <w:rPr>
          <w:rFonts w:ascii="Arial"/>
          <w:spacing w:val="-4"/>
          <w:sz w:val="14"/>
        </w:rPr>
        <w:t xml:space="preserve"> </w:t>
      </w:r>
      <w:r>
        <w:rPr>
          <w:rFonts w:ascii="Arial"/>
          <w:sz w:val="14"/>
        </w:rPr>
        <w:t>3)</w:t>
      </w:r>
      <w:r>
        <w:rPr>
          <w:rFonts w:ascii="Arial"/>
          <w:spacing w:val="-4"/>
          <w:sz w:val="14"/>
        </w:rPr>
        <w:t xml:space="preserve"> </w:t>
      </w:r>
      <w:r>
        <w:rPr>
          <w:rFonts w:ascii="Arial"/>
          <w:sz w:val="14"/>
        </w:rPr>
        <w:t>is</w:t>
      </w:r>
      <w:r>
        <w:rPr>
          <w:rFonts w:ascii="Arial"/>
          <w:spacing w:val="-2"/>
          <w:sz w:val="14"/>
        </w:rPr>
        <w:t xml:space="preserve"> </w:t>
      </w:r>
      <w:r>
        <w:rPr>
          <w:rFonts w:ascii="Arial"/>
          <w:sz w:val="14"/>
        </w:rPr>
        <w:t>less</w:t>
      </w:r>
      <w:r>
        <w:rPr>
          <w:rFonts w:ascii="Arial"/>
          <w:spacing w:val="-1"/>
          <w:sz w:val="14"/>
        </w:rPr>
        <w:t xml:space="preserve"> </w:t>
      </w:r>
      <w:r>
        <w:rPr>
          <w:rFonts w:ascii="Arial"/>
          <w:sz w:val="14"/>
        </w:rPr>
        <w:t>than</w:t>
      </w:r>
      <w:r>
        <w:rPr>
          <w:rFonts w:ascii="Arial"/>
          <w:spacing w:val="-1"/>
          <w:sz w:val="14"/>
        </w:rPr>
        <w:t xml:space="preserve"> </w:t>
      </w:r>
      <w:r>
        <w:rPr>
          <w:rFonts w:ascii="Arial"/>
          <w:sz w:val="14"/>
        </w:rPr>
        <w:t>zero</w:t>
      </w:r>
      <w:r>
        <w:rPr>
          <w:rFonts w:ascii="Arial"/>
          <w:spacing w:val="-1"/>
          <w:sz w:val="14"/>
        </w:rPr>
        <w:t xml:space="preserve"> </w:t>
      </w:r>
      <w:r>
        <w:rPr>
          <w:rFonts w:ascii="Arial"/>
          <w:sz w:val="14"/>
        </w:rPr>
        <w:t>there is:</w:t>
      </w:r>
    </w:p>
    <w:p w:rsidR="00323DA5" w:rsidRDefault="00323DA5" w14:paraId="67CBC5BE" w14:textId="77777777">
      <w:pPr>
        <w:pStyle w:val="BodyText"/>
        <w:spacing w:before="9"/>
        <w:rPr>
          <w:rFonts w:ascii="Arial"/>
        </w:rPr>
      </w:pPr>
    </w:p>
    <w:p w:rsidR="00323DA5" w:rsidRDefault="0058319C" w14:paraId="0F6DEBA9" w14:textId="77777777">
      <w:pPr>
        <w:pStyle w:val="ListParagraph"/>
        <w:numPr>
          <w:ilvl w:val="2"/>
          <w:numId w:val="27"/>
        </w:numPr>
        <w:tabs>
          <w:tab w:val="left" w:pos="1667"/>
          <w:tab w:val="left" w:pos="1668"/>
        </w:tabs>
        <w:spacing w:before="1"/>
        <w:rPr>
          <w:rFonts w:ascii="Arial" w:hAnsi="Arial"/>
          <w:sz w:val="14"/>
        </w:rPr>
      </w:pPr>
      <w:r>
        <w:rPr>
          <w:rFonts w:ascii="Arial" w:hAnsi="Arial"/>
          <w:sz w:val="14"/>
        </w:rPr>
        <w:t>Cash</w:t>
      </w:r>
      <w:r>
        <w:rPr>
          <w:rFonts w:ascii="Arial" w:hAnsi="Arial"/>
          <w:spacing w:val="-2"/>
          <w:sz w:val="14"/>
        </w:rPr>
        <w:t xml:space="preserve"> </w:t>
      </w:r>
      <w:r>
        <w:rPr>
          <w:rFonts w:ascii="Arial" w:hAnsi="Arial"/>
          <w:sz w:val="14"/>
        </w:rPr>
        <w:t>on</w:t>
      </w:r>
      <w:r>
        <w:rPr>
          <w:rFonts w:ascii="Arial" w:hAnsi="Arial"/>
          <w:spacing w:val="-2"/>
          <w:sz w:val="14"/>
        </w:rPr>
        <w:t xml:space="preserve"> </w:t>
      </w:r>
      <w:r>
        <w:rPr>
          <w:rFonts w:ascii="Arial" w:hAnsi="Arial"/>
          <w:sz w:val="14"/>
        </w:rPr>
        <w:t>Hand</w:t>
      </w:r>
    </w:p>
    <w:p w:rsidR="00323DA5" w:rsidRDefault="00323DA5" w14:paraId="06F65983" w14:textId="77777777">
      <w:pPr>
        <w:pStyle w:val="BodyText"/>
        <w:spacing w:before="8"/>
        <w:rPr>
          <w:rFonts w:ascii="Arial"/>
        </w:rPr>
      </w:pPr>
    </w:p>
    <w:p w:rsidR="00323DA5" w:rsidRDefault="0058319C" w14:paraId="33D4A306" w14:textId="77777777">
      <w:pPr>
        <w:pStyle w:val="ListParagraph"/>
        <w:numPr>
          <w:ilvl w:val="3"/>
          <w:numId w:val="27"/>
        </w:numPr>
        <w:tabs>
          <w:tab w:val="left" w:pos="2387"/>
          <w:tab w:val="left" w:pos="2388"/>
        </w:tabs>
        <w:ind w:hanging="361"/>
        <w:rPr>
          <w:rFonts w:ascii="Arial" w:hAnsi="Arial"/>
          <w:sz w:val="14"/>
        </w:rPr>
      </w:pPr>
      <w:r>
        <w:rPr>
          <w:rFonts w:ascii="Arial" w:hAnsi="Arial"/>
          <w:sz w:val="14"/>
        </w:rPr>
        <w:t>The</w:t>
      </w:r>
      <w:r>
        <w:rPr>
          <w:rFonts w:ascii="Arial" w:hAnsi="Arial"/>
          <w:spacing w:val="-5"/>
          <w:sz w:val="14"/>
        </w:rPr>
        <w:t xml:space="preserve"> </w:t>
      </w:r>
      <w:r>
        <w:rPr>
          <w:rFonts w:ascii="Arial" w:hAnsi="Arial"/>
          <w:sz w:val="14"/>
        </w:rPr>
        <w:t>amount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cash</w:t>
      </w:r>
      <w:r>
        <w:rPr>
          <w:rFonts w:ascii="Arial" w:hAnsi="Arial"/>
          <w:spacing w:val="-4"/>
          <w:sz w:val="14"/>
        </w:rPr>
        <w:t xml:space="preserve"> </w:t>
      </w:r>
      <w:r>
        <w:rPr>
          <w:rFonts w:ascii="Arial" w:hAnsi="Arial"/>
          <w:sz w:val="14"/>
        </w:rPr>
        <w:t>available</w:t>
      </w:r>
      <w:r>
        <w:rPr>
          <w:rFonts w:ascii="Arial" w:hAnsi="Arial"/>
          <w:spacing w:val="-2"/>
          <w:sz w:val="14"/>
        </w:rPr>
        <w:t xml:space="preserve"> </w:t>
      </w:r>
      <w:r>
        <w:rPr>
          <w:rFonts w:ascii="Arial" w:hAnsi="Arial"/>
          <w:sz w:val="14"/>
        </w:rPr>
        <w:t>for</w:t>
      </w:r>
      <w:r>
        <w:rPr>
          <w:rFonts w:ascii="Arial" w:hAnsi="Arial"/>
          <w:spacing w:val="-1"/>
          <w:sz w:val="14"/>
        </w:rPr>
        <w:t xml:space="preserve"> </w:t>
      </w:r>
      <w:r>
        <w:rPr>
          <w:rFonts w:ascii="Arial" w:hAnsi="Arial"/>
          <w:sz w:val="14"/>
        </w:rPr>
        <w:t>the</w:t>
      </w:r>
      <w:r>
        <w:rPr>
          <w:rFonts w:ascii="Arial" w:hAnsi="Arial"/>
          <w:spacing w:val="-5"/>
          <w:sz w:val="14"/>
        </w:rPr>
        <w:t xml:space="preserve"> </w:t>
      </w:r>
      <w:r>
        <w:rPr>
          <w:rFonts w:ascii="Arial" w:hAnsi="Arial"/>
          <w:sz w:val="14"/>
        </w:rPr>
        <w:t>payment</w:t>
      </w:r>
      <w:r>
        <w:rPr>
          <w:rFonts w:ascii="Arial" w:hAnsi="Arial"/>
          <w:spacing w:val="-1"/>
          <w:sz w:val="14"/>
        </w:rPr>
        <w:t xml:space="preserve"> </w:t>
      </w:r>
      <w:r>
        <w:rPr>
          <w:rFonts w:ascii="Arial" w:hAnsi="Arial"/>
          <w:sz w:val="14"/>
        </w:rPr>
        <w:t>of</w:t>
      </w:r>
      <w:r>
        <w:rPr>
          <w:rFonts w:ascii="Arial" w:hAnsi="Arial"/>
          <w:spacing w:val="-2"/>
          <w:sz w:val="14"/>
        </w:rPr>
        <w:t xml:space="preserve"> </w:t>
      </w:r>
      <w:r>
        <w:rPr>
          <w:rFonts w:ascii="Arial" w:hAnsi="Arial"/>
          <w:sz w:val="14"/>
        </w:rPr>
        <w:t>obligations.</w:t>
      </w:r>
    </w:p>
    <w:p w:rsidR="00323DA5" w:rsidRDefault="00323DA5" w14:paraId="7F7EEC00" w14:textId="77777777">
      <w:pPr>
        <w:pStyle w:val="BodyText"/>
        <w:spacing w:before="8"/>
        <w:rPr>
          <w:rFonts w:ascii="Arial"/>
          <w:sz w:val="19"/>
        </w:rPr>
      </w:pPr>
    </w:p>
    <w:p w:rsidR="00323DA5" w:rsidRDefault="0058319C" w14:paraId="4330BF80" w14:textId="77777777">
      <w:pPr>
        <w:spacing w:before="1" w:line="225" w:lineRule="exact"/>
        <w:ind w:left="486"/>
        <w:rPr>
          <w:rFonts w:ascii="Arial"/>
          <w:i/>
          <w:sz w:val="14"/>
        </w:rPr>
      </w:pPr>
      <w:r>
        <w:rPr>
          <w:rFonts w:ascii="Arial"/>
          <w:spacing w:val="-1"/>
          <w:sz w:val="20"/>
        </w:rPr>
        <w:t>Line</w:t>
      </w:r>
      <w:r>
        <w:rPr>
          <w:rFonts w:ascii="Arial"/>
          <w:sz w:val="20"/>
        </w:rPr>
        <w:t xml:space="preserve"> </w:t>
      </w:r>
      <w:r>
        <w:rPr>
          <w:rFonts w:ascii="Arial"/>
          <w:spacing w:val="-1"/>
          <w:sz w:val="20"/>
        </w:rPr>
        <w:t>4.</w:t>
      </w:r>
      <w:r>
        <w:rPr>
          <w:rFonts w:ascii="Arial"/>
          <w:spacing w:val="-19"/>
          <w:sz w:val="20"/>
        </w:rPr>
        <w:t xml:space="preserve"> </w:t>
      </w:r>
      <w:r>
        <w:rPr>
          <w:rFonts w:ascii="Arial"/>
          <w:i/>
          <w:spacing w:val="-1"/>
          <w:sz w:val="14"/>
        </w:rPr>
        <w:t>Total</w:t>
      </w:r>
      <w:r>
        <w:rPr>
          <w:rFonts w:ascii="Arial"/>
          <w:i/>
          <w:spacing w:val="1"/>
          <w:sz w:val="14"/>
        </w:rPr>
        <w:t xml:space="preserve"> </w:t>
      </w:r>
      <w:r>
        <w:rPr>
          <w:rFonts w:ascii="Arial"/>
          <w:i/>
          <w:spacing w:val="-1"/>
          <w:sz w:val="14"/>
        </w:rPr>
        <w:t>Obligational</w:t>
      </w:r>
      <w:r>
        <w:rPr>
          <w:rFonts w:ascii="Arial"/>
          <w:i/>
          <w:sz w:val="14"/>
        </w:rPr>
        <w:t xml:space="preserve"> Authority:</w:t>
      </w:r>
    </w:p>
    <w:p w:rsidR="00323DA5" w:rsidRDefault="0058319C" w14:paraId="402F62F3" w14:textId="77777777">
      <w:pPr>
        <w:spacing w:line="156" w:lineRule="exact"/>
        <w:ind w:left="1119"/>
        <w:rPr>
          <w:rFonts w:ascii="Arial"/>
          <w:sz w:val="14"/>
        </w:rPr>
      </w:pPr>
      <w:r>
        <w:rPr>
          <w:rFonts w:ascii="Arial"/>
          <w:sz w:val="14"/>
        </w:rPr>
        <w:t>The</w:t>
      </w:r>
      <w:r>
        <w:rPr>
          <w:rFonts w:ascii="Arial"/>
          <w:spacing w:val="-4"/>
          <w:sz w:val="14"/>
        </w:rPr>
        <w:t xml:space="preserve"> </w:t>
      </w:r>
      <w:r>
        <w:rPr>
          <w:rFonts w:ascii="Arial"/>
          <w:sz w:val="14"/>
        </w:rPr>
        <w:t>amount</w:t>
      </w:r>
      <w:r>
        <w:rPr>
          <w:rFonts w:ascii="Arial"/>
          <w:spacing w:val="-1"/>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1"/>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4"/>
          <w:sz w:val="14"/>
        </w:rPr>
        <w:t xml:space="preserve"> </w:t>
      </w:r>
      <w:r>
        <w:rPr>
          <w:rFonts w:ascii="Arial"/>
          <w:sz w:val="14"/>
        </w:rPr>
        <w:t>SGA is</w:t>
      </w:r>
      <w:r>
        <w:rPr>
          <w:rFonts w:ascii="Arial"/>
          <w:spacing w:val="-2"/>
          <w:sz w:val="14"/>
        </w:rPr>
        <w:t xml:space="preserve"> </w:t>
      </w:r>
      <w:r>
        <w:rPr>
          <w:rFonts w:ascii="Arial"/>
          <w:sz w:val="14"/>
        </w:rPr>
        <w:t>allowed</w:t>
      </w:r>
      <w:r>
        <w:rPr>
          <w:rFonts w:ascii="Arial"/>
          <w:spacing w:val="-1"/>
          <w:sz w:val="14"/>
        </w:rPr>
        <w:t xml:space="preserve"> </w:t>
      </w:r>
      <w:r>
        <w:rPr>
          <w:rFonts w:ascii="Arial"/>
          <w:sz w:val="14"/>
        </w:rPr>
        <w:t>to</w:t>
      </w:r>
      <w:r>
        <w:rPr>
          <w:rFonts w:ascii="Arial"/>
          <w:spacing w:val="-1"/>
          <w:sz w:val="14"/>
        </w:rPr>
        <w:t xml:space="preserve"> </w:t>
      </w:r>
      <w:r>
        <w:rPr>
          <w:rFonts w:ascii="Arial"/>
          <w:sz w:val="14"/>
        </w:rPr>
        <w:t>obligate</w:t>
      </w:r>
      <w:r>
        <w:rPr>
          <w:rFonts w:ascii="Arial"/>
          <w:spacing w:val="-1"/>
          <w:sz w:val="14"/>
        </w:rPr>
        <w:t xml:space="preserve"> </w:t>
      </w:r>
      <w:r>
        <w:rPr>
          <w:rFonts w:ascii="Arial"/>
          <w:sz w:val="14"/>
        </w:rPr>
        <w:t>against</w:t>
      </w:r>
      <w:r>
        <w:rPr>
          <w:rFonts w:ascii="Arial"/>
          <w:spacing w:val="-1"/>
          <w:sz w:val="14"/>
        </w:rPr>
        <w:t xml:space="preserve"> </w:t>
      </w:r>
      <w:r>
        <w:rPr>
          <w:rFonts w:ascii="Arial"/>
          <w:sz w:val="14"/>
        </w:rPr>
        <w:t>a</w:t>
      </w:r>
      <w:r>
        <w:rPr>
          <w:rFonts w:ascii="Arial"/>
          <w:spacing w:val="-4"/>
          <w:sz w:val="14"/>
        </w:rPr>
        <w:t xml:space="preserve"> </w:t>
      </w:r>
      <w:r>
        <w:rPr>
          <w:rFonts w:ascii="Arial"/>
          <w:sz w:val="14"/>
        </w:rPr>
        <w:t>specific</w:t>
      </w:r>
      <w:r>
        <w:rPr>
          <w:rFonts w:ascii="Arial"/>
          <w:spacing w:val="-3"/>
          <w:sz w:val="14"/>
        </w:rPr>
        <w:t xml:space="preserve"> </w:t>
      </w:r>
      <w:r>
        <w:rPr>
          <w:rFonts w:ascii="Arial"/>
          <w:sz w:val="14"/>
        </w:rPr>
        <w:t>program</w:t>
      </w:r>
      <w:r>
        <w:rPr>
          <w:rFonts w:ascii="Arial"/>
          <w:spacing w:val="-1"/>
          <w:sz w:val="14"/>
        </w:rPr>
        <w:t xml:space="preserve"> </w:t>
      </w:r>
      <w:r>
        <w:rPr>
          <w:rFonts w:ascii="Arial"/>
          <w:sz w:val="14"/>
        </w:rPr>
        <w:t>(</w:t>
      </w:r>
      <w:r>
        <w:rPr>
          <w:rFonts w:ascii="Arial"/>
          <w:spacing w:val="-3"/>
          <w:sz w:val="14"/>
        </w:rPr>
        <w:t xml:space="preserve"> </w:t>
      </w:r>
      <w:r>
        <w:rPr>
          <w:rFonts w:ascii="Arial"/>
          <w:sz w:val="14"/>
        </w:rPr>
        <w:t>i.e.,</w:t>
      </w:r>
      <w:r>
        <w:rPr>
          <w:rFonts w:ascii="Arial"/>
          <w:spacing w:val="-1"/>
          <w:sz w:val="14"/>
        </w:rPr>
        <w:t xml:space="preserve"> </w:t>
      </w:r>
      <w:r>
        <w:rPr>
          <w:rFonts w:ascii="Arial"/>
          <w:sz w:val="14"/>
        </w:rPr>
        <w:t>CFOI</w:t>
      </w:r>
      <w:r>
        <w:rPr>
          <w:rFonts w:ascii="Arial"/>
          <w:spacing w:val="-7"/>
          <w:sz w:val="14"/>
        </w:rPr>
        <w:t xml:space="preserve"> </w:t>
      </w:r>
      <w:r>
        <w:rPr>
          <w:rFonts w:ascii="Arial"/>
          <w:sz w:val="14"/>
        </w:rPr>
        <w:t>AAMC,</w:t>
      </w:r>
      <w:r>
        <w:rPr>
          <w:rFonts w:ascii="Arial"/>
          <w:spacing w:val="-3"/>
          <w:sz w:val="14"/>
        </w:rPr>
        <w:t xml:space="preserve"> </w:t>
      </w:r>
      <w:r>
        <w:rPr>
          <w:rFonts w:ascii="Arial"/>
          <w:sz w:val="14"/>
        </w:rPr>
        <w:t>SOII</w:t>
      </w:r>
      <w:r>
        <w:rPr>
          <w:rFonts w:ascii="Arial"/>
          <w:spacing w:val="-3"/>
          <w:sz w:val="14"/>
        </w:rPr>
        <w:t xml:space="preserve"> </w:t>
      </w:r>
      <w:r>
        <w:rPr>
          <w:rFonts w:ascii="Arial"/>
          <w:sz w:val="14"/>
        </w:rPr>
        <w:t>AAMC,</w:t>
      </w:r>
      <w:r>
        <w:rPr>
          <w:rFonts w:ascii="Arial"/>
          <w:spacing w:val="-2"/>
          <w:sz w:val="14"/>
        </w:rPr>
        <w:t xml:space="preserve"> </w:t>
      </w:r>
      <w:r>
        <w:rPr>
          <w:rFonts w:ascii="Arial"/>
          <w:sz w:val="14"/>
        </w:rPr>
        <w:t>etc.).</w:t>
      </w:r>
    </w:p>
    <w:p w:rsidR="00323DA5" w:rsidRDefault="00323DA5" w14:paraId="74F3C8C2" w14:textId="77777777">
      <w:pPr>
        <w:pStyle w:val="BodyText"/>
        <w:spacing w:before="8"/>
        <w:rPr>
          <w:rFonts w:ascii="Arial"/>
        </w:rPr>
      </w:pPr>
    </w:p>
    <w:p w:rsidR="00323DA5" w:rsidRDefault="0058319C" w14:paraId="4769BB6E" w14:textId="77777777">
      <w:pPr>
        <w:spacing w:line="225" w:lineRule="exact"/>
        <w:ind w:left="486"/>
        <w:rPr>
          <w:rFonts w:ascii="Arial"/>
          <w:i/>
          <w:sz w:val="14"/>
        </w:rPr>
      </w:pPr>
      <w:r>
        <w:rPr>
          <w:rFonts w:ascii="Arial"/>
          <w:spacing w:val="-1"/>
          <w:sz w:val="20"/>
        </w:rPr>
        <w:t>Line 5.</w:t>
      </w:r>
      <w:r>
        <w:rPr>
          <w:rFonts w:ascii="Arial"/>
          <w:spacing w:val="-19"/>
          <w:sz w:val="20"/>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pacing w:val="3"/>
          <w:sz w:val="14"/>
        </w:rPr>
        <w:t xml:space="preserve"> </w:t>
      </w:r>
      <w:r>
        <w:rPr>
          <w:rFonts w:ascii="Arial"/>
          <w:i/>
          <w:sz w:val="14"/>
        </w:rPr>
        <w:t>Authority:</w:t>
      </w:r>
    </w:p>
    <w:p w:rsidR="00323DA5" w:rsidRDefault="0058319C" w14:paraId="3E4835AA" w14:textId="77777777">
      <w:pPr>
        <w:spacing w:line="156" w:lineRule="exact"/>
        <w:ind w:left="1120"/>
        <w:rPr>
          <w:rFonts w:ascii="Arial"/>
          <w:sz w:val="14"/>
        </w:rPr>
      </w:pPr>
      <w:r>
        <w:rPr>
          <w:rFonts w:ascii="Arial"/>
          <w:sz w:val="14"/>
        </w:rPr>
        <w:t>The</w:t>
      </w:r>
      <w:r>
        <w:rPr>
          <w:rFonts w:ascii="Arial"/>
          <w:spacing w:val="-5"/>
          <w:sz w:val="14"/>
        </w:rPr>
        <w:t xml:space="preserve"> </w:t>
      </w:r>
      <w:r>
        <w:rPr>
          <w:rFonts w:ascii="Arial"/>
          <w:sz w:val="14"/>
        </w:rPr>
        <w:t>amount</w:t>
      </w:r>
      <w:r>
        <w:rPr>
          <w:rFonts w:ascii="Arial"/>
          <w:spacing w:val="-2"/>
          <w:sz w:val="14"/>
        </w:rPr>
        <w:t xml:space="preserve"> </w:t>
      </w:r>
      <w:r>
        <w:rPr>
          <w:rFonts w:ascii="Arial"/>
          <w:sz w:val="14"/>
        </w:rPr>
        <w:t>of</w:t>
      </w:r>
      <w:r>
        <w:rPr>
          <w:rFonts w:ascii="Arial"/>
          <w:spacing w:val="-1"/>
          <w:sz w:val="14"/>
        </w:rPr>
        <w:t xml:space="preserve"> </w:t>
      </w:r>
      <w:r>
        <w:rPr>
          <w:rFonts w:ascii="Arial"/>
          <w:sz w:val="14"/>
        </w:rPr>
        <w:t>funds</w:t>
      </w:r>
      <w:r>
        <w:rPr>
          <w:rFonts w:ascii="Arial"/>
          <w:spacing w:val="-2"/>
          <w:sz w:val="14"/>
        </w:rPr>
        <w:t xml:space="preserve"> </w:t>
      </w:r>
      <w:r>
        <w:rPr>
          <w:rFonts w:ascii="Arial"/>
          <w:sz w:val="14"/>
        </w:rPr>
        <w:t>that</w:t>
      </w:r>
      <w:r>
        <w:rPr>
          <w:rFonts w:ascii="Arial"/>
          <w:spacing w:val="-3"/>
          <w:sz w:val="14"/>
        </w:rPr>
        <w:t xml:space="preserve"> </w:t>
      </w:r>
      <w:r>
        <w:rPr>
          <w:rFonts w:ascii="Arial"/>
          <w:sz w:val="14"/>
        </w:rPr>
        <w:t>the</w:t>
      </w:r>
      <w:r>
        <w:rPr>
          <w:rFonts w:ascii="Arial"/>
          <w:spacing w:val="-5"/>
          <w:sz w:val="14"/>
        </w:rPr>
        <w:t xml:space="preserve"> </w:t>
      </w:r>
      <w:r>
        <w:rPr>
          <w:rFonts w:ascii="Arial"/>
          <w:sz w:val="14"/>
        </w:rPr>
        <w:t>SGA</w:t>
      </w:r>
      <w:r>
        <w:rPr>
          <w:rFonts w:ascii="Arial"/>
          <w:spacing w:val="-1"/>
          <w:sz w:val="14"/>
        </w:rPr>
        <w:t xml:space="preserve"> </w:t>
      </w:r>
      <w:r>
        <w:rPr>
          <w:rFonts w:ascii="Arial"/>
          <w:sz w:val="14"/>
        </w:rPr>
        <w:t>did</w:t>
      </w:r>
      <w:r>
        <w:rPr>
          <w:rFonts w:ascii="Arial"/>
          <w:spacing w:val="1"/>
          <w:sz w:val="14"/>
        </w:rPr>
        <w:t xml:space="preserve"> </w:t>
      </w:r>
      <w:r>
        <w:rPr>
          <w:rFonts w:ascii="Arial"/>
          <w:sz w:val="14"/>
        </w:rPr>
        <w:t>not</w:t>
      </w:r>
      <w:r>
        <w:rPr>
          <w:rFonts w:ascii="Arial"/>
          <w:spacing w:val="-2"/>
          <w:sz w:val="14"/>
        </w:rPr>
        <w:t xml:space="preserve"> </w:t>
      </w:r>
      <w:r>
        <w:rPr>
          <w:rFonts w:ascii="Arial"/>
          <w:sz w:val="14"/>
        </w:rPr>
        <w:t>obligate</w:t>
      </w:r>
      <w:r>
        <w:rPr>
          <w:rFonts w:ascii="Arial"/>
          <w:spacing w:val="-4"/>
          <w:sz w:val="14"/>
        </w:rPr>
        <w:t xml:space="preserve"> </w:t>
      </w:r>
      <w:r>
        <w:rPr>
          <w:rFonts w:ascii="Arial"/>
          <w:sz w:val="14"/>
        </w:rPr>
        <w:t>against</w:t>
      </w:r>
      <w:r>
        <w:rPr>
          <w:rFonts w:ascii="Arial"/>
          <w:spacing w:val="-2"/>
          <w:sz w:val="14"/>
        </w:rPr>
        <w:t xml:space="preserve"> </w:t>
      </w:r>
      <w:r>
        <w:rPr>
          <w:rFonts w:ascii="Arial"/>
          <w:sz w:val="14"/>
        </w:rPr>
        <w:t>a</w:t>
      </w:r>
      <w:r>
        <w:rPr>
          <w:rFonts w:ascii="Arial"/>
          <w:spacing w:val="-5"/>
          <w:sz w:val="14"/>
        </w:rPr>
        <w:t xml:space="preserve"> </w:t>
      </w:r>
      <w:r>
        <w:rPr>
          <w:rFonts w:ascii="Arial"/>
          <w:sz w:val="14"/>
        </w:rPr>
        <w:t>specific</w:t>
      </w:r>
      <w:r>
        <w:rPr>
          <w:rFonts w:ascii="Arial"/>
          <w:spacing w:val="-1"/>
          <w:sz w:val="14"/>
        </w:rPr>
        <w:t xml:space="preserve"> </w:t>
      </w:r>
      <w:r>
        <w:rPr>
          <w:rFonts w:ascii="Arial"/>
          <w:sz w:val="14"/>
        </w:rPr>
        <w:t>program.</w:t>
      </w:r>
      <w:r>
        <w:rPr>
          <w:rFonts w:ascii="Arial"/>
          <w:spacing w:val="34"/>
          <w:sz w:val="14"/>
        </w:rPr>
        <w:t xml:space="preserve"> </w:t>
      </w:r>
      <w:r>
        <w:rPr>
          <w:rFonts w:ascii="Arial"/>
          <w:sz w:val="14"/>
        </w:rPr>
        <w:t>This</w:t>
      </w:r>
      <w:r>
        <w:rPr>
          <w:rFonts w:ascii="Arial"/>
          <w:spacing w:val="-3"/>
          <w:sz w:val="14"/>
        </w:rPr>
        <w:t xml:space="preserve"> </w:t>
      </w:r>
      <w:r>
        <w:rPr>
          <w:rFonts w:ascii="Arial"/>
          <w:sz w:val="14"/>
        </w:rPr>
        <w:t>sum</w:t>
      </w:r>
      <w:r>
        <w:rPr>
          <w:rFonts w:ascii="Arial"/>
          <w:spacing w:val="-2"/>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1"/>
          <w:sz w:val="14"/>
        </w:rPr>
        <w:t xml:space="preserve"> </w:t>
      </w:r>
      <w:r>
        <w:rPr>
          <w:rFonts w:ascii="Arial"/>
          <w:sz w:val="14"/>
        </w:rPr>
        <w:t>Line</w:t>
      </w:r>
      <w:r>
        <w:rPr>
          <w:rFonts w:ascii="Arial"/>
          <w:spacing w:val="-4"/>
          <w:sz w:val="14"/>
        </w:rPr>
        <w:t xml:space="preserve"> </w:t>
      </w:r>
      <w:r>
        <w:rPr>
          <w:rFonts w:ascii="Arial"/>
          <w:sz w:val="14"/>
        </w:rPr>
        <w:t>4</w:t>
      </w:r>
      <w:r>
        <w:rPr>
          <w:rFonts w:ascii="Arial"/>
          <w:spacing w:val="-2"/>
          <w:sz w:val="14"/>
        </w:rPr>
        <w:t xml:space="preserve"> </w:t>
      </w:r>
      <w:r>
        <w:rPr>
          <w:rFonts w:ascii="Arial"/>
          <w:sz w:val="14"/>
        </w:rPr>
        <w:t>(Total</w:t>
      </w:r>
      <w:r>
        <w:rPr>
          <w:rFonts w:ascii="Arial"/>
          <w:spacing w:val="-4"/>
          <w:sz w:val="14"/>
        </w:rPr>
        <w:t xml:space="preserve"> </w:t>
      </w:r>
      <w:r>
        <w:rPr>
          <w:rFonts w:ascii="Arial"/>
          <w:sz w:val="14"/>
        </w:rPr>
        <w:t>Obligational</w:t>
      </w:r>
      <w:r>
        <w:rPr>
          <w:rFonts w:ascii="Arial"/>
          <w:spacing w:val="-3"/>
          <w:sz w:val="14"/>
        </w:rPr>
        <w:t xml:space="preserve"> </w:t>
      </w:r>
      <w:r>
        <w:rPr>
          <w:rFonts w:ascii="Arial"/>
          <w:sz w:val="14"/>
        </w:rPr>
        <w:t>Authority)</w:t>
      </w:r>
      <w:r>
        <w:rPr>
          <w:rFonts w:ascii="Arial"/>
          <w:spacing w:val="-2"/>
          <w:sz w:val="14"/>
        </w:rPr>
        <w:t xml:space="preserve"> </w:t>
      </w:r>
      <w:r>
        <w:rPr>
          <w:rFonts w:ascii="Arial"/>
          <w:sz w:val="14"/>
        </w:rPr>
        <w:t>minus</w:t>
      </w:r>
      <w:r>
        <w:rPr>
          <w:rFonts w:ascii="Arial"/>
          <w:spacing w:val="-1"/>
          <w:sz w:val="14"/>
        </w:rPr>
        <w:t xml:space="preserve"> </w:t>
      </w:r>
      <w:r>
        <w:rPr>
          <w:rFonts w:ascii="Arial"/>
          <w:sz w:val="14"/>
        </w:rPr>
        <w:t>Line</w:t>
      </w:r>
      <w:r>
        <w:rPr>
          <w:rFonts w:ascii="Arial"/>
          <w:spacing w:val="-2"/>
          <w:sz w:val="14"/>
        </w:rPr>
        <w:t xml:space="preserve"> </w:t>
      </w:r>
      <w:r>
        <w:rPr>
          <w:rFonts w:ascii="Arial"/>
          <w:sz w:val="14"/>
        </w:rPr>
        <w:t>2</w:t>
      </w:r>
      <w:r>
        <w:rPr>
          <w:rFonts w:ascii="Arial"/>
          <w:spacing w:val="-5"/>
          <w:sz w:val="14"/>
        </w:rPr>
        <w:t xml:space="preserve"> </w:t>
      </w:r>
      <w:r>
        <w:rPr>
          <w:rFonts w:ascii="Arial"/>
          <w:sz w:val="14"/>
        </w:rPr>
        <w:t>(Payments).</w:t>
      </w:r>
    </w:p>
    <w:p w:rsidR="00323DA5" w:rsidRDefault="00323DA5" w14:paraId="733F9844" w14:textId="77777777">
      <w:pPr>
        <w:pStyle w:val="BodyText"/>
        <w:spacing w:before="9"/>
        <w:rPr>
          <w:rFonts w:ascii="Arial"/>
        </w:rPr>
      </w:pPr>
    </w:p>
    <w:p w:rsidR="00323DA5" w:rsidRDefault="0058319C" w14:paraId="69C15CEA" w14:textId="77777777">
      <w:pPr>
        <w:spacing w:line="224" w:lineRule="exact"/>
        <w:ind w:left="486"/>
        <w:rPr>
          <w:rFonts w:ascii="Arial"/>
          <w:i/>
          <w:sz w:val="14"/>
        </w:rPr>
      </w:pPr>
      <w:r>
        <w:rPr>
          <w:rFonts w:ascii="Arial"/>
          <w:spacing w:val="-1"/>
          <w:sz w:val="20"/>
        </w:rPr>
        <w:t>Line</w:t>
      </w:r>
      <w:r>
        <w:rPr>
          <w:rFonts w:ascii="Arial"/>
          <w:spacing w:val="1"/>
          <w:sz w:val="20"/>
        </w:rPr>
        <w:t xml:space="preserve"> </w:t>
      </w:r>
      <w:r>
        <w:rPr>
          <w:rFonts w:ascii="Arial"/>
          <w:spacing w:val="-1"/>
          <w:sz w:val="20"/>
        </w:rPr>
        <w:t>6.</w:t>
      </w:r>
      <w:r>
        <w:rPr>
          <w:rFonts w:ascii="Arial"/>
          <w:spacing w:val="-19"/>
          <w:sz w:val="20"/>
        </w:rPr>
        <w:t xml:space="preserve"> </w:t>
      </w:r>
      <w:r>
        <w:rPr>
          <w:rFonts w:ascii="Arial"/>
          <w:i/>
          <w:spacing w:val="-1"/>
          <w:sz w:val="14"/>
        </w:rPr>
        <w:t>Revised</w:t>
      </w:r>
      <w:r>
        <w:rPr>
          <w:rFonts w:ascii="Arial"/>
          <w:i/>
          <w:sz w:val="14"/>
        </w:rPr>
        <w:t xml:space="preserve"> </w:t>
      </w:r>
      <w:r>
        <w:rPr>
          <w:rFonts w:ascii="Arial"/>
          <w:i/>
          <w:spacing w:val="-1"/>
          <w:sz w:val="14"/>
        </w:rPr>
        <w:t>Obligational</w:t>
      </w:r>
      <w:r>
        <w:rPr>
          <w:rFonts w:ascii="Arial"/>
          <w:i/>
          <w:sz w:val="14"/>
        </w:rPr>
        <w:t xml:space="preserve"> Authority:</w:t>
      </w:r>
    </w:p>
    <w:p w:rsidR="00323DA5" w:rsidRDefault="0058319C" w14:paraId="3A1672B9" w14:textId="77777777">
      <w:pPr>
        <w:spacing w:line="155" w:lineRule="exact"/>
        <w:ind w:left="1120"/>
        <w:rPr>
          <w:rFonts w:ascii="Arial"/>
          <w:sz w:val="14"/>
        </w:rPr>
      </w:pPr>
      <w:r>
        <w:rPr>
          <w:rFonts w:ascii="Arial"/>
          <w:sz w:val="14"/>
        </w:rPr>
        <w:t>The</w:t>
      </w:r>
      <w:r>
        <w:rPr>
          <w:rFonts w:ascii="Arial"/>
          <w:spacing w:val="-5"/>
          <w:sz w:val="14"/>
        </w:rPr>
        <w:t xml:space="preserve"> </w:t>
      </w:r>
      <w:r>
        <w:rPr>
          <w:rFonts w:ascii="Arial"/>
          <w:sz w:val="14"/>
        </w:rPr>
        <w:t>actual amount</w:t>
      </w:r>
      <w:r>
        <w:rPr>
          <w:rFonts w:ascii="Arial"/>
          <w:spacing w:val="-1"/>
          <w:sz w:val="14"/>
        </w:rPr>
        <w:t xml:space="preserve"> </w:t>
      </w:r>
      <w:r>
        <w:rPr>
          <w:rFonts w:ascii="Arial"/>
          <w:sz w:val="14"/>
        </w:rPr>
        <w:t>of</w:t>
      </w:r>
      <w:r>
        <w:rPr>
          <w:rFonts w:ascii="Arial"/>
          <w:spacing w:val="-4"/>
          <w:sz w:val="14"/>
        </w:rPr>
        <w:t xml:space="preserve"> </w:t>
      </w:r>
      <w:r>
        <w:rPr>
          <w:rFonts w:ascii="Arial"/>
          <w:sz w:val="14"/>
        </w:rPr>
        <w:t>funds</w:t>
      </w:r>
      <w:r>
        <w:rPr>
          <w:rFonts w:ascii="Arial"/>
          <w:spacing w:val="-1"/>
          <w:sz w:val="14"/>
        </w:rPr>
        <w:t xml:space="preserve"> </w:t>
      </w:r>
      <w:r>
        <w:rPr>
          <w:rFonts w:ascii="Arial"/>
          <w:sz w:val="14"/>
        </w:rPr>
        <w:t>used</w:t>
      </w:r>
      <w:r>
        <w:rPr>
          <w:rFonts w:ascii="Arial"/>
          <w:spacing w:val="-4"/>
          <w:sz w:val="14"/>
        </w:rPr>
        <w:t xml:space="preserve"> </w:t>
      </w:r>
      <w:r>
        <w:rPr>
          <w:rFonts w:ascii="Arial"/>
          <w:sz w:val="14"/>
        </w:rPr>
        <w:t>during</w:t>
      </w:r>
      <w:r>
        <w:rPr>
          <w:rFonts w:ascii="Arial"/>
          <w:spacing w:val="-4"/>
          <w:sz w:val="14"/>
        </w:rPr>
        <w:t xml:space="preserve"> </w:t>
      </w:r>
      <w:r>
        <w:rPr>
          <w:rFonts w:ascii="Arial"/>
          <w:sz w:val="14"/>
        </w:rPr>
        <w:t>the</w:t>
      </w:r>
      <w:r>
        <w:rPr>
          <w:rFonts w:ascii="Arial"/>
          <w:spacing w:val="-4"/>
          <w:sz w:val="14"/>
        </w:rPr>
        <w:t xml:space="preserve"> </w:t>
      </w:r>
      <w:r>
        <w:rPr>
          <w:rFonts w:ascii="Arial"/>
          <w:sz w:val="14"/>
        </w:rPr>
        <w:t>fiscal</w:t>
      </w:r>
      <w:r>
        <w:rPr>
          <w:rFonts w:ascii="Arial"/>
          <w:spacing w:val="-1"/>
          <w:sz w:val="14"/>
        </w:rPr>
        <w:t xml:space="preserve"> </w:t>
      </w:r>
      <w:r>
        <w:rPr>
          <w:rFonts w:ascii="Arial"/>
          <w:sz w:val="14"/>
        </w:rPr>
        <w:t>year.</w:t>
      </w:r>
      <w:r>
        <w:rPr>
          <w:rFonts w:ascii="Arial"/>
          <w:spacing w:val="33"/>
          <w:sz w:val="14"/>
        </w:rPr>
        <w:t xml:space="preserve"> </w:t>
      </w:r>
      <w:r>
        <w:rPr>
          <w:rFonts w:ascii="Arial"/>
          <w:sz w:val="14"/>
        </w:rPr>
        <w:t>This</w:t>
      </w:r>
      <w:r>
        <w:rPr>
          <w:rFonts w:ascii="Arial"/>
          <w:spacing w:val="-2"/>
          <w:sz w:val="14"/>
        </w:rPr>
        <w:t xml:space="preserve"> </w:t>
      </w:r>
      <w:r>
        <w:rPr>
          <w:rFonts w:ascii="Arial"/>
          <w:sz w:val="14"/>
        </w:rPr>
        <w:t>sum</w:t>
      </w:r>
      <w:r>
        <w:rPr>
          <w:rFonts w:ascii="Arial"/>
          <w:spacing w:val="-1"/>
          <w:sz w:val="14"/>
        </w:rPr>
        <w:t xml:space="preserve"> </w:t>
      </w:r>
      <w:r>
        <w:rPr>
          <w:rFonts w:ascii="Arial"/>
          <w:sz w:val="14"/>
        </w:rPr>
        <w:t>should</w:t>
      </w:r>
      <w:r>
        <w:rPr>
          <w:rFonts w:ascii="Arial"/>
          <w:spacing w:val="-1"/>
          <w:sz w:val="14"/>
        </w:rPr>
        <w:t xml:space="preserve"> </w:t>
      </w:r>
      <w:r>
        <w:rPr>
          <w:rFonts w:ascii="Arial"/>
          <w:sz w:val="14"/>
        </w:rPr>
        <w:t>equal</w:t>
      </w:r>
      <w:r>
        <w:rPr>
          <w:rFonts w:ascii="Arial"/>
          <w:spacing w:val="-4"/>
          <w:sz w:val="14"/>
        </w:rPr>
        <w:t xml:space="preserve"> </w:t>
      </w:r>
      <w:r>
        <w:rPr>
          <w:rFonts w:ascii="Arial"/>
          <w:sz w:val="14"/>
        </w:rPr>
        <w:t>Line</w:t>
      </w:r>
      <w:r>
        <w:rPr>
          <w:rFonts w:ascii="Arial"/>
          <w:spacing w:val="-1"/>
          <w:sz w:val="14"/>
        </w:rPr>
        <w:t xml:space="preserve"> </w:t>
      </w:r>
      <w:r>
        <w:rPr>
          <w:rFonts w:ascii="Arial"/>
          <w:sz w:val="14"/>
        </w:rPr>
        <w:t>4</w:t>
      </w:r>
      <w:r>
        <w:rPr>
          <w:rFonts w:ascii="Arial"/>
          <w:spacing w:val="-4"/>
          <w:sz w:val="14"/>
        </w:rPr>
        <w:t xml:space="preserve"> </w:t>
      </w:r>
      <w:r>
        <w:rPr>
          <w:rFonts w:ascii="Arial"/>
          <w:sz w:val="14"/>
        </w:rPr>
        <w:t>(Total</w:t>
      </w:r>
      <w:r>
        <w:rPr>
          <w:rFonts w:ascii="Arial"/>
          <w:spacing w:val="-3"/>
          <w:sz w:val="14"/>
        </w:rPr>
        <w:t xml:space="preserve"> </w:t>
      </w:r>
      <w:r>
        <w:rPr>
          <w:rFonts w:ascii="Arial"/>
          <w:sz w:val="14"/>
        </w:rPr>
        <w:t>Obligational</w:t>
      </w:r>
      <w:r>
        <w:rPr>
          <w:rFonts w:ascii="Arial"/>
          <w:spacing w:val="-4"/>
          <w:sz w:val="14"/>
        </w:rPr>
        <w:t xml:space="preserve"> </w:t>
      </w:r>
      <w:r>
        <w:rPr>
          <w:rFonts w:ascii="Arial"/>
          <w:sz w:val="14"/>
        </w:rPr>
        <w:t>Authority)</w:t>
      </w:r>
      <w:r>
        <w:rPr>
          <w:rFonts w:ascii="Arial"/>
          <w:spacing w:val="-1"/>
          <w:sz w:val="14"/>
        </w:rPr>
        <w:t xml:space="preserve"> </w:t>
      </w:r>
      <w:r>
        <w:rPr>
          <w:rFonts w:ascii="Arial"/>
          <w:sz w:val="14"/>
        </w:rPr>
        <w:t>minus</w:t>
      </w:r>
      <w:r>
        <w:rPr>
          <w:rFonts w:ascii="Arial"/>
          <w:spacing w:val="-3"/>
          <w:sz w:val="14"/>
        </w:rPr>
        <w:t xml:space="preserve"> </w:t>
      </w:r>
      <w:r>
        <w:rPr>
          <w:rFonts w:ascii="Arial"/>
          <w:sz w:val="14"/>
        </w:rPr>
        <w:t>Line</w:t>
      </w:r>
      <w:r>
        <w:rPr>
          <w:rFonts w:ascii="Arial"/>
          <w:spacing w:val="-2"/>
          <w:sz w:val="14"/>
        </w:rPr>
        <w:t xml:space="preserve"> </w:t>
      </w:r>
      <w:r>
        <w:rPr>
          <w:rFonts w:ascii="Arial"/>
          <w:sz w:val="14"/>
        </w:rPr>
        <w:t>5</w:t>
      </w:r>
      <w:r>
        <w:rPr>
          <w:rFonts w:ascii="Arial"/>
          <w:spacing w:val="-4"/>
          <w:sz w:val="14"/>
        </w:rPr>
        <w:t xml:space="preserve"> </w:t>
      </w:r>
      <w:r>
        <w:rPr>
          <w:rFonts w:ascii="Arial"/>
          <w:sz w:val="14"/>
        </w:rPr>
        <w:t>(Unused</w:t>
      </w:r>
      <w:r>
        <w:rPr>
          <w:rFonts w:ascii="Arial"/>
          <w:spacing w:val="-1"/>
          <w:sz w:val="14"/>
        </w:rPr>
        <w:t xml:space="preserve"> </w:t>
      </w:r>
      <w:r>
        <w:rPr>
          <w:rFonts w:ascii="Arial"/>
          <w:sz w:val="14"/>
        </w:rPr>
        <w:t>Obligational</w:t>
      </w:r>
      <w:r>
        <w:rPr>
          <w:rFonts w:ascii="Arial"/>
          <w:spacing w:val="-3"/>
          <w:sz w:val="14"/>
        </w:rPr>
        <w:t xml:space="preserve"> </w:t>
      </w:r>
      <w:r>
        <w:rPr>
          <w:rFonts w:ascii="Arial"/>
          <w:sz w:val="14"/>
        </w:rPr>
        <w:t>Authority).</w:t>
      </w:r>
    </w:p>
    <w:p w:rsidR="00323DA5" w:rsidRDefault="00323DA5" w14:paraId="0A3BE466" w14:textId="77777777">
      <w:pPr>
        <w:pStyle w:val="BodyText"/>
        <w:spacing w:before="9"/>
        <w:rPr>
          <w:rFonts w:ascii="Arial"/>
        </w:rPr>
      </w:pPr>
    </w:p>
    <w:p w:rsidR="00323DA5" w:rsidRDefault="0058319C" w14:paraId="36B5D195" w14:textId="77777777">
      <w:pPr>
        <w:spacing w:line="225" w:lineRule="exact"/>
        <w:ind w:left="486"/>
        <w:rPr>
          <w:rFonts w:ascii="Arial"/>
          <w:i/>
          <w:sz w:val="14"/>
        </w:rPr>
      </w:pPr>
      <w:r>
        <w:rPr>
          <w:rFonts w:ascii="Arial"/>
          <w:spacing w:val="-1"/>
          <w:sz w:val="20"/>
        </w:rPr>
        <w:t>Line 7.</w:t>
      </w:r>
      <w:r>
        <w:rPr>
          <w:rFonts w:ascii="Arial"/>
          <w:spacing w:val="-19"/>
          <w:sz w:val="20"/>
        </w:rPr>
        <w:t xml:space="preserve"> </w:t>
      </w:r>
      <w:r>
        <w:rPr>
          <w:rFonts w:ascii="Arial"/>
          <w:i/>
          <w:spacing w:val="-1"/>
          <w:sz w:val="14"/>
        </w:rPr>
        <w:t>Total</w:t>
      </w:r>
      <w:r>
        <w:rPr>
          <w:rFonts w:ascii="Arial"/>
          <w:i/>
          <w:sz w:val="14"/>
        </w:rPr>
        <w:t xml:space="preserve"> </w:t>
      </w:r>
      <w:r>
        <w:rPr>
          <w:rFonts w:ascii="Arial"/>
          <w:i/>
          <w:spacing w:val="-1"/>
          <w:sz w:val="14"/>
        </w:rPr>
        <w:t>Unused</w:t>
      </w:r>
      <w:r>
        <w:rPr>
          <w:rFonts w:ascii="Arial"/>
          <w:i/>
          <w:spacing w:val="1"/>
          <w:sz w:val="14"/>
        </w:rPr>
        <w:t xml:space="preserve"> </w:t>
      </w:r>
      <w:r>
        <w:rPr>
          <w:rFonts w:ascii="Arial"/>
          <w:i/>
          <w:spacing w:val="-1"/>
          <w:sz w:val="14"/>
        </w:rPr>
        <w:t>Obligational</w:t>
      </w:r>
      <w:r>
        <w:rPr>
          <w:rFonts w:ascii="Arial"/>
          <w:i/>
          <w:sz w:val="14"/>
        </w:rPr>
        <w:t xml:space="preserve"> Authority</w:t>
      </w:r>
      <w:r>
        <w:rPr>
          <w:rFonts w:ascii="Arial"/>
          <w:i/>
          <w:spacing w:val="-1"/>
          <w:sz w:val="14"/>
        </w:rPr>
        <w:t xml:space="preserve"> </w:t>
      </w:r>
      <w:r>
        <w:rPr>
          <w:rFonts w:ascii="Arial"/>
          <w:i/>
          <w:sz w:val="14"/>
        </w:rPr>
        <w:t>from</w:t>
      </w:r>
      <w:r>
        <w:rPr>
          <w:rFonts w:ascii="Arial"/>
          <w:i/>
          <w:spacing w:val="-1"/>
          <w:sz w:val="14"/>
        </w:rPr>
        <w:t xml:space="preserve"> </w:t>
      </w:r>
      <w:r>
        <w:rPr>
          <w:rFonts w:ascii="Arial"/>
          <w:i/>
          <w:sz w:val="14"/>
        </w:rPr>
        <w:t>this page:</w:t>
      </w:r>
    </w:p>
    <w:p w:rsidR="00323DA5" w:rsidRDefault="0058319C" w14:paraId="78360144" w14:textId="77777777">
      <w:pPr>
        <w:spacing w:line="156" w:lineRule="exact"/>
        <w:ind w:left="400"/>
        <w:rPr>
          <w:rFonts w:ascii="Arial"/>
          <w:sz w:val="14"/>
        </w:rPr>
      </w:pPr>
      <w:r>
        <w:rPr>
          <w:rFonts w:ascii="Arial"/>
          <w:sz w:val="14"/>
        </w:rPr>
        <w:t>Represents</w:t>
      </w:r>
      <w:r>
        <w:rPr>
          <w:rFonts w:ascii="Arial"/>
          <w:spacing w:val="-2"/>
          <w:sz w:val="14"/>
        </w:rPr>
        <w:t xml:space="preserve"> </w:t>
      </w:r>
      <w:r>
        <w:rPr>
          <w:rFonts w:ascii="Arial"/>
          <w:sz w:val="14"/>
        </w:rPr>
        <w:t>all</w:t>
      </w:r>
      <w:r>
        <w:rPr>
          <w:rFonts w:ascii="Arial"/>
          <w:spacing w:val="-4"/>
          <w:sz w:val="14"/>
        </w:rPr>
        <w:t xml:space="preserve"> </w:t>
      </w:r>
      <w:r>
        <w:rPr>
          <w:rFonts w:ascii="Arial"/>
          <w:sz w:val="14"/>
        </w:rPr>
        <w:t>Unused</w:t>
      </w:r>
      <w:r>
        <w:rPr>
          <w:rFonts w:ascii="Arial"/>
          <w:spacing w:val="-2"/>
          <w:sz w:val="14"/>
        </w:rPr>
        <w:t xml:space="preserve"> </w:t>
      </w:r>
      <w:r>
        <w:rPr>
          <w:rFonts w:ascii="Arial"/>
          <w:sz w:val="14"/>
        </w:rPr>
        <w:t>Obligational</w:t>
      </w:r>
      <w:r>
        <w:rPr>
          <w:rFonts w:ascii="Arial"/>
          <w:spacing w:val="-4"/>
          <w:sz w:val="14"/>
        </w:rPr>
        <w:t xml:space="preserve"> </w:t>
      </w:r>
      <w:r>
        <w:rPr>
          <w:rFonts w:ascii="Arial"/>
          <w:sz w:val="14"/>
        </w:rPr>
        <w:t>Authority</w:t>
      </w:r>
      <w:r>
        <w:rPr>
          <w:rFonts w:ascii="Arial"/>
          <w:spacing w:val="-5"/>
          <w:sz w:val="14"/>
        </w:rPr>
        <w:t xml:space="preserve"> </w:t>
      </w:r>
      <w:r>
        <w:rPr>
          <w:rFonts w:ascii="Arial"/>
          <w:sz w:val="14"/>
        </w:rPr>
        <w:t>summed</w:t>
      </w:r>
      <w:r>
        <w:rPr>
          <w:rFonts w:ascii="Arial"/>
          <w:spacing w:val="-5"/>
          <w:sz w:val="14"/>
        </w:rPr>
        <w:t xml:space="preserve"> </w:t>
      </w:r>
      <w:r>
        <w:rPr>
          <w:rFonts w:ascii="Arial"/>
          <w:sz w:val="14"/>
        </w:rPr>
        <w:t>across</w:t>
      </w:r>
      <w:r>
        <w:rPr>
          <w:rFonts w:ascii="Arial"/>
          <w:spacing w:val="-4"/>
          <w:sz w:val="14"/>
        </w:rPr>
        <w:t xml:space="preserve"> </w:t>
      </w:r>
      <w:r>
        <w:rPr>
          <w:rFonts w:ascii="Arial"/>
          <w:sz w:val="14"/>
        </w:rPr>
        <w:t>all</w:t>
      </w:r>
      <w:r>
        <w:rPr>
          <w:rFonts w:ascii="Arial"/>
          <w:spacing w:val="-1"/>
          <w:sz w:val="14"/>
        </w:rPr>
        <w:t xml:space="preserve"> </w:t>
      </w:r>
      <w:r>
        <w:rPr>
          <w:rFonts w:ascii="Arial"/>
          <w:sz w:val="14"/>
        </w:rPr>
        <w:t>programs,</w:t>
      </w:r>
      <w:r>
        <w:rPr>
          <w:rFonts w:ascii="Arial"/>
          <w:spacing w:val="-2"/>
          <w:sz w:val="14"/>
        </w:rPr>
        <w:t xml:space="preserve"> </w:t>
      </w:r>
      <w:r>
        <w:rPr>
          <w:rFonts w:ascii="Arial"/>
          <w:sz w:val="14"/>
        </w:rPr>
        <w:t>which</w:t>
      </w:r>
      <w:r>
        <w:rPr>
          <w:rFonts w:ascii="Arial"/>
          <w:spacing w:val="-4"/>
          <w:sz w:val="14"/>
        </w:rPr>
        <w:t xml:space="preserve"> </w:t>
      </w:r>
      <w:r>
        <w:rPr>
          <w:rFonts w:ascii="Arial"/>
          <w:sz w:val="14"/>
        </w:rPr>
        <w:t>illustrates</w:t>
      </w:r>
      <w:r>
        <w:rPr>
          <w:rFonts w:ascii="Arial"/>
          <w:spacing w:val="-2"/>
          <w:sz w:val="14"/>
        </w:rPr>
        <w:t xml:space="preserve"> </w:t>
      </w:r>
      <w:r>
        <w:rPr>
          <w:rFonts w:ascii="Arial"/>
          <w:sz w:val="14"/>
        </w:rPr>
        <w:t>the</w:t>
      </w:r>
      <w:r>
        <w:rPr>
          <w:rFonts w:ascii="Arial"/>
          <w:spacing w:val="-2"/>
          <w:sz w:val="14"/>
        </w:rPr>
        <w:t xml:space="preserve"> </w:t>
      </w:r>
      <w:r>
        <w:rPr>
          <w:rFonts w:ascii="Arial"/>
          <w:sz w:val="14"/>
        </w:rPr>
        <w:t>total</w:t>
      </w:r>
      <w:r>
        <w:rPr>
          <w:rFonts w:ascii="Arial"/>
          <w:spacing w:val="-1"/>
          <w:sz w:val="14"/>
        </w:rPr>
        <w:t xml:space="preserve"> </w:t>
      </w:r>
      <w:r>
        <w:rPr>
          <w:rFonts w:ascii="Arial"/>
          <w:sz w:val="14"/>
        </w:rPr>
        <w:t>amount</w:t>
      </w:r>
      <w:r>
        <w:rPr>
          <w:rFonts w:ascii="Arial"/>
          <w:spacing w:val="-4"/>
          <w:sz w:val="14"/>
        </w:rPr>
        <w:t xml:space="preserve"> </w:t>
      </w:r>
      <w:r>
        <w:rPr>
          <w:rFonts w:ascii="Arial"/>
          <w:sz w:val="14"/>
        </w:rPr>
        <w:t>of</w:t>
      </w:r>
      <w:r>
        <w:rPr>
          <w:rFonts w:ascii="Arial"/>
          <w:spacing w:val="-3"/>
          <w:sz w:val="14"/>
        </w:rPr>
        <w:t xml:space="preserve"> </w:t>
      </w:r>
      <w:r>
        <w:rPr>
          <w:rFonts w:ascii="Arial"/>
          <w:sz w:val="14"/>
        </w:rPr>
        <w:t>funds</w:t>
      </w:r>
      <w:r>
        <w:rPr>
          <w:rFonts w:ascii="Arial"/>
          <w:spacing w:val="-2"/>
          <w:sz w:val="14"/>
        </w:rPr>
        <w:t xml:space="preserve"> </w:t>
      </w:r>
      <w:r>
        <w:rPr>
          <w:rFonts w:ascii="Arial"/>
          <w:sz w:val="14"/>
        </w:rPr>
        <w:t>that will</w:t>
      </w:r>
      <w:r>
        <w:rPr>
          <w:rFonts w:ascii="Arial"/>
          <w:spacing w:val="-4"/>
          <w:sz w:val="14"/>
        </w:rPr>
        <w:t xml:space="preserve"> </w:t>
      </w:r>
      <w:r>
        <w:rPr>
          <w:rFonts w:ascii="Arial"/>
          <w:sz w:val="14"/>
        </w:rPr>
        <w:t>be</w:t>
      </w:r>
      <w:r>
        <w:rPr>
          <w:rFonts w:ascii="Arial"/>
          <w:spacing w:val="-5"/>
          <w:sz w:val="14"/>
        </w:rPr>
        <w:t xml:space="preserve"> </w:t>
      </w:r>
      <w:r>
        <w:rPr>
          <w:rFonts w:ascii="Arial"/>
          <w:sz w:val="14"/>
        </w:rPr>
        <w:t>deobligated</w:t>
      </w:r>
      <w:r>
        <w:rPr>
          <w:rFonts w:ascii="Arial"/>
          <w:spacing w:val="-4"/>
          <w:sz w:val="14"/>
        </w:rPr>
        <w:t xml:space="preserve"> </w:t>
      </w:r>
      <w:r>
        <w:rPr>
          <w:rFonts w:ascii="Arial"/>
          <w:sz w:val="14"/>
        </w:rPr>
        <w:t>from</w:t>
      </w:r>
      <w:r>
        <w:rPr>
          <w:rFonts w:ascii="Arial"/>
          <w:spacing w:val="-2"/>
          <w:sz w:val="14"/>
        </w:rPr>
        <w:t xml:space="preserve"> </w:t>
      </w:r>
      <w:r>
        <w:rPr>
          <w:rFonts w:ascii="Arial"/>
          <w:sz w:val="14"/>
        </w:rPr>
        <w:t>the</w:t>
      </w:r>
      <w:r>
        <w:rPr>
          <w:rFonts w:ascii="Arial"/>
          <w:spacing w:val="-5"/>
          <w:sz w:val="14"/>
        </w:rPr>
        <w:t xml:space="preserve"> </w:t>
      </w:r>
      <w:r>
        <w:rPr>
          <w:rFonts w:ascii="Arial"/>
          <w:sz w:val="14"/>
        </w:rPr>
        <w:t>CA.</w:t>
      </w:r>
    </w:p>
    <w:p w:rsidR="00323DA5" w:rsidRDefault="00323DA5" w14:paraId="4ADB7A20" w14:textId="77777777">
      <w:pPr>
        <w:spacing w:line="156" w:lineRule="exact"/>
        <w:rPr>
          <w:rFonts w:ascii="Arial"/>
          <w:sz w:val="14"/>
        </w:rPr>
        <w:sectPr w:rsidR="00323DA5">
          <w:pgSz w:w="15840" w:h="12240" w:orient="landscape"/>
          <w:pgMar w:top="400" w:right="300" w:bottom="1400" w:left="320" w:header="0" w:footer="1202" w:gutter="0"/>
          <w:cols w:space="720"/>
        </w:sectPr>
      </w:pPr>
    </w:p>
    <w:tbl>
      <w:tblPr>
        <w:tblW w:w="0" w:type="auto"/>
        <w:tblInd w:w="52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202"/>
        <w:gridCol w:w="1468"/>
        <w:gridCol w:w="2087"/>
        <w:gridCol w:w="1391"/>
        <w:gridCol w:w="1542"/>
        <w:gridCol w:w="1288"/>
        <w:gridCol w:w="662"/>
        <w:gridCol w:w="1416"/>
        <w:gridCol w:w="1099"/>
        <w:gridCol w:w="1101"/>
        <w:gridCol w:w="1243"/>
      </w:tblGrid>
      <w:tr w:rsidR="00323DA5" w14:paraId="3219B7E5" w14:textId="77777777">
        <w:trPr>
          <w:trHeight w:val="1892"/>
        </w:trPr>
        <w:tc>
          <w:tcPr>
            <w:tcW w:w="14499" w:type="dxa"/>
            <w:gridSpan w:val="11"/>
            <w:tcBorders>
              <w:bottom w:val="single" w:color="000000" w:sz="4" w:space="0"/>
            </w:tcBorders>
          </w:tcPr>
          <w:p w:rsidR="00323DA5" w:rsidRDefault="00323DA5" w14:paraId="60E8F12B" w14:textId="77777777">
            <w:pPr>
              <w:pStyle w:val="TableParagraph"/>
              <w:spacing w:before="3"/>
              <w:rPr>
                <w:rFonts w:ascii="Arial"/>
                <w:sz w:val="24"/>
              </w:rPr>
            </w:pPr>
          </w:p>
          <w:p w:rsidR="00323DA5" w:rsidRDefault="0058319C" w14:paraId="6378ECC4" w14:textId="77777777">
            <w:pPr>
              <w:pStyle w:val="TableParagraph"/>
              <w:tabs>
                <w:tab w:val="left" w:pos="9121"/>
              </w:tabs>
              <w:spacing w:line="612" w:lineRule="auto"/>
              <w:ind w:left="5740" w:right="2415" w:hanging="5633"/>
              <w:rPr>
                <w:rFonts w:ascii="Arial"/>
                <w:b/>
                <w:sz w:val="20"/>
              </w:rPr>
            </w:pPr>
            <w:r>
              <w:rPr>
                <w:rFonts w:ascii="Arial"/>
                <w:b/>
                <w:sz w:val="20"/>
              </w:rPr>
              <w:t>BUREAU OF</w:t>
            </w:r>
            <w:r>
              <w:rPr>
                <w:rFonts w:ascii="Arial"/>
                <w:b/>
                <w:spacing w:val="-2"/>
                <w:sz w:val="20"/>
              </w:rPr>
              <w:t xml:space="preserve"> </w:t>
            </w:r>
            <w:r>
              <w:rPr>
                <w:rFonts w:ascii="Arial"/>
                <w:b/>
                <w:sz w:val="20"/>
              </w:rPr>
              <w:t>LABOR STATISTICS</w:t>
            </w:r>
            <w:r>
              <w:rPr>
                <w:rFonts w:ascii="Arial"/>
                <w:b/>
                <w:sz w:val="20"/>
              </w:rPr>
              <w:tab/>
            </w:r>
            <w:r>
              <w:rPr>
                <w:rFonts w:ascii="Arial"/>
                <w:b/>
                <w:sz w:val="20"/>
              </w:rPr>
              <w:tab/>
              <w:t>U.S.</w:t>
            </w:r>
            <w:r>
              <w:rPr>
                <w:rFonts w:ascii="Arial"/>
                <w:b/>
                <w:spacing w:val="-5"/>
                <w:sz w:val="20"/>
              </w:rPr>
              <w:t xml:space="preserve"> </w:t>
            </w:r>
            <w:r>
              <w:rPr>
                <w:rFonts w:ascii="Arial"/>
                <w:b/>
                <w:sz w:val="20"/>
              </w:rPr>
              <w:t>DEPARTMENT</w:t>
            </w:r>
            <w:r>
              <w:rPr>
                <w:rFonts w:ascii="Arial"/>
                <w:b/>
                <w:spacing w:val="-1"/>
                <w:sz w:val="20"/>
              </w:rPr>
              <w:t xml:space="preserve"> </w:t>
            </w:r>
            <w:r>
              <w:rPr>
                <w:rFonts w:ascii="Arial"/>
                <w:b/>
                <w:sz w:val="20"/>
              </w:rPr>
              <w:t>OF</w:t>
            </w:r>
            <w:r>
              <w:rPr>
                <w:rFonts w:ascii="Arial"/>
                <w:b/>
                <w:spacing w:val="-4"/>
                <w:sz w:val="20"/>
              </w:rPr>
              <w:t xml:space="preserve"> </w:t>
            </w:r>
            <w:r>
              <w:rPr>
                <w:rFonts w:ascii="Arial"/>
                <w:b/>
                <w:sz w:val="20"/>
              </w:rPr>
              <w:t>LABOR</w:t>
            </w:r>
            <w:bookmarkStart w:name="BLS_OSHS_PROPERTY_LISTING" w:id="58"/>
            <w:bookmarkEnd w:id="58"/>
            <w:r>
              <w:rPr>
                <w:rFonts w:ascii="Arial"/>
                <w:b/>
                <w:spacing w:val="-53"/>
                <w:sz w:val="20"/>
              </w:rPr>
              <w:t xml:space="preserve"> </w:t>
            </w:r>
            <w:bookmarkStart w:name="_bookmark30" w:id="59"/>
            <w:bookmarkEnd w:id="59"/>
            <w:r>
              <w:rPr>
                <w:rFonts w:ascii="Arial"/>
                <w:b/>
                <w:sz w:val="20"/>
              </w:rPr>
              <w:t>BLS</w:t>
            </w:r>
            <w:r>
              <w:rPr>
                <w:rFonts w:ascii="Arial"/>
                <w:b/>
                <w:spacing w:val="-3"/>
                <w:sz w:val="20"/>
              </w:rPr>
              <w:t xml:space="preserve"> </w:t>
            </w:r>
            <w:r>
              <w:rPr>
                <w:rFonts w:ascii="Arial"/>
                <w:b/>
                <w:sz w:val="20"/>
              </w:rPr>
              <w:t>OSHS</w:t>
            </w:r>
            <w:r>
              <w:rPr>
                <w:rFonts w:ascii="Arial"/>
                <w:b/>
                <w:spacing w:val="1"/>
                <w:sz w:val="20"/>
              </w:rPr>
              <w:t xml:space="preserve"> </w:t>
            </w:r>
            <w:r>
              <w:rPr>
                <w:rFonts w:ascii="Arial"/>
                <w:b/>
                <w:sz w:val="20"/>
              </w:rPr>
              <w:t>PROPERTY</w:t>
            </w:r>
            <w:r>
              <w:rPr>
                <w:rFonts w:ascii="Arial"/>
                <w:b/>
                <w:spacing w:val="1"/>
                <w:sz w:val="20"/>
              </w:rPr>
              <w:t xml:space="preserve"> </w:t>
            </w:r>
            <w:r>
              <w:rPr>
                <w:rFonts w:ascii="Arial"/>
                <w:b/>
                <w:sz w:val="20"/>
              </w:rPr>
              <w:t>LISTING</w:t>
            </w:r>
          </w:p>
          <w:p w:rsidR="00323DA5" w:rsidRDefault="0058319C" w14:paraId="311FF57E" w14:textId="77777777">
            <w:pPr>
              <w:pStyle w:val="TableParagraph"/>
              <w:spacing w:line="180" w:lineRule="exact"/>
              <w:ind w:left="2973" w:right="2942"/>
              <w:jc w:val="center"/>
              <w:rPr>
                <w:rFonts w:ascii="Arial"/>
                <w:b/>
                <w:sz w:val="20"/>
              </w:rPr>
            </w:pPr>
            <w:r>
              <w:rPr>
                <w:rFonts w:ascii="Arial"/>
                <w:b/>
                <w:sz w:val="20"/>
              </w:rPr>
              <w:t>(BLS-Owned</w:t>
            </w:r>
            <w:r>
              <w:rPr>
                <w:rFonts w:ascii="Arial"/>
                <w:b/>
                <w:spacing w:val="-4"/>
                <w:sz w:val="20"/>
              </w:rPr>
              <w:t xml:space="preserve"> </w:t>
            </w:r>
            <w:r>
              <w:rPr>
                <w:rFonts w:ascii="Arial"/>
                <w:b/>
                <w:sz w:val="20"/>
              </w:rPr>
              <w:t>Property</w:t>
            </w:r>
            <w:r>
              <w:rPr>
                <w:rFonts w:ascii="Arial"/>
                <w:b/>
                <w:spacing w:val="-8"/>
                <w:sz w:val="20"/>
              </w:rPr>
              <w:t xml:space="preserve"> </w:t>
            </w:r>
            <w:r>
              <w:rPr>
                <w:rFonts w:ascii="Arial"/>
                <w:b/>
                <w:sz w:val="20"/>
              </w:rPr>
              <w:t>ONLY--NOT</w:t>
            </w:r>
            <w:r>
              <w:rPr>
                <w:rFonts w:ascii="Arial"/>
                <w:b/>
                <w:spacing w:val="-2"/>
                <w:sz w:val="20"/>
              </w:rPr>
              <w:t xml:space="preserve"> </w:t>
            </w:r>
            <w:r>
              <w:rPr>
                <w:rFonts w:ascii="Arial"/>
                <w:b/>
                <w:sz w:val="20"/>
              </w:rPr>
              <w:t>Property</w:t>
            </w:r>
            <w:r>
              <w:rPr>
                <w:rFonts w:ascii="Arial"/>
                <w:b/>
                <w:spacing w:val="-4"/>
                <w:sz w:val="20"/>
              </w:rPr>
              <w:t xml:space="preserve"> </w:t>
            </w:r>
            <w:r>
              <w:rPr>
                <w:rFonts w:ascii="Arial"/>
                <w:b/>
                <w:sz w:val="20"/>
              </w:rPr>
              <w:t>Procured</w:t>
            </w:r>
            <w:r>
              <w:rPr>
                <w:rFonts w:ascii="Arial"/>
                <w:b/>
                <w:spacing w:val="-4"/>
                <w:sz w:val="20"/>
              </w:rPr>
              <w:t xml:space="preserve"> </w:t>
            </w:r>
            <w:r>
              <w:rPr>
                <w:rFonts w:ascii="Arial"/>
                <w:b/>
                <w:sz w:val="20"/>
              </w:rPr>
              <w:t>with</w:t>
            </w:r>
            <w:r>
              <w:rPr>
                <w:rFonts w:ascii="Arial"/>
                <w:b/>
                <w:spacing w:val="-4"/>
                <w:sz w:val="20"/>
              </w:rPr>
              <w:t xml:space="preserve"> </w:t>
            </w:r>
            <w:r>
              <w:rPr>
                <w:rFonts w:ascii="Arial"/>
                <w:b/>
                <w:sz w:val="20"/>
              </w:rPr>
              <w:t>Cooperative</w:t>
            </w:r>
            <w:r>
              <w:rPr>
                <w:rFonts w:ascii="Arial"/>
                <w:b/>
                <w:spacing w:val="-3"/>
                <w:sz w:val="20"/>
              </w:rPr>
              <w:t xml:space="preserve"> </w:t>
            </w:r>
            <w:r>
              <w:rPr>
                <w:rFonts w:ascii="Arial"/>
                <w:b/>
                <w:sz w:val="20"/>
              </w:rPr>
              <w:t>Agreement</w:t>
            </w:r>
            <w:r>
              <w:rPr>
                <w:rFonts w:ascii="Arial"/>
                <w:b/>
                <w:spacing w:val="-3"/>
                <w:sz w:val="20"/>
              </w:rPr>
              <w:t xml:space="preserve"> </w:t>
            </w:r>
            <w:r>
              <w:rPr>
                <w:rFonts w:ascii="Arial"/>
                <w:b/>
                <w:sz w:val="20"/>
              </w:rPr>
              <w:t>Funds)</w:t>
            </w:r>
          </w:p>
        </w:tc>
      </w:tr>
      <w:tr w:rsidR="00323DA5" w14:paraId="643E673F" w14:textId="77777777">
        <w:trPr>
          <w:trHeight w:val="885"/>
        </w:trPr>
        <w:tc>
          <w:tcPr>
            <w:tcW w:w="12155" w:type="dxa"/>
            <w:gridSpan w:val="9"/>
            <w:tcBorders>
              <w:top w:val="single" w:color="000000" w:sz="4" w:space="0"/>
              <w:bottom w:val="single" w:color="000000" w:sz="4" w:space="0"/>
              <w:right w:val="single" w:color="000000" w:sz="4" w:space="0"/>
            </w:tcBorders>
          </w:tcPr>
          <w:p w:rsidR="00323DA5" w:rsidRDefault="0058319C" w14:paraId="1FB08CDB" w14:textId="77777777">
            <w:pPr>
              <w:pStyle w:val="TableParagraph"/>
              <w:spacing w:before="36"/>
              <w:ind w:left="107" w:right="176"/>
              <w:rPr>
                <w:rFonts w:ascii="Arial"/>
                <w:b/>
                <w:sz w:val="14"/>
              </w:rPr>
            </w:pPr>
            <w:r>
              <w:rPr>
                <w:rFonts w:ascii="Arial"/>
                <w:b/>
                <w:sz w:val="14"/>
              </w:rPr>
              <w:t>We estimate that it will take an average of 25 minutes to complete this form including time for reviewing instructions, searching existing data sources, gathering and maintaining</w:t>
            </w:r>
            <w:r>
              <w:rPr>
                <w:rFonts w:ascii="Arial"/>
                <w:b/>
                <w:spacing w:val="1"/>
                <w:sz w:val="14"/>
              </w:rPr>
              <w:t xml:space="preserve"> </w:t>
            </w:r>
            <w:r>
              <w:rPr>
                <w:rFonts w:ascii="Arial"/>
                <w:b/>
                <w:sz w:val="14"/>
              </w:rPr>
              <w:t>the data needed, and completing and reviewing the information.</w:t>
            </w:r>
            <w:r>
              <w:rPr>
                <w:rFonts w:ascii="Arial"/>
                <w:b/>
                <w:spacing w:val="1"/>
                <w:sz w:val="14"/>
              </w:rPr>
              <w:t xml:space="preserve"> </w:t>
            </w:r>
            <w:r>
              <w:rPr>
                <w:rFonts w:ascii="Arial"/>
                <w:b/>
                <w:sz w:val="14"/>
              </w:rPr>
              <w:t>Your response is required to obtain or retain benefits under 29 USC 673.</w:t>
            </w:r>
            <w:r>
              <w:rPr>
                <w:rFonts w:ascii="Arial"/>
                <w:b/>
                <w:spacing w:val="1"/>
                <w:sz w:val="14"/>
              </w:rPr>
              <w:t xml:space="preserve"> </w:t>
            </w:r>
            <w:r>
              <w:rPr>
                <w:rFonts w:ascii="Arial"/>
                <w:b/>
                <w:sz w:val="14"/>
              </w:rPr>
              <w:t>If you have any comments regarding</w:t>
            </w:r>
            <w:r>
              <w:rPr>
                <w:rFonts w:ascii="Arial"/>
                <w:b/>
                <w:spacing w:val="1"/>
                <w:sz w:val="14"/>
              </w:rPr>
              <w:t xml:space="preserve"> </w:t>
            </w:r>
            <w:r>
              <w:rPr>
                <w:rFonts w:ascii="Arial"/>
                <w:b/>
                <w:sz w:val="14"/>
              </w:rPr>
              <w:t>these estimates or any other aspect of this form, including suggestions for reducing this burden, send them to the Bureau of Labor Statistics, Division of Financial Management</w:t>
            </w:r>
            <w:r>
              <w:rPr>
                <w:rFonts w:ascii="Arial"/>
                <w:b/>
                <w:spacing w:val="1"/>
                <w:sz w:val="14"/>
              </w:rPr>
              <w:t xml:space="preserve"> </w:t>
            </w:r>
            <w:r>
              <w:rPr>
                <w:rFonts w:ascii="Arial"/>
                <w:b/>
                <w:sz w:val="14"/>
              </w:rPr>
              <w:t>(1220-0149), 2 Massachusetts Avenue, NE, Room 4135, Washington, DC 20212-0001. You are not required to respond to the collection of information unless it displays a currently</w:t>
            </w:r>
            <w:r>
              <w:rPr>
                <w:rFonts w:ascii="Arial"/>
                <w:b/>
                <w:spacing w:val="1"/>
                <w:sz w:val="14"/>
              </w:rPr>
              <w:t xml:space="preserve"> </w:t>
            </w:r>
            <w:r>
              <w:rPr>
                <w:rFonts w:ascii="Arial"/>
                <w:b/>
                <w:sz w:val="14"/>
              </w:rPr>
              <w:t>valid</w:t>
            </w:r>
            <w:r>
              <w:rPr>
                <w:rFonts w:ascii="Arial"/>
                <w:b/>
                <w:spacing w:val="-1"/>
                <w:sz w:val="14"/>
              </w:rPr>
              <w:t xml:space="preserve"> </w:t>
            </w:r>
            <w:r>
              <w:rPr>
                <w:rFonts w:ascii="Arial"/>
                <w:b/>
                <w:sz w:val="14"/>
              </w:rPr>
              <w:t>OMB</w:t>
            </w:r>
            <w:r>
              <w:rPr>
                <w:rFonts w:ascii="Arial"/>
                <w:b/>
                <w:spacing w:val="-1"/>
                <w:sz w:val="14"/>
              </w:rPr>
              <w:t xml:space="preserve"> </w:t>
            </w:r>
            <w:r>
              <w:rPr>
                <w:rFonts w:ascii="Arial"/>
                <w:b/>
                <w:sz w:val="14"/>
              </w:rPr>
              <w:t>control</w:t>
            </w:r>
            <w:r>
              <w:rPr>
                <w:rFonts w:ascii="Arial"/>
                <w:b/>
                <w:spacing w:val="1"/>
                <w:sz w:val="14"/>
              </w:rPr>
              <w:t xml:space="preserve"> </w:t>
            </w:r>
            <w:r>
              <w:rPr>
                <w:rFonts w:ascii="Arial"/>
                <w:b/>
                <w:sz w:val="14"/>
              </w:rPr>
              <w:t>number.</w:t>
            </w:r>
          </w:p>
        </w:tc>
        <w:tc>
          <w:tcPr>
            <w:tcW w:w="2344" w:type="dxa"/>
            <w:gridSpan w:val="2"/>
            <w:tcBorders>
              <w:top w:val="single" w:color="000000" w:sz="4" w:space="0"/>
              <w:left w:val="single" w:color="000000" w:sz="4" w:space="0"/>
              <w:bottom w:val="single" w:color="000000" w:sz="4" w:space="0"/>
            </w:tcBorders>
          </w:tcPr>
          <w:p w:rsidR="00323DA5" w:rsidRDefault="00323DA5" w14:paraId="53187E08" w14:textId="77777777">
            <w:pPr>
              <w:pStyle w:val="TableParagraph"/>
              <w:spacing w:before="2"/>
              <w:rPr>
                <w:rFonts w:ascii="Arial"/>
              </w:rPr>
            </w:pPr>
          </w:p>
          <w:p w:rsidR="00323DA5" w:rsidRDefault="0058319C" w14:paraId="6DA7D5E4" w14:textId="77777777">
            <w:pPr>
              <w:pStyle w:val="TableParagraph"/>
              <w:spacing w:line="183" w:lineRule="exact"/>
              <w:ind w:left="168" w:right="120"/>
              <w:jc w:val="center"/>
              <w:rPr>
                <w:rFonts w:ascii="Arial"/>
                <w:sz w:val="16"/>
              </w:rPr>
            </w:pPr>
            <w:r>
              <w:rPr>
                <w:rFonts w:ascii="Arial"/>
                <w:sz w:val="16"/>
              </w:rPr>
              <w:t>OMB</w:t>
            </w:r>
            <w:r>
              <w:rPr>
                <w:rFonts w:ascii="Arial"/>
                <w:spacing w:val="-2"/>
                <w:sz w:val="16"/>
              </w:rPr>
              <w:t xml:space="preserve"> </w:t>
            </w:r>
            <w:r>
              <w:rPr>
                <w:rFonts w:ascii="Arial"/>
                <w:sz w:val="16"/>
              </w:rPr>
              <w:t>No. 1220-0149</w:t>
            </w:r>
          </w:p>
          <w:p w:rsidR="006A1193" w:rsidRDefault="0058319C" w14:paraId="6F7F662A" w14:textId="77777777">
            <w:pPr>
              <w:pStyle w:val="TableParagraph"/>
              <w:spacing w:line="183" w:lineRule="exact"/>
              <w:ind w:left="168" w:right="121"/>
              <w:jc w:val="center"/>
              <w:rPr>
                <w:rFonts w:ascii="Arial"/>
                <w:spacing w:val="-3"/>
                <w:sz w:val="16"/>
              </w:rPr>
            </w:pPr>
            <w:r>
              <w:rPr>
                <w:rFonts w:ascii="Arial"/>
                <w:sz w:val="16"/>
              </w:rPr>
              <w:t>Approval</w:t>
            </w:r>
            <w:r>
              <w:rPr>
                <w:rFonts w:ascii="Arial"/>
                <w:spacing w:val="-4"/>
                <w:sz w:val="16"/>
              </w:rPr>
              <w:t xml:space="preserve"> </w:t>
            </w:r>
            <w:r>
              <w:rPr>
                <w:rFonts w:ascii="Arial"/>
                <w:sz w:val="16"/>
              </w:rPr>
              <w:t>Expires</w:t>
            </w:r>
            <w:r>
              <w:rPr>
                <w:rFonts w:ascii="Arial"/>
                <w:spacing w:val="-3"/>
                <w:sz w:val="16"/>
              </w:rPr>
              <w:t xml:space="preserve"> </w:t>
            </w:r>
          </w:p>
          <w:p w:rsidR="00323DA5" w:rsidRDefault="006846B4" w14:paraId="5AC575A0" w14:textId="057F59FD">
            <w:pPr>
              <w:pStyle w:val="TableParagraph"/>
              <w:spacing w:line="183" w:lineRule="exact"/>
              <w:ind w:left="168" w:right="121"/>
              <w:jc w:val="center"/>
              <w:rPr>
                <w:rFonts w:ascii="Arial"/>
                <w:sz w:val="16"/>
              </w:rPr>
            </w:pPr>
            <w:r>
              <w:rPr>
                <w:rFonts w:ascii="Arial"/>
                <w:sz w:val="16"/>
              </w:rPr>
              <w:t>06-30-2024</w:t>
            </w:r>
          </w:p>
        </w:tc>
      </w:tr>
      <w:tr w:rsidR="00323DA5" w14:paraId="630C2A0D" w14:textId="77777777">
        <w:trPr>
          <w:trHeight w:val="1641"/>
        </w:trPr>
        <w:tc>
          <w:tcPr>
            <w:tcW w:w="1202" w:type="dxa"/>
            <w:tcBorders>
              <w:top w:val="single" w:color="000000" w:sz="4" w:space="0"/>
              <w:bottom w:val="single" w:color="000000" w:sz="4" w:space="0"/>
              <w:right w:val="nil"/>
            </w:tcBorders>
          </w:tcPr>
          <w:p w:rsidR="00323DA5" w:rsidRDefault="00323DA5" w14:paraId="490BB9D9" w14:textId="77777777">
            <w:pPr>
              <w:pStyle w:val="TableParagraph"/>
              <w:rPr>
                <w:rFonts w:ascii="Times New Roman"/>
                <w:sz w:val="16"/>
              </w:rPr>
            </w:pPr>
          </w:p>
        </w:tc>
        <w:tc>
          <w:tcPr>
            <w:tcW w:w="8438" w:type="dxa"/>
            <w:gridSpan w:val="6"/>
            <w:tcBorders>
              <w:top w:val="single" w:color="000000" w:sz="4" w:space="0"/>
              <w:left w:val="nil"/>
              <w:bottom w:val="single" w:color="000000" w:sz="4" w:space="0"/>
              <w:right w:val="nil"/>
            </w:tcBorders>
          </w:tcPr>
          <w:p w:rsidR="00323DA5" w:rsidRDefault="0058319C" w14:paraId="61E58B21" w14:textId="77777777">
            <w:pPr>
              <w:pStyle w:val="TableParagraph"/>
              <w:tabs>
                <w:tab w:val="left" w:pos="3571"/>
                <w:tab w:val="left" w:pos="4740"/>
                <w:tab w:val="left" w:pos="8457"/>
              </w:tabs>
              <w:spacing w:before="123" w:line="600" w:lineRule="atLeast"/>
              <w:ind w:left="852" w:right="-29" w:firstLine="64"/>
              <w:rPr>
                <w:rFonts w:ascii="Arial"/>
                <w:b/>
                <w:sz w:val="20"/>
              </w:rPr>
            </w:pPr>
            <w:r>
              <w:rPr>
                <w:rFonts w:ascii="Arial"/>
                <w:b/>
                <w:sz w:val="20"/>
              </w:rPr>
              <w:t>State</w:t>
            </w:r>
            <w:r>
              <w:rPr>
                <w:rFonts w:ascii="Arial"/>
                <w:b/>
                <w:spacing w:val="-6"/>
                <w:sz w:val="20"/>
              </w:rPr>
              <w:t xml:space="preserve"> </w:t>
            </w:r>
            <w:r>
              <w:rPr>
                <w:rFonts w:ascii="Arial"/>
                <w:b/>
                <w:sz w:val="20"/>
              </w:rPr>
              <w:t>Grant Agency</w:t>
            </w:r>
            <w:r>
              <w:rPr>
                <w:rFonts w:ascii="Arial"/>
                <w:b/>
                <w:spacing w:val="-5"/>
                <w:sz w:val="20"/>
              </w:rPr>
              <w:t xml:space="preserve"> </w:t>
            </w:r>
            <w:r>
              <w:rPr>
                <w:rFonts w:ascii="Arial"/>
                <w:b/>
                <w:sz w:val="20"/>
              </w:rPr>
              <w:t xml:space="preserve">(SGA): </w:t>
            </w:r>
            <w:r>
              <w:rPr>
                <w:rFonts w:ascii="Arial"/>
                <w:b/>
                <w:spacing w:val="-2"/>
                <w:sz w:val="20"/>
              </w:rPr>
              <w:t xml:space="preserve"> </w:t>
            </w:r>
            <w:r>
              <w:rPr>
                <w:rFonts w:ascii="Arial"/>
                <w:b/>
                <w:w w:val="99"/>
                <w:sz w:val="20"/>
                <w:u w:val="single"/>
              </w:rPr>
              <w:t xml:space="preserve"> </w:t>
            </w:r>
            <w:r>
              <w:rPr>
                <w:rFonts w:ascii="Arial"/>
                <w:b/>
                <w:sz w:val="20"/>
                <w:u w:val="single"/>
              </w:rPr>
              <w:tab/>
            </w:r>
            <w:r>
              <w:rPr>
                <w:rFonts w:ascii="Arial"/>
                <w:b/>
                <w:sz w:val="20"/>
                <w:u w:val="single"/>
              </w:rPr>
              <w:tab/>
            </w:r>
            <w:r>
              <w:rPr>
                <w:rFonts w:ascii="Arial"/>
                <w:b/>
                <w:sz w:val="20"/>
              </w:rPr>
              <w:t xml:space="preserve">                                                                                       CA</w:t>
            </w:r>
            <w:r>
              <w:rPr>
                <w:rFonts w:ascii="Arial"/>
                <w:b/>
                <w:spacing w:val="-4"/>
                <w:sz w:val="20"/>
              </w:rPr>
              <w:t xml:space="preserve"> </w:t>
            </w:r>
            <w:r>
              <w:rPr>
                <w:rFonts w:ascii="Arial"/>
                <w:b/>
                <w:sz w:val="20"/>
              </w:rPr>
              <w:t>#:</w:t>
            </w:r>
            <w:r>
              <w:rPr>
                <w:rFonts w:ascii="Arial"/>
                <w:b/>
                <w:sz w:val="20"/>
                <w:u w:val="single"/>
              </w:rPr>
              <w:tab/>
            </w:r>
            <w:r>
              <w:rPr>
                <w:rFonts w:ascii="Arial"/>
                <w:b/>
                <w:sz w:val="20"/>
              </w:rPr>
              <w:tab/>
              <w:t>CA</w:t>
            </w:r>
            <w:r>
              <w:rPr>
                <w:rFonts w:ascii="Arial"/>
                <w:b/>
                <w:spacing w:val="-6"/>
                <w:sz w:val="20"/>
              </w:rPr>
              <w:t xml:space="preserve"> </w:t>
            </w:r>
            <w:r>
              <w:rPr>
                <w:rFonts w:ascii="Arial"/>
                <w:b/>
                <w:sz w:val="20"/>
              </w:rPr>
              <w:t>Period:</w:t>
            </w:r>
            <w:r>
              <w:rPr>
                <w:rFonts w:ascii="Arial"/>
                <w:b/>
                <w:spacing w:val="-3"/>
                <w:sz w:val="20"/>
              </w:rPr>
              <w:t xml:space="preserve"> </w:t>
            </w:r>
            <w:r>
              <w:rPr>
                <w:rFonts w:ascii="Arial"/>
                <w:b/>
                <w:sz w:val="20"/>
              </w:rPr>
              <w:t xml:space="preserve">From: </w:t>
            </w:r>
            <w:r>
              <w:rPr>
                <w:rFonts w:ascii="Arial"/>
                <w:b/>
                <w:spacing w:val="2"/>
                <w:sz w:val="20"/>
              </w:rPr>
              <w:t xml:space="preserve"> </w:t>
            </w:r>
            <w:r>
              <w:rPr>
                <w:rFonts w:ascii="Arial"/>
                <w:b/>
                <w:w w:val="99"/>
                <w:sz w:val="20"/>
                <w:u w:val="single"/>
              </w:rPr>
              <w:t xml:space="preserve"> </w:t>
            </w:r>
            <w:r>
              <w:rPr>
                <w:rFonts w:ascii="Arial"/>
                <w:b/>
                <w:sz w:val="20"/>
                <w:u w:val="single"/>
              </w:rPr>
              <w:tab/>
            </w:r>
          </w:p>
        </w:tc>
        <w:tc>
          <w:tcPr>
            <w:tcW w:w="2515" w:type="dxa"/>
            <w:gridSpan w:val="2"/>
            <w:tcBorders>
              <w:top w:val="single" w:color="000000" w:sz="4" w:space="0"/>
              <w:left w:val="nil"/>
              <w:bottom w:val="single" w:color="000000" w:sz="4" w:space="0"/>
              <w:right w:val="nil"/>
            </w:tcBorders>
          </w:tcPr>
          <w:p w:rsidR="00323DA5" w:rsidRDefault="0058319C" w14:paraId="3E174DE6" w14:textId="77777777">
            <w:pPr>
              <w:pStyle w:val="TableParagraph"/>
              <w:tabs>
                <w:tab w:val="left" w:pos="2535"/>
              </w:tabs>
              <w:spacing w:before="123" w:line="600" w:lineRule="atLeast"/>
              <w:ind w:left="1016" w:right="-29" w:hanging="188"/>
              <w:rPr>
                <w:rFonts w:ascii="Arial"/>
                <w:b/>
                <w:sz w:val="20"/>
              </w:rPr>
            </w:pPr>
            <w:r>
              <w:rPr>
                <w:rFonts w:ascii="Arial"/>
                <w:b/>
                <w:sz w:val="20"/>
              </w:rPr>
              <w:t>Date:</w:t>
            </w:r>
            <w:r>
              <w:rPr>
                <w:rFonts w:ascii="Arial"/>
                <w:b/>
                <w:sz w:val="20"/>
                <w:u w:val="single"/>
              </w:rPr>
              <w:tab/>
            </w:r>
            <w:r>
              <w:rPr>
                <w:rFonts w:ascii="Arial"/>
                <w:b/>
                <w:sz w:val="20"/>
              </w:rPr>
              <w:t xml:space="preserve"> To: </w:t>
            </w:r>
            <w:r>
              <w:rPr>
                <w:rFonts w:ascii="Arial"/>
                <w:b/>
                <w:spacing w:val="-5"/>
                <w:sz w:val="20"/>
              </w:rPr>
              <w:t xml:space="preserve"> </w:t>
            </w:r>
            <w:r>
              <w:rPr>
                <w:rFonts w:ascii="Arial"/>
                <w:b/>
                <w:w w:val="99"/>
                <w:sz w:val="20"/>
                <w:u w:val="single"/>
              </w:rPr>
              <w:t xml:space="preserve"> </w:t>
            </w:r>
            <w:r>
              <w:rPr>
                <w:rFonts w:ascii="Arial"/>
                <w:b/>
                <w:sz w:val="20"/>
                <w:u w:val="single"/>
              </w:rPr>
              <w:tab/>
            </w:r>
          </w:p>
        </w:tc>
        <w:tc>
          <w:tcPr>
            <w:tcW w:w="1101" w:type="dxa"/>
            <w:tcBorders>
              <w:top w:val="single" w:color="000000" w:sz="4" w:space="0"/>
              <w:left w:val="nil"/>
              <w:bottom w:val="single" w:color="000000" w:sz="4" w:space="0"/>
              <w:right w:val="nil"/>
            </w:tcBorders>
          </w:tcPr>
          <w:p w:rsidR="00323DA5" w:rsidRDefault="00323DA5" w14:paraId="1F145363" w14:textId="77777777">
            <w:pPr>
              <w:pStyle w:val="TableParagraph"/>
              <w:rPr>
                <w:rFonts w:ascii="Times New Roman"/>
                <w:sz w:val="16"/>
              </w:rPr>
            </w:pPr>
          </w:p>
        </w:tc>
        <w:tc>
          <w:tcPr>
            <w:tcW w:w="1243" w:type="dxa"/>
            <w:tcBorders>
              <w:top w:val="single" w:color="000000" w:sz="4" w:space="0"/>
              <w:left w:val="nil"/>
              <w:bottom w:val="single" w:color="000000" w:sz="4" w:space="0"/>
            </w:tcBorders>
          </w:tcPr>
          <w:p w:rsidR="00323DA5" w:rsidRDefault="00323DA5" w14:paraId="69CFC6D8" w14:textId="77777777">
            <w:pPr>
              <w:pStyle w:val="TableParagraph"/>
              <w:rPr>
                <w:rFonts w:ascii="Times New Roman"/>
                <w:sz w:val="16"/>
              </w:rPr>
            </w:pPr>
          </w:p>
        </w:tc>
      </w:tr>
      <w:tr w:rsidR="00323DA5" w14:paraId="65519AE0" w14:textId="77777777">
        <w:trPr>
          <w:trHeight w:val="719"/>
        </w:trPr>
        <w:tc>
          <w:tcPr>
            <w:tcW w:w="1202" w:type="dxa"/>
            <w:tcBorders>
              <w:top w:val="single" w:color="000000" w:sz="4" w:space="0"/>
              <w:bottom w:val="single" w:color="000000" w:sz="4" w:space="0"/>
              <w:right w:val="single" w:color="000000" w:sz="4" w:space="0"/>
            </w:tcBorders>
          </w:tcPr>
          <w:p w:rsidR="00323DA5" w:rsidRDefault="00323DA5" w14:paraId="64B62FE7" w14:textId="77777777">
            <w:pPr>
              <w:pStyle w:val="TableParagraph"/>
              <w:rPr>
                <w:rFonts w:ascii="Arial"/>
              </w:rPr>
            </w:pPr>
          </w:p>
          <w:p w:rsidR="00323DA5" w:rsidRDefault="00323DA5" w14:paraId="3C58A26F" w14:textId="77777777">
            <w:pPr>
              <w:pStyle w:val="TableParagraph"/>
              <w:spacing w:before="1"/>
              <w:rPr>
                <w:rFonts w:ascii="Arial"/>
                <w:sz w:val="20"/>
              </w:rPr>
            </w:pPr>
          </w:p>
          <w:p w:rsidR="00323DA5" w:rsidRDefault="0058319C" w14:paraId="2F5C5D48" w14:textId="77777777">
            <w:pPr>
              <w:pStyle w:val="TableParagraph"/>
              <w:spacing w:line="215" w:lineRule="exact"/>
              <w:ind w:left="205"/>
              <w:rPr>
                <w:rFonts w:ascii="Arial"/>
                <w:b/>
                <w:sz w:val="20"/>
              </w:rPr>
            </w:pPr>
            <w:r>
              <w:rPr>
                <w:rFonts w:ascii="Arial"/>
                <w:b/>
                <w:sz w:val="20"/>
              </w:rPr>
              <w:t>Item</w:t>
            </w:r>
            <w:r>
              <w:rPr>
                <w:rFonts w:ascii="Arial"/>
                <w:b/>
                <w:spacing w:val="-3"/>
                <w:sz w:val="20"/>
              </w:rPr>
              <w:t xml:space="preserve"> </w:t>
            </w:r>
            <w:r>
              <w:rPr>
                <w:rFonts w:ascii="Arial"/>
                <w:b/>
                <w:sz w:val="20"/>
              </w:rPr>
              <w:t>No.</w:t>
            </w:r>
          </w:p>
        </w:tc>
        <w:tc>
          <w:tcPr>
            <w:tcW w:w="1468" w:type="dxa"/>
            <w:tcBorders>
              <w:top w:val="single" w:color="000000" w:sz="4" w:space="0"/>
              <w:left w:val="single" w:color="000000" w:sz="4" w:space="0"/>
              <w:bottom w:val="single" w:color="000000" w:sz="4" w:space="0"/>
              <w:right w:val="single" w:color="000000" w:sz="4" w:space="0"/>
            </w:tcBorders>
          </w:tcPr>
          <w:p w:rsidR="00323DA5" w:rsidRDefault="00323DA5" w14:paraId="05736EA6" w14:textId="77777777">
            <w:pPr>
              <w:pStyle w:val="TableParagraph"/>
              <w:spacing w:before="9"/>
              <w:rPr>
                <w:rFonts w:ascii="Arial"/>
                <w:sz w:val="20"/>
              </w:rPr>
            </w:pPr>
          </w:p>
          <w:p w:rsidR="00323DA5" w:rsidRDefault="0058319C" w14:paraId="38688177" w14:textId="77777777">
            <w:pPr>
              <w:pStyle w:val="TableParagraph"/>
              <w:spacing w:line="230" w:lineRule="atLeast"/>
              <w:ind w:left="583" w:right="85" w:hanging="461"/>
              <w:rPr>
                <w:rFonts w:ascii="Arial"/>
                <w:b/>
                <w:sz w:val="20"/>
              </w:rPr>
            </w:pPr>
            <w:r>
              <w:rPr>
                <w:rFonts w:ascii="Arial"/>
                <w:b/>
                <w:spacing w:val="-1"/>
                <w:sz w:val="20"/>
              </w:rPr>
              <w:t>Identification</w:t>
            </w:r>
            <w:r>
              <w:rPr>
                <w:rFonts w:ascii="Arial"/>
                <w:b/>
                <w:spacing w:val="-53"/>
                <w:sz w:val="20"/>
              </w:rPr>
              <w:t xml:space="preserve"> </w:t>
            </w:r>
            <w:r>
              <w:rPr>
                <w:rFonts w:ascii="Arial"/>
                <w:b/>
                <w:sz w:val="20"/>
              </w:rPr>
              <w:t>No.</w:t>
            </w:r>
          </w:p>
        </w:tc>
        <w:tc>
          <w:tcPr>
            <w:tcW w:w="2087" w:type="dxa"/>
            <w:tcBorders>
              <w:top w:val="single" w:color="000000" w:sz="4" w:space="0"/>
              <w:left w:val="single" w:color="000000" w:sz="4" w:space="0"/>
              <w:bottom w:val="single" w:color="000000" w:sz="4" w:space="0"/>
              <w:right w:val="single" w:color="000000" w:sz="4" w:space="0"/>
            </w:tcBorders>
          </w:tcPr>
          <w:p w:rsidR="00323DA5" w:rsidRDefault="00323DA5" w14:paraId="1C3B7DB0" w14:textId="77777777">
            <w:pPr>
              <w:pStyle w:val="TableParagraph"/>
              <w:rPr>
                <w:rFonts w:ascii="Arial"/>
              </w:rPr>
            </w:pPr>
          </w:p>
          <w:p w:rsidR="00323DA5" w:rsidRDefault="00323DA5" w14:paraId="3151790B" w14:textId="77777777">
            <w:pPr>
              <w:pStyle w:val="TableParagraph"/>
              <w:spacing w:before="1"/>
              <w:rPr>
                <w:rFonts w:ascii="Arial"/>
                <w:sz w:val="20"/>
              </w:rPr>
            </w:pPr>
          </w:p>
          <w:p w:rsidR="00323DA5" w:rsidRDefault="0058319C" w14:paraId="1D9D6600" w14:textId="77777777">
            <w:pPr>
              <w:pStyle w:val="TableParagraph"/>
              <w:spacing w:line="215" w:lineRule="exact"/>
              <w:ind w:left="504"/>
              <w:rPr>
                <w:rFonts w:ascii="Arial"/>
                <w:b/>
                <w:sz w:val="20"/>
              </w:rPr>
            </w:pPr>
            <w:r>
              <w:rPr>
                <w:rFonts w:ascii="Arial"/>
                <w:b/>
                <w:sz w:val="20"/>
              </w:rPr>
              <w:t>Description</w:t>
            </w:r>
          </w:p>
        </w:tc>
        <w:tc>
          <w:tcPr>
            <w:tcW w:w="1391" w:type="dxa"/>
            <w:tcBorders>
              <w:top w:val="single" w:color="000000" w:sz="4" w:space="0"/>
              <w:left w:val="single" w:color="000000" w:sz="4" w:space="0"/>
              <w:bottom w:val="single" w:color="000000" w:sz="4" w:space="0"/>
              <w:right w:val="single" w:color="000000" w:sz="4" w:space="0"/>
            </w:tcBorders>
          </w:tcPr>
          <w:p w:rsidR="00323DA5" w:rsidRDefault="00323DA5" w14:paraId="3A5EE105" w14:textId="77777777">
            <w:pPr>
              <w:pStyle w:val="TableParagraph"/>
              <w:rPr>
                <w:rFonts w:ascii="Arial"/>
              </w:rPr>
            </w:pPr>
          </w:p>
          <w:p w:rsidR="00323DA5" w:rsidRDefault="00323DA5" w14:paraId="64EB608B" w14:textId="77777777">
            <w:pPr>
              <w:pStyle w:val="TableParagraph"/>
              <w:spacing w:before="1"/>
              <w:rPr>
                <w:rFonts w:ascii="Arial"/>
                <w:sz w:val="20"/>
              </w:rPr>
            </w:pPr>
          </w:p>
          <w:p w:rsidR="00323DA5" w:rsidRDefault="0058319C" w14:paraId="34E3ABA2" w14:textId="77777777">
            <w:pPr>
              <w:pStyle w:val="TableParagraph"/>
              <w:spacing w:line="215" w:lineRule="exact"/>
              <w:ind w:left="290"/>
              <w:rPr>
                <w:rFonts w:ascii="Arial"/>
                <w:b/>
                <w:sz w:val="20"/>
              </w:rPr>
            </w:pPr>
            <w:r>
              <w:rPr>
                <w:rFonts w:ascii="Arial"/>
                <w:b/>
                <w:sz w:val="20"/>
              </w:rPr>
              <w:t>Location</w:t>
            </w:r>
          </w:p>
        </w:tc>
        <w:tc>
          <w:tcPr>
            <w:tcW w:w="1542" w:type="dxa"/>
            <w:tcBorders>
              <w:top w:val="single" w:color="000000" w:sz="4" w:space="0"/>
              <w:left w:val="single" w:color="000000" w:sz="4" w:space="0"/>
              <w:bottom w:val="single" w:color="000000" w:sz="4" w:space="0"/>
              <w:right w:val="single" w:color="000000" w:sz="4" w:space="0"/>
            </w:tcBorders>
          </w:tcPr>
          <w:p w:rsidR="00323DA5" w:rsidRDefault="00323DA5" w14:paraId="1D3C385A" w14:textId="77777777">
            <w:pPr>
              <w:pStyle w:val="TableParagraph"/>
              <w:spacing w:before="9"/>
              <w:rPr>
                <w:rFonts w:ascii="Arial"/>
                <w:sz w:val="20"/>
              </w:rPr>
            </w:pPr>
          </w:p>
          <w:p w:rsidR="00323DA5" w:rsidRDefault="0058319C" w14:paraId="2A4A87A6" w14:textId="77777777">
            <w:pPr>
              <w:pStyle w:val="TableParagraph"/>
              <w:spacing w:line="230" w:lineRule="atLeast"/>
              <w:ind w:left="567" w:right="194" w:hanging="327"/>
              <w:rPr>
                <w:rFonts w:ascii="Arial"/>
                <w:b/>
                <w:sz w:val="20"/>
              </w:rPr>
            </w:pPr>
            <w:r>
              <w:rPr>
                <w:rFonts w:ascii="Arial"/>
                <w:b/>
                <w:spacing w:val="-1"/>
                <w:sz w:val="20"/>
              </w:rPr>
              <w:t>Acquisition</w:t>
            </w:r>
            <w:r>
              <w:rPr>
                <w:rFonts w:ascii="Arial"/>
                <w:b/>
                <w:spacing w:val="-53"/>
                <w:sz w:val="20"/>
              </w:rPr>
              <w:t xml:space="preserve"> </w:t>
            </w:r>
            <w:r>
              <w:rPr>
                <w:rFonts w:ascii="Arial"/>
                <w:b/>
                <w:sz w:val="20"/>
              </w:rPr>
              <w:t>Date</w:t>
            </w:r>
          </w:p>
        </w:tc>
        <w:tc>
          <w:tcPr>
            <w:tcW w:w="1288" w:type="dxa"/>
            <w:tcBorders>
              <w:top w:val="single" w:color="000000" w:sz="4" w:space="0"/>
              <w:left w:val="single" w:color="000000" w:sz="4" w:space="0"/>
              <w:bottom w:val="single" w:color="000000" w:sz="4" w:space="0"/>
              <w:right w:val="single" w:color="000000" w:sz="4" w:space="0"/>
            </w:tcBorders>
          </w:tcPr>
          <w:p w:rsidR="00323DA5" w:rsidRDefault="00323DA5" w14:paraId="0842B291" w14:textId="77777777">
            <w:pPr>
              <w:pStyle w:val="TableParagraph"/>
              <w:spacing w:before="9"/>
              <w:rPr>
                <w:rFonts w:ascii="Arial"/>
                <w:sz w:val="20"/>
              </w:rPr>
            </w:pPr>
          </w:p>
          <w:p w:rsidR="00323DA5" w:rsidRDefault="0058319C" w14:paraId="01C90E31" w14:textId="77777777">
            <w:pPr>
              <w:pStyle w:val="TableParagraph"/>
              <w:spacing w:line="230" w:lineRule="atLeast"/>
              <w:ind w:left="405" w:right="145" w:hanging="216"/>
              <w:rPr>
                <w:rFonts w:ascii="Arial"/>
                <w:b/>
                <w:sz w:val="20"/>
              </w:rPr>
            </w:pPr>
            <w:r>
              <w:rPr>
                <w:rFonts w:ascii="Arial"/>
                <w:b/>
                <w:spacing w:val="-1"/>
                <w:sz w:val="20"/>
              </w:rPr>
              <w:t>Condition</w:t>
            </w:r>
            <w:r>
              <w:rPr>
                <w:rFonts w:ascii="Arial"/>
                <w:b/>
                <w:spacing w:val="-53"/>
                <w:sz w:val="20"/>
              </w:rPr>
              <w:t xml:space="preserve"> </w:t>
            </w:r>
            <w:r>
              <w:rPr>
                <w:rFonts w:ascii="Arial"/>
                <w:b/>
                <w:sz w:val="20"/>
              </w:rPr>
              <w:t>Code</w:t>
            </w:r>
          </w:p>
        </w:tc>
        <w:tc>
          <w:tcPr>
            <w:tcW w:w="662" w:type="dxa"/>
            <w:tcBorders>
              <w:top w:val="single" w:color="000000" w:sz="4" w:space="0"/>
              <w:left w:val="single" w:color="000000" w:sz="4" w:space="0"/>
              <w:bottom w:val="single" w:color="000000" w:sz="4" w:space="0"/>
              <w:right w:val="single" w:color="000000" w:sz="4" w:space="0"/>
            </w:tcBorders>
          </w:tcPr>
          <w:p w:rsidR="00323DA5" w:rsidRDefault="00323DA5" w14:paraId="1932130B" w14:textId="77777777">
            <w:pPr>
              <w:pStyle w:val="TableParagraph"/>
              <w:rPr>
                <w:rFonts w:ascii="Arial"/>
              </w:rPr>
            </w:pPr>
          </w:p>
          <w:p w:rsidR="00323DA5" w:rsidRDefault="00323DA5" w14:paraId="31114B0A" w14:textId="77777777">
            <w:pPr>
              <w:pStyle w:val="TableParagraph"/>
              <w:spacing w:before="1"/>
              <w:rPr>
                <w:rFonts w:ascii="Arial"/>
                <w:sz w:val="20"/>
              </w:rPr>
            </w:pPr>
          </w:p>
          <w:p w:rsidR="00323DA5" w:rsidRDefault="0058319C" w14:paraId="7F789865" w14:textId="77777777">
            <w:pPr>
              <w:pStyle w:val="TableParagraph"/>
              <w:spacing w:line="215" w:lineRule="exact"/>
              <w:ind w:left="151"/>
              <w:rPr>
                <w:rFonts w:ascii="Arial"/>
                <w:b/>
                <w:sz w:val="20"/>
              </w:rPr>
            </w:pPr>
            <w:r>
              <w:rPr>
                <w:rFonts w:ascii="Arial"/>
                <w:b/>
                <w:sz w:val="20"/>
              </w:rPr>
              <w:t>Unit</w:t>
            </w:r>
          </w:p>
        </w:tc>
        <w:tc>
          <w:tcPr>
            <w:tcW w:w="1416" w:type="dxa"/>
            <w:tcBorders>
              <w:top w:val="single" w:color="000000" w:sz="4" w:space="0"/>
              <w:left w:val="single" w:color="000000" w:sz="4" w:space="0"/>
              <w:bottom w:val="single" w:color="000000" w:sz="4" w:space="0"/>
              <w:right w:val="single" w:color="000000" w:sz="4" w:space="0"/>
            </w:tcBorders>
          </w:tcPr>
          <w:p w:rsidR="00323DA5" w:rsidRDefault="00323DA5" w14:paraId="507B4BC2" w14:textId="77777777">
            <w:pPr>
              <w:pStyle w:val="TableParagraph"/>
              <w:rPr>
                <w:rFonts w:ascii="Arial"/>
              </w:rPr>
            </w:pPr>
          </w:p>
          <w:p w:rsidR="00323DA5" w:rsidRDefault="00323DA5" w14:paraId="25162F10" w14:textId="77777777">
            <w:pPr>
              <w:pStyle w:val="TableParagraph"/>
              <w:spacing w:before="1"/>
              <w:rPr>
                <w:rFonts w:ascii="Arial"/>
                <w:sz w:val="20"/>
              </w:rPr>
            </w:pPr>
          </w:p>
          <w:p w:rsidR="00323DA5" w:rsidRDefault="0058319C" w14:paraId="5F184DA1" w14:textId="77777777">
            <w:pPr>
              <w:pStyle w:val="TableParagraph"/>
              <w:spacing w:line="215" w:lineRule="exact"/>
              <w:ind w:left="317"/>
              <w:rPr>
                <w:rFonts w:ascii="Arial"/>
                <w:b/>
                <w:sz w:val="20"/>
              </w:rPr>
            </w:pPr>
            <w:r>
              <w:rPr>
                <w:rFonts w:ascii="Arial"/>
                <w:b/>
                <w:sz w:val="20"/>
              </w:rPr>
              <w:t>Quantity</w:t>
            </w:r>
          </w:p>
        </w:tc>
        <w:tc>
          <w:tcPr>
            <w:tcW w:w="2200" w:type="dxa"/>
            <w:gridSpan w:val="2"/>
            <w:tcBorders>
              <w:top w:val="single" w:color="000000" w:sz="4" w:space="0"/>
              <w:left w:val="single" w:color="000000" w:sz="4" w:space="0"/>
              <w:bottom w:val="single" w:color="000000" w:sz="4" w:space="0"/>
              <w:right w:val="single" w:color="000000" w:sz="4" w:space="0"/>
            </w:tcBorders>
          </w:tcPr>
          <w:p w:rsidR="00323DA5" w:rsidRDefault="0058319C" w14:paraId="42670B01" w14:textId="77777777">
            <w:pPr>
              <w:pStyle w:val="TableParagraph"/>
              <w:spacing w:before="9" w:line="230" w:lineRule="atLeast"/>
              <w:ind w:left="348" w:right="309"/>
              <w:jc w:val="center"/>
              <w:rPr>
                <w:rFonts w:ascii="Arial"/>
                <w:b/>
                <w:sz w:val="20"/>
              </w:rPr>
            </w:pPr>
            <w:r>
              <w:rPr>
                <w:rFonts w:ascii="Arial"/>
                <w:b/>
                <w:sz w:val="20"/>
              </w:rPr>
              <w:t>Unit</w:t>
            </w:r>
            <w:r>
              <w:rPr>
                <w:rFonts w:ascii="Arial"/>
                <w:b/>
                <w:spacing w:val="-10"/>
                <w:sz w:val="20"/>
              </w:rPr>
              <w:t xml:space="preserve"> </w:t>
            </w:r>
            <w:r>
              <w:rPr>
                <w:rFonts w:ascii="Arial"/>
                <w:b/>
                <w:sz w:val="20"/>
              </w:rPr>
              <w:t>Acquisition</w:t>
            </w:r>
            <w:r>
              <w:rPr>
                <w:rFonts w:ascii="Arial"/>
                <w:b/>
                <w:spacing w:val="-53"/>
                <w:sz w:val="20"/>
              </w:rPr>
              <w:t xml:space="preserve"> </w:t>
            </w:r>
            <w:r>
              <w:rPr>
                <w:rFonts w:ascii="Arial"/>
                <w:b/>
                <w:sz w:val="20"/>
              </w:rPr>
              <w:t>Cost</w:t>
            </w:r>
            <w:r>
              <w:rPr>
                <w:rFonts w:ascii="Arial"/>
                <w:b/>
                <w:spacing w:val="1"/>
                <w:sz w:val="20"/>
              </w:rPr>
              <w:t xml:space="preserve"> </w:t>
            </w:r>
            <w:r>
              <w:rPr>
                <w:rFonts w:ascii="Arial"/>
                <w:b/>
                <w:sz w:val="20"/>
              </w:rPr>
              <w:t>Federal</w:t>
            </w:r>
            <w:r>
              <w:rPr>
                <w:rFonts w:ascii="Arial"/>
                <w:b/>
                <w:spacing w:val="1"/>
                <w:sz w:val="20"/>
              </w:rPr>
              <w:t xml:space="preserve"> </w:t>
            </w:r>
            <w:r>
              <w:rPr>
                <w:rFonts w:ascii="Arial"/>
                <w:b/>
                <w:sz w:val="20"/>
              </w:rPr>
              <w:t>Non-Federal</w:t>
            </w:r>
          </w:p>
        </w:tc>
        <w:tc>
          <w:tcPr>
            <w:tcW w:w="1243" w:type="dxa"/>
            <w:tcBorders>
              <w:top w:val="single" w:color="000000" w:sz="4" w:space="0"/>
              <w:left w:val="single" w:color="000000" w:sz="4" w:space="0"/>
              <w:bottom w:val="single" w:color="000000" w:sz="4" w:space="0"/>
            </w:tcBorders>
          </w:tcPr>
          <w:p w:rsidR="00323DA5" w:rsidRDefault="00323DA5" w14:paraId="061E0653" w14:textId="77777777">
            <w:pPr>
              <w:pStyle w:val="TableParagraph"/>
              <w:rPr>
                <w:rFonts w:ascii="Arial"/>
              </w:rPr>
            </w:pPr>
          </w:p>
          <w:p w:rsidR="00323DA5" w:rsidRDefault="00323DA5" w14:paraId="48E55347" w14:textId="77777777">
            <w:pPr>
              <w:pStyle w:val="TableParagraph"/>
              <w:spacing w:before="1"/>
              <w:rPr>
                <w:rFonts w:ascii="Arial"/>
                <w:sz w:val="20"/>
              </w:rPr>
            </w:pPr>
          </w:p>
          <w:p w:rsidR="00323DA5" w:rsidRDefault="0058319C" w14:paraId="20B89C51" w14:textId="77777777">
            <w:pPr>
              <w:pStyle w:val="TableParagraph"/>
              <w:spacing w:line="215" w:lineRule="exact"/>
              <w:ind w:left="147"/>
              <w:rPr>
                <w:rFonts w:ascii="Arial"/>
                <w:b/>
                <w:sz w:val="20"/>
              </w:rPr>
            </w:pPr>
            <w:r>
              <w:rPr>
                <w:rFonts w:ascii="Arial"/>
                <w:b/>
                <w:sz w:val="20"/>
              </w:rPr>
              <w:t>Total</w:t>
            </w:r>
            <w:r>
              <w:rPr>
                <w:rFonts w:ascii="Arial"/>
                <w:b/>
                <w:spacing w:val="-3"/>
                <w:sz w:val="20"/>
              </w:rPr>
              <w:t xml:space="preserve"> </w:t>
            </w:r>
            <w:r>
              <w:rPr>
                <w:rFonts w:ascii="Arial"/>
                <w:b/>
                <w:sz w:val="20"/>
              </w:rPr>
              <w:t>Cost</w:t>
            </w:r>
          </w:p>
        </w:tc>
      </w:tr>
      <w:tr w:rsidR="00323DA5" w14:paraId="27590877" w14:textId="77777777">
        <w:trPr>
          <w:trHeight w:val="297"/>
        </w:trPr>
        <w:tc>
          <w:tcPr>
            <w:tcW w:w="1202" w:type="dxa"/>
            <w:tcBorders>
              <w:top w:val="single" w:color="000000" w:sz="4" w:space="0"/>
              <w:bottom w:val="single" w:color="000000" w:sz="4" w:space="0"/>
              <w:right w:val="single" w:color="000000" w:sz="4" w:space="0"/>
            </w:tcBorders>
          </w:tcPr>
          <w:p w:rsidR="00323DA5" w:rsidRDefault="00323DA5" w14:paraId="06AF8036" w14:textId="77777777">
            <w:pPr>
              <w:pStyle w:val="TableParagraph"/>
              <w:rPr>
                <w:rFonts w:ascii="Times New Roman"/>
                <w:sz w:val="16"/>
              </w:rPr>
            </w:pPr>
          </w:p>
        </w:tc>
        <w:tc>
          <w:tcPr>
            <w:tcW w:w="1468" w:type="dxa"/>
            <w:tcBorders>
              <w:top w:val="single" w:color="000000" w:sz="4" w:space="0"/>
              <w:left w:val="single" w:color="000000" w:sz="4" w:space="0"/>
              <w:bottom w:val="single" w:color="000000" w:sz="4" w:space="0"/>
              <w:right w:val="single" w:color="000000" w:sz="4" w:space="0"/>
            </w:tcBorders>
          </w:tcPr>
          <w:p w:rsidR="00323DA5" w:rsidRDefault="00323DA5" w14:paraId="15D63C43" w14:textId="77777777">
            <w:pPr>
              <w:pStyle w:val="TableParagraph"/>
              <w:rPr>
                <w:rFonts w:ascii="Times New Roman"/>
                <w:sz w:val="16"/>
              </w:rPr>
            </w:pPr>
          </w:p>
        </w:tc>
        <w:tc>
          <w:tcPr>
            <w:tcW w:w="2087" w:type="dxa"/>
            <w:tcBorders>
              <w:top w:val="single" w:color="000000" w:sz="4" w:space="0"/>
              <w:left w:val="single" w:color="000000" w:sz="4" w:space="0"/>
              <w:bottom w:val="single" w:color="000000" w:sz="4" w:space="0"/>
              <w:right w:val="single" w:color="000000" w:sz="4" w:space="0"/>
            </w:tcBorders>
          </w:tcPr>
          <w:p w:rsidR="00323DA5" w:rsidRDefault="00323DA5" w14:paraId="56D282FF" w14:textId="77777777">
            <w:pPr>
              <w:pStyle w:val="TableParagraph"/>
              <w:rPr>
                <w:rFonts w:ascii="Times New Roman"/>
                <w:sz w:val="16"/>
              </w:rPr>
            </w:pPr>
          </w:p>
        </w:tc>
        <w:tc>
          <w:tcPr>
            <w:tcW w:w="1391" w:type="dxa"/>
            <w:tcBorders>
              <w:top w:val="single" w:color="000000" w:sz="4" w:space="0"/>
              <w:left w:val="single" w:color="000000" w:sz="4" w:space="0"/>
              <w:bottom w:val="single" w:color="000000" w:sz="4" w:space="0"/>
              <w:right w:val="single" w:color="000000" w:sz="4" w:space="0"/>
            </w:tcBorders>
          </w:tcPr>
          <w:p w:rsidR="00323DA5" w:rsidRDefault="00323DA5" w14:paraId="64F8545D" w14:textId="77777777">
            <w:pPr>
              <w:pStyle w:val="TableParagraph"/>
              <w:rPr>
                <w:rFonts w:ascii="Times New Roman"/>
                <w:sz w:val="16"/>
              </w:rPr>
            </w:pPr>
          </w:p>
        </w:tc>
        <w:tc>
          <w:tcPr>
            <w:tcW w:w="1542" w:type="dxa"/>
            <w:tcBorders>
              <w:top w:val="single" w:color="000000" w:sz="4" w:space="0"/>
              <w:left w:val="single" w:color="000000" w:sz="4" w:space="0"/>
              <w:bottom w:val="single" w:color="000000" w:sz="4" w:space="0"/>
              <w:right w:val="single" w:color="000000" w:sz="4" w:space="0"/>
            </w:tcBorders>
          </w:tcPr>
          <w:p w:rsidR="00323DA5" w:rsidRDefault="00323DA5" w14:paraId="25C96AEC" w14:textId="77777777">
            <w:pPr>
              <w:pStyle w:val="TableParagraph"/>
              <w:rPr>
                <w:rFonts w:ascii="Times New Roman"/>
                <w:sz w:val="16"/>
              </w:rPr>
            </w:pPr>
          </w:p>
        </w:tc>
        <w:tc>
          <w:tcPr>
            <w:tcW w:w="1288" w:type="dxa"/>
            <w:tcBorders>
              <w:top w:val="single" w:color="000000" w:sz="4" w:space="0"/>
              <w:left w:val="single" w:color="000000" w:sz="4" w:space="0"/>
              <w:bottom w:val="single" w:color="000000" w:sz="4" w:space="0"/>
              <w:right w:val="single" w:color="000000" w:sz="4" w:space="0"/>
            </w:tcBorders>
          </w:tcPr>
          <w:p w:rsidR="00323DA5" w:rsidRDefault="00323DA5" w14:paraId="3B17B23B" w14:textId="77777777">
            <w:pPr>
              <w:pStyle w:val="TableParagraph"/>
              <w:rPr>
                <w:rFonts w:ascii="Times New Roman"/>
                <w:sz w:val="16"/>
              </w:rPr>
            </w:pPr>
          </w:p>
        </w:tc>
        <w:tc>
          <w:tcPr>
            <w:tcW w:w="662" w:type="dxa"/>
            <w:tcBorders>
              <w:top w:val="single" w:color="000000" w:sz="4" w:space="0"/>
              <w:left w:val="single" w:color="000000" w:sz="4" w:space="0"/>
              <w:bottom w:val="single" w:color="000000" w:sz="4" w:space="0"/>
              <w:right w:val="single" w:color="000000" w:sz="4" w:space="0"/>
            </w:tcBorders>
          </w:tcPr>
          <w:p w:rsidR="00323DA5" w:rsidRDefault="00323DA5" w14:paraId="171D5AC0" w14:textId="77777777">
            <w:pPr>
              <w:pStyle w:val="TableParagraph"/>
              <w:rPr>
                <w:rFonts w:ascii="Times New Roman"/>
                <w:sz w:val="16"/>
              </w:rPr>
            </w:pPr>
          </w:p>
        </w:tc>
        <w:tc>
          <w:tcPr>
            <w:tcW w:w="1416" w:type="dxa"/>
            <w:tcBorders>
              <w:top w:val="single" w:color="000000" w:sz="4" w:space="0"/>
              <w:left w:val="single" w:color="000000" w:sz="4" w:space="0"/>
              <w:bottom w:val="single" w:color="000000" w:sz="4" w:space="0"/>
              <w:right w:val="single" w:color="000000" w:sz="4" w:space="0"/>
            </w:tcBorders>
          </w:tcPr>
          <w:p w:rsidR="00323DA5" w:rsidRDefault="00323DA5" w14:paraId="5C2F3F01" w14:textId="77777777">
            <w:pPr>
              <w:pStyle w:val="TableParagraph"/>
              <w:rPr>
                <w:rFonts w:ascii="Times New Roman"/>
                <w:sz w:val="16"/>
              </w:rPr>
            </w:pPr>
          </w:p>
        </w:tc>
        <w:tc>
          <w:tcPr>
            <w:tcW w:w="1099" w:type="dxa"/>
            <w:tcBorders>
              <w:top w:val="single" w:color="000000" w:sz="4" w:space="0"/>
              <w:left w:val="single" w:color="000000" w:sz="4" w:space="0"/>
              <w:bottom w:val="single" w:color="000000" w:sz="4" w:space="0"/>
              <w:right w:val="single" w:color="000000" w:sz="4" w:space="0"/>
            </w:tcBorders>
          </w:tcPr>
          <w:p w:rsidR="00323DA5" w:rsidRDefault="00323DA5" w14:paraId="1B90FF9A" w14:textId="77777777">
            <w:pPr>
              <w:pStyle w:val="TableParagraph"/>
              <w:rPr>
                <w:rFonts w:ascii="Times New Roman"/>
                <w:sz w:val="16"/>
              </w:rPr>
            </w:pPr>
          </w:p>
        </w:tc>
        <w:tc>
          <w:tcPr>
            <w:tcW w:w="1101" w:type="dxa"/>
            <w:tcBorders>
              <w:top w:val="single" w:color="000000" w:sz="4" w:space="0"/>
              <w:left w:val="single" w:color="000000" w:sz="4" w:space="0"/>
              <w:bottom w:val="single" w:color="000000" w:sz="4" w:space="0"/>
              <w:right w:val="single" w:color="000000" w:sz="4" w:space="0"/>
            </w:tcBorders>
          </w:tcPr>
          <w:p w:rsidR="00323DA5" w:rsidRDefault="00323DA5" w14:paraId="24AA828D" w14:textId="77777777">
            <w:pPr>
              <w:pStyle w:val="TableParagraph"/>
              <w:rPr>
                <w:rFonts w:ascii="Times New Roman"/>
                <w:sz w:val="16"/>
              </w:rPr>
            </w:pPr>
          </w:p>
        </w:tc>
        <w:tc>
          <w:tcPr>
            <w:tcW w:w="1243" w:type="dxa"/>
            <w:tcBorders>
              <w:top w:val="single" w:color="000000" w:sz="4" w:space="0"/>
              <w:left w:val="single" w:color="000000" w:sz="4" w:space="0"/>
              <w:bottom w:val="single" w:color="000000" w:sz="4" w:space="0"/>
            </w:tcBorders>
          </w:tcPr>
          <w:p w:rsidR="00323DA5" w:rsidRDefault="00323DA5" w14:paraId="3C5F1944" w14:textId="77777777">
            <w:pPr>
              <w:pStyle w:val="TableParagraph"/>
              <w:rPr>
                <w:rFonts w:ascii="Times New Roman"/>
                <w:sz w:val="16"/>
              </w:rPr>
            </w:pPr>
          </w:p>
        </w:tc>
      </w:tr>
      <w:tr w:rsidR="00323DA5" w14:paraId="10BCE442" w14:textId="77777777">
        <w:trPr>
          <w:trHeight w:val="299"/>
        </w:trPr>
        <w:tc>
          <w:tcPr>
            <w:tcW w:w="1202" w:type="dxa"/>
            <w:tcBorders>
              <w:top w:val="single" w:color="000000" w:sz="4" w:space="0"/>
              <w:bottom w:val="single" w:color="000000" w:sz="4" w:space="0"/>
              <w:right w:val="single" w:color="000000" w:sz="4" w:space="0"/>
            </w:tcBorders>
          </w:tcPr>
          <w:p w:rsidR="00323DA5" w:rsidRDefault="00323DA5" w14:paraId="1DA69101" w14:textId="77777777">
            <w:pPr>
              <w:pStyle w:val="TableParagraph"/>
              <w:rPr>
                <w:rFonts w:ascii="Times New Roman"/>
                <w:sz w:val="16"/>
              </w:rPr>
            </w:pPr>
          </w:p>
        </w:tc>
        <w:tc>
          <w:tcPr>
            <w:tcW w:w="1468" w:type="dxa"/>
            <w:tcBorders>
              <w:top w:val="single" w:color="000000" w:sz="4" w:space="0"/>
              <w:left w:val="single" w:color="000000" w:sz="4" w:space="0"/>
              <w:bottom w:val="single" w:color="000000" w:sz="4" w:space="0"/>
              <w:right w:val="single" w:color="000000" w:sz="4" w:space="0"/>
            </w:tcBorders>
          </w:tcPr>
          <w:p w:rsidR="00323DA5" w:rsidRDefault="00323DA5" w14:paraId="1A1589B0" w14:textId="77777777">
            <w:pPr>
              <w:pStyle w:val="TableParagraph"/>
              <w:rPr>
                <w:rFonts w:ascii="Times New Roman"/>
                <w:sz w:val="16"/>
              </w:rPr>
            </w:pPr>
          </w:p>
        </w:tc>
        <w:tc>
          <w:tcPr>
            <w:tcW w:w="2087" w:type="dxa"/>
            <w:tcBorders>
              <w:top w:val="single" w:color="000000" w:sz="4" w:space="0"/>
              <w:left w:val="single" w:color="000000" w:sz="4" w:space="0"/>
              <w:bottom w:val="single" w:color="000000" w:sz="4" w:space="0"/>
              <w:right w:val="single" w:color="000000" w:sz="4" w:space="0"/>
            </w:tcBorders>
          </w:tcPr>
          <w:p w:rsidR="00323DA5" w:rsidRDefault="00323DA5" w14:paraId="474FF2DD" w14:textId="77777777">
            <w:pPr>
              <w:pStyle w:val="TableParagraph"/>
              <w:rPr>
                <w:rFonts w:ascii="Times New Roman"/>
                <w:sz w:val="16"/>
              </w:rPr>
            </w:pPr>
          </w:p>
        </w:tc>
        <w:tc>
          <w:tcPr>
            <w:tcW w:w="1391" w:type="dxa"/>
            <w:tcBorders>
              <w:top w:val="single" w:color="000000" w:sz="4" w:space="0"/>
              <w:left w:val="single" w:color="000000" w:sz="4" w:space="0"/>
              <w:bottom w:val="single" w:color="000000" w:sz="4" w:space="0"/>
              <w:right w:val="single" w:color="000000" w:sz="4" w:space="0"/>
            </w:tcBorders>
          </w:tcPr>
          <w:p w:rsidR="00323DA5" w:rsidRDefault="00323DA5" w14:paraId="6124DE87" w14:textId="77777777">
            <w:pPr>
              <w:pStyle w:val="TableParagraph"/>
              <w:rPr>
                <w:rFonts w:ascii="Times New Roman"/>
                <w:sz w:val="16"/>
              </w:rPr>
            </w:pPr>
          </w:p>
        </w:tc>
        <w:tc>
          <w:tcPr>
            <w:tcW w:w="1542" w:type="dxa"/>
            <w:tcBorders>
              <w:top w:val="single" w:color="000000" w:sz="4" w:space="0"/>
              <w:left w:val="single" w:color="000000" w:sz="4" w:space="0"/>
              <w:bottom w:val="single" w:color="000000" w:sz="4" w:space="0"/>
              <w:right w:val="single" w:color="000000" w:sz="4" w:space="0"/>
            </w:tcBorders>
          </w:tcPr>
          <w:p w:rsidR="00323DA5" w:rsidRDefault="00323DA5" w14:paraId="5E79BD81" w14:textId="77777777">
            <w:pPr>
              <w:pStyle w:val="TableParagraph"/>
              <w:rPr>
                <w:rFonts w:ascii="Times New Roman"/>
                <w:sz w:val="16"/>
              </w:rPr>
            </w:pPr>
          </w:p>
        </w:tc>
        <w:tc>
          <w:tcPr>
            <w:tcW w:w="1288" w:type="dxa"/>
            <w:tcBorders>
              <w:top w:val="single" w:color="000000" w:sz="4" w:space="0"/>
              <w:left w:val="single" w:color="000000" w:sz="4" w:space="0"/>
              <w:bottom w:val="single" w:color="000000" w:sz="4" w:space="0"/>
              <w:right w:val="single" w:color="000000" w:sz="4" w:space="0"/>
            </w:tcBorders>
          </w:tcPr>
          <w:p w:rsidR="00323DA5" w:rsidRDefault="00323DA5" w14:paraId="7F67DD3E" w14:textId="77777777">
            <w:pPr>
              <w:pStyle w:val="TableParagraph"/>
              <w:rPr>
                <w:rFonts w:ascii="Times New Roman"/>
                <w:sz w:val="16"/>
              </w:rPr>
            </w:pPr>
          </w:p>
        </w:tc>
        <w:tc>
          <w:tcPr>
            <w:tcW w:w="662" w:type="dxa"/>
            <w:tcBorders>
              <w:top w:val="single" w:color="000000" w:sz="4" w:space="0"/>
              <w:left w:val="single" w:color="000000" w:sz="4" w:space="0"/>
              <w:bottom w:val="single" w:color="000000" w:sz="4" w:space="0"/>
              <w:right w:val="single" w:color="000000" w:sz="4" w:space="0"/>
            </w:tcBorders>
          </w:tcPr>
          <w:p w:rsidR="00323DA5" w:rsidRDefault="00323DA5" w14:paraId="4E9F9C7E" w14:textId="77777777">
            <w:pPr>
              <w:pStyle w:val="TableParagraph"/>
              <w:rPr>
                <w:rFonts w:ascii="Times New Roman"/>
                <w:sz w:val="16"/>
              </w:rPr>
            </w:pPr>
          </w:p>
        </w:tc>
        <w:tc>
          <w:tcPr>
            <w:tcW w:w="1416" w:type="dxa"/>
            <w:tcBorders>
              <w:top w:val="single" w:color="000000" w:sz="4" w:space="0"/>
              <w:left w:val="single" w:color="000000" w:sz="4" w:space="0"/>
              <w:bottom w:val="single" w:color="000000" w:sz="4" w:space="0"/>
              <w:right w:val="single" w:color="000000" w:sz="4" w:space="0"/>
            </w:tcBorders>
          </w:tcPr>
          <w:p w:rsidR="00323DA5" w:rsidRDefault="00323DA5" w14:paraId="5C43691C" w14:textId="77777777">
            <w:pPr>
              <w:pStyle w:val="TableParagraph"/>
              <w:rPr>
                <w:rFonts w:ascii="Times New Roman"/>
                <w:sz w:val="16"/>
              </w:rPr>
            </w:pPr>
          </w:p>
        </w:tc>
        <w:tc>
          <w:tcPr>
            <w:tcW w:w="1099" w:type="dxa"/>
            <w:tcBorders>
              <w:top w:val="single" w:color="000000" w:sz="4" w:space="0"/>
              <w:left w:val="single" w:color="000000" w:sz="4" w:space="0"/>
              <w:bottom w:val="single" w:color="000000" w:sz="4" w:space="0"/>
              <w:right w:val="single" w:color="000000" w:sz="4" w:space="0"/>
            </w:tcBorders>
          </w:tcPr>
          <w:p w:rsidR="00323DA5" w:rsidRDefault="00323DA5" w14:paraId="2124411F" w14:textId="77777777">
            <w:pPr>
              <w:pStyle w:val="TableParagraph"/>
              <w:rPr>
                <w:rFonts w:ascii="Times New Roman"/>
                <w:sz w:val="16"/>
              </w:rPr>
            </w:pPr>
          </w:p>
        </w:tc>
        <w:tc>
          <w:tcPr>
            <w:tcW w:w="1101" w:type="dxa"/>
            <w:tcBorders>
              <w:top w:val="single" w:color="000000" w:sz="4" w:space="0"/>
              <w:left w:val="single" w:color="000000" w:sz="4" w:space="0"/>
              <w:bottom w:val="single" w:color="000000" w:sz="4" w:space="0"/>
              <w:right w:val="single" w:color="000000" w:sz="4" w:space="0"/>
            </w:tcBorders>
          </w:tcPr>
          <w:p w:rsidR="00323DA5" w:rsidRDefault="00323DA5" w14:paraId="06E315F6" w14:textId="77777777">
            <w:pPr>
              <w:pStyle w:val="TableParagraph"/>
              <w:rPr>
                <w:rFonts w:ascii="Times New Roman"/>
                <w:sz w:val="16"/>
              </w:rPr>
            </w:pPr>
          </w:p>
        </w:tc>
        <w:tc>
          <w:tcPr>
            <w:tcW w:w="1243" w:type="dxa"/>
            <w:tcBorders>
              <w:top w:val="single" w:color="000000" w:sz="4" w:space="0"/>
              <w:left w:val="single" w:color="000000" w:sz="4" w:space="0"/>
              <w:bottom w:val="single" w:color="000000" w:sz="4" w:space="0"/>
            </w:tcBorders>
          </w:tcPr>
          <w:p w:rsidR="00323DA5" w:rsidRDefault="00323DA5" w14:paraId="50CE2DB9" w14:textId="77777777">
            <w:pPr>
              <w:pStyle w:val="TableParagraph"/>
              <w:rPr>
                <w:rFonts w:ascii="Times New Roman"/>
                <w:sz w:val="16"/>
              </w:rPr>
            </w:pPr>
          </w:p>
        </w:tc>
      </w:tr>
      <w:tr w:rsidR="00323DA5" w14:paraId="11FE26E2" w14:textId="77777777">
        <w:trPr>
          <w:trHeight w:val="297"/>
        </w:trPr>
        <w:tc>
          <w:tcPr>
            <w:tcW w:w="1202" w:type="dxa"/>
            <w:tcBorders>
              <w:top w:val="single" w:color="000000" w:sz="4" w:space="0"/>
              <w:bottom w:val="single" w:color="000000" w:sz="4" w:space="0"/>
              <w:right w:val="single" w:color="000000" w:sz="4" w:space="0"/>
            </w:tcBorders>
          </w:tcPr>
          <w:p w:rsidR="00323DA5" w:rsidRDefault="00323DA5" w14:paraId="398D677B" w14:textId="77777777">
            <w:pPr>
              <w:pStyle w:val="TableParagraph"/>
              <w:rPr>
                <w:rFonts w:ascii="Times New Roman"/>
                <w:sz w:val="16"/>
              </w:rPr>
            </w:pPr>
          </w:p>
        </w:tc>
        <w:tc>
          <w:tcPr>
            <w:tcW w:w="1468" w:type="dxa"/>
            <w:tcBorders>
              <w:top w:val="single" w:color="000000" w:sz="4" w:space="0"/>
              <w:left w:val="single" w:color="000000" w:sz="4" w:space="0"/>
              <w:bottom w:val="single" w:color="000000" w:sz="4" w:space="0"/>
              <w:right w:val="single" w:color="000000" w:sz="4" w:space="0"/>
            </w:tcBorders>
          </w:tcPr>
          <w:p w:rsidR="00323DA5" w:rsidRDefault="00323DA5" w14:paraId="00C7B9AC" w14:textId="77777777">
            <w:pPr>
              <w:pStyle w:val="TableParagraph"/>
              <w:rPr>
                <w:rFonts w:ascii="Times New Roman"/>
                <w:sz w:val="16"/>
              </w:rPr>
            </w:pPr>
          </w:p>
        </w:tc>
        <w:tc>
          <w:tcPr>
            <w:tcW w:w="2087" w:type="dxa"/>
            <w:tcBorders>
              <w:top w:val="single" w:color="000000" w:sz="4" w:space="0"/>
              <w:left w:val="single" w:color="000000" w:sz="4" w:space="0"/>
              <w:bottom w:val="single" w:color="000000" w:sz="4" w:space="0"/>
              <w:right w:val="single" w:color="000000" w:sz="4" w:space="0"/>
            </w:tcBorders>
          </w:tcPr>
          <w:p w:rsidR="00323DA5" w:rsidRDefault="00323DA5" w14:paraId="092AA2C0" w14:textId="77777777">
            <w:pPr>
              <w:pStyle w:val="TableParagraph"/>
              <w:rPr>
                <w:rFonts w:ascii="Times New Roman"/>
                <w:sz w:val="16"/>
              </w:rPr>
            </w:pPr>
          </w:p>
        </w:tc>
        <w:tc>
          <w:tcPr>
            <w:tcW w:w="1391" w:type="dxa"/>
            <w:tcBorders>
              <w:top w:val="single" w:color="000000" w:sz="4" w:space="0"/>
              <w:left w:val="single" w:color="000000" w:sz="4" w:space="0"/>
              <w:bottom w:val="single" w:color="000000" w:sz="4" w:space="0"/>
              <w:right w:val="single" w:color="000000" w:sz="4" w:space="0"/>
            </w:tcBorders>
          </w:tcPr>
          <w:p w:rsidR="00323DA5" w:rsidRDefault="00323DA5" w14:paraId="43B25A1F" w14:textId="77777777">
            <w:pPr>
              <w:pStyle w:val="TableParagraph"/>
              <w:rPr>
                <w:rFonts w:ascii="Times New Roman"/>
                <w:sz w:val="16"/>
              </w:rPr>
            </w:pPr>
          </w:p>
        </w:tc>
        <w:tc>
          <w:tcPr>
            <w:tcW w:w="1542" w:type="dxa"/>
            <w:tcBorders>
              <w:top w:val="single" w:color="000000" w:sz="4" w:space="0"/>
              <w:left w:val="single" w:color="000000" w:sz="4" w:space="0"/>
              <w:bottom w:val="single" w:color="000000" w:sz="4" w:space="0"/>
              <w:right w:val="single" w:color="000000" w:sz="4" w:space="0"/>
            </w:tcBorders>
          </w:tcPr>
          <w:p w:rsidR="00323DA5" w:rsidRDefault="00323DA5" w14:paraId="2C382959" w14:textId="77777777">
            <w:pPr>
              <w:pStyle w:val="TableParagraph"/>
              <w:rPr>
                <w:rFonts w:ascii="Times New Roman"/>
                <w:sz w:val="16"/>
              </w:rPr>
            </w:pPr>
          </w:p>
        </w:tc>
        <w:tc>
          <w:tcPr>
            <w:tcW w:w="1288" w:type="dxa"/>
            <w:tcBorders>
              <w:top w:val="single" w:color="000000" w:sz="4" w:space="0"/>
              <w:left w:val="single" w:color="000000" w:sz="4" w:space="0"/>
              <w:bottom w:val="single" w:color="000000" w:sz="4" w:space="0"/>
              <w:right w:val="single" w:color="000000" w:sz="4" w:space="0"/>
            </w:tcBorders>
          </w:tcPr>
          <w:p w:rsidR="00323DA5" w:rsidRDefault="00323DA5" w14:paraId="01970178" w14:textId="77777777">
            <w:pPr>
              <w:pStyle w:val="TableParagraph"/>
              <w:rPr>
                <w:rFonts w:ascii="Times New Roman"/>
                <w:sz w:val="16"/>
              </w:rPr>
            </w:pPr>
          </w:p>
        </w:tc>
        <w:tc>
          <w:tcPr>
            <w:tcW w:w="662" w:type="dxa"/>
            <w:tcBorders>
              <w:top w:val="single" w:color="000000" w:sz="4" w:space="0"/>
              <w:left w:val="single" w:color="000000" w:sz="4" w:space="0"/>
              <w:bottom w:val="single" w:color="000000" w:sz="4" w:space="0"/>
              <w:right w:val="single" w:color="000000" w:sz="4" w:space="0"/>
            </w:tcBorders>
          </w:tcPr>
          <w:p w:rsidR="00323DA5" w:rsidRDefault="00323DA5" w14:paraId="19200CAC" w14:textId="77777777">
            <w:pPr>
              <w:pStyle w:val="TableParagraph"/>
              <w:rPr>
                <w:rFonts w:ascii="Times New Roman"/>
                <w:sz w:val="16"/>
              </w:rPr>
            </w:pPr>
          </w:p>
        </w:tc>
        <w:tc>
          <w:tcPr>
            <w:tcW w:w="1416" w:type="dxa"/>
            <w:tcBorders>
              <w:top w:val="single" w:color="000000" w:sz="4" w:space="0"/>
              <w:left w:val="single" w:color="000000" w:sz="4" w:space="0"/>
              <w:bottom w:val="single" w:color="000000" w:sz="4" w:space="0"/>
              <w:right w:val="single" w:color="000000" w:sz="4" w:space="0"/>
            </w:tcBorders>
          </w:tcPr>
          <w:p w:rsidR="00323DA5" w:rsidRDefault="00323DA5" w14:paraId="7D92DF2D" w14:textId="77777777">
            <w:pPr>
              <w:pStyle w:val="TableParagraph"/>
              <w:rPr>
                <w:rFonts w:ascii="Times New Roman"/>
                <w:sz w:val="16"/>
              </w:rPr>
            </w:pPr>
          </w:p>
        </w:tc>
        <w:tc>
          <w:tcPr>
            <w:tcW w:w="1099" w:type="dxa"/>
            <w:tcBorders>
              <w:top w:val="single" w:color="000000" w:sz="4" w:space="0"/>
              <w:left w:val="single" w:color="000000" w:sz="4" w:space="0"/>
              <w:bottom w:val="single" w:color="000000" w:sz="4" w:space="0"/>
              <w:right w:val="single" w:color="000000" w:sz="4" w:space="0"/>
            </w:tcBorders>
          </w:tcPr>
          <w:p w:rsidR="00323DA5" w:rsidRDefault="00323DA5" w14:paraId="0688ABA3" w14:textId="77777777">
            <w:pPr>
              <w:pStyle w:val="TableParagraph"/>
              <w:rPr>
                <w:rFonts w:ascii="Times New Roman"/>
                <w:sz w:val="16"/>
              </w:rPr>
            </w:pPr>
          </w:p>
        </w:tc>
        <w:tc>
          <w:tcPr>
            <w:tcW w:w="1101" w:type="dxa"/>
            <w:tcBorders>
              <w:top w:val="single" w:color="000000" w:sz="4" w:space="0"/>
              <w:left w:val="single" w:color="000000" w:sz="4" w:space="0"/>
              <w:bottom w:val="single" w:color="000000" w:sz="4" w:space="0"/>
              <w:right w:val="single" w:color="000000" w:sz="4" w:space="0"/>
            </w:tcBorders>
          </w:tcPr>
          <w:p w:rsidR="00323DA5" w:rsidRDefault="00323DA5" w14:paraId="442D45D6" w14:textId="77777777">
            <w:pPr>
              <w:pStyle w:val="TableParagraph"/>
              <w:rPr>
                <w:rFonts w:ascii="Times New Roman"/>
                <w:sz w:val="16"/>
              </w:rPr>
            </w:pPr>
          </w:p>
        </w:tc>
        <w:tc>
          <w:tcPr>
            <w:tcW w:w="1243" w:type="dxa"/>
            <w:tcBorders>
              <w:top w:val="single" w:color="000000" w:sz="4" w:space="0"/>
              <w:left w:val="single" w:color="000000" w:sz="4" w:space="0"/>
              <w:bottom w:val="single" w:color="000000" w:sz="4" w:space="0"/>
            </w:tcBorders>
          </w:tcPr>
          <w:p w:rsidR="00323DA5" w:rsidRDefault="00323DA5" w14:paraId="17DCF05F" w14:textId="77777777">
            <w:pPr>
              <w:pStyle w:val="TableParagraph"/>
              <w:rPr>
                <w:rFonts w:ascii="Times New Roman"/>
                <w:sz w:val="16"/>
              </w:rPr>
            </w:pPr>
          </w:p>
        </w:tc>
      </w:tr>
      <w:tr w:rsidR="00323DA5" w14:paraId="7BC3FF83" w14:textId="77777777">
        <w:trPr>
          <w:trHeight w:val="256"/>
        </w:trPr>
        <w:tc>
          <w:tcPr>
            <w:tcW w:w="1202" w:type="dxa"/>
            <w:tcBorders>
              <w:top w:val="single" w:color="000000" w:sz="4" w:space="0"/>
              <w:bottom w:val="single" w:color="000000" w:sz="4" w:space="0"/>
              <w:right w:val="single" w:color="000000" w:sz="4" w:space="0"/>
            </w:tcBorders>
          </w:tcPr>
          <w:p w:rsidR="00323DA5" w:rsidRDefault="00323DA5" w14:paraId="5E2672AF" w14:textId="77777777">
            <w:pPr>
              <w:pStyle w:val="TableParagraph"/>
              <w:rPr>
                <w:rFonts w:ascii="Times New Roman"/>
                <w:sz w:val="16"/>
              </w:rPr>
            </w:pPr>
          </w:p>
        </w:tc>
        <w:tc>
          <w:tcPr>
            <w:tcW w:w="1468" w:type="dxa"/>
            <w:tcBorders>
              <w:top w:val="single" w:color="000000" w:sz="4" w:space="0"/>
              <w:left w:val="single" w:color="000000" w:sz="4" w:space="0"/>
              <w:bottom w:val="single" w:color="000000" w:sz="4" w:space="0"/>
              <w:right w:val="single" w:color="000000" w:sz="4" w:space="0"/>
            </w:tcBorders>
          </w:tcPr>
          <w:p w:rsidR="00323DA5" w:rsidRDefault="00323DA5" w14:paraId="040A8177" w14:textId="77777777">
            <w:pPr>
              <w:pStyle w:val="TableParagraph"/>
              <w:rPr>
                <w:rFonts w:ascii="Times New Roman"/>
                <w:sz w:val="16"/>
              </w:rPr>
            </w:pPr>
          </w:p>
        </w:tc>
        <w:tc>
          <w:tcPr>
            <w:tcW w:w="2087" w:type="dxa"/>
            <w:tcBorders>
              <w:top w:val="single" w:color="000000" w:sz="4" w:space="0"/>
              <w:left w:val="single" w:color="000000" w:sz="4" w:space="0"/>
              <w:bottom w:val="single" w:color="000000" w:sz="4" w:space="0"/>
              <w:right w:val="single" w:color="000000" w:sz="4" w:space="0"/>
            </w:tcBorders>
          </w:tcPr>
          <w:p w:rsidR="00323DA5" w:rsidRDefault="00323DA5" w14:paraId="22155633" w14:textId="77777777">
            <w:pPr>
              <w:pStyle w:val="TableParagraph"/>
              <w:rPr>
                <w:rFonts w:ascii="Times New Roman"/>
                <w:sz w:val="16"/>
              </w:rPr>
            </w:pPr>
          </w:p>
        </w:tc>
        <w:tc>
          <w:tcPr>
            <w:tcW w:w="1391" w:type="dxa"/>
            <w:tcBorders>
              <w:top w:val="single" w:color="000000" w:sz="4" w:space="0"/>
              <w:left w:val="single" w:color="000000" w:sz="4" w:space="0"/>
              <w:bottom w:val="single" w:color="000000" w:sz="4" w:space="0"/>
              <w:right w:val="single" w:color="000000" w:sz="4" w:space="0"/>
            </w:tcBorders>
          </w:tcPr>
          <w:p w:rsidR="00323DA5" w:rsidRDefault="00323DA5" w14:paraId="27989D33" w14:textId="77777777">
            <w:pPr>
              <w:pStyle w:val="TableParagraph"/>
              <w:rPr>
                <w:rFonts w:ascii="Times New Roman"/>
                <w:sz w:val="16"/>
              </w:rPr>
            </w:pPr>
          </w:p>
        </w:tc>
        <w:tc>
          <w:tcPr>
            <w:tcW w:w="1542" w:type="dxa"/>
            <w:tcBorders>
              <w:top w:val="single" w:color="000000" w:sz="4" w:space="0"/>
              <w:left w:val="single" w:color="000000" w:sz="4" w:space="0"/>
              <w:bottom w:val="single" w:color="000000" w:sz="4" w:space="0"/>
              <w:right w:val="single" w:color="000000" w:sz="4" w:space="0"/>
            </w:tcBorders>
          </w:tcPr>
          <w:p w:rsidR="00323DA5" w:rsidRDefault="00323DA5" w14:paraId="24D3699F" w14:textId="77777777">
            <w:pPr>
              <w:pStyle w:val="TableParagraph"/>
              <w:rPr>
                <w:rFonts w:ascii="Times New Roman"/>
                <w:sz w:val="16"/>
              </w:rPr>
            </w:pPr>
          </w:p>
        </w:tc>
        <w:tc>
          <w:tcPr>
            <w:tcW w:w="1288" w:type="dxa"/>
            <w:tcBorders>
              <w:top w:val="single" w:color="000000" w:sz="4" w:space="0"/>
              <w:left w:val="single" w:color="000000" w:sz="4" w:space="0"/>
              <w:bottom w:val="single" w:color="000000" w:sz="4" w:space="0"/>
              <w:right w:val="single" w:color="000000" w:sz="4" w:space="0"/>
            </w:tcBorders>
          </w:tcPr>
          <w:p w:rsidR="00323DA5" w:rsidRDefault="00323DA5" w14:paraId="5D87C629" w14:textId="77777777">
            <w:pPr>
              <w:pStyle w:val="TableParagraph"/>
              <w:rPr>
                <w:rFonts w:ascii="Times New Roman"/>
                <w:sz w:val="16"/>
              </w:rPr>
            </w:pPr>
          </w:p>
        </w:tc>
        <w:tc>
          <w:tcPr>
            <w:tcW w:w="662" w:type="dxa"/>
            <w:tcBorders>
              <w:top w:val="single" w:color="000000" w:sz="4" w:space="0"/>
              <w:left w:val="single" w:color="000000" w:sz="4" w:space="0"/>
              <w:bottom w:val="single" w:color="000000" w:sz="4" w:space="0"/>
              <w:right w:val="single" w:color="000000" w:sz="4" w:space="0"/>
            </w:tcBorders>
          </w:tcPr>
          <w:p w:rsidR="00323DA5" w:rsidRDefault="00323DA5" w14:paraId="3CCA0516" w14:textId="77777777">
            <w:pPr>
              <w:pStyle w:val="TableParagraph"/>
              <w:rPr>
                <w:rFonts w:ascii="Times New Roman"/>
                <w:sz w:val="16"/>
              </w:rPr>
            </w:pPr>
          </w:p>
        </w:tc>
        <w:tc>
          <w:tcPr>
            <w:tcW w:w="1416" w:type="dxa"/>
            <w:tcBorders>
              <w:top w:val="single" w:color="000000" w:sz="4" w:space="0"/>
              <w:left w:val="single" w:color="000000" w:sz="4" w:space="0"/>
              <w:bottom w:val="single" w:color="000000" w:sz="4" w:space="0"/>
              <w:right w:val="single" w:color="000000" w:sz="4" w:space="0"/>
            </w:tcBorders>
          </w:tcPr>
          <w:p w:rsidR="00323DA5" w:rsidRDefault="00323DA5" w14:paraId="2D31EFF0" w14:textId="77777777">
            <w:pPr>
              <w:pStyle w:val="TableParagraph"/>
              <w:rPr>
                <w:rFonts w:ascii="Times New Roman"/>
                <w:sz w:val="16"/>
              </w:rPr>
            </w:pPr>
          </w:p>
        </w:tc>
        <w:tc>
          <w:tcPr>
            <w:tcW w:w="1099" w:type="dxa"/>
            <w:tcBorders>
              <w:top w:val="single" w:color="000000" w:sz="4" w:space="0"/>
              <w:left w:val="single" w:color="000000" w:sz="4" w:space="0"/>
              <w:bottom w:val="single" w:color="000000" w:sz="4" w:space="0"/>
              <w:right w:val="single" w:color="000000" w:sz="4" w:space="0"/>
            </w:tcBorders>
          </w:tcPr>
          <w:p w:rsidR="00323DA5" w:rsidRDefault="00323DA5" w14:paraId="6FCEA6F2" w14:textId="77777777">
            <w:pPr>
              <w:pStyle w:val="TableParagraph"/>
              <w:rPr>
                <w:rFonts w:ascii="Times New Roman"/>
                <w:sz w:val="16"/>
              </w:rPr>
            </w:pPr>
          </w:p>
        </w:tc>
        <w:tc>
          <w:tcPr>
            <w:tcW w:w="1101" w:type="dxa"/>
            <w:tcBorders>
              <w:top w:val="single" w:color="000000" w:sz="4" w:space="0"/>
              <w:left w:val="single" w:color="000000" w:sz="4" w:space="0"/>
              <w:bottom w:val="single" w:color="000000" w:sz="4" w:space="0"/>
              <w:right w:val="single" w:color="000000" w:sz="4" w:space="0"/>
            </w:tcBorders>
          </w:tcPr>
          <w:p w:rsidR="00323DA5" w:rsidRDefault="00323DA5" w14:paraId="65E78D2B" w14:textId="77777777">
            <w:pPr>
              <w:pStyle w:val="TableParagraph"/>
              <w:rPr>
                <w:rFonts w:ascii="Times New Roman"/>
                <w:sz w:val="16"/>
              </w:rPr>
            </w:pPr>
          </w:p>
        </w:tc>
        <w:tc>
          <w:tcPr>
            <w:tcW w:w="1243" w:type="dxa"/>
            <w:tcBorders>
              <w:top w:val="single" w:color="000000" w:sz="4" w:space="0"/>
              <w:left w:val="single" w:color="000000" w:sz="4" w:space="0"/>
              <w:bottom w:val="single" w:color="000000" w:sz="4" w:space="0"/>
            </w:tcBorders>
          </w:tcPr>
          <w:p w:rsidR="00323DA5" w:rsidRDefault="00323DA5" w14:paraId="7F1FA32D" w14:textId="77777777">
            <w:pPr>
              <w:pStyle w:val="TableParagraph"/>
              <w:rPr>
                <w:rFonts w:ascii="Times New Roman"/>
                <w:sz w:val="16"/>
              </w:rPr>
            </w:pPr>
          </w:p>
        </w:tc>
      </w:tr>
      <w:tr w:rsidR="00323DA5" w14:paraId="64D06568" w14:textId="77777777">
        <w:trPr>
          <w:trHeight w:val="297"/>
        </w:trPr>
        <w:tc>
          <w:tcPr>
            <w:tcW w:w="1202" w:type="dxa"/>
            <w:tcBorders>
              <w:top w:val="single" w:color="000000" w:sz="4" w:space="0"/>
              <w:bottom w:val="single" w:color="000000" w:sz="4" w:space="0"/>
              <w:right w:val="single" w:color="000000" w:sz="4" w:space="0"/>
            </w:tcBorders>
          </w:tcPr>
          <w:p w:rsidR="00323DA5" w:rsidRDefault="00323DA5" w14:paraId="292E42B2" w14:textId="77777777">
            <w:pPr>
              <w:pStyle w:val="TableParagraph"/>
              <w:rPr>
                <w:rFonts w:ascii="Times New Roman"/>
                <w:sz w:val="16"/>
              </w:rPr>
            </w:pPr>
          </w:p>
        </w:tc>
        <w:tc>
          <w:tcPr>
            <w:tcW w:w="1468" w:type="dxa"/>
            <w:tcBorders>
              <w:top w:val="single" w:color="000000" w:sz="4" w:space="0"/>
              <w:left w:val="single" w:color="000000" w:sz="4" w:space="0"/>
              <w:bottom w:val="single" w:color="000000" w:sz="4" w:space="0"/>
              <w:right w:val="single" w:color="000000" w:sz="4" w:space="0"/>
            </w:tcBorders>
          </w:tcPr>
          <w:p w:rsidR="00323DA5" w:rsidRDefault="00323DA5" w14:paraId="6EC1751D" w14:textId="77777777">
            <w:pPr>
              <w:pStyle w:val="TableParagraph"/>
              <w:rPr>
                <w:rFonts w:ascii="Times New Roman"/>
                <w:sz w:val="16"/>
              </w:rPr>
            </w:pPr>
          </w:p>
        </w:tc>
        <w:tc>
          <w:tcPr>
            <w:tcW w:w="2087" w:type="dxa"/>
            <w:tcBorders>
              <w:top w:val="single" w:color="000000" w:sz="4" w:space="0"/>
              <w:left w:val="single" w:color="000000" w:sz="4" w:space="0"/>
              <w:bottom w:val="single" w:color="000000" w:sz="4" w:space="0"/>
              <w:right w:val="single" w:color="000000" w:sz="4" w:space="0"/>
            </w:tcBorders>
          </w:tcPr>
          <w:p w:rsidR="00323DA5" w:rsidRDefault="00323DA5" w14:paraId="0EB6BA32" w14:textId="77777777">
            <w:pPr>
              <w:pStyle w:val="TableParagraph"/>
              <w:rPr>
                <w:rFonts w:ascii="Times New Roman"/>
                <w:sz w:val="16"/>
              </w:rPr>
            </w:pPr>
          </w:p>
        </w:tc>
        <w:tc>
          <w:tcPr>
            <w:tcW w:w="1391" w:type="dxa"/>
            <w:tcBorders>
              <w:top w:val="single" w:color="000000" w:sz="4" w:space="0"/>
              <w:left w:val="single" w:color="000000" w:sz="4" w:space="0"/>
              <w:bottom w:val="single" w:color="000000" w:sz="4" w:space="0"/>
              <w:right w:val="single" w:color="000000" w:sz="4" w:space="0"/>
            </w:tcBorders>
          </w:tcPr>
          <w:p w:rsidR="00323DA5" w:rsidRDefault="00323DA5" w14:paraId="1311CFEE" w14:textId="77777777">
            <w:pPr>
              <w:pStyle w:val="TableParagraph"/>
              <w:rPr>
                <w:rFonts w:ascii="Times New Roman"/>
                <w:sz w:val="16"/>
              </w:rPr>
            </w:pPr>
          </w:p>
        </w:tc>
        <w:tc>
          <w:tcPr>
            <w:tcW w:w="1542" w:type="dxa"/>
            <w:tcBorders>
              <w:top w:val="single" w:color="000000" w:sz="4" w:space="0"/>
              <w:left w:val="single" w:color="000000" w:sz="4" w:space="0"/>
              <w:bottom w:val="single" w:color="000000" w:sz="4" w:space="0"/>
              <w:right w:val="single" w:color="000000" w:sz="4" w:space="0"/>
            </w:tcBorders>
          </w:tcPr>
          <w:p w:rsidR="00323DA5" w:rsidRDefault="00323DA5" w14:paraId="2D62A70B" w14:textId="77777777">
            <w:pPr>
              <w:pStyle w:val="TableParagraph"/>
              <w:rPr>
                <w:rFonts w:ascii="Times New Roman"/>
                <w:sz w:val="16"/>
              </w:rPr>
            </w:pPr>
          </w:p>
        </w:tc>
        <w:tc>
          <w:tcPr>
            <w:tcW w:w="1288" w:type="dxa"/>
            <w:tcBorders>
              <w:top w:val="single" w:color="000000" w:sz="4" w:space="0"/>
              <w:left w:val="single" w:color="000000" w:sz="4" w:space="0"/>
              <w:bottom w:val="single" w:color="000000" w:sz="4" w:space="0"/>
              <w:right w:val="single" w:color="000000" w:sz="4" w:space="0"/>
            </w:tcBorders>
          </w:tcPr>
          <w:p w:rsidR="00323DA5" w:rsidRDefault="00323DA5" w14:paraId="3CAF12B5" w14:textId="77777777">
            <w:pPr>
              <w:pStyle w:val="TableParagraph"/>
              <w:rPr>
                <w:rFonts w:ascii="Times New Roman"/>
                <w:sz w:val="16"/>
              </w:rPr>
            </w:pPr>
          </w:p>
        </w:tc>
        <w:tc>
          <w:tcPr>
            <w:tcW w:w="662" w:type="dxa"/>
            <w:tcBorders>
              <w:top w:val="single" w:color="000000" w:sz="4" w:space="0"/>
              <w:left w:val="single" w:color="000000" w:sz="4" w:space="0"/>
              <w:bottom w:val="single" w:color="000000" w:sz="4" w:space="0"/>
              <w:right w:val="single" w:color="000000" w:sz="4" w:space="0"/>
            </w:tcBorders>
          </w:tcPr>
          <w:p w:rsidR="00323DA5" w:rsidRDefault="00323DA5" w14:paraId="236D8F0F" w14:textId="77777777">
            <w:pPr>
              <w:pStyle w:val="TableParagraph"/>
              <w:rPr>
                <w:rFonts w:ascii="Times New Roman"/>
                <w:sz w:val="16"/>
              </w:rPr>
            </w:pPr>
          </w:p>
        </w:tc>
        <w:tc>
          <w:tcPr>
            <w:tcW w:w="1416" w:type="dxa"/>
            <w:tcBorders>
              <w:top w:val="single" w:color="000000" w:sz="4" w:space="0"/>
              <w:left w:val="single" w:color="000000" w:sz="4" w:space="0"/>
              <w:bottom w:val="single" w:color="000000" w:sz="4" w:space="0"/>
              <w:right w:val="single" w:color="000000" w:sz="4" w:space="0"/>
            </w:tcBorders>
          </w:tcPr>
          <w:p w:rsidR="00323DA5" w:rsidRDefault="00323DA5" w14:paraId="3D15FC1B" w14:textId="77777777">
            <w:pPr>
              <w:pStyle w:val="TableParagraph"/>
              <w:rPr>
                <w:rFonts w:ascii="Times New Roman"/>
                <w:sz w:val="16"/>
              </w:rPr>
            </w:pPr>
          </w:p>
        </w:tc>
        <w:tc>
          <w:tcPr>
            <w:tcW w:w="1099" w:type="dxa"/>
            <w:tcBorders>
              <w:top w:val="single" w:color="000000" w:sz="4" w:space="0"/>
              <w:left w:val="single" w:color="000000" w:sz="4" w:space="0"/>
              <w:bottom w:val="single" w:color="000000" w:sz="4" w:space="0"/>
              <w:right w:val="single" w:color="000000" w:sz="4" w:space="0"/>
            </w:tcBorders>
          </w:tcPr>
          <w:p w:rsidR="00323DA5" w:rsidRDefault="00323DA5" w14:paraId="0F75607E" w14:textId="77777777">
            <w:pPr>
              <w:pStyle w:val="TableParagraph"/>
              <w:rPr>
                <w:rFonts w:ascii="Times New Roman"/>
                <w:sz w:val="16"/>
              </w:rPr>
            </w:pPr>
          </w:p>
        </w:tc>
        <w:tc>
          <w:tcPr>
            <w:tcW w:w="1101" w:type="dxa"/>
            <w:tcBorders>
              <w:top w:val="single" w:color="000000" w:sz="4" w:space="0"/>
              <w:left w:val="single" w:color="000000" w:sz="4" w:space="0"/>
              <w:bottom w:val="single" w:color="000000" w:sz="4" w:space="0"/>
              <w:right w:val="single" w:color="000000" w:sz="4" w:space="0"/>
            </w:tcBorders>
          </w:tcPr>
          <w:p w:rsidR="00323DA5" w:rsidRDefault="00323DA5" w14:paraId="25037C98" w14:textId="77777777">
            <w:pPr>
              <w:pStyle w:val="TableParagraph"/>
              <w:rPr>
                <w:rFonts w:ascii="Times New Roman"/>
                <w:sz w:val="16"/>
              </w:rPr>
            </w:pPr>
          </w:p>
        </w:tc>
        <w:tc>
          <w:tcPr>
            <w:tcW w:w="1243" w:type="dxa"/>
            <w:tcBorders>
              <w:top w:val="single" w:color="000000" w:sz="4" w:space="0"/>
              <w:left w:val="single" w:color="000000" w:sz="4" w:space="0"/>
              <w:bottom w:val="single" w:color="000000" w:sz="4" w:space="0"/>
            </w:tcBorders>
          </w:tcPr>
          <w:p w:rsidR="00323DA5" w:rsidRDefault="00323DA5" w14:paraId="11CF9D40" w14:textId="77777777">
            <w:pPr>
              <w:pStyle w:val="TableParagraph"/>
              <w:rPr>
                <w:rFonts w:ascii="Times New Roman"/>
                <w:sz w:val="16"/>
              </w:rPr>
            </w:pPr>
          </w:p>
        </w:tc>
      </w:tr>
      <w:tr w:rsidR="00323DA5" w14:paraId="064E707E" w14:textId="77777777">
        <w:trPr>
          <w:trHeight w:val="256"/>
        </w:trPr>
        <w:tc>
          <w:tcPr>
            <w:tcW w:w="1202" w:type="dxa"/>
            <w:tcBorders>
              <w:top w:val="single" w:color="000000" w:sz="4" w:space="0"/>
              <w:bottom w:val="single" w:color="000000" w:sz="4" w:space="0"/>
              <w:right w:val="single" w:color="000000" w:sz="4" w:space="0"/>
            </w:tcBorders>
          </w:tcPr>
          <w:p w:rsidR="00323DA5" w:rsidRDefault="00323DA5" w14:paraId="29CF39B9" w14:textId="77777777">
            <w:pPr>
              <w:pStyle w:val="TableParagraph"/>
              <w:rPr>
                <w:rFonts w:ascii="Times New Roman"/>
                <w:sz w:val="16"/>
              </w:rPr>
            </w:pPr>
          </w:p>
        </w:tc>
        <w:tc>
          <w:tcPr>
            <w:tcW w:w="1468" w:type="dxa"/>
            <w:tcBorders>
              <w:top w:val="single" w:color="000000" w:sz="4" w:space="0"/>
              <w:left w:val="single" w:color="000000" w:sz="4" w:space="0"/>
              <w:bottom w:val="single" w:color="000000" w:sz="4" w:space="0"/>
              <w:right w:val="single" w:color="000000" w:sz="4" w:space="0"/>
            </w:tcBorders>
          </w:tcPr>
          <w:p w:rsidR="00323DA5" w:rsidRDefault="00323DA5" w14:paraId="0DE63A1D" w14:textId="77777777">
            <w:pPr>
              <w:pStyle w:val="TableParagraph"/>
              <w:rPr>
                <w:rFonts w:ascii="Times New Roman"/>
                <w:sz w:val="16"/>
              </w:rPr>
            </w:pPr>
          </w:p>
        </w:tc>
        <w:tc>
          <w:tcPr>
            <w:tcW w:w="2087" w:type="dxa"/>
            <w:tcBorders>
              <w:top w:val="single" w:color="000000" w:sz="4" w:space="0"/>
              <w:left w:val="single" w:color="000000" w:sz="4" w:space="0"/>
              <w:bottom w:val="single" w:color="000000" w:sz="4" w:space="0"/>
              <w:right w:val="single" w:color="000000" w:sz="4" w:space="0"/>
            </w:tcBorders>
          </w:tcPr>
          <w:p w:rsidR="00323DA5" w:rsidRDefault="00323DA5" w14:paraId="54501E16" w14:textId="77777777">
            <w:pPr>
              <w:pStyle w:val="TableParagraph"/>
              <w:rPr>
                <w:rFonts w:ascii="Times New Roman"/>
                <w:sz w:val="16"/>
              </w:rPr>
            </w:pPr>
          </w:p>
        </w:tc>
        <w:tc>
          <w:tcPr>
            <w:tcW w:w="1391" w:type="dxa"/>
            <w:tcBorders>
              <w:top w:val="single" w:color="000000" w:sz="4" w:space="0"/>
              <w:left w:val="single" w:color="000000" w:sz="4" w:space="0"/>
              <w:bottom w:val="single" w:color="000000" w:sz="4" w:space="0"/>
              <w:right w:val="single" w:color="000000" w:sz="4" w:space="0"/>
            </w:tcBorders>
          </w:tcPr>
          <w:p w:rsidR="00323DA5" w:rsidRDefault="00323DA5" w14:paraId="209F0AA2" w14:textId="77777777">
            <w:pPr>
              <w:pStyle w:val="TableParagraph"/>
              <w:rPr>
                <w:rFonts w:ascii="Times New Roman"/>
                <w:sz w:val="16"/>
              </w:rPr>
            </w:pPr>
          </w:p>
        </w:tc>
        <w:tc>
          <w:tcPr>
            <w:tcW w:w="1542" w:type="dxa"/>
            <w:tcBorders>
              <w:top w:val="single" w:color="000000" w:sz="4" w:space="0"/>
              <w:left w:val="single" w:color="000000" w:sz="4" w:space="0"/>
              <w:bottom w:val="single" w:color="000000" w:sz="4" w:space="0"/>
              <w:right w:val="single" w:color="000000" w:sz="4" w:space="0"/>
            </w:tcBorders>
          </w:tcPr>
          <w:p w:rsidR="00323DA5" w:rsidRDefault="00323DA5" w14:paraId="1067BE20" w14:textId="77777777">
            <w:pPr>
              <w:pStyle w:val="TableParagraph"/>
              <w:rPr>
                <w:rFonts w:ascii="Times New Roman"/>
                <w:sz w:val="16"/>
              </w:rPr>
            </w:pPr>
          </w:p>
        </w:tc>
        <w:tc>
          <w:tcPr>
            <w:tcW w:w="1288" w:type="dxa"/>
            <w:tcBorders>
              <w:top w:val="single" w:color="000000" w:sz="4" w:space="0"/>
              <w:left w:val="single" w:color="000000" w:sz="4" w:space="0"/>
              <w:bottom w:val="single" w:color="000000" w:sz="4" w:space="0"/>
              <w:right w:val="single" w:color="000000" w:sz="4" w:space="0"/>
            </w:tcBorders>
          </w:tcPr>
          <w:p w:rsidR="00323DA5" w:rsidRDefault="00323DA5" w14:paraId="76F579DC" w14:textId="77777777">
            <w:pPr>
              <w:pStyle w:val="TableParagraph"/>
              <w:rPr>
                <w:rFonts w:ascii="Times New Roman"/>
                <w:sz w:val="16"/>
              </w:rPr>
            </w:pPr>
          </w:p>
        </w:tc>
        <w:tc>
          <w:tcPr>
            <w:tcW w:w="662" w:type="dxa"/>
            <w:tcBorders>
              <w:top w:val="single" w:color="000000" w:sz="4" w:space="0"/>
              <w:left w:val="single" w:color="000000" w:sz="4" w:space="0"/>
              <w:bottom w:val="single" w:color="000000" w:sz="4" w:space="0"/>
              <w:right w:val="single" w:color="000000" w:sz="4" w:space="0"/>
            </w:tcBorders>
          </w:tcPr>
          <w:p w:rsidR="00323DA5" w:rsidRDefault="00323DA5" w14:paraId="4250DB84" w14:textId="77777777">
            <w:pPr>
              <w:pStyle w:val="TableParagraph"/>
              <w:rPr>
                <w:rFonts w:ascii="Times New Roman"/>
                <w:sz w:val="16"/>
              </w:rPr>
            </w:pPr>
          </w:p>
        </w:tc>
        <w:tc>
          <w:tcPr>
            <w:tcW w:w="1416" w:type="dxa"/>
            <w:tcBorders>
              <w:top w:val="single" w:color="000000" w:sz="4" w:space="0"/>
              <w:left w:val="single" w:color="000000" w:sz="4" w:space="0"/>
              <w:bottom w:val="single" w:color="000000" w:sz="4" w:space="0"/>
              <w:right w:val="single" w:color="000000" w:sz="4" w:space="0"/>
            </w:tcBorders>
          </w:tcPr>
          <w:p w:rsidR="00323DA5" w:rsidRDefault="00323DA5" w14:paraId="330234B1" w14:textId="77777777">
            <w:pPr>
              <w:pStyle w:val="TableParagraph"/>
              <w:rPr>
                <w:rFonts w:ascii="Times New Roman"/>
                <w:sz w:val="16"/>
              </w:rPr>
            </w:pPr>
          </w:p>
        </w:tc>
        <w:tc>
          <w:tcPr>
            <w:tcW w:w="1099" w:type="dxa"/>
            <w:tcBorders>
              <w:top w:val="single" w:color="000000" w:sz="4" w:space="0"/>
              <w:left w:val="single" w:color="000000" w:sz="4" w:space="0"/>
              <w:bottom w:val="single" w:color="000000" w:sz="4" w:space="0"/>
              <w:right w:val="single" w:color="000000" w:sz="4" w:space="0"/>
            </w:tcBorders>
          </w:tcPr>
          <w:p w:rsidR="00323DA5" w:rsidRDefault="00323DA5" w14:paraId="76AC26B1" w14:textId="77777777">
            <w:pPr>
              <w:pStyle w:val="TableParagraph"/>
              <w:rPr>
                <w:rFonts w:ascii="Times New Roman"/>
                <w:sz w:val="16"/>
              </w:rPr>
            </w:pPr>
          </w:p>
        </w:tc>
        <w:tc>
          <w:tcPr>
            <w:tcW w:w="1101" w:type="dxa"/>
            <w:tcBorders>
              <w:top w:val="single" w:color="000000" w:sz="4" w:space="0"/>
              <w:left w:val="single" w:color="000000" w:sz="4" w:space="0"/>
              <w:bottom w:val="single" w:color="000000" w:sz="4" w:space="0"/>
              <w:right w:val="single" w:color="000000" w:sz="4" w:space="0"/>
            </w:tcBorders>
          </w:tcPr>
          <w:p w:rsidR="00323DA5" w:rsidRDefault="00323DA5" w14:paraId="45553D93" w14:textId="77777777">
            <w:pPr>
              <w:pStyle w:val="TableParagraph"/>
              <w:rPr>
                <w:rFonts w:ascii="Times New Roman"/>
                <w:sz w:val="16"/>
              </w:rPr>
            </w:pPr>
          </w:p>
        </w:tc>
        <w:tc>
          <w:tcPr>
            <w:tcW w:w="1243" w:type="dxa"/>
            <w:tcBorders>
              <w:top w:val="single" w:color="000000" w:sz="4" w:space="0"/>
              <w:left w:val="single" w:color="000000" w:sz="4" w:space="0"/>
              <w:bottom w:val="single" w:color="000000" w:sz="4" w:space="0"/>
            </w:tcBorders>
          </w:tcPr>
          <w:p w:rsidR="00323DA5" w:rsidRDefault="00323DA5" w14:paraId="7228122E" w14:textId="77777777">
            <w:pPr>
              <w:pStyle w:val="TableParagraph"/>
              <w:rPr>
                <w:rFonts w:ascii="Times New Roman"/>
                <w:sz w:val="16"/>
              </w:rPr>
            </w:pPr>
          </w:p>
        </w:tc>
      </w:tr>
      <w:tr w:rsidR="00323DA5" w14:paraId="498132C5" w14:textId="77777777">
        <w:trPr>
          <w:trHeight w:val="297"/>
        </w:trPr>
        <w:tc>
          <w:tcPr>
            <w:tcW w:w="1202" w:type="dxa"/>
            <w:tcBorders>
              <w:top w:val="single" w:color="000000" w:sz="4" w:space="0"/>
              <w:bottom w:val="single" w:color="000000" w:sz="4" w:space="0"/>
              <w:right w:val="single" w:color="000000" w:sz="4" w:space="0"/>
            </w:tcBorders>
          </w:tcPr>
          <w:p w:rsidR="00323DA5" w:rsidRDefault="00323DA5" w14:paraId="0A3E35F8" w14:textId="77777777">
            <w:pPr>
              <w:pStyle w:val="TableParagraph"/>
              <w:rPr>
                <w:rFonts w:ascii="Times New Roman"/>
                <w:sz w:val="16"/>
              </w:rPr>
            </w:pPr>
          </w:p>
        </w:tc>
        <w:tc>
          <w:tcPr>
            <w:tcW w:w="1468" w:type="dxa"/>
            <w:tcBorders>
              <w:top w:val="single" w:color="000000" w:sz="4" w:space="0"/>
              <w:left w:val="single" w:color="000000" w:sz="4" w:space="0"/>
              <w:bottom w:val="single" w:color="000000" w:sz="4" w:space="0"/>
              <w:right w:val="single" w:color="000000" w:sz="4" w:space="0"/>
            </w:tcBorders>
          </w:tcPr>
          <w:p w:rsidR="00323DA5" w:rsidRDefault="00323DA5" w14:paraId="0FA9144F" w14:textId="77777777">
            <w:pPr>
              <w:pStyle w:val="TableParagraph"/>
              <w:rPr>
                <w:rFonts w:ascii="Times New Roman"/>
                <w:sz w:val="16"/>
              </w:rPr>
            </w:pPr>
          </w:p>
        </w:tc>
        <w:tc>
          <w:tcPr>
            <w:tcW w:w="2087" w:type="dxa"/>
            <w:tcBorders>
              <w:top w:val="single" w:color="000000" w:sz="4" w:space="0"/>
              <w:left w:val="single" w:color="000000" w:sz="4" w:space="0"/>
              <w:bottom w:val="single" w:color="000000" w:sz="4" w:space="0"/>
              <w:right w:val="single" w:color="000000" w:sz="4" w:space="0"/>
            </w:tcBorders>
          </w:tcPr>
          <w:p w:rsidR="00323DA5" w:rsidRDefault="00323DA5" w14:paraId="647CCA6D" w14:textId="77777777">
            <w:pPr>
              <w:pStyle w:val="TableParagraph"/>
              <w:rPr>
                <w:rFonts w:ascii="Times New Roman"/>
                <w:sz w:val="16"/>
              </w:rPr>
            </w:pPr>
          </w:p>
        </w:tc>
        <w:tc>
          <w:tcPr>
            <w:tcW w:w="1391" w:type="dxa"/>
            <w:tcBorders>
              <w:top w:val="single" w:color="000000" w:sz="4" w:space="0"/>
              <w:left w:val="single" w:color="000000" w:sz="4" w:space="0"/>
              <w:bottom w:val="single" w:color="000000" w:sz="4" w:space="0"/>
              <w:right w:val="single" w:color="000000" w:sz="4" w:space="0"/>
            </w:tcBorders>
          </w:tcPr>
          <w:p w:rsidR="00323DA5" w:rsidRDefault="00323DA5" w14:paraId="226EAC7D" w14:textId="77777777">
            <w:pPr>
              <w:pStyle w:val="TableParagraph"/>
              <w:rPr>
                <w:rFonts w:ascii="Times New Roman"/>
                <w:sz w:val="16"/>
              </w:rPr>
            </w:pPr>
          </w:p>
        </w:tc>
        <w:tc>
          <w:tcPr>
            <w:tcW w:w="1542" w:type="dxa"/>
            <w:tcBorders>
              <w:top w:val="single" w:color="000000" w:sz="4" w:space="0"/>
              <w:left w:val="single" w:color="000000" w:sz="4" w:space="0"/>
              <w:bottom w:val="single" w:color="000000" w:sz="4" w:space="0"/>
              <w:right w:val="single" w:color="000000" w:sz="4" w:space="0"/>
            </w:tcBorders>
          </w:tcPr>
          <w:p w:rsidR="00323DA5" w:rsidRDefault="00323DA5" w14:paraId="0ADBF8AD" w14:textId="77777777">
            <w:pPr>
              <w:pStyle w:val="TableParagraph"/>
              <w:rPr>
                <w:rFonts w:ascii="Times New Roman"/>
                <w:sz w:val="16"/>
              </w:rPr>
            </w:pPr>
          </w:p>
        </w:tc>
        <w:tc>
          <w:tcPr>
            <w:tcW w:w="1288" w:type="dxa"/>
            <w:tcBorders>
              <w:top w:val="single" w:color="000000" w:sz="4" w:space="0"/>
              <w:left w:val="single" w:color="000000" w:sz="4" w:space="0"/>
              <w:bottom w:val="single" w:color="000000" w:sz="4" w:space="0"/>
              <w:right w:val="single" w:color="000000" w:sz="4" w:space="0"/>
            </w:tcBorders>
          </w:tcPr>
          <w:p w:rsidR="00323DA5" w:rsidRDefault="00323DA5" w14:paraId="33DFC057" w14:textId="77777777">
            <w:pPr>
              <w:pStyle w:val="TableParagraph"/>
              <w:rPr>
                <w:rFonts w:ascii="Times New Roman"/>
                <w:sz w:val="16"/>
              </w:rPr>
            </w:pPr>
          </w:p>
        </w:tc>
        <w:tc>
          <w:tcPr>
            <w:tcW w:w="662" w:type="dxa"/>
            <w:tcBorders>
              <w:top w:val="single" w:color="000000" w:sz="4" w:space="0"/>
              <w:left w:val="single" w:color="000000" w:sz="4" w:space="0"/>
              <w:bottom w:val="single" w:color="000000" w:sz="4" w:space="0"/>
              <w:right w:val="single" w:color="000000" w:sz="4" w:space="0"/>
            </w:tcBorders>
          </w:tcPr>
          <w:p w:rsidR="00323DA5" w:rsidRDefault="00323DA5" w14:paraId="29E2ABFD" w14:textId="77777777">
            <w:pPr>
              <w:pStyle w:val="TableParagraph"/>
              <w:rPr>
                <w:rFonts w:ascii="Times New Roman"/>
                <w:sz w:val="16"/>
              </w:rPr>
            </w:pPr>
          </w:p>
        </w:tc>
        <w:tc>
          <w:tcPr>
            <w:tcW w:w="1416" w:type="dxa"/>
            <w:tcBorders>
              <w:top w:val="single" w:color="000000" w:sz="4" w:space="0"/>
              <w:left w:val="single" w:color="000000" w:sz="4" w:space="0"/>
              <w:bottom w:val="single" w:color="000000" w:sz="4" w:space="0"/>
              <w:right w:val="single" w:color="000000" w:sz="4" w:space="0"/>
            </w:tcBorders>
          </w:tcPr>
          <w:p w:rsidR="00323DA5" w:rsidRDefault="00323DA5" w14:paraId="77ECCF57" w14:textId="77777777">
            <w:pPr>
              <w:pStyle w:val="TableParagraph"/>
              <w:rPr>
                <w:rFonts w:ascii="Times New Roman"/>
                <w:sz w:val="16"/>
              </w:rPr>
            </w:pPr>
          </w:p>
        </w:tc>
        <w:tc>
          <w:tcPr>
            <w:tcW w:w="1099" w:type="dxa"/>
            <w:tcBorders>
              <w:top w:val="single" w:color="000000" w:sz="4" w:space="0"/>
              <w:left w:val="single" w:color="000000" w:sz="4" w:space="0"/>
              <w:bottom w:val="single" w:color="000000" w:sz="4" w:space="0"/>
              <w:right w:val="single" w:color="000000" w:sz="4" w:space="0"/>
            </w:tcBorders>
          </w:tcPr>
          <w:p w:rsidR="00323DA5" w:rsidRDefault="00323DA5" w14:paraId="52DB32EB" w14:textId="77777777">
            <w:pPr>
              <w:pStyle w:val="TableParagraph"/>
              <w:rPr>
                <w:rFonts w:ascii="Times New Roman"/>
                <w:sz w:val="16"/>
              </w:rPr>
            </w:pPr>
          </w:p>
        </w:tc>
        <w:tc>
          <w:tcPr>
            <w:tcW w:w="1101" w:type="dxa"/>
            <w:tcBorders>
              <w:top w:val="single" w:color="000000" w:sz="4" w:space="0"/>
              <w:left w:val="single" w:color="000000" w:sz="4" w:space="0"/>
              <w:bottom w:val="single" w:color="000000" w:sz="4" w:space="0"/>
              <w:right w:val="single" w:color="000000" w:sz="4" w:space="0"/>
            </w:tcBorders>
          </w:tcPr>
          <w:p w:rsidR="00323DA5" w:rsidRDefault="00323DA5" w14:paraId="3E3D3404" w14:textId="77777777">
            <w:pPr>
              <w:pStyle w:val="TableParagraph"/>
              <w:rPr>
                <w:rFonts w:ascii="Times New Roman"/>
                <w:sz w:val="16"/>
              </w:rPr>
            </w:pPr>
          </w:p>
        </w:tc>
        <w:tc>
          <w:tcPr>
            <w:tcW w:w="1243" w:type="dxa"/>
            <w:tcBorders>
              <w:top w:val="single" w:color="000000" w:sz="4" w:space="0"/>
              <w:left w:val="single" w:color="000000" w:sz="4" w:space="0"/>
              <w:bottom w:val="single" w:color="000000" w:sz="4" w:space="0"/>
            </w:tcBorders>
          </w:tcPr>
          <w:p w:rsidR="00323DA5" w:rsidRDefault="00323DA5" w14:paraId="4D0164B4" w14:textId="77777777">
            <w:pPr>
              <w:pStyle w:val="TableParagraph"/>
              <w:rPr>
                <w:rFonts w:ascii="Times New Roman"/>
                <w:sz w:val="16"/>
              </w:rPr>
            </w:pPr>
          </w:p>
        </w:tc>
      </w:tr>
      <w:tr w:rsidR="00323DA5" w14:paraId="15B38251" w14:textId="77777777">
        <w:trPr>
          <w:trHeight w:val="256"/>
        </w:trPr>
        <w:tc>
          <w:tcPr>
            <w:tcW w:w="1202" w:type="dxa"/>
            <w:tcBorders>
              <w:top w:val="single" w:color="000000" w:sz="4" w:space="0"/>
              <w:bottom w:val="single" w:color="000000" w:sz="4" w:space="0"/>
              <w:right w:val="single" w:color="000000" w:sz="4" w:space="0"/>
            </w:tcBorders>
          </w:tcPr>
          <w:p w:rsidR="00323DA5" w:rsidRDefault="00323DA5" w14:paraId="7C858030" w14:textId="77777777">
            <w:pPr>
              <w:pStyle w:val="TableParagraph"/>
              <w:rPr>
                <w:rFonts w:ascii="Times New Roman"/>
                <w:sz w:val="16"/>
              </w:rPr>
            </w:pPr>
          </w:p>
        </w:tc>
        <w:tc>
          <w:tcPr>
            <w:tcW w:w="1468" w:type="dxa"/>
            <w:tcBorders>
              <w:top w:val="single" w:color="000000" w:sz="4" w:space="0"/>
              <w:left w:val="single" w:color="000000" w:sz="4" w:space="0"/>
              <w:bottom w:val="single" w:color="000000" w:sz="4" w:space="0"/>
              <w:right w:val="single" w:color="000000" w:sz="4" w:space="0"/>
            </w:tcBorders>
          </w:tcPr>
          <w:p w:rsidR="00323DA5" w:rsidRDefault="00323DA5" w14:paraId="28939C5D" w14:textId="77777777">
            <w:pPr>
              <w:pStyle w:val="TableParagraph"/>
              <w:rPr>
                <w:rFonts w:ascii="Times New Roman"/>
                <w:sz w:val="16"/>
              </w:rPr>
            </w:pPr>
          </w:p>
        </w:tc>
        <w:tc>
          <w:tcPr>
            <w:tcW w:w="2087" w:type="dxa"/>
            <w:tcBorders>
              <w:top w:val="single" w:color="000000" w:sz="4" w:space="0"/>
              <w:left w:val="single" w:color="000000" w:sz="4" w:space="0"/>
              <w:bottom w:val="single" w:color="000000" w:sz="4" w:space="0"/>
              <w:right w:val="single" w:color="000000" w:sz="4" w:space="0"/>
            </w:tcBorders>
          </w:tcPr>
          <w:p w:rsidR="00323DA5" w:rsidRDefault="00323DA5" w14:paraId="41E2570E" w14:textId="77777777">
            <w:pPr>
              <w:pStyle w:val="TableParagraph"/>
              <w:rPr>
                <w:rFonts w:ascii="Times New Roman"/>
                <w:sz w:val="16"/>
              </w:rPr>
            </w:pPr>
          </w:p>
        </w:tc>
        <w:tc>
          <w:tcPr>
            <w:tcW w:w="1391" w:type="dxa"/>
            <w:tcBorders>
              <w:top w:val="single" w:color="000000" w:sz="4" w:space="0"/>
              <w:left w:val="single" w:color="000000" w:sz="4" w:space="0"/>
              <w:bottom w:val="single" w:color="000000" w:sz="4" w:space="0"/>
              <w:right w:val="single" w:color="000000" w:sz="4" w:space="0"/>
            </w:tcBorders>
          </w:tcPr>
          <w:p w:rsidR="00323DA5" w:rsidRDefault="00323DA5" w14:paraId="23328190" w14:textId="77777777">
            <w:pPr>
              <w:pStyle w:val="TableParagraph"/>
              <w:rPr>
                <w:rFonts w:ascii="Times New Roman"/>
                <w:sz w:val="16"/>
              </w:rPr>
            </w:pPr>
          </w:p>
        </w:tc>
        <w:tc>
          <w:tcPr>
            <w:tcW w:w="1542" w:type="dxa"/>
            <w:tcBorders>
              <w:top w:val="single" w:color="000000" w:sz="4" w:space="0"/>
              <w:left w:val="single" w:color="000000" w:sz="4" w:space="0"/>
              <w:bottom w:val="single" w:color="000000" w:sz="4" w:space="0"/>
              <w:right w:val="single" w:color="000000" w:sz="4" w:space="0"/>
            </w:tcBorders>
          </w:tcPr>
          <w:p w:rsidR="00323DA5" w:rsidRDefault="00323DA5" w14:paraId="63A1441B" w14:textId="77777777">
            <w:pPr>
              <w:pStyle w:val="TableParagraph"/>
              <w:rPr>
                <w:rFonts w:ascii="Times New Roman"/>
                <w:sz w:val="16"/>
              </w:rPr>
            </w:pPr>
          </w:p>
        </w:tc>
        <w:tc>
          <w:tcPr>
            <w:tcW w:w="1288" w:type="dxa"/>
            <w:tcBorders>
              <w:top w:val="single" w:color="000000" w:sz="4" w:space="0"/>
              <w:left w:val="single" w:color="000000" w:sz="4" w:space="0"/>
              <w:bottom w:val="single" w:color="000000" w:sz="4" w:space="0"/>
              <w:right w:val="single" w:color="000000" w:sz="4" w:space="0"/>
            </w:tcBorders>
          </w:tcPr>
          <w:p w:rsidR="00323DA5" w:rsidRDefault="00323DA5" w14:paraId="3CBEB4FF" w14:textId="77777777">
            <w:pPr>
              <w:pStyle w:val="TableParagraph"/>
              <w:rPr>
                <w:rFonts w:ascii="Times New Roman"/>
                <w:sz w:val="16"/>
              </w:rPr>
            </w:pPr>
          </w:p>
        </w:tc>
        <w:tc>
          <w:tcPr>
            <w:tcW w:w="662" w:type="dxa"/>
            <w:tcBorders>
              <w:top w:val="single" w:color="000000" w:sz="4" w:space="0"/>
              <w:left w:val="single" w:color="000000" w:sz="4" w:space="0"/>
              <w:bottom w:val="single" w:color="000000" w:sz="4" w:space="0"/>
              <w:right w:val="single" w:color="000000" w:sz="4" w:space="0"/>
            </w:tcBorders>
          </w:tcPr>
          <w:p w:rsidR="00323DA5" w:rsidRDefault="00323DA5" w14:paraId="7B3277C5" w14:textId="77777777">
            <w:pPr>
              <w:pStyle w:val="TableParagraph"/>
              <w:rPr>
                <w:rFonts w:ascii="Times New Roman"/>
                <w:sz w:val="16"/>
              </w:rPr>
            </w:pPr>
          </w:p>
        </w:tc>
        <w:tc>
          <w:tcPr>
            <w:tcW w:w="1416" w:type="dxa"/>
            <w:tcBorders>
              <w:top w:val="single" w:color="000000" w:sz="4" w:space="0"/>
              <w:left w:val="single" w:color="000000" w:sz="4" w:space="0"/>
              <w:bottom w:val="single" w:color="000000" w:sz="4" w:space="0"/>
              <w:right w:val="single" w:color="000000" w:sz="4" w:space="0"/>
            </w:tcBorders>
          </w:tcPr>
          <w:p w:rsidR="00323DA5" w:rsidRDefault="00323DA5" w14:paraId="5A29B84D" w14:textId="77777777">
            <w:pPr>
              <w:pStyle w:val="TableParagraph"/>
              <w:rPr>
                <w:rFonts w:ascii="Times New Roman"/>
                <w:sz w:val="16"/>
              </w:rPr>
            </w:pPr>
          </w:p>
        </w:tc>
        <w:tc>
          <w:tcPr>
            <w:tcW w:w="1099" w:type="dxa"/>
            <w:tcBorders>
              <w:top w:val="single" w:color="000000" w:sz="4" w:space="0"/>
              <w:left w:val="single" w:color="000000" w:sz="4" w:space="0"/>
              <w:bottom w:val="single" w:color="000000" w:sz="4" w:space="0"/>
              <w:right w:val="single" w:color="000000" w:sz="4" w:space="0"/>
            </w:tcBorders>
          </w:tcPr>
          <w:p w:rsidR="00323DA5" w:rsidRDefault="00323DA5" w14:paraId="0D904601" w14:textId="77777777">
            <w:pPr>
              <w:pStyle w:val="TableParagraph"/>
              <w:rPr>
                <w:rFonts w:ascii="Times New Roman"/>
                <w:sz w:val="16"/>
              </w:rPr>
            </w:pPr>
          </w:p>
        </w:tc>
        <w:tc>
          <w:tcPr>
            <w:tcW w:w="1101" w:type="dxa"/>
            <w:tcBorders>
              <w:top w:val="single" w:color="000000" w:sz="4" w:space="0"/>
              <w:left w:val="single" w:color="000000" w:sz="4" w:space="0"/>
              <w:bottom w:val="single" w:color="000000" w:sz="4" w:space="0"/>
              <w:right w:val="single" w:color="000000" w:sz="4" w:space="0"/>
            </w:tcBorders>
          </w:tcPr>
          <w:p w:rsidR="00323DA5" w:rsidRDefault="00323DA5" w14:paraId="72DA5AA5" w14:textId="77777777">
            <w:pPr>
              <w:pStyle w:val="TableParagraph"/>
              <w:rPr>
                <w:rFonts w:ascii="Times New Roman"/>
                <w:sz w:val="16"/>
              </w:rPr>
            </w:pPr>
          </w:p>
        </w:tc>
        <w:tc>
          <w:tcPr>
            <w:tcW w:w="1243" w:type="dxa"/>
            <w:tcBorders>
              <w:top w:val="single" w:color="000000" w:sz="4" w:space="0"/>
              <w:left w:val="single" w:color="000000" w:sz="4" w:space="0"/>
              <w:bottom w:val="single" w:color="000000" w:sz="4" w:space="0"/>
            </w:tcBorders>
          </w:tcPr>
          <w:p w:rsidR="00323DA5" w:rsidRDefault="00323DA5" w14:paraId="3DD45451" w14:textId="77777777">
            <w:pPr>
              <w:pStyle w:val="TableParagraph"/>
              <w:rPr>
                <w:rFonts w:ascii="Times New Roman"/>
                <w:sz w:val="16"/>
              </w:rPr>
            </w:pPr>
          </w:p>
        </w:tc>
      </w:tr>
      <w:tr w:rsidR="00323DA5" w14:paraId="69FCC839" w14:textId="77777777">
        <w:trPr>
          <w:trHeight w:val="256"/>
        </w:trPr>
        <w:tc>
          <w:tcPr>
            <w:tcW w:w="1202" w:type="dxa"/>
            <w:tcBorders>
              <w:top w:val="single" w:color="000000" w:sz="4" w:space="0"/>
              <w:bottom w:val="single" w:color="000000" w:sz="4" w:space="0"/>
              <w:right w:val="single" w:color="000000" w:sz="4" w:space="0"/>
            </w:tcBorders>
          </w:tcPr>
          <w:p w:rsidR="00323DA5" w:rsidRDefault="00323DA5" w14:paraId="229B1D91" w14:textId="77777777">
            <w:pPr>
              <w:pStyle w:val="TableParagraph"/>
              <w:rPr>
                <w:rFonts w:ascii="Times New Roman"/>
                <w:sz w:val="16"/>
              </w:rPr>
            </w:pPr>
          </w:p>
        </w:tc>
        <w:tc>
          <w:tcPr>
            <w:tcW w:w="1468" w:type="dxa"/>
            <w:tcBorders>
              <w:top w:val="single" w:color="000000" w:sz="4" w:space="0"/>
              <w:left w:val="single" w:color="000000" w:sz="4" w:space="0"/>
              <w:bottom w:val="single" w:color="000000" w:sz="4" w:space="0"/>
              <w:right w:val="single" w:color="000000" w:sz="4" w:space="0"/>
            </w:tcBorders>
          </w:tcPr>
          <w:p w:rsidR="00323DA5" w:rsidRDefault="00323DA5" w14:paraId="33CA09BC" w14:textId="77777777">
            <w:pPr>
              <w:pStyle w:val="TableParagraph"/>
              <w:rPr>
                <w:rFonts w:ascii="Times New Roman"/>
                <w:sz w:val="16"/>
              </w:rPr>
            </w:pPr>
          </w:p>
        </w:tc>
        <w:tc>
          <w:tcPr>
            <w:tcW w:w="2087" w:type="dxa"/>
            <w:tcBorders>
              <w:top w:val="single" w:color="000000" w:sz="4" w:space="0"/>
              <w:left w:val="single" w:color="000000" w:sz="4" w:space="0"/>
              <w:bottom w:val="single" w:color="000000" w:sz="4" w:space="0"/>
              <w:right w:val="single" w:color="000000" w:sz="4" w:space="0"/>
            </w:tcBorders>
          </w:tcPr>
          <w:p w:rsidR="00323DA5" w:rsidRDefault="00323DA5" w14:paraId="68E444C4" w14:textId="77777777">
            <w:pPr>
              <w:pStyle w:val="TableParagraph"/>
              <w:rPr>
                <w:rFonts w:ascii="Times New Roman"/>
                <w:sz w:val="16"/>
              </w:rPr>
            </w:pPr>
          </w:p>
        </w:tc>
        <w:tc>
          <w:tcPr>
            <w:tcW w:w="1391" w:type="dxa"/>
            <w:tcBorders>
              <w:top w:val="single" w:color="000000" w:sz="4" w:space="0"/>
              <w:left w:val="single" w:color="000000" w:sz="4" w:space="0"/>
              <w:bottom w:val="single" w:color="000000" w:sz="4" w:space="0"/>
              <w:right w:val="single" w:color="000000" w:sz="4" w:space="0"/>
            </w:tcBorders>
          </w:tcPr>
          <w:p w:rsidR="00323DA5" w:rsidRDefault="00323DA5" w14:paraId="182EFA62" w14:textId="77777777">
            <w:pPr>
              <w:pStyle w:val="TableParagraph"/>
              <w:rPr>
                <w:rFonts w:ascii="Times New Roman"/>
                <w:sz w:val="16"/>
              </w:rPr>
            </w:pPr>
          </w:p>
        </w:tc>
        <w:tc>
          <w:tcPr>
            <w:tcW w:w="1542" w:type="dxa"/>
            <w:tcBorders>
              <w:top w:val="single" w:color="000000" w:sz="4" w:space="0"/>
              <w:left w:val="single" w:color="000000" w:sz="4" w:space="0"/>
              <w:bottom w:val="single" w:color="000000" w:sz="4" w:space="0"/>
              <w:right w:val="single" w:color="000000" w:sz="4" w:space="0"/>
            </w:tcBorders>
          </w:tcPr>
          <w:p w:rsidR="00323DA5" w:rsidRDefault="00323DA5" w14:paraId="5D4839A5" w14:textId="77777777">
            <w:pPr>
              <w:pStyle w:val="TableParagraph"/>
              <w:rPr>
                <w:rFonts w:ascii="Times New Roman"/>
                <w:sz w:val="16"/>
              </w:rPr>
            </w:pPr>
          </w:p>
        </w:tc>
        <w:tc>
          <w:tcPr>
            <w:tcW w:w="1288" w:type="dxa"/>
            <w:tcBorders>
              <w:top w:val="single" w:color="000000" w:sz="4" w:space="0"/>
              <w:left w:val="single" w:color="000000" w:sz="4" w:space="0"/>
              <w:bottom w:val="single" w:color="000000" w:sz="4" w:space="0"/>
              <w:right w:val="single" w:color="000000" w:sz="4" w:space="0"/>
            </w:tcBorders>
          </w:tcPr>
          <w:p w:rsidR="00323DA5" w:rsidRDefault="00323DA5" w14:paraId="36D86A0D" w14:textId="77777777">
            <w:pPr>
              <w:pStyle w:val="TableParagraph"/>
              <w:rPr>
                <w:rFonts w:ascii="Times New Roman"/>
                <w:sz w:val="16"/>
              </w:rPr>
            </w:pPr>
          </w:p>
        </w:tc>
        <w:tc>
          <w:tcPr>
            <w:tcW w:w="662" w:type="dxa"/>
            <w:tcBorders>
              <w:top w:val="single" w:color="000000" w:sz="4" w:space="0"/>
              <w:left w:val="single" w:color="000000" w:sz="4" w:space="0"/>
              <w:bottom w:val="single" w:color="000000" w:sz="4" w:space="0"/>
              <w:right w:val="single" w:color="000000" w:sz="4" w:space="0"/>
            </w:tcBorders>
          </w:tcPr>
          <w:p w:rsidR="00323DA5" w:rsidRDefault="00323DA5" w14:paraId="276938E9" w14:textId="77777777">
            <w:pPr>
              <w:pStyle w:val="TableParagraph"/>
              <w:rPr>
                <w:rFonts w:ascii="Times New Roman"/>
                <w:sz w:val="16"/>
              </w:rPr>
            </w:pPr>
          </w:p>
        </w:tc>
        <w:tc>
          <w:tcPr>
            <w:tcW w:w="1416" w:type="dxa"/>
            <w:tcBorders>
              <w:top w:val="single" w:color="000000" w:sz="4" w:space="0"/>
              <w:left w:val="single" w:color="000000" w:sz="4" w:space="0"/>
              <w:bottom w:val="single" w:color="000000" w:sz="4" w:space="0"/>
              <w:right w:val="single" w:color="000000" w:sz="4" w:space="0"/>
            </w:tcBorders>
          </w:tcPr>
          <w:p w:rsidR="00323DA5" w:rsidRDefault="00323DA5" w14:paraId="0AB9015D" w14:textId="77777777">
            <w:pPr>
              <w:pStyle w:val="TableParagraph"/>
              <w:rPr>
                <w:rFonts w:ascii="Times New Roman"/>
                <w:sz w:val="16"/>
              </w:rPr>
            </w:pPr>
          </w:p>
        </w:tc>
        <w:tc>
          <w:tcPr>
            <w:tcW w:w="1099" w:type="dxa"/>
            <w:tcBorders>
              <w:top w:val="single" w:color="000000" w:sz="4" w:space="0"/>
              <w:left w:val="single" w:color="000000" w:sz="4" w:space="0"/>
              <w:bottom w:val="single" w:color="000000" w:sz="4" w:space="0"/>
              <w:right w:val="single" w:color="000000" w:sz="4" w:space="0"/>
            </w:tcBorders>
          </w:tcPr>
          <w:p w:rsidR="00323DA5" w:rsidRDefault="00323DA5" w14:paraId="76760188" w14:textId="77777777">
            <w:pPr>
              <w:pStyle w:val="TableParagraph"/>
              <w:rPr>
                <w:rFonts w:ascii="Times New Roman"/>
                <w:sz w:val="16"/>
              </w:rPr>
            </w:pPr>
          </w:p>
        </w:tc>
        <w:tc>
          <w:tcPr>
            <w:tcW w:w="1101" w:type="dxa"/>
            <w:tcBorders>
              <w:top w:val="single" w:color="000000" w:sz="4" w:space="0"/>
              <w:left w:val="single" w:color="000000" w:sz="4" w:space="0"/>
              <w:bottom w:val="single" w:color="000000" w:sz="4" w:space="0"/>
              <w:right w:val="single" w:color="000000" w:sz="4" w:space="0"/>
            </w:tcBorders>
          </w:tcPr>
          <w:p w:rsidR="00323DA5" w:rsidRDefault="00323DA5" w14:paraId="2825B9D1" w14:textId="77777777">
            <w:pPr>
              <w:pStyle w:val="TableParagraph"/>
              <w:rPr>
                <w:rFonts w:ascii="Times New Roman"/>
                <w:sz w:val="16"/>
              </w:rPr>
            </w:pPr>
          </w:p>
        </w:tc>
        <w:tc>
          <w:tcPr>
            <w:tcW w:w="1243" w:type="dxa"/>
            <w:tcBorders>
              <w:top w:val="single" w:color="000000" w:sz="4" w:space="0"/>
              <w:left w:val="single" w:color="000000" w:sz="4" w:space="0"/>
              <w:bottom w:val="single" w:color="000000" w:sz="4" w:space="0"/>
            </w:tcBorders>
          </w:tcPr>
          <w:p w:rsidR="00323DA5" w:rsidRDefault="00323DA5" w14:paraId="4A5640B2" w14:textId="77777777">
            <w:pPr>
              <w:pStyle w:val="TableParagraph"/>
              <w:rPr>
                <w:rFonts w:ascii="Times New Roman"/>
                <w:sz w:val="16"/>
              </w:rPr>
            </w:pPr>
          </w:p>
        </w:tc>
      </w:tr>
      <w:tr w:rsidR="00323DA5" w14:paraId="5DCAB250" w14:textId="77777777">
        <w:trPr>
          <w:trHeight w:val="256"/>
        </w:trPr>
        <w:tc>
          <w:tcPr>
            <w:tcW w:w="1202" w:type="dxa"/>
            <w:tcBorders>
              <w:top w:val="single" w:color="000000" w:sz="4" w:space="0"/>
              <w:bottom w:val="single" w:color="000000" w:sz="4" w:space="0"/>
              <w:right w:val="single" w:color="000000" w:sz="4" w:space="0"/>
            </w:tcBorders>
          </w:tcPr>
          <w:p w:rsidR="00323DA5" w:rsidRDefault="00323DA5" w14:paraId="219A3190" w14:textId="77777777">
            <w:pPr>
              <w:pStyle w:val="TableParagraph"/>
              <w:rPr>
                <w:rFonts w:ascii="Times New Roman"/>
                <w:sz w:val="16"/>
              </w:rPr>
            </w:pPr>
          </w:p>
        </w:tc>
        <w:tc>
          <w:tcPr>
            <w:tcW w:w="1468" w:type="dxa"/>
            <w:tcBorders>
              <w:top w:val="single" w:color="000000" w:sz="4" w:space="0"/>
              <w:left w:val="single" w:color="000000" w:sz="4" w:space="0"/>
              <w:bottom w:val="single" w:color="000000" w:sz="4" w:space="0"/>
              <w:right w:val="single" w:color="000000" w:sz="4" w:space="0"/>
            </w:tcBorders>
          </w:tcPr>
          <w:p w:rsidR="00323DA5" w:rsidRDefault="00323DA5" w14:paraId="336C28A5" w14:textId="77777777">
            <w:pPr>
              <w:pStyle w:val="TableParagraph"/>
              <w:rPr>
                <w:rFonts w:ascii="Times New Roman"/>
                <w:sz w:val="16"/>
              </w:rPr>
            </w:pPr>
          </w:p>
        </w:tc>
        <w:tc>
          <w:tcPr>
            <w:tcW w:w="2087" w:type="dxa"/>
            <w:tcBorders>
              <w:top w:val="single" w:color="000000" w:sz="4" w:space="0"/>
              <w:left w:val="single" w:color="000000" w:sz="4" w:space="0"/>
              <w:bottom w:val="single" w:color="000000" w:sz="4" w:space="0"/>
              <w:right w:val="single" w:color="000000" w:sz="4" w:space="0"/>
            </w:tcBorders>
          </w:tcPr>
          <w:p w:rsidR="00323DA5" w:rsidRDefault="00323DA5" w14:paraId="576018C8" w14:textId="77777777">
            <w:pPr>
              <w:pStyle w:val="TableParagraph"/>
              <w:rPr>
                <w:rFonts w:ascii="Times New Roman"/>
                <w:sz w:val="16"/>
              </w:rPr>
            </w:pPr>
          </w:p>
        </w:tc>
        <w:tc>
          <w:tcPr>
            <w:tcW w:w="1391" w:type="dxa"/>
            <w:tcBorders>
              <w:top w:val="single" w:color="000000" w:sz="4" w:space="0"/>
              <w:left w:val="single" w:color="000000" w:sz="4" w:space="0"/>
              <w:bottom w:val="single" w:color="000000" w:sz="4" w:space="0"/>
              <w:right w:val="single" w:color="000000" w:sz="4" w:space="0"/>
            </w:tcBorders>
          </w:tcPr>
          <w:p w:rsidR="00323DA5" w:rsidRDefault="00323DA5" w14:paraId="1CA39E81" w14:textId="77777777">
            <w:pPr>
              <w:pStyle w:val="TableParagraph"/>
              <w:rPr>
                <w:rFonts w:ascii="Times New Roman"/>
                <w:sz w:val="16"/>
              </w:rPr>
            </w:pPr>
          </w:p>
        </w:tc>
        <w:tc>
          <w:tcPr>
            <w:tcW w:w="1542" w:type="dxa"/>
            <w:tcBorders>
              <w:top w:val="single" w:color="000000" w:sz="4" w:space="0"/>
              <w:left w:val="single" w:color="000000" w:sz="4" w:space="0"/>
              <w:bottom w:val="single" w:color="000000" w:sz="4" w:space="0"/>
              <w:right w:val="single" w:color="000000" w:sz="4" w:space="0"/>
            </w:tcBorders>
          </w:tcPr>
          <w:p w:rsidR="00323DA5" w:rsidRDefault="00323DA5" w14:paraId="4C047947" w14:textId="77777777">
            <w:pPr>
              <w:pStyle w:val="TableParagraph"/>
              <w:rPr>
                <w:rFonts w:ascii="Times New Roman"/>
                <w:sz w:val="16"/>
              </w:rPr>
            </w:pPr>
          </w:p>
        </w:tc>
        <w:tc>
          <w:tcPr>
            <w:tcW w:w="1288" w:type="dxa"/>
            <w:tcBorders>
              <w:top w:val="single" w:color="000000" w:sz="4" w:space="0"/>
              <w:left w:val="single" w:color="000000" w:sz="4" w:space="0"/>
              <w:bottom w:val="single" w:color="000000" w:sz="4" w:space="0"/>
              <w:right w:val="single" w:color="000000" w:sz="4" w:space="0"/>
            </w:tcBorders>
          </w:tcPr>
          <w:p w:rsidR="00323DA5" w:rsidRDefault="00323DA5" w14:paraId="62AD7E65" w14:textId="77777777">
            <w:pPr>
              <w:pStyle w:val="TableParagraph"/>
              <w:rPr>
                <w:rFonts w:ascii="Times New Roman"/>
                <w:sz w:val="16"/>
              </w:rPr>
            </w:pPr>
          </w:p>
        </w:tc>
        <w:tc>
          <w:tcPr>
            <w:tcW w:w="662" w:type="dxa"/>
            <w:tcBorders>
              <w:top w:val="single" w:color="000000" w:sz="4" w:space="0"/>
              <w:left w:val="single" w:color="000000" w:sz="4" w:space="0"/>
              <w:bottom w:val="single" w:color="000000" w:sz="4" w:space="0"/>
              <w:right w:val="single" w:color="000000" w:sz="4" w:space="0"/>
            </w:tcBorders>
          </w:tcPr>
          <w:p w:rsidR="00323DA5" w:rsidRDefault="00323DA5" w14:paraId="34D6CE38" w14:textId="77777777">
            <w:pPr>
              <w:pStyle w:val="TableParagraph"/>
              <w:rPr>
                <w:rFonts w:ascii="Times New Roman"/>
                <w:sz w:val="16"/>
              </w:rPr>
            </w:pPr>
          </w:p>
        </w:tc>
        <w:tc>
          <w:tcPr>
            <w:tcW w:w="1416" w:type="dxa"/>
            <w:tcBorders>
              <w:top w:val="single" w:color="000000" w:sz="4" w:space="0"/>
              <w:left w:val="single" w:color="000000" w:sz="4" w:space="0"/>
              <w:bottom w:val="single" w:color="000000" w:sz="4" w:space="0"/>
              <w:right w:val="single" w:color="000000" w:sz="4" w:space="0"/>
            </w:tcBorders>
          </w:tcPr>
          <w:p w:rsidR="00323DA5" w:rsidRDefault="00323DA5" w14:paraId="2FB218E8" w14:textId="77777777">
            <w:pPr>
              <w:pStyle w:val="TableParagraph"/>
              <w:rPr>
                <w:rFonts w:ascii="Times New Roman"/>
                <w:sz w:val="16"/>
              </w:rPr>
            </w:pPr>
          </w:p>
        </w:tc>
        <w:tc>
          <w:tcPr>
            <w:tcW w:w="1099" w:type="dxa"/>
            <w:tcBorders>
              <w:top w:val="single" w:color="000000" w:sz="4" w:space="0"/>
              <w:left w:val="single" w:color="000000" w:sz="4" w:space="0"/>
              <w:bottom w:val="single" w:color="000000" w:sz="4" w:space="0"/>
              <w:right w:val="single" w:color="000000" w:sz="4" w:space="0"/>
            </w:tcBorders>
          </w:tcPr>
          <w:p w:rsidR="00323DA5" w:rsidRDefault="00323DA5" w14:paraId="5E723899" w14:textId="77777777">
            <w:pPr>
              <w:pStyle w:val="TableParagraph"/>
              <w:rPr>
                <w:rFonts w:ascii="Times New Roman"/>
                <w:sz w:val="16"/>
              </w:rPr>
            </w:pPr>
          </w:p>
        </w:tc>
        <w:tc>
          <w:tcPr>
            <w:tcW w:w="1101" w:type="dxa"/>
            <w:tcBorders>
              <w:top w:val="single" w:color="000000" w:sz="4" w:space="0"/>
              <w:left w:val="single" w:color="000000" w:sz="4" w:space="0"/>
              <w:bottom w:val="single" w:color="000000" w:sz="4" w:space="0"/>
              <w:right w:val="single" w:color="000000" w:sz="4" w:space="0"/>
            </w:tcBorders>
          </w:tcPr>
          <w:p w:rsidR="00323DA5" w:rsidRDefault="00323DA5" w14:paraId="5EF227E3" w14:textId="77777777">
            <w:pPr>
              <w:pStyle w:val="TableParagraph"/>
              <w:rPr>
                <w:rFonts w:ascii="Times New Roman"/>
                <w:sz w:val="16"/>
              </w:rPr>
            </w:pPr>
          </w:p>
        </w:tc>
        <w:tc>
          <w:tcPr>
            <w:tcW w:w="1243" w:type="dxa"/>
            <w:tcBorders>
              <w:top w:val="single" w:color="000000" w:sz="4" w:space="0"/>
              <w:left w:val="single" w:color="000000" w:sz="4" w:space="0"/>
              <w:bottom w:val="single" w:color="000000" w:sz="4" w:space="0"/>
            </w:tcBorders>
          </w:tcPr>
          <w:p w:rsidR="00323DA5" w:rsidRDefault="00323DA5" w14:paraId="0AF1154C" w14:textId="77777777">
            <w:pPr>
              <w:pStyle w:val="TableParagraph"/>
              <w:rPr>
                <w:rFonts w:ascii="Times New Roman"/>
                <w:sz w:val="16"/>
              </w:rPr>
            </w:pPr>
          </w:p>
        </w:tc>
      </w:tr>
      <w:tr w:rsidR="00323DA5" w14:paraId="352BE5E5" w14:textId="77777777">
        <w:trPr>
          <w:trHeight w:val="297"/>
        </w:trPr>
        <w:tc>
          <w:tcPr>
            <w:tcW w:w="1202" w:type="dxa"/>
            <w:tcBorders>
              <w:top w:val="single" w:color="000000" w:sz="4" w:space="0"/>
              <w:bottom w:val="single" w:color="000000" w:sz="4" w:space="0"/>
              <w:right w:val="single" w:color="000000" w:sz="4" w:space="0"/>
            </w:tcBorders>
          </w:tcPr>
          <w:p w:rsidR="00323DA5" w:rsidRDefault="00323DA5" w14:paraId="44279F9F" w14:textId="77777777">
            <w:pPr>
              <w:pStyle w:val="TableParagraph"/>
              <w:rPr>
                <w:rFonts w:ascii="Times New Roman"/>
                <w:sz w:val="16"/>
              </w:rPr>
            </w:pPr>
          </w:p>
        </w:tc>
        <w:tc>
          <w:tcPr>
            <w:tcW w:w="1468" w:type="dxa"/>
            <w:tcBorders>
              <w:top w:val="single" w:color="000000" w:sz="4" w:space="0"/>
              <w:left w:val="single" w:color="000000" w:sz="4" w:space="0"/>
              <w:bottom w:val="single" w:color="000000" w:sz="4" w:space="0"/>
              <w:right w:val="single" w:color="000000" w:sz="4" w:space="0"/>
            </w:tcBorders>
          </w:tcPr>
          <w:p w:rsidR="00323DA5" w:rsidRDefault="00323DA5" w14:paraId="3F237A91" w14:textId="77777777">
            <w:pPr>
              <w:pStyle w:val="TableParagraph"/>
              <w:rPr>
                <w:rFonts w:ascii="Times New Roman"/>
                <w:sz w:val="16"/>
              </w:rPr>
            </w:pPr>
          </w:p>
        </w:tc>
        <w:tc>
          <w:tcPr>
            <w:tcW w:w="2087" w:type="dxa"/>
            <w:tcBorders>
              <w:top w:val="single" w:color="000000" w:sz="4" w:space="0"/>
              <w:left w:val="single" w:color="000000" w:sz="4" w:space="0"/>
              <w:bottom w:val="single" w:color="000000" w:sz="4" w:space="0"/>
              <w:right w:val="single" w:color="000000" w:sz="4" w:space="0"/>
            </w:tcBorders>
          </w:tcPr>
          <w:p w:rsidR="00323DA5" w:rsidRDefault="00323DA5" w14:paraId="4F21E46B" w14:textId="77777777">
            <w:pPr>
              <w:pStyle w:val="TableParagraph"/>
              <w:rPr>
                <w:rFonts w:ascii="Times New Roman"/>
                <w:sz w:val="16"/>
              </w:rPr>
            </w:pPr>
          </w:p>
        </w:tc>
        <w:tc>
          <w:tcPr>
            <w:tcW w:w="1391" w:type="dxa"/>
            <w:tcBorders>
              <w:top w:val="single" w:color="000000" w:sz="4" w:space="0"/>
              <w:left w:val="single" w:color="000000" w:sz="4" w:space="0"/>
              <w:bottom w:val="single" w:color="000000" w:sz="4" w:space="0"/>
              <w:right w:val="single" w:color="000000" w:sz="4" w:space="0"/>
            </w:tcBorders>
          </w:tcPr>
          <w:p w:rsidR="00323DA5" w:rsidRDefault="00323DA5" w14:paraId="6244AB3F" w14:textId="77777777">
            <w:pPr>
              <w:pStyle w:val="TableParagraph"/>
              <w:rPr>
                <w:rFonts w:ascii="Times New Roman"/>
                <w:sz w:val="16"/>
              </w:rPr>
            </w:pPr>
          </w:p>
        </w:tc>
        <w:tc>
          <w:tcPr>
            <w:tcW w:w="1542" w:type="dxa"/>
            <w:tcBorders>
              <w:top w:val="single" w:color="000000" w:sz="4" w:space="0"/>
              <w:left w:val="single" w:color="000000" w:sz="4" w:space="0"/>
              <w:bottom w:val="single" w:color="000000" w:sz="4" w:space="0"/>
              <w:right w:val="single" w:color="000000" w:sz="4" w:space="0"/>
            </w:tcBorders>
          </w:tcPr>
          <w:p w:rsidR="00323DA5" w:rsidRDefault="00323DA5" w14:paraId="7F6A6993" w14:textId="77777777">
            <w:pPr>
              <w:pStyle w:val="TableParagraph"/>
              <w:rPr>
                <w:rFonts w:ascii="Times New Roman"/>
                <w:sz w:val="16"/>
              </w:rPr>
            </w:pPr>
          </w:p>
        </w:tc>
        <w:tc>
          <w:tcPr>
            <w:tcW w:w="1288" w:type="dxa"/>
            <w:tcBorders>
              <w:top w:val="single" w:color="000000" w:sz="4" w:space="0"/>
              <w:left w:val="single" w:color="000000" w:sz="4" w:space="0"/>
              <w:bottom w:val="single" w:color="000000" w:sz="4" w:space="0"/>
              <w:right w:val="single" w:color="000000" w:sz="4" w:space="0"/>
            </w:tcBorders>
          </w:tcPr>
          <w:p w:rsidR="00323DA5" w:rsidRDefault="00323DA5" w14:paraId="30611681" w14:textId="77777777">
            <w:pPr>
              <w:pStyle w:val="TableParagraph"/>
              <w:rPr>
                <w:rFonts w:ascii="Times New Roman"/>
                <w:sz w:val="16"/>
              </w:rPr>
            </w:pPr>
          </w:p>
        </w:tc>
        <w:tc>
          <w:tcPr>
            <w:tcW w:w="662" w:type="dxa"/>
            <w:tcBorders>
              <w:top w:val="single" w:color="000000" w:sz="4" w:space="0"/>
              <w:left w:val="single" w:color="000000" w:sz="4" w:space="0"/>
              <w:bottom w:val="single" w:color="000000" w:sz="4" w:space="0"/>
              <w:right w:val="single" w:color="000000" w:sz="4" w:space="0"/>
            </w:tcBorders>
          </w:tcPr>
          <w:p w:rsidR="00323DA5" w:rsidRDefault="00323DA5" w14:paraId="17A90E22" w14:textId="77777777">
            <w:pPr>
              <w:pStyle w:val="TableParagraph"/>
              <w:rPr>
                <w:rFonts w:ascii="Times New Roman"/>
                <w:sz w:val="16"/>
              </w:rPr>
            </w:pPr>
          </w:p>
        </w:tc>
        <w:tc>
          <w:tcPr>
            <w:tcW w:w="1416" w:type="dxa"/>
            <w:tcBorders>
              <w:top w:val="single" w:color="000000" w:sz="4" w:space="0"/>
              <w:left w:val="single" w:color="000000" w:sz="4" w:space="0"/>
              <w:bottom w:val="single" w:color="000000" w:sz="4" w:space="0"/>
              <w:right w:val="single" w:color="000000" w:sz="4" w:space="0"/>
            </w:tcBorders>
          </w:tcPr>
          <w:p w:rsidR="00323DA5" w:rsidRDefault="00323DA5" w14:paraId="4B8FFBD4" w14:textId="77777777">
            <w:pPr>
              <w:pStyle w:val="TableParagraph"/>
              <w:rPr>
                <w:rFonts w:ascii="Times New Roman"/>
                <w:sz w:val="16"/>
              </w:rPr>
            </w:pPr>
          </w:p>
        </w:tc>
        <w:tc>
          <w:tcPr>
            <w:tcW w:w="1099" w:type="dxa"/>
            <w:tcBorders>
              <w:top w:val="single" w:color="000000" w:sz="4" w:space="0"/>
              <w:left w:val="single" w:color="000000" w:sz="4" w:space="0"/>
              <w:bottom w:val="single" w:color="000000" w:sz="4" w:space="0"/>
              <w:right w:val="single" w:color="000000" w:sz="4" w:space="0"/>
            </w:tcBorders>
          </w:tcPr>
          <w:p w:rsidR="00323DA5" w:rsidRDefault="00323DA5" w14:paraId="6DBCC6CF" w14:textId="77777777">
            <w:pPr>
              <w:pStyle w:val="TableParagraph"/>
              <w:rPr>
                <w:rFonts w:ascii="Times New Roman"/>
                <w:sz w:val="16"/>
              </w:rPr>
            </w:pPr>
          </w:p>
        </w:tc>
        <w:tc>
          <w:tcPr>
            <w:tcW w:w="1101" w:type="dxa"/>
            <w:tcBorders>
              <w:top w:val="single" w:color="000000" w:sz="4" w:space="0"/>
              <w:left w:val="single" w:color="000000" w:sz="4" w:space="0"/>
              <w:bottom w:val="single" w:color="000000" w:sz="4" w:space="0"/>
              <w:right w:val="single" w:color="000000" w:sz="4" w:space="0"/>
            </w:tcBorders>
          </w:tcPr>
          <w:p w:rsidR="00323DA5" w:rsidRDefault="00323DA5" w14:paraId="7E23E862" w14:textId="77777777">
            <w:pPr>
              <w:pStyle w:val="TableParagraph"/>
              <w:rPr>
                <w:rFonts w:ascii="Times New Roman"/>
                <w:sz w:val="16"/>
              </w:rPr>
            </w:pPr>
          </w:p>
        </w:tc>
        <w:tc>
          <w:tcPr>
            <w:tcW w:w="1243" w:type="dxa"/>
            <w:tcBorders>
              <w:top w:val="single" w:color="000000" w:sz="4" w:space="0"/>
              <w:left w:val="single" w:color="000000" w:sz="4" w:space="0"/>
              <w:bottom w:val="single" w:color="000000" w:sz="4" w:space="0"/>
            </w:tcBorders>
          </w:tcPr>
          <w:p w:rsidR="00323DA5" w:rsidRDefault="00323DA5" w14:paraId="4296FB1A" w14:textId="77777777">
            <w:pPr>
              <w:pStyle w:val="TableParagraph"/>
              <w:rPr>
                <w:rFonts w:ascii="Times New Roman"/>
                <w:sz w:val="16"/>
              </w:rPr>
            </w:pPr>
          </w:p>
        </w:tc>
      </w:tr>
      <w:tr w:rsidR="00323DA5" w14:paraId="19353A5D" w14:textId="77777777">
        <w:trPr>
          <w:trHeight w:val="256"/>
        </w:trPr>
        <w:tc>
          <w:tcPr>
            <w:tcW w:w="1202" w:type="dxa"/>
            <w:tcBorders>
              <w:top w:val="single" w:color="000000" w:sz="4" w:space="0"/>
              <w:bottom w:val="single" w:color="000000" w:sz="4" w:space="0"/>
              <w:right w:val="single" w:color="000000" w:sz="4" w:space="0"/>
            </w:tcBorders>
          </w:tcPr>
          <w:p w:rsidR="00323DA5" w:rsidRDefault="00323DA5" w14:paraId="701F46AC" w14:textId="77777777">
            <w:pPr>
              <w:pStyle w:val="TableParagraph"/>
              <w:rPr>
                <w:rFonts w:ascii="Times New Roman"/>
                <w:sz w:val="16"/>
              </w:rPr>
            </w:pPr>
          </w:p>
        </w:tc>
        <w:tc>
          <w:tcPr>
            <w:tcW w:w="1468" w:type="dxa"/>
            <w:tcBorders>
              <w:top w:val="single" w:color="000000" w:sz="4" w:space="0"/>
              <w:left w:val="single" w:color="000000" w:sz="4" w:space="0"/>
              <w:bottom w:val="single" w:color="000000" w:sz="4" w:space="0"/>
              <w:right w:val="single" w:color="000000" w:sz="4" w:space="0"/>
            </w:tcBorders>
          </w:tcPr>
          <w:p w:rsidR="00323DA5" w:rsidRDefault="00323DA5" w14:paraId="7AE7356F" w14:textId="77777777">
            <w:pPr>
              <w:pStyle w:val="TableParagraph"/>
              <w:rPr>
                <w:rFonts w:ascii="Times New Roman"/>
                <w:sz w:val="16"/>
              </w:rPr>
            </w:pPr>
          </w:p>
        </w:tc>
        <w:tc>
          <w:tcPr>
            <w:tcW w:w="2087" w:type="dxa"/>
            <w:tcBorders>
              <w:top w:val="single" w:color="000000" w:sz="4" w:space="0"/>
              <w:left w:val="single" w:color="000000" w:sz="4" w:space="0"/>
              <w:bottom w:val="single" w:color="000000" w:sz="4" w:space="0"/>
              <w:right w:val="single" w:color="000000" w:sz="4" w:space="0"/>
            </w:tcBorders>
          </w:tcPr>
          <w:p w:rsidR="00323DA5" w:rsidRDefault="00323DA5" w14:paraId="12F9D465" w14:textId="77777777">
            <w:pPr>
              <w:pStyle w:val="TableParagraph"/>
              <w:rPr>
                <w:rFonts w:ascii="Times New Roman"/>
                <w:sz w:val="16"/>
              </w:rPr>
            </w:pPr>
          </w:p>
        </w:tc>
        <w:tc>
          <w:tcPr>
            <w:tcW w:w="1391" w:type="dxa"/>
            <w:tcBorders>
              <w:top w:val="single" w:color="000000" w:sz="4" w:space="0"/>
              <w:left w:val="single" w:color="000000" w:sz="4" w:space="0"/>
              <w:bottom w:val="single" w:color="000000" w:sz="4" w:space="0"/>
              <w:right w:val="single" w:color="000000" w:sz="4" w:space="0"/>
            </w:tcBorders>
          </w:tcPr>
          <w:p w:rsidR="00323DA5" w:rsidRDefault="00323DA5" w14:paraId="1555DDEB" w14:textId="77777777">
            <w:pPr>
              <w:pStyle w:val="TableParagraph"/>
              <w:rPr>
                <w:rFonts w:ascii="Times New Roman"/>
                <w:sz w:val="16"/>
              </w:rPr>
            </w:pPr>
          </w:p>
        </w:tc>
        <w:tc>
          <w:tcPr>
            <w:tcW w:w="1542" w:type="dxa"/>
            <w:tcBorders>
              <w:top w:val="single" w:color="000000" w:sz="4" w:space="0"/>
              <w:left w:val="single" w:color="000000" w:sz="4" w:space="0"/>
              <w:bottom w:val="single" w:color="000000" w:sz="4" w:space="0"/>
              <w:right w:val="single" w:color="000000" w:sz="4" w:space="0"/>
            </w:tcBorders>
          </w:tcPr>
          <w:p w:rsidR="00323DA5" w:rsidRDefault="00323DA5" w14:paraId="1A2F2ED4" w14:textId="77777777">
            <w:pPr>
              <w:pStyle w:val="TableParagraph"/>
              <w:rPr>
                <w:rFonts w:ascii="Times New Roman"/>
                <w:sz w:val="16"/>
              </w:rPr>
            </w:pPr>
          </w:p>
        </w:tc>
        <w:tc>
          <w:tcPr>
            <w:tcW w:w="1288" w:type="dxa"/>
            <w:tcBorders>
              <w:top w:val="single" w:color="000000" w:sz="4" w:space="0"/>
              <w:left w:val="single" w:color="000000" w:sz="4" w:space="0"/>
              <w:bottom w:val="single" w:color="000000" w:sz="4" w:space="0"/>
              <w:right w:val="single" w:color="000000" w:sz="4" w:space="0"/>
            </w:tcBorders>
          </w:tcPr>
          <w:p w:rsidR="00323DA5" w:rsidRDefault="00323DA5" w14:paraId="1F24462C" w14:textId="77777777">
            <w:pPr>
              <w:pStyle w:val="TableParagraph"/>
              <w:rPr>
                <w:rFonts w:ascii="Times New Roman"/>
                <w:sz w:val="16"/>
              </w:rPr>
            </w:pPr>
          </w:p>
        </w:tc>
        <w:tc>
          <w:tcPr>
            <w:tcW w:w="662" w:type="dxa"/>
            <w:tcBorders>
              <w:top w:val="single" w:color="000000" w:sz="4" w:space="0"/>
              <w:left w:val="single" w:color="000000" w:sz="4" w:space="0"/>
              <w:bottom w:val="single" w:color="000000" w:sz="4" w:space="0"/>
              <w:right w:val="single" w:color="000000" w:sz="4" w:space="0"/>
            </w:tcBorders>
          </w:tcPr>
          <w:p w:rsidR="00323DA5" w:rsidRDefault="00323DA5" w14:paraId="4DA4C094" w14:textId="77777777">
            <w:pPr>
              <w:pStyle w:val="TableParagraph"/>
              <w:rPr>
                <w:rFonts w:ascii="Times New Roman"/>
                <w:sz w:val="16"/>
              </w:rPr>
            </w:pPr>
          </w:p>
        </w:tc>
        <w:tc>
          <w:tcPr>
            <w:tcW w:w="1416" w:type="dxa"/>
            <w:tcBorders>
              <w:top w:val="single" w:color="000000" w:sz="4" w:space="0"/>
              <w:left w:val="single" w:color="000000" w:sz="4" w:space="0"/>
              <w:bottom w:val="single" w:color="000000" w:sz="4" w:space="0"/>
              <w:right w:val="single" w:color="000000" w:sz="4" w:space="0"/>
            </w:tcBorders>
          </w:tcPr>
          <w:p w:rsidR="00323DA5" w:rsidRDefault="00323DA5" w14:paraId="447CC941" w14:textId="77777777">
            <w:pPr>
              <w:pStyle w:val="TableParagraph"/>
              <w:rPr>
                <w:rFonts w:ascii="Times New Roman"/>
                <w:sz w:val="16"/>
              </w:rPr>
            </w:pPr>
          </w:p>
        </w:tc>
        <w:tc>
          <w:tcPr>
            <w:tcW w:w="1099" w:type="dxa"/>
            <w:tcBorders>
              <w:top w:val="single" w:color="000000" w:sz="4" w:space="0"/>
              <w:left w:val="single" w:color="000000" w:sz="4" w:space="0"/>
              <w:bottom w:val="single" w:color="000000" w:sz="4" w:space="0"/>
              <w:right w:val="single" w:color="000000" w:sz="4" w:space="0"/>
            </w:tcBorders>
          </w:tcPr>
          <w:p w:rsidR="00323DA5" w:rsidRDefault="00323DA5" w14:paraId="02419424" w14:textId="77777777">
            <w:pPr>
              <w:pStyle w:val="TableParagraph"/>
              <w:rPr>
                <w:rFonts w:ascii="Times New Roman"/>
                <w:sz w:val="16"/>
              </w:rPr>
            </w:pPr>
          </w:p>
        </w:tc>
        <w:tc>
          <w:tcPr>
            <w:tcW w:w="1101" w:type="dxa"/>
            <w:tcBorders>
              <w:top w:val="single" w:color="000000" w:sz="4" w:space="0"/>
              <w:left w:val="single" w:color="000000" w:sz="4" w:space="0"/>
              <w:bottom w:val="single" w:color="000000" w:sz="4" w:space="0"/>
              <w:right w:val="single" w:color="000000" w:sz="4" w:space="0"/>
            </w:tcBorders>
          </w:tcPr>
          <w:p w:rsidR="00323DA5" w:rsidRDefault="00323DA5" w14:paraId="28DCCE2B" w14:textId="77777777">
            <w:pPr>
              <w:pStyle w:val="TableParagraph"/>
              <w:rPr>
                <w:rFonts w:ascii="Times New Roman"/>
                <w:sz w:val="16"/>
              </w:rPr>
            </w:pPr>
          </w:p>
        </w:tc>
        <w:tc>
          <w:tcPr>
            <w:tcW w:w="1243" w:type="dxa"/>
            <w:tcBorders>
              <w:top w:val="single" w:color="000000" w:sz="4" w:space="0"/>
              <w:left w:val="single" w:color="000000" w:sz="4" w:space="0"/>
              <w:bottom w:val="single" w:color="000000" w:sz="4" w:space="0"/>
            </w:tcBorders>
          </w:tcPr>
          <w:p w:rsidR="00323DA5" w:rsidRDefault="00323DA5" w14:paraId="39DE1E17" w14:textId="77777777">
            <w:pPr>
              <w:pStyle w:val="TableParagraph"/>
              <w:rPr>
                <w:rFonts w:ascii="Times New Roman"/>
                <w:sz w:val="16"/>
              </w:rPr>
            </w:pPr>
          </w:p>
        </w:tc>
      </w:tr>
      <w:tr w:rsidR="00323DA5" w14:paraId="47F0F637" w14:textId="77777777">
        <w:trPr>
          <w:trHeight w:val="1640"/>
        </w:trPr>
        <w:tc>
          <w:tcPr>
            <w:tcW w:w="14499" w:type="dxa"/>
            <w:gridSpan w:val="11"/>
            <w:tcBorders>
              <w:top w:val="single" w:color="000000" w:sz="4" w:space="0"/>
            </w:tcBorders>
          </w:tcPr>
          <w:p w:rsidR="00323DA5" w:rsidRDefault="0058319C" w14:paraId="2A0CCBBE" w14:textId="77777777">
            <w:pPr>
              <w:pStyle w:val="TableParagraph"/>
              <w:spacing w:before="11"/>
              <w:ind w:left="107"/>
              <w:rPr>
                <w:b/>
                <w:sz w:val="20"/>
              </w:rPr>
            </w:pPr>
            <w:r>
              <w:rPr>
                <w:b/>
                <w:sz w:val="20"/>
              </w:rPr>
              <w:t>Remarks:</w:t>
            </w:r>
          </w:p>
        </w:tc>
      </w:tr>
    </w:tbl>
    <w:p w:rsidR="00323DA5" w:rsidRDefault="0058319C" w14:paraId="02226CAF" w14:textId="77777777">
      <w:pPr>
        <w:rPr>
          <w:sz w:val="2"/>
          <w:szCs w:val="2"/>
        </w:rPr>
      </w:pPr>
      <w:r>
        <w:rPr>
          <w:noProof/>
        </w:rPr>
        <w:drawing>
          <wp:anchor distT="0" distB="0" distL="0" distR="0" simplePos="0" relativeHeight="482904064" behindDoc="1" locked="0" layoutInCell="1" allowOverlap="1" wp14:editId="0ACA13C3" wp14:anchorId="02A4E3F6">
            <wp:simplePos x="0" y="0"/>
            <wp:positionH relativeFrom="page">
              <wp:posOffset>9156065</wp:posOffset>
            </wp:positionH>
            <wp:positionV relativeFrom="page">
              <wp:posOffset>339814</wp:posOffset>
            </wp:positionV>
            <wp:extent cx="507813" cy="494061"/>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5" cstate="print"/>
                    <a:stretch>
                      <a:fillRect/>
                    </a:stretch>
                  </pic:blipFill>
                  <pic:spPr>
                    <a:xfrm>
                      <a:off x="0" y="0"/>
                      <a:ext cx="507813" cy="494061"/>
                    </a:xfrm>
                    <a:prstGeom prst="rect">
                      <a:avLst/>
                    </a:prstGeom>
                  </pic:spPr>
                </pic:pic>
              </a:graphicData>
            </a:graphic>
          </wp:anchor>
        </w:drawing>
      </w:r>
    </w:p>
    <w:p w:rsidR="00323DA5" w:rsidRDefault="00323DA5" w14:paraId="7DB01ABC" w14:textId="77777777">
      <w:pPr>
        <w:rPr>
          <w:sz w:val="2"/>
          <w:szCs w:val="2"/>
        </w:rPr>
        <w:sectPr w:rsidR="00323DA5">
          <w:headerReference w:type="even" r:id="rId34"/>
          <w:headerReference w:type="default" r:id="rId35"/>
          <w:footerReference w:type="default" r:id="rId36"/>
          <w:headerReference w:type="first" r:id="rId37"/>
          <w:pgSz w:w="15840" w:h="12240" w:orient="landscape"/>
          <w:pgMar w:top="480" w:right="300" w:bottom="1100" w:left="320" w:header="0" w:footer="906" w:gutter="0"/>
          <w:cols w:space="720"/>
        </w:sectPr>
      </w:pPr>
    </w:p>
    <w:p w:rsidR="00323DA5" w:rsidRDefault="0058319C" w14:paraId="67FEA219" w14:textId="77777777">
      <w:pPr>
        <w:pStyle w:val="Heading5"/>
        <w:spacing w:before="63"/>
        <w:ind w:left="4324" w:right="4342"/>
        <w:jc w:val="center"/>
        <w:rPr>
          <w:rFonts w:ascii="Times New Roman"/>
        </w:rPr>
      </w:pPr>
      <w:r>
        <w:rPr>
          <w:rFonts w:ascii="Times New Roman"/>
        </w:rPr>
        <w:lastRenderedPageBreak/>
        <w:t>Instructions</w:t>
      </w:r>
      <w:r>
        <w:rPr>
          <w:rFonts w:ascii="Times New Roman"/>
          <w:spacing w:val="-6"/>
        </w:rPr>
        <w:t xml:space="preserve"> </w:t>
      </w:r>
      <w:r>
        <w:rPr>
          <w:rFonts w:ascii="Times New Roman"/>
        </w:rPr>
        <w:t>for</w:t>
      </w:r>
      <w:r>
        <w:rPr>
          <w:rFonts w:ascii="Times New Roman"/>
          <w:spacing w:val="-4"/>
        </w:rPr>
        <w:t xml:space="preserve"> </w:t>
      </w:r>
      <w:r>
        <w:rPr>
          <w:rFonts w:ascii="Times New Roman"/>
        </w:rPr>
        <w:t>Completing</w:t>
      </w:r>
      <w:r>
        <w:rPr>
          <w:rFonts w:ascii="Times New Roman"/>
          <w:spacing w:val="-3"/>
        </w:rPr>
        <w:t xml:space="preserve"> </w:t>
      </w:r>
      <w:r>
        <w:rPr>
          <w:rFonts w:ascii="Times New Roman"/>
        </w:rPr>
        <w:t>the</w:t>
      </w:r>
      <w:r>
        <w:rPr>
          <w:rFonts w:ascii="Times New Roman"/>
          <w:spacing w:val="-4"/>
        </w:rPr>
        <w:t xml:space="preserve"> </w:t>
      </w:r>
      <w:r>
        <w:rPr>
          <w:rFonts w:ascii="Times New Roman"/>
        </w:rPr>
        <w:t>Property</w:t>
      </w:r>
      <w:r>
        <w:rPr>
          <w:rFonts w:ascii="Times New Roman"/>
          <w:spacing w:val="-4"/>
        </w:rPr>
        <w:t xml:space="preserve"> </w:t>
      </w:r>
      <w:r>
        <w:rPr>
          <w:rFonts w:ascii="Times New Roman"/>
        </w:rPr>
        <w:t>Listing</w:t>
      </w:r>
    </w:p>
    <w:p w:rsidR="00323DA5" w:rsidRDefault="00323DA5" w14:paraId="2E9D76F8" w14:textId="77777777">
      <w:pPr>
        <w:pStyle w:val="BodyText"/>
        <w:spacing w:before="6"/>
        <w:rPr>
          <w:rFonts w:ascii="Times New Roman"/>
          <w:b/>
        </w:rPr>
      </w:pPr>
    </w:p>
    <w:p w:rsidR="00323DA5" w:rsidRDefault="0058319C" w14:paraId="69E9D26C" w14:textId="77777777">
      <w:pPr>
        <w:spacing w:before="1"/>
        <w:ind w:left="400" w:right="229" w:hanging="1"/>
        <w:rPr>
          <w:rFonts w:ascii="Times New Roman"/>
          <w:sz w:val="16"/>
        </w:rPr>
      </w:pPr>
      <w:r>
        <w:rPr>
          <w:rFonts w:ascii="Times New Roman"/>
          <w:sz w:val="16"/>
        </w:rPr>
        <w:t>The Property Listing is required by 2 CFR 200.312. SGAs shall submit, as part of the final closeout package, a complete listing of all BLS-owned property for which it is responsible.</w:t>
      </w:r>
      <w:r>
        <w:rPr>
          <w:rFonts w:ascii="Times New Roman"/>
          <w:spacing w:val="1"/>
          <w:sz w:val="16"/>
        </w:rPr>
        <w:t xml:space="preserve"> </w:t>
      </w:r>
      <w:r>
        <w:rPr>
          <w:rFonts w:ascii="Times New Roman"/>
          <w:sz w:val="16"/>
        </w:rPr>
        <w:t>BLS-owned property is distinct from</w:t>
      </w:r>
      <w:r>
        <w:rPr>
          <w:rFonts w:ascii="Times New Roman"/>
          <w:spacing w:val="1"/>
          <w:sz w:val="16"/>
        </w:rPr>
        <w:t xml:space="preserve"> </w:t>
      </w:r>
      <w:r>
        <w:rPr>
          <w:rFonts w:ascii="Times New Roman"/>
          <w:sz w:val="16"/>
        </w:rPr>
        <w:t>property</w:t>
      </w:r>
      <w:r>
        <w:rPr>
          <w:rFonts w:ascii="Times New Roman"/>
          <w:spacing w:val="-4"/>
          <w:sz w:val="16"/>
        </w:rPr>
        <w:t xml:space="preserve"> </w:t>
      </w:r>
      <w:r>
        <w:rPr>
          <w:rFonts w:ascii="Times New Roman"/>
          <w:sz w:val="16"/>
        </w:rPr>
        <w:t>purchased</w:t>
      </w:r>
      <w:r>
        <w:rPr>
          <w:rFonts w:ascii="Times New Roman"/>
          <w:spacing w:val="-1"/>
          <w:sz w:val="16"/>
        </w:rPr>
        <w:t xml:space="preserve"> </w:t>
      </w:r>
      <w:r>
        <w:rPr>
          <w:rFonts w:ascii="Times New Roman"/>
          <w:sz w:val="16"/>
        </w:rPr>
        <w:t>with</w:t>
      </w:r>
      <w:r>
        <w:rPr>
          <w:rFonts w:ascii="Times New Roman"/>
          <w:spacing w:val="-1"/>
          <w:sz w:val="16"/>
        </w:rPr>
        <w:t xml:space="preserve"> </w:t>
      </w:r>
      <w:r>
        <w:rPr>
          <w:rFonts w:ascii="Times New Roman"/>
          <w:sz w:val="16"/>
        </w:rPr>
        <w:t>CA</w:t>
      </w:r>
      <w:r>
        <w:rPr>
          <w:rFonts w:ascii="Times New Roman"/>
          <w:spacing w:val="-3"/>
          <w:sz w:val="16"/>
        </w:rPr>
        <w:t xml:space="preserve"> </w:t>
      </w:r>
      <w:r>
        <w:rPr>
          <w:rFonts w:ascii="Times New Roman"/>
          <w:sz w:val="16"/>
        </w:rPr>
        <w:t>funds;</w:t>
      </w:r>
      <w:r>
        <w:rPr>
          <w:rFonts w:ascii="Times New Roman"/>
          <w:spacing w:val="-1"/>
          <w:sz w:val="16"/>
        </w:rPr>
        <w:t xml:space="preserve"> </w:t>
      </w:r>
      <w:r>
        <w:rPr>
          <w:rFonts w:ascii="Times New Roman"/>
          <w:sz w:val="16"/>
        </w:rPr>
        <w:t>an</w:t>
      </w:r>
      <w:r>
        <w:rPr>
          <w:rFonts w:ascii="Times New Roman"/>
          <w:spacing w:val="-1"/>
          <w:sz w:val="16"/>
        </w:rPr>
        <w:t xml:space="preserve"> </w:t>
      </w:r>
      <w:r>
        <w:rPr>
          <w:rFonts w:ascii="Times New Roman"/>
          <w:sz w:val="16"/>
        </w:rPr>
        <w:t>inventory</w:t>
      </w:r>
      <w:r>
        <w:rPr>
          <w:rFonts w:ascii="Times New Roman"/>
          <w:spacing w:val="-3"/>
          <w:sz w:val="16"/>
        </w:rPr>
        <w:t xml:space="preserve"> </w:t>
      </w:r>
      <w:r>
        <w:rPr>
          <w:rFonts w:ascii="Times New Roman"/>
          <w:sz w:val="16"/>
        </w:rPr>
        <w:t>of property</w:t>
      </w:r>
      <w:r>
        <w:rPr>
          <w:rFonts w:ascii="Times New Roman"/>
          <w:spacing w:val="-3"/>
          <w:sz w:val="16"/>
        </w:rPr>
        <w:t xml:space="preserve"> </w:t>
      </w:r>
      <w:r>
        <w:rPr>
          <w:rFonts w:ascii="Times New Roman"/>
          <w:sz w:val="16"/>
        </w:rPr>
        <w:t>purchased</w:t>
      </w:r>
      <w:r>
        <w:rPr>
          <w:rFonts w:ascii="Times New Roman"/>
          <w:spacing w:val="2"/>
          <w:sz w:val="16"/>
        </w:rPr>
        <w:t xml:space="preserve"> </w:t>
      </w:r>
      <w:r>
        <w:rPr>
          <w:rFonts w:ascii="Times New Roman"/>
          <w:sz w:val="16"/>
        </w:rPr>
        <w:t>with</w:t>
      </w:r>
      <w:r>
        <w:rPr>
          <w:rFonts w:ascii="Times New Roman"/>
          <w:spacing w:val="-1"/>
          <w:sz w:val="16"/>
        </w:rPr>
        <w:t xml:space="preserve"> </w:t>
      </w:r>
      <w:r>
        <w:rPr>
          <w:rFonts w:ascii="Times New Roman"/>
          <w:sz w:val="16"/>
        </w:rPr>
        <w:t>CA</w:t>
      </w:r>
      <w:r>
        <w:rPr>
          <w:rFonts w:ascii="Times New Roman"/>
          <w:spacing w:val="-3"/>
          <w:sz w:val="16"/>
        </w:rPr>
        <w:t xml:space="preserve"> </w:t>
      </w:r>
      <w:r>
        <w:rPr>
          <w:rFonts w:ascii="Times New Roman"/>
          <w:sz w:val="16"/>
        </w:rPr>
        <w:t>funds</w:t>
      </w:r>
      <w:r>
        <w:rPr>
          <w:rFonts w:ascii="Times New Roman"/>
          <w:spacing w:val="-2"/>
          <w:sz w:val="16"/>
        </w:rPr>
        <w:t xml:space="preserve"> </w:t>
      </w:r>
      <w:r>
        <w:rPr>
          <w:rFonts w:ascii="Times New Roman"/>
          <w:sz w:val="16"/>
        </w:rPr>
        <w:t>is</w:t>
      </w:r>
      <w:r>
        <w:rPr>
          <w:rFonts w:ascii="Times New Roman"/>
          <w:spacing w:val="-2"/>
          <w:sz w:val="16"/>
        </w:rPr>
        <w:t xml:space="preserve"> </w:t>
      </w:r>
      <w:r>
        <w:rPr>
          <w:rFonts w:ascii="Times New Roman"/>
          <w:sz w:val="16"/>
        </w:rPr>
        <w:t>not</w:t>
      </w:r>
      <w:r>
        <w:rPr>
          <w:rFonts w:ascii="Times New Roman"/>
          <w:spacing w:val="1"/>
          <w:sz w:val="16"/>
        </w:rPr>
        <w:t xml:space="preserve"> </w:t>
      </w:r>
      <w:r>
        <w:rPr>
          <w:rFonts w:ascii="Times New Roman"/>
          <w:sz w:val="16"/>
        </w:rPr>
        <w:t>required.</w:t>
      </w:r>
    </w:p>
    <w:p w:rsidR="00323DA5" w:rsidRDefault="0058319C" w14:paraId="4A3A5A44" w14:textId="77777777">
      <w:pPr>
        <w:spacing w:before="119" w:line="398" w:lineRule="auto"/>
        <w:ind w:left="400" w:right="10618"/>
        <w:rPr>
          <w:rFonts w:ascii="Times New Roman"/>
          <w:sz w:val="16"/>
        </w:rPr>
      </w:pPr>
      <w:r>
        <w:rPr>
          <w:rFonts w:ascii="Times New Roman"/>
          <w:sz w:val="16"/>
        </w:rPr>
        <w:t>The Property Listing need not be submitted for a partial closeout.</w:t>
      </w:r>
      <w:r>
        <w:rPr>
          <w:rFonts w:ascii="Times New Roman"/>
          <w:spacing w:val="-37"/>
          <w:sz w:val="16"/>
        </w:rPr>
        <w:t xml:space="preserve"> </w:t>
      </w:r>
      <w:r>
        <w:rPr>
          <w:rFonts w:ascii="Times New Roman"/>
          <w:sz w:val="16"/>
        </w:rPr>
        <w:t>Please</w:t>
      </w:r>
      <w:r>
        <w:rPr>
          <w:rFonts w:ascii="Times New Roman"/>
          <w:spacing w:val="-3"/>
          <w:sz w:val="16"/>
        </w:rPr>
        <w:t xml:space="preserve"> </w:t>
      </w:r>
      <w:r>
        <w:rPr>
          <w:rFonts w:ascii="Times New Roman"/>
          <w:sz w:val="16"/>
        </w:rPr>
        <w:t>read</w:t>
      </w:r>
      <w:r>
        <w:rPr>
          <w:rFonts w:ascii="Times New Roman"/>
          <w:spacing w:val="1"/>
          <w:sz w:val="16"/>
        </w:rPr>
        <w:t xml:space="preserve"> </w:t>
      </w:r>
      <w:r>
        <w:rPr>
          <w:rFonts w:ascii="Times New Roman"/>
          <w:sz w:val="16"/>
        </w:rPr>
        <w:t>the</w:t>
      </w:r>
      <w:r>
        <w:rPr>
          <w:rFonts w:ascii="Times New Roman"/>
          <w:spacing w:val="-2"/>
          <w:sz w:val="16"/>
        </w:rPr>
        <w:t xml:space="preserve"> </w:t>
      </w:r>
      <w:r>
        <w:rPr>
          <w:rFonts w:ascii="Times New Roman"/>
          <w:sz w:val="16"/>
        </w:rPr>
        <w:t>instructions</w:t>
      </w:r>
      <w:r>
        <w:rPr>
          <w:rFonts w:ascii="Times New Roman"/>
          <w:spacing w:val="-4"/>
          <w:sz w:val="16"/>
        </w:rPr>
        <w:t xml:space="preserve"> </w:t>
      </w:r>
      <w:r>
        <w:rPr>
          <w:rFonts w:ascii="Times New Roman"/>
          <w:sz w:val="16"/>
        </w:rPr>
        <w:t>below</w:t>
      </w:r>
      <w:r>
        <w:rPr>
          <w:rFonts w:ascii="Times New Roman"/>
          <w:spacing w:val="-4"/>
          <w:sz w:val="16"/>
        </w:rPr>
        <w:t xml:space="preserve"> </w:t>
      </w:r>
      <w:r>
        <w:rPr>
          <w:rFonts w:ascii="Times New Roman"/>
          <w:sz w:val="16"/>
        </w:rPr>
        <w:t>before</w:t>
      </w:r>
      <w:r>
        <w:rPr>
          <w:rFonts w:ascii="Times New Roman"/>
          <w:spacing w:val="-2"/>
          <w:sz w:val="16"/>
        </w:rPr>
        <w:t xml:space="preserve"> </w:t>
      </w:r>
      <w:r>
        <w:rPr>
          <w:rFonts w:ascii="Times New Roman"/>
          <w:sz w:val="16"/>
        </w:rPr>
        <w:t>completing</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form.</w:t>
      </w:r>
    </w:p>
    <w:p w:rsidR="00323DA5" w:rsidRDefault="0058319C" w14:paraId="3BA5C529" w14:textId="77777777">
      <w:pPr>
        <w:pStyle w:val="ListParagraph"/>
        <w:numPr>
          <w:ilvl w:val="0"/>
          <w:numId w:val="24"/>
        </w:numPr>
        <w:tabs>
          <w:tab w:val="left" w:pos="1119"/>
          <w:tab w:val="left" w:pos="1121"/>
        </w:tabs>
        <w:spacing w:line="180" w:lineRule="exact"/>
        <w:ind w:hanging="721"/>
        <w:rPr>
          <w:rFonts w:ascii="Times New Roman"/>
          <w:sz w:val="16"/>
        </w:rPr>
      </w:pPr>
      <w:r>
        <w:rPr>
          <w:rFonts w:ascii="Times New Roman"/>
          <w:sz w:val="16"/>
        </w:rPr>
        <w:t>Enter</w:t>
      </w:r>
      <w:r>
        <w:rPr>
          <w:rFonts w:ascii="Times New Roman"/>
          <w:spacing w:val="-1"/>
          <w:sz w:val="16"/>
        </w:rPr>
        <w:t xml:space="preserve"> </w:t>
      </w:r>
      <w:r>
        <w:rPr>
          <w:rFonts w:ascii="Times New Roman"/>
          <w:sz w:val="16"/>
        </w:rPr>
        <w:t>the</w:t>
      </w:r>
      <w:r>
        <w:rPr>
          <w:rFonts w:ascii="Times New Roman"/>
          <w:spacing w:val="-2"/>
          <w:sz w:val="16"/>
        </w:rPr>
        <w:t xml:space="preserve"> </w:t>
      </w:r>
      <w:r>
        <w:rPr>
          <w:rFonts w:ascii="Times New Roman"/>
          <w:sz w:val="16"/>
        </w:rPr>
        <w:t>complete</w:t>
      </w:r>
      <w:r>
        <w:rPr>
          <w:rFonts w:ascii="Times New Roman"/>
          <w:spacing w:val="-2"/>
          <w:sz w:val="16"/>
        </w:rPr>
        <w:t xml:space="preserve"> </w:t>
      </w:r>
      <w:r>
        <w:rPr>
          <w:rFonts w:ascii="Times New Roman"/>
          <w:sz w:val="16"/>
        </w:rPr>
        <w:t>SGA</w:t>
      </w:r>
      <w:r>
        <w:rPr>
          <w:rFonts w:ascii="Times New Roman"/>
          <w:spacing w:val="-4"/>
          <w:sz w:val="16"/>
        </w:rPr>
        <w:t xml:space="preserve"> </w:t>
      </w:r>
      <w:r>
        <w:rPr>
          <w:rFonts w:ascii="Times New Roman"/>
          <w:sz w:val="16"/>
        </w:rPr>
        <w:t>name, CA</w:t>
      </w:r>
      <w:r>
        <w:rPr>
          <w:rFonts w:ascii="Times New Roman"/>
          <w:spacing w:val="-3"/>
          <w:sz w:val="16"/>
        </w:rPr>
        <w:t xml:space="preserve"> </w:t>
      </w:r>
      <w:r>
        <w:rPr>
          <w:rFonts w:ascii="Times New Roman"/>
          <w:sz w:val="16"/>
        </w:rPr>
        <w:t>number,</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date</w:t>
      </w:r>
      <w:r>
        <w:rPr>
          <w:rFonts w:ascii="Times New Roman"/>
          <w:spacing w:val="-2"/>
          <w:sz w:val="16"/>
        </w:rPr>
        <w:t xml:space="preserve"> </w:t>
      </w:r>
      <w:r>
        <w:rPr>
          <w:rFonts w:ascii="Times New Roman"/>
          <w:sz w:val="16"/>
        </w:rPr>
        <w:t>in</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spaces provided</w:t>
      </w:r>
      <w:r>
        <w:rPr>
          <w:rFonts w:ascii="Times New Roman"/>
          <w:spacing w:val="1"/>
          <w:sz w:val="16"/>
        </w:rPr>
        <w:t xml:space="preserve"> </w:t>
      </w:r>
      <w:r>
        <w:rPr>
          <w:rFonts w:ascii="Times New Roman"/>
          <w:sz w:val="16"/>
        </w:rPr>
        <w:t>at</w:t>
      </w:r>
      <w:r>
        <w:rPr>
          <w:rFonts w:ascii="Times New Roman"/>
          <w:spacing w:val="-2"/>
          <w:sz w:val="16"/>
        </w:rPr>
        <w:t xml:space="preserve"> </w:t>
      </w:r>
      <w:r>
        <w:rPr>
          <w:rFonts w:ascii="Times New Roman"/>
          <w:sz w:val="16"/>
        </w:rPr>
        <w:t>the</w:t>
      </w:r>
      <w:r>
        <w:rPr>
          <w:rFonts w:ascii="Times New Roman"/>
          <w:spacing w:val="-5"/>
          <w:sz w:val="16"/>
        </w:rPr>
        <w:t xml:space="preserve"> </w:t>
      </w:r>
      <w:r>
        <w:rPr>
          <w:rFonts w:ascii="Times New Roman"/>
          <w:sz w:val="16"/>
        </w:rPr>
        <w:t>top</w:t>
      </w:r>
      <w:r>
        <w:rPr>
          <w:rFonts w:ascii="Times New Roman"/>
          <w:spacing w:val="1"/>
          <w:sz w:val="16"/>
        </w:rPr>
        <w:t xml:space="preserve"> </w:t>
      </w:r>
      <w:r>
        <w:rPr>
          <w:rFonts w:ascii="Times New Roman"/>
          <w:sz w:val="16"/>
        </w:rPr>
        <w:t>of</w:t>
      </w:r>
      <w:r>
        <w:rPr>
          <w:rFonts w:ascii="Times New Roman"/>
          <w:spacing w:val="-1"/>
          <w:sz w:val="16"/>
        </w:rPr>
        <w:t xml:space="preserve"> </w:t>
      </w:r>
      <w:r>
        <w:rPr>
          <w:rFonts w:ascii="Times New Roman"/>
          <w:sz w:val="16"/>
        </w:rPr>
        <w:t>the</w:t>
      </w:r>
      <w:r>
        <w:rPr>
          <w:rFonts w:ascii="Times New Roman"/>
          <w:spacing w:val="-1"/>
          <w:sz w:val="16"/>
        </w:rPr>
        <w:t xml:space="preserve"> </w:t>
      </w:r>
      <w:r>
        <w:rPr>
          <w:rFonts w:ascii="Times New Roman"/>
          <w:sz w:val="16"/>
        </w:rPr>
        <w:t>form.</w:t>
      </w:r>
    </w:p>
    <w:p w:rsidR="00323DA5" w:rsidRDefault="0058319C" w14:paraId="6189834B" w14:textId="77777777">
      <w:pPr>
        <w:pStyle w:val="ListParagraph"/>
        <w:numPr>
          <w:ilvl w:val="0"/>
          <w:numId w:val="24"/>
        </w:numPr>
        <w:tabs>
          <w:tab w:val="left" w:pos="1119"/>
          <w:tab w:val="left" w:pos="1120"/>
        </w:tabs>
        <w:spacing w:before="121"/>
        <w:ind w:left="1119"/>
        <w:rPr>
          <w:rFonts w:ascii="Times New Roman"/>
          <w:sz w:val="16"/>
        </w:rPr>
      </w:pPr>
      <w:r>
        <w:rPr>
          <w:rFonts w:ascii="Times New Roman"/>
          <w:sz w:val="16"/>
        </w:rPr>
        <w:t>For</w:t>
      </w:r>
      <w:r>
        <w:rPr>
          <w:rFonts w:ascii="Times New Roman"/>
          <w:spacing w:val="-3"/>
          <w:sz w:val="16"/>
        </w:rPr>
        <w:t xml:space="preserve"> </w:t>
      </w:r>
      <w:r>
        <w:rPr>
          <w:rFonts w:ascii="Times New Roman"/>
          <w:sz w:val="16"/>
        </w:rPr>
        <w:t>each</w:t>
      </w:r>
      <w:r>
        <w:rPr>
          <w:rFonts w:ascii="Times New Roman"/>
          <w:spacing w:val="-1"/>
          <w:sz w:val="16"/>
        </w:rPr>
        <w:t xml:space="preserve"> </w:t>
      </w:r>
      <w:r>
        <w:rPr>
          <w:rFonts w:ascii="Times New Roman"/>
          <w:sz w:val="16"/>
        </w:rPr>
        <w:t>item</w:t>
      </w:r>
      <w:r>
        <w:rPr>
          <w:rFonts w:ascii="Times New Roman"/>
          <w:spacing w:val="-2"/>
          <w:sz w:val="16"/>
        </w:rPr>
        <w:t xml:space="preserve"> </w:t>
      </w:r>
      <w:r>
        <w:rPr>
          <w:rFonts w:ascii="Times New Roman"/>
          <w:sz w:val="16"/>
        </w:rPr>
        <w:t>of</w:t>
      </w:r>
      <w:r>
        <w:rPr>
          <w:rFonts w:ascii="Times New Roman"/>
          <w:spacing w:val="-3"/>
          <w:sz w:val="16"/>
        </w:rPr>
        <w:t xml:space="preserve"> </w:t>
      </w:r>
      <w:r>
        <w:rPr>
          <w:rFonts w:ascii="Times New Roman"/>
          <w:sz w:val="16"/>
        </w:rPr>
        <w:t>property,</w:t>
      </w:r>
      <w:r>
        <w:rPr>
          <w:rFonts w:ascii="Times New Roman"/>
          <w:spacing w:val="-1"/>
          <w:sz w:val="16"/>
        </w:rPr>
        <w:t xml:space="preserve"> </w:t>
      </w:r>
      <w:r>
        <w:rPr>
          <w:rFonts w:ascii="Times New Roman"/>
          <w:sz w:val="16"/>
        </w:rPr>
        <w:t>enter</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following</w:t>
      </w:r>
      <w:r>
        <w:rPr>
          <w:rFonts w:ascii="Times New Roman"/>
          <w:spacing w:val="-4"/>
          <w:sz w:val="16"/>
        </w:rPr>
        <w:t xml:space="preserve"> </w:t>
      </w:r>
      <w:r>
        <w:rPr>
          <w:rFonts w:ascii="Times New Roman"/>
          <w:sz w:val="16"/>
        </w:rPr>
        <w:t>information</w:t>
      </w:r>
      <w:r>
        <w:rPr>
          <w:rFonts w:ascii="Times New Roman"/>
          <w:spacing w:val="-3"/>
          <w:sz w:val="16"/>
        </w:rPr>
        <w:t xml:space="preserve"> </w:t>
      </w:r>
      <w:r>
        <w:rPr>
          <w:rFonts w:ascii="Times New Roman"/>
          <w:sz w:val="16"/>
        </w:rPr>
        <w:t>in</w:t>
      </w:r>
      <w:r>
        <w:rPr>
          <w:rFonts w:ascii="Times New Roman"/>
          <w:spacing w:val="-4"/>
          <w:sz w:val="16"/>
        </w:rPr>
        <w:t xml:space="preserve"> </w:t>
      </w:r>
      <w:r>
        <w:rPr>
          <w:rFonts w:ascii="Times New Roman"/>
          <w:sz w:val="16"/>
        </w:rPr>
        <w:t>the</w:t>
      </w:r>
      <w:r>
        <w:rPr>
          <w:rFonts w:ascii="Times New Roman"/>
          <w:spacing w:val="-3"/>
          <w:sz w:val="16"/>
        </w:rPr>
        <w:t xml:space="preserve"> </w:t>
      </w:r>
      <w:r>
        <w:rPr>
          <w:rFonts w:ascii="Times New Roman"/>
          <w:sz w:val="16"/>
        </w:rPr>
        <w:t>appropriate</w:t>
      </w:r>
      <w:r>
        <w:rPr>
          <w:rFonts w:ascii="Times New Roman"/>
          <w:spacing w:val="-4"/>
          <w:sz w:val="16"/>
        </w:rPr>
        <w:t xml:space="preserve"> </w:t>
      </w:r>
      <w:r>
        <w:rPr>
          <w:rFonts w:ascii="Times New Roman"/>
          <w:sz w:val="16"/>
        </w:rPr>
        <w:t>column.</w:t>
      </w:r>
    </w:p>
    <w:p w:rsidR="00323DA5" w:rsidRDefault="0058319C" w14:paraId="737EC66F" w14:textId="77777777">
      <w:pPr>
        <w:pStyle w:val="ListParagraph"/>
        <w:numPr>
          <w:ilvl w:val="1"/>
          <w:numId w:val="24"/>
        </w:numPr>
        <w:tabs>
          <w:tab w:val="left" w:pos="1659"/>
          <w:tab w:val="left" w:pos="1661"/>
        </w:tabs>
        <w:spacing w:before="121"/>
        <w:ind w:hanging="542"/>
        <w:rPr>
          <w:rFonts w:ascii="Times New Roman"/>
          <w:sz w:val="16"/>
        </w:rPr>
      </w:pPr>
      <w:r>
        <w:rPr>
          <w:rFonts w:ascii="Times New Roman"/>
          <w:sz w:val="16"/>
        </w:rPr>
        <w:t>Item</w:t>
      </w:r>
      <w:r>
        <w:rPr>
          <w:rFonts w:ascii="Times New Roman"/>
          <w:spacing w:val="-2"/>
          <w:sz w:val="16"/>
        </w:rPr>
        <w:t xml:space="preserve"> </w:t>
      </w:r>
      <w:r>
        <w:rPr>
          <w:rFonts w:ascii="Times New Roman"/>
          <w:sz w:val="16"/>
        </w:rPr>
        <w:t>#:</w:t>
      </w:r>
      <w:r>
        <w:rPr>
          <w:rFonts w:ascii="Times New Roman"/>
          <w:spacing w:val="38"/>
          <w:sz w:val="16"/>
        </w:rPr>
        <w:t xml:space="preserve"> </w:t>
      </w:r>
      <w:r>
        <w:rPr>
          <w:rFonts w:ascii="Times New Roman"/>
          <w:sz w:val="16"/>
        </w:rPr>
        <w:t>Enter</w:t>
      </w:r>
      <w:r>
        <w:rPr>
          <w:rFonts w:ascii="Times New Roman"/>
          <w:spacing w:val="-4"/>
          <w:sz w:val="16"/>
        </w:rPr>
        <w:t xml:space="preserve"> </w:t>
      </w:r>
      <w:r>
        <w:rPr>
          <w:rFonts w:ascii="Times New Roman"/>
          <w:sz w:val="16"/>
        </w:rPr>
        <w:t>property</w:t>
      </w:r>
      <w:r>
        <w:rPr>
          <w:rFonts w:ascii="Times New Roman"/>
          <w:spacing w:val="-4"/>
          <w:sz w:val="16"/>
        </w:rPr>
        <w:t xml:space="preserve"> </w:t>
      </w:r>
      <w:r>
        <w:rPr>
          <w:rFonts w:ascii="Times New Roman"/>
          <w:sz w:val="16"/>
        </w:rPr>
        <w:t>items</w:t>
      </w:r>
      <w:r>
        <w:rPr>
          <w:rFonts w:ascii="Times New Roman"/>
          <w:spacing w:val="-1"/>
          <w:sz w:val="16"/>
        </w:rPr>
        <w:t xml:space="preserve"> </w:t>
      </w:r>
      <w:r>
        <w:rPr>
          <w:rFonts w:ascii="Times New Roman"/>
          <w:sz w:val="16"/>
        </w:rPr>
        <w:t>in</w:t>
      </w:r>
      <w:r>
        <w:rPr>
          <w:rFonts w:ascii="Times New Roman"/>
          <w:spacing w:val="-2"/>
          <w:sz w:val="16"/>
        </w:rPr>
        <w:t xml:space="preserve"> </w:t>
      </w:r>
      <w:r>
        <w:rPr>
          <w:rFonts w:ascii="Times New Roman"/>
          <w:sz w:val="16"/>
        </w:rPr>
        <w:t>numerical</w:t>
      </w:r>
      <w:r>
        <w:rPr>
          <w:rFonts w:ascii="Times New Roman"/>
          <w:spacing w:val="-2"/>
          <w:sz w:val="16"/>
        </w:rPr>
        <w:t xml:space="preserve"> </w:t>
      </w:r>
      <w:r>
        <w:rPr>
          <w:rFonts w:ascii="Times New Roman"/>
          <w:sz w:val="16"/>
        </w:rPr>
        <w:t>sequence,</w:t>
      </w:r>
      <w:r>
        <w:rPr>
          <w:rFonts w:ascii="Times New Roman"/>
          <w:spacing w:val="-3"/>
          <w:sz w:val="16"/>
        </w:rPr>
        <w:t xml:space="preserve"> </w:t>
      </w:r>
      <w:r>
        <w:rPr>
          <w:rFonts w:ascii="Times New Roman"/>
          <w:sz w:val="16"/>
        </w:rPr>
        <w:t>i.e.,</w:t>
      </w:r>
      <w:r>
        <w:rPr>
          <w:rFonts w:ascii="Times New Roman"/>
          <w:spacing w:val="-2"/>
          <w:sz w:val="16"/>
        </w:rPr>
        <w:t xml:space="preserve"> </w:t>
      </w:r>
      <w:r>
        <w:rPr>
          <w:rFonts w:ascii="Times New Roman"/>
          <w:sz w:val="16"/>
        </w:rPr>
        <w:t>1,</w:t>
      </w:r>
      <w:r>
        <w:rPr>
          <w:rFonts w:ascii="Times New Roman"/>
          <w:spacing w:val="-2"/>
          <w:sz w:val="16"/>
        </w:rPr>
        <w:t xml:space="preserve"> </w:t>
      </w:r>
      <w:r>
        <w:rPr>
          <w:rFonts w:ascii="Times New Roman"/>
          <w:sz w:val="16"/>
        </w:rPr>
        <w:t>2,</w:t>
      </w:r>
      <w:r>
        <w:rPr>
          <w:rFonts w:ascii="Times New Roman"/>
          <w:spacing w:val="-2"/>
          <w:sz w:val="16"/>
        </w:rPr>
        <w:t xml:space="preserve"> </w:t>
      </w:r>
      <w:r>
        <w:rPr>
          <w:rFonts w:ascii="Times New Roman"/>
          <w:sz w:val="16"/>
        </w:rPr>
        <w:t>3, etc.</w:t>
      </w:r>
    </w:p>
    <w:p w:rsidR="00323DA5" w:rsidRDefault="0058319C" w14:paraId="618F89A2" w14:textId="77777777">
      <w:pPr>
        <w:pStyle w:val="ListParagraph"/>
        <w:numPr>
          <w:ilvl w:val="1"/>
          <w:numId w:val="24"/>
        </w:numPr>
        <w:tabs>
          <w:tab w:val="left" w:pos="1659"/>
          <w:tab w:val="left" w:pos="1661"/>
        </w:tabs>
        <w:spacing w:before="118"/>
        <w:rPr>
          <w:rFonts w:ascii="Times New Roman"/>
          <w:sz w:val="16"/>
        </w:rPr>
      </w:pPr>
      <w:r>
        <w:rPr>
          <w:rFonts w:ascii="Times New Roman"/>
          <w:sz w:val="16"/>
        </w:rPr>
        <w:t>Identification</w:t>
      </w:r>
      <w:r>
        <w:rPr>
          <w:rFonts w:ascii="Times New Roman"/>
          <w:spacing w:val="-4"/>
          <w:sz w:val="16"/>
        </w:rPr>
        <w:t xml:space="preserve"> </w:t>
      </w:r>
      <w:r>
        <w:rPr>
          <w:rFonts w:ascii="Times New Roman"/>
          <w:sz w:val="16"/>
        </w:rPr>
        <w:t>#:</w:t>
      </w:r>
      <w:r>
        <w:rPr>
          <w:rFonts w:ascii="Times New Roman"/>
          <w:spacing w:val="36"/>
          <w:sz w:val="16"/>
        </w:rPr>
        <w:t xml:space="preserve"> </w:t>
      </w:r>
      <w:r>
        <w:rPr>
          <w:rFonts w:ascii="Times New Roman"/>
          <w:sz w:val="16"/>
        </w:rPr>
        <w:t>Enter</w:t>
      </w:r>
      <w:r>
        <w:rPr>
          <w:rFonts w:ascii="Times New Roman"/>
          <w:spacing w:val="-2"/>
          <w:sz w:val="16"/>
        </w:rPr>
        <w:t xml:space="preserve"> </w:t>
      </w:r>
      <w:r>
        <w:rPr>
          <w:rFonts w:ascii="Times New Roman"/>
          <w:sz w:val="16"/>
        </w:rPr>
        <w:t>an</w:t>
      </w:r>
      <w:r>
        <w:rPr>
          <w:rFonts w:ascii="Times New Roman"/>
          <w:spacing w:val="-4"/>
          <w:sz w:val="16"/>
        </w:rPr>
        <w:t xml:space="preserve"> </w:t>
      </w:r>
      <w:r>
        <w:rPr>
          <w:rFonts w:ascii="Times New Roman"/>
          <w:sz w:val="16"/>
        </w:rPr>
        <w:t>identification number</w:t>
      </w:r>
      <w:r>
        <w:rPr>
          <w:rFonts w:ascii="Times New Roman"/>
          <w:spacing w:val="-2"/>
          <w:sz w:val="16"/>
        </w:rPr>
        <w:t xml:space="preserve"> </w:t>
      </w:r>
      <w:r>
        <w:rPr>
          <w:rFonts w:ascii="Times New Roman"/>
          <w:sz w:val="16"/>
        </w:rPr>
        <w:t>such</w:t>
      </w:r>
      <w:r>
        <w:rPr>
          <w:rFonts w:ascii="Times New Roman"/>
          <w:spacing w:val="-4"/>
          <w:sz w:val="16"/>
        </w:rPr>
        <w:t xml:space="preserve"> </w:t>
      </w:r>
      <w:r>
        <w:rPr>
          <w:rFonts w:ascii="Times New Roman"/>
          <w:sz w:val="16"/>
        </w:rPr>
        <w:t>as</w:t>
      </w:r>
      <w:r>
        <w:rPr>
          <w:rFonts w:ascii="Times New Roman"/>
          <w:spacing w:val="-4"/>
          <w:sz w:val="16"/>
        </w:rPr>
        <w:t xml:space="preserve"> </w:t>
      </w:r>
      <w:r>
        <w:rPr>
          <w:rFonts w:ascii="Times New Roman"/>
          <w:sz w:val="16"/>
        </w:rPr>
        <w:t>the</w:t>
      </w:r>
      <w:r>
        <w:rPr>
          <w:rFonts w:ascii="Times New Roman"/>
          <w:spacing w:val="-3"/>
          <w:sz w:val="16"/>
        </w:rPr>
        <w:t xml:space="preserve"> </w:t>
      </w:r>
      <w:r>
        <w:rPr>
          <w:rFonts w:ascii="Times New Roman"/>
          <w:sz w:val="16"/>
        </w:rPr>
        <w:t>Federal</w:t>
      </w:r>
      <w:r>
        <w:rPr>
          <w:rFonts w:ascii="Times New Roman"/>
          <w:spacing w:val="-3"/>
          <w:sz w:val="16"/>
        </w:rPr>
        <w:t xml:space="preserve"> </w:t>
      </w:r>
      <w:r>
        <w:rPr>
          <w:rFonts w:ascii="Times New Roman"/>
          <w:sz w:val="16"/>
        </w:rPr>
        <w:t>stock</w:t>
      </w:r>
      <w:r>
        <w:rPr>
          <w:rFonts w:ascii="Times New Roman"/>
          <w:spacing w:val="-3"/>
          <w:sz w:val="16"/>
        </w:rPr>
        <w:t xml:space="preserve"> </w:t>
      </w:r>
      <w:r>
        <w:rPr>
          <w:rFonts w:ascii="Times New Roman"/>
          <w:sz w:val="16"/>
        </w:rPr>
        <w:t>number,</w:t>
      </w:r>
      <w:r>
        <w:rPr>
          <w:rFonts w:ascii="Times New Roman"/>
          <w:spacing w:val="-2"/>
          <w:sz w:val="16"/>
        </w:rPr>
        <w:t xml:space="preserve"> </w:t>
      </w:r>
      <w:r>
        <w:rPr>
          <w:rFonts w:ascii="Times New Roman"/>
          <w:sz w:val="16"/>
        </w:rPr>
        <w:t>manufacturer's</w:t>
      </w:r>
      <w:r>
        <w:rPr>
          <w:rFonts w:ascii="Times New Roman"/>
          <w:spacing w:val="-2"/>
          <w:sz w:val="16"/>
        </w:rPr>
        <w:t xml:space="preserve"> </w:t>
      </w:r>
      <w:r>
        <w:rPr>
          <w:rFonts w:ascii="Times New Roman"/>
          <w:sz w:val="16"/>
        </w:rPr>
        <w:t>serial</w:t>
      </w:r>
      <w:r>
        <w:rPr>
          <w:rFonts w:ascii="Times New Roman"/>
          <w:spacing w:val="-3"/>
          <w:sz w:val="16"/>
        </w:rPr>
        <w:t xml:space="preserve"> </w:t>
      </w:r>
      <w:r>
        <w:rPr>
          <w:rFonts w:ascii="Times New Roman"/>
          <w:sz w:val="16"/>
        </w:rPr>
        <w:t>number,</w:t>
      </w:r>
      <w:r>
        <w:rPr>
          <w:rFonts w:ascii="Times New Roman"/>
          <w:spacing w:val="-3"/>
          <w:sz w:val="16"/>
        </w:rPr>
        <w:t xml:space="preserve"> </w:t>
      </w:r>
      <w:r>
        <w:rPr>
          <w:rFonts w:ascii="Times New Roman"/>
          <w:sz w:val="16"/>
        </w:rPr>
        <w:t>or</w:t>
      </w:r>
      <w:r>
        <w:rPr>
          <w:rFonts w:ascii="Times New Roman"/>
          <w:spacing w:val="-3"/>
          <w:sz w:val="16"/>
        </w:rPr>
        <w:t xml:space="preserve"> </w:t>
      </w:r>
      <w:r>
        <w:rPr>
          <w:rFonts w:ascii="Times New Roman"/>
          <w:sz w:val="16"/>
        </w:rPr>
        <w:t>other</w:t>
      </w:r>
      <w:r>
        <w:rPr>
          <w:rFonts w:ascii="Times New Roman"/>
          <w:spacing w:val="-2"/>
          <w:sz w:val="16"/>
        </w:rPr>
        <w:t xml:space="preserve"> </w:t>
      </w:r>
      <w:r>
        <w:rPr>
          <w:rFonts w:ascii="Times New Roman"/>
          <w:sz w:val="16"/>
        </w:rPr>
        <w:t>identifying</w:t>
      </w:r>
      <w:r>
        <w:rPr>
          <w:rFonts w:ascii="Times New Roman"/>
          <w:spacing w:val="-5"/>
          <w:sz w:val="16"/>
        </w:rPr>
        <w:t xml:space="preserve"> </w:t>
      </w:r>
      <w:r>
        <w:rPr>
          <w:rFonts w:ascii="Times New Roman"/>
          <w:sz w:val="16"/>
        </w:rPr>
        <w:t>number.</w:t>
      </w:r>
    </w:p>
    <w:p w:rsidR="00323DA5" w:rsidRDefault="0058319C" w14:paraId="5A9FE8B0"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Description:</w:t>
      </w:r>
      <w:r>
        <w:rPr>
          <w:rFonts w:ascii="Times New Roman"/>
          <w:spacing w:val="34"/>
          <w:sz w:val="16"/>
        </w:rPr>
        <w:t xml:space="preserve"> </w:t>
      </w:r>
      <w:r>
        <w:rPr>
          <w:rFonts w:ascii="Times New Roman"/>
          <w:sz w:val="16"/>
        </w:rPr>
        <w:t>Describe</w:t>
      </w:r>
      <w:r>
        <w:rPr>
          <w:rFonts w:ascii="Times New Roman"/>
          <w:spacing w:val="-4"/>
          <w:sz w:val="16"/>
        </w:rPr>
        <w:t xml:space="preserve"> </w:t>
      </w:r>
      <w:r>
        <w:rPr>
          <w:rFonts w:ascii="Times New Roman"/>
          <w:sz w:val="16"/>
        </w:rPr>
        <w:t>the</w:t>
      </w:r>
      <w:r>
        <w:rPr>
          <w:rFonts w:ascii="Times New Roman"/>
          <w:spacing w:val="-4"/>
          <w:sz w:val="16"/>
        </w:rPr>
        <w:t xml:space="preserve"> </w:t>
      </w:r>
      <w:r>
        <w:rPr>
          <w:rFonts w:ascii="Times New Roman"/>
          <w:sz w:val="16"/>
        </w:rPr>
        <w:t>property,</w:t>
      </w:r>
      <w:r>
        <w:rPr>
          <w:rFonts w:ascii="Times New Roman"/>
          <w:spacing w:val="-2"/>
          <w:sz w:val="16"/>
        </w:rPr>
        <w:t xml:space="preserve"> </w:t>
      </w:r>
      <w:r>
        <w:rPr>
          <w:rFonts w:ascii="Times New Roman"/>
          <w:sz w:val="16"/>
        </w:rPr>
        <w:t>e.g., IBM</w:t>
      </w:r>
      <w:r>
        <w:rPr>
          <w:rFonts w:ascii="Times New Roman"/>
          <w:spacing w:val="-2"/>
          <w:sz w:val="16"/>
        </w:rPr>
        <w:t xml:space="preserve"> </w:t>
      </w:r>
      <w:r>
        <w:rPr>
          <w:rFonts w:ascii="Times New Roman"/>
          <w:sz w:val="16"/>
        </w:rPr>
        <w:t>PC-XT.</w:t>
      </w:r>
    </w:p>
    <w:p w:rsidR="00323DA5" w:rsidRDefault="0058319C" w14:paraId="43AE83CD" w14:textId="77777777">
      <w:pPr>
        <w:pStyle w:val="ListParagraph"/>
        <w:numPr>
          <w:ilvl w:val="1"/>
          <w:numId w:val="24"/>
        </w:numPr>
        <w:tabs>
          <w:tab w:val="left" w:pos="1659"/>
          <w:tab w:val="left" w:pos="1661"/>
        </w:tabs>
        <w:spacing w:before="118"/>
        <w:rPr>
          <w:rFonts w:ascii="Times New Roman"/>
          <w:sz w:val="16"/>
        </w:rPr>
      </w:pPr>
      <w:r>
        <w:rPr>
          <w:rFonts w:ascii="Times New Roman"/>
          <w:sz w:val="16"/>
        </w:rPr>
        <w:t>Location:</w:t>
      </w:r>
      <w:r>
        <w:rPr>
          <w:rFonts w:ascii="Times New Roman"/>
          <w:spacing w:val="36"/>
          <w:sz w:val="16"/>
        </w:rPr>
        <w:t xml:space="preserve"> </w:t>
      </w:r>
      <w:r>
        <w:rPr>
          <w:rFonts w:ascii="Times New Roman"/>
          <w:sz w:val="16"/>
        </w:rPr>
        <w:t>If</w:t>
      </w:r>
      <w:r>
        <w:rPr>
          <w:rFonts w:ascii="Times New Roman"/>
          <w:spacing w:val="-2"/>
          <w:sz w:val="16"/>
        </w:rPr>
        <w:t xml:space="preserve"> </w:t>
      </w:r>
      <w:r>
        <w:rPr>
          <w:rFonts w:ascii="Times New Roman"/>
          <w:sz w:val="16"/>
        </w:rPr>
        <w:t>different</w:t>
      </w:r>
      <w:r>
        <w:rPr>
          <w:rFonts w:ascii="Times New Roman"/>
          <w:spacing w:val="-1"/>
          <w:sz w:val="16"/>
        </w:rPr>
        <w:t xml:space="preserve"> </w:t>
      </w:r>
      <w:r>
        <w:rPr>
          <w:rFonts w:ascii="Times New Roman"/>
          <w:sz w:val="16"/>
        </w:rPr>
        <w:t>from</w:t>
      </w:r>
      <w:r>
        <w:rPr>
          <w:rFonts w:ascii="Times New Roman"/>
          <w:spacing w:val="-2"/>
          <w:sz w:val="16"/>
        </w:rPr>
        <w:t xml:space="preserve"> </w:t>
      </w:r>
      <w:r>
        <w:rPr>
          <w:rFonts w:ascii="Times New Roman"/>
          <w:sz w:val="16"/>
        </w:rPr>
        <w:t>the</w:t>
      </w:r>
      <w:r>
        <w:rPr>
          <w:rFonts w:ascii="Times New Roman"/>
          <w:spacing w:val="-2"/>
          <w:sz w:val="16"/>
        </w:rPr>
        <w:t xml:space="preserve"> </w:t>
      </w:r>
      <w:r>
        <w:rPr>
          <w:rFonts w:ascii="Times New Roman"/>
          <w:sz w:val="16"/>
        </w:rPr>
        <w:t>SESA</w:t>
      </w:r>
      <w:r>
        <w:rPr>
          <w:rFonts w:ascii="Times New Roman"/>
          <w:spacing w:val="-5"/>
          <w:sz w:val="16"/>
        </w:rPr>
        <w:t xml:space="preserve"> </w:t>
      </w:r>
      <w:r>
        <w:rPr>
          <w:rFonts w:ascii="Times New Roman"/>
          <w:sz w:val="16"/>
        </w:rPr>
        <w:t>address,</w:t>
      </w:r>
      <w:r>
        <w:rPr>
          <w:rFonts w:ascii="Times New Roman"/>
          <w:spacing w:val="-1"/>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location of</w:t>
      </w:r>
      <w:r>
        <w:rPr>
          <w:rFonts w:ascii="Times New Roman"/>
          <w:spacing w:val="-4"/>
          <w:sz w:val="16"/>
        </w:rPr>
        <w:t xml:space="preserve"> </w:t>
      </w:r>
      <w:r>
        <w:rPr>
          <w:rFonts w:ascii="Times New Roman"/>
          <w:sz w:val="16"/>
        </w:rPr>
        <w:t>the</w:t>
      </w:r>
      <w:r>
        <w:rPr>
          <w:rFonts w:ascii="Times New Roman"/>
          <w:spacing w:val="-6"/>
          <w:sz w:val="16"/>
        </w:rPr>
        <w:t xml:space="preserve"> </w:t>
      </w:r>
      <w:r>
        <w:rPr>
          <w:rFonts w:ascii="Times New Roman"/>
          <w:sz w:val="16"/>
        </w:rPr>
        <w:t>property.</w:t>
      </w:r>
    </w:p>
    <w:p w:rsidR="00323DA5" w:rsidRDefault="0058319C" w14:paraId="19031D7A"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Date</w:t>
      </w:r>
      <w:r>
        <w:rPr>
          <w:rFonts w:ascii="Times New Roman"/>
          <w:spacing w:val="-3"/>
          <w:sz w:val="16"/>
        </w:rPr>
        <w:t xml:space="preserve"> </w:t>
      </w:r>
      <w:r>
        <w:rPr>
          <w:rFonts w:ascii="Times New Roman"/>
          <w:sz w:val="16"/>
        </w:rPr>
        <w:t>of</w:t>
      </w:r>
      <w:r>
        <w:rPr>
          <w:rFonts w:ascii="Times New Roman"/>
          <w:spacing w:val="-2"/>
          <w:sz w:val="16"/>
        </w:rPr>
        <w:t xml:space="preserve"> </w:t>
      </w:r>
      <w:r>
        <w:rPr>
          <w:rFonts w:ascii="Times New Roman"/>
          <w:sz w:val="16"/>
        </w:rPr>
        <w:t>Acquisition:</w:t>
      </w:r>
      <w:r>
        <w:rPr>
          <w:rFonts w:ascii="Times New Roman"/>
          <w:spacing w:val="36"/>
          <w:sz w:val="16"/>
        </w:rPr>
        <w:t xml:space="preserve"> </w:t>
      </w:r>
      <w:r>
        <w:rPr>
          <w:rFonts w:ascii="Times New Roman"/>
          <w:sz w:val="16"/>
        </w:rPr>
        <w:t>Date</w:t>
      </w:r>
      <w:r>
        <w:rPr>
          <w:rFonts w:ascii="Times New Roman"/>
          <w:spacing w:val="-2"/>
          <w:sz w:val="16"/>
        </w:rPr>
        <w:t xml:space="preserve"> </w:t>
      </w:r>
      <w:r>
        <w:rPr>
          <w:rFonts w:ascii="Times New Roman"/>
          <w:sz w:val="16"/>
        </w:rPr>
        <w:t>on which</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SESA</w:t>
      </w:r>
      <w:r>
        <w:rPr>
          <w:rFonts w:ascii="Times New Roman"/>
          <w:spacing w:val="-5"/>
          <w:sz w:val="16"/>
        </w:rPr>
        <w:t xml:space="preserve"> </w:t>
      </w:r>
      <w:r>
        <w:rPr>
          <w:rFonts w:ascii="Times New Roman"/>
          <w:sz w:val="16"/>
        </w:rPr>
        <w:t>assumed responsibility</w:t>
      </w:r>
      <w:r>
        <w:rPr>
          <w:rFonts w:ascii="Times New Roman"/>
          <w:spacing w:val="-4"/>
          <w:sz w:val="16"/>
        </w:rPr>
        <w:t xml:space="preserve"> </w:t>
      </w:r>
      <w:r>
        <w:rPr>
          <w:rFonts w:ascii="Times New Roman"/>
          <w:sz w:val="16"/>
        </w:rPr>
        <w:t>for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property.</w:t>
      </w:r>
    </w:p>
    <w:p w:rsidR="00323DA5" w:rsidRDefault="0058319C" w14:paraId="278E882B"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Condition</w:t>
      </w:r>
      <w:r>
        <w:rPr>
          <w:rFonts w:ascii="Times New Roman"/>
          <w:spacing w:val="-3"/>
          <w:sz w:val="16"/>
        </w:rPr>
        <w:t xml:space="preserve"> </w:t>
      </w:r>
      <w:r>
        <w:rPr>
          <w:rFonts w:ascii="Times New Roman"/>
          <w:sz w:val="16"/>
        </w:rPr>
        <w:t>Code:</w:t>
      </w:r>
      <w:r>
        <w:rPr>
          <w:rFonts w:ascii="Times New Roman"/>
          <w:spacing w:val="36"/>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condition</w:t>
      </w:r>
      <w:r>
        <w:rPr>
          <w:rFonts w:ascii="Times New Roman"/>
          <w:spacing w:val="-3"/>
          <w:sz w:val="16"/>
        </w:rPr>
        <w:t xml:space="preserve"> </w:t>
      </w:r>
      <w:r>
        <w:rPr>
          <w:rFonts w:ascii="Times New Roman"/>
          <w:sz w:val="16"/>
        </w:rPr>
        <w:t>code</w:t>
      </w:r>
      <w:r>
        <w:rPr>
          <w:rFonts w:ascii="Times New Roman"/>
          <w:spacing w:val="-2"/>
          <w:sz w:val="16"/>
        </w:rPr>
        <w:t xml:space="preserve"> </w:t>
      </w:r>
      <w:r>
        <w:rPr>
          <w:rFonts w:ascii="Times New Roman"/>
          <w:sz w:val="16"/>
        </w:rPr>
        <w:t>corresponding</w:t>
      </w:r>
      <w:r>
        <w:rPr>
          <w:rFonts w:ascii="Times New Roman"/>
          <w:spacing w:val="-5"/>
          <w:sz w:val="16"/>
        </w:rPr>
        <w:t xml:space="preserve"> </w:t>
      </w:r>
      <w:r>
        <w:rPr>
          <w:rFonts w:ascii="Times New Roman"/>
          <w:sz w:val="16"/>
        </w:rPr>
        <w:t>to</w:t>
      </w:r>
      <w:r>
        <w:rPr>
          <w:rFonts w:ascii="Times New Roman"/>
          <w:spacing w:val="-3"/>
          <w:sz w:val="16"/>
        </w:rPr>
        <w:t xml:space="preserve"> </w:t>
      </w:r>
      <w:r>
        <w:rPr>
          <w:rFonts w:ascii="Times New Roman"/>
          <w:sz w:val="16"/>
        </w:rPr>
        <w:t>the</w:t>
      </w:r>
      <w:r>
        <w:rPr>
          <w:rFonts w:ascii="Times New Roman"/>
          <w:spacing w:val="-3"/>
          <w:sz w:val="16"/>
        </w:rPr>
        <w:t xml:space="preserve"> </w:t>
      </w:r>
      <w:r>
        <w:rPr>
          <w:rFonts w:ascii="Times New Roman"/>
          <w:sz w:val="16"/>
        </w:rPr>
        <w:t>condition</w:t>
      </w:r>
      <w:r>
        <w:rPr>
          <w:rFonts w:ascii="Times New Roman"/>
          <w:spacing w:val="-3"/>
          <w:sz w:val="16"/>
        </w:rPr>
        <w:t xml:space="preserve"> </w:t>
      </w:r>
      <w:r>
        <w:rPr>
          <w:rFonts w:ascii="Times New Roman"/>
          <w:sz w:val="16"/>
        </w:rPr>
        <w:t>descriptions</w:t>
      </w:r>
      <w:r>
        <w:rPr>
          <w:rFonts w:ascii="Times New Roman"/>
          <w:spacing w:val="-3"/>
          <w:sz w:val="16"/>
        </w:rPr>
        <w:t xml:space="preserve"> </w:t>
      </w:r>
      <w:r>
        <w:rPr>
          <w:rFonts w:ascii="Times New Roman"/>
          <w:sz w:val="16"/>
        </w:rPr>
        <w:t>provided</w:t>
      </w:r>
      <w:r>
        <w:rPr>
          <w:rFonts w:ascii="Times New Roman"/>
          <w:spacing w:val="-3"/>
          <w:sz w:val="16"/>
        </w:rPr>
        <w:t xml:space="preserve"> </w:t>
      </w:r>
      <w:r>
        <w:rPr>
          <w:rFonts w:ascii="Times New Roman"/>
          <w:sz w:val="16"/>
        </w:rPr>
        <w:t>in</w:t>
      </w:r>
      <w:r>
        <w:rPr>
          <w:rFonts w:ascii="Times New Roman"/>
          <w:spacing w:val="-3"/>
          <w:sz w:val="16"/>
        </w:rPr>
        <w:t xml:space="preserve"> </w:t>
      </w:r>
      <w:r>
        <w:rPr>
          <w:rFonts w:ascii="Times New Roman"/>
          <w:sz w:val="16"/>
        </w:rPr>
        <w:t>the</w:t>
      </w:r>
      <w:r>
        <w:rPr>
          <w:rFonts w:ascii="Times New Roman"/>
          <w:spacing w:val="-6"/>
          <w:sz w:val="16"/>
        </w:rPr>
        <w:t xml:space="preserve"> </w:t>
      </w:r>
      <w:r>
        <w:rPr>
          <w:rFonts w:ascii="Times New Roman"/>
          <w:sz w:val="16"/>
        </w:rPr>
        <w:t>attached list;</w:t>
      </w:r>
      <w:r>
        <w:rPr>
          <w:rFonts w:ascii="Times New Roman"/>
          <w:spacing w:val="-1"/>
          <w:sz w:val="16"/>
        </w:rPr>
        <w:t xml:space="preserve"> </w:t>
      </w:r>
      <w:r>
        <w:rPr>
          <w:rFonts w:ascii="Times New Roman"/>
          <w:sz w:val="16"/>
        </w:rPr>
        <w:t>e.g.,</w:t>
      </w:r>
      <w:r>
        <w:rPr>
          <w:rFonts w:ascii="Times New Roman"/>
          <w:spacing w:val="-3"/>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3"/>
          <w:sz w:val="16"/>
        </w:rPr>
        <w:t xml:space="preserve"> </w:t>
      </w:r>
      <w:r>
        <w:rPr>
          <w:rFonts w:ascii="Times New Roman"/>
          <w:sz w:val="16"/>
        </w:rPr>
        <w:t>can</w:t>
      </w:r>
      <w:r>
        <w:rPr>
          <w:rFonts w:ascii="Times New Roman"/>
          <w:spacing w:val="-3"/>
          <w:sz w:val="16"/>
        </w:rPr>
        <w:t xml:space="preserve"> </w:t>
      </w:r>
      <w:r>
        <w:rPr>
          <w:rFonts w:ascii="Times New Roman"/>
          <w:sz w:val="16"/>
        </w:rPr>
        <w:t>be</w:t>
      </w:r>
      <w:r>
        <w:rPr>
          <w:rFonts w:ascii="Times New Roman"/>
          <w:spacing w:val="-3"/>
          <w:sz w:val="16"/>
        </w:rPr>
        <w:t xml:space="preserve"> </w:t>
      </w:r>
      <w:r>
        <w:rPr>
          <w:rFonts w:ascii="Times New Roman"/>
          <w:sz w:val="16"/>
        </w:rPr>
        <w:t>described</w:t>
      </w:r>
      <w:r>
        <w:rPr>
          <w:rFonts w:ascii="Times New Roman"/>
          <w:spacing w:val="-3"/>
          <w:sz w:val="16"/>
        </w:rPr>
        <w:t xml:space="preserve"> </w:t>
      </w:r>
      <w:r>
        <w:rPr>
          <w:rFonts w:ascii="Times New Roman"/>
          <w:sz w:val="16"/>
        </w:rPr>
        <w:t>as</w:t>
      </w:r>
      <w:r>
        <w:rPr>
          <w:rFonts w:ascii="Times New Roman"/>
          <w:spacing w:val="-1"/>
          <w:sz w:val="16"/>
        </w:rPr>
        <w:t xml:space="preserve"> </w:t>
      </w:r>
      <w:r>
        <w:rPr>
          <w:rFonts w:ascii="Times New Roman"/>
          <w:sz w:val="16"/>
        </w:rPr>
        <w:t>"Used-Good"</w:t>
      </w:r>
      <w:r>
        <w:rPr>
          <w:rFonts w:ascii="Times New Roman"/>
          <w:spacing w:val="-2"/>
          <w:sz w:val="16"/>
        </w:rPr>
        <w:t xml:space="preserve"> </w:t>
      </w:r>
      <w:r>
        <w:rPr>
          <w:rFonts w:ascii="Times New Roman"/>
          <w:sz w:val="16"/>
        </w:rPr>
        <w:t>receives</w:t>
      </w:r>
      <w:r>
        <w:rPr>
          <w:rFonts w:ascii="Times New Roman"/>
          <w:spacing w:val="-2"/>
          <w:sz w:val="16"/>
        </w:rPr>
        <w:t xml:space="preserve"> </w:t>
      </w:r>
      <w:r>
        <w:rPr>
          <w:rFonts w:ascii="Times New Roman"/>
          <w:sz w:val="16"/>
        </w:rPr>
        <w:t>a</w:t>
      </w:r>
      <w:r>
        <w:rPr>
          <w:rFonts w:ascii="Times New Roman"/>
          <w:spacing w:val="-1"/>
          <w:sz w:val="16"/>
        </w:rPr>
        <w:t xml:space="preserve"> </w:t>
      </w:r>
      <w:r>
        <w:rPr>
          <w:rFonts w:ascii="Times New Roman"/>
          <w:sz w:val="16"/>
        </w:rPr>
        <w:t>condition</w:t>
      </w:r>
      <w:r>
        <w:rPr>
          <w:rFonts w:ascii="Times New Roman"/>
          <w:spacing w:val="-5"/>
          <w:sz w:val="16"/>
        </w:rPr>
        <w:t xml:space="preserve"> </w:t>
      </w:r>
      <w:r>
        <w:rPr>
          <w:rFonts w:ascii="Times New Roman"/>
          <w:sz w:val="16"/>
        </w:rPr>
        <w:t>code</w:t>
      </w:r>
      <w:r>
        <w:rPr>
          <w:rFonts w:ascii="Times New Roman"/>
          <w:spacing w:val="-3"/>
          <w:sz w:val="16"/>
        </w:rPr>
        <w:t xml:space="preserve"> </w:t>
      </w:r>
      <w:r>
        <w:rPr>
          <w:rFonts w:ascii="Times New Roman"/>
          <w:sz w:val="16"/>
        </w:rPr>
        <w:t>of</w:t>
      </w:r>
      <w:r>
        <w:rPr>
          <w:rFonts w:ascii="Times New Roman"/>
          <w:spacing w:val="-2"/>
          <w:sz w:val="16"/>
        </w:rPr>
        <w:t xml:space="preserve"> </w:t>
      </w:r>
      <w:r>
        <w:rPr>
          <w:rFonts w:ascii="Times New Roman"/>
          <w:sz w:val="16"/>
        </w:rPr>
        <w:t>"4".</w:t>
      </w:r>
    </w:p>
    <w:p w:rsidR="00323DA5" w:rsidRDefault="0058319C" w14:paraId="220AB1F7" w14:textId="77777777">
      <w:pPr>
        <w:pStyle w:val="ListParagraph"/>
        <w:numPr>
          <w:ilvl w:val="1"/>
          <w:numId w:val="24"/>
        </w:numPr>
        <w:tabs>
          <w:tab w:val="left" w:pos="1660"/>
          <w:tab w:val="left" w:pos="1661"/>
        </w:tabs>
        <w:spacing w:before="119"/>
        <w:rPr>
          <w:rFonts w:ascii="Times New Roman"/>
          <w:sz w:val="16"/>
        </w:rPr>
      </w:pPr>
      <w:r>
        <w:rPr>
          <w:rFonts w:ascii="Times New Roman"/>
          <w:sz w:val="16"/>
        </w:rPr>
        <w:t>Unit:</w:t>
      </w:r>
      <w:r>
        <w:rPr>
          <w:rFonts w:ascii="Times New Roman"/>
          <w:spacing w:val="34"/>
          <w:sz w:val="16"/>
        </w:rPr>
        <w:t xml:space="preserve"> </w:t>
      </w:r>
      <w:r>
        <w:rPr>
          <w:rFonts w:ascii="Times New Roman"/>
          <w:sz w:val="16"/>
        </w:rPr>
        <w:t>Enter</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unit, e.g.,</w:t>
      </w:r>
      <w:r>
        <w:rPr>
          <w:rFonts w:ascii="Times New Roman"/>
          <w:spacing w:val="-3"/>
          <w:sz w:val="16"/>
        </w:rPr>
        <w:t xml:space="preserve"> </w:t>
      </w:r>
      <w:r>
        <w:rPr>
          <w:rFonts w:ascii="Times New Roman"/>
          <w:sz w:val="16"/>
        </w:rPr>
        <w:t>"ea"</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each, "dz"</w:t>
      </w:r>
      <w:r>
        <w:rPr>
          <w:rFonts w:ascii="Times New Roman"/>
          <w:spacing w:val="-3"/>
          <w:sz w:val="16"/>
        </w:rPr>
        <w:t xml:space="preserve"> </w:t>
      </w:r>
      <w:r>
        <w:rPr>
          <w:rFonts w:ascii="Times New Roman"/>
          <w:sz w:val="16"/>
        </w:rPr>
        <w:t>for</w:t>
      </w:r>
      <w:r>
        <w:rPr>
          <w:rFonts w:ascii="Times New Roman"/>
          <w:spacing w:val="-1"/>
          <w:sz w:val="16"/>
        </w:rPr>
        <w:t xml:space="preserve"> </w:t>
      </w:r>
      <w:r>
        <w:rPr>
          <w:rFonts w:ascii="Times New Roman"/>
          <w:sz w:val="16"/>
        </w:rPr>
        <w:t>dozen,</w:t>
      </w:r>
      <w:r>
        <w:rPr>
          <w:rFonts w:ascii="Times New Roman"/>
          <w:spacing w:val="-1"/>
          <w:sz w:val="16"/>
        </w:rPr>
        <w:t xml:space="preserve"> </w:t>
      </w:r>
      <w:r>
        <w:rPr>
          <w:rFonts w:ascii="Times New Roman"/>
          <w:sz w:val="16"/>
        </w:rPr>
        <w:t>"st"</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set,</w:t>
      </w:r>
      <w:r>
        <w:rPr>
          <w:rFonts w:ascii="Times New Roman"/>
          <w:spacing w:val="-1"/>
          <w:sz w:val="16"/>
        </w:rPr>
        <w:t xml:space="preserve"> </w:t>
      </w:r>
      <w:r>
        <w:rPr>
          <w:rFonts w:ascii="Times New Roman"/>
          <w:sz w:val="16"/>
        </w:rPr>
        <w:t>etc.</w:t>
      </w:r>
    </w:p>
    <w:p w:rsidR="00323DA5" w:rsidRDefault="0058319C" w14:paraId="0F5A0A21"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Quantity:</w:t>
      </w:r>
      <w:r>
        <w:rPr>
          <w:rFonts w:ascii="Times New Roman"/>
          <w:spacing w:val="37"/>
          <w:sz w:val="16"/>
        </w:rPr>
        <w:t xml:space="preserve"> </w:t>
      </w:r>
      <w:r>
        <w:rPr>
          <w:rFonts w:ascii="Times New Roman"/>
          <w:sz w:val="16"/>
        </w:rPr>
        <w:t>Enter</w:t>
      </w:r>
      <w:r>
        <w:rPr>
          <w:rFonts w:ascii="Times New Roman"/>
          <w:spacing w:val="-1"/>
          <w:sz w:val="16"/>
        </w:rPr>
        <w:t xml:space="preserve"> </w:t>
      </w:r>
      <w:r>
        <w:rPr>
          <w:rFonts w:ascii="Times New Roman"/>
          <w:sz w:val="16"/>
        </w:rPr>
        <w:t>the</w:t>
      </w:r>
      <w:r>
        <w:rPr>
          <w:rFonts w:ascii="Times New Roman"/>
          <w:spacing w:val="-3"/>
          <w:sz w:val="16"/>
        </w:rPr>
        <w:t xml:space="preserve"> </w:t>
      </w:r>
      <w:r>
        <w:rPr>
          <w:rFonts w:ascii="Times New Roman"/>
          <w:sz w:val="16"/>
        </w:rPr>
        <w:t>number</w:t>
      </w:r>
      <w:r>
        <w:rPr>
          <w:rFonts w:ascii="Times New Roman"/>
          <w:spacing w:val="-1"/>
          <w:sz w:val="16"/>
        </w:rPr>
        <w:t xml:space="preserve"> </w:t>
      </w:r>
      <w:r>
        <w:rPr>
          <w:rFonts w:ascii="Times New Roman"/>
          <w:sz w:val="16"/>
        </w:rPr>
        <w:t>of</w:t>
      </w:r>
      <w:r>
        <w:rPr>
          <w:rFonts w:ascii="Times New Roman"/>
          <w:spacing w:val="-1"/>
          <w:sz w:val="16"/>
        </w:rPr>
        <w:t xml:space="preserve"> </w:t>
      </w:r>
      <w:r>
        <w:rPr>
          <w:rFonts w:ascii="Times New Roman"/>
          <w:sz w:val="16"/>
        </w:rPr>
        <w:t>units.</w:t>
      </w:r>
    </w:p>
    <w:p w:rsidR="00323DA5" w:rsidRDefault="0058319C" w14:paraId="0C434CB6" w14:textId="77777777">
      <w:pPr>
        <w:pStyle w:val="ListParagraph"/>
        <w:numPr>
          <w:ilvl w:val="1"/>
          <w:numId w:val="24"/>
        </w:numPr>
        <w:tabs>
          <w:tab w:val="left" w:pos="1660"/>
          <w:tab w:val="left" w:pos="1661"/>
        </w:tabs>
        <w:spacing w:before="121"/>
        <w:rPr>
          <w:rFonts w:ascii="Times New Roman"/>
          <w:sz w:val="16"/>
        </w:rPr>
      </w:pPr>
      <w:r>
        <w:rPr>
          <w:rFonts w:ascii="Times New Roman"/>
          <w:sz w:val="16"/>
        </w:rPr>
        <w:t>Unit</w:t>
      </w:r>
      <w:r>
        <w:rPr>
          <w:rFonts w:ascii="Times New Roman"/>
          <w:spacing w:val="-3"/>
          <w:sz w:val="16"/>
        </w:rPr>
        <w:t xml:space="preserve"> </w:t>
      </w:r>
      <w:r>
        <w:rPr>
          <w:rFonts w:ascii="Times New Roman"/>
          <w:sz w:val="16"/>
        </w:rPr>
        <w:t>Acquisition</w:t>
      </w:r>
      <w:r>
        <w:rPr>
          <w:rFonts w:ascii="Times New Roman"/>
          <w:spacing w:val="-3"/>
          <w:sz w:val="16"/>
        </w:rPr>
        <w:t xml:space="preserve"> </w:t>
      </w:r>
      <w:r>
        <w:rPr>
          <w:rFonts w:ascii="Times New Roman"/>
          <w:sz w:val="16"/>
        </w:rPr>
        <w:t>Cost,</w:t>
      </w:r>
      <w:r>
        <w:rPr>
          <w:rFonts w:ascii="Times New Roman"/>
          <w:spacing w:val="-2"/>
          <w:sz w:val="16"/>
        </w:rPr>
        <w:t xml:space="preserve"> </w:t>
      </w:r>
      <w:r>
        <w:rPr>
          <w:rFonts w:ascii="Times New Roman"/>
          <w:sz w:val="16"/>
        </w:rPr>
        <w:t>Total</w:t>
      </w:r>
      <w:r>
        <w:rPr>
          <w:rFonts w:ascii="Times New Roman"/>
          <w:spacing w:val="-5"/>
          <w:sz w:val="16"/>
        </w:rPr>
        <w:t xml:space="preserve"> </w:t>
      </w:r>
      <w:r>
        <w:rPr>
          <w:rFonts w:ascii="Times New Roman"/>
          <w:sz w:val="16"/>
        </w:rPr>
        <w:t>Cost:</w:t>
      </w:r>
      <w:r>
        <w:rPr>
          <w:rFonts w:ascii="Times New Roman"/>
          <w:spacing w:val="36"/>
          <w:sz w:val="16"/>
        </w:rPr>
        <w:t xml:space="preserve"> </w:t>
      </w:r>
      <w:r>
        <w:rPr>
          <w:rFonts w:ascii="Times New Roman"/>
          <w:sz w:val="16"/>
        </w:rPr>
        <w:t>Leave</w:t>
      </w:r>
      <w:r>
        <w:rPr>
          <w:rFonts w:ascii="Times New Roman"/>
          <w:spacing w:val="-3"/>
          <w:sz w:val="16"/>
        </w:rPr>
        <w:t xml:space="preserve"> </w:t>
      </w:r>
      <w:r>
        <w:rPr>
          <w:rFonts w:ascii="Times New Roman"/>
          <w:sz w:val="16"/>
        </w:rPr>
        <w:t>blank;</w:t>
      </w:r>
      <w:r>
        <w:rPr>
          <w:rFonts w:ascii="Times New Roman"/>
          <w:spacing w:val="-3"/>
          <w:sz w:val="16"/>
        </w:rPr>
        <w:t xml:space="preserve"> </w:t>
      </w:r>
      <w:r>
        <w:rPr>
          <w:rFonts w:ascii="Times New Roman"/>
          <w:sz w:val="16"/>
        </w:rPr>
        <w:t>these</w:t>
      </w:r>
      <w:r>
        <w:rPr>
          <w:rFonts w:ascii="Times New Roman"/>
          <w:spacing w:val="-3"/>
          <w:sz w:val="16"/>
        </w:rPr>
        <w:t xml:space="preserve"> </w:t>
      </w:r>
      <w:r>
        <w:rPr>
          <w:rFonts w:ascii="Times New Roman"/>
          <w:sz w:val="16"/>
        </w:rPr>
        <w:t>columns</w:t>
      </w:r>
      <w:r>
        <w:rPr>
          <w:rFonts w:ascii="Times New Roman"/>
          <w:spacing w:val="-2"/>
          <w:sz w:val="16"/>
        </w:rPr>
        <w:t xml:space="preserve"> </w:t>
      </w:r>
      <w:r>
        <w:rPr>
          <w:rFonts w:ascii="Times New Roman"/>
          <w:sz w:val="16"/>
        </w:rPr>
        <w:t>will</w:t>
      </w:r>
      <w:r>
        <w:rPr>
          <w:rFonts w:ascii="Times New Roman"/>
          <w:spacing w:val="-3"/>
          <w:sz w:val="16"/>
        </w:rPr>
        <w:t xml:space="preserve"> </w:t>
      </w:r>
      <w:r>
        <w:rPr>
          <w:rFonts w:ascii="Times New Roman"/>
          <w:sz w:val="16"/>
        </w:rPr>
        <w:t>be</w:t>
      </w:r>
      <w:r>
        <w:rPr>
          <w:rFonts w:ascii="Times New Roman"/>
          <w:spacing w:val="-3"/>
          <w:sz w:val="16"/>
        </w:rPr>
        <w:t xml:space="preserve"> </w:t>
      </w:r>
      <w:r>
        <w:rPr>
          <w:rFonts w:ascii="Times New Roman"/>
          <w:sz w:val="16"/>
        </w:rPr>
        <w:t>completed</w:t>
      </w:r>
      <w:r>
        <w:rPr>
          <w:rFonts w:ascii="Times New Roman"/>
          <w:spacing w:val="-1"/>
          <w:sz w:val="16"/>
        </w:rPr>
        <w:t xml:space="preserve"> </w:t>
      </w:r>
      <w:r>
        <w:rPr>
          <w:rFonts w:ascii="Times New Roman"/>
          <w:sz w:val="16"/>
        </w:rPr>
        <w:t>by</w:t>
      </w:r>
      <w:r>
        <w:rPr>
          <w:rFonts w:ascii="Times New Roman"/>
          <w:spacing w:val="-4"/>
          <w:sz w:val="16"/>
        </w:rPr>
        <w:t xml:space="preserve"> </w:t>
      </w:r>
      <w:r>
        <w:rPr>
          <w:rFonts w:ascii="Times New Roman"/>
          <w:sz w:val="16"/>
        </w:rPr>
        <w:t>BLS.</w:t>
      </w:r>
    </w:p>
    <w:p w:rsidR="00323DA5" w:rsidRDefault="00323DA5" w14:paraId="0CE2A8DA" w14:textId="77777777">
      <w:pPr>
        <w:pStyle w:val="BodyText"/>
        <w:rPr>
          <w:rFonts w:ascii="Times New Roman"/>
          <w:sz w:val="18"/>
        </w:rPr>
      </w:pPr>
    </w:p>
    <w:p w:rsidR="00323DA5" w:rsidRDefault="00323DA5" w14:paraId="6E7478A7" w14:textId="77777777">
      <w:pPr>
        <w:pStyle w:val="BodyText"/>
        <w:rPr>
          <w:rFonts w:ascii="Times New Roman"/>
          <w:sz w:val="18"/>
        </w:rPr>
      </w:pPr>
    </w:p>
    <w:p w:rsidR="00323DA5" w:rsidRDefault="0058319C" w14:paraId="0545871F" w14:textId="77777777">
      <w:pPr>
        <w:pStyle w:val="Heading5"/>
        <w:spacing w:before="131"/>
        <w:ind w:left="4324" w:right="4346"/>
        <w:jc w:val="center"/>
        <w:rPr>
          <w:rFonts w:ascii="Times New Roman"/>
        </w:rPr>
      </w:pPr>
      <w:r>
        <w:rPr>
          <w:rFonts w:ascii="Times New Roman"/>
        </w:rPr>
        <w:t>Condition</w:t>
      </w:r>
      <w:r>
        <w:rPr>
          <w:rFonts w:ascii="Times New Roman"/>
          <w:spacing w:val="-5"/>
        </w:rPr>
        <w:t xml:space="preserve"> </w:t>
      </w:r>
      <w:r>
        <w:rPr>
          <w:rFonts w:ascii="Times New Roman"/>
        </w:rPr>
        <w:t>Codes</w:t>
      </w:r>
    </w:p>
    <w:p w:rsidR="00323DA5" w:rsidRDefault="00323DA5" w14:paraId="575D6BD4" w14:textId="77777777">
      <w:pPr>
        <w:pStyle w:val="BodyText"/>
        <w:spacing w:before="2"/>
        <w:rPr>
          <w:rFonts w:ascii="Times New Roman"/>
          <w:b/>
          <w:sz w:val="21"/>
        </w:rPr>
      </w:pPr>
    </w:p>
    <w:tbl>
      <w:tblPr>
        <w:tblW w:w="0" w:type="auto"/>
        <w:tblInd w:w="357" w:type="dxa"/>
        <w:tblLayout w:type="fixed"/>
        <w:tblCellMar>
          <w:left w:w="0" w:type="dxa"/>
          <w:right w:w="0" w:type="dxa"/>
        </w:tblCellMar>
        <w:tblLook w:val="01E0" w:firstRow="1" w:lastRow="1" w:firstColumn="1" w:lastColumn="1" w:noHBand="0" w:noVBand="0"/>
      </w:tblPr>
      <w:tblGrid>
        <w:gridCol w:w="469"/>
        <w:gridCol w:w="2110"/>
        <w:gridCol w:w="11533"/>
      </w:tblGrid>
      <w:tr w:rsidR="00323DA5" w14:paraId="60AEA2DA" w14:textId="77777777">
        <w:trPr>
          <w:trHeight w:val="241"/>
        </w:trPr>
        <w:tc>
          <w:tcPr>
            <w:tcW w:w="469" w:type="dxa"/>
          </w:tcPr>
          <w:p w:rsidR="00323DA5" w:rsidRDefault="0058319C" w14:paraId="35FE8D5E" w14:textId="77777777">
            <w:pPr>
              <w:pStyle w:val="TableParagraph"/>
              <w:spacing w:line="178" w:lineRule="exact"/>
              <w:ind w:left="50"/>
              <w:rPr>
                <w:rFonts w:ascii="Times New Roman"/>
                <w:sz w:val="16"/>
              </w:rPr>
            </w:pPr>
            <w:r>
              <w:rPr>
                <w:rFonts w:ascii="Times New Roman"/>
                <w:sz w:val="16"/>
              </w:rPr>
              <w:t>1</w:t>
            </w:r>
          </w:p>
        </w:tc>
        <w:tc>
          <w:tcPr>
            <w:tcW w:w="2110" w:type="dxa"/>
          </w:tcPr>
          <w:p w:rsidR="00323DA5" w:rsidRDefault="0058319C" w14:paraId="01821177" w14:textId="77777777">
            <w:pPr>
              <w:pStyle w:val="TableParagraph"/>
              <w:spacing w:line="178" w:lineRule="exact"/>
              <w:ind w:left="301"/>
              <w:rPr>
                <w:rFonts w:ascii="Times New Roman"/>
                <w:sz w:val="16"/>
              </w:rPr>
            </w:pPr>
            <w:r>
              <w:rPr>
                <w:rFonts w:ascii="Times New Roman"/>
                <w:sz w:val="16"/>
              </w:rPr>
              <w:t>Unused-Good</w:t>
            </w:r>
          </w:p>
        </w:tc>
        <w:tc>
          <w:tcPr>
            <w:tcW w:w="11533" w:type="dxa"/>
          </w:tcPr>
          <w:p w:rsidR="00323DA5" w:rsidRDefault="0058319C" w14:paraId="75E4AC30" w14:textId="77777777">
            <w:pPr>
              <w:pStyle w:val="TableParagraph"/>
              <w:spacing w:line="178" w:lineRule="exact"/>
              <w:ind w:left="351"/>
              <w:rPr>
                <w:rFonts w:ascii="Times New Roman"/>
                <w:sz w:val="16"/>
              </w:rPr>
            </w:pPr>
            <w:r>
              <w:rPr>
                <w:rFonts w:ascii="Times New Roman"/>
                <w:sz w:val="16"/>
              </w:rPr>
              <w:t>Unused</w:t>
            </w:r>
            <w:r>
              <w:rPr>
                <w:rFonts w:ascii="Times New Roman"/>
                <w:spacing w:val="-4"/>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4"/>
                <w:sz w:val="16"/>
              </w:rPr>
              <w:t xml:space="preserve"> </w:t>
            </w:r>
            <w:r>
              <w:rPr>
                <w:rFonts w:ascii="Times New Roman"/>
                <w:sz w:val="16"/>
              </w:rPr>
              <w:t>is</w:t>
            </w:r>
            <w:r>
              <w:rPr>
                <w:rFonts w:ascii="Times New Roman"/>
                <w:spacing w:val="-4"/>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and</w:t>
            </w:r>
            <w:r>
              <w:rPr>
                <w:rFonts w:ascii="Times New Roman"/>
                <w:spacing w:val="-3"/>
                <w:sz w:val="16"/>
              </w:rPr>
              <w:t xml:space="preserve"> </w:t>
            </w:r>
            <w:r>
              <w:rPr>
                <w:rFonts w:ascii="Times New Roman"/>
                <w:sz w:val="16"/>
              </w:rPr>
              <w:t>identical</w:t>
            </w:r>
            <w:r>
              <w:rPr>
                <w:rFonts w:ascii="Times New Roman"/>
                <w:spacing w:val="-3"/>
                <w:sz w:val="16"/>
              </w:rPr>
              <w:t xml:space="preserve"> </w:t>
            </w:r>
            <w:r>
              <w:rPr>
                <w:rFonts w:ascii="Times New Roman"/>
                <w:sz w:val="16"/>
              </w:rPr>
              <w:t>or</w:t>
            </w:r>
            <w:r>
              <w:rPr>
                <w:rFonts w:ascii="Times New Roman"/>
                <w:spacing w:val="-2"/>
                <w:sz w:val="16"/>
              </w:rPr>
              <w:t xml:space="preserve"> </w:t>
            </w:r>
            <w:r>
              <w:rPr>
                <w:rFonts w:ascii="Times New Roman"/>
                <w:sz w:val="16"/>
              </w:rPr>
              <w:t>interchangeable</w:t>
            </w:r>
            <w:r>
              <w:rPr>
                <w:rFonts w:ascii="Times New Roman"/>
                <w:spacing w:val="-3"/>
                <w:sz w:val="16"/>
              </w:rPr>
              <w:t xml:space="preserve"> </w:t>
            </w:r>
            <w:r>
              <w:rPr>
                <w:rFonts w:ascii="Times New Roman"/>
                <w:sz w:val="16"/>
              </w:rPr>
              <w:t>with new</w:t>
            </w:r>
            <w:r>
              <w:rPr>
                <w:rFonts w:ascii="Times New Roman"/>
                <w:spacing w:val="-5"/>
                <w:sz w:val="16"/>
              </w:rPr>
              <w:t xml:space="preserve"> </w:t>
            </w:r>
            <w:r>
              <w:rPr>
                <w:rFonts w:ascii="Times New Roman"/>
                <w:sz w:val="16"/>
              </w:rPr>
              <w:t>items</w:t>
            </w:r>
            <w:r>
              <w:rPr>
                <w:rFonts w:ascii="Times New Roman"/>
                <w:spacing w:val="-2"/>
                <w:sz w:val="16"/>
              </w:rPr>
              <w:t xml:space="preserve"> </w:t>
            </w:r>
            <w:r>
              <w:rPr>
                <w:rFonts w:ascii="Times New Roman"/>
                <w:sz w:val="16"/>
              </w:rPr>
              <w:t>from</w:t>
            </w:r>
            <w:r>
              <w:rPr>
                <w:rFonts w:ascii="Times New Roman"/>
                <w:spacing w:val="-2"/>
                <w:sz w:val="16"/>
              </w:rPr>
              <w:t xml:space="preserve"> </w:t>
            </w:r>
            <w:r>
              <w:rPr>
                <w:rFonts w:ascii="Times New Roman"/>
                <w:sz w:val="16"/>
              </w:rPr>
              <w:t>normal</w:t>
            </w:r>
            <w:r>
              <w:rPr>
                <w:rFonts w:ascii="Times New Roman"/>
                <w:spacing w:val="-4"/>
                <w:sz w:val="16"/>
              </w:rPr>
              <w:t xml:space="preserve"> </w:t>
            </w:r>
            <w:r>
              <w:rPr>
                <w:rFonts w:ascii="Times New Roman"/>
                <w:sz w:val="16"/>
              </w:rPr>
              <w:t>supply</w:t>
            </w:r>
            <w:r>
              <w:rPr>
                <w:rFonts w:ascii="Times New Roman"/>
                <w:spacing w:val="-4"/>
                <w:sz w:val="16"/>
              </w:rPr>
              <w:t xml:space="preserve"> </w:t>
            </w:r>
            <w:r>
              <w:rPr>
                <w:rFonts w:ascii="Times New Roman"/>
                <w:sz w:val="16"/>
              </w:rPr>
              <w:t>sources.</w:t>
            </w:r>
          </w:p>
        </w:tc>
      </w:tr>
      <w:tr w:rsidR="00323DA5" w14:paraId="020877F6" w14:textId="77777777">
        <w:trPr>
          <w:trHeight w:val="303"/>
        </w:trPr>
        <w:tc>
          <w:tcPr>
            <w:tcW w:w="469" w:type="dxa"/>
          </w:tcPr>
          <w:p w:rsidR="00323DA5" w:rsidRDefault="0058319C" w14:paraId="26AA5C7D" w14:textId="77777777">
            <w:pPr>
              <w:pStyle w:val="TableParagraph"/>
              <w:spacing w:before="57"/>
              <w:ind w:left="50"/>
              <w:rPr>
                <w:rFonts w:ascii="Times New Roman"/>
                <w:sz w:val="16"/>
              </w:rPr>
            </w:pPr>
            <w:r>
              <w:rPr>
                <w:rFonts w:ascii="Times New Roman"/>
                <w:sz w:val="16"/>
              </w:rPr>
              <w:t>2</w:t>
            </w:r>
          </w:p>
        </w:tc>
        <w:tc>
          <w:tcPr>
            <w:tcW w:w="2110" w:type="dxa"/>
          </w:tcPr>
          <w:p w:rsidR="00323DA5" w:rsidRDefault="0058319C" w14:paraId="70AAF256" w14:textId="77777777">
            <w:pPr>
              <w:pStyle w:val="TableParagraph"/>
              <w:spacing w:before="57"/>
              <w:ind w:left="301"/>
              <w:rPr>
                <w:rFonts w:ascii="Times New Roman"/>
                <w:sz w:val="16"/>
              </w:rPr>
            </w:pPr>
            <w:r>
              <w:rPr>
                <w:rFonts w:ascii="Times New Roman"/>
                <w:sz w:val="16"/>
              </w:rPr>
              <w:t>Unused-Fair</w:t>
            </w:r>
          </w:p>
        </w:tc>
        <w:tc>
          <w:tcPr>
            <w:tcW w:w="11533" w:type="dxa"/>
          </w:tcPr>
          <w:p w:rsidR="00323DA5" w:rsidRDefault="0058319C" w14:paraId="691FBFA8" w14:textId="77777777">
            <w:pPr>
              <w:pStyle w:val="TableParagraph"/>
              <w:spacing w:before="57"/>
              <w:ind w:left="351"/>
              <w:rPr>
                <w:rFonts w:ascii="Times New Roman"/>
                <w:sz w:val="16"/>
              </w:rPr>
            </w:pPr>
            <w:r>
              <w:rPr>
                <w:rFonts w:ascii="Times New Roman"/>
                <w:sz w:val="16"/>
              </w:rPr>
              <w:t>Unused</w:t>
            </w:r>
            <w:r>
              <w:rPr>
                <w:rFonts w:ascii="Times New Roman"/>
                <w:spacing w:val="-3"/>
                <w:sz w:val="16"/>
              </w:rPr>
              <w:t xml:space="preserve"> </w:t>
            </w:r>
            <w:r>
              <w:rPr>
                <w:rFonts w:ascii="Times New Roman"/>
                <w:sz w:val="16"/>
              </w:rPr>
              <w:t>property</w:t>
            </w:r>
            <w:r>
              <w:rPr>
                <w:rFonts w:ascii="Times New Roman"/>
                <w:spacing w:val="-4"/>
                <w:sz w:val="16"/>
              </w:rPr>
              <w:t xml:space="preserve"> </w:t>
            </w:r>
            <w:r>
              <w:rPr>
                <w:rFonts w:ascii="Times New Roman"/>
                <w:sz w:val="16"/>
              </w:rPr>
              <w:t>that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2"/>
                <w:sz w:val="16"/>
              </w:rPr>
              <w:t xml:space="preserve"> </w:t>
            </w:r>
            <w:r>
              <w:rPr>
                <w:rFonts w:ascii="Times New Roman"/>
                <w:sz w:val="16"/>
              </w:rPr>
              <w:t>without repairs,</w:t>
            </w:r>
            <w:r>
              <w:rPr>
                <w:rFonts w:ascii="Times New Roman"/>
                <w:spacing w:val="-2"/>
                <w:sz w:val="16"/>
              </w:rPr>
              <w:t xml:space="preserve"> </w:t>
            </w:r>
            <w:r>
              <w:rPr>
                <w:rFonts w:ascii="Times New Roman"/>
                <w:sz w:val="16"/>
              </w:rPr>
              <w:t>but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deteriorated</w:t>
            </w:r>
            <w:r>
              <w:rPr>
                <w:rFonts w:ascii="Times New Roman"/>
                <w:spacing w:val="1"/>
                <w:sz w:val="16"/>
              </w:rPr>
              <w:t xml:space="preserve"> </w:t>
            </w:r>
            <w:r>
              <w:rPr>
                <w:rFonts w:ascii="Times New Roman"/>
                <w:sz w:val="16"/>
              </w:rPr>
              <w:t>or</w:t>
            </w:r>
            <w:r>
              <w:rPr>
                <w:rFonts w:ascii="Times New Roman"/>
                <w:spacing w:val="-4"/>
                <w:sz w:val="16"/>
              </w:rPr>
              <w:t xml:space="preserve"> </w:t>
            </w:r>
            <w:r>
              <w:rPr>
                <w:rFonts w:ascii="Times New Roman"/>
                <w:sz w:val="16"/>
              </w:rPr>
              <w:t>damaged</w:t>
            </w:r>
            <w:r>
              <w:rPr>
                <w:rFonts w:ascii="Times New Roman"/>
                <w:spacing w:val="1"/>
                <w:sz w:val="16"/>
              </w:rPr>
              <w:t xml:space="preserve"> </w:t>
            </w:r>
            <w:r>
              <w:rPr>
                <w:rFonts w:ascii="Times New Roman"/>
                <w:sz w:val="16"/>
              </w:rPr>
              <w:t>to</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extent</w:t>
            </w:r>
            <w:r>
              <w:rPr>
                <w:rFonts w:ascii="Times New Roman"/>
                <w:spacing w:val="-2"/>
                <w:sz w:val="16"/>
              </w:rPr>
              <w:t xml:space="preserve"> </w:t>
            </w:r>
            <w:r>
              <w:rPr>
                <w:rFonts w:ascii="Times New Roman"/>
                <w:sz w:val="16"/>
              </w:rPr>
              <w:t>that</w:t>
            </w:r>
            <w:r>
              <w:rPr>
                <w:rFonts w:ascii="Times New Roman"/>
                <w:spacing w:val="-2"/>
                <w:sz w:val="16"/>
              </w:rPr>
              <w:t xml:space="preserve"> </w:t>
            </w:r>
            <w:r>
              <w:rPr>
                <w:rFonts w:ascii="Times New Roman"/>
                <w:sz w:val="16"/>
              </w:rPr>
              <w:t>utility</w:t>
            </w:r>
            <w:r>
              <w:rPr>
                <w:rFonts w:ascii="Times New Roman"/>
                <w:spacing w:val="-4"/>
                <w:sz w:val="16"/>
              </w:rPr>
              <w:t xml:space="preserve"> </w:t>
            </w:r>
            <w:r>
              <w:rPr>
                <w:rFonts w:ascii="Times New Roman"/>
                <w:sz w:val="16"/>
              </w:rPr>
              <w:t>is</w:t>
            </w:r>
            <w:r>
              <w:rPr>
                <w:rFonts w:ascii="Times New Roman"/>
                <w:spacing w:val="-1"/>
                <w:sz w:val="16"/>
              </w:rPr>
              <w:t xml:space="preserve"> </w:t>
            </w:r>
            <w:r>
              <w:rPr>
                <w:rFonts w:ascii="Times New Roman"/>
                <w:sz w:val="16"/>
              </w:rPr>
              <w:t>somewhat</w:t>
            </w:r>
            <w:r>
              <w:rPr>
                <w:rFonts w:ascii="Times New Roman"/>
                <w:spacing w:val="-2"/>
                <w:sz w:val="16"/>
              </w:rPr>
              <w:t xml:space="preserve"> </w:t>
            </w:r>
            <w:r>
              <w:rPr>
                <w:rFonts w:ascii="Times New Roman"/>
                <w:sz w:val="16"/>
              </w:rPr>
              <w:t>impaired.</w:t>
            </w:r>
          </w:p>
        </w:tc>
      </w:tr>
      <w:tr w:rsidR="00323DA5" w14:paraId="20BC1880" w14:textId="77777777">
        <w:trPr>
          <w:trHeight w:val="303"/>
        </w:trPr>
        <w:tc>
          <w:tcPr>
            <w:tcW w:w="469" w:type="dxa"/>
          </w:tcPr>
          <w:p w:rsidR="00323DA5" w:rsidRDefault="0058319C" w14:paraId="19EEC95F" w14:textId="77777777">
            <w:pPr>
              <w:pStyle w:val="TableParagraph"/>
              <w:spacing w:before="56"/>
              <w:ind w:left="50"/>
              <w:rPr>
                <w:rFonts w:ascii="Times New Roman"/>
                <w:sz w:val="16"/>
              </w:rPr>
            </w:pPr>
            <w:r>
              <w:rPr>
                <w:rFonts w:ascii="Times New Roman"/>
                <w:sz w:val="16"/>
              </w:rPr>
              <w:t>3</w:t>
            </w:r>
          </w:p>
        </w:tc>
        <w:tc>
          <w:tcPr>
            <w:tcW w:w="2110" w:type="dxa"/>
          </w:tcPr>
          <w:p w:rsidR="00323DA5" w:rsidRDefault="0058319C" w14:paraId="78B01368" w14:textId="77777777">
            <w:pPr>
              <w:pStyle w:val="TableParagraph"/>
              <w:spacing w:before="56"/>
              <w:ind w:left="301"/>
              <w:rPr>
                <w:rFonts w:ascii="Times New Roman"/>
                <w:sz w:val="16"/>
              </w:rPr>
            </w:pPr>
            <w:r>
              <w:rPr>
                <w:rFonts w:ascii="Times New Roman"/>
                <w:sz w:val="16"/>
              </w:rPr>
              <w:t>Unused-Poor</w:t>
            </w:r>
          </w:p>
        </w:tc>
        <w:tc>
          <w:tcPr>
            <w:tcW w:w="11533" w:type="dxa"/>
          </w:tcPr>
          <w:p w:rsidR="00323DA5" w:rsidRDefault="0058319C" w14:paraId="15E58215" w14:textId="77777777">
            <w:pPr>
              <w:pStyle w:val="TableParagraph"/>
              <w:spacing w:before="56"/>
              <w:ind w:left="351"/>
              <w:rPr>
                <w:rFonts w:ascii="Times New Roman"/>
                <w:sz w:val="16"/>
              </w:rPr>
            </w:pPr>
            <w:r>
              <w:rPr>
                <w:rFonts w:ascii="Times New Roman"/>
                <w:sz w:val="16"/>
              </w:rPr>
              <w:t>Unused</w:t>
            </w:r>
            <w:r>
              <w:rPr>
                <w:rFonts w:ascii="Times New Roman"/>
                <w:spacing w:val="-3"/>
                <w:sz w:val="16"/>
              </w:rPr>
              <w:t xml:space="preserve"> </w:t>
            </w:r>
            <w:r>
              <w:rPr>
                <w:rFonts w:ascii="Times New Roman"/>
                <w:sz w:val="16"/>
              </w:rPr>
              <w:t>property</w:t>
            </w:r>
            <w:r>
              <w:rPr>
                <w:rFonts w:ascii="Times New Roman"/>
                <w:spacing w:val="-5"/>
                <w:sz w:val="16"/>
              </w:rPr>
              <w:t xml:space="preserve"> </w:t>
            </w:r>
            <w:r>
              <w:rPr>
                <w:rFonts w:ascii="Times New Roman"/>
                <w:sz w:val="16"/>
              </w:rPr>
              <w:t>that</w:t>
            </w:r>
            <w:r>
              <w:rPr>
                <w:rFonts w:ascii="Times New Roman"/>
                <w:spacing w:val="-3"/>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1"/>
                <w:sz w:val="16"/>
              </w:rPr>
              <w:t xml:space="preserve"> </w:t>
            </w:r>
            <w:r>
              <w:rPr>
                <w:rFonts w:ascii="Times New Roman"/>
                <w:sz w:val="16"/>
              </w:rPr>
              <w:t>repairs,</w:t>
            </w:r>
            <w:r>
              <w:rPr>
                <w:rFonts w:ascii="Times New Roman"/>
                <w:spacing w:val="-3"/>
                <w:sz w:val="16"/>
              </w:rPr>
              <w:t xml:space="preserve"> </w:t>
            </w:r>
            <w:r>
              <w:rPr>
                <w:rFonts w:ascii="Times New Roman"/>
                <w:sz w:val="16"/>
              </w:rPr>
              <w:t>but</w:t>
            </w:r>
            <w:r>
              <w:rPr>
                <w:rFonts w:ascii="Times New Roman"/>
                <w:spacing w:val="-2"/>
                <w:sz w:val="16"/>
              </w:rPr>
              <w:t xml:space="preserve"> </w:t>
            </w:r>
            <w:r>
              <w:rPr>
                <w:rFonts w:ascii="Times New Roman"/>
                <w:sz w:val="16"/>
              </w:rPr>
              <w:t>is</w:t>
            </w:r>
            <w:r>
              <w:rPr>
                <w:rFonts w:ascii="Times New Roman"/>
                <w:spacing w:val="-2"/>
                <w:sz w:val="16"/>
              </w:rPr>
              <w:t xml:space="preserve"> </w:t>
            </w:r>
            <w:r>
              <w:rPr>
                <w:rFonts w:ascii="Times New Roman"/>
                <w:sz w:val="16"/>
              </w:rPr>
              <w:t>considerably</w:t>
            </w:r>
            <w:r>
              <w:rPr>
                <w:rFonts w:ascii="Times New Roman"/>
                <w:spacing w:val="-5"/>
                <w:sz w:val="16"/>
              </w:rPr>
              <w:t xml:space="preserve"> </w:t>
            </w:r>
            <w:r>
              <w:rPr>
                <w:rFonts w:ascii="Times New Roman"/>
                <w:sz w:val="16"/>
              </w:rPr>
              <w:t>deteriorated or</w:t>
            </w:r>
            <w:r>
              <w:rPr>
                <w:rFonts w:ascii="Times New Roman"/>
                <w:spacing w:val="-2"/>
                <w:sz w:val="16"/>
              </w:rPr>
              <w:t xml:space="preserve"> </w:t>
            </w:r>
            <w:r>
              <w:rPr>
                <w:rFonts w:ascii="Times New Roman"/>
                <w:sz w:val="16"/>
              </w:rPr>
              <w:t>damaged.</w:t>
            </w:r>
            <w:r>
              <w:rPr>
                <w:rFonts w:ascii="Times New Roman"/>
                <w:spacing w:val="-2"/>
                <w:sz w:val="16"/>
              </w:rPr>
              <w:t xml:space="preserve"> </w:t>
            </w:r>
            <w:r>
              <w:rPr>
                <w:rFonts w:ascii="Times New Roman"/>
                <w:sz w:val="16"/>
              </w:rPr>
              <w:t>Enough</w:t>
            </w:r>
            <w:r>
              <w:rPr>
                <w:rFonts w:ascii="Times New Roman"/>
                <w:spacing w:val="-3"/>
                <w:sz w:val="16"/>
              </w:rPr>
              <w:t xml:space="preserve"> </w:t>
            </w:r>
            <w:r>
              <w:rPr>
                <w:rFonts w:ascii="Times New Roman"/>
                <w:sz w:val="16"/>
              </w:rPr>
              <w:t>utility</w:t>
            </w:r>
            <w:r>
              <w:rPr>
                <w:rFonts w:ascii="Times New Roman"/>
                <w:spacing w:val="-5"/>
                <w:sz w:val="16"/>
              </w:rPr>
              <w:t xml:space="preserve"> </w:t>
            </w:r>
            <w:r>
              <w:rPr>
                <w:rFonts w:ascii="Times New Roman"/>
                <w:sz w:val="16"/>
              </w:rPr>
              <w:t>remains</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classify</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property</w:t>
            </w:r>
            <w:r>
              <w:rPr>
                <w:rFonts w:ascii="Times New Roman"/>
                <w:spacing w:val="-4"/>
                <w:sz w:val="16"/>
              </w:rPr>
              <w:t xml:space="preserve"> </w:t>
            </w:r>
            <w:r>
              <w:rPr>
                <w:rFonts w:ascii="Times New Roman"/>
                <w:sz w:val="16"/>
              </w:rPr>
              <w:t>better</w:t>
            </w:r>
            <w:r>
              <w:rPr>
                <w:rFonts w:ascii="Times New Roman"/>
                <w:spacing w:val="-2"/>
                <w:sz w:val="16"/>
              </w:rPr>
              <w:t xml:space="preserve"> </w:t>
            </w:r>
            <w:r>
              <w:rPr>
                <w:rFonts w:ascii="Times New Roman"/>
                <w:sz w:val="16"/>
              </w:rPr>
              <w:t>than</w:t>
            </w:r>
            <w:r>
              <w:rPr>
                <w:rFonts w:ascii="Times New Roman"/>
                <w:spacing w:val="-5"/>
                <w:sz w:val="16"/>
              </w:rPr>
              <w:t xml:space="preserve"> </w:t>
            </w:r>
            <w:r>
              <w:rPr>
                <w:rFonts w:ascii="Times New Roman"/>
                <w:sz w:val="16"/>
              </w:rPr>
              <w:t>salvage.</w:t>
            </w:r>
          </w:p>
        </w:tc>
      </w:tr>
      <w:tr w:rsidR="00323DA5" w14:paraId="5BAF372E" w14:textId="77777777">
        <w:trPr>
          <w:trHeight w:val="304"/>
        </w:trPr>
        <w:tc>
          <w:tcPr>
            <w:tcW w:w="469" w:type="dxa"/>
          </w:tcPr>
          <w:p w:rsidR="00323DA5" w:rsidRDefault="0058319C" w14:paraId="6B04BB2B" w14:textId="77777777">
            <w:pPr>
              <w:pStyle w:val="TableParagraph"/>
              <w:spacing w:before="57"/>
              <w:ind w:left="50"/>
              <w:rPr>
                <w:rFonts w:ascii="Times New Roman"/>
                <w:sz w:val="16"/>
              </w:rPr>
            </w:pPr>
            <w:r>
              <w:rPr>
                <w:rFonts w:ascii="Times New Roman"/>
                <w:sz w:val="16"/>
              </w:rPr>
              <w:t>4</w:t>
            </w:r>
          </w:p>
        </w:tc>
        <w:tc>
          <w:tcPr>
            <w:tcW w:w="2110" w:type="dxa"/>
          </w:tcPr>
          <w:p w:rsidR="00323DA5" w:rsidRDefault="0058319C" w14:paraId="2F8D4434" w14:textId="77777777">
            <w:pPr>
              <w:pStyle w:val="TableParagraph"/>
              <w:spacing w:before="57"/>
              <w:ind w:left="301"/>
              <w:rPr>
                <w:rFonts w:ascii="Times New Roman"/>
                <w:sz w:val="16"/>
              </w:rPr>
            </w:pPr>
            <w:r>
              <w:rPr>
                <w:rFonts w:ascii="Times New Roman"/>
                <w:sz w:val="16"/>
              </w:rPr>
              <w:t>Used-Good</w:t>
            </w:r>
          </w:p>
        </w:tc>
        <w:tc>
          <w:tcPr>
            <w:tcW w:w="11533" w:type="dxa"/>
          </w:tcPr>
          <w:p w:rsidR="00323DA5" w:rsidRDefault="0058319C" w14:paraId="597E41CD" w14:textId="77777777">
            <w:pPr>
              <w:pStyle w:val="TableParagraph"/>
              <w:spacing w:before="57"/>
              <w:ind w:left="351"/>
              <w:rPr>
                <w:rFonts w:ascii="Times New Roman"/>
                <w:sz w:val="16"/>
              </w:rPr>
            </w:pPr>
            <w:r>
              <w:rPr>
                <w:rFonts w:ascii="Times New Roman"/>
                <w:sz w:val="16"/>
              </w:rPr>
              <w:t>Used property</w:t>
            </w:r>
            <w:r>
              <w:rPr>
                <w:rFonts w:ascii="Times New Roman"/>
                <w:spacing w:val="-4"/>
                <w:sz w:val="16"/>
              </w:rPr>
              <w:t xml:space="preserve"> </w:t>
            </w:r>
            <w:r>
              <w:rPr>
                <w:rFonts w:ascii="Times New Roman"/>
                <w:sz w:val="16"/>
              </w:rPr>
              <w:t>that</w:t>
            </w:r>
            <w:r>
              <w:rPr>
                <w:rFonts w:ascii="Times New Roman"/>
                <w:spacing w:val="-2"/>
                <w:sz w:val="16"/>
              </w:rPr>
              <w:t xml:space="preserve"> </w:t>
            </w:r>
            <w:r>
              <w:rPr>
                <w:rFonts w:ascii="Times New Roman"/>
                <w:sz w:val="16"/>
              </w:rPr>
              <w:t>is</w:t>
            </w:r>
            <w:r>
              <w:rPr>
                <w:rFonts w:ascii="Times New Roman"/>
                <w:spacing w:val="-3"/>
                <w:sz w:val="16"/>
              </w:rPr>
              <w:t xml:space="preserve"> </w:t>
            </w:r>
            <w:r>
              <w:rPr>
                <w:rFonts w:ascii="Times New Roman"/>
                <w:sz w:val="16"/>
              </w:rPr>
              <w:t>usable</w:t>
            </w:r>
            <w:r>
              <w:rPr>
                <w:rFonts w:ascii="Times New Roman"/>
                <w:spacing w:val="-2"/>
                <w:sz w:val="16"/>
              </w:rPr>
              <w:t xml:space="preserve"> </w:t>
            </w:r>
            <w:r>
              <w:rPr>
                <w:rFonts w:ascii="Times New Roman"/>
                <w:sz w:val="16"/>
              </w:rPr>
              <w:t>without</w:t>
            </w:r>
            <w:r>
              <w:rPr>
                <w:rFonts w:ascii="Times New Roman"/>
                <w:spacing w:val="-3"/>
                <w:sz w:val="16"/>
              </w:rPr>
              <w:t xml:space="preserve"> </w:t>
            </w:r>
            <w:r>
              <w:rPr>
                <w:rFonts w:ascii="Times New Roman"/>
                <w:sz w:val="16"/>
              </w:rPr>
              <w:t>repairs,</w:t>
            </w:r>
            <w:r>
              <w:rPr>
                <w:rFonts w:ascii="Times New Roman"/>
                <w:spacing w:val="-2"/>
                <w:sz w:val="16"/>
              </w:rPr>
              <w:t xml:space="preserve"> </w:t>
            </w:r>
            <w:r>
              <w:rPr>
                <w:rFonts w:ascii="Times New Roman"/>
                <w:sz w:val="16"/>
              </w:rPr>
              <w:t>and</w:t>
            </w:r>
            <w:r>
              <w:rPr>
                <w:rFonts w:ascii="Times New Roman"/>
                <w:spacing w:val="-2"/>
                <w:sz w:val="16"/>
              </w:rPr>
              <w:t xml:space="preserve"> </w:t>
            </w:r>
            <w:r>
              <w:rPr>
                <w:rFonts w:ascii="Times New Roman"/>
                <w:sz w:val="16"/>
              </w:rPr>
              <w:t>most of</w:t>
            </w:r>
            <w:r>
              <w:rPr>
                <w:rFonts w:ascii="Times New Roman"/>
                <w:spacing w:val="-1"/>
                <w:sz w:val="16"/>
              </w:rPr>
              <w:t xml:space="preserve"> </w:t>
            </w:r>
            <w:r>
              <w:rPr>
                <w:rFonts w:ascii="Times New Roman"/>
                <w:sz w:val="16"/>
              </w:rPr>
              <w:t>its</w:t>
            </w:r>
            <w:r>
              <w:rPr>
                <w:rFonts w:ascii="Times New Roman"/>
                <w:spacing w:val="-4"/>
                <w:sz w:val="16"/>
              </w:rPr>
              <w:t xml:space="preserve"> </w:t>
            </w:r>
            <w:r>
              <w:rPr>
                <w:rFonts w:ascii="Times New Roman"/>
                <w:sz w:val="16"/>
              </w:rPr>
              <w:t>useful</w:t>
            </w:r>
            <w:r>
              <w:rPr>
                <w:rFonts w:ascii="Times New Roman"/>
                <w:spacing w:val="-2"/>
                <w:sz w:val="16"/>
              </w:rPr>
              <w:t xml:space="preserve"> </w:t>
            </w:r>
            <w:r>
              <w:rPr>
                <w:rFonts w:ascii="Times New Roman"/>
                <w:sz w:val="16"/>
              </w:rPr>
              <w:t>life</w:t>
            </w:r>
            <w:r>
              <w:rPr>
                <w:rFonts w:ascii="Times New Roman"/>
                <w:spacing w:val="-2"/>
                <w:sz w:val="16"/>
              </w:rPr>
              <w:t xml:space="preserve"> </w:t>
            </w:r>
            <w:r>
              <w:rPr>
                <w:rFonts w:ascii="Times New Roman"/>
                <w:sz w:val="16"/>
              </w:rPr>
              <w:t>remains.</w:t>
            </w:r>
          </w:p>
        </w:tc>
      </w:tr>
      <w:tr w:rsidR="00323DA5" w14:paraId="4061347F" w14:textId="77777777">
        <w:trPr>
          <w:trHeight w:val="303"/>
        </w:trPr>
        <w:tc>
          <w:tcPr>
            <w:tcW w:w="469" w:type="dxa"/>
          </w:tcPr>
          <w:p w:rsidR="00323DA5" w:rsidRDefault="0058319C" w14:paraId="6BE4B427" w14:textId="77777777">
            <w:pPr>
              <w:pStyle w:val="TableParagraph"/>
              <w:spacing w:before="57"/>
              <w:ind w:left="50"/>
              <w:rPr>
                <w:rFonts w:ascii="Times New Roman"/>
                <w:sz w:val="16"/>
              </w:rPr>
            </w:pPr>
            <w:r>
              <w:rPr>
                <w:rFonts w:ascii="Times New Roman"/>
                <w:sz w:val="16"/>
              </w:rPr>
              <w:t>5</w:t>
            </w:r>
          </w:p>
        </w:tc>
        <w:tc>
          <w:tcPr>
            <w:tcW w:w="2110" w:type="dxa"/>
          </w:tcPr>
          <w:p w:rsidR="00323DA5" w:rsidRDefault="0058319C" w14:paraId="3FE03135" w14:textId="77777777">
            <w:pPr>
              <w:pStyle w:val="TableParagraph"/>
              <w:spacing w:before="57"/>
              <w:ind w:left="301"/>
              <w:rPr>
                <w:rFonts w:ascii="Times New Roman"/>
                <w:sz w:val="16"/>
              </w:rPr>
            </w:pPr>
            <w:r>
              <w:rPr>
                <w:rFonts w:ascii="Times New Roman"/>
                <w:sz w:val="16"/>
              </w:rPr>
              <w:t>Used-Fair</w:t>
            </w:r>
          </w:p>
        </w:tc>
        <w:tc>
          <w:tcPr>
            <w:tcW w:w="11533" w:type="dxa"/>
          </w:tcPr>
          <w:p w:rsidR="00323DA5" w:rsidRDefault="0058319C" w14:paraId="16CC8D9B" w14:textId="77777777">
            <w:pPr>
              <w:pStyle w:val="TableParagraph"/>
              <w:spacing w:before="57"/>
              <w:ind w:left="351"/>
              <w:rPr>
                <w:rFonts w:ascii="Times New Roman"/>
                <w:sz w:val="16"/>
              </w:rPr>
            </w:pPr>
            <w:r>
              <w:rPr>
                <w:rFonts w:ascii="Times New Roman"/>
                <w:sz w:val="16"/>
              </w:rPr>
              <w:t>Used property</w:t>
            </w:r>
            <w:r>
              <w:rPr>
                <w:rFonts w:ascii="Times New Roman"/>
                <w:spacing w:val="-5"/>
                <w:sz w:val="16"/>
              </w:rPr>
              <w:t xml:space="preserve"> </w:t>
            </w:r>
            <w:r>
              <w:rPr>
                <w:rFonts w:ascii="Times New Roman"/>
                <w:sz w:val="16"/>
              </w:rPr>
              <w:t>that</w:t>
            </w:r>
            <w:r>
              <w:rPr>
                <w:rFonts w:ascii="Times New Roman"/>
                <w:spacing w:val="-3"/>
                <w:sz w:val="16"/>
              </w:rPr>
              <w:t xml:space="preserve"> </w:t>
            </w:r>
            <w:r>
              <w:rPr>
                <w:rFonts w:ascii="Times New Roman"/>
                <w:sz w:val="16"/>
              </w:rPr>
              <w:t>is</w:t>
            </w:r>
            <w:r>
              <w:rPr>
                <w:rFonts w:ascii="Times New Roman"/>
                <w:spacing w:val="-4"/>
                <w:sz w:val="16"/>
              </w:rPr>
              <w:t xml:space="preserve"> </w:t>
            </w:r>
            <w:r>
              <w:rPr>
                <w:rFonts w:ascii="Times New Roman"/>
                <w:sz w:val="16"/>
              </w:rPr>
              <w:t>usable</w:t>
            </w:r>
            <w:r>
              <w:rPr>
                <w:rFonts w:ascii="Times New Roman"/>
                <w:spacing w:val="-3"/>
                <w:sz w:val="16"/>
              </w:rPr>
              <w:t xml:space="preserve"> </w:t>
            </w:r>
            <w:r>
              <w:rPr>
                <w:rFonts w:ascii="Times New Roman"/>
                <w:sz w:val="16"/>
              </w:rPr>
              <w:t>without</w:t>
            </w:r>
            <w:r>
              <w:rPr>
                <w:rFonts w:ascii="Times New Roman"/>
                <w:spacing w:val="-2"/>
                <w:sz w:val="16"/>
              </w:rPr>
              <w:t xml:space="preserve"> </w:t>
            </w:r>
            <w:r>
              <w:rPr>
                <w:rFonts w:ascii="Times New Roman"/>
                <w:sz w:val="16"/>
              </w:rPr>
              <w:t>repairs,</w:t>
            </w:r>
            <w:r>
              <w:rPr>
                <w:rFonts w:ascii="Times New Roman"/>
                <w:spacing w:val="-3"/>
                <w:sz w:val="16"/>
              </w:rPr>
              <w:t xml:space="preserve"> </w:t>
            </w:r>
            <w:r>
              <w:rPr>
                <w:rFonts w:ascii="Times New Roman"/>
                <w:sz w:val="16"/>
              </w:rPr>
              <w:t>but</w:t>
            </w:r>
            <w:r>
              <w:rPr>
                <w:rFonts w:ascii="Times New Roman"/>
                <w:spacing w:val="-3"/>
                <w:sz w:val="16"/>
              </w:rPr>
              <w:t xml:space="preserve"> </w:t>
            </w:r>
            <w:r>
              <w:rPr>
                <w:rFonts w:ascii="Times New Roman"/>
                <w:sz w:val="16"/>
              </w:rPr>
              <w:t>somewhat</w:t>
            </w:r>
            <w:r>
              <w:rPr>
                <w:rFonts w:ascii="Times New Roman"/>
                <w:spacing w:val="-1"/>
                <w:sz w:val="16"/>
              </w:rPr>
              <w:t xml:space="preserve"> </w:t>
            </w:r>
            <w:r>
              <w:rPr>
                <w:rFonts w:ascii="Times New Roman"/>
                <w:sz w:val="16"/>
              </w:rPr>
              <w:t>worn or</w:t>
            </w:r>
            <w:r>
              <w:rPr>
                <w:rFonts w:ascii="Times New Roman"/>
                <w:spacing w:val="-2"/>
                <w:sz w:val="16"/>
              </w:rPr>
              <w:t xml:space="preserve"> </w:t>
            </w:r>
            <w:r>
              <w:rPr>
                <w:rFonts w:ascii="Times New Roman"/>
                <w:sz w:val="16"/>
              </w:rPr>
              <w:t>deteriorated</w:t>
            </w:r>
            <w:r>
              <w:rPr>
                <w:rFonts w:ascii="Times New Roman"/>
                <w:spacing w:val="-3"/>
                <w:sz w:val="16"/>
              </w:rPr>
              <w:t xml:space="preserve"> </w:t>
            </w:r>
            <w:r>
              <w:rPr>
                <w:rFonts w:ascii="Times New Roman"/>
                <w:sz w:val="16"/>
              </w:rPr>
              <w:t>and may</w:t>
            </w:r>
            <w:r>
              <w:rPr>
                <w:rFonts w:ascii="Times New Roman"/>
                <w:spacing w:val="-5"/>
                <w:sz w:val="16"/>
              </w:rPr>
              <w:t xml:space="preserve"> </w:t>
            </w:r>
            <w:r>
              <w:rPr>
                <w:rFonts w:ascii="Times New Roman"/>
                <w:sz w:val="16"/>
              </w:rPr>
              <w:t>soon require</w:t>
            </w:r>
            <w:r>
              <w:rPr>
                <w:rFonts w:ascii="Times New Roman"/>
                <w:spacing w:val="-3"/>
                <w:sz w:val="16"/>
              </w:rPr>
              <w:t xml:space="preserve"> </w:t>
            </w:r>
            <w:r>
              <w:rPr>
                <w:rFonts w:ascii="Times New Roman"/>
                <w:sz w:val="16"/>
              </w:rPr>
              <w:t>repairs.</w:t>
            </w:r>
          </w:p>
        </w:tc>
      </w:tr>
      <w:tr w:rsidR="00323DA5" w14:paraId="18D9CC53" w14:textId="77777777">
        <w:trPr>
          <w:trHeight w:val="303"/>
        </w:trPr>
        <w:tc>
          <w:tcPr>
            <w:tcW w:w="469" w:type="dxa"/>
          </w:tcPr>
          <w:p w:rsidR="00323DA5" w:rsidRDefault="0058319C" w14:paraId="6C27C706" w14:textId="77777777">
            <w:pPr>
              <w:pStyle w:val="TableParagraph"/>
              <w:spacing w:before="56"/>
              <w:ind w:left="50"/>
              <w:rPr>
                <w:rFonts w:ascii="Times New Roman"/>
                <w:sz w:val="16"/>
              </w:rPr>
            </w:pPr>
            <w:r>
              <w:rPr>
                <w:rFonts w:ascii="Times New Roman"/>
                <w:sz w:val="16"/>
              </w:rPr>
              <w:t>6</w:t>
            </w:r>
          </w:p>
        </w:tc>
        <w:tc>
          <w:tcPr>
            <w:tcW w:w="2110" w:type="dxa"/>
          </w:tcPr>
          <w:p w:rsidR="00323DA5" w:rsidRDefault="0058319C" w14:paraId="4D0B17AE" w14:textId="77777777">
            <w:pPr>
              <w:pStyle w:val="TableParagraph"/>
              <w:spacing w:before="56"/>
              <w:ind w:left="301"/>
              <w:rPr>
                <w:rFonts w:ascii="Times New Roman"/>
                <w:sz w:val="16"/>
              </w:rPr>
            </w:pPr>
            <w:r>
              <w:rPr>
                <w:rFonts w:ascii="Times New Roman"/>
                <w:sz w:val="16"/>
              </w:rPr>
              <w:t>Used-Poor</w:t>
            </w:r>
          </w:p>
        </w:tc>
        <w:tc>
          <w:tcPr>
            <w:tcW w:w="11533" w:type="dxa"/>
          </w:tcPr>
          <w:p w:rsidR="00323DA5" w:rsidRDefault="0058319C" w14:paraId="3D985AA2" w14:textId="77777777">
            <w:pPr>
              <w:pStyle w:val="TableParagraph"/>
              <w:spacing w:before="56"/>
              <w:ind w:left="351"/>
              <w:rPr>
                <w:rFonts w:ascii="Times New Roman"/>
                <w:sz w:val="16"/>
              </w:rPr>
            </w:pPr>
            <w:r>
              <w:rPr>
                <w:rFonts w:ascii="Times New Roman"/>
                <w:sz w:val="16"/>
              </w:rPr>
              <w:t>Used property</w:t>
            </w:r>
            <w:r>
              <w:rPr>
                <w:rFonts w:ascii="Times New Roman"/>
                <w:spacing w:val="-5"/>
                <w:sz w:val="16"/>
              </w:rPr>
              <w:t xml:space="preserve"> </w:t>
            </w:r>
            <w:r>
              <w:rPr>
                <w:rFonts w:ascii="Times New Roman"/>
                <w:sz w:val="16"/>
              </w:rPr>
              <w:t>that</w:t>
            </w:r>
            <w:r>
              <w:rPr>
                <w:rFonts w:ascii="Times New Roman"/>
                <w:spacing w:val="-1"/>
                <w:sz w:val="16"/>
              </w:rPr>
              <w:t xml:space="preserve"> </w:t>
            </w:r>
            <w:r>
              <w:rPr>
                <w:rFonts w:ascii="Times New Roman"/>
                <w:sz w:val="16"/>
              </w:rPr>
              <w:t>may</w:t>
            </w:r>
            <w:r>
              <w:rPr>
                <w:rFonts w:ascii="Times New Roman"/>
                <w:spacing w:val="-4"/>
                <w:sz w:val="16"/>
              </w:rPr>
              <w:t xml:space="preserve"> </w:t>
            </w:r>
            <w:r>
              <w:rPr>
                <w:rFonts w:ascii="Times New Roman"/>
                <w:sz w:val="16"/>
              </w:rPr>
              <w:t>be</w:t>
            </w:r>
            <w:r>
              <w:rPr>
                <w:rFonts w:ascii="Times New Roman"/>
                <w:spacing w:val="-3"/>
                <w:sz w:val="16"/>
              </w:rPr>
              <w:t xml:space="preserve"> </w:t>
            </w:r>
            <w:r>
              <w:rPr>
                <w:rFonts w:ascii="Times New Roman"/>
                <w:sz w:val="16"/>
              </w:rPr>
              <w:t>used without</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but</w:t>
            </w:r>
            <w:r>
              <w:rPr>
                <w:rFonts w:ascii="Times New Roman"/>
                <w:spacing w:val="-1"/>
                <w:sz w:val="16"/>
              </w:rPr>
              <w:t xml:space="preserve"> </w:t>
            </w:r>
            <w:r>
              <w:rPr>
                <w:rFonts w:ascii="Times New Roman"/>
                <w:sz w:val="16"/>
              </w:rPr>
              <w:t>is</w:t>
            </w:r>
            <w:r>
              <w:rPr>
                <w:rFonts w:ascii="Times New Roman"/>
                <w:spacing w:val="-4"/>
                <w:sz w:val="16"/>
              </w:rPr>
              <w:t xml:space="preserve"> </w:t>
            </w:r>
            <w:r>
              <w:rPr>
                <w:rFonts w:ascii="Times New Roman"/>
                <w:sz w:val="16"/>
              </w:rPr>
              <w:t>considerably</w:t>
            </w:r>
            <w:r>
              <w:rPr>
                <w:rFonts w:ascii="Times New Roman"/>
                <w:spacing w:val="-2"/>
                <w:sz w:val="16"/>
              </w:rPr>
              <w:t xml:space="preserve"> </w:t>
            </w:r>
            <w:r>
              <w:rPr>
                <w:rFonts w:ascii="Times New Roman"/>
                <w:sz w:val="16"/>
              </w:rPr>
              <w:t>worn or deteriorated</w:t>
            </w:r>
            <w:r>
              <w:rPr>
                <w:rFonts w:ascii="Times New Roman"/>
                <w:spacing w:val="-3"/>
                <w:sz w:val="16"/>
              </w:rPr>
              <w:t xml:space="preserve"> </w:t>
            </w:r>
            <w:r>
              <w:rPr>
                <w:rFonts w:ascii="Times New Roman"/>
                <w:sz w:val="16"/>
              </w:rPr>
              <w:t>to</w:t>
            </w:r>
            <w:r>
              <w:rPr>
                <w:rFonts w:ascii="Times New Roman"/>
                <w:spacing w:val="-2"/>
                <w:sz w:val="16"/>
              </w:rPr>
              <w:t xml:space="preserve"> </w:t>
            </w:r>
            <w:r>
              <w:rPr>
                <w:rFonts w:ascii="Times New Roman"/>
                <w:sz w:val="16"/>
              </w:rPr>
              <w:t>the</w:t>
            </w:r>
            <w:r>
              <w:rPr>
                <w:rFonts w:ascii="Times New Roman"/>
                <w:spacing w:val="-3"/>
                <w:sz w:val="16"/>
              </w:rPr>
              <w:t xml:space="preserve"> </w:t>
            </w:r>
            <w:r>
              <w:rPr>
                <w:rFonts w:ascii="Times New Roman"/>
                <w:sz w:val="16"/>
              </w:rPr>
              <w:t>degree</w:t>
            </w:r>
            <w:r>
              <w:rPr>
                <w:rFonts w:ascii="Times New Roman"/>
                <w:spacing w:val="-3"/>
                <w:sz w:val="16"/>
              </w:rPr>
              <w:t xml:space="preserve"> </w:t>
            </w:r>
            <w:r>
              <w:rPr>
                <w:rFonts w:ascii="Times New Roman"/>
                <w:sz w:val="16"/>
              </w:rPr>
              <w:t>that</w:t>
            </w:r>
            <w:r>
              <w:rPr>
                <w:rFonts w:ascii="Times New Roman"/>
                <w:spacing w:val="-2"/>
                <w:sz w:val="16"/>
              </w:rPr>
              <w:t xml:space="preserve"> </w:t>
            </w:r>
            <w:r>
              <w:rPr>
                <w:rFonts w:ascii="Times New Roman"/>
                <w:sz w:val="16"/>
              </w:rPr>
              <w:t>remaining</w:t>
            </w:r>
            <w:r>
              <w:rPr>
                <w:rFonts w:ascii="Times New Roman"/>
                <w:spacing w:val="-5"/>
                <w:sz w:val="16"/>
              </w:rPr>
              <w:t xml:space="preserve"> </w:t>
            </w:r>
            <w:r>
              <w:rPr>
                <w:rFonts w:ascii="Times New Roman"/>
                <w:sz w:val="16"/>
              </w:rPr>
              <w:t>utility</w:t>
            </w:r>
            <w:r>
              <w:rPr>
                <w:rFonts w:ascii="Times New Roman"/>
                <w:spacing w:val="-6"/>
                <w:sz w:val="16"/>
              </w:rPr>
              <w:t xml:space="preserve"> </w:t>
            </w:r>
            <w:r>
              <w:rPr>
                <w:rFonts w:ascii="Times New Roman"/>
                <w:sz w:val="16"/>
              </w:rPr>
              <w:t>is</w:t>
            </w:r>
            <w:r>
              <w:rPr>
                <w:rFonts w:ascii="Times New Roman"/>
                <w:spacing w:val="-1"/>
                <w:sz w:val="16"/>
              </w:rPr>
              <w:t xml:space="preserve"> </w:t>
            </w:r>
            <w:r>
              <w:rPr>
                <w:rFonts w:ascii="Times New Roman"/>
                <w:sz w:val="16"/>
              </w:rPr>
              <w:t>limited or</w:t>
            </w:r>
            <w:r>
              <w:rPr>
                <w:rFonts w:ascii="Times New Roman"/>
                <w:spacing w:val="-2"/>
                <w:sz w:val="16"/>
              </w:rPr>
              <w:t xml:space="preserve"> </w:t>
            </w:r>
            <w:r>
              <w:rPr>
                <w:rFonts w:ascii="Times New Roman"/>
                <w:sz w:val="16"/>
              </w:rPr>
              <w:t>major</w:t>
            </w:r>
            <w:r>
              <w:rPr>
                <w:rFonts w:ascii="Times New Roman"/>
                <w:spacing w:val="-2"/>
                <w:sz w:val="16"/>
              </w:rPr>
              <w:t xml:space="preserve"> </w:t>
            </w:r>
            <w:r>
              <w:rPr>
                <w:rFonts w:ascii="Times New Roman"/>
                <w:sz w:val="16"/>
              </w:rPr>
              <w:t>repairs</w:t>
            </w:r>
            <w:r>
              <w:rPr>
                <w:rFonts w:ascii="Times New Roman"/>
                <w:spacing w:val="-3"/>
                <w:sz w:val="16"/>
              </w:rPr>
              <w:t xml:space="preserve"> </w:t>
            </w:r>
            <w:r>
              <w:rPr>
                <w:rFonts w:ascii="Times New Roman"/>
                <w:sz w:val="16"/>
              </w:rPr>
              <w:t>will</w:t>
            </w:r>
            <w:r>
              <w:rPr>
                <w:rFonts w:ascii="Times New Roman"/>
                <w:spacing w:val="-3"/>
                <w:sz w:val="16"/>
              </w:rPr>
              <w:t xml:space="preserve"> </w:t>
            </w:r>
            <w:r>
              <w:rPr>
                <w:rFonts w:ascii="Times New Roman"/>
                <w:sz w:val="16"/>
              </w:rPr>
              <w:t>soon be</w:t>
            </w:r>
            <w:r>
              <w:rPr>
                <w:rFonts w:ascii="Times New Roman"/>
                <w:spacing w:val="-2"/>
                <w:sz w:val="16"/>
              </w:rPr>
              <w:t xml:space="preserve"> </w:t>
            </w:r>
            <w:r>
              <w:rPr>
                <w:rFonts w:ascii="Times New Roman"/>
                <w:sz w:val="16"/>
              </w:rPr>
              <w:t>required.</w:t>
            </w:r>
          </w:p>
        </w:tc>
      </w:tr>
      <w:tr w:rsidR="00323DA5" w14:paraId="212705D7" w14:textId="77777777">
        <w:trPr>
          <w:trHeight w:val="304"/>
        </w:trPr>
        <w:tc>
          <w:tcPr>
            <w:tcW w:w="469" w:type="dxa"/>
          </w:tcPr>
          <w:p w:rsidR="00323DA5" w:rsidRDefault="0058319C" w14:paraId="76804CF6" w14:textId="77777777">
            <w:pPr>
              <w:pStyle w:val="TableParagraph"/>
              <w:spacing w:before="57"/>
              <w:ind w:left="50"/>
              <w:rPr>
                <w:rFonts w:ascii="Times New Roman"/>
                <w:sz w:val="16"/>
              </w:rPr>
            </w:pPr>
            <w:r>
              <w:rPr>
                <w:rFonts w:ascii="Times New Roman"/>
                <w:sz w:val="16"/>
              </w:rPr>
              <w:t>7</w:t>
            </w:r>
          </w:p>
        </w:tc>
        <w:tc>
          <w:tcPr>
            <w:tcW w:w="2110" w:type="dxa"/>
          </w:tcPr>
          <w:p w:rsidR="00323DA5" w:rsidRDefault="0058319C" w14:paraId="33157E24" w14:textId="77777777">
            <w:pPr>
              <w:pStyle w:val="TableParagraph"/>
              <w:spacing w:before="57"/>
              <w:ind w:left="301"/>
              <w:rPr>
                <w:rFonts w:ascii="Times New Roman"/>
                <w:sz w:val="16"/>
              </w:rPr>
            </w:pPr>
            <w:r>
              <w:rPr>
                <w:rFonts w:ascii="Times New Roman"/>
                <w:sz w:val="16"/>
              </w:rPr>
              <w:t>Repairs</w:t>
            </w:r>
            <w:r>
              <w:rPr>
                <w:rFonts w:ascii="Times New Roman"/>
                <w:spacing w:val="-6"/>
                <w:sz w:val="16"/>
              </w:rPr>
              <w:t xml:space="preserve"> </w:t>
            </w:r>
            <w:r>
              <w:rPr>
                <w:rFonts w:ascii="Times New Roman"/>
                <w:sz w:val="16"/>
              </w:rPr>
              <w:t>required</w:t>
            </w:r>
            <w:r>
              <w:rPr>
                <w:rFonts w:ascii="Times New Roman"/>
                <w:spacing w:val="-3"/>
                <w:sz w:val="16"/>
              </w:rPr>
              <w:t xml:space="preserve"> </w:t>
            </w:r>
            <w:r>
              <w:rPr>
                <w:rFonts w:ascii="Times New Roman"/>
                <w:sz w:val="16"/>
              </w:rPr>
              <w:t>Good</w:t>
            </w:r>
          </w:p>
        </w:tc>
        <w:tc>
          <w:tcPr>
            <w:tcW w:w="11533" w:type="dxa"/>
          </w:tcPr>
          <w:p w:rsidR="00323DA5" w:rsidRDefault="0058319C" w14:paraId="5A94FFD2" w14:textId="77777777">
            <w:pPr>
              <w:pStyle w:val="TableParagraph"/>
              <w:spacing w:before="57"/>
              <w:ind w:left="351"/>
              <w:rPr>
                <w:rFonts w:ascii="Times New Roman"/>
                <w:sz w:val="16"/>
              </w:rPr>
            </w:pPr>
            <w:r>
              <w:rPr>
                <w:rFonts w:ascii="Times New Roman"/>
                <w:sz w:val="16"/>
              </w:rPr>
              <w:t>Required</w:t>
            </w:r>
            <w:r>
              <w:rPr>
                <w:rFonts w:ascii="Times New Roman"/>
                <w:spacing w:val="-1"/>
                <w:sz w:val="16"/>
              </w:rPr>
              <w:t xml:space="preserve"> </w:t>
            </w:r>
            <w:r>
              <w:rPr>
                <w:rFonts w:ascii="Times New Roman"/>
                <w:sz w:val="16"/>
              </w:rPr>
              <w:t>repairs</w:t>
            </w:r>
            <w:r>
              <w:rPr>
                <w:rFonts w:ascii="Times New Roman"/>
                <w:spacing w:val="-3"/>
                <w:sz w:val="16"/>
              </w:rPr>
              <w:t xml:space="preserve"> </w:t>
            </w:r>
            <w:r>
              <w:rPr>
                <w:rFonts w:ascii="Times New Roman"/>
                <w:sz w:val="16"/>
              </w:rPr>
              <w:t>are</w:t>
            </w:r>
            <w:r>
              <w:rPr>
                <w:rFonts w:ascii="Times New Roman"/>
                <w:spacing w:val="-3"/>
                <w:sz w:val="16"/>
              </w:rPr>
              <w:t xml:space="preserve"> </w:t>
            </w:r>
            <w:r>
              <w:rPr>
                <w:rFonts w:ascii="Times New Roman"/>
                <w:sz w:val="16"/>
              </w:rPr>
              <w:t>minor</w:t>
            </w:r>
            <w:r>
              <w:rPr>
                <w:rFonts w:ascii="Times New Roman"/>
                <w:spacing w:val="-3"/>
                <w:sz w:val="16"/>
              </w:rPr>
              <w:t xml:space="preserve"> </w:t>
            </w:r>
            <w:r>
              <w:rPr>
                <w:rFonts w:ascii="Times New Roman"/>
                <w:sz w:val="16"/>
              </w:rPr>
              <w:t>and</w:t>
            </w:r>
            <w:r>
              <w:rPr>
                <w:rFonts w:ascii="Times New Roman"/>
                <w:spacing w:val="-1"/>
                <w:sz w:val="16"/>
              </w:rPr>
              <w:t xml:space="preserve"> </w:t>
            </w:r>
            <w:r>
              <w:rPr>
                <w:rFonts w:ascii="Times New Roman"/>
                <w:sz w:val="16"/>
              </w:rPr>
              <w:t>should</w:t>
            </w:r>
            <w:r>
              <w:rPr>
                <w:rFonts w:ascii="Times New Roman"/>
                <w:spacing w:val="-3"/>
                <w:sz w:val="16"/>
              </w:rPr>
              <w:t xml:space="preserve"> </w:t>
            </w:r>
            <w:r>
              <w:rPr>
                <w:rFonts w:ascii="Times New Roman"/>
                <w:sz w:val="16"/>
              </w:rPr>
              <w:t>not</w:t>
            </w:r>
            <w:r>
              <w:rPr>
                <w:rFonts w:ascii="Times New Roman"/>
                <w:spacing w:val="-2"/>
                <w:sz w:val="16"/>
              </w:rPr>
              <w:t xml:space="preserve"> </w:t>
            </w:r>
            <w:r>
              <w:rPr>
                <w:rFonts w:ascii="Times New Roman"/>
                <w:sz w:val="16"/>
              </w:rPr>
              <w:t>exceed</w:t>
            </w:r>
            <w:r>
              <w:rPr>
                <w:rFonts w:ascii="Times New Roman"/>
                <w:spacing w:val="-1"/>
                <w:sz w:val="16"/>
              </w:rPr>
              <w:t xml:space="preserve"> </w:t>
            </w:r>
            <w:r>
              <w:rPr>
                <w:rFonts w:ascii="Times New Roman"/>
                <w:sz w:val="16"/>
              </w:rPr>
              <w:t>15</w:t>
            </w:r>
            <w:r>
              <w:rPr>
                <w:rFonts w:ascii="Times New Roman"/>
                <w:spacing w:val="-3"/>
                <w:sz w:val="16"/>
              </w:rPr>
              <w:t xml:space="preserve"> </w:t>
            </w:r>
            <w:r>
              <w:rPr>
                <w:rFonts w:ascii="Times New Roman"/>
                <w:sz w:val="16"/>
              </w:rPr>
              <w:t>percent</w:t>
            </w:r>
            <w:r>
              <w:rPr>
                <w:rFonts w:ascii="Times New Roman"/>
                <w:spacing w:val="-2"/>
                <w:sz w:val="16"/>
              </w:rPr>
              <w:t xml:space="preserve"> </w:t>
            </w:r>
            <w:r>
              <w:rPr>
                <w:rFonts w:ascii="Times New Roman"/>
                <w:sz w:val="16"/>
              </w:rPr>
              <w:t>of</w:t>
            </w:r>
            <w:r>
              <w:rPr>
                <w:rFonts w:ascii="Times New Roman"/>
                <w:spacing w:val="-3"/>
                <w:sz w:val="16"/>
              </w:rPr>
              <w:t xml:space="preserve"> </w:t>
            </w:r>
            <w:r>
              <w:rPr>
                <w:rFonts w:ascii="Times New Roman"/>
                <w:sz w:val="16"/>
              </w:rPr>
              <w:t>original</w:t>
            </w:r>
            <w:r>
              <w:rPr>
                <w:rFonts w:ascii="Times New Roman"/>
                <w:spacing w:val="-3"/>
                <w:sz w:val="16"/>
              </w:rPr>
              <w:t xml:space="preserve"> </w:t>
            </w:r>
            <w:r>
              <w:rPr>
                <w:rFonts w:ascii="Times New Roman"/>
                <w:sz w:val="16"/>
              </w:rPr>
              <w:t>acquisition</w:t>
            </w:r>
            <w:r>
              <w:rPr>
                <w:rFonts w:ascii="Times New Roman"/>
                <w:spacing w:val="-1"/>
                <w:sz w:val="16"/>
              </w:rPr>
              <w:t xml:space="preserve"> </w:t>
            </w:r>
            <w:r>
              <w:rPr>
                <w:rFonts w:ascii="Times New Roman"/>
                <w:sz w:val="16"/>
              </w:rPr>
              <w:t>cost.</w:t>
            </w:r>
          </w:p>
        </w:tc>
      </w:tr>
      <w:tr w:rsidR="00323DA5" w14:paraId="707E50EC" w14:textId="77777777">
        <w:trPr>
          <w:trHeight w:val="303"/>
        </w:trPr>
        <w:tc>
          <w:tcPr>
            <w:tcW w:w="469" w:type="dxa"/>
          </w:tcPr>
          <w:p w:rsidR="00323DA5" w:rsidRDefault="0058319C" w14:paraId="7117C7D1" w14:textId="77777777">
            <w:pPr>
              <w:pStyle w:val="TableParagraph"/>
              <w:spacing w:before="57"/>
              <w:ind w:left="50"/>
              <w:rPr>
                <w:rFonts w:ascii="Times New Roman"/>
                <w:sz w:val="16"/>
              </w:rPr>
            </w:pPr>
            <w:r>
              <w:rPr>
                <w:rFonts w:ascii="Times New Roman"/>
                <w:sz w:val="16"/>
              </w:rPr>
              <w:t>8</w:t>
            </w:r>
          </w:p>
        </w:tc>
        <w:tc>
          <w:tcPr>
            <w:tcW w:w="2110" w:type="dxa"/>
          </w:tcPr>
          <w:p w:rsidR="00323DA5" w:rsidRDefault="0058319C" w14:paraId="38599E67" w14:textId="77777777">
            <w:pPr>
              <w:pStyle w:val="TableParagraph"/>
              <w:spacing w:before="57"/>
              <w:ind w:left="301"/>
              <w:rPr>
                <w:rFonts w:ascii="Times New Roman"/>
                <w:sz w:val="16"/>
              </w:rPr>
            </w:pPr>
            <w:r>
              <w:rPr>
                <w:rFonts w:ascii="Times New Roman"/>
                <w:sz w:val="16"/>
              </w:rPr>
              <w:t>Repairs</w:t>
            </w:r>
            <w:r>
              <w:rPr>
                <w:rFonts w:ascii="Times New Roman"/>
                <w:spacing w:val="-5"/>
                <w:sz w:val="16"/>
              </w:rPr>
              <w:t xml:space="preserve"> </w:t>
            </w:r>
            <w:r>
              <w:rPr>
                <w:rFonts w:ascii="Times New Roman"/>
                <w:sz w:val="16"/>
              </w:rPr>
              <w:t>required-Fair</w:t>
            </w:r>
          </w:p>
        </w:tc>
        <w:tc>
          <w:tcPr>
            <w:tcW w:w="11533" w:type="dxa"/>
          </w:tcPr>
          <w:p w:rsidR="00323DA5" w:rsidRDefault="0058319C" w14:paraId="611EAA76" w14:textId="77777777">
            <w:pPr>
              <w:pStyle w:val="TableParagraph"/>
              <w:spacing w:before="57"/>
              <w:ind w:left="351"/>
              <w:rPr>
                <w:rFonts w:ascii="Times New Roman"/>
                <w:sz w:val="16"/>
              </w:rPr>
            </w:pPr>
            <w:r>
              <w:rPr>
                <w:rFonts w:ascii="Times New Roman"/>
                <w:sz w:val="16"/>
              </w:rPr>
              <w:t>Required</w:t>
            </w:r>
            <w:r>
              <w:rPr>
                <w:rFonts w:ascii="Times New Roman"/>
                <w:spacing w:val="-1"/>
                <w:sz w:val="16"/>
              </w:rPr>
              <w:t xml:space="preserve"> </w:t>
            </w:r>
            <w:r>
              <w:rPr>
                <w:rFonts w:ascii="Times New Roman"/>
                <w:sz w:val="16"/>
              </w:rPr>
              <w:t>repairs</w:t>
            </w:r>
            <w:r>
              <w:rPr>
                <w:rFonts w:ascii="Times New Roman"/>
                <w:spacing w:val="-2"/>
                <w:sz w:val="16"/>
              </w:rPr>
              <w:t xml:space="preserve"> </w:t>
            </w:r>
            <w:r>
              <w:rPr>
                <w:rFonts w:ascii="Times New Roman"/>
                <w:sz w:val="16"/>
              </w:rPr>
              <w:t>are</w:t>
            </w:r>
            <w:r>
              <w:rPr>
                <w:rFonts w:ascii="Times New Roman"/>
                <w:spacing w:val="-3"/>
                <w:sz w:val="16"/>
              </w:rPr>
              <w:t xml:space="preserve"> </w:t>
            </w:r>
            <w:r>
              <w:rPr>
                <w:rFonts w:ascii="Times New Roman"/>
                <w:sz w:val="16"/>
              </w:rPr>
              <w:t>considerable</w:t>
            </w:r>
            <w:r>
              <w:rPr>
                <w:rFonts w:ascii="Times New Roman"/>
                <w:spacing w:val="-3"/>
                <w:sz w:val="16"/>
              </w:rPr>
              <w:t xml:space="preserve"> </w:t>
            </w:r>
            <w:r>
              <w:rPr>
                <w:rFonts w:ascii="Times New Roman"/>
                <w:sz w:val="16"/>
              </w:rPr>
              <w:t>and</w:t>
            </w:r>
            <w:r>
              <w:rPr>
                <w:rFonts w:ascii="Times New Roman"/>
                <w:spacing w:val="-3"/>
                <w:sz w:val="16"/>
              </w:rPr>
              <w:t xml:space="preserve"> </w:t>
            </w:r>
            <w:r>
              <w:rPr>
                <w:rFonts w:ascii="Times New Roman"/>
                <w:sz w:val="16"/>
              </w:rPr>
              <w:t>are</w:t>
            </w:r>
            <w:r>
              <w:rPr>
                <w:rFonts w:ascii="Times New Roman"/>
                <w:spacing w:val="-3"/>
                <w:sz w:val="16"/>
              </w:rPr>
              <w:t xml:space="preserve"> </w:t>
            </w:r>
            <w:r>
              <w:rPr>
                <w:rFonts w:ascii="Times New Roman"/>
                <w:sz w:val="16"/>
              </w:rPr>
              <w:t>estimated</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range</w:t>
            </w:r>
            <w:r>
              <w:rPr>
                <w:rFonts w:ascii="Times New Roman"/>
                <w:spacing w:val="-3"/>
                <w:sz w:val="16"/>
              </w:rPr>
              <w:t xml:space="preserve"> </w:t>
            </w:r>
            <w:r>
              <w:rPr>
                <w:rFonts w:ascii="Times New Roman"/>
                <w:sz w:val="16"/>
              </w:rPr>
              <w:t>from</w:t>
            </w:r>
            <w:r>
              <w:rPr>
                <w:rFonts w:ascii="Times New Roman"/>
                <w:spacing w:val="-2"/>
                <w:sz w:val="16"/>
              </w:rPr>
              <w:t xml:space="preserve"> </w:t>
            </w:r>
            <w:r>
              <w:rPr>
                <w:rFonts w:ascii="Times New Roman"/>
                <w:sz w:val="16"/>
              </w:rPr>
              <w:t>16</w:t>
            </w:r>
            <w:r>
              <w:rPr>
                <w:rFonts w:ascii="Times New Roman"/>
                <w:spacing w:val="-3"/>
                <w:sz w:val="16"/>
              </w:rPr>
              <w:t xml:space="preserve"> </w:t>
            </w:r>
            <w:r>
              <w:rPr>
                <w:rFonts w:ascii="Times New Roman"/>
                <w:sz w:val="16"/>
              </w:rPr>
              <w:t>to</w:t>
            </w:r>
            <w:r>
              <w:rPr>
                <w:rFonts w:ascii="Times New Roman"/>
                <w:spacing w:val="-3"/>
                <w:sz w:val="16"/>
              </w:rPr>
              <w:t xml:space="preserve"> </w:t>
            </w:r>
            <w:r>
              <w:rPr>
                <w:rFonts w:ascii="Times New Roman"/>
                <w:sz w:val="16"/>
              </w:rPr>
              <w:t>40</w:t>
            </w:r>
            <w:r>
              <w:rPr>
                <w:rFonts w:ascii="Times New Roman"/>
                <w:spacing w:val="-3"/>
                <w:sz w:val="16"/>
              </w:rPr>
              <w:t xml:space="preserve"> </w:t>
            </w:r>
            <w:r>
              <w:rPr>
                <w:rFonts w:ascii="Times New Roman"/>
                <w:sz w:val="16"/>
              </w:rPr>
              <w:t>percent</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original</w:t>
            </w:r>
            <w:r>
              <w:rPr>
                <w:rFonts w:ascii="Times New Roman"/>
                <w:spacing w:val="-3"/>
                <w:sz w:val="16"/>
              </w:rPr>
              <w:t xml:space="preserve"> </w:t>
            </w:r>
            <w:r>
              <w:rPr>
                <w:rFonts w:ascii="Times New Roman"/>
                <w:sz w:val="16"/>
              </w:rPr>
              <w:t>acquisition</w:t>
            </w:r>
            <w:r>
              <w:rPr>
                <w:rFonts w:ascii="Times New Roman"/>
                <w:spacing w:val="-3"/>
                <w:sz w:val="16"/>
              </w:rPr>
              <w:t xml:space="preserve"> </w:t>
            </w:r>
            <w:r>
              <w:rPr>
                <w:rFonts w:ascii="Times New Roman"/>
                <w:sz w:val="16"/>
              </w:rPr>
              <w:t>cost.</w:t>
            </w:r>
          </w:p>
        </w:tc>
      </w:tr>
      <w:tr w:rsidR="00323DA5" w14:paraId="050A5CFD" w14:textId="77777777">
        <w:trPr>
          <w:trHeight w:val="303"/>
        </w:trPr>
        <w:tc>
          <w:tcPr>
            <w:tcW w:w="469" w:type="dxa"/>
          </w:tcPr>
          <w:p w:rsidR="00323DA5" w:rsidRDefault="0058319C" w14:paraId="38F368B1" w14:textId="77777777">
            <w:pPr>
              <w:pStyle w:val="TableParagraph"/>
              <w:spacing w:before="56"/>
              <w:ind w:left="50"/>
              <w:rPr>
                <w:rFonts w:ascii="Times New Roman"/>
                <w:sz w:val="16"/>
              </w:rPr>
            </w:pPr>
            <w:r>
              <w:rPr>
                <w:rFonts w:ascii="Times New Roman"/>
                <w:sz w:val="16"/>
              </w:rPr>
              <w:t>9</w:t>
            </w:r>
          </w:p>
        </w:tc>
        <w:tc>
          <w:tcPr>
            <w:tcW w:w="2110" w:type="dxa"/>
          </w:tcPr>
          <w:p w:rsidR="00323DA5" w:rsidRDefault="0058319C" w14:paraId="6D042AFC" w14:textId="77777777">
            <w:pPr>
              <w:pStyle w:val="TableParagraph"/>
              <w:spacing w:before="56"/>
              <w:ind w:left="301"/>
              <w:rPr>
                <w:rFonts w:ascii="Times New Roman"/>
                <w:sz w:val="16"/>
              </w:rPr>
            </w:pPr>
            <w:r>
              <w:rPr>
                <w:rFonts w:ascii="Times New Roman"/>
                <w:sz w:val="16"/>
              </w:rPr>
              <w:t>Repairs</w:t>
            </w:r>
            <w:r>
              <w:rPr>
                <w:rFonts w:ascii="Times New Roman"/>
                <w:spacing w:val="-5"/>
                <w:sz w:val="16"/>
              </w:rPr>
              <w:t xml:space="preserve"> </w:t>
            </w:r>
            <w:r>
              <w:rPr>
                <w:rFonts w:ascii="Times New Roman"/>
                <w:sz w:val="16"/>
              </w:rPr>
              <w:t>required-Poor</w:t>
            </w:r>
          </w:p>
        </w:tc>
        <w:tc>
          <w:tcPr>
            <w:tcW w:w="11533" w:type="dxa"/>
          </w:tcPr>
          <w:p w:rsidR="00323DA5" w:rsidRDefault="0058319C" w14:paraId="53F1F9D6" w14:textId="77777777">
            <w:pPr>
              <w:pStyle w:val="TableParagraph"/>
              <w:spacing w:before="56"/>
              <w:ind w:left="351"/>
              <w:rPr>
                <w:rFonts w:ascii="Times New Roman"/>
                <w:sz w:val="16"/>
              </w:rPr>
            </w:pPr>
            <w:r>
              <w:rPr>
                <w:rFonts w:ascii="Times New Roman"/>
                <w:sz w:val="16"/>
              </w:rPr>
              <w:t>Required repairs</w:t>
            </w:r>
            <w:r>
              <w:rPr>
                <w:rFonts w:ascii="Times New Roman"/>
                <w:spacing w:val="-2"/>
                <w:sz w:val="16"/>
              </w:rPr>
              <w:t xml:space="preserve"> </w:t>
            </w:r>
            <w:r>
              <w:rPr>
                <w:rFonts w:ascii="Times New Roman"/>
                <w:sz w:val="16"/>
              </w:rPr>
              <w:t>are</w:t>
            </w:r>
            <w:r>
              <w:rPr>
                <w:rFonts w:ascii="Times New Roman"/>
                <w:spacing w:val="-3"/>
                <w:sz w:val="16"/>
              </w:rPr>
              <w:t xml:space="preserve"> </w:t>
            </w:r>
            <w:r>
              <w:rPr>
                <w:rFonts w:ascii="Times New Roman"/>
                <w:sz w:val="16"/>
              </w:rPr>
              <w:t>major</w:t>
            </w:r>
            <w:r>
              <w:rPr>
                <w:rFonts w:ascii="Times New Roman"/>
                <w:spacing w:val="-2"/>
                <w:sz w:val="16"/>
              </w:rPr>
              <w:t xml:space="preserve"> </w:t>
            </w:r>
            <w:r>
              <w:rPr>
                <w:rFonts w:ascii="Times New Roman"/>
                <w:sz w:val="16"/>
              </w:rPr>
              <w:t>because</w:t>
            </w:r>
            <w:r>
              <w:rPr>
                <w:rFonts w:ascii="Times New Roman"/>
                <w:spacing w:val="-5"/>
                <w:sz w:val="16"/>
              </w:rPr>
              <w:t xml:space="preserve"> </w:t>
            </w:r>
            <w:r>
              <w:rPr>
                <w:rFonts w:ascii="Times New Roman"/>
                <w:sz w:val="16"/>
              </w:rPr>
              <w:t>property</w:t>
            </w:r>
            <w:r>
              <w:rPr>
                <w:rFonts w:ascii="Times New Roman"/>
                <w:spacing w:val="-5"/>
                <w:sz w:val="16"/>
              </w:rPr>
              <w:t xml:space="preserve"> </w:t>
            </w:r>
            <w:r>
              <w:rPr>
                <w:rFonts w:ascii="Times New Roman"/>
                <w:sz w:val="16"/>
              </w:rPr>
              <w:t>is</w:t>
            </w:r>
            <w:r>
              <w:rPr>
                <w:rFonts w:ascii="Times New Roman"/>
                <w:spacing w:val="-2"/>
                <w:sz w:val="16"/>
              </w:rPr>
              <w:t xml:space="preserve"> </w:t>
            </w:r>
            <w:r>
              <w:rPr>
                <w:rFonts w:ascii="Times New Roman"/>
                <w:sz w:val="16"/>
              </w:rPr>
              <w:t>badly</w:t>
            </w:r>
            <w:r>
              <w:rPr>
                <w:rFonts w:ascii="Times New Roman"/>
                <w:spacing w:val="-5"/>
                <w:sz w:val="16"/>
              </w:rPr>
              <w:t xml:space="preserve"> </w:t>
            </w:r>
            <w:r>
              <w:rPr>
                <w:rFonts w:ascii="Times New Roman"/>
                <w:sz w:val="16"/>
              </w:rPr>
              <w:t>damaged, worn,</w:t>
            </w:r>
            <w:r>
              <w:rPr>
                <w:rFonts w:ascii="Times New Roman"/>
                <w:spacing w:val="-1"/>
                <w:sz w:val="16"/>
              </w:rPr>
              <w:t xml:space="preserve"> </w:t>
            </w:r>
            <w:r>
              <w:rPr>
                <w:rFonts w:ascii="Times New Roman"/>
                <w:sz w:val="16"/>
              </w:rPr>
              <w:t>or</w:t>
            </w:r>
            <w:r>
              <w:rPr>
                <w:rFonts w:ascii="Times New Roman"/>
                <w:spacing w:val="-2"/>
                <w:sz w:val="16"/>
              </w:rPr>
              <w:t xml:space="preserve"> </w:t>
            </w:r>
            <w:r>
              <w:rPr>
                <w:rFonts w:ascii="Times New Roman"/>
                <w:sz w:val="16"/>
              </w:rPr>
              <w:t>deteriorated,</w:t>
            </w:r>
            <w:r>
              <w:rPr>
                <w:rFonts w:ascii="Times New Roman"/>
                <w:spacing w:val="-1"/>
                <w:sz w:val="16"/>
              </w:rPr>
              <w:t xml:space="preserve"> </w:t>
            </w:r>
            <w:r>
              <w:rPr>
                <w:rFonts w:ascii="Times New Roman"/>
                <w:sz w:val="16"/>
              </w:rPr>
              <w:t>and are</w:t>
            </w:r>
            <w:r>
              <w:rPr>
                <w:rFonts w:ascii="Times New Roman"/>
                <w:spacing w:val="-3"/>
                <w:sz w:val="16"/>
              </w:rPr>
              <w:t xml:space="preserve"> </w:t>
            </w:r>
            <w:r>
              <w:rPr>
                <w:rFonts w:ascii="Times New Roman"/>
                <w:sz w:val="16"/>
              </w:rPr>
              <w:t>estimated</w:t>
            </w:r>
            <w:r>
              <w:rPr>
                <w:rFonts w:ascii="Times New Roman"/>
                <w:spacing w:val="-2"/>
                <w:sz w:val="16"/>
              </w:rPr>
              <w:t xml:space="preserve"> </w:t>
            </w:r>
            <w:r>
              <w:rPr>
                <w:rFonts w:ascii="Times New Roman"/>
                <w:sz w:val="16"/>
              </w:rPr>
              <w:t>to</w:t>
            </w:r>
            <w:r>
              <w:rPr>
                <w:rFonts w:ascii="Times New Roman"/>
                <w:spacing w:val="-3"/>
                <w:sz w:val="16"/>
              </w:rPr>
              <w:t xml:space="preserve"> </w:t>
            </w:r>
            <w:r>
              <w:rPr>
                <w:rFonts w:ascii="Times New Roman"/>
                <w:sz w:val="16"/>
              </w:rPr>
              <w:t>range</w:t>
            </w:r>
            <w:r>
              <w:rPr>
                <w:rFonts w:ascii="Times New Roman"/>
                <w:spacing w:val="-3"/>
                <w:sz w:val="16"/>
              </w:rPr>
              <w:t xml:space="preserve"> </w:t>
            </w:r>
            <w:r>
              <w:rPr>
                <w:rFonts w:ascii="Times New Roman"/>
                <w:sz w:val="16"/>
              </w:rPr>
              <w:t>from</w:t>
            </w:r>
            <w:r>
              <w:rPr>
                <w:rFonts w:ascii="Times New Roman"/>
                <w:spacing w:val="-2"/>
                <w:sz w:val="16"/>
              </w:rPr>
              <w:t xml:space="preserve"> </w:t>
            </w:r>
            <w:r>
              <w:rPr>
                <w:rFonts w:ascii="Times New Roman"/>
                <w:sz w:val="16"/>
              </w:rPr>
              <w:t>41</w:t>
            </w:r>
            <w:r>
              <w:rPr>
                <w:rFonts w:ascii="Times New Roman"/>
                <w:spacing w:val="-3"/>
                <w:sz w:val="16"/>
              </w:rPr>
              <w:t xml:space="preserve"> </w:t>
            </w:r>
            <w:r>
              <w:rPr>
                <w:rFonts w:ascii="Times New Roman"/>
                <w:sz w:val="16"/>
              </w:rPr>
              <w:t>to</w:t>
            </w:r>
            <w:r>
              <w:rPr>
                <w:rFonts w:ascii="Times New Roman"/>
                <w:spacing w:val="-4"/>
                <w:sz w:val="16"/>
              </w:rPr>
              <w:t xml:space="preserve"> </w:t>
            </w:r>
            <w:r>
              <w:rPr>
                <w:rFonts w:ascii="Times New Roman"/>
                <w:sz w:val="16"/>
              </w:rPr>
              <w:t>65</w:t>
            </w:r>
            <w:r>
              <w:rPr>
                <w:rFonts w:ascii="Times New Roman"/>
                <w:spacing w:val="-5"/>
                <w:sz w:val="16"/>
              </w:rPr>
              <w:t xml:space="preserve"> </w:t>
            </w:r>
            <w:r>
              <w:rPr>
                <w:rFonts w:ascii="Times New Roman"/>
                <w:sz w:val="16"/>
              </w:rPr>
              <w:t>percent</w:t>
            </w:r>
            <w:r>
              <w:rPr>
                <w:rFonts w:ascii="Times New Roman"/>
                <w:spacing w:val="-1"/>
                <w:sz w:val="16"/>
              </w:rPr>
              <w:t xml:space="preserve"> </w:t>
            </w:r>
            <w:r>
              <w:rPr>
                <w:rFonts w:ascii="Times New Roman"/>
                <w:sz w:val="16"/>
              </w:rPr>
              <w:t>of</w:t>
            </w:r>
            <w:r>
              <w:rPr>
                <w:rFonts w:ascii="Times New Roman"/>
                <w:spacing w:val="-2"/>
                <w:sz w:val="16"/>
              </w:rPr>
              <w:t xml:space="preserve"> </w:t>
            </w:r>
            <w:r>
              <w:rPr>
                <w:rFonts w:ascii="Times New Roman"/>
                <w:sz w:val="16"/>
              </w:rPr>
              <w:t>original</w:t>
            </w:r>
            <w:r>
              <w:rPr>
                <w:rFonts w:ascii="Times New Roman"/>
                <w:spacing w:val="-2"/>
                <w:sz w:val="16"/>
              </w:rPr>
              <w:t xml:space="preserve"> </w:t>
            </w:r>
            <w:r>
              <w:rPr>
                <w:rFonts w:ascii="Times New Roman"/>
                <w:sz w:val="16"/>
              </w:rPr>
              <w:t>acquisition</w:t>
            </w:r>
            <w:r>
              <w:rPr>
                <w:rFonts w:ascii="Times New Roman"/>
                <w:spacing w:val="-3"/>
                <w:sz w:val="16"/>
              </w:rPr>
              <w:t xml:space="preserve"> </w:t>
            </w:r>
            <w:r>
              <w:rPr>
                <w:rFonts w:ascii="Times New Roman"/>
                <w:sz w:val="16"/>
              </w:rPr>
              <w:t>cost.</w:t>
            </w:r>
          </w:p>
        </w:tc>
      </w:tr>
      <w:tr w:rsidR="00323DA5" w14:paraId="01A39981" w14:textId="77777777">
        <w:trPr>
          <w:trHeight w:val="488"/>
        </w:trPr>
        <w:tc>
          <w:tcPr>
            <w:tcW w:w="469" w:type="dxa"/>
          </w:tcPr>
          <w:p w:rsidR="00323DA5" w:rsidRDefault="0058319C" w14:paraId="799E0C01" w14:textId="77777777">
            <w:pPr>
              <w:pStyle w:val="TableParagraph"/>
              <w:spacing w:before="57"/>
              <w:ind w:left="50"/>
              <w:rPr>
                <w:rFonts w:ascii="Times New Roman"/>
                <w:sz w:val="16"/>
              </w:rPr>
            </w:pPr>
            <w:r>
              <w:rPr>
                <w:rFonts w:ascii="Times New Roman"/>
                <w:sz w:val="16"/>
              </w:rPr>
              <w:t>X</w:t>
            </w:r>
          </w:p>
        </w:tc>
        <w:tc>
          <w:tcPr>
            <w:tcW w:w="2110" w:type="dxa"/>
          </w:tcPr>
          <w:p w:rsidR="00323DA5" w:rsidRDefault="0058319C" w14:paraId="3F3F881C" w14:textId="77777777">
            <w:pPr>
              <w:pStyle w:val="TableParagraph"/>
              <w:spacing w:before="57"/>
              <w:ind w:left="301"/>
              <w:rPr>
                <w:rFonts w:ascii="Times New Roman"/>
                <w:sz w:val="16"/>
              </w:rPr>
            </w:pPr>
            <w:r>
              <w:rPr>
                <w:rFonts w:ascii="Times New Roman"/>
                <w:sz w:val="16"/>
              </w:rPr>
              <w:t>Salvage</w:t>
            </w:r>
          </w:p>
        </w:tc>
        <w:tc>
          <w:tcPr>
            <w:tcW w:w="11533" w:type="dxa"/>
          </w:tcPr>
          <w:p w:rsidR="00323DA5" w:rsidRDefault="0058319C" w14:paraId="03557CDB" w14:textId="77777777">
            <w:pPr>
              <w:pStyle w:val="TableParagraph"/>
              <w:spacing w:before="57"/>
              <w:ind w:left="351"/>
              <w:rPr>
                <w:rFonts w:ascii="Times New Roman"/>
                <w:sz w:val="16"/>
              </w:rPr>
            </w:pPr>
            <w:r>
              <w:rPr>
                <w:rFonts w:ascii="Times New Roman"/>
                <w:sz w:val="16"/>
              </w:rPr>
              <w:t>Property has some value in excess of its basic material content, but repair or rehabilitation to use for the originally intended purpose is clearly impractical.</w:t>
            </w:r>
            <w:r>
              <w:rPr>
                <w:rFonts w:ascii="Times New Roman"/>
                <w:spacing w:val="1"/>
                <w:sz w:val="16"/>
              </w:rPr>
              <w:t xml:space="preserve"> </w:t>
            </w:r>
            <w:r>
              <w:rPr>
                <w:rFonts w:ascii="Times New Roman"/>
                <w:sz w:val="16"/>
              </w:rPr>
              <w:t>Repair for any use</w:t>
            </w:r>
            <w:r>
              <w:rPr>
                <w:rFonts w:ascii="Times New Roman"/>
                <w:spacing w:val="-37"/>
                <w:sz w:val="16"/>
              </w:rPr>
              <w:t xml:space="preserve"> </w:t>
            </w:r>
            <w:r>
              <w:rPr>
                <w:rFonts w:ascii="Times New Roman"/>
                <w:sz w:val="16"/>
              </w:rPr>
              <w:t>would</w:t>
            </w:r>
            <w:r>
              <w:rPr>
                <w:rFonts w:ascii="Times New Roman"/>
                <w:spacing w:val="1"/>
                <w:sz w:val="16"/>
              </w:rPr>
              <w:t xml:space="preserve"> </w:t>
            </w:r>
            <w:r>
              <w:rPr>
                <w:rFonts w:ascii="Times New Roman"/>
                <w:sz w:val="16"/>
              </w:rPr>
              <w:t>exceed</w:t>
            </w:r>
            <w:r>
              <w:rPr>
                <w:rFonts w:ascii="Times New Roman"/>
                <w:spacing w:val="2"/>
                <w:sz w:val="16"/>
              </w:rPr>
              <w:t xml:space="preserve"> </w:t>
            </w:r>
            <w:r>
              <w:rPr>
                <w:rFonts w:ascii="Times New Roman"/>
                <w:sz w:val="16"/>
              </w:rPr>
              <w:t>65</w:t>
            </w:r>
            <w:r>
              <w:rPr>
                <w:rFonts w:ascii="Times New Roman"/>
                <w:spacing w:val="-1"/>
                <w:sz w:val="16"/>
              </w:rPr>
              <w:t xml:space="preserve"> </w:t>
            </w:r>
            <w:r>
              <w:rPr>
                <w:rFonts w:ascii="Times New Roman"/>
                <w:sz w:val="16"/>
              </w:rPr>
              <w:t>percent</w:t>
            </w:r>
            <w:r>
              <w:rPr>
                <w:rFonts w:ascii="Times New Roman"/>
                <w:spacing w:val="-1"/>
                <w:sz w:val="16"/>
              </w:rPr>
              <w:t xml:space="preserve"> </w:t>
            </w:r>
            <w:r>
              <w:rPr>
                <w:rFonts w:ascii="Times New Roman"/>
                <w:sz w:val="16"/>
              </w:rPr>
              <w:t>of the</w:t>
            </w:r>
            <w:r>
              <w:rPr>
                <w:rFonts w:ascii="Times New Roman"/>
                <w:spacing w:val="-1"/>
                <w:sz w:val="16"/>
              </w:rPr>
              <w:t xml:space="preserve"> </w:t>
            </w:r>
            <w:r>
              <w:rPr>
                <w:rFonts w:ascii="Times New Roman"/>
                <w:sz w:val="16"/>
              </w:rPr>
              <w:t>original</w:t>
            </w:r>
            <w:r>
              <w:rPr>
                <w:rFonts w:ascii="Times New Roman"/>
                <w:spacing w:val="-1"/>
                <w:sz w:val="16"/>
              </w:rPr>
              <w:t xml:space="preserve"> </w:t>
            </w:r>
            <w:r>
              <w:rPr>
                <w:rFonts w:ascii="Times New Roman"/>
                <w:sz w:val="16"/>
              </w:rPr>
              <w:t>acquisition</w:t>
            </w:r>
            <w:r>
              <w:rPr>
                <w:rFonts w:ascii="Times New Roman"/>
                <w:spacing w:val="2"/>
                <w:sz w:val="16"/>
              </w:rPr>
              <w:t xml:space="preserve"> </w:t>
            </w:r>
            <w:r>
              <w:rPr>
                <w:rFonts w:ascii="Times New Roman"/>
                <w:sz w:val="16"/>
              </w:rPr>
              <w:t>cost.</w:t>
            </w:r>
          </w:p>
        </w:tc>
      </w:tr>
      <w:tr w:rsidR="00323DA5" w14:paraId="329212E7" w14:textId="77777777">
        <w:trPr>
          <w:trHeight w:val="240"/>
        </w:trPr>
        <w:tc>
          <w:tcPr>
            <w:tcW w:w="469" w:type="dxa"/>
          </w:tcPr>
          <w:p w:rsidR="00323DA5" w:rsidRDefault="0058319C" w14:paraId="7C44A953" w14:textId="77777777">
            <w:pPr>
              <w:pStyle w:val="TableParagraph"/>
              <w:spacing w:before="56" w:line="164" w:lineRule="exact"/>
              <w:ind w:left="50"/>
              <w:rPr>
                <w:rFonts w:ascii="Times New Roman"/>
                <w:sz w:val="16"/>
              </w:rPr>
            </w:pPr>
            <w:r>
              <w:rPr>
                <w:rFonts w:ascii="Times New Roman"/>
                <w:sz w:val="16"/>
              </w:rPr>
              <w:t>S</w:t>
            </w:r>
          </w:p>
        </w:tc>
        <w:tc>
          <w:tcPr>
            <w:tcW w:w="2110" w:type="dxa"/>
          </w:tcPr>
          <w:p w:rsidR="00323DA5" w:rsidRDefault="0058319C" w14:paraId="7120CF95" w14:textId="77777777">
            <w:pPr>
              <w:pStyle w:val="TableParagraph"/>
              <w:spacing w:before="56" w:line="164" w:lineRule="exact"/>
              <w:ind w:left="301"/>
              <w:rPr>
                <w:rFonts w:ascii="Times New Roman"/>
                <w:sz w:val="16"/>
              </w:rPr>
            </w:pPr>
            <w:r>
              <w:rPr>
                <w:rFonts w:ascii="Times New Roman"/>
                <w:sz w:val="16"/>
              </w:rPr>
              <w:t>Scrap</w:t>
            </w:r>
          </w:p>
        </w:tc>
        <w:tc>
          <w:tcPr>
            <w:tcW w:w="11533" w:type="dxa"/>
          </w:tcPr>
          <w:p w:rsidR="00323DA5" w:rsidRDefault="0058319C" w14:paraId="12C88B3B" w14:textId="77777777">
            <w:pPr>
              <w:pStyle w:val="TableParagraph"/>
              <w:spacing w:before="56" w:line="164" w:lineRule="exact"/>
              <w:ind w:left="351"/>
              <w:rPr>
                <w:rFonts w:ascii="Times New Roman"/>
                <w:sz w:val="16"/>
              </w:rPr>
            </w:pPr>
            <w:r>
              <w:rPr>
                <w:rFonts w:ascii="Times New Roman"/>
                <w:sz w:val="16"/>
              </w:rPr>
              <w:t>Material</w:t>
            </w:r>
            <w:r>
              <w:rPr>
                <w:rFonts w:ascii="Times New Roman"/>
                <w:spacing w:val="-2"/>
                <w:sz w:val="16"/>
              </w:rPr>
              <w:t xml:space="preserve"> </w:t>
            </w:r>
            <w:r>
              <w:rPr>
                <w:rFonts w:ascii="Times New Roman"/>
                <w:sz w:val="16"/>
              </w:rPr>
              <w:t>that</w:t>
            </w:r>
            <w:r>
              <w:rPr>
                <w:rFonts w:ascii="Times New Roman"/>
                <w:spacing w:val="-2"/>
                <w:sz w:val="16"/>
              </w:rPr>
              <w:t xml:space="preserve"> </w:t>
            </w:r>
            <w:r>
              <w:rPr>
                <w:rFonts w:ascii="Times New Roman"/>
                <w:sz w:val="16"/>
              </w:rPr>
              <w:t>has</w:t>
            </w:r>
            <w:r>
              <w:rPr>
                <w:rFonts w:ascii="Times New Roman"/>
                <w:spacing w:val="-3"/>
                <w:sz w:val="16"/>
              </w:rPr>
              <w:t xml:space="preserve"> </w:t>
            </w:r>
            <w:r>
              <w:rPr>
                <w:rFonts w:ascii="Times New Roman"/>
                <w:sz w:val="16"/>
              </w:rPr>
              <w:t>no</w:t>
            </w:r>
            <w:r>
              <w:rPr>
                <w:rFonts w:ascii="Times New Roman"/>
                <w:spacing w:val="-1"/>
                <w:sz w:val="16"/>
              </w:rPr>
              <w:t xml:space="preserve"> </w:t>
            </w:r>
            <w:r>
              <w:rPr>
                <w:rFonts w:ascii="Times New Roman"/>
                <w:sz w:val="16"/>
              </w:rPr>
              <w:t>value</w:t>
            </w:r>
            <w:r>
              <w:rPr>
                <w:rFonts w:ascii="Times New Roman"/>
                <w:spacing w:val="-2"/>
                <w:sz w:val="16"/>
              </w:rPr>
              <w:t xml:space="preserve"> </w:t>
            </w:r>
            <w:r>
              <w:rPr>
                <w:rFonts w:ascii="Times New Roman"/>
                <w:sz w:val="16"/>
              </w:rPr>
              <w:t>except for its</w:t>
            </w:r>
            <w:r>
              <w:rPr>
                <w:rFonts w:ascii="Times New Roman"/>
                <w:spacing w:val="-3"/>
                <w:sz w:val="16"/>
              </w:rPr>
              <w:t xml:space="preserve"> </w:t>
            </w:r>
            <w:r>
              <w:rPr>
                <w:rFonts w:ascii="Times New Roman"/>
                <w:sz w:val="16"/>
              </w:rPr>
              <w:t>basic material</w:t>
            </w:r>
            <w:r>
              <w:rPr>
                <w:rFonts w:ascii="Times New Roman"/>
                <w:spacing w:val="-4"/>
                <w:sz w:val="16"/>
              </w:rPr>
              <w:t xml:space="preserve"> </w:t>
            </w:r>
            <w:r>
              <w:rPr>
                <w:rFonts w:ascii="Times New Roman"/>
                <w:sz w:val="16"/>
              </w:rPr>
              <w:t>content.</w:t>
            </w:r>
          </w:p>
        </w:tc>
      </w:tr>
    </w:tbl>
    <w:p w:rsidR="00323DA5" w:rsidRDefault="00323DA5" w14:paraId="28EBF1CD" w14:textId="77777777">
      <w:pPr>
        <w:spacing w:line="164" w:lineRule="exact"/>
        <w:rPr>
          <w:rFonts w:ascii="Times New Roman"/>
          <w:sz w:val="16"/>
        </w:rPr>
        <w:sectPr w:rsidR="00323DA5">
          <w:pgSz w:w="15840" w:h="12240" w:orient="landscape"/>
          <w:pgMar w:top="420" w:right="300" w:bottom="1100" w:left="320" w:header="0" w:footer="906" w:gutter="0"/>
          <w:cols w:space="720"/>
        </w:sectPr>
      </w:pPr>
    </w:p>
    <w:p w:rsidR="00323DA5" w:rsidRDefault="0058319C" w14:paraId="7EA7FCB1" w14:textId="77777777">
      <w:pPr>
        <w:tabs>
          <w:tab w:val="left" w:pos="8907"/>
        </w:tabs>
        <w:spacing w:before="74"/>
        <w:ind w:left="4031"/>
        <w:rPr>
          <w:rFonts w:ascii="Arial"/>
          <w:sz w:val="18"/>
        </w:rPr>
      </w:pPr>
      <w:r>
        <w:rPr>
          <w:rFonts w:ascii="Arial"/>
          <w:b/>
          <w:sz w:val="18"/>
        </w:rPr>
        <w:lastRenderedPageBreak/>
        <w:t>FEDERAL</w:t>
      </w:r>
      <w:r>
        <w:rPr>
          <w:rFonts w:ascii="Arial"/>
          <w:b/>
          <w:spacing w:val="-8"/>
          <w:sz w:val="18"/>
        </w:rPr>
        <w:t xml:space="preserve"> </w:t>
      </w:r>
      <w:r>
        <w:rPr>
          <w:rFonts w:ascii="Arial"/>
          <w:b/>
          <w:sz w:val="18"/>
        </w:rPr>
        <w:t>FINANCIAL</w:t>
      </w:r>
      <w:r>
        <w:rPr>
          <w:rFonts w:ascii="Arial"/>
          <w:b/>
          <w:spacing w:val="-8"/>
          <w:sz w:val="18"/>
        </w:rPr>
        <w:t xml:space="preserve"> </w:t>
      </w:r>
      <w:r>
        <w:rPr>
          <w:rFonts w:ascii="Arial"/>
          <w:b/>
          <w:sz w:val="18"/>
        </w:rPr>
        <w:t>REPORT</w:t>
      </w:r>
      <w:r>
        <w:rPr>
          <w:rFonts w:ascii="Arial"/>
          <w:b/>
          <w:sz w:val="18"/>
        </w:rPr>
        <w:tab/>
      </w:r>
      <w:r>
        <w:rPr>
          <w:rFonts w:ascii="Arial"/>
          <w:sz w:val="18"/>
        </w:rPr>
        <w:t>OMB</w:t>
      </w:r>
      <w:r>
        <w:rPr>
          <w:rFonts w:ascii="Arial"/>
          <w:spacing w:val="-9"/>
          <w:sz w:val="18"/>
        </w:rPr>
        <w:t xml:space="preserve"> </w:t>
      </w:r>
      <w:r>
        <w:rPr>
          <w:rFonts w:ascii="Arial"/>
          <w:sz w:val="18"/>
        </w:rPr>
        <w:t>Number:</w:t>
      </w:r>
      <w:r>
        <w:rPr>
          <w:rFonts w:ascii="Arial"/>
          <w:spacing w:val="30"/>
          <w:sz w:val="18"/>
        </w:rPr>
        <w:t xml:space="preserve"> </w:t>
      </w:r>
      <w:r>
        <w:rPr>
          <w:rFonts w:ascii="Arial"/>
          <w:sz w:val="18"/>
        </w:rPr>
        <w:t>4040-0014</w:t>
      </w:r>
    </w:p>
    <w:p w:rsidR="00323DA5" w:rsidRDefault="0058319C" w14:paraId="0D960D7C" w14:textId="1652A214">
      <w:pPr>
        <w:tabs>
          <w:tab w:val="left" w:pos="4320"/>
        </w:tabs>
        <w:spacing w:before="4"/>
        <w:ind w:right="516"/>
        <w:jc w:val="right"/>
        <w:rPr>
          <w:rFonts w:ascii="Arial"/>
          <w:sz w:val="18"/>
        </w:rPr>
      </w:pPr>
      <w:r>
        <w:rPr>
          <w:rFonts w:ascii="Arial"/>
          <w:sz w:val="18"/>
        </w:rPr>
        <w:t>(Follow</w:t>
      </w:r>
      <w:r>
        <w:rPr>
          <w:rFonts w:ascii="Arial"/>
          <w:spacing w:val="-11"/>
          <w:sz w:val="18"/>
        </w:rPr>
        <w:t xml:space="preserve"> </w:t>
      </w:r>
      <w:r>
        <w:rPr>
          <w:rFonts w:ascii="Arial"/>
          <w:sz w:val="18"/>
        </w:rPr>
        <w:t>form</w:t>
      </w:r>
      <w:r>
        <w:rPr>
          <w:rFonts w:ascii="Arial"/>
          <w:spacing w:val="-9"/>
          <w:sz w:val="18"/>
        </w:rPr>
        <w:t xml:space="preserve"> </w:t>
      </w:r>
      <w:r>
        <w:rPr>
          <w:rFonts w:ascii="Arial"/>
          <w:sz w:val="18"/>
        </w:rPr>
        <w:t>Instructions)</w:t>
      </w:r>
      <w:r>
        <w:rPr>
          <w:rFonts w:ascii="Arial"/>
          <w:sz w:val="18"/>
        </w:rPr>
        <w:tab/>
      </w:r>
      <w:r>
        <w:rPr>
          <w:rFonts w:ascii="Arial"/>
          <w:spacing w:val="-1"/>
          <w:sz w:val="18"/>
        </w:rPr>
        <w:t>Expiration</w:t>
      </w:r>
      <w:r>
        <w:rPr>
          <w:rFonts w:ascii="Arial"/>
          <w:spacing w:val="-9"/>
          <w:sz w:val="18"/>
        </w:rPr>
        <w:t xml:space="preserve"> </w:t>
      </w:r>
      <w:r>
        <w:rPr>
          <w:rFonts w:ascii="Arial"/>
          <w:sz w:val="18"/>
        </w:rPr>
        <w:t>Date:</w:t>
      </w:r>
      <w:r>
        <w:rPr>
          <w:rFonts w:ascii="Arial"/>
          <w:spacing w:val="31"/>
          <w:sz w:val="18"/>
        </w:rPr>
        <w:t xml:space="preserve"> </w:t>
      </w:r>
      <w:r>
        <w:rPr>
          <w:rFonts w:ascii="Arial"/>
          <w:sz w:val="18"/>
        </w:rPr>
        <w:t>02/28/202</w:t>
      </w:r>
      <w:r w:rsidR="00141A9F">
        <w:rPr>
          <w:rFonts w:ascii="Arial"/>
          <w:sz w:val="18"/>
        </w:rPr>
        <w:t>5</w:t>
      </w:r>
    </w:p>
    <w:tbl>
      <w:tblPr>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838"/>
        <w:gridCol w:w="1491"/>
        <w:gridCol w:w="1789"/>
        <w:gridCol w:w="923"/>
        <w:gridCol w:w="913"/>
        <w:gridCol w:w="911"/>
        <w:gridCol w:w="909"/>
        <w:gridCol w:w="1396"/>
        <w:gridCol w:w="909"/>
        <w:gridCol w:w="571"/>
        <w:gridCol w:w="629"/>
      </w:tblGrid>
      <w:tr w:rsidR="00323DA5" w14:paraId="05D2F34C" w14:textId="77777777">
        <w:trPr>
          <w:trHeight w:val="625"/>
        </w:trPr>
        <w:tc>
          <w:tcPr>
            <w:tcW w:w="4118" w:type="dxa"/>
            <w:gridSpan w:val="3"/>
            <w:vMerge w:val="restart"/>
          </w:tcPr>
          <w:p w:rsidR="00323DA5" w:rsidRDefault="0058319C" w14:paraId="50901933" w14:textId="77777777">
            <w:pPr>
              <w:pStyle w:val="TableParagraph"/>
              <w:spacing w:line="264" w:lineRule="auto"/>
              <w:ind w:left="33" w:right="549"/>
              <w:rPr>
                <w:rFonts w:ascii="Arial"/>
                <w:sz w:val="16"/>
              </w:rPr>
            </w:pPr>
            <w:r>
              <w:rPr>
                <w:rFonts w:ascii="Arial"/>
                <w:sz w:val="16"/>
              </w:rPr>
              <w:t>1. Federal Agency and Organizational Element to</w:t>
            </w:r>
            <w:r>
              <w:rPr>
                <w:rFonts w:ascii="Arial"/>
                <w:spacing w:val="-42"/>
                <w:sz w:val="16"/>
              </w:rPr>
              <w:t xml:space="preserve"> </w:t>
            </w:r>
            <w:r>
              <w:rPr>
                <w:rFonts w:ascii="Arial"/>
                <w:sz w:val="16"/>
              </w:rPr>
              <w:t>Which</w:t>
            </w:r>
            <w:r>
              <w:rPr>
                <w:rFonts w:ascii="Arial"/>
                <w:spacing w:val="11"/>
                <w:sz w:val="16"/>
              </w:rPr>
              <w:t xml:space="preserve"> </w:t>
            </w:r>
            <w:r>
              <w:rPr>
                <w:rFonts w:ascii="Arial"/>
                <w:sz w:val="16"/>
              </w:rPr>
              <w:t>Report</w:t>
            </w:r>
            <w:r>
              <w:rPr>
                <w:rFonts w:ascii="Arial"/>
                <w:spacing w:val="13"/>
                <w:sz w:val="16"/>
              </w:rPr>
              <w:t xml:space="preserve"> </w:t>
            </w:r>
            <w:r>
              <w:rPr>
                <w:rFonts w:ascii="Arial"/>
                <w:sz w:val="16"/>
              </w:rPr>
              <w:t>is</w:t>
            </w:r>
            <w:r>
              <w:rPr>
                <w:rFonts w:ascii="Arial"/>
                <w:spacing w:val="13"/>
                <w:sz w:val="16"/>
              </w:rPr>
              <w:t xml:space="preserve"> </w:t>
            </w:r>
            <w:r>
              <w:rPr>
                <w:rFonts w:ascii="Arial"/>
                <w:sz w:val="16"/>
              </w:rPr>
              <w:t>Submitted</w:t>
            </w:r>
          </w:p>
        </w:tc>
        <w:tc>
          <w:tcPr>
            <w:tcW w:w="5961" w:type="dxa"/>
            <w:gridSpan w:val="6"/>
            <w:vMerge w:val="restart"/>
          </w:tcPr>
          <w:p w:rsidR="00323DA5" w:rsidRDefault="0058319C" w14:paraId="43239A7C" w14:textId="77777777">
            <w:pPr>
              <w:pStyle w:val="TableParagraph"/>
              <w:spacing w:line="264" w:lineRule="auto"/>
              <w:ind w:left="28"/>
              <w:rPr>
                <w:rFonts w:ascii="Arial"/>
                <w:sz w:val="16"/>
              </w:rPr>
            </w:pPr>
            <w:r>
              <w:rPr>
                <w:rFonts w:ascii="Arial"/>
                <w:sz w:val="16"/>
              </w:rPr>
              <w:t>2. Federal Grant or Other Identifying Number Assigned by Federal Agency (To</w:t>
            </w:r>
            <w:r>
              <w:rPr>
                <w:rFonts w:ascii="Arial"/>
                <w:spacing w:val="-42"/>
                <w:sz w:val="16"/>
              </w:rPr>
              <w:t xml:space="preserve"> </w:t>
            </w:r>
            <w:r>
              <w:rPr>
                <w:rFonts w:ascii="Arial"/>
                <w:sz w:val="16"/>
              </w:rPr>
              <w:t>report</w:t>
            </w:r>
            <w:r>
              <w:rPr>
                <w:rFonts w:ascii="Arial"/>
                <w:spacing w:val="10"/>
                <w:sz w:val="16"/>
              </w:rPr>
              <w:t xml:space="preserve"> </w:t>
            </w:r>
            <w:r>
              <w:rPr>
                <w:rFonts w:ascii="Arial"/>
                <w:sz w:val="16"/>
              </w:rPr>
              <w:t>multiple</w:t>
            </w:r>
            <w:r>
              <w:rPr>
                <w:rFonts w:ascii="Arial"/>
                <w:spacing w:val="11"/>
                <w:sz w:val="16"/>
              </w:rPr>
              <w:t xml:space="preserve"> </w:t>
            </w:r>
            <w:r>
              <w:rPr>
                <w:rFonts w:ascii="Arial"/>
                <w:sz w:val="16"/>
              </w:rPr>
              <w:t>grants,</w:t>
            </w:r>
            <w:r>
              <w:rPr>
                <w:rFonts w:ascii="Arial"/>
                <w:spacing w:val="11"/>
                <w:sz w:val="16"/>
              </w:rPr>
              <w:t xml:space="preserve"> </w:t>
            </w:r>
            <w:r>
              <w:rPr>
                <w:rFonts w:ascii="Arial"/>
                <w:sz w:val="16"/>
              </w:rPr>
              <w:t>use</w:t>
            </w:r>
            <w:r>
              <w:rPr>
                <w:rFonts w:ascii="Arial"/>
                <w:spacing w:val="11"/>
                <w:sz w:val="16"/>
              </w:rPr>
              <w:t xml:space="preserve"> </w:t>
            </w:r>
            <w:r>
              <w:rPr>
                <w:rFonts w:ascii="Arial"/>
                <w:sz w:val="16"/>
              </w:rPr>
              <w:t>FFR</w:t>
            </w:r>
            <w:r>
              <w:rPr>
                <w:rFonts w:ascii="Arial"/>
                <w:spacing w:val="9"/>
                <w:sz w:val="16"/>
              </w:rPr>
              <w:t xml:space="preserve"> </w:t>
            </w:r>
            <w:r>
              <w:rPr>
                <w:rFonts w:ascii="Arial"/>
                <w:sz w:val="16"/>
              </w:rPr>
              <w:t>Attachment)</w:t>
            </w:r>
          </w:p>
        </w:tc>
        <w:tc>
          <w:tcPr>
            <w:tcW w:w="1200" w:type="dxa"/>
            <w:gridSpan w:val="2"/>
            <w:tcBorders>
              <w:bottom w:val="nil"/>
            </w:tcBorders>
          </w:tcPr>
          <w:p w:rsidR="00323DA5" w:rsidRDefault="0058319C" w14:paraId="47EA6289" w14:textId="77777777">
            <w:pPr>
              <w:pStyle w:val="TableParagraph"/>
              <w:spacing w:before="145" w:line="230" w:lineRule="atLeast"/>
              <w:ind w:left="233" w:right="449" w:hanging="214"/>
              <w:rPr>
                <w:rFonts w:ascii="Arial"/>
                <w:sz w:val="16"/>
              </w:rPr>
            </w:pPr>
            <w:r>
              <w:rPr>
                <w:rFonts w:ascii="Arial"/>
                <w:sz w:val="16"/>
              </w:rPr>
              <w:t xml:space="preserve">Page  </w:t>
            </w:r>
            <w:r>
              <w:rPr>
                <w:rFonts w:ascii="Arial"/>
                <w:spacing w:val="2"/>
                <w:sz w:val="16"/>
              </w:rPr>
              <w:t xml:space="preserve"> </w:t>
            </w:r>
            <w:r>
              <w:rPr>
                <w:rFonts w:ascii="Arial"/>
                <w:sz w:val="16"/>
              </w:rPr>
              <w:t>of</w:t>
            </w:r>
            <w:r>
              <w:rPr>
                <w:rFonts w:ascii="Arial"/>
                <w:spacing w:val="-42"/>
                <w:sz w:val="16"/>
              </w:rPr>
              <w:t xml:space="preserve"> </w:t>
            </w:r>
            <w:r>
              <w:rPr>
                <w:rFonts w:ascii="Arial"/>
                <w:sz w:val="16"/>
              </w:rPr>
              <w:t>1</w:t>
            </w:r>
          </w:p>
        </w:tc>
      </w:tr>
      <w:tr w:rsidR="00323DA5" w14:paraId="53E90956" w14:textId="77777777">
        <w:trPr>
          <w:trHeight w:val="498"/>
        </w:trPr>
        <w:tc>
          <w:tcPr>
            <w:tcW w:w="4118" w:type="dxa"/>
            <w:gridSpan w:val="3"/>
            <w:vMerge/>
            <w:tcBorders>
              <w:top w:val="nil"/>
            </w:tcBorders>
          </w:tcPr>
          <w:p w:rsidR="00323DA5" w:rsidRDefault="00323DA5" w14:paraId="08CC4FB4" w14:textId="77777777">
            <w:pPr>
              <w:rPr>
                <w:sz w:val="2"/>
                <w:szCs w:val="2"/>
              </w:rPr>
            </w:pPr>
          </w:p>
        </w:tc>
        <w:tc>
          <w:tcPr>
            <w:tcW w:w="5961" w:type="dxa"/>
            <w:gridSpan w:val="6"/>
            <w:vMerge/>
            <w:tcBorders>
              <w:top w:val="nil"/>
            </w:tcBorders>
          </w:tcPr>
          <w:p w:rsidR="00323DA5" w:rsidRDefault="00323DA5" w14:paraId="211A5C7F" w14:textId="77777777">
            <w:pPr>
              <w:rPr>
                <w:sz w:val="2"/>
                <w:szCs w:val="2"/>
              </w:rPr>
            </w:pPr>
          </w:p>
        </w:tc>
        <w:tc>
          <w:tcPr>
            <w:tcW w:w="571" w:type="dxa"/>
            <w:tcBorders>
              <w:top w:val="nil"/>
            </w:tcBorders>
          </w:tcPr>
          <w:p w:rsidR="00323DA5" w:rsidRDefault="00323DA5" w14:paraId="0B5B3F25" w14:textId="77777777">
            <w:pPr>
              <w:pStyle w:val="TableParagraph"/>
              <w:rPr>
                <w:rFonts w:ascii="Times New Roman"/>
                <w:sz w:val="16"/>
              </w:rPr>
            </w:pPr>
          </w:p>
        </w:tc>
        <w:tc>
          <w:tcPr>
            <w:tcW w:w="629" w:type="dxa"/>
            <w:tcBorders>
              <w:top w:val="nil"/>
            </w:tcBorders>
          </w:tcPr>
          <w:p w:rsidR="00323DA5" w:rsidRDefault="00323DA5" w14:paraId="46921B19" w14:textId="77777777">
            <w:pPr>
              <w:pStyle w:val="TableParagraph"/>
              <w:rPr>
                <w:rFonts w:ascii="Arial"/>
                <w:sz w:val="16"/>
              </w:rPr>
            </w:pPr>
          </w:p>
          <w:p w:rsidR="00323DA5" w:rsidRDefault="0058319C" w14:paraId="6E2671CF" w14:textId="77777777">
            <w:pPr>
              <w:pStyle w:val="TableParagraph"/>
              <w:spacing w:before="121"/>
              <w:ind w:left="192"/>
              <w:rPr>
                <w:rFonts w:ascii="Arial"/>
                <w:sz w:val="14"/>
              </w:rPr>
            </w:pPr>
            <w:r>
              <w:rPr>
                <w:rFonts w:ascii="Arial"/>
                <w:sz w:val="14"/>
              </w:rPr>
              <w:t>pages</w:t>
            </w:r>
          </w:p>
        </w:tc>
      </w:tr>
      <w:tr w:rsidR="00323DA5" w14:paraId="6900BDB7" w14:textId="77777777">
        <w:trPr>
          <w:trHeight w:val="688"/>
        </w:trPr>
        <w:tc>
          <w:tcPr>
            <w:tcW w:w="11279" w:type="dxa"/>
            <w:gridSpan w:val="11"/>
          </w:tcPr>
          <w:p w:rsidR="00323DA5" w:rsidRDefault="0058319C" w14:paraId="2E17FAE4" w14:textId="77777777">
            <w:pPr>
              <w:pStyle w:val="TableParagraph"/>
              <w:spacing w:line="180" w:lineRule="exact"/>
              <w:ind w:left="33"/>
              <w:rPr>
                <w:rFonts w:ascii="Arial"/>
                <w:sz w:val="16"/>
              </w:rPr>
            </w:pPr>
            <w:r>
              <w:rPr>
                <w:rFonts w:ascii="Arial"/>
                <w:sz w:val="16"/>
              </w:rPr>
              <w:t>3.</w:t>
            </w:r>
            <w:r>
              <w:rPr>
                <w:rFonts w:ascii="Arial"/>
                <w:spacing w:val="-1"/>
                <w:sz w:val="16"/>
              </w:rPr>
              <w:t xml:space="preserve"> </w:t>
            </w:r>
            <w:r>
              <w:rPr>
                <w:rFonts w:ascii="Arial"/>
                <w:sz w:val="16"/>
              </w:rPr>
              <w:t>Recipient</w:t>
            </w:r>
            <w:r>
              <w:rPr>
                <w:rFonts w:ascii="Arial"/>
                <w:spacing w:val="-3"/>
                <w:sz w:val="16"/>
              </w:rPr>
              <w:t xml:space="preserve"> </w:t>
            </w:r>
            <w:r>
              <w:rPr>
                <w:rFonts w:ascii="Arial"/>
                <w:sz w:val="16"/>
              </w:rPr>
              <w:t>Organization</w:t>
            </w:r>
            <w:r>
              <w:rPr>
                <w:rFonts w:ascii="Arial"/>
                <w:spacing w:val="-2"/>
                <w:sz w:val="16"/>
              </w:rPr>
              <w:t xml:space="preserve"> </w:t>
            </w:r>
            <w:r>
              <w:rPr>
                <w:rFonts w:ascii="Arial"/>
                <w:sz w:val="16"/>
              </w:rPr>
              <w:t>(Name</w:t>
            </w:r>
            <w:r>
              <w:rPr>
                <w:rFonts w:ascii="Arial"/>
                <w:spacing w:val="-2"/>
                <w:sz w:val="16"/>
              </w:rPr>
              <w:t xml:space="preserve"> </w:t>
            </w:r>
            <w:r>
              <w:rPr>
                <w:rFonts w:ascii="Arial"/>
                <w:sz w:val="16"/>
              </w:rPr>
              <w:t>and complete</w:t>
            </w:r>
            <w:r>
              <w:rPr>
                <w:rFonts w:ascii="Arial"/>
                <w:spacing w:val="-2"/>
                <w:sz w:val="16"/>
              </w:rPr>
              <w:t xml:space="preserve"> </w:t>
            </w:r>
            <w:r>
              <w:rPr>
                <w:rFonts w:ascii="Arial"/>
                <w:sz w:val="16"/>
              </w:rPr>
              <w:t>address including</w:t>
            </w:r>
            <w:r>
              <w:rPr>
                <w:rFonts w:ascii="Arial"/>
                <w:spacing w:val="-1"/>
                <w:sz w:val="16"/>
              </w:rPr>
              <w:t xml:space="preserve"> </w:t>
            </w:r>
            <w:r>
              <w:rPr>
                <w:rFonts w:ascii="Arial"/>
                <w:sz w:val="16"/>
              </w:rPr>
              <w:t>Zip</w:t>
            </w:r>
            <w:r>
              <w:rPr>
                <w:rFonts w:ascii="Arial"/>
                <w:spacing w:val="-1"/>
                <w:sz w:val="16"/>
              </w:rPr>
              <w:t xml:space="preserve"> </w:t>
            </w:r>
            <w:r>
              <w:rPr>
                <w:rFonts w:ascii="Arial"/>
                <w:sz w:val="16"/>
              </w:rPr>
              <w:t>code)</w:t>
            </w:r>
          </w:p>
        </w:tc>
      </w:tr>
      <w:tr w:rsidR="00323DA5" w14:paraId="58EEFAA8" w14:textId="77777777">
        <w:trPr>
          <w:trHeight w:val="1158"/>
        </w:trPr>
        <w:tc>
          <w:tcPr>
            <w:tcW w:w="2329" w:type="dxa"/>
            <w:gridSpan w:val="2"/>
          </w:tcPr>
          <w:p w:rsidR="00323DA5" w:rsidRDefault="0058319C" w14:paraId="5C7AFADB" w14:textId="77777777">
            <w:pPr>
              <w:pStyle w:val="TableParagraph"/>
              <w:spacing w:line="180" w:lineRule="exact"/>
              <w:ind w:left="33"/>
              <w:rPr>
                <w:rFonts w:ascii="Arial"/>
                <w:sz w:val="16"/>
              </w:rPr>
            </w:pPr>
            <w:r>
              <w:rPr>
                <w:rFonts w:ascii="Arial"/>
                <w:sz w:val="16"/>
              </w:rPr>
              <w:t>4a.</w:t>
            </w:r>
            <w:r>
              <w:rPr>
                <w:rFonts w:ascii="Arial"/>
                <w:spacing w:val="9"/>
                <w:sz w:val="16"/>
              </w:rPr>
              <w:t xml:space="preserve"> </w:t>
            </w:r>
            <w:r>
              <w:rPr>
                <w:rFonts w:ascii="Arial"/>
                <w:sz w:val="16"/>
              </w:rPr>
              <w:t>DUNS</w:t>
            </w:r>
            <w:r>
              <w:rPr>
                <w:rFonts w:ascii="Arial"/>
                <w:spacing w:val="7"/>
                <w:sz w:val="16"/>
              </w:rPr>
              <w:t xml:space="preserve"> </w:t>
            </w:r>
            <w:r>
              <w:rPr>
                <w:rFonts w:ascii="Arial"/>
                <w:sz w:val="16"/>
              </w:rPr>
              <w:t>Number</w:t>
            </w:r>
          </w:p>
        </w:tc>
        <w:tc>
          <w:tcPr>
            <w:tcW w:w="1789" w:type="dxa"/>
          </w:tcPr>
          <w:p w:rsidR="00323DA5" w:rsidRDefault="0058319C" w14:paraId="74F69A8B" w14:textId="77777777">
            <w:pPr>
              <w:pStyle w:val="TableParagraph"/>
              <w:spacing w:line="180" w:lineRule="exact"/>
              <w:ind w:left="29"/>
              <w:rPr>
                <w:rFonts w:ascii="Arial"/>
                <w:sz w:val="16"/>
              </w:rPr>
            </w:pPr>
            <w:r>
              <w:rPr>
                <w:rFonts w:ascii="Arial"/>
                <w:sz w:val="16"/>
              </w:rPr>
              <w:t>4b.</w:t>
            </w:r>
            <w:r>
              <w:rPr>
                <w:rFonts w:ascii="Arial"/>
                <w:spacing w:val="7"/>
                <w:sz w:val="16"/>
              </w:rPr>
              <w:t xml:space="preserve"> </w:t>
            </w:r>
            <w:r>
              <w:rPr>
                <w:rFonts w:ascii="Arial"/>
                <w:sz w:val="16"/>
              </w:rPr>
              <w:t>EIN</w:t>
            </w:r>
          </w:p>
        </w:tc>
        <w:tc>
          <w:tcPr>
            <w:tcW w:w="3656" w:type="dxa"/>
            <w:gridSpan w:val="4"/>
          </w:tcPr>
          <w:p w:rsidR="00323DA5" w:rsidRDefault="0058319C" w14:paraId="3393B16B" w14:textId="77777777">
            <w:pPr>
              <w:pStyle w:val="TableParagraph"/>
              <w:spacing w:line="264" w:lineRule="auto"/>
              <w:ind w:left="28" w:right="442"/>
              <w:rPr>
                <w:rFonts w:ascii="Arial"/>
                <w:sz w:val="16"/>
              </w:rPr>
            </w:pPr>
            <w:r>
              <w:rPr>
                <w:rFonts w:ascii="Arial"/>
                <w:sz w:val="16"/>
              </w:rPr>
              <w:t>5.</w:t>
            </w:r>
            <w:r>
              <w:rPr>
                <w:rFonts w:ascii="Arial"/>
                <w:spacing w:val="6"/>
                <w:sz w:val="16"/>
              </w:rPr>
              <w:t xml:space="preserve"> </w:t>
            </w:r>
            <w:r>
              <w:rPr>
                <w:rFonts w:ascii="Arial"/>
                <w:sz w:val="16"/>
              </w:rPr>
              <w:t>Recipient</w:t>
            </w:r>
            <w:r>
              <w:rPr>
                <w:rFonts w:ascii="Arial"/>
                <w:spacing w:val="4"/>
                <w:sz w:val="16"/>
              </w:rPr>
              <w:t xml:space="preserve"> </w:t>
            </w:r>
            <w:r>
              <w:rPr>
                <w:rFonts w:ascii="Arial"/>
                <w:sz w:val="16"/>
              </w:rPr>
              <w:t>Account</w:t>
            </w:r>
            <w:r>
              <w:rPr>
                <w:rFonts w:ascii="Arial"/>
                <w:spacing w:val="4"/>
                <w:sz w:val="16"/>
              </w:rPr>
              <w:t xml:space="preserve"> </w:t>
            </w:r>
            <w:r>
              <w:rPr>
                <w:rFonts w:ascii="Arial"/>
                <w:sz w:val="16"/>
              </w:rPr>
              <w:t>Number</w:t>
            </w:r>
            <w:r>
              <w:rPr>
                <w:rFonts w:ascii="Arial"/>
                <w:spacing w:val="4"/>
                <w:sz w:val="16"/>
              </w:rPr>
              <w:t xml:space="preserve"> </w:t>
            </w:r>
            <w:r>
              <w:rPr>
                <w:rFonts w:ascii="Arial"/>
                <w:sz w:val="16"/>
              </w:rPr>
              <w:t>or</w:t>
            </w:r>
            <w:r>
              <w:rPr>
                <w:rFonts w:ascii="Arial"/>
                <w:spacing w:val="3"/>
                <w:sz w:val="16"/>
              </w:rPr>
              <w:t xml:space="preserve"> </w:t>
            </w:r>
            <w:r>
              <w:rPr>
                <w:rFonts w:ascii="Arial"/>
                <w:sz w:val="16"/>
              </w:rPr>
              <w:t>Identifying</w:t>
            </w:r>
            <w:r>
              <w:rPr>
                <w:rFonts w:ascii="Arial"/>
                <w:spacing w:val="1"/>
                <w:sz w:val="16"/>
              </w:rPr>
              <w:t xml:space="preserve"> </w:t>
            </w:r>
            <w:r>
              <w:rPr>
                <w:rFonts w:ascii="Arial"/>
                <w:sz w:val="16"/>
              </w:rPr>
              <w:t>Number</w:t>
            </w:r>
            <w:r>
              <w:rPr>
                <w:rFonts w:ascii="Arial"/>
                <w:spacing w:val="3"/>
                <w:sz w:val="16"/>
              </w:rPr>
              <w:t xml:space="preserve"> </w:t>
            </w:r>
            <w:r>
              <w:rPr>
                <w:rFonts w:ascii="Arial"/>
                <w:sz w:val="16"/>
              </w:rPr>
              <w:t>(To</w:t>
            </w:r>
            <w:r>
              <w:rPr>
                <w:rFonts w:ascii="Arial"/>
                <w:spacing w:val="7"/>
                <w:sz w:val="16"/>
              </w:rPr>
              <w:t xml:space="preserve"> </w:t>
            </w:r>
            <w:r>
              <w:rPr>
                <w:rFonts w:ascii="Arial"/>
                <w:sz w:val="16"/>
              </w:rPr>
              <w:t>report</w:t>
            </w:r>
            <w:r>
              <w:rPr>
                <w:rFonts w:ascii="Arial"/>
                <w:spacing w:val="8"/>
                <w:sz w:val="16"/>
              </w:rPr>
              <w:t xml:space="preserve"> </w:t>
            </w:r>
            <w:r>
              <w:rPr>
                <w:rFonts w:ascii="Arial"/>
                <w:sz w:val="16"/>
              </w:rPr>
              <w:t>multiple</w:t>
            </w:r>
            <w:r>
              <w:rPr>
                <w:rFonts w:ascii="Arial"/>
                <w:spacing w:val="7"/>
                <w:sz w:val="16"/>
              </w:rPr>
              <w:t xml:space="preserve"> </w:t>
            </w:r>
            <w:r>
              <w:rPr>
                <w:rFonts w:ascii="Arial"/>
                <w:sz w:val="16"/>
              </w:rPr>
              <w:t>grants,</w:t>
            </w:r>
            <w:r>
              <w:rPr>
                <w:rFonts w:ascii="Arial"/>
                <w:spacing w:val="10"/>
                <w:sz w:val="16"/>
              </w:rPr>
              <w:t xml:space="preserve"> </w:t>
            </w:r>
            <w:r>
              <w:rPr>
                <w:rFonts w:ascii="Arial"/>
                <w:sz w:val="16"/>
              </w:rPr>
              <w:t>use</w:t>
            </w:r>
            <w:r>
              <w:rPr>
                <w:rFonts w:ascii="Arial"/>
                <w:spacing w:val="7"/>
                <w:sz w:val="16"/>
              </w:rPr>
              <w:t xml:space="preserve"> </w:t>
            </w:r>
            <w:r>
              <w:rPr>
                <w:rFonts w:ascii="Arial"/>
                <w:sz w:val="16"/>
              </w:rPr>
              <w:t>FFR</w:t>
            </w:r>
            <w:r>
              <w:rPr>
                <w:rFonts w:ascii="Arial"/>
                <w:spacing w:val="-42"/>
                <w:sz w:val="16"/>
              </w:rPr>
              <w:t xml:space="preserve"> </w:t>
            </w:r>
            <w:r>
              <w:rPr>
                <w:rFonts w:ascii="Arial"/>
                <w:sz w:val="16"/>
              </w:rPr>
              <w:t>Attachment)</w:t>
            </w:r>
          </w:p>
        </w:tc>
        <w:tc>
          <w:tcPr>
            <w:tcW w:w="1396" w:type="dxa"/>
          </w:tcPr>
          <w:p w:rsidR="00323DA5" w:rsidRDefault="0058319C" w14:paraId="440A3781" w14:textId="77777777">
            <w:pPr>
              <w:pStyle w:val="TableParagraph"/>
              <w:spacing w:line="180" w:lineRule="exact"/>
              <w:ind w:left="23"/>
              <w:rPr>
                <w:rFonts w:ascii="Arial"/>
                <w:sz w:val="16"/>
              </w:rPr>
            </w:pPr>
            <w:r>
              <w:rPr>
                <w:rFonts w:ascii="Arial"/>
                <w:sz w:val="16"/>
              </w:rPr>
              <w:t>6.</w:t>
            </w:r>
            <w:r>
              <w:rPr>
                <w:rFonts w:ascii="Arial"/>
                <w:spacing w:val="7"/>
                <w:sz w:val="16"/>
              </w:rPr>
              <w:t xml:space="preserve"> </w:t>
            </w:r>
            <w:r>
              <w:rPr>
                <w:rFonts w:ascii="Arial"/>
                <w:sz w:val="16"/>
              </w:rPr>
              <w:t>Report</w:t>
            </w:r>
            <w:r>
              <w:rPr>
                <w:rFonts w:ascii="Arial"/>
                <w:spacing w:val="8"/>
                <w:sz w:val="16"/>
              </w:rPr>
              <w:t xml:space="preserve"> </w:t>
            </w:r>
            <w:r>
              <w:rPr>
                <w:rFonts w:ascii="Arial"/>
                <w:sz w:val="16"/>
              </w:rPr>
              <w:t>Type</w:t>
            </w:r>
          </w:p>
          <w:p w:rsidR="00323DA5" w:rsidRDefault="0058319C" w14:paraId="57001D57" w14:textId="77777777">
            <w:pPr>
              <w:pStyle w:val="TableParagraph"/>
              <w:spacing w:before="99" w:line="283" w:lineRule="auto"/>
              <w:ind w:left="282" w:right="325"/>
              <w:rPr>
                <w:rFonts w:ascii="Tahoma"/>
                <w:sz w:val="14"/>
              </w:rPr>
            </w:pPr>
            <w:r>
              <w:rPr>
                <w:rFonts w:ascii="Tahoma"/>
                <w:sz w:val="14"/>
              </w:rPr>
              <w:t>Quarterly</w:t>
            </w:r>
            <w:r>
              <w:rPr>
                <w:rFonts w:ascii="Tahoma"/>
                <w:spacing w:val="1"/>
                <w:sz w:val="14"/>
              </w:rPr>
              <w:t xml:space="preserve"> </w:t>
            </w:r>
            <w:r>
              <w:rPr>
                <w:rFonts w:ascii="Tahoma"/>
                <w:spacing w:val="-1"/>
                <w:sz w:val="14"/>
              </w:rPr>
              <w:t>Semi-Annual</w:t>
            </w:r>
            <w:r>
              <w:rPr>
                <w:rFonts w:ascii="Tahoma"/>
                <w:spacing w:val="-41"/>
                <w:sz w:val="14"/>
              </w:rPr>
              <w:t xml:space="preserve"> </w:t>
            </w:r>
            <w:r>
              <w:rPr>
                <w:rFonts w:ascii="Tahoma"/>
                <w:sz w:val="14"/>
              </w:rPr>
              <w:t>Annual</w:t>
            </w:r>
            <w:r>
              <w:rPr>
                <w:rFonts w:ascii="Tahoma"/>
                <w:spacing w:val="14"/>
                <w:sz w:val="14"/>
              </w:rPr>
              <w:t xml:space="preserve"> </w:t>
            </w:r>
            <w:r>
              <w:rPr>
                <w:rFonts w:ascii="Tahoma"/>
                <w:sz w:val="14"/>
              </w:rPr>
              <w:t>Final</w:t>
            </w:r>
          </w:p>
        </w:tc>
        <w:tc>
          <w:tcPr>
            <w:tcW w:w="2109" w:type="dxa"/>
            <w:gridSpan w:val="3"/>
          </w:tcPr>
          <w:p w:rsidR="00323DA5" w:rsidRDefault="0058319C" w14:paraId="3A726567" w14:textId="77777777">
            <w:pPr>
              <w:pStyle w:val="TableParagraph"/>
              <w:spacing w:line="180" w:lineRule="exact"/>
              <w:ind w:left="21"/>
              <w:rPr>
                <w:rFonts w:ascii="Arial"/>
                <w:sz w:val="16"/>
              </w:rPr>
            </w:pPr>
            <w:r>
              <w:rPr>
                <w:rFonts w:ascii="Arial"/>
                <w:sz w:val="16"/>
              </w:rPr>
              <w:t>7.</w:t>
            </w:r>
            <w:r>
              <w:rPr>
                <w:rFonts w:ascii="Arial"/>
                <w:spacing w:val="4"/>
                <w:sz w:val="16"/>
              </w:rPr>
              <w:t xml:space="preserve"> </w:t>
            </w:r>
            <w:r>
              <w:rPr>
                <w:rFonts w:ascii="Arial"/>
                <w:sz w:val="16"/>
              </w:rPr>
              <w:t>Basis</w:t>
            </w:r>
            <w:r>
              <w:rPr>
                <w:rFonts w:ascii="Arial"/>
                <w:spacing w:val="7"/>
                <w:sz w:val="16"/>
              </w:rPr>
              <w:t xml:space="preserve"> </w:t>
            </w:r>
            <w:r>
              <w:rPr>
                <w:rFonts w:ascii="Arial"/>
                <w:sz w:val="16"/>
              </w:rPr>
              <w:t>of</w:t>
            </w:r>
            <w:r>
              <w:rPr>
                <w:rFonts w:ascii="Arial"/>
                <w:spacing w:val="4"/>
                <w:sz w:val="16"/>
              </w:rPr>
              <w:t xml:space="preserve"> </w:t>
            </w:r>
            <w:r>
              <w:rPr>
                <w:rFonts w:ascii="Arial"/>
                <w:sz w:val="16"/>
              </w:rPr>
              <w:t>Accounting</w:t>
            </w:r>
          </w:p>
          <w:p w:rsidR="00323DA5" w:rsidRDefault="0058319C" w14:paraId="51A8EF3E" w14:textId="77777777">
            <w:pPr>
              <w:pStyle w:val="TableParagraph"/>
              <w:spacing w:before="99" w:line="276" w:lineRule="auto"/>
              <w:ind w:left="252" w:right="1376" w:hanging="1"/>
              <w:rPr>
                <w:rFonts w:ascii="Tahoma"/>
                <w:sz w:val="14"/>
              </w:rPr>
            </w:pPr>
            <w:r>
              <w:rPr>
                <w:rFonts w:ascii="Tahoma"/>
                <w:sz w:val="14"/>
              </w:rPr>
              <w:t>Cash</w:t>
            </w:r>
            <w:r>
              <w:rPr>
                <w:rFonts w:ascii="Tahoma"/>
                <w:spacing w:val="1"/>
                <w:sz w:val="14"/>
              </w:rPr>
              <w:t xml:space="preserve"> </w:t>
            </w:r>
            <w:r>
              <w:rPr>
                <w:rFonts w:ascii="Tahoma"/>
                <w:spacing w:val="-1"/>
                <w:sz w:val="14"/>
              </w:rPr>
              <w:t>Accrual</w:t>
            </w:r>
          </w:p>
        </w:tc>
      </w:tr>
      <w:tr w:rsidR="00323DA5" w14:paraId="12DD8157" w14:textId="77777777">
        <w:trPr>
          <w:trHeight w:val="193"/>
        </w:trPr>
        <w:tc>
          <w:tcPr>
            <w:tcW w:w="6865" w:type="dxa"/>
            <w:gridSpan w:val="6"/>
            <w:tcBorders>
              <w:bottom w:val="nil"/>
            </w:tcBorders>
          </w:tcPr>
          <w:p w:rsidR="00323DA5" w:rsidRDefault="0058319C" w14:paraId="6312F6C4" w14:textId="77777777">
            <w:pPr>
              <w:pStyle w:val="TableParagraph"/>
              <w:spacing w:line="174" w:lineRule="exact"/>
              <w:ind w:left="33"/>
              <w:rPr>
                <w:rFonts w:ascii="Arial"/>
                <w:sz w:val="16"/>
              </w:rPr>
            </w:pPr>
            <w:r>
              <w:rPr>
                <w:rFonts w:ascii="Arial"/>
                <w:sz w:val="16"/>
              </w:rPr>
              <w:t>8.</w:t>
            </w:r>
            <w:r>
              <w:rPr>
                <w:rFonts w:ascii="Arial"/>
                <w:spacing w:val="-1"/>
                <w:sz w:val="16"/>
              </w:rPr>
              <w:t xml:space="preserve"> </w:t>
            </w:r>
            <w:r>
              <w:rPr>
                <w:rFonts w:ascii="Arial"/>
                <w:sz w:val="16"/>
              </w:rPr>
              <w:t>Project/Grant</w:t>
            </w:r>
            <w:r>
              <w:rPr>
                <w:rFonts w:ascii="Arial"/>
                <w:spacing w:val="-2"/>
                <w:sz w:val="16"/>
              </w:rPr>
              <w:t xml:space="preserve"> </w:t>
            </w:r>
            <w:r>
              <w:rPr>
                <w:rFonts w:ascii="Arial"/>
                <w:sz w:val="16"/>
              </w:rPr>
              <w:t>Period</w:t>
            </w:r>
            <w:r>
              <w:rPr>
                <w:rFonts w:ascii="Arial"/>
                <w:spacing w:val="-1"/>
                <w:sz w:val="16"/>
              </w:rPr>
              <w:t xml:space="preserve"> </w:t>
            </w:r>
            <w:r>
              <w:rPr>
                <w:rFonts w:ascii="Arial"/>
                <w:sz w:val="16"/>
              </w:rPr>
              <w:t>(Month,</w:t>
            </w:r>
            <w:r>
              <w:rPr>
                <w:rFonts w:ascii="Arial"/>
                <w:spacing w:val="1"/>
                <w:sz w:val="16"/>
              </w:rPr>
              <w:t xml:space="preserve"> </w:t>
            </w:r>
            <w:r>
              <w:rPr>
                <w:rFonts w:ascii="Arial"/>
                <w:sz w:val="16"/>
              </w:rPr>
              <w:t>Day,</w:t>
            </w:r>
            <w:r>
              <w:rPr>
                <w:rFonts w:ascii="Arial"/>
                <w:spacing w:val="-2"/>
                <w:sz w:val="16"/>
              </w:rPr>
              <w:t xml:space="preserve"> </w:t>
            </w:r>
            <w:r>
              <w:rPr>
                <w:rFonts w:ascii="Arial"/>
                <w:sz w:val="16"/>
              </w:rPr>
              <w:t>Year)</w:t>
            </w:r>
          </w:p>
        </w:tc>
        <w:tc>
          <w:tcPr>
            <w:tcW w:w="4414" w:type="dxa"/>
            <w:gridSpan w:val="5"/>
            <w:vMerge w:val="restart"/>
          </w:tcPr>
          <w:p w:rsidR="00323DA5" w:rsidRDefault="0058319C" w14:paraId="6991A115" w14:textId="77777777">
            <w:pPr>
              <w:pStyle w:val="TableParagraph"/>
              <w:spacing w:line="180" w:lineRule="exact"/>
              <w:ind w:left="22"/>
              <w:rPr>
                <w:rFonts w:ascii="Arial"/>
                <w:sz w:val="16"/>
              </w:rPr>
            </w:pPr>
            <w:r>
              <w:rPr>
                <w:rFonts w:ascii="Arial"/>
                <w:sz w:val="16"/>
              </w:rPr>
              <w:t>9.</w:t>
            </w:r>
            <w:r>
              <w:rPr>
                <w:rFonts w:ascii="Arial"/>
                <w:spacing w:val="1"/>
                <w:sz w:val="16"/>
              </w:rPr>
              <w:t xml:space="preserve"> </w:t>
            </w:r>
            <w:r>
              <w:rPr>
                <w:rFonts w:ascii="Arial"/>
                <w:sz w:val="16"/>
              </w:rPr>
              <w:t>Reporting</w:t>
            </w:r>
            <w:r>
              <w:rPr>
                <w:rFonts w:ascii="Arial"/>
                <w:spacing w:val="-2"/>
                <w:sz w:val="16"/>
              </w:rPr>
              <w:t xml:space="preserve"> </w:t>
            </w:r>
            <w:r>
              <w:rPr>
                <w:rFonts w:ascii="Arial"/>
                <w:sz w:val="16"/>
              </w:rPr>
              <w:t>Period</w:t>
            </w:r>
            <w:r>
              <w:rPr>
                <w:rFonts w:ascii="Arial"/>
                <w:spacing w:val="-4"/>
                <w:sz w:val="16"/>
              </w:rPr>
              <w:t xml:space="preserve"> </w:t>
            </w:r>
            <w:r>
              <w:rPr>
                <w:rFonts w:ascii="Arial"/>
                <w:sz w:val="16"/>
              </w:rPr>
              <w:t>End Date</w:t>
            </w:r>
            <w:r>
              <w:rPr>
                <w:rFonts w:ascii="Arial"/>
                <w:spacing w:val="1"/>
                <w:sz w:val="16"/>
              </w:rPr>
              <w:t xml:space="preserve"> </w:t>
            </w:r>
            <w:r>
              <w:rPr>
                <w:rFonts w:ascii="Arial"/>
                <w:sz w:val="16"/>
              </w:rPr>
              <w:t>(Month,</w:t>
            </w:r>
            <w:r>
              <w:rPr>
                <w:rFonts w:ascii="Arial"/>
                <w:spacing w:val="2"/>
                <w:sz w:val="16"/>
              </w:rPr>
              <w:t xml:space="preserve"> </w:t>
            </w:r>
            <w:r>
              <w:rPr>
                <w:rFonts w:ascii="Arial"/>
                <w:sz w:val="16"/>
              </w:rPr>
              <w:t>Day,</w:t>
            </w:r>
            <w:r>
              <w:rPr>
                <w:rFonts w:ascii="Arial"/>
                <w:spacing w:val="-3"/>
                <w:sz w:val="16"/>
              </w:rPr>
              <w:t xml:space="preserve"> </w:t>
            </w:r>
            <w:r>
              <w:rPr>
                <w:rFonts w:ascii="Arial"/>
                <w:sz w:val="16"/>
              </w:rPr>
              <w:t>Year)</w:t>
            </w:r>
          </w:p>
        </w:tc>
      </w:tr>
      <w:tr w:rsidR="00323DA5" w14:paraId="5E11E3A6" w14:textId="77777777">
        <w:trPr>
          <w:trHeight w:val="212"/>
        </w:trPr>
        <w:tc>
          <w:tcPr>
            <w:tcW w:w="4118" w:type="dxa"/>
            <w:gridSpan w:val="3"/>
            <w:tcBorders>
              <w:top w:val="nil"/>
            </w:tcBorders>
          </w:tcPr>
          <w:p w:rsidR="00323DA5" w:rsidRDefault="0058319C" w14:paraId="56B7B0DC" w14:textId="77777777">
            <w:pPr>
              <w:pStyle w:val="TableParagraph"/>
              <w:spacing w:line="178" w:lineRule="exact"/>
              <w:ind w:left="33"/>
              <w:rPr>
                <w:rFonts w:ascii="Arial"/>
                <w:sz w:val="16"/>
              </w:rPr>
            </w:pPr>
            <w:r>
              <w:rPr>
                <w:rFonts w:ascii="Arial"/>
                <w:sz w:val="16"/>
              </w:rPr>
              <w:t>From:</w:t>
            </w:r>
          </w:p>
        </w:tc>
        <w:tc>
          <w:tcPr>
            <w:tcW w:w="2747" w:type="dxa"/>
            <w:gridSpan w:val="3"/>
            <w:tcBorders>
              <w:top w:val="nil"/>
            </w:tcBorders>
          </w:tcPr>
          <w:p w:rsidR="00323DA5" w:rsidRDefault="0058319C" w14:paraId="6008C1FC" w14:textId="77777777">
            <w:pPr>
              <w:pStyle w:val="TableParagraph"/>
              <w:spacing w:line="178" w:lineRule="exact"/>
              <w:ind w:left="28"/>
              <w:rPr>
                <w:rFonts w:ascii="Arial"/>
                <w:sz w:val="16"/>
              </w:rPr>
            </w:pPr>
            <w:r>
              <w:rPr>
                <w:rFonts w:ascii="Arial"/>
                <w:sz w:val="16"/>
              </w:rPr>
              <w:t>To:</w:t>
            </w:r>
          </w:p>
        </w:tc>
        <w:tc>
          <w:tcPr>
            <w:tcW w:w="4414" w:type="dxa"/>
            <w:gridSpan w:val="5"/>
            <w:vMerge/>
            <w:tcBorders>
              <w:top w:val="nil"/>
            </w:tcBorders>
          </w:tcPr>
          <w:p w:rsidR="00323DA5" w:rsidRDefault="00323DA5" w14:paraId="4B06C720" w14:textId="77777777">
            <w:pPr>
              <w:rPr>
                <w:sz w:val="2"/>
                <w:szCs w:val="2"/>
              </w:rPr>
            </w:pPr>
          </w:p>
        </w:tc>
      </w:tr>
      <w:tr w:rsidR="00323DA5" w14:paraId="427F5367" w14:textId="77777777">
        <w:trPr>
          <w:trHeight w:val="197"/>
        </w:trPr>
        <w:tc>
          <w:tcPr>
            <w:tcW w:w="7774" w:type="dxa"/>
            <w:gridSpan w:val="7"/>
            <w:tcBorders>
              <w:bottom w:val="single" w:color="000000" w:sz="18" w:space="0"/>
            </w:tcBorders>
          </w:tcPr>
          <w:p w:rsidR="00323DA5" w:rsidRDefault="0058319C" w14:paraId="6F574D04" w14:textId="77777777">
            <w:pPr>
              <w:pStyle w:val="TableParagraph"/>
              <w:spacing w:line="178" w:lineRule="exact"/>
              <w:ind w:left="33"/>
              <w:rPr>
                <w:rFonts w:ascii="Arial"/>
                <w:b/>
                <w:sz w:val="16"/>
              </w:rPr>
            </w:pPr>
            <w:r>
              <w:rPr>
                <w:rFonts w:ascii="Arial"/>
                <w:sz w:val="16"/>
              </w:rPr>
              <w:t>10.</w:t>
            </w:r>
            <w:r>
              <w:rPr>
                <w:rFonts w:ascii="Arial"/>
                <w:spacing w:val="5"/>
                <w:sz w:val="16"/>
              </w:rPr>
              <w:t xml:space="preserve"> </w:t>
            </w:r>
            <w:r>
              <w:rPr>
                <w:rFonts w:ascii="Arial"/>
                <w:b/>
                <w:sz w:val="16"/>
              </w:rPr>
              <w:t>Transactions</w:t>
            </w:r>
          </w:p>
        </w:tc>
        <w:tc>
          <w:tcPr>
            <w:tcW w:w="3505" w:type="dxa"/>
            <w:gridSpan w:val="4"/>
            <w:tcBorders>
              <w:bottom w:val="single" w:color="000000" w:sz="18" w:space="0"/>
            </w:tcBorders>
          </w:tcPr>
          <w:p w:rsidR="00323DA5" w:rsidRDefault="0058319C" w14:paraId="03327A02" w14:textId="77777777">
            <w:pPr>
              <w:pStyle w:val="TableParagraph"/>
              <w:spacing w:line="178" w:lineRule="exact"/>
              <w:ind w:left="1320" w:right="1324"/>
              <w:jc w:val="center"/>
              <w:rPr>
                <w:rFonts w:ascii="Arial"/>
                <w:sz w:val="16"/>
              </w:rPr>
            </w:pPr>
            <w:r>
              <w:rPr>
                <w:rFonts w:ascii="Arial"/>
                <w:sz w:val="16"/>
              </w:rPr>
              <w:t>Cumulative</w:t>
            </w:r>
          </w:p>
        </w:tc>
      </w:tr>
      <w:tr w:rsidR="00323DA5" w14:paraId="48AF30F5" w14:textId="77777777">
        <w:trPr>
          <w:trHeight w:val="169"/>
        </w:trPr>
        <w:tc>
          <w:tcPr>
            <w:tcW w:w="11279" w:type="dxa"/>
            <w:gridSpan w:val="11"/>
            <w:tcBorders>
              <w:top w:val="single" w:color="000000" w:sz="18" w:space="0"/>
              <w:right w:val="nil"/>
            </w:tcBorders>
          </w:tcPr>
          <w:p w:rsidR="00323DA5" w:rsidRDefault="0058319C" w14:paraId="29AF647F" w14:textId="77777777">
            <w:pPr>
              <w:pStyle w:val="TableParagraph"/>
              <w:spacing w:line="149" w:lineRule="exact"/>
              <w:ind w:left="33"/>
              <w:rPr>
                <w:rFonts w:ascii="Arial"/>
                <w:i/>
                <w:sz w:val="16"/>
              </w:rPr>
            </w:pPr>
            <w:r>
              <w:rPr>
                <w:rFonts w:ascii="Arial"/>
                <w:i/>
                <w:sz w:val="16"/>
              </w:rPr>
              <w:t>(Use</w:t>
            </w:r>
            <w:r>
              <w:rPr>
                <w:rFonts w:ascii="Arial"/>
                <w:i/>
                <w:spacing w:val="-3"/>
                <w:sz w:val="16"/>
              </w:rPr>
              <w:t xml:space="preserve"> </w:t>
            </w:r>
            <w:r>
              <w:rPr>
                <w:rFonts w:ascii="Arial"/>
                <w:i/>
                <w:sz w:val="16"/>
              </w:rPr>
              <w:t>lines</w:t>
            </w:r>
            <w:r>
              <w:rPr>
                <w:rFonts w:ascii="Arial"/>
                <w:i/>
                <w:spacing w:val="-1"/>
                <w:sz w:val="16"/>
              </w:rPr>
              <w:t xml:space="preserve"> </w:t>
            </w:r>
            <w:r>
              <w:rPr>
                <w:rFonts w:ascii="Arial"/>
                <w:i/>
                <w:sz w:val="16"/>
              </w:rPr>
              <w:t>a-c</w:t>
            </w:r>
            <w:r>
              <w:rPr>
                <w:rFonts w:ascii="Arial"/>
                <w:i/>
                <w:spacing w:val="1"/>
                <w:sz w:val="16"/>
              </w:rPr>
              <w:t xml:space="preserve"> </w:t>
            </w:r>
            <w:r>
              <w:rPr>
                <w:rFonts w:ascii="Arial"/>
                <w:i/>
                <w:sz w:val="16"/>
              </w:rPr>
              <w:t>for</w:t>
            </w:r>
            <w:r>
              <w:rPr>
                <w:rFonts w:ascii="Arial"/>
                <w:i/>
                <w:spacing w:val="-3"/>
                <w:sz w:val="16"/>
              </w:rPr>
              <w:t xml:space="preserve"> </w:t>
            </w:r>
            <w:r>
              <w:rPr>
                <w:rFonts w:ascii="Arial"/>
                <w:i/>
                <w:sz w:val="16"/>
              </w:rPr>
              <w:t>single</w:t>
            </w:r>
            <w:r>
              <w:rPr>
                <w:rFonts w:ascii="Arial"/>
                <w:i/>
                <w:spacing w:val="-3"/>
                <w:sz w:val="16"/>
              </w:rPr>
              <w:t xml:space="preserve"> </w:t>
            </w:r>
            <w:r>
              <w:rPr>
                <w:rFonts w:ascii="Arial"/>
                <w:i/>
                <w:sz w:val="16"/>
              </w:rPr>
              <w:t>or</w:t>
            </w:r>
            <w:r>
              <w:rPr>
                <w:rFonts w:ascii="Arial"/>
                <w:i/>
                <w:spacing w:val="-3"/>
                <w:sz w:val="16"/>
              </w:rPr>
              <w:t xml:space="preserve"> </w:t>
            </w:r>
            <w:r>
              <w:rPr>
                <w:rFonts w:ascii="Arial"/>
                <w:i/>
                <w:sz w:val="16"/>
              </w:rPr>
              <w:t>combined multiple grant</w:t>
            </w:r>
            <w:r>
              <w:rPr>
                <w:rFonts w:ascii="Arial"/>
                <w:i/>
                <w:spacing w:val="1"/>
                <w:sz w:val="16"/>
              </w:rPr>
              <w:t xml:space="preserve"> </w:t>
            </w:r>
            <w:r>
              <w:rPr>
                <w:rFonts w:ascii="Arial"/>
                <w:i/>
                <w:sz w:val="16"/>
              </w:rPr>
              <w:t>reporting)</w:t>
            </w:r>
          </w:p>
        </w:tc>
      </w:tr>
      <w:tr w:rsidR="00323DA5" w14:paraId="0D57C97E" w14:textId="77777777">
        <w:trPr>
          <w:trHeight w:val="188"/>
        </w:trPr>
        <w:tc>
          <w:tcPr>
            <w:tcW w:w="11279" w:type="dxa"/>
            <w:gridSpan w:val="11"/>
          </w:tcPr>
          <w:p w:rsidR="00323DA5" w:rsidRDefault="0058319C" w14:paraId="03F5F229" w14:textId="77777777">
            <w:pPr>
              <w:pStyle w:val="TableParagraph"/>
              <w:spacing w:line="169" w:lineRule="exact"/>
              <w:ind w:left="33"/>
              <w:rPr>
                <w:rFonts w:ascii="Arial"/>
                <w:b/>
                <w:sz w:val="16"/>
              </w:rPr>
            </w:pPr>
            <w:r>
              <w:rPr>
                <w:rFonts w:ascii="Arial"/>
                <w:b/>
                <w:sz w:val="16"/>
              </w:rPr>
              <w:t>Federal</w:t>
            </w:r>
            <w:r>
              <w:rPr>
                <w:rFonts w:ascii="Arial"/>
                <w:b/>
                <w:spacing w:val="4"/>
                <w:sz w:val="16"/>
              </w:rPr>
              <w:t xml:space="preserve"> </w:t>
            </w:r>
            <w:r>
              <w:rPr>
                <w:rFonts w:ascii="Arial"/>
                <w:b/>
                <w:sz w:val="16"/>
              </w:rPr>
              <w:t>Cash</w:t>
            </w:r>
            <w:r>
              <w:rPr>
                <w:rFonts w:ascii="Arial"/>
                <w:b/>
                <w:spacing w:val="7"/>
                <w:sz w:val="16"/>
              </w:rPr>
              <w:t xml:space="preserve"> </w:t>
            </w:r>
            <w:r>
              <w:rPr>
                <w:rFonts w:ascii="Arial"/>
                <w:b/>
                <w:sz w:val="16"/>
              </w:rPr>
              <w:t>(To</w:t>
            </w:r>
            <w:r>
              <w:rPr>
                <w:rFonts w:ascii="Arial"/>
                <w:b/>
                <w:spacing w:val="4"/>
                <w:sz w:val="16"/>
              </w:rPr>
              <w:t xml:space="preserve"> </w:t>
            </w:r>
            <w:r>
              <w:rPr>
                <w:rFonts w:ascii="Arial"/>
                <w:b/>
                <w:sz w:val="16"/>
              </w:rPr>
              <w:t>report</w:t>
            </w:r>
            <w:r>
              <w:rPr>
                <w:rFonts w:ascii="Arial"/>
                <w:b/>
                <w:spacing w:val="3"/>
                <w:sz w:val="16"/>
              </w:rPr>
              <w:t xml:space="preserve"> </w:t>
            </w:r>
            <w:r>
              <w:rPr>
                <w:rFonts w:ascii="Arial"/>
                <w:b/>
                <w:sz w:val="16"/>
              </w:rPr>
              <w:t>multiple</w:t>
            </w:r>
            <w:r>
              <w:rPr>
                <w:rFonts w:ascii="Arial"/>
                <w:b/>
                <w:spacing w:val="6"/>
                <w:sz w:val="16"/>
              </w:rPr>
              <w:t xml:space="preserve"> </w:t>
            </w:r>
            <w:r>
              <w:rPr>
                <w:rFonts w:ascii="Arial"/>
                <w:b/>
                <w:sz w:val="16"/>
              </w:rPr>
              <w:t>grants</w:t>
            </w:r>
            <w:r>
              <w:rPr>
                <w:rFonts w:ascii="Arial"/>
                <w:b/>
                <w:spacing w:val="6"/>
                <w:sz w:val="16"/>
              </w:rPr>
              <w:t xml:space="preserve"> </w:t>
            </w:r>
            <w:r>
              <w:rPr>
                <w:rFonts w:ascii="Arial"/>
                <w:b/>
                <w:sz w:val="16"/>
              </w:rPr>
              <w:t>separately,</w:t>
            </w:r>
            <w:r>
              <w:rPr>
                <w:rFonts w:ascii="Arial"/>
                <w:b/>
                <w:spacing w:val="8"/>
                <w:sz w:val="16"/>
              </w:rPr>
              <w:t xml:space="preserve"> </w:t>
            </w:r>
            <w:r>
              <w:rPr>
                <w:rFonts w:ascii="Arial"/>
                <w:b/>
                <w:sz w:val="16"/>
              </w:rPr>
              <w:t>also</w:t>
            </w:r>
            <w:r>
              <w:rPr>
                <w:rFonts w:ascii="Arial"/>
                <w:b/>
                <w:spacing w:val="4"/>
                <w:sz w:val="16"/>
              </w:rPr>
              <w:t xml:space="preserve"> </w:t>
            </w:r>
            <w:r>
              <w:rPr>
                <w:rFonts w:ascii="Arial"/>
                <w:b/>
                <w:sz w:val="16"/>
              </w:rPr>
              <w:t>use</w:t>
            </w:r>
            <w:r>
              <w:rPr>
                <w:rFonts w:ascii="Arial"/>
                <w:b/>
                <w:spacing w:val="6"/>
                <w:sz w:val="16"/>
              </w:rPr>
              <w:t xml:space="preserve"> </w:t>
            </w:r>
            <w:r>
              <w:rPr>
                <w:rFonts w:ascii="Arial"/>
                <w:b/>
                <w:sz w:val="16"/>
              </w:rPr>
              <w:t>FFR</w:t>
            </w:r>
            <w:r>
              <w:rPr>
                <w:rFonts w:ascii="Arial"/>
                <w:b/>
                <w:spacing w:val="8"/>
                <w:sz w:val="16"/>
              </w:rPr>
              <w:t xml:space="preserve"> </w:t>
            </w:r>
            <w:r>
              <w:rPr>
                <w:rFonts w:ascii="Arial"/>
                <w:b/>
                <w:sz w:val="16"/>
              </w:rPr>
              <w:t>Attachment):</w:t>
            </w:r>
          </w:p>
        </w:tc>
      </w:tr>
      <w:tr w:rsidR="00323DA5" w14:paraId="0A5D02B9" w14:textId="77777777">
        <w:trPr>
          <w:trHeight w:val="188"/>
        </w:trPr>
        <w:tc>
          <w:tcPr>
            <w:tcW w:w="7774" w:type="dxa"/>
            <w:gridSpan w:val="7"/>
          </w:tcPr>
          <w:p w:rsidR="00323DA5" w:rsidRDefault="0058319C" w14:paraId="7BD99BE5" w14:textId="77777777">
            <w:pPr>
              <w:pStyle w:val="TableParagraph"/>
              <w:spacing w:line="169" w:lineRule="exact"/>
              <w:ind w:left="213"/>
              <w:rPr>
                <w:rFonts w:ascii="Arial"/>
                <w:sz w:val="16"/>
              </w:rPr>
            </w:pPr>
            <w:r>
              <w:rPr>
                <w:rFonts w:ascii="Arial"/>
                <w:sz w:val="16"/>
              </w:rPr>
              <w:t>a. Cash Receipts</w:t>
            </w:r>
          </w:p>
        </w:tc>
        <w:tc>
          <w:tcPr>
            <w:tcW w:w="3505" w:type="dxa"/>
            <w:gridSpan w:val="4"/>
          </w:tcPr>
          <w:p w:rsidR="00323DA5" w:rsidRDefault="00323DA5" w14:paraId="663E9813" w14:textId="77777777">
            <w:pPr>
              <w:pStyle w:val="TableParagraph"/>
              <w:rPr>
                <w:rFonts w:ascii="Times New Roman"/>
                <w:sz w:val="12"/>
              </w:rPr>
            </w:pPr>
          </w:p>
        </w:tc>
      </w:tr>
      <w:tr w:rsidR="00323DA5" w14:paraId="23608233" w14:textId="77777777">
        <w:trPr>
          <w:trHeight w:val="188"/>
        </w:trPr>
        <w:tc>
          <w:tcPr>
            <w:tcW w:w="7774" w:type="dxa"/>
            <w:gridSpan w:val="7"/>
          </w:tcPr>
          <w:p w:rsidR="00323DA5" w:rsidRDefault="0058319C" w14:paraId="2D3E2350" w14:textId="77777777">
            <w:pPr>
              <w:pStyle w:val="TableParagraph"/>
              <w:spacing w:line="169" w:lineRule="exact"/>
              <w:ind w:left="213"/>
              <w:rPr>
                <w:rFonts w:ascii="Arial"/>
                <w:sz w:val="16"/>
              </w:rPr>
            </w:pPr>
            <w:r>
              <w:rPr>
                <w:rFonts w:ascii="Arial"/>
                <w:sz w:val="16"/>
              </w:rPr>
              <w:t>b. Cash</w:t>
            </w:r>
            <w:r>
              <w:rPr>
                <w:rFonts w:ascii="Arial"/>
                <w:spacing w:val="-1"/>
                <w:sz w:val="16"/>
              </w:rPr>
              <w:t xml:space="preserve"> </w:t>
            </w:r>
            <w:r>
              <w:rPr>
                <w:rFonts w:ascii="Arial"/>
                <w:sz w:val="16"/>
              </w:rPr>
              <w:t>Disbursements</w:t>
            </w:r>
          </w:p>
        </w:tc>
        <w:tc>
          <w:tcPr>
            <w:tcW w:w="3505" w:type="dxa"/>
            <w:gridSpan w:val="4"/>
          </w:tcPr>
          <w:p w:rsidR="00323DA5" w:rsidRDefault="00323DA5" w14:paraId="43DD7F11" w14:textId="77777777">
            <w:pPr>
              <w:pStyle w:val="TableParagraph"/>
              <w:rPr>
                <w:rFonts w:ascii="Times New Roman"/>
                <w:sz w:val="12"/>
              </w:rPr>
            </w:pPr>
          </w:p>
        </w:tc>
      </w:tr>
      <w:tr w:rsidR="00323DA5" w14:paraId="6446863A" w14:textId="77777777">
        <w:trPr>
          <w:trHeight w:val="197"/>
        </w:trPr>
        <w:tc>
          <w:tcPr>
            <w:tcW w:w="7774" w:type="dxa"/>
            <w:gridSpan w:val="7"/>
            <w:tcBorders>
              <w:bottom w:val="single" w:color="000000" w:sz="18" w:space="0"/>
            </w:tcBorders>
          </w:tcPr>
          <w:p w:rsidR="00323DA5" w:rsidRDefault="0058319C" w14:paraId="486F9BE5" w14:textId="77777777">
            <w:pPr>
              <w:pStyle w:val="TableParagraph"/>
              <w:spacing w:line="178" w:lineRule="exact"/>
              <w:ind w:left="213"/>
              <w:rPr>
                <w:rFonts w:ascii="Arial"/>
                <w:sz w:val="16"/>
              </w:rPr>
            </w:pPr>
            <w:r>
              <w:rPr>
                <w:rFonts w:ascii="Arial"/>
                <w:sz w:val="16"/>
              </w:rPr>
              <w:t>c.</w:t>
            </w:r>
            <w:r>
              <w:rPr>
                <w:rFonts w:ascii="Arial"/>
                <w:spacing w:val="-1"/>
                <w:sz w:val="16"/>
              </w:rPr>
              <w:t xml:space="preserve"> </w:t>
            </w:r>
            <w:r>
              <w:rPr>
                <w:rFonts w:ascii="Arial"/>
                <w:sz w:val="16"/>
              </w:rPr>
              <w:t>Cash on Hand (line a</w:t>
            </w:r>
            <w:r>
              <w:rPr>
                <w:rFonts w:ascii="Arial"/>
                <w:spacing w:val="-3"/>
                <w:sz w:val="16"/>
              </w:rPr>
              <w:t xml:space="preserve"> </w:t>
            </w:r>
            <w:r>
              <w:rPr>
                <w:rFonts w:ascii="Arial"/>
                <w:sz w:val="16"/>
              </w:rPr>
              <w:t>minus</w:t>
            </w:r>
            <w:r>
              <w:rPr>
                <w:rFonts w:ascii="Arial"/>
                <w:spacing w:val="2"/>
                <w:sz w:val="16"/>
              </w:rPr>
              <w:t xml:space="preserve"> </w:t>
            </w:r>
            <w:r>
              <w:rPr>
                <w:rFonts w:ascii="Arial"/>
                <w:sz w:val="16"/>
              </w:rPr>
              <w:t>b)</w:t>
            </w:r>
          </w:p>
        </w:tc>
        <w:tc>
          <w:tcPr>
            <w:tcW w:w="3505" w:type="dxa"/>
            <w:gridSpan w:val="4"/>
            <w:tcBorders>
              <w:bottom w:val="single" w:color="000000" w:sz="18" w:space="0"/>
            </w:tcBorders>
          </w:tcPr>
          <w:p w:rsidR="00323DA5" w:rsidRDefault="00323DA5" w14:paraId="7CBC70F6" w14:textId="77777777">
            <w:pPr>
              <w:pStyle w:val="TableParagraph"/>
              <w:rPr>
                <w:rFonts w:ascii="Times New Roman"/>
                <w:sz w:val="12"/>
              </w:rPr>
            </w:pPr>
          </w:p>
        </w:tc>
      </w:tr>
      <w:tr w:rsidR="00323DA5" w14:paraId="6ABAD517" w14:textId="77777777">
        <w:trPr>
          <w:trHeight w:val="169"/>
        </w:trPr>
        <w:tc>
          <w:tcPr>
            <w:tcW w:w="11279" w:type="dxa"/>
            <w:gridSpan w:val="11"/>
            <w:tcBorders>
              <w:top w:val="single" w:color="000000" w:sz="18" w:space="0"/>
            </w:tcBorders>
          </w:tcPr>
          <w:p w:rsidR="00323DA5" w:rsidRDefault="0058319C" w14:paraId="00983877" w14:textId="77777777">
            <w:pPr>
              <w:pStyle w:val="TableParagraph"/>
              <w:spacing w:line="149" w:lineRule="exact"/>
              <w:ind w:left="33"/>
              <w:rPr>
                <w:rFonts w:ascii="Arial"/>
                <w:i/>
                <w:sz w:val="16"/>
              </w:rPr>
            </w:pPr>
            <w:r>
              <w:rPr>
                <w:rFonts w:ascii="Arial"/>
                <w:i/>
                <w:sz w:val="16"/>
              </w:rPr>
              <w:t>(Use</w:t>
            </w:r>
            <w:r>
              <w:rPr>
                <w:rFonts w:ascii="Arial"/>
                <w:i/>
                <w:spacing w:val="1"/>
                <w:sz w:val="16"/>
              </w:rPr>
              <w:t xml:space="preserve"> </w:t>
            </w:r>
            <w:r>
              <w:rPr>
                <w:rFonts w:ascii="Arial"/>
                <w:i/>
                <w:sz w:val="16"/>
              </w:rPr>
              <w:t>lines</w:t>
            </w:r>
            <w:r>
              <w:rPr>
                <w:rFonts w:ascii="Arial"/>
                <w:i/>
                <w:spacing w:val="7"/>
                <w:sz w:val="16"/>
              </w:rPr>
              <w:t xml:space="preserve"> </w:t>
            </w:r>
            <w:r>
              <w:rPr>
                <w:rFonts w:ascii="Arial"/>
                <w:i/>
                <w:sz w:val="16"/>
              </w:rPr>
              <w:t>d-o</w:t>
            </w:r>
            <w:r>
              <w:rPr>
                <w:rFonts w:ascii="Arial"/>
                <w:i/>
                <w:spacing w:val="2"/>
                <w:sz w:val="16"/>
              </w:rPr>
              <w:t xml:space="preserve"> </w:t>
            </w:r>
            <w:r>
              <w:rPr>
                <w:rFonts w:ascii="Arial"/>
                <w:i/>
                <w:sz w:val="16"/>
              </w:rPr>
              <w:t>for</w:t>
            </w:r>
            <w:r>
              <w:rPr>
                <w:rFonts w:ascii="Arial"/>
                <w:i/>
                <w:spacing w:val="4"/>
                <w:sz w:val="16"/>
              </w:rPr>
              <w:t xml:space="preserve"> </w:t>
            </w:r>
            <w:r>
              <w:rPr>
                <w:rFonts w:ascii="Arial"/>
                <w:i/>
                <w:sz w:val="16"/>
              </w:rPr>
              <w:t>single</w:t>
            </w:r>
            <w:r>
              <w:rPr>
                <w:rFonts w:ascii="Arial"/>
                <w:i/>
                <w:spacing w:val="5"/>
                <w:sz w:val="16"/>
              </w:rPr>
              <w:t xml:space="preserve"> </w:t>
            </w:r>
            <w:r>
              <w:rPr>
                <w:rFonts w:ascii="Arial"/>
                <w:i/>
                <w:sz w:val="16"/>
              </w:rPr>
              <w:t>grant</w:t>
            </w:r>
            <w:r>
              <w:rPr>
                <w:rFonts w:ascii="Arial"/>
                <w:i/>
                <w:spacing w:val="4"/>
                <w:sz w:val="16"/>
              </w:rPr>
              <w:t xml:space="preserve"> </w:t>
            </w:r>
            <w:r>
              <w:rPr>
                <w:rFonts w:ascii="Arial"/>
                <w:i/>
                <w:sz w:val="16"/>
              </w:rPr>
              <w:t>reporting)</w:t>
            </w:r>
          </w:p>
        </w:tc>
      </w:tr>
      <w:tr w:rsidR="00323DA5" w14:paraId="05DD8A67" w14:textId="77777777">
        <w:trPr>
          <w:trHeight w:val="197"/>
        </w:trPr>
        <w:tc>
          <w:tcPr>
            <w:tcW w:w="11279" w:type="dxa"/>
            <w:gridSpan w:val="11"/>
            <w:tcBorders>
              <w:bottom w:val="single" w:color="000000" w:sz="18" w:space="0"/>
            </w:tcBorders>
          </w:tcPr>
          <w:p w:rsidR="00323DA5" w:rsidRDefault="0058319C" w14:paraId="1C8DC57A" w14:textId="77777777">
            <w:pPr>
              <w:pStyle w:val="TableParagraph"/>
              <w:spacing w:line="177" w:lineRule="exact"/>
              <w:ind w:left="33"/>
              <w:rPr>
                <w:rFonts w:ascii="Arial"/>
                <w:b/>
                <w:sz w:val="16"/>
              </w:rPr>
            </w:pPr>
            <w:r>
              <w:rPr>
                <w:rFonts w:ascii="Arial"/>
                <w:b/>
                <w:sz w:val="16"/>
              </w:rPr>
              <w:t>Federal</w:t>
            </w:r>
            <w:r>
              <w:rPr>
                <w:rFonts w:ascii="Arial"/>
                <w:b/>
                <w:spacing w:val="14"/>
                <w:sz w:val="16"/>
              </w:rPr>
              <w:t xml:space="preserve"> </w:t>
            </w:r>
            <w:r>
              <w:rPr>
                <w:rFonts w:ascii="Arial"/>
                <w:b/>
                <w:sz w:val="16"/>
              </w:rPr>
              <w:t>Expenditures</w:t>
            </w:r>
            <w:r>
              <w:rPr>
                <w:rFonts w:ascii="Arial"/>
                <w:b/>
                <w:spacing w:val="15"/>
                <w:sz w:val="16"/>
              </w:rPr>
              <w:t xml:space="preserve"> </w:t>
            </w:r>
            <w:r>
              <w:rPr>
                <w:rFonts w:ascii="Arial"/>
                <w:b/>
                <w:sz w:val="16"/>
              </w:rPr>
              <w:t>and</w:t>
            </w:r>
            <w:r>
              <w:rPr>
                <w:rFonts w:ascii="Arial"/>
                <w:b/>
                <w:spacing w:val="15"/>
                <w:sz w:val="16"/>
              </w:rPr>
              <w:t xml:space="preserve"> </w:t>
            </w:r>
            <w:r>
              <w:rPr>
                <w:rFonts w:ascii="Arial"/>
                <w:b/>
                <w:sz w:val="16"/>
              </w:rPr>
              <w:t>Unobligated</w:t>
            </w:r>
            <w:r>
              <w:rPr>
                <w:rFonts w:ascii="Arial"/>
                <w:b/>
                <w:spacing w:val="16"/>
                <w:sz w:val="16"/>
              </w:rPr>
              <w:t xml:space="preserve"> </w:t>
            </w:r>
            <w:r>
              <w:rPr>
                <w:rFonts w:ascii="Arial"/>
                <w:b/>
                <w:sz w:val="16"/>
              </w:rPr>
              <w:t>Balance:</w:t>
            </w:r>
          </w:p>
        </w:tc>
      </w:tr>
      <w:tr w:rsidR="00323DA5" w14:paraId="3C1A5519" w14:textId="77777777">
        <w:trPr>
          <w:trHeight w:val="169"/>
        </w:trPr>
        <w:tc>
          <w:tcPr>
            <w:tcW w:w="7774" w:type="dxa"/>
            <w:gridSpan w:val="7"/>
            <w:tcBorders>
              <w:top w:val="single" w:color="000000" w:sz="18" w:space="0"/>
            </w:tcBorders>
          </w:tcPr>
          <w:p w:rsidR="00323DA5" w:rsidRDefault="0058319C" w14:paraId="1F1343EC" w14:textId="77777777">
            <w:pPr>
              <w:pStyle w:val="TableParagraph"/>
              <w:spacing w:line="149" w:lineRule="exact"/>
              <w:ind w:left="213"/>
              <w:rPr>
                <w:rFonts w:ascii="Arial"/>
                <w:sz w:val="16"/>
              </w:rPr>
            </w:pPr>
            <w:r>
              <w:rPr>
                <w:rFonts w:ascii="Arial"/>
                <w:sz w:val="16"/>
              </w:rPr>
              <w:t>d.</w:t>
            </w:r>
            <w:r>
              <w:rPr>
                <w:rFonts w:ascii="Arial"/>
                <w:spacing w:val="2"/>
                <w:sz w:val="16"/>
              </w:rPr>
              <w:t xml:space="preserve"> </w:t>
            </w:r>
            <w:r>
              <w:rPr>
                <w:rFonts w:ascii="Arial"/>
                <w:sz w:val="16"/>
              </w:rPr>
              <w:t>Total Federal</w:t>
            </w:r>
            <w:r>
              <w:rPr>
                <w:rFonts w:ascii="Arial"/>
                <w:spacing w:val="2"/>
                <w:sz w:val="16"/>
              </w:rPr>
              <w:t xml:space="preserve"> </w:t>
            </w:r>
            <w:r>
              <w:rPr>
                <w:rFonts w:ascii="Arial"/>
                <w:sz w:val="16"/>
              </w:rPr>
              <w:t>funds</w:t>
            </w:r>
            <w:r>
              <w:rPr>
                <w:rFonts w:ascii="Arial"/>
                <w:spacing w:val="1"/>
                <w:sz w:val="16"/>
              </w:rPr>
              <w:t xml:space="preserve"> </w:t>
            </w:r>
            <w:r>
              <w:rPr>
                <w:rFonts w:ascii="Arial"/>
                <w:sz w:val="16"/>
              </w:rPr>
              <w:t>authorized</w:t>
            </w:r>
          </w:p>
        </w:tc>
        <w:tc>
          <w:tcPr>
            <w:tcW w:w="3505" w:type="dxa"/>
            <w:gridSpan w:val="4"/>
            <w:tcBorders>
              <w:top w:val="single" w:color="000000" w:sz="18" w:space="0"/>
            </w:tcBorders>
          </w:tcPr>
          <w:p w:rsidR="00323DA5" w:rsidRDefault="00323DA5" w14:paraId="4121788B" w14:textId="77777777">
            <w:pPr>
              <w:pStyle w:val="TableParagraph"/>
              <w:rPr>
                <w:rFonts w:ascii="Times New Roman"/>
                <w:sz w:val="10"/>
              </w:rPr>
            </w:pPr>
          </w:p>
        </w:tc>
      </w:tr>
      <w:tr w:rsidR="00323DA5" w14:paraId="143F833A" w14:textId="77777777">
        <w:trPr>
          <w:trHeight w:val="188"/>
        </w:trPr>
        <w:tc>
          <w:tcPr>
            <w:tcW w:w="7774" w:type="dxa"/>
            <w:gridSpan w:val="7"/>
          </w:tcPr>
          <w:p w:rsidR="00323DA5" w:rsidRDefault="0058319C" w14:paraId="593F6970" w14:textId="77777777">
            <w:pPr>
              <w:pStyle w:val="TableParagraph"/>
              <w:spacing w:line="169" w:lineRule="exact"/>
              <w:ind w:left="213"/>
              <w:rPr>
                <w:rFonts w:ascii="Arial"/>
                <w:sz w:val="16"/>
              </w:rPr>
            </w:pPr>
            <w:r>
              <w:rPr>
                <w:rFonts w:ascii="Arial"/>
                <w:sz w:val="16"/>
              </w:rPr>
              <w:t>e.</w:t>
            </w:r>
            <w:r>
              <w:rPr>
                <w:rFonts w:ascii="Arial"/>
                <w:spacing w:val="1"/>
                <w:sz w:val="16"/>
              </w:rPr>
              <w:t xml:space="preserve"> </w:t>
            </w:r>
            <w:r>
              <w:rPr>
                <w:rFonts w:ascii="Arial"/>
                <w:sz w:val="16"/>
              </w:rPr>
              <w:t>Federal</w:t>
            </w:r>
            <w:r>
              <w:rPr>
                <w:rFonts w:ascii="Arial"/>
                <w:spacing w:val="2"/>
                <w:sz w:val="16"/>
              </w:rPr>
              <w:t xml:space="preserve"> </w:t>
            </w:r>
            <w:r>
              <w:rPr>
                <w:rFonts w:ascii="Arial"/>
                <w:sz w:val="16"/>
              </w:rPr>
              <w:t>share of</w:t>
            </w:r>
            <w:r>
              <w:rPr>
                <w:rFonts w:ascii="Arial"/>
                <w:spacing w:val="2"/>
                <w:sz w:val="16"/>
              </w:rPr>
              <w:t xml:space="preserve"> </w:t>
            </w:r>
            <w:r>
              <w:rPr>
                <w:rFonts w:ascii="Arial"/>
                <w:sz w:val="16"/>
              </w:rPr>
              <w:t>expenditures</w:t>
            </w:r>
          </w:p>
        </w:tc>
        <w:tc>
          <w:tcPr>
            <w:tcW w:w="3505" w:type="dxa"/>
            <w:gridSpan w:val="4"/>
          </w:tcPr>
          <w:p w:rsidR="00323DA5" w:rsidRDefault="00323DA5" w14:paraId="70BCC0DB" w14:textId="77777777">
            <w:pPr>
              <w:pStyle w:val="TableParagraph"/>
              <w:rPr>
                <w:rFonts w:ascii="Times New Roman"/>
                <w:sz w:val="12"/>
              </w:rPr>
            </w:pPr>
          </w:p>
        </w:tc>
      </w:tr>
      <w:tr w:rsidR="00323DA5" w14:paraId="1B760EF7" w14:textId="77777777">
        <w:trPr>
          <w:trHeight w:val="191"/>
        </w:trPr>
        <w:tc>
          <w:tcPr>
            <w:tcW w:w="7774" w:type="dxa"/>
            <w:gridSpan w:val="7"/>
          </w:tcPr>
          <w:p w:rsidR="00323DA5" w:rsidRDefault="0058319C" w14:paraId="639A10AD" w14:textId="77777777">
            <w:pPr>
              <w:pStyle w:val="TableParagraph"/>
              <w:spacing w:line="171" w:lineRule="exact"/>
              <w:ind w:left="261"/>
              <w:rPr>
                <w:rFonts w:ascii="Arial"/>
                <w:sz w:val="16"/>
              </w:rPr>
            </w:pPr>
            <w:r>
              <w:rPr>
                <w:rFonts w:ascii="Arial"/>
                <w:sz w:val="16"/>
              </w:rPr>
              <w:t>f.</w:t>
            </w:r>
            <w:r>
              <w:rPr>
                <w:rFonts w:ascii="Arial"/>
                <w:spacing w:val="-1"/>
                <w:sz w:val="16"/>
              </w:rPr>
              <w:t xml:space="preserve"> </w:t>
            </w:r>
            <w:r>
              <w:rPr>
                <w:rFonts w:ascii="Arial"/>
                <w:sz w:val="16"/>
              </w:rPr>
              <w:t>Federal</w:t>
            </w:r>
            <w:r>
              <w:rPr>
                <w:rFonts w:ascii="Arial"/>
                <w:spacing w:val="-3"/>
                <w:sz w:val="16"/>
              </w:rPr>
              <w:t xml:space="preserve"> </w:t>
            </w:r>
            <w:r>
              <w:rPr>
                <w:rFonts w:ascii="Arial"/>
                <w:sz w:val="16"/>
              </w:rPr>
              <w:t>share</w:t>
            </w:r>
            <w:r>
              <w:rPr>
                <w:rFonts w:ascii="Arial"/>
                <w:spacing w:val="1"/>
                <w:sz w:val="16"/>
              </w:rPr>
              <w:t xml:space="preserve"> </w:t>
            </w:r>
            <w:r>
              <w:rPr>
                <w:rFonts w:ascii="Arial"/>
                <w:sz w:val="16"/>
              </w:rPr>
              <w:t>of</w:t>
            </w:r>
            <w:r>
              <w:rPr>
                <w:rFonts w:ascii="Arial"/>
                <w:spacing w:val="-1"/>
                <w:sz w:val="16"/>
              </w:rPr>
              <w:t xml:space="preserve"> </w:t>
            </w:r>
            <w:r>
              <w:rPr>
                <w:rFonts w:ascii="Arial"/>
                <w:sz w:val="16"/>
              </w:rPr>
              <w:t>unliquidated</w:t>
            </w:r>
            <w:r>
              <w:rPr>
                <w:rFonts w:ascii="Arial"/>
                <w:spacing w:val="-3"/>
                <w:sz w:val="16"/>
              </w:rPr>
              <w:t xml:space="preserve"> </w:t>
            </w:r>
            <w:r>
              <w:rPr>
                <w:rFonts w:ascii="Arial"/>
                <w:sz w:val="16"/>
              </w:rPr>
              <w:t>obligations</w:t>
            </w:r>
          </w:p>
        </w:tc>
        <w:tc>
          <w:tcPr>
            <w:tcW w:w="3505" w:type="dxa"/>
            <w:gridSpan w:val="4"/>
          </w:tcPr>
          <w:p w:rsidR="00323DA5" w:rsidRDefault="00323DA5" w14:paraId="287E9710" w14:textId="77777777">
            <w:pPr>
              <w:pStyle w:val="TableParagraph"/>
              <w:rPr>
                <w:rFonts w:ascii="Times New Roman"/>
                <w:sz w:val="12"/>
              </w:rPr>
            </w:pPr>
          </w:p>
        </w:tc>
      </w:tr>
      <w:tr w:rsidR="00323DA5" w14:paraId="6D72593A" w14:textId="77777777">
        <w:trPr>
          <w:trHeight w:val="188"/>
        </w:trPr>
        <w:tc>
          <w:tcPr>
            <w:tcW w:w="7774" w:type="dxa"/>
            <w:gridSpan w:val="7"/>
          </w:tcPr>
          <w:p w:rsidR="00323DA5" w:rsidRDefault="0058319C" w14:paraId="1B28DE84" w14:textId="77777777">
            <w:pPr>
              <w:pStyle w:val="TableParagraph"/>
              <w:spacing w:line="169" w:lineRule="exact"/>
              <w:ind w:left="213"/>
              <w:rPr>
                <w:rFonts w:ascii="Arial"/>
                <w:sz w:val="16"/>
              </w:rPr>
            </w:pPr>
            <w:r>
              <w:rPr>
                <w:rFonts w:ascii="Arial"/>
                <w:sz w:val="16"/>
              </w:rPr>
              <w:t>g.</w:t>
            </w:r>
            <w:r>
              <w:rPr>
                <w:rFonts w:ascii="Arial"/>
                <w:spacing w:val="4"/>
                <w:sz w:val="16"/>
              </w:rPr>
              <w:t xml:space="preserve"> </w:t>
            </w:r>
            <w:r>
              <w:rPr>
                <w:rFonts w:ascii="Arial"/>
                <w:sz w:val="16"/>
              </w:rPr>
              <w:t>Total</w:t>
            </w:r>
            <w:r>
              <w:rPr>
                <w:rFonts w:ascii="Arial"/>
                <w:spacing w:val="-1"/>
                <w:sz w:val="16"/>
              </w:rPr>
              <w:t xml:space="preserve"> </w:t>
            </w:r>
            <w:r>
              <w:rPr>
                <w:rFonts w:ascii="Arial"/>
                <w:sz w:val="16"/>
              </w:rPr>
              <w:t>Federal</w:t>
            </w:r>
            <w:r>
              <w:rPr>
                <w:rFonts w:ascii="Arial"/>
                <w:spacing w:val="3"/>
                <w:sz w:val="16"/>
              </w:rPr>
              <w:t xml:space="preserve"> </w:t>
            </w:r>
            <w:r>
              <w:rPr>
                <w:rFonts w:ascii="Arial"/>
                <w:sz w:val="16"/>
              </w:rPr>
              <w:t>share</w:t>
            </w:r>
            <w:r>
              <w:rPr>
                <w:rFonts w:ascii="Arial"/>
                <w:spacing w:val="1"/>
                <w:sz w:val="16"/>
              </w:rPr>
              <w:t xml:space="preserve"> </w:t>
            </w:r>
            <w:r>
              <w:rPr>
                <w:rFonts w:ascii="Arial"/>
                <w:sz w:val="16"/>
              </w:rPr>
              <w:t>(sum</w:t>
            </w:r>
            <w:r>
              <w:rPr>
                <w:rFonts w:ascii="Arial"/>
                <w:spacing w:val="5"/>
                <w:sz w:val="16"/>
              </w:rPr>
              <w:t xml:space="preserve"> </w:t>
            </w:r>
            <w:r>
              <w:rPr>
                <w:rFonts w:ascii="Arial"/>
                <w:sz w:val="16"/>
              </w:rPr>
              <w:t>of</w:t>
            </w:r>
            <w:r>
              <w:rPr>
                <w:rFonts w:ascii="Arial"/>
                <w:spacing w:val="2"/>
                <w:sz w:val="16"/>
              </w:rPr>
              <w:t xml:space="preserve"> </w:t>
            </w:r>
            <w:r>
              <w:rPr>
                <w:rFonts w:ascii="Arial"/>
                <w:sz w:val="16"/>
              </w:rPr>
              <w:t>lines</w:t>
            </w:r>
            <w:r>
              <w:rPr>
                <w:rFonts w:ascii="Arial"/>
                <w:spacing w:val="3"/>
                <w:sz w:val="16"/>
              </w:rPr>
              <w:t xml:space="preserve"> </w:t>
            </w:r>
            <w:r>
              <w:rPr>
                <w:rFonts w:ascii="Arial"/>
                <w:sz w:val="16"/>
              </w:rPr>
              <w:t>e and</w:t>
            </w:r>
            <w:r>
              <w:rPr>
                <w:rFonts w:ascii="Arial"/>
                <w:spacing w:val="2"/>
                <w:sz w:val="16"/>
              </w:rPr>
              <w:t xml:space="preserve"> </w:t>
            </w:r>
            <w:r>
              <w:rPr>
                <w:rFonts w:ascii="Arial"/>
                <w:sz w:val="16"/>
              </w:rPr>
              <w:t>f)</w:t>
            </w:r>
          </w:p>
        </w:tc>
        <w:tc>
          <w:tcPr>
            <w:tcW w:w="3505" w:type="dxa"/>
            <w:gridSpan w:val="4"/>
          </w:tcPr>
          <w:p w:rsidR="00323DA5" w:rsidRDefault="00323DA5" w14:paraId="09ED3E0E" w14:textId="77777777">
            <w:pPr>
              <w:pStyle w:val="TableParagraph"/>
              <w:rPr>
                <w:rFonts w:ascii="Times New Roman"/>
                <w:sz w:val="12"/>
              </w:rPr>
            </w:pPr>
          </w:p>
        </w:tc>
      </w:tr>
      <w:tr w:rsidR="00323DA5" w14:paraId="3C241A55" w14:textId="77777777">
        <w:trPr>
          <w:trHeight w:val="188"/>
        </w:trPr>
        <w:tc>
          <w:tcPr>
            <w:tcW w:w="7774" w:type="dxa"/>
            <w:gridSpan w:val="7"/>
          </w:tcPr>
          <w:p w:rsidR="00323DA5" w:rsidRDefault="0058319C" w14:paraId="56D60479" w14:textId="77777777">
            <w:pPr>
              <w:pStyle w:val="TableParagraph"/>
              <w:spacing w:line="169" w:lineRule="exact"/>
              <w:ind w:left="213"/>
              <w:rPr>
                <w:rFonts w:ascii="Arial"/>
                <w:sz w:val="16"/>
              </w:rPr>
            </w:pPr>
            <w:r>
              <w:rPr>
                <w:rFonts w:ascii="Arial"/>
                <w:sz w:val="16"/>
              </w:rPr>
              <w:t>h.</w:t>
            </w:r>
            <w:r>
              <w:rPr>
                <w:rFonts w:ascii="Arial"/>
                <w:spacing w:val="4"/>
                <w:sz w:val="16"/>
              </w:rPr>
              <w:t xml:space="preserve"> </w:t>
            </w:r>
            <w:r>
              <w:rPr>
                <w:rFonts w:ascii="Arial"/>
                <w:sz w:val="16"/>
              </w:rPr>
              <w:t>Unobligated</w:t>
            </w:r>
            <w:r>
              <w:rPr>
                <w:rFonts w:ascii="Arial"/>
                <w:spacing w:val="3"/>
                <w:sz w:val="16"/>
              </w:rPr>
              <w:t xml:space="preserve"> </w:t>
            </w:r>
            <w:r>
              <w:rPr>
                <w:rFonts w:ascii="Arial"/>
                <w:sz w:val="16"/>
              </w:rPr>
              <w:t>balance</w:t>
            </w:r>
            <w:r>
              <w:rPr>
                <w:rFonts w:ascii="Arial"/>
                <w:spacing w:val="3"/>
                <w:sz w:val="16"/>
              </w:rPr>
              <w:t xml:space="preserve"> </w:t>
            </w:r>
            <w:r>
              <w:rPr>
                <w:rFonts w:ascii="Arial"/>
                <w:sz w:val="16"/>
              </w:rPr>
              <w:t>of</w:t>
            </w:r>
            <w:r>
              <w:rPr>
                <w:rFonts w:ascii="Arial"/>
                <w:spacing w:val="5"/>
                <w:sz w:val="16"/>
              </w:rPr>
              <w:t xml:space="preserve"> </w:t>
            </w:r>
            <w:r>
              <w:rPr>
                <w:rFonts w:ascii="Arial"/>
                <w:sz w:val="16"/>
              </w:rPr>
              <w:t>Federal</w:t>
            </w:r>
            <w:r>
              <w:rPr>
                <w:rFonts w:ascii="Arial"/>
                <w:spacing w:val="2"/>
                <w:sz w:val="16"/>
              </w:rPr>
              <w:t xml:space="preserve"> </w:t>
            </w:r>
            <w:r>
              <w:rPr>
                <w:rFonts w:ascii="Arial"/>
                <w:sz w:val="16"/>
              </w:rPr>
              <w:t>funds</w:t>
            </w:r>
            <w:r>
              <w:rPr>
                <w:rFonts w:ascii="Arial"/>
                <w:spacing w:val="5"/>
                <w:sz w:val="16"/>
              </w:rPr>
              <w:t xml:space="preserve"> </w:t>
            </w:r>
            <w:r>
              <w:rPr>
                <w:rFonts w:ascii="Arial"/>
                <w:sz w:val="16"/>
              </w:rPr>
              <w:t>(line</w:t>
            </w:r>
            <w:r>
              <w:rPr>
                <w:rFonts w:ascii="Arial"/>
                <w:spacing w:val="3"/>
                <w:sz w:val="16"/>
              </w:rPr>
              <w:t xml:space="preserve"> </w:t>
            </w:r>
            <w:r>
              <w:rPr>
                <w:rFonts w:ascii="Arial"/>
                <w:sz w:val="16"/>
              </w:rPr>
              <w:t>d</w:t>
            </w:r>
            <w:r>
              <w:rPr>
                <w:rFonts w:ascii="Arial"/>
                <w:spacing w:val="3"/>
                <w:sz w:val="16"/>
              </w:rPr>
              <w:t xml:space="preserve"> </w:t>
            </w:r>
            <w:r>
              <w:rPr>
                <w:rFonts w:ascii="Arial"/>
                <w:sz w:val="16"/>
              </w:rPr>
              <w:t>minus</w:t>
            </w:r>
            <w:r>
              <w:rPr>
                <w:rFonts w:ascii="Arial"/>
                <w:spacing w:val="5"/>
                <w:sz w:val="16"/>
              </w:rPr>
              <w:t xml:space="preserve"> </w:t>
            </w:r>
            <w:r>
              <w:rPr>
                <w:rFonts w:ascii="Arial"/>
                <w:sz w:val="16"/>
              </w:rPr>
              <w:t>g)</w:t>
            </w:r>
          </w:p>
        </w:tc>
        <w:tc>
          <w:tcPr>
            <w:tcW w:w="3505" w:type="dxa"/>
            <w:gridSpan w:val="4"/>
          </w:tcPr>
          <w:p w:rsidR="00323DA5" w:rsidRDefault="00323DA5" w14:paraId="6B768047" w14:textId="77777777">
            <w:pPr>
              <w:pStyle w:val="TableParagraph"/>
              <w:rPr>
                <w:rFonts w:ascii="Times New Roman"/>
                <w:sz w:val="12"/>
              </w:rPr>
            </w:pPr>
          </w:p>
        </w:tc>
      </w:tr>
      <w:tr w:rsidR="00323DA5" w14:paraId="019376F0" w14:textId="77777777">
        <w:trPr>
          <w:trHeight w:val="195"/>
        </w:trPr>
        <w:tc>
          <w:tcPr>
            <w:tcW w:w="11279" w:type="dxa"/>
            <w:gridSpan w:val="11"/>
            <w:tcBorders>
              <w:bottom w:val="single" w:color="000000" w:sz="18" w:space="0"/>
            </w:tcBorders>
          </w:tcPr>
          <w:p w:rsidR="00323DA5" w:rsidRDefault="0058319C" w14:paraId="5012F024" w14:textId="77777777">
            <w:pPr>
              <w:pStyle w:val="TableParagraph"/>
              <w:spacing w:line="175" w:lineRule="exact"/>
              <w:ind w:left="33"/>
              <w:rPr>
                <w:rFonts w:ascii="Arial"/>
                <w:b/>
                <w:sz w:val="16"/>
              </w:rPr>
            </w:pPr>
            <w:r>
              <w:rPr>
                <w:rFonts w:ascii="Arial"/>
                <w:b/>
                <w:sz w:val="16"/>
              </w:rPr>
              <w:t>Recipient</w:t>
            </w:r>
            <w:r>
              <w:rPr>
                <w:rFonts w:ascii="Arial"/>
                <w:b/>
                <w:spacing w:val="4"/>
                <w:sz w:val="16"/>
              </w:rPr>
              <w:t xml:space="preserve"> </w:t>
            </w:r>
            <w:r>
              <w:rPr>
                <w:rFonts w:ascii="Arial"/>
                <w:b/>
                <w:sz w:val="16"/>
              </w:rPr>
              <w:t>Share:</w:t>
            </w:r>
          </w:p>
        </w:tc>
      </w:tr>
      <w:tr w:rsidR="00323DA5" w14:paraId="5D4C8F63" w14:textId="77777777">
        <w:trPr>
          <w:trHeight w:val="171"/>
        </w:trPr>
        <w:tc>
          <w:tcPr>
            <w:tcW w:w="7774" w:type="dxa"/>
            <w:gridSpan w:val="7"/>
            <w:tcBorders>
              <w:top w:val="single" w:color="000000" w:sz="18" w:space="0"/>
            </w:tcBorders>
          </w:tcPr>
          <w:p w:rsidR="00323DA5" w:rsidRDefault="0058319C" w14:paraId="11469135" w14:textId="77777777">
            <w:pPr>
              <w:pStyle w:val="TableParagraph"/>
              <w:spacing w:line="152" w:lineRule="exact"/>
              <w:ind w:left="261"/>
              <w:rPr>
                <w:rFonts w:ascii="Arial"/>
                <w:sz w:val="16"/>
              </w:rPr>
            </w:pPr>
            <w:r>
              <w:rPr>
                <w:rFonts w:ascii="Arial"/>
                <w:sz w:val="16"/>
              </w:rPr>
              <w:t>i.</w:t>
            </w:r>
            <w:r>
              <w:rPr>
                <w:rFonts w:ascii="Arial"/>
                <w:spacing w:val="3"/>
                <w:sz w:val="16"/>
              </w:rPr>
              <w:t xml:space="preserve"> </w:t>
            </w:r>
            <w:r>
              <w:rPr>
                <w:rFonts w:ascii="Arial"/>
                <w:sz w:val="16"/>
              </w:rPr>
              <w:t>Total</w:t>
            </w:r>
            <w:r>
              <w:rPr>
                <w:rFonts w:ascii="Arial"/>
                <w:spacing w:val="3"/>
                <w:sz w:val="16"/>
              </w:rPr>
              <w:t xml:space="preserve"> </w:t>
            </w:r>
            <w:r>
              <w:rPr>
                <w:rFonts w:ascii="Arial"/>
                <w:sz w:val="16"/>
              </w:rPr>
              <w:t>recipient</w:t>
            </w:r>
            <w:r>
              <w:rPr>
                <w:rFonts w:ascii="Arial"/>
                <w:spacing w:val="4"/>
                <w:sz w:val="16"/>
              </w:rPr>
              <w:t xml:space="preserve"> </w:t>
            </w:r>
            <w:r>
              <w:rPr>
                <w:rFonts w:ascii="Arial"/>
                <w:sz w:val="16"/>
              </w:rPr>
              <w:t>share</w:t>
            </w:r>
            <w:r>
              <w:rPr>
                <w:rFonts w:ascii="Arial"/>
                <w:spacing w:val="7"/>
                <w:sz w:val="16"/>
              </w:rPr>
              <w:t xml:space="preserve"> </w:t>
            </w:r>
            <w:r>
              <w:rPr>
                <w:rFonts w:ascii="Arial"/>
                <w:sz w:val="16"/>
              </w:rPr>
              <w:t>required</w:t>
            </w:r>
          </w:p>
        </w:tc>
        <w:tc>
          <w:tcPr>
            <w:tcW w:w="3505" w:type="dxa"/>
            <w:gridSpan w:val="4"/>
            <w:tcBorders>
              <w:top w:val="single" w:color="000000" w:sz="18" w:space="0"/>
            </w:tcBorders>
          </w:tcPr>
          <w:p w:rsidR="00323DA5" w:rsidRDefault="00323DA5" w14:paraId="5B3D64B0" w14:textId="77777777">
            <w:pPr>
              <w:pStyle w:val="TableParagraph"/>
              <w:rPr>
                <w:rFonts w:ascii="Times New Roman"/>
                <w:sz w:val="10"/>
              </w:rPr>
            </w:pPr>
          </w:p>
        </w:tc>
      </w:tr>
      <w:tr w:rsidR="00323DA5" w14:paraId="648069CA" w14:textId="77777777">
        <w:trPr>
          <w:trHeight w:val="188"/>
        </w:trPr>
        <w:tc>
          <w:tcPr>
            <w:tcW w:w="7774" w:type="dxa"/>
            <w:gridSpan w:val="7"/>
          </w:tcPr>
          <w:p w:rsidR="00323DA5" w:rsidRDefault="0058319C" w14:paraId="5D25AA38" w14:textId="77777777">
            <w:pPr>
              <w:pStyle w:val="TableParagraph"/>
              <w:spacing w:line="169" w:lineRule="exact"/>
              <w:ind w:left="261"/>
              <w:rPr>
                <w:rFonts w:ascii="Arial"/>
                <w:sz w:val="16"/>
              </w:rPr>
            </w:pPr>
            <w:r>
              <w:rPr>
                <w:rFonts w:ascii="Arial"/>
                <w:sz w:val="16"/>
              </w:rPr>
              <w:t>j.</w:t>
            </w:r>
            <w:r>
              <w:rPr>
                <w:rFonts w:ascii="Arial"/>
                <w:spacing w:val="3"/>
                <w:sz w:val="16"/>
              </w:rPr>
              <w:t xml:space="preserve"> </w:t>
            </w:r>
            <w:r>
              <w:rPr>
                <w:rFonts w:ascii="Arial"/>
                <w:sz w:val="16"/>
              </w:rPr>
              <w:t>Recipient</w:t>
            </w:r>
            <w:r>
              <w:rPr>
                <w:rFonts w:ascii="Arial"/>
                <w:spacing w:val="4"/>
                <w:sz w:val="16"/>
              </w:rPr>
              <w:t xml:space="preserve"> </w:t>
            </w:r>
            <w:r>
              <w:rPr>
                <w:rFonts w:ascii="Arial"/>
                <w:sz w:val="16"/>
              </w:rPr>
              <w:t>share</w:t>
            </w:r>
            <w:r>
              <w:rPr>
                <w:rFonts w:ascii="Arial"/>
                <w:spacing w:val="5"/>
                <w:sz w:val="16"/>
              </w:rPr>
              <w:t xml:space="preserve"> </w:t>
            </w:r>
            <w:r>
              <w:rPr>
                <w:rFonts w:ascii="Arial"/>
                <w:sz w:val="16"/>
              </w:rPr>
              <w:t>of</w:t>
            </w:r>
            <w:r>
              <w:rPr>
                <w:rFonts w:ascii="Arial"/>
                <w:spacing w:val="4"/>
                <w:sz w:val="16"/>
              </w:rPr>
              <w:t xml:space="preserve"> </w:t>
            </w:r>
            <w:r>
              <w:rPr>
                <w:rFonts w:ascii="Arial"/>
                <w:sz w:val="16"/>
              </w:rPr>
              <w:t>expenditures</w:t>
            </w:r>
          </w:p>
        </w:tc>
        <w:tc>
          <w:tcPr>
            <w:tcW w:w="3505" w:type="dxa"/>
            <w:gridSpan w:val="4"/>
          </w:tcPr>
          <w:p w:rsidR="00323DA5" w:rsidRDefault="00323DA5" w14:paraId="09001DB5" w14:textId="77777777">
            <w:pPr>
              <w:pStyle w:val="TableParagraph"/>
              <w:rPr>
                <w:rFonts w:ascii="Times New Roman"/>
                <w:sz w:val="12"/>
              </w:rPr>
            </w:pPr>
          </w:p>
        </w:tc>
      </w:tr>
      <w:tr w:rsidR="00323DA5" w14:paraId="3252D574" w14:textId="77777777">
        <w:trPr>
          <w:trHeight w:val="188"/>
        </w:trPr>
        <w:tc>
          <w:tcPr>
            <w:tcW w:w="7774" w:type="dxa"/>
            <w:gridSpan w:val="7"/>
          </w:tcPr>
          <w:p w:rsidR="00323DA5" w:rsidRDefault="0058319C" w14:paraId="2D675DB3" w14:textId="77777777">
            <w:pPr>
              <w:pStyle w:val="TableParagraph"/>
              <w:spacing w:line="169" w:lineRule="exact"/>
              <w:ind w:left="213"/>
              <w:rPr>
                <w:rFonts w:ascii="Arial"/>
                <w:sz w:val="16"/>
              </w:rPr>
            </w:pPr>
            <w:r>
              <w:rPr>
                <w:rFonts w:ascii="Arial"/>
                <w:sz w:val="16"/>
              </w:rPr>
              <w:t>k.</w:t>
            </w:r>
            <w:r>
              <w:rPr>
                <w:rFonts w:ascii="Arial"/>
                <w:spacing w:val="3"/>
                <w:sz w:val="16"/>
              </w:rPr>
              <w:t xml:space="preserve"> </w:t>
            </w:r>
            <w:r>
              <w:rPr>
                <w:rFonts w:ascii="Arial"/>
                <w:sz w:val="16"/>
              </w:rPr>
              <w:t>Remaining</w:t>
            </w:r>
            <w:r>
              <w:rPr>
                <w:rFonts w:ascii="Arial"/>
                <w:spacing w:val="2"/>
                <w:sz w:val="16"/>
              </w:rPr>
              <w:t xml:space="preserve"> </w:t>
            </w:r>
            <w:r>
              <w:rPr>
                <w:rFonts w:ascii="Arial"/>
                <w:sz w:val="16"/>
              </w:rPr>
              <w:t>recipient</w:t>
            </w:r>
            <w:r>
              <w:rPr>
                <w:rFonts w:ascii="Arial"/>
                <w:spacing w:val="4"/>
                <w:sz w:val="16"/>
              </w:rPr>
              <w:t xml:space="preserve"> </w:t>
            </w:r>
            <w:r>
              <w:rPr>
                <w:rFonts w:ascii="Arial"/>
                <w:sz w:val="16"/>
              </w:rPr>
              <w:t>share</w:t>
            </w:r>
            <w:r>
              <w:rPr>
                <w:rFonts w:ascii="Arial"/>
                <w:spacing w:val="4"/>
                <w:sz w:val="16"/>
              </w:rPr>
              <w:t xml:space="preserve"> </w:t>
            </w:r>
            <w:r>
              <w:rPr>
                <w:rFonts w:ascii="Arial"/>
                <w:sz w:val="16"/>
              </w:rPr>
              <w:t>to</w:t>
            </w:r>
            <w:r>
              <w:rPr>
                <w:rFonts w:ascii="Arial"/>
                <w:spacing w:val="4"/>
                <w:sz w:val="16"/>
              </w:rPr>
              <w:t xml:space="preserve"> </w:t>
            </w:r>
            <w:r>
              <w:rPr>
                <w:rFonts w:ascii="Arial"/>
                <w:sz w:val="16"/>
              </w:rPr>
              <w:t>be</w:t>
            </w:r>
            <w:r>
              <w:rPr>
                <w:rFonts w:ascii="Arial"/>
                <w:spacing w:val="4"/>
                <w:sz w:val="16"/>
              </w:rPr>
              <w:t xml:space="preserve"> </w:t>
            </w:r>
            <w:r>
              <w:rPr>
                <w:rFonts w:ascii="Arial"/>
                <w:sz w:val="16"/>
              </w:rPr>
              <w:t>provided</w:t>
            </w:r>
            <w:r>
              <w:rPr>
                <w:rFonts w:ascii="Arial"/>
                <w:spacing w:val="4"/>
                <w:sz w:val="16"/>
              </w:rPr>
              <w:t xml:space="preserve"> </w:t>
            </w:r>
            <w:r>
              <w:rPr>
                <w:rFonts w:ascii="Arial"/>
                <w:sz w:val="16"/>
              </w:rPr>
              <w:t>(line</w:t>
            </w:r>
            <w:r>
              <w:rPr>
                <w:rFonts w:ascii="Arial"/>
                <w:spacing w:val="2"/>
                <w:sz w:val="16"/>
              </w:rPr>
              <w:t xml:space="preserve"> </w:t>
            </w:r>
            <w:r>
              <w:rPr>
                <w:rFonts w:ascii="Arial"/>
                <w:sz w:val="16"/>
              </w:rPr>
              <w:t>i</w:t>
            </w:r>
            <w:r>
              <w:rPr>
                <w:rFonts w:ascii="Arial"/>
                <w:spacing w:val="3"/>
                <w:sz w:val="16"/>
              </w:rPr>
              <w:t xml:space="preserve"> </w:t>
            </w:r>
            <w:r>
              <w:rPr>
                <w:rFonts w:ascii="Arial"/>
                <w:sz w:val="16"/>
              </w:rPr>
              <w:t>minus</w:t>
            </w:r>
            <w:r>
              <w:rPr>
                <w:rFonts w:ascii="Arial"/>
                <w:spacing w:val="4"/>
                <w:sz w:val="16"/>
              </w:rPr>
              <w:t xml:space="preserve"> </w:t>
            </w:r>
            <w:r>
              <w:rPr>
                <w:rFonts w:ascii="Arial"/>
                <w:sz w:val="16"/>
              </w:rPr>
              <w:t>j)</w:t>
            </w:r>
          </w:p>
        </w:tc>
        <w:tc>
          <w:tcPr>
            <w:tcW w:w="3505" w:type="dxa"/>
            <w:gridSpan w:val="4"/>
          </w:tcPr>
          <w:p w:rsidR="00323DA5" w:rsidRDefault="00323DA5" w14:paraId="71826468" w14:textId="77777777">
            <w:pPr>
              <w:pStyle w:val="TableParagraph"/>
              <w:rPr>
                <w:rFonts w:ascii="Times New Roman"/>
                <w:sz w:val="12"/>
              </w:rPr>
            </w:pPr>
          </w:p>
        </w:tc>
      </w:tr>
      <w:tr w:rsidR="00323DA5" w14:paraId="0756D991" w14:textId="77777777">
        <w:trPr>
          <w:trHeight w:val="195"/>
        </w:trPr>
        <w:tc>
          <w:tcPr>
            <w:tcW w:w="11279" w:type="dxa"/>
            <w:gridSpan w:val="11"/>
            <w:tcBorders>
              <w:bottom w:val="single" w:color="000000" w:sz="18" w:space="0"/>
            </w:tcBorders>
          </w:tcPr>
          <w:p w:rsidR="00323DA5" w:rsidRDefault="0058319C" w14:paraId="2ED39DBB" w14:textId="77777777">
            <w:pPr>
              <w:pStyle w:val="TableParagraph"/>
              <w:spacing w:line="175" w:lineRule="exact"/>
              <w:ind w:left="33"/>
              <w:rPr>
                <w:rFonts w:ascii="Arial"/>
                <w:b/>
                <w:sz w:val="16"/>
              </w:rPr>
            </w:pPr>
            <w:r>
              <w:rPr>
                <w:rFonts w:ascii="Arial"/>
                <w:b/>
                <w:sz w:val="16"/>
              </w:rPr>
              <w:t>Program</w:t>
            </w:r>
            <w:r>
              <w:rPr>
                <w:rFonts w:ascii="Arial"/>
                <w:b/>
                <w:spacing w:val="2"/>
                <w:sz w:val="16"/>
              </w:rPr>
              <w:t xml:space="preserve"> </w:t>
            </w:r>
            <w:r>
              <w:rPr>
                <w:rFonts w:ascii="Arial"/>
                <w:b/>
                <w:sz w:val="16"/>
              </w:rPr>
              <w:t>Income:</w:t>
            </w:r>
          </w:p>
        </w:tc>
      </w:tr>
      <w:tr w:rsidR="00323DA5" w14:paraId="6668DE4E" w14:textId="77777777">
        <w:trPr>
          <w:trHeight w:val="171"/>
        </w:trPr>
        <w:tc>
          <w:tcPr>
            <w:tcW w:w="7774" w:type="dxa"/>
            <w:gridSpan w:val="7"/>
            <w:tcBorders>
              <w:top w:val="single" w:color="000000" w:sz="18" w:space="0"/>
            </w:tcBorders>
          </w:tcPr>
          <w:p w:rsidR="00323DA5" w:rsidRDefault="0058319C" w14:paraId="29E53FDB" w14:textId="77777777">
            <w:pPr>
              <w:pStyle w:val="TableParagraph"/>
              <w:spacing w:line="151" w:lineRule="exact"/>
              <w:ind w:left="213"/>
              <w:rPr>
                <w:rFonts w:ascii="Arial"/>
                <w:sz w:val="16"/>
              </w:rPr>
            </w:pPr>
            <w:r>
              <w:rPr>
                <w:rFonts w:ascii="Arial"/>
                <w:sz w:val="16"/>
              </w:rPr>
              <w:t>l. Total Federal</w:t>
            </w:r>
            <w:r>
              <w:rPr>
                <w:rFonts w:ascii="Arial"/>
                <w:spacing w:val="3"/>
                <w:sz w:val="16"/>
              </w:rPr>
              <w:t xml:space="preserve"> </w:t>
            </w:r>
            <w:r>
              <w:rPr>
                <w:rFonts w:ascii="Arial"/>
                <w:sz w:val="16"/>
              </w:rPr>
              <w:t>share</w:t>
            </w:r>
            <w:r>
              <w:rPr>
                <w:rFonts w:ascii="Arial"/>
                <w:spacing w:val="2"/>
                <w:sz w:val="16"/>
              </w:rPr>
              <w:t xml:space="preserve"> </w:t>
            </w:r>
            <w:r>
              <w:rPr>
                <w:rFonts w:ascii="Arial"/>
                <w:sz w:val="16"/>
              </w:rPr>
              <w:t>of</w:t>
            </w:r>
            <w:r>
              <w:rPr>
                <w:rFonts w:ascii="Arial"/>
                <w:spacing w:val="3"/>
                <w:sz w:val="16"/>
              </w:rPr>
              <w:t xml:space="preserve"> </w:t>
            </w:r>
            <w:r>
              <w:rPr>
                <w:rFonts w:ascii="Arial"/>
                <w:sz w:val="16"/>
              </w:rPr>
              <w:t>program</w:t>
            </w:r>
            <w:r>
              <w:rPr>
                <w:rFonts w:ascii="Arial"/>
                <w:spacing w:val="5"/>
                <w:sz w:val="16"/>
              </w:rPr>
              <w:t xml:space="preserve"> </w:t>
            </w:r>
            <w:r>
              <w:rPr>
                <w:rFonts w:ascii="Arial"/>
                <w:sz w:val="16"/>
              </w:rPr>
              <w:t>income</w:t>
            </w:r>
            <w:r>
              <w:rPr>
                <w:rFonts w:ascii="Arial"/>
                <w:spacing w:val="1"/>
                <w:sz w:val="16"/>
              </w:rPr>
              <w:t xml:space="preserve"> </w:t>
            </w:r>
            <w:r>
              <w:rPr>
                <w:rFonts w:ascii="Arial"/>
                <w:sz w:val="16"/>
              </w:rPr>
              <w:t>earned</w:t>
            </w:r>
          </w:p>
        </w:tc>
        <w:tc>
          <w:tcPr>
            <w:tcW w:w="3505" w:type="dxa"/>
            <w:gridSpan w:val="4"/>
            <w:tcBorders>
              <w:top w:val="single" w:color="000000" w:sz="18" w:space="0"/>
            </w:tcBorders>
          </w:tcPr>
          <w:p w:rsidR="00323DA5" w:rsidRDefault="00323DA5" w14:paraId="5ACF8687" w14:textId="77777777">
            <w:pPr>
              <w:pStyle w:val="TableParagraph"/>
              <w:rPr>
                <w:rFonts w:ascii="Times New Roman"/>
                <w:sz w:val="10"/>
              </w:rPr>
            </w:pPr>
          </w:p>
        </w:tc>
      </w:tr>
      <w:tr w:rsidR="00323DA5" w14:paraId="1DDA443B" w14:textId="77777777">
        <w:trPr>
          <w:trHeight w:val="188"/>
        </w:trPr>
        <w:tc>
          <w:tcPr>
            <w:tcW w:w="7774" w:type="dxa"/>
            <w:gridSpan w:val="7"/>
          </w:tcPr>
          <w:p w:rsidR="00323DA5" w:rsidRDefault="0058319C" w14:paraId="60253A70" w14:textId="77777777">
            <w:pPr>
              <w:pStyle w:val="TableParagraph"/>
              <w:spacing w:line="169" w:lineRule="exact"/>
              <w:ind w:left="213"/>
              <w:rPr>
                <w:rFonts w:ascii="Arial"/>
                <w:sz w:val="16"/>
              </w:rPr>
            </w:pPr>
            <w:r>
              <w:rPr>
                <w:rFonts w:ascii="Arial"/>
                <w:sz w:val="16"/>
              </w:rPr>
              <w:t>m.</w:t>
            </w:r>
            <w:r>
              <w:rPr>
                <w:rFonts w:ascii="Arial"/>
                <w:spacing w:val="-2"/>
                <w:sz w:val="16"/>
              </w:rPr>
              <w:t xml:space="preserve"> </w:t>
            </w:r>
            <w:r>
              <w:rPr>
                <w:rFonts w:ascii="Arial"/>
                <w:sz w:val="16"/>
              </w:rPr>
              <w:t>Program</w:t>
            </w:r>
            <w:r>
              <w:rPr>
                <w:rFonts w:ascii="Arial"/>
                <w:spacing w:val="-1"/>
                <w:sz w:val="16"/>
              </w:rPr>
              <w:t xml:space="preserve"> </w:t>
            </w:r>
            <w:r>
              <w:rPr>
                <w:rFonts w:ascii="Arial"/>
                <w:sz w:val="16"/>
              </w:rPr>
              <w:t>income</w:t>
            </w:r>
            <w:r>
              <w:rPr>
                <w:rFonts w:ascii="Arial"/>
                <w:spacing w:val="-1"/>
                <w:sz w:val="16"/>
              </w:rPr>
              <w:t xml:space="preserve"> </w:t>
            </w:r>
            <w:r>
              <w:rPr>
                <w:rFonts w:ascii="Arial"/>
                <w:sz w:val="16"/>
              </w:rPr>
              <w:t>expended</w:t>
            </w:r>
            <w:r>
              <w:rPr>
                <w:rFonts w:ascii="Arial"/>
                <w:spacing w:val="-1"/>
                <w:sz w:val="16"/>
              </w:rPr>
              <w:t xml:space="preserve"> </w:t>
            </w:r>
            <w:r>
              <w:rPr>
                <w:rFonts w:ascii="Arial"/>
                <w:sz w:val="16"/>
              </w:rPr>
              <w:t>in</w:t>
            </w:r>
            <w:r>
              <w:rPr>
                <w:rFonts w:ascii="Arial"/>
                <w:spacing w:val="1"/>
                <w:sz w:val="16"/>
              </w:rPr>
              <w:t xml:space="preserve"> </w:t>
            </w:r>
            <w:r>
              <w:rPr>
                <w:rFonts w:ascii="Arial"/>
                <w:sz w:val="16"/>
              </w:rPr>
              <w:t>accordance</w:t>
            </w:r>
            <w:r>
              <w:rPr>
                <w:rFonts w:ascii="Arial"/>
                <w:spacing w:val="-1"/>
                <w:sz w:val="16"/>
              </w:rPr>
              <w:t xml:space="preserve"> </w:t>
            </w:r>
            <w:r>
              <w:rPr>
                <w:rFonts w:ascii="Arial"/>
                <w:sz w:val="16"/>
              </w:rPr>
              <w:t>with</w:t>
            </w:r>
            <w:r>
              <w:rPr>
                <w:rFonts w:ascii="Arial"/>
                <w:spacing w:val="-1"/>
                <w:sz w:val="16"/>
              </w:rPr>
              <w:t xml:space="preserve"> </w:t>
            </w:r>
            <w:r>
              <w:rPr>
                <w:rFonts w:ascii="Arial"/>
                <w:sz w:val="16"/>
              </w:rPr>
              <w:t>the</w:t>
            </w:r>
            <w:r>
              <w:rPr>
                <w:rFonts w:ascii="Arial"/>
                <w:spacing w:val="-1"/>
                <w:sz w:val="16"/>
              </w:rPr>
              <w:t xml:space="preserve"> </w:t>
            </w:r>
            <w:r>
              <w:rPr>
                <w:rFonts w:ascii="Arial"/>
                <w:sz w:val="16"/>
              </w:rPr>
              <w:t>deduction</w:t>
            </w:r>
            <w:r>
              <w:rPr>
                <w:rFonts w:ascii="Arial"/>
                <w:spacing w:val="1"/>
                <w:sz w:val="16"/>
              </w:rPr>
              <w:t xml:space="preserve"> </w:t>
            </w:r>
            <w:r>
              <w:rPr>
                <w:rFonts w:ascii="Arial"/>
                <w:sz w:val="16"/>
              </w:rPr>
              <w:t>alternative</w:t>
            </w:r>
          </w:p>
        </w:tc>
        <w:tc>
          <w:tcPr>
            <w:tcW w:w="3505" w:type="dxa"/>
            <w:gridSpan w:val="4"/>
          </w:tcPr>
          <w:p w:rsidR="00323DA5" w:rsidRDefault="00323DA5" w14:paraId="0F3FCE4E" w14:textId="77777777">
            <w:pPr>
              <w:pStyle w:val="TableParagraph"/>
              <w:rPr>
                <w:rFonts w:ascii="Times New Roman"/>
                <w:sz w:val="12"/>
              </w:rPr>
            </w:pPr>
          </w:p>
        </w:tc>
      </w:tr>
      <w:tr w:rsidR="00323DA5" w14:paraId="197A68DA" w14:textId="77777777">
        <w:trPr>
          <w:trHeight w:val="188"/>
        </w:trPr>
        <w:tc>
          <w:tcPr>
            <w:tcW w:w="7774" w:type="dxa"/>
            <w:gridSpan w:val="7"/>
          </w:tcPr>
          <w:p w:rsidR="00323DA5" w:rsidRDefault="0058319C" w14:paraId="59784042" w14:textId="77777777">
            <w:pPr>
              <w:pStyle w:val="TableParagraph"/>
              <w:spacing w:line="169" w:lineRule="exact"/>
              <w:ind w:left="213"/>
              <w:rPr>
                <w:rFonts w:ascii="Arial"/>
                <w:sz w:val="16"/>
              </w:rPr>
            </w:pPr>
            <w:r>
              <w:rPr>
                <w:rFonts w:ascii="Arial"/>
                <w:sz w:val="16"/>
              </w:rPr>
              <w:t>n. Program</w:t>
            </w:r>
            <w:r>
              <w:rPr>
                <w:rFonts w:ascii="Arial"/>
                <w:spacing w:val="1"/>
                <w:sz w:val="16"/>
              </w:rPr>
              <w:t xml:space="preserve"> </w:t>
            </w:r>
            <w:r>
              <w:rPr>
                <w:rFonts w:ascii="Arial"/>
                <w:sz w:val="16"/>
              </w:rPr>
              <w:t>income</w:t>
            </w:r>
            <w:r>
              <w:rPr>
                <w:rFonts w:ascii="Arial"/>
                <w:spacing w:val="-2"/>
                <w:sz w:val="16"/>
              </w:rPr>
              <w:t xml:space="preserve"> </w:t>
            </w:r>
            <w:r>
              <w:rPr>
                <w:rFonts w:ascii="Arial"/>
                <w:sz w:val="16"/>
              </w:rPr>
              <w:t>expended</w:t>
            </w:r>
            <w:r>
              <w:rPr>
                <w:rFonts w:ascii="Arial"/>
                <w:spacing w:val="-1"/>
                <w:sz w:val="16"/>
              </w:rPr>
              <w:t xml:space="preserve"> </w:t>
            </w:r>
            <w:r>
              <w:rPr>
                <w:rFonts w:ascii="Arial"/>
                <w:sz w:val="16"/>
              </w:rPr>
              <w:t>in accordance with</w:t>
            </w:r>
            <w:r>
              <w:rPr>
                <w:rFonts w:ascii="Arial"/>
                <w:spacing w:val="-3"/>
                <w:sz w:val="16"/>
              </w:rPr>
              <w:t xml:space="preserve"> </w:t>
            </w:r>
            <w:r>
              <w:rPr>
                <w:rFonts w:ascii="Arial"/>
                <w:sz w:val="16"/>
              </w:rPr>
              <w:t>the</w:t>
            </w:r>
            <w:r>
              <w:rPr>
                <w:rFonts w:ascii="Arial"/>
                <w:spacing w:val="-1"/>
                <w:sz w:val="16"/>
              </w:rPr>
              <w:t xml:space="preserve"> </w:t>
            </w:r>
            <w:r>
              <w:rPr>
                <w:rFonts w:ascii="Arial"/>
                <w:sz w:val="16"/>
              </w:rPr>
              <w:t>addition alternative</w:t>
            </w:r>
          </w:p>
        </w:tc>
        <w:tc>
          <w:tcPr>
            <w:tcW w:w="3505" w:type="dxa"/>
            <w:gridSpan w:val="4"/>
          </w:tcPr>
          <w:p w:rsidR="00323DA5" w:rsidRDefault="00323DA5" w14:paraId="7545FFFC" w14:textId="77777777">
            <w:pPr>
              <w:pStyle w:val="TableParagraph"/>
              <w:rPr>
                <w:rFonts w:ascii="Times New Roman"/>
                <w:sz w:val="12"/>
              </w:rPr>
            </w:pPr>
          </w:p>
        </w:tc>
      </w:tr>
      <w:tr w:rsidR="00323DA5" w14:paraId="70B66CEA" w14:textId="77777777">
        <w:trPr>
          <w:trHeight w:val="188"/>
        </w:trPr>
        <w:tc>
          <w:tcPr>
            <w:tcW w:w="7774" w:type="dxa"/>
            <w:gridSpan w:val="7"/>
          </w:tcPr>
          <w:p w:rsidR="00323DA5" w:rsidRDefault="0058319C" w14:paraId="081521E1" w14:textId="77777777">
            <w:pPr>
              <w:pStyle w:val="TableParagraph"/>
              <w:spacing w:line="169" w:lineRule="exact"/>
              <w:ind w:left="213"/>
              <w:rPr>
                <w:rFonts w:ascii="Arial"/>
                <w:sz w:val="16"/>
              </w:rPr>
            </w:pPr>
            <w:r>
              <w:rPr>
                <w:rFonts w:ascii="Arial"/>
                <w:sz w:val="16"/>
              </w:rPr>
              <w:t>o.</w:t>
            </w:r>
            <w:r>
              <w:rPr>
                <w:rFonts w:ascii="Arial"/>
                <w:spacing w:val="1"/>
                <w:sz w:val="16"/>
              </w:rPr>
              <w:t xml:space="preserve"> </w:t>
            </w:r>
            <w:r>
              <w:rPr>
                <w:rFonts w:ascii="Arial"/>
                <w:sz w:val="16"/>
              </w:rPr>
              <w:t>Unexpended</w:t>
            </w:r>
            <w:r>
              <w:rPr>
                <w:rFonts w:ascii="Arial"/>
                <w:spacing w:val="-1"/>
                <w:sz w:val="16"/>
              </w:rPr>
              <w:t xml:space="preserve"> </w:t>
            </w:r>
            <w:r>
              <w:rPr>
                <w:rFonts w:ascii="Arial"/>
                <w:sz w:val="16"/>
              </w:rPr>
              <w:t>program</w:t>
            </w:r>
            <w:r>
              <w:rPr>
                <w:rFonts w:ascii="Arial"/>
                <w:spacing w:val="3"/>
                <w:sz w:val="16"/>
              </w:rPr>
              <w:t xml:space="preserve"> </w:t>
            </w:r>
            <w:r>
              <w:rPr>
                <w:rFonts w:ascii="Arial"/>
                <w:sz w:val="16"/>
              </w:rPr>
              <w:t>income</w:t>
            </w:r>
            <w:r>
              <w:rPr>
                <w:rFonts w:ascii="Arial"/>
                <w:spacing w:val="-1"/>
                <w:sz w:val="16"/>
              </w:rPr>
              <w:t xml:space="preserve"> </w:t>
            </w:r>
            <w:r>
              <w:rPr>
                <w:rFonts w:ascii="Arial"/>
                <w:sz w:val="16"/>
              </w:rPr>
              <w:t>(line</w:t>
            </w:r>
            <w:r>
              <w:rPr>
                <w:rFonts w:ascii="Arial"/>
                <w:spacing w:val="1"/>
                <w:sz w:val="16"/>
              </w:rPr>
              <w:t xml:space="preserve"> </w:t>
            </w:r>
            <w:r>
              <w:rPr>
                <w:rFonts w:ascii="Arial"/>
                <w:sz w:val="16"/>
              </w:rPr>
              <w:t>l</w:t>
            </w:r>
            <w:r>
              <w:rPr>
                <w:rFonts w:ascii="Arial"/>
                <w:spacing w:val="-3"/>
                <w:sz w:val="16"/>
              </w:rPr>
              <w:t xml:space="preserve"> </w:t>
            </w:r>
            <w:r>
              <w:rPr>
                <w:rFonts w:ascii="Arial"/>
                <w:sz w:val="16"/>
              </w:rPr>
              <w:t>minus</w:t>
            </w:r>
            <w:r>
              <w:rPr>
                <w:rFonts w:ascii="Arial"/>
                <w:spacing w:val="-1"/>
                <w:sz w:val="16"/>
              </w:rPr>
              <w:t xml:space="preserve"> </w:t>
            </w:r>
            <w:r>
              <w:rPr>
                <w:rFonts w:ascii="Arial"/>
                <w:sz w:val="16"/>
              </w:rPr>
              <w:t>line</w:t>
            </w:r>
            <w:r>
              <w:rPr>
                <w:rFonts w:ascii="Arial"/>
                <w:spacing w:val="-4"/>
                <w:sz w:val="16"/>
              </w:rPr>
              <w:t xml:space="preserve"> </w:t>
            </w:r>
            <w:r>
              <w:rPr>
                <w:rFonts w:ascii="Arial"/>
                <w:sz w:val="16"/>
              </w:rPr>
              <w:t>m</w:t>
            </w:r>
            <w:r>
              <w:rPr>
                <w:rFonts w:ascii="Arial"/>
                <w:spacing w:val="4"/>
                <w:sz w:val="16"/>
              </w:rPr>
              <w:t xml:space="preserve"> </w:t>
            </w:r>
            <w:r>
              <w:rPr>
                <w:rFonts w:ascii="Arial"/>
                <w:sz w:val="16"/>
              </w:rPr>
              <w:t>or</w:t>
            </w:r>
            <w:r>
              <w:rPr>
                <w:rFonts w:ascii="Arial"/>
                <w:spacing w:val="-2"/>
                <w:sz w:val="16"/>
              </w:rPr>
              <w:t xml:space="preserve"> </w:t>
            </w:r>
            <w:r>
              <w:rPr>
                <w:rFonts w:ascii="Arial"/>
                <w:sz w:val="16"/>
              </w:rPr>
              <w:t>line</w:t>
            </w:r>
            <w:r>
              <w:rPr>
                <w:rFonts w:ascii="Arial"/>
                <w:spacing w:val="-3"/>
                <w:sz w:val="16"/>
              </w:rPr>
              <w:t xml:space="preserve"> </w:t>
            </w:r>
            <w:r>
              <w:rPr>
                <w:rFonts w:ascii="Arial"/>
                <w:sz w:val="16"/>
              </w:rPr>
              <w:t>n)</w:t>
            </w:r>
          </w:p>
        </w:tc>
        <w:tc>
          <w:tcPr>
            <w:tcW w:w="3505" w:type="dxa"/>
            <w:gridSpan w:val="4"/>
          </w:tcPr>
          <w:p w:rsidR="00323DA5" w:rsidRDefault="00323DA5" w14:paraId="2DC16E6F" w14:textId="77777777">
            <w:pPr>
              <w:pStyle w:val="TableParagraph"/>
              <w:rPr>
                <w:rFonts w:ascii="Times New Roman"/>
                <w:sz w:val="12"/>
              </w:rPr>
            </w:pPr>
          </w:p>
        </w:tc>
      </w:tr>
      <w:tr w:rsidR="00323DA5" w14:paraId="25CE1537" w14:textId="77777777">
        <w:trPr>
          <w:trHeight w:val="387"/>
        </w:trPr>
        <w:tc>
          <w:tcPr>
            <w:tcW w:w="838" w:type="dxa"/>
            <w:vMerge w:val="restart"/>
            <w:tcBorders>
              <w:bottom w:val="single" w:color="000000" w:sz="18" w:space="0"/>
            </w:tcBorders>
          </w:tcPr>
          <w:p w:rsidR="00323DA5" w:rsidRDefault="0058319C" w14:paraId="217D4FFC" w14:textId="77777777">
            <w:pPr>
              <w:pStyle w:val="TableParagraph"/>
              <w:spacing w:line="178" w:lineRule="exact"/>
              <w:ind w:left="33"/>
              <w:rPr>
                <w:rFonts w:ascii="Arial"/>
                <w:sz w:val="16"/>
              </w:rPr>
            </w:pPr>
            <w:r>
              <w:rPr>
                <w:rFonts w:ascii="Arial"/>
                <w:sz w:val="16"/>
              </w:rPr>
              <w:t>11.</w:t>
            </w:r>
          </w:p>
          <w:p w:rsidR="00323DA5" w:rsidRDefault="0058319C" w14:paraId="5F723D81" w14:textId="77777777">
            <w:pPr>
              <w:pStyle w:val="TableParagraph"/>
              <w:spacing w:before="17" w:line="264" w:lineRule="auto"/>
              <w:ind w:left="33" w:right="149"/>
              <w:rPr>
                <w:rFonts w:ascii="Arial"/>
                <w:sz w:val="16"/>
              </w:rPr>
            </w:pPr>
            <w:r>
              <w:rPr>
                <w:rFonts w:ascii="Arial"/>
                <w:sz w:val="16"/>
              </w:rPr>
              <w:t>Indirect</w:t>
            </w:r>
            <w:r>
              <w:rPr>
                <w:rFonts w:ascii="Arial"/>
                <w:spacing w:val="1"/>
                <w:sz w:val="16"/>
              </w:rPr>
              <w:t xml:space="preserve"> </w:t>
            </w:r>
            <w:r>
              <w:rPr>
                <w:rFonts w:ascii="Arial"/>
                <w:spacing w:val="-1"/>
                <w:sz w:val="16"/>
              </w:rPr>
              <w:t>Expense</w:t>
            </w:r>
          </w:p>
        </w:tc>
        <w:tc>
          <w:tcPr>
            <w:tcW w:w="1491" w:type="dxa"/>
          </w:tcPr>
          <w:p w:rsidR="00323DA5" w:rsidRDefault="0058319C" w14:paraId="3CAE583A" w14:textId="77777777">
            <w:pPr>
              <w:pStyle w:val="TableParagraph"/>
              <w:spacing w:line="178" w:lineRule="exact"/>
              <w:ind w:left="30"/>
              <w:rPr>
                <w:rFonts w:ascii="Arial"/>
                <w:sz w:val="16"/>
              </w:rPr>
            </w:pPr>
            <w:r>
              <w:rPr>
                <w:rFonts w:ascii="Arial"/>
                <w:sz w:val="16"/>
              </w:rPr>
              <w:t>a.</w:t>
            </w:r>
            <w:r>
              <w:rPr>
                <w:rFonts w:ascii="Arial"/>
                <w:spacing w:val="5"/>
                <w:sz w:val="16"/>
              </w:rPr>
              <w:t xml:space="preserve"> </w:t>
            </w:r>
            <w:r>
              <w:rPr>
                <w:rFonts w:ascii="Arial"/>
                <w:sz w:val="16"/>
              </w:rPr>
              <w:t>Type</w:t>
            </w:r>
          </w:p>
        </w:tc>
        <w:tc>
          <w:tcPr>
            <w:tcW w:w="1789" w:type="dxa"/>
          </w:tcPr>
          <w:p w:rsidR="00323DA5" w:rsidRDefault="0058319C" w14:paraId="077B8529" w14:textId="77777777">
            <w:pPr>
              <w:pStyle w:val="TableParagraph"/>
              <w:spacing w:line="178" w:lineRule="exact"/>
              <w:ind w:left="29"/>
              <w:rPr>
                <w:rFonts w:ascii="Arial"/>
                <w:sz w:val="16"/>
              </w:rPr>
            </w:pPr>
            <w:r>
              <w:rPr>
                <w:rFonts w:ascii="Arial"/>
                <w:sz w:val="16"/>
              </w:rPr>
              <w:t>b.</w:t>
            </w:r>
            <w:r>
              <w:rPr>
                <w:rFonts w:ascii="Arial"/>
                <w:spacing w:val="3"/>
                <w:sz w:val="16"/>
              </w:rPr>
              <w:t xml:space="preserve"> </w:t>
            </w:r>
            <w:r>
              <w:rPr>
                <w:rFonts w:ascii="Arial"/>
                <w:sz w:val="16"/>
              </w:rPr>
              <w:t>Rate</w:t>
            </w:r>
          </w:p>
        </w:tc>
        <w:tc>
          <w:tcPr>
            <w:tcW w:w="923" w:type="dxa"/>
            <w:tcBorders>
              <w:right w:val="single" w:color="818181" w:sz="8" w:space="0"/>
            </w:tcBorders>
          </w:tcPr>
          <w:p w:rsidR="00323DA5" w:rsidRDefault="0058319C" w14:paraId="28B03270" w14:textId="77777777">
            <w:pPr>
              <w:pStyle w:val="TableParagraph"/>
              <w:spacing w:line="180" w:lineRule="exact"/>
              <w:ind w:left="28"/>
              <w:rPr>
                <w:rFonts w:ascii="Arial"/>
                <w:sz w:val="16"/>
              </w:rPr>
            </w:pPr>
            <w:r>
              <w:rPr>
                <w:rFonts w:ascii="Arial"/>
                <w:sz w:val="16"/>
              </w:rPr>
              <w:t>c.</w:t>
            </w:r>
            <w:r>
              <w:rPr>
                <w:rFonts w:ascii="Arial"/>
                <w:spacing w:val="1"/>
                <w:sz w:val="16"/>
              </w:rPr>
              <w:t xml:space="preserve"> </w:t>
            </w:r>
            <w:r>
              <w:rPr>
                <w:rFonts w:ascii="Arial"/>
                <w:sz w:val="16"/>
              </w:rPr>
              <w:t>Period</w:t>
            </w:r>
          </w:p>
          <w:p w:rsidR="00323DA5" w:rsidRDefault="0058319C" w14:paraId="0A8BC38A" w14:textId="77777777">
            <w:pPr>
              <w:pStyle w:val="TableParagraph"/>
              <w:spacing w:before="17" w:line="170" w:lineRule="exact"/>
              <w:ind w:left="28"/>
              <w:rPr>
                <w:rFonts w:ascii="Arial"/>
                <w:sz w:val="16"/>
              </w:rPr>
            </w:pPr>
            <w:r>
              <w:rPr>
                <w:rFonts w:ascii="Arial"/>
                <w:sz w:val="16"/>
              </w:rPr>
              <w:t>From</w:t>
            </w:r>
          </w:p>
        </w:tc>
        <w:tc>
          <w:tcPr>
            <w:tcW w:w="913" w:type="dxa"/>
            <w:tcBorders>
              <w:left w:val="single" w:color="818181" w:sz="8" w:space="0"/>
            </w:tcBorders>
          </w:tcPr>
          <w:p w:rsidR="00323DA5" w:rsidRDefault="0058319C" w14:paraId="2ED9383C" w14:textId="77777777">
            <w:pPr>
              <w:pStyle w:val="TableParagraph"/>
              <w:spacing w:line="178" w:lineRule="exact"/>
              <w:ind w:left="29"/>
              <w:rPr>
                <w:rFonts w:ascii="Arial"/>
                <w:sz w:val="16"/>
              </w:rPr>
            </w:pPr>
            <w:r>
              <w:rPr>
                <w:rFonts w:ascii="Arial"/>
                <w:sz w:val="16"/>
              </w:rPr>
              <w:t>Period</w:t>
            </w:r>
            <w:r>
              <w:rPr>
                <w:rFonts w:ascii="Arial"/>
                <w:spacing w:val="4"/>
                <w:sz w:val="16"/>
              </w:rPr>
              <w:t xml:space="preserve"> </w:t>
            </w:r>
            <w:r>
              <w:rPr>
                <w:rFonts w:ascii="Arial"/>
                <w:sz w:val="16"/>
              </w:rPr>
              <w:t>To</w:t>
            </w:r>
          </w:p>
        </w:tc>
        <w:tc>
          <w:tcPr>
            <w:tcW w:w="911" w:type="dxa"/>
          </w:tcPr>
          <w:p w:rsidR="00323DA5" w:rsidRDefault="0058319C" w14:paraId="5E4F2AFD" w14:textId="77777777">
            <w:pPr>
              <w:pStyle w:val="TableParagraph"/>
              <w:spacing w:line="178" w:lineRule="exact"/>
              <w:ind w:left="26"/>
              <w:rPr>
                <w:rFonts w:ascii="Arial"/>
                <w:sz w:val="16"/>
              </w:rPr>
            </w:pPr>
            <w:r>
              <w:rPr>
                <w:rFonts w:ascii="Arial"/>
                <w:sz w:val="16"/>
              </w:rPr>
              <w:t>d.</w:t>
            </w:r>
            <w:r>
              <w:rPr>
                <w:rFonts w:ascii="Arial"/>
                <w:spacing w:val="4"/>
                <w:sz w:val="16"/>
              </w:rPr>
              <w:t xml:space="preserve"> </w:t>
            </w:r>
            <w:r>
              <w:rPr>
                <w:rFonts w:ascii="Arial"/>
                <w:sz w:val="16"/>
              </w:rPr>
              <w:t>Base</w:t>
            </w:r>
          </w:p>
        </w:tc>
        <w:tc>
          <w:tcPr>
            <w:tcW w:w="2305" w:type="dxa"/>
            <w:gridSpan w:val="2"/>
          </w:tcPr>
          <w:p w:rsidR="00323DA5" w:rsidRDefault="0058319C" w14:paraId="1E3119E8" w14:textId="77777777">
            <w:pPr>
              <w:pStyle w:val="TableParagraph"/>
              <w:spacing w:line="178" w:lineRule="exact"/>
              <w:ind w:left="22"/>
              <w:rPr>
                <w:rFonts w:ascii="Arial"/>
                <w:sz w:val="16"/>
              </w:rPr>
            </w:pPr>
            <w:r>
              <w:rPr>
                <w:rFonts w:ascii="Arial"/>
                <w:sz w:val="16"/>
              </w:rPr>
              <w:t>e. Amount</w:t>
            </w:r>
            <w:r>
              <w:rPr>
                <w:rFonts w:ascii="Arial"/>
                <w:spacing w:val="3"/>
                <w:sz w:val="16"/>
              </w:rPr>
              <w:t xml:space="preserve"> </w:t>
            </w:r>
            <w:r>
              <w:rPr>
                <w:rFonts w:ascii="Arial"/>
                <w:sz w:val="16"/>
              </w:rPr>
              <w:t>Charged</w:t>
            </w:r>
          </w:p>
        </w:tc>
        <w:tc>
          <w:tcPr>
            <w:tcW w:w="2109" w:type="dxa"/>
            <w:gridSpan w:val="3"/>
          </w:tcPr>
          <w:p w:rsidR="00323DA5" w:rsidRDefault="0058319C" w14:paraId="5CBBA5A2" w14:textId="77777777">
            <w:pPr>
              <w:pStyle w:val="TableParagraph"/>
              <w:spacing w:line="178" w:lineRule="exact"/>
              <w:ind w:left="24"/>
              <w:rPr>
                <w:rFonts w:ascii="Arial"/>
                <w:sz w:val="16"/>
              </w:rPr>
            </w:pPr>
            <w:r>
              <w:rPr>
                <w:rFonts w:ascii="Arial"/>
                <w:sz w:val="16"/>
              </w:rPr>
              <w:t>f.</w:t>
            </w:r>
            <w:r>
              <w:rPr>
                <w:rFonts w:ascii="Arial"/>
                <w:spacing w:val="4"/>
                <w:sz w:val="16"/>
              </w:rPr>
              <w:t xml:space="preserve"> </w:t>
            </w:r>
            <w:r>
              <w:rPr>
                <w:rFonts w:ascii="Arial"/>
                <w:sz w:val="16"/>
              </w:rPr>
              <w:t>Federal</w:t>
            </w:r>
            <w:r>
              <w:rPr>
                <w:rFonts w:ascii="Arial"/>
                <w:spacing w:val="3"/>
                <w:sz w:val="16"/>
              </w:rPr>
              <w:t xml:space="preserve"> </w:t>
            </w:r>
            <w:r>
              <w:rPr>
                <w:rFonts w:ascii="Arial"/>
                <w:sz w:val="16"/>
              </w:rPr>
              <w:t>Share</w:t>
            </w:r>
          </w:p>
        </w:tc>
      </w:tr>
      <w:tr w:rsidR="00323DA5" w14:paraId="03F39A73" w14:textId="77777777">
        <w:trPr>
          <w:trHeight w:val="163"/>
        </w:trPr>
        <w:tc>
          <w:tcPr>
            <w:tcW w:w="838" w:type="dxa"/>
            <w:vMerge/>
            <w:tcBorders>
              <w:top w:val="nil"/>
              <w:bottom w:val="single" w:color="000000" w:sz="18" w:space="0"/>
            </w:tcBorders>
          </w:tcPr>
          <w:p w:rsidR="00323DA5" w:rsidRDefault="00323DA5" w14:paraId="6E109EE4" w14:textId="77777777">
            <w:pPr>
              <w:rPr>
                <w:sz w:val="2"/>
                <w:szCs w:val="2"/>
              </w:rPr>
            </w:pPr>
          </w:p>
        </w:tc>
        <w:tc>
          <w:tcPr>
            <w:tcW w:w="1491" w:type="dxa"/>
          </w:tcPr>
          <w:p w:rsidR="00323DA5" w:rsidRDefault="00323DA5" w14:paraId="0EAC8EB6" w14:textId="77777777">
            <w:pPr>
              <w:pStyle w:val="TableParagraph"/>
              <w:rPr>
                <w:rFonts w:ascii="Times New Roman"/>
                <w:sz w:val="10"/>
              </w:rPr>
            </w:pPr>
          </w:p>
        </w:tc>
        <w:tc>
          <w:tcPr>
            <w:tcW w:w="1789" w:type="dxa"/>
          </w:tcPr>
          <w:p w:rsidR="00323DA5" w:rsidRDefault="00323DA5" w14:paraId="0CEB9597" w14:textId="77777777">
            <w:pPr>
              <w:pStyle w:val="TableParagraph"/>
              <w:rPr>
                <w:rFonts w:ascii="Times New Roman"/>
                <w:sz w:val="10"/>
              </w:rPr>
            </w:pPr>
          </w:p>
        </w:tc>
        <w:tc>
          <w:tcPr>
            <w:tcW w:w="923" w:type="dxa"/>
          </w:tcPr>
          <w:p w:rsidR="00323DA5" w:rsidRDefault="00323DA5" w14:paraId="44D6818B" w14:textId="77777777">
            <w:pPr>
              <w:pStyle w:val="TableParagraph"/>
              <w:rPr>
                <w:rFonts w:ascii="Times New Roman"/>
                <w:sz w:val="10"/>
              </w:rPr>
            </w:pPr>
          </w:p>
        </w:tc>
        <w:tc>
          <w:tcPr>
            <w:tcW w:w="913" w:type="dxa"/>
          </w:tcPr>
          <w:p w:rsidR="00323DA5" w:rsidRDefault="00323DA5" w14:paraId="74349A78" w14:textId="77777777">
            <w:pPr>
              <w:pStyle w:val="TableParagraph"/>
              <w:rPr>
                <w:rFonts w:ascii="Times New Roman"/>
                <w:sz w:val="10"/>
              </w:rPr>
            </w:pPr>
          </w:p>
        </w:tc>
        <w:tc>
          <w:tcPr>
            <w:tcW w:w="911" w:type="dxa"/>
          </w:tcPr>
          <w:p w:rsidR="00323DA5" w:rsidRDefault="00323DA5" w14:paraId="2116D9CB" w14:textId="77777777">
            <w:pPr>
              <w:pStyle w:val="TableParagraph"/>
              <w:rPr>
                <w:rFonts w:ascii="Times New Roman"/>
                <w:sz w:val="10"/>
              </w:rPr>
            </w:pPr>
          </w:p>
        </w:tc>
        <w:tc>
          <w:tcPr>
            <w:tcW w:w="2305" w:type="dxa"/>
            <w:gridSpan w:val="2"/>
          </w:tcPr>
          <w:p w:rsidR="00323DA5" w:rsidRDefault="00323DA5" w14:paraId="04ADFF51" w14:textId="77777777">
            <w:pPr>
              <w:pStyle w:val="TableParagraph"/>
              <w:rPr>
                <w:rFonts w:ascii="Times New Roman"/>
                <w:sz w:val="10"/>
              </w:rPr>
            </w:pPr>
          </w:p>
        </w:tc>
        <w:tc>
          <w:tcPr>
            <w:tcW w:w="2109" w:type="dxa"/>
            <w:gridSpan w:val="3"/>
          </w:tcPr>
          <w:p w:rsidR="00323DA5" w:rsidRDefault="00323DA5" w14:paraId="22286D3E" w14:textId="77777777">
            <w:pPr>
              <w:pStyle w:val="TableParagraph"/>
              <w:rPr>
                <w:rFonts w:ascii="Times New Roman"/>
                <w:sz w:val="10"/>
              </w:rPr>
            </w:pPr>
          </w:p>
        </w:tc>
      </w:tr>
      <w:tr w:rsidR="00323DA5" w14:paraId="6C35CD8B" w14:textId="77777777">
        <w:trPr>
          <w:trHeight w:val="185"/>
        </w:trPr>
        <w:tc>
          <w:tcPr>
            <w:tcW w:w="838" w:type="dxa"/>
            <w:vMerge/>
            <w:tcBorders>
              <w:top w:val="nil"/>
              <w:bottom w:val="single" w:color="000000" w:sz="18" w:space="0"/>
            </w:tcBorders>
          </w:tcPr>
          <w:p w:rsidR="00323DA5" w:rsidRDefault="00323DA5" w14:paraId="3378E6B9" w14:textId="77777777">
            <w:pPr>
              <w:rPr>
                <w:sz w:val="2"/>
                <w:szCs w:val="2"/>
              </w:rPr>
            </w:pPr>
          </w:p>
        </w:tc>
        <w:tc>
          <w:tcPr>
            <w:tcW w:w="1491" w:type="dxa"/>
            <w:tcBorders>
              <w:bottom w:val="single" w:color="000000" w:sz="18" w:space="0"/>
            </w:tcBorders>
          </w:tcPr>
          <w:p w:rsidR="00323DA5" w:rsidRDefault="00323DA5" w14:paraId="403822D8" w14:textId="77777777">
            <w:pPr>
              <w:pStyle w:val="TableParagraph"/>
              <w:rPr>
                <w:rFonts w:ascii="Times New Roman"/>
                <w:sz w:val="12"/>
              </w:rPr>
            </w:pPr>
          </w:p>
        </w:tc>
        <w:tc>
          <w:tcPr>
            <w:tcW w:w="1789" w:type="dxa"/>
            <w:tcBorders>
              <w:bottom w:val="single" w:color="000000" w:sz="18" w:space="0"/>
            </w:tcBorders>
          </w:tcPr>
          <w:p w:rsidR="00323DA5" w:rsidRDefault="00323DA5" w14:paraId="449D97ED" w14:textId="77777777">
            <w:pPr>
              <w:pStyle w:val="TableParagraph"/>
              <w:rPr>
                <w:rFonts w:ascii="Times New Roman"/>
                <w:sz w:val="12"/>
              </w:rPr>
            </w:pPr>
          </w:p>
        </w:tc>
        <w:tc>
          <w:tcPr>
            <w:tcW w:w="923" w:type="dxa"/>
            <w:tcBorders>
              <w:bottom w:val="single" w:color="000000" w:sz="18" w:space="0"/>
            </w:tcBorders>
          </w:tcPr>
          <w:p w:rsidR="00323DA5" w:rsidRDefault="00323DA5" w14:paraId="6CDA48AB" w14:textId="77777777">
            <w:pPr>
              <w:pStyle w:val="TableParagraph"/>
              <w:rPr>
                <w:rFonts w:ascii="Times New Roman"/>
                <w:sz w:val="12"/>
              </w:rPr>
            </w:pPr>
          </w:p>
        </w:tc>
        <w:tc>
          <w:tcPr>
            <w:tcW w:w="913" w:type="dxa"/>
            <w:tcBorders>
              <w:bottom w:val="single" w:color="000000" w:sz="18" w:space="0"/>
            </w:tcBorders>
          </w:tcPr>
          <w:p w:rsidR="00323DA5" w:rsidRDefault="00323DA5" w14:paraId="0D22C5B4" w14:textId="77777777">
            <w:pPr>
              <w:pStyle w:val="TableParagraph"/>
              <w:rPr>
                <w:rFonts w:ascii="Times New Roman"/>
                <w:sz w:val="12"/>
              </w:rPr>
            </w:pPr>
          </w:p>
        </w:tc>
        <w:tc>
          <w:tcPr>
            <w:tcW w:w="911" w:type="dxa"/>
            <w:tcBorders>
              <w:bottom w:val="single" w:color="000000" w:sz="18" w:space="0"/>
            </w:tcBorders>
          </w:tcPr>
          <w:p w:rsidR="00323DA5" w:rsidRDefault="00323DA5" w14:paraId="0A074E5B" w14:textId="77777777">
            <w:pPr>
              <w:pStyle w:val="TableParagraph"/>
              <w:rPr>
                <w:rFonts w:ascii="Times New Roman"/>
                <w:sz w:val="12"/>
              </w:rPr>
            </w:pPr>
          </w:p>
        </w:tc>
        <w:tc>
          <w:tcPr>
            <w:tcW w:w="2305" w:type="dxa"/>
            <w:gridSpan w:val="2"/>
            <w:tcBorders>
              <w:bottom w:val="single" w:color="000000" w:sz="18" w:space="0"/>
            </w:tcBorders>
          </w:tcPr>
          <w:p w:rsidR="00323DA5" w:rsidRDefault="00323DA5" w14:paraId="5555A2DE" w14:textId="77777777">
            <w:pPr>
              <w:pStyle w:val="TableParagraph"/>
              <w:rPr>
                <w:rFonts w:ascii="Times New Roman"/>
                <w:sz w:val="12"/>
              </w:rPr>
            </w:pPr>
          </w:p>
        </w:tc>
        <w:tc>
          <w:tcPr>
            <w:tcW w:w="2109" w:type="dxa"/>
            <w:gridSpan w:val="3"/>
            <w:tcBorders>
              <w:bottom w:val="single" w:color="000000" w:sz="18" w:space="0"/>
            </w:tcBorders>
          </w:tcPr>
          <w:p w:rsidR="00323DA5" w:rsidRDefault="00323DA5" w14:paraId="51560620" w14:textId="77777777">
            <w:pPr>
              <w:pStyle w:val="TableParagraph"/>
              <w:rPr>
                <w:rFonts w:ascii="Times New Roman"/>
                <w:sz w:val="12"/>
              </w:rPr>
            </w:pPr>
          </w:p>
        </w:tc>
      </w:tr>
      <w:tr w:rsidR="00323DA5" w14:paraId="34F1EA09" w14:textId="77777777">
        <w:trPr>
          <w:trHeight w:val="169"/>
        </w:trPr>
        <w:tc>
          <w:tcPr>
            <w:tcW w:w="5041" w:type="dxa"/>
            <w:gridSpan w:val="4"/>
            <w:tcBorders>
              <w:top w:val="single" w:color="000000" w:sz="18" w:space="0"/>
            </w:tcBorders>
            <w:shd w:val="clear" w:color="auto" w:fill="969696"/>
          </w:tcPr>
          <w:p w:rsidR="00323DA5" w:rsidRDefault="00323DA5" w14:paraId="671B381E" w14:textId="77777777">
            <w:pPr>
              <w:pStyle w:val="TableParagraph"/>
              <w:rPr>
                <w:rFonts w:ascii="Times New Roman"/>
                <w:sz w:val="10"/>
              </w:rPr>
            </w:pPr>
          </w:p>
        </w:tc>
        <w:tc>
          <w:tcPr>
            <w:tcW w:w="913" w:type="dxa"/>
            <w:tcBorders>
              <w:top w:val="single" w:color="000000" w:sz="18" w:space="0"/>
            </w:tcBorders>
          </w:tcPr>
          <w:p w:rsidR="00323DA5" w:rsidRDefault="0058319C" w14:paraId="1A44C306" w14:textId="77777777">
            <w:pPr>
              <w:pStyle w:val="TableParagraph"/>
              <w:spacing w:line="149" w:lineRule="exact"/>
              <w:ind w:left="29"/>
              <w:rPr>
                <w:rFonts w:ascii="Arial"/>
                <w:sz w:val="16"/>
              </w:rPr>
            </w:pPr>
            <w:r>
              <w:rPr>
                <w:rFonts w:ascii="Arial"/>
                <w:sz w:val="16"/>
              </w:rPr>
              <w:t>g.</w:t>
            </w:r>
            <w:r>
              <w:rPr>
                <w:rFonts w:ascii="Arial"/>
                <w:spacing w:val="12"/>
                <w:sz w:val="16"/>
              </w:rPr>
              <w:t xml:space="preserve"> </w:t>
            </w:r>
            <w:r>
              <w:rPr>
                <w:rFonts w:ascii="Arial"/>
                <w:sz w:val="16"/>
              </w:rPr>
              <w:t>Totals:</w:t>
            </w:r>
          </w:p>
        </w:tc>
        <w:tc>
          <w:tcPr>
            <w:tcW w:w="911" w:type="dxa"/>
            <w:tcBorders>
              <w:top w:val="single" w:color="000000" w:sz="18" w:space="0"/>
            </w:tcBorders>
          </w:tcPr>
          <w:p w:rsidR="00323DA5" w:rsidRDefault="0058319C" w14:paraId="5AFA74C6" w14:textId="77777777">
            <w:pPr>
              <w:pStyle w:val="TableParagraph"/>
              <w:spacing w:line="149" w:lineRule="exact"/>
              <w:ind w:left="26"/>
              <w:rPr>
                <w:rFonts w:ascii="Arial"/>
                <w:sz w:val="16"/>
              </w:rPr>
            </w:pPr>
            <w:r>
              <w:rPr>
                <w:rFonts w:ascii="Arial"/>
                <w:sz w:val="16"/>
              </w:rPr>
              <w:t>0</w:t>
            </w:r>
          </w:p>
        </w:tc>
        <w:tc>
          <w:tcPr>
            <w:tcW w:w="2305" w:type="dxa"/>
            <w:gridSpan w:val="2"/>
            <w:tcBorders>
              <w:top w:val="single" w:color="000000" w:sz="18" w:space="0"/>
            </w:tcBorders>
          </w:tcPr>
          <w:p w:rsidR="00323DA5" w:rsidRDefault="0058319C" w14:paraId="555EC797" w14:textId="77777777">
            <w:pPr>
              <w:pStyle w:val="TableParagraph"/>
              <w:spacing w:line="149" w:lineRule="exact"/>
              <w:ind w:left="22"/>
              <w:rPr>
                <w:rFonts w:ascii="Arial"/>
                <w:sz w:val="16"/>
              </w:rPr>
            </w:pPr>
            <w:r>
              <w:rPr>
                <w:rFonts w:ascii="Arial"/>
                <w:sz w:val="16"/>
              </w:rPr>
              <w:t>0</w:t>
            </w:r>
          </w:p>
        </w:tc>
        <w:tc>
          <w:tcPr>
            <w:tcW w:w="2109" w:type="dxa"/>
            <w:gridSpan w:val="3"/>
            <w:tcBorders>
              <w:top w:val="single" w:color="000000" w:sz="18" w:space="0"/>
            </w:tcBorders>
          </w:tcPr>
          <w:p w:rsidR="00323DA5" w:rsidRDefault="0058319C" w14:paraId="301BC8C5" w14:textId="77777777">
            <w:pPr>
              <w:pStyle w:val="TableParagraph"/>
              <w:spacing w:line="149" w:lineRule="exact"/>
              <w:ind w:left="24"/>
              <w:rPr>
                <w:rFonts w:ascii="Arial"/>
                <w:sz w:val="16"/>
              </w:rPr>
            </w:pPr>
            <w:r>
              <w:rPr>
                <w:rFonts w:ascii="Arial"/>
                <w:sz w:val="16"/>
              </w:rPr>
              <w:t>0</w:t>
            </w:r>
          </w:p>
        </w:tc>
      </w:tr>
      <w:tr w:rsidR="00323DA5" w14:paraId="4A1A0064" w14:textId="77777777">
        <w:trPr>
          <w:trHeight w:val="673"/>
        </w:trPr>
        <w:tc>
          <w:tcPr>
            <w:tcW w:w="11279" w:type="dxa"/>
            <w:gridSpan w:val="11"/>
          </w:tcPr>
          <w:p w:rsidR="00323DA5" w:rsidRDefault="0058319C" w14:paraId="3FAC2526" w14:textId="77777777">
            <w:pPr>
              <w:pStyle w:val="TableParagraph"/>
              <w:spacing w:line="180" w:lineRule="exact"/>
              <w:ind w:left="33"/>
              <w:rPr>
                <w:rFonts w:ascii="Arial"/>
                <w:i/>
                <w:sz w:val="16"/>
              </w:rPr>
            </w:pPr>
            <w:r>
              <w:rPr>
                <w:rFonts w:ascii="Arial"/>
                <w:i/>
                <w:sz w:val="16"/>
              </w:rPr>
              <w:t>12.</w:t>
            </w:r>
            <w:r>
              <w:rPr>
                <w:rFonts w:ascii="Arial"/>
                <w:i/>
                <w:spacing w:val="5"/>
                <w:sz w:val="16"/>
              </w:rPr>
              <w:t xml:space="preserve"> </w:t>
            </w:r>
            <w:r>
              <w:rPr>
                <w:rFonts w:ascii="Arial"/>
                <w:i/>
                <w:sz w:val="16"/>
              </w:rPr>
              <w:t>Remarks:</w:t>
            </w:r>
            <w:r>
              <w:rPr>
                <w:rFonts w:ascii="Arial"/>
                <w:i/>
                <w:spacing w:val="3"/>
                <w:sz w:val="16"/>
              </w:rPr>
              <w:t xml:space="preserve"> </w:t>
            </w:r>
            <w:r>
              <w:rPr>
                <w:rFonts w:ascii="Arial"/>
                <w:i/>
                <w:sz w:val="16"/>
              </w:rPr>
              <w:t>Attach</w:t>
            </w:r>
            <w:r>
              <w:rPr>
                <w:rFonts w:ascii="Arial"/>
                <w:i/>
                <w:spacing w:val="3"/>
                <w:sz w:val="16"/>
              </w:rPr>
              <w:t xml:space="preserve"> </w:t>
            </w:r>
            <w:r>
              <w:rPr>
                <w:rFonts w:ascii="Arial"/>
                <w:i/>
                <w:sz w:val="16"/>
              </w:rPr>
              <w:t>any</w:t>
            </w:r>
            <w:r>
              <w:rPr>
                <w:rFonts w:ascii="Arial"/>
                <w:i/>
                <w:spacing w:val="4"/>
                <w:sz w:val="16"/>
              </w:rPr>
              <w:t xml:space="preserve"> </w:t>
            </w:r>
            <w:r>
              <w:rPr>
                <w:rFonts w:ascii="Arial"/>
                <w:i/>
                <w:sz w:val="16"/>
              </w:rPr>
              <w:t>explanations</w:t>
            </w:r>
            <w:r>
              <w:rPr>
                <w:rFonts w:ascii="Arial"/>
                <w:i/>
                <w:spacing w:val="4"/>
                <w:sz w:val="16"/>
              </w:rPr>
              <w:t xml:space="preserve"> </w:t>
            </w:r>
            <w:r>
              <w:rPr>
                <w:rFonts w:ascii="Arial"/>
                <w:i/>
                <w:sz w:val="16"/>
              </w:rPr>
              <w:t>deemed</w:t>
            </w:r>
            <w:r>
              <w:rPr>
                <w:rFonts w:ascii="Arial"/>
                <w:i/>
                <w:spacing w:val="2"/>
                <w:sz w:val="16"/>
              </w:rPr>
              <w:t xml:space="preserve"> </w:t>
            </w:r>
            <w:r>
              <w:rPr>
                <w:rFonts w:ascii="Arial"/>
                <w:i/>
                <w:sz w:val="16"/>
              </w:rPr>
              <w:t>necessary</w:t>
            </w:r>
            <w:r>
              <w:rPr>
                <w:rFonts w:ascii="Arial"/>
                <w:i/>
                <w:spacing w:val="5"/>
                <w:sz w:val="16"/>
              </w:rPr>
              <w:t xml:space="preserve"> </w:t>
            </w:r>
            <w:r>
              <w:rPr>
                <w:rFonts w:ascii="Arial"/>
                <w:i/>
                <w:sz w:val="16"/>
              </w:rPr>
              <w:t>or</w:t>
            </w:r>
            <w:r>
              <w:rPr>
                <w:rFonts w:ascii="Arial"/>
                <w:i/>
                <w:spacing w:val="2"/>
                <w:sz w:val="16"/>
              </w:rPr>
              <w:t xml:space="preserve"> </w:t>
            </w:r>
            <w:r>
              <w:rPr>
                <w:rFonts w:ascii="Arial"/>
                <w:i/>
                <w:sz w:val="16"/>
              </w:rPr>
              <w:t>information</w:t>
            </w:r>
            <w:r>
              <w:rPr>
                <w:rFonts w:ascii="Arial"/>
                <w:i/>
                <w:spacing w:val="4"/>
                <w:sz w:val="16"/>
              </w:rPr>
              <w:t xml:space="preserve"> </w:t>
            </w:r>
            <w:r>
              <w:rPr>
                <w:rFonts w:ascii="Arial"/>
                <w:i/>
                <w:sz w:val="16"/>
              </w:rPr>
              <w:t>required</w:t>
            </w:r>
            <w:r>
              <w:rPr>
                <w:rFonts w:ascii="Arial"/>
                <w:i/>
                <w:spacing w:val="4"/>
                <w:sz w:val="16"/>
              </w:rPr>
              <w:t xml:space="preserve"> </w:t>
            </w:r>
            <w:r>
              <w:rPr>
                <w:rFonts w:ascii="Arial"/>
                <w:i/>
                <w:sz w:val="16"/>
              </w:rPr>
              <w:t>by</w:t>
            </w:r>
            <w:r>
              <w:rPr>
                <w:rFonts w:ascii="Arial"/>
                <w:i/>
                <w:spacing w:val="3"/>
                <w:sz w:val="16"/>
              </w:rPr>
              <w:t xml:space="preserve"> </w:t>
            </w:r>
            <w:r>
              <w:rPr>
                <w:rFonts w:ascii="Arial"/>
                <w:i/>
                <w:sz w:val="16"/>
              </w:rPr>
              <w:t>Federal</w:t>
            </w:r>
            <w:r>
              <w:rPr>
                <w:rFonts w:ascii="Arial"/>
                <w:i/>
                <w:spacing w:val="3"/>
                <w:sz w:val="16"/>
              </w:rPr>
              <w:t xml:space="preserve"> </w:t>
            </w:r>
            <w:r>
              <w:rPr>
                <w:rFonts w:ascii="Arial"/>
                <w:i/>
                <w:sz w:val="16"/>
              </w:rPr>
              <w:t>sponsoring</w:t>
            </w:r>
            <w:r>
              <w:rPr>
                <w:rFonts w:ascii="Arial"/>
                <w:i/>
                <w:spacing w:val="4"/>
                <w:sz w:val="16"/>
              </w:rPr>
              <w:t xml:space="preserve"> </w:t>
            </w:r>
            <w:r>
              <w:rPr>
                <w:rFonts w:ascii="Arial"/>
                <w:i/>
                <w:sz w:val="16"/>
              </w:rPr>
              <w:t>agency</w:t>
            </w:r>
            <w:r>
              <w:rPr>
                <w:rFonts w:ascii="Arial"/>
                <w:i/>
                <w:spacing w:val="4"/>
                <w:sz w:val="16"/>
              </w:rPr>
              <w:t xml:space="preserve"> </w:t>
            </w:r>
            <w:r>
              <w:rPr>
                <w:rFonts w:ascii="Arial"/>
                <w:i/>
                <w:sz w:val="16"/>
              </w:rPr>
              <w:t>in</w:t>
            </w:r>
            <w:r>
              <w:rPr>
                <w:rFonts w:ascii="Arial"/>
                <w:i/>
                <w:spacing w:val="2"/>
                <w:sz w:val="16"/>
              </w:rPr>
              <w:t xml:space="preserve"> </w:t>
            </w:r>
            <w:r>
              <w:rPr>
                <w:rFonts w:ascii="Arial"/>
                <w:i/>
                <w:sz w:val="16"/>
              </w:rPr>
              <w:t>compliance</w:t>
            </w:r>
            <w:r>
              <w:rPr>
                <w:rFonts w:ascii="Arial"/>
                <w:i/>
                <w:spacing w:val="2"/>
                <w:sz w:val="16"/>
              </w:rPr>
              <w:t xml:space="preserve"> </w:t>
            </w:r>
            <w:r>
              <w:rPr>
                <w:rFonts w:ascii="Arial"/>
                <w:i/>
                <w:sz w:val="16"/>
              </w:rPr>
              <w:t>with</w:t>
            </w:r>
            <w:r>
              <w:rPr>
                <w:rFonts w:ascii="Arial"/>
                <w:i/>
                <w:spacing w:val="2"/>
                <w:sz w:val="16"/>
              </w:rPr>
              <w:t xml:space="preserve"> </w:t>
            </w:r>
            <w:r>
              <w:rPr>
                <w:rFonts w:ascii="Arial"/>
                <w:i/>
                <w:sz w:val="16"/>
              </w:rPr>
              <w:t>governing</w:t>
            </w:r>
            <w:r>
              <w:rPr>
                <w:rFonts w:ascii="Arial"/>
                <w:i/>
                <w:spacing w:val="2"/>
                <w:sz w:val="16"/>
              </w:rPr>
              <w:t xml:space="preserve"> </w:t>
            </w:r>
            <w:r>
              <w:rPr>
                <w:rFonts w:ascii="Arial"/>
                <w:i/>
                <w:sz w:val="16"/>
              </w:rPr>
              <w:t>legislation:</w:t>
            </w:r>
          </w:p>
        </w:tc>
      </w:tr>
      <w:tr w:rsidR="00323DA5" w14:paraId="32F6BCF6" w14:textId="77777777">
        <w:trPr>
          <w:trHeight w:val="1028"/>
        </w:trPr>
        <w:tc>
          <w:tcPr>
            <w:tcW w:w="11279" w:type="dxa"/>
            <w:gridSpan w:val="11"/>
          </w:tcPr>
          <w:p w:rsidR="00323DA5" w:rsidRDefault="0058319C" w14:paraId="628DD125" w14:textId="77777777">
            <w:pPr>
              <w:pStyle w:val="TableParagraph"/>
              <w:spacing w:line="273" w:lineRule="auto"/>
              <w:ind w:left="32" w:right="216"/>
              <w:rPr>
                <w:rFonts w:ascii="Arial"/>
                <w:b/>
                <w:sz w:val="16"/>
              </w:rPr>
            </w:pPr>
            <w:r>
              <w:rPr>
                <w:rFonts w:ascii="Arial"/>
                <w:b/>
                <w:sz w:val="16"/>
              </w:rPr>
              <w:t>13.</w:t>
            </w:r>
            <w:r>
              <w:rPr>
                <w:rFonts w:ascii="Arial"/>
                <w:b/>
                <w:spacing w:val="6"/>
                <w:sz w:val="16"/>
              </w:rPr>
              <w:t xml:space="preserve"> </w:t>
            </w:r>
            <w:r>
              <w:rPr>
                <w:rFonts w:ascii="Arial"/>
                <w:b/>
                <w:sz w:val="16"/>
              </w:rPr>
              <w:t>Certification:</w:t>
            </w:r>
            <w:r>
              <w:rPr>
                <w:rFonts w:ascii="Arial"/>
                <w:b/>
                <w:spacing w:val="7"/>
                <w:sz w:val="16"/>
              </w:rPr>
              <w:t xml:space="preserve"> </w:t>
            </w:r>
            <w:r>
              <w:rPr>
                <w:rFonts w:ascii="Arial"/>
                <w:b/>
                <w:sz w:val="16"/>
              </w:rPr>
              <w:t>By</w:t>
            </w:r>
            <w:r>
              <w:rPr>
                <w:rFonts w:ascii="Arial"/>
                <w:b/>
                <w:spacing w:val="-7"/>
                <w:sz w:val="16"/>
              </w:rPr>
              <w:t xml:space="preserve"> </w:t>
            </w:r>
            <w:r>
              <w:rPr>
                <w:rFonts w:ascii="Arial"/>
                <w:b/>
                <w:sz w:val="16"/>
              </w:rPr>
              <w:t>signing</w:t>
            </w:r>
            <w:r>
              <w:rPr>
                <w:rFonts w:ascii="Arial"/>
                <w:b/>
                <w:spacing w:val="6"/>
                <w:sz w:val="16"/>
              </w:rPr>
              <w:t xml:space="preserve"> </w:t>
            </w:r>
            <w:r>
              <w:rPr>
                <w:rFonts w:ascii="Arial"/>
                <w:b/>
                <w:sz w:val="16"/>
              </w:rPr>
              <w:t>this</w:t>
            </w:r>
            <w:r>
              <w:rPr>
                <w:rFonts w:ascii="Arial"/>
                <w:b/>
                <w:spacing w:val="7"/>
                <w:sz w:val="16"/>
              </w:rPr>
              <w:t xml:space="preserve"> </w:t>
            </w:r>
            <w:r>
              <w:rPr>
                <w:rFonts w:ascii="Arial"/>
                <w:b/>
                <w:sz w:val="16"/>
              </w:rPr>
              <w:t>report,</w:t>
            </w:r>
            <w:r>
              <w:rPr>
                <w:rFonts w:ascii="Arial"/>
                <w:b/>
                <w:spacing w:val="4"/>
                <w:sz w:val="16"/>
              </w:rPr>
              <w:t xml:space="preserve"> </w:t>
            </w:r>
            <w:r>
              <w:rPr>
                <w:rFonts w:ascii="Arial"/>
                <w:b/>
                <w:sz w:val="16"/>
              </w:rPr>
              <w:t>I</w:t>
            </w:r>
            <w:r>
              <w:rPr>
                <w:rFonts w:ascii="Arial"/>
                <w:b/>
                <w:spacing w:val="6"/>
                <w:sz w:val="16"/>
              </w:rPr>
              <w:t xml:space="preserve"> </w:t>
            </w:r>
            <w:r>
              <w:rPr>
                <w:rFonts w:ascii="Arial"/>
                <w:b/>
                <w:sz w:val="16"/>
              </w:rPr>
              <w:t>certify</w:t>
            </w:r>
            <w:r>
              <w:rPr>
                <w:rFonts w:ascii="Arial"/>
                <w:b/>
                <w:spacing w:val="-7"/>
                <w:sz w:val="16"/>
              </w:rPr>
              <w:t xml:space="preserve"> </w:t>
            </w:r>
            <w:r>
              <w:rPr>
                <w:rFonts w:ascii="Arial"/>
                <w:b/>
                <w:sz w:val="16"/>
              </w:rPr>
              <w:t>to</w:t>
            </w:r>
            <w:r>
              <w:rPr>
                <w:rFonts w:ascii="Arial"/>
                <w:b/>
                <w:spacing w:val="8"/>
                <w:sz w:val="16"/>
              </w:rPr>
              <w:t xml:space="preserve"> </w:t>
            </w:r>
            <w:r>
              <w:rPr>
                <w:rFonts w:ascii="Arial"/>
                <w:b/>
                <w:sz w:val="16"/>
              </w:rPr>
              <w:t>the</w:t>
            </w:r>
            <w:r>
              <w:rPr>
                <w:rFonts w:ascii="Arial"/>
                <w:b/>
                <w:spacing w:val="7"/>
                <w:sz w:val="16"/>
              </w:rPr>
              <w:t xml:space="preserve"> </w:t>
            </w:r>
            <w:r>
              <w:rPr>
                <w:rFonts w:ascii="Arial"/>
                <w:b/>
                <w:sz w:val="16"/>
              </w:rPr>
              <w:t>best</w:t>
            </w:r>
            <w:r>
              <w:rPr>
                <w:rFonts w:ascii="Arial"/>
                <w:b/>
                <w:spacing w:val="7"/>
                <w:sz w:val="16"/>
              </w:rPr>
              <w:t xml:space="preserve"> </w:t>
            </w:r>
            <w:r>
              <w:rPr>
                <w:rFonts w:ascii="Arial"/>
                <w:b/>
                <w:sz w:val="16"/>
              </w:rPr>
              <w:t>of</w:t>
            </w:r>
            <w:r>
              <w:rPr>
                <w:rFonts w:ascii="Arial"/>
                <w:b/>
                <w:spacing w:val="5"/>
                <w:sz w:val="16"/>
              </w:rPr>
              <w:t xml:space="preserve"> </w:t>
            </w:r>
            <w:r>
              <w:rPr>
                <w:rFonts w:ascii="Arial"/>
                <w:b/>
                <w:sz w:val="16"/>
              </w:rPr>
              <w:t>my</w:t>
            </w:r>
            <w:r>
              <w:rPr>
                <w:rFonts w:ascii="Arial"/>
                <w:b/>
                <w:spacing w:val="-7"/>
                <w:sz w:val="16"/>
              </w:rPr>
              <w:t xml:space="preserve"> </w:t>
            </w:r>
            <w:r>
              <w:rPr>
                <w:rFonts w:ascii="Arial"/>
                <w:b/>
                <w:sz w:val="16"/>
              </w:rPr>
              <w:t>knowledge</w:t>
            </w:r>
            <w:r>
              <w:rPr>
                <w:rFonts w:ascii="Arial"/>
                <w:b/>
                <w:spacing w:val="4"/>
                <w:sz w:val="16"/>
              </w:rPr>
              <w:t xml:space="preserve"> </w:t>
            </w:r>
            <w:r>
              <w:rPr>
                <w:rFonts w:ascii="Arial"/>
                <w:b/>
                <w:sz w:val="16"/>
              </w:rPr>
              <w:t>and</w:t>
            </w:r>
            <w:r>
              <w:rPr>
                <w:rFonts w:ascii="Arial"/>
                <w:b/>
                <w:spacing w:val="6"/>
                <w:sz w:val="16"/>
              </w:rPr>
              <w:t xml:space="preserve"> </w:t>
            </w:r>
            <w:r>
              <w:rPr>
                <w:rFonts w:ascii="Arial"/>
                <w:b/>
                <w:sz w:val="16"/>
              </w:rPr>
              <w:t>belief</w:t>
            </w:r>
            <w:r>
              <w:rPr>
                <w:rFonts w:ascii="Arial"/>
                <w:b/>
                <w:spacing w:val="4"/>
                <w:sz w:val="16"/>
              </w:rPr>
              <w:t xml:space="preserve"> </w:t>
            </w:r>
            <w:r>
              <w:rPr>
                <w:rFonts w:ascii="Arial"/>
                <w:b/>
                <w:sz w:val="16"/>
              </w:rPr>
              <w:t>that</w:t>
            </w:r>
            <w:r>
              <w:rPr>
                <w:rFonts w:ascii="Arial"/>
                <w:b/>
                <w:spacing w:val="8"/>
                <w:sz w:val="16"/>
              </w:rPr>
              <w:t xml:space="preserve"> </w:t>
            </w:r>
            <w:r>
              <w:rPr>
                <w:rFonts w:ascii="Arial"/>
                <w:b/>
                <w:sz w:val="16"/>
              </w:rPr>
              <w:t>the</w:t>
            </w:r>
            <w:r>
              <w:rPr>
                <w:rFonts w:ascii="Arial"/>
                <w:b/>
                <w:spacing w:val="7"/>
                <w:sz w:val="16"/>
              </w:rPr>
              <w:t xml:space="preserve"> </w:t>
            </w:r>
            <w:r>
              <w:rPr>
                <w:rFonts w:ascii="Arial"/>
                <w:b/>
                <w:sz w:val="16"/>
              </w:rPr>
              <w:t>report</w:t>
            </w:r>
            <w:r>
              <w:rPr>
                <w:rFonts w:ascii="Arial"/>
                <w:b/>
                <w:spacing w:val="5"/>
                <w:sz w:val="16"/>
              </w:rPr>
              <w:t xml:space="preserve"> </w:t>
            </w:r>
            <w:r>
              <w:rPr>
                <w:rFonts w:ascii="Arial"/>
                <w:b/>
                <w:sz w:val="16"/>
              </w:rPr>
              <w:t>is</w:t>
            </w:r>
            <w:r>
              <w:rPr>
                <w:rFonts w:ascii="Arial"/>
                <w:b/>
                <w:spacing w:val="4"/>
                <w:sz w:val="16"/>
              </w:rPr>
              <w:t xml:space="preserve"> </w:t>
            </w:r>
            <w:r>
              <w:rPr>
                <w:rFonts w:ascii="Arial"/>
                <w:b/>
                <w:sz w:val="16"/>
              </w:rPr>
              <w:t>true,</w:t>
            </w:r>
            <w:r>
              <w:rPr>
                <w:rFonts w:ascii="Arial"/>
                <w:b/>
                <w:spacing w:val="6"/>
                <w:sz w:val="16"/>
              </w:rPr>
              <w:t xml:space="preserve"> </w:t>
            </w:r>
            <w:r>
              <w:rPr>
                <w:rFonts w:ascii="Arial"/>
                <w:b/>
                <w:sz w:val="16"/>
              </w:rPr>
              <w:t>complete,</w:t>
            </w:r>
            <w:r>
              <w:rPr>
                <w:rFonts w:ascii="Arial"/>
                <w:b/>
                <w:spacing w:val="7"/>
                <w:sz w:val="16"/>
              </w:rPr>
              <w:t xml:space="preserve"> </w:t>
            </w:r>
            <w:r>
              <w:rPr>
                <w:rFonts w:ascii="Arial"/>
                <w:b/>
                <w:sz w:val="16"/>
              </w:rPr>
              <w:t>and</w:t>
            </w:r>
            <w:r>
              <w:rPr>
                <w:rFonts w:ascii="Arial"/>
                <w:b/>
                <w:spacing w:val="5"/>
                <w:sz w:val="16"/>
              </w:rPr>
              <w:t xml:space="preserve"> </w:t>
            </w:r>
            <w:r>
              <w:rPr>
                <w:rFonts w:ascii="Arial"/>
                <w:b/>
                <w:sz w:val="16"/>
              </w:rPr>
              <w:t>accurate,</w:t>
            </w:r>
            <w:r>
              <w:rPr>
                <w:rFonts w:ascii="Arial"/>
                <w:b/>
                <w:spacing w:val="7"/>
                <w:sz w:val="16"/>
              </w:rPr>
              <w:t xml:space="preserve"> </w:t>
            </w:r>
            <w:r>
              <w:rPr>
                <w:rFonts w:ascii="Arial"/>
                <w:b/>
                <w:sz w:val="16"/>
              </w:rPr>
              <w:t>and</w:t>
            </w:r>
            <w:r>
              <w:rPr>
                <w:rFonts w:ascii="Arial"/>
                <w:b/>
                <w:spacing w:val="5"/>
                <w:sz w:val="16"/>
              </w:rPr>
              <w:t xml:space="preserve"> </w:t>
            </w:r>
            <w:r>
              <w:rPr>
                <w:rFonts w:ascii="Arial"/>
                <w:b/>
                <w:sz w:val="16"/>
              </w:rPr>
              <w:t>the</w:t>
            </w:r>
            <w:r>
              <w:rPr>
                <w:rFonts w:ascii="Arial"/>
                <w:b/>
                <w:spacing w:val="1"/>
                <w:sz w:val="16"/>
              </w:rPr>
              <w:t xml:space="preserve"> </w:t>
            </w:r>
            <w:r>
              <w:rPr>
                <w:rFonts w:ascii="Arial"/>
                <w:b/>
                <w:sz w:val="16"/>
              </w:rPr>
              <w:t>expenditures,</w:t>
            </w:r>
            <w:r>
              <w:rPr>
                <w:rFonts w:ascii="Arial"/>
                <w:b/>
                <w:spacing w:val="12"/>
                <w:sz w:val="16"/>
              </w:rPr>
              <w:t xml:space="preserve"> </w:t>
            </w:r>
            <w:r>
              <w:rPr>
                <w:rFonts w:ascii="Arial"/>
                <w:b/>
                <w:sz w:val="16"/>
              </w:rPr>
              <w:t>disbursements</w:t>
            </w:r>
            <w:r>
              <w:rPr>
                <w:rFonts w:ascii="Arial"/>
                <w:b/>
                <w:spacing w:val="9"/>
                <w:sz w:val="16"/>
              </w:rPr>
              <w:t xml:space="preserve"> </w:t>
            </w:r>
            <w:r>
              <w:rPr>
                <w:rFonts w:ascii="Arial"/>
                <w:b/>
                <w:sz w:val="16"/>
              </w:rPr>
              <w:t>and</w:t>
            </w:r>
            <w:r>
              <w:rPr>
                <w:rFonts w:ascii="Arial"/>
                <w:b/>
                <w:spacing w:val="11"/>
                <w:sz w:val="16"/>
              </w:rPr>
              <w:t xml:space="preserve"> </w:t>
            </w:r>
            <w:r>
              <w:rPr>
                <w:rFonts w:ascii="Arial"/>
                <w:b/>
                <w:sz w:val="16"/>
              </w:rPr>
              <w:t>cash</w:t>
            </w:r>
            <w:r>
              <w:rPr>
                <w:rFonts w:ascii="Arial"/>
                <w:b/>
                <w:spacing w:val="11"/>
                <w:sz w:val="16"/>
              </w:rPr>
              <w:t xml:space="preserve"> </w:t>
            </w:r>
            <w:r>
              <w:rPr>
                <w:rFonts w:ascii="Arial"/>
                <w:b/>
                <w:sz w:val="16"/>
              </w:rPr>
              <w:t>receipts</w:t>
            </w:r>
            <w:r>
              <w:rPr>
                <w:rFonts w:ascii="Arial"/>
                <w:b/>
                <w:spacing w:val="10"/>
                <w:sz w:val="16"/>
              </w:rPr>
              <w:t xml:space="preserve"> </w:t>
            </w:r>
            <w:r>
              <w:rPr>
                <w:rFonts w:ascii="Arial"/>
                <w:b/>
                <w:sz w:val="16"/>
              </w:rPr>
              <w:t>are</w:t>
            </w:r>
            <w:r>
              <w:rPr>
                <w:rFonts w:ascii="Arial"/>
                <w:b/>
                <w:spacing w:val="7"/>
                <w:sz w:val="16"/>
              </w:rPr>
              <w:t xml:space="preserve"> </w:t>
            </w:r>
            <w:r>
              <w:rPr>
                <w:rFonts w:ascii="Arial"/>
                <w:b/>
                <w:sz w:val="16"/>
              </w:rPr>
              <w:t>for</w:t>
            </w:r>
            <w:r>
              <w:rPr>
                <w:rFonts w:ascii="Arial"/>
                <w:b/>
                <w:spacing w:val="8"/>
                <w:sz w:val="16"/>
              </w:rPr>
              <w:t xml:space="preserve"> </w:t>
            </w:r>
            <w:r>
              <w:rPr>
                <w:rFonts w:ascii="Arial"/>
                <w:b/>
                <w:sz w:val="16"/>
              </w:rPr>
              <w:t>the</w:t>
            </w:r>
            <w:r>
              <w:rPr>
                <w:rFonts w:ascii="Arial"/>
                <w:b/>
                <w:spacing w:val="9"/>
                <w:sz w:val="16"/>
              </w:rPr>
              <w:t xml:space="preserve"> </w:t>
            </w:r>
            <w:r>
              <w:rPr>
                <w:rFonts w:ascii="Arial"/>
                <w:b/>
                <w:sz w:val="16"/>
              </w:rPr>
              <w:t>purposes</w:t>
            </w:r>
            <w:r>
              <w:rPr>
                <w:rFonts w:ascii="Arial"/>
                <w:b/>
                <w:spacing w:val="10"/>
                <w:sz w:val="16"/>
              </w:rPr>
              <w:t xml:space="preserve"> </w:t>
            </w:r>
            <w:r>
              <w:rPr>
                <w:rFonts w:ascii="Arial"/>
                <w:b/>
                <w:sz w:val="16"/>
              </w:rPr>
              <w:t>and</w:t>
            </w:r>
            <w:r>
              <w:rPr>
                <w:rFonts w:ascii="Arial"/>
                <w:b/>
                <w:spacing w:val="11"/>
                <w:sz w:val="16"/>
              </w:rPr>
              <w:t xml:space="preserve"> </w:t>
            </w:r>
            <w:r>
              <w:rPr>
                <w:rFonts w:ascii="Arial"/>
                <w:b/>
                <w:sz w:val="16"/>
              </w:rPr>
              <w:t>objectives</w:t>
            </w:r>
            <w:r>
              <w:rPr>
                <w:rFonts w:ascii="Arial"/>
                <w:b/>
                <w:spacing w:val="18"/>
                <w:sz w:val="16"/>
              </w:rPr>
              <w:t xml:space="preserve"> </w:t>
            </w:r>
            <w:r>
              <w:rPr>
                <w:rFonts w:ascii="Arial"/>
                <w:b/>
                <w:sz w:val="16"/>
              </w:rPr>
              <w:t>set</w:t>
            </w:r>
            <w:r>
              <w:rPr>
                <w:rFonts w:ascii="Arial"/>
                <w:b/>
                <w:spacing w:val="10"/>
                <w:sz w:val="16"/>
              </w:rPr>
              <w:t xml:space="preserve"> </w:t>
            </w:r>
            <w:r>
              <w:rPr>
                <w:rFonts w:ascii="Arial"/>
                <w:b/>
                <w:sz w:val="16"/>
              </w:rPr>
              <w:t>forth</w:t>
            </w:r>
            <w:r>
              <w:rPr>
                <w:rFonts w:ascii="Arial"/>
                <w:b/>
                <w:spacing w:val="7"/>
                <w:sz w:val="16"/>
              </w:rPr>
              <w:t xml:space="preserve"> </w:t>
            </w:r>
            <w:r>
              <w:rPr>
                <w:rFonts w:ascii="Arial"/>
                <w:b/>
                <w:sz w:val="16"/>
              </w:rPr>
              <w:t>in</w:t>
            </w:r>
            <w:r>
              <w:rPr>
                <w:rFonts w:ascii="Arial"/>
                <w:b/>
                <w:spacing w:val="14"/>
                <w:sz w:val="16"/>
              </w:rPr>
              <w:t xml:space="preserve"> </w:t>
            </w:r>
            <w:r>
              <w:rPr>
                <w:rFonts w:ascii="Arial"/>
                <w:b/>
                <w:sz w:val="16"/>
              </w:rPr>
              <w:t>the</w:t>
            </w:r>
            <w:r>
              <w:rPr>
                <w:rFonts w:ascii="Arial"/>
                <w:b/>
                <w:spacing w:val="7"/>
                <w:sz w:val="16"/>
              </w:rPr>
              <w:t xml:space="preserve"> </w:t>
            </w:r>
            <w:r>
              <w:rPr>
                <w:rFonts w:ascii="Arial"/>
                <w:b/>
                <w:sz w:val="16"/>
              </w:rPr>
              <w:t>terms</w:t>
            </w:r>
            <w:r>
              <w:rPr>
                <w:rFonts w:ascii="Arial"/>
                <w:b/>
                <w:spacing w:val="16"/>
                <w:sz w:val="16"/>
              </w:rPr>
              <w:t xml:space="preserve"> </w:t>
            </w:r>
            <w:r>
              <w:rPr>
                <w:rFonts w:ascii="Arial"/>
                <w:b/>
                <w:sz w:val="16"/>
              </w:rPr>
              <w:t>and</w:t>
            </w:r>
            <w:r>
              <w:rPr>
                <w:rFonts w:ascii="Arial"/>
                <w:b/>
                <w:spacing w:val="13"/>
                <w:sz w:val="16"/>
              </w:rPr>
              <w:t xml:space="preserve"> </w:t>
            </w:r>
            <w:r>
              <w:rPr>
                <w:rFonts w:ascii="Arial"/>
                <w:b/>
                <w:sz w:val="16"/>
              </w:rPr>
              <w:t>conditions</w:t>
            </w:r>
            <w:r>
              <w:rPr>
                <w:rFonts w:ascii="Arial"/>
                <w:b/>
                <w:spacing w:val="15"/>
                <w:sz w:val="16"/>
              </w:rPr>
              <w:t xml:space="preserve"> </w:t>
            </w:r>
            <w:r>
              <w:rPr>
                <w:rFonts w:ascii="Arial"/>
                <w:b/>
                <w:sz w:val="16"/>
              </w:rPr>
              <w:t>of</w:t>
            </w:r>
            <w:r>
              <w:rPr>
                <w:rFonts w:ascii="Arial"/>
                <w:b/>
                <w:spacing w:val="12"/>
                <w:sz w:val="16"/>
              </w:rPr>
              <w:t xml:space="preserve"> </w:t>
            </w:r>
            <w:r>
              <w:rPr>
                <w:rFonts w:ascii="Arial"/>
                <w:b/>
                <w:sz w:val="16"/>
              </w:rPr>
              <w:t>the</w:t>
            </w:r>
            <w:r>
              <w:rPr>
                <w:rFonts w:ascii="Arial"/>
                <w:b/>
                <w:spacing w:val="16"/>
                <w:sz w:val="16"/>
              </w:rPr>
              <w:t xml:space="preserve"> </w:t>
            </w:r>
            <w:r>
              <w:rPr>
                <w:rFonts w:ascii="Arial"/>
                <w:b/>
                <w:sz w:val="16"/>
              </w:rPr>
              <w:t>Federal</w:t>
            </w:r>
            <w:r>
              <w:rPr>
                <w:rFonts w:ascii="Arial"/>
                <w:b/>
                <w:spacing w:val="1"/>
                <w:sz w:val="16"/>
              </w:rPr>
              <w:t xml:space="preserve"> </w:t>
            </w:r>
            <w:r>
              <w:rPr>
                <w:rFonts w:ascii="Arial"/>
                <w:b/>
                <w:sz w:val="16"/>
              </w:rPr>
              <w:t>award.</w:t>
            </w:r>
            <w:r>
              <w:rPr>
                <w:rFonts w:ascii="Arial"/>
                <w:b/>
                <w:spacing w:val="1"/>
                <w:sz w:val="16"/>
              </w:rPr>
              <w:t xml:space="preserve"> </w:t>
            </w:r>
            <w:r>
              <w:rPr>
                <w:rFonts w:ascii="Arial"/>
                <w:b/>
                <w:sz w:val="16"/>
              </w:rPr>
              <w:t>I am aware that any false,</w:t>
            </w:r>
            <w:r>
              <w:rPr>
                <w:rFonts w:ascii="Arial"/>
                <w:b/>
                <w:spacing w:val="1"/>
                <w:sz w:val="16"/>
              </w:rPr>
              <w:t xml:space="preserve"> </w:t>
            </w:r>
            <w:r>
              <w:rPr>
                <w:rFonts w:ascii="Arial"/>
                <w:b/>
                <w:sz w:val="16"/>
              </w:rPr>
              <w:t>fictitious, or fraudulent information, or the omission of any material fact, may subject me to criminal, civil or</w:t>
            </w:r>
            <w:r>
              <w:rPr>
                <w:rFonts w:ascii="Arial"/>
                <w:b/>
                <w:spacing w:val="1"/>
                <w:sz w:val="16"/>
              </w:rPr>
              <w:t xml:space="preserve"> </w:t>
            </w:r>
            <w:r>
              <w:rPr>
                <w:rFonts w:ascii="Arial"/>
                <w:b/>
                <w:sz w:val="16"/>
              </w:rPr>
              <w:t>administrative</w:t>
            </w:r>
            <w:r>
              <w:rPr>
                <w:rFonts w:ascii="Arial"/>
                <w:b/>
                <w:spacing w:val="6"/>
                <w:sz w:val="16"/>
              </w:rPr>
              <w:t xml:space="preserve"> </w:t>
            </w:r>
            <w:r>
              <w:rPr>
                <w:rFonts w:ascii="Arial"/>
                <w:b/>
                <w:sz w:val="16"/>
              </w:rPr>
              <w:t>penalties</w:t>
            </w:r>
            <w:r>
              <w:rPr>
                <w:rFonts w:ascii="Arial"/>
                <w:b/>
                <w:spacing w:val="-3"/>
                <w:sz w:val="16"/>
              </w:rPr>
              <w:t xml:space="preserve"> </w:t>
            </w:r>
            <w:r>
              <w:rPr>
                <w:rFonts w:ascii="Arial"/>
                <w:b/>
                <w:sz w:val="16"/>
              </w:rPr>
              <w:t>for</w:t>
            </w:r>
            <w:r>
              <w:rPr>
                <w:rFonts w:ascii="Arial"/>
                <w:b/>
                <w:spacing w:val="-5"/>
                <w:sz w:val="16"/>
              </w:rPr>
              <w:t xml:space="preserve"> </w:t>
            </w:r>
            <w:r>
              <w:rPr>
                <w:rFonts w:ascii="Arial"/>
                <w:b/>
                <w:sz w:val="16"/>
              </w:rPr>
              <w:t>fraud,</w:t>
            </w:r>
            <w:r>
              <w:rPr>
                <w:rFonts w:ascii="Arial"/>
                <w:b/>
                <w:spacing w:val="-2"/>
                <w:sz w:val="16"/>
              </w:rPr>
              <w:t xml:space="preserve"> </w:t>
            </w:r>
            <w:r>
              <w:rPr>
                <w:rFonts w:ascii="Arial"/>
                <w:b/>
                <w:sz w:val="16"/>
              </w:rPr>
              <w:t>false</w:t>
            </w:r>
            <w:r>
              <w:rPr>
                <w:rFonts w:ascii="Arial"/>
                <w:b/>
                <w:spacing w:val="-5"/>
                <w:sz w:val="16"/>
              </w:rPr>
              <w:t xml:space="preserve"> </w:t>
            </w:r>
            <w:r>
              <w:rPr>
                <w:rFonts w:ascii="Arial"/>
                <w:b/>
                <w:sz w:val="16"/>
              </w:rPr>
              <w:t>statements,</w:t>
            </w:r>
            <w:r>
              <w:rPr>
                <w:rFonts w:ascii="Arial"/>
                <w:b/>
                <w:spacing w:val="-4"/>
                <w:sz w:val="16"/>
              </w:rPr>
              <w:t xml:space="preserve"> </w:t>
            </w:r>
            <w:r>
              <w:rPr>
                <w:rFonts w:ascii="Arial"/>
                <w:b/>
                <w:sz w:val="16"/>
              </w:rPr>
              <w:t>false</w:t>
            </w:r>
            <w:r>
              <w:rPr>
                <w:rFonts w:ascii="Arial"/>
                <w:b/>
                <w:spacing w:val="-3"/>
                <w:sz w:val="16"/>
              </w:rPr>
              <w:t xml:space="preserve"> </w:t>
            </w:r>
            <w:r>
              <w:rPr>
                <w:rFonts w:ascii="Arial"/>
                <w:b/>
                <w:sz w:val="16"/>
              </w:rPr>
              <w:t>claims</w:t>
            </w:r>
            <w:r>
              <w:rPr>
                <w:rFonts w:ascii="Arial"/>
                <w:b/>
                <w:spacing w:val="-5"/>
                <w:sz w:val="16"/>
              </w:rPr>
              <w:t xml:space="preserve"> </w:t>
            </w:r>
            <w:r>
              <w:rPr>
                <w:rFonts w:ascii="Arial"/>
                <w:b/>
                <w:sz w:val="16"/>
              </w:rPr>
              <w:t>or</w:t>
            </w:r>
            <w:r>
              <w:rPr>
                <w:rFonts w:ascii="Arial"/>
                <w:b/>
                <w:spacing w:val="-5"/>
                <w:sz w:val="16"/>
              </w:rPr>
              <w:t xml:space="preserve"> </w:t>
            </w:r>
            <w:r>
              <w:rPr>
                <w:rFonts w:ascii="Arial"/>
                <w:b/>
                <w:sz w:val="16"/>
              </w:rPr>
              <w:t>otherwise.</w:t>
            </w:r>
            <w:r>
              <w:rPr>
                <w:rFonts w:ascii="Arial"/>
                <w:b/>
                <w:spacing w:val="8"/>
                <w:sz w:val="16"/>
              </w:rPr>
              <w:t xml:space="preserve"> </w:t>
            </w:r>
            <w:r>
              <w:rPr>
                <w:rFonts w:ascii="Arial"/>
                <w:b/>
                <w:sz w:val="16"/>
              </w:rPr>
              <w:t>(U.S.</w:t>
            </w:r>
            <w:r>
              <w:rPr>
                <w:rFonts w:ascii="Arial"/>
                <w:b/>
                <w:spacing w:val="7"/>
                <w:sz w:val="16"/>
              </w:rPr>
              <w:t xml:space="preserve"> </w:t>
            </w:r>
            <w:r>
              <w:rPr>
                <w:rFonts w:ascii="Arial"/>
                <w:b/>
                <w:sz w:val="16"/>
              </w:rPr>
              <w:t>Code,</w:t>
            </w:r>
            <w:r>
              <w:rPr>
                <w:rFonts w:ascii="Arial"/>
                <w:b/>
                <w:spacing w:val="7"/>
                <w:sz w:val="16"/>
              </w:rPr>
              <w:t xml:space="preserve"> </w:t>
            </w:r>
            <w:r>
              <w:rPr>
                <w:rFonts w:ascii="Arial"/>
                <w:b/>
                <w:sz w:val="16"/>
              </w:rPr>
              <w:t>Title</w:t>
            </w:r>
            <w:r>
              <w:rPr>
                <w:rFonts w:ascii="Arial"/>
                <w:b/>
                <w:spacing w:val="4"/>
                <w:sz w:val="16"/>
              </w:rPr>
              <w:t xml:space="preserve"> </w:t>
            </w:r>
            <w:r>
              <w:rPr>
                <w:rFonts w:ascii="Arial"/>
                <w:b/>
                <w:sz w:val="16"/>
              </w:rPr>
              <w:t>18,</w:t>
            </w:r>
            <w:r>
              <w:rPr>
                <w:rFonts w:ascii="Arial"/>
                <w:b/>
                <w:spacing w:val="7"/>
                <w:sz w:val="16"/>
              </w:rPr>
              <w:t xml:space="preserve"> </w:t>
            </w:r>
            <w:r>
              <w:rPr>
                <w:rFonts w:ascii="Arial"/>
                <w:b/>
                <w:sz w:val="16"/>
              </w:rPr>
              <w:t>Section</w:t>
            </w:r>
            <w:r>
              <w:rPr>
                <w:rFonts w:ascii="Arial"/>
                <w:b/>
                <w:spacing w:val="7"/>
                <w:sz w:val="16"/>
              </w:rPr>
              <w:t xml:space="preserve"> </w:t>
            </w:r>
            <w:r>
              <w:rPr>
                <w:rFonts w:ascii="Arial"/>
                <w:b/>
                <w:sz w:val="16"/>
              </w:rPr>
              <w:t>1001</w:t>
            </w:r>
            <w:r>
              <w:rPr>
                <w:rFonts w:ascii="Arial"/>
                <w:b/>
                <w:spacing w:val="-3"/>
                <w:sz w:val="16"/>
              </w:rPr>
              <w:t xml:space="preserve"> </w:t>
            </w:r>
            <w:r>
              <w:rPr>
                <w:rFonts w:ascii="Arial"/>
                <w:b/>
                <w:sz w:val="16"/>
              </w:rPr>
              <w:t>and</w:t>
            </w:r>
            <w:r>
              <w:rPr>
                <w:rFonts w:ascii="Arial"/>
                <w:b/>
                <w:spacing w:val="-2"/>
                <w:sz w:val="16"/>
              </w:rPr>
              <w:t xml:space="preserve"> </w:t>
            </w:r>
            <w:r>
              <w:rPr>
                <w:rFonts w:ascii="Arial"/>
                <w:b/>
                <w:sz w:val="16"/>
              </w:rPr>
              <w:t>Title</w:t>
            </w:r>
            <w:r>
              <w:rPr>
                <w:rFonts w:ascii="Arial"/>
                <w:b/>
                <w:spacing w:val="-4"/>
                <w:sz w:val="16"/>
              </w:rPr>
              <w:t xml:space="preserve"> </w:t>
            </w:r>
            <w:r>
              <w:rPr>
                <w:rFonts w:ascii="Arial"/>
                <w:b/>
                <w:sz w:val="16"/>
              </w:rPr>
              <w:t>31,</w:t>
            </w:r>
            <w:r>
              <w:rPr>
                <w:rFonts w:ascii="Arial"/>
                <w:b/>
                <w:spacing w:val="-4"/>
                <w:sz w:val="16"/>
              </w:rPr>
              <w:t xml:space="preserve"> </w:t>
            </w:r>
            <w:r>
              <w:rPr>
                <w:rFonts w:ascii="Arial"/>
                <w:b/>
                <w:sz w:val="16"/>
              </w:rPr>
              <w:t>Sections</w:t>
            </w:r>
            <w:r>
              <w:rPr>
                <w:rFonts w:ascii="Arial"/>
                <w:b/>
                <w:spacing w:val="-3"/>
                <w:sz w:val="16"/>
              </w:rPr>
              <w:t xml:space="preserve"> </w:t>
            </w:r>
            <w:r>
              <w:rPr>
                <w:rFonts w:ascii="Arial"/>
                <w:b/>
                <w:sz w:val="16"/>
              </w:rPr>
              <w:t>3728-3730</w:t>
            </w:r>
          </w:p>
          <w:p w:rsidR="00323DA5" w:rsidRDefault="0058319C" w14:paraId="759D69F4" w14:textId="77777777">
            <w:pPr>
              <w:pStyle w:val="TableParagraph"/>
              <w:spacing w:before="4" w:line="166" w:lineRule="exact"/>
              <w:ind w:left="33"/>
              <w:rPr>
                <w:rFonts w:ascii="Arial"/>
                <w:b/>
                <w:sz w:val="16"/>
              </w:rPr>
            </w:pPr>
            <w:r>
              <w:rPr>
                <w:rFonts w:ascii="Arial"/>
                <w:b/>
                <w:sz w:val="16"/>
              </w:rPr>
              <w:t>and</w:t>
            </w:r>
            <w:r>
              <w:rPr>
                <w:rFonts w:ascii="Arial"/>
                <w:b/>
                <w:spacing w:val="-2"/>
                <w:sz w:val="16"/>
              </w:rPr>
              <w:t xml:space="preserve"> </w:t>
            </w:r>
            <w:r>
              <w:rPr>
                <w:rFonts w:ascii="Arial"/>
                <w:b/>
                <w:sz w:val="16"/>
              </w:rPr>
              <w:t>3801-3812).</w:t>
            </w:r>
          </w:p>
        </w:tc>
      </w:tr>
      <w:tr w:rsidR="00323DA5" w14:paraId="29F61FDD" w14:textId="77777777">
        <w:trPr>
          <w:trHeight w:val="479"/>
        </w:trPr>
        <w:tc>
          <w:tcPr>
            <w:tcW w:w="6865" w:type="dxa"/>
            <w:gridSpan w:val="6"/>
            <w:vMerge w:val="restart"/>
          </w:tcPr>
          <w:p w:rsidR="00323DA5" w:rsidRDefault="0058319C" w14:paraId="3EBC0501" w14:textId="77777777">
            <w:pPr>
              <w:pStyle w:val="TableParagraph"/>
              <w:spacing w:line="177" w:lineRule="exact"/>
              <w:ind w:left="33"/>
              <w:rPr>
                <w:rFonts w:ascii="Arial"/>
                <w:sz w:val="16"/>
              </w:rPr>
            </w:pPr>
            <w:r>
              <w:rPr>
                <w:rFonts w:ascii="Arial"/>
                <w:sz w:val="16"/>
              </w:rPr>
              <w:t>a.</w:t>
            </w:r>
            <w:r>
              <w:rPr>
                <w:rFonts w:ascii="Arial"/>
                <w:spacing w:val="5"/>
                <w:sz w:val="16"/>
              </w:rPr>
              <w:t xml:space="preserve"> </w:t>
            </w:r>
            <w:r>
              <w:rPr>
                <w:rFonts w:ascii="Arial"/>
                <w:sz w:val="16"/>
              </w:rPr>
              <w:t>Typed</w:t>
            </w:r>
            <w:r>
              <w:rPr>
                <w:rFonts w:ascii="Arial"/>
                <w:spacing w:val="4"/>
                <w:sz w:val="16"/>
              </w:rPr>
              <w:t xml:space="preserve"> </w:t>
            </w:r>
            <w:r>
              <w:rPr>
                <w:rFonts w:ascii="Arial"/>
                <w:sz w:val="16"/>
              </w:rPr>
              <w:t>or Printed</w:t>
            </w:r>
            <w:r>
              <w:rPr>
                <w:rFonts w:ascii="Arial"/>
                <w:spacing w:val="1"/>
                <w:sz w:val="16"/>
              </w:rPr>
              <w:t xml:space="preserve"> </w:t>
            </w:r>
            <w:r>
              <w:rPr>
                <w:rFonts w:ascii="Arial"/>
                <w:sz w:val="16"/>
              </w:rPr>
              <w:t>Name</w:t>
            </w:r>
            <w:r>
              <w:rPr>
                <w:rFonts w:ascii="Arial"/>
                <w:spacing w:val="2"/>
                <w:sz w:val="16"/>
              </w:rPr>
              <w:t xml:space="preserve"> </w:t>
            </w:r>
            <w:r>
              <w:rPr>
                <w:rFonts w:ascii="Arial"/>
                <w:sz w:val="16"/>
              </w:rPr>
              <w:t>and</w:t>
            </w:r>
            <w:r>
              <w:rPr>
                <w:rFonts w:ascii="Arial"/>
                <w:spacing w:val="4"/>
                <w:sz w:val="16"/>
              </w:rPr>
              <w:t xml:space="preserve"> </w:t>
            </w:r>
            <w:r>
              <w:rPr>
                <w:rFonts w:ascii="Arial"/>
                <w:sz w:val="16"/>
              </w:rPr>
              <w:t>Title</w:t>
            </w:r>
            <w:r>
              <w:rPr>
                <w:rFonts w:ascii="Arial"/>
                <w:spacing w:val="4"/>
                <w:sz w:val="16"/>
              </w:rPr>
              <w:t xml:space="preserve"> </w:t>
            </w:r>
            <w:r>
              <w:rPr>
                <w:rFonts w:ascii="Arial"/>
                <w:sz w:val="16"/>
              </w:rPr>
              <w:t>of</w:t>
            </w:r>
            <w:r>
              <w:rPr>
                <w:rFonts w:ascii="Arial"/>
                <w:spacing w:val="4"/>
                <w:sz w:val="16"/>
              </w:rPr>
              <w:t xml:space="preserve"> </w:t>
            </w:r>
            <w:r>
              <w:rPr>
                <w:rFonts w:ascii="Arial"/>
                <w:sz w:val="16"/>
              </w:rPr>
              <w:t>Authorized</w:t>
            </w:r>
            <w:r>
              <w:rPr>
                <w:rFonts w:ascii="Arial"/>
                <w:spacing w:val="4"/>
                <w:sz w:val="16"/>
              </w:rPr>
              <w:t xml:space="preserve"> </w:t>
            </w:r>
            <w:r>
              <w:rPr>
                <w:rFonts w:ascii="Arial"/>
                <w:sz w:val="16"/>
              </w:rPr>
              <w:t>Certifying</w:t>
            </w:r>
            <w:r>
              <w:rPr>
                <w:rFonts w:ascii="Arial"/>
                <w:spacing w:val="2"/>
                <w:sz w:val="16"/>
              </w:rPr>
              <w:t xml:space="preserve"> </w:t>
            </w:r>
            <w:r>
              <w:rPr>
                <w:rFonts w:ascii="Arial"/>
                <w:sz w:val="16"/>
              </w:rPr>
              <w:t>Official</w:t>
            </w:r>
          </w:p>
        </w:tc>
        <w:tc>
          <w:tcPr>
            <w:tcW w:w="4414" w:type="dxa"/>
            <w:gridSpan w:val="5"/>
          </w:tcPr>
          <w:p w:rsidR="00323DA5" w:rsidRDefault="0058319C" w14:paraId="4E18D6D2" w14:textId="77777777">
            <w:pPr>
              <w:pStyle w:val="TableParagraph"/>
              <w:spacing w:line="177" w:lineRule="exact"/>
              <w:ind w:left="22"/>
              <w:rPr>
                <w:rFonts w:ascii="Arial"/>
                <w:sz w:val="16"/>
              </w:rPr>
            </w:pPr>
            <w:r>
              <w:rPr>
                <w:rFonts w:ascii="Arial"/>
                <w:sz w:val="16"/>
              </w:rPr>
              <w:t>c.</w:t>
            </w:r>
            <w:r>
              <w:rPr>
                <w:rFonts w:ascii="Arial"/>
                <w:spacing w:val="7"/>
                <w:sz w:val="16"/>
              </w:rPr>
              <w:t xml:space="preserve"> </w:t>
            </w:r>
            <w:r>
              <w:rPr>
                <w:rFonts w:ascii="Arial"/>
                <w:sz w:val="16"/>
              </w:rPr>
              <w:t>Telephone</w:t>
            </w:r>
            <w:r>
              <w:rPr>
                <w:rFonts w:ascii="Arial"/>
                <w:spacing w:val="6"/>
                <w:sz w:val="16"/>
              </w:rPr>
              <w:t xml:space="preserve"> </w:t>
            </w:r>
            <w:r>
              <w:rPr>
                <w:rFonts w:ascii="Arial"/>
                <w:sz w:val="16"/>
              </w:rPr>
              <w:t>(Area</w:t>
            </w:r>
            <w:r>
              <w:rPr>
                <w:rFonts w:ascii="Arial"/>
                <w:spacing w:val="4"/>
                <w:sz w:val="16"/>
              </w:rPr>
              <w:t xml:space="preserve"> </w:t>
            </w:r>
            <w:r>
              <w:rPr>
                <w:rFonts w:ascii="Arial"/>
                <w:sz w:val="16"/>
              </w:rPr>
              <w:t>code,</w:t>
            </w:r>
            <w:r>
              <w:rPr>
                <w:rFonts w:ascii="Arial"/>
                <w:spacing w:val="10"/>
                <w:sz w:val="16"/>
              </w:rPr>
              <w:t xml:space="preserve"> </w:t>
            </w:r>
            <w:r>
              <w:rPr>
                <w:rFonts w:ascii="Arial"/>
                <w:sz w:val="16"/>
              </w:rPr>
              <w:t>number,</w:t>
            </w:r>
            <w:r>
              <w:rPr>
                <w:rFonts w:ascii="Arial"/>
                <w:spacing w:val="11"/>
                <w:sz w:val="16"/>
              </w:rPr>
              <w:t xml:space="preserve"> </w:t>
            </w:r>
            <w:r>
              <w:rPr>
                <w:rFonts w:ascii="Arial"/>
                <w:sz w:val="16"/>
              </w:rPr>
              <w:t>and</w:t>
            </w:r>
            <w:r>
              <w:rPr>
                <w:rFonts w:ascii="Arial"/>
                <w:spacing w:val="6"/>
                <w:sz w:val="16"/>
              </w:rPr>
              <w:t xml:space="preserve"> </w:t>
            </w:r>
            <w:r>
              <w:rPr>
                <w:rFonts w:ascii="Arial"/>
                <w:sz w:val="16"/>
              </w:rPr>
              <w:t>extension)</w:t>
            </w:r>
          </w:p>
        </w:tc>
      </w:tr>
      <w:tr w:rsidR="00323DA5" w14:paraId="70621ED3" w14:textId="77777777">
        <w:trPr>
          <w:trHeight w:val="568"/>
        </w:trPr>
        <w:tc>
          <w:tcPr>
            <w:tcW w:w="6865" w:type="dxa"/>
            <w:gridSpan w:val="6"/>
            <w:vMerge/>
            <w:tcBorders>
              <w:top w:val="nil"/>
            </w:tcBorders>
          </w:tcPr>
          <w:p w:rsidR="00323DA5" w:rsidRDefault="00323DA5" w14:paraId="62313880" w14:textId="77777777">
            <w:pPr>
              <w:rPr>
                <w:sz w:val="2"/>
                <w:szCs w:val="2"/>
              </w:rPr>
            </w:pPr>
          </w:p>
        </w:tc>
        <w:tc>
          <w:tcPr>
            <w:tcW w:w="4414" w:type="dxa"/>
            <w:gridSpan w:val="5"/>
          </w:tcPr>
          <w:p w:rsidR="00323DA5" w:rsidRDefault="0058319C" w14:paraId="155170D4" w14:textId="77777777">
            <w:pPr>
              <w:pStyle w:val="TableParagraph"/>
              <w:spacing w:line="178" w:lineRule="exact"/>
              <w:ind w:left="22"/>
              <w:rPr>
                <w:rFonts w:ascii="Arial"/>
                <w:sz w:val="16"/>
              </w:rPr>
            </w:pPr>
            <w:r>
              <w:rPr>
                <w:rFonts w:ascii="Arial"/>
                <w:sz w:val="16"/>
              </w:rPr>
              <w:t>d. Email</w:t>
            </w:r>
            <w:r>
              <w:rPr>
                <w:rFonts w:ascii="Arial"/>
                <w:spacing w:val="-2"/>
                <w:sz w:val="16"/>
              </w:rPr>
              <w:t xml:space="preserve"> </w:t>
            </w:r>
            <w:r>
              <w:rPr>
                <w:rFonts w:ascii="Arial"/>
                <w:sz w:val="16"/>
              </w:rPr>
              <w:t>Address</w:t>
            </w:r>
          </w:p>
        </w:tc>
      </w:tr>
      <w:tr w:rsidR="00323DA5" w14:paraId="5622EBD9" w14:textId="77777777">
        <w:trPr>
          <w:trHeight w:val="479"/>
        </w:trPr>
        <w:tc>
          <w:tcPr>
            <w:tcW w:w="6865" w:type="dxa"/>
            <w:gridSpan w:val="6"/>
          </w:tcPr>
          <w:p w:rsidR="00323DA5" w:rsidRDefault="0058319C" w14:paraId="7F456C20" w14:textId="77777777">
            <w:pPr>
              <w:pStyle w:val="TableParagraph"/>
              <w:spacing w:line="177" w:lineRule="exact"/>
              <w:ind w:left="33"/>
              <w:rPr>
                <w:rFonts w:ascii="Arial"/>
                <w:sz w:val="16"/>
              </w:rPr>
            </w:pPr>
            <w:r>
              <w:rPr>
                <w:rFonts w:ascii="Arial"/>
                <w:sz w:val="16"/>
              </w:rPr>
              <w:t>b.</w:t>
            </w:r>
            <w:r>
              <w:rPr>
                <w:rFonts w:ascii="Arial"/>
                <w:spacing w:val="1"/>
                <w:sz w:val="16"/>
              </w:rPr>
              <w:t xml:space="preserve"> </w:t>
            </w:r>
            <w:r>
              <w:rPr>
                <w:rFonts w:ascii="Arial"/>
                <w:sz w:val="16"/>
              </w:rPr>
              <w:t>Signature</w:t>
            </w:r>
            <w:r>
              <w:rPr>
                <w:rFonts w:ascii="Arial"/>
                <w:spacing w:val="2"/>
                <w:sz w:val="16"/>
              </w:rPr>
              <w:t xml:space="preserve"> </w:t>
            </w:r>
            <w:r>
              <w:rPr>
                <w:rFonts w:ascii="Arial"/>
                <w:sz w:val="16"/>
              </w:rPr>
              <w:t>of</w:t>
            </w:r>
            <w:r>
              <w:rPr>
                <w:rFonts w:ascii="Arial"/>
                <w:spacing w:val="1"/>
                <w:sz w:val="16"/>
              </w:rPr>
              <w:t xml:space="preserve"> </w:t>
            </w:r>
            <w:r>
              <w:rPr>
                <w:rFonts w:ascii="Arial"/>
                <w:sz w:val="16"/>
              </w:rPr>
              <w:t>Authorized</w:t>
            </w:r>
            <w:r>
              <w:rPr>
                <w:rFonts w:ascii="Arial"/>
                <w:spacing w:val="2"/>
                <w:sz w:val="16"/>
              </w:rPr>
              <w:t xml:space="preserve"> </w:t>
            </w:r>
            <w:r>
              <w:rPr>
                <w:rFonts w:ascii="Arial"/>
                <w:sz w:val="16"/>
              </w:rPr>
              <w:t>Certifying Official</w:t>
            </w:r>
          </w:p>
        </w:tc>
        <w:tc>
          <w:tcPr>
            <w:tcW w:w="4414" w:type="dxa"/>
            <w:gridSpan w:val="5"/>
          </w:tcPr>
          <w:p w:rsidR="00323DA5" w:rsidRDefault="0058319C" w14:paraId="255201FC" w14:textId="77777777">
            <w:pPr>
              <w:pStyle w:val="TableParagraph"/>
              <w:spacing w:line="177" w:lineRule="exact"/>
              <w:ind w:left="22"/>
              <w:rPr>
                <w:rFonts w:ascii="Arial"/>
                <w:sz w:val="16"/>
              </w:rPr>
            </w:pPr>
            <w:r>
              <w:rPr>
                <w:rFonts w:ascii="Arial"/>
                <w:sz w:val="16"/>
              </w:rPr>
              <w:t>e.</w:t>
            </w:r>
            <w:r>
              <w:rPr>
                <w:rFonts w:ascii="Arial"/>
                <w:spacing w:val="5"/>
                <w:sz w:val="16"/>
              </w:rPr>
              <w:t xml:space="preserve"> </w:t>
            </w:r>
            <w:r>
              <w:rPr>
                <w:rFonts w:ascii="Arial"/>
                <w:sz w:val="16"/>
              </w:rPr>
              <w:t>Date</w:t>
            </w:r>
            <w:r>
              <w:rPr>
                <w:rFonts w:ascii="Arial"/>
                <w:spacing w:val="5"/>
                <w:sz w:val="16"/>
              </w:rPr>
              <w:t xml:space="preserve"> </w:t>
            </w:r>
            <w:r>
              <w:rPr>
                <w:rFonts w:ascii="Arial"/>
                <w:sz w:val="16"/>
              </w:rPr>
              <w:t>Report</w:t>
            </w:r>
            <w:r>
              <w:rPr>
                <w:rFonts w:ascii="Arial"/>
                <w:spacing w:val="4"/>
                <w:sz w:val="16"/>
              </w:rPr>
              <w:t xml:space="preserve"> </w:t>
            </w:r>
            <w:r>
              <w:rPr>
                <w:rFonts w:ascii="Arial"/>
                <w:sz w:val="16"/>
              </w:rPr>
              <w:t>Submitted</w:t>
            </w:r>
            <w:r>
              <w:rPr>
                <w:rFonts w:ascii="Arial"/>
                <w:spacing w:val="4"/>
                <w:sz w:val="16"/>
              </w:rPr>
              <w:t xml:space="preserve"> </w:t>
            </w:r>
            <w:r>
              <w:rPr>
                <w:rFonts w:ascii="Arial"/>
                <w:sz w:val="16"/>
              </w:rPr>
              <w:t>(Month,</w:t>
            </w:r>
            <w:r>
              <w:rPr>
                <w:rFonts w:ascii="Arial"/>
                <w:spacing w:val="4"/>
                <w:sz w:val="16"/>
              </w:rPr>
              <w:t xml:space="preserve"> </w:t>
            </w:r>
            <w:r>
              <w:rPr>
                <w:rFonts w:ascii="Arial"/>
                <w:sz w:val="16"/>
              </w:rPr>
              <w:t>Day,</w:t>
            </w:r>
            <w:r>
              <w:rPr>
                <w:rFonts w:ascii="Arial"/>
                <w:spacing w:val="4"/>
                <w:sz w:val="16"/>
              </w:rPr>
              <w:t xml:space="preserve"> </w:t>
            </w:r>
            <w:r>
              <w:rPr>
                <w:rFonts w:ascii="Arial"/>
                <w:sz w:val="16"/>
              </w:rPr>
              <w:t>Year)</w:t>
            </w:r>
          </w:p>
        </w:tc>
      </w:tr>
      <w:tr w:rsidR="00323DA5" w14:paraId="5C3DB032" w14:textId="77777777">
        <w:trPr>
          <w:trHeight w:val="476"/>
        </w:trPr>
        <w:tc>
          <w:tcPr>
            <w:tcW w:w="6865" w:type="dxa"/>
            <w:gridSpan w:val="6"/>
            <w:tcBorders>
              <w:left w:val="nil"/>
              <w:bottom w:val="nil"/>
            </w:tcBorders>
          </w:tcPr>
          <w:p w:rsidR="00323DA5" w:rsidRDefault="00323DA5" w14:paraId="14BED2BB" w14:textId="77777777">
            <w:pPr>
              <w:pStyle w:val="TableParagraph"/>
              <w:rPr>
                <w:rFonts w:ascii="Times New Roman"/>
                <w:sz w:val="16"/>
              </w:rPr>
            </w:pPr>
          </w:p>
        </w:tc>
        <w:tc>
          <w:tcPr>
            <w:tcW w:w="4414" w:type="dxa"/>
            <w:gridSpan w:val="5"/>
            <w:shd w:val="clear" w:color="auto" w:fill="969696"/>
          </w:tcPr>
          <w:p w:rsidR="00323DA5" w:rsidRDefault="0058319C" w14:paraId="77A6FCD0" w14:textId="77777777">
            <w:pPr>
              <w:pStyle w:val="TableParagraph"/>
              <w:spacing w:line="178" w:lineRule="exact"/>
              <w:ind w:left="22"/>
              <w:rPr>
                <w:rFonts w:ascii="Arial"/>
                <w:sz w:val="16"/>
              </w:rPr>
            </w:pPr>
            <w:r>
              <w:rPr>
                <w:rFonts w:ascii="Arial"/>
                <w:sz w:val="16"/>
              </w:rPr>
              <w:t>14.</w:t>
            </w:r>
            <w:r>
              <w:rPr>
                <w:rFonts w:ascii="Arial"/>
                <w:spacing w:val="-1"/>
                <w:sz w:val="16"/>
              </w:rPr>
              <w:t xml:space="preserve"> </w:t>
            </w:r>
            <w:r>
              <w:rPr>
                <w:rFonts w:ascii="Arial"/>
                <w:sz w:val="16"/>
              </w:rPr>
              <w:t>Agency</w:t>
            </w:r>
            <w:r>
              <w:rPr>
                <w:rFonts w:ascii="Arial"/>
                <w:spacing w:val="-3"/>
                <w:sz w:val="16"/>
              </w:rPr>
              <w:t xml:space="preserve"> </w:t>
            </w:r>
            <w:r>
              <w:rPr>
                <w:rFonts w:ascii="Arial"/>
                <w:sz w:val="16"/>
              </w:rPr>
              <w:t>use only:</w:t>
            </w:r>
          </w:p>
        </w:tc>
      </w:tr>
    </w:tbl>
    <w:p w:rsidR="00323DA5" w:rsidRDefault="0058319C" w14:paraId="459D5916" w14:textId="77777777">
      <w:pPr>
        <w:spacing w:before="19"/>
        <w:ind w:right="464"/>
        <w:jc w:val="right"/>
        <w:rPr>
          <w:rFonts w:ascii="Arial"/>
          <w:sz w:val="18"/>
        </w:rPr>
      </w:pPr>
      <w:r>
        <w:rPr>
          <w:rFonts w:ascii="Arial"/>
          <w:sz w:val="18"/>
        </w:rPr>
        <w:t>Standard</w:t>
      </w:r>
      <w:r>
        <w:rPr>
          <w:rFonts w:ascii="Arial"/>
          <w:spacing w:val="-2"/>
          <w:sz w:val="18"/>
        </w:rPr>
        <w:t xml:space="preserve"> </w:t>
      </w:r>
      <w:r>
        <w:rPr>
          <w:rFonts w:ascii="Arial"/>
          <w:sz w:val="18"/>
        </w:rPr>
        <w:t>Form</w:t>
      </w:r>
      <w:r>
        <w:rPr>
          <w:rFonts w:ascii="Arial"/>
          <w:spacing w:val="-2"/>
          <w:sz w:val="18"/>
        </w:rPr>
        <w:t xml:space="preserve"> </w:t>
      </w:r>
      <w:r>
        <w:rPr>
          <w:rFonts w:ascii="Arial"/>
          <w:sz w:val="18"/>
        </w:rPr>
        <w:t>425</w:t>
      </w:r>
    </w:p>
    <w:p w:rsidR="00323DA5" w:rsidRDefault="00323DA5" w14:paraId="406F828D" w14:textId="77777777">
      <w:pPr>
        <w:jc w:val="right"/>
        <w:rPr>
          <w:rFonts w:ascii="Arial"/>
          <w:sz w:val="18"/>
        </w:rPr>
        <w:sectPr w:rsidR="00323DA5">
          <w:headerReference w:type="even" r:id="rId38"/>
          <w:headerReference w:type="default" r:id="rId39"/>
          <w:footerReference w:type="default" r:id="rId40"/>
          <w:headerReference w:type="first" r:id="rId41"/>
          <w:pgSz w:w="12240" w:h="15840"/>
          <w:pgMar w:top="640" w:right="360" w:bottom="840" w:left="380" w:header="0" w:footer="647" w:gutter="0"/>
          <w:cols w:space="720"/>
        </w:sectPr>
      </w:pPr>
    </w:p>
    <w:p w:rsidR="00323DA5" w:rsidRDefault="00323DA5" w14:paraId="10F021BC" w14:textId="77777777">
      <w:pPr>
        <w:pStyle w:val="BodyText"/>
        <w:rPr>
          <w:rFonts w:ascii="Arial"/>
        </w:rPr>
      </w:pPr>
    </w:p>
    <w:p w:rsidR="00323DA5" w:rsidRDefault="00323DA5" w14:paraId="674AD9D9" w14:textId="77777777">
      <w:pPr>
        <w:pStyle w:val="BodyText"/>
        <w:rPr>
          <w:rFonts w:ascii="Arial"/>
        </w:rPr>
      </w:pPr>
    </w:p>
    <w:p w:rsidR="00323DA5" w:rsidRDefault="00323DA5" w14:paraId="3D944EA5" w14:textId="77777777">
      <w:pPr>
        <w:pStyle w:val="BodyText"/>
        <w:rPr>
          <w:rFonts w:ascii="Arial"/>
        </w:rPr>
      </w:pPr>
    </w:p>
    <w:p w:rsidR="00323DA5" w:rsidRDefault="00323DA5" w14:paraId="7D99F098" w14:textId="77777777">
      <w:pPr>
        <w:pStyle w:val="BodyText"/>
        <w:rPr>
          <w:rFonts w:ascii="Arial"/>
        </w:rPr>
      </w:pPr>
    </w:p>
    <w:p w:rsidR="00323DA5" w:rsidRDefault="00323DA5" w14:paraId="15B00390" w14:textId="77777777">
      <w:pPr>
        <w:pStyle w:val="BodyText"/>
        <w:rPr>
          <w:rFonts w:ascii="Arial"/>
        </w:rPr>
      </w:pPr>
    </w:p>
    <w:p w:rsidR="00323DA5" w:rsidRDefault="00323DA5" w14:paraId="1C856708" w14:textId="77777777">
      <w:pPr>
        <w:pStyle w:val="BodyText"/>
        <w:rPr>
          <w:rFonts w:ascii="Arial"/>
        </w:rPr>
      </w:pPr>
    </w:p>
    <w:p w:rsidR="00323DA5" w:rsidRDefault="00323DA5" w14:paraId="44CE6ED4" w14:textId="77777777">
      <w:pPr>
        <w:pStyle w:val="BodyText"/>
        <w:rPr>
          <w:rFonts w:ascii="Arial"/>
        </w:rPr>
      </w:pPr>
    </w:p>
    <w:p w:rsidR="00323DA5" w:rsidRDefault="00323DA5" w14:paraId="3E7E9B73" w14:textId="77777777">
      <w:pPr>
        <w:pStyle w:val="BodyText"/>
        <w:rPr>
          <w:rFonts w:ascii="Arial"/>
        </w:rPr>
      </w:pPr>
    </w:p>
    <w:p w:rsidR="00323DA5" w:rsidRDefault="00323DA5" w14:paraId="1A1E5BDA" w14:textId="77777777">
      <w:pPr>
        <w:pStyle w:val="BodyText"/>
        <w:rPr>
          <w:rFonts w:ascii="Arial"/>
        </w:rPr>
      </w:pPr>
    </w:p>
    <w:p w:rsidR="00323DA5" w:rsidRDefault="00323DA5" w14:paraId="19B68234" w14:textId="77777777">
      <w:pPr>
        <w:pStyle w:val="BodyText"/>
        <w:rPr>
          <w:rFonts w:ascii="Arial"/>
        </w:rPr>
      </w:pPr>
    </w:p>
    <w:p w:rsidR="00323DA5" w:rsidRDefault="00323DA5" w14:paraId="09ADCDB9" w14:textId="77777777">
      <w:pPr>
        <w:pStyle w:val="BodyText"/>
        <w:rPr>
          <w:rFonts w:ascii="Arial"/>
        </w:rPr>
      </w:pPr>
    </w:p>
    <w:p w:rsidR="00323DA5" w:rsidRDefault="00323DA5" w14:paraId="6BB9FAF6" w14:textId="77777777">
      <w:pPr>
        <w:pStyle w:val="BodyText"/>
        <w:rPr>
          <w:rFonts w:ascii="Arial"/>
        </w:rPr>
      </w:pPr>
    </w:p>
    <w:p w:rsidR="00323DA5" w:rsidRDefault="00323DA5" w14:paraId="58DD9784" w14:textId="77777777">
      <w:pPr>
        <w:pStyle w:val="BodyText"/>
        <w:rPr>
          <w:rFonts w:ascii="Arial"/>
        </w:rPr>
      </w:pPr>
    </w:p>
    <w:p w:rsidR="00323DA5" w:rsidRDefault="00323DA5" w14:paraId="480A8F60" w14:textId="77777777">
      <w:pPr>
        <w:pStyle w:val="BodyText"/>
        <w:rPr>
          <w:rFonts w:ascii="Arial"/>
        </w:rPr>
      </w:pPr>
    </w:p>
    <w:p w:rsidR="00323DA5" w:rsidRDefault="00323DA5" w14:paraId="582B2958" w14:textId="77777777">
      <w:pPr>
        <w:pStyle w:val="BodyText"/>
        <w:rPr>
          <w:rFonts w:ascii="Arial"/>
        </w:rPr>
      </w:pPr>
    </w:p>
    <w:p w:rsidR="00323DA5" w:rsidRDefault="00323DA5" w14:paraId="0ADDFC26" w14:textId="77777777">
      <w:pPr>
        <w:pStyle w:val="BodyText"/>
        <w:rPr>
          <w:rFonts w:ascii="Arial"/>
        </w:rPr>
      </w:pPr>
    </w:p>
    <w:p w:rsidR="00323DA5" w:rsidRDefault="00323DA5" w14:paraId="011EF5DB" w14:textId="77777777">
      <w:pPr>
        <w:pStyle w:val="BodyText"/>
        <w:rPr>
          <w:rFonts w:ascii="Arial"/>
        </w:rPr>
      </w:pPr>
    </w:p>
    <w:p w:rsidR="00323DA5" w:rsidRDefault="00323DA5" w14:paraId="1BCA80F1" w14:textId="77777777">
      <w:pPr>
        <w:pStyle w:val="BodyText"/>
        <w:rPr>
          <w:rFonts w:ascii="Arial"/>
        </w:rPr>
      </w:pPr>
    </w:p>
    <w:p w:rsidR="00323DA5" w:rsidRDefault="00323DA5" w14:paraId="42C161BD" w14:textId="77777777">
      <w:pPr>
        <w:pStyle w:val="BodyText"/>
        <w:rPr>
          <w:rFonts w:ascii="Arial"/>
        </w:rPr>
      </w:pPr>
    </w:p>
    <w:p w:rsidR="00323DA5" w:rsidRDefault="00323DA5" w14:paraId="0FCF59E1" w14:textId="77777777">
      <w:pPr>
        <w:pStyle w:val="BodyText"/>
        <w:rPr>
          <w:rFonts w:ascii="Arial"/>
        </w:rPr>
      </w:pPr>
    </w:p>
    <w:p w:rsidR="00323DA5" w:rsidRDefault="00323DA5" w14:paraId="20B7D02D" w14:textId="77777777">
      <w:pPr>
        <w:pStyle w:val="BodyText"/>
        <w:rPr>
          <w:rFonts w:ascii="Arial"/>
        </w:rPr>
      </w:pPr>
    </w:p>
    <w:p w:rsidR="00323DA5" w:rsidRDefault="00323DA5" w14:paraId="46BA141B" w14:textId="77777777">
      <w:pPr>
        <w:pStyle w:val="BodyText"/>
        <w:rPr>
          <w:rFonts w:ascii="Arial"/>
        </w:rPr>
      </w:pPr>
    </w:p>
    <w:p w:rsidR="00323DA5" w:rsidRDefault="00323DA5" w14:paraId="6BA22DC4" w14:textId="77777777">
      <w:pPr>
        <w:pStyle w:val="BodyText"/>
        <w:spacing w:before="8"/>
        <w:rPr>
          <w:rFonts w:ascii="Arial"/>
          <w:sz w:val="21"/>
        </w:rPr>
      </w:pPr>
    </w:p>
    <w:p w:rsidR="00323DA5" w:rsidRDefault="0058319C" w14:paraId="47C2AFDD" w14:textId="77777777">
      <w:pPr>
        <w:spacing w:before="59"/>
        <w:ind w:left="3976" w:right="3994"/>
        <w:jc w:val="center"/>
        <w:rPr>
          <w:b/>
          <w:sz w:val="20"/>
        </w:rPr>
      </w:pPr>
      <w:bookmarkStart w:name="_bookmark31" w:id="60"/>
      <w:bookmarkEnd w:id="60"/>
      <w:r>
        <w:rPr>
          <w:b/>
          <w:sz w:val="20"/>
        </w:rPr>
        <w:t>[this</w:t>
      </w:r>
      <w:r>
        <w:rPr>
          <w:b/>
          <w:spacing w:val="-3"/>
          <w:sz w:val="20"/>
        </w:rPr>
        <w:t xml:space="preserve"> </w:t>
      </w:r>
      <w:r>
        <w:rPr>
          <w:b/>
          <w:sz w:val="20"/>
        </w:rPr>
        <w:t>page</w:t>
      </w:r>
      <w:r>
        <w:rPr>
          <w:b/>
          <w:spacing w:val="-2"/>
          <w:sz w:val="20"/>
        </w:rPr>
        <w:t xml:space="preserve"> </w:t>
      </w:r>
      <w:r>
        <w:rPr>
          <w:b/>
          <w:sz w:val="20"/>
        </w:rPr>
        <w:t>intentionally</w:t>
      </w:r>
      <w:r>
        <w:rPr>
          <w:b/>
          <w:spacing w:val="-4"/>
          <w:sz w:val="20"/>
        </w:rPr>
        <w:t xml:space="preserve"> </w:t>
      </w:r>
      <w:r>
        <w:rPr>
          <w:b/>
          <w:sz w:val="20"/>
        </w:rPr>
        <w:t>left</w:t>
      </w:r>
      <w:r>
        <w:rPr>
          <w:b/>
          <w:spacing w:val="-2"/>
          <w:sz w:val="20"/>
        </w:rPr>
        <w:t xml:space="preserve"> </w:t>
      </w:r>
      <w:r>
        <w:rPr>
          <w:b/>
          <w:sz w:val="20"/>
        </w:rPr>
        <w:t>blank]</w:t>
      </w:r>
    </w:p>
    <w:p w:rsidR="00323DA5" w:rsidRDefault="00323DA5" w14:paraId="12E18E46" w14:textId="77777777">
      <w:pPr>
        <w:jc w:val="center"/>
        <w:rPr>
          <w:sz w:val="20"/>
        </w:rPr>
        <w:sectPr w:rsidR="00323DA5">
          <w:pgSz w:w="12240" w:h="15840"/>
          <w:pgMar w:top="1500" w:right="360" w:bottom="920" w:left="380" w:header="0" w:footer="647" w:gutter="0"/>
          <w:cols w:space="720"/>
        </w:sectPr>
      </w:pPr>
    </w:p>
    <w:p w:rsidR="00323DA5" w:rsidRDefault="0058319C" w14:paraId="721BD6DD" w14:textId="77777777">
      <w:pPr>
        <w:pStyle w:val="Heading1"/>
        <w:numPr>
          <w:ilvl w:val="0"/>
          <w:numId w:val="33"/>
        </w:numPr>
        <w:tabs>
          <w:tab w:val="left" w:pos="4068"/>
        </w:tabs>
        <w:ind w:left="4067" w:hanging="388"/>
        <w:jc w:val="left"/>
      </w:pPr>
      <w:bookmarkStart w:name="II.__APPLICATION_INSTRUCTIONS" w:id="61"/>
      <w:bookmarkEnd w:id="61"/>
      <w:r>
        <w:lastRenderedPageBreak/>
        <w:t>APPLICATION</w:t>
      </w:r>
      <w:r>
        <w:rPr>
          <w:spacing w:val="-9"/>
        </w:rPr>
        <w:t xml:space="preserve"> </w:t>
      </w:r>
      <w:r>
        <w:t>INSTRUCTIONS</w:t>
      </w:r>
    </w:p>
    <w:p w:rsidR="00323DA5" w:rsidRDefault="0058319C" w14:paraId="310EC868" w14:textId="77777777">
      <w:pPr>
        <w:pStyle w:val="Heading3"/>
        <w:numPr>
          <w:ilvl w:val="2"/>
          <w:numId w:val="24"/>
        </w:numPr>
        <w:tabs>
          <w:tab w:val="left" w:pos="1599"/>
          <w:tab w:val="left" w:pos="1601"/>
        </w:tabs>
        <w:spacing w:before="240"/>
        <w:ind w:hanging="633"/>
      </w:pPr>
      <w:bookmarkStart w:name="A._GENERAL_RESPONSIBILITIES" w:id="62"/>
      <w:bookmarkStart w:name="_bookmark32" w:id="63"/>
      <w:bookmarkEnd w:id="62"/>
      <w:bookmarkEnd w:id="63"/>
      <w:r>
        <w:t>GENERAL</w:t>
      </w:r>
      <w:r>
        <w:rPr>
          <w:spacing w:val="-10"/>
        </w:rPr>
        <w:t xml:space="preserve"> </w:t>
      </w:r>
      <w:r>
        <w:t>RESPONSIBILITIES</w:t>
      </w:r>
    </w:p>
    <w:p w:rsidR="00323DA5" w:rsidRDefault="00323DA5" w14:paraId="1F2B1BD2" w14:textId="77777777">
      <w:pPr>
        <w:pStyle w:val="BodyText"/>
        <w:spacing w:before="11"/>
        <w:rPr>
          <w:b/>
          <w:sz w:val="19"/>
        </w:rPr>
      </w:pPr>
    </w:p>
    <w:p w:rsidR="00323DA5" w:rsidRDefault="0058319C" w14:paraId="53D6F931" w14:textId="77777777">
      <w:pPr>
        <w:pStyle w:val="BodyText"/>
        <w:ind w:left="1600"/>
      </w:pPr>
      <w:r>
        <w:t>The</w:t>
      </w:r>
      <w:r>
        <w:rPr>
          <w:spacing w:val="-5"/>
        </w:rPr>
        <w:t xml:space="preserve"> </w:t>
      </w:r>
      <w:r>
        <w:t>cooperating</w:t>
      </w:r>
      <w:r>
        <w:rPr>
          <w:spacing w:val="-3"/>
        </w:rPr>
        <w:t xml:space="preserve"> </w:t>
      </w:r>
      <w:r>
        <w:t>SGA</w:t>
      </w:r>
      <w:r>
        <w:rPr>
          <w:spacing w:val="-3"/>
        </w:rPr>
        <w:t xml:space="preserve"> </w:t>
      </w:r>
      <w:r>
        <w:t>is</w:t>
      </w:r>
      <w:r>
        <w:rPr>
          <w:spacing w:val="-4"/>
        </w:rPr>
        <w:t xml:space="preserve"> </w:t>
      </w:r>
      <w:r>
        <w:t>responsible</w:t>
      </w:r>
      <w:r>
        <w:rPr>
          <w:spacing w:val="-4"/>
        </w:rPr>
        <w:t xml:space="preserve"> </w:t>
      </w:r>
      <w:r>
        <w:t>for:</w:t>
      </w:r>
    </w:p>
    <w:p w:rsidR="00323DA5" w:rsidRDefault="00323DA5" w14:paraId="7922A596" w14:textId="77777777">
      <w:pPr>
        <w:pStyle w:val="BodyText"/>
        <w:spacing w:before="6"/>
        <w:rPr>
          <w:sz w:val="19"/>
        </w:rPr>
      </w:pPr>
    </w:p>
    <w:p w:rsidR="00323DA5" w:rsidRDefault="0058319C" w14:paraId="41377510" w14:textId="77777777">
      <w:pPr>
        <w:pStyle w:val="ListParagraph"/>
        <w:numPr>
          <w:ilvl w:val="3"/>
          <w:numId w:val="24"/>
        </w:numPr>
        <w:tabs>
          <w:tab w:val="left" w:pos="2240"/>
          <w:tab w:val="left" w:pos="2241"/>
        </w:tabs>
        <w:ind w:left="2240" w:right="1078" w:hanging="634"/>
        <w:jc w:val="both"/>
        <w:rPr>
          <w:sz w:val="20"/>
        </w:rPr>
      </w:pPr>
      <w:r>
        <w:rPr>
          <w:sz w:val="20"/>
        </w:rPr>
        <w:t>Preparing draft and final Cooperative Agreement application packages in accordance with these</w:t>
      </w:r>
      <w:r>
        <w:rPr>
          <w:spacing w:val="1"/>
          <w:sz w:val="20"/>
        </w:rPr>
        <w:t xml:space="preserve"> </w:t>
      </w:r>
      <w:r>
        <w:rPr>
          <w:sz w:val="20"/>
        </w:rPr>
        <w:t>Application Instructions</w:t>
      </w:r>
      <w:r>
        <w:rPr>
          <w:spacing w:val="-2"/>
          <w:sz w:val="20"/>
        </w:rPr>
        <w:t xml:space="preserve"> </w:t>
      </w:r>
      <w:r>
        <w:rPr>
          <w:sz w:val="20"/>
        </w:rPr>
        <w:t>and the</w:t>
      </w:r>
      <w:r>
        <w:rPr>
          <w:spacing w:val="-2"/>
          <w:sz w:val="20"/>
        </w:rPr>
        <w:t xml:space="preserve"> </w:t>
      </w:r>
      <w:r>
        <w:rPr>
          <w:sz w:val="20"/>
        </w:rPr>
        <w:t>schedule</w:t>
      </w:r>
      <w:r>
        <w:rPr>
          <w:spacing w:val="-2"/>
          <w:sz w:val="20"/>
        </w:rPr>
        <w:t xml:space="preserve"> </w:t>
      </w:r>
      <w:r>
        <w:rPr>
          <w:sz w:val="20"/>
        </w:rPr>
        <w:t>of</w:t>
      </w:r>
      <w:r>
        <w:rPr>
          <w:spacing w:val="-2"/>
          <w:sz w:val="20"/>
        </w:rPr>
        <w:t xml:space="preserve"> </w:t>
      </w:r>
      <w:r>
        <w:rPr>
          <w:sz w:val="20"/>
        </w:rPr>
        <w:t>due</w:t>
      </w:r>
      <w:r>
        <w:rPr>
          <w:spacing w:val="-2"/>
          <w:sz w:val="20"/>
        </w:rPr>
        <w:t xml:space="preserve"> </w:t>
      </w:r>
      <w:r>
        <w:rPr>
          <w:sz w:val="20"/>
        </w:rPr>
        <w:t>dates</w:t>
      </w:r>
      <w:r>
        <w:rPr>
          <w:spacing w:val="-2"/>
          <w:sz w:val="20"/>
        </w:rPr>
        <w:t xml:space="preserve"> </w:t>
      </w:r>
      <w:r>
        <w:rPr>
          <w:sz w:val="20"/>
        </w:rPr>
        <w:t>as</w:t>
      </w:r>
      <w:r>
        <w:rPr>
          <w:spacing w:val="-1"/>
          <w:sz w:val="20"/>
        </w:rPr>
        <w:t xml:space="preserve"> </w:t>
      </w:r>
      <w:r>
        <w:rPr>
          <w:sz w:val="20"/>
        </w:rPr>
        <w:t>provided by the</w:t>
      </w:r>
      <w:r>
        <w:rPr>
          <w:spacing w:val="-2"/>
          <w:sz w:val="20"/>
        </w:rPr>
        <w:t xml:space="preserve"> </w:t>
      </w:r>
      <w:r>
        <w:rPr>
          <w:sz w:val="20"/>
        </w:rPr>
        <w:t>BLS;</w:t>
      </w:r>
      <w:r>
        <w:rPr>
          <w:spacing w:val="-2"/>
          <w:sz w:val="20"/>
        </w:rPr>
        <w:t xml:space="preserve"> </w:t>
      </w:r>
      <w:r>
        <w:rPr>
          <w:sz w:val="20"/>
        </w:rPr>
        <w:t>and,</w:t>
      </w:r>
    </w:p>
    <w:p w:rsidR="00323DA5" w:rsidRDefault="00323DA5" w14:paraId="0792AD2D" w14:textId="77777777">
      <w:pPr>
        <w:pStyle w:val="BodyText"/>
        <w:spacing w:before="10"/>
        <w:rPr>
          <w:sz w:val="19"/>
        </w:rPr>
      </w:pPr>
    </w:p>
    <w:p w:rsidR="00323DA5" w:rsidRDefault="0058319C" w14:paraId="210A39F7" w14:textId="77777777">
      <w:pPr>
        <w:pStyle w:val="ListParagraph"/>
        <w:numPr>
          <w:ilvl w:val="3"/>
          <w:numId w:val="24"/>
        </w:numPr>
        <w:tabs>
          <w:tab w:val="left" w:pos="2240"/>
          <w:tab w:val="left" w:pos="2242"/>
        </w:tabs>
        <w:ind w:left="2241" w:hanging="635"/>
        <w:rPr>
          <w:sz w:val="20"/>
        </w:rPr>
      </w:pPr>
      <w:r>
        <w:rPr>
          <w:sz w:val="20"/>
        </w:rPr>
        <w:t>Verifying</w:t>
      </w:r>
      <w:r>
        <w:rPr>
          <w:spacing w:val="-4"/>
          <w:sz w:val="20"/>
        </w:rPr>
        <w:t xml:space="preserve"> </w:t>
      </w:r>
      <w:r>
        <w:rPr>
          <w:sz w:val="20"/>
        </w:rPr>
        <w:t>all</w:t>
      </w:r>
      <w:r>
        <w:rPr>
          <w:spacing w:val="-4"/>
          <w:sz w:val="20"/>
        </w:rPr>
        <w:t xml:space="preserve"> </w:t>
      </w:r>
      <w:r>
        <w:rPr>
          <w:sz w:val="20"/>
        </w:rPr>
        <w:t>items</w:t>
      </w:r>
      <w:r>
        <w:rPr>
          <w:spacing w:val="-5"/>
          <w:sz w:val="20"/>
        </w:rPr>
        <w:t xml:space="preserve"> </w:t>
      </w:r>
      <w:r>
        <w:rPr>
          <w:sz w:val="20"/>
        </w:rPr>
        <w:t>in</w:t>
      </w:r>
      <w:r>
        <w:rPr>
          <w:spacing w:val="-3"/>
          <w:sz w:val="20"/>
        </w:rPr>
        <w:t xml:space="preserve"> </w:t>
      </w:r>
      <w:r>
        <w:rPr>
          <w:sz w:val="20"/>
        </w:rPr>
        <w:t>the</w:t>
      </w:r>
      <w:r>
        <w:rPr>
          <w:spacing w:val="-5"/>
          <w:sz w:val="20"/>
        </w:rPr>
        <w:t xml:space="preserve"> </w:t>
      </w:r>
      <w:r>
        <w:rPr>
          <w:sz w:val="20"/>
        </w:rPr>
        <w:t>package</w:t>
      </w:r>
      <w:r>
        <w:rPr>
          <w:spacing w:val="-5"/>
          <w:sz w:val="20"/>
        </w:rPr>
        <w:t xml:space="preserve"> </w:t>
      </w:r>
      <w:r>
        <w:rPr>
          <w:sz w:val="20"/>
        </w:rPr>
        <w:t>for</w:t>
      </w:r>
      <w:r>
        <w:rPr>
          <w:spacing w:val="-4"/>
          <w:sz w:val="20"/>
        </w:rPr>
        <w:t xml:space="preserve"> </w:t>
      </w:r>
      <w:r>
        <w:rPr>
          <w:sz w:val="20"/>
        </w:rPr>
        <w:t>accuracy,</w:t>
      </w:r>
      <w:r>
        <w:rPr>
          <w:spacing w:val="-3"/>
          <w:sz w:val="20"/>
        </w:rPr>
        <w:t xml:space="preserve"> </w:t>
      </w:r>
      <w:r>
        <w:rPr>
          <w:sz w:val="20"/>
        </w:rPr>
        <w:t>reasonableness,</w:t>
      </w:r>
      <w:r>
        <w:rPr>
          <w:spacing w:val="-3"/>
          <w:sz w:val="20"/>
        </w:rPr>
        <w:t xml:space="preserve"> </w:t>
      </w:r>
      <w:r>
        <w:rPr>
          <w:sz w:val="20"/>
        </w:rPr>
        <w:t>and</w:t>
      </w:r>
      <w:r>
        <w:rPr>
          <w:spacing w:val="-3"/>
          <w:sz w:val="20"/>
        </w:rPr>
        <w:t xml:space="preserve"> </w:t>
      </w:r>
      <w:r>
        <w:rPr>
          <w:sz w:val="20"/>
        </w:rPr>
        <w:t>consistency</w:t>
      </w:r>
      <w:r>
        <w:rPr>
          <w:spacing w:val="-3"/>
          <w:sz w:val="20"/>
        </w:rPr>
        <w:t xml:space="preserve"> </w:t>
      </w:r>
      <w:r>
        <w:rPr>
          <w:sz w:val="20"/>
        </w:rPr>
        <w:t>with</w:t>
      </w:r>
      <w:r>
        <w:rPr>
          <w:spacing w:val="-3"/>
          <w:sz w:val="20"/>
        </w:rPr>
        <w:t xml:space="preserve"> </w:t>
      </w:r>
      <w:r>
        <w:rPr>
          <w:sz w:val="20"/>
        </w:rPr>
        <w:t>past</w:t>
      </w:r>
      <w:r>
        <w:rPr>
          <w:spacing w:val="-4"/>
          <w:sz w:val="20"/>
        </w:rPr>
        <w:t xml:space="preserve"> </w:t>
      </w:r>
      <w:r>
        <w:rPr>
          <w:sz w:val="20"/>
        </w:rPr>
        <w:t>budgets.</w:t>
      </w:r>
    </w:p>
    <w:p w:rsidR="00323DA5" w:rsidRDefault="00323DA5" w14:paraId="205E8F6D" w14:textId="77777777">
      <w:pPr>
        <w:pStyle w:val="BodyText"/>
        <w:spacing w:before="6"/>
        <w:rPr>
          <w:sz w:val="19"/>
        </w:rPr>
      </w:pPr>
    </w:p>
    <w:p w:rsidR="00323DA5" w:rsidRDefault="0058319C" w14:paraId="66B10224" w14:textId="77777777">
      <w:pPr>
        <w:pStyle w:val="BodyText"/>
        <w:ind w:left="1600"/>
      </w:pPr>
      <w:r>
        <w:t>The</w:t>
      </w:r>
      <w:r>
        <w:rPr>
          <w:spacing w:val="-4"/>
        </w:rPr>
        <w:t xml:space="preserve"> </w:t>
      </w:r>
      <w:r>
        <w:t>BLS</w:t>
      </w:r>
      <w:r>
        <w:rPr>
          <w:spacing w:val="-2"/>
        </w:rPr>
        <w:t xml:space="preserve"> </w:t>
      </w:r>
      <w:r>
        <w:t>is</w:t>
      </w:r>
      <w:r>
        <w:rPr>
          <w:spacing w:val="-3"/>
        </w:rPr>
        <w:t xml:space="preserve"> </w:t>
      </w:r>
      <w:r>
        <w:t>responsible</w:t>
      </w:r>
      <w:r>
        <w:rPr>
          <w:spacing w:val="-3"/>
        </w:rPr>
        <w:t xml:space="preserve"> </w:t>
      </w:r>
      <w:r>
        <w:t>for:</w:t>
      </w:r>
    </w:p>
    <w:p w:rsidR="00323DA5" w:rsidRDefault="00323DA5" w14:paraId="2FAC0C1A" w14:textId="77777777">
      <w:pPr>
        <w:pStyle w:val="BodyText"/>
        <w:spacing w:before="9"/>
        <w:rPr>
          <w:sz w:val="19"/>
        </w:rPr>
      </w:pPr>
    </w:p>
    <w:p w:rsidR="00323DA5" w:rsidRDefault="0058319C" w14:paraId="7658FFEF" w14:textId="77777777">
      <w:pPr>
        <w:pStyle w:val="ListParagraph"/>
        <w:numPr>
          <w:ilvl w:val="0"/>
          <w:numId w:val="23"/>
        </w:numPr>
        <w:tabs>
          <w:tab w:val="left" w:pos="2231"/>
          <w:tab w:val="left" w:pos="2232"/>
        </w:tabs>
        <w:ind w:right="1075"/>
        <w:jc w:val="both"/>
        <w:rPr>
          <w:sz w:val="20"/>
        </w:rPr>
      </w:pPr>
      <w:r>
        <w:rPr>
          <w:sz w:val="20"/>
        </w:rPr>
        <w:t>Reviewing</w:t>
      </w:r>
      <w:r>
        <w:rPr>
          <w:spacing w:val="1"/>
          <w:sz w:val="20"/>
        </w:rPr>
        <w:t xml:space="preserve"> </w:t>
      </w:r>
      <w:r>
        <w:rPr>
          <w:sz w:val="20"/>
        </w:rPr>
        <w:t>the</w:t>
      </w:r>
      <w:r>
        <w:rPr>
          <w:spacing w:val="1"/>
          <w:sz w:val="20"/>
        </w:rPr>
        <w:t xml:space="preserve"> </w:t>
      </w:r>
      <w:r>
        <w:rPr>
          <w:sz w:val="20"/>
        </w:rPr>
        <w:t>applications</w:t>
      </w:r>
      <w:r>
        <w:rPr>
          <w:spacing w:val="1"/>
          <w:sz w:val="20"/>
        </w:rPr>
        <w:t xml:space="preserve"> </w:t>
      </w:r>
      <w:r>
        <w:rPr>
          <w:sz w:val="20"/>
        </w:rPr>
        <w:t>for:</w:t>
      </w:r>
      <w:r>
        <w:rPr>
          <w:spacing w:val="1"/>
          <w:sz w:val="20"/>
        </w:rPr>
        <w:t xml:space="preserve"> </w:t>
      </w:r>
      <w:r>
        <w:rPr>
          <w:sz w:val="20"/>
        </w:rPr>
        <w:t>conformity</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application</w:t>
      </w:r>
      <w:r>
        <w:rPr>
          <w:spacing w:val="1"/>
          <w:sz w:val="20"/>
        </w:rPr>
        <w:t xml:space="preserve"> </w:t>
      </w:r>
      <w:r>
        <w:rPr>
          <w:sz w:val="20"/>
        </w:rPr>
        <w:t>instructions</w:t>
      </w:r>
      <w:r>
        <w:rPr>
          <w:spacing w:val="1"/>
          <w:sz w:val="20"/>
        </w:rPr>
        <w:t xml:space="preserve"> </w:t>
      </w:r>
      <w:r>
        <w:rPr>
          <w:sz w:val="20"/>
        </w:rPr>
        <w:t>and</w:t>
      </w:r>
      <w:r>
        <w:rPr>
          <w:spacing w:val="1"/>
          <w:sz w:val="20"/>
        </w:rPr>
        <w:t xml:space="preserve"> </w:t>
      </w:r>
      <w:r>
        <w:rPr>
          <w:sz w:val="20"/>
        </w:rPr>
        <w:t>Federal</w:t>
      </w:r>
      <w:r>
        <w:rPr>
          <w:spacing w:val="1"/>
          <w:sz w:val="20"/>
        </w:rPr>
        <w:t xml:space="preserve"> </w:t>
      </w:r>
      <w:r>
        <w:rPr>
          <w:sz w:val="20"/>
        </w:rPr>
        <w:t>requirements;</w:t>
      </w:r>
      <w:r>
        <w:rPr>
          <w:spacing w:val="1"/>
          <w:sz w:val="20"/>
        </w:rPr>
        <w:t xml:space="preserve"> </w:t>
      </w:r>
      <w:r>
        <w:rPr>
          <w:sz w:val="20"/>
        </w:rPr>
        <w:t>reasonableness;</w:t>
      </w:r>
      <w:r>
        <w:rPr>
          <w:spacing w:val="1"/>
          <w:sz w:val="20"/>
        </w:rPr>
        <w:t xml:space="preserve"> </w:t>
      </w:r>
      <w:r>
        <w:rPr>
          <w:sz w:val="20"/>
        </w:rPr>
        <w:t>accuracy;</w:t>
      </w:r>
      <w:r>
        <w:rPr>
          <w:spacing w:val="1"/>
          <w:sz w:val="20"/>
        </w:rPr>
        <w:t xml:space="preserve"> </w:t>
      </w:r>
      <w:r>
        <w:rPr>
          <w:sz w:val="20"/>
        </w:rPr>
        <w:t>and</w:t>
      </w:r>
      <w:r>
        <w:rPr>
          <w:spacing w:val="1"/>
          <w:sz w:val="20"/>
        </w:rPr>
        <w:t xml:space="preserve"> </w:t>
      </w:r>
      <w:r>
        <w:rPr>
          <w:sz w:val="20"/>
        </w:rPr>
        <w:t>consistency</w:t>
      </w:r>
      <w:r>
        <w:rPr>
          <w:spacing w:val="1"/>
          <w:sz w:val="20"/>
        </w:rPr>
        <w:t xml:space="preserve"> </w:t>
      </w:r>
      <w:r>
        <w:rPr>
          <w:sz w:val="20"/>
        </w:rPr>
        <w:t>with</w:t>
      </w:r>
      <w:r>
        <w:rPr>
          <w:spacing w:val="1"/>
          <w:sz w:val="20"/>
        </w:rPr>
        <w:t xml:space="preserve"> </w:t>
      </w:r>
      <w:r>
        <w:rPr>
          <w:sz w:val="20"/>
        </w:rPr>
        <w:t>prior-year</w:t>
      </w:r>
      <w:r>
        <w:rPr>
          <w:spacing w:val="1"/>
          <w:sz w:val="20"/>
        </w:rPr>
        <w:t xml:space="preserve"> </w:t>
      </w:r>
      <w:r>
        <w:rPr>
          <w:sz w:val="20"/>
        </w:rPr>
        <w:t>budgets</w:t>
      </w:r>
      <w:r>
        <w:rPr>
          <w:spacing w:val="1"/>
          <w:sz w:val="20"/>
        </w:rPr>
        <w:t xml:space="preserve"> </w:t>
      </w:r>
      <w:r>
        <w:rPr>
          <w:sz w:val="20"/>
        </w:rPr>
        <w:t>and</w:t>
      </w:r>
      <w:r>
        <w:rPr>
          <w:spacing w:val="1"/>
          <w:sz w:val="20"/>
        </w:rPr>
        <w:t xml:space="preserve"> </w:t>
      </w:r>
      <w:r>
        <w:rPr>
          <w:sz w:val="20"/>
        </w:rPr>
        <w:t>program</w:t>
      </w:r>
      <w:r>
        <w:rPr>
          <w:spacing w:val="1"/>
          <w:sz w:val="20"/>
        </w:rPr>
        <w:t xml:space="preserve"> </w:t>
      </w:r>
      <w:r>
        <w:rPr>
          <w:sz w:val="20"/>
        </w:rPr>
        <w:t>objectives;</w:t>
      </w:r>
    </w:p>
    <w:p w:rsidR="00323DA5" w:rsidRDefault="00323DA5" w14:paraId="4F5F6065" w14:textId="77777777">
      <w:pPr>
        <w:pStyle w:val="BodyText"/>
        <w:spacing w:before="8"/>
        <w:rPr>
          <w:sz w:val="19"/>
        </w:rPr>
      </w:pPr>
    </w:p>
    <w:p w:rsidR="00323DA5" w:rsidRDefault="0058319C" w14:paraId="1901E42D" w14:textId="77777777">
      <w:pPr>
        <w:pStyle w:val="ListParagraph"/>
        <w:numPr>
          <w:ilvl w:val="0"/>
          <w:numId w:val="23"/>
        </w:numPr>
        <w:tabs>
          <w:tab w:val="left" w:pos="2231"/>
          <w:tab w:val="left" w:pos="2232"/>
        </w:tabs>
        <w:rPr>
          <w:sz w:val="20"/>
        </w:rPr>
      </w:pPr>
      <w:r>
        <w:rPr>
          <w:sz w:val="20"/>
        </w:rPr>
        <w:t>Requesting</w:t>
      </w:r>
      <w:r>
        <w:rPr>
          <w:spacing w:val="-3"/>
          <w:sz w:val="20"/>
        </w:rPr>
        <w:t xml:space="preserve"> </w:t>
      </w:r>
      <w:r>
        <w:rPr>
          <w:sz w:val="20"/>
        </w:rPr>
        <w:t>clarification</w:t>
      </w:r>
      <w:r>
        <w:rPr>
          <w:spacing w:val="-2"/>
          <w:sz w:val="20"/>
        </w:rPr>
        <w:t xml:space="preserve"> </w:t>
      </w:r>
      <w:r>
        <w:rPr>
          <w:sz w:val="20"/>
        </w:rPr>
        <w:t>from</w:t>
      </w:r>
      <w:r>
        <w:rPr>
          <w:spacing w:val="-1"/>
          <w:sz w:val="20"/>
        </w:rPr>
        <w:t xml:space="preserve"> </w:t>
      </w:r>
      <w:r>
        <w:rPr>
          <w:sz w:val="20"/>
        </w:rPr>
        <w:t>the</w:t>
      </w:r>
      <w:r>
        <w:rPr>
          <w:spacing w:val="-4"/>
          <w:sz w:val="20"/>
        </w:rPr>
        <w:t xml:space="preserve"> </w:t>
      </w:r>
      <w:r>
        <w:rPr>
          <w:sz w:val="20"/>
        </w:rPr>
        <w:t>SGA,</w:t>
      </w:r>
      <w:r>
        <w:rPr>
          <w:spacing w:val="-1"/>
          <w:sz w:val="20"/>
        </w:rPr>
        <w:t xml:space="preserve"> </w:t>
      </w:r>
      <w:r>
        <w:rPr>
          <w:sz w:val="20"/>
        </w:rPr>
        <w:t>if</w:t>
      </w:r>
      <w:r>
        <w:rPr>
          <w:spacing w:val="-4"/>
          <w:sz w:val="20"/>
        </w:rPr>
        <w:t xml:space="preserve"> </w:t>
      </w:r>
      <w:r>
        <w:rPr>
          <w:sz w:val="20"/>
        </w:rPr>
        <w:t>needed,</w:t>
      </w:r>
      <w:r>
        <w:rPr>
          <w:spacing w:val="-2"/>
          <w:sz w:val="20"/>
        </w:rPr>
        <w:t xml:space="preserve"> </w:t>
      </w:r>
      <w:r>
        <w:rPr>
          <w:sz w:val="20"/>
        </w:rPr>
        <w:t>to</w:t>
      </w:r>
      <w:r>
        <w:rPr>
          <w:spacing w:val="-3"/>
          <w:sz w:val="20"/>
        </w:rPr>
        <w:t xml:space="preserve"> </w:t>
      </w:r>
      <w:r>
        <w:rPr>
          <w:sz w:val="20"/>
        </w:rPr>
        <w:t>resolve</w:t>
      </w:r>
      <w:r>
        <w:rPr>
          <w:spacing w:val="-1"/>
          <w:sz w:val="20"/>
        </w:rPr>
        <w:t xml:space="preserve"> </w:t>
      </w:r>
      <w:r>
        <w:rPr>
          <w:sz w:val="20"/>
        </w:rPr>
        <w:t>any</w:t>
      </w:r>
      <w:r>
        <w:rPr>
          <w:spacing w:val="-1"/>
          <w:sz w:val="20"/>
        </w:rPr>
        <w:t xml:space="preserve"> </w:t>
      </w:r>
      <w:r>
        <w:rPr>
          <w:sz w:val="20"/>
        </w:rPr>
        <w:t>issues</w:t>
      </w:r>
      <w:r>
        <w:rPr>
          <w:spacing w:val="-4"/>
          <w:sz w:val="20"/>
        </w:rPr>
        <w:t xml:space="preserve"> </w:t>
      </w:r>
      <w:r>
        <w:rPr>
          <w:sz w:val="20"/>
        </w:rPr>
        <w:t>arising</w:t>
      </w:r>
      <w:r>
        <w:rPr>
          <w:spacing w:val="-3"/>
          <w:sz w:val="20"/>
        </w:rPr>
        <w:t xml:space="preserve"> </w:t>
      </w:r>
      <w:r>
        <w:rPr>
          <w:sz w:val="20"/>
        </w:rPr>
        <w:t>from</w:t>
      </w:r>
      <w:r>
        <w:rPr>
          <w:spacing w:val="-4"/>
          <w:sz w:val="20"/>
        </w:rPr>
        <w:t xml:space="preserve"> </w:t>
      </w:r>
      <w:r>
        <w:rPr>
          <w:sz w:val="20"/>
        </w:rPr>
        <w:t>the</w:t>
      </w:r>
      <w:r>
        <w:rPr>
          <w:spacing w:val="-4"/>
          <w:sz w:val="20"/>
        </w:rPr>
        <w:t xml:space="preserve"> </w:t>
      </w:r>
      <w:r>
        <w:rPr>
          <w:sz w:val="20"/>
        </w:rPr>
        <w:t>review;</w:t>
      </w:r>
      <w:r>
        <w:rPr>
          <w:spacing w:val="-4"/>
          <w:sz w:val="20"/>
        </w:rPr>
        <w:t xml:space="preserve"> </w:t>
      </w:r>
      <w:r>
        <w:rPr>
          <w:sz w:val="20"/>
        </w:rPr>
        <w:t>and</w:t>
      </w:r>
    </w:p>
    <w:p w:rsidR="00323DA5" w:rsidRDefault="00323DA5" w14:paraId="789B51E2" w14:textId="77777777">
      <w:pPr>
        <w:pStyle w:val="BodyText"/>
        <w:spacing w:before="8"/>
        <w:rPr>
          <w:sz w:val="19"/>
        </w:rPr>
      </w:pPr>
    </w:p>
    <w:p w:rsidR="00323DA5" w:rsidRDefault="0058319C" w14:paraId="79A14C80" w14:textId="77777777">
      <w:pPr>
        <w:pStyle w:val="ListParagraph"/>
        <w:numPr>
          <w:ilvl w:val="0"/>
          <w:numId w:val="23"/>
        </w:numPr>
        <w:tabs>
          <w:tab w:val="left" w:pos="2231"/>
          <w:tab w:val="left" w:pos="2232"/>
        </w:tabs>
        <w:ind w:right="1075"/>
        <w:jc w:val="both"/>
        <w:rPr>
          <w:sz w:val="20"/>
        </w:rPr>
      </w:pPr>
      <w:r>
        <w:rPr>
          <w:sz w:val="20"/>
        </w:rPr>
        <w:t>Notifying the SGA of the award decision, and, once issued, notifying the SGA of its obligational</w:t>
      </w:r>
      <w:r>
        <w:rPr>
          <w:spacing w:val="1"/>
          <w:sz w:val="20"/>
        </w:rPr>
        <w:t xml:space="preserve"> </w:t>
      </w:r>
      <w:r>
        <w:rPr>
          <w:sz w:val="20"/>
        </w:rPr>
        <w:t>authority under the</w:t>
      </w:r>
      <w:r>
        <w:rPr>
          <w:spacing w:val="-1"/>
          <w:sz w:val="20"/>
        </w:rPr>
        <w:t xml:space="preserve"> </w:t>
      </w:r>
      <w:r>
        <w:rPr>
          <w:sz w:val="20"/>
        </w:rPr>
        <w:t>Cooperative</w:t>
      </w:r>
      <w:r>
        <w:rPr>
          <w:spacing w:val="-1"/>
          <w:sz w:val="20"/>
        </w:rPr>
        <w:t xml:space="preserve"> </w:t>
      </w:r>
      <w:r>
        <w:rPr>
          <w:sz w:val="20"/>
        </w:rPr>
        <w:t>Agreement.</w:t>
      </w:r>
    </w:p>
    <w:p w:rsidR="00323DA5" w:rsidRDefault="00323DA5" w14:paraId="3C00BF04" w14:textId="77777777">
      <w:pPr>
        <w:pStyle w:val="BodyText"/>
        <w:spacing w:before="7"/>
        <w:rPr>
          <w:sz w:val="19"/>
        </w:rPr>
      </w:pPr>
    </w:p>
    <w:p w:rsidR="00323DA5" w:rsidRDefault="0058319C" w14:paraId="03ACC151" w14:textId="77777777">
      <w:pPr>
        <w:pStyle w:val="Heading3"/>
        <w:numPr>
          <w:ilvl w:val="2"/>
          <w:numId w:val="24"/>
        </w:numPr>
        <w:tabs>
          <w:tab w:val="left" w:pos="1599"/>
          <w:tab w:val="left" w:pos="1601"/>
        </w:tabs>
        <w:ind w:hanging="633"/>
      </w:pPr>
      <w:bookmarkStart w:name="B._APPLICATION_PROCESS" w:id="64"/>
      <w:bookmarkStart w:name="_bookmark33" w:id="65"/>
      <w:bookmarkEnd w:id="64"/>
      <w:bookmarkEnd w:id="65"/>
      <w:r>
        <w:t>APPLICATION</w:t>
      </w:r>
      <w:r>
        <w:rPr>
          <w:spacing w:val="-5"/>
        </w:rPr>
        <w:t xml:space="preserve"> </w:t>
      </w:r>
      <w:r>
        <w:t>PROCESS</w:t>
      </w:r>
    </w:p>
    <w:p w:rsidR="00323DA5" w:rsidRDefault="00323DA5" w14:paraId="1580F122" w14:textId="77777777">
      <w:pPr>
        <w:pStyle w:val="BodyText"/>
        <w:spacing w:before="8"/>
        <w:rPr>
          <w:b/>
          <w:sz w:val="19"/>
        </w:rPr>
      </w:pPr>
    </w:p>
    <w:p w:rsidR="00323DA5" w:rsidRDefault="0058319C" w14:paraId="0EAF5B61" w14:textId="77777777">
      <w:pPr>
        <w:pStyle w:val="BodyText"/>
        <w:ind w:left="1600" w:right="1603"/>
      </w:pPr>
      <w:r>
        <w:t>Applicants are encouraged to submit draft and formal applications as early as possible to facilitate the</w:t>
      </w:r>
      <w:r>
        <w:rPr>
          <w:spacing w:val="-44"/>
        </w:rPr>
        <w:t xml:space="preserve"> </w:t>
      </w:r>
      <w:r>
        <w:t>review</w:t>
      </w:r>
      <w:r>
        <w:rPr>
          <w:spacing w:val="-2"/>
        </w:rPr>
        <w:t xml:space="preserve"> </w:t>
      </w:r>
      <w:r>
        <w:t>and</w:t>
      </w:r>
      <w:r>
        <w:rPr>
          <w:spacing w:val="1"/>
        </w:rPr>
        <w:t xml:space="preserve"> </w:t>
      </w:r>
      <w:r>
        <w:t>approval process.</w:t>
      </w:r>
    </w:p>
    <w:p w:rsidR="00323DA5" w:rsidRDefault="00323DA5" w14:paraId="78514A4A" w14:textId="77777777">
      <w:pPr>
        <w:pStyle w:val="BodyText"/>
        <w:spacing w:before="10"/>
        <w:rPr>
          <w:sz w:val="19"/>
        </w:rPr>
      </w:pPr>
    </w:p>
    <w:p w:rsidR="00323DA5" w:rsidRDefault="0058319C" w14:paraId="619BDF9C" w14:textId="77777777">
      <w:pPr>
        <w:pStyle w:val="ListParagraph"/>
        <w:numPr>
          <w:ilvl w:val="3"/>
          <w:numId w:val="24"/>
        </w:numPr>
        <w:tabs>
          <w:tab w:val="left" w:pos="1959"/>
          <w:tab w:val="left" w:pos="1960"/>
        </w:tabs>
        <w:ind w:left="1959" w:hanging="360"/>
        <w:rPr>
          <w:sz w:val="20"/>
        </w:rPr>
      </w:pPr>
      <w:r>
        <w:rPr>
          <w:sz w:val="20"/>
          <w:u w:val="single"/>
        </w:rPr>
        <w:t>Draft</w:t>
      </w:r>
      <w:r>
        <w:rPr>
          <w:spacing w:val="-5"/>
          <w:sz w:val="20"/>
          <w:u w:val="single"/>
        </w:rPr>
        <w:t xml:space="preserve"> </w:t>
      </w:r>
      <w:r>
        <w:rPr>
          <w:sz w:val="20"/>
          <w:u w:val="single"/>
        </w:rPr>
        <w:t>Applications</w:t>
      </w:r>
    </w:p>
    <w:p w:rsidR="00323DA5" w:rsidRDefault="00323DA5" w14:paraId="33DE3EB6" w14:textId="77777777">
      <w:pPr>
        <w:pStyle w:val="BodyText"/>
        <w:spacing w:before="10"/>
        <w:rPr>
          <w:sz w:val="14"/>
        </w:rPr>
      </w:pPr>
    </w:p>
    <w:p w:rsidR="00323DA5" w:rsidRDefault="0058319C" w14:paraId="70189A31" w14:textId="77777777">
      <w:pPr>
        <w:pStyle w:val="BodyText"/>
        <w:spacing w:before="60"/>
        <w:ind w:left="1960" w:right="1076"/>
        <w:jc w:val="both"/>
      </w:pPr>
      <w:r>
        <w:t>The SGA is requested to submit a draft application, which does not need the signature of the duly</w:t>
      </w:r>
      <w:r>
        <w:rPr>
          <w:spacing w:val="1"/>
        </w:rPr>
        <w:t xml:space="preserve"> </w:t>
      </w:r>
      <w:r>
        <w:t>authorized representative of the SGA, to the regional office for review prior to submission of the formal</w:t>
      </w:r>
      <w:r>
        <w:rPr>
          <w:spacing w:val="1"/>
        </w:rPr>
        <w:t xml:space="preserve"> </w:t>
      </w:r>
      <w:r>
        <w:t>application.</w:t>
      </w:r>
      <w:r>
        <w:rPr>
          <w:spacing w:val="43"/>
        </w:rPr>
        <w:t xml:space="preserve"> </w:t>
      </w:r>
      <w:r>
        <w:t>The</w:t>
      </w:r>
      <w:r>
        <w:rPr>
          <w:spacing w:val="-2"/>
        </w:rPr>
        <w:t xml:space="preserve"> </w:t>
      </w:r>
      <w:r>
        <w:t>draft</w:t>
      </w:r>
      <w:r>
        <w:rPr>
          <w:spacing w:val="-2"/>
        </w:rPr>
        <w:t xml:space="preserve"> </w:t>
      </w:r>
      <w:r>
        <w:t>application will</w:t>
      </w:r>
      <w:r>
        <w:rPr>
          <w:spacing w:val="-1"/>
        </w:rPr>
        <w:t xml:space="preserve"> </w:t>
      </w:r>
      <w:r>
        <w:t>consist</w:t>
      </w:r>
      <w:r>
        <w:rPr>
          <w:spacing w:val="-1"/>
        </w:rPr>
        <w:t xml:space="preserve"> </w:t>
      </w:r>
      <w:r>
        <w:t>of</w:t>
      </w:r>
      <w:r>
        <w:rPr>
          <w:spacing w:val="-2"/>
        </w:rPr>
        <w:t xml:space="preserve"> </w:t>
      </w:r>
      <w:r>
        <w:t>the</w:t>
      </w:r>
      <w:r>
        <w:rPr>
          <w:spacing w:val="-2"/>
        </w:rPr>
        <w:t xml:space="preserve"> </w:t>
      </w:r>
      <w:r>
        <w:t>following</w:t>
      </w:r>
      <w:r>
        <w:rPr>
          <w:spacing w:val="-1"/>
        </w:rPr>
        <w:t xml:space="preserve"> </w:t>
      </w:r>
      <w:r>
        <w:t>application materials:</w:t>
      </w:r>
    </w:p>
    <w:p w:rsidR="00323DA5" w:rsidRDefault="00323DA5" w14:paraId="7AE02DFA" w14:textId="77777777">
      <w:pPr>
        <w:pStyle w:val="BodyText"/>
        <w:spacing w:before="8"/>
        <w:rPr>
          <w:sz w:val="19"/>
        </w:rPr>
      </w:pPr>
    </w:p>
    <w:p w:rsidR="00323DA5" w:rsidRDefault="0058319C" w14:paraId="0550CA7B" w14:textId="77777777">
      <w:pPr>
        <w:pStyle w:val="ListParagraph"/>
        <w:numPr>
          <w:ilvl w:val="4"/>
          <w:numId w:val="24"/>
        </w:numPr>
        <w:tabs>
          <w:tab w:val="left" w:pos="2410"/>
          <w:tab w:val="left" w:pos="2411"/>
        </w:tabs>
        <w:spacing w:before="1"/>
        <w:ind w:hanging="452"/>
        <w:rPr>
          <w:sz w:val="20"/>
        </w:rPr>
      </w:pPr>
      <w:r>
        <w:rPr>
          <w:sz w:val="20"/>
        </w:rPr>
        <w:t>Application</w:t>
      </w:r>
      <w:r>
        <w:rPr>
          <w:spacing w:val="-4"/>
          <w:sz w:val="20"/>
        </w:rPr>
        <w:t xml:space="preserve"> </w:t>
      </w:r>
      <w:r>
        <w:rPr>
          <w:sz w:val="20"/>
        </w:rPr>
        <w:t>for</w:t>
      </w:r>
      <w:r>
        <w:rPr>
          <w:spacing w:val="-4"/>
          <w:sz w:val="20"/>
        </w:rPr>
        <w:t xml:space="preserve"> </w:t>
      </w:r>
      <w:r>
        <w:rPr>
          <w:sz w:val="20"/>
        </w:rPr>
        <w:t>Federal</w:t>
      </w:r>
      <w:r>
        <w:rPr>
          <w:spacing w:val="-5"/>
          <w:sz w:val="20"/>
        </w:rPr>
        <w:t xml:space="preserve"> </w:t>
      </w:r>
      <w:r>
        <w:rPr>
          <w:sz w:val="20"/>
        </w:rPr>
        <w:t>Assistance</w:t>
      </w:r>
      <w:r>
        <w:rPr>
          <w:spacing w:val="-5"/>
          <w:sz w:val="20"/>
        </w:rPr>
        <w:t xml:space="preserve"> </w:t>
      </w:r>
      <w:r>
        <w:rPr>
          <w:sz w:val="20"/>
        </w:rPr>
        <w:t>(SF-424)</w:t>
      </w:r>
    </w:p>
    <w:p w:rsidR="00323DA5" w:rsidRDefault="00323DA5" w14:paraId="07749180" w14:textId="77777777">
      <w:pPr>
        <w:pStyle w:val="BodyText"/>
        <w:spacing w:before="7"/>
        <w:rPr>
          <w:sz w:val="19"/>
        </w:rPr>
      </w:pPr>
    </w:p>
    <w:p w:rsidR="00323DA5" w:rsidRDefault="0058319C" w14:paraId="1DFE938C" w14:textId="77777777">
      <w:pPr>
        <w:pStyle w:val="ListParagraph"/>
        <w:numPr>
          <w:ilvl w:val="4"/>
          <w:numId w:val="24"/>
        </w:numPr>
        <w:tabs>
          <w:tab w:val="left" w:pos="2410"/>
          <w:tab w:val="left" w:pos="2411"/>
        </w:tabs>
        <w:ind w:hanging="452"/>
        <w:rPr>
          <w:sz w:val="20"/>
        </w:rPr>
      </w:pPr>
      <w:r>
        <w:rPr>
          <w:sz w:val="20"/>
        </w:rPr>
        <w:t>Work</w:t>
      </w:r>
      <w:r>
        <w:rPr>
          <w:spacing w:val="-2"/>
          <w:sz w:val="20"/>
        </w:rPr>
        <w:t xml:space="preserve"> </w:t>
      </w:r>
      <w:r>
        <w:rPr>
          <w:sz w:val="20"/>
        </w:rPr>
        <w:t>Statements</w:t>
      </w:r>
    </w:p>
    <w:p w:rsidR="00323DA5" w:rsidRDefault="00323DA5" w14:paraId="4A6F369A" w14:textId="77777777">
      <w:pPr>
        <w:pStyle w:val="BodyText"/>
        <w:spacing w:before="8"/>
        <w:rPr>
          <w:sz w:val="19"/>
        </w:rPr>
      </w:pPr>
    </w:p>
    <w:p w:rsidR="00323DA5" w:rsidRDefault="0058319C" w14:paraId="278E9C7F" w14:textId="77777777">
      <w:pPr>
        <w:pStyle w:val="ListParagraph"/>
        <w:numPr>
          <w:ilvl w:val="4"/>
          <w:numId w:val="24"/>
        </w:numPr>
        <w:tabs>
          <w:tab w:val="left" w:pos="2410"/>
          <w:tab w:val="left" w:pos="2411"/>
        </w:tabs>
        <w:ind w:hanging="452"/>
        <w:rPr>
          <w:sz w:val="20"/>
        </w:rPr>
      </w:pPr>
      <w:r>
        <w:rPr>
          <w:sz w:val="20"/>
        </w:rPr>
        <w:t>Budget</w:t>
      </w:r>
      <w:r>
        <w:rPr>
          <w:spacing w:val="-5"/>
          <w:sz w:val="20"/>
        </w:rPr>
        <w:t xml:space="preserve"> </w:t>
      </w:r>
      <w:r>
        <w:rPr>
          <w:sz w:val="20"/>
        </w:rPr>
        <w:t>Information</w:t>
      </w:r>
      <w:r>
        <w:rPr>
          <w:spacing w:val="-4"/>
          <w:sz w:val="20"/>
        </w:rPr>
        <w:t xml:space="preserve"> </w:t>
      </w:r>
      <w:r>
        <w:rPr>
          <w:sz w:val="20"/>
        </w:rPr>
        <w:t>--</w:t>
      </w:r>
      <w:r>
        <w:rPr>
          <w:spacing w:val="-5"/>
          <w:sz w:val="20"/>
        </w:rPr>
        <w:t xml:space="preserve"> </w:t>
      </w:r>
      <w:r>
        <w:rPr>
          <w:sz w:val="20"/>
        </w:rPr>
        <w:t>Non-Construction</w:t>
      </w:r>
      <w:r>
        <w:rPr>
          <w:spacing w:val="-4"/>
          <w:sz w:val="20"/>
        </w:rPr>
        <w:t xml:space="preserve"> </w:t>
      </w:r>
      <w:r>
        <w:rPr>
          <w:sz w:val="20"/>
        </w:rPr>
        <w:t>Programs</w:t>
      </w:r>
      <w:r>
        <w:rPr>
          <w:spacing w:val="-3"/>
          <w:sz w:val="20"/>
        </w:rPr>
        <w:t xml:space="preserve"> </w:t>
      </w:r>
      <w:r>
        <w:rPr>
          <w:sz w:val="20"/>
        </w:rPr>
        <w:t>(SF-424A)</w:t>
      </w:r>
    </w:p>
    <w:p w:rsidR="00323DA5" w:rsidRDefault="00323DA5" w14:paraId="251672DB" w14:textId="77777777">
      <w:pPr>
        <w:pStyle w:val="BodyText"/>
        <w:spacing w:before="6"/>
        <w:rPr>
          <w:sz w:val="19"/>
        </w:rPr>
      </w:pPr>
    </w:p>
    <w:p w:rsidR="00323DA5" w:rsidRDefault="0058319C" w14:paraId="6940F04E" w14:textId="77777777">
      <w:pPr>
        <w:pStyle w:val="BodyText"/>
        <w:ind w:left="1959" w:right="1081"/>
        <w:jc w:val="both"/>
      </w:pPr>
      <w:r>
        <w:t>The</w:t>
      </w:r>
      <w:r>
        <w:rPr>
          <w:spacing w:val="-12"/>
        </w:rPr>
        <w:t xml:space="preserve"> </w:t>
      </w:r>
      <w:r>
        <w:t>BLS</w:t>
      </w:r>
      <w:r>
        <w:rPr>
          <w:spacing w:val="-11"/>
        </w:rPr>
        <w:t xml:space="preserve"> </w:t>
      </w:r>
      <w:r>
        <w:t>regional</w:t>
      </w:r>
      <w:r>
        <w:rPr>
          <w:spacing w:val="-10"/>
        </w:rPr>
        <w:t xml:space="preserve"> </w:t>
      </w:r>
      <w:r>
        <w:t>office</w:t>
      </w:r>
      <w:r>
        <w:rPr>
          <w:spacing w:val="-9"/>
        </w:rPr>
        <w:t xml:space="preserve"> </w:t>
      </w:r>
      <w:r>
        <w:t>staff</w:t>
      </w:r>
      <w:r>
        <w:rPr>
          <w:spacing w:val="-9"/>
        </w:rPr>
        <w:t xml:space="preserve"> </w:t>
      </w:r>
      <w:r>
        <w:t>will</w:t>
      </w:r>
      <w:r>
        <w:rPr>
          <w:spacing w:val="-11"/>
        </w:rPr>
        <w:t xml:space="preserve"> </w:t>
      </w:r>
      <w:r>
        <w:t>review</w:t>
      </w:r>
      <w:r>
        <w:rPr>
          <w:spacing w:val="-11"/>
        </w:rPr>
        <w:t xml:space="preserve"> </w:t>
      </w:r>
      <w:r>
        <w:t>the</w:t>
      </w:r>
      <w:r>
        <w:rPr>
          <w:spacing w:val="-11"/>
        </w:rPr>
        <w:t xml:space="preserve"> </w:t>
      </w:r>
      <w:r>
        <w:t>draft</w:t>
      </w:r>
      <w:r>
        <w:rPr>
          <w:spacing w:val="-10"/>
        </w:rPr>
        <w:t xml:space="preserve"> </w:t>
      </w:r>
      <w:r>
        <w:t>application</w:t>
      </w:r>
      <w:r>
        <w:rPr>
          <w:spacing w:val="-9"/>
        </w:rPr>
        <w:t xml:space="preserve"> </w:t>
      </w:r>
      <w:r>
        <w:t>and</w:t>
      </w:r>
      <w:r>
        <w:rPr>
          <w:spacing w:val="-9"/>
        </w:rPr>
        <w:t xml:space="preserve"> </w:t>
      </w:r>
      <w:r>
        <w:t>work</w:t>
      </w:r>
      <w:r>
        <w:rPr>
          <w:spacing w:val="-11"/>
        </w:rPr>
        <w:t xml:space="preserve"> </w:t>
      </w:r>
      <w:r>
        <w:t>with</w:t>
      </w:r>
      <w:r>
        <w:rPr>
          <w:spacing w:val="-9"/>
        </w:rPr>
        <w:t xml:space="preserve"> </w:t>
      </w:r>
      <w:r>
        <w:t>SGA</w:t>
      </w:r>
      <w:r>
        <w:rPr>
          <w:spacing w:val="-10"/>
        </w:rPr>
        <w:t xml:space="preserve"> </w:t>
      </w:r>
      <w:r>
        <w:t>staff</w:t>
      </w:r>
      <w:r>
        <w:rPr>
          <w:spacing w:val="-11"/>
        </w:rPr>
        <w:t xml:space="preserve"> </w:t>
      </w:r>
      <w:r>
        <w:t>by</w:t>
      </w:r>
      <w:r>
        <w:rPr>
          <w:spacing w:val="-9"/>
        </w:rPr>
        <w:t xml:space="preserve"> </w:t>
      </w:r>
      <w:r>
        <w:t>telephone,</w:t>
      </w:r>
      <w:r>
        <w:rPr>
          <w:spacing w:val="-11"/>
        </w:rPr>
        <w:t xml:space="preserve"> </w:t>
      </w:r>
      <w:r>
        <w:t>email,</w:t>
      </w:r>
      <w:r>
        <w:rPr>
          <w:spacing w:val="1"/>
        </w:rPr>
        <w:t xml:space="preserve"> </w:t>
      </w:r>
      <w:r>
        <w:t>or</w:t>
      </w:r>
      <w:r>
        <w:rPr>
          <w:spacing w:val="-1"/>
        </w:rPr>
        <w:t xml:space="preserve"> </w:t>
      </w:r>
      <w:r>
        <w:t>on-site</w:t>
      </w:r>
      <w:r>
        <w:rPr>
          <w:spacing w:val="-1"/>
        </w:rPr>
        <w:t xml:space="preserve"> </w:t>
      </w:r>
      <w:r>
        <w:t>to resolve</w:t>
      </w:r>
      <w:r>
        <w:rPr>
          <w:spacing w:val="-2"/>
        </w:rPr>
        <w:t xml:space="preserve"> </w:t>
      </w:r>
      <w:r>
        <w:t>any</w:t>
      </w:r>
      <w:r>
        <w:rPr>
          <w:spacing w:val="1"/>
        </w:rPr>
        <w:t xml:space="preserve"> </w:t>
      </w:r>
      <w:r>
        <w:t>problem</w:t>
      </w:r>
      <w:r>
        <w:rPr>
          <w:spacing w:val="-1"/>
        </w:rPr>
        <w:t xml:space="preserve"> </w:t>
      </w:r>
      <w:r>
        <w:t>areas</w:t>
      </w:r>
      <w:r>
        <w:rPr>
          <w:spacing w:val="-1"/>
        </w:rPr>
        <w:t xml:space="preserve"> </w:t>
      </w:r>
      <w:r>
        <w:t>that</w:t>
      </w:r>
      <w:r>
        <w:rPr>
          <w:spacing w:val="-1"/>
        </w:rPr>
        <w:t xml:space="preserve"> </w:t>
      </w:r>
      <w:r>
        <w:t>are</w:t>
      </w:r>
      <w:r>
        <w:rPr>
          <w:spacing w:val="-1"/>
        </w:rPr>
        <w:t xml:space="preserve"> </w:t>
      </w:r>
      <w:r>
        <w:t>identified.</w:t>
      </w:r>
    </w:p>
    <w:p w:rsidR="00323DA5" w:rsidRDefault="00323DA5" w14:paraId="7B4FDBBD" w14:textId="77777777">
      <w:pPr>
        <w:pStyle w:val="BodyText"/>
        <w:spacing w:before="9"/>
        <w:rPr>
          <w:sz w:val="19"/>
        </w:rPr>
      </w:pPr>
    </w:p>
    <w:p w:rsidR="00323DA5" w:rsidRDefault="0058319C" w14:paraId="41ADE815" w14:textId="77777777">
      <w:pPr>
        <w:pStyle w:val="ListParagraph"/>
        <w:numPr>
          <w:ilvl w:val="3"/>
          <w:numId w:val="24"/>
        </w:numPr>
        <w:tabs>
          <w:tab w:val="left" w:pos="1959"/>
          <w:tab w:val="left" w:pos="1960"/>
        </w:tabs>
        <w:spacing w:before="1"/>
        <w:ind w:left="1959" w:hanging="360"/>
        <w:rPr>
          <w:sz w:val="20"/>
        </w:rPr>
      </w:pPr>
      <w:r>
        <w:rPr>
          <w:sz w:val="20"/>
          <w:u w:val="single"/>
        </w:rPr>
        <w:t>Final</w:t>
      </w:r>
      <w:r>
        <w:rPr>
          <w:spacing w:val="-5"/>
          <w:sz w:val="20"/>
          <w:u w:val="single"/>
        </w:rPr>
        <w:t xml:space="preserve"> </w:t>
      </w:r>
      <w:r>
        <w:rPr>
          <w:sz w:val="20"/>
          <w:u w:val="single"/>
        </w:rPr>
        <w:t>Applications</w:t>
      </w:r>
    </w:p>
    <w:p w:rsidR="00323DA5" w:rsidRDefault="00323DA5" w14:paraId="47AD425F" w14:textId="77777777">
      <w:pPr>
        <w:pStyle w:val="BodyText"/>
        <w:spacing w:before="8"/>
        <w:rPr>
          <w:sz w:val="14"/>
        </w:rPr>
      </w:pPr>
    </w:p>
    <w:p w:rsidR="00323DA5" w:rsidRDefault="0058319C" w14:paraId="5CD8210F" w14:textId="77777777">
      <w:pPr>
        <w:pStyle w:val="BodyText"/>
        <w:spacing w:before="59"/>
        <w:ind w:left="1960" w:right="1076"/>
        <w:jc w:val="both"/>
      </w:pPr>
      <w:r>
        <w:t>The SGA will revise the draft to reflect the results of the discussions held with the BLS and submit the</w:t>
      </w:r>
      <w:r>
        <w:rPr>
          <w:spacing w:val="1"/>
        </w:rPr>
        <w:t xml:space="preserve"> </w:t>
      </w:r>
      <w:r>
        <w:t>final application.</w:t>
      </w:r>
      <w:r>
        <w:rPr>
          <w:spacing w:val="1"/>
        </w:rPr>
        <w:t xml:space="preserve"> </w:t>
      </w:r>
      <w:r>
        <w:t>In addition to the three items required for the draft application, the final application</w:t>
      </w:r>
      <w:r>
        <w:rPr>
          <w:spacing w:val="1"/>
        </w:rPr>
        <w:t xml:space="preserve"> </w:t>
      </w:r>
      <w:r>
        <w:t>also will include</w:t>
      </w:r>
      <w:r>
        <w:rPr>
          <w:spacing w:val="-1"/>
        </w:rPr>
        <w:t xml:space="preserve"> </w:t>
      </w:r>
      <w:r>
        <w:t>the</w:t>
      </w:r>
      <w:r>
        <w:rPr>
          <w:spacing w:val="-1"/>
        </w:rPr>
        <w:t xml:space="preserve"> </w:t>
      </w:r>
      <w:r>
        <w:t>following</w:t>
      </w:r>
      <w:r>
        <w:rPr>
          <w:spacing w:val="3"/>
        </w:rPr>
        <w:t xml:space="preserve"> </w:t>
      </w:r>
      <w:r>
        <w:t>materials:</w:t>
      </w:r>
    </w:p>
    <w:p w:rsidR="00323DA5" w:rsidRDefault="00323DA5" w14:paraId="6A792186" w14:textId="77777777">
      <w:pPr>
        <w:pStyle w:val="BodyText"/>
        <w:spacing w:before="11"/>
        <w:rPr>
          <w:sz w:val="19"/>
        </w:rPr>
      </w:pPr>
    </w:p>
    <w:p w:rsidR="00323DA5" w:rsidRDefault="0058319C" w14:paraId="44081328" w14:textId="77777777">
      <w:pPr>
        <w:pStyle w:val="ListParagraph"/>
        <w:numPr>
          <w:ilvl w:val="4"/>
          <w:numId w:val="24"/>
        </w:numPr>
        <w:tabs>
          <w:tab w:val="left" w:pos="2411"/>
          <w:tab w:val="left" w:pos="2412"/>
        </w:tabs>
        <w:ind w:left="2411" w:hanging="452"/>
        <w:rPr>
          <w:sz w:val="20"/>
        </w:rPr>
      </w:pPr>
      <w:r>
        <w:rPr>
          <w:sz w:val="20"/>
        </w:rPr>
        <w:t>Drug-Free</w:t>
      </w:r>
      <w:r>
        <w:rPr>
          <w:spacing w:val="-5"/>
          <w:sz w:val="20"/>
        </w:rPr>
        <w:t xml:space="preserve"> </w:t>
      </w:r>
      <w:r>
        <w:rPr>
          <w:sz w:val="20"/>
        </w:rPr>
        <w:t>Workplace</w:t>
      </w:r>
      <w:r>
        <w:rPr>
          <w:spacing w:val="-5"/>
          <w:sz w:val="20"/>
        </w:rPr>
        <w:t xml:space="preserve"> </w:t>
      </w:r>
      <w:r>
        <w:rPr>
          <w:sz w:val="20"/>
        </w:rPr>
        <w:t>Certification,</w:t>
      </w:r>
      <w:r>
        <w:rPr>
          <w:spacing w:val="-2"/>
          <w:sz w:val="20"/>
        </w:rPr>
        <w:t xml:space="preserve"> </w:t>
      </w:r>
      <w:r>
        <w:rPr>
          <w:sz w:val="20"/>
        </w:rPr>
        <w:t>if</w:t>
      </w:r>
      <w:r>
        <w:rPr>
          <w:spacing w:val="-5"/>
          <w:sz w:val="20"/>
        </w:rPr>
        <w:t xml:space="preserve"> </w:t>
      </w:r>
      <w:r>
        <w:rPr>
          <w:sz w:val="20"/>
        </w:rPr>
        <w:t>appropriate</w:t>
      </w:r>
      <w:r>
        <w:rPr>
          <w:spacing w:val="-5"/>
          <w:sz w:val="20"/>
        </w:rPr>
        <w:t xml:space="preserve"> </w:t>
      </w:r>
      <w:r>
        <w:rPr>
          <w:sz w:val="20"/>
        </w:rPr>
        <w:t>(see</w:t>
      </w:r>
      <w:r>
        <w:rPr>
          <w:spacing w:val="-4"/>
          <w:sz w:val="20"/>
        </w:rPr>
        <w:t xml:space="preserve"> </w:t>
      </w:r>
      <w:r>
        <w:rPr>
          <w:sz w:val="20"/>
        </w:rPr>
        <w:t>Section</w:t>
      </w:r>
      <w:r>
        <w:rPr>
          <w:spacing w:val="-3"/>
          <w:sz w:val="20"/>
        </w:rPr>
        <w:t xml:space="preserve"> </w:t>
      </w:r>
      <w:r>
        <w:rPr>
          <w:sz w:val="20"/>
        </w:rPr>
        <w:t>3.B.2.</w:t>
      </w:r>
      <w:r>
        <w:rPr>
          <w:spacing w:val="-5"/>
          <w:sz w:val="20"/>
        </w:rPr>
        <w:t xml:space="preserve"> </w:t>
      </w:r>
      <w:r>
        <w:rPr>
          <w:sz w:val="20"/>
        </w:rPr>
        <w:t>for</w:t>
      </w:r>
      <w:r>
        <w:rPr>
          <w:spacing w:val="-3"/>
          <w:sz w:val="20"/>
        </w:rPr>
        <w:t xml:space="preserve"> </w:t>
      </w:r>
      <w:r>
        <w:rPr>
          <w:sz w:val="20"/>
        </w:rPr>
        <w:t>details)</w:t>
      </w:r>
    </w:p>
    <w:p w:rsidR="00323DA5" w:rsidRDefault="0058319C" w14:paraId="04D3BA94" w14:textId="77777777">
      <w:pPr>
        <w:pStyle w:val="ListParagraph"/>
        <w:numPr>
          <w:ilvl w:val="4"/>
          <w:numId w:val="24"/>
        </w:numPr>
        <w:tabs>
          <w:tab w:val="left" w:pos="2411"/>
          <w:tab w:val="left" w:pos="2412"/>
        </w:tabs>
        <w:spacing w:before="120"/>
        <w:ind w:left="2411" w:hanging="452"/>
        <w:rPr>
          <w:sz w:val="20"/>
        </w:rPr>
      </w:pPr>
      <w:r>
        <w:rPr>
          <w:sz w:val="20"/>
        </w:rPr>
        <w:t>Disclosure</w:t>
      </w:r>
      <w:r>
        <w:rPr>
          <w:spacing w:val="-5"/>
          <w:sz w:val="20"/>
        </w:rPr>
        <w:t xml:space="preserve"> </w:t>
      </w:r>
      <w:r>
        <w:rPr>
          <w:sz w:val="20"/>
        </w:rPr>
        <w:t>of</w:t>
      </w:r>
      <w:r>
        <w:rPr>
          <w:spacing w:val="-5"/>
          <w:sz w:val="20"/>
        </w:rPr>
        <w:t xml:space="preserve"> </w:t>
      </w:r>
      <w:r>
        <w:rPr>
          <w:sz w:val="20"/>
        </w:rPr>
        <w:t>Lobbying</w:t>
      </w:r>
      <w:r>
        <w:rPr>
          <w:spacing w:val="-4"/>
          <w:sz w:val="20"/>
        </w:rPr>
        <w:t xml:space="preserve"> </w:t>
      </w:r>
      <w:r>
        <w:rPr>
          <w:sz w:val="20"/>
        </w:rPr>
        <w:t>Activities</w:t>
      </w:r>
      <w:r>
        <w:rPr>
          <w:spacing w:val="-5"/>
          <w:sz w:val="20"/>
        </w:rPr>
        <w:t xml:space="preserve"> </w:t>
      </w:r>
      <w:r>
        <w:rPr>
          <w:sz w:val="20"/>
        </w:rPr>
        <w:t>(SF-LLL),</w:t>
      </w:r>
      <w:r>
        <w:rPr>
          <w:spacing w:val="-3"/>
          <w:sz w:val="20"/>
        </w:rPr>
        <w:t xml:space="preserve"> </w:t>
      </w:r>
      <w:r>
        <w:rPr>
          <w:sz w:val="20"/>
        </w:rPr>
        <w:t>if</w:t>
      </w:r>
      <w:r>
        <w:rPr>
          <w:spacing w:val="-5"/>
          <w:sz w:val="20"/>
        </w:rPr>
        <w:t xml:space="preserve"> </w:t>
      </w:r>
      <w:r>
        <w:rPr>
          <w:sz w:val="20"/>
        </w:rPr>
        <w:t>applicable</w:t>
      </w:r>
    </w:p>
    <w:p w:rsidR="00323DA5" w:rsidRDefault="0058319C" w14:paraId="49A97976" w14:textId="77777777">
      <w:pPr>
        <w:pStyle w:val="ListParagraph"/>
        <w:numPr>
          <w:ilvl w:val="4"/>
          <w:numId w:val="24"/>
        </w:numPr>
        <w:tabs>
          <w:tab w:val="left" w:pos="2411"/>
          <w:tab w:val="left" w:pos="2412"/>
        </w:tabs>
        <w:spacing w:before="120"/>
        <w:ind w:left="2411" w:hanging="452"/>
        <w:rPr>
          <w:sz w:val="20"/>
        </w:rPr>
      </w:pPr>
      <w:r>
        <w:rPr>
          <w:sz w:val="20"/>
        </w:rPr>
        <w:t>BLS</w:t>
      </w:r>
      <w:r>
        <w:rPr>
          <w:spacing w:val="-4"/>
          <w:sz w:val="20"/>
        </w:rPr>
        <w:t xml:space="preserve"> </w:t>
      </w:r>
      <w:r>
        <w:rPr>
          <w:sz w:val="20"/>
        </w:rPr>
        <w:t>Agent</w:t>
      </w:r>
      <w:r>
        <w:rPr>
          <w:spacing w:val="-3"/>
          <w:sz w:val="20"/>
        </w:rPr>
        <w:t xml:space="preserve"> </w:t>
      </w:r>
      <w:r>
        <w:rPr>
          <w:sz w:val="20"/>
        </w:rPr>
        <w:t>Agreement</w:t>
      </w:r>
    </w:p>
    <w:p w:rsidR="00323DA5" w:rsidRDefault="00323DA5" w14:paraId="05A57877" w14:textId="77777777">
      <w:pPr>
        <w:rPr>
          <w:sz w:val="20"/>
        </w:rPr>
        <w:sectPr w:rsidR="00323DA5">
          <w:pgSz w:w="12240" w:h="15840"/>
          <w:pgMar w:top="1420" w:right="360" w:bottom="920" w:left="380" w:header="0" w:footer="647" w:gutter="0"/>
          <w:cols w:space="720"/>
        </w:sectPr>
      </w:pPr>
    </w:p>
    <w:p w:rsidR="00323DA5" w:rsidRDefault="0058319C" w14:paraId="380B237B" w14:textId="77777777">
      <w:pPr>
        <w:pStyle w:val="ListParagraph"/>
        <w:numPr>
          <w:ilvl w:val="4"/>
          <w:numId w:val="24"/>
        </w:numPr>
        <w:tabs>
          <w:tab w:val="left" w:pos="2410"/>
          <w:tab w:val="left" w:pos="2412"/>
        </w:tabs>
        <w:spacing w:before="80"/>
        <w:ind w:left="2411" w:hanging="453"/>
        <w:rPr>
          <w:sz w:val="20"/>
        </w:rPr>
      </w:pPr>
      <w:r>
        <w:rPr>
          <w:sz w:val="20"/>
        </w:rPr>
        <w:lastRenderedPageBreak/>
        <w:t>BLS</w:t>
      </w:r>
      <w:r>
        <w:rPr>
          <w:spacing w:val="-4"/>
          <w:sz w:val="20"/>
        </w:rPr>
        <w:t xml:space="preserve"> </w:t>
      </w:r>
      <w:r>
        <w:rPr>
          <w:sz w:val="20"/>
        </w:rPr>
        <w:t>Pre-release</w:t>
      </w:r>
      <w:r>
        <w:rPr>
          <w:spacing w:val="-4"/>
          <w:sz w:val="20"/>
        </w:rPr>
        <w:t xml:space="preserve"> </w:t>
      </w:r>
      <w:r>
        <w:rPr>
          <w:sz w:val="20"/>
        </w:rPr>
        <w:t>Access</w:t>
      </w:r>
      <w:r>
        <w:rPr>
          <w:spacing w:val="-4"/>
          <w:sz w:val="20"/>
        </w:rPr>
        <w:t xml:space="preserve"> </w:t>
      </w:r>
      <w:r>
        <w:rPr>
          <w:sz w:val="20"/>
        </w:rPr>
        <w:t>Certification</w:t>
      </w:r>
      <w:r>
        <w:rPr>
          <w:spacing w:val="-2"/>
          <w:sz w:val="20"/>
        </w:rPr>
        <w:t xml:space="preserve"> </w:t>
      </w:r>
      <w:r>
        <w:rPr>
          <w:sz w:val="20"/>
        </w:rPr>
        <w:t>Form</w:t>
      </w:r>
    </w:p>
    <w:p w:rsidR="00323DA5" w:rsidRDefault="0058319C" w14:paraId="1E5CECA5" w14:textId="77777777">
      <w:pPr>
        <w:pStyle w:val="BodyText"/>
        <w:spacing w:before="119"/>
        <w:ind w:left="1959" w:right="1077"/>
        <w:jc w:val="both"/>
      </w:pPr>
      <w:r>
        <w:t>Parts</w:t>
      </w:r>
      <w:r>
        <w:rPr>
          <w:spacing w:val="1"/>
        </w:rPr>
        <w:t xml:space="preserve"> </w:t>
      </w:r>
      <w:r>
        <w:t>I</w:t>
      </w:r>
      <w:r>
        <w:rPr>
          <w:spacing w:val="1"/>
        </w:rPr>
        <w:t xml:space="preserve"> </w:t>
      </w:r>
      <w:r>
        <w:t>and</w:t>
      </w:r>
      <w:r>
        <w:rPr>
          <w:spacing w:val="1"/>
        </w:rPr>
        <w:t xml:space="preserve"> </w:t>
      </w:r>
      <w:r>
        <w:t>II</w:t>
      </w:r>
      <w:r>
        <w:rPr>
          <w:spacing w:val="1"/>
        </w:rPr>
        <w:t xml:space="preserve"> </w:t>
      </w:r>
      <w:r>
        <w:t>of</w:t>
      </w:r>
      <w:r>
        <w:rPr>
          <w:spacing w:val="1"/>
        </w:rPr>
        <w:t xml:space="preserve"> </w:t>
      </w:r>
      <w:r>
        <w:t>the</w:t>
      </w:r>
      <w:r>
        <w:rPr>
          <w:spacing w:val="1"/>
        </w:rPr>
        <w:t xml:space="preserve"> </w:t>
      </w:r>
      <w:r>
        <w:t>OSHS</w:t>
      </w:r>
      <w:r>
        <w:rPr>
          <w:spacing w:val="1"/>
        </w:rPr>
        <w:t xml:space="preserve"> </w:t>
      </w:r>
      <w:r>
        <w:t>Cooperative</w:t>
      </w:r>
      <w:r>
        <w:rPr>
          <w:spacing w:val="1"/>
        </w:rPr>
        <w:t xml:space="preserve"> </w:t>
      </w:r>
      <w:r>
        <w:t>Agreement,</w:t>
      </w:r>
      <w:r>
        <w:rPr>
          <w:spacing w:val="1"/>
        </w:rPr>
        <w:t xml:space="preserve"> </w:t>
      </w:r>
      <w:r>
        <w:t>Administrative</w:t>
      </w:r>
      <w:r>
        <w:rPr>
          <w:spacing w:val="1"/>
        </w:rPr>
        <w:t xml:space="preserve"> </w:t>
      </w:r>
      <w:r>
        <w:t>Requirements</w:t>
      </w:r>
      <w:r>
        <w:rPr>
          <w:spacing w:val="1"/>
        </w:rPr>
        <w:t xml:space="preserve"> </w:t>
      </w:r>
      <w:r>
        <w:t>and</w:t>
      </w:r>
      <w:r>
        <w:rPr>
          <w:spacing w:val="1"/>
        </w:rPr>
        <w:t xml:space="preserve"> </w:t>
      </w:r>
      <w:r>
        <w:t>Application</w:t>
      </w:r>
      <w:r>
        <w:rPr>
          <w:spacing w:val="1"/>
        </w:rPr>
        <w:t xml:space="preserve"> </w:t>
      </w:r>
      <w:r>
        <w:t>Instructions, respectively, are not to be submitted as part of the application package, but should be</w:t>
      </w:r>
      <w:r>
        <w:rPr>
          <w:spacing w:val="1"/>
        </w:rPr>
        <w:t xml:space="preserve"> </w:t>
      </w:r>
      <w:r>
        <w:t>retained by the</w:t>
      </w:r>
      <w:r>
        <w:rPr>
          <w:spacing w:val="-1"/>
        </w:rPr>
        <w:t xml:space="preserve"> </w:t>
      </w:r>
      <w:r>
        <w:t>SGA</w:t>
      </w:r>
      <w:r>
        <w:rPr>
          <w:spacing w:val="-1"/>
        </w:rPr>
        <w:t xml:space="preserve"> </w:t>
      </w:r>
      <w:r>
        <w:t>as</w:t>
      </w:r>
      <w:r>
        <w:rPr>
          <w:spacing w:val="-1"/>
        </w:rPr>
        <w:t xml:space="preserve"> </w:t>
      </w:r>
      <w:r>
        <w:t>part</w:t>
      </w:r>
      <w:r>
        <w:rPr>
          <w:spacing w:val="-1"/>
        </w:rPr>
        <w:t xml:space="preserve"> </w:t>
      </w:r>
      <w:r>
        <w:t>of</w:t>
      </w:r>
      <w:r>
        <w:rPr>
          <w:spacing w:val="2"/>
        </w:rPr>
        <w:t xml:space="preserve"> </w:t>
      </w:r>
      <w:r>
        <w:t>its</w:t>
      </w:r>
      <w:r>
        <w:rPr>
          <w:spacing w:val="-2"/>
        </w:rPr>
        <w:t xml:space="preserve"> </w:t>
      </w:r>
      <w:r>
        <w:t>official OSHS</w:t>
      </w:r>
      <w:r>
        <w:rPr>
          <w:spacing w:val="-1"/>
        </w:rPr>
        <w:t xml:space="preserve"> </w:t>
      </w:r>
      <w:r>
        <w:t>Cooperative</w:t>
      </w:r>
      <w:r>
        <w:rPr>
          <w:spacing w:val="1"/>
        </w:rPr>
        <w:t xml:space="preserve"> </w:t>
      </w:r>
      <w:r>
        <w:t>Agreement file.</w:t>
      </w:r>
    </w:p>
    <w:p w:rsidR="00323DA5" w:rsidRDefault="00323DA5" w14:paraId="6DEF29F0" w14:textId="77777777">
      <w:pPr>
        <w:pStyle w:val="BodyText"/>
        <w:spacing w:before="7"/>
        <w:rPr>
          <w:sz w:val="19"/>
        </w:rPr>
      </w:pPr>
    </w:p>
    <w:p w:rsidR="00323DA5" w:rsidRDefault="0058319C" w14:paraId="0B28DEA4" w14:textId="77777777">
      <w:pPr>
        <w:pStyle w:val="ListParagraph"/>
        <w:numPr>
          <w:ilvl w:val="3"/>
          <w:numId w:val="24"/>
        </w:numPr>
        <w:tabs>
          <w:tab w:val="left" w:pos="1959"/>
          <w:tab w:val="left" w:pos="1960"/>
        </w:tabs>
        <w:ind w:left="1959" w:hanging="360"/>
        <w:rPr>
          <w:i/>
          <w:sz w:val="20"/>
        </w:rPr>
      </w:pPr>
      <w:r>
        <w:rPr>
          <w:sz w:val="20"/>
          <w:u w:val="single"/>
        </w:rPr>
        <w:t>Final</w:t>
      </w:r>
      <w:r>
        <w:rPr>
          <w:spacing w:val="-6"/>
          <w:sz w:val="20"/>
          <w:u w:val="single"/>
        </w:rPr>
        <w:t xml:space="preserve"> </w:t>
      </w:r>
      <w:r>
        <w:rPr>
          <w:sz w:val="20"/>
          <w:u w:val="single"/>
        </w:rPr>
        <w:t>Application</w:t>
      </w:r>
      <w:r>
        <w:rPr>
          <w:spacing w:val="-5"/>
          <w:sz w:val="20"/>
          <w:u w:val="single"/>
        </w:rPr>
        <w:t xml:space="preserve"> </w:t>
      </w:r>
      <w:r>
        <w:rPr>
          <w:sz w:val="20"/>
          <w:u w:val="single"/>
        </w:rPr>
        <w:t>Submission</w:t>
      </w:r>
    </w:p>
    <w:p w:rsidR="00323DA5" w:rsidRDefault="00323DA5" w14:paraId="39F1F632" w14:textId="77777777">
      <w:pPr>
        <w:pStyle w:val="BodyText"/>
        <w:spacing w:before="3"/>
        <w:rPr>
          <w:sz w:val="15"/>
        </w:rPr>
      </w:pPr>
    </w:p>
    <w:p w:rsidR="00323DA5" w:rsidRDefault="0058319C" w14:paraId="127EB3FC" w14:textId="77777777">
      <w:pPr>
        <w:pStyle w:val="BodyText"/>
        <w:spacing w:before="60"/>
        <w:ind w:left="1959" w:right="1074"/>
        <w:jc w:val="both"/>
      </w:pPr>
      <w:r>
        <w:t>Beginning with the FY 2021 CA, the BLS included electronic signature options for all forms that require</w:t>
      </w:r>
      <w:r>
        <w:rPr>
          <w:spacing w:val="1"/>
        </w:rPr>
        <w:t xml:space="preserve"> </w:t>
      </w:r>
      <w:r>
        <w:t>signature.</w:t>
      </w:r>
      <w:r>
        <w:rPr>
          <w:spacing w:val="1"/>
        </w:rPr>
        <w:t xml:space="preserve"> </w:t>
      </w:r>
      <w:r>
        <w:t>SGAs have the option of electronically signing these forms.</w:t>
      </w:r>
      <w:r>
        <w:rPr>
          <w:spacing w:val="1"/>
        </w:rPr>
        <w:t xml:space="preserve"> </w:t>
      </w:r>
      <w:r>
        <w:t>If a SGA elects to electronically</w:t>
      </w:r>
      <w:r>
        <w:rPr>
          <w:spacing w:val="1"/>
        </w:rPr>
        <w:t xml:space="preserve"> </w:t>
      </w:r>
      <w:r>
        <w:t>sign one form, the BLS would prefer that the SGA also electronically sign the other forms and complete</w:t>
      </w:r>
      <w:r>
        <w:rPr>
          <w:spacing w:val="1"/>
        </w:rPr>
        <w:t xml:space="preserve"> </w:t>
      </w:r>
      <w:r>
        <w:t>the</w:t>
      </w:r>
      <w:r>
        <w:rPr>
          <w:spacing w:val="-2"/>
        </w:rPr>
        <w:t xml:space="preserve"> </w:t>
      </w:r>
      <w:r>
        <w:t>Work</w:t>
      </w:r>
      <w:r>
        <w:rPr>
          <w:spacing w:val="1"/>
        </w:rPr>
        <w:t xml:space="preserve"> </w:t>
      </w:r>
      <w:r>
        <w:t>Statements</w:t>
      </w:r>
      <w:r>
        <w:rPr>
          <w:spacing w:val="-1"/>
        </w:rPr>
        <w:t xml:space="preserve"> </w:t>
      </w:r>
      <w:r>
        <w:t>and</w:t>
      </w:r>
      <w:r>
        <w:rPr>
          <w:spacing w:val="1"/>
        </w:rPr>
        <w:t xml:space="preserve"> </w:t>
      </w:r>
      <w:r>
        <w:t>BIF electronically.</w:t>
      </w:r>
    </w:p>
    <w:p w:rsidR="00323DA5" w:rsidRDefault="00323DA5" w14:paraId="21CB7987" w14:textId="77777777">
      <w:pPr>
        <w:pStyle w:val="BodyText"/>
        <w:spacing w:before="10"/>
        <w:rPr>
          <w:sz w:val="19"/>
        </w:rPr>
      </w:pPr>
    </w:p>
    <w:p w:rsidR="00323DA5" w:rsidRDefault="0058319C" w14:paraId="1602059D" w14:textId="77777777">
      <w:pPr>
        <w:pStyle w:val="ListParagraph"/>
        <w:numPr>
          <w:ilvl w:val="0"/>
          <w:numId w:val="22"/>
        </w:numPr>
        <w:tabs>
          <w:tab w:val="left" w:pos="2410"/>
          <w:tab w:val="left" w:pos="2411"/>
        </w:tabs>
        <w:rPr>
          <w:i/>
          <w:sz w:val="20"/>
        </w:rPr>
      </w:pPr>
      <w:r>
        <w:rPr>
          <w:i/>
          <w:sz w:val="20"/>
        </w:rPr>
        <w:t>Wet</w:t>
      </w:r>
      <w:r>
        <w:rPr>
          <w:i/>
          <w:spacing w:val="-5"/>
          <w:sz w:val="20"/>
        </w:rPr>
        <w:t xml:space="preserve"> </w:t>
      </w:r>
      <w:r>
        <w:rPr>
          <w:i/>
          <w:sz w:val="20"/>
        </w:rPr>
        <w:t>Signature</w:t>
      </w:r>
      <w:r>
        <w:rPr>
          <w:i/>
          <w:spacing w:val="-3"/>
          <w:sz w:val="20"/>
        </w:rPr>
        <w:t xml:space="preserve"> </w:t>
      </w:r>
      <w:r>
        <w:rPr>
          <w:i/>
          <w:sz w:val="20"/>
        </w:rPr>
        <w:t>Applications</w:t>
      </w:r>
    </w:p>
    <w:p w:rsidR="00323DA5" w:rsidRDefault="00323DA5" w14:paraId="669E1C25" w14:textId="77777777">
      <w:pPr>
        <w:pStyle w:val="BodyText"/>
        <w:spacing w:before="9"/>
        <w:rPr>
          <w:i/>
          <w:sz w:val="19"/>
        </w:rPr>
      </w:pPr>
    </w:p>
    <w:p w:rsidR="00323DA5" w:rsidRDefault="0058319C" w14:paraId="5AAA958D" w14:textId="77777777">
      <w:pPr>
        <w:pStyle w:val="BodyText"/>
        <w:ind w:left="2410" w:right="1076"/>
        <w:jc w:val="both"/>
      </w:pPr>
      <w:r>
        <w:t>If the SGA elects to sign the forms by hand, please mail one original copy of all forms and two</w:t>
      </w:r>
      <w:r>
        <w:rPr>
          <w:spacing w:val="1"/>
        </w:rPr>
        <w:t xml:space="preserve"> </w:t>
      </w:r>
      <w:r>
        <w:t>photocopies (an Adobe PDF file may be substituted in lieu of hardcopy for the two extra copies) of</w:t>
      </w:r>
      <w:r>
        <w:rPr>
          <w:spacing w:val="-43"/>
        </w:rPr>
        <w:t xml:space="preserve"> </w:t>
      </w:r>
      <w:r>
        <w:t>the CA.</w:t>
      </w:r>
      <w:r>
        <w:rPr>
          <w:spacing w:val="1"/>
        </w:rPr>
        <w:t xml:space="preserve"> </w:t>
      </w:r>
      <w:r>
        <w:t>The BLS will return one of the two copies of the CA with the Regional Commissioner's</w:t>
      </w:r>
      <w:r>
        <w:rPr>
          <w:spacing w:val="1"/>
        </w:rPr>
        <w:t xml:space="preserve"> </w:t>
      </w:r>
      <w:r>
        <w:t>original</w:t>
      </w:r>
      <w:r>
        <w:rPr>
          <w:spacing w:val="-1"/>
        </w:rPr>
        <w:t xml:space="preserve"> </w:t>
      </w:r>
      <w:r>
        <w:t>signature</w:t>
      </w:r>
      <w:r>
        <w:rPr>
          <w:spacing w:val="-1"/>
        </w:rPr>
        <w:t xml:space="preserve"> </w:t>
      </w:r>
      <w:r>
        <w:t>to</w:t>
      </w:r>
      <w:r>
        <w:rPr>
          <w:spacing w:val="-1"/>
        </w:rPr>
        <w:t xml:space="preserve"> </w:t>
      </w:r>
      <w:r>
        <w:t>the</w:t>
      </w:r>
      <w:r>
        <w:rPr>
          <w:spacing w:val="-1"/>
        </w:rPr>
        <w:t xml:space="preserve"> </w:t>
      </w:r>
      <w:r>
        <w:t>state</w:t>
      </w:r>
      <w:r>
        <w:rPr>
          <w:spacing w:val="1"/>
        </w:rPr>
        <w:t xml:space="preserve"> </w:t>
      </w:r>
      <w:r>
        <w:t>agency for its</w:t>
      </w:r>
      <w:r>
        <w:rPr>
          <w:spacing w:val="-2"/>
        </w:rPr>
        <w:t xml:space="preserve"> </w:t>
      </w:r>
      <w:r>
        <w:t>official</w:t>
      </w:r>
      <w:r>
        <w:rPr>
          <w:spacing w:val="2"/>
        </w:rPr>
        <w:t xml:space="preserve"> </w:t>
      </w:r>
      <w:r>
        <w:t>file.</w:t>
      </w:r>
    </w:p>
    <w:p w:rsidR="00323DA5" w:rsidRDefault="00323DA5" w14:paraId="5D382174" w14:textId="77777777">
      <w:pPr>
        <w:pStyle w:val="BodyText"/>
        <w:spacing w:before="8"/>
        <w:rPr>
          <w:sz w:val="19"/>
        </w:rPr>
      </w:pPr>
    </w:p>
    <w:p w:rsidR="00323DA5" w:rsidRDefault="0058319C" w14:paraId="4D685A2C" w14:textId="77777777">
      <w:pPr>
        <w:pStyle w:val="ListParagraph"/>
        <w:numPr>
          <w:ilvl w:val="0"/>
          <w:numId w:val="22"/>
        </w:numPr>
        <w:tabs>
          <w:tab w:val="left" w:pos="2410"/>
          <w:tab w:val="left" w:pos="2411"/>
        </w:tabs>
        <w:spacing w:before="1"/>
        <w:rPr>
          <w:i/>
          <w:sz w:val="20"/>
        </w:rPr>
      </w:pPr>
      <w:r>
        <w:rPr>
          <w:i/>
          <w:sz w:val="20"/>
        </w:rPr>
        <w:t>Electronically</w:t>
      </w:r>
      <w:r>
        <w:rPr>
          <w:i/>
          <w:spacing w:val="-6"/>
          <w:sz w:val="20"/>
        </w:rPr>
        <w:t xml:space="preserve"> </w:t>
      </w:r>
      <w:r>
        <w:rPr>
          <w:i/>
          <w:sz w:val="20"/>
        </w:rPr>
        <w:t>Signed</w:t>
      </w:r>
      <w:r>
        <w:rPr>
          <w:i/>
          <w:spacing w:val="-7"/>
          <w:sz w:val="20"/>
        </w:rPr>
        <w:t xml:space="preserve"> </w:t>
      </w:r>
      <w:r>
        <w:rPr>
          <w:i/>
          <w:sz w:val="20"/>
        </w:rPr>
        <w:t>Applications</w:t>
      </w:r>
    </w:p>
    <w:p w:rsidR="00323DA5" w:rsidRDefault="00323DA5" w14:paraId="37582D91" w14:textId="77777777">
      <w:pPr>
        <w:pStyle w:val="BodyText"/>
        <w:spacing w:before="8"/>
        <w:rPr>
          <w:i/>
          <w:sz w:val="19"/>
        </w:rPr>
      </w:pPr>
    </w:p>
    <w:p w:rsidR="00323DA5" w:rsidRDefault="0058319C" w14:paraId="4CD8D683" w14:textId="77777777">
      <w:pPr>
        <w:pStyle w:val="BodyText"/>
        <w:ind w:left="2411" w:right="1074" w:hanging="1"/>
        <w:jc w:val="both"/>
      </w:pPr>
      <w:r>
        <w:t>If the SGA elects to electronically sign, please email the electronically signed forms and other</w:t>
      </w:r>
      <w:r>
        <w:rPr>
          <w:spacing w:val="1"/>
        </w:rPr>
        <w:t xml:space="preserve"> </w:t>
      </w:r>
      <w:r>
        <w:t>application materials (also electronically signed and filled out where applicable) to the regional</w:t>
      </w:r>
      <w:r>
        <w:rPr>
          <w:spacing w:val="1"/>
        </w:rPr>
        <w:t xml:space="preserve"> </w:t>
      </w:r>
      <w:r>
        <w:t>office so the Grant Officer may also electronically sign.</w:t>
      </w:r>
      <w:r>
        <w:rPr>
          <w:spacing w:val="1"/>
        </w:rPr>
        <w:t xml:space="preserve"> </w:t>
      </w:r>
      <w:r>
        <w:t>Once the SF-424 is electronically signed by</w:t>
      </w:r>
      <w:r>
        <w:rPr>
          <w:spacing w:val="1"/>
        </w:rPr>
        <w:t xml:space="preserve"> </w:t>
      </w:r>
      <w:r>
        <w:t>the Grant Officer, the signed form will be emailed to the SGA with a cover letter notifying the SGA</w:t>
      </w:r>
      <w:r>
        <w:rPr>
          <w:spacing w:val="1"/>
        </w:rPr>
        <w:t xml:space="preserve"> </w:t>
      </w:r>
      <w:r>
        <w:t>of</w:t>
      </w:r>
      <w:r>
        <w:rPr>
          <w:spacing w:val="-2"/>
        </w:rPr>
        <w:t xml:space="preserve"> </w:t>
      </w:r>
      <w:r>
        <w:t>the</w:t>
      </w:r>
      <w:r>
        <w:rPr>
          <w:spacing w:val="-1"/>
        </w:rPr>
        <w:t xml:space="preserve"> </w:t>
      </w:r>
      <w:r>
        <w:t>grant award.</w:t>
      </w:r>
    </w:p>
    <w:p w:rsidR="00323DA5" w:rsidRDefault="00323DA5" w14:paraId="35AA3A54" w14:textId="77777777">
      <w:pPr>
        <w:pStyle w:val="BodyText"/>
        <w:spacing w:before="7"/>
        <w:rPr>
          <w:sz w:val="19"/>
        </w:rPr>
      </w:pPr>
    </w:p>
    <w:p w:rsidR="00323DA5" w:rsidRDefault="0058319C" w14:paraId="5E8C8114" w14:textId="77777777">
      <w:pPr>
        <w:pStyle w:val="BodyText"/>
        <w:ind w:left="1960" w:right="1078" w:hanging="1"/>
        <w:jc w:val="both"/>
      </w:pPr>
      <w:r>
        <w:t>The</w:t>
      </w:r>
      <w:r>
        <w:rPr>
          <w:spacing w:val="-5"/>
        </w:rPr>
        <w:t xml:space="preserve"> </w:t>
      </w:r>
      <w:r>
        <w:t>Cooperative</w:t>
      </w:r>
      <w:r>
        <w:rPr>
          <w:spacing w:val="-7"/>
        </w:rPr>
        <w:t xml:space="preserve"> </w:t>
      </w:r>
      <w:r>
        <w:t>Agreement</w:t>
      </w:r>
      <w:r>
        <w:rPr>
          <w:spacing w:val="-4"/>
        </w:rPr>
        <w:t xml:space="preserve"> </w:t>
      </w:r>
      <w:r>
        <w:t>will</w:t>
      </w:r>
      <w:r>
        <w:rPr>
          <w:spacing w:val="-7"/>
        </w:rPr>
        <w:t xml:space="preserve"> </w:t>
      </w:r>
      <w:r>
        <w:t>become</w:t>
      </w:r>
      <w:r>
        <w:rPr>
          <w:spacing w:val="-4"/>
        </w:rPr>
        <w:t xml:space="preserve"> </w:t>
      </w:r>
      <w:r>
        <w:t>effective</w:t>
      </w:r>
      <w:r>
        <w:rPr>
          <w:spacing w:val="-5"/>
        </w:rPr>
        <w:t xml:space="preserve"> </w:t>
      </w:r>
      <w:r>
        <w:t>on</w:t>
      </w:r>
      <w:r>
        <w:rPr>
          <w:spacing w:val="-6"/>
        </w:rPr>
        <w:t xml:space="preserve"> </w:t>
      </w:r>
      <w:r>
        <w:t>October</w:t>
      </w:r>
      <w:r>
        <w:rPr>
          <w:spacing w:val="-3"/>
        </w:rPr>
        <w:t xml:space="preserve"> </w:t>
      </w:r>
      <w:r>
        <w:t>1,</w:t>
      </w:r>
      <w:r>
        <w:rPr>
          <w:spacing w:val="-1"/>
        </w:rPr>
        <w:t xml:space="preserve"> </w:t>
      </w:r>
      <w:r>
        <w:t>the</w:t>
      </w:r>
      <w:r>
        <w:rPr>
          <w:spacing w:val="-7"/>
        </w:rPr>
        <w:t xml:space="preserve"> </w:t>
      </w:r>
      <w:r>
        <w:t>first</w:t>
      </w:r>
      <w:r>
        <w:rPr>
          <w:spacing w:val="-5"/>
        </w:rPr>
        <w:t xml:space="preserve"> </w:t>
      </w:r>
      <w:r>
        <w:t>day</w:t>
      </w:r>
      <w:r>
        <w:rPr>
          <w:spacing w:val="-6"/>
        </w:rPr>
        <w:t xml:space="preserve"> </w:t>
      </w:r>
      <w:r>
        <w:t>of</w:t>
      </w:r>
      <w:r>
        <w:rPr>
          <w:spacing w:val="-8"/>
        </w:rPr>
        <w:t xml:space="preserve"> </w:t>
      </w:r>
      <w:r>
        <w:t>the</w:t>
      </w:r>
      <w:r>
        <w:rPr>
          <w:spacing w:val="-6"/>
        </w:rPr>
        <w:t xml:space="preserve"> </w:t>
      </w:r>
      <w:r>
        <w:t>fiscal</w:t>
      </w:r>
      <w:r>
        <w:rPr>
          <w:spacing w:val="-7"/>
        </w:rPr>
        <w:t xml:space="preserve"> </w:t>
      </w:r>
      <w:r>
        <w:t>year.</w:t>
      </w:r>
      <w:r>
        <w:rPr>
          <w:spacing w:val="33"/>
        </w:rPr>
        <w:t xml:space="preserve"> </w:t>
      </w:r>
      <w:r>
        <w:t>Once</w:t>
      </w:r>
      <w:r>
        <w:rPr>
          <w:spacing w:val="-7"/>
        </w:rPr>
        <w:t xml:space="preserve"> </w:t>
      </w:r>
      <w:r>
        <w:t>the</w:t>
      </w:r>
      <w:r>
        <w:rPr>
          <w:spacing w:val="-43"/>
        </w:rPr>
        <w:t xml:space="preserve"> </w:t>
      </w:r>
      <w:r>
        <w:t>BLS issues obligational authority under the Cooperative Agreement, the SGA will be notified by the BLS</w:t>
      </w:r>
      <w:r>
        <w:rPr>
          <w:spacing w:val="1"/>
        </w:rPr>
        <w:t xml:space="preserve"> </w:t>
      </w:r>
      <w:r>
        <w:t>regional</w:t>
      </w:r>
      <w:r>
        <w:rPr>
          <w:spacing w:val="-1"/>
        </w:rPr>
        <w:t xml:space="preserve"> </w:t>
      </w:r>
      <w:r>
        <w:t>office.</w:t>
      </w:r>
    </w:p>
    <w:p w:rsidR="00323DA5" w:rsidRDefault="00323DA5" w14:paraId="4F40D0EE" w14:textId="77777777">
      <w:pPr>
        <w:pStyle w:val="BodyText"/>
        <w:spacing w:before="10"/>
        <w:rPr>
          <w:sz w:val="19"/>
        </w:rPr>
      </w:pPr>
    </w:p>
    <w:p w:rsidR="00323DA5" w:rsidRDefault="0058319C" w14:paraId="049C0D30" w14:textId="77777777">
      <w:pPr>
        <w:pStyle w:val="BodyText"/>
        <w:ind w:left="1960"/>
        <w:jc w:val="both"/>
      </w:pPr>
      <w:r>
        <w:t>Specific</w:t>
      </w:r>
      <w:r>
        <w:rPr>
          <w:spacing w:val="-5"/>
        </w:rPr>
        <w:t xml:space="preserve"> </w:t>
      </w:r>
      <w:r>
        <w:t>information</w:t>
      </w:r>
      <w:r>
        <w:rPr>
          <w:spacing w:val="-4"/>
        </w:rPr>
        <w:t xml:space="preserve"> </w:t>
      </w:r>
      <w:r>
        <w:t>about</w:t>
      </w:r>
      <w:r>
        <w:rPr>
          <w:spacing w:val="-5"/>
        </w:rPr>
        <w:t xml:space="preserve"> </w:t>
      </w:r>
      <w:r>
        <w:t>the</w:t>
      </w:r>
      <w:r>
        <w:rPr>
          <w:spacing w:val="-6"/>
        </w:rPr>
        <w:t xml:space="preserve"> </w:t>
      </w:r>
      <w:r>
        <w:t>application</w:t>
      </w:r>
      <w:r>
        <w:rPr>
          <w:spacing w:val="-3"/>
        </w:rPr>
        <w:t xml:space="preserve"> </w:t>
      </w:r>
      <w:r>
        <w:t>materials,</w:t>
      </w:r>
      <w:r>
        <w:rPr>
          <w:spacing w:val="-4"/>
        </w:rPr>
        <w:t xml:space="preserve"> </w:t>
      </w:r>
      <w:r>
        <w:t>and</w:t>
      </w:r>
      <w:r>
        <w:rPr>
          <w:spacing w:val="-4"/>
        </w:rPr>
        <w:t xml:space="preserve"> </w:t>
      </w:r>
      <w:r>
        <w:t>instructions</w:t>
      </w:r>
      <w:r>
        <w:rPr>
          <w:spacing w:val="-6"/>
        </w:rPr>
        <w:t xml:space="preserve"> </w:t>
      </w:r>
      <w:r>
        <w:t>for</w:t>
      </w:r>
      <w:r>
        <w:rPr>
          <w:spacing w:val="-4"/>
        </w:rPr>
        <w:t xml:space="preserve"> </w:t>
      </w:r>
      <w:r>
        <w:t>their</w:t>
      </w:r>
      <w:r>
        <w:rPr>
          <w:spacing w:val="-3"/>
        </w:rPr>
        <w:t xml:space="preserve"> </w:t>
      </w:r>
      <w:r>
        <w:t>completion,</w:t>
      </w:r>
      <w:r>
        <w:rPr>
          <w:spacing w:val="-4"/>
        </w:rPr>
        <w:t xml:space="preserve"> </w:t>
      </w:r>
      <w:r>
        <w:t>follow.</w:t>
      </w:r>
    </w:p>
    <w:p w:rsidR="00323DA5" w:rsidRDefault="00323DA5" w14:paraId="71B28BEE" w14:textId="77777777">
      <w:pPr>
        <w:pStyle w:val="BodyText"/>
        <w:spacing w:before="3"/>
        <w:rPr>
          <w:sz w:val="19"/>
        </w:rPr>
      </w:pPr>
    </w:p>
    <w:p w:rsidR="00323DA5" w:rsidRDefault="0058319C" w14:paraId="69AF0AB7" w14:textId="77777777">
      <w:pPr>
        <w:pStyle w:val="Heading3"/>
        <w:numPr>
          <w:ilvl w:val="2"/>
          <w:numId w:val="24"/>
        </w:numPr>
        <w:tabs>
          <w:tab w:val="left" w:pos="1599"/>
          <w:tab w:val="left" w:pos="1600"/>
        </w:tabs>
        <w:spacing w:before="1"/>
        <w:ind w:left="1599"/>
      </w:pPr>
      <w:bookmarkStart w:name="C._INSTRUCTIONS_FOR_COMPLETING_FORMS" w:id="66"/>
      <w:bookmarkStart w:name="_bookmark34" w:id="67"/>
      <w:bookmarkEnd w:id="66"/>
      <w:bookmarkEnd w:id="67"/>
      <w:r>
        <w:t>INSTRUCTIONS</w:t>
      </w:r>
      <w:r>
        <w:rPr>
          <w:spacing w:val="-5"/>
        </w:rPr>
        <w:t xml:space="preserve"> </w:t>
      </w:r>
      <w:r>
        <w:t>FOR</w:t>
      </w:r>
      <w:r>
        <w:rPr>
          <w:spacing w:val="-3"/>
        </w:rPr>
        <w:t xml:space="preserve"> </w:t>
      </w:r>
      <w:r>
        <w:t>COMPLETING</w:t>
      </w:r>
      <w:r>
        <w:rPr>
          <w:spacing w:val="-2"/>
        </w:rPr>
        <w:t xml:space="preserve"> </w:t>
      </w:r>
      <w:r>
        <w:t>FORMS</w:t>
      </w:r>
    </w:p>
    <w:p w:rsidR="00323DA5" w:rsidRDefault="00323DA5" w14:paraId="7B3B05FD" w14:textId="77777777">
      <w:pPr>
        <w:pStyle w:val="BodyText"/>
        <w:spacing w:before="10"/>
        <w:rPr>
          <w:b/>
          <w:sz w:val="19"/>
        </w:rPr>
      </w:pPr>
    </w:p>
    <w:p w:rsidR="00323DA5" w:rsidRDefault="0058319C" w14:paraId="2261B040" w14:textId="77777777">
      <w:pPr>
        <w:pStyle w:val="ListParagraph"/>
        <w:numPr>
          <w:ilvl w:val="3"/>
          <w:numId w:val="24"/>
        </w:numPr>
        <w:tabs>
          <w:tab w:val="left" w:pos="2951"/>
          <w:tab w:val="left" w:pos="2952"/>
        </w:tabs>
        <w:rPr>
          <w:sz w:val="20"/>
        </w:rPr>
      </w:pPr>
      <w:r>
        <w:rPr>
          <w:sz w:val="20"/>
        </w:rPr>
        <w:t>Application</w:t>
      </w:r>
      <w:r>
        <w:rPr>
          <w:spacing w:val="-4"/>
          <w:sz w:val="20"/>
        </w:rPr>
        <w:t xml:space="preserve"> </w:t>
      </w:r>
      <w:r>
        <w:rPr>
          <w:sz w:val="20"/>
        </w:rPr>
        <w:t>for</w:t>
      </w:r>
      <w:r>
        <w:rPr>
          <w:spacing w:val="-5"/>
          <w:sz w:val="20"/>
        </w:rPr>
        <w:t xml:space="preserve"> </w:t>
      </w:r>
      <w:r>
        <w:rPr>
          <w:sz w:val="20"/>
        </w:rPr>
        <w:t>Federal</w:t>
      </w:r>
      <w:r>
        <w:rPr>
          <w:spacing w:val="-4"/>
          <w:sz w:val="20"/>
        </w:rPr>
        <w:t xml:space="preserve"> </w:t>
      </w:r>
      <w:r>
        <w:rPr>
          <w:sz w:val="20"/>
        </w:rPr>
        <w:t>Assistance</w:t>
      </w:r>
      <w:r>
        <w:rPr>
          <w:spacing w:val="-6"/>
          <w:sz w:val="20"/>
        </w:rPr>
        <w:t xml:space="preserve"> </w:t>
      </w:r>
      <w:r>
        <w:rPr>
          <w:sz w:val="20"/>
        </w:rPr>
        <w:t>(SF-424)</w:t>
      </w:r>
    </w:p>
    <w:p w:rsidR="00323DA5" w:rsidRDefault="00323DA5" w14:paraId="18B34C1D" w14:textId="77777777">
      <w:pPr>
        <w:pStyle w:val="BodyText"/>
        <w:spacing w:before="9"/>
        <w:rPr>
          <w:sz w:val="19"/>
        </w:rPr>
      </w:pPr>
    </w:p>
    <w:p w:rsidR="00323DA5" w:rsidRDefault="0058319C" w14:paraId="317BA53D" w14:textId="77777777">
      <w:pPr>
        <w:pStyle w:val="ListParagraph"/>
        <w:numPr>
          <w:ilvl w:val="0"/>
          <w:numId w:val="21"/>
        </w:numPr>
        <w:tabs>
          <w:tab w:val="left" w:pos="2951"/>
          <w:tab w:val="left" w:pos="2952"/>
        </w:tabs>
        <w:ind w:hanging="633"/>
        <w:jc w:val="left"/>
        <w:rPr>
          <w:i/>
          <w:sz w:val="20"/>
        </w:rPr>
      </w:pPr>
      <w:r>
        <w:rPr>
          <w:i/>
          <w:sz w:val="20"/>
        </w:rPr>
        <w:t>General</w:t>
      </w:r>
      <w:r>
        <w:rPr>
          <w:i/>
          <w:spacing w:val="-6"/>
          <w:sz w:val="20"/>
        </w:rPr>
        <w:t xml:space="preserve"> </w:t>
      </w:r>
      <w:r>
        <w:rPr>
          <w:i/>
          <w:sz w:val="20"/>
        </w:rPr>
        <w:t>Guidelines</w:t>
      </w:r>
    </w:p>
    <w:p w:rsidR="00323DA5" w:rsidRDefault="00323DA5" w14:paraId="6F7EF18B" w14:textId="77777777">
      <w:pPr>
        <w:pStyle w:val="BodyText"/>
        <w:spacing w:before="9"/>
        <w:rPr>
          <w:i/>
          <w:sz w:val="19"/>
        </w:rPr>
      </w:pPr>
    </w:p>
    <w:p w:rsidR="00323DA5" w:rsidRDefault="0058319C" w14:paraId="74056046" w14:textId="77777777">
      <w:pPr>
        <w:pStyle w:val="BodyText"/>
        <w:ind w:left="2950" w:right="1076"/>
        <w:jc w:val="both"/>
      </w:pPr>
      <w:r>
        <w:rPr>
          <w:spacing w:val="-1"/>
        </w:rPr>
        <w:t>The</w:t>
      </w:r>
      <w:r>
        <w:rPr>
          <w:spacing w:val="-10"/>
        </w:rPr>
        <w:t xml:space="preserve"> </w:t>
      </w:r>
      <w:r>
        <w:rPr>
          <w:spacing w:val="-1"/>
        </w:rPr>
        <w:t>SF-424</w:t>
      </w:r>
      <w:r>
        <w:rPr>
          <w:spacing w:val="-10"/>
        </w:rPr>
        <w:t xml:space="preserve"> </w:t>
      </w:r>
      <w:r>
        <w:rPr>
          <w:spacing w:val="-1"/>
        </w:rPr>
        <w:t>is</w:t>
      </w:r>
      <w:r>
        <w:rPr>
          <w:spacing w:val="-11"/>
        </w:rPr>
        <w:t xml:space="preserve"> </w:t>
      </w:r>
      <w:r>
        <w:rPr>
          <w:spacing w:val="-1"/>
        </w:rPr>
        <w:t>an</w:t>
      </w:r>
      <w:r>
        <w:rPr>
          <w:spacing w:val="-9"/>
        </w:rPr>
        <w:t xml:space="preserve"> </w:t>
      </w:r>
      <w:r>
        <w:rPr>
          <w:spacing w:val="-1"/>
        </w:rPr>
        <w:t>OMB-approved</w:t>
      </w:r>
      <w:r>
        <w:rPr>
          <w:spacing w:val="-9"/>
        </w:rPr>
        <w:t xml:space="preserve"> </w:t>
      </w:r>
      <w:r>
        <w:rPr>
          <w:spacing w:val="-1"/>
        </w:rPr>
        <w:t>standard</w:t>
      </w:r>
      <w:r>
        <w:rPr>
          <w:spacing w:val="-9"/>
        </w:rPr>
        <w:t xml:space="preserve"> </w:t>
      </w:r>
      <w:r>
        <w:rPr>
          <w:spacing w:val="-1"/>
        </w:rPr>
        <w:t>form</w:t>
      </w:r>
      <w:r>
        <w:rPr>
          <w:spacing w:val="-10"/>
        </w:rPr>
        <w:t xml:space="preserve"> </w:t>
      </w:r>
      <w:r>
        <w:rPr>
          <w:spacing w:val="-1"/>
        </w:rPr>
        <w:t>and</w:t>
      </w:r>
      <w:r>
        <w:rPr>
          <w:spacing w:val="-10"/>
        </w:rPr>
        <w:t xml:space="preserve"> </w:t>
      </w:r>
      <w:r>
        <w:rPr>
          <w:spacing w:val="-1"/>
        </w:rPr>
        <w:t>is</w:t>
      </w:r>
      <w:r>
        <w:rPr>
          <w:spacing w:val="-11"/>
        </w:rPr>
        <w:t xml:space="preserve"> </w:t>
      </w:r>
      <w:r>
        <w:rPr>
          <w:spacing w:val="-1"/>
        </w:rPr>
        <w:t>required</w:t>
      </w:r>
      <w:r>
        <w:rPr>
          <w:spacing w:val="-9"/>
        </w:rPr>
        <w:t xml:space="preserve"> </w:t>
      </w:r>
      <w:r>
        <w:rPr>
          <w:spacing w:val="-1"/>
        </w:rPr>
        <w:t>as</w:t>
      </w:r>
      <w:r>
        <w:rPr>
          <w:spacing w:val="-11"/>
        </w:rPr>
        <w:t xml:space="preserve"> </w:t>
      </w:r>
      <w:r>
        <w:rPr>
          <w:spacing w:val="-1"/>
        </w:rPr>
        <w:t>a</w:t>
      </w:r>
      <w:r>
        <w:rPr>
          <w:spacing w:val="-9"/>
        </w:rPr>
        <w:t xml:space="preserve"> </w:t>
      </w:r>
      <w:r>
        <w:rPr>
          <w:spacing w:val="-1"/>
        </w:rPr>
        <w:t>face</w:t>
      </w:r>
      <w:r>
        <w:rPr>
          <w:spacing w:val="-10"/>
        </w:rPr>
        <w:t xml:space="preserve"> </w:t>
      </w:r>
      <w:r>
        <w:t>sheet</w:t>
      </w:r>
      <w:r>
        <w:rPr>
          <w:spacing w:val="-9"/>
        </w:rPr>
        <w:t xml:space="preserve"> </w:t>
      </w:r>
      <w:r>
        <w:t>for</w:t>
      </w:r>
      <w:r>
        <w:rPr>
          <w:spacing w:val="-8"/>
        </w:rPr>
        <w:t xml:space="preserve"> </w:t>
      </w:r>
      <w:r>
        <w:t>applications</w:t>
      </w:r>
      <w:r>
        <w:rPr>
          <w:spacing w:val="1"/>
        </w:rPr>
        <w:t xml:space="preserve"> </w:t>
      </w:r>
      <w:r>
        <w:rPr>
          <w:spacing w:val="-1"/>
        </w:rPr>
        <w:t xml:space="preserve">submitted for Federal assistance. The SF-424 </w:t>
      </w:r>
      <w:r>
        <w:t>requests important information, including total</w:t>
      </w:r>
      <w:r>
        <w:rPr>
          <w:spacing w:val="-43"/>
        </w:rPr>
        <w:t xml:space="preserve"> </w:t>
      </w:r>
      <w:r>
        <w:t>estimated funding and the time period of the funded activities.</w:t>
      </w:r>
      <w:r>
        <w:rPr>
          <w:spacing w:val="1"/>
        </w:rPr>
        <w:t xml:space="preserve"> </w:t>
      </w:r>
      <w:r>
        <w:t>The highlights below are</w:t>
      </w:r>
      <w:r>
        <w:rPr>
          <w:spacing w:val="1"/>
        </w:rPr>
        <w:t xml:space="preserve"> </w:t>
      </w:r>
      <w:r>
        <w:rPr>
          <w:spacing w:val="-1"/>
        </w:rPr>
        <w:t>followed</w:t>
      </w:r>
      <w:r>
        <w:rPr>
          <w:spacing w:val="-10"/>
        </w:rPr>
        <w:t xml:space="preserve"> </w:t>
      </w:r>
      <w:r>
        <w:t>by</w:t>
      </w:r>
      <w:r>
        <w:rPr>
          <w:spacing w:val="-9"/>
        </w:rPr>
        <w:t xml:space="preserve"> </w:t>
      </w:r>
      <w:r>
        <w:t>step-by-step</w:t>
      </w:r>
      <w:r>
        <w:rPr>
          <w:spacing w:val="-10"/>
        </w:rPr>
        <w:t xml:space="preserve"> </w:t>
      </w:r>
      <w:r>
        <w:t>instructions</w:t>
      </w:r>
      <w:r>
        <w:rPr>
          <w:spacing w:val="-11"/>
        </w:rPr>
        <w:t xml:space="preserve"> </w:t>
      </w:r>
      <w:r>
        <w:t>for</w:t>
      </w:r>
      <w:r>
        <w:rPr>
          <w:spacing w:val="-10"/>
        </w:rPr>
        <w:t xml:space="preserve"> </w:t>
      </w:r>
      <w:r>
        <w:t>completing</w:t>
      </w:r>
      <w:r>
        <w:rPr>
          <w:spacing w:val="-11"/>
        </w:rPr>
        <w:t xml:space="preserve"> </w:t>
      </w:r>
      <w:r>
        <w:t>the</w:t>
      </w:r>
      <w:r>
        <w:rPr>
          <w:spacing w:val="-11"/>
        </w:rPr>
        <w:t xml:space="preserve"> </w:t>
      </w:r>
      <w:r>
        <w:t>form.</w:t>
      </w:r>
      <w:r>
        <w:rPr>
          <w:spacing w:val="24"/>
        </w:rPr>
        <w:t xml:space="preserve"> </w:t>
      </w:r>
      <w:r>
        <w:t>Please</w:t>
      </w:r>
      <w:r>
        <w:rPr>
          <w:spacing w:val="-11"/>
        </w:rPr>
        <w:t xml:space="preserve"> </w:t>
      </w:r>
      <w:r>
        <w:t>ensure</w:t>
      </w:r>
      <w:r>
        <w:rPr>
          <w:spacing w:val="-11"/>
        </w:rPr>
        <w:t xml:space="preserve"> </w:t>
      </w:r>
      <w:r>
        <w:t>that</w:t>
      </w:r>
      <w:r>
        <w:rPr>
          <w:spacing w:val="-10"/>
        </w:rPr>
        <w:t xml:space="preserve"> </w:t>
      </w:r>
      <w:r>
        <w:t>the</w:t>
      </w:r>
      <w:r>
        <w:rPr>
          <w:spacing w:val="-12"/>
        </w:rPr>
        <w:t xml:space="preserve"> </w:t>
      </w:r>
      <w:r>
        <w:t>SF-424</w:t>
      </w:r>
      <w:r>
        <w:rPr>
          <w:spacing w:val="1"/>
        </w:rPr>
        <w:t xml:space="preserve"> </w:t>
      </w:r>
      <w:r>
        <w:t>is filled out completely and accurately and that it is signed and dated by the state agency's</w:t>
      </w:r>
      <w:r>
        <w:rPr>
          <w:spacing w:val="1"/>
        </w:rPr>
        <w:t xml:space="preserve"> </w:t>
      </w:r>
      <w:r>
        <w:t>authorized</w:t>
      </w:r>
      <w:r>
        <w:rPr>
          <w:spacing w:val="-2"/>
        </w:rPr>
        <w:t xml:space="preserve"> </w:t>
      </w:r>
      <w:r>
        <w:t>representative.</w:t>
      </w:r>
      <w:r>
        <w:rPr>
          <w:spacing w:val="42"/>
        </w:rPr>
        <w:t xml:space="preserve"> </w:t>
      </w:r>
      <w:r>
        <w:t>Failure</w:t>
      </w:r>
      <w:r>
        <w:rPr>
          <w:spacing w:val="-3"/>
        </w:rPr>
        <w:t xml:space="preserve"> </w:t>
      </w:r>
      <w:r>
        <w:t>to</w:t>
      </w:r>
      <w:r>
        <w:rPr>
          <w:spacing w:val="-2"/>
        </w:rPr>
        <w:t xml:space="preserve"> </w:t>
      </w:r>
      <w:r>
        <w:t>do</w:t>
      </w:r>
      <w:r>
        <w:rPr>
          <w:spacing w:val="-3"/>
        </w:rPr>
        <w:t xml:space="preserve"> </w:t>
      </w:r>
      <w:r>
        <w:t>so</w:t>
      </w:r>
      <w:r>
        <w:rPr>
          <w:spacing w:val="-2"/>
        </w:rPr>
        <w:t xml:space="preserve"> </w:t>
      </w:r>
      <w:r>
        <w:t>may</w:t>
      </w:r>
      <w:r>
        <w:rPr>
          <w:spacing w:val="-1"/>
        </w:rPr>
        <w:t xml:space="preserve"> </w:t>
      </w:r>
      <w:r>
        <w:t>result</w:t>
      </w:r>
      <w:r>
        <w:rPr>
          <w:spacing w:val="-2"/>
        </w:rPr>
        <w:t xml:space="preserve"> </w:t>
      </w:r>
      <w:r>
        <w:t>in</w:t>
      </w:r>
      <w:r>
        <w:rPr>
          <w:spacing w:val="-1"/>
        </w:rPr>
        <w:t xml:space="preserve"> </w:t>
      </w:r>
      <w:r>
        <w:t>delayed</w:t>
      </w:r>
      <w:r>
        <w:rPr>
          <w:spacing w:val="-1"/>
        </w:rPr>
        <w:t xml:space="preserve"> </w:t>
      </w:r>
      <w:r>
        <w:t>processing</w:t>
      </w:r>
      <w:r>
        <w:rPr>
          <w:spacing w:val="-2"/>
        </w:rPr>
        <w:t xml:space="preserve"> </w:t>
      </w:r>
      <w:r>
        <w:t>of</w:t>
      </w:r>
      <w:r>
        <w:rPr>
          <w:spacing w:val="-3"/>
        </w:rPr>
        <w:t xml:space="preserve"> </w:t>
      </w:r>
      <w:r>
        <w:t>the</w:t>
      </w:r>
      <w:r>
        <w:rPr>
          <w:spacing w:val="-3"/>
        </w:rPr>
        <w:t xml:space="preserve"> </w:t>
      </w:r>
      <w:r>
        <w:t>CA.</w:t>
      </w:r>
    </w:p>
    <w:p w:rsidR="00323DA5" w:rsidRDefault="00323DA5" w14:paraId="0D4B4429" w14:textId="77777777">
      <w:pPr>
        <w:pStyle w:val="BodyText"/>
        <w:spacing w:before="7"/>
        <w:rPr>
          <w:sz w:val="19"/>
        </w:rPr>
      </w:pPr>
    </w:p>
    <w:p w:rsidR="00323DA5" w:rsidRDefault="0058319C" w14:paraId="1B828D92" w14:textId="77777777">
      <w:pPr>
        <w:pStyle w:val="BodyText"/>
        <w:ind w:left="2950" w:right="1074"/>
        <w:jc w:val="both"/>
      </w:pPr>
      <w:r>
        <w:t>Item 2: Type of Application – Must be completed.</w:t>
      </w:r>
      <w:r>
        <w:rPr>
          <w:spacing w:val="1"/>
        </w:rPr>
        <w:t xml:space="preserve"> </w:t>
      </w:r>
      <w:r>
        <w:t>The initial application for funding should</w:t>
      </w:r>
      <w:r>
        <w:rPr>
          <w:spacing w:val="1"/>
        </w:rPr>
        <w:t xml:space="preserve"> </w:t>
      </w:r>
      <w:r>
        <w:t>be</w:t>
      </w:r>
      <w:r>
        <w:rPr>
          <w:spacing w:val="1"/>
        </w:rPr>
        <w:t xml:space="preserve"> </w:t>
      </w:r>
      <w:r>
        <w:t>treated</w:t>
      </w:r>
      <w:r>
        <w:rPr>
          <w:spacing w:val="3"/>
        </w:rPr>
        <w:t xml:space="preserve"> </w:t>
      </w:r>
      <w:r>
        <w:t>as</w:t>
      </w:r>
      <w:r>
        <w:rPr>
          <w:spacing w:val="2"/>
        </w:rPr>
        <w:t xml:space="preserve"> </w:t>
      </w:r>
      <w:r>
        <w:t>a</w:t>
      </w:r>
      <w:r>
        <w:rPr>
          <w:spacing w:val="2"/>
        </w:rPr>
        <w:t xml:space="preserve"> </w:t>
      </w:r>
      <w:r>
        <w:t>"New"</w:t>
      </w:r>
      <w:r>
        <w:rPr>
          <w:spacing w:val="2"/>
        </w:rPr>
        <w:t xml:space="preserve"> </w:t>
      </w:r>
      <w:r>
        <w:t>(A)</w:t>
      </w:r>
      <w:r>
        <w:rPr>
          <w:spacing w:val="1"/>
        </w:rPr>
        <w:t xml:space="preserve"> </w:t>
      </w:r>
      <w:r>
        <w:t>agreement;</w:t>
      </w:r>
      <w:r>
        <w:rPr>
          <w:spacing w:val="1"/>
        </w:rPr>
        <w:t xml:space="preserve"> </w:t>
      </w:r>
      <w:r>
        <w:t>any</w:t>
      </w:r>
      <w:r>
        <w:rPr>
          <w:spacing w:val="4"/>
        </w:rPr>
        <w:t xml:space="preserve"> </w:t>
      </w:r>
      <w:r>
        <w:t>modification</w:t>
      </w:r>
      <w:r>
        <w:rPr>
          <w:spacing w:val="3"/>
        </w:rPr>
        <w:t xml:space="preserve"> </w:t>
      </w:r>
      <w:r>
        <w:t>to</w:t>
      </w:r>
      <w:r>
        <w:rPr>
          <w:spacing w:val="3"/>
        </w:rPr>
        <w:t xml:space="preserve"> </w:t>
      </w:r>
      <w:r>
        <w:t>the</w:t>
      </w:r>
      <w:r>
        <w:rPr>
          <w:spacing w:val="1"/>
        </w:rPr>
        <w:t xml:space="preserve"> </w:t>
      </w:r>
      <w:r>
        <w:t>CA</w:t>
      </w:r>
      <w:r>
        <w:rPr>
          <w:spacing w:val="2"/>
        </w:rPr>
        <w:t xml:space="preserve"> </w:t>
      </w:r>
      <w:r>
        <w:t>after</w:t>
      </w:r>
      <w:r>
        <w:rPr>
          <w:spacing w:val="3"/>
        </w:rPr>
        <w:t xml:space="preserve"> </w:t>
      </w:r>
      <w:r>
        <w:t>the</w:t>
      </w:r>
      <w:r>
        <w:rPr>
          <w:spacing w:val="1"/>
        </w:rPr>
        <w:t xml:space="preserve"> </w:t>
      </w:r>
      <w:r>
        <w:t>beginning</w:t>
      </w:r>
      <w:r>
        <w:rPr>
          <w:spacing w:val="3"/>
        </w:rPr>
        <w:t xml:space="preserve"> </w:t>
      </w:r>
      <w:r>
        <w:t>of</w:t>
      </w:r>
      <w:r>
        <w:rPr>
          <w:spacing w:val="1"/>
        </w:rPr>
        <w:t xml:space="preserve"> </w:t>
      </w:r>
      <w:r>
        <w:t>the</w:t>
      </w:r>
    </w:p>
    <w:p w:rsidR="00323DA5" w:rsidRDefault="00323DA5" w14:paraId="7A7DE81C" w14:textId="77777777">
      <w:pPr>
        <w:jc w:val="both"/>
        <w:sectPr w:rsidR="00323DA5">
          <w:pgSz w:w="12240" w:h="15840"/>
          <w:pgMar w:top="1360" w:right="360" w:bottom="920" w:left="380" w:header="0" w:footer="647" w:gutter="0"/>
          <w:cols w:space="720"/>
        </w:sectPr>
      </w:pPr>
    </w:p>
    <w:p w:rsidR="00323DA5" w:rsidRDefault="0058319C" w14:paraId="4B3E84B7" w14:textId="77777777">
      <w:pPr>
        <w:pStyle w:val="BodyText"/>
        <w:spacing w:before="39"/>
        <w:ind w:left="2951" w:right="1078"/>
        <w:jc w:val="both"/>
      </w:pPr>
      <w:r>
        <w:lastRenderedPageBreak/>
        <w:t>period of activity should be treated as a "Revision” (C). “Continuation” (B) does not apply to</w:t>
      </w:r>
      <w:r>
        <w:rPr>
          <w:spacing w:val="-43"/>
        </w:rPr>
        <w:t xml:space="preserve"> </w:t>
      </w:r>
      <w:r>
        <w:t>BLS</w:t>
      </w:r>
      <w:r>
        <w:rPr>
          <w:spacing w:val="-1"/>
        </w:rPr>
        <w:t xml:space="preserve"> </w:t>
      </w:r>
      <w:r>
        <w:t>CAs.</w:t>
      </w:r>
    </w:p>
    <w:p w:rsidR="00323DA5" w:rsidRDefault="00323DA5" w14:paraId="387634C7" w14:textId="77777777">
      <w:pPr>
        <w:pStyle w:val="BodyText"/>
        <w:spacing w:before="7"/>
        <w:rPr>
          <w:sz w:val="19"/>
        </w:rPr>
      </w:pPr>
    </w:p>
    <w:p w:rsidR="00323DA5" w:rsidRDefault="0058319C" w14:paraId="29D37708" w14:textId="77777777">
      <w:pPr>
        <w:pStyle w:val="BodyText"/>
        <w:ind w:left="2951" w:right="1077"/>
        <w:jc w:val="both"/>
      </w:pPr>
      <w:r>
        <w:t>Item</w:t>
      </w:r>
      <w:r>
        <w:rPr>
          <w:spacing w:val="-10"/>
        </w:rPr>
        <w:t xml:space="preserve"> </w:t>
      </w:r>
      <w:r>
        <w:t>17:</w:t>
      </w:r>
      <w:r>
        <w:rPr>
          <w:spacing w:val="-8"/>
        </w:rPr>
        <w:t xml:space="preserve"> </w:t>
      </w:r>
      <w:r>
        <w:t>Proposed</w:t>
      </w:r>
      <w:r>
        <w:rPr>
          <w:spacing w:val="-7"/>
        </w:rPr>
        <w:t xml:space="preserve"> </w:t>
      </w:r>
      <w:r>
        <w:t>Project</w:t>
      </w:r>
      <w:r>
        <w:rPr>
          <w:spacing w:val="-7"/>
        </w:rPr>
        <w:t xml:space="preserve"> </w:t>
      </w:r>
      <w:r>
        <w:t>–</w:t>
      </w:r>
      <w:r>
        <w:rPr>
          <w:spacing w:val="-8"/>
        </w:rPr>
        <w:t xml:space="preserve"> </w:t>
      </w:r>
      <w:r>
        <w:t>Project</w:t>
      </w:r>
      <w:r>
        <w:rPr>
          <w:spacing w:val="-7"/>
        </w:rPr>
        <w:t xml:space="preserve"> </w:t>
      </w:r>
      <w:r>
        <w:t>start</w:t>
      </w:r>
      <w:r>
        <w:rPr>
          <w:spacing w:val="-8"/>
        </w:rPr>
        <w:t xml:space="preserve"> </w:t>
      </w:r>
      <w:r>
        <w:t>and</w:t>
      </w:r>
      <w:r>
        <w:rPr>
          <w:spacing w:val="-7"/>
        </w:rPr>
        <w:t xml:space="preserve"> </w:t>
      </w:r>
      <w:r>
        <w:t>ending</w:t>
      </w:r>
      <w:r>
        <w:rPr>
          <w:spacing w:val="-8"/>
        </w:rPr>
        <w:t xml:space="preserve"> </w:t>
      </w:r>
      <w:r>
        <w:t>dates</w:t>
      </w:r>
      <w:r>
        <w:rPr>
          <w:spacing w:val="-9"/>
        </w:rPr>
        <w:t xml:space="preserve"> </w:t>
      </w:r>
      <w:r>
        <w:t>must</w:t>
      </w:r>
      <w:r>
        <w:rPr>
          <w:spacing w:val="-7"/>
        </w:rPr>
        <w:t xml:space="preserve"> </w:t>
      </w:r>
      <w:r>
        <w:t>be</w:t>
      </w:r>
      <w:r>
        <w:rPr>
          <w:spacing w:val="-9"/>
        </w:rPr>
        <w:t xml:space="preserve"> </w:t>
      </w:r>
      <w:r>
        <w:t>consistent</w:t>
      </w:r>
      <w:r>
        <w:rPr>
          <w:spacing w:val="-7"/>
        </w:rPr>
        <w:t xml:space="preserve"> </w:t>
      </w:r>
      <w:r>
        <w:t>with</w:t>
      </w:r>
      <w:r>
        <w:rPr>
          <w:spacing w:val="-8"/>
        </w:rPr>
        <w:t xml:space="preserve"> </w:t>
      </w:r>
      <w:r>
        <w:t>the</w:t>
      </w:r>
      <w:r>
        <w:rPr>
          <w:spacing w:val="-9"/>
        </w:rPr>
        <w:t xml:space="preserve"> </w:t>
      </w:r>
      <w:r>
        <w:t>dates</w:t>
      </w:r>
      <w:r>
        <w:rPr>
          <w:spacing w:val="-42"/>
        </w:rPr>
        <w:t xml:space="preserve"> </w:t>
      </w:r>
      <w:r>
        <w:t>entered on the SF-424A and in the work statements.</w:t>
      </w:r>
      <w:r>
        <w:rPr>
          <w:spacing w:val="1"/>
        </w:rPr>
        <w:t xml:space="preserve"> </w:t>
      </w:r>
      <w:r>
        <w:t>The start and ending dates for base</w:t>
      </w:r>
      <w:r>
        <w:rPr>
          <w:spacing w:val="1"/>
        </w:rPr>
        <w:t xml:space="preserve"> </w:t>
      </w:r>
      <w:r>
        <w:t>programs</w:t>
      </w:r>
      <w:r>
        <w:rPr>
          <w:spacing w:val="-7"/>
        </w:rPr>
        <w:t xml:space="preserve"> </w:t>
      </w:r>
      <w:r>
        <w:t>will</w:t>
      </w:r>
      <w:r>
        <w:rPr>
          <w:spacing w:val="-6"/>
        </w:rPr>
        <w:t xml:space="preserve"> </w:t>
      </w:r>
      <w:r>
        <w:t>always</w:t>
      </w:r>
      <w:r>
        <w:rPr>
          <w:spacing w:val="-7"/>
        </w:rPr>
        <w:t xml:space="preserve"> </w:t>
      </w:r>
      <w:r>
        <w:t>be</w:t>
      </w:r>
      <w:r>
        <w:rPr>
          <w:spacing w:val="-5"/>
        </w:rPr>
        <w:t xml:space="preserve"> </w:t>
      </w:r>
      <w:r>
        <w:t>October</w:t>
      </w:r>
      <w:r>
        <w:rPr>
          <w:spacing w:val="-5"/>
        </w:rPr>
        <w:t xml:space="preserve"> </w:t>
      </w:r>
      <w:r>
        <w:t>1</w:t>
      </w:r>
      <w:r>
        <w:rPr>
          <w:spacing w:val="-6"/>
        </w:rPr>
        <w:t xml:space="preserve"> </w:t>
      </w:r>
      <w:r>
        <w:t>and</w:t>
      </w:r>
      <w:r>
        <w:rPr>
          <w:spacing w:val="-5"/>
        </w:rPr>
        <w:t xml:space="preserve"> </w:t>
      </w:r>
      <w:r>
        <w:t>September</w:t>
      </w:r>
      <w:r>
        <w:rPr>
          <w:spacing w:val="-5"/>
        </w:rPr>
        <w:t xml:space="preserve"> </w:t>
      </w:r>
      <w:r>
        <w:t>30,</w:t>
      </w:r>
      <w:r>
        <w:rPr>
          <w:spacing w:val="-5"/>
        </w:rPr>
        <w:t xml:space="preserve"> </w:t>
      </w:r>
      <w:r>
        <w:t>respectively;</w:t>
      </w:r>
      <w:r>
        <w:rPr>
          <w:spacing w:val="-5"/>
        </w:rPr>
        <w:t xml:space="preserve"> </w:t>
      </w:r>
      <w:r>
        <w:t>but</w:t>
      </w:r>
      <w:r>
        <w:rPr>
          <w:spacing w:val="-5"/>
        </w:rPr>
        <w:t xml:space="preserve"> </w:t>
      </w:r>
      <w:r>
        <w:t>the</w:t>
      </w:r>
      <w:r>
        <w:rPr>
          <w:spacing w:val="-6"/>
        </w:rPr>
        <w:t xml:space="preserve"> </w:t>
      </w:r>
      <w:r>
        <w:t>ending</w:t>
      </w:r>
      <w:r>
        <w:rPr>
          <w:spacing w:val="-6"/>
        </w:rPr>
        <w:t xml:space="preserve"> </w:t>
      </w:r>
      <w:r>
        <w:t>date</w:t>
      </w:r>
      <w:r>
        <w:rPr>
          <w:spacing w:val="-8"/>
        </w:rPr>
        <w:t xml:space="preserve"> </w:t>
      </w:r>
      <w:r>
        <w:t>may</w:t>
      </w:r>
      <w:r>
        <w:rPr>
          <w:spacing w:val="-43"/>
        </w:rPr>
        <w:t xml:space="preserve"> </w:t>
      </w:r>
      <w:r>
        <w:t>change during the fiscal year if the CA is modified to fund an additional activity to maintain</w:t>
      </w:r>
      <w:r>
        <w:rPr>
          <w:spacing w:val="1"/>
        </w:rPr>
        <w:t xml:space="preserve"> </w:t>
      </w:r>
      <w:r>
        <w:t>currency (AAMC).</w:t>
      </w:r>
    </w:p>
    <w:p w:rsidR="00323DA5" w:rsidRDefault="00323DA5" w14:paraId="308A4559" w14:textId="77777777">
      <w:pPr>
        <w:pStyle w:val="BodyText"/>
        <w:spacing w:before="9"/>
        <w:rPr>
          <w:sz w:val="19"/>
        </w:rPr>
      </w:pPr>
    </w:p>
    <w:p w:rsidR="00323DA5" w:rsidRDefault="0058319C" w14:paraId="43934032" w14:textId="77777777">
      <w:pPr>
        <w:pStyle w:val="BodyText"/>
        <w:ind w:left="2951"/>
        <w:jc w:val="both"/>
      </w:pPr>
      <w:r>
        <w:t>Item</w:t>
      </w:r>
      <w:r>
        <w:rPr>
          <w:spacing w:val="-4"/>
        </w:rPr>
        <w:t xml:space="preserve"> </w:t>
      </w:r>
      <w:r>
        <w:t>21:</w:t>
      </w:r>
      <w:r>
        <w:rPr>
          <w:spacing w:val="-4"/>
        </w:rPr>
        <w:t xml:space="preserve"> </w:t>
      </w:r>
      <w:r>
        <w:t>Only</w:t>
      </w:r>
      <w:r>
        <w:rPr>
          <w:spacing w:val="-2"/>
        </w:rPr>
        <w:t xml:space="preserve"> </w:t>
      </w:r>
      <w:r>
        <w:t>the</w:t>
      </w:r>
      <w:r>
        <w:rPr>
          <w:spacing w:val="-3"/>
        </w:rPr>
        <w:t xml:space="preserve"> </w:t>
      </w:r>
      <w:r>
        <w:t>state</w:t>
      </w:r>
      <w:r>
        <w:rPr>
          <w:spacing w:val="-4"/>
        </w:rPr>
        <w:t xml:space="preserve"> </w:t>
      </w:r>
      <w:r>
        <w:t>agency’s</w:t>
      </w:r>
      <w:r>
        <w:rPr>
          <w:spacing w:val="-4"/>
        </w:rPr>
        <w:t xml:space="preserve"> </w:t>
      </w:r>
      <w:r>
        <w:t>authorized</w:t>
      </w:r>
      <w:r>
        <w:rPr>
          <w:spacing w:val="-2"/>
        </w:rPr>
        <w:t xml:space="preserve"> </w:t>
      </w:r>
      <w:r>
        <w:t>representative(s)</w:t>
      </w:r>
      <w:r>
        <w:rPr>
          <w:spacing w:val="-2"/>
        </w:rPr>
        <w:t xml:space="preserve"> </w:t>
      </w:r>
      <w:r>
        <w:t>may</w:t>
      </w:r>
      <w:r>
        <w:rPr>
          <w:spacing w:val="-2"/>
        </w:rPr>
        <w:t xml:space="preserve"> </w:t>
      </w:r>
      <w:r>
        <w:t>sign</w:t>
      </w:r>
      <w:r>
        <w:rPr>
          <w:spacing w:val="-2"/>
        </w:rPr>
        <w:t xml:space="preserve"> </w:t>
      </w:r>
      <w:r>
        <w:t>and</w:t>
      </w:r>
      <w:r>
        <w:rPr>
          <w:spacing w:val="-2"/>
        </w:rPr>
        <w:t xml:space="preserve"> </w:t>
      </w:r>
      <w:r>
        <w:t>date</w:t>
      </w:r>
      <w:r>
        <w:rPr>
          <w:spacing w:val="-4"/>
        </w:rPr>
        <w:t xml:space="preserve"> </w:t>
      </w:r>
      <w:r>
        <w:t>the</w:t>
      </w:r>
      <w:r>
        <w:rPr>
          <w:spacing w:val="-3"/>
        </w:rPr>
        <w:t xml:space="preserve"> </w:t>
      </w:r>
      <w:r>
        <w:t>form.</w:t>
      </w:r>
    </w:p>
    <w:p w:rsidR="00323DA5" w:rsidRDefault="00323DA5" w14:paraId="0312A857" w14:textId="77777777">
      <w:pPr>
        <w:pStyle w:val="BodyText"/>
        <w:spacing w:before="9"/>
        <w:rPr>
          <w:sz w:val="19"/>
        </w:rPr>
      </w:pPr>
    </w:p>
    <w:p w:rsidR="00323DA5" w:rsidRDefault="0058319C" w14:paraId="7DD0D3D7" w14:textId="77777777">
      <w:pPr>
        <w:pStyle w:val="ListParagraph"/>
        <w:numPr>
          <w:ilvl w:val="0"/>
          <w:numId w:val="21"/>
        </w:numPr>
        <w:tabs>
          <w:tab w:val="left" w:pos="2499"/>
          <w:tab w:val="left" w:pos="2500"/>
        </w:tabs>
        <w:ind w:left="2499" w:hanging="361"/>
        <w:jc w:val="left"/>
        <w:rPr>
          <w:i/>
          <w:sz w:val="20"/>
        </w:rPr>
      </w:pPr>
      <w:r>
        <w:rPr>
          <w:i/>
          <w:sz w:val="20"/>
        </w:rPr>
        <w:t>Instructions</w:t>
      </w:r>
      <w:r>
        <w:rPr>
          <w:i/>
          <w:spacing w:val="-5"/>
          <w:sz w:val="20"/>
        </w:rPr>
        <w:t xml:space="preserve"> </w:t>
      </w:r>
      <w:r>
        <w:rPr>
          <w:i/>
          <w:sz w:val="20"/>
        </w:rPr>
        <w:t>for</w:t>
      </w:r>
      <w:r>
        <w:rPr>
          <w:i/>
          <w:spacing w:val="-5"/>
          <w:sz w:val="20"/>
        </w:rPr>
        <w:t xml:space="preserve"> </w:t>
      </w:r>
      <w:r>
        <w:rPr>
          <w:i/>
          <w:sz w:val="20"/>
        </w:rPr>
        <w:t>SF-424,</w:t>
      </w:r>
      <w:r>
        <w:rPr>
          <w:i/>
          <w:spacing w:val="-3"/>
          <w:sz w:val="20"/>
        </w:rPr>
        <w:t xml:space="preserve"> </w:t>
      </w:r>
      <w:r>
        <w:rPr>
          <w:i/>
          <w:sz w:val="20"/>
        </w:rPr>
        <w:t>Application</w:t>
      </w:r>
      <w:r>
        <w:rPr>
          <w:i/>
          <w:spacing w:val="-3"/>
          <w:sz w:val="20"/>
        </w:rPr>
        <w:t xml:space="preserve"> </w:t>
      </w:r>
      <w:r>
        <w:rPr>
          <w:i/>
          <w:sz w:val="20"/>
        </w:rPr>
        <w:t>for</w:t>
      </w:r>
      <w:r>
        <w:rPr>
          <w:i/>
          <w:spacing w:val="-5"/>
          <w:sz w:val="20"/>
        </w:rPr>
        <w:t xml:space="preserve"> </w:t>
      </w:r>
      <w:r>
        <w:rPr>
          <w:i/>
          <w:sz w:val="20"/>
        </w:rPr>
        <w:t>Federal</w:t>
      </w:r>
      <w:r>
        <w:rPr>
          <w:i/>
          <w:spacing w:val="-4"/>
          <w:sz w:val="20"/>
        </w:rPr>
        <w:t xml:space="preserve"> </w:t>
      </w:r>
      <w:r>
        <w:rPr>
          <w:i/>
          <w:sz w:val="20"/>
        </w:rPr>
        <w:t>Assistance</w:t>
      </w:r>
    </w:p>
    <w:p w:rsidR="00323DA5" w:rsidRDefault="00323DA5" w14:paraId="4F5BCED3" w14:textId="77777777">
      <w:pPr>
        <w:pStyle w:val="BodyText"/>
        <w:spacing w:before="9"/>
        <w:rPr>
          <w:i/>
          <w:sz w:val="19"/>
        </w:rPr>
      </w:pPr>
    </w:p>
    <w:p w:rsidR="00323DA5" w:rsidRDefault="0058319C" w14:paraId="101A5ED4" w14:textId="77777777">
      <w:pPr>
        <w:pStyle w:val="BodyText"/>
        <w:ind w:left="2951" w:right="1077"/>
        <w:jc w:val="both"/>
      </w:pPr>
      <w:r>
        <w:t>State agencies will follow the instructions below in completing the SF-424.</w:t>
      </w:r>
      <w:r>
        <w:rPr>
          <w:spacing w:val="1"/>
        </w:rPr>
        <w:t xml:space="preserve"> </w:t>
      </w:r>
      <w:r>
        <w:t>Instructions are</w:t>
      </w:r>
      <w:r>
        <w:rPr>
          <w:spacing w:val="1"/>
        </w:rPr>
        <w:t xml:space="preserve"> </w:t>
      </w:r>
      <w:r>
        <w:t>organized by</w:t>
      </w:r>
      <w:r>
        <w:rPr>
          <w:spacing w:val="1"/>
        </w:rPr>
        <w:t xml:space="preserve"> </w:t>
      </w:r>
      <w:r>
        <w:t>and</w:t>
      </w:r>
      <w:r>
        <w:rPr>
          <w:spacing w:val="1"/>
        </w:rPr>
        <w:t xml:space="preserve"> </w:t>
      </w:r>
      <w:r>
        <w:t>refer</w:t>
      </w:r>
      <w:r>
        <w:rPr>
          <w:spacing w:val="-1"/>
        </w:rPr>
        <w:t xml:space="preserve"> </w:t>
      </w:r>
      <w:r>
        <w:t>to the</w:t>
      </w:r>
      <w:r>
        <w:rPr>
          <w:spacing w:val="-1"/>
        </w:rPr>
        <w:t xml:space="preserve"> </w:t>
      </w:r>
      <w:r>
        <w:t>Item</w:t>
      </w:r>
      <w:r>
        <w:rPr>
          <w:spacing w:val="-2"/>
        </w:rPr>
        <w:t xml:space="preserve"> </w:t>
      </w:r>
      <w:r>
        <w:t>No. on</w:t>
      </w:r>
      <w:r>
        <w:rPr>
          <w:spacing w:val="1"/>
        </w:rPr>
        <w:t xml:space="preserve"> </w:t>
      </w:r>
      <w:r>
        <w:t>the</w:t>
      </w:r>
      <w:r>
        <w:rPr>
          <w:spacing w:val="-2"/>
        </w:rPr>
        <w:t xml:space="preserve"> </w:t>
      </w:r>
      <w:r>
        <w:t>SF-424.</w:t>
      </w:r>
    </w:p>
    <w:p w:rsidR="00323DA5" w:rsidRDefault="00323DA5" w14:paraId="5EB4AD40" w14:textId="77777777">
      <w:pPr>
        <w:pStyle w:val="BodyText"/>
        <w:spacing w:before="10" w:after="1"/>
        <w:rPr>
          <w:sz w:val="22"/>
        </w:rPr>
      </w:pPr>
    </w:p>
    <w:tbl>
      <w:tblPr>
        <w:tblW w:w="0" w:type="auto"/>
        <w:tblInd w:w="2864" w:type="dxa"/>
        <w:tblLayout w:type="fixed"/>
        <w:tblCellMar>
          <w:left w:w="0" w:type="dxa"/>
          <w:right w:w="0" w:type="dxa"/>
        </w:tblCellMar>
        <w:tblLook w:val="01E0" w:firstRow="1" w:lastRow="1" w:firstColumn="1" w:lastColumn="1" w:noHBand="0" w:noVBand="0"/>
      </w:tblPr>
      <w:tblGrid>
        <w:gridCol w:w="688"/>
        <w:gridCol w:w="7778"/>
      </w:tblGrid>
      <w:tr w:rsidR="00323DA5" w14:paraId="5F1A7C01" w14:textId="77777777">
        <w:trPr>
          <w:trHeight w:val="252"/>
        </w:trPr>
        <w:tc>
          <w:tcPr>
            <w:tcW w:w="688" w:type="dxa"/>
          </w:tcPr>
          <w:p w:rsidR="00323DA5" w:rsidRDefault="0058319C" w14:paraId="54675FF8" w14:textId="77777777">
            <w:pPr>
              <w:pStyle w:val="TableParagraph"/>
              <w:spacing w:line="203" w:lineRule="exact"/>
              <w:ind w:left="200"/>
              <w:rPr>
                <w:sz w:val="20"/>
              </w:rPr>
            </w:pPr>
            <w:r>
              <w:rPr>
                <w:sz w:val="20"/>
              </w:rPr>
              <w:t>1.</w:t>
            </w:r>
          </w:p>
        </w:tc>
        <w:tc>
          <w:tcPr>
            <w:tcW w:w="7778" w:type="dxa"/>
          </w:tcPr>
          <w:p w:rsidR="00323DA5" w:rsidRDefault="0058319C" w14:paraId="1CD98044" w14:textId="77777777">
            <w:pPr>
              <w:pStyle w:val="TableParagraph"/>
              <w:spacing w:line="203" w:lineRule="exact"/>
              <w:ind w:left="231"/>
              <w:rPr>
                <w:sz w:val="20"/>
              </w:rPr>
            </w:pPr>
            <w:r>
              <w:rPr>
                <w:sz w:val="20"/>
              </w:rPr>
              <w:t>Type</w:t>
            </w:r>
            <w:r>
              <w:rPr>
                <w:spacing w:val="-6"/>
                <w:sz w:val="20"/>
              </w:rPr>
              <w:t xml:space="preserve"> </w:t>
            </w:r>
            <w:r>
              <w:rPr>
                <w:sz w:val="20"/>
              </w:rPr>
              <w:t>of</w:t>
            </w:r>
            <w:r>
              <w:rPr>
                <w:spacing w:val="-5"/>
                <w:sz w:val="20"/>
              </w:rPr>
              <w:t xml:space="preserve"> </w:t>
            </w:r>
            <w:r>
              <w:rPr>
                <w:sz w:val="20"/>
              </w:rPr>
              <w:t>Submission—Check</w:t>
            </w:r>
            <w:r>
              <w:rPr>
                <w:spacing w:val="-3"/>
                <w:sz w:val="20"/>
              </w:rPr>
              <w:t xml:space="preserve"> </w:t>
            </w:r>
            <w:r>
              <w:rPr>
                <w:sz w:val="20"/>
              </w:rPr>
              <w:t>the</w:t>
            </w:r>
            <w:r>
              <w:rPr>
                <w:spacing w:val="-5"/>
                <w:sz w:val="20"/>
              </w:rPr>
              <w:t xml:space="preserve"> </w:t>
            </w:r>
            <w:r>
              <w:rPr>
                <w:sz w:val="20"/>
              </w:rPr>
              <w:t>box</w:t>
            </w:r>
            <w:r>
              <w:rPr>
                <w:spacing w:val="-4"/>
                <w:sz w:val="20"/>
              </w:rPr>
              <w:t xml:space="preserve"> </w:t>
            </w:r>
            <w:r>
              <w:rPr>
                <w:sz w:val="20"/>
              </w:rPr>
              <w:t>labeled</w:t>
            </w:r>
            <w:r>
              <w:rPr>
                <w:spacing w:val="-3"/>
                <w:sz w:val="20"/>
              </w:rPr>
              <w:t xml:space="preserve"> </w:t>
            </w:r>
            <w:r>
              <w:rPr>
                <w:sz w:val="20"/>
              </w:rPr>
              <w:t>“Application.”</w:t>
            </w:r>
          </w:p>
        </w:tc>
      </w:tr>
      <w:tr w:rsidR="00323DA5" w14:paraId="7147D827" w14:textId="77777777">
        <w:trPr>
          <w:trHeight w:val="2865"/>
        </w:trPr>
        <w:tc>
          <w:tcPr>
            <w:tcW w:w="688" w:type="dxa"/>
          </w:tcPr>
          <w:p w:rsidR="00323DA5" w:rsidRDefault="00323DA5" w14:paraId="16142143" w14:textId="77777777">
            <w:pPr>
              <w:pStyle w:val="TableParagraph"/>
              <w:rPr>
                <w:rFonts w:ascii="Times New Roman"/>
                <w:sz w:val="18"/>
              </w:rPr>
            </w:pPr>
          </w:p>
        </w:tc>
        <w:tc>
          <w:tcPr>
            <w:tcW w:w="7778" w:type="dxa"/>
          </w:tcPr>
          <w:p w:rsidR="00323DA5" w:rsidRDefault="0058319C" w14:paraId="1D4CB439" w14:textId="77777777">
            <w:pPr>
              <w:pStyle w:val="TableParagraph"/>
              <w:spacing w:before="11"/>
              <w:ind w:left="231"/>
              <w:rPr>
                <w:sz w:val="20"/>
              </w:rPr>
            </w:pPr>
            <w:r>
              <w:rPr>
                <w:sz w:val="20"/>
              </w:rPr>
              <w:t>Type</w:t>
            </w:r>
            <w:r>
              <w:rPr>
                <w:spacing w:val="41"/>
                <w:sz w:val="20"/>
              </w:rPr>
              <w:t xml:space="preserve"> </w:t>
            </w:r>
            <w:r>
              <w:rPr>
                <w:sz w:val="20"/>
              </w:rPr>
              <w:t>of</w:t>
            </w:r>
            <w:r>
              <w:rPr>
                <w:spacing w:val="41"/>
                <w:sz w:val="20"/>
              </w:rPr>
              <w:t xml:space="preserve"> </w:t>
            </w:r>
            <w:r>
              <w:rPr>
                <w:sz w:val="20"/>
              </w:rPr>
              <w:t>Application—Select</w:t>
            </w:r>
            <w:r>
              <w:rPr>
                <w:spacing w:val="41"/>
                <w:sz w:val="20"/>
              </w:rPr>
              <w:t xml:space="preserve"> </w:t>
            </w:r>
            <w:r>
              <w:rPr>
                <w:sz w:val="20"/>
              </w:rPr>
              <w:t>one</w:t>
            </w:r>
            <w:r>
              <w:rPr>
                <w:spacing w:val="41"/>
                <w:sz w:val="20"/>
              </w:rPr>
              <w:t xml:space="preserve"> </w:t>
            </w:r>
            <w:r>
              <w:rPr>
                <w:sz w:val="20"/>
              </w:rPr>
              <w:t>type</w:t>
            </w:r>
            <w:r>
              <w:rPr>
                <w:spacing w:val="41"/>
                <w:sz w:val="20"/>
              </w:rPr>
              <w:t xml:space="preserve"> </w:t>
            </w:r>
            <w:r>
              <w:rPr>
                <w:sz w:val="20"/>
              </w:rPr>
              <w:t>of</w:t>
            </w:r>
            <w:r>
              <w:rPr>
                <w:spacing w:val="42"/>
                <w:sz w:val="20"/>
              </w:rPr>
              <w:t xml:space="preserve"> </w:t>
            </w:r>
            <w:r>
              <w:rPr>
                <w:sz w:val="20"/>
              </w:rPr>
              <w:t>application</w:t>
            </w:r>
            <w:r>
              <w:rPr>
                <w:spacing w:val="41"/>
                <w:sz w:val="20"/>
              </w:rPr>
              <w:t xml:space="preserve"> </w:t>
            </w:r>
            <w:r>
              <w:rPr>
                <w:sz w:val="20"/>
              </w:rPr>
              <w:t>in</w:t>
            </w:r>
            <w:r>
              <w:rPr>
                <w:spacing w:val="41"/>
                <w:sz w:val="20"/>
              </w:rPr>
              <w:t xml:space="preserve"> </w:t>
            </w:r>
            <w:r>
              <w:rPr>
                <w:sz w:val="20"/>
              </w:rPr>
              <w:t>accordance</w:t>
            </w:r>
            <w:r>
              <w:rPr>
                <w:spacing w:val="41"/>
                <w:sz w:val="20"/>
              </w:rPr>
              <w:t xml:space="preserve"> </w:t>
            </w:r>
            <w:r>
              <w:rPr>
                <w:sz w:val="20"/>
              </w:rPr>
              <w:t>with</w:t>
            </w:r>
            <w:r>
              <w:rPr>
                <w:spacing w:val="41"/>
                <w:sz w:val="20"/>
              </w:rPr>
              <w:t xml:space="preserve"> </w:t>
            </w:r>
            <w:r>
              <w:rPr>
                <w:sz w:val="20"/>
              </w:rPr>
              <w:t>the</w:t>
            </w:r>
            <w:r>
              <w:rPr>
                <w:spacing w:val="41"/>
                <w:sz w:val="20"/>
              </w:rPr>
              <w:t xml:space="preserve"> </w:t>
            </w:r>
            <w:r>
              <w:rPr>
                <w:sz w:val="20"/>
              </w:rPr>
              <w:t>following</w:t>
            </w:r>
            <w:r>
              <w:rPr>
                <w:spacing w:val="-42"/>
                <w:sz w:val="20"/>
              </w:rPr>
              <w:t xml:space="preserve"> </w:t>
            </w:r>
            <w:r>
              <w:rPr>
                <w:sz w:val="20"/>
              </w:rPr>
              <w:t>definitions:</w:t>
            </w:r>
          </w:p>
          <w:p w:rsidR="00323DA5" w:rsidRDefault="0058319C" w14:paraId="22AAC0FB" w14:textId="77777777">
            <w:pPr>
              <w:pStyle w:val="TableParagraph"/>
              <w:numPr>
                <w:ilvl w:val="0"/>
                <w:numId w:val="20"/>
              </w:numPr>
              <w:tabs>
                <w:tab w:val="left" w:pos="999"/>
                <w:tab w:val="left" w:pos="1000"/>
              </w:tabs>
              <w:spacing w:before="61" w:line="255" w:lineRule="exact"/>
              <w:jc w:val="both"/>
              <w:rPr>
                <w:sz w:val="20"/>
              </w:rPr>
            </w:pPr>
            <w:r>
              <w:rPr>
                <w:sz w:val="20"/>
              </w:rPr>
              <w:t>New</w:t>
            </w:r>
            <w:r>
              <w:rPr>
                <w:spacing w:val="-4"/>
                <w:sz w:val="20"/>
              </w:rPr>
              <w:t xml:space="preserve"> </w:t>
            </w:r>
            <w:r>
              <w:rPr>
                <w:sz w:val="20"/>
              </w:rPr>
              <w:t>–</w:t>
            </w:r>
            <w:r>
              <w:rPr>
                <w:spacing w:val="-4"/>
                <w:sz w:val="20"/>
              </w:rPr>
              <w:t xml:space="preserve"> </w:t>
            </w:r>
            <w:r>
              <w:rPr>
                <w:sz w:val="20"/>
              </w:rPr>
              <w:t>An</w:t>
            </w:r>
            <w:r>
              <w:rPr>
                <w:spacing w:val="-2"/>
                <w:sz w:val="20"/>
              </w:rPr>
              <w:t xml:space="preserve"> </w:t>
            </w:r>
            <w:r>
              <w:rPr>
                <w:sz w:val="20"/>
              </w:rPr>
              <w:t>application</w:t>
            </w:r>
            <w:r>
              <w:rPr>
                <w:spacing w:val="-1"/>
                <w:sz w:val="20"/>
              </w:rPr>
              <w:t xml:space="preserve"> </w:t>
            </w:r>
            <w:r>
              <w:rPr>
                <w:sz w:val="20"/>
              </w:rPr>
              <w:t>that</w:t>
            </w:r>
            <w:r>
              <w:rPr>
                <w:spacing w:val="-3"/>
                <w:sz w:val="20"/>
              </w:rPr>
              <w:t xml:space="preserve"> </w:t>
            </w:r>
            <w:r>
              <w:rPr>
                <w:sz w:val="20"/>
              </w:rPr>
              <w:t>is</w:t>
            </w:r>
            <w:r>
              <w:rPr>
                <w:spacing w:val="-4"/>
                <w:sz w:val="20"/>
              </w:rPr>
              <w:t xml:space="preserve"> </w:t>
            </w:r>
            <w:r>
              <w:rPr>
                <w:sz w:val="20"/>
              </w:rPr>
              <w:t>being</w:t>
            </w:r>
            <w:r>
              <w:rPr>
                <w:spacing w:val="-2"/>
                <w:sz w:val="20"/>
              </w:rPr>
              <w:t xml:space="preserve"> </w:t>
            </w:r>
            <w:r>
              <w:rPr>
                <w:sz w:val="20"/>
              </w:rPr>
              <w:t>submitted</w:t>
            </w:r>
            <w:r>
              <w:rPr>
                <w:spacing w:val="-2"/>
                <w:sz w:val="20"/>
              </w:rPr>
              <w:t xml:space="preserve"> </w:t>
            </w:r>
            <w:r>
              <w:rPr>
                <w:sz w:val="20"/>
              </w:rPr>
              <w:t>to</w:t>
            </w:r>
            <w:r>
              <w:rPr>
                <w:spacing w:val="-3"/>
                <w:sz w:val="20"/>
              </w:rPr>
              <w:t xml:space="preserve"> </w:t>
            </w:r>
            <w:r>
              <w:rPr>
                <w:sz w:val="20"/>
              </w:rPr>
              <w:t>an</w:t>
            </w:r>
            <w:r>
              <w:rPr>
                <w:spacing w:val="-2"/>
                <w:sz w:val="20"/>
              </w:rPr>
              <w:t xml:space="preserve"> </w:t>
            </w:r>
            <w:r>
              <w:rPr>
                <w:sz w:val="20"/>
              </w:rPr>
              <w:t>agency</w:t>
            </w:r>
            <w:r>
              <w:rPr>
                <w:spacing w:val="-2"/>
                <w:sz w:val="20"/>
              </w:rPr>
              <w:t xml:space="preserve"> </w:t>
            </w:r>
            <w:r>
              <w:rPr>
                <w:sz w:val="20"/>
              </w:rPr>
              <w:t>for</w:t>
            </w:r>
            <w:r>
              <w:rPr>
                <w:spacing w:val="-2"/>
                <w:sz w:val="20"/>
              </w:rPr>
              <w:t xml:space="preserve"> </w:t>
            </w:r>
            <w:r>
              <w:rPr>
                <w:sz w:val="20"/>
              </w:rPr>
              <w:t>the</w:t>
            </w:r>
            <w:r>
              <w:rPr>
                <w:spacing w:val="-4"/>
                <w:sz w:val="20"/>
              </w:rPr>
              <w:t xml:space="preserve"> </w:t>
            </w:r>
            <w:r>
              <w:rPr>
                <w:sz w:val="20"/>
              </w:rPr>
              <w:t>first</w:t>
            </w:r>
            <w:r>
              <w:rPr>
                <w:spacing w:val="-3"/>
                <w:sz w:val="20"/>
              </w:rPr>
              <w:t xml:space="preserve"> </w:t>
            </w:r>
            <w:r>
              <w:rPr>
                <w:sz w:val="20"/>
              </w:rPr>
              <w:t>time.</w:t>
            </w:r>
          </w:p>
          <w:p w:rsidR="00323DA5" w:rsidRDefault="0058319C" w14:paraId="0BBA2199" w14:textId="77777777">
            <w:pPr>
              <w:pStyle w:val="TableParagraph"/>
              <w:numPr>
                <w:ilvl w:val="0"/>
                <w:numId w:val="20"/>
              </w:numPr>
              <w:tabs>
                <w:tab w:val="left" w:pos="999"/>
                <w:tab w:val="left" w:pos="1000"/>
              </w:tabs>
              <w:spacing w:line="254" w:lineRule="exact"/>
              <w:jc w:val="both"/>
              <w:rPr>
                <w:sz w:val="20"/>
              </w:rPr>
            </w:pPr>
            <w:r>
              <w:rPr>
                <w:sz w:val="20"/>
              </w:rPr>
              <w:t>Continuation</w:t>
            </w:r>
            <w:r>
              <w:rPr>
                <w:spacing w:val="-2"/>
                <w:sz w:val="20"/>
              </w:rPr>
              <w:t xml:space="preserve"> </w:t>
            </w:r>
            <w:r>
              <w:rPr>
                <w:sz w:val="20"/>
              </w:rPr>
              <w:t>–</w:t>
            </w:r>
            <w:r>
              <w:rPr>
                <w:spacing w:val="-4"/>
                <w:sz w:val="20"/>
              </w:rPr>
              <w:t xml:space="preserve"> </w:t>
            </w:r>
            <w:r>
              <w:rPr>
                <w:sz w:val="20"/>
              </w:rPr>
              <w:t>Does</w:t>
            </w:r>
            <w:r>
              <w:rPr>
                <w:spacing w:val="-3"/>
                <w:sz w:val="20"/>
              </w:rPr>
              <w:t xml:space="preserve"> </w:t>
            </w:r>
            <w:r>
              <w:rPr>
                <w:sz w:val="20"/>
              </w:rPr>
              <w:t>not</w:t>
            </w:r>
            <w:r>
              <w:rPr>
                <w:spacing w:val="-3"/>
                <w:sz w:val="20"/>
              </w:rPr>
              <w:t xml:space="preserve"> </w:t>
            </w:r>
            <w:r>
              <w:rPr>
                <w:sz w:val="20"/>
              </w:rPr>
              <w:t>apply</w:t>
            </w:r>
            <w:r>
              <w:rPr>
                <w:spacing w:val="-2"/>
                <w:sz w:val="20"/>
              </w:rPr>
              <w:t xml:space="preserve"> </w:t>
            </w:r>
            <w:r>
              <w:rPr>
                <w:sz w:val="20"/>
              </w:rPr>
              <w:t>to</w:t>
            </w:r>
            <w:r>
              <w:rPr>
                <w:spacing w:val="-2"/>
                <w:sz w:val="20"/>
              </w:rPr>
              <w:t xml:space="preserve"> </w:t>
            </w:r>
            <w:r>
              <w:rPr>
                <w:sz w:val="20"/>
              </w:rPr>
              <w:t>BLS</w:t>
            </w:r>
            <w:r>
              <w:rPr>
                <w:spacing w:val="-3"/>
                <w:sz w:val="20"/>
              </w:rPr>
              <w:t xml:space="preserve"> </w:t>
            </w:r>
            <w:r>
              <w:rPr>
                <w:sz w:val="20"/>
              </w:rPr>
              <w:t>CAs.</w:t>
            </w:r>
          </w:p>
          <w:p w:rsidR="00323DA5" w:rsidRDefault="0058319C" w14:paraId="7EA797D6" w14:textId="77777777">
            <w:pPr>
              <w:pStyle w:val="TableParagraph"/>
              <w:numPr>
                <w:ilvl w:val="0"/>
                <w:numId w:val="20"/>
              </w:numPr>
              <w:tabs>
                <w:tab w:val="left" w:pos="999"/>
                <w:tab w:val="left" w:pos="1000"/>
              </w:tabs>
              <w:ind w:right="201"/>
              <w:jc w:val="both"/>
              <w:rPr>
                <w:sz w:val="20"/>
              </w:rPr>
            </w:pPr>
            <w:r>
              <w:rPr>
                <w:sz w:val="20"/>
              </w:rPr>
              <w:t>Revision – Any modification to the CA after the beginning period of activity.</w:t>
            </w:r>
            <w:r>
              <w:rPr>
                <w:spacing w:val="1"/>
                <w:sz w:val="20"/>
              </w:rPr>
              <w:t xml:space="preserve"> </w:t>
            </w:r>
            <w:r>
              <w:rPr>
                <w:sz w:val="20"/>
              </w:rPr>
              <w:t>If a</w:t>
            </w:r>
            <w:r>
              <w:rPr>
                <w:spacing w:val="1"/>
                <w:sz w:val="20"/>
              </w:rPr>
              <w:t xml:space="preserve"> </w:t>
            </w:r>
            <w:r>
              <w:rPr>
                <w:sz w:val="20"/>
              </w:rPr>
              <w:t>revision, enter the appropriate letter(s).</w:t>
            </w:r>
            <w:r>
              <w:rPr>
                <w:spacing w:val="1"/>
                <w:sz w:val="20"/>
              </w:rPr>
              <w:t xml:space="preserve"> </w:t>
            </w:r>
            <w:r>
              <w:rPr>
                <w:sz w:val="20"/>
              </w:rPr>
              <w:t>More than one may be selected.</w:t>
            </w:r>
            <w:r>
              <w:rPr>
                <w:spacing w:val="1"/>
                <w:sz w:val="20"/>
              </w:rPr>
              <w:t xml:space="preserve"> </w:t>
            </w:r>
            <w:r>
              <w:rPr>
                <w:sz w:val="20"/>
              </w:rPr>
              <w:t>If</w:t>
            </w:r>
            <w:r>
              <w:rPr>
                <w:spacing w:val="1"/>
                <w:sz w:val="20"/>
              </w:rPr>
              <w:t xml:space="preserve"> </w:t>
            </w:r>
            <w:r>
              <w:rPr>
                <w:sz w:val="20"/>
              </w:rPr>
              <w:t>"Other"</w:t>
            </w:r>
            <w:r>
              <w:rPr>
                <w:spacing w:val="-2"/>
                <w:sz w:val="20"/>
              </w:rPr>
              <w:t xml:space="preserve"> </w:t>
            </w:r>
            <w:r>
              <w:rPr>
                <w:sz w:val="20"/>
              </w:rPr>
              <w:t>is</w:t>
            </w:r>
            <w:r>
              <w:rPr>
                <w:spacing w:val="-1"/>
                <w:sz w:val="20"/>
              </w:rPr>
              <w:t xml:space="preserve"> </w:t>
            </w:r>
            <w:r>
              <w:rPr>
                <w:sz w:val="20"/>
              </w:rPr>
              <w:t>selected, please</w:t>
            </w:r>
            <w:r>
              <w:rPr>
                <w:spacing w:val="-1"/>
                <w:sz w:val="20"/>
              </w:rPr>
              <w:t xml:space="preserve"> </w:t>
            </w:r>
            <w:r>
              <w:rPr>
                <w:sz w:val="20"/>
              </w:rPr>
              <w:t>specify in</w:t>
            </w:r>
            <w:r>
              <w:rPr>
                <w:spacing w:val="1"/>
                <w:sz w:val="20"/>
              </w:rPr>
              <w:t xml:space="preserve"> </w:t>
            </w:r>
            <w:r>
              <w:rPr>
                <w:sz w:val="20"/>
              </w:rPr>
              <w:t>text</w:t>
            </w:r>
            <w:r>
              <w:rPr>
                <w:spacing w:val="-1"/>
                <w:sz w:val="20"/>
              </w:rPr>
              <w:t xml:space="preserve"> </w:t>
            </w:r>
            <w:r>
              <w:rPr>
                <w:sz w:val="20"/>
              </w:rPr>
              <w:t>box provided.</w:t>
            </w:r>
          </w:p>
          <w:p w:rsidR="00323DA5" w:rsidRDefault="0058319C" w14:paraId="7E78E1DA" w14:textId="77777777">
            <w:pPr>
              <w:pStyle w:val="TableParagraph"/>
              <w:numPr>
                <w:ilvl w:val="1"/>
                <w:numId w:val="20"/>
              </w:numPr>
              <w:tabs>
                <w:tab w:val="left" w:pos="763"/>
                <w:tab w:val="left" w:pos="3830"/>
              </w:tabs>
              <w:spacing w:before="59"/>
              <w:rPr>
                <w:sz w:val="20"/>
              </w:rPr>
            </w:pPr>
            <w:r>
              <w:rPr>
                <w:sz w:val="20"/>
              </w:rPr>
              <w:t>Increase</w:t>
            </w:r>
            <w:r>
              <w:rPr>
                <w:spacing w:val="-4"/>
                <w:sz w:val="20"/>
              </w:rPr>
              <w:t xml:space="preserve"> </w:t>
            </w:r>
            <w:r>
              <w:rPr>
                <w:sz w:val="20"/>
              </w:rPr>
              <w:t>Award</w:t>
            </w:r>
            <w:r>
              <w:rPr>
                <w:sz w:val="20"/>
              </w:rPr>
              <w:tab/>
              <w:t>D.</w:t>
            </w:r>
            <w:r>
              <w:rPr>
                <w:spacing w:val="-4"/>
                <w:sz w:val="20"/>
              </w:rPr>
              <w:t xml:space="preserve"> </w:t>
            </w:r>
            <w:r>
              <w:rPr>
                <w:sz w:val="20"/>
              </w:rPr>
              <w:t>Decrease</w:t>
            </w:r>
            <w:r>
              <w:rPr>
                <w:spacing w:val="-5"/>
                <w:sz w:val="20"/>
              </w:rPr>
              <w:t xml:space="preserve"> </w:t>
            </w:r>
            <w:r>
              <w:rPr>
                <w:sz w:val="20"/>
              </w:rPr>
              <w:t>Duration</w:t>
            </w:r>
          </w:p>
          <w:p w:rsidR="00323DA5" w:rsidRDefault="0058319C" w14:paraId="7E7D64CC" w14:textId="77777777">
            <w:pPr>
              <w:pStyle w:val="TableParagraph"/>
              <w:numPr>
                <w:ilvl w:val="1"/>
                <w:numId w:val="20"/>
              </w:numPr>
              <w:tabs>
                <w:tab w:val="left" w:pos="756"/>
                <w:tab w:val="left" w:pos="3844"/>
              </w:tabs>
              <w:spacing w:before="61"/>
              <w:ind w:left="755" w:hanging="205"/>
              <w:rPr>
                <w:sz w:val="20"/>
              </w:rPr>
            </w:pPr>
            <w:r>
              <w:rPr>
                <w:sz w:val="20"/>
              </w:rPr>
              <w:t>Decrease</w:t>
            </w:r>
            <w:r>
              <w:rPr>
                <w:spacing w:val="-4"/>
                <w:sz w:val="20"/>
              </w:rPr>
              <w:t xml:space="preserve"> </w:t>
            </w:r>
            <w:r>
              <w:rPr>
                <w:sz w:val="20"/>
              </w:rPr>
              <w:t>Award</w:t>
            </w:r>
            <w:r>
              <w:rPr>
                <w:sz w:val="20"/>
              </w:rPr>
              <w:tab/>
              <w:t>E.</w:t>
            </w:r>
            <w:r>
              <w:rPr>
                <w:spacing w:val="-4"/>
                <w:sz w:val="20"/>
              </w:rPr>
              <w:t xml:space="preserve"> </w:t>
            </w:r>
            <w:r>
              <w:rPr>
                <w:sz w:val="20"/>
              </w:rPr>
              <w:t>Other</w:t>
            </w:r>
            <w:r>
              <w:rPr>
                <w:spacing w:val="-2"/>
                <w:sz w:val="20"/>
              </w:rPr>
              <w:t xml:space="preserve"> </w:t>
            </w:r>
            <w:r>
              <w:rPr>
                <w:sz w:val="20"/>
              </w:rPr>
              <w:t>(specify)</w:t>
            </w:r>
          </w:p>
          <w:p w:rsidR="00323DA5" w:rsidRDefault="0058319C" w14:paraId="2B90E903" w14:textId="77777777">
            <w:pPr>
              <w:pStyle w:val="TableParagraph"/>
              <w:numPr>
                <w:ilvl w:val="1"/>
                <w:numId w:val="20"/>
              </w:numPr>
              <w:tabs>
                <w:tab w:val="left" w:pos="753"/>
              </w:tabs>
              <w:spacing w:before="60"/>
              <w:ind w:left="752" w:hanging="202"/>
              <w:rPr>
                <w:sz w:val="20"/>
              </w:rPr>
            </w:pPr>
            <w:r>
              <w:rPr>
                <w:sz w:val="20"/>
              </w:rPr>
              <w:t>Increase</w:t>
            </w:r>
            <w:r>
              <w:rPr>
                <w:spacing w:val="-6"/>
                <w:sz w:val="20"/>
              </w:rPr>
              <w:t xml:space="preserve"> </w:t>
            </w:r>
            <w:r>
              <w:rPr>
                <w:sz w:val="20"/>
              </w:rPr>
              <w:t>Duration</w:t>
            </w:r>
          </w:p>
        </w:tc>
      </w:tr>
      <w:tr w:rsidR="00323DA5" w14:paraId="623ADF50" w14:textId="77777777">
        <w:trPr>
          <w:trHeight w:val="396"/>
        </w:trPr>
        <w:tc>
          <w:tcPr>
            <w:tcW w:w="688" w:type="dxa"/>
          </w:tcPr>
          <w:p w:rsidR="00323DA5" w:rsidRDefault="0058319C" w14:paraId="6C3C359E" w14:textId="77777777">
            <w:pPr>
              <w:pStyle w:val="TableParagraph"/>
              <w:spacing w:before="103"/>
              <w:ind w:left="200"/>
              <w:rPr>
                <w:sz w:val="20"/>
              </w:rPr>
            </w:pPr>
            <w:r>
              <w:rPr>
                <w:sz w:val="20"/>
              </w:rPr>
              <w:t>3.</w:t>
            </w:r>
          </w:p>
        </w:tc>
        <w:tc>
          <w:tcPr>
            <w:tcW w:w="7778" w:type="dxa"/>
          </w:tcPr>
          <w:p w:rsidR="00323DA5" w:rsidRDefault="0058319C" w14:paraId="5CE1EC80" w14:textId="77777777">
            <w:pPr>
              <w:pStyle w:val="TableParagraph"/>
              <w:spacing w:before="103"/>
              <w:ind w:left="231"/>
              <w:rPr>
                <w:sz w:val="20"/>
              </w:rPr>
            </w:pPr>
            <w:r>
              <w:rPr>
                <w:i/>
                <w:sz w:val="20"/>
              </w:rPr>
              <w:t>Date</w:t>
            </w:r>
            <w:r>
              <w:rPr>
                <w:i/>
                <w:spacing w:val="-3"/>
                <w:sz w:val="20"/>
              </w:rPr>
              <w:t xml:space="preserve"> </w:t>
            </w:r>
            <w:r>
              <w:rPr>
                <w:i/>
                <w:sz w:val="20"/>
              </w:rPr>
              <w:t>Received</w:t>
            </w:r>
            <w:r>
              <w:rPr>
                <w:sz w:val="20"/>
              </w:rPr>
              <w:t>—Leave</w:t>
            </w:r>
            <w:r>
              <w:rPr>
                <w:spacing w:val="-4"/>
                <w:sz w:val="20"/>
              </w:rPr>
              <w:t xml:space="preserve"> </w:t>
            </w:r>
            <w:r>
              <w:rPr>
                <w:sz w:val="20"/>
              </w:rPr>
              <w:t>blank.</w:t>
            </w:r>
            <w:r>
              <w:rPr>
                <w:spacing w:val="38"/>
                <w:sz w:val="20"/>
              </w:rPr>
              <w:t xml:space="preserve"> </w:t>
            </w:r>
            <w:r>
              <w:rPr>
                <w:sz w:val="20"/>
              </w:rPr>
              <w:t>The</w:t>
            </w:r>
            <w:r>
              <w:rPr>
                <w:spacing w:val="-4"/>
                <w:sz w:val="20"/>
              </w:rPr>
              <w:t xml:space="preserve"> </w:t>
            </w:r>
            <w:r>
              <w:rPr>
                <w:sz w:val="20"/>
              </w:rPr>
              <w:t>appropriate</w:t>
            </w:r>
            <w:r>
              <w:rPr>
                <w:spacing w:val="-5"/>
                <w:sz w:val="20"/>
              </w:rPr>
              <w:t xml:space="preserve"> </w:t>
            </w:r>
            <w:r>
              <w:rPr>
                <w:sz w:val="20"/>
              </w:rPr>
              <w:t>regional</w:t>
            </w:r>
            <w:r>
              <w:rPr>
                <w:spacing w:val="-3"/>
                <w:sz w:val="20"/>
              </w:rPr>
              <w:t xml:space="preserve"> </w:t>
            </w:r>
            <w:r>
              <w:rPr>
                <w:sz w:val="20"/>
              </w:rPr>
              <w:t>office</w:t>
            </w:r>
            <w:r>
              <w:rPr>
                <w:spacing w:val="-5"/>
                <w:sz w:val="20"/>
              </w:rPr>
              <w:t xml:space="preserve"> </w:t>
            </w:r>
            <w:r>
              <w:rPr>
                <w:sz w:val="20"/>
              </w:rPr>
              <w:t>will</w:t>
            </w:r>
            <w:r>
              <w:rPr>
                <w:spacing w:val="-3"/>
                <w:sz w:val="20"/>
              </w:rPr>
              <w:t xml:space="preserve"> </w:t>
            </w:r>
            <w:r>
              <w:rPr>
                <w:sz w:val="20"/>
              </w:rPr>
              <w:t>complete</w:t>
            </w:r>
            <w:r>
              <w:rPr>
                <w:spacing w:val="-4"/>
                <w:sz w:val="20"/>
              </w:rPr>
              <w:t xml:space="preserve"> </w:t>
            </w:r>
            <w:r>
              <w:rPr>
                <w:sz w:val="20"/>
              </w:rPr>
              <w:t>this.</w:t>
            </w:r>
          </w:p>
        </w:tc>
      </w:tr>
      <w:tr w:rsidR="00323DA5" w14:paraId="35BCD24C" w14:textId="77777777">
        <w:trPr>
          <w:trHeight w:val="303"/>
        </w:trPr>
        <w:tc>
          <w:tcPr>
            <w:tcW w:w="688" w:type="dxa"/>
          </w:tcPr>
          <w:p w:rsidR="00323DA5" w:rsidRDefault="0058319C" w14:paraId="0795E0B9" w14:textId="77777777">
            <w:pPr>
              <w:pStyle w:val="TableParagraph"/>
              <w:spacing w:before="11"/>
              <w:ind w:left="200"/>
              <w:rPr>
                <w:sz w:val="20"/>
              </w:rPr>
            </w:pPr>
            <w:r>
              <w:rPr>
                <w:sz w:val="20"/>
              </w:rPr>
              <w:t>4.</w:t>
            </w:r>
          </w:p>
        </w:tc>
        <w:tc>
          <w:tcPr>
            <w:tcW w:w="7778" w:type="dxa"/>
          </w:tcPr>
          <w:p w:rsidR="00323DA5" w:rsidRDefault="0058319C" w14:paraId="1BDAD8D3" w14:textId="77777777">
            <w:pPr>
              <w:pStyle w:val="TableParagraph"/>
              <w:spacing w:before="11"/>
              <w:ind w:left="231"/>
              <w:rPr>
                <w:sz w:val="20"/>
              </w:rPr>
            </w:pPr>
            <w:r>
              <w:rPr>
                <w:i/>
                <w:sz w:val="20"/>
              </w:rPr>
              <w:t>Applicant</w:t>
            </w:r>
            <w:r>
              <w:rPr>
                <w:i/>
                <w:spacing w:val="-5"/>
                <w:sz w:val="20"/>
              </w:rPr>
              <w:t xml:space="preserve"> </w:t>
            </w:r>
            <w:r>
              <w:rPr>
                <w:i/>
                <w:sz w:val="20"/>
              </w:rPr>
              <w:t>Identifier</w:t>
            </w:r>
            <w:r>
              <w:rPr>
                <w:sz w:val="20"/>
              </w:rPr>
              <w:t>—This</w:t>
            </w:r>
            <w:r>
              <w:rPr>
                <w:spacing w:val="-6"/>
                <w:sz w:val="20"/>
              </w:rPr>
              <w:t xml:space="preserve"> </w:t>
            </w:r>
            <w:r>
              <w:rPr>
                <w:sz w:val="20"/>
              </w:rPr>
              <w:t>box</w:t>
            </w:r>
            <w:r>
              <w:rPr>
                <w:spacing w:val="-3"/>
                <w:sz w:val="20"/>
              </w:rPr>
              <w:t xml:space="preserve"> </w:t>
            </w:r>
            <w:r>
              <w:rPr>
                <w:sz w:val="20"/>
              </w:rPr>
              <w:t>is</w:t>
            </w:r>
            <w:r>
              <w:rPr>
                <w:spacing w:val="-5"/>
                <w:sz w:val="20"/>
              </w:rPr>
              <w:t xml:space="preserve"> </w:t>
            </w:r>
            <w:r>
              <w:rPr>
                <w:sz w:val="20"/>
              </w:rPr>
              <w:t>optional.</w:t>
            </w:r>
          </w:p>
        </w:tc>
      </w:tr>
      <w:tr w:rsidR="00323DA5" w14:paraId="6D781C58" w14:textId="77777777">
        <w:trPr>
          <w:trHeight w:val="303"/>
        </w:trPr>
        <w:tc>
          <w:tcPr>
            <w:tcW w:w="688" w:type="dxa"/>
          </w:tcPr>
          <w:p w:rsidR="00323DA5" w:rsidRDefault="0058319C" w14:paraId="27DC7791" w14:textId="77777777">
            <w:pPr>
              <w:pStyle w:val="TableParagraph"/>
              <w:spacing w:before="10"/>
              <w:ind w:left="200"/>
              <w:rPr>
                <w:sz w:val="20"/>
              </w:rPr>
            </w:pPr>
            <w:r>
              <w:rPr>
                <w:sz w:val="20"/>
              </w:rPr>
              <w:t>5a.</w:t>
            </w:r>
          </w:p>
        </w:tc>
        <w:tc>
          <w:tcPr>
            <w:tcW w:w="7778" w:type="dxa"/>
          </w:tcPr>
          <w:p w:rsidR="00323DA5" w:rsidRDefault="0058319C" w14:paraId="4FE3B3DE" w14:textId="77777777">
            <w:pPr>
              <w:pStyle w:val="TableParagraph"/>
              <w:spacing w:before="10"/>
              <w:ind w:left="231"/>
              <w:rPr>
                <w:sz w:val="20"/>
              </w:rPr>
            </w:pPr>
            <w:r>
              <w:rPr>
                <w:i/>
                <w:sz w:val="20"/>
              </w:rPr>
              <w:t>Federal</w:t>
            </w:r>
            <w:r>
              <w:rPr>
                <w:i/>
                <w:spacing w:val="-5"/>
                <w:sz w:val="20"/>
              </w:rPr>
              <w:t xml:space="preserve"> </w:t>
            </w:r>
            <w:r>
              <w:rPr>
                <w:i/>
                <w:sz w:val="20"/>
              </w:rPr>
              <w:t>Entity</w:t>
            </w:r>
            <w:r>
              <w:rPr>
                <w:i/>
                <w:spacing w:val="-4"/>
                <w:sz w:val="20"/>
              </w:rPr>
              <w:t xml:space="preserve"> </w:t>
            </w:r>
            <w:r>
              <w:rPr>
                <w:i/>
                <w:sz w:val="20"/>
              </w:rPr>
              <w:t>Identifier</w:t>
            </w:r>
            <w:r>
              <w:rPr>
                <w:sz w:val="20"/>
              </w:rPr>
              <w:t>—Leave</w:t>
            </w:r>
            <w:r>
              <w:rPr>
                <w:spacing w:val="-5"/>
                <w:sz w:val="20"/>
              </w:rPr>
              <w:t xml:space="preserve"> </w:t>
            </w:r>
            <w:r>
              <w:rPr>
                <w:sz w:val="20"/>
              </w:rPr>
              <w:t>blank.</w:t>
            </w:r>
          </w:p>
        </w:tc>
      </w:tr>
      <w:tr w:rsidR="00323DA5" w14:paraId="356B4CB4" w14:textId="77777777">
        <w:trPr>
          <w:trHeight w:val="3350"/>
        </w:trPr>
        <w:tc>
          <w:tcPr>
            <w:tcW w:w="688" w:type="dxa"/>
          </w:tcPr>
          <w:p w:rsidR="00323DA5" w:rsidRDefault="0058319C" w14:paraId="33E44DDC" w14:textId="77777777">
            <w:pPr>
              <w:pStyle w:val="TableParagraph"/>
              <w:spacing w:before="11"/>
              <w:ind w:left="200"/>
              <w:rPr>
                <w:sz w:val="20"/>
              </w:rPr>
            </w:pPr>
            <w:r>
              <w:rPr>
                <w:sz w:val="20"/>
              </w:rPr>
              <w:t>5b.</w:t>
            </w:r>
          </w:p>
        </w:tc>
        <w:tc>
          <w:tcPr>
            <w:tcW w:w="7778" w:type="dxa"/>
          </w:tcPr>
          <w:p w:rsidR="00323DA5" w:rsidRDefault="0058319C" w14:paraId="588BCE5B" w14:textId="7B208B2A">
            <w:pPr>
              <w:pStyle w:val="TableParagraph"/>
              <w:spacing w:before="11"/>
              <w:ind w:left="231" w:right="197"/>
              <w:jc w:val="both"/>
              <w:rPr>
                <w:sz w:val="20"/>
              </w:rPr>
            </w:pPr>
            <w:r>
              <w:rPr>
                <w:i/>
                <w:sz w:val="20"/>
              </w:rPr>
              <w:t>Federal Award Identifier</w:t>
            </w:r>
            <w:r>
              <w:rPr>
                <w:sz w:val="20"/>
              </w:rPr>
              <w:t>— (i.e., Cooperate Agreement Number)—Enter the 14 digit CA</w:t>
            </w:r>
            <w:r>
              <w:rPr>
                <w:spacing w:val="1"/>
                <w:sz w:val="20"/>
              </w:rPr>
              <w:t xml:space="preserve"> </w:t>
            </w:r>
            <w:r>
              <w:rPr>
                <w:sz w:val="20"/>
              </w:rPr>
              <w:t>number</w:t>
            </w:r>
            <w:r>
              <w:rPr>
                <w:spacing w:val="-1"/>
                <w:sz w:val="20"/>
              </w:rPr>
              <w:t xml:space="preserve"> </w:t>
            </w:r>
            <w:r>
              <w:rPr>
                <w:sz w:val="20"/>
              </w:rPr>
              <w:t>(ex. OS-20318-2</w:t>
            </w:r>
            <w:r w:rsidR="004D3627">
              <w:rPr>
                <w:sz w:val="20"/>
              </w:rPr>
              <w:t>3</w:t>
            </w:r>
            <w:r>
              <w:rPr>
                <w:sz w:val="20"/>
              </w:rPr>
              <w:t>-75-J-25) as</w:t>
            </w:r>
            <w:r>
              <w:rPr>
                <w:spacing w:val="-2"/>
                <w:sz w:val="20"/>
              </w:rPr>
              <w:t xml:space="preserve"> </w:t>
            </w:r>
            <w:r>
              <w:rPr>
                <w:sz w:val="20"/>
              </w:rPr>
              <w:t>follows:</w:t>
            </w:r>
          </w:p>
          <w:p w:rsidR="00323DA5" w:rsidRDefault="0058319C" w14:paraId="0678664F" w14:textId="77777777">
            <w:pPr>
              <w:pStyle w:val="TableParagraph"/>
              <w:spacing w:before="62"/>
              <w:ind w:left="231"/>
              <w:jc w:val="both"/>
              <w:rPr>
                <w:sz w:val="20"/>
              </w:rPr>
            </w:pPr>
            <w:r>
              <w:rPr>
                <w:sz w:val="20"/>
              </w:rPr>
              <w:t>1st</w:t>
            </w:r>
            <w:r>
              <w:rPr>
                <w:spacing w:val="-3"/>
                <w:sz w:val="20"/>
              </w:rPr>
              <w:t xml:space="preserve"> </w:t>
            </w:r>
            <w:r>
              <w:rPr>
                <w:sz w:val="20"/>
              </w:rPr>
              <w:t>through</w:t>
            </w:r>
            <w:r>
              <w:rPr>
                <w:spacing w:val="-1"/>
                <w:sz w:val="20"/>
              </w:rPr>
              <w:t xml:space="preserve"> </w:t>
            </w:r>
            <w:r>
              <w:rPr>
                <w:sz w:val="20"/>
              </w:rPr>
              <w:t>2nd</w:t>
            </w:r>
            <w:r>
              <w:rPr>
                <w:spacing w:val="-2"/>
                <w:sz w:val="20"/>
              </w:rPr>
              <w:t xml:space="preserve"> </w:t>
            </w:r>
            <w:r>
              <w:rPr>
                <w:sz w:val="20"/>
              </w:rPr>
              <w:t>digits</w:t>
            </w:r>
            <w:r>
              <w:rPr>
                <w:spacing w:val="-3"/>
                <w:sz w:val="20"/>
              </w:rPr>
              <w:t xml:space="preserve"> </w:t>
            </w:r>
            <w:r>
              <w:rPr>
                <w:sz w:val="20"/>
              </w:rPr>
              <w:t>–</w:t>
            </w:r>
            <w:r>
              <w:rPr>
                <w:spacing w:val="-4"/>
                <w:sz w:val="20"/>
              </w:rPr>
              <w:t xml:space="preserve"> </w:t>
            </w:r>
            <w:r>
              <w:rPr>
                <w:sz w:val="20"/>
              </w:rPr>
              <w:t>Program</w:t>
            </w:r>
            <w:r>
              <w:rPr>
                <w:spacing w:val="-3"/>
                <w:sz w:val="20"/>
              </w:rPr>
              <w:t xml:space="preserve"> </w:t>
            </w:r>
            <w:r>
              <w:rPr>
                <w:sz w:val="20"/>
              </w:rPr>
              <w:t>identifier;</w:t>
            </w:r>
            <w:r>
              <w:rPr>
                <w:spacing w:val="-3"/>
                <w:sz w:val="20"/>
              </w:rPr>
              <w:t xml:space="preserve"> </w:t>
            </w:r>
            <w:r>
              <w:rPr>
                <w:sz w:val="20"/>
              </w:rPr>
              <w:t>“OS”</w:t>
            </w:r>
            <w:r>
              <w:rPr>
                <w:spacing w:val="-2"/>
                <w:sz w:val="20"/>
              </w:rPr>
              <w:t xml:space="preserve"> </w:t>
            </w:r>
            <w:r>
              <w:rPr>
                <w:sz w:val="20"/>
              </w:rPr>
              <w:t>is</w:t>
            </w:r>
            <w:r>
              <w:rPr>
                <w:spacing w:val="-3"/>
                <w:sz w:val="20"/>
              </w:rPr>
              <w:t xml:space="preserve"> </w:t>
            </w:r>
            <w:r>
              <w:rPr>
                <w:sz w:val="20"/>
              </w:rPr>
              <w:t>used</w:t>
            </w:r>
            <w:r>
              <w:rPr>
                <w:spacing w:val="-2"/>
                <w:sz w:val="20"/>
              </w:rPr>
              <w:t xml:space="preserve"> </w:t>
            </w:r>
            <w:r>
              <w:rPr>
                <w:sz w:val="20"/>
              </w:rPr>
              <w:t>for OSHS</w:t>
            </w:r>
          </w:p>
          <w:p w:rsidR="00323DA5" w:rsidRDefault="0058319C" w14:paraId="53F991BB" w14:textId="2A87C96A">
            <w:pPr>
              <w:pStyle w:val="TableParagraph"/>
              <w:spacing w:before="58"/>
              <w:ind w:left="231" w:right="198"/>
              <w:jc w:val="both"/>
              <w:rPr>
                <w:sz w:val="20"/>
              </w:rPr>
            </w:pPr>
            <w:r>
              <w:rPr>
                <w:sz w:val="20"/>
              </w:rPr>
              <w:t>3rd through 7th digits – Each fiscal year the DOL eGrants system randomly selects and</w:t>
            </w:r>
            <w:r>
              <w:rPr>
                <w:spacing w:val="1"/>
                <w:sz w:val="20"/>
              </w:rPr>
              <w:t xml:space="preserve"> </w:t>
            </w:r>
            <w:r>
              <w:rPr>
                <w:sz w:val="20"/>
              </w:rPr>
              <w:t>assigns a sequence of 5 digits for each state agency.</w:t>
            </w:r>
            <w:r>
              <w:rPr>
                <w:spacing w:val="1"/>
                <w:sz w:val="20"/>
              </w:rPr>
              <w:t xml:space="preserve"> </w:t>
            </w:r>
            <w:r>
              <w:rPr>
                <w:sz w:val="20"/>
              </w:rPr>
              <w:t>(See attachment--202</w:t>
            </w:r>
            <w:r w:rsidR="001A59CA">
              <w:rPr>
                <w:sz w:val="20"/>
              </w:rPr>
              <w:t>3</w:t>
            </w:r>
            <w:r>
              <w:rPr>
                <w:sz w:val="20"/>
              </w:rPr>
              <w:t xml:space="preserve"> Occupational</w:t>
            </w:r>
            <w:r>
              <w:rPr>
                <w:spacing w:val="1"/>
                <w:sz w:val="20"/>
              </w:rPr>
              <w:t xml:space="preserve"> </w:t>
            </w:r>
            <w:r>
              <w:rPr>
                <w:sz w:val="20"/>
              </w:rPr>
              <w:t>Safety</w:t>
            </w:r>
            <w:r>
              <w:rPr>
                <w:spacing w:val="-5"/>
                <w:sz w:val="20"/>
              </w:rPr>
              <w:t xml:space="preserve"> </w:t>
            </w:r>
            <w:r>
              <w:rPr>
                <w:sz w:val="20"/>
              </w:rPr>
              <w:t>and</w:t>
            </w:r>
            <w:r>
              <w:rPr>
                <w:spacing w:val="-6"/>
                <w:sz w:val="20"/>
              </w:rPr>
              <w:t xml:space="preserve"> </w:t>
            </w:r>
            <w:r>
              <w:rPr>
                <w:sz w:val="20"/>
              </w:rPr>
              <w:t>Health</w:t>
            </w:r>
            <w:r>
              <w:rPr>
                <w:spacing w:val="-6"/>
                <w:sz w:val="20"/>
              </w:rPr>
              <w:t xml:space="preserve"> </w:t>
            </w:r>
            <w:r>
              <w:rPr>
                <w:sz w:val="20"/>
              </w:rPr>
              <w:t>Statistics</w:t>
            </w:r>
            <w:r>
              <w:rPr>
                <w:spacing w:val="-7"/>
                <w:sz w:val="20"/>
              </w:rPr>
              <w:t xml:space="preserve"> </w:t>
            </w:r>
            <w:r>
              <w:rPr>
                <w:sz w:val="20"/>
              </w:rPr>
              <w:t>Cooperative</w:t>
            </w:r>
            <w:r>
              <w:rPr>
                <w:spacing w:val="-7"/>
                <w:sz w:val="20"/>
              </w:rPr>
              <w:t xml:space="preserve"> </w:t>
            </w:r>
            <w:r>
              <w:rPr>
                <w:sz w:val="20"/>
              </w:rPr>
              <w:t>Agreement</w:t>
            </w:r>
            <w:r>
              <w:rPr>
                <w:spacing w:val="-6"/>
                <w:sz w:val="20"/>
              </w:rPr>
              <w:t xml:space="preserve"> </w:t>
            </w:r>
            <w:r>
              <w:rPr>
                <w:sz w:val="20"/>
              </w:rPr>
              <w:t>Document</w:t>
            </w:r>
            <w:r>
              <w:rPr>
                <w:spacing w:val="-6"/>
                <w:sz w:val="20"/>
              </w:rPr>
              <w:t xml:space="preserve"> </w:t>
            </w:r>
            <w:r>
              <w:rPr>
                <w:sz w:val="20"/>
              </w:rPr>
              <w:t>Numbers</w:t>
            </w:r>
            <w:r>
              <w:rPr>
                <w:spacing w:val="-7"/>
                <w:sz w:val="20"/>
              </w:rPr>
              <w:t xml:space="preserve"> </w:t>
            </w:r>
            <w:r>
              <w:rPr>
                <w:sz w:val="20"/>
              </w:rPr>
              <w:t>for</w:t>
            </w:r>
            <w:r>
              <w:rPr>
                <w:spacing w:val="-6"/>
                <w:sz w:val="20"/>
              </w:rPr>
              <w:t xml:space="preserve"> </w:t>
            </w:r>
            <w:r>
              <w:rPr>
                <w:sz w:val="20"/>
              </w:rPr>
              <w:t>assigned</w:t>
            </w:r>
            <w:r>
              <w:rPr>
                <w:spacing w:val="-5"/>
                <w:sz w:val="20"/>
              </w:rPr>
              <w:t xml:space="preserve"> </w:t>
            </w:r>
            <w:r>
              <w:rPr>
                <w:sz w:val="20"/>
              </w:rPr>
              <w:t>state</w:t>
            </w:r>
            <w:r>
              <w:rPr>
                <w:spacing w:val="-43"/>
                <w:sz w:val="20"/>
              </w:rPr>
              <w:t xml:space="preserve"> </w:t>
            </w:r>
            <w:r>
              <w:rPr>
                <w:sz w:val="20"/>
              </w:rPr>
              <w:t>agency DOL eGrants</w:t>
            </w:r>
            <w:r>
              <w:rPr>
                <w:spacing w:val="-1"/>
                <w:sz w:val="20"/>
              </w:rPr>
              <w:t xml:space="preserve"> </w:t>
            </w:r>
            <w:r>
              <w:rPr>
                <w:sz w:val="20"/>
              </w:rPr>
              <w:t>system</w:t>
            </w:r>
            <w:r>
              <w:rPr>
                <w:spacing w:val="-1"/>
                <w:sz w:val="20"/>
              </w:rPr>
              <w:t xml:space="preserve"> </w:t>
            </w:r>
            <w:r>
              <w:rPr>
                <w:sz w:val="20"/>
              </w:rPr>
              <w:t>number.)</w:t>
            </w:r>
          </w:p>
          <w:p w:rsidR="00323DA5" w:rsidRDefault="0058319C" w14:paraId="28589325" w14:textId="4F1EB6EC">
            <w:pPr>
              <w:pStyle w:val="TableParagraph"/>
              <w:spacing w:before="60"/>
              <w:ind w:left="231"/>
              <w:jc w:val="both"/>
              <w:rPr>
                <w:sz w:val="20"/>
              </w:rPr>
            </w:pPr>
            <w:r>
              <w:rPr>
                <w:sz w:val="20"/>
              </w:rPr>
              <w:t>8th</w:t>
            </w:r>
            <w:r>
              <w:rPr>
                <w:spacing w:val="-3"/>
                <w:sz w:val="20"/>
              </w:rPr>
              <w:t xml:space="preserve"> </w:t>
            </w:r>
            <w:r>
              <w:rPr>
                <w:sz w:val="20"/>
              </w:rPr>
              <w:t>through</w:t>
            </w:r>
            <w:r>
              <w:rPr>
                <w:spacing w:val="-2"/>
                <w:sz w:val="20"/>
              </w:rPr>
              <w:t xml:space="preserve"> </w:t>
            </w:r>
            <w:r>
              <w:rPr>
                <w:sz w:val="20"/>
              </w:rPr>
              <w:t>9th</w:t>
            </w:r>
            <w:r>
              <w:rPr>
                <w:spacing w:val="-2"/>
                <w:sz w:val="20"/>
              </w:rPr>
              <w:t xml:space="preserve"> </w:t>
            </w:r>
            <w:r>
              <w:rPr>
                <w:sz w:val="20"/>
              </w:rPr>
              <w:t>digits</w:t>
            </w:r>
            <w:r>
              <w:rPr>
                <w:spacing w:val="-4"/>
                <w:sz w:val="20"/>
              </w:rPr>
              <w:t xml:space="preserve"> </w:t>
            </w:r>
            <w:r>
              <w:rPr>
                <w:sz w:val="20"/>
              </w:rPr>
              <w:t>–</w:t>
            </w:r>
            <w:r>
              <w:rPr>
                <w:spacing w:val="-3"/>
                <w:sz w:val="20"/>
              </w:rPr>
              <w:t xml:space="preserve"> </w:t>
            </w:r>
            <w:r>
              <w:rPr>
                <w:sz w:val="20"/>
              </w:rPr>
              <w:t>Represents</w:t>
            </w:r>
            <w:r>
              <w:rPr>
                <w:spacing w:val="-4"/>
                <w:sz w:val="20"/>
              </w:rPr>
              <w:t xml:space="preserve"> </w:t>
            </w:r>
            <w:r>
              <w:rPr>
                <w:sz w:val="20"/>
              </w:rPr>
              <w:t>the</w:t>
            </w:r>
            <w:r>
              <w:rPr>
                <w:spacing w:val="-1"/>
                <w:sz w:val="20"/>
              </w:rPr>
              <w:t xml:space="preserve"> </w:t>
            </w:r>
            <w:r>
              <w:rPr>
                <w:sz w:val="20"/>
              </w:rPr>
              <w:t>fiscal</w:t>
            </w:r>
            <w:r>
              <w:rPr>
                <w:spacing w:val="-3"/>
                <w:sz w:val="20"/>
              </w:rPr>
              <w:t xml:space="preserve"> </w:t>
            </w:r>
            <w:r>
              <w:rPr>
                <w:sz w:val="20"/>
              </w:rPr>
              <w:t>year</w:t>
            </w:r>
            <w:r>
              <w:rPr>
                <w:spacing w:val="-3"/>
                <w:sz w:val="20"/>
              </w:rPr>
              <w:t xml:space="preserve"> </w:t>
            </w:r>
            <w:r>
              <w:rPr>
                <w:sz w:val="20"/>
              </w:rPr>
              <w:t>“2</w:t>
            </w:r>
            <w:r w:rsidR="001A59CA">
              <w:rPr>
                <w:sz w:val="20"/>
              </w:rPr>
              <w:t>3</w:t>
            </w:r>
            <w:r>
              <w:rPr>
                <w:sz w:val="20"/>
              </w:rPr>
              <w:t>”</w:t>
            </w:r>
            <w:r>
              <w:rPr>
                <w:spacing w:val="-2"/>
                <w:sz w:val="20"/>
              </w:rPr>
              <w:t xml:space="preserve"> </w:t>
            </w:r>
            <w:r>
              <w:rPr>
                <w:sz w:val="20"/>
              </w:rPr>
              <w:t>for</w:t>
            </w:r>
            <w:r>
              <w:rPr>
                <w:spacing w:val="-3"/>
                <w:sz w:val="20"/>
              </w:rPr>
              <w:t xml:space="preserve"> </w:t>
            </w:r>
            <w:r>
              <w:rPr>
                <w:sz w:val="20"/>
              </w:rPr>
              <w:t>202</w:t>
            </w:r>
            <w:r w:rsidR="004D3627">
              <w:rPr>
                <w:sz w:val="20"/>
              </w:rPr>
              <w:t>3</w:t>
            </w:r>
            <w:r>
              <w:rPr>
                <w:sz w:val="20"/>
              </w:rPr>
              <w:t>.</w:t>
            </w:r>
          </w:p>
          <w:p w:rsidR="00323DA5" w:rsidRDefault="0058319C" w14:paraId="6911AE9B" w14:textId="77777777">
            <w:pPr>
              <w:pStyle w:val="TableParagraph"/>
              <w:spacing w:before="61" w:line="300" w:lineRule="auto"/>
              <w:ind w:left="231" w:right="567"/>
              <w:rPr>
                <w:sz w:val="20"/>
              </w:rPr>
            </w:pPr>
            <w:r>
              <w:rPr>
                <w:sz w:val="20"/>
              </w:rPr>
              <w:t>10th</w:t>
            </w:r>
            <w:r>
              <w:rPr>
                <w:spacing w:val="-3"/>
                <w:sz w:val="20"/>
              </w:rPr>
              <w:t xml:space="preserve"> </w:t>
            </w:r>
            <w:r>
              <w:rPr>
                <w:sz w:val="20"/>
              </w:rPr>
              <w:t>through</w:t>
            </w:r>
            <w:r>
              <w:rPr>
                <w:spacing w:val="-2"/>
                <w:sz w:val="20"/>
              </w:rPr>
              <w:t xml:space="preserve"> </w:t>
            </w:r>
            <w:r>
              <w:rPr>
                <w:sz w:val="20"/>
              </w:rPr>
              <w:t>11th</w:t>
            </w:r>
            <w:r>
              <w:rPr>
                <w:spacing w:val="-2"/>
                <w:sz w:val="20"/>
              </w:rPr>
              <w:t xml:space="preserve"> </w:t>
            </w:r>
            <w:r>
              <w:rPr>
                <w:sz w:val="20"/>
              </w:rPr>
              <w:t>digits</w:t>
            </w:r>
            <w:r>
              <w:rPr>
                <w:spacing w:val="-4"/>
                <w:sz w:val="20"/>
              </w:rPr>
              <w:t xml:space="preserve"> </w:t>
            </w:r>
            <w:r>
              <w:rPr>
                <w:sz w:val="20"/>
              </w:rPr>
              <w:t>–</w:t>
            </w:r>
            <w:r>
              <w:rPr>
                <w:spacing w:val="-4"/>
                <w:sz w:val="20"/>
              </w:rPr>
              <w:t xml:space="preserve"> </w:t>
            </w:r>
            <w:r>
              <w:rPr>
                <w:sz w:val="20"/>
              </w:rPr>
              <w:t>Type</w:t>
            </w:r>
            <w:r>
              <w:rPr>
                <w:spacing w:val="-4"/>
                <w:sz w:val="20"/>
              </w:rPr>
              <w:t xml:space="preserve"> </w:t>
            </w:r>
            <w:r>
              <w:rPr>
                <w:sz w:val="20"/>
              </w:rPr>
              <w:t>of</w:t>
            </w:r>
            <w:r>
              <w:rPr>
                <w:spacing w:val="-4"/>
                <w:sz w:val="20"/>
              </w:rPr>
              <w:t xml:space="preserve"> </w:t>
            </w:r>
            <w:r>
              <w:rPr>
                <w:sz w:val="20"/>
              </w:rPr>
              <w:t>Federal</w:t>
            </w:r>
            <w:r>
              <w:rPr>
                <w:spacing w:val="-3"/>
                <w:sz w:val="20"/>
              </w:rPr>
              <w:t xml:space="preserve"> </w:t>
            </w:r>
            <w:r>
              <w:rPr>
                <w:sz w:val="20"/>
              </w:rPr>
              <w:t>assistance</w:t>
            </w:r>
            <w:r>
              <w:rPr>
                <w:spacing w:val="-4"/>
                <w:sz w:val="20"/>
              </w:rPr>
              <w:t xml:space="preserve"> </w:t>
            </w:r>
            <w:r>
              <w:rPr>
                <w:sz w:val="20"/>
              </w:rPr>
              <w:t>document;</w:t>
            </w:r>
            <w:r>
              <w:rPr>
                <w:spacing w:val="-4"/>
                <w:sz w:val="20"/>
              </w:rPr>
              <w:t xml:space="preserve"> </w:t>
            </w:r>
            <w:r>
              <w:rPr>
                <w:sz w:val="20"/>
              </w:rPr>
              <w:t>“75”</w:t>
            </w:r>
            <w:r>
              <w:rPr>
                <w:spacing w:val="-2"/>
                <w:sz w:val="20"/>
              </w:rPr>
              <w:t xml:space="preserve"> </w:t>
            </w:r>
            <w:r>
              <w:rPr>
                <w:sz w:val="20"/>
              </w:rPr>
              <w:t>denotes</w:t>
            </w:r>
            <w:r>
              <w:rPr>
                <w:spacing w:val="-2"/>
                <w:sz w:val="20"/>
              </w:rPr>
              <w:t xml:space="preserve"> </w:t>
            </w:r>
            <w:r>
              <w:rPr>
                <w:sz w:val="20"/>
              </w:rPr>
              <w:t>CA.</w:t>
            </w:r>
            <w:r>
              <w:rPr>
                <w:spacing w:val="-42"/>
                <w:sz w:val="20"/>
              </w:rPr>
              <w:t xml:space="preserve"> </w:t>
            </w:r>
            <w:r>
              <w:rPr>
                <w:sz w:val="20"/>
              </w:rPr>
              <w:t>12th digit</w:t>
            </w:r>
            <w:r>
              <w:rPr>
                <w:spacing w:val="-1"/>
                <w:sz w:val="20"/>
              </w:rPr>
              <w:t xml:space="preserve"> </w:t>
            </w:r>
            <w:r>
              <w:rPr>
                <w:sz w:val="20"/>
              </w:rPr>
              <w:t>–</w:t>
            </w:r>
            <w:r>
              <w:rPr>
                <w:spacing w:val="-2"/>
                <w:sz w:val="20"/>
              </w:rPr>
              <w:t xml:space="preserve"> </w:t>
            </w:r>
            <w:r>
              <w:rPr>
                <w:sz w:val="20"/>
              </w:rPr>
              <w:t>Is</w:t>
            </w:r>
            <w:r>
              <w:rPr>
                <w:spacing w:val="-1"/>
                <w:sz w:val="20"/>
              </w:rPr>
              <w:t xml:space="preserve"> </w:t>
            </w:r>
            <w:r>
              <w:rPr>
                <w:sz w:val="20"/>
              </w:rPr>
              <w:t>a</w:t>
            </w:r>
            <w:r>
              <w:rPr>
                <w:spacing w:val="-1"/>
                <w:sz w:val="20"/>
              </w:rPr>
              <w:t xml:space="preserve"> </w:t>
            </w:r>
            <w:r>
              <w:rPr>
                <w:sz w:val="20"/>
              </w:rPr>
              <w:t>Federal</w:t>
            </w:r>
            <w:r>
              <w:rPr>
                <w:spacing w:val="-1"/>
                <w:sz w:val="20"/>
              </w:rPr>
              <w:t xml:space="preserve"> </w:t>
            </w:r>
            <w:r>
              <w:rPr>
                <w:sz w:val="20"/>
              </w:rPr>
              <w:t>agency</w:t>
            </w:r>
            <w:r>
              <w:rPr>
                <w:spacing w:val="1"/>
                <w:sz w:val="20"/>
              </w:rPr>
              <w:t xml:space="preserve"> </w:t>
            </w:r>
            <w:r>
              <w:rPr>
                <w:sz w:val="20"/>
              </w:rPr>
              <w:t>identifier.</w:t>
            </w:r>
            <w:r>
              <w:rPr>
                <w:spacing w:val="43"/>
                <w:sz w:val="20"/>
              </w:rPr>
              <w:t xml:space="preserve"> </w:t>
            </w:r>
            <w:r>
              <w:rPr>
                <w:sz w:val="20"/>
              </w:rPr>
              <w:t>“J”</w:t>
            </w:r>
            <w:r>
              <w:rPr>
                <w:spacing w:val="1"/>
                <w:sz w:val="20"/>
              </w:rPr>
              <w:t xml:space="preserve"> </w:t>
            </w:r>
            <w:r>
              <w:rPr>
                <w:sz w:val="20"/>
              </w:rPr>
              <w:t>is</w:t>
            </w:r>
            <w:r>
              <w:rPr>
                <w:spacing w:val="-2"/>
                <w:sz w:val="20"/>
              </w:rPr>
              <w:t xml:space="preserve"> </w:t>
            </w:r>
            <w:r>
              <w:rPr>
                <w:sz w:val="20"/>
              </w:rPr>
              <w:t>used for the BLS.</w:t>
            </w:r>
          </w:p>
          <w:p w:rsidR="00323DA5" w:rsidRDefault="0058319C" w14:paraId="66646B0A" w14:textId="77777777">
            <w:pPr>
              <w:pStyle w:val="TableParagraph"/>
              <w:ind w:left="232" w:right="29"/>
              <w:rPr>
                <w:sz w:val="20"/>
              </w:rPr>
            </w:pPr>
            <w:r>
              <w:rPr>
                <w:sz w:val="20"/>
              </w:rPr>
              <w:t>13th</w:t>
            </w:r>
            <w:r>
              <w:rPr>
                <w:spacing w:val="4"/>
                <w:sz w:val="20"/>
              </w:rPr>
              <w:t xml:space="preserve"> </w:t>
            </w:r>
            <w:r>
              <w:rPr>
                <w:sz w:val="20"/>
              </w:rPr>
              <w:t>through</w:t>
            </w:r>
            <w:r>
              <w:rPr>
                <w:spacing w:val="5"/>
                <w:sz w:val="20"/>
              </w:rPr>
              <w:t xml:space="preserve"> </w:t>
            </w:r>
            <w:r>
              <w:rPr>
                <w:sz w:val="20"/>
              </w:rPr>
              <w:t>14th</w:t>
            </w:r>
            <w:r>
              <w:rPr>
                <w:spacing w:val="3"/>
                <w:sz w:val="20"/>
              </w:rPr>
              <w:t xml:space="preserve"> </w:t>
            </w:r>
            <w:r>
              <w:rPr>
                <w:sz w:val="20"/>
              </w:rPr>
              <w:t>digits</w:t>
            </w:r>
            <w:r>
              <w:rPr>
                <w:spacing w:val="2"/>
                <w:sz w:val="20"/>
              </w:rPr>
              <w:t xml:space="preserve"> </w:t>
            </w:r>
            <w:r>
              <w:rPr>
                <w:sz w:val="20"/>
              </w:rPr>
              <w:t>–</w:t>
            </w:r>
            <w:r>
              <w:rPr>
                <w:spacing w:val="3"/>
                <w:sz w:val="20"/>
              </w:rPr>
              <w:t xml:space="preserve"> </w:t>
            </w:r>
            <w:r>
              <w:rPr>
                <w:sz w:val="20"/>
              </w:rPr>
              <w:t>Applicable</w:t>
            </w:r>
            <w:r>
              <w:rPr>
                <w:spacing w:val="3"/>
                <w:sz w:val="20"/>
              </w:rPr>
              <w:t xml:space="preserve"> </w:t>
            </w:r>
            <w:r>
              <w:rPr>
                <w:sz w:val="20"/>
              </w:rPr>
              <w:t>FIPS</w:t>
            </w:r>
            <w:r>
              <w:rPr>
                <w:spacing w:val="4"/>
                <w:sz w:val="20"/>
              </w:rPr>
              <w:t xml:space="preserve"> </w:t>
            </w:r>
            <w:r>
              <w:rPr>
                <w:sz w:val="20"/>
              </w:rPr>
              <w:t>code</w:t>
            </w:r>
            <w:r>
              <w:rPr>
                <w:spacing w:val="2"/>
                <w:sz w:val="20"/>
              </w:rPr>
              <w:t xml:space="preserve"> </w:t>
            </w:r>
            <w:r>
              <w:rPr>
                <w:sz w:val="20"/>
              </w:rPr>
              <w:t>for</w:t>
            </w:r>
            <w:r>
              <w:rPr>
                <w:spacing w:val="4"/>
                <w:sz w:val="20"/>
              </w:rPr>
              <w:t xml:space="preserve"> </w:t>
            </w:r>
            <w:r>
              <w:rPr>
                <w:sz w:val="20"/>
              </w:rPr>
              <w:t>the</w:t>
            </w:r>
            <w:r>
              <w:rPr>
                <w:spacing w:val="3"/>
                <w:sz w:val="20"/>
              </w:rPr>
              <w:t xml:space="preserve"> </w:t>
            </w:r>
            <w:r>
              <w:rPr>
                <w:sz w:val="20"/>
              </w:rPr>
              <w:t>state,</w:t>
            </w:r>
            <w:r>
              <w:rPr>
                <w:spacing w:val="5"/>
                <w:sz w:val="20"/>
              </w:rPr>
              <w:t xml:space="preserve"> </w:t>
            </w:r>
            <w:r>
              <w:rPr>
                <w:sz w:val="20"/>
              </w:rPr>
              <w:t>e.g.,</w:t>
            </w:r>
            <w:r>
              <w:rPr>
                <w:spacing w:val="4"/>
                <w:sz w:val="20"/>
              </w:rPr>
              <w:t xml:space="preserve"> </w:t>
            </w:r>
            <w:r>
              <w:rPr>
                <w:sz w:val="20"/>
              </w:rPr>
              <w:t>“01”</w:t>
            </w:r>
            <w:r>
              <w:rPr>
                <w:spacing w:val="4"/>
                <w:sz w:val="20"/>
              </w:rPr>
              <w:t xml:space="preserve"> </w:t>
            </w:r>
            <w:r>
              <w:rPr>
                <w:sz w:val="20"/>
              </w:rPr>
              <w:t>for</w:t>
            </w:r>
            <w:r>
              <w:rPr>
                <w:spacing w:val="4"/>
                <w:sz w:val="20"/>
              </w:rPr>
              <w:t xml:space="preserve"> </w:t>
            </w:r>
            <w:r>
              <w:rPr>
                <w:sz w:val="20"/>
              </w:rPr>
              <w:t>Alabama,</w:t>
            </w:r>
            <w:r>
              <w:rPr>
                <w:spacing w:val="4"/>
                <w:sz w:val="20"/>
              </w:rPr>
              <w:t xml:space="preserve"> </w:t>
            </w:r>
            <w:r>
              <w:rPr>
                <w:sz w:val="20"/>
              </w:rPr>
              <w:t>“23”</w:t>
            </w:r>
            <w:r>
              <w:rPr>
                <w:spacing w:val="1"/>
                <w:sz w:val="20"/>
              </w:rPr>
              <w:t xml:space="preserve"> </w:t>
            </w:r>
            <w:r>
              <w:rPr>
                <w:sz w:val="20"/>
              </w:rPr>
              <w:t>for</w:t>
            </w:r>
            <w:r>
              <w:rPr>
                <w:spacing w:val="-1"/>
                <w:sz w:val="20"/>
              </w:rPr>
              <w:t xml:space="preserve"> </w:t>
            </w:r>
            <w:r>
              <w:rPr>
                <w:sz w:val="20"/>
              </w:rPr>
              <w:t>Maine,</w:t>
            </w:r>
            <w:r>
              <w:rPr>
                <w:spacing w:val="1"/>
                <w:sz w:val="20"/>
              </w:rPr>
              <w:t xml:space="preserve"> </w:t>
            </w:r>
            <w:r>
              <w:rPr>
                <w:sz w:val="20"/>
              </w:rPr>
              <w:t>and</w:t>
            </w:r>
            <w:r>
              <w:rPr>
                <w:spacing w:val="1"/>
                <w:sz w:val="20"/>
              </w:rPr>
              <w:t xml:space="preserve"> </w:t>
            </w:r>
            <w:r>
              <w:rPr>
                <w:sz w:val="20"/>
              </w:rPr>
              <w:t>“48”</w:t>
            </w:r>
            <w:r>
              <w:rPr>
                <w:spacing w:val="1"/>
                <w:sz w:val="20"/>
              </w:rPr>
              <w:t xml:space="preserve"> </w:t>
            </w:r>
            <w:r>
              <w:rPr>
                <w:sz w:val="20"/>
              </w:rPr>
              <w:t>for Texas,</w:t>
            </w:r>
            <w:r>
              <w:rPr>
                <w:spacing w:val="2"/>
                <w:sz w:val="20"/>
              </w:rPr>
              <w:t xml:space="preserve"> </w:t>
            </w:r>
            <w:r>
              <w:rPr>
                <w:sz w:val="20"/>
              </w:rPr>
              <w:t>etc.</w:t>
            </w:r>
          </w:p>
        </w:tc>
      </w:tr>
      <w:tr w:rsidR="00323DA5" w14:paraId="579B74C9" w14:textId="77777777">
        <w:trPr>
          <w:trHeight w:val="327"/>
        </w:trPr>
        <w:tc>
          <w:tcPr>
            <w:tcW w:w="688" w:type="dxa"/>
          </w:tcPr>
          <w:p w:rsidR="00323DA5" w:rsidRDefault="0058319C" w14:paraId="706A68B5" w14:textId="77777777">
            <w:pPr>
              <w:pStyle w:val="TableParagraph"/>
              <w:spacing w:before="11"/>
              <w:ind w:left="200"/>
              <w:rPr>
                <w:sz w:val="20"/>
              </w:rPr>
            </w:pPr>
            <w:r>
              <w:rPr>
                <w:sz w:val="20"/>
              </w:rPr>
              <w:t>6.</w:t>
            </w:r>
          </w:p>
        </w:tc>
        <w:tc>
          <w:tcPr>
            <w:tcW w:w="7778" w:type="dxa"/>
          </w:tcPr>
          <w:p w:rsidR="00323DA5" w:rsidRDefault="0058319C" w14:paraId="3D3FE75B" w14:textId="77777777">
            <w:pPr>
              <w:pStyle w:val="TableParagraph"/>
              <w:spacing w:before="11"/>
              <w:ind w:left="231"/>
              <w:rPr>
                <w:sz w:val="20"/>
              </w:rPr>
            </w:pPr>
            <w:r>
              <w:rPr>
                <w:i/>
                <w:sz w:val="20"/>
              </w:rPr>
              <w:t>Date</w:t>
            </w:r>
            <w:r>
              <w:rPr>
                <w:i/>
                <w:spacing w:val="-3"/>
                <w:sz w:val="20"/>
              </w:rPr>
              <w:t xml:space="preserve"> </w:t>
            </w:r>
            <w:r>
              <w:rPr>
                <w:i/>
                <w:sz w:val="20"/>
              </w:rPr>
              <w:t>Received</w:t>
            </w:r>
            <w:r>
              <w:rPr>
                <w:i/>
                <w:spacing w:val="-2"/>
                <w:sz w:val="20"/>
              </w:rPr>
              <w:t xml:space="preserve"> </w:t>
            </w:r>
            <w:r>
              <w:rPr>
                <w:i/>
                <w:sz w:val="20"/>
              </w:rPr>
              <w:t>by</w:t>
            </w:r>
            <w:r>
              <w:rPr>
                <w:i/>
                <w:spacing w:val="-3"/>
                <w:sz w:val="20"/>
              </w:rPr>
              <w:t xml:space="preserve"> </w:t>
            </w:r>
            <w:r>
              <w:rPr>
                <w:i/>
                <w:sz w:val="20"/>
              </w:rPr>
              <w:t>State</w:t>
            </w:r>
            <w:r>
              <w:rPr>
                <w:sz w:val="20"/>
              </w:rPr>
              <w:t>—This</w:t>
            </w:r>
            <w:r>
              <w:rPr>
                <w:spacing w:val="-4"/>
                <w:sz w:val="20"/>
              </w:rPr>
              <w:t xml:space="preserve"> </w:t>
            </w:r>
            <w:r>
              <w:rPr>
                <w:sz w:val="20"/>
              </w:rPr>
              <w:t>box</w:t>
            </w:r>
            <w:r>
              <w:rPr>
                <w:spacing w:val="-3"/>
                <w:sz w:val="20"/>
              </w:rPr>
              <w:t xml:space="preserve"> </w:t>
            </w:r>
            <w:r>
              <w:rPr>
                <w:sz w:val="20"/>
              </w:rPr>
              <w:t>is</w:t>
            </w:r>
            <w:r>
              <w:rPr>
                <w:spacing w:val="-4"/>
                <w:sz w:val="20"/>
              </w:rPr>
              <w:t xml:space="preserve"> </w:t>
            </w:r>
            <w:r>
              <w:rPr>
                <w:sz w:val="20"/>
              </w:rPr>
              <w:t>optional.</w:t>
            </w:r>
          </w:p>
        </w:tc>
      </w:tr>
      <w:tr w:rsidR="00323DA5" w14:paraId="1739D5F9" w14:textId="77777777">
        <w:trPr>
          <w:trHeight w:val="274"/>
        </w:trPr>
        <w:tc>
          <w:tcPr>
            <w:tcW w:w="688" w:type="dxa"/>
          </w:tcPr>
          <w:p w:rsidR="00323DA5" w:rsidRDefault="0058319C" w14:paraId="01DC1DFD" w14:textId="77777777">
            <w:pPr>
              <w:pStyle w:val="TableParagraph"/>
              <w:spacing w:before="34" w:line="220" w:lineRule="exact"/>
              <w:ind w:left="200"/>
              <w:rPr>
                <w:sz w:val="20"/>
              </w:rPr>
            </w:pPr>
            <w:r>
              <w:rPr>
                <w:sz w:val="20"/>
              </w:rPr>
              <w:t>7.</w:t>
            </w:r>
          </w:p>
        </w:tc>
        <w:tc>
          <w:tcPr>
            <w:tcW w:w="7778" w:type="dxa"/>
          </w:tcPr>
          <w:p w:rsidR="00323DA5" w:rsidRDefault="0058319C" w14:paraId="747713A7" w14:textId="77777777">
            <w:pPr>
              <w:pStyle w:val="TableParagraph"/>
              <w:spacing w:before="34" w:line="220" w:lineRule="exact"/>
              <w:ind w:left="231"/>
              <w:rPr>
                <w:sz w:val="20"/>
              </w:rPr>
            </w:pPr>
            <w:r>
              <w:rPr>
                <w:i/>
                <w:sz w:val="20"/>
              </w:rPr>
              <w:t>State</w:t>
            </w:r>
            <w:r>
              <w:rPr>
                <w:i/>
                <w:spacing w:val="-4"/>
                <w:sz w:val="20"/>
              </w:rPr>
              <w:t xml:space="preserve"> </w:t>
            </w:r>
            <w:r>
              <w:rPr>
                <w:i/>
                <w:sz w:val="20"/>
              </w:rPr>
              <w:t>Application</w:t>
            </w:r>
            <w:r>
              <w:rPr>
                <w:i/>
                <w:spacing w:val="-3"/>
                <w:sz w:val="20"/>
              </w:rPr>
              <w:t xml:space="preserve"> </w:t>
            </w:r>
            <w:r>
              <w:rPr>
                <w:i/>
                <w:sz w:val="20"/>
              </w:rPr>
              <w:t>Identifier</w:t>
            </w:r>
            <w:r>
              <w:rPr>
                <w:sz w:val="20"/>
              </w:rPr>
              <w:t>—This</w:t>
            </w:r>
            <w:r>
              <w:rPr>
                <w:spacing w:val="-5"/>
                <w:sz w:val="20"/>
              </w:rPr>
              <w:t xml:space="preserve"> </w:t>
            </w:r>
            <w:r>
              <w:rPr>
                <w:sz w:val="20"/>
              </w:rPr>
              <w:t>box</w:t>
            </w:r>
            <w:r>
              <w:rPr>
                <w:spacing w:val="-4"/>
                <w:sz w:val="20"/>
              </w:rPr>
              <w:t xml:space="preserve"> </w:t>
            </w:r>
            <w:r>
              <w:rPr>
                <w:sz w:val="20"/>
              </w:rPr>
              <w:t>is</w:t>
            </w:r>
            <w:r>
              <w:rPr>
                <w:spacing w:val="-5"/>
                <w:sz w:val="20"/>
              </w:rPr>
              <w:t xml:space="preserve"> </w:t>
            </w:r>
            <w:r>
              <w:rPr>
                <w:sz w:val="20"/>
              </w:rPr>
              <w:t>optional.</w:t>
            </w:r>
          </w:p>
        </w:tc>
      </w:tr>
    </w:tbl>
    <w:p w:rsidR="00323DA5" w:rsidRDefault="00323DA5" w14:paraId="20D27605" w14:textId="77777777">
      <w:pPr>
        <w:spacing w:line="220" w:lineRule="exact"/>
        <w:rPr>
          <w:sz w:val="20"/>
        </w:rPr>
        <w:sectPr w:rsidR="00323DA5">
          <w:pgSz w:w="12240" w:h="15840"/>
          <w:pgMar w:top="1400" w:right="360" w:bottom="920" w:left="380" w:header="0" w:footer="647" w:gutter="0"/>
          <w:cols w:space="720"/>
        </w:sectPr>
      </w:pPr>
    </w:p>
    <w:tbl>
      <w:tblPr>
        <w:tblW w:w="0" w:type="auto"/>
        <w:tblInd w:w="2864" w:type="dxa"/>
        <w:tblLayout w:type="fixed"/>
        <w:tblCellMar>
          <w:left w:w="0" w:type="dxa"/>
          <w:right w:w="0" w:type="dxa"/>
        </w:tblCellMar>
        <w:tblLook w:val="01E0" w:firstRow="1" w:lastRow="1" w:firstColumn="1" w:lastColumn="1" w:noHBand="0" w:noVBand="0"/>
      </w:tblPr>
      <w:tblGrid>
        <w:gridCol w:w="762"/>
        <w:gridCol w:w="7706"/>
      </w:tblGrid>
      <w:tr w:rsidR="00323DA5" w:rsidTr="00AC45DA" w14:paraId="7754AEF2" w14:textId="77777777">
        <w:trPr>
          <w:trHeight w:val="1445"/>
        </w:trPr>
        <w:tc>
          <w:tcPr>
            <w:tcW w:w="762" w:type="dxa"/>
          </w:tcPr>
          <w:p w:rsidR="00323DA5" w:rsidP="00664E6C" w:rsidRDefault="0058319C" w14:paraId="45065903" w14:textId="77777777">
            <w:pPr>
              <w:pStyle w:val="TableParagraph"/>
              <w:spacing w:line="203" w:lineRule="exact"/>
              <w:ind w:left="200"/>
              <w:rPr>
                <w:sz w:val="20"/>
              </w:rPr>
            </w:pPr>
            <w:r>
              <w:rPr>
                <w:sz w:val="20"/>
              </w:rPr>
              <w:lastRenderedPageBreak/>
              <w:t>8.</w:t>
            </w:r>
          </w:p>
        </w:tc>
        <w:tc>
          <w:tcPr>
            <w:tcW w:w="7706" w:type="dxa"/>
          </w:tcPr>
          <w:p w:rsidR="00323DA5" w:rsidP="00664E6C" w:rsidRDefault="0058319C" w14:paraId="1F918E9A" w14:textId="77777777">
            <w:pPr>
              <w:pStyle w:val="TableParagraph"/>
              <w:spacing w:line="203" w:lineRule="exact"/>
              <w:ind w:left="158"/>
              <w:jc w:val="both"/>
              <w:rPr>
                <w:sz w:val="20"/>
              </w:rPr>
            </w:pPr>
            <w:r>
              <w:rPr>
                <w:i/>
                <w:sz w:val="20"/>
              </w:rPr>
              <w:t>Applicant Information</w:t>
            </w:r>
            <w:r>
              <w:rPr>
                <w:sz w:val="20"/>
              </w:rPr>
              <w:t>—Enter</w:t>
            </w:r>
            <w:r>
              <w:rPr>
                <w:spacing w:val="-1"/>
                <w:sz w:val="20"/>
              </w:rPr>
              <w:t xml:space="preserve"> </w:t>
            </w:r>
            <w:r>
              <w:rPr>
                <w:sz w:val="20"/>
              </w:rPr>
              <w:t>(a)</w:t>
            </w:r>
            <w:r>
              <w:rPr>
                <w:spacing w:val="-1"/>
                <w:sz w:val="20"/>
              </w:rPr>
              <w:t xml:space="preserve"> </w:t>
            </w:r>
            <w:r>
              <w:rPr>
                <w:sz w:val="20"/>
              </w:rPr>
              <w:t>legal</w:t>
            </w:r>
            <w:r>
              <w:rPr>
                <w:spacing w:val="2"/>
                <w:sz w:val="20"/>
              </w:rPr>
              <w:t xml:space="preserve"> </w:t>
            </w:r>
            <w:r>
              <w:rPr>
                <w:sz w:val="20"/>
              </w:rPr>
              <w:t>name</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state</w:t>
            </w:r>
            <w:r>
              <w:rPr>
                <w:spacing w:val="-1"/>
                <w:sz w:val="20"/>
              </w:rPr>
              <w:t xml:space="preserve"> </w:t>
            </w:r>
            <w:r>
              <w:rPr>
                <w:sz w:val="20"/>
              </w:rPr>
              <w:t>agency, (b)</w:t>
            </w:r>
            <w:r>
              <w:rPr>
                <w:spacing w:val="-1"/>
                <w:sz w:val="20"/>
              </w:rPr>
              <w:t xml:space="preserve"> </w:t>
            </w:r>
            <w:r>
              <w:rPr>
                <w:sz w:val="20"/>
              </w:rPr>
              <w:t>employer</w:t>
            </w:r>
            <w:r>
              <w:rPr>
                <w:spacing w:val="-1"/>
                <w:sz w:val="20"/>
              </w:rPr>
              <w:t xml:space="preserve"> </w:t>
            </w:r>
            <w:r>
              <w:rPr>
                <w:sz w:val="20"/>
              </w:rPr>
              <w:t>or</w:t>
            </w:r>
            <w:r>
              <w:rPr>
                <w:spacing w:val="-1"/>
                <w:sz w:val="20"/>
              </w:rPr>
              <w:t xml:space="preserve"> </w:t>
            </w:r>
            <w:r>
              <w:rPr>
                <w:sz w:val="20"/>
              </w:rPr>
              <w:t>taxpayer</w:t>
            </w:r>
          </w:p>
          <w:p w:rsidRPr="00AC45DA" w:rsidR="00DB7A6B" w:rsidP="00664E6C" w:rsidRDefault="0058319C" w14:paraId="2E185A80" w14:textId="18FE3AEE">
            <w:pPr>
              <w:pStyle w:val="TableParagraph"/>
              <w:ind w:left="158" w:right="201"/>
              <w:jc w:val="both"/>
              <w:rPr>
                <w:spacing w:val="1"/>
                <w:sz w:val="20"/>
              </w:rPr>
            </w:pPr>
            <w:r>
              <w:rPr>
                <w:sz w:val="20"/>
              </w:rPr>
              <w:t>identification number (EIN or TIN) as assigned by the Internal Revenue Service, (c) the</w:t>
            </w:r>
            <w:r>
              <w:rPr>
                <w:spacing w:val="1"/>
                <w:sz w:val="20"/>
              </w:rPr>
              <w:t xml:space="preserve"> </w:t>
            </w:r>
            <w:r>
              <w:rPr>
                <w:sz w:val="20"/>
              </w:rPr>
              <w:t xml:space="preserve">organization’s </w:t>
            </w:r>
            <w:r w:rsidR="00361C36">
              <w:rPr>
                <w:sz w:val="20"/>
              </w:rPr>
              <w:t>UEI</w:t>
            </w:r>
            <w:r>
              <w:rPr>
                <w:sz w:val="20"/>
              </w:rPr>
              <w:t xml:space="preserve"> (received from </w:t>
            </w:r>
            <w:r w:rsidR="00361C36">
              <w:rPr>
                <w:sz w:val="20"/>
              </w:rPr>
              <w:t>SAM</w:t>
            </w:r>
            <w:r>
              <w:rPr>
                <w:sz w:val="20"/>
              </w:rPr>
              <w:t>), (d) enter the complete</w:t>
            </w:r>
            <w:r>
              <w:rPr>
                <w:spacing w:val="1"/>
                <w:sz w:val="20"/>
              </w:rPr>
              <w:t xml:space="preserve"> </w:t>
            </w:r>
            <w:r>
              <w:rPr>
                <w:sz w:val="20"/>
              </w:rPr>
              <w:t>address of the state agency, (e) name of the primary organizational unit, department or</w:t>
            </w:r>
            <w:r>
              <w:rPr>
                <w:spacing w:val="1"/>
                <w:sz w:val="20"/>
              </w:rPr>
              <w:t xml:space="preserve"> </w:t>
            </w:r>
            <w:r>
              <w:rPr>
                <w:sz w:val="20"/>
              </w:rPr>
              <w:t>division that will undertake the assistance activity (for example, “OSHS Division”), and (f)</w:t>
            </w:r>
            <w:r>
              <w:rPr>
                <w:spacing w:val="1"/>
                <w:sz w:val="20"/>
              </w:rPr>
              <w:t xml:space="preserve"> </w:t>
            </w:r>
            <w:r>
              <w:rPr>
                <w:sz w:val="20"/>
              </w:rPr>
              <w:t>Name</w:t>
            </w:r>
            <w:r>
              <w:rPr>
                <w:spacing w:val="1"/>
                <w:sz w:val="20"/>
              </w:rPr>
              <w:t xml:space="preserve"> </w:t>
            </w:r>
            <w:r>
              <w:rPr>
                <w:sz w:val="20"/>
              </w:rPr>
              <w:t>and</w:t>
            </w:r>
            <w:r>
              <w:rPr>
                <w:spacing w:val="1"/>
                <w:sz w:val="20"/>
              </w:rPr>
              <w:t xml:space="preserve"> </w:t>
            </w:r>
            <w:r>
              <w:rPr>
                <w:sz w:val="20"/>
              </w:rPr>
              <w:t>contact</w:t>
            </w:r>
            <w:r>
              <w:rPr>
                <w:spacing w:val="1"/>
                <w:sz w:val="20"/>
              </w:rPr>
              <w:t xml:space="preserve"> </w:t>
            </w:r>
            <w:r>
              <w:rPr>
                <w:sz w:val="20"/>
              </w:rPr>
              <w:t>information</w:t>
            </w:r>
            <w:r>
              <w:rPr>
                <w:spacing w:val="1"/>
                <w:sz w:val="20"/>
              </w:rPr>
              <w:t xml:space="preserve"> </w:t>
            </w:r>
            <w:r>
              <w:rPr>
                <w:sz w:val="20"/>
              </w:rPr>
              <w:t>of</w:t>
            </w:r>
            <w:r>
              <w:rPr>
                <w:spacing w:val="1"/>
                <w:sz w:val="20"/>
              </w:rPr>
              <w:t xml:space="preserve"> </w:t>
            </w:r>
            <w:r>
              <w:rPr>
                <w:sz w:val="20"/>
              </w:rPr>
              <w:t>person</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contacted</w:t>
            </w:r>
            <w:r>
              <w:rPr>
                <w:spacing w:val="1"/>
                <w:sz w:val="20"/>
              </w:rPr>
              <w:t xml:space="preserve"> </w:t>
            </w:r>
            <w:r>
              <w:rPr>
                <w:sz w:val="20"/>
              </w:rPr>
              <w:t>on</w:t>
            </w:r>
            <w:r>
              <w:rPr>
                <w:spacing w:val="1"/>
                <w:sz w:val="20"/>
              </w:rPr>
              <w:t xml:space="preserve"> </w:t>
            </w:r>
            <w:r>
              <w:rPr>
                <w:sz w:val="20"/>
              </w:rPr>
              <w:t>matters</w:t>
            </w:r>
            <w:r>
              <w:rPr>
                <w:spacing w:val="1"/>
                <w:sz w:val="20"/>
              </w:rPr>
              <w:t xml:space="preserve"> </w:t>
            </w:r>
            <w:r>
              <w:rPr>
                <w:sz w:val="20"/>
              </w:rPr>
              <w:t>involving</w:t>
            </w:r>
            <w:r>
              <w:rPr>
                <w:spacing w:val="1"/>
                <w:sz w:val="20"/>
              </w:rPr>
              <w:t xml:space="preserve"> </w:t>
            </w:r>
            <w:r>
              <w:rPr>
                <w:sz w:val="20"/>
              </w:rPr>
              <w:t>this</w:t>
            </w:r>
            <w:r>
              <w:rPr>
                <w:spacing w:val="1"/>
                <w:sz w:val="20"/>
              </w:rPr>
              <w:t xml:space="preserve"> </w:t>
            </w:r>
            <w:r>
              <w:rPr>
                <w:sz w:val="20"/>
              </w:rPr>
              <w:t>applicatio</w:t>
            </w:r>
            <w:r w:rsidR="00DB7A6B">
              <w:rPr>
                <w:sz w:val="20"/>
              </w:rPr>
              <w:t>n.</w:t>
            </w:r>
          </w:p>
        </w:tc>
      </w:tr>
      <w:tr w:rsidR="00323DA5" w14:paraId="10D3F839" w14:textId="77777777">
        <w:trPr>
          <w:trHeight w:val="315"/>
        </w:trPr>
        <w:tc>
          <w:tcPr>
            <w:tcW w:w="762" w:type="dxa"/>
          </w:tcPr>
          <w:p w:rsidR="00323DA5" w:rsidP="00664E6C" w:rsidRDefault="0058319C" w14:paraId="06C880F0" w14:textId="77777777">
            <w:pPr>
              <w:pStyle w:val="TableParagraph"/>
              <w:spacing w:before="22"/>
              <w:ind w:left="200"/>
              <w:rPr>
                <w:sz w:val="20"/>
              </w:rPr>
            </w:pPr>
            <w:r>
              <w:rPr>
                <w:sz w:val="20"/>
              </w:rPr>
              <w:t>9.</w:t>
            </w:r>
          </w:p>
        </w:tc>
        <w:tc>
          <w:tcPr>
            <w:tcW w:w="7706" w:type="dxa"/>
          </w:tcPr>
          <w:p w:rsidR="00323DA5" w:rsidP="00664E6C" w:rsidRDefault="0058319C" w14:paraId="550736F3" w14:textId="77777777">
            <w:pPr>
              <w:pStyle w:val="TableParagraph"/>
              <w:spacing w:before="22"/>
              <w:ind w:left="158"/>
              <w:rPr>
                <w:sz w:val="20"/>
              </w:rPr>
            </w:pPr>
            <w:r>
              <w:rPr>
                <w:i/>
                <w:sz w:val="20"/>
              </w:rPr>
              <w:t>Type</w:t>
            </w:r>
            <w:r>
              <w:rPr>
                <w:i/>
                <w:spacing w:val="-3"/>
                <w:sz w:val="20"/>
              </w:rPr>
              <w:t xml:space="preserve"> </w:t>
            </w:r>
            <w:r>
              <w:rPr>
                <w:i/>
                <w:sz w:val="20"/>
              </w:rPr>
              <w:t>of</w:t>
            </w:r>
            <w:r>
              <w:rPr>
                <w:i/>
                <w:spacing w:val="-4"/>
                <w:sz w:val="20"/>
              </w:rPr>
              <w:t xml:space="preserve"> </w:t>
            </w:r>
            <w:r>
              <w:rPr>
                <w:i/>
                <w:sz w:val="20"/>
              </w:rPr>
              <w:t>Applicant</w:t>
            </w:r>
            <w:r>
              <w:rPr>
                <w:i/>
                <w:spacing w:val="-3"/>
                <w:sz w:val="20"/>
              </w:rPr>
              <w:t xml:space="preserve"> </w:t>
            </w:r>
            <w:r>
              <w:rPr>
                <w:i/>
                <w:sz w:val="20"/>
              </w:rPr>
              <w:t>1</w:t>
            </w:r>
            <w:r>
              <w:rPr>
                <w:sz w:val="20"/>
              </w:rPr>
              <w:t>—Enter</w:t>
            </w:r>
            <w:r>
              <w:rPr>
                <w:spacing w:val="-4"/>
                <w:sz w:val="20"/>
              </w:rPr>
              <w:t xml:space="preserve"> </w:t>
            </w:r>
            <w:r>
              <w:rPr>
                <w:sz w:val="20"/>
              </w:rPr>
              <w:t>“State</w:t>
            </w:r>
            <w:r>
              <w:rPr>
                <w:spacing w:val="-4"/>
                <w:sz w:val="20"/>
              </w:rPr>
              <w:t xml:space="preserve"> </w:t>
            </w:r>
            <w:r>
              <w:rPr>
                <w:sz w:val="20"/>
              </w:rPr>
              <w:t>Government”</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z w:val="20"/>
              </w:rPr>
              <w:t>field provided.</w:t>
            </w:r>
          </w:p>
        </w:tc>
      </w:tr>
      <w:tr w:rsidR="00323DA5" w14:paraId="46A28201" w14:textId="77777777">
        <w:trPr>
          <w:trHeight w:val="304"/>
        </w:trPr>
        <w:tc>
          <w:tcPr>
            <w:tcW w:w="762" w:type="dxa"/>
          </w:tcPr>
          <w:p w:rsidR="00323DA5" w:rsidRDefault="0058319C" w14:paraId="2EE6646C" w14:textId="77777777">
            <w:pPr>
              <w:pStyle w:val="TableParagraph"/>
              <w:spacing w:before="11"/>
              <w:ind w:left="200"/>
              <w:rPr>
                <w:sz w:val="20"/>
              </w:rPr>
            </w:pPr>
            <w:r>
              <w:rPr>
                <w:sz w:val="20"/>
              </w:rPr>
              <w:t>10.</w:t>
            </w:r>
          </w:p>
        </w:tc>
        <w:tc>
          <w:tcPr>
            <w:tcW w:w="7706" w:type="dxa"/>
          </w:tcPr>
          <w:p w:rsidR="00323DA5" w:rsidRDefault="0058319C" w14:paraId="57A7422C" w14:textId="77777777">
            <w:pPr>
              <w:pStyle w:val="TableParagraph"/>
              <w:spacing w:before="11"/>
              <w:ind w:left="158"/>
              <w:rPr>
                <w:sz w:val="20"/>
              </w:rPr>
            </w:pPr>
            <w:r>
              <w:rPr>
                <w:i/>
                <w:sz w:val="20"/>
              </w:rPr>
              <w:t>Name</w:t>
            </w:r>
            <w:r>
              <w:rPr>
                <w:i/>
                <w:spacing w:val="-3"/>
                <w:sz w:val="20"/>
              </w:rPr>
              <w:t xml:space="preserve"> </w:t>
            </w:r>
            <w:r>
              <w:rPr>
                <w:i/>
                <w:sz w:val="20"/>
              </w:rPr>
              <w:t>of</w:t>
            </w:r>
            <w:r>
              <w:rPr>
                <w:i/>
                <w:spacing w:val="-5"/>
                <w:sz w:val="20"/>
              </w:rPr>
              <w:t xml:space="preserve"> </w:t>
            </w:r>
            <w:r>
              <w:rPr>
                <w:i/>
                <w:sz w:val="20"/>
              </w:rPr>
              <w:t>Federal</w:t>
            </w:r>
            <w:r>
              <w:rPr>
                <w:i/>
                <w:spacing w:val="-3"/>
                <w:sz w:val="20"/>
              </w:rPr>
              <w:t xml:space="preserve"> </w:t>
            </w:r>
            <w:r>
              <w:rPr>
                <w:i/>
                <w:sz w:val="20"/>
              </w:rPr>
              <w:t>Agency</w:t>
            </w:r>
            <w:r>
              <w:rPr>
                <w:sz w:val="20"/>
              </w:rPr>
              <w:t>—Enter</w:t>
            </w:r>
            <w:r>
              <w:rPr>
                <w:spacing w:val="-4"/>
                <w:sz w:val="20"/>
              </w:rPr>
              <w:t xml:space="preserve"> </w:t>
            </w:r>
            <w:r>
              <w:rPr>
                <w:sz w:val="20"/>
              </w:rPr>
              <w:t>“Department</w:t>
            </w:r>
            <w:r>
              <w:rPr>
                <w:spacing w:val="-3"/>
                <w:sz w:val="20"/>
              </w:rPr>
              <w:t xml:space="preserve"> </w:t>
            </w:r>
            <w:r>
              <w:rPr>
                <w:sz w:val="20"/>
              </w:rPr>
              <w:t>of</w:t>
            </w:r>
            <w:r>
              <w:rPr>
                <w:spacing w:val="-5"/>
                <w:sz w:val="20"/>
              </w:rPr>
              <w:t xml:space="preserve"> </w:t>
            </w:r>
            <w:r>
              <w:rPr>
                <w:sz w:val="20"/>
              </w:rPr>
              <w:t>Labor,</w:t>
            </w:r>
            <w:r>
              <w:rPr>
                <w:spacing w:val="-2"/>
                <w:sz w:val="20"/>
              </w:rPr>
              <w:t xml:space="preserve"> </w:t>
            </w:r>
            <w:r>
              <w:rPr>
                <w:sz w:val="20"/>
              </w:rPr>
              <w:t>Bureau</w:t>
            </w:r>
            <w:r>
              <w:rPr>
                <w:spacing w:val="-3"/>
                <w:sz w:val="20"/>
              </w:rPr>
              <w:t xml:space="preserve"> </w:t>
            </w:r>
            <w:r>
              <w:rPr>
                <w:sz w:val="20"/>
              </w:rPr>
              <w:t>of</w:t>
            </w:r>
            <w:r>
              <w:rPr>
                <w:spacing w:val="-5"/>
                <w:sz w:val="20"/>
              </w:rPr>
              <w:t xml:space="preserve"> </w:t>
            </w:r>
            <w:r>
              <w:rPr>
                <w:sz w:val="20"/>
              </w:rPr>
              <w:t>Labor</w:t>
            </w:r>
            <w:r>
              <w:rPr>
                <w:spacing w:val="-3"/>
                <w:sz w:val="20"/>
              </w:rPr>
              <w:t xml:space="preserve"> </w:t>
            </w:r>
            <w:r>
              <w:rPr>
                <w:sz w:val="20"/>
              </w:rPr>
              <w:t>Statistics”</w:t>
            </w:r>
          </w:p>
        </w:tc>
      </w:tr>
      <w:tr w:rsidR="00323DA5" w14:paraId="2EBBEABE" w14:textId="77777777">
        <w:trPr>
          <w:trHeight w:val="547"/>
        </w:trPr>
        <w:tc>
          <w:tcPr>
            <w:tcW w:w="762" w:type="dxa"/>
          </w:tcPr>
          <w:p w:rsidR="00323DA5" w:rsidRDefault="0058319C" w14:paraId="6362290B" w14:textId="77777777">
            <w:pPr>
              <w:pStyle w:val="TableParagraph"/>
              <w:spacing w:before="11"/>
              <w:ind w:left="200"/>
              <w:rPr>
                <w:sz w:val="20"/>
              </w:rPr>
            </w:pPr>
            <w:r>
              <w:rPr>
                <w:sz w:val="20"/>
              </w:rPr>
              <w:t>11.</w:t>
            </w:r>
          </w:p>
        </w:tc>
        <w:tc>
          <w:tcPr>
            <w:tcW w:w="7706" w:type="dxa"/>
          </w:tcPr>
          <w:p w:rsidR="00323DA5" w:rsidRDefault="0058319C" w14:paraId="47CD6C2E" w14:textId="77777777">
            <w:pPr>
              <w:pStyle w:val="TableParagraph"/>
              <w:spacing w:before="11"/>
              <w:ind w:left="158"/>
              <w:rPr>
                <w:sz w:val="20"/>
              </w:rPr>
            </w:pPr>
            <w:r>
              <w:rPr>
                <w:i/>
                <w:sz w:val="20"/>
              </w:rPr>
              <w:t>Catalog</w:t>
            </w:r>
            <w:r>
              <w:rPr>
                <w:i/>
                <w:spacing w:val="41"/>
                <w:sz w:val="20"/>
              </w:rPr>
              <w:t xml:space="preserve"> </w:t>
            </w:r>
            <w:r>
              <w:rPr>
                <w:i/>
                <w:sz w:val="20"/>
              </w:rPr>
              <w:t>of</w:t>
            </w:r>
            <w:r>
              <w:rPr>
                <w:i/>
                <w:spacing w:val="39"/>
                <w:sz w:val="20"/>
              </w:rPr>
              <w:t xml:space="preserve"> </w:t>
            </w:r>
            <w:r>
              <w:rPr>
                <w:i/>
                <w:sz w:val="20"/>
              </w:rPr>
              <w:t>Federal</w:t>
            </w:r>
            <w:r>
              <w:rPr>
                <w:i/>
                <w:spacing w:val="40"/>
                <w:sz w:val="20"/>
              </w:rPr>
              <w:t xml:space="preserve"> </w:t>
            </w:r>
            <w:r>
              <w:rPr>
                <w:i/>
                <w:sz w:val="20"/>
              </w:rPr>
              <w:t>Domestic</w:t>
            </w:r>
            <w:r>
              <w:rPr>
                <w:i/>
                <w:spacing w:val="41"/>
                <w:sz w:val="20"/>
              </w:rPr>
              <w:t xml:space="preserve"> </w:t>
            </w:r>
            <w:r>
              <w:rPr>
                <w:i/>
                <w:sz w:val="20"/>
              </w:rPr>
              <w:t>Assistance</w:t>
            </w:r>
            <w:r>
              <w:rPr>
                <w:i/>
                <w:spacing w:val="41"/>
                <w:sz w:val="20"/>
              </w:rPr>
              <w:t xml:space="preserve"> </w:t>
            </w:r>
            <w:r>
              <w:rPr>
                <w:i/>
                <w:sz w:val="20"/>
              </w:rPr>
              <w:t>Number</w:t>
            </w:r>
            <w:r>
              <w:rPr>
                <w:sz w:val="20"/>
              </w:rPr>
              <w:t>—Enter</w:t>
            </w:r>
            <w:r>
              <w:rPr>
                <w:spacing w:val="40"/>
                <w:sz w:val="20"/>
              </w:rPr>
              <w:t xml:space="preserve"> </w:t>
            </w:r>
            <w:r>
              <w:rPr>
                <w:sz w:val="20"/>
              </w:rPr>
              <w:t>“17.005”;</w:t>
            </w:r>
            <w:r>
              <w:rPr>
                <w:spacing w:val="40"/>
                <w:sz w:val="20"/>
              </w:rPr>
              <w:t xml:space="preserve"> </w:t>
            </w:r>
            <w:r>
              <w:rPr>
                <w:sz w:val="20"/>
              </w:rPr>
              <w:t>CFDA</w:t>
            </w:r>
            <w:r>
              <w:rPr>
                <w:spacing w:val="40"/>
                <w:sz w:val="20"/>
              </w:rPr>
              <w:t xml:space="preserve"> </w:t>
            </w:r>
            <w:r>
              <w:rPr>
                <w:sz w:val="20"/>
              </w:rPr>
              <w:t>Title:</w:t>
            </w:r>
            <w:r>
              <w:rPr>
                <w:spacing w:val="-43"/>
                <w:sz w:val="20"/>
              </w:rPr>
              <w:t xml:space="preserve"> </w:t>
            </w:r>
            <w:r>
              <w:rPr>
                <w:sz w:val="20"/>
              </w:rPr>
              <w:t>“Occupational</w:t>
            </w:r>
            <w:r>
              <w:rPr>
                <w:spacing w:val="-1"/>
                <w:sz w:val="20"/>
              </w:rPr>
              <w:t xml:space="preserve"> </w:t>
            </w:r>
            <w:r>
              <w:rPr>
                <w:sz w:val="20"/>
              </w:rPr>
              <w:t>Safety</w:t>
            </w:r>
            <w:r>
              <w:rPr>
                <w:spacing w:val="1"/>
                <w:sz w:val="20"/>
              </w:rPr>
              <w:t xml:space="preserve"> </w:t>
            </w:r>
            <w:r>
              <w:rPr>
                <w:sz w:val="20"/>
              </w:rPr>
              <w:t>and</w:t>
            </w:r>
            <w:r>
              <w:rPr>
                <w:spacing w:val="1"/>
                <w:sz w:val="20"/>
              </w:rPr>
              <w:t xml:space="preserve"> </w:t>
            </w:r>
            <w:r>
              <w:rPr>
                <w:sz w:val="20"/>
              </w:rPr>
              <w:t>Health Statistics.”</w:t>
            </w:r>
          </w:p>
        </w:tc>
      </w:tr>
      <w:tr w:rsidR="00323DA5" w14:paraId="01E82DB9" w14:textId="77777777">
        <w:trPr>
          <w:trHeight w:val="304"/>
        </w:trPr>
        <w:tc>
          <w:tcPr>
            <w:tcW w:w="762" w:type="dxa"/>
          </w:tcPr>
          <w:p w:rsidR="00323DA5" w:rsidRDefault="0058319C" w14:paraId="7A29402E" w14:textId="77777777">
            <w:pPr>
              <w:pStyle w:val="TableParagraph"/>
              <w:spacing w:before="11"/>
              <w:ind w:left="200"/>
              <w:rPr>
                <w:sz w:val="20"/>
              </w:rPr>
            </w:pPr>
            <w:r>
              <w:rPr>
                <w:sz w:val="20"/>
              </w:rPr>
              <w:t>12.</w:t>
            </w:r>
          </w:p>
        </w:tc>
        <w:tc>
          <w:tcPr>
            <w:tcW w:w="7706" w:type="dxa"/>
          </w:tcPr>
          <w:p w:rsidR="00323DA5" w:rsidRDefault="0058319C" w14:paraId="1B9017A7" w14:textId="77777777">
            <w:pPr>
              <w:pStyle w:val="TableParagraph"/>
              <w:spacing w:before="11"/>
              <w:ind w:left="158"/>
              <w:rPr>
                <w:sz w:val="20"/>
              </w:rPr>
            </w:pPr>
            <w:r>
              <w:rPr>
                <w:i/>
                <w:sz w:val="20"/>
              </w:rPr>
              <w:t>Funding</w:t>
            </w:r>
            <w:r>
              <w:rPr>
                <w:i/>
                <w:spacing w:val="-4"/>
                <w:sz w:val="20"/>
              </w:rPr>
              <w:t xml:space="preserve"> </w:t>
            </w:r>
            <w:r>
              <w:rPr>
                <w:i/>
                <w:sz w:val="20"/>
              </w:rPr>
              <w:t>Opportunity</w:t>
            </w:r>
            <w:r>
              <w:rPr>
                <w:i/>
                <w:spacing w:val="-5"/>
                <w:sz w:val="20"/>
              </w:rPr>
              <w:t xml:space="preserve"> </w:t>
            </w:r>
            <w:r>
              <w:rPr>
                <w:i/>
                <w:sz w:val="20"/>
              </w:rPr>
              <w:t>Number</w:t>
            </w:r>
            <w:r>
              <w:rPr>
                <w:sz w:val="20"/>
              </w:rPr>
              <w:t>—Leave</w:t>
            </w:r>
            <w:r>
              <w:rPr>
                <w:spacing w:val="-6"/>
                <w:sz w:val="20"/>
              </w:rPr>
              <w:t xml:space="preserve"> </w:t>
            </w:r>
            <w:r>
              <w:rPr>
                <w:sz w:val="20"/>
              </w:rPr>
              <w:t>blank.</w:t>
            </w:r>
          </w:p>
        </w:tc>
      </w:tr>
      <w:tr w:rsidR="00323DA5" w14:paraId="138066D6" w14:textId="77777777">
        <w:trPr>
          <w:trHeight w:val="304"/>
        </w:trPr>
        <w:tc>
          <w:tcPr>
            <w:tcW w:w="762" w:type="dxa"/>
          </w:tcPr>
          <w:p w:rsidR="00323DA5" w:rsidRDefault="0058319C" w14:paraId="432ED3B2" w14:textId="77777777">
            <w:pPr>
              <w:pStyle w:val="TableParagraph"/>
              <w:spacing w:before="11"/>
              <w:ind w:left="200"/>
              <w:rPr>
                <w:sz w:val="20"/>
              </w:rPr>
            </w:pPr>
            <w:r>
              <w:rPr>
                <w:sz w:val="20"/>
              </w:rPr>
              <w:t>13.</w:t>
            </w:r>
          </w:p>
        </w:tc>
        <w:tc>
          <w:tcPr>
            <w:tcW w:w="7706" w:type="dxa"/>
          </w:tcPr>
          <w:p w:rsidR="00323DA5" w:rsidRDefault="0058319C" w14:paraId="767C2410" w14:textId="77777777">
            <w:pPr>
              <w:pStyle w:val="TableParagraph"/>
              <w:spacing w:before="11"/>
              <w:ind w:left="158"/>
              <w:rPr>
                <w:sz w:val="20"/>
              </w:rPr>
            </w:pPr>
            <w:r>
              <w:rPr>
                <w:i/>
                <w:sz w:val="20"/>
              </w:rPr>
              <w:t>Competition</w:t>
            </w:r>
            <w:r>
              <w:rPr>
                <w:i/>
                <w:spacing w:val="-5"/>
                <w:sz w:val="20"/>
              </w:rPr>
              <w:t xml:space="preserve"> </w:t>
            </w:r>
            <w:r>
              <w:rPr>
                <w:i/>
                <w:sz w:val="20"/>
              </w:rPr>
              <w:t>Identification</w:t>
            </w:r>
            <w:r>
              <w:rPr>
                <w:i/>
                <w:spacing w:val="-8"/>
                <w:sz w:val="20"/>
              </w:rPr>
              <w:t xml:space="preserve"> </w:t>
            </w:r>
            <w:r>
              <w:rPr>
                <w:i/>
                <w:sz w:val="20"/>
              </w:rPr>
              <w:t>Number</w:t>
            </w:r>
            <w:r>
              <w:rPr>
                <w:sz w:val="20"/>
              </w:rPr>
              <w:t>—Leave</w:t>
            </w:r>
            <w:r>
              <w:rPr>
                <w:spacing w:val="-6"/>
                <w:sz w:val="20"/>
              </w:rPr>
              <w:t xml:space="preserve"> </w:t>
            </w:r>
            <w:r>
              <w:rPr>
                <w:sz w:val="20"/>
              </w:rPr>
              <w:t>blank.</w:t>
            </w:r>
          </w:p>
        </w:tc>
      </w:tr>
      <w:tr w:rsidR="00323DA5" w14:paraId="7A44F3A8" w14:textId="77777777">
        <w:trPr>
          <w:trHeight w:val="547"/>
        </w:trPr>
        <w:tc>
          <w:tcPr>
            <w:tcW w:w="762" w:type="dxa"/>
          </w:tcPr>
          <w:p w:rsidR="00323DA5" w:rsidRDefault="0058319C" w14:paraId="3FF5DE4F" w14:textId="77777777">
            <w:pPr>
              <w:pStyle w:val="TableParagraph"/>
              <w:spacing w:before="11"/>
              <w:ind w:left="200"/>
              <w:rPr>
                <w:sz w:val="20"/>
              </w:rPr>
            </w:pPr>
            <w:r>
              <w:rPr>
                <w:sz w:val="20"/>
              </w:rPr>
              <w:t>14.</w:t>
            </w:r>
          </w:p>
        </w:tc>
        <w:tc>
          <w:tcPr>
            <w:tcW w:w="7706" w:type="dxa"/>
          </w:tcPr>
          <w:p w:rsidR="00323DA5" w:rsidRDefault="0058319C" w14:paraId="565E49E0" w14:textId="77777777">
            <w:pPr>
              <w:pStyle w:val="TableParagraph"/>
              <w:spacing w:before="11"/>
              <w:ind w:left="158"/>
              <w:rPr>
                <w:sz w:val="20"/>
              </w:rPr>
            </w:pPr>
            <w:r>
              <w:rPr>
                <w:i/>
                <w:sz w:val="20"/>
              </w:rPr>
              <w:t>Areas</w:t>
            </w:r>
            <w:r>
              <w:rPr>
                <w:i/>
                <w:spacing w:val="17"/>
                <w:sz w:val="20"/>
              </w:rPr>
              <w:t xml:space="preserve"> </w:t>
            </w:r>
            <w:r>
              <w:rPr>
                <w:i/>
                <w:sz w:val="20"/>
              </w:rPr>
              <w:t>Affected</w:t>
            </w:r>
            <w:r>
              <w:rPr>
                <w:i/>
                <w:spacing w:val="20"/>
                <w:sz w:val="20"/>
              </w:rPr>
              <w:t xml:space="preserve"> </w:t>
            </w:r>
            <w:r>
              <w:rPr>
                <w:i/>
                <w:sz w:val="20"/>
              </w:rPr>
              <w:t>by</w:t>
            </w:r>
            <w:r>
              <w:rPr>
                <w:i/>
                <w:spacing w:val="18"/>
                <w:sz w:val="20"/>
              </w:rPr>
              <w:t xml:space="preserve"> </w:t>
            </w:r>
            <w:r>
              <w:rPr>
                <w:i/>
                <w:sz w:val="20"/>
              </w:rPr>
              <w:t>Project</w:t>
            </w:r>
            <w:r>
              <w:rPr>
                <w:i/>
                <w:spacing w:val="18"/>
                <w:sz w:val="20"/>
              </w:rPr>
              <w:t xml:space="preserve"> </w:t>
            </w:r>
            <w:r>
              <w:rPr>
                <w:i/>
                <w:sz w:val="20"/>
              </w:rPr>
              <w:t>(Cities,</w:t>
            </w:r>
            <w:r>
              <w:rPr>
                <w:i/>
                <w:spacing w:val="20"/>
                <w:sz w:val="20"/>
              </w:rPr>
              <w:t xml:space="preserve"> </w:t>
            </w:r>
            <w:r>
              <w:rPr>
                <w:i/>
                <w:sz w:val="20"/>
              </w:rPr>
              <w:t>Counties,</w:t>
            </w:r>
            <w:r>
              <w:rPr>
                <w:i/>
                <w:spacing w:val="19"/>
                <w:sz w:val="20"/>
              </w:rPr>
              <w:t xml:space="preserve"> </w:t>
            </w:r>
            <w:r>
              <w:rPr>
                <w:i/>
                <w:sz w:val="20"/>
              </w:rPr>
              <w:t>States,</w:t>
            </w:r>
            <w:r>
              <w:rPr>
                <w:i/>
                <w:spacing w:val="19"/>
                <w:sz w:val="20"/>
              </w:rPr>
              <w:t xml:space="preserve"> </w:t>
            </w:r>
            <w:r>
              <w:rPr>
                <w:i/>
                <w:sz w:val="20"/>
              </w:rPr>
              <w:t>etc.)</w:t>
            </w:r>
            <w:r>
              <w:rPr>
                <w:sz w:val="20"/>
              </w:rPr>
              <w:t>—Enter</w:t>
            </w:r>
            <w:r>
              <w:rPr>
                <w:spacing w:val="19"/>
                <w:sz w:val="20"/>
              </w:rPr>
              <w:t xml:space="preserve"> </w:t>
            </w:r>
            <w:r>
              <w:rPr>
                <w:sz w:val="20"/>
              </w:rPr>
              <w:t>the</w:t>
            </w:r>
            <w:r>
              <w:rPr>
                <w:spacing w:val="18"/>
                <w:sz w:val="20"/>
              </w:rPr>
              <w:t xml:space="preserve"> </w:t>
            </w:r>
            <w:r>
              <w:rPr>
                <w:sz w:val="20"/>
              </w:rPr>
              <w:t>name</w:t>
            </w:r>
            <w:r>
              <w:rPr>
                <w:spacing w:val="18"/>
                <w:sz w:val="20"/>
              </w:rPr>
              <w:t xml:space="preserve"> </w:t>
            </w:r>
            <w:r>
              <w:rPr>
                <w:sz w:val="20"/>
              </w:rPr>
              <w:t>of</w:t>
            </w:r>
            <w:r>
              <w:rPr>
                <w:spacing w:val="18"/>
                <w:sz w:val="20"/>
              </w:rPr>
              <w:t xml:space="preserve"> </w:t>
            </w:r>
            <w:r>
              <w:rPr>
                <w:sz w:val="20"/>
              </w:rPr>
              <w:t>the</w:t>
            </w:r>
            <w:r>
              <w:rPr>
                <w:spacing w:val="18"/>
                <w:sz w:val="20"/>
              </w:rPr>
              <w:t xml:space="preserve"> </w:t>
            </w:r>
            <w:r>
              <w:rPr>
                <w:sz w:val="20"/>
              </w:rPr>
              <w:t>state</w:t>
            </w:r>
            <w:r>
              <w:rPr>
                <w:spacing w:val="17"/>
                <w:sz w:val="20"/>
              </w:rPr>
              <w:t xml:space="preserve"> </w:t>
            </w:r>
            <w:r>
              <w:rPr>
                <w:sz w:val="20"/>
              </w:rPr>
              <w:t>or</w:t>
            </w:r>
            <w:r>
              <w:rPr>
                <w:spacing w:val="-42"/>
                <w:sz w:val="20"/>
              </w:rPr>
              <w:t xml:space="preserve"> </w:t>
            </w:r>
            <w:r>
              <w:rPr>
                <w:sz w:val="20"/>
              </w:rPr>
              <w:t>territory that will benefit</w:t>
            </w:r>
            <w:r>
              <w:rPr>
                <w:spacing w:val="3"/>
                <w:sz w:val="20"/>
              </w:rPr>
              <w:t xml:space="preserve"> </w:t>
            </w:r>
            <w:r>
              <w:rPr>
                <w:sz w:val="20"/>
              </w:rPr>
              <w:t>from</w:t>
            </w:r>
            <w:r>
              <w:rPr>
                <w:spacing w:val="-2"/>
                <w:sz w:val="20"/>
              </w:rPr>
              <w:t xml:space="preserve"> </w:t>
            </w:r>
            <w:r>
              <w:rPr>
                <w:sz w:val="20"/>
              </w:rPr>
              <w:t>the</w:t>
            </w:r>
            <w:r>
              <w:rPr>
                <w:spacing w:val="-1"/>
                <w:sz w:val="20"/>
              </w:rPr>
              <w:t xml:space="preserve"> </w:t>
            </w:r>
            <w:r>
              <w:rPr>
                <w:sz w:val="20"/>
              </w:rPr>
              <w:t>project.</w:t>
            </w:r>
          </w:p>
        </w:tc>
      </w:tr>
      <w:tr w:rsidR="00323DA5" w14:paraId="3E3C4E01" w14:textId="77777777">
        <w:trPr>
          <w:trHeight w:val="793"/>
        </w:trPr>
        <w:tc>
          <w:tcPr>
            <w:tcW w:w="762" w:type="dxa"/>
          </w:tcPr>
          <w:p w:rsidR="00323DA5" w:rsidRDefault="0058319C" w14:paraId="424479B4" w14:textId="77777777">
            <w:pPr>
              <w:pStyle w:val="TableParagraph"/>
              <w:spacing w:before="11"/>
              <w:ind w:left="200"/>
              <w:rPr>
                <w:sz w:val="20"/>
              </w:rPr>
            </w:pPr>
            <w:r>
              <w:rPr>
                <w:sz w:val="20"/>
              </w:rPr>
              <w:t>15.</w:t>
            </w:r>
          </w:p>
        </w:tc>
        <w:tc>
          <w:tcPr>
            <w:tcW w:w="7706" w:type="dxa"/>
          </w:tcPr>
          <w:p w:rsidR="00323DA5" w:rsidRDefault="0058319C" w14:paraId="57FDCA07" w14:textId="77777777">
            <w:pPr>
              <w:pStyle w:val="TableParagraph"/>
              <w:spacing w:before="11"/>
              <w:ind w:left="157" w:right="199"/>
              <w:jc w:val="both"/>
              <w:rPr>
                <w:sz w:val="20"/>
              </w:rPr>
            </w:pPr>
            <w:r>
              <w:rPr>
                <w:i/>
                <w:sz w:val="20"/>
              </w:rPr>
              <w:t>Descriptive Title of Applicant’s Project</w:t>
            </w:r>
            <w:r>
              <w:rPr>
                <w:sz w:val="20"/>
              </w:rPr>
              <w:t>—For the initial application, enter "BLS Occupational</w:t>
            </w:r>
            <w:r>
              <w:rPr>
                <w:spacing w:val="-43"/>
                <w:sz w:val="20"/>
              </w:rPr>
              <w:t xml:space="preserve"> </w:t>
            </w:r>
            <w:r>
              <w:rPr>
                <w:sz w:val="20"/>
              </w:rPr>
              <w:t>Safety and Health Statistics, pursuant to Sec. 24 of the Occupational Safety and Health Act</w:t>
            </w:r>
            <w:r>
              <w:rPr>
                <w:spacing w:val="-43"/>
                <w:sz w:val="20"/>
              </w:rPr>
              <w:t xml:space="preserve"> </w:t>
            </w:r>
            <w:r>
              <w:rPr>
                <w:sz w:val="20"/>
              </w:rPr>
              <w:t>of</w:t>
            </w:r>
            <w:r>
              <w:rPr>
                <w:spacing w:val="-2"/>
                <w:sz w:val="20"/>
              </w:rPr>
              <w:t xml:space="preserve"> </w:t>
            </w:r>
            <w:r>
              <w:rPr>
                <w:sz w:val="20"/>
              </w:rPr>
              <w:t>1970,</w:t>
            </w:r>
            <w:r>
              <w:rPr>
                <w:spacing w:val="1"/>
                <w:sz w:val="20"/>
              </w:rPr>
              <w:t xml:space="preserve"> </w:t>
            </w:r>
            <w:r>
              <w:rPr>
                <w:sz w:val="20"/>
              </w:rPr>
              <w:t>and</w:t>
            </w:r>
            <w:r>
              <w:rPr>
                <w:spacing w:val="1"/>
                <w:sz w:val="20"/>
              </w:rPr>
              <w:t xml:space="preserve"> </w:t>
            </w:r>
            <w:r>
              <w:rPr>
                <w:sz w:val="20"/>
              </w:rPr>
              <w:t>equivalent</w:t>
            </w:r>
            <w:r>
              <w:rPr>
                <w:spacing w:val="2"/>
                <w:sz w:val="20"/>
              </w:rPr>
              <w:t xml:space="preserve"> </w:t>
            </w:r>
            <w:r>
              <w:rPr>
                <w:sz w:val="20"/>
              </w:rPr>
              <w:t>state</w:t>
            </w:r>
            <w:r>
              <w:rPr>
                <w:spacing w:val="2"/>
                <w:sz w:val="20"/>
              </w:rPr>
              <w:t xml:space="preserve"> </w:t>
            </w:r>
            <w:r>
              <w:rPr>
                <w:sz w:val="20"/>
              </w:rPr>
              <w:t>laws.”</w:t>
            </w:r>
          </w:p>
        </w:tc>
      </w:tr>
      <w:tr w:rsidR="00323DA5" w14:paraId="0F09ED75" w14:textId="77777777">
        <w:trPr>
          <w:trHeight w:val="1057"/>
        </w:trPr>
        <w:tc>
          <w:tcPr>
            <w:tcW w:w="762" w:type="dxa"/>
          </w:tcPr>
          <w:p w:rsidR="00323DA5" w:rsidRDefault="0058319C" w14:paraId="2A893F93" w14:textId="77777777">
            <w:pPr>
              <w:pStyle w:val="TableParagraph"/>
              <w:spacing w:before="10"/>
              <w:ind w:left="200"/>
              <w:rPr>
                <w:sz w:val="20"/>
              </w:rPr>
            </w:pPr>
            <w:r>
              <w:rPr>
                <w:sz w:val="20"/>
              </w:rPr>
              <w:t>16.</w:t>
            </w:r>
          </w:p>
        </w:tc>
        <w:tc>
          <w:tcPr>
            <w:tcW w:w="7706" w:type="dxa"/>
          </w:tcPr>
          <w:p w:rsidR="00323DA5" w:rsidRDefault="0058319C" w14:paraId="6E58C19E" w14:textId="77777777">
            <w:pPr>
              <w:pStyle w:val="TableParagraph"/>
              <w:spacing w:before="10"/>
              <w:ind w:left="158"/>
              <w:jc w:val="both"/>
              <w:rPr>
                <w:sz w:val="20"/>
              </w:rPr>
            </w:pPr>
            <w:r>
              <w:rPr>
                <w:i/>
                <w:sz w:val="20"/>
              </w:rPr>
              <w:t>Congressional</w:t>
            </w:r>
            <w:r>
              <w:rPr>
                <w:i/>
                <w:spacing w:val="7"/>
                <w:sz w:val="20"/>
              </w:rPr>
              <w:t xml:space="preserve"> </w:t>
            </w:r>
            <w:r>
              <w:rPr>
                <w:i/>
                <w:sz w:val="20"/>
              </w:rPr>
              <w:t>Districts</w:t>
            </w:r>
            <w:r>
              <w:rPr>
                <w:i/>
                <w:spacing w:val="6"/>
                <w:sz w:val="20"/>
              </w:rPr>
              <w:t xml:space="preserve"> </w:t>
            </w:r>
            <w:r>
              <w:rPr>
                <w:i/>
                <w:sz w:val="20"/>
              </w:rPr>
              <w:t>of</w:t>
            </w:r>
            <w:r>
              <w:rPr>
                <w:i/>
                <w:spacing w:val="6"/>
                <w:sz w:val="20"/>
              </w:rPr>
              <w:t xml:space="preserve"> </w:t>
            </w:r>
            <w:r>
              <w:rPr>
                <w:sz w:val="20"/>
              </w:rPr>
              <w:t>—(a)</w:t>
            </w:r>
            <w:r>
              <w:rPr>
                <w:spacing w:val="6"/>
                <w:sz w:val="20"/>
              </w:rPr>
              <w:t xml:space="preserve"> </w:t>
            </w:r>
            <w:r>
              <w:rPr>
                <w:sz w:val="20"/>
              </w:rPr>
              <w:t>Enter</w:t>
            </w:r>
            <w:r>
              <w:rPr>
                <w:spacing w:val="7"/>
                <w:sz w:val="20"/>
              </w:rPr>
              <w:t xml:space="preserve"> </w:t>
            </w:r>
            <w:r>
              <w:rPr>
                <w:sz w:val="20"/>
              </w:rPr>
              <w:t>the</w:t>
            </w:r>
            <w:r>
              <w:rPr>
                <w:spacing w:val="6"/>
                <w:sz w:val="20"/>
              </w:rPr>
              <w:t xml:space="preserve"> </w:t>
            </w:r>
            <w:r>
              <w:rPr>
                <w:sz w:val="20"/>
              </w:rPr>
              <w:t>applicant’s</w:t>
            </w:r>
            <w:r>
              <w:rPr>
                <w:spacing w:val="6"/>
                <w:sz w:val="20"/>
              </w:rPr>
              <w:t xml:space="preserve"> </w:t>
            </w:r>
            <w:r>
              <w:rPr>
                <w:sz w:val="20"/>
              </w:rPr>
              <w:t>three</w:t>
            </w:r>
            <w:r>
              <w:rPr>
                <w:spacing w:val="6"/>
                <w:sz w:val="20"/>
              </w:rPr>
              <w:t xml:space="preserve"> </w:t>
            </w:r>
            <w:r>
              <w:rPr>
                <w:sz w:val="20"/>
              </w:rPr>
              <w:t>digit</w:t>
            </w:r>
            <w:r>
              <w:rPr>
                <w:spacing w:val="8"/>
                <w:sz w:val="20"/>
              </w:rPr>
              <w:t xml:space="preserve"> </w:t>
            </w:r>
            <w:r>
              <w:rPr>
                <w:sz w:val="20"/>
              </w:rPr>
              <w:t>congressional</w:t>
            </w:r>
            <w:r>
              <w:rPr>
                <w:spacing w:val="7"/>
                <w:sz w:val="20"/>
              </w:rPr>
              <w:t xml:space="preserve"> </w:t>
            </w:r>
            <w:r>
              <w:rPr>
                <w:sz w:val="20"/>
              </w:rPr>
              <w:t>district</w:t>
            </w:r>
            <w:r>
              <w:rPr>
                <w:spacing w:val="7"/>
                <w:sz w:val="20"/>
              </w:rPr>
              <w:t xml:space="preserve"> </w:t>
            </w:r>
            <w:r>
              <w:rPr>
                <w:sz w:val="20"/>
              </w:rPr>
              <w:t>and</w:t>
            </w:r>
          </w:p>
          <w:p w:rsidR="00323DA5" w:rsidRDefault="0058319C" w14:paraId="5E08B4B8" w14:textId="77777777">
            <w:pPr>
              <w:pStyle w:val="TableParagraph"/>
              <w:spacing w:before="1"/>
              <w:ind w:left="158" w:right="201"/>
              <w:jc w:val="both"/>
              <w:rPr>
                <w:sz w:val="20"/>
              </w:rPr>
            </w:pPr>
            <w:r>
              <w:rPr>
                <w:sz w:val="20"/>
              </w:rPr>
              <w:t>(b) Enter “all” to signify that the scope for the OSHS program is statewide. Maps depicting</w:t>
            </w:r>
            <w:r>
              <w:rPr>
                <w:spacing w:val="1"/>
                <w:sz w:val="20"/>
              </w:rPr>
              <w:t xml:space="preserve"> </w:t>
            </w:r>
            <w:r>
              <w:rPr>
                <w:sz w:val="20"/>
              </w:rPr>
              <w:t>congressional</w:t>
            </w:r>
            <w:r>
              <w:rPr>
                <w:spacing w:val="1"/>
                <w:sz w:val="20"/>
              </w:rPr>
              <w:t xml:space="preserve"> </w:t>
            </w:r>
            <w:r>
              <w:rPr>
                <w:sz w:val="20"/>
              </w:rPr>
              <w:t>districts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117th</w:t>
            </w:r>
            <w:r>
              <w:rPr>
                <w:spacing w:val="1"/>
                <w:sz w:val="20"/>
              </w:rPr>
              <w:t xml:space="preserve"> </w:t>
            </w:r>
            <w:r>
              <w:rPr>
                <w:sz w:val="20"/>
              </w:rPr>
              <w:t>Congress</w:t>
            </w:r>
            <w:r>
              <w:rPr>
                <w:spacing w:val="1"/>
                <w:sz w:val="20"/>
              </w:rPr>
              <w:t xml:space="preserve"> </w:t>
            </w:r>
            <w:r>
              <w:rPr>
                <w:sz w:val="20"/>
              </w:rPr>
              <w:t>can</w:t>
            </w:r>
            <w:r>
              <w:rPr>
                <w:spacing w:val="1"/>
                <w:sz w:val="20"/>
              </w:rPr>
              <w:t xml:space="preserve"> </w:t>
            </w:r>
            <w:r>
              <w:rPr>
                <w:sz w:val="20"/>
              </w:rPr>
              <w:t>be</w:t>
            </w:r>
            <w:r>
              <w:rPr>
                <w:spacing w:val="1"/>
                <w:sz w:val="20"/>
              </w:rPr>
              <w:t xml:space="preserve"> </w:t>
            </w:r>
            <w:r>
              <w:rPr>
                <w:sz w:val="20"/>
              </w:rPr>
              <w:t>found</w:t>
            </w:r>
            <w:r>
              <w:rPr>
                <w:spacing w:val="1"/>
                <w:sz w:val="20"/>
              </w:rPr>
              <w:t xml:space="preserve"> </w:t>
            </w:r>
            <w:r>
              <w:rPr>
                <w:sz w:val="20"/>
              </w:rPr>
              <w:t>online</w:t>
            </w:r>
            <w:r>
              <w:rPr>
                <w:spacing w:val="1"/>
                <w:sz w:val="20"/>
              </w:rPr>
              <w:t xml:space="preserve"> </w:t>
            </w:r>
            <w:r>
              <w:rPr>
                <w:sz w:val="20"/>
              </w:rPr>
              <w:t>at</w:t>
            </w:r>
            <w:r>
              <w:rPr>
                <w:color w:val="0000FF"/>
                <w:spacing w:val="-43"/>
                <w:sz w:val="20"/>
              </w:rPr>
              <w:t xml:space="preserve"> </w:t>
            </w:r>
            <w:hyperlink r:id="rId42">
              <w:r>
                <w:rPr>
                  <w:color w:val="0000FF"/>
                  <w:sz w:val="20"/>
                  <w:u w:val="single" w:color="0000FF"/>
                </w:rPr>
                <w:t>https://www2.census.gov/geo/maps/cong_dist/uswall/cd117/CD117_US_WallMap.pdf?#</w:t>
              </w:r>
            </w:hyperlink>
          </w:p>
        </w:tc>
      </w:tr>
      <w:tr w:rsidR="00323DA5" w14:paraId="731C54E1" w14:textId="77777777">
        <w:trPr>
          <w:trHeight w:val="842"/>
        </w:trPr>
        <w:tc>
          <w:tcPr>
            <w:tcW w:w="762" w:type="dxa"/>
          </w:tcPr>
          <w:p w:rsidR="00323DA5" w:rsidRDefault="0058319C" w14:paraId="0AE76997" w14:textId="77777777">
            <w:pPr>
              <w:pStyle w:val="TableParagraph"/>
              <w:spacing w:before="33"/>
              <w:ind w:left="200"/>
              <w:rPr>
                <w:sz w:val="20"/>
              </w:rPr>
            </w:pPr>
            <w:r>
              <w:rPr>
                <w:sz w:val="20"/>
              </w:rPr>
              <w:t>17.</w:t>
            </w:r>
          </w:p>
        </w:tc>
        <w:tc>
          <w:tcPr>
            <w:tcW w:w="7706" w:type="dxa"/>
          </w:tcPr>
          <w:p w:rsidR="00323DA5" w:rsidRDefault="0058319C" w14:paraId="6ACA6F4A" w14:textId="6345C476">
            <w:pPr>
              <w:pStyle w:val="TableParagraph"/>
              <w:spacing w:before="33"/>
              <w:ind w:left="158" w:right="201"/>
              <w:jc w:val="both"/>
              <w:rPr>
                <w:sz w:val="20"/>
              </w:rPr>
            </w:pPr>
            <w:r>
              <w:rPr>
                <w:i/>
                <w:sz w:val="20"/>
              </w:rPr>
              <w:t>Proposed Project Start and End Dates</w:t>
            </w:r>
            <w:r>
              <w:rPr>
                <w:sz w:val="20"/>
              </w:rPr>
              <w:t>—Enter “10/01/XX” and “09/30/XX” where XX is the</w:t>
            </w:r>
            <w:r>
              <w:rPr>
                <w:spacing w:val="1"/>
                <w:sz w:val="20"/>
              </w:rPr>
              <w:t xml:space="preserve"> </w:t>
            </w:r>
            <w:r>
              <w:rPr>
                <w:sz w:val="20"/>
              </w:rPr>
              <w:t>year in which the Federal fiscal year begins followed by the next calendar year when the</w:t>
            </w:r>
            <w:r>
              <w:rPr>
                <w:spacing w:val="1"/>
                <w:sz w:val="20"/>
              </w:rPr>
              <w:t xml:space="preserve"> </w:t>
            </w:r>
            <w:r>
              <w:rPr>
                <w:sz w:val="20"/>
              </w:rPr>
              <w:t>Federal</w:t>
            </w:r>
            <w:r>
              <w:rPr>
                <w:spacing w:val="-4"/>
                <w:sz w:val="20"/>
              </w:rPr>
              <w:t xml:space="preserve"> </w:t>
            </w:r>
            <w:r>
              <w:rPr>
                <w:sz w:val="20"/>
              </w:rPr>
              <w:t>fiscal</w:t>
            </w:r>
            <w:r>
              <w:rPr>
                <w:spacing w:val="-3"/>
                <w:sz w:val="20"/>
              </w:rPr>
              <w:t xml:space="preserve"> </w:t>
            </w:r>
            <w:r>
              <w:rPr>
                <w:sz w:val="20"/>
              </w:rPr>
              <w:t>year</w:t>
            </w:r>
            <w:r>
              <w:rPr>
                <w:spacing w:val="-4"/>
                <w:sz w:val="20"/>
              </w:rPr>
              <w:t xml:space="preserve"> </w:t>
            </w:r>
            <w:r>
              <w:rPr>
                <w:sz w:val="20"/>
              </w:rPr>
              <w:t>ends.</w:t>
            </w:r>
            <w:r>
              <w:rPr>
                <w:spacing w:val="38"/>
                <w:sz w:val="20"/>
              </w:rPr>
              <w:t xml:space="preserve"> </w:t>
            </w:r>
            <w:r>
              <w:rPr>
                <w:sz w:val="20"/>
              </w:rPr>
              <w:t>For</w:t>
            </w:r>
            <w:r>
              <w:rPr>
                <w:spacing w:val="-3"/>
                <w:sz w:val="20"/>
              </w:rPr>
              <w:t xml:space="preserve"> </w:t>
            </w:r>
            <w:r>
              <w:rPr>
                <w:sz w:val="20"/>
              </w:rPr>
              <w:t>example,</w:t>
            </w:r>
            <w:r>
              <w:rPr>
                <w:spacing w:val="-3"/>
                <w:sz w:val="20"/>
              </w:rPr>
              <w:t xml:space="preserve"> </w:t>
            </w:r>
            <w:r>
              <w:rPr>
                <w:sz w:val="20"/>
              </w:rPr>
              <w:t>10/01/2</w:t>
            </w:r>
            <w:r w:rsidR="004D3627">
              <w:rPr>
                <w:sz w:val="20"/>
              </w:rPr>
              <w:t>2</w:t>
            </w:r>
            <w:r>
              <w:rPr>
                <w:spacing w:val="-3"/>
                <w:sz w:val="20"/>
              </w:rPr>
              <w:t xml:space="preserve"> </w:t>
            </w:r>
            <w:r>
              <w:rPr>
                <w:sz w:val="20"/>
              </w:rPr>
              <w:t>and</w:t>
            </w:r>
            <w:r>
              <w:rPr>
                <w:spacing w:val="-3"/>
                <w:sz w:val="20"/>
              </w:rPr>
              <w:t xml:space="preserve"> </w:t>
            </w:r>
            <w:r>
              <w:rPr>
                <w:sz w:val="20"/>
              </w:rPr>
              <w:t>09/30/2</w:t>
            </w:r>
            <w:r w:rsidR="004D3627">
              <w:rPr>
                <w:sz w:val="20"/>
              </w:rPr>
              <w:t>3</w:t>
            </w:r>
            <w:r>
              <w:rPr>
                <w:spacing w:val="-3"/>
                <w:sz w:val="20"/>
              </w:rPr>
              <w:t xml:space="preserve"> </w:t>
            </w:r>
            <w:r>
              <w:rPr>
                <w:sz w:val="20"/>
              </w:rPr>
              <w:t>for</w:t>
            </w:r>
            <w:r>
              <w:rPr>
                <w:spacing w:val="-3"/>
                <w:sz w:val="20"/>
              </w:rPr>
              <w:t xml:space="preserve"> </w:t>
            </w:r>
            <w:r>
              <w:rPr>
                <w:sz w:val="20"/>
              </w:rPr>
              <w:t>Federal</w:t>
            </w:r>
            <w:r>
              <w:rPr>
                <w:spacing w:val="-4"/>
                <w:sz w:val="20"/>
              </w:rPr>
              <w:t xml:space="preserve"> </w:t>
            </w:r>
            <w:r>
              <w:rPr>
                <w:sz w:val="20"/>
              </w:rPr>
              <w:t>fiscal</w:t>
            </w:r>
            <w:r>
              <w:rPr>
                <w:spacing w:val="-3"/>
                <w:sz w:val="20"/>
              </w:rPr>
              <w:t xml:space="preserve"> </w:t>
            </w:r>
            <w:r>
              <w:rPr>
                <w:sz w:val="20"/>
              </w:rPr>
              <w:t>year</w:t>
            </w:r>
            <w:r>
              <w:rPr>
                <w:spacing w:val="-4"/>
                <w:sz w:val="20"/>
              </w:rPr>
              <w:t xml:space="preserve"> </w:t>
            </w:r>
            <w:r>
              <w:rPr>
                <w:sz w:val="20"/>
              </w:rPr>
              <w:t>202</w:t>
            </w:r>
            <w:r w:rsidR="004D3627">
              <w:rPr>
                <w:sz w:val="20"/>
              </w:rPr>
              <w:t>3</w:t>
            </w:r>
            <w:r>
              <w:rPr>
                <w:sz w:val="20"/>
              </w:rPr>
              <w:t>.</w:t>
            </w:r>
          </w:p>
        </w:tc>
      </w:tr>
      <w:tr w:rsidR="00323DA5" w14:paraId="1B64B485" w14:textId="77777777">
        <w:trPr>
          <w:trHeight w:val="1336"/>
        </w:trPr>
        <w:tc>
          <w:tcPr>
            <w:tcW w:w="762" w:type="dxa"/>
          </w:tcPr>
          <w:p w:rsidR="00323DA5" w:rsidRDefault="0058319C" w14:paraId="20F12444" w14:textId="77777777">
            <w:pPr>
              <w:pStyle w:val="TableParagraph"/>
              <w:spacing w:before="38"/>
              <w:ind w:left="200"/>
              <w:rPr>
                <w:sz w:val="20"/>
              </w:rPr>
            </w:pPr>
            <w:r>
              <w:rPr>
                <w:sz w:val="20"/>
              </w:rPr>
              <w:t>18.</w:t>
            </w:r>
          </w:p>
        </w:tc>
        <w:tc>
          <w:tcPr>
            <w:tcW w:w="7706" w:type="dxa"/>
          </w:tcPr>
          <w:p w:rsidR="00323DA5" w:rsidRDefault="0058319C" w14:paraId="5E09072A" w14:textId="77777777">
            <w:pPr>
              <w:pStyle w:val="TableParagraph"/>
              <w:spacing w:before="38"/>
              <w:ind w:left="158" w:right="200"/>
              <w:jc w:val="both"/>
              <w:rPr>
                <w:sz w:val="20"/>
              </w:rPr>
            </w:pPr>
            <w:r>
              <w:rPr>
                <w:i/>
                <w:sz w:val="20"/>
              </w:rPr>
              <w:t>Estimated Funding</w:t>
            </w:r>
            <w:r>
              <w:rPr>
                <w:sz w:val="20"/>
              </w:rPr>
              <w:t>—Enter the amount of Federal assistance requested.</w:t>
            </w:r>
            <w:r>
              <w:rPr>
                <w:spacing w:val="1"/>
                <w:sz w:val="20"/>
              </w:rPr>
              <w:t xml:space="preserve"> </w:t>
            </w:r>
            <w:r>
              <w:rPr>
                <w:sz w:val="20"/>
              </w:rPr>
              <w:t>If the purpose of</w:t>
            </w:r>
            <w:r>
              <w:rPr>
                <w:spacing w:val="1"/>
                <w:sz w:val="20"/>
              </w:rPr>
              <w:t xml:space="preserve"> </w:t>
            </w:r>
            <w:r>
              <w:rPr>
                <w:sz w:val="20"/>
              </w:rPr>
              <w:t>this application is to change an existing award (2), enter only the amount of increase or</w:t>
            </w:r>
            <w:r>
              <w:rPr>
                <w:spacing w:val="1"/>
                <w:sz w:val="20"/>
              </w:rPr>
              <w:t xml:space="preserve"> </w:t>
            </w:r>
            <w:r>
              <w:rPr>
                <w:spacing w:val="-1"/>
                <w:sz w:val="20"/>
              </w:rPr>
              <w:t>decrease.</w:t>
            </w:r>
            <w:r>
              <w:rPr>
                <w:spacing w:val="25"/>
                <w:sz w:val="20"/>
              </w:rPr>
              <w:t xml:space="preserve"> </w:t>
            </w:r>
            <w:r>
              <w:rPr>
                <w:spacing w:val="-1"/>
                <w:sz w:val="20"/>
              </w:rPr>
              <w:t>For</w:t>
            </w:r>
            <w:r>
              <w:rPr>
                <w:spacing w:val="-12"/>
                <w:sz w:val="20"/>
              </w:rPr>
              <w:t xml:space="preserve"> </w:t>
            </w:r>
            <w:r>
              <w:rPr>
                <w:spacing w:val="-1"/>
                <w:sz w:val="20"/>
              </w:rPr>
              <w:t>decreases,</w:t>
            </w:r>
            <w:r>
              <w:rPr>
                <w:spacing w:val="-10"/>
                <w:sz w:val="20"/>
              </w:rPr>
              <w:t xml:space="preserve"> </w:t>
            </w:r>
            <w:r>
              <w:rPr>
                <w:spacing w:val="-1"/>
                <w:sz w:val="20"/>
              </w:rPr>
              <w:t>enclose</w:t>
            </w:r>
            <w:r>
              <w:rPr>
                <w:spacing w:val="-12"/>
                <w:sz w:val="20"/>
              </w:rPr>
              <w:t xml:space="preserve"> </w:t>
            </w:r>
            <w:r>
              <w:rPr>
                <w:spacing w:val="-1"/>
                <w:sz w:val="20"/>
              </w:rPr>
              <w:t>the</w:t>
            </w:r>
            <w:r>
              <w:rPr>
                <w:spacing w:val="-11"/>
                <w:sz w:val="20"/>
              </w:rPr>
              <w:t xml:space="preserve"> </w:t>
            </w:r>
            <w:r>
              <w:rPr>
                <w:spacing w:val="-1"/>
                <w:sz w:val="20"/>
              </w:rPr>
              <w:t>amount</w:t>
            </w:r>
            <w:r>
              <w:rPr>
                <w:spacing w:val="-11"/>
                <w:sz w:val="20"/>
              </w:rPr>
              <w:t xml:space="preserve"> </w:t>
            </w:r>
            <w:r>
              <w:rPr>
                <w:spacing w:val="-1"/>
                <w:sz w:val="20"/>
              </w:rPr>
              <w:t>in</w:t>
            </w:r>
            <w:r>
              <w:rPr>
                <w:spacing w:val="-11"/>
                <w:sz w:val="20"/>
              </w:rPr>
              <w:t xml:space="preserve"> </w:t>
            </w:r>
            <w:r>
              <w:rPr>
                <w:spacing w:val="-1"/>
                <w:sz w:val="20"/>
              </w:rPr>
              <w:t>parentheses.</w:t>
            </w:r>
            <w:r>
              <w:rPr>
                <w:spacing w:val="23"/>
                <w:sz w:val="20"/>
              </w:rPr>
              <w:t xml:space="preserve"> </w:t>
            </w:r>
            <w:r>
              <w:rPr>
                <w:sz w:val="20"/>
              </w:rPr>
              <w:t>If</w:t>
            </w:r>
            <w:r>
              <w:rPr>
                <w:spacing w:val="-12"/>
                <w:sz w:val="20"/>
              </w:rPr>
              <w:t xml:space="preserve"> </w:t>
            </w:r>
            <w:r>
              <w:rPr>
                <w:sz w:val="20"/>
              </w:rPr>
              <w:t>the</w:t>
            </w:r>
            <w:r>
              <w:rPr>
                <w:spacing w:val="-13"/>
                <w:sz w:val="20"/>
              </w:rPr>
              <w:t xml:space="preserve"> </w:t>
            </w:r>
            <w:r>
              <w:rPr>
                <w:sz w:val="20"/>
              </w:rPr>
              <w:t>amount</w:t>
            </w:r>
            <w:r>
              <w:rPr>
                <w:spacing w:val="-11"/>
                <w:sz w:val="20"/>
              </w:rPr>
              <w:t xml:space="preserve"> </w:t>
            </w:r>
            <w:r>
              <w:rPr>
                <w:sz w:val="20"/>
              </w:rPr>
              <w:t>is</w:t>
            </w:r>
            <w:r>
              <w:rPr>
                <w:spacing w:val="-11"/>
                <w:sz w:val="20"/>
              </w:rPr>
              <w:t xml:space="preserve"> </w:t>
            </w:r>
            <w:r>
              <w:rPr>
                <w:sz w:val="20"/>
              </w:rPr>
              <w:t>the</w:t>
            </w:r>
            <w:r>
              <w:rPr>
                <w:spacing w:val="-12"/>
                <w:sz w:val="20"/>
              </w:rPr>
              <w:t xml:space="preserve"> </w:t>
            </w:r>
            <w:r>
              <w:rPr>
                <w:sz w:val="20"/>
              </w:rPr>
              <w:t>net</w:t>
            </w:r>
            <w:r>
              <w:rPr>
                <w:spacing w:val="-8"/>
                <w:sz w:val="20"/>
              </w:rPr>
              <w:t xml:space="preserve"> </w:t>
            </w:r>
            <w:r>
              <w:rPr>
                <w:sz w:val="20"/>
              </w:rPr>
              <w:t>result</w:t>
            </w:r>
            <w:r>
              <w:rPr>
                <w:spacing w:val="1"/>
                <w:sz w:val="20"/>
              </w:rPr>
              <w:t xml:space="preserve"> </w:t>
            </w:r>
            <w:r>
              <w:rPr>
                <w:sz w:val="20"/>
              </w:rPr>
              <w:t>of several increases and/or decreases, attach a separate page to break out the amount by</w:t>
            </w:r>
            <w:r>
              <w:rPr>
                <w:spacing w:val="1"/>
                <w:sz w:val="20"/>
              </w:rPr>
              <w:t xml:space="preserve"> </w:t>
            </w:r>
            <w:r>
              <w:rPr>
                <w:sz w:val="20"/>
              </w:rPr>
              <w:t>Fund Ledger Code.</w:t>
            </w:r>
          </w:p>
        </w:tc>
      </w:tr>
      <w:tr w:rsidR="00323DA5" w14:paraId="1BE9B00E" w14:textId="77777777">
        <w:trPr>
          <w:trHeight w:val="333"/>
        </w:trPr>
        <w:tc>
          <w:tcPr>
            <w:tcW w:w="762" w:type="dxa"/>
          </w:tcPr>
          <w:p w:rsidR="00323DA5" w:rsidRDefault="0058319C" w14:paraId="016E1921" w14:textId="77777777">
            <w:pPr>
              <w:pStyle w:val="TableParagraph"/>
              <w:spacing w:before="40"/>
              <w:ind w:left="200"/>
              <w:rPr>
                <w:sz w:val="20"/>
              </w:rPr>
            </w:pPr>
            <w:r>
              <w:rPr>
                <w:sz w:val="20"/>
              </w:rPr>
              <w:t>18</w:t>
            </w:r>
            <w:r>
              <w:rPr>
                <w:spacing w:val="-1"/>
                <w:sz w:val="20"/>
              </w:rPr>
              <w:t xml:space="preserve"> </w:t>
            </w:r>
            <w:r>
              <w:rPr>
                <w:sz w:val="20"/>
              </w:rPr>
              <w:t>a.</w:t>
            </w:r>
          </w:p>
        </w:tc>
        <w:tc>
          <w:tcPr>
            <w:tcW w:w="7706" w:type="dxa"/>
          </w:tcPr>
          <w:p w:rsidR="00323DA5" w:rsidRDefault="0058319C" w14:paraId="77C6AD0C" w14:textId="77777777">
            <w:pPr>
              <w:pStyle w:val="TableParagraph"/>
              <w:spacing w:before="40"/>
              <w:ind w:left="158"/>
              <w:rPr>
                <w:sz w:val="20"/>
              </w:rPr>
            </w:pPr>
            <w:r>
              <w:rPr>
                <w:i/>
                <w:sz w:val="20"/>
              </w:rPr>
              <w:t>Federal</w:t>
            </w:r>
            <w:r>
              <w:rPr>
                <w:sz w:val="20"/>
              </w:rPr>
              <w:t>—Enter</w:t>
            </w:r>
            <w:r>
              <w:rPr>
                <w:spacing w:val="-5"/>
                <w:sz w:val="20"/>
              </w:rPr>
              <w:t xml:space="preserve"> </w:t>
            </w:r>
            <w:r>
              <w:rPr>
                <w:sz w:val="20"/>
              </w:rPr>
              <w:t>the</w:t>
            </w:r>
            <w:r>
              <w:rPr>
                <w:spacing w:val="-5"/>
                <w:sz w:val="20"/>
              </w:rPr>
              <w:t xml:space="preserve"> </w:t>
            </w:r>
            <w:r>
              <w:rPr>
                <w:sz w:val="20"/>
              </w:rPr>
              <w:t>amount</w:t>
            </w:r>
            <w:r>
              <w:rPr>
                <w:spacing w:val="-4"/>
                <w:sz w:val="20"/>
              </w:rPr>
              <w:t xml:space="preserve"> </w:t>
            </w:r>
            <w:r>
              <w:rPr>
                <w:sz w:val="20"/>
              </w:rPr>
              <w:t>of</w:t>
            </w:r>
            <w:r>
              <w:rPr>
                <w:spacing w:val="-3"/>
                <w:sz w:val="20"/>
              </w:rPr>
              <w:t xml:space="preserve"> </w:t>
            </w:r>
            <w:r>
              <w:rPr>
                <w:sz w:val="20"/>
              </w:rPr>
              <w:t>Federal</w:t>
            </w:r>
            <w:r>
              <w:rPr>
                <w:spacing w:val="-4"/>
                <w:sz w:val="20"/>
              </w:rPr>
              <w:t xml:space="preserve"> </w:t>
            </w:r>
            <w:r>
              <w:rPr>
                <w:sz w:val="20"/>
              </w:rPr>
              <w:t>assistance</w:t>
            </w:r>
            <w:r>
              <w:rPr>
                <w:spacing w:val="-6"/>
                <w:sz w:val="20"/>
              </w:rPr>
              <w:t xml:space="preserve"> </w:t>
            </w:r>
            <w:r>
              <w:rPr>
                <w:sz w:val="20"/>
              </w:rPr>
              <w:t>requested.</w:t>
            </w:r>
          </w:p>
        </w:tc>
      </w:tr>
      <w:tr w:rsidR="00323DA5" w14:paraId="3323F0DB" w14:textId="77777777">
        <w:trPr>
          <w:trHeight w:val="304"/>
        </w:trPr>
        <w:tc>
          <w:tcPr>
            <w:tcW w:w="762" w:type="dxa"/>
          </w:tcPr>
          <w:p w:rsidR="00323DA5" w:rsidRDefault="0058319C" w14:paraId="6F13D07D" w14:textId="77777777">
            <w:pPr>
              <w:pStyle w:val="TableParagraph"/>
              <w:spacing w:before="11"/>
              <w:ind w:left="200"/>
              <w:rPr>
                <w:sz w:val="20"/>
              </w:rPr>
            </w:pPr>
            <w:r>
              <w:rPr>
                <w:sz w:val="20"/>
              </w:rPr>
              <w:t>18</w:t>
            </w:r>
            <w:r>
              <w:rPr>
                <w:spacing w:val="-1"/>
                <w:sz w:val="20"/>
              </w:rPr>
              <w:t xml:space="preserve"> </w:t>
            </w:r>
            <w:r>
              <w:rPr>
                <w:sz w:val="20"/>
              </w:rPr>
              <w:t>b.</w:t>
            </w:r>
          </w:p>
        </w:tc>
        <w:tc>
          <w:tcPr>
            <w:tcW w:w="7706" w:type="dxa"/>
          </w:tcPr>
          <w:p w:rsidR="00323DA5" w:rsidRDefault="0058319C" w14:paraId="66324F95" w14:textId="77777777">
            <w:pPr>
              <w:pStyle w:val="TableParagraph"/>
              <w:spacing w:before="11"/>
              <w:ind w:left="158"/>
              <w:rPr>
                <w:sz w:val="20"/>
              </w:rPr>
            </w:pPr>
            <w:r>
              <w:rPr>
                <w:i/>
                <w:sz w:val="20"/>
              </w:rPr>
              <w:t>Applicant</w:t>
            </w:r>
            <w:r>
              <w:rPr>
                <w:sz w:val="20"/>
              </w:rPr>
              <w:t>—Enter</w:t>
            </w:r>
            <w:r>
              <w:rPr>
                <w:spacing w:val="-4"/>
                <w:sz w:val="20"/>
              </w:rPr>
              <w:t xml:space="preserve"> </w:t>
            </w:r>
            <w:r>
              <w:rPr>
                <w:sz w:val="20"/>
              </w:rPr>
              <w:t>the</w:t>
            </w:r>
            <w:r>
              <w:rPr>
                <w:spacing w:val="-4"/>
                <w:sz w:val="20"/>
              </w:rPr>
              <w:t xml:space="preserve"> </w:t>
            </w:r>
            <w:r>
              <w:rPr>
                <w:sz w:val="20"/>
              </w:rPr>
              <w:t>amount</w:t>
            </w:r>
            <w:r>
              <w:rPr>
                <w:spacing w:val="-5"/>
                <w:sz w:val="20"/>
              </w:rPr>
              <w:t xml:space="preserve"> </w:t>
            </w:r>
            <w:r>
              <w:rPr>
                <w:sz w:val="20"/>
              </w:rPr>
              <w:t>of</w:t>
            </w:r>
            <w:r>
              <w:rPr>
                <w:spacing w:val="-4"/>
                <w:sz w:val="20"/>
              </w:rPr>
              <w:t xml:space="preserve"> </w:t>
            </w:r>
            <w:r>
              <w:rPr>
                <w:sz w:val="20"/>
              </w:rPr>
              <w:t>funds</w:t>
            </w:r>
            <w:r>
              <w:rPr>
                <w:spacing w:val="-4"/>
                <w:sz w:val="20"/>
              </w:rPr>
              <w:t xml:space="preserve"> </w:t>
            </w:r>
            <w:r>
              <w:rPr>
                <w:sz w:val="20"/>
              </w:rPr>
              <w:t>provided</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SGA.</w:t>
            </w:r>
          </w:p>
        </w:tc>
      </w:tr>
      <w:tr w:rsidR="00323DA5" w14:paraId="253CCB6F" w14:textId="77777777">
        <w:trPr>
          <w:trHeight w:val="304"/>
        </w:trPr>
        <w:tc>
          <w:tcPr>
            <w:tcW w:w="762" w:type="dxa"/>
          </w:tcPr>
          <w:p w:rsidR="00323DA5" w:rsidRDefault="0058319C" w14:paraId="04DBC05A" w14:textId="77777777">
            <w:pPr>
              <w:pStyle w:val="TableParagraph"/>
              <w:spacing w:before="11"/>
              <w:ind w:left="200"/>
              <w:rPr>
                <w:sz w:val="20"/>
              </w:rPr>
            </w:pPr>
            <w:r>
              <w:rPr>
                <w:sz w:val="20"/>
              </w:rPr>
              <w:t>18</w:t>
            </w:r>
            <w:r>
              <w:rPr>
                <w:spacing w:val="-2"/>
                <w:sz w:val="20"/>
              </w:rPr>
              <w:t xml:space="preserve"> </w:t>
            </w:r>
            <w:r>
              <w:rPr>
                <w:sz w:val="20"/>
              </w:rPr>
              <w:t>c.</w:t>
            </w:r>
          </w:p>
        </w:tc>
        <w:tc>
          <w:tcPr>
            <w:tcW w:w="7706" w:type="dxa"/>
          </w:tcPr>
          <w:p w:rsidR="00323DA5" w:rsidRDefault="0058319C" w14:paraId="7D6EF869" w14:textId="77777777">
            <w:pPr>
              <w:pStyle w:val="TableParagraph"/>
              <w:spacing w:before="11"/>
              <w:ind w:left="158"/>
              <w:rPr>
                <w:sz w:val="20"/>
              </w:rPr>
            </w:pPr>
            <w:r>
              <w:rPr>
                <w:i/>
                <w:sz w:val="20"/>
              </w:rPr>
              <w:t>State</w:t>
            </w:r>
            <w:r>
              <w:rPr>
                <w:sz w:val="20"/>
              </w:rPr>
              <w:t>—Leave</w:t>
            </w:r>
            <w:r>
              <w:rPr>
                <w:spacing w:val="-5"/>
                <w:sz w:val="20"/>
              </w:rPr>
              <w:t xml:space="preserve"> </w:t>
            </w:r>
            <w:r>
              <w:rPr>
                <w:sz w:val="20"/>
              </w:rPr>
              <w:t>blank.</w:t>
            </w:r>
          </w:p>
        </w:tc>
      </w:tr>
      <w:tr w:rsidR="00323DA5" w14:paraId="3F24A136" w14:textId="77777777">
        <w:trPr>
          <w:trHeight w:val="303"/>
        </w:trPr>
        <w:tc>
          <w:tcPr>
            <w:tcW w:w="762" w:type="dxa"/>
          </w:tcPr>
          <w:p w:rsidR="00323DA5" w:rsidRDefault="0058319C" w14:paraId="28551B65" w14:textId="77777777">
            <w:pPr>
              <w:pStyle w:val="TableParagraph"/>
              <w:spacing w:before="11"/>
              <w:ind w:left="200"/>
              <w:rPr>
                <w:sz w:val="20"/>
              </w:rPr>
            </w:pPr>
            <w:r>
              <w:rPr>
                <w:sz w:val="20"/>
              </w:rPr>
              <w:t>18</w:t>
            </w:r>
            <w:r>
              <w:rPr>
                <w:spacing w:val="-1"/>
                <w:sz w:val="20"/>
              </w:rPr>
              <w:t xml:space="preserve"> </w:t>
            </w:r>
            <w:r>
              <w:rPr>
                <w:sz w:val="20"/>
              </w:rPr>
              <w:t>d.</w:t>
            </w:r>
          </w:p>
        </w:tc>
        <w:tc>
          <w:tcPr>
            <w:tcW w:w="7706" w:type="dxa"/>
          </w:tcPr>
          <w:p w:rsidR="00323DA5" w:rsidRDefault="0058319C" w14:paraId="6408C2C3" w14:textId="77777777">
            <w:pPr>
              <w:pStyle w:val="TableParagraph"/>
              <w:spacing w:before="11"/>
              <w:ind w:left="158"/>
              <w:rPr>
                <w:sz w:val="20"/>
              </w:rPr>
            </w:pPr>
            <w:r>
              <w:rPr>
                <w:i/>
                <w:sz w:val="20"/>
              </w:rPr>
              <w:t>Local</w:t>
            </w:r>
            <w:r>
              <w:rPr>
                <w:sz w:val="20"/>
              </w:rPr>
              <w:t>—Leave</w:t>
            </w:r>
            <w:r>
              <w:rPr>
                <w:spacing w:val="-6"/>
                <w:sz w:val="20"/>
              </w:rPr>
              <w:t xml:space="preserve"> </w:t>
            </w:r>
            <w:r>
              <w:rPr>
                <w:sz w:val="20"/>
              </w:rPr>
              <w:t>blank.</w:t>
            </w:r>
          </w:p>
        </w:tc>
      </w:tr>
      <w:tr w:rsidR="00323DA5" w14:paraId="42E3C2A2" w14:textId="77777777">
        <w:trPr>
          <w:trHeight w:val="303"/>
        </w:trPr>
        <w:tc>
          <w:tcPr>
            <w:tcW w:w="762" w:type="dxa"/>
          </w:tcPr>
          <w:p w:rsidR="00323DA5" w:rsidRDefault="0058319C" w14:paraId="7B495D72" w14:textId="77777777">
            <w:pPr>
              <w:pStyle w:val="TableParagraph"/>
              <w:spacing w:before="10"/>
              <w:ind w:left="200"/>
              <w:rPr>
                <w:sz w:val="20"/>
              </w:rPr>
            </w:pPr>
            <w:r>
              <w:rPr>
                <w:sz w:val="20"/>
              </w:rPr>
              <w:t>18</w:t>
            </w:r>
            <w:r>
              <w:rPr>
                <w:spacing w:val="-2"/>
                <w:sz w:val="20"/>
              </w:rPr>
              <w:t xml:space="preserve"> </w:t>
            </w:r>
            <w:r>
              <w:rPr>
                <w:sz w:val="20"/>
              </w:rPr>
              <w:t>e.</w:t>
            </w:r>
          </w:p>
        </w:tc>
        <w:tc>
          <w:tcPr>
            <w:tcW w:w="7706" w:type="dxa"/>
          </w:tcPr>
          <w:p w:rsidR="00323DA5" w:rsidRDefault="0058319C" w14:paraId="4892CD88" w14:textId="77777777">
            <w:pPr>
              <w:pStyle w:val="TableParagraph"/>
              <w:spacing w:before="10"/>
              <w:ind w:left="158"/>
              <w:rPr>
                <w:sz w:val="20"/>
              </w:rPr>
            </w:pPr>
            <w:r>
              <w:rPr>
                <w:i/>
                <w:sz w:val="20"/>
              </w:rPr>
              <w:t>Other</w:t>
            </w:r>
            <w:r>
              <w:rPr>
                <w:sz w:val="20"/>
              </w:rPr>
              <w:t>—Leave</w:t>
            </w:r>
            <w:r>
              <w:rPr>
                <w:spacing w:val="-4"/>
                <w:sz w:val="20"/>
              </w:rPr>
              <w:t xml:space="preserve"> </w:t>
            </w:r>
            <w:r>
              <w:rPr>
                <w:sz w:val="20"/>
              </w:rPr>
              <w:t>blank.</w:t>
            </w:r>
          </w:p>
        </w:tc>
      </w:tr>
      <w:tr w:rsidR="00323DA5" w14:paraId="069A1FC4" w14:textId="77777777">
        <w:trPr>
          <w:trHeight w:val="304"/>
        </w:trPr>
        <w:tc>
          <w:tcPr>
            <w:tcW w:w="762" w:type="dxa"/>
          </w:tcPr>
          <w:p w:rsidR="00323DA5" w:rsidRDefault="0058319C" w14:paraId="36AE8DBB" w14:textId="77777777">
            <w:pPr>
              <w:pStyle w:val="TableParagraph"/>
              <w:spacing w:before="11"/>
              <w:ind w:left="200"/>
              <w:rPr>
                <w:sz w:val="20"/>
              </w:rPr>
            </w:pPr>
            <w:r>
              <w:rPr>
                <w:sz w:val="20"/>
              </w:rPr>
              <w:t>18</w:t>
            </w:r>
            <w:r>
              <w:rPr>
                <w:spacing w:val="-2"/>
                <w:sz w:val="20"/>
              </w:rPr>
              <w:t xml:space="preserve"> </w:t>
            </w:r>
            <w:r>
              <w:rPr>
                <w:sz w:val="20"/>
              </w:rPr>
              <w:t>f.</w:t>
            </w:r>
          </w:p>
        </w:tc>
        <w:tc>
          <w:tcPr>
            <w:tcW w:w="7706" w:type="dxa"/>
          </w:tcPr>
          <w:p w:rsidR="00323DA5" w:rsidRDefault="0058319C" w14:paraId="61800058" w14:textId="77777777">
            <w:pPr>
              <w:pStyle w:val="TableParagraph"/>
              <w:spacing w:before="11"/>
              <w:ind w:left="158"/>
              <w:rPr>
                <w:sz w:val="20"/>
              </w:rPr>
            </w:pPr>
            <w:r>
              <w:rPr>
                <w:i/>
                <w:sz w:val="20"/>
              </w:rPr>
              <w:t>Program</w:t>
            </w:r>
            <w:r>
              <w:rPr>
                <w:i/>
                <w:spacing w:val="-4"/>
                <w:sz w:val="20"/>
              </w:rPr>
              <w:t xml:space="preserve"> </w:t>
            </w:r>
            <w:r>
              <w:rPr>
                <w:i/>
                <w:sz w:val="20"/>
              </w:rPr>
              <w:t>Income</w:t>
            </w:r>
            <w:r>
              <w:rPr>
                <w:sz w:val="20"/>
              </w:rPr>
              <w:t>—Leave</w:t>
            </w:r>
            <w:r>
              <w:rPr>
                <w:spacing w:val="-4"/>
                <w:sz w:val="20"/>
              </w:rPr>
              <w:t xml:space="preserve"> </w:t>
            </w:r>
            <w:r>
              <w:rPr>
                <w:sz w:val="20"/>
              </w:rPr>
              <w:t>blank.</w:t>
            </w:r>
          </w:p>
        </w:tc>
      </w:tr>
      <w:tr w:rsidR="00323DA5" w14:paraId="5ECDF00D" w14:textId="77777777">
        <w:trPr>
          <w:trHeight w:val="304"/>
        </w:trPr>
        <w:tc>
          <w:tcPr>
            <w:tcW w:w="762" w:type="dxa"/>
          </w:tcPr>
          <w:p w:rsidR="00323DA5" w:rsidRDefault="0058319C" w14:paraId="61C155FA" w14:textId="77777777">
            <w:pPr>
              <w:pStyle w:val="TableParagraph"/>
              <w:spacing w:before="11"/>
              <w:ind w:left="200"/>
              <w:rPr>
                <w:sz w:val="20"/>
              </w:rPr>
            </w:pPr>
            <w:r>
              <w:rPr>
                <w:sz w:val="20"/>
              </w:rPr>
              <w:t>18</w:t>
            </w:r>
            <w:r>
              <w:rPr>
                <w:spacing w:val="-2"/>
                <w:sz w:val="20"/>
              </w:rPr>
              <w:t xml:space="preserve"> </w:t>
            </w:r>
            <w:r>
              <w:rPr>
                <w:sz w:val="20"/>
              </w:rPr>
              <w:t>g.</w:t>
            </w:r>
          </w:p>
        </w:tc>
        <w:tc>
          <w:tcPr>
            <w:tcW w:w="7706" w:type="dxa"/>
          </w:tcPr>
          <w:p w:rsidR="00323DA5" w:rsidRDefault="0058319C" w14:paraId="510C455D" w14:textId="77777777">
            <w:pPr>
              <w:pStyle w:val="TableParagraph"/>
              <w:spacing w:before="11"/>
              <w:ind w:left="158"/>
              <w:rPr>
                <w:sz w:val="20"/>
              </w:rPr>
            </w:pPr>
            <w:r>
              <w:rPr>
                <w:i/>
                <w:sz w:val="20"/>
              </w:rPr>
              <w:t>TOTAL</w:t>
            </w:r>
            <w:r>
              <w:rPr>
                <w:sz w:val="20"/>
              </w:rPr>
              <w:t>—Will</w:t>
            </w:r>
            <w:r>
              <w:rPr>
                <w:spacing w:val="-4"/>
                <w:sz w:val="20"/>
              </w:rPr>
              <w:t xml:space="preserve"> </w:t>
            </w:r>
            <w:r>
              <w:rPr>
                <w:sz w:val="20"/>
              </w:rPr>
              <w:t>automatically</w:t>
            </w:r>
            <w:r>
              <w:rPr>
                <w:spacing w:val="-3"/>
                <w:sz w:val="20"/>
              </w:rPr>
              <w:t xml:space="preserve"> </w:t>
            </w:r>
            <w:r>
              <w:rPr>
                <w:sz w:val="20"/>
              </w:rPr>
              <w:t>calculate</w:t>
            </w:r>
            <w:r>
              <w:rPr>
                <w:spacing w:val="-5"/>
                <w:sz w:val="20"/>
              </w:rPr>
              <w:t xml:space="preserve"> </w:t>
            </w:r>
            <w:r>
              <w:rPr>
                <w:sz w:val="20"/>
              </w:rPr>
              <w:t>based</w:t>
            </w:r>
            <w:r>
              <w:rPr>
                <w:spacing w:val="-2"/>
                <w:sz w:val="20"/>
              </w:rPr>
              <w:t xml:space="preserve"> </w:t>
            </w:r>
            <w:r>
              <w:rPr>
                <w:sz w:val="20"/>
              </w:rPr>
              <w:t>on</w:t>
            </w:r>
            <w:r>
              <w:rPr>
                <w:spacing w:val="-3"/>
                <w:sz w:val="20"/>
              </w:rPr>
              <w:t xml:space="preserve"> </w:t>
            </w:r>
            <w:r>
              <w:rPr>
                <w:sz w:val="20"/>
              </w:rPr>
              <w:t>information</w:t>
            </w:r>
            <w:r>
              <w:rPr>
                <w:spacing w:val="-3"/>
                <w:sz w:val="20"/>
              </w:rPr>
              <w:t xml:space="preserve"> </w:t>
            </w:r>
            <w:r>
              <w:rPr>
                <w:sz w:val="20"/>
              </w:rPr>
              <w:t>in</w:t>
            </w:r>
            <w:r>
              <w:rPr>
                <w:spacing w:val="-3"/>
                <w:sz w:val="20"/>
              </w:rPr>
              <w:t xml:space="preserve"> </w:t>
            </w:r>
            <w:r>
              <w:rPr>
                <w:sz w:val="20"/>
              </w:rPr>
              <w:t>18a</w:t>
            </w:r>
            <w:r>
              <w:rPr>
                <w:spacing w:val="-3"/>
                <w:sz w:val="20"/>
              </w:rPr>
              <w:t xml:space="preserve"> </w:t>
            </w:r>
            <w:r>
              <w:rPr>
                <w:sz w:val="20"/>
              </w:rPr>
              <w:t>and</w:t>
            </w:r>
            <w:r>
              <w:rPr>
                <w:spacing w:val="-2"/>
                <w:sz w:val="20"/>
              </w:rPr>
              <w:t xml:space="preserve"> </w:t>
            </w:r>
            <w:r>
              <w:rPr>
                <w:sz w:val="20"/>
              </w:rPr>
              <w:t>18b.</w:t>
            </w:r>
          </w:p>
        </w:tc>
      </w:tr>
      <w:tr w:rsidR="00323DA5" w14:paraId="64211AB7" w14:textId="77777777">
        <w:trPr>
          <w:trHeight w:val="547"/>
        </w:trPr>
        <w:tc>
          <w:tcPr>
            <w:tcW w:w="762" w:type="dxa"/>
          </w:tcPr>
          <w:p w:rsidR="00323DA5" w:rsidRDefault="0058319C" w14:paraId="1D7F18D0" w14:textId="77777777">
            <w:pPr>
              <w:pStyle w:val="TableParagraph"/>
              <w:spacing w:before="11"/>
              <w:ind w:left="200"/>
              <w:rPr>
                <w:sz w:val="20"/>
              </w:rPr>
            </w:pPr>
            <w:r>
              <w:rPr>
                <w:sz w:val="20"/>
              </w:rPr>
              <w:t>19.</w:t>
            </w:r>
          </w:p>
        </w:tc>
        <w:tc>
          <w:tcPr>
            <w:tcW w:w="7706" w:type="dxa"/>
          </w:tcPr>
          <w:p w:rsidR="00323DA5" w:rsidRDefault="0058319C" w14:paraId="2FE7A13B" w14:textId="77777777">
            <w:pPr>
              <w:pStyle w:val="TableParagraph"/>
              <w:spacing w:before="11"/>
              <w:ind w:left="158"/>
              <w:rPr>
                <w:sz w:val="20"/>
              </w:rPr>
            </w:pPr>
            <w:r>
              <w:rPr>
                <w:i/>
                <w:sz w:val="20"/>
              </w:rPr>
              <w:t>E.O.</w:t>
            </w:r>
            <w:r>
              <w:rPr>
                <w:i/>
                <w:spacing w:val="41"/>
                <w:sz w:val="20"/>
              </w:rPr>
              <w:t xml:space="preserve"> </w:t>
            </w:r>
            <w:r>
              <w:rPr>
                <w:i/>
                <w:sz w:val="20"/>
              </w:rPr>
              <w:t>12372</w:t>
            </w:r>
            <w:r>
              <w:rPr>
                <w:i/>
                <w:spacing w:val="42"/>
                <w:sz w:val="20"/>
              </w:rPr>
              <w:t xml:space="preserve"> </w:t>
            </w:r>
            <w:r>
              <w:rPr>
                <w:i/>
                <w:sz w:val="20"/>
              </w:rPr>
              <w:t>Review</w:t>
            </w:r>
            <w:r>
              <w:rPr>
                <w:sz w:val="20"/>
              </w:rPr>
              <w:t>—The</w:t>
            </w:r>
            <w:r>
              <w:rPr>
                <w:spacing w:val="42"/>
                <w:sz w:val="20"/>
              </w:rPr>
              <w:t xml:space="preserve"> </w:t>
            </w:r>
            <w:r>
              <w:rPr>
                <w:sz w:val="20"/>
              </w:rPr>
              <w:t>OSHS</w:t>
            </w:r>
            <w:r>
              <w:rPr>
                <w:spacing w:val="42"/>
                <w:sz w:val="20"/>
              </w:rPr>
              <w:t xml:space="preserve"> </w:t>
            </w:r>
            <w:r>
              <w:rPr>
                <w:sz w:val="20"/>
              </w:rPr>
              <w:t>program</w:t>
            </w:r>
            <w:r>
              <w:rPr>
                <w:spacing w:val="42"/>
                <w:sz w:val="20"/>
              </w:rPr>
              <w:t xml:space="preserve"> </w:t>
            </w:r>
            <w:r>
              <w:rPr>
                <w:sz w:val="20"/>
              </w:rPr>
              <w:t>is</w:t>
            </w:r>
            <w:r>
              <w:rPr>
                <w:spacing w:val="40"/>
                <w:sz w:val="20"/>
              </w:rPr>
              <w:t xml:space="preserve"> </w:t>
            </w:r>
            <w:r>
              <w:rPr>
                <w:sz w:val="20"/>
              </w:rPr>
              <w:t>not</w:t>
            </w:r>
            <w:r>
              <w:rPr>
                <w:spacing w:val="43"/>
                <w:sz w:val="20"/>
              </w:rPr>
              <w:t xml:space="preserve"> </w:t>
            </w:r>
            <w:r>
              <w:rPr>
                <w:sz w:val="20"/>
              </w:rPr>
              <w:t>subject</w:t>
            </w:r>
            <w:r>
              <w:rPr>
                <w:spacing w:val="43"/>
                <w:sz w:val="20"/>
              </w:rPr>
              <w:t xml:space="preserve"> </w:t>
            </w:r>
            <w:r>
              <w:rPr>
                <w:sz w:val="20"/>
              </w:rPr>
              <w:t>to</w:t>
            </w:r>
            <w:r>
              <w:rPr>
                <w:spacing w:val="43"/>
                <w:sz w:val="20"/>
              </w:rPr>
              <w:t xml:space="preserve"> </w:t>
            </w:r>
            <w:r>
              <w:rPr>
                <w:sz w:val="20"/>
              </w:rPr>
              <w:t>review;</w:t>
            </w:r>
            <w:r>
              <w:rPr>
                <w:spacing w:val="42"/>
                <w:sz w:val="20"/>
              </w:rPr>
              <w:t xml:space="preserve"> </w:t>
            </w:r>
            <w:r>
              <w:rPr>
                <w:sz w:val="20"/>
              </w:rPr>
              <w:t>box</w:t>
            </w:r>
            <w:r>
              <w:rPr>
                <w:spacing w:val="41"/>
                <w:sz w:val="20"/>
              </w:rPr>
              <w:t xml:space="preserve"> </w:t>
            </w:r>
            <w:r>
              <w:rPr>
                <w:sz w:val="20"/>
              </w:rPr>
              <w:t>19c</w:t>
            </w:r>
            <w:r>
              <w:rPr>
                <w:spacing w:val="42"/>
                <w:sz w:val="20"/>
              </w:rPr>
              <w:t xml:space="preserve"> </w:t>
            </w:r>
            <w:r>
              <w:rPr>
                <w:sz w:val="20"/>
              </w:rPr>
              <w:t>is</w:t>
            </w:r>
            <w:r>
              <w:rPr>
                <w:spacing w:val="41"/>
                <w:sz w:val="20"/>
              </w:rPr>
              <w:t xml:space="preserve"> </w:t>
            </w:r>
            <w:r>
              <w:rPr>
                <w:sz w:val="20"/>
              </w:rPr>
              <w:t>checked</w:t>
            </w:r>
            <w:r>
              <w:rPr>
                <w:spacing w:val="-42"/>
                <w:sz w:val="20"/>
              </w:rPr>
              <w:t xml:space="preserve"> </w:t>
            </w:r>
            <w:r>
              <w:rPr>
                <w:sz w:val="20"/>
              </w:rPr>
              <w:t>“Program</w:t>
            </w:r>
            <w:r>
              <w:rPr>
                <w:spacing w:val="-2"/>
                <w:sz w:val="20"/>
              </w:rPr>
              <w:t xml:space="preserve"> </w:t>
            </w:r>
            <w:r>
              <w:rPr>
                <w:sz w:val="20"/>
              </w:rPr>
              <w:t>is</w:t>
            </w:r>
            <w:r>
              <w:rPr>
                <w:spacing w:val="-1"/>
                <w:sz w:val="20"/>
              </w:rPr>
              <w:t xml:space="preserve"> </w:t>
            </w:r>
            <w:r>
              <w:rPr>
                <w:sz w:val="20"/>
              </w:rPr>
              <w:t>not covered</w:t>
            </w:r>
            <w:r>
              <w:rPr>
                <w:spacing w:val="1"/>
                <w:sz w:val="20"/>
              </w:rPr>
              <w:t xml:space="preserve"> </w:t>
            </w:r>
            <w:r>
              <w:rPr>
                <w:sz w:val="20"/>
              </w:rPr>
              <w:t>by E.O. 12372.”</w:t>
            </w:r>
          </w:p>
        </w:tc>
      </w:tr>
      <w:tr w:rsidR="00323DA5" w14:paraId="72CDAC89" w14:textId="77777777">
        <w:trPr>
          <w:trHeight w:val="1228"/>
        </w:trPr>
        <w:tc>
          <w:tcPr>
            <w:tcW w:w="762" w:type="dxa"/>
          </w:tcPr>
          <w:p w:rsidR="00323DA5" w:rsidRDefault="0058319C" w14:paraId="650AC6DB" w14:textId="77777777">
            <w:pPr>
              <w:pStyle w:val="TableParagraph"/>
              <w:spacing w:before="11"/>
              <w:ind w:left="200"/>
              <w:rPr>
                <w:sz w:val="20"/>
              </w:rPr>
            </w:pPr>
            <w:r>
              <w:rPr>
                <w:sz w:val="20"/>
              </w:rPr>
              <w:t>20.</w:t>
            </w:r>
          </w:p>
        </w:tc>
        <w:tc>
          <w:tcPr>
            <w:tcW w:w="7706" w:type="dxa"/>
          </w:tcPr>
          <w:p w:rsidR="00323DA5" w:rsidRDefault="0058319C" w14:paraId="697B9A5F" w14:textId="77777777">
            <w:pPr>
              <w:pStyle w:val="TableParagraph"/>
              <w:spacing w:before="11"/>
              <w:ind w:left="157" w:right="201"/>
              <w:jc w:val="both"/>
              <w:rPr>
                <w:sz w:val="20"/>
              </w:rPr>
            </w:pPr>
            <w:r>
              <w:rPr>
                <w:i/>
                <w:sz w:val="20"/>
              </w:rPr>
              <w:t>Delinquent</w:t>
            </w:r>
            <w:r>
              <w:rPr>
                <w:i/>
                <w:spacing w:val="1"/>
                <w:sz w:val="20"/>
              </w:rPr>
              <w:t xml:space="preserve"> </w:t>
            </w:r>
            <w:r>
              <w:rPr>
                <w:i/>
                <w:sz w:val="20"/>
              </w:rPr>
              <w:t>on</w:t>
            </w:r>
            <w:r>
              <w:rPr>
                <w:i/>
                <w:spacing w:val="1"/>
                <w:sz w:val="20"/>
              </w:rPr>
              <w:t xml:space="preserve"> </w:t>
            </w:r>
            <w:r>
              <w:rPr>
                <w:i/>
                <w:sz w:val="20"/>
              </w:rPr>
              <w:t>Federal</w:t>
            </w:r>
            <w:r>
              <w:rPr>
                <w:i/>
                <w:spacing w:val="1"/>
                <w:sz w:val="20"/>
              </w:rPr>
              <w:t xml:space="preserve"> </w:t>
            </w:r>
            <w:r>
              <w:rPr>
                <w:i/>
                <w:sz w:val="20"/>
              </w:rPr>
              <w:t>Debt</w:t>
            </w:r>
            <w:r>
              <w:rPr>
                <w:sz w:val="20"/>
              </w:rPr>
              <w:t>—Check</w:t>
            </w:r>
            <w:r>
              <w:rPr>
                <w:spacing w:val="1"/>
                <w:sz w:val="20"/>
              </w:rPr>
              <w:t xml:space="preserve"> </w:t>
            </w:r>
            <w:r>
              <w:rPr>
                <w:sz w:val="20"/>
              </w:rPr>
              <w:t>Yes</w:t>
            </w:r>
            <w:r>
              <w:rPr>
                <w:spacing w:val="1"/>
                <w:sz w:val="20"/>
              </w:rPr>
              <w:t xml:space="preserve"> </w:t>
            </w:r>
            <w:r>
              <w:rPr>
                <w:sz w:val="20"/>
              </w:rPr>
              <w:t>or</w:t>
            </w:r>
            <w:r>
              <w:rPr>
                <w:spacing w:val="1"/>
                <w:sz w:val="20"/>
              </w:rPr>
              <w:t xml:space="preserve"> </w:t>
            </w:r>
            <w:r>
              <w:rPr>
                <w:sz w:val="20"/>
              </w:rPr>
              <w:t>No;</w:t>
            </w:r>
            <w:r>
              <w:rPr>
                <w:spacing w:val="1"/>
                <w:sz w:val="20"/>
              </w:rPr>
              <w:t xml:space="preserve"> </w:t>
            </w:r>
            <w:r>
              <w:rPr>
                <w:sz w:val="20"/>
              </w:rPr>
              <w:t>if</w:t>
            </w:r>
            <w:r>
              <w:rPr>
                <w:spacing w:val="1"/>
                <w:sz w:val="20"/>
              </w:rPr>
              <w:t xml:space="preserve"> </w:t>
            </w:r>
            <w:r>
              <w:rPr>
                <w:sz w:val="20"/>
              </w:rPr>
              <w:t>Yes,</w:t>
            </w:r>
            <w:r>
              <w:rPr>
                <w:spacing w:val="1"/>
                <w:sz w:val="20"/>
              </w:rPr>
              <w:t xml:space="preserve"> </w:t>
            </w:r>
            <w:r>
              <w:rPr>
                <w:sz w:val="20"/>
              </w:rPr>
              <w:t>include</w:t>
            </w:r>
            <w:r>
              <w:rPr>
                <w:spacing w:val="1"/>
                <w:sz w:val="20"/>
              </w:rPr>
              <w:t xml:space="preserve"> </w:t>
            </w:r>
            <w:r>
              <w:rPr>
                <w:sz w:val="20"/>
              </w:rPr>
              <w:t>an</w:t>
            </w:r>
            <w:r>
              <w:rPr>
                <w:spacing w:val="1"/>
                <w:sz w:val="20"/>
              </w:rPr>
              <w:t xml:space="preserve"> </w:t>
            </w:r>
            <w:r>
              <w:rPr>
                <w:sz w:val="20"/>
              </w:rPr>
              <w:t>explanation</w:t>
            </w:r>
            <w:r>
              <w:rPr>
                <w:spacing w:val="1"/>
                <w:sz w:val="20"/>
              </w:rPr>
              <w:t xml:space="preserve"> </w:t>
            </w:r>
            <w:r>
              <w:rPr>
                <w:sz w:val="20"/>
              </w:rPr>
              <w:t>on</w:t>
            </w:r>
            <w:r>
              <w:rPr>
                <w:spacing w:val="1"/>
                <w:sz w:val="20"/>
              </w:rPr>
              <w:t xml:space="preserve"> </w:t>
            </w:r>
            <w:r>
              <w:rPr>
                <w:sz w:val="20"/>
              </w:rPr>
              <w:t>an</w:t>
            </w:r>
            <w:r>
              <w:rPr>
                <w:spacing w:val="1"/>
                <w:sz w:val="20"/>
              </w:rPr>
              <w:t xml:space="preserve"> </w:t>
            </w:r>
            <w:r>
              <w:rPr>
                <w:sz w:val="20"/>
              </w:rPr>
              <w:t>additional page.</w:t>
            </w:r>
            <w:r>
              <w:rPr>
                <w:spacing w:val="1"/>
                <w:sz w:val="20"/>
              </w:rPr>
              <w:t xml:space="preserve"> </w:t>
            </w:r>
            <w:r>
              <w:rPr>
                <w:sz w:val="20"/>
              </w:rPr>
              <w:t>Categories of debt include, but are not limited to, delinquent audit</w:t>
            </w:r>
            <w:r>
              <w:rPr>
                <w:spacing w:val="1"/>
                <w:sz w:val="20"/>
              </w:rPr>
              <w:t xml:space="preserve"> </w:t>
            </w:r>
            <w:r>
              <w:rPr>
                <w:sz w:val="20"/>
              </w:rPr>
              <w:t>disallowances, loans and taxes.</w:t>
            </w:r>
            <w:r>
              <w:rPr>
                <w:spacing w:val="1"/>
                <w:sz w:val="20"/>
              </w:rPr>
              <w:t xml:space="preserve"> </w:t>
            </w:r>
            <w:r>
              <w:rPr>
                <w:sz w:val="20"/>
              </w:rPr>
              <w:t>[Note:</w:t>
            </w:r>
            <w:r>
              <w:rPr>
                <w:spacing w:val="1"/>
                <w:sz w:val="20"/>
              </w:rPr>
              <w:t xml:space="preserve"> </w:t>
            </w:r>
            <w:r>
              <w:rPr>
                <w:sz w:val="20"/>
              </w:rPr>
              <w:t>This question applies to the state agency applying</w:t>
            </w:r>
            <w:r>
              <w:rPr>
                <w:spacing w:val="1"/>
                <w:sz w:val="20"/>
              </w:rPr>
              <w:t xml:space="preserve"> </w:t>
            </w:r>
            <w:r>
              <w:rPr>
                <w:sz w:val="20"/>
              </w:rPr>
              <w:t>for</w:t>
            </w:r>
            <w:r>
              <w:rPr>
                <w:spacing w:val="5"/>
                <w:sz w:val="20"/>
              </w:rPr>
              <w:t xml:space="preserve"> </w:t>
            </w:r>
            <w:r>
              <w:rPr>
                <w:sz w:val="20"/>
              </w:rPr>
              <w:t>Federal</w:t>
            </w:r>
            <w:r>
              <w:rPr>
                <w:spacing w:val="6"/>
                <w:sz w:val="20"/>
              </w:rPr>
              <w:t xml:space="preserve"> </w:t>
            </w:r>
            <w:r>
              <w:rPr>
                <w:sz w:val="20"/>
              </w:rPr>
              <w:t>assistance,</w:t>
            </w:r>
            <w:r>
              <w:rPr>
                <w:spacing w:val="7"/>
                <w:sz w:val="20"/>
              </w:rPr>
              <w:t xml:space="preserve"> </w:t>
            </w:r>
            <w:r>
              <w:rPr>
                <w:sz w:val="20"/>
              </w:rPr>
              <w:t>not</w:t>
            </w:r>
            <w:r>
              <w:rPr>
                <w:spacing w:val="7"/>
                <w:sz w:val="20"/>
              </w:rPr>
              <w:t xml:space="preserve"> </w:t>
            </w:r>
            <w:r>
              <w:rPr>
                <w:sz w:val="20"/>
              </w:rPr>
              <w:t>to</w:t>
            </w:r>
            <w:r>
              <w:rPr>
                <w:spacing w:val="9"/>
                <w:sz w:val="20"/>
              </w:rPr>
              <w:t xml:space="preserve"> </w:t>
            </w:r>
            <w:r>
              <w:rPr>
                <w:sz w:val="20"/>
              </w:rPr>
              <w:t>the</w:t>
            </w:r>
            <w:r>
              <w:rPr>
                <w:spacing w:val="6"/>
                <w:sz w:val="20"/>
              </w:rPr>
              <w:t xml:space="preserve"> </w:t>
            </w:r>
            <w:r>
              <w:rPr>
                <w:sz w:val="20"/>
              </w:rPr>
              <w:t>authorized</w:t>
            </w:r>
            <w:r>
              <w:rPr>
                <w:spacing w:val="7"/>
                <w:sz w:val="20"/>
              </w:rPr>
              <w:t xml:space="preserve"> </w:t>
            </w:r>
            <w:r>
              <w:rPr>
                <w:sz w:val="20"/>
              </w:rPr>
              <w:t>representative</w:t>
            </w:r>
            <w:r>
              <w:rPr>
                <w:spacing w:val="8"/>
                <w:sz w:val="20"/>
              </w:rPr>
              <w:t xml:space="preserve"> </w:t>
            </w:r>
            <w:r>
              <w:rPr>
                <w:sz w:val="20"/>
              </w:rPr>
              <w:t>who</w:t>
            </w:r>
            <w:r>
              <w:rPr>
                <w:spacing w:val="7"/>
                <w:sz w:val="20"/>
              </w:rPr>
              <w:t xml:space="preserve"> </w:t>
            </w:r>
            <w:r>
              <w:rPr>
                <w:sz w:val="20"/>
              </w:rPr>
              <w:t>signs</w:t>
            </w:r>
            <w:r>
              <w:rPr>
                <w:spacing w:val="5"/>
                <w:sz w:val="20"/>
              </w:rPr>
              <w:t xml:space="preserve"> </w:t>
            </w:r>
            <w:r>
              <w:rPr>
                <w:sz w:val="20"/>
              </w:rPr>
              <w:t>the</w:t>
            </w:r>
            <w:r>
              <w:rPr>
                <w:spacing w:val="6"/>
                <w:sz w:val="20"/>
              </w:rPr>
              <w:t xml:space="preserve"> </w:t>
            </w:r>
            <w:r>
              <w:rPr>
                <w:sz w:val="20"/>
              </w:rPr>
              <w:t>application</w:t>
            </w:r>
            <w:r>
              <w:rPr>
                <w:spacing w:val="9"/>
                <w:sz w:val="20"/>
              </w:rPr>
              <w:t xml:space="preserve"> </w:t>
            </w:r>
            <w:r>
              <w:rPr>
                <w:sz w:val="20"/>
              </w:rPr>
              <w:t>for</w:t>
            </w:r>
          </w:p>
          <w:p w:rsidR="00323DA5" w:rsidRDefault="0058319C" w14:paraId="45DE0E0C" w14:textId="77777777">
            <w:pPr>
              <w:pStyle w:val="TableParagraph"/>
              <w:spacing w:before="1" w:line="220" w:lineRule="exact"/>
              <w:ind w:left="157"/>
              <w:jc w:val="both"/>
              <w:rPr>
                <w:sz w:val="20"/>
              </w:rPr>
            </w:pPr>
            <w:r>
              <w:rPr>
                <w:sz w:val="20"/>
              </w:rPr>
              <w:t>the</w:t>
            </w:r>
            <w:r>
              <w:rPr>
                <w:spacing w:val="-3"/>
                <w:sz w:val="20"/>
              </w:rPr>
              <w:t xml:space="preserve"> </w:t>
            </w:r>
            <w:r>
              <w:rPr>
                <w:sz w:val="20"/>
              </w:rPr>
              <w:t>state</w:t>
            </w:r>
            <w:r>
              <w:rPr>
                <w:spacing w:val="-3"/>
                <w:sz w:val="20"/>
              </w:rPr>
              <w:t xml:space="preserve"> </w:t>
            </w:r>
            <w:r>
              <w:rPr>
                <w:sz w:val="20"/>
              </w:rPr>
              <w:t>agency.]</w:t>
            </w:r>
          </w:p>
        </w:tc>
      </w:tr>
    </w:tbl>
    <w:p w:rsidR="00323DA5" w:rsidRDefault="00323DA5" w14:paraId="5760FD3A" w14:textId="77777777">
      <w:pPr>
        <w:spacing w:line="220" w:lineRule="exact"/>
        <w:jc w:val="both"/>
        <w:rPr>
          <w:sz w:val="20"/>
        </w:rPr>
        <w:sectPr w:rsidR="00323DA5">
          <w:pgSz w:w="12240" w:h="15840"/>
          <w:pgMar w:top="1480" w:right="360" w:bottom="840" w:left="380" w:header="0" w:footer="647" w:gutter="0"/>
          <w:cols w:space="720"/>
        </w:sectPr>
      </w:pPr>
    </w:p>
    <w:tbl>
      <w:tblPr>
        <w:tblW w:w="0" w:type="auto"/>
        <w:tblInd w:w="2864" w:type="dxa"/>
        <w:tblLayout w:type="fixed"/>
        <w:tblCellMar>
          <w:left w:w="0" w:type="dxa"/>
          <w:right w:w="0" w:type="dxa"/>
        </w:tblCellMar>
        <w:tblLook w:val="01E0" w:firstRow="1" w:lastRow="1" w:firstColumn="1" w:lastColumn="1" w:noHBand="0" w:noVBand="0"/>
      </w:tblPr>
      <w:tblGrid>
        <w:gridCol w:w="686"/>
        <w:gridCol w:w="7780"/>
      </w:tblGrid>
      <w:tr w:rsidR="00323DA5" w14:paraId="018254FB" w14:textId="77777777">
        <w:trPr>
          <w:trHeight w:val="1254"/>
        </w:trPr>
        <w:tc>
          <w:tcPr>
            <w:tcW w:w="686" w:type="dxa"/>
          </w:tcPr>
          <w:p w:rsidR="00323DA5" w:rsidRDefault="0058319C" w14:paraId="3EDF84D8" w14:textId="77777777">
            <w:pPr>
              <w:pStyle w:val="TableParagraph"/>
              <w:spacing w:line="203" w:lineRule="exact"/>
              <w:ind w:left="180" w:right="212"/>
              <w:jc w:val="center"/>
              <w:rPr>
                <w:sz w:val="20"/>
              </w:rPr>
            </w:pPr>
            <w:r>
              <w:rPr>
                <w:sz w:val="20"/>
              </w:rPr>
              <w:lastRenderedPageBreak/>
              <w:t>21.</w:t>
            </w:r>
          </w:p>
        </w:tc>
        <w:tc>
          <w:tcPr>
            <w:tcW w:w="7780" w:type="dxa"/>
          </w:tcPr>
          <w:p w:rsidR="00323DA5" w:rsidRDefault="0058319C" w14:paraId="1FF82617" w14:textId="77777777">
            <w:pPr>
              <w:pStyle w:val="TableParagraph"/>
              <w:spacing w:line="203" w:lineRule="exact"/>
              <w:ind w:left="234"/>
              <w:jc w:val="both"/>
              <w:rPr>
                <w:sz w:val="20"/>
              </w:rPr>
            </w:pPr>
            <w:r>
              <w:rPr>
                <w:i/>
                <w:sz w:val="20"/>
              </w:rPr>
              <w:t>Authorized</w:t>
            </w:r>
            <w:r>
              <w:rPr>
                <w:i/>
                <w:spacing w:val="15"/>
                <w:sz w:val="20"/>
              </w:rPr>
              <w:t xml:space="preserve"> </w:t>
            </w:r>
            <w:r>
              <w:rPr>
                <w:i/>
                <w:sz w:val="20"/>
              </w:rPr>
              <w:t>Representative</w:t>
            </w:r>
            <w:r>
              <w:rPr>
                <w:sz w:val="20"/>
              </w:rPr>
              <w:t>—To</w:t>
            </w:r>
            <w:r>
              <w:rPr>
                <w:spacing w:val="16"/>
                <w:sz w:val="20"/>
              </w:rPr>
              <w:t xml:space="preserve"> </w:t>
            </w:r>
            <w:r>
              <w:rPr>
                <w:sz w:val="20"/>
              </w:rPr>
              <w:t>be</w:t>
            </w:r>
            <w:r>
              <w:rPr>
                <w:spacing w:val="14"/>
                <w:sz w:val="20"/>
              </w:rPr>
              <w:t xml:space="preserve"> </w:t>
            </w:r>
            <w:r>
              <w:rPr>
                <w:sz w:val="20"/>
              </w:rPr>
              <w:t>signed</w:t>
            </w:r>
            <w:r>
              <w:rPr>
                <w:spacing w:val="15"/>
                <w:sz w:val="20"/>
              </w:rPr>
              <w:t xml:space="preserve"> </w:t>
            </w:r>
            <w:r>
              <w:rPr>
                <w:sz w:val="20"/>
              </w:rPr>
              <w:t>and</w:t>
            </w:r>
            <w:r>
              <w:rPr>
                <w:spacing w:val="16"/>
                <w:sz w:val="20"/>
              </w:rPr>
              <w:t xml:space="preserve"> </w:t>
            </w:r>
            <w:r>
              <w:rPr>
                <w:sz w:val="20"/>
              </w:rPr>
              <w:t>dated</w:t>
            </w:r>
            <w:r>
              <w:rPr>
                <w:spacing w:val="16"/>
                <w:sz w:val="20"/>
              </w:rPr>
              <w:t xml:space="preserve"> </w:t>
            </w:r>
            <w:r>
              <w:rPr>
                <w:sz w:val="20"/>
              </w:rPr>
              <w:t>by</w:t>
            </w:r>
            <w:r>
              <w:rPr>
                <w:spacing w:val="15"/>
                <w:sz w:val="20"/>
              </w:rPr>
              <w:t xml:space="preserve"> </w:t>
            </w:r>
            <w:r>
              <w:rPr>
                <w:sz w:val="20"/>
              </w:rPr>
              <w:t>the</w:t>
            </w:r>
            <w:r>
              <w:rPr>
                <w:spacing w:val="14"/>
                <w:sz w:val="20"/>
              </w:rPr>
              <w:t xml:space="preserve"> </w:t>
            </w:r>
            <w:r>
              <w:rPr>
                <w:sz w:val="20"/>
              </w:rPr>
              <w:t>authorized</w:t>
            </w:r>
            <w:r>
              <w:rPr>
                <w:spacing w:val="16"/>
                <w:sz w:val="20"/>
              </w:rPr>
              <w:t xml:space="preserve"> </w:t>
            </w:r>
            <w:r>
              <w:rPr>
                <w:sz w:val="20"/>
              </w:rPr>
              <w:t>representative</w:t>
            </w:r>
            <w:r>
              <w:rPr>
                <w:spacing w:val="16"/>
                <w:sz w:val="20"/>
              </w:rPr>
              <w:t xml:space="preserve"> </w:t>
            </w:r>
            <w:r>
              <w:rPr>
                <w:sz w:val="20"/>
              </w:rPr>
              <w:t>of</w:t>
            </w:r>
          </w:p>
          <w:p w:rsidR="00323DA5" w:rsidRDefault="0058319C" w14:paraId="0DDA0F1C" w14:textId="77777777">
            <w:pPr>
              <w:pStyle w:val="TableParagraph"/>
              <w:ind w:left="234" w:right="199"/>
              <w:jc w:val="both"/>
              <w:rPr>
                <w:sz w:val="20"/>
              </w:rPr>
            </w:pPr>
            <w:r>
              <w:rPr>
                <w:sz w:val="20"/>
              </w:rPr>
              <w:t>the applicant organization.</w:t>
            </w:r>
            <w:r>
              <w:rPr>
                <w:spacing w:val="1"/>
                <w:sz w:val="20"/>
              </w:rPr>
              <w:t xml:space="preserve"> </w:t>
            </w:r>
            <w:r>
              <w:rPr>
                <w:sz w:val="20"/>
              </w:rPr>
              <w:t>Enter the first and last name, prefix, middle name, suffix, title,</w:t>
            </w:r>
            <w:r>
              <w:rPr>
                <w:spacing w:val="-43"/>
                <w:sz w:val="20"/>
              </w:rPr>
              <w:t xml:space="preserve"> </w:t>
            </w:r>
            <w:r>
              <w:rPr>
                <w:sz w:val="20"/>
              </w:rPr>
              <w:t>telephone number, email, and fax number.</w:t>
            </w:r>
            <w:r>
              <w:rPr>
                <w:spacing w:val="1"/>
                <w:sz w:val="20"/>
              </w:rPr>
              <w:t xml:space="preserve"> </w:t>
            </w:r>
            <w:r>
              <w:rPr>
                <w:sz w:val="20"/>
              </w:rPr>
              <w:t>This authorized representative must also sign</w:t>
            </w:r>
            <w:r>
              <w:rPr>
                <w:spacing w:val="1"/>
                <w:sz w:val="20"/>
              </w:rPr>
              <w:t xml:space="preserve"> </w:t>
            </w:r>
            <w:r>
              <w:rPr>
                <w:sz w:val="20"/>
              </w:rPr>
              <w:t>and</w:t>
            </w:r>
            <w:r>
              <w:rPr>
                <w:spacing w:val="-8"/>
                <w:sz w:val="20"/>
              </w:rPr>
              <w:t xml:space="preserve"> </w:t>
            </w:r>
            <w:r>
              <w:rPr>
                <w:sz w:val="20"/>
              </w:rPr>
              <w:t>date</w:t>
            </w:r>
            <w:r>
              <w:rPr>
                <w:spacing w:val="-8"/>
                <w:sz w:val="20"/>
              </w:rPr>
              <w:t xml:space="preserve"> </w:t>
            </w:r>
            <w:r>
              <w:rPr>
                <w:sz w:val="20"/>
              </w:rPr>
              <w:t>the</w:t>
            </w:r>
            <w:r>
              <w:rPr>
                <w:spacing w:val="-9"/>
                <w:sz w:val="20"/>
              </w:rPr>
              <w:t xml:space="preserve"> </w:t>
            </w:r>
            <w:r>
              <w:rPr>
                <w:sz w:val="20"/>
              </w:rPr>
              <w:t>application,</w:t>
            </w:r>
            <w:r>
              <w:rPr>
                <w:spacing w:val="-8"/>
                <w:sz w:val="20"/>
              </w:rPr>
              <w:t xml:space="preserve"> </w:t>
            </w:r>
            <w:r>
              <w:rPr>
                <w:sz w:val="20"/>
              </w:rPr>
              <w:t>either</w:t>
            </w:r>
            <w:r>
              <w:rPr>
                <w:spacing w:val="-8"/>
                <w:sz w:val="20"/>
              </w:rPr>
              <w:t xml:space="preserve"> </w:t>
            </w:r>
            <w:r>
              <w:rPr>
                <w:sz w:val="20"/>
              </w:rPr>
              <w:t>using</w:t>
            </w:r>
            <w:r>
              <w:rPr>
                <w:spacing w:val="-6"/>
                <w:sz w:val="20"/>
              </w:rPr>
              <w:t xml:space="preserve"> </w:t>
            </w:r>
            <w:r>
              <w:rPr>
                <w:sz w:val="20"/>
              </w:rPr>
              <w:t>electronic</w:t>
            </w:r>
            <w:r>
              <w:rPr>
                <w:spacing w:val="-6"/>
                <w:sz w:val="20"/>
              </w:rPr>
              <w:t xml:space="preserve"> </w:t>
            </w:r>
            <w:r>
              <w:rPr>
                <w:sz w:val="20"/>
              </w:rPr>
              <w:t>signature</w:t>
            </w:r>
            <w:r>
              <w:rPr>
                <w:spacing w:val="-9"/>
                <w:sz w:val="20"/>
              </w:rPr>
              <w:t xml:space="preserve"> </w:t>
            </w:r>
            <w:r>
              <w:rPr>
                <w:sz w:val="20"/>
              </w:rPr>
              <w:t>or</w:t>
            </w:r>
            <w:r>
              <w:rPr>
                <w:spacing w:val="-8"/>
                <w:sz w:val="20"/>
              </w:rPr>
              <w:t xml:space="preserve"> </w:t>
            </w:r>
            <w:r>
              <w:rPr>
                <w:sz w:val="20"/>
              </w:rPr>
              <w:t>wet</w:t>
            </w:r>
            <w:r>
              <w:rPr>
                <w:spacing w:val="-5"/>
                <w:sz w:val="20"/>
              </w:rPr>
              <w:t xml:space="preserve"> </w:t>
            </w:r>
            <w:r>
              <w:rPr>
                <w:sz w:val="20"/>
              </w:rPr>
              <w:t>signature.</w:t>
            </w:r>
            <w:r>
              <w:rPr>
                <w:spacing w:val="32"/>
                <w:sz w:val="20"/>
              </w:rPr>
              <w:t xml:space="preserve"> </w:t>
            </w:r>
            <w:r>
              <w:rPr>
                <w:sz w:val="20"/>
              </w:rPr>
              <w:t>By</w:t>
            </w:r>
            <w:r>
              <w:rPr>
                <w:spacing w:val="-4"/>
                <w:sz w:val="20"/>
              </w:rPr>
              <w:t xml:space="preserve"> </w:t>
            </w:r>
            <w:r>
              <w:rPr>
                <w:sz w:val="20"/>
              </w:rPr>
              <w:t>signing,</w:t>
            </w:r>
            <w:r>
              <w:rPr>
                <w:spacing w:val="-7"/>
                <w:sz w:val="20"/>
              </w:rPr>
              <w:t xml:space="preserve"> </w:t>
            </w:r>
            <w:r>
              <w:rPr>
                <w:sz w:val="20"/>
              </w:rPr>
              <w:t>the</w:t>
            </w:r>
            <w:r>
              <w:rPr>
                <w:spacing w:val="1"/>
                <w:sz w:val="20"/>
              </w:rPr>
              <w:t xml:space="preserve"> </w:t>
            </w:r>
            <w:r>
              <w:rPr>
                <w:sz w:val="20"/>
              </w:rPr>
              <w:t>signatory is</w:t>
            </w:r>
            <w:r>
              <w:rPr>
                <w:spacing w:val="-1"/>
                <w:sz w:val="20"/>
              </w:rPr>
              <w:t xml:space="preserve"> </w:t>
            </w:r>
            <w:r>
              <w:rPr>
                <w:sz w:val="20"/>
              </w:rPr>
              <w:t>making</w:t>
            </w:r>
            <w:r>
              <w:rPr>
                <w:spacing w:val="-1"/>
                <w:sz w:val="20"/>
              </w:rPr>
              <w:t xml:space="preserve"> </w:t>
            </w:r>
            <w:r>
              <w:rPr>
                <w:sz w:val="20"/>
              </w:rPr>
              <w:t>the</w:t>
            </w:r>
            <w:r>
              <w:rPr>
                <w:spacing w:val="-1"/>
                <w:sz w:val="20"/>
              </w:rPr>
              <w:t xml:space="preserve"> </w:t>
            </w:r>
            <w:r>
              <w:rPr>
                <w:sz w:val="20"/>
              </w:rPr>
              <w:t>certification set forth on</w:t>
            </w:r>
            <w:r>
              <w:rPr>
                <w:spacing w:val="1"/>
                <w:sz w:val="20"/>
              </w:rPr>
              <w:t xml:space="preserve"> </w:t>
            </w:r>
            <w:r>
              <w:rPr>
                <w:sz w:val="20"/>
              </w:rPr>
              <w:t>the</w:t>
            </w:r>
            <w:r>
              <w:rPr>
                <w:spacing w:val="-2"/>
                <w:sz w:val="20"/>
              </w:rPr>
              <w:t xml:space="preserve"> </w:t>
            </w:r>
            <w:r>
              <w:rPr>
                <w:sz w:val="20"/>
              </w:rPr>
              <w:t>form.</w:t>
            </w:r>
          </w:p>
        </w:tc>
      </w:tr>
      <w:tr w:rsidR="00323DA5" w14:paraId="2382FA2B" w14:textId="77777777">
        <w:trPr>
          <w:trHeight w:val="1009"/>
        </w:trPr>
        <w:tc>
          <w:tcPr>
            <w:tcW w:w="686" w:type="dxa"/>
          </w:tcPr>
          <w:p w:rsidR="00323DA5" w:rsidRDefault="0058319C" w14:paraId="0002D051" w14:textId="77777777">
            <w:pPr>
              <w:pStyle w:val="TableParagraph"/>
              <w:spacing w:before="37"/>
              <w:ind w:left="180" w:right="212"/>
              <w:jc w:val="center"/>
              <w:rPr>
                <w:sz w:val="20"/>
              </w:rPr>
            </w:pPr>
            <w:r>
              <w:rPr>
                <w:sz w:val="20"/>
              </w:rPr>
              <w:t>22.</w:t>
            </w:r>
          </w:p>
        </w:tc>
        <w:tc>
          <w:tcPr>
            <w:tcW w:w="7780" w:type="dxa"/>
          </w:tcPr>
          <w:p w:rsidR="00323DA5" w:rsidRDefault="0058319C" w14:paraId="06FE7092" w14:textId="77777777">
            <w:pPr>
              <w:pStyle w:val="TableParagraph"/>
              <w:spacing w:before="37"/>
              <w:ind w:left="234"/>
              <w:rPr>
                <w:sz w:val="20"/>
              </w:rPr>
            </w:pPr>
            <w:r>
              <w:rPr>
                <w:i/>
                <w:sz w:val="20"/>
              </w:rPr>
              <w:t>Grant</w:t>
            </w:r>
            <w:r>
              <w:rPr>
                <w:i/>
                <w:spacing w:val="9"/>
                <w:sz w:val="20"/>
              </w:rPr>
              <w:t xml:space="preserve"> </w:t>
            </w:r>
            <w:r>
              <w:rPr>
                <w:i/>
                <w:sz w:val="20"/>
              </w:rPr>
              <w:t>Officer</w:t>
            </w:r>
            <w:r>
              <w:rPr>
                <w:i/>
                <w:spacing w:val="8"/>
                <w:sz w:val="20"/>
              </w:rPr>
              <w:t xml:space="preserve"> </w:t>
            </w:r>
            <w:r>
              <w:rPr>
                <w:i/>
                <w:sz w:val="20"/>
              </w:rPr>
              <w:t>Signature</w:t>
            </w:r>
            <w:r>
              <w:rPr>
                <w:sz w:val="20"/>
              </w:rPr>
              <w:t>—Leave</w:t>
            </w:r>
            <w:r>
              <w:rPr>
                <w:spacing w:val="9"/>
                <w:sz w:val="20"/>
              </w:rPr>
              <w:t xml:space="preserve"> </w:t>
            </w:r>
            <w:r>
              <w:rPr>
                <w:sz w:val="20"/>
              </w:rPr>
              <w:t>these</w:t>
            </w:r>
            <w:r>
              <w:rPr>
                <w:spacing w:val="8"/>
                <w:sz w:val="20"/>
              </w:rPr>
              <w:t xml:space="preserve"> </w:t>
            </w:r>
            <w:r>
              <w:rPr>
                <w:sz w:val="20"/>
              </w:rPr>
              <w:t>boxes</w:t>
            </w:r>
            <w:r>
              <w:rPr>
                <w:spacing w:val="8"/>
                <w:sz w:val="20"/>
              </w:rPr>
              <w:t xml:space="preserve"> </w:t>
            </w:r>
            <w:r>
              <w:rPr>
                <w:sz w:val="20"/>
              </w:rPr>
              <w:t>blank.</w:t>
            </w:r>
            <w:r>
              <w:rPr>
                <w:spacing w:val="65"/>
                <w:sz w:val="20"/>
              </w:rPr>
              <w:t xml:space="preserve"> </w:t>
            </w:r>
            <w:r>
              <w:rPr>
                <w:sz w:val="20"/>
              </w:rPr>
              <w:t>The</w:t>
            </w:r>
            <w:r>
              <w:rPr>
                <w:spacing w:val="8"/>
                <w:sz w:val="20"/>
              </w:rPr>
              <w:t xml:space="preserve"> </w:t>
            </w:r>
            <w:r>
              <w:rPr>
                <w:sz w:val="20"/>
              </w:rPr>
              <w:t>BLS</w:t>
            </w:r>
            <w:r>
              <w:rPr>
                <w:spacing w:val="9"/>
                <w:sz w:val="20"/>
              </w:rPr>
              <w:t xml:space="preserve"> </w:t>
            </w:r>
            <w:r>
              <w:rPr>
                <w:sz w:val="20"/>
              </w:rPr>
              <w:t>Grant</w:t>
            </w:r>
            <w:r>
              <w:rPr>
                <w:spacing w:val="10"/>
                <w:sz w:val="20"/>
              </w:rPr>
              <w:t xml:space="preserve"> </w:t>
            </w:r>
            <w:r>
              <w:rPr>
                <w:sz w:val="20"/>
              </w:rPr>
              <w:t>Officer</w:t>
            </w:r>
            <w:r>
              <w:rPr>
                <w:spacing w:val="11"/>
                <w:sz w:val="20"/>
              </w:rPr>
              <w:t xml:space="preserve"> </w:t>
            </w:r>
            <w:r>
              <w:rPr>
                <w:sz w:val="20"/>
              </w:rPr>
              <w:t>will</w:t>
            </w:r>
            <w:r>
              <w:rPr>
                <w:spacing w:val="9"/>
                <w:sz w:val="20"/>
              </w:rPr>
              <w:t xml:space="preserve"> </w:t>
            </w:r>
            <w:r>
              <w:rPr>
                <w:sz w:val="20"/>
              </w:rPr>
              <w:t>provide</w:t>
            </w:r>
            <w:r>
              <w:rPr>
                <w:spacing w:val="9"/>
                <w:sz w:val="20"/>
              </w:rPr>
              <w:t xml:space="preserve"> </w:t>
            </w:r>
            <w:r>
              <w:rPr>
                <w:sz w:val="20"/>
              </w:rPr>
              <w:t>his</w:t>
            </w:r>
          </w:p>
          <w:p w:rsidR="00323DA5" w:rsidRDefault="0058319C" w14:paraId="6A315867" w14:textId="77777777">
            <w:pPr>
              <w:pStyle w:val="TableParagraph"/>
              <w:ind w:left="234"/>
              <w:rPr>
                <w:sz w:val="20"/>
              </w:rPr>
            </w:pPr>
            <w:r>
              <w:rPr>
                <w:sz w:val="20"/>
              </w:rPr>
              <w:t>(a)</w:t>
            </w:r>
            <w:r>
              <w:rPr>
                <w:spacing w:val="18"/>
                <w:sz w:val="20"/>
              </w:rPr>
              <w:t xml:space="preserve"> </w:t>
            </w:r>
            <w:r>
              <w:rPr>
                <w:sz w:val="20"/>
              </w:rPr>
              <w:t>name,</w:t>
            </w:r>
            <w:r>
              <w:rPr>
                <w:spacing w:val="19"/>
                <w:sz w:val="20"/>
              </w:rPr>
              <w:t xml:space="preserve"> </w:t>
            </w:r>
            <w:r>
              <w:rPr>
                <w:sz w:val="20"/>
              </w:rPr>
              <w:t>(b)</w:t>
            </w:r>
            <w:r>
              <w:rPr>
                <w:spacing w:val="19"/>
                <w:sz w:val="20"/>
              </w:rPr>
              <w:t xml:space="preserve"> </w:t>
            </w:r>
            <w:r>
              <w:rPr>
                <w:sz w:val="20"/>
              </w:rPr>
              <w:t>title,</w:t>
            </w:r>
            <w:r>
              <w:rPr>
                <w:spacing w:val="19"/>
                <w:sz w:val="20"/>
              </w:rPr>
              <w:t xml:space="preserve"> </w:t>
            </w:r>
            <w:r>
              <w:rPr>
                <w:sz w:val="20"/>
              </w:rPr>
              <w:t>(c)</w:t>
            </w:r>
            <w:r>
              <w:rPr>
                <w:spacing w:val="19"/>
                <w:sz w:val="20"/>
              </w:rPr>
              <w:t xml:space="preserve"> </w:t>
            </w:r>
            <w:r>
              <w:rPr>
                <w:sz w:val="20"/>
              </w:rPr>
              <w:t>telephone</w:t>
            </w:r>
            <w:r>
              <w:rPr>
                <w:spacing w:val="18"/>
                <w:sz w:val="20"/>
              </w:rPr>
              <w:t xml:space="preserve"> </w:t>
            </w:r>
            <w:r>
              <w:rPr>
                <w:sz w:val="20"/>
              </w:rPr>
              <w:t>number,</w:t>
            </w:r>
            <w:r>
              <w:rPr>
                <w:spacing w:val="20"/>
                <w:sz w:val="20"/>
              </w:rPr>
              <w:t xml:space="preserve"> </w:t>
            </w:r>
            <w:r>
              <w:rPr>
                <w:sz w:val="20"/>
              </w:rPr>
              <w:t>(d)</w:t>
            </w:r>
            <w:r>
              <w:rPr>
                <w:spacing w:val="18"/>
                <w:sz w:val="20"/>
              </w:rPr>
              <w:t xml:space="preserve"> </w:t>
            </w:r>
            <w:r>
              <w:rPr>
                <w:sz w:val="20"/>
              </w:rPr>
              <w:t>signature</w:t>
            </w:r>
            <w:r>
              <w:rPr>
                <w:spacing w:val="20"/>
                <w:sz w:val="20"/>
              </w:rPr>
              <w:t xml:space="preserve"> </w:t>
            </w:r>
            <w:r>
              <w:rPr>
                <w:sz w:val="20"/>
              </w:rPr>
              <w:t>(electronic</w:t>
            </w:r>
            <w:r>
              <w:rPr>
                <w:spacing w:val="18"/>
                <w:sz w:val="20"/>
              </w:rPr>
              <w:t xml:space="preserve"> </w:t>
            </w:r>
            <w:r>
              <w:rPr>
                <w:sz w:val="20"/>
              </w:rPr>
              <w:t>or</w:t>
            </w:r>
            <w:r>
              <w:rPr>
                <w:spacing w:val="19"/>
                <w:sz w:val="20"/>
              </w:rPr>
              <w:t xml:space="preserve"> </w:t>
            </w:r>
            <w:r>
              <w:rPr>
                <w:sz w:val="20"/>
              </w:rPr>
              <w:t>wet),</w:t>
            </w:r>
            <w:r>
              <w:rPr>
                <w:spacing w:val="20"/>
                <w:sz w:val="20"/>
              </w:rPr>
              <w:t xml:space="preserve"> </w:t>
            </w:r>
            <w:r>
              <w:rPr>
                <w:sz w:val="20"/>
              </w:rPr>
              <w:t>and</w:t>
            </w:r>
            <w:r>
              <w:rPr>
                <w:spacing w:val="20"/>
                <w:sz w:val="20"/>
              </w:rPr>
              <w:t xml:space="preserve"> </w:t>
            </w:r>
            <w:r>
              <w:rPr>
                <w:sz w:val="20"/>
              </w:rPr>
              <w:t>(e)</w:t>
            </w:r>
            <w:r>
              <w:rPr>
                <w:spacing w:val="18"/>
                <w:sz w:val="20"/>
              </w:rPr>
              <w:t xml:space="preserve"> </w:t>
            </w:r>
            <w:r>
              <w:rPr>
                <w:sz w:val="20"/>
              </w:rPr>
              <w:t>date</w:t>
            </w:r>
            <w:r>
              <w:rPr>
                <w:spacing w:val="-42"/>
                <w:sz w:val="20"/>
              </w:rPr>
              <w:t xml:space="preserve"> </w:t>
            </w:r>
            <w:r>
              <w:rPr>
                <w:sz w:val="20"/>
              </w:rPr>
              <w:t>signed.</w:t>
            </w:r>
            <w:r>
              <w:rPr>
                <w:spacing w:val="26"/>
                <w:sz w:val="20"/>
              </w:rPr>
              <w:t xml:space="preserve"> </w:t>
            </w:r>
            <w:r>
              <w:rPr>
                <w:sz w:val="20"/>
              </w:rPr>
              <w:t>Note</w:t>
            </w:r>
            <w:r>
              <w:rPr>
                <w:spacing w:val="-11"/>
                <w:sz w:val="20"/>
              </w:rPr>
              <w:t xml:space="preserve"> </w:t>
            </w:r>
            <w:r>
              <w:rPr>
                <w:sz w:val="20"/>
              </w:rPr>
              <w:t>that</w:t>
            </w:r>
            <w:r>
              <w:rPr>
                <w:spacing w:val="-9"/>
                <w:sz w:val="20"/>
              </w:rPr>
              <w:t xml:space="preserve"> </w:t>
            </w:r>
            <w:r>
              <w:rPr>
                <w:sz w:val="20"/>
              </w:rPr>
              <w:t>this</w:t>
            </w:r>
            <w:r>
              <w:rPr>
                <w:spacing w:val="-11"/>
                <w:sz w:val="20"/>
              </w:rPr>
              <w:t xml:space="preserve"> </w:t>
            </w:r>
            <w:r>
              <w:rPr>
                <w:sz w:val="20"/>
              </w:rPr>
              <w:t>item</w:t>
            </w:r>
            <w:r>
              <w:rPr>
                <w:spacing w:val="-10"/>
                <w:sz w:val="20"/>
              </w:rPr>
              <w:t xml:space="preserve"> </w:t>
            </w:r>
            <w:r>
              <w:rPr>
                <w:sz w:val="20"/>
              </w:rPr>
              <w:t>has</w:t>
            </w:r>
            <w:r>
              <w:rPr>
                <w:spacing w:val="-11"/>
                <w:sz w:val="20"/>
              </w:rPr>
              <w:t xml:space="preserve"> </w:t>
            </w:r>
            <w:r>
              <w:rPr>
                <w:sz w:val="20"/>
              </w:rPr>
              <w:t>been</w:t>
            </w:r>
            <w:r>
              <w:rPr>
                <w:spacing w:val="-8"/>
                <w:sz w:val="20"/>
              </w:rPr>
              <w:t xml:space="preserve"> </w:t>
            </w:r>
            <w:r>
              <w:rPr>
                <w:sz w:val="20"/>
              </w:rPr>
              <w:t>added</w:t>
            </w:r>
            <w:r>
              <w:rPr>
                <w:spacing w:val="-9"/>
                <w:sz w:val="20"/>
              </w:rPr>
              <w:t xml:space="preserve"> </w:t>
            </w:r>
            <w:r>
              <w:rPr>
                <w:sz w:val="20"/>
              </w:rPr>
              <w:t>by</w:t>
            </w:r>
            <w:r>
              <w:rPr>
                <w:spacing w:val="-8"/>
                <w:sz w:val="20"/>
              </w:rPr>
              <w:t xml:space="preserve"> </w:t>
            </w:r>
            <w:r>
              <w:rPr>
                <w:sz w:val="20"/>
              </w:rPr>
              <w:t>the</w:t>
            </w:r>
            <w:r>
              <w:rPr>
                <w:spacing w:val="-11"/>
                <w:sz w:val="20"/>
              </w:rPr>
              <w:t xml:space="preserve"> </w:t>
            </w:r>
            <w:r>
              <w:rPr>
                <w:sz w:val="20"/>
              </w:rPr>
              <w:t>BLS.</w:t>
            </w:r>
            <w:r>
              <w:rPr>
                <w:spacing w:val="26"/>
                <w:sz w:val="20"/>
              </w:rPr>
              <w:t xml:space="preserve"> </w:t>
            </w:r>
            <w:r>
              <w:rPr>
                <w:sz w:val="20"/>
              </w:rPr>
              <w:t>It</w:t>
            </w:r>
            <w:r>
              <w:rPr>
                <w:spacing w:val="-9"/>
                <w:sz w:val="20"/>
              </w:rPr>
              <w:t xml:space="preserve"> </w:t>
            </w:r>
            <w:r>
              <w:rPr>
                <w:sz w:val="20"/>
              </w:rPr>
              <w:t>does</w:t>
            </w:r>
            <w:r>
              <w:rPr>
                <w:spacing w:val="-11"/>
                <w:sz w:val="20"/>
              </w:rPr>
              <w:t xml:space="preserve"> </w:t>
            </w:r>
            <w:r>
              <w:rPr>
                <w:sz w:val="20"/>
              </w:rPr>
              <w:t>not</w:t>
            </w:r>
            <w:r>
              <w:rPr>
                <w:spacing w:val="-9"/>
                <w:sz w:val="20"/>
              </w:rPr>
              <w:t xml:space="preserve"> </w:t>
            </w:r>
            <w:r>
              <w:rPr>
                <w:sz w:val="20"/>
              </w:rPr>
              <w:t>appear</w:t>
            </w:r>
            <w:r>
              <w:rPr>
                <w:spacing w:val="-10"/>
                <w:sz w:val="20"/>
              </w:rPr>
              <w:t xml:space="preserve"> </w:t>
            </w:r>
            <w:r>
              <w:rPr>
                <w:sz w:val="20"/>
              </w:rPr>
              <w:t>on</w:t>
            </w:r>
            <w:r>
              <w:rPr>
                <w:spacing w:val="-8"/>
                <w:sz w:val="20"/>
              </w:rPr>
              <w:t xml:space="preserve"> </w:t>
            </w:r>
            <w:r>
              <w:rPr>
                <w:sz w:val="20"/>
              </w:rPr>
              <w:t>the</w:t>
            </w:r>
            <w:r>
              <w:rPr>
                <w:spacing w:val="-11"/>
                <w:sz w:val="20"/>
              </w:rPr>
              <w:t xml:space="preserve"> </w:t>
            </w:r>
            <w:r>
              <w:rPr>
                <w:sz w:val="20"/>
              </w:rPr>
              <w:t>electronic</w:t>
            </w:r>
          </w:p>
          <w:p w:rsidR="00323DA5" w:rsidRDefault="0058319C" w14:paraId="021966A2" w14:textId="77777777">
            <w:pPr>
              <w:pStyle w:val="TableParagraph"/>
              <w:spacing w:line="219" w:lineRule="exact"/>
              <w:ind w:left="234"/>
              <w:rPr>
                <w:sz w:val="20"/>
              </w:rPr>
            </w:pPr>
            <w:r>
              <w:rPr>
                <w:sz w:val="20"/>
              </w:rPr>
              <w:t>version</w:t>
            </w:r>
            <w:r>
              <w:rPr>
                <w:spacing w:val="-2"/>
                <w:sz w:val="20"/>
              </w:rPr>
              <w:t xml:space="preserve"> </w:t>
            </w:r>
            <w:r>
              <w:rPr>
                <w:sz w:val="20"/>
              </w:rPr>
              <w:t>of</w:t>
            </w:r>
            <w:r>
              <w:rPr>
                <w:spacing w:val="-4"/>
                <w:sz w:val="20"/>
              </w:rPr>
              <w:t xml:space="preserve"> </w:t>
            </w:r>
            <w:r>
              <w:rPr>
                <w:sz w:val="20"/>
              </w:rPr>
              <w:t>this</w:t>
            </w:r>
            <w:r>
              <w:rPr>
                <w:spacing w:val="-3"/>
                <w:sz w:val="20"/>
              </w:rPr>
              <w:t xml:space="preserve"> </w:t>
            </w:r>
            <w:r>
              <w:rPr>
                <w:sz w:val="20"/>
              </w:rPr>
              <w:t>form</w:t>
            </w:r>
            <w:r>
              <w:rPr>
                <w:spacing w:val="-4"/>
                <w:sz w:val="20"/>
              </w:rPr>
              <w:t xml:space="preserve"> </w:t>
            </w:r>
            <w:r>
              <w:rPr>
                <w:sz w:val="20"/>
              </w:rPr>
              <w:t>available</w:t>
            </w:r>
            <w:r>
              <w:rPr>
                <w:spacing w:val="-1"/>
                <w:sz w:val="20"/>
              </w:rPr>
              <w:t xml:space="preserve"> </w:t>
            </w:r>
            <w:r>
              <w:rPr>
                <w:sz w:val="20"/>
              </w:rPr>
              <w:t>at</w:t>
            </w:r>
            <w:r>
              <w:rPr>
                <w:spacing w:val="-2"/>
                <w:sz w:val="20"/>
              </w:rPr>
              <w:t xml:space="preserve"> </w:t>
            </w:r>
            <w:r>
              <w:rPr>
                <w:sz w:val="20"/>
              </w:rPr>
              <w:t>the</w:t>
            </w:r>
            <w:r>
              <w:rPr>
                <w:spacing w:val="-4"/>
                <w:sz w:val="20"/>
              </w:rPr>
              <w:t xml:space="preserve"> </w:t>
            </w:r>
            <w:r>
              <w:rPr>
                <w:sz w:val="20"/>
              </w:rPr>
              <w:t>OMB</w:t>
            </w:r>
            <w:r>
              <w:rPr>
                <w:spacing w:val="-2"/>
                <w:sz w:val="20"/>
              </w:rPr>
              <w:t xml:space="preserve"> </w:t>
            </w:r>
            <w:r>
              <w:rPr>
                <w:sz w:val="20"/>
              </w:rPr>
              <w:t>website.</w:t>
            </w:r>
          </w:p>
        </w:tc>
      </w:tr>
    </w:tbl>
    <w:p w:rsidR="00323DA5" w:rsidRDefault="00323DA5" w14:paraId="72C408A1" w14:textId="77777777">
      <w:pPr>
        <w:pStyle w:val="BodyText"/>
        <w:spacing w:before="5"/>
        <w:rPr>
          <w:sz w:val="14"/>
        </w:rPr>
      </w:pPr>
    </w:p>
    <w:p w:rsidR="00323DA5" w:rsidRDefault="0058319C" w14:paraId="658C047E" w14:textId="77777777">
      <w:pPr>
        <w:pStyle w:val="ListParagraph"/>
        <w:numPr>
          <w:ilvl w:val="3"/>
          <w:numId w:val="24"/>
        </w:numPr>
        <w:tabs>
          <w:tab w:val="left" w:pos="2139"/>
          <w:tab w:val="left" w:pos="2141"/>
        </w:tabs>
        <w:spacing w:before="59"/>
        <w:ind w:left="2140" w:hanging="541"/>
        <w:rPr>
          <w:sz w:val="20"/>
        </w:rPr>
      </w:pPr>
      <w:r>
        <w:rPr>
          <w:sz w:val="20"/>
        </w:rPr>
        <w:t>Certification</w:t>
      </w:r>
      <w:r>
        <w:rPr>
          <w:spacing w:val="-5"/>
          <w:sz w:val="20"/>
        </w:rPr>
        <w:t xml:space="preserve"> </w:t>
      </w:r>
      <w:r>
        <w:rPr>
          <w:sz w:val="20"/>
        </w:rPr>
        <w:t>Regarding</w:t>
      </w:r>
      <w:r>
        <w:rPr>
          <w:spacing w:val="-5"/>
          <w:sz w:val="20"/>
        </w:rPr>
        <w:t xml:space="preserve"> </w:t>
      </w:r>
      <w:r>
        <w:rPr>
          <w:sz w:val="20"/>
        </w:rPr>
        <w:t>Debarment,</w:t>
      </w:r>
      <w:r>
        <w:rPr>
          <w:spacing w:val="-5"/>
          <w:sz w:val="20"/>
        </w:rPr>
        <w:t xml:space="preserve"> </w:t>
      </w:r>
      <w:r>
        <w:rPr>
          <w:sz w:val="20"/>
        </w:rPr>
        <w:t>Suspension,</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Responsibility</w:t>
      </w:r>
      <w:r>
        <w:rPr>
          <w:spacing w:val="-5"/>
          <w:sz w:val="20"/>
        </w:rPr>
        <w:t xml:space="preserve"> </w:t>
      </w:r>
      <w:r>
        <w:rPr>
          <w:sz w:val="20"/>
        </w:rPr>
        <w:t>Matters</w:t>
      </w:r>
    </w:p>
    <w:p w:rsidR="00323DA5" w:rsidRDefault="00323DA5" w14:paraId="4795474A" w14:textId="77777777">
      <w:pPr>
        <w:pStyle w:val="BodyText"/>
        <w:spacing w:before="6"/>
        <w:rPr>
          <w:sz w:val="19"/>
        </w:rPr>
      </w:pPr>
    </w:p>
    <w:p w:rsidR="00323DA5" w:rsidRDefault="0058319C" w14:paraId="44DCC2D7" w14:textId="77777777">
      <w:pPr>
        <w:pStyle w:val="ListParagraph"/>
        <w:numPr>
          <w:ilvl w:val="0"/>
          <w:numId w:val="19"/>
        </w:numPr>
        <w:tabs>
          <w:tab w:val="left" w:pos="2679"/>
          <w:tab w:val="left" w:pos="2681"/>
        </w:tabs>
        <w:rPr>
          <w:i/>
          <w:sz w:val="20"/>
        </w:rPr>
      </w:pPr>
      <w:r>
        <w:rPr>
          <w:i/>
          <w:sz w:val="20"/>
        </w:rPr>
        <w:t>Instructions--Primary</w:t>
      </w:r>
      <w:r>
        <w:rPr>
          <w:i/>
          <w:spacing w:val="-9"/>
          <w:sz w:val="20"/>
        </w:rPr>
        <w:t xml:space="preserve"> </w:t>
      </w:r>
      <w:r>
        <w:rPr>
          <w:i/>
          <w:sz w:val="20"/>
        </w:rPr>
        <w:t>Covered</w:t>
      </w:r>
      <w:r>
        <w:rPr>
          <w:i/>
          <w:spacing w:val="-6"/>
          <w:sz w:val="20"/>
        </w:rPr>
        <w:t xml:space="preserve"> </w:t>
      </w:r>
      <w:r>
        <w:rPr>
          <w:i/>
          <w:sz w:val="20"/>
        </w:rPr>
        <w:t>Transactions</w:t>
      </w:r>
    </w:p>
    <w:p w:rsidR="00323DA5" w:rsidRDefault="00323DA5" w14:paraId="642B8D97" w14:textId="77777777">
      <w:pPr>
        <w:pStyle w:val="BodyText"/>
        <w:spacing w:before="9"/>
        <w:rPr>
          <w:i/>
          <w:sz w:val="19"/>
        </w:rPr>
      </w:pPr>
    </w:p>
    <w:p w:rsidRPr="00795637" w:rsidR="00323DA5" w:rsidP="00795637" w:rsidRDefault="0058319C" w14:paraId="75E3D1BD" w14:textId="77777777">
      <w:pPr>
        <w:pStyle w:val="Heading5"/>
        <w:numPr>
          <w:ilvl w:val="1"/>
          <w:numId w:val="19"/>
        </w:numPr>
        <w:tabs>
          <w:tab w:val="left" w:pos="3221"/>
        </w:tabs>
        <w:ind w:right="1074"/>
        <w:jc w:val="both"/>
        <w:rPr>
          <w:b w:val="0"/>
        </w:rPr>
      </w:pPr>
      <w:r>
        <w:t>By</w:t>
      </w:r>
      <w:r>
        <w:rPr>
          <w:spacing w:val="-4"/>
        </w:rPr>
        <w:t xml:space="preserve"> </w:t>
      </w:r>
      <w:r>
        <w:t>signing</w:t>
      </w:r>
      <w:r>
        <w:rPr>
          <w:spacing w:val="-3"/>
        </w:rPr>
        <w:t xml:space="preserve"> </w:t>
      </w:r>
      <w:r>
        <w:t>and</w:t>
      </w:r>
      <w:r>
        <w:rPr>
          <w:spacing w:val="-2"/>
        </w:rPr>
        <w:t xml:space="preserve"> </w:t>
      </w:r>
      <w:r>
        <w:t>submitting</w:t>
      </w:r>
      <w:r>
        <w:rPr>
          <w:spacing w:val="-3"/>
        </w:rPr>
        <w:t xml:space="preserve"> </w:t>
      </w:r>
      <w:r>
        <w:t>this</w:t>
      </w:r>
      <w:r>
        <w:rPr>
          <w:spacing w:val="-2"/>
        </w:rPr>
        <w:t xml:space="preserve"> </w:t>
      </w:r>
      <w:r>
        <w:t>application</w:t>
      </w:r>
      <w:r>
        <w:rPr>
          <w:spacing w:val="-2"/>
        </w:rPr>
        <w:t xml:space="preserve"> </w:t>
      </w:r>
      <w:r>
        <w:t>or</w:t>
      </w:r>
      <w:r>
        <w:rPr>
          <w:spacing w:val="-3"/>
        </w:rPr>
        <w:t xml:space="preserve"> </w:t>
      </w:r>
      <w:r>
        <w:t>grant</w:t>
      </w:r>
      <w:r>
        <w:rPr>
          <w:spacing w:val="-3"/>
        </w:rPr>
        <w:t xml:space="preserve"> </w:t>
      </w:r>
      <w:r>
        <w:t>agreement,</w:t>
      </w:r>
      <w:r>
        <w:rPr>
          <w:spacing w:val="-3"/>
        </w:rPr>
        <w:t xml:space="preserve"> </w:t>
      </w:r>
      <w:r>
        <w:t>the</w:t>
      </w:r>
      <w:r>
        <w:rPr>
          <w:spacing w:val="-4"/>
        </w:rPr>
        <w:t xml:space="preserve"> </w:t>
      </w:r>
      <w:r>
        <w:t>prospective</w:t>
      </w:r>
      <w:r>
        <w:rPr>
          <w:spacing w:val="-3"/>
        </w:rPr>
        <w:t xml:space="preserve"> </w:t>
      </w:r>
      <w:r>
        <w:t>primary</w:t>
      </w:r>
      <w:r>
        <w:rPr>
          <w:spacing w:val="-43"/>
        </w:rPr>
        <w:t xml:space="preserve"> </w:t>
      </w:r>
      <w:r>
        <w:t>participant</w:t>
      </w:r>
      <w:r>
        <w:rPr>
          <w:spacing w:val="-1"/>
        </w:rPr>
        <w:t xml:space="preserve"> </w:t>
      </w:r>
      <w:r>
        <w:t>is</w:t>
      </w:r>
      <w:r>
        <w:rPr>
          <w:spacing w:val="-1"/>
        </w:rPr>
        <w:t xml:space="preserve"> </w:t>
      </w:r>
      <w:r>
        <w:t>providing</w:t>
      </w:r>
      <w:r>
        <w:rPr>
          <w:spacing w:val="-2"/>
        </w:rPr>
        <w:t xml:space="preserve"> </w:t>
      </w:r>
      <w:r>
        <w:t>the certification set</w:t>
      </w:r>
      <w:r>
        <w:rPr>
          <w:spacing w:val="-1"/>
        </w:rPr>
        <w:t xml:space="preserve"> </w:t>
      </w:r>
      <w:r>
        <w:t>out</w:t>
      </w:r>
      <w:r>
        <w:rPr>
          <w:spacing w:val="-1"/>
        </w:rPr>
        <w:t xml:space="preserve"> </w:t>
      </w:r>
      <w:r>
        <w:t>below</w:t>
      </w:r>
      <w:r>
        <w:rPr>
          <w:spacing w:val="-1"/>
        </w:rPr>
        <w:t xml:space="preserve"> </w:t>
      </w:r>
      <w:r w:rsidRPr="00C40EB1">
        <w:rPr>
          <w:b w:val="0"/>
        </w:rPr>
        <w:t>(see</w:t>
      </w:r>
      <w:r w:rsidRPr="00795637">
        <w:rPr>
          <w:b w:val="0"/>
          <w:spacing w:val="-1"/>
        </w:rPr>
        <w:t xml:space="preserve"> </w:t>
      </w:r>
      <w:r w:rsidRPr="00795637">
        <w:rPr>
          <w:b w:val="0"/>
        </w:rPr>
        <w:t>paragraph b.).</w:t>
      </w:r>
    </w:p>
    <w:p w:rsidR="00323DA5" w:rsidRDefault="00323DA5" w14:paraId="3FF2317A" w14:textId="77777777">
      <w:pPr>
        <w:pStyle w:val="BodyText"/>
        <w:spacing w:before="7"/>
        <w:rPr>
          <w:sz w:val="19"/>
        </w:rPr>
      </w:pPr>
    </w:p>
    <w:p w:rsidR="00323DA5" w:rsidRDefault="0058319C" w14:paraId="4960EBDD" w14:textId="77777777">
      <w:pPr>
        <w:pStyle w:val="ListParagraph"/>
        <w:numPr>
          <w:ilvl w:val="1"/>
          <w:numId w:val="19"/>
        </w:numPr>
        <w:tabs>
          <w:tab w:val="left" w:pos="3221"/>
        </w:tabs>
        <w:ind w:right="1075"/>
        <w:jc w:val="both"/>
        <w:rPr>
          <w:sz w:val="20"/>
        </w:rPr>
      </w:pPr>
      <w:r>
        <w:rPr>
          <w:sz w:val="20"/>
        </w:rPr>
        <w:t>The inability of a person to provide the certification required below will not necessarily</w:t>
      </w:r>
      <w:r>
        <w:rPr>
          <w:spacing w:val="1"/>
          <w:sz w:val="20"/>
        </w:rPr>
        <w:t xml:space="preserve"> </w:t>
      </w:r>
      <w:r>
        <w:rPr>
          <w:sz w:val="20"/>
        </w:rPr>
        <w:t>result in denial of participation in this covered transaction. The prospective participant</w:t>
      </w:r>
      <w:r>
        <w:rPr>
          <w:spacing w:val="1"/>
          <w:sz w:val="20"/>
        </w:rPr>
        <w:t xml:space="preserve"> </w:t>
      </w:r>
      <w:r>
        <w:rPr>
          <w:sz w:val="20"/>
        </w:rPr>
        <w:t>shall submit an explanation of why it cannot provide the certification set out below. The</w:t>
      </w:r>
      <w:r>
        <w:rPr>
          <w:spacing w:val="1"/>
          <w:sz w:val="20"/>
        </w:rPr>
        <w:t xml:space="preserve"> </w:t>
      </w:r>
      <w:r>
        <w:rPr>
          <w:sz w:val="20"/>
        </w:rPr>
        <w:t>certification or explanation will be considered in connection with the department’s or</w:t>
      </w:r>
      <w:r>
        <w:rPr>
          <w:spacing w:val="1"/>
          <w:sz w:val="20"/>
        </w:rPr>
        <w:t xml:space="preserve"> </w:t>
      </w:r>
      <w:r>
        <w:rPr>
          <w:sz w:val="20"/>
        </w:rPr>
        <w:t>agency's determination whether to enter into this transaction.</w:t>
      </w:r>
      <w:r>
        <w:rPr>
          <w:spacing w:val="1"/>
          <w:sz w:val="20"/>
        </w:rPr>
        <w:t xml:space="preserve"> </w:t>
      </w:r>
      <w:r>
        <w:rPr>
          <w:sz w:val="20"/>
        </w:rPr>
        <w:t>However, failure of the</w:t>
      </w:r>
      <w:r>
        <w:rPr>
          <w:spacing w:val="1"/>
          <w:sz w:val="20"/>
        </w:rPr>
        <w:t xml:space="preserve"> </w:t>
      </w:r>
      <w:r>
        <w:rPr>
          <w:sz w:val="20"/>
        </w:rPr>
        <w:t>prospective participant to furnish a certification or explanation shall disqualify such</w:t>
      </w:r>
      <w:r>
        <w:rPr>
          <w:spacing w:val="1"/>
          <w:sz w:val="20"/>
        </w:rPr>
        <w:t xml:space="preserve"> </w:t>
      </w:r>
      <w:r>
        <w:rPr>
          <w:sz w:val="20"/>
        </w:rPr>
        <w:t>person from</w:t>
      </w:r>
      <w:r>
        <w:rPr>
          <w:spacing w:val="-1"/>
          <w:sz w:val="20"/>
        </w:rPr>
        <w:t xml:space="preserve"> </w:t>
      </w:r>
      <w:r>
        <w:rPr>
          <w:sz w:val="20"/>
        </w:rPr>
        <w:t>participation</w:t>
      </w:r>
      <w:r>
        <w:rPr>
          <w:spacing w:val="1"/>
          <w:sz w:val="20"/>
        </w:rPr>
        <w:t xml:space="preserve"> </w:t>
      </w:r>
      <w:r>
        <w:rPr>
          <w:sz w:val="20"/>
        </w:rPr>
        <w:t>in this</w:t>
      </w:r>
      <w:r>
        <w:rPr>
          <w:spacing w:val="-1"/>
          <w:sz w:val="20"/>
        </w:rPr>
        <w:t xml:space="preserve"> </w:t>
      </w:r>
      <w:r>
        <w:rPr>
          <w:sz w:val="20"/>
        </w:rPr>
        <w:t>transaction.</w:t>
      </w:r>
    </w:p>
    <w:p w:rsidR="00323DA5" w:rsidRDefault="00323DA5" w14:paraId="26454F42" w14:textId="77777777">
      <w:pPr>
        <w:pStyle w:val="BodyText"/>
        <w:spacing w:before="8"/>
        <w:rPr>
          <w:sz w:val="19"/>
        </w:rPr>
      </w:pPr>
    </w:p>
    <w:p w:rsidR="00323DA5" w:rsidRDefault="0058319C" w14:paraId="4BFE65E0" w14:textId="77777777">
      <w:pPr>
        <w:pStyle w:val="ListParagraph"/>
        <w:numPr>
          <w:ilvl w:val="1"/>
          <w:numId w:val="19"/>
        </w:numPr>
        <w:tabs>
          <w:tab w:val="left" w:pos="3235"/>
        </w:tabs>
        <w:ind w:left="3234" w:right="1077" w:hanging="548"/>
        <w:jc w:val="both"/>
        <w:rPr>
          <w:sz w:val="20"/>
        </w:rPr>
      </w:pPr>
      <w:r>
        <w:rPr>
          <w:sz w:val="20"/>
        </w:rPr>
        <w:t>The certification in this clause is a material representation of fact upon which reliance</w:t>
      </w:r>
      <w:r>
        <w:rPr>
          <w:spacing w:val="1"/>
          <w:sz w:val="20"/>
        </w:rPr>
        <w:t xml:space="preserve"> </w:t>
      </w:r>
      <w:r>
        <w:rPr>
          <w:sz w:val="20"/>
        </w:rPr>
        <w:t>was placed when the department or agency determined to enter into this transaction. If</w:t>
      </w:r>
      <w:r>
        <w:rPr>
          <w:spacing w:val="-43"/>
          <w:sz w:val="20"/>
        </w:rPr>
        <w:t xml:space="preserve"> </w:t>
      </w:r>
      <w:r>
        <w:rPr>
          <w:sz w:val="20"/>
        </w:rPr>
        <w:t>it is later determined that the prospective primary participant knowingly rendered an</w:t>
      </w:r>
      <w:r>
        <w:rPr>
          <w:spacing w:val="1"/>
          <w:sz w:val="20"/>
        </w:rPr>
        <w:t xml:space="preserve"> </w:t>
      </w:r>
      <w:r>
        <w:rPr>
          <w:sz w:val="20"/>
        </w:rPr>
        <w:t>erroneous</w:t>
      </w:r>
      <w:r>
        <w:rPr>
          <w:spacing w:val="1"/>
          <w:sz w:val="20"/>
        </w:rPr>
        <w:t xml:space="preserve"> </w:t>
      </w:r>
      <w:r>
        <w:rPr>
          <w:sz w:val="20"/>
        </w:rPr>
        <w:t>certification,</w:t>
      </w:r>
      <w:r>
        <w:rPr>
          <w:spacing w:val="1"/>
          <w:sz w:val="20"/>
        </w:rPr>
        <w:t xml:space="preserve"> </w:t>
      </w:r>
      <w:r>
        <w:rPr>
          <w:sz w:val="20"/>
        </w:rPr>
        <w:t>in</w:t>
      </w:r>
      <w:r>
        <w:rPr>
          <w:spacing w:val="1"/>
          <w:sz w:val="20"/>
        </w:rPr>
        <w:t xml:space="preserve"> </w:t>
      </w:r>
      <w:r>
        <w:rPr>
          <w:sz w:val="20"/>
        </w:rPr>
        <w:t>addition</w:t>
      </w:r>
      <w:r>
        <w:rPr>
          <w:spacing w:val="1"/>
          <w:sz w:val="20"/>
        </w:rPr>
        <w:t xml:space="preserve"> </w:t>
      </w:r>
      <w:r>
        <w:rPr>
          <w:sz w:val="20"/>
        </w:rPr>
        <w:t>to</w:t>
      </w:r>
      <w:r>
        <w:rPr>
          <w:spacing w:val="1"/>
          <w:sz w:val="20"/>
        </w:rPr>
        <w:t xml:space="preserve"> </w:t>
      </w:r>
      <w:r>
        <w:rPr>
          <w:sz w:val="20"/>
        </w:rPr>
        <w:t>other</w:t>
      </w:r>
      <w:r>
        <w:rPr>
          <w:spacing w:val="1"/>
          <w:sz w:val="20"/>
        </w:rPr>
        <w:t xml:space="preserve"> </w:t>
      </w:r>
      <w:r>
        <w:rPr>
          <w:sz w:val="20"/>
        </w:rPr>
        <w:t>remedies</w:t>
      </w:r>
      <w:r>
        <w:rPr>
          <w:spacing w:val="1"/>
          <w:sz w:val="20"/>
        </w:rPr>
        <w:t xml:space="preserve"> </w:t>
      </w:r>
      <w:r>
        <w:rPr>
          <w:sz w:val="20"/>
        </w:rPr>
        <w:t>available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Federal</w:t>
      </w:r>
      <w:r>
        <w:rPr>
          <w:spacing w:val="1"/>
          <w:sz w:val="20"/>
        </w:rPr>
        <w:t xml:space="preserve"> </w:t>
      </w:r>
      <w:r>
        <w:rPr>
          <w:sz w:val="20"/>
        </w:rPr>
        <w:t>Government, the department or agency may terminate this transaction for cause or</w:t>
      </w:r>
      <w:r>
        <w:rPr>
          <w:spacing w:val="1"/>
          <w:sz w:val="20"/>
        </w:rPr>
        <w:t xml:space="preserve"> </w:t>
      </w:r>
      <w:r>
        <w:rPr>
          <w:sz w:val="20"/>
        </w:rPr>
        <w:t>default.</w:t>
      </w:r>
    </w:p>
    <w:p w:rsidR="00323DA5" w:rsidRDefault="00323DA5" w14:paraId="7997267A" w14:textId="77777777">
      <w:pPr>
        <w:pStyle w:val="BodyText"/>
        <w:spacing w:before="10"/>
        <w:rPr>
          <w:sz w:val="19"/>
        </w:rPr>
      </w:pPr>
    </w:p>
    <w:p w:rsidR="00323DA5" w:rsidRDefault="0058319C" w14:paraId="36AC09F0" w14:textId="77777777">
      <w:pPr>
        <w:pStyle w:val="ListParagraph"/>
        <w:numPr>
          <w:ilvl w:val="1"/>
          <w:numId w:val="19"/>
        </w:numPr>
        <w:tabs>
          <w:tab w:val="left" w:pos="3221"/>
        </w:tabs>
        <w:ind w:right="1078"/>
        <w:jc w:val="both"/>
        <w:rPr>
          <w:sz w:val="20"/>
        </w:rPr>
      </w:pPr>
      <w:r>
        <w:rPr>
          <w:sz w:val="20"/>
        </w:rPr>
        <w:t>The</w:t>
      </w:r>
      <w:r>
        <w:rPr>
          <w:spacing w:val="1"/>
          <w:sz w:val="20"/>
        </w:rPr>
        <w:t xml:space="preserve"> </w:t>
      </w:r>
      <w:r>
        <w:rPr>
          <w:sz w:val="20"/>
        </w:rPr>
        <w:t>prospective</w:t>
      </w:r>
      <w:r>
        <w:rPr>
          <w:spacing w:val="1"/>
          <w:sz w:val="20"/>
        </w:rPr>
        <w:t xml:space="preserve"> </w:t>
      </w:r>
      <w:r>
        <w:rPr>
          <w:sz w:val="20"/>
        </w:rPr>
        <w:t>primary</w:t>
      </w:r>
      <w:r>
        <w:rPr>
          <w:spacing w:val="1"/>
          <w:sz w:val="20"/>
        </w:rPr>
        <w:t xml:space="preserve"> </w:t>
      </w:r>
      <w:r>
        <w:rPr>
          <w:sz w:val="20"/>
        </w:rPr>
        <w:t>participant</w:t>
      </w:r>
      <w:r>
        <w:rPr>
          <w:spacing w:val="1"/>
          <w:sz w:val="20"/>
        </w:rPr>
        <w:t xml:space="preserve"> </w:t>
      </w:r>
      <w:r>
        <w:rPr>
          <w:sz w:val="20"/>
        </w:rPr>
        <w:t>shall</w:t>
      </w:r>
      <w:r>
        <w:rPr>
          <w:spacing w:val="1"/>
          <w:sz w:val="20"/>
        </w:rPr>
        <w:t xml:space="preserve"> </w:t>
      </w:r>
      <w:r>
        <w:rPr>
          <w:sz w:val="20"/>
        </w:rPr>
        <w:t>provide</w:t>
      </w:r>
      <w:r>
        <w:rPr>
          <w:spacing w:val="1"/>
          <w:sz w:val="20"/>
        </w:rPr>
        <w:t xml:space="preserve"> </w:t>
      </w:r>
      <w:r>
        <w:rPr>
          <w:sz w:val="20"/>
        </w:rPr>
        <w:t>immediate</w:t>
      </w:r>
      <w:r>
        <w:rPr>
          <w:spacing w:val="1"/>
          <w:sz w:val="20"/>
        </w:rPr>
        <w:t xml:space="preserve"> </w:t>
      </w:r>
      <w:r>
        <w:rPr>
          <w:sz w:val="20"/>
        </w:rPr>
        <w:t>written</w:t>
      </w:r>
      <w:r>
        <w:rPr>
          <w:spacing w:val="1"/>
          <w:sz w:val="20"/>
        </w:rPr>
        <w:t xml:space="preserve"> </w:t>
      </w:r>
      <w:r>
        <w:rPr>
          <w:sz w:val="20"/>
        </w:rPr>
        <w:t>notice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department or agency to which this proposal is submitted if at any time the prospective</w:t>
      </w:r>
      <w:r>
        <w:rPr>
          <w:spacing w:val="1"/>
          <w:sz w:val="20"/>
        </w:rPr>
        <w:t xml:space="preserve"> </w:t>
      </w:r>
      <w:r>
        <w:rPr>
          <w:sz w:val="20"/>
        </w:rPr>
        <w:t>primary</w:t>
      </w:r>
      <w:r>
        <w:rPr>
          <w:spacing w:val="-6"/>
          <w:sz w:val="20"/>
        </w:rPr>
        <w:t xml:space="preserve"> </w:t>
      </w:r>
      <w:r>
        <w:rPr>
          <w:sz w:val="20"/>
        </w:rPr>
        <w:t>participant</w:t>
      </w:r>
      <w:r>
        <w:rPr>
          <w:spacing w:val="-5"/>
          <w:sz w:val="20"/>
        </w:rPr>
        <w:t xml:space="preserve"> </w:t>
      </w:r>
      <w:r>
        <w:rPr>
          <w:sz w:val="20"/>
        </w:rPr>
        <w:t>learns</w:t>
      </w:r>
      <w:r>
        <w:rPr>
          <w:spacing w:val="-8"/>
          <w:sz w:val="20"/>
        </w:rPr>
        <w:t xml:space="preserve"> </w:t>
      </w:r>
      <w:r>
        <w:rPr>
          <w:sz w:val="20"/>
        </w:rPr>
        <w:t>its</w:t>
      </w:r>
      <w:r>
        <w:rPr>
          <w:spacing w:val="-8"/>
          <w:sz w:val="20"/>
        </w:rPr>
        <w:t xml:space="preserve"> </w:t>
      </w:r>
      <w:r>
        <w:rPr>
          <w:sz w:val="20"/>
        </w:rPr>
        <w:t>certification</w:t>
      </w:r>
      <w:r>
        <w:rPr>
          <w:spacing w:val="-6"/>
          <w:sz w:val="20"/>
        </w:rPr>
        <w:t xml:space="preserve"> </w:t>
      </w:r>
      <w:r>
        <w:rPr>
          <w:sz w:val="20"/>
        </w:rPr>
        <w:t>was</w:t>
      </w:r>
      <w:r>
        <w:rPr>
          <w:spacing w:val="-8"/>
          <w:sz w:val="20"/>
        </w:rPr>
        <w:t xml:space="preserve"> </w:t>
      </w:r>
      <w:r>
        <w:rPr>
          <w:sz w:val="20"/>
        </w:rPr>
        <w:t>erroneous</w:t>
      </w:r>
      <w:r>
        <w:rPr>
          <w:spacing w:val="-7"/>
          <w:sz w:val="20"/>
        </w:rPr>
        <w:t xml:space="preserve"> </w:t>
      </w:r>
      <w:r>
        <w:rPr>
          <w:sz w:val="20"/>
        </w:rPr>
        <w:t>when</w:t>
      </w:r>
      <w:r>
        <w:rPr>
          <w:spacing w:val="-6"/>
          <w:sz w:val="20"/>
        </w:rPr>
        <w:t xml:space="preserve"> </w:t>
      </w:r>
      <w:r>
        <w:rPr>
          <w:sz w:val="20"/>
        </w:rPr>
        <w:t>submitted</w:t>
      </w:r>
      <w:r>
        <w:rPr>
          <w:spacing w:val="-6"/>
          <w:sz w:val="20"/>
        </w:rPr>
        <w:t xml:space="preserve"> </w:t>
      </w:r>
      <w:r>
        <w:rPr>
          <w:sz w:val="20"/>
        </w:rPr>
        <w:t>or</w:t>
      </w:r>
      <w:r>
        <w:rPr>
          <w:spacing w:val="-6"/>
          <w:sz w:val="20"/>
        </w:rPr>
        <w:t xml:space="preserve"> </w:t>
      </w:r>
      <w:r>
        <w:rPr>
          <w:sz w:val="20"/>
        </w:rPr>
        <w:t>has</w:t>
      </w:r>
      <w:r>
        <w:rPr>
          <w:spacing w:val="-8"/>
          <w:sz w:val="20"/>
        </w:rPr>
        <w:t xml:space="preserve"> </w:t>
      </w:r>
      <w:r>
        <w:rPr>
          <w:sz w:val="20"/>
        </w:rPr>
        <w:t>become</w:t>
      </w:r>
      <w:r>
        <w:rPr>
          <w:spacing w:val="-43"/>
          <w:sz w:val="20"/>
        </w:rPr>
        <w:t xml:space="preserve"> </w:t>
      </w:r>
      <w:r>
        <w:rPr>
          <w:sz w:val="20"/>
        </w:rPr>
        <w:t>erroneous</w:t>
      </w:r>
      <w:r>
        <w:rPr>
          <w:spacing w:val="-2"/>
          <w:sz w:val="20"/>
        </w:rPr>
        <w:t xml:space="preserve"> </w:t>
      </w:r>
      <w:r>
        <w:rPr>
          <w:sz w:val="20"/>
        </w:rPr>
        <w:t>by</w:t>
      </w:r>
      <w:r>
        <w:rPr>
          <w:spacing w:val="1"/>
          <w:sz w:val="20"/>
        </w:rPr>
        <w:t xml:space="preserve"> </w:t>
      </w:r>
      <w:r>
        <w:rPr>
          <w:sz w:val="20"/>
        </w:rPr>
        <w:t>reason</w:t>
      </w:r>
      <w:r>
        <w:rPr>
          <w:spacing w:val="1"/>
          <w:sz w:val="20"/>
        </w:rPr>
        <w:t xml:space="preserve"> </w:t>
      </w:r>
      <w:r>
        <w:rPr>
          <w:sz w:val="20"/>
        </w:rPr>
        <w:t>of</w:t>
      </w:r>
      <w:r>
        <w:rPr>
          <w:spacing w:val="-2"/>
          <w:sz w:val="20"/>
        </w:rPr>
        <w:t xml:space="preserve"> </w:t>
      </w:r>
      <w:r>
        <w:rPr>
          <w:sz w:val="20"/>
        </w:rPr>
        <w:t>changed</w:t>
      </w:r>
      <w:r>
        <w:rPr>
          <w:spacing w:val="1"/>
          <w:sz w:val="20"/>
        </w:rPr>
        <w:t xml:space="preserve"> </w:t>
      </w:r>
      <w:r>
        <w:rPr>
          <w:sz w:val="20"/>
        </w:rPr>
        <w:t>circumstances.</w:t>
      </w:r>
    </w:p>
    <w:p w:rsidR="00323DA5" w:rsidRDefault="00323DA5" w14:paraId="0105FA28" w14:textId="77777777">
      <w:pPr>
        <w:pStyle w:val="BodyText"/>
        <w:spacing w:before="8"/>
        <w:rPr>
          <w:sz w:val="19"/>
        </w:rPr>
      </w:pPr>
    </w:p>
    <w:p w:rsidR="00323DA5" w:rsidRDefault="0058319C" w14:paraId="5D5A8C53" w14:textId="77777777">
      <w:pPr>
        <w:pStyle w:val="ListParagraph"/>
        <w:numPr>
          <w:ilvl w:val="1"/>
          <w:numId w:val="19"/>
        </w:numPr>
        <w:tabs>
          <w:tab w:val="left" w:pos="3221"/>
        </w:tabs>
        <w:ind w:right="1076"/>
        <w:jc w:val="both"/>
        <w:rPr>
          <w:sz w:val="20"/>
        </w:rPr>
      </w:pPr>
      <w:r>
        <w:rPr>
          <w:sz w:val="20"/>
        </w:rPr>
        <w:t>The</w:t>
      </w:r>
      <w:r>
        <w:rPr>
          <w:spacing w:val="1"/>
          <w:sz w:val="20"/>
        </w:rPr>
        <w:t xml:space="preserve"> </w:t>
      </w:r>
      <w:r>
        <w:rPr>
          <w:sz w:val="20"/>
        </w:rPr>
        <w:t>terms</w:t>
      </w:r>
      <w:r>
        <w:rPr>
          <w:spacing w:val="1"/>
          <w:sz w:val="20"/>
        </w:rPr>
        <w:t xml:space="preserve"> </w:t>
      </w:r>
      <w:r>
        <w:rPr>
          <w:sz w:val="20"/>
        </w:rPr>
        <w:t>"covered</w:t>
      </w:r>
      <w:r>
        <w:rPr>
          <w:spacing w:val="1"/>
          <w:sz w:val="20"/>
        </w:rPr>
        <w:t xml:space="preserve"> </w:t>
      </w:r>
      <w:r>
        <w:rPr>
          <w:sz w:val="20"/>
        </w:rPr>
        <w:t>transaction,"</w:t>
      </w:r>
      <w:r>
        <w:rPr>
          <w:spacing w:val="1"/>
          <w:sz w:val="20"/>
        </w:rPr>
        <w:t xml:space="preserve"> </w:t>
      </w:r>
      <w:r>
        <w:rPr>
          <w:sz w:val="20"/>
        </w:rPr>
        <w:t>"debarred,"</w:t>
      </w:r>
      <w:r>
        <w:rPr>
          <w:spacing w:val="1"/>
          <w:sz w:val="20"/>
        </w:rPr>
        <w:t xml:space="preserve"> </w:t>
      </w:r>
      <w:r>
        <w:rPr>
          <w:sz w:val="20"/>
        </w:rPr>
        <w:t>"suspended,"</w:t>
      </w:r>
      <w:r>
        <w:rPr>
          <w:spacing w:val="1"/>
          <w:sz w:val="20"/>
        </w:rPr>
        <w:t xml:space="preserve"> </w:t>
      </w:r>
      <w:r>
        <w:rPr>
          <w:sz w:val="20"/>
        </w:rPr>
        <w:t>"ineligible,"</w:t>
      </w:r>
      <w:r>
        <w:rPr>
          <w:spacing w:val="1"/>
          <w:sz w:val="20"/>
        </w:rPr>
        <w:t xml:space="preserve"> </w:t>
      </w:r>
      <w:r>
        <w:rPr>
          <w:sz w:val="20"/>
        </w:rPr>
        <w:t>"lower-tier</w:t>
      </w:r>
      <w:r>
        <w:rPr>
          <w:spacing w:val="1"/>
          <w:sz w:val="20"/>
        </w:rPr>
        <w:t xml:space="preserve"> </w:t>
      </w:r>
      <w:r>
        <w:rPr>
          <w:sz w:val="20"/>
        </w:rPr>
        <w:t>covered</w:t>
      </w:r>
      <w:r>
        <w:rPr>
          <w:spacing w:val="-10"/>
          <w:sz w:val="20"/>
        </w:rPr>
        <w:t xml:space="preserve"> </w:t>
      </w:r>
      <w:r>
        <w:rPr>
          <w:sz w:val="20"/>
        </w:rPr>
        <w:t>transaction,"</w:t>
      </w:r>
      <w:r>
        <w:rPr>
          <w:spacing w:val="-10"/>
          <w:sz w:val="20"/>
        </w:rPr>
        <w:t xml:space="preserve"> </w:t>
      </w:r>
      <w:r>
        <w:rPr>
          <w:sz w:val="20"/>
        </w:rPr>
        <w:t>"participant,"</w:t>
      </w:r>
      <w:r>
        <w:rPr>
          <w:spacing w:val="-10"/>
          <w:sz w:val="20"/>
        </w:rPr>
        <w:t xml:space="preserve"> </w:t>
      </w:r>
      <w:r>
        <w:rPr>
          <w:sz w:val="20"/>
        </w:rPr>
        <w:t>"person,"</w:t>
      </w:r>
      <w:r>
        <w:rPr>
          <w:spacing w:val="-10"/>
          <w:sz w:val="20"/>
        </w:rPr>
        <w:t xml:space="preserve"> </w:t>
      </w:r>
      <w:r>
        <w:rPr>
          <w:sz w:val="20"/>
        </w:rPr>
        <w:t>"primary</w:t>
      </w:r>
      <w:r>
        <w:rPr>
          <w:spacing w:val="-8"/>
          <w:sz w:val="20"/>
        </w:rPr>
        <w:t xml:space="preserve"> </w:t>
      </w:r>
      <w:r>
        <w:rPr>
          <w:sz w:val="20"/>
        </w:rPr>
        <w:t>covered</w:t>
      </w:r>
      <w:r>
        <w:rPr>
          <w:spacing w:val="-10"/>
          <w:sz w:val="20"/>
        </w:rPr>
        <w:t xml:space="preserve"> </w:t>
      </w:r>
      <w:r>
        <w:rPr>
          <w:sz w:val="20"/>
        </w:rPr>
        <w:t>transaction,"</w:t>
      </w:r>
      <w:r>
        <w:rPr>
          <w:spacing w:val="-10"/>
          <w:sz w:val="20"/>
        </w:rPr>
        <w:t xml:space="preserve"> </w:t>
      </w:r>
      <w:r>
        <w:rPr>
          <w:sz w:val="20"/>
        </w:rPr>
        <w:t>"principal,"</w:t>
      </w:r>
      <w:r>
        <w:rPr>
          <w:spacing w:val="1"/>
          <w:sz w:val="20"/>
        </w:rPr>
        <w:t xml:space="preserve"> </w:t>
      </w:r>
      <w:r>
        <w:rPr>
          <w:sz w:val="20"/>
        </w:rPr>
        <w:t>"proposal," and "voluntarily excluded," as used in this clause, have the meanings set out</w:t>
      </w:r>
      <w:r>
        <w:rPr>
          <w:spacing w:val="-43"/>
          <w:sz w:val="20"/>
        </w:rPr>
        <w:t xml:space="preserve"> </w:t>
      </w:r>
      <w:r>
        <w:rPr>
          <w:w w:val="95"/>
          <w:sz w:val="20"/>
        </w:rPr>
        <w:t>in the Definitions and Coverage sections of the rules implementing Executive Order 12549</w:t>
      </w:r>
      <w:r>
        <w:rPr>
          <w:spacing w:val="1"/>
          <w:w w:val="95"/>
          <w:sz w:val="20"/>
        </w:rPr>
        <w:t xml:space="preserve"> </w:t>
      </w:r>
      <w:r>
        <w:rPr>
          <w:sz w:val="20"/>
        </w:rPr>
        <w:t>[29 CFR 98.105 and 29 CFR 98.110]. You may contact the department or agency to which</w:t>
      </w:r>
      <w:r>
        <w:rPr>
          <w:spacing w:val="-44"/>
          <w:sz w:val="20"/>
        </w:rPr>
        <w:t xml:space="preserve"> </w:t>
      </w:r>
      <w:r>
        <w:rPr>
          <w:sz w:val="20"/>
        </w:rPr>
        <w:t>this</w:t>
      </w:r>
      <w:r>
        <w:rPr>
          <w:spacing w:val="-4"/>
          <w:sz w:val="20"/>
        </w:rPr>
        <w:t xml:space="preserve"> </w:t>
      </w:r>
      <w:r>
        <w:rPr>
          <w:sz w:val="20"/>
        </w:rPr>
        <w:t>proposal</w:t>
      </w:r>
      <w:r>
        <w:rPr>
          <w:spacing w:val="-3"/>
          <w:sz w:val="20"/>
        </w:rPr>
        <w:t xml:space="preserve"> </w:t>
      </w:r>
      <w:r>
        <w:rPr>
          <w:sz w:val="20"/>
        </w:rPr>
        <w:t>is</w:t>
      </w:r>
      <w:r>
        <w:rPr>
          <w:spacing w:val="-4"/>
          <w:sz w:val="20"/>
        </w:rPr>
        <w:t xml:space="preserve"> </w:t>
      </w:r>
      <w:r>
        <w:rPr>
          <w:sz w:val="20"/>
        </w:rPr>
        <w:t>being</w:t>
      </w:r>
      <w:r>
        <w:rPr>
          <w:spacing w:val="-1"/>
          <w:sz w:val="20"/>
        </w:rPr>
        <w:t xml:space="preserve"> </w:t>
      </w:r>
      <w:r>
        <w:rPr>
          <w:sz w:val="20"/>
        </w:rPr>
        <w:t>submitted</w:t>
      </w:r>
      <w:r>
        <w:rPr>
          <w:spacing w:val="-2"/>
          <w:sz w:val="20"/>
        </w:rPr>
        <w:t xml:space="preserve"> </w:t>
      </w:r>
      <w:r>
        <w:rPr>
          <w:sz w:val="20"/>
        </w:rPr>
        <w:t>for</w:t>
      </w:r>
      <w:r>
        <w:rPr>
          <w:spacing w:val="-2"/>
          <w:sz w:val="20"/>
        </w:rPr>
        <w:t xml:space="preserve"> </w:t>
      </w:r>
      <w:r>
        <w:rPr>
          <w:sz w:val="20"/>
        </w:rPr>
        <w:t>assistance</w:t>
      </w:r>
      <w:r>
        <w:rPr>
          <w:spacing w:val="-4"/>
          <w:sz w:val="20"/>
        </w:rPr>
        <w:t xml:space="preserve"> </w:t>
      </w:r>
      <w:r>
        <w:rPr>
          <w:sz w:val="20"/>
        </w:rPr>
        <w:t>in</w:t>
      </w:r>
      <w:r>
        <w:rPr>
          <w:spacing w:val="-2"/>
          <w:sz w:val="20"/>
        </w:rPr>
        <w:t xml:space="preserve"> </w:t>
      </w:r>
      <w:r>
        <w:rPr>
          <w:sz w:val="20"/>
        </w:rPr>
        <w:t>obtaining</w:t>
      </w:r>
      <w:r>
        <w:rPr>
          <w:spacing w:val="-3"/>
          <w:sz w:val="20"/>
        </w:rPr>
        <w:t xml:space="preserve"> </w:t>
      </w:r>
      <w:r>
        <w:rPr>
          <w:sz w:val="20"/>
        </w:rPr>
        <w:t>a</w:t>
      </w:r>
      <w:r>
        <w:rPr>
          <w:spacing w:val="-3"/>
          <w:sz w:val="20"/>
        </w:rPr>
        <w:t xml:space="preserve"> </w:t>
      </w:r>
      <w:r>
        <w:rPr>
          <w:sz w:val="20"/>
        </w:rPr>
        <w:t>copy</w:t>
      </w:r>
      <w:r>
        <w:rPr>
          <w:spacing w:val="-1"/>
          <w:sz w:val="20"/>
        </w:rPr>
        <w:t xml:space="preserve"> </w:t>
      </w:r>
      <w:r>
        <w:rPr>
          <w:sz w:val="20"/>
        </w:rPr>
        <w:t>of</w:t>
      </w:r>
      <w:r>
        <w:rPr>
          <w:spacing w:val="-4"/>
          <w:sz w:val="20"/>
        </w:rPr>
        <w:t xml:space="preserve"> </w:t>
      </w:r>
      <w:r>
        <w:rPr>
          <w:sz w:val="20"/>
        </w:rPr>
        <w:t>those</w:t>
      </w:r>
      <w:r>
        <w:rPr>
          <w:spacing w:val="-4"/>
          <w:sz w:val="20"/>
        </w:rPr>
        <w:t xml:space="preserve"> </w:t>
      </w:r>
      <w:r>
        <w:rPr>
          <w:sz w:val="20"/>
        </w:rPr>
        <w:t>regulations.</w:t>
      </w:r>
    </w:p>
    <w:p w:rsidR="00323DA5" w:rsidRDefault="00323DA5" w14:paraId="75C6240B" w14:textId="77777777">
      <w:pPr>
        <w:pStyle w:val="BodyText"/>
        <w:spacing w:before="8"/>
        <w:rPr>
          <w:sz w:val="19"/>
        </w:rPr>
      </w:pPr>
    </w:p>
    <w:p w:rsidR="00323DA5" w:rsidRDefault="0058319C" w14:paraId="4D61A1C5" w14:textId="77777777">
      <w:pPr>
        <w:pStyle w:val="ListParagraph"/>
        <w:numPr>
          <w:ilvl w:val="1"/>
          <w:numId w:val="19"/>
        </w:numPr>
        <w:tabs>
          <w:tab w:val="left" w:pos="3221"/>
        </w:tabs>
        <w:ind w:right="1078"/>
        <w:jc w:val="both"/>
        <w:rPr>
          <w:sz w:val="20"/>
        </w:rPr>
      </w:pPr>
      <w:r>
        <w:rPr>
          <w:sz w:val="20"/>
        </w:rPr>
        <w:t>The prospective primary participant agrees by submitting this proposal that, should the</w:t>
      </w:r>
      <w:r>
        <w:rPr>
          <w:spacing w:val="1"/>
          <w:sz w:val="20"/>
        </w:rPr>
        <w:t xml:space="preserve"> </w:t>
      </w:r>
      <w:r>
        <w:rPr>
          <w:spacing w:val="-1"/>
          <w:sz w:val="20"/>
        </w:rPr>
        <w:t>proposed</w:t>
      </w:r>
      <w:r>
        <w:rPr>
          <w:spacing w:val="-9"/>
          <w:sz w:val="20"/>
        </w:rPr>
        <w:t xml:space="preserve"> </w:t>
      </w:r>
      <w:r>
        <w:rPr>
          <w:spacing w:val="-1"/>
          <w:sz w:val="20"/>
        </w:rPr>
        <w:t>covered</w:t>
      </w:r>
      <w:r>
        <w:rPr>
          <w:spacing w:val="-9"/>
          <w:sz w:val="20"/>
        </w:rPr>
        <w:t xml:space="preserve"> </w:t>
      </w:r>
      <w:r>
        <w:rPr>
          <w:spacing w:val="-1"/>
          <w:sz w:val="20"/>
        </w:rPr>
        <w:t>transaction</w:t>
      </w:r>
      <w:r>
        <w:rPr>
          <w:spacing w:val="-6"/>
          <w:sz w:val="20"/>
        </w:rPr>
        <w:t xml:space="preserve"> </w:t>
      </w:r>
      <w:r>
        <w:rPr>
          <w:spacing w:val="-1"/>
          <w:sz w:val="20"/>
        </w:rPr>
        <w:t>be</w:t>
      </w:r>
      <w:r>
        <w:rPr>
          <w:spacing w:val="-11"/>
          <w:sz w:val="20"/>
        </w:rPr>
        <w:t xml:space="preserve"> </w:t>
      </w:r>
      <w:r>
        <w:rPr>
          <w:spacing w:val="-1"/>
          <w:sz w:val="20"/>
        </w:rPr>
        <w:t>entered</w:t>
      </w:r>
      <w:r>
        <w:rPr>
          <w:spacing w:val="-8"/>
          <w:sz w:val="20"/>
        </w:rPr>
        <w:t xml:space="preserve"> </w:t>
      </w:r>
      <w:r>
        <w:rPr>
          <w:spacing w:val="-1"/>
          <w:sz w:val="20"/>
        </w:rPr>
        <w:t>into,</w:t>
      </w:r>
      <w:r>
        <w:rPr>
          <w:spacing w:val="-9"/>
          <w:sz w:val="20"/>
        </w:rPr>
        <w:t xml:space="preserve"> </w:t>
      </w:r>
      <w:r>
        <w:rPr>
          <w:spacing w:val="-1"/>
          <w:sz w:val="20"/>
        </w:rPr>
        <w:t>it</w:t>
      </w:r>
      <w:r>
        <w:rPr>
          <w:spacing w:val="-9"/>
          <w:sz w:val="20"/>
        </w:rPr>
        <w:t xml:space="preserve"> </w:t>
      </w:r>
      <w:r>
        <w:rPr>
          <w:spacing w:val="-1"/>
          <w:sz w:val="20"/>
        </w:rPr>
        <w:t>shall</w:t>
      </w:r>
      <w:r>
        <w:rPr>
          <w:spacing w:val="-10"/>
          <w:sz w:val="20"/>
        </w:rPr>
        <w:t xml:space="preserve"> </w:t>
      </w:r>
      <w:r>
        <w:rPr>
          <w:spacing w:val="-1"/>
          <w:sz w:val="20"/>
        </w:rPr>
        <w:t>not</w:t>
      </w:r>
      <w:r>
        <w:rPr>
          <w:spacing w:val="-9"/>
          <w:sz w:val="20"/>
        </w:rPr>
        <w:t xml:space="preserve"> </w:t>
      </w:r>
      <w:r>
        <w:rPr>
          <w:spacing w:val="-1"/>
          <w:sz w:val="20"/>
        </w:rPr>
        <w:t>knowingly</w:t>
      </w:r>
      <w:r>
        <w:rPr>
          <w:spacing w:val="-8"/>
          <w:sz w:val="20"/>
        </w:rPr>
        <w:t xml:space="preserve"> </w:t>
      </w:r>
      <w:r>
        <w:rPr>
          <w:sz w:val="20"/>
        </w:rPr>
        <w:t>enter</w:t>
      </w:r>
      <w:r>
        <w:rPr>
          <w:spacing w:val="-9"/>
          <w:sz w:val="20"/>
        </w:rPr>
        <w:t xml:space="preserve"> </w:t>
      </w:r>
      <w:r>
        <w:rPr>
          <w:sz w:val="20"/>
        </w:rPr>
        <w:t>into</w:t>
      </w:r>
      <w:r>
        <w:rPr>
          <w:spacing w:val="-9"/>
          <w:sz w:val="20"/>
        </w:rPr>
        <w:t xml:space="preserve"> </w:t>
      </w:r>
      <w:r>
        <w:rPr>
          <w:sz w:val="20"/>
        </w:rPr>
        <w:t>any</w:t>
      </w:r>
      <w:r>
        <w:rPr>
          <w:spacing w:val="-9"/>
          <w:sz w:val="20"/>
        </w:rPr>
        <w:t xml:space="preserve"> </w:t>
      </w:r>
      <w:r>
        <w:rPr>
          <w:sz w:val="20"/>
        </w:rPr>
        <w:t>lower-</w:t>
      </w:r>
      <w:r>
        <w:rPr>
          <w:spacing w:val="1"/>
          <w:sz w:val="20"/>
        </w:rPr>
        <w:t xml:space="preserve"> </w:t>
      </w:r>
      <w:r>
        <w:rPr>
          <w:sz w:val="20"/>
        </w:rPr>
        <w:t>tier</w:t>
      </w:r>
      <w:r>
        <w:rPr>
          <w:spacing w:val="-6"/>
          <w:sz w:val="20"/>
        </w:rPr>
        <w:t xml:space="preserve"> </w:t>
      </w:r>
      <w:r>
        <w:rPr>
          <w:sz w:val="20"/>
        </w:rPr>
        <w:t>covered</w:t>
      </w:r>
      <w:r>
        <w:rPr>
          <w:spacing w:val="-5"/>
          <w:sz w:val="20"/>
        </w:rPr>
        <w:t xml:space="preserve"> </w:t>
      </w:r>
      <w:r>
        <w:rPr>
          <w:sz w:val="20"/>
        </w:rPr>
        <w:t>transaction</w:t>
      </w:r>
      <w:r>
        <w:rPr>
          <w:spacing w:val="-2"/>
          <w:sz w:val="20"/>
        </w:rPr>
        <w:t xml:space="preserve"> </w:t>
      </w:r>
      <w:r>
        <w:rPr>
          <w:sz w:val="20"/>
        </w:rPr>
        <w:t>with</w:t>
      </w:r>
      <w:r>
        <w:rPr>
          <w:spacing w:val="-5"/>
          <w:sz w:val="20"/>
        </w:rPr>
        <w:t xml:space="preserve"> </w:t>
      </w:r>
      <w:r>
        <w:rPr>
          <w:sz w:val="20"/>
        </w:rPr>
        <w:t>a</w:t>
      </w:r>
      <w:r>
        <w:rPr>
          <w:spacing w:val="-5"/>
          <w:sz w:val="20"/>
        </w:rPr>
        <w:t xml:space="preserve"> </w:t>
      </w:r>
      <w:r>
        <w:rPr>
          <w:sz w:val="20"/>
        </w:rPr>
        <w:t>person</w:t>
      </w:r>
      <w:r>
        <w:rPr>
          <w:spacing w:val="-5"/>
          <w:sz w:val="20"/>
        </w:rPr>
        <w:t xml:space="preserve"> </w:t>
      </w:r>
      <w:r>
        <w:rPr>
          <w:sz w:val="20"/>
        </w:rPr>
        <w:t>who</w:t>
      </w:r>
      <w:r>
        <w:rPr>
          <w:spacing w:val="-5"/>
          <w:sz w:val="20"/>
        </w:rPr>
        <w:t xml:space="preserve"> </w:t>
      </w:r>
      <w:r>
        <w:rPr>
          <w:sz w:val="20"/>
        </w:rPr>
        <w:t>is</w:t>
      </w:r>
      <w:r>
        <w:rPr>
          <w:spacing w:val="-7"/>
          <w:sz w:val="20"/>
        </w:rPr>
        <w:t xml:space="preserve"> </w:t>
      </w:r>
      <w:r>
        <w:rPr>
          <w:sz w:val="20"/>
        </w:rPr>
        <w:t>proposed</w:t>
      </w:r>
      <w:r>
        <w:rPr>
          <w:spacing w:val="-5"/>
          <w:sz w:val="20"/>
        </w:rPr>
        <w:t xml:space="preserve"> </w:t>
      </w:r>
      <w:r>
        <w:rPr>
          <w:sz w:val="20"/>
        </w:rPr>
        <w:t>for</w:t>
      </w:r>
      <w:r>
        <w:rPr>
          <w:spacing w:val="-3"/>
          <w:sz w:val="20"/>
        </w:rPr>
        <w:t xml:space="preserve"> </w:t>
      </w:r>
      <w:r>
        <w:rPr>
          <w:sz w:val="20"/>
        </w:rPr>
        <w:t>debarment</w:t>
      </w:r>
      <w:r>
        <w:rPr>
          <w:spacing w:val="-5"/>
          <w:sz w:val="20"/>
        </w:rPr>
        <w:t xml:space="preserve"> </w:t>
      </w:r>
      <w:r>
        <w:rPr>
          <w:sz w:val="20"/>
        </w:rPr>
        <w:t>under</w:t>
      </w:r>
      <w:r>
        <w:rPr>
          <w:spacing w:val="-5"/>
          <w:sz w:val="20"/>
        </w:rPr>
        <w:t xml:space="preserve"> </w:t>
      </w:r>
      <w:r>
        <w:rPr>
          <w:sz w:val="20"/>
        </w:rPr>
        <w:t>48</w:t>
      </w:r>
      <w:r>
        <w:rPr>
          <w:spacing w:val="-6"/>
          <w:sz w:val="20"/>
        </w:rPr>
        <w:t xml:space="preserve"> </w:t>
      </w:r>
      <w:r>
        <w:rPr>
          <w:sz w:val="20"/>
        </w:rPr>
        <w:t>CFR</w:t>
      </w:r>
      <w:r>
        <w:rPr>
          <w:spacing w:val="-6"/>
          <w:sz w:val="20"/>
        </w:rPr>
        <w:t xml:space="preserve"> </w:t>
      </w:r>
      <w:r>
        <w:rPr>
          <w:sz w:val="20"/>
        </w:rPr>
        <w:t>Part</w:t>
      </w:r>
      <w:r>
        <w:rPr>
          <w:spacing w:val="-43"/>
          <w:sz w:val="20"/>
        </w:rPr>
        <w:t xml:space="preserve"> </w:t>
      </w:r>
      <w:r>
        <w:rPr>
          <w:sz w:val="20"/>
        </w:rPr>
        <w:t>9, Subpart 9.4, debarred, suspended, declared ineligible, or voluntarily excluded from</w:t>
      </w:r>
      <w:r>
        <w:rPr>
          <w:spacing w:val="1"/>
          <w:sz w:val="20"/>
        </w:rPr>
        <w:t xml:space="preserve"> </w:t>
      </w:r>
      <w:r>
        <w:rPr>
          <w:sz w:val="20"/>
        </w:rPr>
        <w:t>participation in this covered transaction, unless authorized by the department or agency</w:t>
      </w:r>
      <w:r>
        <w:rPr>
          <w:spacing w:val="-43"/>
          <w:sz w:val="20"/>
        </w:rPr>
        <w:t xml:space="preserve"> </w:t>
      </w:r>
      <w:r>
        <w:rPr>
          <w:sz w:val="20"/>
        </w:rPr>
        <w:t>entering</w:t>
      </w:r>
      <w:r>
        <w:rPr>
          <w:spacing w:val="-1"/>
          <w:sz w:val="20"/>
        </w:rPr>
        <w:t xml:space="preserve"> </w:t>
      </w:r>
      <w:r>
        <w:rPr>
          <w:sz w:val="20"/>
        </w:rPr>
        <w:t>into this</w:t>
      </w:r>
      <w:r>
        <w:rPr>
          <w:spacing w:val="-1"/>
          <w:sz w:val="20"/>
        </w:rPr>
        <w:t xml:space="preserve"> </w:t>
      </w:r>
      <w:r>
        <w:rPr>
          <w:sz w:val="20"/>
        </w:rPr>
        <w:t>transaction.</w:t>
      </w:r>
    </w:p>
    <w:p w:rsidR="00323DA5" w:rsidRDefault="00323DA5" w14:paraId="3587F26F" w14:textId="77777777">
      <w:pPr>
        <w:jc w:val="both"/>
        <w:rPr>
          <w:sz w:val="20"/>
        </w:rPr>
        <w:sectPr w:rsidR="00323DA5">
          <w:pgSz w:w="12240" w:h="15840"/>
          <w:pgMar w:top="1480" w:right="360" w:bottom="840" w:left="380" w:header="0" w:footer="647" w:gutter="0"/>
          <w:cols w:space="720"/>
        </w:sectPr>
      </w:pPr>
    </w:p>
    <w:p w:rsidR="00323DA5" w:rsidRDefault="0058319C" w14:paraId="3B6C6D6F" w14:textId="77777777">
      <w:pPr>
        <w:pStyle w:val="ListParagraph"/>
        <w:numPr>
          <w:ilvl w:val="1"/>
          <w:numId w:val="19"/>
        </w:numPr>
        <w:tabs>
          <w:tab w:val="left" w:pos="3220"/>
        </w:tabs>
        <w:spacing w:before="39"/>
        <w:ind w:left="3219" w:right="1075" w:hanging="540"/>
        <w:jc w:val="both"/>
        <w:rPr>
          <w:sz w:val="20"/>
        </w:rPr>
      </w:pPr>
      <w:r>
        <w:rPr>
          <w:sz w:val="20"/>
        </w:rPr>
        <w:lastRenderedPageBreak/>
        <w:t>The</w:t>
      </w:r>
      <w:r>
        <w:rPr>
          <w:spacing w:val="-7"/>
          <w:sz w:val="20"/>
        </w:rPr>
        <w:t xml:space="preserve"> </w:t>
      </w:r>
      <w:r>
        <w:rPr>
          <w:sz w:val="20"/>
        </w:rPr>
        <w:t>prospective</w:t>
      </w:r>
      <w:r>
        <w:rPr>
          <w:spacing w:val="-7"/>
          <w:sz w:val="20"/>
        </w:rPr>
        <w:t xml:space="preserve"> </w:t>
      </w:r>
      <w:r>
        <w:rPr>
          <w:sz w:val="20"/>
        </w:rPr>
        <w:t>primary</w:t>
      </w:r>
      <w:r>
        <w:rPr>
          <w:spacing w:val="-5"/>
          <w:sz w:val="20"/>
        </w:rPr>
        <w:t xml:space="preserve"> </w:t>
      </w:r>
      <w:r>
        <w:rPr>
          <w:sz w:val="20"/>
        </w:rPr>
        <w:t>participant</w:t>
      </w:r>
      <w:r>
        <w:rPr>
          <w:spacing w:val="-6"/>
          <w:sz w:val="20"/>
        </w:rPr>
        <w:t xml:space="preserve"> </w:t>
      </w:r>
      <w:r>
        <w:rPr>
          <w:sz w:val="20"/>
        </w:rPr>
        <w:t>further</w:t>
      </w:r>
      <w:r>
        <w:rPr>
          <w:spacing w:val="-6"/>
          <w:sz w:val="20"/>
        </w:rPr>
        <w:t xml:space="preserve"> </w:t>
      </w:r>
      <w:r>
        <w:rPr>
          <w:sz w:val="20"/>
        </w:rPr>
        <w:t>agrees</w:t>
      </w:r>
      <w:r>
        <w:rPr>
          <w:spacing w:val="-7"/>
          <w:sz w:val="20"/>
        </w:rPr>
        <w:t xml:space="preserve"> </w:t>
      </w:r>
      <w:r>
        <w:rPr>
          <w:sz w:val="20"/>
        </w:rPr>
        <w:t>by</w:t>
      </w:r>
      <w:r>
        <w:rPr>
          <w:spacing w:val="-6"/>
          <w:sz w:val="20"/>
        </w:rPr>
        <w:t xml:space="preserve"> </w:t>
      </w:r>
      <w:r>
        <w:rPr>
          <w:sz w:val="20"/>
        </w:rPr>
        <w:t>submitting</w:t>
      </w:r>
      <w:r>
        <w:rPr>
          <w:spacing w:val="-7"/>
          <w:sz w:val="20"/>
        </w:rPr>
        <w:t xml:space="preserve"> </w:t>
      </w:r>
      <w:r>
        <w:rPr>
          <w:sz w:val="20"/>
        </w:rPr>
        <w:t>this</w:t>
      </w:r>
      <w:r>
        <w:rPr>
          <w:spacing w:val="-7"/>
          <w:sz w:val="20"/>
        </w:rPr>
        <w:t xml:space="preserve"> </w:t>
      </w:r>
      <w:r>
        <w:rPr>
          <w:sz w:val="20"/>
        </w:rPr>
        <w:t>proposal</w:t>
      </w:r>
      <w:r>
        <w:rPr>
          <w:spacing w:val="-7"/>
          <w:sz w:val="20"/>
        </w:rPr>
        <w:t xml:space="preserve"> </w:t>
      </w:r>
      <w:r>
        <w:rPr>
          <w:sz w:val="20"/>
        </w:rPr>
        <w:t>that</w:t>
      </w:r>
      <w:r>
        <w:rPr>
          <w:spacing w:val="-6"/>
          <w:sz w:val="20"/>
        </w:rPr>
        <w:t xml:space="preserve"> </w:t>
      </w:r>
      <w:r>
        <w:rPr>
          <w:sz w:val="20"/>
        </w:rPr>
        <w:t>it</w:t>
      </w:r>
      <w:r>
        <w:rPr>
          <w:spacing w:val="-8"/>
          <w:sz w:val="20"/>
        </w:rPr>
        <w:t xml:space="preserve"> </w:t>
      </w:r>
      <w:r>
        <w:rPr>
          <w:sz w:val="20"/>
        </w:rPr>
        <w:t>will</w:t>
      </w:r>
      <w:r>
        <w:rPr>
          <w:spacing w:val="1"/>
          <w:sz w:val="20"/>
        </w:rPr>
        <w:t xml:space="preserve"> </w:t>
      </w:r>
      <w:r>
        <w:rPr>
          <w:sz w:val="20"/>
        </w:rPr>
        <w:t>include</w:t>
      </w:r>
      <w:r>
        <w:rPr>
          <w:spacing w:val="-11"/>
          <w:sz w:val="20"/>
        </w:rPr>
        <w:t xml:space="preserve"> </w:t>
      </w:r>
      <w:r>
        <w:rPr>
          <w:sz w:val="20"/>
        </w:rPr>
        <w:t>the</w:t>
      </w:r>
      <w:r>
        <w:rPr>
          <w:spacing w:val="-11"/>
          <w:sz w:val="20"/>
        </w:rPr>
        <w:t xml:space="preserve"> </w:t>
      </w:r>
      <w:r>
        <w:rPr>
          <w:sz w:val="20"/>
        </w:rPr>
        <w:t>clause</w:t>
      </w:r>
      <w:r>
        <w:rPr>
          <w:spacing w:val="-11"/>
          <w:sz w:val="20"/>
        </w:rPr>
        <w:t xml:space="preserve"> </w:t>
      </w:r>
      <w:r>
        <w:rPr>
          <w:sz w:val="20"/>
        </w:rPr>
        <w:t>titled</w:t>
      </w:r>
      <w:r>
        <w:rPr>
          <w:spacing w:val="-9"/>
          <w:sz w:val="20"/>
        </w:rPr>
        <w:t xml:space="preserve"> </w:t>
      </w:r>
      <w:r>
        <w:rPr>
          <w:sz w:val="20"/>
        </w:rPr>
        <w:t>"Certification</w:t>
      </w:r>
      <w:r>
        <w:rPr>
          <w:spacing w:val="-9"/>
          <w:sz w:val="20"/>
        </w:rPr>
        <w:t xml:space="preserve"> </w:t>
      </w:r>
      <w:r>
        <w:rPr>
          <w:sz w:val="20"/>
        </w:rPr>
        <w:t>Regarding</w:t>
      </w:r>
      <w:r>
        <w:rPr>
          <w:spacing w:val="-10"/>
          <w:sz w:val="20"/>
        </w:rPr>
        <w:t xml:space="preserve"> </w:t>
      </w:r>
      <w:r>
        <w:rPr>
          <w:sz w:val="20"/>
        </w:rPr>
        <w:t>Debarment,</w:t>
      </w:r>
      <w:r>
        <w:rPr>
          <w:spacing w:val="-9"/>
          <w:sz w:val="20"/>
        </w:rPr>
        <w:t xml:space="preserve"> </w:t>
      </w:r>
      <w:r>
        <w:rPr>
          <w:sz w:val="20"/>
        </w:rPr>
        <w:t>Suspension,</w:t>
      </w:r>
      <w:r>
        <w:rPr>
          <w:spacing w:val="-10"/>
          <w:sz w:val="20"/>
        </w:rPr>
        <w:t xml:space="preserve"> </w:t>
      </w:r>
      <w:r>
        <w:rPr>
          <w:sz w:val="20"/>
        </w:rPr>
        <w:t>Ineligibility</w:t>
      </w:r>
      <w:r>
        <w:rPr>
          <w:spacing w:val="-9"/>
          <w:sz w:val="20"/>
        </w:rPr>
        <w:t xml:space="preserve"> </w:t>
      </w:r>
      <w:r>
        <w:rPr>
          <w:sz w:val="20"/>
        </w:rPr>
        <w:t>and</w:t>
      </w:r>
      <w:r>
        <w:rPr>
          <w:spacing w:val="1"/>
          <w:sz w:val="20"/>
        </w:rPr>
        <w:t xml:space="preserve"> </w:t>
      </w:r>
      <w:r>
        <w:rPr>
          <w:sz w:val="20"/>
        </w:rPr>
        <w:t>Voluntary Exclusion--Lower-Tier Covered Transactions," provided by the department or</w:t>
      </w:r>
      <w:r>
        <w:rPr>
          <w:spacing w:val="1"/>
          <w:sz w:val="20"/>
        </w:rPr>
        <w:t xml:space="preserve"> </w:t>
      </w:r>
      <w:r>
        <w:rPr>
          <w:sz w:val="20"/>
        </w:rPr>
        <w:t>agency entering into this covered transaction, without modification, in all lower-tier</w:t>
      </w:r>
      <w:r>
        <w:rPr>
          <w:spacing w:val="1"/>
          <w:sz w:val="20"/>
        </w:rPr>
        <w:t xml:space="preserve"> </w:t>
      </w:r>
      <w:r>
        <w:rPr>
          <w:sz w:val="20"/>
        </w:rPr>
        <w:t>covered</w:t>
      </w:r>
      <w:r>
        <w:rPr>
          <w:spacing w:val="-1"/>
          <w:sz w:val="20"/>
        </w:rPr>
        <w:t xml:space="preserve"> </w:t>
      </w:r>
      <w:r>
        <w:rPr>
          <w:sz w:val="20"/>
        </w:rPr>
        <w:t>transactions</w:t>
      </w:r>
      <w:r>
        <w:rPr>
          <w:spacing w:val="-3"/>
          <w:sz w:val="20"/>
        </w:rPr>
        <w:t xml:space="preserve"> </w:t>
      </w:r>
      <w:r>
        <w:rPr>
          <w:sz w:val="20"/>
        </w:rPr>
        <w:t>and</w:t>
      </w:r>
      <w:r>
        <w:rPr>
          <w:spacing w:val="-1"/>
          <w:sz w:val="20"/>
        </w:rPr>
        <w:t xml:space="preserve"> </w:t>
      </w:r>
      <w:r>
        <w:rPr>
          <w:sz w:val="20"/>
        </w:rPr>
        <w:t>in</w:t>
      </w:r>
      <w:r>
        <w:rPr>
          <w:spacing w:val="-1"/>
          <w:sz w:val="20"/>
        </w:rPr>
        <w:t xml:space="preserve"> </w:t>
      </w:r>
      <w:r>
        <w:rPr>
          <w:sz w:val="20"/>
        </w:rPr>
        <w:t>all</w:t>
      </w:r>
      <w:r>
        <w:rPr>
          <w:spacing w:val="-2"/>
          <w:sz w:val="20"/>
        </w:rPr>
        <w:t xml:space="preserve"> </w:t>
      </w:r>
      <w:r>
        <w:rPr>
          <w:sz w:val="20"/>
        </w:rPr>
        <w:t>solicitations</w:t>
      </w:r>
      <w:r>
        <w:rPr>
          <w:spacing w:val="-1"/>
          <w:sz w:val="20"/>
        </w:rPr>
        <w:t xml:space="preserve"> </w:t>
      </w:r>
      <w:r>
        <w:rPr>
          <w:sz w:val="20"/>
        </w:rPr>
        <w:t>for</w:t>
      </w:r>
      <w:r>
        <w:rPr>
          <w:spacing w:val="-2"/>
          <w:sz w:val="20"/>
        </w:rPr>
        <w:t xml:space="preserve"> </w:t>
      </w:r>
      <w:r>
        <w:rPr>
          <w:sz w:val="20"/>
        </w:rPr>
        <w:t>lower-tier</w:t>
      </w:r>
      <w:r>
        <w:rPr>
          <w:spacing w:val="-2"/>
          <w:sz w:val="20"/>
        </w:rPr>
        <w:t xml:space="preserve"> </w:t>
      </w:r>
      <w:r>
        <w:rPr>
          <w:sz w:val="20"/>
        </w:rPr>
        <w:t>covered</w:t>
      </w:r>
      <w:r>
        <w:rPr>
          <w:spacing w:val="-1"/>
          <w:sz w:val="20"/>
        </w:rPr>
        <w:t xml:space="preserve"> </w:t>
      </w:r>
      <w:r>
        <w:rPr>
          <w:sz w:val="20"/>
        </w:rPr>
        <w:t>transactions.</w:t>
      </w:r>
    </w:p>
    <w:p w:rsidR="00323DA5" w:rsidRDefault="00323DA5" w14:paraId="49AEFE63" w14:textId="77777777">
      <w:pPr>
        <w:pStyle w:val="BodyText"/>
        <w:spacing w:before="9"/>
        <w:rPr>
          <w:sz w:val="19"/>
        </w:rPr>
      </w:pPr>
    </w:p>
    <w:p w:rsidR="00323DA5" w:rsidRDefault="0058319C" w14:paraId="5961E53E" w14:textId="77777777">
      <w:pPr>
        <w:pStyle w:val="ListParagraph"/>
        <w:numPr>
          <w:ilvl w:val="1"/>
          <w:numId w:val="19"/>
        </w:numPr>
        <w:tabs>
          <w:tab w:val="left" w:pos="3220"/>
        </w:tabs>
        <w:ind w:left="3219" w:right="1078"/>
        <w:jc w:val="both"/>
        <w:rPr>
          <w:sz w:val="20"/>
        </w:rPr>
      </w:pPr>
      <w:r>
        <w:rPr>
          <w:sz w:val="20"/>
        </w:rPr>
        <w:t>A participant in a covered transaction may rely upon a certification of a prospective</w:t>
      </w:r>
      <w:r>
        <w:rPr>
          <w:spacing w:val="1"/>
          <w:sz w:val="20"/>
        </w:rPr>
        <w:t xml:space="preserve"> </w:t>
      </w:r>
      <w:r>
        <w:rPr>
          <w:sz w:val="20"/>
        </w:rPr>
        <w:t>participant in a lower-tier covered transaction that it is not proposed for debarment</w:t>
      </w:r>
      <w:r>
        <w:rPr>
          <w:spacing w:val="1"/>
          <w:sz w:val="20"/>
        </w:rPr>
        <w:t xml:space="preserve"> </w:t>
      </w:r>
      <w:r>
        <w:rPr>
          <w:sz w:val="20"/>
        </w:rPr>
        <w:t>under</w:t>
      </w:r>
      <w:r>
        <w:rPr>
          <w:spacing w:val="-6"/>
          <w:sz w:val="20"/>
        </w:rPr>
        <w:t xml:space="preserve"> </w:t>
      </w:r>
      <w:r>
        <w:rPr>
          <w:sz w:val="20"/>
        </w:rPr>
        <w:t>48</w:t>
      </w:r>
      <w:r>
        <w:rPr>
          <w:spacing w:val="-7"/>
          <w:sz w:val="20"/>
        </w:rPr>
        <w:t xml:space="preserve"> </w:t>
      </w:r>
      <w:r>
        <w:rPr>
          <w:sz w:val="20"/>
        </w:rPr>
        <w:t>CFR</w:t>
      </w:r>
      <w:r>
        <w:rPr>
          <w:spacing w:val="-7"/>
          <w:sz w:val="20"/>
        </w:rPr>
        <w:t xml:space="preserve"> </w:t>
      </w:r>
      <w:r>
        <w:rPr>
          <w:sz w:val="20"/>
        </w:rPr>
        <w:t>Part</w:t>
      </w:r>
      <w:r>
        <w:rPr>
          <w:spacing w:val="-6"/>
          <w:sz w:val="20"/>
        </w:rPr>
        <w:t xml:space="preserve"> </w:t>
      </w:r>
      <w:r>
        <w:rPr>
          <w:sz w:val="20"/>
        </w:rPr>
        <w:t>9,</w:t>
      </w:r>
      <w:r>
        <w:rPr>
          <w:spacing w:val="-6"/>
          <w:sz w:val="20"/>
        </w:rPr>
        <w:t xml:space="preserve"> </w:t>
      </w:r>
      <w:r>
        <w:rPr>
          <w:sz w:val="20"/>
        </w:rPr>
        <w:t>Subpart</w:t>
      </w:r>
      <w:r>
        <w:rPr>
          <w:spacing w:val="-5"/>
          <w:sz w:val="20"/>
        </w:rPr>
        <w:t xml:space="preserve"> </w:t>
      </w:r>
      <w:r>
        <w:rPr>
          <w:sz w:val="20"/>
        </w:rPr>
        <w:t>9.4,</w:t>
      </w:r>
      <w:r>
        <w:rPr>
          <w:spacing w:val="-6"/>
          <w:sz w:val="20"/>
        </w:rPr>
        <w:t xml:space="preserve"> </w:t>
      </w:r>
      <w:r>
        <w:rPr>
          <w:sz w:val="20"/>
        </w:rPr>
        <w:t>debarred,</w:t>
      </w:r>
      <w:r>
        <w:rPr>
          <w:spacing w:val="-6"/>
          <w:sz w:val="20"/>
        </w:rPr>
        <w:t xml:space="preserve"> </w:t>
      </w:r>
      <w:r>
        <w:rPr>
          <w:sz w:val="20"/>
        </w:rPr>
        <w:t>suspended,</w:t>
      </w:r>
      <w:r>
        <w:rPr>
          <w:spacing w:val="-6"/>
          <w:sz w:val="20"/>
        </w:rPr>
        <w:t xml:space="preserve"> </w:t>
      </w:r>
      <w:r>
        <w:rPr>
          <w:sz w:val="20"/>
        </w:rPr>
        <w:t>declared</w:t>
      </w:r>
      <w:r>
        <w:rPr>
          <w:spacing w:val="-6"/>
          <w:sz w:val="20"/>
        </w:rPr>
        <w:t xml:space="preserve"> </w:t>
      </w:r>
      <w:r>
        <w:rPr>
          <w:sz w:val="20"/>
        </w:rPr>
        <w:t>ineligible,</w:t>
      </w:r>
      <w:r>
        <w:rPr>
          <w:spacing w:val="-6"/>
          <w:sz w:val="20"/>
        </w:rPr>
        <w:t xml:space="preserve"> </w:t>
      </w:r>
      <w:r>
        <w:rPr>
          <w:sz w:val="20"/>
        </w:rPr>
        <w:t>or</w:t>
      </w:r>
      <w:r>
        <w:rPr>
          <w:spacing w:val="-6"/>
          <w:sz w:val="20"/>
        </w:rPr>
        <w:t xml:space="preserve"> </w:t>
      </w:r>
      <w:r>
        <w:rPr>
          <w:sz w:val="20"/>
        </w:rPr>
        <w:t>voluntarily</w:t>
      </w:r>
      <w:r>
        <w:rPr>
          <w:spacing w:val="1"/>
          <w:sz w:val="20"/>
        </w:rPr>
        <w:t xml:space="preserve"> </w:t>
      </w:r>
      <w:r>
        <w:rPr>
          <w:spacing w:val="-1"/>
          <w:sz w:val="20"/>
        </w:rPr>
        <w:t>excluded</w:t>
      </w:r>
      <w:r>
        <w:rPr>
          <w:spacing w:val="-9"/>
          <w:sz w:val="20"/>
        </w:rPr>
        <w:t xml:space="preserve"> </w:t>
      </w:r>
      <w:r>
        <w:rPr>
          <w:spacing w:val="-1"/>
          <w:sz w:val="20"/>
        </w:rPr>
        <w:t>from</w:t>
      </w:r>
      <w:r>
        <w:rPr>
          <w:spacing w:val="-10"/>
          <w:sz w:val="20"/>
        </w:rPr>
        <w:t xml:space="preserve"> </w:t>
      </w:r>
      <w:r>
        <w:rPr>
          <w:spacing w:val="-1"/>
          <w:sz w:val="20"/>
        </w:rPr>
        <w:t>the</w:t>
      </w:r>
      <w:r>
        <w:rPr>
          <w:spacing w:val="-10"/>
          <w:sz w:val="20"/>
        </w:rPr>
        <w:t xml:space="preserve"> </w:t>
      </w:r>
      <w:r>
        <w:rPr>
          <w:spacing w:val="-1"/>
          <w:sz w:val="20"/>
        </w:rPr>
        <w:t>covered</w:t>
      </w:r>
      <w:r>
        <w:rPr>
          <w:spacing w:val="-9"/>
          <w:sz w:val="20"/>
        </w:rPr>
        <w:t xml:space="preserve"> </w:t>
      </w:r>
      <w:r>
        <w:rPr>
          <w:spacing w:val="-1"/>
          <w:sz w:val="20"/>
        </w:rPr>
        <w:t>transaction,</w:t>
      </w:r>
      <w:r>
        <w:rPr>
          <w:spacing w:val="-9"/>
          <w:sz w:val="20"/>
        </w:rPr>
        <w:t xml:space="preserve"> </w:t>
      </w:r>
      <w:r>
        <w:rPr>
          <w:spacing w:val="-1"/>
          <w:sz w:val="20"/>
        </w:rPr>
        <w:t>unless</w:t>
      </w:r>
      <w:r>
        <w:rPr>
          <w:spacing w:val="-11"/>
          <w:sz w:val="20"/>
        </w:rPr>
        <w:t xml:space="preserve"> </w:t>
      </w:r>
      <w:r>
        <w:rPr>
          <w:spacing w:val="-1"/>
          <w:sz w:val="20"/>
        </w:rPr>
        <w:t>it</w:t>
      </w:r>
      <w:r>
        <w:rPr>
          <w:spacing w:val="-9"/>
          <w:sz w:val="20"/>
        </w:rPr>
        <w:t xml:space="preserve"> </w:t>
      </w:r>
      <w:r>
        <w:rPr>
          <w:spacing w:val="-1"/>
          <w:sz w:val="20"/>
        </w:rPr>
        <w:t>knows</w:t>
      </w:r>
      <w:r>
        <w:rPr>
          <w:spacing w:val="-8"/>
          <w:sz w:val="20"/>
        </w:rPr>
        <w:t xml:space="preserve"> </w:t>
      </w:r>
      <w:r>
        <w:rPr>
          <w:sz w:val="20"/>
        </w:rPr>
        <w:t>that</w:t>
      </w:r>
      <w:r>
        <w:rPr>
          <w:spacing w:val="-9"/>
          <w:sz w:val="20"/>
        </w:rPr>
        <w:t xml:space="preserve"> </w:t>
      </w:r>
      <w:r>
        <w:rPr>
          <w:sz w:val="20"/>
        </w:rPr>
        <w:t>the</w:t>
      </w:r>
      <w:r>
        <w:rPr>
          <w:spacing w:val="-10"/>
          <w:sz w:val="20"/>
        </w:rPr>
        <w:t xml:space="preserve"> </w:t>
      </w:r>
      <w:r>
        <w:rPr>
          <w:sz w:val="20"/>
        </w:rPr>
        <w:t>certification</w:t>
      </w:r>
      <w:r>
        <w:rPr>
          <w:spacing w:val="-9"/>
          <w:sz w:val="20"/>
        </w:rPr>
        <w:t xml:space="preserve"> </w:t>
      </w:r>
      <w:r>
        <w:rPr>
          <w:sz w:val="20"/>
        </w:rPr>
        <w:t>is</w:t>
      </w:r>
      <w:r>
        <w:rPr>
          <w:spacing w:val="-8"/>
          <w:sz w:val="20"/>
        </w:rPr>
        <w:t xml:space="preserve"> </w:t>
      </w:r>
      <w:r>
        <w:rPr>
          <w:sz w:val="20"/>
        </w:rPr>
        <w:t>erroneous.</w:t>
      </w:r>
      <w:r>
        <w:rPr>
          <w:spacing w:val="1"/>
          <w:sz w:val="20"/>
        </w:rPr>
        <w:t xml:space="preserve"> </w:t>
      </w:r>
      <w:r>
        <w:rPr>
          <w:sz w:val="20"/>
        </w:rPr>
        <w:t>A</w:t>
      </w:r>
      <w:r>
        <w:rPr>
          <w:spacing w:val="-7"/>
          <w:sz w:val="20"/>
        </w:rPr>
        <w:t xml:space="preserve"> </w:t>
      </w:r>
      <w:r>
        <w:rPr>
          <w:sz w:val="20"/>
        </w:rPr>
        <w:t>participant</w:t>
      </w:r>
      <w:r>
        <w:rPr>
          <w:spacing w:val="-6"/>
          <w:sz w:val="20"/>
        </w:rPr>
        <w:t xml:space="preserve"> </w:t>
      </w:r>
      <w:r>
        <w:rPr>
          <w:sz w:val="20"/>
        </w:rPr>
        <w:t>may</w:t>
      </w:r>
      <w:r>
        <w:rPr>
          <w:spacing w:val="-8"/>
          <w:sz w:val="20"/>
        </w:rPr>
        <w:t xml:space="preserve"> </w:t>
      </w:r>
      <w:r>
        <w:rPr>
          <w:sz w:val="20"/>
        </w:rPr>
        <w:t>decide</w:t>
      </w:r>
      <w:r>
        <w:rPr>
          <w:spacing w:val="-6"/>
          <w:sz w:val="20"/>
        </w:rPr>
        <w:t xml:space="preserve"> </w:t>
      </w:r>
      <w:r>
        <w:rPr>
          <w:sz w:val="20"/>
        </w:rPr>
        <w:t>the</w:t>
      </w:r>
      <w:r>
        <w:rPr>
          <w:spacing w:val="-7"/>
          <w:sz w:val="20"/>
        </w:rPr>
        <w:t xml:space="preserve"> </w:t>
      </w:r>
      <w:r>
        <w:rPr>
          <w:sz w:val="20"/>
        </w:rPr>
        <w:t>method</w:t>
      </w:r>
      <w:r>
        <w:rPr>
          <w:spacing w:val="-6"/>
          <w:sz w:val="20"/>
        </w:rPr>
        <w:t xml:space="preserve"> </w:t>
      </w:r>
      <w:r>
        <w:rPr>
          <w:sz w:val="20"/>
        </w:rPr>
        <w:t>and</w:t>
      </w:r>
      <w:r>
        <w:rPr>
          <w:spacing w:val="-6"/>
          <w:sz w:val="20"/>
        </w:rPr>
        <w:t xml:space="preserve"> </w:t>
      </w:r>
      <w:r>
        <w:rPr>
          <w:sz w:val="20"/>
        </w:rPr>
        <w:t>frequency</w:t>
      </w:r>
      <w:r>
        <w:rPr>
          <w:spacing w:val="-5"/>
          <w:sz w:val="20"/>
        </w:rPr>
        <w:t xml:space="preserve"> </w:t>
      </w:r>
      <w:r>
        <w:rPr>
          <w:sz w:val="20"/>
        </w:rPr>
        <w:t>by</w:t>
      </w:r>
      <w:r>
        <w:rPr>
          <w:spacing w:val="-7"/>
          <w:sz w:val="20"/>
        </w:rPr>
        <w:t xml:space="preserve"> </w:t>
      </w:r>
      <w:r>
        <w:rPr>
          <w:sz w:val="20"/>
        </w:rPr>
        <w:t>which</w:t>
      </w:r>
      <w:r>
        <w:rPr>
          <w:spacing w:val="-6"/>
          <w:sz w:val="20"/>
        </w:rPr>
        <w:t xml:space="preserve"> </w:t>
      </w:r>
      <w:r>
        <w:rPr>
          <w:sz w:val="20"/>
        </w:rPr>
        <w:t>it</w:t>
      </w:r>
      <w:r>
        <w:rPr>
          <w:spacing w:val="-6"/>
          <w:sz w:val="20"/>
        </w:rPr>
        <w:t xml:space="preserve"> </w:t>
      </w:r>
      <w:r>
        <w:rPr>
          <w:sz w:val="20"/>
        </w:rPr>
        <w:t>determines</w:t>
      </w:r>
      <w:r>
        <w:rPr>
          <w:spacing w:val="-8"/>
          <w:sz w:val="20"/>
        </w:rPr>
        <w:t xml:space="preserve"> </w:t>
      </w:r>
      <w:r>
        <w:rPr>
          <w:sz w:val="20"/>
        </w:rPr>
        <w:t>the</w:t>
      </w:r>
      <w:r>
        <w:rPr>
          <w:spacing w:val="-7"/>
          <w:sz w:val="20"/>
        </w:rPr>
        <w:t xml:space="preserve"> </w:t>
      </w:r>
      <w:r>
        <w:rPr>
          <w:sz w:val="20"/>
        </w:rPr>
        <w:t>eligibility</w:t>
      </w:r>
      <w:r>
        <w:rPr>
          <w:spacing w:val="1"/>
          <w:sz w:val="20"/>
        </w:rPr>
        <w:t xml:space="preserve"> </w:t>
      </w:r>
      <w:r>
        <w:rPr>
          <w:sz w:val="20"/>
        </w:rPr>
        <w:t>of its principals.</w:t>
      </w:r>
      <w:r>
        <w:rPr>
          <w:spacing w:val="1"/>
          <w:sz w:val="20"/>
        </w:rPr>
        <w:t xml:space="preserve"> </w:t>
      </w:r>
      <w:r>
        <w:rPr>
          <w:sz w:val="20"/>
        </w:rPr>
        <w:t>Each participant may, but is not required to, check the List of Parties</w:t>
      </w:r>
      <w:r>
        <w:rPr>
          <w:spacing w:val="1"/>
          <w:sz w:val="20"/>
        </w:rPr>
        <w:t xml:space="preserve"> </w:t>
      </w:r>
      <w:r>
        <w:rPr>
          <w:sz w:val="20"/>
        </w:rPr>
        <w:t>Excluded from</w:t>
      </w:r>
      <w:r>
        <w:rPr>
          <w:spacing w:val="-2"/>
          <w:sz w:val="20"/>
        </w:rPr>
        <w:t xml:space="preserve"> </w:t>
      </w:r>
      <w:r>
        <w:rPr>
          <w:sz w:val="20"/>
        </w:rPr>
        <w:t>Federal</w:t>
      </w:r>
      <w:r>
        <w:rPr>
          <w:spacing w:val="-1"/>
          <w:sz w:val="20"/>
        </w:rPr>
        <w:t xml:space="preserve"> </w:t>
      </w:r>
      <w:r>
        <w:rPr>
          <w:sz w:val="20"/>
        </w:rPr>
        <w:t>Procurement and Nonprocurement</w:t>
      </w:r>
      <w:r>
        <w:rPr>
          <w:spacing w:val="-1"/>
          <w:sz w:val="20"/>
        </w:rPr>
        <w:t xml:space="preserve"> </w:t>
      </w:r>
      <w:r>
        <w:rPr>
          <w:sz w:val="20"/>
        </w:rPr>
        <w:t>Programs.</w:t>
      </w:r>
    </w:p>
    <w:p w:rsidR="00323DA5" w:rsidRDefault="00323DA5" w14:paraId="1BA46E17" w14:textId="77777777">
      <w:pPr>
        <w:pStyle w:val="BodyText"/>
        <w:spacing w:before="8"/>
        <w:rPr>
          <w:sz w:val="19"/>
        </w:rPr>
      </w:pPr>
    </w:p>
    <w:p w:rsidR="00323DA5" w:rsidRDefault="0058319C" w14:paraId="0E2037C8" w14:textId="77777777">
      <w:pPr>
        <w:pStyle w:val="ListParagraph"/>
        <w:numPr>
          <w:ilvl w:val="1"/>
          <w:numId w:val="19"/>
        </w:numPr>
        <w:tabs>
          <w:tab w:val="left" w:pos="3220"/>
        </w:tabs>
        <w:ind w:left="3219" w:right="1076"/>
        <w:jc w:val="both"/>
        <w:rPr>
          <w:sz w:val="20"/>
        </w:rPr>
      </w:pPr>
      <w:r>
        <w:rPr>
          <w:sz w:val="20"/>
        </w:rPr>
        <w:t>Nothing contained in the foregoing shall be construed to require establishment of a</w:t>
      </w:r>
      <w:r>
        <w:rPr>
          <w:spacing w:val="1"/>
          <w:sz w:val="20"/>
        </w:rPr>
        <w:t xml:space="preserve"> </w:t>
      </w:r>
      <w:r>
        <w:rPr>
          <w:sz w:val="20"/>
        </w:rPr>
        <w:t>system</w:t>
      </w:r>
      <w:r>
        <w:rPr>
          <w:spacing w:val="-10"/>
          <w:sz w:val="20"/>
        </w:rPr>
        <w:t xml:space="preserve"> </w:t>
      </w:r>
      <w:r>
        <w:rPr>
          <w:sz w:val="20"/>
        </w:rPr>
        <w:t>of</w:t>
      </w:r>
      <w:r>
        <w:rPr>
          <w:spacing w:val="-9"/>
          <w:sz w:val="20"/>
        </w:rPr>
        <w:t xml:space="preserve"> </w:t>
      </w:r>
      <w:r>
        <w:rPr>
          <w:sz w:val="20"/>
        </w:rPr>
        <w:t>records</w:t>
      </w:r>
      <w:r>
        <w:rPr>
          <w:spacing w:val="-10"/>
          <w:sz w:val="20"/>
        </w:rPr>
        <w:t xml:space="preserve"> </w:t>
      </w:r>
      <w:r>
        <w:rPr>
          <w:sz w:val="20"/>
        </w:rPr>
        <w:t>in</w:t>
      </w:r>
      <w:r>
        <w:rPr>
          <w:spacing w:val="-7"/>
          <w:sz w:val="20"/>
        </w:rPr>
        <w:t xml:space="preserve"> </w:t>
      </w:r>
      <w:r>
        <w:rPr>
          <w:sz w:val="20"/>
        </w:rPr>
        <w:t>order</w:t>
      </w:r>
      <w:r>
        <w:rPr>
          <w:spacing w:val="-9"/>
          <w:sz w:val="20"/>
        </w:rPr>
        <w:t xml:space="preserve"> </w:t>
      </w:r>
      <w:r>
        <w:rPr>
          <w:sz w:val="20"/>
        </w:rPr>
        <w:t>to</w:t>
      </w:r>
      <w:r>
        <w:rPr>
          <w:spacing w:val="-8"/>
          <w:sz w:val="20"/>
        </w:rPr>
        <w:t xml:space="preserve"> </w:t>
      </w:r>
      <w:r>
        <w:rPr>
          <w:sz w:val="20"/>
        </w:rPr>
        <w:t>render</w:t>
      </w:r>
      <w:r>
        <w:rPr>
          <w:spacing w:val="-8"/>
          <w:sz w:val="20"/>
        </w:rPr>
        <w:t xml:space="preserve"> </w:t>
      </w:r>
      <w:r>
        <w:rPr>
          <w:sz w:val="20"/>
        </w:rPr>
        <w:t>in</w:t>
      </w:r>
      <w:r>
        <w:rPr>
          <w:spacing w:val="-8"/>
          <w:sz w:val="20"/>
        </w:rPr>
        <w:t xml:space="preserve"> </w:t>
      </w:r>
      <w:r>
        <w:rPr>
          <w:sz w:val="20"/>
        </w:rPr>
        <w:t>good</w:t>
      </w:r>
      <w:r>
        <w:rPr>
          <w:spacing w:val="-7"/>
          <w:sz w:val="20"/>
        </w:rPr>
        <w:t xml:space="preserve"> </w:t>
      </w:r>
      <w:r>
        <w:rPr>
          <w:sz w:val="20"/>
        </w:rPr>
        <w:t>faith</w:t>
      </w:r>
      <w:r>
        <w:rPr>
          <w:spacing w:val="-10"/>
          <w:sz w:val="20"/>
        </w:rPr>
        <w:t xml:space="preserve"> </w:t>
      </w:r>
      <w:r>
        <w:rPr>
          <w:sz w:val="20"/>
        </w:rPr>
        <w:t>the</w:t>
      </w:r>
      <w:r>
        <w:rPr>
          <w:spacing w:val="-9"/>
          <w:sz w:val="20"/>
        </w:rPr>
        <w:t xml:space="preserve"> </w:t>
      </w:r>
      <w:r>
        <w:rPr>
          <w:sz w:val="20"/>
        </w:rPr>
        <w:t>certification</w:t>
      </w:r>
      <w:r>
        <w:rPr>
          <w:spacing w:val="-8"/>
          <w:sz w:val="20"/>
        </w:rPr>
        <w:t xml:space="preserve"> </w:t>
      </w:r>
      <w:r>
        <w:rPr>
          <w:sz w:val="20"/>
        </w:rPr>
        <w:t>required</w:t>
      </w:r>
      <w:r>
        <w:rPr>
          <w:spacing w:val="-8"/>
          <w:sz w:val="20"/>
        </w:rPr>
        <w:t xml:space="preserve"> </w:t>
      </w:r>
      <w:r>
        <w:rPr>
          <w:sz w:val="20"/>
        </w:rPr>
        <w:t>by</w:t>
      </w:r>
      <w:r>
        <w:rPr>
          <w:spacing w:val="-9"/>
          <w:sz w:val="20"/>
        </w:rPr>
        <w:t xml:space="preserve"> </w:t>
      </w:r>
      <w:r>
        <w:rPr>
          <w:sz w:val="20"/>
        </w:rPr>
        <w:t>this</w:t>
      </w:r>
      <w:r>
        <w:rPr>
          <w:spacing w:val="-9"/>
          <w:sz w:val="20"/>
        </w:rPr>
        <w:t xml:space="preserve"> </w:t>
      </w:r>
      <w:r>
        <w:rPr>
          <w:sz w:val="20"/>
        </w:rPr>
        <w:t>clause.</w:t>
      </w:r>
      <w:r>
        <w:rPr>
          <w:spacing w:val="1"/>
          <w:sz w:val="20"/>
        </w:rPr>
        <w:t xml:space="preserve"> </w:t>
      </w:r>
      <w:r>
        <w:rPr>
          <w:sz w:val="20"/>
        </w:rPr>
        <w:t>The knowledge and information of a participant is not required to exceed that which is</w:t>
      </w:r>
      <w:r>
        <w:rPr>
          <w:spacing w:val="1"/>
          <w:sz w:val="20"/>
        </w:rPr>
        <w:t xml:space="preserve"> </w:t>
      </w:r>
      <w:r>
        <w:rPr>
          <w:sz w:val="20"/>
        </w:rPr>
        <w:t>normally</w:t>
      </w:r>
      <w:r>
        <w:rPr>
          <w:spacing w:val="-2"/>
          <w:sz w:val="20"/>
        </w:rPr>
        <w:t xml:space="preserve"> </w:t>
      </w:r>
      <w:r>
        <w:rPr>
          <w:sz w:val="20"/>
        </w:rPr>
        <w:t>possessed</w:t>
      </w:r>
      <w:r>
        <w:rPr>
          <w:spacing w:val="-1"/>
          <w:sz w:val="20"/>
        </w:rPr>
        <w:t xml:space="preserve"> </w:t>
      </w:r>
      <w:r>
        <w:rPr>
          <w:sz w:val="20"/>
        </w:rPr>
        <w:t>by</w:t>
      </w:r>
      <w:r>
        <w:rPr>
          <w:spacing w:val="-1"/>
          <w:sz w:val="20"/>
        </w:rPr>
        <w:t xml:space="preserve"> </w:t>
      </w:r>
      <w:r>
        <w:rPr>
          <w:sz w:val="20"/>
        </w:rPr>
        <w:t>a</w:t>
      </w:r>
      <w:r>
        <w:rPr>
          <w:spacing w:val="-3"/>
          <w:sz w:val="20"/>
        </w:rPr>
        <w:t xml:space="preserve"> </w:t>
      </w:r>
      <w:r>
        <w:rPr>
          <w:sz w:val="20"/>
        </w:rPr>
        <w:t>prudent</w:t>
      </w:r>
      <w:r>
        <w:rPr>
          <w:spacing w:val="-2"/>
          <w:sz w:val="20"/>
        </w:rPr>
        <w:t xml:space="preserve"> </w:t>
      </w:r>
      <w:r>
        <w:rPr>
          <w:sz w:val="20"/>
        </w:rPr>
        <w:t>person</w:t>
      </w:r>
      <w:r>
        <w:rPr>
          <w:spacing w:val="-1"/>
          <w:sz w:val="20"/>
        </w:rPr>
        <w:t xml:space="preserve"> </w:t>
      </w:r>
      <w:r>
        <w:rPr>
          <w:sz w:val="20"/>
        </w:rPr>
        <w:t>in</w:t>
      </w:r>
      <w:r>
        <w:rPr>
          <w:spacing w:val="-1"/>
          <w:sz w:val="20"/>
        </w:rPr>
        <w:t xml:space="preserve"> </w:t>
      </w:r>
      <w:r>
        <w:rPr>
          <w:sz w:val="20"/>
        </w:rPr>
        <w:t>the</w:t>
      </w:r>
      <w:r>
        <w:rPr>
          <w:spacing w:val="-3"/>
          <w:sz w:val="20"/>
        </w:rPr>
        <w:t xml:space="preserve"> </w:t>
      </w:r>
      <w:r>
        <w:rPr>
          <w:sz w:val="20"/>
        </w:rPr>
        <w:t>ordinary</w:t>
      </w:r>
      <w:r>
        <w:rPr>
          <w:spacing w:val="-2"/>
          <w:sz w:val="20"/>
        </w:rPr>
        <w:t xml:space="preserve"> </w:t>
      </w:r>
      <w:r>
        <w:rPr>
          <w:sz w:val="20"/>
        </w:rPr>
        <w:t>course</w:t>
      </w:r>
      <w:r>
        <w:rPr>
          <w:spacing w:val="-3"/>
          <w:sz w:val="20"/>
        </w:rPr>
        <w:t xml:space="preserve"> </w:t>
      </w:r>
      <w:r>
        <w:rPr>
          <w:sz w:val="20"/>
        </w:rPr>
        <w:t>of</w:t>
      </w:r>
      <w:r>
        <w:rPr>
          <w:spacing w:val="-3"/>
          <w:sz w:val="20"/>
        </w:rPr>
        <w:t xml:space="preserve"> </w:t>
      </w:r>
      <w:r>
        <w:rPr>
          <w:sz w:val="20"/>
        </w:rPr>
        <w:t>business</w:t>
      </w:r>
      <w:r>
        <w:rPr>
          <w:spacing w:val="-3"/>
          <w:sz w:val="20"/>
        </w:rPr>
        <w:t xml:space="preserve"> </w:t>
      </w:r>
      <w:r>
        <w:rPr>
          <w:sz w:val="20"/>
        </w:rPr>
        <w:t>dealings.</w:t>
      </w:r>
    </w:p>
    <w:p w:rsidR="00323DA5" w:rsidRDefault="00323DA5" w14:paraId="0508BBD1" w14:textId="77777777">
      <w:pPr>
        <w:pStyle w:val="BodyText"/>
        <w:spacing w:before="8"/>
        <w:rPr>
          <w:sz w:val="19"/>
        </w:rPr>
      </w:pPr>
    </w:p>
    <w:p w:rsidR="00323DA5" w:rsidRDefault="0058319C" w14:paraId="3B19F155" w14:textId="77777777">
      <w:pPr>
        <w:pStyle w:val="ListParagraph"/>
        <w:numPr>
          <w:ilvl w:val="1"/>
          <w:numId w:val="19"/>
        </w:numPr>
        <w:tabs>
          <w:tab w:val="left" w:pos="3220"/>
        </w:tabs>
        <w:spacing w:before="1"/>
        <w:ind w:left="3219" w:right="1074"/>
        <w:jc w:val="both"/>
        <w:rPr>
          <w:sz w:val="20"/>
        </w:rPr>
      </w:pPr>
      <w:r>
        <w:rPr>
          <w:spacing w:val="-1"/>
          <w:sz w:val="20"/>
        </w:rPr>
        <w:t>Except</w:t>
      </w:r>
      <w:r>
        <w:rPr>
          <w:spacing w:val="-9"/>
          <w:sz w:val="20"/>
        </w:rPr>
        <w:t xml:space="preserve"> </w:t>
      </w:r>
      <w:r>
        <w:rPr>
          <w:spacing w:val="-1"/>
          <w:sz w:val="20"/>
        </w:rPr>
        <w:t>for</w:t>
      </w:r>
      <w:r>
        <w:rPr>
          <w:spacing w:val="-8"/>
          <w:sz w:val="20"/>
        </w:rPr>
        <w:t xml:space="preserve"> </w:t>
      </w:r>
      <w:r>
        <w:rPr>
          <w:spacing w:val="-1"/>
          <w:sz w:val="20"/>
        </w:rPr>
        <w:t>transactions</w:t>
      </w:r>
      <w:r>
        <w:rPr>
          <w:spacing w:val="-11"/>
          <w:sz w:val="20"/>
        </w:rPr>
        <w:t xml:space="preserve"> </w:t>
      </w:r>
      <w:r>
        <w:rPr>
          <w:spacing w:val="-1"/>
          <w:sz w:val="20"/>
        </w:rPr>
        <w:t>authorized</w:t>
      </w:r>
      <w:r>
        <w:rPr>
          <w:spacing w:val="-8"/>
          <w:sz w:val="20"/>
        </w:rPr>
        <w:t xml:space="preserve"> </w:t>
      </w:r>
      <w:r>
        <w:rPr>
          <w:spacing w:val="-1"/>
          <w:sz w:val="20"/>
        </w:rPr>
        <w:t>under</w:t>
      </w:r>
      <w:r>
        <w:rPr>
          <w:spacing w:val="-9"/>
          <w:sz w:val="20"/>
        </w:rPr>
        <w:t xml:space="preserve"> </w:t>
      </w:r>
      <w:r>
        <w:rPr>
          <w:spacing w:val="-1"/>
          <w:sz w:val="20"/>
        </w:rPr>
        <w:t>paragraph</w:t>
      </w:r>
      <w:r>
        <w:rPr>
          <w:spacing w:val="-8"/>
          <w:sz w:val="20"/>
        </w:rPr>
        <w:t xml:space="preserve"> </w:t>
      </w:r>
      <w:r>
        <w:rPr>
          <w:spacing w:val="-1"/>
          <w:sz w:val="20"/>
        </w:rPr>
        <w:t>6</w:t>
      </w:r>
      <w:r>
        <w:rPr>
          <w:spacing w:val="-11"/>
          <w:sz w:val="20"/>
        </w:rPr>
        <w:t xml:space="preserve"> </w:t>
      </w:r>
      <w:r>
        <w:rPr>
          <w:spacing w:val="-1"/>
          <w:sz w:val="20"/>
        </w:rPr>
        <w:t>of</w:t>
      </w:r>
      <w:r>
        <w:rPr>
          <w:spacing w:val="-10"/>
          <w:sz w:val="20"/>
        </w:rPr>
        <w:t xml:space="preserve"> </w:t>
      </w:r>
      <w:r>
        <w:rPr>
          <w:spacing w:val="-1"/>
          <w:sz w:val="20"/>
        </w:rPr>
        <w:t>these</w:t>
      </w:r>
      <w:r>
        <w:rPr>
          <w:spacing w:val="-9"/>
          <w:sz w:val="20"/>
        </w:rPr>
        <w:t xml:space="preserve"> </w:t>
      </w:r>
      <w:r>
        <w:rPr>
          <w:spacing w:val="-1"/>
          <w:sz w:val="20"/>
        </w:rPr>
        <w:t>instructions,</w:t>
      </w:r>
      <w:r>
        <w:rPr>
          <w:spacing w:val="-9"/>
          <w:sz w:val="20"/>
        </w:rPr>
        <w:t xml:space="preserve"> </w:t>
      </w:r>
      <w:r>
        <w:rPr>
          <w:sz w:val="20"/>
        </w:rPr>
        <w:t>if</w:t>
      </w:r>
      <w:r>
        <w:rPr>
          <w:spacing w:val="-9"/>
          <w:sz w:val="20"/>
        </w:rPr>
        <w:t xml:space="preserve"> </w:t>
      </w:r>
      <w:r>
        <w:rPr>
          <w:sz w:val="20"/>
        </w:rPr>
        <w:t>a</w:t>
      </w:r>
      <w:r>
        <w:rPr>
          <w:spacing w:val="-8"/>
          <w:sz w:val="20"/>
        </w:rPr>
        <w:t xml:space="preserve"> </w:t>
      </w:r>
      <w:r>
        <w:rPr>
          <w:sz w:val="20"/>
        </w:rPr>
        <w:t>participant</w:t>
      </w:r>
      <w:r>
        <w:rPr>
          <w:spacing w:val="1"/>
          <w:sz w:val="20"/>
        </w:rPr>
        <w:t xml:space="preserve"> </w:t>
      </w:r>
      <w:r>
        <w:rPr>
          <w:sz w:val="20"/>
        </w:rPr>
        <w:t>in a covered transaction knowingly enters into a lower-tier covered transactions with a</w:t>
      </w:r>
      <w:r>
        <w:rPr>
          <w:spacing w:val="1"/>
          <w:sz w:val="20"/>
        </w:rPr>
        <w:t xml:space="preserve"> </w:t>
      </w:r>
      <w:r>
        <w:rPr>
          <w:sz w:val="20"/>
        </w:rPr>
        <w:t>person who is proposed for debarment under 48 CFR Part 9, Subpart 9.4, debarred,</w:t>
      </w:r>
      <w:r>
        <w:rPr>
          <w:spacing w:val="1"/>
          <w:sz w:val="20"/>
        </w:rPr>
        <w:t xml:space="preserve"> </w:t>
      </w:r>
      <w:r>
        <w:rPr>
          <w:sz w:val="20"/>
        </w:rPr>
        <w:t>suspended,</w:t>
      </w:r>
      <w:r>
        <w:rPr>
          <w:spacing w:val="1"/>
          <w:sz w:val="20"/>
        </w:rPr>
        <w:t xml:space="preserve"> </w:t>
      </w:r>
      <w:r>
        <w:rPr>
          <w:sz w:val="20"/>
        </w:rPr>
        <w:t>declared</w:t>
      </w:r>
      <w:r>
        <w:rPr>
          <w:spacing w:val="1"/>
          <w:sz w:val="20"/>
        </w:rPr>
        <w:t xml:space="preserve"> </w:t>
      </w:r>
      <w:r>
        <w:rPr>
          <w:sz w:val="20"/>
        </w:rPr>
        <w:t>ineligible,</w:t>
      </w:r>
      <w:r>
        <w:rPr>
          <w:spacing w:val="1"/>
          <w:sz w:val="20"/>
        </w:rPr>
        <w:t xml:space="preserve"> </w:t>
      </w:r>
      <w:r>
        <w:rPr>
          <w:sz w:val="20"/>
        </w:rPr>
        <w:t>or</w:t>
      </w:r>
      <w:r>
        <w:rPr>
          <w:spacing w:val="1"/>
          <w:sz w:val="20"/>
        </w:rPr>
        <w:t xml:space="preserve"> </w:t>
      </w:r>
      <w:r>
        <w:rPr>
          <w:sz w:val="20"/>
        </w:rPr>
        <w:t>voluntarily</w:t>
      </w:r>
      <w:r>
        <w:rPr>
          <w:spacing w:val="1"/>
          <w:sz w:val="20"/>
        </w:rPr>
        <w:t xml:space="preserve"> </w:t>
      </w:r>
      <w:r>
        <w:rPr>
          <w:sz w:val="20"/>
        </w:rPr>
        <w:t>excluded</w:t>
      </w:r>
      <w:r>
        <w:rPr>
          <w:spacing w:val="1"/>
          <w:sz w:val="20"/>
        </w:rPr>
        <w:t xml:space="preserve"> </w:t>
      </w:r>
      <w:r>
        <w:rPr>
          <w:sz w:val="20"/>
        </w:rPr>
        <w:t>from</w:t>
      </w:r>
      <w:r>
        <w:rPr>
          <w:spacing w:val="1"/>
          <w:sz w:val="20"/>
        </w:rPr>
        <w:t xml:space="preserve"> </w:t>
      </w:r>
      <w:r>
        <w:rPr>
          <w:sz w:val="20"/>
        </w:rPr>
        <w:t>participation</w:t>
      </w:r>
      <w:r>
        <w:rPr>
          <w:spacing w:val="1"/>
          <w:sz w:val="20"/>
        </w:rPr>
        <w:t xml:space="preserve"> </w:t>
      </w:r>
      <w:r>
        <w:rPr>
          <w:sz w:val="20"/>
        </w:rPr>
        <w:t>in</w:t>
      </w:r>
      <w:r>
        <w:rPr>
          <w:spacing w:val="1"/>
          <w:sz w:val="20"/>
        </w:rPr>
        <w:t xml:space="preserve"> </w:t>
      </w:r>
      <w:r>
        <w:rPr>
          <w:sz w:val="20"/>
        </w:rPr>
        <w:t>this</w:t>
      </w:r>
      <w:r>
        <w:rPr>
          <w:spacing w:val="1"/>
          <w:sz w:val="20"/>
        </w:rPr>
        <w:t xml:space="preserve"> </w:t>
      </w:r>
      <w:r>
        <w:rPr>
          <w:sz w:val="20"/>
        </w:rPr>
        <w:t>transaction, in addition to other remedies available to the Federal Government, the</w:t>
      </w:r>
      <w:r>
        <w:rPr>
          <w:spacing w:val="1"/>
          <w:sz w:val="20"/>
        </w:rPr>
        <w:t xml:space="preserve"> </w:t>
      </w:r>
      <w:r>
        <w:rPr>
          <w:sz w:val="20"/>
        </w:rPr>
        <w:t>department</w:t>
      </w:r>
      <w:r>
        <w:rPr>
          <w:spacing w:val="-2"/>
          <w:sz w:val="20"/>
        </w:rPr>
        <w:t xml:space="preserve"> </w:t>
      </w:r>
      <w:r>
        <w:rPr>
          <w:sz w:val="20"/>
        </w:rPr>
        <w:t>or</w:t>
      </w:r>
      <w:r>
        <w:rPr>
          <w:spacing w:val="-1"/>
          <w:sz w:val="20"/>
        </w:rPr>
        <w:t xml:space="preserve"> </w:t>
      </w:r>
      <w:r>
        <w:rPr>
          <w:sz w:val="20"/>
        </w:rPr>
        <w:t>agency may terminate</w:t>
      </w:r>
      <w:r>
        <w:rPr>
          <w:spacing w:val="-2"/>
          <w:sz w:val="20"/>
        </w:rPr>
        <w:t xml:space="preserve"> </w:t>
      </w:r>
      <w:r>
        <w:rPr>
          <w:sz w:val="20"/>
        </w:rPr>
        <w:t>this</w:t>
      </w:r>
      <w:r>
        <w:rPr>
          <w:spacing w:val="-2"/>
          <w:sz w:val="20"/>
        </w:rPr>
        <w:t xml:space="preserve"> </w:t>
      </w:r>
      <w:r>
        <w:rPr>
          <w:sz w:val="20"/>
        </w:rPr>
        <w:t>transaction</w:t>
      </w:r>
      <w:r>
        <w:rPr>
          <w:spacing w:val="-1"/>
          <w:sz w:val="20"/>
        </w:rPr>
        <w:t xml:space="preserve"> </w:t>
      </w:r>
      <w:r>
        <w:rPr>
          <w:sz w:val="20"/>
        </w:rPr>
        <w:t>for</w:t>
      </w:r>
      <w:r>
        <w:rPr>
          <w:spacing w:val="1"/>
          <w:sz w:val="20"/>
        </w:rPr>
        <w:t xml:space="preserve"> </w:t>
      </w:r>
      <w:r>
        <w:rPr>
          <w:sz w:val="20"/>
        </w:rPr>
        <w:t>cause</w:t>
      </w:r>
      <w:r>
        <w:rPr>
          <w:spacing w:val="-2"/>
          <w:sz w:val="20"/>
        </w:rPr>
        <w:t xml:space="preserve"> </w:t>
      </w:r>
      <w:r>
        <w:rPr>
          <w:sz w:val="20"/>
        </w:rPr>
        <w:t>or</w:t>
      </w:r>
      <w:r>
        <w:rPr>
          <w:spacing w:val="-1"/>
          <w:sz w:val="20"/>
        </w:rPr>
        <w:t xml:space="preserve"> </w:t>
      </w:r>
      <w:r>
        <w:rPr>
          <w:sz w:val="20"/>
        </w:rPr>
        <w:t>default.</w:t>
      </w:r>
    </w:p>
    <w:p w:rsidR="00323DA5" w:rsidRDefault="00323DA5" w14:paraId="6D4C0A64" w14:textId="77777777">
      <w:pPr>
        <w:pStyle w:val="BodyText"/>
        <w:spacing w:before="7"/>
        <w:rPr>
          <w:sz w:val="19"/>
        </w:rPr>
      </w:pPr>
    </w:p>
    <w:p w:rsidR="00323DA5" w:rsidRDefault="0058319C" w14:paraId="1937873B" w14:textId="77777777">
      <w:pPr>
        <w:pStyle w:val="ListParagraph"/>
        <w:numPr>
          <w:ilvl w:val="0"/>
          <w:numId w:val="19"/>
        </w:numPr>
        <w:tabs>
          <w:tab w:val="left" w:pos="2679"/>
          <w:tab w:val="left" w:pos="2680"/>
        </w:tabs>
        <w:ind w:left="2679"/>
        <w:rPr>
          <w:i/>
          <w:sz w:val="20"/>
        </w:rPr>
      </w:pPr>
      <w:r>
        <w:rPr>
          <w:i/>
          <w:sz w:val="20"/>
        </w:rPr>
        <w:t>Certification--Primary</w:t>
      </w:r>
      <w:r>
        <w:rPr>
          <w:i/>
          <w:spacing w:val="-9"/>
          <w:sz w:val="20"/>
        </w:rPr>
        <w:t xml:space="preserve"> </w:t>
      </w:r>
      <w:r>
        <w:rPr>
          <w:i/>
          <w:sz w:val="20"/>
        </w:rPr>
        <w:t>Covered</w:t>
      </w:r>
      <w:r>
        <w:rPr>
          <w:i/>
          <w:spacing w:val="-7"/>
          <w:sz w:val="20"/>
        </w:rPr>
        <w:t xml:space="preserve"> </w:t>
      </w:r>
      <w:r>
        <w:rPr>
          <w:i/>
          <w:sz w:val="20"/>
        </w:rPr>
        <w:t>Transactions</w:t>
      </w:r>
    </w:p>
    <w:p w:rsidR="00323DA5" w:rsidRDefault="00323DA5" w14:paraId="024BA14D" w14:textId="77777777">
      <w:pPr>
        <w:pStyle w:val="BodyText"/>
        <w:spacing w:before="9"/>
        <w:rPr>
          <w:i/>
          <w:sz w:val="19"/>
        </w:rPr>
      </w:pPr>
    </w:p>
    <w:p w:rsidR="00323DA5" w:rsidRDefault="0058319C" w14:paraId="2A77C9A9" w14:textId="77777777">
      <w:pPr>
        <w:pStyle w:val="BodyText"/>
        <w:ind w:left="2679" w:right="1064"/>
      </w:pPr>
      <w:r>
        <w:t>This</w:t>
      </w:r>
      <w:r>
        <w:rPr>
          <w:spacing w:val="33"/>
        </w:rPr>
        <w:t xml:space="preserve"> </w:t>
      </w:r>
      <w:r>
        <w:t>certification</w:t>
      </w:r>
      <w:r>
        <w:rPr>
          <w:spacing w:val="35"/>
        </w:rPr>
        <w:t xml:space="preserve"> </w:t>
      </w:r>
      <w:r>
        <w:t>is</w:t>
      </w:r>
      <w:r>
        <w:rPr>
          <w:spacing w:val="33"/>
        </w:rPr>
        <w:t xml:space="preserve"> </w:t>
      </w:r>
      <w:r>
        <w:t>required</w:t>
      </w:r>
      <w:r>
        <w:rPr>
          <w:spacing w:val="35"/>
        </w:rPr>
        <w:t xml:space="preserve"> </w:t>
      </w:r>
      <w:r>
        <w:t>by</w:t>
      </w:r>
      <w:r>
        <w:rPr>
          <w:spacing w:val="36"/>
        </w:rPr>
        <w:t xml:space="preserve"> </w:t>
      </w:r>
      <w:r>
        <w:t>the</w:t>
      </w:r>
      <w:r>
        <w:rPr>
          <w:spacing w:val="34"/>
        </w:rPr>
        <w:t xml:space="preserve"> </w:t>
      </w:r>
      <w:r>
        <w:t>regulations</w:t>
      </w:r>
      <w:r>
        <w:rPr>
          <w:spacing w:val="33"/>
        </w:rPr>
        <w:t xml:space="preserve"> </w:t>
      </w:r>
      <w:r>
        <w:t>implementing</w:t>
      </w:r>
      <w:r>
        <w:rPr>
          <w:spacing w:val="34"/>
        </w:rPr>
        <w:t xml:space="preserve"> </w:t>
      </w:r>
      <w:r>
        <w:t>Executive</w:t>
      </w:r>
      <w:r>
        <w:rPr>
          <w:spacing w:val="34"/>
        </w:rPr>
        <w:t xml:space="preserve"> </w:t>
      </w:r>
      <w:r>
        <w:t>Order</w:t>
      </w:r>
      <w:r>
        <w:rPr>
          <w:spacing w:val="37"/>
        </w:rPr>
        <w:t xml:space="preserve"> </w:t>
      </w:r>
      <w:r>
        <w:t>12549,</w:t>
      </w:r>
      <w:r>
        <w:rPr>
          <w:spacing w:val="1"/>
        </w:rPr>
        <w:t xml:space="preserve"> </w:t>
      </w:r>
      <w:r>
        <w:t>Debarment</w:t>
      </w:r>
      <w:r>
        <w:rPr>
          <w:spacing w:val="-1"/>
        </w:rPr>
        <w:t xml:space="preserve"> </w:t>
      </w:r>
      <w:r>
        <w:t>and Suspension,</w:t>
      </w:r>
      <w:r>
        <w:rPr>
          <w:spacing w:val="-1"/>
        </w:rPr>
        <w:t xml:space="preserve"> </w:t>
      </w:r>
      <w:r>
        <w:t>29 CFR</w:t>
      </w:r>
      <w:r>
        <w:rPr>
          <w:spacing w:val="-1"/>
        </w:rPr>
        <w:t xml:space="preserve"> </w:t>
      </w:r>
      <w:r>
        <w:t>98.510, Participants'</w:t>
      </w:r>
      <w:r>
        <w:rPr>
          <w:spacing w:val="-2"/>
        </w:rPr>
        <w:t xml:space="preserve"> </w:t>
      </w:r>
      <w:r>
        <w:t>responsibilities.</w:t>
      </w:r>
    </w:p>
    <w:p w:rsidR="00323DA5" w:rsidRDefault="00323DA5" w14:paraId="50802533" w14:textId="77777777">
      <w:pPr>
        <w:pStyle w:val="BodyText"/>
        <w:spacing w:before="7"/>
        <w:rPr>
          <w:sz w:val="19"/>
        </w:rPr>
      </w:pPr>
    </w:p>
    <w:p w:rsidR="00323DA5" w:rsidRDefault="0058319C" w14:paraId="5F1FE6F9" w14:textId="77777777">
      <w:pPr>
        <w:pStyle w:val="ListParagraph"/>
        <w:numPr>
          <w:ilvl w:val="1"/>
          <w:numId w:val="19"/>
        </w:numPr>
        <w:tabs>
          <w:tab w:val="left" w:pos="3220"/>
        </w:tabs>
        <w:ind w:left="3219" w:right="1080" w:hanging="533"/>
        <w:jc w:val="both"/>
        <w:rPr>
          <w:sz w:val="20"/>
        </w:rPr>
      </w:pPr>
      <w:r>
        <w:rPr>
          <w:sz w:val="20"/>
        </w:rPr>
        <w:t>The</w:t>
      </w:r>
      <w:r>
        <w:rPr>
          <w:spacing w:val="-5"/>
          <w:sz w:val="20"/>
        </w:rPr>
        <w:t xml:space="preserve"> </w:t>
      </w:r>
      <w:r>
        <w:rPr>
          <w:sz w:val="20"/>
        </w:rPr>
        <w:t>prospective</w:t>
      </w:r>
      <w:r>
        <w:rPr>
          <w:spacing w:val="-4"/>
          <w:sz w:val="20"/>
        </w:rPr>
        <w:t xml:space="preserve"> </w:t>
      </w:r>
      <w:r>
        <w:rPr>
          <w:sz w:val="20"/>
        </w:rPr>
        <w:t>primary</w:t>
      </w:r>
      <w:r>
        <w:rPr>
          <w:spacing w:val="-2"/>
          <w:sz w:val="20"/>
        </w:rPr>
        <w:t xml:space="preserve"> </w:t>
      </w:r>
      <w:r>
        <w:rPr>
          <w:sz w:val="20"/>
        </w:rPr>
        <w:t>participant</w:t>
      </w:r>
      <w:r>
        <w:rPr>
          <w:spacing w:val="-4"/>
          <w:sz w:val="20"/>
        </w:rPr>
        <w:t xml:space="preserve"> </w:t>
      </w:r>
      <w:r>
        <w:rPr>
          <w:sz w:val="20"/>
        </w:rPr>
        <w:t>certifies</w:t>
      </w:r>
      <w:r>
        <w:rPr>
          <w:spacing w:val="-4"/>
          <w:sz w:val="20"/>
        </w:rPr>
        <w:t xml:space="preserve"> </w:t>
      </w:r>
      <w:r>
        <w:rPr>
          <w:sz w:val="20"/>
        </w:rPr>
        <w:t>to</w:t>
      </w:r>
      <w:r>
        <w:rPr>
          <w:spacing w:val="-3"/>
          <w:sz w:val="20"/>
        </w:rPr>
        <w:t xml:space="preserve"> </w:t>
      </w:r>
      <w:r>
        <w:rPr>
          <w:sz w:val="20"/>
        </w:rPr>
        <w:t>the</w:t>
      </w:r>
      <w:r>
        <w:rPr>
          <w:spacing w:val="-5"/>
          <w:sz w:val="20"/>
        </w:rPr>
        <w:t xml:space="preserve"> </w:t>
      </w:r>
      <w:r>
        <w:rPr>
          <w:sz w:val="20"/>
        </w:rPr>
        <w:t>best</w:t>
      </w:r>
      <w:r>
        <w:rPr>
          <w:spacing w:val="-3"/>
          <w:sz w:val="20"/>
        </w:rPr>
        <w:t xml:space="preserve"> </w:t>
      </w:r>
      <w:r>
        <w:rPr>
          <w:sz w:val="20"/>
        </w:rPr>
        <w:t>of</w:t>
      </w:r>
      <w:r>
        <w:rPr>
          <w:spacing w:val="-4"/>
          <w:sz w:val="20"/>
        </w:rPr>
        <w:t xml:space="preserve"> </w:t>
      </w:r>
      <w:r>
        <w:rPr>
          <w:sz w:val="20"/>
        </w:rPr>
        <w:t>its</w:t>
      </w:r>
      <w:r>
        <w:rPr>
          <w:spacing w:val="-4"/>
          <w:sz w:val="20"/>
        </w:rPr>
        <w:t xml:space="preserve"> </w:t>
      </w:r>
      <w:r>
        <w:rPr>
          <w:sz w:val="20"/>
        </w:rPr>
        <w:t>knowledge</w:t>
      </w:r>
      <w:r>
        <w:rPr>
          <w:spacing w:val="-5"/>
          <w:sz w:val="20"/>
        </w:rPr>
        <w:t xml:space="preserve"> </w:t>
      </w:r>
      <w:r>
        <w:rPr>
          <w:sz w:val="20"/>
        </w:rPr>
        <w:t>and</w:t>
      </w:r>
      <w:r>
        <w:rPr>
          <w:spacing w:val="-2"/>
          <w:sz w:val="20"/>
        </w:rPr>
        <w:t xml:space="preserve"> </w:t>
      </w:r>
      <w:r>
        <w:rPr>
          <w:sz w:val="20"/>
        </w:rPr>
        <w:t>belief,</w:t>
      </w:r>
      <w:r>
        <w:rPr>
          <w:spacing w:val="-2"/>
          <w:sz w:val="20"/>
        </w:rPr>
        <w:t xml:space="preserve"> </w:t>
      </w:r>
      <w:r>
        <w:rPr>
          <w:sz w:val="20"/>
        </w:rPr>
        <w:t>that</w:t>
      </w:r>
      <w:r>
        <w:rPr>
          <w:spacing w:val="1"/>
          <w:sz w:val="20"/>
        </w:rPr>
        <w:t xml:space="preserve"> </w:t>
      </w:r>
      <w:r>
        <w:rPr>
          <w:sz w:val="20"/>
        </w:rPr>
        <w:t>it</w:t>
      </w:r>
      <w:r>
        <w:rPr>
          <w:spacing w:val="-1"/>
          <w:sz w:val="20"/>
        </w:rPr>
        <w:t xml:space="preserve"> </w:t>
      </w:r>
      <w:r>
        <w:rPr>
          <w:sz w:val="20"/>
        </w:rPr>
        <w:t>and</w:t>
      </w:r>
      <w:r>
        <w:rPr>
          <w:spacing w:val="1"/>
          <w:sz w:val="20"/>
        </w:rPr>
        <w:t xml:space="preserve"> </w:t>
      </w:r>
      <w:r>
        <w:rPr>
          <w:sz w:val="20"/>
        </w:rPr>
        <w:t>its</w:t>
      </w:r>
      <w:r>
        <w:rPr>
          <w:spacing w:val="-1"/>
          <w:sz w:val="20"/>
        </w:rPr>
        <w:t xml:space="preserve"> </w:t>
      </w:r>
      <w:r>
        <w:rPr>
          <w:sz w:val="20"/>
        </w:rPr>
        <w:t>principals:</w:t>
      </w:r>
    </w:p>
    <w:p w:rsidR="00323DA5" w:rsidRDefault="00323DA5" w14:paraId="65ECC94E" w14:textId="77777777">
      <w:pPr>
        <w:pStyle w:val="BodyText"/>
        <w:spacing w:before="9"/>
        <w:rPr>
          <w:sz w:val="19"/>
        </w:rPr>
      </w:pPr>
    </w:p>
    <w:p w:rsidR="00323DA5" w:rsidRDefault="0058319C" w14:paraId="47F38FED" w14:textId="77777777">
      <w:pPr>
        <w:pStyle w:val="ListParagraph"/>
        <w:numPr>
          <w:ilvl w:val="2"/>
          <w:numId w:val="19"/>
        </w:numPr>
        <w:tabs>
          <w:tab w:val="left" w:pos="3760"/>
        </w:tabs>
        <w:ind w:left="3759" w:right="1077"/>
        <w:jc w:val="both"/>
        <w:rPr>
          <w:sz w:val="20"/>
        </w:rPr>
      </w:pPr>
      <w:r>
        <w:rPr>
          <w:sz w:val="20"/>
        </w:rPr>
        <w:t>Are</w:t>
      </w:r>
      <w:r>
        <w:rPr>
          <w:spacing w:val="1"/>
          <w:sz w:val="20"/>
        </w:rPr>
        <w:t xml:space="preserve"> </w:t>
      </w:r>
      <w:r>
        <w:rPr>
          <w:sz w:val="20"/>
        </w:rPr>
        <w:t>not</w:t>
      </w:r>
      <w:r>
        <w:rPr>
          <w:spacing w:val="1"/>
          <w:sz w:val="20"/>
        </w:rPr>
        <w:t xml:space="preserve"> </w:t>
      </w:r>
      <w:r>
        <w:rPr>
          <w:sz w:val="20"/>
        </w:rPr>
        <w:t>presently</w:t>
      </w:r>
      <w:r>
        <w:rPr>
          <w:spacing w:val="1"/>
          <w:sz w:val="20"/>
        </w:rPr>
        <w:t xml:space="preserve"> </w:t>
      </w:r>
      <w:r>
        <w:rPr>
          <w:sz w:val="20"/>
        </w:rPr>
        <w:t>debarred,</w:t>
      </w:r>
      <w:r>
        <w:rPr>
          <w:spacing w:val="1"/>
          <w:sz w:val="20"/>
        </w:rPr>
        <w:t xml:space="preserve"> </w:t>
      </w:r>
      <w:r>
        <w:rPr>
          <w:sz w:val="20"/>
        </w:rPr>
        <w:t>suspended,</w:t>
      </w:r>
      <w:r>
        <w:rPr>
          <w:spacing w:val="1"/>
          <w:sz w:val="20"/>
        </w:rPr>
        <w:t xml:space="preserve"> </w:t>
      </w:r>
      <w:r>
        <w:rPr>
          <w:sz w:val="20"/>
        </w:rPr>
        <w:t>proposed</w:t>
      </w:r>
      <w:r>
        <w:rPr>
          <w:spacing w:val="1"/>
          <w:sz w:val="20"/>
        </w:rPr>
        <w:t xml:space="preserve"> </w:t>
      </w:r>
      <w:r>
        <w:rPr>
          <w:sz w:val="20"/>
        </w:rPr>
        <w:t>for</w:t>
      </w:r>
      <w:r>
        <w:rPr>
          <w:spacing w:val="1"/>
          <w:sz w:val="20"/>
        </w:rPr>
        <w:t xml:space="preserve"> </w:t>
      </w:r>
      <w:r>
        <w:rPr>
          <w:sz w:val="20"/>
        </w:rPr>
        <w:t>debarment,</w:t>
      </w:r>
      <w:r>
        <w:rPr>
          <w:spacing w:val="1"/>
          <w:sz w:val="20"/>
        </w:rPr>
        <w:t xml:space="preserve"> </w:t>
      </w:r>
      <w:r>
        <w:rPr>
          <w:sz w:val="20"/>
        </w:rPr>
        <w:t>declared</w:t>
      </w:r>
      <w:r>
        <w:rPr>
          <w:spacing w:val="1"/>
          <w:sz w:val="20"/>
        </w:rPr>
        <w:t xml:space="preserve"> </w:t>
      </w:r>
      <w:r>
        <w:rPr>
          <w:sz w:val="20"/>
        </w:rPr>
        <w:t>ineligible,</w:t>
      </w:r>
      <w:r>
        <w:rPr>
          <w:spacing w:val="1"/>
          <w:sz w:val="20"/>
        </w:rPr>
        <w:t xml:space="preserve"> </w:t>
      </w:r>
      <w:r>
        <w:rPr>
          <w:sz w:val="20"/>
        </w:rPr>
        <w:t>or</w:t>
      </w:r>
      <w:r>
        <w:rPr>
          <w:spacing w:val="1"/>
          <w:sz w:val="20"/>
        </w:rPr>
        <w:t xml:space="preserve"> </w:t>
      </w:r>
      <w:r>
        <w:rPr>
          <w:sz w:val="20"/>
        </w:rPr>
        <w:t>voluntarily</w:t>
      </w:r>
      <w:r>
        <w:rPr>
          <w:spacing w:val="1"/>
          <w:sz w:val="20"/>
        </w:rPr>
        <w:t xml:space="preserve"> </w:t>
      </w:r>
      <w:r>
        <w:rPr>
          <w:sz w:val="20"/>
        </w:rPr>
        <w:t>excluded</w:t>
      </w:r>
      <w:r>
        <w:rPr>
          <w:spacing w:val="1"/>
          <w:sz w:val="20"/>
        </w:rPr>
        <w:t xml:space="preserve"> </w:t>
      </w:r>
      <w:r>
        <w:rPr>
          <w:sz w:val="20"/>
        </w:rPr>
        <w:t>from</w:t>
      </w:r>
      <w:r>
        <w:rPr>
          <w:spacing w:val="1"/>
          <w:sz w:val="20"/>
        </w:rPr>
        <w:t xml:space="preserve"> </w:t>
      </w:r>
      <w:r>
        <w:rPr>
          <w:sz w:val="20"/>
        </w:rPr>
        <w:t>covered</w:t>
      </w:r>
      <w:r>
        <w:rPr>
          <w:spacing w:val="1"/>
          <w:sz w:val="20"/>
        </w:rPr>
        <w:t xml:space="preserve"> </w:t>
      </w:r>
      <w:r>
        <w:rPr>
          <w:sz w:val="20"/>
        </w:rPr>
        <w:t>transactions</w:t>
      </w:r>
      <w:r>
        <w:rPr>
          <w:spacing w:val="1"/>
          <w:sz w:val="20"/>
        </w:rPr>
        <w:t xml:space="preserve"> </w:t>
      </w:r>
      <w:r>
        <w:rPr>
          <w:sz w:val="20"/>
        </w:rPr>
        <w:t>by</w:t>
      </w:r>
      <w:r>
        <w:rPr>
          <w:spacing w:val="1"/>
          <w:sz w:val="20"/>
        </w:rPr>
        <w:t xml:space="preserve"> </w:t>
      </w:r>
      <w:r>
        <w:rPr>
          <w:sz w:val="20"/>
        </w:rPr>
        <w:t>any</w:t>
      </w:r>
      <w:r>
        <w:rPr>
          <w:spacing w:val="1"/>
          <w:sz w:val="20"/>
        </w:rPr>
        <w:t xml:space="preserve"> </w:t>
      </w:r>
      <w:r>
        <w:rPr>
          <w:sz w:val="20"/>
        </w:rPr>
        <w:t>Federal</w:t>
      </w:r>
      <w:r>
        <w:rPr>
          <w:spacing w:val="1"/>
          <w:sz w:val="20"/>
        </w:rPr>
        <w:t xml:space="preserve"> </w:t>
      </w:r>
      <w:r>
        <w:rPr>
          <w:sz w:val="20"/>
        </w:rPr>
        <w:t>department</w:t>
      </w:r>
      <w:r>
        <w:rPr>
          <w:spacing w:val="-1"/>
          <w:sz w:val="20"/>
        </w:rPr>
        <w:t xml:space="preserve"> </w:t>
      </w:r>
      <w:r>
        <w:rPr>
          <w:sz w:val="20"/>
        </w:rPr>
        <w:t>or agency;</w:t>
      </w:r>
    </w:p>
    <w:p w:rsidR="00323DA5" w:rsidRDefault="00323DA5" w14:paraId="65E541B9" w14:textId="77777777">
      <w:pPr>
        <w:pStyle w:val="BodyText"/>
        <w:spacing w:before="8"/>
        <w:rPr>
          <w:sz w:val="19"/>
        </w:rPr>
      </w:pPr>
    </w:p>
    <w:p w:rsidR="00323DA5" w:rsidRDefault="0058319C" w14:paraId="2717531D" w14:textId="77777777">
      <w:pPr>
        <w:pStyle w:val="ListParagraph"/>
        <w:numPr>
          <w:ilvl w:val="2"/>
          <w:numId w:val="19"/>
        </w:numPr>
        <w:tabs>
          <w:tab w:val="left" w:pos="3760"/>
        </w:tabs>
        <w:ind w:left="3759" w:right="1075"/>
        <w:jc w:val="both"/>
        <w:rPr>
          <w:sz w:val="20"/>
        </w:rPr>
      </w:pPr>
      <w:r>
        <w:rPr>
          <w:sz w:val="20"/>
        </w:rPr>
        <w:t>Have not within a three-year period preceding this proposal been convicted of or</w:t>
      </w:r>
      <w:r>
        <w:rPr>
          <w:spacing w:val="1"/>
          <w:sz w:val="20"/>
        </w:rPr>
        <w:t xml:space="preserve"> </w:t>
      </w:r>
      <w:r>
        <w:rPr>
          <w:sz w:val="20"/>
        </w:rPr>
        <w:t>had a civil judgment rendered against them for commission of fraud or a criminal</w:t>
      </w:r>
      <w:r>
        <w:rPr>
          <w:spacing w:val="1"/>
          <w:sz w:val="20"/>
        </w:rPr>
        <w:t xml:space="preserve"> </w:t>
      </w:r>
      <w:r>
        <w:rPr>
          <w:sz w:val="20"/>
        </w:rPr>
        <w:t>offense</w:t>
      </w:r>
      <w:r>
        <w:rPr>
          <w:spacing w:val="-7"/>
          <w:sz w:val="20"/>
        </w:rPr>
        <w:t xml:space="preserve"> </w:t>
      </w:r>
      <w:r>
        <w:rPr>
          <w:sz w:val="20"/>
        </w:rPr>
        <w:t>in</w:t>
      </w:r>
      <w:r>
        <w:rPr>
          <w:spacing w:val="-3"/>
          <w:sz w:val="20"/>
        </w:rPr>
        <w:t xml:space="preserve"> </w:t>
      </w:r>
      <w:r>
        <w:rPr>
          <w:sz w:val="20"/>
        </w:rPr>
        <w:t>connection</w:t>
      </w:r>
      <w:r>
        <w:rPr>
          <w:spacing w:val="-5"/>
          <w:sz w:val="20"/>
        </w:rPr>
        <w:t xml:space="preserve"> </w:t>
      </w:r>
      <w:r>
        <w:rPr>
          <w:sz w:val="20"/>
        </w:rPr>
        <w:t>with</w:t>
      </w:r>
      <w:r>
        <w:rPr>
          <w:spacing w:val="-6"/>
          <w:sz w:val="20"/>
        </w:rPr>
        <w:t xml:space="preserve"> </w:t>
      </w:r>
      <w:r>
        <w:rPr>
          <w:sz w:val="20"/>
        </w:rPr>
        <w:t>obtaining,</w:t>
      </w:r>
      <w:r>
        <w:rPr>
          <w:spacing w:val="-5"/>
          <w:sz w:val="20"/>
        </w:rPr>
        <w:t xml:space="preserve"> </w:t>
      </w:r>
      <w:r>
        <w:rPr>
          <w:sz w:val="20"/>
        </w:rPr>
        <w:t>attempting</w:t>
      </w:r>
      <w:r>
        <w:rPr>
          <w:spacing w:val="-7"/>
          <w:sz w:val="20"/>
        </w:rPr>
        <w:t xml:space="preserve"> </w:t>
      </w:r>
      <w:r>
        <w:rPr>
          <w:sz w:val="20"/>
        </w:rPr>
        <w:t>to</w:t>
      </w:r>
      <w:r>
        <w:rPr>
          <w:spacing w:val="-5"/>
          <w:sz w:val="20"/>
        </w:rPr>
        <w:t xml:space="preserve"> </w:t>
      </w:r>
      <w:r>
        <w:rPr>
          <w:sz w:val="20"/>
        </w:rPr>
        <w:t>obtain,</w:t>
      </w:r>
      <w:r>
        <w:rPr>
          <w:spacing w:val="-5"/>
          <w:sz w:val="20"/>
        </w:rPr>
        <w:t xml:space="preserve"> </w:t>
      </w:r>
      <w:r>
        <w:rPr>
          <w:sz w:val="20"/>
        </w:rPr>
        <w:t>or</w:t>
      </w:r>
      <w:r>
        <w:rPr>
          <w:spacing w:val="-5"/>
          <w:sz w:val="20"/>
        </w:rPr>
        <w:t xml:space="preserve"> </w:t>
      </w:r>
      <w:r>
        <w:rPr>
          <w:sz w:val="20"/>
        </w:rPr>
        <w:t>performing</w:t>
      </w:r>
      <w:r>
        <w:rPr>
          <w:spacing w:val="-6"/>
          <w:sz w:val="20"/>
        </w:rPr>
        <w:t xml:space="preserve"> </w:t>
      </w:r>
      <w:r>
        <w:rPr>
          <w:sz w:val="20"/>
        </w:rPr>
        <w:t>a</w:t>
      </w:r>
      <w:r>
        <w:rPr>
          <w:spacing w:val="-6"/>
          <w:sz w:val="20"/>
        </w:rPr>
        <w:t xml:space="preserve"> </w:t>
      </w:r>
      <w:r>
        <w:rPr>
          <w:sz w:val="20"/>
        </w:rPr>
        <w:t>public</w:t>
      </w:r>
      <w:r>
        <w:rPr>
          <w:spacing w:val="1"/>
          <w:sz w:val="20"/>
        </w:rPr>
        <w:t xml:space="preserve"> </w:t>
      </w:r>
      <w:r>
        <w:rPr>
          <w:spacing w:val="-1"/>
          <w:sz w:val="20"/>
        </w:rPr>
        <w:t>(Federal,</w:t>
      </w:r>
      <w:r>
        <w:rPr>
          <w:spacing w:val="-8"/>
          <w:sz w:val="20"/>
        </w:rPr>
        <w:t xml:space="preserve"> </w:t>
      </w:r>
      <w:r>
        <w:rPr>
          <w:spacing w:val="-1"/>
          <w:sz w:val="20"/>
        </w:rPr>
        <w:t>state</w:t>
      </w:r>
      <w:r>
        <w:rPr>
          <w:spacing w:val="-10"/>
          <w:sz w:val="20"/>
        </w:rPr>
        <w:t xml:space="preserve"> </w:t>
      </w:r>
      <w:r>
        <w:rPr>
          <w:spacing w:val="-1"/>
          <w:sz w:val="20"/>
        </w:rPr>
        <w:t>or</w:t>
      </w:r>
      <w:r>
        <w:rPr>
          <w:spacing w:val="-10"/>
          <w:sz w:val="20"/>
        </w:rPr>
        <w:t xml:space="preserve"> </w:t>
      </w:r>
      <w:r>
        <w:rPr>
          <w:spacing w:val="-1"/>
          <w:sz w:val="20"/>
        </w:rPr>
        <w:t>local)</w:t>
      </w:r>
      <w:r>
        <w:rPr>
          <w:spacing w:val="-10"/>
          <w:sz w:val="20"/>
        </w:rPr>
        <w:t xml:space="preserve"> </w:t>
      </w:r>
      <w:r>
        <w:rPr>
          <w:spacing w:val="-1"/>
          <w:sz w:val="20"/>
        </w:rPr>
        <w:t>transaction</w:t>
      </w:r>
      <w:r>
        <w:rPr>
          <w:spacing w:val="-9"/>
          <w:sz w:val="20"/>
        </w:rPr>
        <w:t xml:space="preserve"> </w:t>
      </w:r>
      <w:r>
        <w:rPr>
          <w:spacing w:val="-1"/>
          <w:sz w:val="20"/>
        </w:rPr>
        <w:t>or</w:t>
      </w:r>
      <w:r>
        <w:rPr>
          <w:spacing w:val="-10"/>
          <w:sz w:val="20"/>
        </w:rPr>
        <w:t xml:space="preserve"> </w:t>
      </w:r>
      <w:r>
        <w:rPr>
          <w:spacing w:val="-1"/>
          <w:sz w:val="20"/>
        </w:rPr>
        <w:t>contract</w:t>
      </w:r>
      <w:r>
        <w:rPr>
          <w:spacing w:val="-10"/>
          <w:sz w:val="20"/>
        </w:rPr>
        <w:t xml:space="preserve"> </w:t>
      </w:r>
      <w:r>
        <w:rPr>
          <w:sz w:val="20"/>
        </w:rPr>
        <w:t>under</w:t>
      </w:r>
      <w:r>
        <w:rPr>
          <w:spacing w:val="-9"/>
          <w:sz w:val="20"/>
        </w:rPr>
        <w:t xml:space="preserve"> </w:t>
      </w:r>
      <w:r>
        <w:rPr>
          <w:sz w:val="20"/>
        </w:rPr>
        <w:t>a</w:t>
      </w:r>
      <w:r>
        <w:rPr>
          <w:spacing w:val="-9"/>
          <w:sz w:val="20"/>
        </w:rPr>
        <w:t xml:space="preserve"> </w:t>
      </w:r>
      <w:r>
        <w:rPr>
          <w:sz w:val="20"/>
        </w:rPr>
        <w:t>public</w:t>
      </w:r>
      <w:r>
        <w:rPr>
          <w:spacing w:val="-10"/>
          <w:sz w:val="20"/>
        </w:rPr>
        <w:t xml:space="preserve"> </w:t>
      </w:r>
      <w:r>
        <w:rPr>
          <w:sz w:val="20"/>
        </w:rPr>
        <w:t>transaction;</w:t>
      </w:r>
      <w:r>
        <w:rPr>
          <w:spacing w:val="-10"/>
          <w:sz w:val="20"/>
        </w:rPr>
        <w:t xml:space="preserve"> </w:t>
      </w:r>
      <w:r>
        <w:rPr>
          <w:sz w:val="20"/>
        </w:rPr>
        <w:t>violation</w:t>
      </w:r>
      <w:r>
        <w:rPr>
          <w:spacing w:val="1"/>
          <w:sz w:val="20"/>
        </w:rPr>
        <w:t xml:space="preserve"> </w:t>
      </w:r>
      <w:r>
        <w:rPr>
          <w:sz w:val="20"/>
        </w:rPr>
        <w:t>of</w:t>
      </w:r>
      <w:r>
        <w:rPr>
          <w:spacing w:val="1"/>
          <w:sz w:val="20"/>
        </w:rPr>
        <w:t xml:space="preserve"> </w:t>
      </w:r>
      <w:r>
        <w:rPr>
          <w:sz w:val="20"/>
        </w:rPr>
        <w:t>Federal</w:t>
      </w:r>
      <w:r>
        <w:rPr>
          <w:spacing w:val="1"/>
          <w:sz w:val="20"/>
        </w:rPr>
        <w:t xml:space="preserve"> </w:t>
      </w:r>
      <w:r>
        <w:rPr>
          <w:sz w:val="20"/>
        </w:rPr>
        <w:t>or</w:t>
      </w:r>
      <w:r>
        <w:rPr>
          <w:spacing w:val="1"/>
          <w:sz w:val="20"/>
        </w:rPr>
        <w:t xml:space="preserve"> </w:t>
      </w:r>
      <w:r>
        <w:rPr>
          <w:sz w:val="20"/>
        </w:rPr>
        <w:t>state</w:t>
      </w:r>
      <w:r>
        <w:rPr>
          <w:spacing w:val="1"/>
          <w:sz w:val="20"/>
        </w:rPr>
        <w:t xml:space="preserve"> </w:t>
      </w:r>
      <w:r>
        <w:rPr>
          <w:sz w:val="20"/>
        </w:rPr>
        <w:t>antitrust</w:t>
      </w:r>
      <w:r>
        <w:rPr>
          <w:spacing w:val="1"/>
          <w:sz w:val="20"/>
        </w:rPr>
        <w:t xml:space="preserve"> </w:t>
      </w:r>
      <w:r>
        <w:rPr>
          <w:sz w:val="20"/>
        </w:rPr>
        <w:t>statutes</w:t>
      </w:r>
      <w:r>
        <w:rPr>
          <w:spacing w:val="1"/>
          <w:sz w:val="20"/>
        </w:rPr>
        <w:t xml:space="preserve"> </w:t>
      </w:r>
      <w:r>
        <w:rPr>
          <w:sz w:val="20"/>
        </w:rPr>
        <w:t>or</w:t>
      </w:r>
      <w:r>
        <w:rPr>
          <w:spacing w:val="1"/>
          <w:sz w:val="20"/>
        </w:rPr>
        <w:t xml:space="preserve"> </w:t>
      </w:r>
      <w:r>
        <w:rPr>
          <w:sz w:val="20"/>
        </w:rPr>
        <w:t>commission</w:t>
      </w:r>
      <w:r>
        <w:rPr>
          <w:spacing w:val="1"/>
          <w:sz w:val="20"/>
        </w:rPr>
        <w:t xml:space="preserve"> </w:t>
      </w:r>
      <w:r>
        <w:rPr>
          <w:sz w:val="20"/>
        </w:rPr>
        <w:t>of</w:t>
      </w:r>
      <w:r>
        <w:rPr>
          <w:spacing w:val="1"/>
          <w:sz w:val="20"/>
        </w:rPr>
        <w:t xml:space="preserve"> </w:t>
      </w:r>
      <w:r>
        <w:rPr>
          <w:sz w:val="20"/>
        </w:rPr>
        <w:t>embezzlement,</w:t>
      </w:r>
      <w:r>
        <w:rPr>
          <w:spacing w:val="1"/>
          <w:sz w:val="20"/>
        </w:rPr>
        <w:t xml:space="preserve"> </w:t>
      </w:r>
      <w:r>
        <w:rPr>
          <w:sz w:val="20"/>
        </w:rPr>
        <w:t>theft,</w:t>
      </w:r>
      <w:r>
        <w:rPr>
          <w:spacing w:val="-43"/>
          <w:sz w:val="20"/>
        </w:rPr>
        <w:t xml:space="preserve"> </w:t>
      </w:r>
      <w:r>
        <w:rPr>
          <w:sz w:val="20"/>
        </w:rPr>
        <w:t>forgery,</w:t>
      </w:r>
      <w:r>
        <w:rPr>
          <w:spacing w:val="-9"/>
          <w:sz w:val="20"/>
        </w:rPr>
        <w:t xml:space="preserve"> </w:t>
      </w:r>
      <w:r>
        <w:rPr>
          <w:sz w:val="20"/>
        </w:rPr>
        <w:t>bribery,</w:t>
      </w:r>
      <w:r>
        <w:rPr>
          <w:spacing w:val="-8"/>
          <w:sz w:val="20"/>
        </w:rPr>
        <w:t xml:space="preserve"> </w:t>
      </w:r>
      <w:r>
        <w:rPr>
          <w:sz w:val="20"/>
        </w:rPr>
        <w:t>falsification</w:t>
      </w:r>
      <w:r>
        <w:rPr>
          <w:spacing w:val="-9"/>
          <w:sz w:val="20"/>
        </w:rPr>
        <w:t xml:space="preserve"> </w:t>
      </w:r>
      <w:r>
        <w:rPr>
          <w:sz w:val="20"/>
        </w:rPr>
        <w:t>or</w:t>
      </w:r>
      <w:r>
        <w:rPr>
          <w:spacing w:val="-9"/>
          <w:sz w:val="20"/>
        </w:rPr>
        <w:t xml:space="preserve"> </w:t>
      </w:r>
      <w:r>
        <w:rPr>
          <w:sz w:val="20"/>
        </w:rPr>
        <w:t>destruction</w:t>
      </w:r>
      <w:r>
        <w:rPr>
          <w:spacing w:val="-8"/>
          <w:sz w:val="20"/>
        </w:rPr>
        <w:t xml:space="preserve"> </w:t>
      </w:r>
      <w:r>
        <w:rPr>
          <w:sz w:val="20"/>
        </w:rPr>
        <w:t>of</w:t>
      </w:r>
      <w:r>
        <w:rPr>
          <w:spacing w:val="-11"/>
          <w:sz w:val="20"/>
        </w:rPr>
        <w:t xml:space="preserve"> </w:t>
      </w:r>
      <w:r>
        <w:rPr>
          <w:sz w:val="20"/>
        </w:rPr>
        <w:t>records,</w:t>
      </w:r>
      <w:r>
        <w:rPr>
          <w:spacing w:val="-8"/>
          <w:sz w:val="20"/>
        </w:rPr>
        <w:t xml:space="preserve"> </w:t>
      </w:r>
      <w:r>
        <w:rPr>
          <w:sz w:val="20"/>
        </w:rPr>
        <w:t>making</w:t>
      </w:r>
      <w:r>
        <w:rPr>
          <w:spacing w:val="-9"/>
          <w:sz w:val="20"/>
        </w:rPr>
        <w:t xml:space="preserve"> </w:t>
      </w:r>
      <w:r>
        <w:rPr>
          <w:sz w:val="20"/>
        </w:rPr>
        <w:t>false</w:t>
      </w:r>
      <w:r>
        <w:rPr>
          <w:spacing w:val="-10"/>
          <w:sz w:val="20"/>
        </w:rPr>
        <w:t xml:space="preserve"> </w:t>
      </w:r>
      <w:r>
        <w:rPr>
          <w:sz w:val="20"/>
        </w:rPr>
        <w:t>statements,</w:t>
      </w:r>
      <w:r>
        <w:rPr>
          <w:spacing w:val="-9"/>
          <w:sz w:val="20"/>
        </w:rPr>
        <w:t xml:space="preserve"> </w:t>
      </w:r>
      <w:r>
        <w:rPr>
          <w:sz w:val="20"/>
        </w:rPr>
        <w:t>or</w:t>
      </w:r>
      <w:r>
        <w:rPr>
          <w:spacing w:val="-43"/>
          <w:sz w:val="20"/>
        </w:rPr>
        <w:t xml:space="preserve"> </w:t>
      </w:r>
      <w:r>
        <w:rPr>
          <w:sz w:val="20"/>
        </w:rPr>
        <w:t>receiving</w:t>
      </w:r>
      <w:r>
        <w:rPr>
          <w:spacing w:val="1"/>
          <w:sz w:val="20"/>
        </w:rPr>
        <w:t xml:space="preserve"> </w:t>
      </w:r>
      <w:r>
        <w:rPr>
          <w:sz w:val="20"/>
        </w:rPr>
        <w:t>stolen</w:t>
      </w:r>
      <w:r>
        <w:rPr>
          <w:spacing w:val="1"/>
          <w:sz w:val="20"/>
        </w:rPr>
        <w:t xml:space="preserve"> </w:t>
      </w:r>
      <w:r>
        <w:rPr>
          <w:sz w:val="20"/>
        </w:rPr>
        <w:t>property;</w:t>
      </w:r>
    </w:p>
    <w:p w:rsidR="00323DA5" w:rsidRDefault="00323DA5" w14:paraId="44DC5182" w14:textId="77777777">
      <w:pPr>
        <w:pStyle w:val="BodyText"/>
        <w:spacing w:before="8"/>
        <w:rPr>
          <w:sz w:val="19"/>
        </w:rPr>
      </w:pPr>
    </w:p>
    <w:p w:rsidR="00323DA5" w:rsidRDefault="0058319C" w14:paraId="532FB720" w14:textId="77777777">
      <w:pPr>
        <w:pStyle w:val="ListParagraph"/>
        <w:numPr>
          <w:ilvl w:val="2"/>
          <w:numId w:val="19"/>
        </w:numPr>
        <w:tabs>
          <w:tab w:val="left" w:pos="3760"/>
        </w:tabs>
        <w:ind w:left="3759" w:right="1079"/>
        <w:jc w:val="both"/>
        <w:rPr>
          <w:sz w:val="20"/>
        </w:rPr>
      </w:pPr>
      <w:r>
        <w:rPr>
          <w:sz w:val="20"/>
        </w:rPr>
        <w:t>Are</w:t>
      </w:r>
      <w:r>
        <w:rPr>
          <w:spacing w:val="1"/>
          <w:sz w:val="20"/>
        </w:rPr>
        <w:t xml:space="preserve"> </w:t>
      </w:r>
      <w:r>
        <w:rPr>
          <w:sz w:val="20"/>
        </w:rPr>
        <w:t>not</w:t>
      </w:r>
      <w:r>
        <w:rPr>
          <w:spacing w:val="1"/>
          <w:sz w:val="20"/>
        </w:rPr>
        <w:t xml:space="preserve"> </w:t>
      </w:r>
      <w:r>
        <w:rPr>
          <w:sz w:val="20"/>
        </w:rPr>
        <w:t>presently</w:t>
      </w:r>
      <w:r>
        <w:rPr>
          <w:spacing w:val="1"/>
          <w:sz w:val="20"/>
        </w:rPr>
        <w:t xml:space="preserve"> </w:t>
      </w:r>
      <w:r>
        <w:rPr>
          <w:sz w:val="20"/>
        </w:rPr>
        <w:t>indicted</w:t>
      </w:r>
      <w:r>
        <w:rPr>
          <w:spacing w:val="1"/>
          <w:sz w:val="20"/>
        </w:rPr>
        <w:t xml:space="preserve"> </w:t>
      </w:r>
      <w:r>
        <w:rPr>
          <w:sz w:val="20"/>
        </w:rPr>
        <w:t>for</w:t>
      </w:r>
      <w:r>
        <w:rPr>
          <w:spacing w:val="1"/>
          <w:sz w:val="20"/>
        </w:rPr>
        <w:t xml:space="preserve"> </w:t>
      </w:r>
      <w:r>
        <w:rPr>
          <w:sz w:val="20"/>
        </w:rPr>
        <w:t>or</w:t>
      </w:r>
      <w:r>
        <w:rPr>
          <w:spacing w:val="1"/>
          <w:sz w:val="20"/>
        </w:rPr>
        <w:t xml:space="preserve"> </w:t>
      </w:r>
      <w:r>
        <w:rPr>
          <w:sz w:val="20"/>
        </w:rPr>
        <w:t>otherwise</w:t>
      </w:r>
      <w:r>
        <w:rPr>
          <w:spacing w:val="1"/>
          <w:sz w:val="20"/>
        </w:rPr>
        <w:t xml:space="preserve"> </w:t>
      </w:r>
      <w:r>
        <w:rPr>
          <w:sz w:val="20"/>
        </w:rPr>
        <w:t>criminally</w:t>
      </w:r>
      <w:r>
        <w:rPr>
          <w:spacing w:val="1"/>
          <w:sz w:val="20"/>
        </w:rPr>
        <w:t xml:space="preserve"> </w:t>
      </w:r>
      <w:r>
        <w:rPr>
          <w:sz w:val="20"/>
        </w:rPr>
        <w:t>or</w:t>
      </w:r>
      <w:r>
        <w:rPr>
          <w:spacing w:val="1"/>
          <w:sz w:val="20"/>
        </w:rPr>
        <w:t xml:space="preserve"> </w:t>
      </w:r>
      <w:r>
        <w:rPr>
          <w:sz w:val="20"/>
        </w:rPr>
        <w:t>civilly</w:t>
      </w:r>
      <w:r>
        <w:rPr>
          <w:spacing w:val="1"/>
          <w:sz w:val="20"/>
        </w:rPr>
        <w:t xml:space="preserve"> </w:t>
      </w:r>
      <w:r>
        <w:rPr>
          <w:sz w:val="20"/>
        </w:rPr>
        <w:t>charged</w:t>
      </w:r>
      <w:r>
        <w:rPr>
          <w:spacing w:val="1"/>
          <w:sz w:val="20"/>
        </w:rPr>
        <w:t xml:space="preserve"> </w:t>
      </w:r>
      <w:r>
        <w:rPr>
          <w:sz w:val="20"/>
        </w:rPr>
        <w:t>by</w:t>
      </w:r>
      <w:r>
        <w:rPr>
          <w:spacing w:val="1"/>
          <w:sz w:val="20"/>
        </w:rPr>
        <w:t xml:space="preserve"> </w:t>
      </w:r>
      <w:r>
        <w:rPr>
          <w:sz w:val="20"/>
        </w:rPr>
        <w:t>a</w:t>
      </w:r>
      <w:r>
        <w:rPr>
          <w:spacing w:val="-43"/>
          <w:sz w:val="20"/>
        </w:rPr>
        <w:t xml:space="preserve"> </w:t>
      </w:r>
      <w:r>
        <w:rPr>
          <w:sz w:val="20"/>
        </w:rPr>
        <w:t>governmental</w:t>
      </w:r>
      <w:r>
        <w:rPr>
          <w:spacing w:val="1"/>
          <w:sz w:val="20"/>
        </w:rPr>
        <w:t xml:space="preserve"> </w:t>
      </w:r>
      <w:r>
        <w:rPr>
          <w:sz w:val="20"/>
        </w:rPr>
        <w:t>entity</w:t>
      </w:r>
      <w:r>
        <w:rPr>
          <w:spacing w:val="1"/>
          <w:sz w:val="20"/>
        </w:rPr>
        <w:t xml:space="preserve"> </w:t>
      </w:r>
      <w:r>
        <w:rPr>
          <w:sz w:val="20"/>
        </w:rPr>
        <w:t>(Federal,</w:t>
      </w:r>
      <w:r>
        <w:rPr>
          <w:spacing w:val="1"/>
          <w:sz w:val="20"/>
        </w:rPr>
        <w:t xml:space="preserve"> </w:t>
      </w:r>
      <w:r>
        <w:rPr>
          <w:sz w:val="20"/>
        </w:rPr>
        <w:t>state</w:t>
      </w:r>
      <w:r>
        <w:rPr>
          <w:spacing w:val="1"/>
          <w:sz w:val="20"/>
        </w:rPr>
        <w:t xml:space="preserve"> </w:t>
      </w:r>
      <w:r>
        <w:rPr>
          <w:sz w:val="20"/>
        </w:rPr>
        <w:t>or</w:t>
      </w:r>
      <w:r>
        <w:rPr>
          <w:spacing w:val="1"/>
          <w:sz w:val="20"/>
        </w:rPr>
        <w:t xml:space="preserve"> </w:t>
      </w:r>
      <w:r>
        <w:rPr>
          <w:sz w:val="20"/>
        </w:rPr>
        <w:t>local)</w:t>
      </w:r>
      <w:r>
        <w:rPr>
          <w:spacing w:val="1"/>
          <w:sz w:val="20"/>
        </w:rPr>
        <w:t xml:space="preserve"> </w:t>
      </w:r>
      <w:r>
        <w:rPr>
          <w:sz w:val="20"/>
        </w:rPr>
        <w:t>with</w:t>
      </w:r>
      <w:r>
        <w:rPr>
          <w:spacing w:val="1"/>
          <w:sz w:val="20"/>
        </w:rPr>
        <w:t xml:space="preserve"> </w:t>
      </w:r>
      <w:r>
        <w:rPr>
          <w:sz w:val="20"/>
        </w:rPr>
        <w:t>commission</w:t>
      </w:r>
      <w:r>
        <w:rPr>
          <w:spacing w:val="1"/>
          <w:sz w:val="20"/>
        </w:rPr>
        <w:t xml:space="preserve"> </w:t>
      </w:r>
      <w:r>
        <w:rPr>
          <w:sz w:val="20"/>
        </w:rPr>
        <w:t>of</w:t>
      </w:r>
      <w:r>
        <w:rPr>
          <w:spacing w:val="1"/>
          <w:sz w:val="20"/>
        </w:rPr>
        <w:t xml:space="preserve"> </w:t>
      </w:r>
      <w:r>
        <w:rPr>
          <w:sz w:val="20"/>
        </w:rPr>
        <w:t>any</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offenses</w:t>
      </w:r>
      <w:r>
        <w:rPr>
          <w:spacing w:val="-2"/>
          <w:sz w:val="20"/>
        </w:rPr>
        <w:t xml:space="preserve"> </w:t>
      </w:r>
      <w:r>
        <w:rPr>
          <w:sz w:val="20"/>
        </w:rPr>
        <w:t>enumerated in paragraph 1.b. of</w:t>
      </w:r>
      <w:r>
        <w:rPr>
          <w:spacing w:val="-2"/>
          <w:sz w:val="20"/>
        </w:rPr>
        <w:t xml:space="preserve"> </w:t>
      </w:r>
      <w:r>
        <w:rPr>
          <w:sz w:val="20"/>
        </w:rPr>
        <w:t>this</w:t>
      </w:r>
      <w:r>
        <w:rPr>
          <w:spacing w:val="-2"/>
          <w:sz w:val="20"/>
        </w:rPr>
        <w:t xml:space="preserve"> </w:t>
      </w:r>
      <w:r>
        <w:rPr>
          <w:sz w:val="20"/>
        </w:rPr>
        <w:t>certification;</w:t>
      </w:r>
      <w:r>
        <w:rPr>
          <w:spacing w:val="1"/>
          <w:sz w:val="20"/>
        </w:rPr>
        <w:t xml:space="preserve"> </w:t>
      </w:r>
      <w:r>
        <w:rPr>
          <w:sz w:val="20"/>
        </w:rPr>
        <w:t>and</w:t>
      </w:r>
    </w:p>
    <w:p w:rsidR="00323DA5" w:rsidRDefault="00323DA5" w14:paraId="68912ABA" w14:textId="77777777">
      <w:pPr>
        <w:pStyle w:val="BodyText"/>
        <w:spacing w:before="8"/>
        <w:rPr>
          <w:sz w:val="19"/>
        </w:rPr>
      </w:pPr>
    </w:p>
    <w:p w:rsidR="00323DA5" w:rsidRDefault="0058319C" w14:paraId="24211530" w14:textId="77777777">
      <w:pPr>
        <w:pStyle w:val="ListParagraph"/>
        <w:numPr>
          <w:ilvl w:val="2"/>
          <w:numId w:val="19"/>
        </w:numPr>
        <w:tabs>
          <w:tab w:val="left" w:pos="3760"/>
        </w:tabs>
        <w:ind w:left="3759" w:right="1077"/>
        <w:jc w:val="both"/>
        <w:rPr>
          <w:sz w:val="20"/>
        </w:rPr>
      </w:pPr>
      <w:r>
        <w:rPr>
          <w:spacing w:val="-1"/>
          <w:sz w:val="20"/>
        </w:rPr>
        <w:t>Have</w:t>
      </w:r>
      <w:r>
        <w:rPr>
          <w:spacing w:val="-13"/>
          <w:sz w:val="20"/>
        </w:rPr>
        <w:t xml:space="preserve"> </w:t>
      </w:r>
      <w:r>
        <w:rPr>
          <w:spacing w:val="-1"/>
          <w:sz w:val="20"/>
        </w:rPr>
        <w:t>not</w:t>
      </w:r>
      <w:r>
        <w:rPr>
          <w:spacing w:val="-9"/>
          <w:sz w:val="20"/>
        </w:rPr>
        <w:t xml:space="preserve"> </w:t>
      </w:r>
      <w:r>
        <w:rPr>
          <w:spacing w:val="-1"/>
          <w:sz w:val="20"/>
        </w:rPr>
        <w:t>within</w:t>
      </w:r>
      <w:r>
        <w:rPr>
          <w:spacing w:val="-11"/>
          <w:sz w:val="20"/>
        </w:rPr>
        <w:t xml:space="preserve"> </w:t>
      </w:r>
      <w:r>
        <w:rPr>
          <w:spacing w:val="-1"/>
          <w:sz w:val="20"/>
        </w:rPr>
        <w:t>a</w:t>
      </w:r>
      <w:r>
        <w:rPr>
          <w:spacing w:val="-11"/>
          <w:sz w:val="20"/>
        </w:rPr>
        <w:t xml:space="preserve"> </w:t>
      </w:r>
      <w:r>
        <w:rPr>
          <w:spacing w:val="-1"/>
          <w:sz w:val="20"/>
        </w:rPr>
        <w:t>three-year</w:t>
      </w:r>
      <w:r>
        <w:rPr>
          <w:spacing w:val="-11"/>
          <w:sz w:val="20"/>
        </w:rPr>
        <w:t xml:space="preserve"> </w:t>
      </w:r>
      <w:r>
        <w:rPr>
          <w:spacing w:val="-1"/>
          <w:sz w:val="20"/>
        </w:rPr>
        <w:t>period</w:t>
      </w:r>
      <w:r>
        <w:rPr>
          <w:spacing w:val="-11"/>
          <w:sz w:val="20"/>
        </w:rPr>
        <w:t xml:space="preserve"> </w:t>
      </w:r>
      <w:r>
        <w:rPr>
          <w:spacing w:val="-1"/>
          <w:sz w:val="20"/>
        </w:rPr>
        <w:t>preceding</w:t>
      </w:r>
      <w:r>
        <w:rPr>
          <w:spacing w:val="-12"/>
          <w:sz w:val="20"/>
        </w:rPr>
        <w:t xml:space="preserve"> </w:t>
      </w:r>
      <w:r>
        <w:rPr>
          <w:sz w:val="20"/>
        </w:rPr>
        <w:t>this</w:t>
      </w:r>
      <w:r>
        <w:rPr>
          <w:spacing w:val="-13"/>
          <w:sz w:val="20"/>
        </w:rPr>
        <w:t xml:space="preserve"> </w:t>
      </w:r>
      <w:r>
        <w:rPr>
          <w:sz w:val="20"/>
        </w:rPr>
        <w:t>proposal</w:t>
      </w:r>
      <w:r>
        <w:rPr>
          <w:spacing w:val="-10"/>
          <w:sz w:val="20"/>
        </w:rPr>
        <w:t xml:space="preserve"> </w:t>
      </w:r>
      <w:r>
        <w:rPr>
          <w:sz w:val="20"/>
        </w:rPr>
        <w:t>had</w:t>
      </w:r>
      <w:r>
        <w:rPr>
          <w:spacing w:val="-10"/>
          <w:sz w:val="20"/>
        </w:rPr>
        <w:t xml:space="preserve"> </w:t>
      </w:r>
      <w:r>
        <w:rPr>
          <w:sz w:val="20"/>
        </w:rPr>
        <w:t>one</w:t>
      </w:r>
      <w:r>
        <w:rPr>
          <w:spacing w:val="-13"/>
          <w:sz w:val="20"/>
        </w:rPr>
        <w:t xml:space="preserve"> </w:t>
      </w:r>
      <w:r>
        <w:rPr>
          <w:sz w:val="20"/>
        </w:rPr>
        <w:t>or</w:t>
      </w:r>
      <w:r>
        <w:rPr>
          <w:spacing w:val="-12"/>
          <w:sz w:val="20"/>
        </w:rPr>
        <w:t xml:space="preserve"> </w:t>
      </w:r>
      <w:r>
        <w:rPr>
          <w:sz w:val="20"/>
        </w:rPr>
        <w:t>more</w:t>
      </w:r>
      <w:r>
        <w:rPr>
          <w:spacing w:val="-10"/>
          <w:sz w:val="20"/>
        </w:rPr>
        <w:t xml:space="preserve"> </w:t>
      </w:r>
      <w:r>
        <w:rPr>
          <w:sz w:val="20"/>
        </w:rPr>
        <w:t>public</w:t>
      </w:r>
      <w:r>
        <w:rPr>
          <w:spacing w:val="-42"/>
          <w:sz w:val="20"/>
        </w:rPr>
        <w:t xml:space="preserve"> </w:t>
      </w:r>
      <w:r>
        <w:rPr>
          <w:sz w:val="20"/>
        </w:rPr>
        <w:t>transactions</w:t>
      </w:r>
      <w:r>
        <w:rPr>
          <w:spacing w:val="-3"/>
          <w:sz w:val="20"/>
        </w:rPr>
        <w:t xml:space="preserve"> </w:t>
      </w:r>
      <w:r>
        <w:rPr>
          <w:sz w:val="20"/>
        </w:rPr>
        <w:t>(Federal, state</w:t>
      </w:r>
      <w:r>
        <w:rPr>
          <w:spacing w:val="-2"/>
          <w:sz w:val="20"/>
        </w:rPr>
        <w:t xml:space="preserve"> </w:t>
      </w:r>
      <w:r>
        <w:rPr>
          <w:sz w:val="20"/>
        </w:rPr>
        <w:t>or</w:t>
      </w:r>
      <w:r>
        <w:rPr>
          <w:spacing w:val="1"/>
          <w:sz w:val="20"/>
        </w:rPr>
        <w:t xml:space="preserve"> </w:t>
      </w:r>
      <w:r>
        <w:rPr>
          <w:sz w:val="20"/>
        </w:rPr>
        <w:t>local)</w:t>
      </w:r>
      <w:r>
        <w:rPr>
          <w:spacing w:val="-1"/>
          <w:sz w:val="20"/>
        </w:rPr>
        <w:t xml:space="preserve"> </w:t>
      </w:r>
      <w:r>
        <w:rPr>
          <w:sz w:val="20"/>
        </w:rPr>
        <w:t>terminated for</w:t>
      </w:r>
      <w:r>
        <w:rPr>
          <w:spacing w:val="-1"/>
          <w:sz w:val="20"/>
        </w:rPr>
        <w:t xml:space="preserve"> </w:t>
      </w:r>
      <w:r>
        <w:rPr>
          <w:sz w:val="20"/>
        </w:rPr>
        <w:t>cause</w:t>
      </w:r>
      <w:r>
        <w:rPr>
          <w:spacing w:val="-2"/>
          <w:sz w:val="20"/>
        </w:rPr>
        <w:t xml:space="preserve"> </w:t>
      </w:r>
      <w:r>
        <w:rPr>
          <w:sz w:val="20"/>
        </w:rPr>
        <w:t>or</w:t>
      </w:r>
      <w:r>
        <w:rPr>
          <w:spacing w:val="1"/>
          <w:sz w:val="20"/>
        </w:rPr>
        <w:t xml:space="preserve"> </w:t>
      </w:r>
      <w:r>
        <w:rPr>
          <w:sz w:val="20"/>
        </w:rPr>
        <w:t>default.</w:t>
      </w:r>
    </w:p>
    <w:p w:rsidR="00323DA5" w:rsidRDefault="00323DA5" w14:paraId="24369055" w14:textId="77777777">
      <w:pPr>
        <w:jc w:val="both"/>
        <w:rPr>
          <w:sz w:val="20"/>
        </w:rPr>
        <w:sectPr w:rsidR="00323DA5">
          <w:pgSz w:w="12240" w:h="15840"/>
          <w:pgMar w:top="1400" w:right="360" w:bottom="920" w:left="380" w:header="0" w:footer="647" w:gutter="0"/>
          <w:cols w:space="720"/>
        </w:sectPr>
      </w:pPr>
    </w:p>
    <w:p w:rsidR="00323DA5" w:rsidRDefault="0058319C" w14:paraId="5C4BC1B4" w14:textId="77777777">
      <w:pPr>
        <w:pStyle w:val="ListParagraph"/>
        <w:numPr>
          <w:ilvl w:val="1"/>
          <w:numId w:val="19"/>
        </w:numPr>
        <w:tabs>
          <w:tab w:val="left" w:pos="3220"/>
        </w:tabs>
        <w:spacing w:before="39"/>
        <w:ind w:left="3219" w:right="1073" w:hanging="533"/>
        <w:jc w:val="both"/>
        <w:rPr>
          <w:sz w:val="20"/>
        </w:rPr>
      </w:pPr>
      <w:r>
        <w:rPr>
          <w:sz w:val="20"/>
        </w:rPr>
        <w:lastRenderedPageBreak/>
        <w:t>Where the prospective primary participant is unable to certify to any of the statements</w:t>
      </w:r>
      <w:r>
        <w:rPr>
          <w:spacing w:val="1"/>
          <w:sz w:val="20"/>
        </w:rPr>
        <w:t xml:space="preserve"> </w:t>
      </w:r>
      <w:r>
        <w:rPr>
          <w:sz w:val="20"/>
        </w:rPr>
        <w:t>in</w:t>
      </w:r>
      <w:r>
        <w:rPr>
          <w:spacing w:val="1"/>
          <w:sz w:val="20"/>
        </w:rPr>
        <w:t xml:space="preserve"> </w:t>
      </w:r>
      <w:r>
        <w:rPr>
          <w:sz w:val="20"/>
        </w:rPr>
        <w:t>this certification,</w:t>
      </w:r>
      <w:r>
        <w:rPr>
          <w:spacing w:val="1"/>
          <w:sz w:val="20"/>
        </w:rPr>
        <w:t xml:space="preserve"> </w:t>
      </w:r>
      <w:r>
        <w:rPr>
          <w:sz w:val="20"/>
        </w:rPr>
        <w:t>such</w:t>
      </w:r>
      <w:r>
        <w:rPr>
          <w:spacing w:val="1"/>
          <w:sz w:val="20"/>
        </w:rPr>
        <w:t xml:space="preserve"> </w:t>
      </w:r>
      <w:r>
        <w:rPr>
          <w:sz w:val="20"/>
        </w:rPr>
        <w:t>prospective participant</w:t>
      </w:r>
      <w:r>
        <w:rPr>
          <w:spacing w:val="1"/>
          <w:sz w:val="20"/>
        </w:rPr>
        <w:t xml:space="preserve"> </w:t>
      </w:r>
      <w:r>
        <w:rPr>
          <w:sz w:val="20"/>
        </w:rPr>
        <w:t>shall attach</w:t>
      </w:r>
      <w:r>
        <w:rPr>
          <w:spacing w:val="1"/>
          <w:sz w:val="20"/>
        </w:rPr>
        <w:t xml:space="preserve"> </w:t>
      </w:r>
      <w:r>
        <w:rPr>
          <w:sz w:val="20"/>
        </w:rPr>
        <w:t>an</w:t>
      </w:r>
      <w:r>
        <w:rPr>
          <w:spacing w:val="1"/>
          <w:sz w:val="20"/>
        </w:rPr>
        <w:t xml:space="preserve"> </w:t>
      </w:r>
      <w:r>
        <w:rPr>
          <w:sz w:val="20"/>
        </w:rPr>
        <w:t>explanation</w:t>
      </w:r>
      <w:r>
        <w:rPr>
          <w:spacing w:val="1"/>
          <w:sz w:val="20"/>
        </w:rPr>
        <w:t xml:space="preserve"> </w:t>
      </w:r>
      <w:r>
        <w:rPr>
          <w:sz w:val="20"/>
        </w:rPr>
        <w:t>to</w:t>
      </w:r>
      <w:r>
        <w:rPr>
          <w:spacing w:val="1"/>
          <w:sz w:val="20"/>
        </w:rPr>
        <w:t xml:space="preserve"> </w:t>
      </w:r>
      <w:r>
        <w:rPr>
          <w:sz w:val="20"/>
        </w:rPr>
        <w:t>this</w:t>
      </w:r>
      <w:r>
        <w:rPr>
          <w:spacing w:val="1"/>
          <w:sz w:val="20"/>
        </w:rPr>
        <w:t xml:space="preserve"> </w:t>
      </w:r>
      <w:r>
        <w:rPr>
          <w:sz w:val="20"/>
        </w:rPr>
        <w:t>application/proposal.</w:t>
      </w:r>
    </w:p>
    <w:p w:rsidR="00323DA5" w:rsidRDefault="00323DA5" w14:paraId="6152F267" w14:textId="77777777">
      <w:pPr>
        <w:pStyle w:val="BodyText"/>
        <w:spacing w:before="8"/>
        <w:rPr>
          <w:sz w:val="19"/>
        </w:rPr>
      </w:pPr>
    </w:p>
    <w:p w:rsidR="00323DA5" w:rsidRDefault="0058319C" w14:paraId="462A355B" w14:textId="77777777">
      <w:pPr>
        <w:pStyle w:val="ListParagraph"/>
        <w:numPr>
          <w:ilvl w:val="0"/>
          <w:numId w:val="19"/>
        </w:numPr>
        <w:tabs>
          <w:tab w:val="left" w:pos="2679"/>
          <w:tab w:val="left" w:pos="2680"/>
        </w:tabs>
        <w:ind w:left="2679"/>
        <w:rPr>
          <w:i/>
          <w:sz w:val="20"/>
        </w:rPr>
      </w:pPr>
      <w:r>
        <w:rPr>
          <w:i/>
          <w:sz w:val="20"/>
        </w:rPr>
        <w:t>Instructions--Lower-Tier</w:t>
      </w:r>
      <w:r>
        <w:rPr>
          <w:i/>
          <w:spacing w:val="-9"/>
          <w:sz w:val="20"/>
        </w:rPr>
        <w:t xml:space="preserve"> </w:t>
      </w:r>
      <w:r>
        <w:rPr>
          <w:i/>
          <w:sz w:val="20"/>
        </w:rPr>
        <w:t>Covered</w:t>
      </w:r>
      <w:r>
        <w:rPr>
          <w:i/>
          <w:spacing w:val="-7"/>
          <w:sz w:val="20"/>
        </w:rPr>
        <w:t xml:space="preserve"> </w:t>
      </w:r>
      <w:r>
        <w:rPr>
          <w:i/>
          <w:sz w:val="20"/>
        </w:rPr>
        <w:t>Transactions</w:t>
      </w:r>
    </w:p>
    <w:p w:rsidR="00323DA5" w:rsidRDefault="00323DA5" w14:paraId="5C4DB907" w14:textId="77777777">
      <w:pPr>
        <w:pStyle w:val="BodyText"/>
        <w:spacing w:before="8"/>
        <w:rPr>
          <w:i/>
          <w:sz w:val="19"/>
        </w:rPr>
      </w:pPr>
    </w:p>
    <w:p w:rsidR="00323DA5" w:rsidRDefault="0058319C" w14:paraId="2CC01AA2" w14:textId="77777777">
      <w:pPr>
        <w:pStyle w:val="ListParagraph"/>
        <w:numPr>
          <w:ilvl w:val="1"/>
          <w:numId w:val="19"/>
        </w:numPr>
        <w:tabs>
          <w:tab w:val="left" w:pos="3220"/>
        </w:tabs>
        <w:spacing w:before="1"/>
        <w:ind w:left="3219" w:right="1079" w:hanging="533"/>
        <w:jc w:val="both"/>
        <w:rPr>
          <w:sz w:val="20"/>
        </w:rPr>
      </w:pPr>
      <w:r>
        <w:rPr>
          <w:spacing w:val="-1"/>
          <w:sz w:val="20"/>
        </w:rPr>
        <w:t>By</w:t>
      </w:r>
      <w:r>
        <w:rPr>
          <w:spacing w:val="-9"/>
          <w:sz w:val="20"/>
        </w:rPr>
        <w:t xml:space="preserve"> </w:t>
      </w:r>
      <w:r>
        <w:rPr>
          <w:spacing w:val="-1"/>
          <w:sz w:val="20"/>
        </w:rPr>
        <w:t>signing</w:t>
      </w:r>
      <w:r>
        <w:rPr>
          <w:spacing w:val="-10"/>
          <w:sz w:val="20"/>
        </w:rPr>
        <w:t xml:space="preserve"> </w:t>
      </w:r>
      <w:r>
        <w:rPr>
          <w:spacing w:val="-1"/>
          <w:sz w:val="20"/>
        </w:rPr>
        <w:t>and</w:t>
      </w:r>
      <w:r>
        <w:rPr>
          <w:spacing w:val="-9"/>
          <w:sz w:val="20"/>
        </w:rPr>
        <w:t xml:space="preserve"> </w:t>
      </w:r>
      <w:r>
        <w:rPr>
          <w:spacing w:val="-1"/>
          <w:sz w:val="20"/>
        </w:rPr>
        <w:t>submitting</w:t>
      </w:r>
      <w:r>
        <w:rPr>
          <w:spacing w:val="-9"/>
          <w:sz w:val="20"/>
        </w:rPr>
        <w:t xml:space="preserve"> </w:t>
      </w:r>
      <w:r>
        <w:rPr>
          <w:spacing w:val="-1"/>
          <w:sz w:val="20"/>
        </w:rPr>
        <w:t>this</w:t>
      </w:r>
      <w:r>
        <w:rPr>
          <w:spacing w:val="-11"/>
          <w:sz w:val="20"/>
        </w:rPr>
        <w:t xml:space="preserve"> </w:t>
      </w:r>
      <w:r>
        <w:rPr>
          <w:spacing w:val="-1"/>
          <w:sz w:val="20"/>
        </w:rPr>
        <w:t>proposal,</w:t>
      </w:r>
      <w:r>
        <w:rPr>
          <w:spacing w:val="-9"/>
          <w:sz w:val="20"/>
        </w:rPr>
        <w:t xml:space="preserve"> </w:t>
      </w:r>
      <w:r>
        <w:rPr>
          <w:spacing w:val="-1"/>
          <w:sz w:val="20"/>
        </w:rPr>
        <w:t>the</w:t>
      </w:r>
      <w:r>
        <w:rPr>
          <w:spacing w:val="-9"/>
          <w:sz w:val="20"/>
        </w:rPr>
        <w:t xml:space="preserve"> </w:t>
      </w:r>
      <w:r>
        <w:rPr>
          <w:spacing w:val="-1"/>
          <w:sz w:val="20"/>
        </w:rPr>
        <w:t>prospective</w:t>
      </w:r>
      <w:r>
        <w:rPr>
          <w:spacing w:val="-10"/>
          <w:sz w:val="20"/>
        </w:rPr>
        <w:t xml:space="preserve"> </w:t>
      </w:r>
      <w:r>
        <w:rPr>
          <w:spacing w:val="-1"/>
          <w:sz w:val="20"/>
        </w:rPr>
        <w:t>lower-tier</w:t>
      </w:r>
      <w:r>
        <w:rPr>
          <w:spacing w:val="-9"/>
          <w:sz w:val="20"/>
        </w:rPr>
        <w:t xml:space="preserve"> </w:t>
      </w:r>
      <w:r>
        <w:rPr>
          <w:sz w:val="20"/>
        </w:rPr>
        <w:t>participant</w:t>
      </w:r>
      <w:r>
        <w:rPr>
          <w:spacing w:val="-8"/>
          <w:sz w:val="20"/>
        </w:rPr>
        <w:t xml:space="preserve"> </w:t>
      </w:r>
      <w:r>
        <w:rPr>
          <w:sz w:val="20"/>
        </w:rPr>
        <w:t>is</w:t>
      </w:r>
      <w:r>
        <w:rPr>
          <w:spacing w:val="-11"/>
          <w:sz w:val="20"/>
        </w:rPr>
        <w:t xml:space="preserve"> </w:t>
      </w:r>
      <w:r>
        <w:rPr>
          <w:sz w:val="20"/>
        </w:rPr>
        <w:t>providing</w:t>
      </w:r>
      <w:r>
        <w:rPr>
          <w:spacing w:val="1"/>
          <w:sz w:val="20"/>
        </w:rPr>
        <w:t xml:space="preserve"> </w:t>
      </w:r>
      <w:r>
        <w:rPr>
          <w:sz w:val="20"/>
        </w:rPr>
        <w:t>the</w:t>
      </w:r>
      <w:r>
        <w:rPr>
          <w:spacing w:val="-2"/>
          <w:sz w:val="20"/>
        </w:rPr>
        <w:t xml:space="preserve"> </w:t>
      </w:r>
      <w:r>
        <w:rPr>
          <w:sz w:val="20"/>
        </w:rPr>
        <w:t>certification</w:t>
      </w:r>
      <w:r>
        <w:rPr>
          <w:spacing w:val="1"/>
          <w:sz w:val="20"/>
        </w:rPr>
        <w:t xml:space="preserve"> </w:t>
      </w:r>
      <w:r>
        <w:rPr>
          <w:sz w:val="20"/>
        </w:rPr>
        <w:t>set out below.</w:t>
      </w:r>
    </w:p>
    <w:p w:rsidR="00323DA5" w:rsidRDefault="00323DA5" w14:paraId="60CA9191" w14:textId="77777777">
      <w:pPr>
        <w:pStyle w:val="BodyText"/>
        <w:spacing w:before="6"/>
        <w:rPr>
          <w:sz w:val="19"/>
        </w:rPr>
      </w:pPr>
    </w:p>
    <w:p w:rsidR="00323DA5" w:rsidRDefault="0058319C" w14:paraId="563F43E9" w14:textId="77777777">
      <w:pPr>
        <w:pStyle w:val="ListParagraph"/>
        <w:numPr>
          <w:ilvl w:val="1"/>
          <w:numId w:val="19"/>
        </w:numPr>
        <w:tabs>
          <w:tab w:val="left" w:pos="3220"/>
        </w:tabs>
        <w:spacing w:before="1"/>
        <w:ind w:left="3219" w:right="1075" w:hanging="533"/>
        <w:jc w:val="both"/>
        <w:rPr>
          <w:sz w:val="20"/>
        </w:rPr>
      </w:pPr>
      <w:r>
        <w:rPr>
          <w:spacing w:val="-1"/>
          <w:sz w:val="20"/>
        </w:rPr>
        <w:t>The</w:t>
      </w:r>
      <w:r>
        <w:rPr>
          <w:spacing w:val="-10"/>
          <w:sz w:val="20"/>
        </w:rPr>
        <w:t xml:space="preserve"> </w:t>
      </w:r>
      <w:r>
        <w:rPr>
          <w:spacing w:val="-1"/>
          <w:sz w:val="20"/>
        </w:rPr>
        <w:t>certification</w:t>
      </w:r>
      <w:r>
        <w:rPr>
          <w:spacing w:val="-8"/>
          <w:sz w:val="20"/>
        </w:rPr>
        <w:t xml:space="preserve"> </w:t>
      </w:r>
      <w:r>
        <w:rPr>
          <w:spacing w:val="-1"/>
          <w:sz w:val="20"/>
        </w:rPr>
        <w:t>in</w:t>
      </w:r>
      <w:r>
        <w:rPr>
          <w:spacing w:val="-9"/>
          <w:sz w:val="20"/>
        </w:rPr>
        <w:t xml:space="preserve"> </w:t>
      </w:r>
      <w:r>
        <w:rPr>
          <w:spacing w:val="-1"/>
          <w:sz w:val="20"/>
        </w:rPr>
        <w:t>this</w:t>
      </w:r>
      <w:r>
        <w:rPr>
          <w:spacing w:val="-10"/>
          <w:sz w:val="20"/>
        </w:rPr>
        <w:t xml:space="preserve"> </w:t>
      </w:r>
      <w:r>
        <w:rPr>
          <w:spacing w:val="-1"/>
          <w:sz w:val="20"/>
        </w:rPr>
        <w:t>clause</w:t>
      </w:r>
      <w:r>
        <w:rPr>
          <w:spacing w:val="-6"/>
          <w:sz w:val="20"/>
        </w:rPr>
        <w:t xml:space="preserve"> </w:t>
      </w:r>
      <w:r>
        <w:rPr>
          <w:spacing w:val="-1"/>
          <w:sz w:val="20"/>
        </w:rPr>
        <w:t>is</w:t>
      </w:r>
      <w:r>
        <w:rPr>
          <w:spacing w:val="-10"/>
          <w:sz w:val="20"/>
        </w:rPr>
        <w:t xml:space="preserve"> </w:t>
      </w:r>
      <w:r>
        <w:rPr>
          <w:spacing w:val="-1"/>
          <w:sz w:val="20"/>
        </w:rPr>
        <w:t>a</w:t>
      </w:r>
      <w:r>
        <w:rPr>
          <w:spacing w:val="-7"/>
          <w:sz w:val="20"/>
        </w:rPr>
        <w:t xml:space="preserve"> </w:t>
      </w:r>
      <w:r>
        <w:rPr>
          <w:spacing w:val="-1"/>
          <w:sz w:val="20"/>
        </w:rPr>
        <w:t>material</w:t>
      </w:r>
      <w:r>
        <w:rPr>
          <w:spacing w:val="-9"/>
          <w:sz w:val="20"/>
        </w:rPr>
        <w:t xml:space="preserve"> </w:t>
      </w:r>
      <w:r>
        <w:rPr>
          <w:spacing w:val="-1"/>
          <w:sz w:val="20"/>
        </w:rPr>
        <w:t>representation</w:t>
      </w:r>
      <w:r>
        <w:rPr>
          <w:spacing w:val="-9"/>
          <w:sz w:val="20"/>
        </w:rPr>
        <w:t xml:space="preserve"> </w:t>
      </w:r>
      <w:r>
        <w:rPr>
          <w:sz w:val="20"/>
        </w:rPr>
        <w:t>of</w:t>
      </w:r>
      <w:r>
        <w:rPr>
          <w:spacing w:val="-7"/>
          <w:sz w:val="20"/>
        </w:rPr>
        <w:t xml:space="preserve"> </w:t>
      </w:r>
      <w:r>
        <w:rPr>
          <w:sz w:val="20"/>
        </w:rPr>
        <w:t>fact</w:t>
      </w:r>
      <w:r>
        <w:rPr>
          <w:spacing w:val="-9"/>
          <w:sz w:val="20"/>
        </w:rPr>
        <w:t xml:space="preserve"> </w:t>
      </w:r>
      <w:r>
        <w:rPr>
          <w:sz w:val="20"/>
        </w:rPr>
        <w:t>upon</w:t>
      </w:r>
      <w:r>
        <w:rPr>
          <w:spacing w:val="-8"/>
          <w:sz w:val="20"/>
        </w:rPr>
        <w:t xml:space="preserve"> </w:t>
      </w:r>
      <w:r>
        <w:rPr>
          <w:sz w:val="20"/>
        </w:rPr>
        <w:t>which</w:t>
      </w:r>
      <w:r>
        <w:rPr>
          <w:spacing w:val="-9"/>
          <w:sz w:val="20"/>
        </w:rPr>
        <w:t xml:space="preserve"> </w:t>
      </w:r>
      <w:r>
        <w:rPr>
          <w:sz w:val="20"/>
        </w:rPr>
        <w:t>reliance</w:t>
      </w:r>
      <w:r>
        <w:rPr>
          <w:spacing w:val="-7"/>
          <w:sz w:val="20"/>
        </w:rPr>
        <w:t xml:space="preserve"> </w:t>
      </w:r>
      <w:r>
        <w:rPr>
          <w:sz w:val="20"/>
        </w:rPr>
        <w:t>was</w:t>
      </w:r>
      <w:r>
        <w:rPr>
          <w:spacing w:val="1"/>
          <w:sz w:val="20"/>
        </w:rPr>
        <w:t xml:space="preserve"> </w:t>
      </w:r>
      <w:r>
        <w:rPr>
          <w:sz w:val="20"/>
        </w:rPr>
        <w:t>placed</w:t>
      </w:r>
      <w:r>
        <w:rPr>
          <w:spacing w:val="1"/>
          <w:sz w:val="20"/>
        </w:rPr>
        <w:t xml:space="preserve"> </w:t>
      </w:r>
      <w:r>
        <w:rPr>
          <w:sz w:val="20"/>
        </w:rPr>
        <w:t>when</w:t>
      </w:r>
      <w:r>
        <w:rPr>
          <w:spacing w:val="1"/>
          <w:sz w:val="20"/>
        </w:rPr>
        <w:t xml:space="preserve"> </w:t>
      </w:r>
      <w:r>
        <w:rPr>
          <w:sz w:val="20"/>
        </w:rPr>
        <w:t>this</w:t>
      </w:r>
      <w:r>
        <w:rPr>
          <w:spacing w:val="1"/>
          <w:sz w:val="20"/>
        </w:rPr>
        <w:t xml:space="preserve"> </w:t>
      </w:r>
      <w:r>
        <w:rPr>
          <w:sz w:val="20"/>
        </w:rPr>
        <w:t>transaction</w:t>
      </w:r>
      <w:r>
        <w:rPr>
          <w:spacing w:val="1"/>
          <w:sz w:val="20"/>
        </w:rPr>
        <w:t xml:space="preserve"> </w:t>
      </w:r>
      <w:r>
        <w:rPr>
          <w:sz w:val="20"/>
        </w:rPr>
        <w:t>was</w:t>
      </w:r>
      <w:r>
        <w:rPr>
          <w:spacing w:val="1"/>
          <w:sz w:val="20"/>
        </w:rPr>
        <w:t xml:space="preserve"> </w:t>
      </w:r>
      <w:r>
        <w:rPr>
          <w:sz w:val="20"/>
        </w:rPr>
        <w:t>entered</w:t>
      </w:r>
      <w:r>
        <w:rPr>
          <w:spacing w:val="1"/>
          <w:sz w:val="20"/>
        </w:rPr>
        <w:t xml:space="preserve"> </w:t>
      </w:r>
      <w:r>
        <w:rPr>
          <w:sz w:val="20"/>
        </w:rPr>
        <w:t>into.</w:t>
      </w:r>
      <w:r>
        <w:rPr>
          <w:spacing w:val="1"/>
          <w:sz w:val="20"/>
        </w:rPr>
        <w:t xml:space="preserve"> </w:t>
      </w:r>
      <w:r>
        <w:rPr>
          <w:sz w:val="20"/>
        </w:rPr>
        <w:t>If</w:t>
      </w:r>
      <w:r>
        <w:rPr>
          <w:spacing w:val="1"/>
          <w:sz w:val="20"/>
        </w:rPr>
        <w:t xml:space="preserve"> </w:t>
      </w:r>
      <w:r>
        <w:rPr>
          <w:sz w:val="20"/>
        </w:rPr>
        <w:t>it</w:t>
      </w:r>
      <w:r>
        <w:rPr>
          <w:spacing w:val="1"/>
          <w:sz w:val="20"/>
        </w:rPr>
        <w:t xml:space="preserve"> </w:t>
      </w:r>
      <w:r>
        <w:rPr>
          <w:sz w:val="20"/>
        </w:rPr>
        <w:t>is</w:t>
      </w:r>
      <w:r>
        <w:rPr>
          <w:spacing w:val="1"/>
          <w:sz w:val="20"/>
        </w:rPr>
        <w:t xml:space="preserve"> </w:t>
      </w:r>
      <w:r>
        <w:rPr>
          <w:sz w:val="20"/>
        </w:rPr>
        <w:t>later</w:t>
      </w:r>
      <w:r>
        <w:rPr>
          <w:spacing w:val="1"/>
          <w:sz w:val="20"/>
        </w:rPr>
        <w:t xml:space="preserve"> </w:t>
      </w:r>
      <w:r>
        <w:rPr>
          <w:sz w:val="20"/>
        </w:rPr>
        <w:t>determined</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prospective</w:t>
      </w:r>
      <w:r>
        <w:rPr>
          <w:spacing w:val="1"/>
          <w:sz w:val="20"/>
        </w:rPr>
        <w:t xml:space="preserve"> </w:t>
      </w:r>
      <w:r>
        <w:rPr>
          <w:sz w:val="20"/>
        </w:rPr>
        <w:t>lower-tier</w:t>
      </w:r>
      <w:r>
        <w:rPr>
          <w:spacing w:val="1"/>
          <w:sz w:val="20"/>
        </w:rPr>
        <w:t xml:space="preserve"> </w:t>
      </w:r>
      <w:r>
        <w:rPr>
          <w:sz w:val="20"/>
        </w:rPr>
        <w:t>participant</w:t>
      </w:r>
      <w:r>
        <w:rPr>
          <w:spacing w:val="1"/>
          <w:sz w:val="20"/>
        </w:rPr>
        <w:t xml:space="preserve"> </w:t>
      </w:r>
      <w:r>
        <w:rPr>
          <w:sz w:val="20"/>
        </w:rPr>
        <w:t>knowingly</w:t>
      </w:r>
      <w:r>
        <w:rPr>
          <w:spacing w:val="1"/>
          <w:sz w:val="20"/>
        </w:rPr>
        <w:t xml:space="preserve"> </w:t>
      </w:r>
      <w:r>
        <w:rPr>
          <w:sz w:val="20"/>
        </w:rPr>
        <w:t>rendered</w:t>
      </w:r>
      <w:r>
        <w:rPr>
          <w:spacing w:val="1"/>
          <w:sz w:val="20"/>
        </w:rPr>
        <w:t xml:space="preserve"> </w:t>
      </w:r>
      <w:r>
        <w:rPr>
          <w:sz w:val="20"/>
        </w:rPr>
        <w:t>an</w:t>
      </w:r>
      <w:r>
        <w:rPr>
          <w:spacing w:val="1"/>
          <w:sz w:val="20"/>
        </w:rPr>
        <w:t xml:space="preserve"> </w:t>
      </w:r>
      <w:r>
        <w:rPr>
          <w:sz w:val="20"/>
        </w:rPr>
        <w:t>erroneous</w:t>
      </w:r>
      <w:r>
        <w:rPr>
          <w:spacing w:val="1"/>
          <w:sz w:val="20"/>
        </w:rPr>
        <w:t xml:space="preserve"> </w:t>
      </w:r>
      <w:r>
        <w:rPr>
          <w:sz w:val="20"/>
        </w:rPr>
        <w:t>certification,</w:t>
      </w:r>
      <w:r>
        <w:rPr>
          <w:spacing w:val="1"/>
          <w:sz w:val="20"/>
        </w:rPr>
        <w:t xml:space="preserve"> </w:t>
      </w:r>
      <w:r>
        <w:rPr>
          <w:sz w:val="20"/>
        </w:rPr>
        <w:t>in</w:t>
      </w:r>
      <w:r>
        <w:rPr>
          <w:spacing w:val="-43"/>
          <w:sz w:val="20"/>
        </w:rPr>
        <w:t xml:space="preserve"> </w:t>
      </w:r>
      <w:r>
        <w:rPr>
          <w:sz w:val="20"/>
        </w:rPr>
        <w:t>addition to other remedies available to the Federal Government, the department or</w:t>
      </w:r>
      <w:r>
        <w:rPr>
          <w:spacing w:val="1"/>
          <w:sz w:val="20"/>
        </w:rPr>
        <w:t xml:space="preserve"> </w:t>
      </w:r>
      <w:r>
        <w:rPr>
          <w:sz w:val="20"/>
        </w:rPr>
        <w:t>agency with which this transaction originated may pursue available remedies, including</w:t>
      </w:r>
      <w:r>
        <w:rPr>
          <w:spacing w:val="1"/>
          <w:sz w:val="20"/>
        </w:rPr>
        <w:t xml:space="preserve"> </w:t>
      </w:r>
      <w:r>
        <w:rPr>
          <w:sz w:val="20"/>
        </w:rPr>
        <w:t>suspension and/or debarment.</w:t>
      </w:r>
    </w:p>
    <w:p w:rsidR="00323DA5" w:rsidRDefault="00323DA5" w14:paraId="541D327C" w14:textId="77777777">
      <w:pPr>
        <w:pStyle w:val="BodyText"/>
        <w:spacing w:before="9"/>
        <w:rPr>
          <w:sz w:val="19"/>
        </w:rPr>
      </w:pPr>
    </w:p>
    <w:p w:rsidR="00323DA5" w:rsidRDefault="0058319C" w14:paraId="7F26AE03" w14:textId="77777777">
      <w:pPr>
        <w:pStyle w:val="ListParagraph"/>
        <w:numPr>
          <w:ilvl w:val="1"/>
          <w:numId w:val="19"/>
        </w:numPr>
        <w:tabs>
          <w:tab w:val="left" w:pos="3220"/>
        </w:tabs>
        <w:ind w:left="3219" w:right="1076" w:hanging="533"/>
        <w:jc w:val="both"/>
        <w:rPr>
          <w:sz w:val="20"/>
        </w:rPr>
      </w:pPr>
      <w:r>
        <w:rPr>
          <w:sz w:val="20"/>
        </w:rPr>
        <w:t>The prospective lower-tier participant shall provide immediate written notice to the</w:t>
      </w:r>
      <w:r>
        <w:rPr>
          <w:spacing w:val="1"/>
          <w:sz w:val="20"/>
        </w:rPr>
        <w:t xml:space="preserve"> </w:t>
      </w:r>
      <w:r>
        <w:rPr>
          <w:sz w:val="20"/>
        </w:rPr>
        <w:t>person to whom this proposal is submitted if at any time the prospective lower-tier</w:t>
      </w:r>
      <w:r>
        <w:rPr>
          <w:spacing w:val="1"/>
          <w:sz w:val="20"/>
        </w:rPr>
        <w:t xml:space="preserve"> </w:t>
      </w:r>
      <w:r>
        <w:rPr>
          <w:sz w:val="20"/>
        </w:rPr>
        <w:t>participant</w:t>
      </w:r>
      <w:r>
        <w:rPr>
          <w:spacing w:val="1"/>
          <w:sz w:val="20"/>
        </w:rPr>
        <w:t xml:space="preserve"> </w:t>
      </w:r>
      <w:r>
        <w:rPr>
          <w:sz w:val="20"/>
        </w:rPr>
        <w:t>learns</w:t>
      </w:r>
      <w:r>
        <w:rPr>
          <w:spacing w:val="1"/>
          <w:sz w:val="20"/>
        </w:rPr>
        <w:t xml:space="preserve"> </w:t>
      </w:r>
      <w:r>
        <w:rPr>
          <w:sz w:val="20"/>
        </w:rPr>
        <w:t>its</w:t>
      </w:r>
      <w:r>
        <w:rPr>
          <w:spacing w:val="1"/>
          <w:sz w:val="20"/>
        </w:rPr>
        <w:t xml:space="preserve"> </w:t>
      </w:r>
      <w:r>
        <w:rPr>
          <w:sz w:val="20"/>
        </w:rPr>
        <w:t>certification</w:t>
      </w:r>
      <w:r>
        <w:rPr>
          <w:spacing w:val="1"/>
          <w:sz w:val="20"/>
        </w:rPr>
        <w:t xml:space="preserve"> </w:t>
      </w:r>
      <w:r>
        <w:rPr>
          <w:sz w:val="20"/>
        </w:rPr>
        <w:t>was</w:t>
      </w:r>
      <w:r>
        <w:rPr>
          <w:spacing w:val="1"/>
          <w:sz w:val="20"/>
        </w:rPr>
        <w:t xml:space="preserve"> </w:t>
      </w:r>
      <w:r>
        <w:rPr>
          <w:sz w:val="20"/>
        </w:rPr>
        <w:t>erroneous</w:t>
      </w:r>
      <w:r>
        <w:rPr>
          <w:spacing w:val="1"/>
          <w:sz w:val="20"/>
        </w:rPr>
        <w:t xml:space="preserve"> </w:t>
      </w:r>
      <w:r>
        <w:rPr>
          <w:sz w:val="20"/>
        </w:rPr>
        <w:t>when</w:t>
      </w:r>
      <w:r>
        <w:rPr>
          <w:spacing w:val="1"/>
          <w:sz w:val="20"/>
        </w:rPr>
        <w:t xml:space="preserve"> </w:t>
      </w:r>
      <w:r>
        <w:rPr>
          <w:sz w:val="20"/>
        </w:rPr>
        <w:t>submitted</w:t>
      </w:r>
      <w:r>
        <w:rPr>
          <w:spacing w:val="1"/>
          <w:sz w:val="20"/>
        </w:rPr>
        <w:t xml:space="preserve"> </w:t>
      </w:r>
      <w:r>
        <w:rPr>
          <w:sz w:val="20"/>
        </w:rPr>
        <w:t>or</w:t>
      </w:r>
      <w:r>
        <w:rPr>
          <w:spacing w:val="1"/>
          <w:sz w:val="20"/>
        </w:rPr>
        <w:t xml:space="preserve"> </w:t>
      </w:r>
      <w:r>
        <w:rPr>
          <w:sz w:val="20"/>
        </w:rPr>
        <w:t>has</w:t>
      </w:r>
      <w:r>
        <w:rPr>
          <w:spacing w:val="1"/>
          <w:sz w:val="20"/>
        </w:rPr>
        <w:t xml:space="preserve"> </w:t>
      </w:r>
      <w:r>
        <w:rPr>
          <w:sz w:val="20"/>
        </w:rPr>
        <w:t>become</w:t>
      </w:r>
      <w:r>
        <w:rPr>
          <w:spacing w:val="1"/>
          <w:sz w:val="20"/>
        </w:rPr>
        <w:t xml:space="preserve"> </w:t>
      </w:r>
      <w:r>
        <w:rPr>
          <w:sz w:val="20"/>
        </w:rPr>
        <w:t>erroneous</w:t>
      </w:r>
      <w:r>
        <w:rPr>
          <w:spacing w:val="-2"/>
          <w:sz w:val="20"/>
        </w:rPr>
        <w:t xml:space="preserve"> </w:t>
      </w:r>
      <w:r>
        <w:rPr>
          <w:sz w:val="20"/>
        </w:rPr>
        <w:t>by</w:t>
      </w:r>
      <w:r>
        <w:rPr>
          <w:spacing w:val="1"/>
          <w:sz w:val="20"/>
        </w:rPr>
        <w:t xml:space="preserve"> </w:t>
      </w:r>
      <w:r>
        <w:rPr>
          <w:sz w:val="20"/>
        </w:rPr>
        <w:t>reason</w:t>
      </w:r>
      <w:r>
        <w:rPr>
          <w:spacing w:val="1"/>
          <w:sz w:val="20"/>
        </w:rPr>
        <w:t xml:space="preserve"> </w:t>
      </w:r>
      <w:r>
        <w:rPr>
          <w:sz w:val="20"/>
        </w:rPr>
        <w:t>of</w:t>
      </w:r>
      <w:r>
        <w:rPr>
          <w:spacing w:val="-2"/>
          <w:sz w:val="20"/>
        </w:rPr>
        <w:t xml:space="preserve"> </w:t>
      </w:r>
      <w:r>
        <w:rPr>
          <w:sz w:val="20"/>
        </w:rPr>
        <w:t>changed</w:t>
      </w:r>
      <w:r>
        <w:rPr>
          <w:spacing w:val="1"/>
          <w:sz w:val="20"/>
        </w:rPr>
        <w:t xml:space="preserve"> </w:t>
      </w:r>
      <w:r>
        <w:rPr>
          <w:sz w:val="20"/>
        </w:rPr>
        <w:t>circumstances.</w:t>
      </w:r>
    </w:p>
    <w:p w:rsidR="00323DA5" w:rsidRDefault="00323DA5" w14:paraId="09EEA9AC" w14:textId="77777777">
      <w:pPr>
        <w:pStyle w:val="BodyText"/>
        <w:spacing w:before="9"/>
        <w:rPr>
          <w:sz w:val="19"/>
        </w:rPr>
      </w:pPr>
    </w:p>
    <w:p w:rsidR="00323DA5" w:rsidRDefault="0058319C" w14:paraId="23EFD346" w14:textId="77777777">
      <w:pPr>
        <w:pStyle w:val="ListParagraph"/>
        <w:numPr>
          <w:ilvl w:val="1"/>
          <w:numId w:val="19"/>
        </w:numPr>
        <w:tabs>
          <w:tab w:val="left" w:pos="3220"/>
        </w:tabs>
        <w:ind w:left="3219" w:right="1077" w:hanging="533"/>
        <w:jc w:val="both"/>
        <w:rPr>
          <w:sz w:val="20"/>
        </w:rPr>
      </w:pPr>
      <w:r>
        <w:rPr>
          <w:sz w:val="20"/>
        </w:rPr>
        <w:t>The</w:t>
      </w:r>
      <w:r>
        <w:rPr>
          <w:spacing w:val="1"/>
          <w:sz w:val="20"/>
        </w:rPr>
        <w:t xml:space="preserve"> </w:t>
      </w:r>
      <w:r>
        <w:rPr>
          <w:sz w:val="20"/>
        </w:rPr>
        <w:t>terms</w:t>
      </w:r>
      <w:r>
        <w:rPr>
          <w:spacing w:val="1"/>
          <w:sz w:val="20"/>
        </w:rPr>
        <w:t xml:space="preserve"> </w:t>
      </w:r>
      <w:r>
        <w:rPr>
          <w:sz w:val="20"/>
        </w:rPr>
        <w:t>"covered</w:t>
      </w:r>
      <w:r>
        <w:rPr>
          <w:spacing w:val="1"/>
          <w:sz w:val="20"/>
        </w:rPr>
        <w:t xml:space="preserve"> </w:t>
      </w:r>
      <w:r>
        <w:rPr>
          <w:sz w:val="20"/>
        </w:rPr>
        <w:t>transaction,"</w:t>
      </w:r>
      <w:r>
        <w:rPr>
          <w:spacing w:val="1"/>
          <w:sz w:val="20"/>
        </w:rPr>
        <w:t xml:space="preserve"> </w:t>
      </w:r>
      <w:r>
        <w:rPr>
          <w:sz w:val="20"/>
        </w:rPr>
        <w:t>"debarred,"</w:t>
      </w:r>
      <w:r>
        <w:rPr>
          <w:spacing w:val="1"/>
          <w:sz w:val="20"/>
        </w:rPr>
        <w:t xml:space="preserve"> </w:t>
      </w:r>
      <w:r>
        <w:rPr>
          <w:sz w:val="20"/>
        </w:rPr>
        <w:t>"suspended,"</w:t>
      </w:r>
      <w:r>
        <w:rPr>
          <w:spacing w:val="1"/>
          <w:sz w:val="20"/>
        </w:rPr>
        <w:t xml:space="preserve"> </w:t>
      </w:r>
      <w:r>
        <w:rPr>
          <w:sz w:val="20"/>
        </w:rPr>
        <w:t>"ineligible,"</w:t>
      </w:r>
      <w:r>
        <w:rPr>
          <w:spacing w:val="1"/>
          <w:sz w:val="20"/>
        </w:rPr>
        <w:t xml:space="preserve"> </w:t>
      </w:r>
      <w:r>
        <w:rPr>
          <w:sz w:val="20"/>
        </w:rPr>
        <w:t>"lower-tier</w:t>
      </w:r>
      <w:r>
        <w:rPr>
          <w:spacing w:val="1"/>
          <w:sz w:val="20"/>
        </w:rPr>
        <w:t xml:space="preserve"> </w:t>
      </w:r>
      <w:r>
        <w:rPr>
          <w:sz w:val="20"/>
        </w:rPr>
        <w:t>covered</w:t>
      </w:r>
      <w:r>
        <w:rPr>
          <w:spacing w:val="-10"/>
          <w:sz w:val="20"/>
        </w:rPr>
        <w:t xml:space="preserve"> </w:t>
      </w:r>
      <w:r>
        <w:rPr>
          <w:sz w:val="20"/>
        </w:rPr>
        <w:t>transaction,"</w:t>
      </w:r>
      <w:r>
        <w:rPr>
          <w:spacing w:val="-9"/>
          <w:sz w:val="20"/>
        </w:rPr>
        <w:t xml:space="preserve"> </w:t>
      </w:r>
      <w:r>
        <w:rPr>
          <w:sz w:val="20"/>
        </w:rPr>
        <w:t>"participant,"</w:t>
      </w:r>
      <w:r>
        <w:rPr>
          <w:spacing w:val="-10"/>
          <w:sz w:val="20"/>
        </w:rPr>
        <w:t xml:space="preserve"> </w:t>
      </w:r>
      <w:r>
        <w:rPr>
          <w:sz w:val="20"/>
        </w:rPr>
        <w:t>"person,"</w:t>
      </w:r>
      <w:r>
        <w:rPr>
          <w:spacing w:val="-10"/>
          <w:sz w:val="20"/>
        </w:rPr>
        <w:t xml:space="preserve"> </w:t>
      </w:r>
      <w:r>
        <w:rPr>
          <w:sz w:val="20"/>
        </w:rPr>
        <w:t>"primary</w:t>
      </w:r>
      <w:r>
        <w:rPr>
          <w:spacing w:val="-8"/>
          <w:sz w:val="20"/>
        </w:rPr>
        <w:t xml:space="preserve"> </w:t>
      </w:r>
      <w:r>
        <w:rPr>
          <w:sz w:val="20"/>
        </w:rPr>
        <w:t>covered</w:t>
      </w:r>
      <w:r>
        <w:rPr>
          <w:spacing w:val="-9"/>
          <w:sz w:val="20"/>
        </w:rPr>
        <w:t xml:space="preserve"> </w:t>
      </w:r>
      <w:r>
        <w:rPr>
          <w:sz w:val="20"/>
        </w:rPr>
        <w:t>transaction,"</w:t>
      </w:r>
      <w:r>
        <w:rPr>
          <w:spacing w:val="-10"/>
          <w:sz w:val="20"/>
        </w:rPr>
        <w:t xml:space="preserve"> </w:t>
      </w:r>
      <w:r>
        <w:rPr>
          <w:sz w:val="20"/>
        </w:rPr>
        <w:t>"principal,"</w:t>
      </w:r>
      <w:r>
        <w:rPr>
          <w:spacing w:val="-43"/>
          <w:sz w:val="20"/>
        </w:rPr>
        <w:t xml:space="preserve"> </w:t>
      </w:r>
      <w:r>
        <w:rPr>
          <w:sz w:val="20"/>
        </w:rPr>
        <w:t>"proposal," and "voluntarily excluded," as used in this clause, have the meanings set out</w:t>
      </w:r>
      <w:r>
        <w:rPr>
          <w:spacing w:val="-43"/>
          <w:sz w:val="20"/>
        </w:rPr>
        <w:t xml:space="preserve"> </w:t>
      </w:r>
      <w:r>
        <w:rPr>
          <w:w w:val="95"/>
          <w:sz w:val="20"/>
        </w:rPr>
        <w:t>in the Definitions and Coverage sections of the rules implementing Executive Order 12549</w:t>
      </w:r>
      <w:r>
        <w:rPr>
          <w:spacing w:val="1"/>
          <w:w w:val="95"/>
          <w:sz w:val="20"/>
        </w:rPr>
        <w:t xml:space="preserve"> </w:t>
      </w:r>
      <w:r>
        <w:rPr>
          <w:sz w:val="20"/>
        </w:rPr>
        <w:t>[29 CFR 98.105 and 29 CFR 98.110].</w:t>
      </w:r>
      <w:r>
        <w:rPr>
          <w:spacing w:val="45"/>
          <w:sz w:val="20"/>
        </w:rPr>
        <w:t xml:space="preserve"> </w:t>
      </w:r>
      <w:r>
        <w:rPr>
          <w:sz w:val="20"/>
        </w:rPr>
        <w:t>You may contact the person to which this proposal</w:t>
      </w:r>
      <w:r>
        <w:rPr>
          <w:spacing w:val="1"/>
          <w:sz w:val="20"/>
        </w:rPr>
        <w:t xml:space="preserve"> </w:t>
      </w:r>
      <w:r>
        <w:rPr>
          <w:sz w:val="20"/>
        </w:rPr>
        <w:t>is</w:t>
      </w:r>
      <w:r>
        <w:rPr>
          <w:spacing w:val="-2"/>
          <w:sz w:val="20"/>
        </w:rPr>
        <w:t xml:space="preserve"> </w:t>
      </w:r>
      <w:r>
        <w:rPr>
          <w:sz w:val="20"/>
        </w:rPr>
        <w:t>submitted for</w:t>
      </w:r>
      <w:r>
        <w:rPr>
          <w:spacing w:val="-1"/>
          <w:sz w:val="20"/>
        </w:rPr>
        <w:t xml:space="preserve"> </w:t>
      </w:r>
      <w:r>
        <w:rPr>
          <w:sz w:val="20"/>
        </w:rPr>
        <w:t>assistance</w:t>
      </w:r>
      <w:r>
        <w:rPr>
          <w:spacing w:val="-2"/>
          <w:sz w:val="20"/>
        </w:rPr>
        <w:t xml:space="preserve"> </w:t>
      </w:r>
      <w:r>
        <w:rPr>
          <w:sz w:val="20"/>
        </w:rPr>
        <w:t>in</w:t>
      </w:r>
      <w:r>
        <w:rPr>
          <w:spacing w:val="1"/>
          <w:sz w:val="20"/>
        </w:rPr>
        <w:t xml:space="preserve"> </w:t>
      </w:r>
      <w:r>
        <w:rPr>
          <w:sz w:val="20"/>
        </w:rPr>
        <w:t>obtaining</w:t>
      </w:r>
      <w:r>
        <w:rPr>
          <w:spacing w:val="-1"/>
          <w:sz w:val="20"/>
        </w:rPr>
        <w:t xml:space="preserve"> </w:t>
      </w:r>
      <w:r>
        <w:rPr>
          <w:sz w:val="20"/>
        </w:rPr>
        <w:t>a</w:t>
      </w:r>
      <w:r>
        <w:rPr>
          <w:spacing w:val="-1"/>
          <w:sz w:val="20"/>
        </w:rPr>
        <w:t xml:space="preserve"> </w:t>
      </w:r>
      <w:r>
        <w:rPr>
          <w:sz w:val="20"/>
        </w:rPr>
        <w:t>copy of</w:t>
      </w:r>
      <w:r>
        <w:rPr>
          <w:spacing w:val="-2"/>
          <w:sz w:val="20"/>
        </w:rPr>
        <w:t xml:space="preserve"> </w:t>
      </w:r>
      <w:r>
        <w:rPr>
          <w:sz w:val="20"/>
        </w:rPr>
        <w:t>those</w:t>
      </w:r>
      <w:r>
        <w:rPr>
          <w:spacing w:val="-1"/>
          <w:sz w:val="20"/>
        </w:rPr>
        <w:t xml:space="preserve"> </w:t>
      </w:r>
      <w:r>
        <w:rPr>
          <w:sz w:val="20"/>
        </w:rPr>
        <w:t>regulations.</w:t>
      </w:r>
    </w:p>
    <w:p w:rsidR="00323DA5" w:rsidRDefault="00323DA5" w14:paraId="4288E937" w14:textId="77777777">
      <w:pPr>
        <w:pStyle w:val="BodyText"/>
        <w:spacing w:before="7"/>
        <w:rPr>
          <w:sz w:val="19"/>
        </w:rPr>
      </w:pPr>
    </w:p>
    <w:p w:rsidR="00323DA5" w:rsidRDefault="0058319C" w14:paraId="1967B315" w14:textId="77777777">
      <w:pPr>
        <w:pStyle w:val="ListParagraph"/>
        <w:numPr>
          <w:ilvl w:val="1"/>
          <w:numId w:val="19"/>
        </w:numPr>
        <w:tabs>
          <w:tab w:val="left" w:pos="3221"/>
        </w:tabs>
        <w:ind w:right="1076" w:hanging="533"/>
        <w:jc w:val="both"/>
        <w:rPr>
          <w:sz w:val="20"/>
        </w:rPr>
      </w:pPr>
      <w:r>
        <w:rPr>
          <w:sz w:val="20"/>
        </w:rPr>
        <w:t>The</w:t>
      </w:r>
      <w:r>
        <w:rPr>
          <w:spacing w:val="-10"/>
          <w:sz w:val="20"/>
        </w:rPr>
        <w:t xml:space="preserve"> </w:t>
      </w:r>
      <w:r>
        <w:rPr>
          <w:sz w:val="20"/>
        </w:rPr>
        <w:t>prospective</w:t>
      </w:r>
      <w:r>
        <w:rPr>
          <w:spacing w:val="-9"/>
          <w:sz w:val="20"/>
        </w:rPr>
        <w:t xml:space="preserve"> </w:t>
      </w:r>
      <w:r>
        <w:rPr>
          <w:sz w:val="20"/>
        </w:rPr>
        <w:t>lower-tier</w:t>
      </w:r>
      <w:r>
        <w:rPr>
          <w:spacing w:val="-9"/>
          <w:sz w:val="20"/>
        </w:rPr>
        <w:t xml:space="preserve"> </w:t>
      </w:r>
      <w:r>
        <w:rPr>
          <w:sz w:val="20"/>
        </w:rPr>
        <w:t>participant</w:t>
      </w:r>
      <w:r>
        <w:rPr>
          <w:spacing w:val="-8"/>
          <w:sz w:val="20"/>
        </w:rPr>
        <w:t xml:space="preserve"> </w:t>
      </w:r>
      <w:r>
        <w:rPr>
          <w:sz w:val="20"/>
        </w:rPr>
        <w:t>agrees</w:t>
      </w:r>
      <w:r>
        <w:rPr>
          <w:spacing w:val="-11"/>
          <w:sz w:val="20"/>
        </w:rPr>
        <w:t xml:space="preserve"> </w:t>
      </w:r>
      <w:r>
        <w:rPr>
          <w:sz w:val="20"/>
        </w:rPr>
        <w:t>by</w:t>
      </w:r>
      <w:r>
        <w:rPr>
          <w:spacing w:val="-8"/>
          <w:sz w:val="20"/>
        </w:rPr>
        <w:t xml:space="preserve"> </w:t>
      </w:r>
      <w:r>
        <w:rPr>
          <w:sz w:val="20"/>
        </w:rPr>
        <w:t>submitting</w:t>
      </w:r>
      <w:r>
        <w:rPr>
          <w:spacing w:val="-9"/>
          <w:sz w:val="20"/>
        </w:rPr>
        <w:t xml:space="preserve"> </w:t>
      </w:r>
      <w:r>
        <w:rPr>
          <w:sz w:val="20"/>
        </w:rPr>
        <w:t>this</w:t>
      </w:r>
      <w:r>
        <w:rPr>
          <w:spacing w:val="-10"/>
          <w:sz w:val="20"/>
        </w:rPr>
        <w:t xml:space="preserve"> </w:t>
      </w:r>
      <w:r>
        <w:rPr>
          <w:sz w:val="20"/>
        </w:rPr>
        <w:t>proposal</w:t>
      </w:r>
      <w:r>
        <w:rPr>
          <w:spacing w:val="-9"/>
          <w:sz w:val="20"/>
        </w:rPr>
        <w:t xml:space="preserve"> </w:t>
      </w:r>
      <w:r>
        <w:rPr>
          <w:sz w:val="20"/>
        </w:rPr>
        <w:t>that,</w:t>
      </w:r>
      <w:r>
        <w:rPr>
          <w:spacing w:val="-9"/>
          <w:sz w:val="20"/>
        </w:rPr>
        <w:t xml:space="preserve"> </w:t>
      </w:r>
      <w:r>
        <w:rPr>
          <w:sz w:val="20"/>
        </w:rPr>
        <w:t>should</w:t>
      </w:r>
      <w:r>
        <w:rPr>
          <w:spacing w:val="-8"/>
          <w:sz w:val="20"/>
        </w:rPr>
        <w:t xml:space="preserve"> </w:t>
      </w:r>
      <w:r>
        <w:rPr>
          <w:sz w:val="20"/>
        </w:rPr>
        <w:t>the</w:t>
      </w:r>
      <w:r>
        <w:rPr>
          <w:spacing w:val="1"/>
          <w:sz w:val="20"/>
        </w:rPr>
        <w:t xml:space="preserve"> </w:t>
      </w:r>
      <w:r>
        <w:rPr>
          <w:spacing w:val="-1"/>
          <w:sz w:val="20"/>
        </w:rPr>
        <w:t>proposed</w:t>
      </w:r>
      <w:r>
        <w:rPr>
          <w:spacing w:val="-9"/>
          <w:sz w:val="20"/>
        </w:rPr>
        <w:t xml:space="preserve"> </w:t>
      </w:r>
      <w:r>
        <w:rPr>
          <w:spacing w:val="-1"/>
          <w:sz w:val="20"/>
        </w:rPr>
        <w:t>covered</w:t>
      </w:r>
      <w:r>
        <w:rPr>
          <w:spacing w:val="-9"/>
          <w:sz w:val="20"/>
        </w:rPr>
        <w:t xml:space="preserve"> </w:t>
      </w:r>
      <w:r>
        <w:rPr>
          <w:spacing w:val="-1"/>
          <w:sz w:val="20"/>
        </w:rPr>
        <w:t>transaction</w:t>
      </w:r>
      <w:r>
        <w:rPr>
          <w:spacing w:val="-6"/>
          <w:sz w:val="20"/>
        </w:rPr>
        <w:t xml:space="preserve"> </w:t>
      </w:r>
      <w:r>
        <w:rPr>
          <w:spacing w:val="-1"/>
          <w:sz w:val="20"/>
        </w:rPr>
        <w:t>be</w:t>
      </w:r>
      <w:r>
        <w:rPr>
          <w:spacing w:val="-11"/>
          <w:sz w:val="20"/>
        </w:rPr>
        <w:t xml:space="preserve"> </w:t>
      </w:r>
      <w:r>
        <w:rPr>
          <w:spacing w:val="-1"/>
          <w:sz w:val="20"/>
        </w:rPr>
        <w:t>entered</w:t>
      </w:r>
      <w:r>
        <w:rPr>
          <w:spacing w:val="-9"/>
          <w:sz w:val="20"/>
        </w:rPr>
        <w:t xml:space="preserve"> </w:t>
      </w:r>
      <w:r>
        <w:rPr>
          <w:spacing w:val="-1"/>
          <w:sz w:val="20"/>
        </w:rPr>
        <w:t>into,</w:t>
      </w:r>
      <w:r>
        <w:rPr>
          <w:spacing w:val="-9"/>
          <w:sz w:val="20"/>
        </w:rPr>
        <w:t xml:space="preserve"> </w:t>
      </w:r>
      <w:r>
        <w:rPr>
          <w:spacing w:val="-1"/>
          <w:sz w:val="20"/>
        </w:rPr>
        <w:t>it</w:t>
      </w:r>
      <w:r>
        <w:rPr>
          <w:spacing w:val="-8"/>
          <w:sz w:val="20"/>
        </w:rPr>
        <w:t xml:space="preserve"> </w:t>
      </w:r>
      <w:r>
        <w:rPr>
          <w:spacing w:val="-1"/>
          <w:sz w:val="20"/>
        </w:rPr>
        <w:t>shall</w:t>
      </w:r>
      <w:r>
        <w:rPr>
          <w:spacing w:val="-10"/>
          <w:sz w:val="20"/>
        </w:rPr>
        <w:t xml:space="preserve"> </w:t>
      </w:r>
      <w:r>
        <w:rPr>
          <w:spacing w:val="-1"/>
          <w:sz w:val="20"/>
        </w:rPr>
        <w:t>not</w:t>
      </w:r>
      <w:r>
        <w:rPr>
          <w:spacing w:val="-9"/>
          <w:sz w:val="20"/>
        </w:rPr>
        <w:t xml:space="preserve"> </w:t>
      </w:r>
      <w:r>
        <w:rPr>
          <w:spacing w:val="-1"/>
          <w:sz w:val="20"/>
        </w:rPr>
        <w:t>knowingly</w:t>
      </w:r>
      <w:r>
        <w:rPr>
          <w:spacing w:val="-9"/>
          <w:sz w:val="20"/>
        </w:rPr>
        <w:t xml:space="preserve"> </w:t>
      </w:r>
      <w:r>
        <w:rPr>
          <w:sz w:val="20"/>
        </w:rPr>
        <w:t>enter</w:t>
      </w:r>
      <w:r>
        <w:rPr>
          <w:spacing w:val="-9"/>
          <w:sz w:val="20"/>
        </w:rPr>
        <w:t xml:space="preserve"> </w:t>
      </w:r>
      <w:r>
        <w:rPr>
          <w:sz w:val="20"/>
        </w:rPr>
        <w:t>into</w:t>
      </w:r>
      <w:r>
        <w:rPr>
          <w:spacing w:val="-8"/>
          <w:sz w:val="20"/>
        </w:rPr>
        <w:t xml:space="preserve"> </w:t>
      </w:r>
      <w:r>
        <w:rPr>
          <w:sz w:val="20"/>
        </w:rPr>
        <w:t>any</w:t>
      </w:r>
      <w:r>
        <w:rPr>
          <w:spacing w:val="-9"/>
          <w:sz w:val="20"/>
        </w:rPr>
        <w:t xml:space="preserve"> </w:t>
      </w:r>
      <w:r>
        <w:rPr>
          <w:sz w:val="20"/>
        </w:rPr>
        <w:t>lower-</w:t>
      </w:r>
      <w:r>
        <w:rPr>
          <w:spacing w:val="1"/>
          <w:sz w:val="20"/>
        </w:rPr>
        <w:t xml:space="preserve"> </w:t>
      </w:r>
      <w:r>
        <w:rPr>
          <w:sz w:val="20"/>
        </w:rPr>
        <w:t>tier</w:t>
      </w:r>
      <w:r>
        <w:rPr>
          <w:spacing w:val="-6"/>
          <w:sz w:val="20"/>
        </w:rPr>
        <w:t xml:space="preserve"> </w:t>
      </w:r>
      <w:r>
        <w:rPr>
          <w:sz w:val="20"/>
        </w:rPr>
        <w:t>covered</w:t>
      </w:r>
      <w:r>
        <w:rPr>
          <w:spacing w:val="-5"/>
          <w:sz w:val="20"/>
        </w:rPr>
        <w:t xml:space="preserve"> </w:t>
      </w:r>
      <w:r>
        <w:rPr>
          <w:sz w:val="20"/>
        </w:rPr>
        <w:t>transaction</w:t>
      </w:r>
      <w:r>
        <w:rPr>
          <w:spacing w:val="-2"/>
          <w:sz w:val="20"/>
        </w:rPr>
        <w:t xml:space="preserve"> </w:t>
      </w:r>
      <w:r>
        <w:rPr>
          <w:sz w:val="20"/>
        </w:rPr>
        <w:t>with</w:t>
      </w:r>
      <w:r>
        <w:rPr>
          <w:spacing w:val="-5"/>
          <w:sz w:val="20"/>
        </w:rPr>
        <w:t xml:space="preserve"> </w:t>
      </w:r>
      <w:r>
        <w:rPr>
          <w:sz w:val="20"/>
        </w:rPr>
        <w:t>a</w:t>
      </w:r>
      <w:r>
        <w:rPr>
          <w:spacing w:val="-5"/>
          <w:sz w:val="20"/>
        </w:rPr>
        <w:t xml:space="preserve"> </w:t>
      </w:r>
      <w:r>
        <w:rPr>
          <w:sz w:val="20"/>
        </w:rPr>
        <w:t>person</w:t>
      </w:r>
      <w:r>
        <w:rPr>
          <w:spacing w:val="-5"/>
          <w:sz w:val="20"/>
        </w:rPr>
        <w:t xml:space="preserve"> </w:t>
      </w:r>
      <w:r>
        <w:rPr>
          <w:sz w:val="20"/>
        </w:rPr>
        <w:t>who</w:t>
      </w:r>
      <w:r>
        <w:rPr>
          <w:spacing w:val="-5"/>
          <w:sz w:val="20"/>
        </w:rPr>
        <w:t xml:space="preserve"> </w:t>
      </w:r>
      <w:r>
        <w:rPr>
          <w:sz w:val="20"/>
        </w:rPr>
        <w:t>is</w:t>
      </w:r>
      <w:r>
        <w:rPr>
          <w:spacing w:val="-7"/>
          <w:sz w:val="20"/>
        </w:rPr>
        <w:t xml:space="preserve"> </w:t>
      </w:r>
      <w:r>
        <w:rPr>
          <w:sz w:val="20"/>
        </w:rPr>
        <w:t>proposed</w:t>
      </w:r>
      <w:r>
        <w:rPr>
          <w:spacing w:val="-5"/>
          <w:sz w:val="20"/>
        </w:rPr>
        <w:t xml:space="preserve"> </w:t>
      </w:r>
      <w:r>
        <w:rPr>
          <w:sz w:val="20"/>
        </w:rPr>
        <w:t>for</w:t>
      </w:r>
      <w:r>
        <w:rPr>
          <w:spacing w:val="-4"/>
          <w:sz w:val="20"/>
        </w:rPr>
        <w:t xml:space="preserve"> </w:t>
      </w:r>
      <w:r>
        <w:rPr>
          <w:sz w:val="20"/>
        </w:rPr>
        <w:t>debarment</w:t>
      </w:r>
      <w:r>
        <w:rPr>
          <w:spacing w:val="-5"/>
          <w:sz w:val="20"/>
        </w:rPr>
        <w:t xml:space="preserve"> </w:t>
      </w:r>
      <w:r>
        <w:rPr>
          <w:sz w:val="20"/>
        </w:rPr>
        <w:t>under</w:t>
      </w:r>
      <w:r>
        <w:rPr>
          <w:spacing w:val="-5"/>
          <w:sz w:val="20"/>
        </w:rPr>
        <w:t xml:space="preserve"> </w:t>
      </w:r>
      <w:r>
        <w:rPr>
          <w:sz w:val="20"/>
        </w:rPr>
        <w:t>48</w:t>
      </w:r>
      <w:r>
        <w:rPr>
          <w:spacing w:val="-6"/>
          <w:sz w:val="20"/>
        </w:rPr>
        <w:t xml:space="preserve"> </w:t>
      </w:r>
      <w:r>
        <w:rPr>
          <w:sz w:val="20"/>
        </w:rPr>
        <w:t>CFR</w:t>
      </w:r>
      <w:r>
        <w:rPr>
          <w:spacing w:val="-6"/>
          <w:sz w:val="20"/>
        </w:rPr>
        <w:t xml:space="preserve"> </w:t>
      </w:r>
      <w:r>
        <w:rPr>
          <w:sz w:val="20"/>
        </w:rPr>
        <w:t>Part</w:t>
      </w:r>
      <w:r>
        <w:rPr>
          <w:spacing w:val="-43"/>
          <w:sz w:val="20"/>
        </w:rPr>
        <w:t xml:space="preserve"> </w:t>
      </w:r>
      <w:r>
        <w:rPr>
          <w:sz w:val="20"/>
        </w:rPr>
        <w:t>9, Subpart, 9.4, debarred, suspended, declared ineligible, or voluntarily excluded from</w:t>
      </w:r>
      <w:r>
        <w:rPr>
          <w:spacing w:val="1"/>
          <w:sz w:val="20"/>
        </w:rPr>
        <w:t xml:space="preserve"> </w:t>
      </w:r>
      <w:r>
        <w:rPr>
          <w:sz w:val="20"/>
        </w:rPr>
        <w:t>participation in this covered transaction, unless authorized by the department or agency</w:t>
      </w:r>
      <w:r>
        <w:rPr>
          <w:spacing w:val="-43"/>
          <w:sz w:val="20"/>
        </w:rPr>
        <w:t xml:space="preserve"> </w:t>
      </w:r>
      <w:r>
        <w:rPr>
          <w:sz w:val="20"/>
        </w:rPr>
        <w:t>with which</w:t>
      </w:r>
      <w:r>
        <w:rPr>
          <w:spacing w:val="1"/>
          <w:sz w:val="20"/>
        </w:rPr>
        <w:t xml:space="preserve"> </w:t>
      </w:r>
      <w:r>
        <w:rPr>
          <w:sz w:val="20"/>
        </w:rPr>
        <w:t>this</w:t>
      </w:r>
      <w:r>
        <w:rPr>
          <w:spacing w:val="-1"/>
          <w:sz w:val="20"/>
        </w:rPr>
        <w:t xml:space="preserve"> </w:t>
      </w:r>
      <w:r>
        <w:rPr>
          <w:sz w:val="20"/>
        </w:rPr>
        <w:t>transaction</w:t>
      </w:r>
      <w:r>
        <w:rPr>
          <w:spacing w:val="1"/>
          <w:sz w:val="20"/>
        </w:rPr>
        <w:t xml:space="preserve"> </w:t>
      </w:r>
      <w:r>
        <w:rPr>
          <w:sz w:val="20"/>
        </w:rPr>
        <w:t>originated.</w:t>
      </w:r>
    </w:p>
    <w:p w:rsidR="00323DA5" w:rsidRDefault="00323DA5" w14:paraId="3A4DE6C6" w14:textId="77777777">
      <w:pPr>
        <w:pStyle w:val="BodyText"/>
        <w:spacing w:before="7"/>
        <w:rPr>
          <w:sz w:val="19"/>
        </w:rPr>
      </w:pPr>
    </w:p>
    <w:p w:rsidR="00323DA5" w:rsidRDefault="0058319C" w14:paraId="599B11F8" w14:textId="77777777">
      <w:pPr>
        <w:pStyle w:val="ListParagraph"/>
        <w:numPr>
          <w:ilvl w:val="1"/>
          <w:numId w:val="19"/>
        </w:numPr>
        <w:tabs>
          <w:tab w:val="left" w:pos="3221"/>
        </w:tabs>
        <w:spacing w:before="1"/>
        <w:ind w:right="1077" w:hanging="533"/>
        <w:jc w:val="both"/>
        <w:rPr>
          <w:sz w:val="20"/>
        </w:rPr>
      </w:pPr>
      <w:r>
        <w:rPr>
          <w:sz w:val="20"/>
        </w:rPr>
        <w:t>The prospective lower-tier participant further agrees by submitting this proposal that it</w:t>
      </w:r>
      <w:r>
        <w:rPr>
          <w:spacing w:val="1"/>
          <w:sz w:val="20"/>
        </w:rPr>
        <w:t xml:space="preserve"> </w:t>
      </w:r>
      <w:r>
        <w:rPr>
          <w:sz w:val="20"/>
        </w:rPr>
        <w:t>will</w:t>
      </w:r>
      <w:r>
        <w:rPr>
          <w:spacing w:val="-9"/>
          <w:sz w:val="20"/>
        </w:rPr>
        <w:t xml:space="preserve"> </w:t>
      </w:r>
      <w:r>
        <w:rPr>
          <w:sz w:val="20"/>
        </w:rPr>
        <w:t>include</w:t>
      </w:r>
      <w:r>
        <w:rPr>
          <w:spacing w:val="-8"/>
          <w:sz w:val="20"/>
        </w:rPr>
        <w:t xml:space="preserve"> </w:t>
      </w:r>
      <w:r>
        <w:rPr>
          <w:sz w:val="20"/>
        </w:rPr>
        <w:t>the</w:t>
      </w:r>
      <w:r>
        <w:rPr>
          <w:spacing w:val="-7"/>
          <w:sz w:val="20"/>
        </w:rPr>
        <w:t xml:space="preserve"> </w:t>
      </w:r>
      <w:r>
        <w:rPr>
          <w:sz w:val="20"/>
        </w:rPr>
        <w:t>clause</w:t>
      </w:r>
      <w:r>
        <w:rPr>
          <w:spacing w:val="-8"/>
          <w:sz w:val="20"/>
        </w:rPr>
        <w:t xml:space="preserve"> </w:t>
      </w:r>
      <w:r>
        <w:rPr>
          <w:sz w:val="20"/>
        </w:rPr>
        <w:t>titled</w:t>
      </w:r>
      <w:r>
        <w:rPr>
          <w:spacing w:val="-7"/>
          <w:sz w:val="20"/>
        </w:rPr>
        <w:t xml:space="preserve"> </w:t>
      </w:r>
      <w:r>
        <w:rPr>
          <w:sz w:val="20"/>
        </w:rPr>
        <w:t>"Certification</w:t>
      </w:r>
      <w:r>
        <w:rPr>
          <w:spacing w:val="-8"/>
          <w:sz w:val="20"/>
        </w:rPr>
        <w:t xml:space="preserve"> </w:t>
      </w:r>
      <w:r>
        <w:rPr>
          <w:sz w:val="20"/>
        </w:rPr>
        <w:t>Regarding</w:t>
      </w:r>
      <w:r>
        <w:rPr>
          <w:spacing w:val="-5"/>
          <w:sz w:val="20"/>
        </w:rPr>
        <w:t xml:space="preserve"> </w:t>
      </w:r>
      <w:r>
        <w:rPr>
          <w:sz w:val="20"/>
        </w:rPr>
        <w:t>Debarment,</w:t>
      </w:r>
      <w:r>
        <w:rPr>
          <w:spacing w:val="-8"/>
          <w:sz w:val="20"/>
        </w:rPr>
        <w:t xml:space="preserve"> </w:t>
      </w:r>
      <w:r>
        <w:rPr>
          <w:sz w:val="20"/>
        </w:rPr>
        <w:t>Suspension,</w:t>
      </w:r>
      <w:r>
        <w:rPr>
          <w:spacing w:val="-7"/>
          <w:sz w:val="20"/>
        </w:rPr>
        <w:t xml:space="preserve"> </w:t>
      </w:r>
      <w:r>
        <w:rPr>
          <w:sz w:val="20"/>
        </w:rPr>
        <w:t>Ineligibility</w:t>
      </w:r>
      <w:r>
        <w:rPr>
          <w:spacing w:val="1"/>
          <w:sz w:val="20"/>
        </w:rPr>
        <w:t xml:space="preserve"> </w:t>
      </w:r>
      <w:r>
        <w:rPr>
          <w:sz w:val="20"/>
        </w:rPr>
        <w:t>and</w:t>
      </w:r>
      <w:r>
        <w:rPr>
          <w:spacing w:val="-8"/>
          <w:sz w:val="20"/>
        </w:rPr>
        <w:t xml:space="preserve"> </w:t>
      </w:r>
      <w:r>
        <w:rPr>
          <w:sz w:val="20"/>
        </w:rPr>
        <w:t>Voluntary</w:t>
      </w:r>
      <w:r>
        <w:rPr>
          <w:spacing w:val="-9"/>
          <w:sz w:val="20"/>
        </w:rPr>
        <w:t xml:space="preserve"> </w:t>
      </w:r>
      <w:r>
        <w:rPr>
          <w:sz w:val="20"/>
        </w:rPr>
        <w:t>Exclusion--Lower-Tier</w:t>
      </w:r>
      <w:r>
        <w:rPr>
          <w:spacing w:val="-5"/>
          <w:sz w:val="20"/>
        </w:rPr>
        <w:t xml:space="preserve"> </w:t>
      </w:r>
      <w:r>
        <w:rPr>
          <w:sz w:val="20"/>
        </w:rPr>
        <w:t>Covered</w:t>
      </w:r>
      <w:r>
        <w:rPr>
          <w:spacing w:val="-8"/>
          <w:sz w:val="20"/>
        </w:rPr>
        <w:t xml:space="preserve"> </w:t>
      </w:r>
      <w:r>
        <w:rPr>
          <w:sz w:val="20"/>
        </w:rPr>
        <w:t>Transactions,"</w:t>
      </w:r>
      <w:r>
        <w:rPr>
          <w:spacing w:val="-8"/>
          <w:sz w:val="20"/>
        </w:rPr>
        <w:t xml:space="preserve"> </w:t>
      </w:r>
      <w:r>
        <w:rPr>
          <w:sz w:val="20"/>
        </w:rPr>
        <w:t>provided</w:t>
      </w:r>
      <w:r>
        <w:rPr>
          <w:spacing w:val="-7"/>
          <w:sz w:val="20"/>
        </w:rPr>
        <w:t xml:space="preserve"> </w:t>
      </w:r>
      <w:r>
        <w:rPr>
          <w:sz w:val="20"/>
        </w:rPr>
        <w:t>by</w:t>
      </w:r>
      <w:r>
        <w:rPr>
          <w:spacing w:val="-8"/>
          <w:sz w:val="20"/>
        </w:rPr>
        <w:t xml:space="preserve"> </w:t>
      </w:r>
      <w:r>
        <w:rPr>
          <w:sz w:val="20"/>
        </w:rPr>
        <w:t>the</w:t>
      </w:r>
      <w:r>
        <w:rPr>
          <w:spacing w:val="-8"/>
          <w:sz w:val="20"/>
        </w:rPr>
        <w:t xml:space="preserve"> </w:t>
      </w:r>
      <w:r>
        <w:rPr>
          <w:sz w:val="20"/>
        </w:rPr>
        <w:t>department</w:t>
      </w:r>
      <w:r>
        <w:rPr>
          <w:spacing w:val="-43"/>
          <w:sz w:val="20"/>
        </w:rPr>
        <w:t xml:space="preserve"> </w:t>
      </w:r>
      <w:r>
        <w:rPr>
          <w:sz w:val="20"/>
        </w:rPr>
        <w:t>or agency entering into this covered transaction, without modification, in all lower-tier</w:t>
      </w:r>
      <w:r>
        <w:rPr>
          <w:spacing w:val="1"/>
          <w:sz w:val="20"/>
        </w:rPr>
        <w:t xml:space="preserve"> </w:t>
      </w:r>
      <w:r>
        <w:rPr>
          <w:sz w:val="20"/>
        </w:rPr>
        <w:t>covered</w:t>
      </w:r>
      <w:r>
        <w:rPr>
          <w:spacing w:val="-1"/>
          <w:sz w:val="20"/>
        </w:rPr>
        <w:t xml:space="preserve"> </w:t>
      </w:r>
      <w:r>
        <w:rPr>
          <w:sz w:val="20"/>
        </w:rPr>
        <w:t>transactions</w:t>
      </w:r>
      <w:r>
        <w:rPr>
          <w:spacing w:val="-3"/>
          <w:sz w:val="20"/>
        </w:rPr>
        <w:t xml:space="preserve"> </w:t>
      </w:r>
      <w:r>
        <w:rPr>
          <w:sz w:val="20"/>
        </w:rPr>
        <w:t>and</w:t>
      </w:r>
      <w:r>
        <w:rPr>
          <w:spacing w:val="-1"/>
          <w:sz w:val="20"/>
        </w:rPr>
        <w:t xml:space="preserve"> </w:t>
      </w:r>
      <w:r>
        <w:rPr>
          <w:sz w:val="20"/>
        </w:rPr>
        <w:t>in</w:t>
      </w:r>
      <w:r>
        <w:rPr>
          <w:spacing w:val="-1"/>
          <w:sz w:val="20"/>
        </w:rPr>
        <w:t xml:space="preserve"> </w:t>
      </w:r>
      <w:r>
        <w:rPr>
          <w:sz w:val="20"/>
        </w:rPr>
        <w:t>all</w:t>
      </w:r>
      <w:r>
        <w:rPr>
          <w:spacing w:val="-2"/>
          <w:sz w:val="20"/>
        </w:rPr>
        <w:t xml:space="preserve"> </w:t>
      </w:r>
      <w:r>
        <w:rPr>
          <w:sz w:val="20"/>
        </w:rPr>
        <w:t>solicitations</w:t>
      </w:r>
      <w:r>
        <w:rPr>
          <w:spacing w:val="-1"/>
          <w:sz w:val="20"/>
        </w:rPr>
        <w:t xml:space="preserve"> </w:t>
      </w:r>
      <w:r>
        <w:rPr>
          <w:sz w:val="20"/>
        </w:rPr>
        <w:t>for</w:t>
      </w:r>
      <w:r>
        <w:rPr>
          <w:spacing w:val="-2"/>
          <w:sz w:val="20"/>
        </w:rPr>
        <w:t xml:space="preserve"> </w:t>
      </w:r>
      <w:r>
        <w:rPr>
          <w:sz w:val="20"/>
        </w:rPr>
        <w:t>lower-tier</w:t>
      </w:r>
      <w:r>
        <w:rPr>
          <w:spacing w:val="-2"/>
          <w:sz w:val="20"/>
        </w:rPr>
        <w:t xml:space="preserve"> </w:t>
      </w:r>
      <w:r>
        <w:rPr>
          <w:sz w:val="20"/>
        </w:rPr>
        <w:t>covered</w:t>
      </w:r>
      <w:r>
        <w:rPr>
          <w:spacing w:val="-1"/>
          <w:sz w:val="20"/>
        </w:rPr>
        <w:t xml:space="preserve"> </w:t>
      </w:r>
      <w:r>
        <w:rPr>
          <w:sz w:val="20"/>
        </w:rPr>
        <w:t>transactions.</w:t>
      </w:r>
    </w:p>
    <w:p w:rsidR="00323DA5" w:rsidRDefault="00323DA5" w14:paraId="2D0D4158" w14:textId="77777777">
      <w:pPr>
        <w:pStyle w:val="BodyText"/>
        <w:spacing w:before="8"/>
        <w:rPr>
          <w:sz w:val="19"/>
        </w:rPr>
      </w:pPr>
    </w:p>
    <w:p w:rsidR="00323DA5" w:rsidRDefault="0058319C" w14:paraId="7090962C" w14:textId="77777777">
      <w:pPr>
        <w:pStyle w:val="ListParagraph"/>
        <w:numPr>
          <w:ilvl w:val="1"/>
          <w:numId w:val="19"/>
        </w:numPr>
        <w:tabs>
          <w:tab w:val="left" w:pos="3221"/>
        </w:tabs>
        <w:spacing w:before="1"/>
        <w:ind w:right="1077" w:hanging="533"/>
        <w:jc w:val="both"/>
        <w:rPr>
          <w:sz w:val="20"/>
        </w:rPr>
      </w:pPr>
      <w:r>
        <w:rPr>
          <w:sz w:val="20"/>
        </w:rPr>
        <w:t>A participant in a covered transaction may rely upon a certification of a prospective</w:t>
      </w:r>
      <w:r>
        <w:rPr>
          <w:spacing w:val="1"/>
          <w:sz w:val="20"/>
        </w:rPr>
        <w:t xml:space="preserve"> </w:t>
      </w:r>
      <w:r>
        <w:rPr>
          <w:sz w:val="20"/>
        </w:rPr>
        <w:t>participant in a lower-tier covered transaction that is not proposed for debarment under</w:t>
      </w:r>
      <w:r>
        <w:rPr>
          <w:spacing w:val="-43"/>
          <w:sz w:val="20"/>
        </w:rPr>
        <w:t xml:space="preserve"> </w:t>
      </w:r>
      <w:r>
        <w:rPr>
          <w:sz w:val="20"/>
        </w:rPr>
        <w:t>48 CFR Part 9, Subpart 9.4, debarred, suspended, declared</w:t>
      </w:r>
      <w:r>
        <w:rPr>
          <w:spacing w:val="1"/>
          <w:sz w:val="20"/>
        </w:rPr>
        <w:t xml:space="preserve"> </w:t>
      </w:r>
      <w:r>
        <w:rPr>
          <w:sz w:val="20"/>
        </w:rPr>
        <w:t>ineligible, or voluntarily</w:t>
      </w:r>
      <w:r>
        <w:rPr>
          <w:spacing w:val="1"/>
          <w:sz w:val="20"/>
        </w:rPr>
        <w:t xml:space="preserve"> </w:t>
      </w:r>
      <w:r>
        <w:rPr>
          <w:spacing w:val="-1"/>
          <w:sz w:val="20"/>
        </w:rPr>
        <w:t>excluded</w:t>
      </w:r>
      <w:r>
        <w:rPr>
          <w:spacing w:val="-9"/>
          <w:sz w:val="20"/>
        </w:rPr>
        <w:t xml:space="preserve"> </w:t>
      </w:r>
      <w:r>
        <w:rPr>
          <w:spacing w:val="-1"/>
          <w:sz w:val="20"/>
        </w:rPr>
        <w:t>from</w:t>
      </w:r>
      <w:r>
        <w:rPr>
          <w:spacing w:val="-10"/>
          <w:sz w:val="20"/>
        </w:rPr>
        <w:t xml:space="preserve"> </w:t>
      </w:r>
      <w:r>
        <w:rPr>
          <w:spacing w:val="-1"/>
          <w:sz w:val="20"/>
        </w:rPr>
        <w:t>the</w:t>
      </w:r>
      <w:r>
        <w:rPr>
          <w:spacing w:val="-11"/>
          <w:sz w:val="20"/>
        </w:rPr>
        <w:t xml:space="preserve"> </w:t>
      </w:r>
      <w:r>
        <w:rPr>
          <w:spacing w:val="-1"/>
          <w:sz w:val="20"/>
        </w:rPr>
        <w:t>covered</w:t>
      </w:r>
      <w:r>
        <w:rPr>
          <w:spacing w:val="-9"/>
          <w:sz w:val="20"/>
        </w:rPr>
        <w:t xml:space="preserve"> </w:t>
      </w:r>
      <w:r>
        <w:rPr>
          <w:spacing w:val="-1"/>
          <w:sz w:val="20"/>
        </w:rPr>
        <w:t>transaction,</w:t>
      </w:r>
      <w:r>
        <w:rPr>
          <w:spacing w:val="-9"/>
          <w:sz w:val="20"/>
        </w:rPr>
        <w:t xml:space="preserve"> </w:t>
      </w:r>
      <w:r>
        <w:rPr>
          <w:spacing w:val="-1"/>
          <w:sz w:val="20"/>
        </w:rPr>
        <w:t>unless</w:t>
      </w:r>
      <w:r>
        <w:rPr>
          <w:spacing w:val="-11"/>
          <w:sz w:val="20"/>
        </w:rPr>
        <w:t xml:space="preserve"> </w:t>
      </w:r>
      <w:r>
        <w:rPr>
          <w:spacing w:val="-1"/>
          <w:sz w:val="20"/>
        </w:rPr>
        <w:t>it</w:t>
      </w:r>
      <w:r>
        <w:rPr>
          <w:spacing w:val="-9"/>
          <w:sz w:val="20"/>
        </w:rPr>
        <w:t xml:space="preserve"> </w:t>
      </w:r>
      <w:r>
        <w:rPr>
          <w:spacing w:val="-1"/>
          <w:sz w:val="20"/>
        </w:rPr>
        <w:t>knows</w:t>
      </w:r>
      <w:r>
        <w:rPr>
          <w:spacing w:val="-8"/>
          <w:sz w:val="20"/>
        </w:rPr>
        <w:t xml:space="preserve"> </w:t>
      </w:r>
      <w:r>
        <w:rPr>
          <w:sz w:val="20"/>
        </w:rPr>
        <w:t>that</w:t>
      </w:r>
      <w:r>
        <w:rPr>
          <w:spacing w:val="-9"/>
          <w:sz w:val="20"/>
        </w:rPr>
        <w:t xml:space="preserve"> </w:t>
      </w:r>
      <w:r>
        <w:rPr>
          <w:sz w:val="20"/>
        </w:rPr>
        <w:t>the</w:t>
      </w:r>
      <w:r>
        <w:rPr>
          <w:spacing w:val="-11"/>
          <w:sz w:val="20"/>
        </w:rPr>
        <w:t xml:space="preserve"> </w:t>
      </w:r>
      <w:r>
        <w:rPr>
          <w:sz w:val="20"/>
        </w:rPr>
        <w:t>certification</w:t>
      </w:r>
      <w:r>
        <w:rPr>
          <w:spacing w:val="-9"/>
          <w:sz w:val="20"/>
        </w:rPr>
        <w:t xml:space="preserve"> </w:t>
      </w:r>
      <w:r>
        <w:rPr>
          <w:sz w:val="20"/>
        </w:rPr>
        <w:t>is</w:t>
      </w:r>
      <w:r>
        <w:rPr>
          <w:spacing w:val="-8"/>
          <w:sz w:val="20"/>
        </w:rPr>
        <w:t xml:space="preserve"> </w:t>
      </w:r>
      <w:r>
        <w:rPr>
          <w:sz w:val="20"/>
        </w:rPr>
        <w:t>erroneous.</w:t>
      </w:r>
      <w:r>
        <w:rPr>
          <w:spacing w:val="1"/>
          <w:sz w:val="20"/>
        </w:rPr>
        <w:t xml:space="preserve"> </w:t>
      </w:r>
      <w:r>
        <w:rPr>
          <w:sz w:val="20"/>
        </w:rPr>
        <w:t>A</w:t>
      </w:r>
      <w:r>
        <w:rPr>
          <w:spacing w:val="-7"/>
          <w:sz w:val="20"/>
        </w:rPr>
        <w:t xml:space="preserve"> </w:t>
      </w:r>
      <w:r>
        <w:rPr>
          <w:sz w:val="20"/>
        </w:rPr>
        <w:t>participant</w:t>
      </w:r>
      <w:r>
        <w:rPr>
          <w:spacing w:val="-6"/>
          <w:sz w:val="20"/>
        </w:rPr>
        <w:t xml:space="preserve"> </w:t>
      </w:r>
      <w:r>
        <w:rPr>
          <w:sz w:val="20"/>
        </w:rPr>
        <w:t>may</w:t>
      </w:r>
      <w:r>
        <w:rPr>
          <w:spacing w:val="-8"/>
          <w:sz w:val="20"/>
        </w:rPr>
        <w:t xml:space="preserve"> </w:t>
      </w:r>
      <w:r>
        <w:rPr>
          <w:sz w:val="20"/>
        </w:rPr>
        <w:t>decide</w:t>
      </w:r>
      <w:r>
        <w:rPr>
          <w:spacing w:val="-6"/>
          <w:sz w:val="20"/>
        </w:rPr>
        <w:t xml:space="preserve"> </w:t>
      </w:r>
      <w:r>
        <w:rPr>
          <w:sz w:val="20"/>
        </w:rPr>
        <w:t>the</w:t>
      </w:r>
      <w:r>
        <w:rPr>
          <w:spacing w:val="-7"/>
          <w:sz w:val="20"/>
        </w:rPr>
        <w:t xml:space="preserve"> </w:t>
      </w:r>
      <w:r>
        <w:rPr>
          <w:sz w:val="20"/>
        </w:rPr>
        <w:t>method</w:t>
      </w:r>
      <w:r>
        <w:rPr>
          <w:spacing w:val="-6"/>
          <w:sz w:val="20"/>
        </w:rPr>
        <w:t xml:space="preserve"> </w:t>
      </w:r>
      <w:r>
        <w:rPr>
          <w:sz w:val="20"/>
        </w:rPr>
        <w:t>and</w:t>
      </w:r>
      <w:r>
        <w:rPr>
          <w:spacing w:val="-6"/>
          <w:sz w:val="20"/>
        </w:rPr>
        <w:t xml:space="preserve"> </w:t>
      </w:r>
      <w:r>
        <w:rPr>
          <w:sz w:val="20"/>
        </w:rPr>
        <w:t>frequency</w:t>
      </w:r>
      <w:r>
        <w:rPr>
          <w:spacing w:val="-5"/>
          <w:sz w:val="20"/>
        </w:rPr>
        <w:t xml:space="preserve"> </w:t>
      </w:r>
      <w:r>
        <w:rPr>
          <w:sz w:val="20"/>
        </w:rPr>
        <w:t>by</w:t>
      </w:r>
      <w:r>
        <w:rPr>
          <w:spacing w:val="-7"/>
          <w:sz w:val="20"/>
        </w:rPr>
        <w:t xml:space="preserve"> </w:t>
      </w:r>
      <w:r>
        <w:rPr>
          <w:sz w:val="20"/>
        </w:rPr>
        <w:t>which</w:t>
      </w:r>
      <w:r>
        <w:rPr>
          <w:spacing w:val="-6"/>
          <w:sz w:val="20"/>
        </w:rPr>
        <w:t xml:space="preserve"> </w:t>
      </w:r>
      <w:r>
        <w:rPr>
          <w:sz w:val="20"/>
        </w:rPr>
        <w:t>it</w:t>
      </w:r>
      <w:r>
        <w:rPr>
          <w:spacing w:val="-6"/>
          <w:sz w:val="20"/>
        </w:rPr>
        <w:t xml:space="preserve"> </w:t>
      </w:r>
      <w:r>
        <w:rPr>
          <w:sz w:val="20"/>
        </w:rPr>
        <w:t>determines</w:t>
      </w:r>
      <w:r>
        <w:rPr>
          <w:spacing w:val="-8"/>
          <w:sz w:val="20"/>
        </w:rPr>
        <w:t xml:space="preserve"> </w:t>
      </w:r>
      <w:r>
        <w:rPr>
          <w:sz w:val="20"/>
        </w:rPr>
        <w:t>the</w:t>
      </w:r>
      <w:r>
        <w:rPr>
          <w:spacing w:val="-7"/>
          <w:sz w:val="20"/>
        </w:rPr>
        <w:t xml:space="preserve"> </w:t>
      </w:r>
      <w:r>
        <w:rPr>
          <w:sz w:val="20"/>
        </w:rPr>
        <w:t>eligibility</w:t>
      </w:r>
      <w:r>
        <w:rPr>
          <w:spacing w:val="1"/>
          <w:sz w:val="20"/>
        </w:rPr>
        <w:t xml:space="preserve"> </w:t>
      </w:r>
      <w:r>
        <w:rPr>
          <w:sz w:val="20"/>
        </w:rPr>
        <w:t>of its principals.</w:t>
      </w:r>
      <w:r>
        <w:rPr>
          <w:spacing w:val="1"/>
          <w:sz w:val="20"/>
        </w:rPr>
        <w:t xml:space="preserve"> </w:t>
      </w:r>
      <w:r>
        <w:rPr>
          <w:sz w:val="20"/>
        </w:rPr>
        <w:t>Each participant may, but is not required to, check the List of Parties</w:t>
      </w:r>
      <w:r>
        <w:rPr>
          <w:spacing w:val="1"/>
          <w:sz w:val="20"/>
        </w:rPr>
        <w:t xml:space="preserve"> </w:t>
      </w:r>
      <w:r>
        <w:rPr>
          <w:sz w:val="20"/>
        </w:rPr>
        <w:t>Excluded from</w:t>
      </w:r>
      <w:r>
        <w:rPr>
          <w:spacing w:val="-2"/>
          <w:sz w:val="20"/>
        </w:rPr>
        <w:t xml:space="preserve"> </w:t>
      </w:r>
      <w:r>
        <w:rPr>
          <w:sz w:val="20"/>
        </w:rPr>
        <w:t>Federal</w:t>
      </w:r>
      <w:r>
        <w:rPr>
          <w:spacing w:val="-1"/>
          <w:sz w:val="20"/>
        </w:rPr>
        <w:t xml:space="preserve"> </w:t>
      </w:r>
      <w:r>
        <w:rPr>
          <w:sz w:val="20"/>
        </w:rPr>
        <w:t>Procurement and Nonprocurement</w:t>
      </w:r>
      <w:r>
        <w:rPr>
          <w:spacing w:val="-1"/>
          <w:sz w:val="20"/>
        </w:rPr>
        <w:t xml:space="preserve"> </w:t>
      </w:r>
      <w:r>
        <w:rPr>
          <w:sz w:val="20"/>
        </w:rPr>
        <w:t>Programs.</w:t>
      </w:r>
    </w:p>
    <w:p w:rsidR="00323DA5" w:rsidRDefault="00323DA5" w14:paraId="75DE0194" w14:textId="77777777">
      <w:pPr>
        <w:pStyle w:val="BodyText"/>
        <w:spacing w:before="8"/>
        <w:rPr>
          <w:sz w:val="19"/>
        </w:rPr>
      </w:pPr>
    </w:p>
    <w:p w:rsidR="00323DA5" w:rsidRDefault="0058319C" w14:paraId="60EF84AC" w14:textId="77777777">
      <w:pPr>
        <w:pStyle w:val="ListParagraph"/>
        <w:numPr>
          <w:ilvl w:val="1"/>
          <w:numId w:val="19"/>
        </w:numPr>
        <w:tabs>
          <w:tab w:val="left" w:pos="3221"/>
        </w:tabs>
        <w:ind w:right="1077" w:hanging="533"/>
        <w:jc w:val="both"/>
        <w:rPr>
          <w:sz w:val="20"/>
        </w:rPr>
      </w:pPr>
      <w:r>
        <w:rPr>
          <w:sz w:val="20"/>
        </w:rPr>
        <w:t>Nothing contained in the foregoing shall be construed to require establishment of a</w:t>
      </w:r>
      <w:r>
        <w:rPr>
          <w:spacing w:val="1"/>
          <w:sz w:val="20"/>
        </w:rPr>
        <w:t xml:space="preserve"> </w:t>
      </w:r>
      <w:r>
        <w:rPr>
          <w:sz w:val="20"/>
        </w:rPr>
        <w:t>system</w:t>
      </w:r>
      <w:r>
        <w:rPr>
          <w:spacing w:val="-10"/>
          <w:sz w:val="20"/>
        </w:rPr>
        <w:t xml:space="preserve"> </w:t>
      </w:r>
      <w:r>
        <w:rPr>
          <w:sz w:val="20"/>
        </w:rPr>
        <w:t>of</w:t>
      </w:r>
      <w:r>
        <w:rPr>
          <w:spacing w:val="-9"/>
          <w:sz w:val="20"/>
        </w:rPr>
        <w:t xml:space="preserve"> </w:t>
      </w:r>
      <w:r>
        <w:rPr>
          <w:sz w:val="20"/>
        </w:rPr>
        <w:t>records</w:t>
      </w:r>
      <w:r>
        <w:rPr>
          <w:spacing w:val="-10"/>
          <w:sz w:val="20"/>
        </w:rPr>
        <w:t xml:space="preserve"> </w:t>
      </w:r>
      <w:r>
        <w:rPr>
          <w:sz w:val="20"/>
        </w:rPr>
        <w:t>in</w:t>
      </w:r>
      <w:r>
        <w:rPr>
          <w:spacing w:val="-7"/>
          <w:sz w:val="20"/>
        </w:rPr>
        <w:t xml:space="preserve"> </w:t>
      </w:r>
      <w:r>
        <w:rPr>
          <w:sz w:val="20"/>
        </w:rPr>
        <w:t>order</w:t>
      </w:r>
      <w:r>
        <w:rPr>
          <w:spacing w:val="-9"/>
          <w:sz w:val="20"/>
        </w:rPr>
        <w:t xml:space="preserve"> </w:t>
      </w:r>
      <w:r>
        <w:rPr>
          <w:sz w:val="20"/>
        </w:rPr>
        <w:t>to</w:t>
      </w:r>
      <w:r>
        <w:rPr>
          <w:spacing w:val="-7"/>
          <w:sz w:val="20"/>
        </w:rPr>
        <w:t xml:space="preserve"> </w:t>
      </w:r>
      <w:r>
        <w:rPr>
          <w:sz w:val="20"/>
        </w:rPr>
        <w:t>render</w:t>
      </w:r>
      <w:r>
        <w:rPr>
          <w:spacing w:val="-9"/>
          <w:sz w:val="20"/>
        </w:rPr>
        <w:t xml:space="preserve"> </w:t>
      </w:r>
      <w:r>
        <w:rPr>
          <w:sz w:val="20"/>
        </w:rPr>
        <w:t>in</w:t>
      </w:r>
      <w:r>
        <w:rPr>
          <w:spacing w:val="-7"/>
          <w:sz w:val="20"/>
        </w:rPr>
        <w:t xml:space="preserve"> </w:t>
      </w:r>
      <w:r>
        <w:rPr>
          <w:sz w:val="20"/>
        </w:rPr>
        <w:t>good</w:t>
      </w:r>
      <w:r>
        <w:rPr>
          <w:spacing w:val="-8"/>
          <w:sz w:val="20"/>
        </w:rPr>
        <w:t xml:space="preserve"> </w:t>
      </w:r>
      <w:r>
        <w:rPr>
          <w:sz w:val="20"/>
        </w:rPr>
        <w:t>faith</w:t>
      </w:r>
      <w:r>
        <w:rPr>
          <w:spacing w:val="-9"/>
          <w:sz w:val="20"/>
        </w:rPr>
        <w:t xml:space="preserve"> </w:t>
      </w:r>
      <w:r>
        <w:rPr>
          <w:sz w:val="20"/>
        </w:rPr>
        <w:t>the</w:t>
      </w:r>
      <w:r>
        <w:rPr>
          <w:spacing w:val="-10"/>
          <w:sz w:val="20"/>
        </w:rPr>
        <w:t xml:space="preserve"> </w:t>
      </w:r>
      <w:r>
        <w:rPr>
          <w:sz w:val="20"/>
        </w:rPr>
        <w:t>certification</w:t>
      </w:r>
      <w:r>
        <w:rPr>
          <w:spacing w:val="-7"/>
          <w:sz w:val="20"/>
        </w:rPr>
        <w:t xml:space="preserve"> </w:t>
      </w:r>
      <w:r>
        <w:rPr>
          <w:sz w:val="20"/>
        </w:rPr>
        <w:t>required</w:t>
      </w:r>
      <w:r>
        <w:rPr>
          <w:spacing w:val="-8"/>
          <w:sz w:val="20"/>
        </w:rPr>
        <w:t xml:space="preserve"> </w:t>
      </w:r>
      <w:r>
        <w:rPr>
          <w:sz w:val="20"/>
        </w:rPr>
        <w:t>by</w:t>
      </w:r>
      <w:r>
        <w:rPr>
          <w:spacing w:val="-9"/>
          <w:sz w:val="20"/>
        </w:rPr>
        <w:t xml:space="preserve"> </w:t>
      </w:r>
      <w:r>
        <w:rPr>
          <w:sz w:val="20"/>
        </w:rPr>
        <w:t>this</w:t>
      </w:r>
      <w:r>
        <w:rPr>
          <w:spacing w:val="-10"/>
          <w:sz w:val="20"/>
        </w:rPr>
        <w:t xml:space="preserve"> </w:t>
      </w:r>
      <w:r>
        <w:rPr>
          <w:sz w:val="20"/>
        </w:rPr>
        <w:t>clause.</w:t>
      </w:r>
      <w:r>
        <w:rPr>
          <w:spacing w:val="-43"/>
          <w:sz w:val="20"/>
        </w:rPr>
        <w:t xml:space="preserve"> </w:t>
      </w:r>
      <w:r>
        <w:rPr>
          <w:sz w:val="20"/>
        </w:rPr>
        <w:t>The knowledge and information of a participant is not required to exceed that which is</w:t>
      </w:r>
      <w:r>
        <w:rPr>
          <w:spacing w:val="1"/>
          <w:sz w:val="20"/>
        </w:rPr>
        <w:t xml:space="preserve"> </w:t>
      </w:r>
      <w:r>
        <w:rPr>
          <w:sz w:val="20"/>
        </w:rPr>
        <w:t>normally</w:t>
      </w:r>
      <w:r>
        <w:rPr>
          <w:spacing w:val="-2"/>
          <w:sz w:val="20"/>
        </w:rPr>
        <w:t xml:space="preserve"> </w:t>
      </w:r>
      <w:r>
        <w:rPr>
          <w:sz w:val="20"/>
        </w:rPr>
        <w:t>possessed</w:t>
      </w:r>
      <w:r>
        <w:rPr>
          <w:spacing w:val="-1"/>
          <w:sz w:val="20"/>
        </w:rPr>
        <w:t xml:space="preserve"> </w:t>
      </w:r>
      <w:r>
        <w:rPr>
          <w:sz w:val="20"/>
        </w:rPr>
        <w:t>by</w:t>
      </w:r>
      <w:r>
        <w:rPr>
          <w:spacing w:val="-1"/>
          <w:sz w:val="20"/>
        </w:rPr>
        <w:t xml:space="preserve"> </w:t>
      </w:r>
      <w:r>
        <w:rPr>
          <w:sz w:val="20"/>
        </w:rPr>
        <w:t>a</w:t>
      </w:r>
      <w:r>
        <w:rPr>
          <w:spacing w:val="-3"/>
          <w:sz w:val="20"/>
        </w:rPr>
        <w:t xml:space="preserve"> </w:t>
      </w:r>
      <w:r>
        <w:rPr>
          <w:sz w:val="20"/>
        </w:rPr>
        <w:t>prudent</w:t>
      </w:r>
      <w:r>
        <w:rPr>
          <w:spacing w:val="-2"/>
          <w:sz w:val="20"/>
        </w:rPr>
        <w:t xml:space="preserve"> </w:t>
      </w:r>
      <w:r>
        <w:rPr>
          <w:sz w:val="20"/>
        </w:rPr>
        <w:t>person</w:t>
      </w:r>
      <w:r>
        <w:rPr>
          <w:spacing w:val="-1"/>
          <w:sz w:val="20"/>
        </w:rPr>
        <w:t xml:space="preserve"> </w:t>
      </w:r>
      <w:r>
        <w:rPr>
          <w:sz w:val="20"/>
        </w:rPr>
        <w:t>in</w:t>
      </w:r>
      <w:r>
        <w:rPr>
          <w:spacing w:val="-1"/>
          <w:sz w:val="20"/>
        </w:rPr>
        <w:t xml:space="preserve"> </w:t>
      </w:r>
      <w:r>
        <w:rPr>
          <w:sz w:val="20"/>
        </w:rPr>
        <w:t>the</w:t>
      </w:r>
      <w:r>
        <w:rPr>
          <w:spacing w:val="-3"/>
          <w:sz w:val="20"/>
        </w:rPr>
        <w:t xml:space="preserve"> </w:t>
      </w:r>
      <w:r>
        <w:rPr>
          <w:sz w:val="20"/>
        </w:rPr>
        <w:t>ordinary</w:t>
      </w:r>
      <w:r>
        <w:rPr>
          <w:spacing w:val="-2"/>
          <w:sz w:val="20"/>
        </w:rPr>
        <w:t xml:space="preserve"> </w:t>
      </w:r>
      <w:r>
        <w:rPr>
          <w:sz w:val="20"/>
        </w:rPr>
        <w:t>course</w:t>
      </w:r>
      <w:r>
        <w:rPr>
          <w:spacing w:val="-3"/>
          <w:sz w:val="20"/>
        </w:rPr>
        <w:t xml:space="preserve"> </w:t>
      </w:r>
      <w:r>
        <w:rPr>
          <w:sz w:val="20"/>
        </w:rPr>
        <w:t>of</w:t>
      </w:r>
      <w:r>
        <w:rPr>
          <w:spacing w:val="-3"/>
          <w:sz w:val="20"/>
        </w:rPr>
        <w:t xml:space="preserve"> </w:t>
      </w:r>
      <w:r>
        <w:rPr>
          <w:sz w:val="20"/>
        </w:rPr>
        <w:t>business</w:t>
      </w:r>
      <w:r>
        <w:rPr>
          <w:spacing w:val="-3"/>
          <w:sz w:val="20"/>
        </w:rPr>
        <w:t xml:space="preserve"> </w:t>
      </w:r>
      <w:r>
        <w:rPr>
          <w:sz w:val="20"/>
        </w:rPr>
        <w:t>dealings.</w:t>
      </w:r>
    </w:p>
    <w:p w:rsidR="00323DA5" w:rsidRDefault="00323DA5" w14:paraId="5FC1A8B4" w14:textId="77777777">
      <w:pPr>
        <w:jc w:val="both"/>
        <w:rPr>
          <w:sz w:val="20"/>
        </w:rPr>
        <w:sectPr w:rsidR="00323DA5">
          <w:pgSz w:w="12240" w:h="15840"/>
          <w:pgMar w:top="1400" w:right="360" w:bottom="920" w:left="380" w:header="0" w:footer="647" w:gutter="0"/>
          <w:cols w:space="720"/>
        </w:sectPr>
      </w:pPr>
    </w:p>
    <w:p w:rsidR="00323DA5" w:rsidRDefault="0058319C" w14:paraId="2371E2A6" w14:textId="77777777">
      <w:pPr>
        <w:pStyle w:val="ListParagraph"/>
        <w:numPr>
          <w:ilvl w:val="1"/>
          <w:numId w:val="19"/>
        </w:numPr>
        <w:tabs>
          <w:tab w:val="left" w:pos="3220"/>
        </w:tabs>
        <w:spacing w:before="39"/>
        <w:ind w:right="1075" w:hanging="534"/>
        <w:jc w:val="both"/>
        <w:rPr>
          <w:sz w:val="20"/>
        </w:rPr>
      </w:pPr>
      <w:r>
        <w:rPr>
          <w:spacing w:val="-1"/>
          <w:sz w:val="20"/>
        </w:rPr>
        <w:lastRenderedPageBreak/>
        <w:t>Except</w:t>
      </w:r>
      <w:r>
        <w:rPr>
          <w:spacing w:val="-9"/>
          <w:sz w:val="20"/>
        </w:rPr>
        <w:t xml:space="preserve"> </w:t>
      </w:r>
      <w:r>
        <w:rPr>
          <w:spacing w:val="-1"/>
          <w:sz w:val="20"/>
        </w:rPr>
        <w:t>for</w:t>
      </w:r>
      <w:r>
        <w:rPr>
          <w:spacing w:val="-8"/>
          <w:sz w:val="20"/>
        </w:rPr>
        <w:t xml:space="preserve"> </w:t>
      </w:r>
      <w:r>
        <w:rPr>
          <w:spacing w:val="-1"/>
          <w:sz w:val="20"/>
        </w:rPr>
        <w:t>transactions</w:t>
      </w:r>
      <w:r>
        <w:rPr>
          <w:spacing w:val="-11"/>
          <w:sz w:val="20"/>
        </w:rPr>
        <w:t xml:space="preserve"> </w:t>
      </w:r>
      <w:r>
        <w:rPr>
          <w:spacing w:val="-1"/>
          <w:sz w:val="20"/>
        </w:rPr>
        <w:t>authorized</w:t>
      </w:r>
      <w:r>
        <w:rPr>
          <w:spacing w:val="-8"/>
          <w:sz w:val="20"/>
        </w:rPr>
        <w:t xml:space="preserve"> </w:t>
      </w:r>
      <w:r>
        <w:rPr>
          <w:spacing w:val="-1"/>
          <w:sz w:val="20"/>
        </w:rPr>
        <w:t>under</w:t>
      </w:r>
      <w:r>
        <w:rPr>
          <w:spacing w:val="-8"/>
          <w:sz w:val="20"/>
        </w:rPr>
        <w:t xml:space="preserve"> </w:t>
      </w:r>
      <w:r>
        <w:rPr>
          <w:spacing w:val="-1"/>
          <w:sz w:val="20"/>
        </w:rPr>
        <w:t>paragraph</w:t>
      </w:r>
      <w:r>
        <w:rPr>
          <w:spacing w:val="-8"/>
          <w:sz w:val="20"/>
        </w:rPr>
        <w:t xml:space="preserve"> </w:t>
      </w:r>
      <w:r>
        <w:rPr>
          <w:spacing w:val="-1"/>
          <w:sz w:val="20"/>
        </w:rPr>
        <w:t>5</w:t>
      </w:r>
      <w:r>
        <w:rPr>
          <w:spacing w:val="-12"/>
          <w:sz w:val="20"/>
        </w:rPr>
        <w:t xml:space="preserve"> </w:t>
      </w:r>
      <w:r>
        <w:rPr>
          <w:spacing w:val="-1"/>
          <w:sz w:val="20"/>
        </w:rPr>
        <w:t>of</w:t>
      </w:r>
      <w:r>
        <w:rPr>
          <w:spacing w:val="-9"/>
          <w:sz w:val="20"/>
        </w:rPr>
        <w:t xml:space="preserve"> </w:t>
      </w:r>
      <w:r>
        <w:rPr>
          <w:spacing w:val="-1"/>
          <w:sz w:val="20"/>
        </w:rPr>
        <w:t>these</w:t>
      </w:r>
      <w:r>
        <w:rPr>
          <w:spacing w:val="-10"/>
          <w:sz w:val="20"/>
        </w:rPr>
        <w:t xml:space="preserve"> </w:t>
      </w:r>
      <w:r>
        <w:rPr>
          <w:spacing w:val="-1"/>
          <w:sz w:val="20"/>
        </w:rPr>
        <w:t>instructions,</w:t>
      </w:r>
      <w:r>
        <w:rPr>
          <w:spacing w:val="-7"/>
          <w:sz w:val="20"/>
        </w:rPr>
        <w:t xml:space="preserve"> </w:t>
      </w:r>
      <w:r>
        <w:rPr>
          <w:sz w:val="20"/>
        </w:rPr>
        <w:t>if</w:t>
      </w:r>
      <w:r>
        <w:rPr>
          <w:spacing w:val="-9"/>
          <w:sz w:val="20"/>
        </w:rPr>
        <w:t xml:space="preserve"> </w:t>
      </w:r>
      <w:r>
        <w:rPr>
          <w:sz w:val="20"/>
        </w:rPr>
        <w:t>a</w:t>
      </w:r>
      <w:r>
        <w:rPr>
          <w:spacing w:val="-9"/>
          <w:sz w:val="20"/>
        </w:rPr>
        <w:t xml:space="preserve"> </w:t>
      </w:r>
      <w:r>
        <w:rPr>
          <w:sz w:val="20"/>
        </w:rPr>
        <w:t>participant</w:t>
      </w:r>
      <w:r>
        <w:rPr>
          <w:spacing w:val="1"/>
          <w:sz w:val="20"/>
        </w:rPr>
        <w:t xml:space="preserve"> </w:t>
      </w:r>
      <w:r>
        <w:rPr>
          <w:sz w:val="20"/>
        </w:rPr>
        <w:t>in a covered transaction knowingly enters into a lower-tier covered transactions with a</w:t>
      </w:r>
      <w:r>
        <w:rPr>
          <w:spacing w:val="1"/>
          <w:sz w:val="20"/>
        </w:rPr>
        <w:t xml:space="preserve"> </w:t>
      </w:r>
      <w:r>
        <w:rPr>
          <w:sz w:val="20"/>
        </w:rPr>
        <w:t>person</w:t>
      </w:r>
      <w:r>
        <w:rPr>
          <w:spacing w:val="-7"/>
          <w:sz w:val="20"/>
        </w:rPr>
        <w:t xml:space="preserve"> </w:t>
      </w:r>
      <w:r>
        <w:rPr>
          <w:sz w:val="20"/>
        </w:rPr>
        <w:t>who</w:t>
      </w:r>
      <w:r>
        <w:rPr>
          <w:spacing w:val="-5"/>
          <w:sz w:val="20"/>
        </w:rPr>
        <w:t xml:space="preserve"> </w:t>
      </w:r>
      <w:r>
        <w:rPr>
          <w:sz w:val="20"/>
        </w:rPr>
        <w:t>is</w:t>
      </w:r>
      <w:r>
        <w:rPr>
          <w:spacing w:val="-5"/>
          <w:sz w:val="20"/>
        </w:rPr>
        <w:t xml:space="preserve"> </w:t>
      </w:r>
      <w:r>
        <w:rPr>
          <w:sz w:val="20"/>
        </w:rPr>
        <w:t>suspended,</w:t>
      </w:r>
      <w:r>
        <w:rPr>
          <w:spacing w:val="-7"/>
          <w:sz w:val="20"/>
        </w:rPr>
        <w:t xml:space="preserve"> </w:t>
      </w:r>
      <w:r>
        <w:rPr>
          <w:sz w:val="20"/>
        </w:rPr>
        <w:t>debarred,</w:t>
      </w:r>
      <w:r>
        <w:rPr>
          <w:spacing w:val="-6"/>
          <w:sz w:val="20"/>
        </w:rPr>
        <w:t xml:space="preserve"> </w:t>
      </w:r>
      <w:r>
        <w:rPr>
          <w:sz w:val="20"/>
        </w:rPr>
        <w:t>ineligible,</w:t>
      </w:r>
      <w:r>
        <w:rPr>
          <w:spacing w:val="-7"/>
          <w:sz w:val="20"/>
        </w:rPr>
        <w:t xml:space="preserve"> </w:t>
      </w:r>
      <w:r>
        <w:rPr>
          <w:sz w:val="20"/>
        </w:rPr>
        <w:t>or</w:t>
      </w:r>
      <w:r>
        <w:rPr>
          <w:spacing w:val="-4"/>
          <w:sz w:val="20"/>
        </w:rPr>
        <w:t xml:space="preserve"> </w:t>
      </w:r>
      <w:r>
        <w:rPr>
          <w:sz w:val="20"/>
        </w:rPr>
        <w:t>voluntarily</w:t>
      </w:r>
      <w:r>
        <w:rPr>
          <w:spacing w:val="-6"/>
          <w:sz w:val="20"/>
        </w:rPr>
        <w:t xml:space="preserve"> </w:t>
      </w:r>
      <w:r>
        <w:rPr>
          <w:sz w:val="20"/>
        </w:rPr>
        <w:t>excluded</w:t>
      </w:r>
      <w:r>
        <w:rPr>
          <w:spacing w:val="-4"/>
          <w:sz w:val="20"/>
        </w:rPr>
        <w:t xml:space="preserve"> </w:t>
      </w:r>
      <w:r>
        <w:rPr>
          <w:sz w:val="20"/>
        </w:rPr>
        <w:t>from</w:t>
      </w:r>
      <w:r>
        <w:rPr>
          <w:spacing w:val="-7"/>
          <w:sz w:val="20"/>
        </w:rPr>
        <w:t xml:space="preserve"> </w:t>
      </w:r>
      <w:r>
        <w:rPr>
          <w:sz w:val="20"/>
        </w:rPr>
        <w:t>participation</w:t>
      </w:r>
      <w:r>
        <w:rPr>
          <w:spacing w:val="1"/>
          <w:sz w:val="20"/>
        </w:rPr>
        <w:t xml:space="preserve"> </w:t>
      </w:r>
      <w:r>
        <w:rPr>
          <w:sz w:val="20"/>
        </w:rPr>
        <w:t>in this transaction, in addition to other remedies available to the Federal Government,</w:t>
      </w:r>
      <w:r>
        <w:rPr>
          <w:spacing w:val="1"/>
          <w:sz w:val="20"/>
        </w:rPr>
        <w:t xml:space="preserve"> </w:t>
      </w:r>
      <w:r>
        <w:rPr>
          <w:sz w:val="20"/>
        </w:rPr>
        <w:t>the department or agency with which this transaction originated may pursue available</w:t>
      </w:r>
      <w:r>
        <w:rPr>
          <w:spacing w:val="1"/>
          <w:sz w:val="20"/>
        </w:rPr>
        <w:t xml:space="preserve"> </w:t>
      </w:r>
      <w:r>
        <w:rPr>
          <w:sz w:val="20"/>
        </w:rPr>
        <w:t>remedies, including suspension and/or debarment.</w:t>
      </w:r>
    </w:p>
    <w:p w:rsidR="00323DA5" w:rsidRDefault="00323DA5" w14:paraId="6310CB4D" w14:textId="77777777">
      <w:pPr>
        <w:pStyle w:val="BodyText"/>
        <w:spacing w:before="7"/>
        <w:rPr>
          <w:sz w:val="19"/>
        </w:rPr>
      </w:pPr>
    </w:p>
    <w:p w:rsidR="00323DA5" w:rsidRDefault="0058319C" w14:paraId="16543060" w14:textId="77777777">
      <w:pPr>
        <w:pStyle w:val="ListParagraph"/>
        <w:numPr>
          <w:ilvl w:val="0"/>
          <w:numId w:val="19"/>
        </w:numPr>
        <w:tabs>
          <w:tab w:val="left" w:pos="2680"/>
          <w:tab w:val="left" w:pos="2681"/>
        </w:tabs>
        <w:rPr>
          <w:i/>
          <w:sz w:val="20"/>
        </w:rPr>
      </w:pPr>
      <w:r>
        <w:rPr>
          <w:i/>
          <w:sz w:val="20"/>
        </w:rPr>
        <w:t>Certification--Lower-Tier</w:t>
      </w:r>
      <w:r>
        <w:rPr>
          <w:i/>
          <w:spacing w:val="-10"/>
          <w:sz w:val="20"/>
        </w:rPr>
        <w:t xml:space="preserve"> </w:t>
      </w:r>
      <w:r>
        <w:rPr>
          <w:i/>
          <w:sz w:val="20"/>
        </w:rPr>
        <w:t>Covered</w:t>
      </w:r>
      <w:r>
        <w:rPr>
          <w:i/>
          <w:spacing w:val="-8"/>
          <w:sz w:val="20"/>
        </w:rPr>
        <w:t xml:space="preserve"> </w:t>
      </w:r>
      <w:r>
        <w:rPr>
          <w:i/>
          <w:sz w:val="20"/>
        </w:rPr>
        <w:t>Transactions</w:t>
      </w:r>
    </w:p>
    <w:p w:rsidR="00323DA5" w:rsidRDefault="00323DA5" w14:paraId="36D09FD4" w14:textId="77777777">
      <w:pPr>
        <w:pStyle w:val="BodyText"/>
        <w:spacing w:before="9"/>
        <w:rPr>
          <w:i/>
          <w:sz w:val="19"/>
        </w:rPr>
      </w:pPr>
    </w:p>
    <w:p w:rsidR="00323DA5" w:rsidRDefault="0058319C" w14:paraId="7C905065" w14:textId="77777777">
      <w:pPr>
        <w:pStyle w:val="BodyText"/>
        <w:ind w:left="2680" w:right="1079"/>
        <w:jc w:val="both"/>
      </w:pPr>
      <w:r>
        <w:t>This</w:t>
      </w:r>
      <w:r>
        <w:rPr>
          <w:spacing w:val="1"/>
        </w:rPr>
        <w:t xml:space="preserve"> </w:t>
      </w:r>
      <w:r>
        <w:t>certification</w:t>
      </w:r>
      <w:r>
        <w:rPr>
          <w:spacing w:val="1"/>
        </w:rPr>
        <w:t xml:space="preserve"> </w:t>
      </w:r>
      <w:r>
        <w:t>is</w:t>
      </w:r>
      <w:r>
        <w:rPr>
          <w:spacing w:val="1"/>
        </w:rPr>
        <w:t xml:space="preserve"> </w:t>
      </w:r>
      <w:r>
        <w:t>required</w:t>
      </w:r>
      <w:r>
        <w:rPr>
          <w:spacing w:val="1"/>
        </w:rPr>
        <w:t xml:space="preserve"> </w:t>
      </w:r>
      <w:r>
        <w:t>by</w:t>
      </w:r>
      <w:r>
        <w:rPr>
          <w:spacing w:val="1"/>
        </w:rPr>
        <w:t xml:space="preserve"> </w:t>
      </w:r>
      <w:r>
        <w:t>the</w:t>
      </w:r>
      <w:r>
        <w:rPr>
          <w:spacing w:val="1"/>
        </w:rPr>
        <w:t xml:space="preserve"> </w:t>
      </w:r>
      <w:r>
        <w:t>regulations</w:t>
      </w:r>
      <w:r>
        <w:rPr>
          <w:spacing w:val="1"/>
        </w:rPr>
        <w:t xml:space="preserve"> </w:t>
      </w:r>
      <w:r>
        <w:t>implementing</w:t>
      </w:r>
      <w:r>
        <w:rPr>
          <w:spacing w:val="1"/>
        </w:rPr>
        <w:t xml:space="preserve"> </w:t>
      </w:r>
      <w:r>
        <w:t>Executive</w:t>
      </w:r>
      <w:r>
        <w:rPr>
          <w:spacing w:val="1"/>
        </w:rPr>
        <w:t xml:space="preserve"> </w:t>
      </w:r>
      <w:r>
        <w:t>Order</w:t>
      </w:r>
      <w:r>
        <w:rPr>
          <w:spacing w:val="1"/>
        </w:rPr>
        <w:t xml:space="preserve"> </w:t>
      </w:r>
      <w:r>
        <w:t>12549,</w:t>
      </w:r>
      <w:r>
        <w:rPr>
          <w:spacing w:val="1"/>
        </w:rPr>
        <w:t xml:space="preserve"> </w:t>
      </w:r>
      <w:r>
        <w:t>Debarment and Suspension, 29 CFR 98.510, Participants' responsibilities. The regulations were</w:t>
      </w:r>
      <w:r>
        <w:rPr>
          <w:spacing w:val="1"/>
        </w:rPr>
        <w:t xml:space="preserve"> </w:t>
      </w:r>
      <w:r>
        <w:t>published</w:t>
      </w:r>
      <w:r>
        <w:rPr>
          <w:spacing w:val="-1"/>
        </w:rPr>
        <w:t xml:space="preserve"> </w:t>
      </w:r>
      <w:r>
        <w:t>as</w:t>
      </w:r>
      <w:r>
        <w:rPr>
          <w:spacing w:val="-2"/>
        </w:rPr>
        <w:t xml:space="preserve"> </w:t>
      </w:r>
      <w:r>
        <w:t>Part</w:t>
      </w:r>
      <w:r>
        <w:rPr>
          <w:spacing w:val="-1"/>
        </w:rPr>
        <w:t xml:space="preserve"> </w:t>
      </w:r>
      <w:r>
        <w:t>VII</w:t>
      </w:r>
      <w:r>
        <w:rPr>
          <w:spacing w:val="-1"/>
        </w:rPr>
        <w:t xml:space="preserve"> </w:t>
      </w:r>
      <w:r>
        <w:t>of</w:t>
      </w:r>
      <w:r>
        <w:rPr>
          <w:spacing w:val="-2"/>
        </w:rPr>
        <w:t xml:space="preserve"> </w:t>
      </w:r>
      <w:r>
        <w:t>the</w:t>
      </w:r>
      <w:r>
        <w:rPr>
          <w:spacing w:val="-2"/>
        </w:rPr>
        <w:t xml:space="preserve"> </w:t>
      </w:r>
      <w:r>
        <w:t>May 26, 1988, Federal</w:t>
      </w:r>
      <w:r>
        <w:rPr>
          <w:spacing w:val="-1"/>
        </w:rPr>
        <w:t xml:space="preserve"> </w:t>
      </w:r>
      <w:r>
        <w:t>Register</w:t>
      </w:r>
      <w:r>
        <w:rPr>
          <w:spacing w:val="-1"/>
        </w:rPr>
        <w:t xml:space="preserve"> </w:t>
      </w:r>
      <w:r>
        <w:t>(pages</w:t>
      </w:r>
      <w:r>
        <w:rPr>
          <w:spacing w:val="-2"/>
        </w:rPr>
        <w:t xml:space="preserve"> </w:t>
      </w:r>
      <w:r>
        <w:t>19160-19211).</w:t>
      </w:r>
    </w:p>
    <w:p w:rsidR="00323DA5" w:rsidRDefault="00323DA5" w14:paraId="47691E5D" w14:textId="77777777">
      <w:pPr>
        <w:pStyle w:val="BodyText"/>
        <w:spacing w:before="8"/>
        <w:rPr>
          <w:sz w:val="19"/>
        </w:rPr>
      </w:pPr>
    </w:p>
    <w:p w:rsidR="00323DA5" w:rsidRDefault="0058319C" w14:paraId="26BEB060" w14:textId="77777777">
      <w:pPr>
        <w:pStyle w:val="ListParagraph"/>
        <w:numPr>
          <w:ilvl w:val="1"/>
          <w:numId w:val="19"/>
        </w:numPr>
        <w:tabs>
          <w:tab w:val="left" w:pos="3221"/>
        </w:tabs>
        <w:ind w:right="1076" w:hanging="533"/>
        <w:jc w:val="both"/>
        <w:rPr>
          <w:sz w:val="20"/>
        </w:rPr>
      </w:pPr>
      <w:r>
        <w:rPr>
          <w:sz w:val="20"/>
        </w:rPr>
        <w:t>The prospective lower-tier participant certifies, by submission of this proposal, that</w:t>
      </w:r>
      <w:r>
        <w:rPr>
          <w:spacing w:val="1"/>
          <w:sz w:val="20"/>
        </w:rPr>
        <w:t xml:space="preserve"> </w:t>
      </w:r>
      <w:r>
        <w:rPr>
          <w:sz w:val="20"/>
        </w:rPr>
        <w:t>neither it nor its principals are presently debarred, suspended, proposed for debarment,</w:t>
      </w:r>
      <w:r>
        <w:rPr>
          <w:spacing w:val="-43"/>
          <w:sz w:val="20"/>
        </w:rPr>
        <w:t xml:space="preserve"> </w:t>
      </w:r>
      <w:r>
        <w:rPr>
          <w:sz w:val="20"/>
        </w:rPr>
        <w:t>declared ineligible, or voluntarily excluded from participation in this transaction by any</w:t>
      </w:r>
      <w:r>
        <w:rPr>
          <w:spacing w:val="1"/>
          <w:sz w:val="20"/>
        </w:rPr>
        <w:t xml:space="preserve"> </w:t>
      </w:r>
      <w:r>
        <w:rPr>
          <w:sz w:val="20"/>
        </w:rPr>
        <w:t>Federal</w:t>
      </w:r>
      <w:r>
        <w:rPr>
          <w:spacing w:val="-1"/>
          <w:sz w:val="20"/>
        </w:rPr>
        <w:t xml:space="preserve"> </w:t>
      </w:r>
      <w:r>
        <w:rPr>
          <w:sz w:val="20"/>
        </w:rPr>
        <w:t>department or agency.</w:t>
      </w:r>
    </w:p>
    <w:p w:rsidR="00323DA5" w:rsidRDefault="00323DA5" w14:paraId="7C811D80" w14:textId="77777777">
      <w:pPr>
        <w:pStyle w:val="BodyText"/>
        <w:spacing w:before="8"/>
        <w:rPr>
          <w:sz w:val="19"/>
        </w:rPr>
      </w:pPr>
    </w:p>
    <w:p w:rsidR="00323DA5" w:rsidRDefault="0058319C" w14:paraId="0055B469" w14:textId="77777777">
      <w:pPr>
        <w:pStyle w:val="ListParagraph"/>
        <w:numPr>
          <w:ilvl w:val="1"/>
          <w:numId w:val="19"/>
        </w:numPr>
        <w:tabs>
          <w:tab w:val="left" w:pos="3221"/>
        </w:tabs>
        <w:ind w:left="3219" w:right="1079" w:hanging="533"/>
        <w:jc w:val="both"/>
        <w:rPr>
          <w:sz w:val="20"/>
        </w:rPr>
      </w:pPr>
      <w:r>
        <w:rPr>
          <w:sz w:val="20"/>
        </w:rPr>
        <w:t>Where prospective lower-tier participant is unable to certify to any of the statements in</w:t>
      </w:r>
      <w:r>
        <w:rPr>
          <w:spacing w:val="1"/>
          <w:sz w:val="20"/>
        </w:rPr>
        <w:t xml:space="preserve"> </w:t>
      </w:r>
      <w:r>
        <w:rPr>
          <w:spacing w:val="-1"/>
          <w:sz w:val="20"/>
        </w:rPr>
        <w:t>this</w:t>
      </w:r>
      <w:r>
        <w:rPr>
          <w:spacing w:val="-11"/>
          <w:sz w:val="20"/>
        </w:rPr>
        <w:t xml:space="preserve"> </w:t>
      </w:r>
      <w:r>
        <w:rPr>
          <w:spacing w:val="-1"/>
          <w:sz w:val="20"/>
        </w:rPr>
        <w:t>certification,</w:t>
      </w:r>
      <w:r>
        <w:rPr>
          <w:spacing w:val="-9"/>
          <w:sz w:val="20"/>
        </w:rPr>
        <w:t xml:space="preserve"> </w:t>
      </w:r>
      <w:r>
        <w:rPr>
          <w:spacing w:val="-1"/>
          <w:sz w:val="20"/>
        </w:rPr>
        <w:t>such</w:t>
      </w:r>
      <w:r>
        <w:rPr>
          <w:spacing w:val="-9"/>
          <w:sz w:val="20"/>
        </w:rPr>
        <w:t xml:space="preserve"> </w:t>
      </w:r>
      <w:r>
        <w:rPr>
          <w:spacing w:val="-1"/>
          <w:sz w:val="20"/>
        </w:rPr>
        <w:t>prospective</w:t>
      </w:r>
      <w:r>
        <w:rPr>
          <w:spacing w:val="-10"/>
          <w:sz w:val="20"/>
        </w:rPr>
        <w:t xml:space="preserve"> </w:t>
      </w:r>
      <w:r>
        <w:rPr>
          <w:spacing w:val="-1"/>
          <w:sz w:val="20"/>
        </w:rPr>
        <w:t>participant</w:t>
      </w:r>
      <w:r>
        <w:rPr>
          <w:spacing w:val="-9"/>
          <w:sz w:val="20"/>
        </w:rPr>
        <w:t xml:space="preserve"> </w:t>
      </w:r>
      <w:r>
        <w:rPr>
          <w:spacing w:val="-1"/>
          <w:sz w:val="20"/>
        </w:rPr>
        <w:t>shall</w:t>
      </w:r>
      <w:r>
        <w:rPr>
          <w:spacing w:val="-10"/>
          <w:sz w:val="20"/>
        </w:rPr>
        <w:t xml:space="preserve"> </w:t>
      </w:r>
      <w:r>
        <w:rPr>
          <w:spacing w:val="-1"/>
          <w:sz w:val="20"/>
        </w:rPr>
        <w:t>attach</w:t>
      </w:r>
      <w:r>
        <w:rPr>
          <w:spacing w:val="-9"/>
          <w:sz w:val="20"/>
        </w:rPr>
        <w:t xml:space="preserve"> </w:t>
      </w:r>
      <w:r>
        <w:rPr>
          <w:sz w:val="20"/>
        </w:rPr>
        <w:t>an</w:t>
      </w:r>
      <w:r>
        <w:rPr>
          <w:spacing w:val="-8"/>
          <w:sz w:val="20"/>
        </w:rPr>
        <w:t xml:space="preserve"> </w:t>
      </w:r>
      <w:r>
        <w:rPr>
          <w:sz w:val="20"/>
        </w:rPr>
        <w:t>explanation</w:t>
      </w:r>
      <w:r>
        <w:rPr>
          <w:spacing w:val="-9"/>
          <w:sz w:val="20"/>
        </w:rPr>
        <w:t xml:space="preserve"> </w:t>
      </w:r>
      <w:r>
        <w:rPr>
          <w:sz w:val="20"/>
        </w:rPr>
        <w:t>to</w:t>
      </w:r>
      <w:r>
        <w:rPr>
          <w:spacing w:val="-9"/>
          <w:sz w:val="20"/>
        </w:rPr>
        <w:t xml:space="preserve"> </w:t>
      </w:r>
      <w:r>
        <w:rPr>
          <w:sz w:val="20"/>
        </w:rPr>
        <w:t>this</w:t>
      </w:r>
      <w:r>
        <w:rPr>
          <w:spacing w:val="-11"/>
          <w:sz w:val="20"/>
        </w:rPr>
        <w:t xml:space="preserve"> </w:t>
      </w:r>
      <w:r>
        <w:rPr>
          <w:sz w:val="20"/>
        </w:rPr>
        <w:t>proposal.</w:t>
      </w:r>
    </w:p>
    <w:p w:rsidR="00323DA5" w:rsidRDefault="00323DA5" w14:paraId="72F6CBD3" w14:textId="77777777">
      <w:pPr>
        <w:pStyle w:val="BodyText"/>
        <w:spacing w:before="10"/>
        <w:rPr>
          <w:sz w:val="19"/>
        </w:rPr>
      </w:pPr>
    </w:p>
    <w:p w:rsidR="00323DA5" w:rsidRDefault="0058319C" w14:paraId="00F659E4" w14:textId="77777777">
      <w:pPr>
        <w:pStyle w:val="ListParagraph"/>
        <w:numPr>
          <w:ilvl w:val="1"/>
          <w:numId w:val="19"/>
        </w:numPr>
        <w:tabs>
          <w:tab w:val="left" w:pos="2140"/>
          <w:tab w:val="left" w:pos="2141"/>
        </w:tabs>
        <w:ind w:left="2140"/>
        <w:rPr>
          <w:sz w:val="20"/>
        </w:rPr>
      </w:pPr>
      <w:r>
        <w:rPr>
          <w:sz w:val="20"/>
        </w:rPr>
        <w:t>Drug-Free</w:t>
      </w:r>
      <w:r>
        <w:rPr>
          <w:spacing w:val="-5"/>
          <w:sz w:val="20"/>
        </w:rPr>
        <w:t xml:space="preserve"> </w:t>
      </w:r>
      <w:r>
        <w:rPr>
          <w:sz w:val="20"/>
        </w:rPr>
        <w:t>Workplace</w:t>
      </w:r>
      <w:r>
        <w:rPr>
          <w:spacing w:val="-5"/>
          <w:sz w:val="20"/>
        </w:rPr>
        <w:t xml:space="preserve"> </w:t>
      </w:r>
      <w:r>
        <w:rPr>
          <w:sz w:val="20"/>
        </w:rPr>
        <w:t>Certification</w:t>
      </w:r>
    </w:p>
    <w:p w:rsidR="00323DA5" w:rsidRDefault="00323DA5" w14:paraId="05E3217A" w14:textId="77777777">
      <w:pPr>
        <w:pStyle w:val="BodyText"/>
        <w:spacing w:before="6"/>
        <w:rPr>
          <w:sz w:val="19"/>
        </w:rPr>
      </w:pPr>
    </w:p>
    <w:p w:rsidR="00323DA5" w:rsidRDefault="0058319C" w14:paraId="7587E7C9" w14:textId="77777777">
      <w:pPr>
        <w:pStyle w:val="ListParagraph"/>
        <w:numPr>
          <w:ilvl w:val="2"/>
          <w:numId w:val="19"/>
        </w:numPr>
        <w:tabs>
          <w:tab w:val="left" w:pos="2680"/>
          <w:tab w:val="left" w:pos="2681"/>
        </w:tabs>
        <w:ind w:left="2680"/>
        <w:rPr>
          <w:i/>
          <w:sz w:val="20"/>
        </w:rPr>
      </w:pPr>
      <w:r>
        <w:rPr>
          <w:i/>
          <w:sz w:val="20"/>
        </w:rPr>
        <w:t>Instructions</w:t>
      </w:r>
    </w:p>
    <w:p w:rsidR="00323DA5" w:rsidRDefault="00323DA5" w14:paraId="79D404A2" w14:textId="77777777">
      <w:pPr>
        <w:pStyle w:val="BodyText"/>
        <w:spacing w:before="9"/>
        <w:rPr>
          <w:i/>
          <w:sz w:val="19"/>
        </w:rPr>
      </w:pPr>
    </w:p>
    <w:p w:rsidR="00323DA5" w:rsidRDefault="0058319C" w14:paraId="55C2AA1E" w14:textId="77777777">
      <w:pPr>
        <w:pStyle w:val="ListParagraph"/>
        <w:numPr>
          <w:ilvl w:val="3"/>
          <w:numId w:val="19"/>
        </w:numPr>
        <w:tabs>
          <w:tab w:val="left" w:pos="3221"/>
        </w:tabs>
        <w:ind w:right="1076" w:hanging="533"/>
        <w:jc w:val="both"/>
        <w:rPr>
          <w:sz w:val="20"/>
        </w:rPr>
      </w:pPr>
      <w:r>
        <w:rPr>
          <w:sz w:val="20"/>
        </w:rPr>
        <w:t>By</w:t>
      </w:r>
      <w:r>
        <w:rPr>
          <w:spacing w:val="-10"/>
          <w:sz w:val="20"/>
        </w:rPr>
        <w:t xml:space="preserve"> </w:t>
      </w:r>
      <w:r>
        <w:rPr>
          <w:sz w:val="20"/>
        </w:rPr>
        <w:t>signing</w:t>
      </w:r>
      <w:r>
        <w:rPr>
          <w:spacing w:val="-10"/>
          <w:sz w:val="20"/>
        </w:rPr>
        <w:t xml:space="preserve"> </w:t>
      </w:r>
      <w:r>
        <w:rPr>
          <w:sz w:val="20"/>
        </w:rPr>
        <w:t>and/or</w:t>
      </w:r>
      <w:r>
        <w:rPr>
          <w:spacing w:val="-11"/>
          <w:sz w:val="20"/>
        </w:rPr>
        <w:t xml:space="preserve"> </w:t>
      </w:r>
      <w:r>
        <w:rPr>
          <w:sz w:val="20"/>
        </w:rPr>
        <w:t>submitting</w:t>
      </w:r>
      <w:r>
        <w:rPr>
          <w:spacing w:val="-10"/>
          <w:sz w:val="20"/>
        </w:rPr>
        <w:t xml:space="preserve"> </w:t>
      </w:r>
      <w:r>
        <w:rPr>
          <w:sz w:val="20"/>
        </w:rPr>
        <w:t>this</w:t>
      </w:r>
      <w:r>
        <w:rPr>
          <w:spacing w:val="-11"/>
          <w:sz w:val="20"/>
        </w:rPr>
        <w:t xml:space="preserve"> </w:t>
      </w:r>
      <w:r>
        <w:rPr>
          <w:sz w:val="20"/>
        </w:rPr>
        <w:t>application</w:t>
      </w:r>
      <w:r>
        <w:rPr>
          <w:spacing w:val="-10"/>
          <w:sz w:val="20"/>
        </w:rPr>
        <w:t xml:space="preserve"> </w:t>
      </w:r>
      <w:r>
        <w:rPr>
          <w:sz w:val="20"/>
        </w:rPr>
        <w:t>or</w:t>
      </w:r>
      <w:r>
        <w:rPr>
          <w:spacing w:val="-10"/>
          <w:sz w:val="20"/>
        </w:rPr>
        <w:t xml:space="preserve"> </w:t>
      </w:r>
      <w:r>
        <w:rPr>
          <w:sz w:val="20"/>
        </w:rPr>
        <w:t>grant</w:t>
      </w:r>
      <w:r>
        <w:rPr>
          <w:spacing w:val="-10"/>
          <w:sz w:val="20"/>
        </w:rPr>
        <w:t xml:space="preserve"> </w:t>
      </w:r>
      <w:r>
        <w:rPr>
          <w:sz w:val="20"/>
        </w:rPr>
        <w:t>agreement,</w:t>
      </w:r>
      <w:r>
        <w:rPr>
          <w:spacing w:val="-11"/>
          <w:sz w:val="20"/>
        </w:rPr>
        <w:t xml:space="preserve"> </w:t>
      </w:r>
      <w:r>
        <w:rPr>
          <w:sz w:val="20"/>
        </w:rPr>
        <w:t>the</w:t>
      </w:r>
      <w:r>
        <w:rPr>
          <w:spacing w:val="-11"/>
          <w:sz w:val="20"/>
        </w:rPr>
        <w:t xml:space="preserve"> </w:t>
      </w:r>
      <w:r>
        <w:rPr>
          <w:sz w:val="20"/>
        </w:rPr>
        <w:t>grantee</w:t>
      </w:r>
      <w:r>
        <w:rPr>
          <w:spacing w:val="-11"/>
          <w:sz w:val="20"/>
        </w:rPr>
        <w:t xml:space="preserve"> </w:t>
      </w:r>
      <w:r>
        <w:rPr>
          <w:sz w:val="20"/>
        </w:rPr>
        <w:t>is</w:t>
      </w:r>
      <w:r>
        <w:rPr>
          <w:spacing w:val="-10"/>
          <w:sz w:val="20"/>
        </w:rPr>
        <w:t xml:space="preserve"> </w:t>
      </w:r>
      <w:r>
        <w:rPr>
          <w:sz w:val="20"/>
        </w:rPr>
        <w:t>providing</w:t>
      </w:r>
      <w:r>
        <w:rPr>
          <w:spacing w:val="1"/>
          <w:sz w:val="20"/>
        </w:rPr>
        <w:t xml:space="preserve"> </w:t>
      </w:r>
      <w:r>
        <w:rPr>
          <w:sz w:val="20"/>
        </w:rPr>
        <w:t>the</w:t>
      </w:r>
      <w:r>
        <w:rPr>
          <w:spacing w:val="-3"/>
          <w:sz w:val="20"/>
        </w:rPr>
        <w:t xml:space="preserve"> </w:t>
      </w:r>
      <w:r>
        <w:rPr>
          <w:sz w:val="20"/>
        </w:rPr>
        <w:t>certification</w:t>
      </w:r>
      <w:r>
        <w:rPr>
          <w:spacing w:val="-1"/>
          <w:sz w:val="20"/>
        </w:rPr>
        <w:t xml:space="preserve"> </w:t>
      </w:r>
      <w:r>
        <w:rPr>
          <w:sz w:val="20"/>
        </w:rPr>
        <w:t>set</w:t>
      </w:r>
      <w:r>
        <w:rPr>
          <w:spacing w:val="-2"/>
          <w:sz w:val="20"/>
        </w:rPr>
        <w:t xml:space="preserve"> </w:t>
      </w:r>
      <w:r>
        <w:rPr>
          <w:sz w:val="20"/>
        </w:rPr>
        <w:t>out</w:t>
      </w:r>
      <w:r>
        <w:rPr>
          <w:spacing w:val="-1"/>
          <w:sz w:val="20"/>
        </w:rPr>
        <w:t xml:space="preserve"> </w:t>
      </w:r>
      <w:r>
        <w:rPr>
          <w:sz w:val="20"/>
        </w:rPr>
        <w:t>below (see</w:t>
      </w:r>
      <w:r>
        <w:rPr>
          <w:spacing w:val="-3"/>
          <w:sz w:val="20"/>
        </w:rPr>
        <w:t xml:space="preserve"> </w:t>
      </w:r>
      <w:r>
        <w:rPr>
          <w:sz w:val="20"/>
        </w:rPr>
        <w:t>Section</w:t>
      </w:r>
      <w:r>
        <w:rPr>
          <w:spacing w:val="-1"/>
          <w:sz w:val="20"/>
        </w:rPr>
        <w:t xml:space="preserve"> </w:t>
      </w:r>
      <w:r>
        <w:rPr>
          <w:sz w:val="20"/>
        </w:rPr>
        <w:t>b.(1);</w:t>
      </w:r>
      <w:r>
        <w:rPr>
          <w:spacing w:val="-2"/>
          <w:sz w:val="20"/>
        </w:rPr>
        <w:t xml:space="preserve"> </w:t>
      </w:r>
      <w:r>
        <w:rPr>
          <w:sz w:val="20"/>
        </w:rPr>
        <w:t>however,</w:t>
      </w:r>
      <w:r>
        <w:rPr>
          <w:spacing w:val="-1"/>
          <w:sz w:val="20"/>
        </w:rPr>
        <w:t xml:space="preserve"> </w:t>
      </w:r>
      <w:r>
        <w:rPr>
          <w:sz w:val="20"/>
        </w:rPr>
        <w:t>see</w:t>
      </w:r>
      <w:r>
        <w:rPr>
          <w:spacing w:val="-3"/>
          <w:sz w:val="20"/>
        </w:rPr>
        <w:t xml:space="preserve"> </w:t>
      </w:r>
      <w:r>
        <w:rPr>
          <w:sz w:val="20"/>
        </w:rPr>
        <w:t>also</w:t>
      </w:r>
      <w:r>
        <w:rPr>
          <w:spacing w:val="-2"/>
          <w:sz w:val="20"/>
        </w:rPr>
        <w:t xml:space="preserve"> </w:t>
      </w:r>
      <w:r>
        <w:rPr>
          <w:sz w:val="20"/>
        </w:rPr>
        <w:t>Section b.(2)).</w:t>
      </w:r>
    </w:p>
    <w:p w:rsidR="00323DA5" w:rsidRDefault="00323DA5" w14:paraId="28053710" w14:textId="77777777">
      <w:pPr>
        <w:pStyle w:val="BodyText"/>
        <w:spacing w:before="9"/>
        <w:rPr>
          <w:sz w:val="19"/>
        </w:rPr>
      </w:pPr>
    </w:p>
    <w:p w:rsidR="00323DA5" w:rsidRDefault="0058319C" w14:paraId="6B1E2572" w14:textId="77777777">
      <w:pPr>
        <w:pStyle w:val="ListParagraph"/>
        <w:numPr>
          <w:ilvl w:val="3"/>
          <w:numId w:val="19"/>
        </w:numPr>
        <w:tabs>
          <w:tab w:val="left" w:pos="3221"/>
        </w:tabs>
        <w:ind w:right="1075" w:hanging="533"/>
        <w:jc w:val="both"/>
        <w:rPr>
          <w:sz w:val="20"/>
        </w:rPr>
      </w:pPr>
      <w:r>
        <w:rPr>
          <w:sz w:val="20"/>
        </w:rPr>
        <w:t>The certification set out below is a material representation of fact upon which reliance is</w:t>
      </w:r>
      <w:r>
        <w:rPr>
          <w:spacing w:val="-43"/>
          <w:sz w:val="20"/>
        </w:rPr>
        <w:t xml:space="preserve"> </w:t>
      </w:r>
      <w:r>
        <w:rPr>
          <w:sz w:val="20"/>
        </w:rPr>
        <w:t>placed when the agency awards the grant.</w:t>
      </w:r>
      <w:r>
        <w:rPr>
          <w:spacing w:val="1"/>
          <w:sz w:val="20"/>
        </w:rPr>
        <w:t xml:space="preserve"> </w:t>
      </w:r>
      <w:r>
        <w:rPr>
          <w:sz w:val="20"/>
        </w:rPr>
        <w:t>If it is later determined that the grantee</w:t>
      </w:r>
      <w:r>
        <w:rPr>
          <w:spacing w:val="1"/>
          <w:sz w:val="20"/>
        </w:rPr>
        <w:t xml:space="preserve"> </w:t>
      </w:r>
      <w:r>
        <w:rPr>
          <w:sz w:val="20"/>
        </w:rPr>
        <w:t>knowingly rendered a false certification, or otherwise violates the requirements of the</w:t>
      </w:r>
      <w:r>
        <w:rPr>
          <w:spacing w:val="1"/>
          <w:sz w:val="20"/>
        </w:rPr>
        <w:t xml:space="preserve"> </w:t>
      </w:r>
      <w:r>
        <w:rPr>
          <w:sz w:val="20"/>
        </w:rPr>
        <w:t>Drug-Free Workplace Act, the agency, in addition to any other remedies available to the</w:t>
      </w:r>
      <w:r>
        <w:rPr>
          <w:spacing w:val="1"/>
          <w:sz w:val="20"/>
        </w:rPr>
        <w:t xml:space="preserve"> </w:t>
      </w:r>
      <w:r>
        <w:rPr>
          <w:sz w:val="20"/>
        </w:rPr>
        <w:t>Federal</w:t>
      </w:r>
      <w:r>
        <w:rPr>
          <w:spacing w:val="-1"/>
          <w:sz w:val="20"/>
        </w:rPr>
        <w:t xml:space="preserve"> </w:t>
      </w:r>
      <w:r>
        <w:rPr>
          <w:sz w:val="20"/>
        </w:rPr>
        <w:t>Government,</w:t>
      </w:r>
      <w:r>
        <w:rPr>
          <w:spacing w:val="-2"/>
          <w:sz w:val="20"/>
        </w:rPr>
        <w:t xml:space="preserve"> </w:t>
      </w:r>
      <w:r>
        <w:rPr>
          <w:sz w:val="20"/>
        </w:rPr>
        <w:t>may</w:t>
      </w:r>
      <w:r>
        <w:rPr>
          <w:spacing w:val="-1"/>
          <w:sz w:val="20"/>
        </w:rPr>
        <w:t xml:space="preserve"> </w:t>
      </w:r>
      <w:r>
        <w:rPr>
          <w:sz w:val="20"/>
        </w:rPr>
        <w:t>take</w:t>
      </w:r>
      <w:r>
        <w:rPr>
          <w:spacing w:val="-4"/>
          <w:sz w:val="20"/>
        </w:rPr>
        <w:t xml:space="preserve"> </w:t>
      </w:r>
      <w:r>
        <w:rPr>
          <w:sz w:val="20"/>
        </w:rPr>
        <w:t>action</w:t>
      </w:r>
      <w:r>
        <w:rPr>
          <w:spacing w:val="-1"/>
          <w:sz w:val="20"/>
        </w:rPr>
        <w:t xml:space="preserve"> </w:t>
      </w:r>
      <w:r>
        <w:rPr>
          <w:sz w:val="20"/>
        </w:rPr>
        <w:t>authorized</w:t>
      </w:r>
      <w:r>
        <w:rPr>
          <w:spacing w:val="-2"/>
          <w:sz w:val="20"/>
        </w:rPr>
        <w:t xml:space="preserve"> </w:t>
      </w:r>
      <w:r>
        <w:rPr>
          <w:sz w:val="20"/>
        </w:rPr>
        <w:t>under</w:t>
      </w:r>
      <w:r>
        <w:rPr>
          <w:spacing w:val="-2"/>
          <w:sz w:val="20"/>
        </w:rPr>
        <w:t xml:space="preserve"> </w:t>
      </w:r>
      <w:r>
        <w:rPr>
          <w:sz w:val="20"/>
        </w:rPr>
        <w:t>the</w:t>
      </w:r>
      <w:r>
        <w:rPr>
          <w:spacing w:val="-3"/>
          <w:sz w:val="20"/>
        </w:rPr>
        <w:t xml:space="preserve"> </w:t>
      </w:r>
      <w:r>
        <w:rPr>
          <w:sz w:val="20"/>
        </w:rPr>
        <w:t>Drug-Free</w:t>
      </w:r>
      <w:r>
        <w:rPr>
          <w:spacing w:val="-4"/>
          <w:sz w:val="20"/>
        </w:rPr>
        <w:t xml:space="preserve"> </w:t>
      </w:r>
      <w:r>
        <w:rPr>
          <w:sz w:val="20"/>
        </w:rPr>
        <w:t>Workplace</w:t>
      </w:r>
      <w:r>
        <w:rPr>
          <w:spacing w:val="-3"/>
          <w:sz w:val="20"/>
        </w:rPr>
        <w:t xml:space="preserve"> </w:t>
      </w:r>
      <w:r>
        <w:rPr>
          <w:sz w:val="20"/>
        </w:rPr>
        <w:t>Act.</w:t>
      </w:r>
    </w:p>
    <w:p w:rsidR="00323DA5" w:rsidRDefault="00323DA5" w14:paraId="7E8F6EEF" w14:textId="77777777">
      <w:pPr>
        <w:pStyle w:val="BodyText"/>
        <w:spacing w:before="7"/>
        <w:rPr>
          <w:sz w:val="19"/>
        </w:rPr>
      </w:pPr>
    </w:p>
    <w:p w:rsidR="00323DA5" w:rsidRDefault="0058319C" w14:paraId="5F9FD603" w14:textId="77777777">
      <w:pPr>
        <w:pStyle w:val="ListParagraph"/>
        <w:numPr>
          <w:ilvl w:val="3"/>
          <w:numId w:val="19"/>
        </w:numPr>
        <w:tabs>
          <w:tab w:val="left" w:pos="3221"/>
        </w:tabs>
        <w:ind w:right="1075" w:hanging="533"/>
        <w:jc w:val="both"/>
        <w:rPr>
          <w:sz w:val="20"/>
        </w:rPr>
      </w:pPr>
      <w:r>
        <w:rPr>
          <w:sz w:val="20"/>
        </w:rPr>
        <w:t>Workplaces under grants, for grantees other than individuals, need not be identified on</w:t>
      </w:r>
      <w:r>
        <w:rPr>
          <w:spacing w:val="1"/>
          <w:sz w:val="20"/>
        </w:rPr>
        <w:t xml:space="preserve"> </w:t>
      </w:r>
      <w:r>
        <w:rPr>
          <w:sz w:val="20"/>
        </w:rPr>
        <w:t>the certification. If known, they may be identified in the grant application. If the grantee</w:t>
      </w:r>
      <w:r>
        <w:rPr>
          <w:spacing w:val="1"/>
          <w:sz w:val="20"/>
        </w:rPr>
        <w:t xml:space="preserve"> </w:t>
      </w:r>
      <w:r>
        <w:rPr>
          <w:sz w:val="20"/>
        </w:rPr>
        <w:t>does not identify the workplaces at the time of application, or upon award, if there is no</w:t>
      </w:r>
      <w:r>
        <w:rPr>
          <w:spacing w:val="-43"/>
          <w:sz w:val="20"/>
        </w:rPr>
        <w:t xml:space="preserve"> </w:t>
      </w:r>
      <w:r>
        <w:rPr>
          <w:sz w:val="20"/>
        </w:rPr>
        <w:t>application,</w:t>
      </w:r>
      <w:r>
        <w:rPr>
          <w:spacing w:val="-8"/>
          <w:sz w:val="20"/>
        </w:rPr>
        <w:t xml:space="preserve"> </w:t>
      </w:r>
      <w:r>
        <w:rPr>
          <w:sz w:val="20"/>
        </w:rPr>
        <w:t>the</w:t>
      </w:r>
      <w:r>
        <w:rPr>
          <w:spacing w:val="-8"/>
          <w:sz w:val="20"/>
        </w:rPr>
        <w:t xml:space="preserve"> </w:t>
      </w:r>
      <w:r>
        <w:rPr>
          <w:sz w:val="20"/>
        </w:rPr>
        <w:t>grantee</w:t>
      </w:r>
      <w:r>
        <w:rPr>
          <w:spacing w:val="-8"/>
          <w:sz w:val="20"/>
        </w:rPr>
        <w:t xml:space="preserve"> </w:t>
      </w:r>
      <w:r>
        <w:rPr>
          <w:sz w:val="20"/>
        </w:rPr>
        <w:t>must</w:t>
      </w:r>
      <w:r>
        <w:rPr>
          <w:spacing w:val="-7"/>
          <w:sz w:val="20"/>
        </w:rPr>
        <w:t xml:space="preserve"> </w:t>
      </w:r>
      <w:r>
        <w:rPr>
          <w:sz w:val="20"/>
        </w:rPr>
        <w:t>keep</w:t>
      </w:r>
      <w:r>
        <w:rPr>
          <w:spacing w:val="-7"/>
          <w:sz w:val="20"/>
        </w:rPr>
        <w:t xml:space="preserve"> </w:t>
      </w:r>
      <w:r>
        <w:rPr>
          <w:sz w:val="20"/>
        </w:rPr>
        <w:t>the</w:t>
      </w:r>
      <w:r>
        <w:rPr>
          <w:spacing w:val="-8"/>
          <w:sz w:val="20"/>
        </w:rPr>
        <w:t xml:space="preserve"> </w:t>
      </w:r>
      <w:r>
        <w:rPr>
          <w:sz w:val="20"/>
        </w:rPr>
        <w:t>identity</w:t>
      </w:r>
      <w:r>
        <w:rPr>
          <w:spacing w:val="-8"/>
          <w:sz w:val="20"/>
        </w:rPr>
        <w:t xml:space="preserve"> </w:t>
      </w:r>
      <w:r>
        <w:rPr>
          <w:sz w:val="20"/>
        </w:rPr>
        <w:t>of</w:t>
      </w:r>
      <w:r>
        <w:rPr>
          <w:spacing w:val="-9"/>
          <w:sz w:val="20"/>
        </w:rPr>
        <w:t xml:space="preserve"> </w:t>
      </w:r>
      <w:r>
        <w:rPr>
          <w:sz w:val="20"/>
        </w:rPr>
        <w:t>the</w:t>
      </w:r>
      <w:r>
        <w:rPr>
          <w:spacing w:val="-8"/>
          <w:sz w:val="20"/>
        </w:rPr>
        <w:t xml:space="preserve"> </w:t>
      </w:r>
      <w:r>
        <w:rPr>
          <w:sz w:val="20"/>
        </w:rPr>
        <w:t>workplace(s)</w:t>
      </w:r>
      <w:r>
        <w:rPr>
          <w:spacing w:val="-8"/>
          <w:sz w:val="20"/>
        </w:rPr>
        <w:t xml:space="preserve"> </w:t>
      </w:r>
      <w:r>
        <w:rPr>
          <w:sz w:val="20"/>
        </w:rPr>
        <w:t>on</w:t>
      </w:r>
      <w:r>
        <w:rPr>
          <w:spacing w:val="-7"/>
          <w:sz w:val="20"/>
        </w:rPr>
        <w:t xml:space="preserve"> </w:t>
      </w:r>
      <w:r>
        <w:rPr>
          <w:sz w:val="20"/>
        </w:rPr>
        <w:t>file</w:t>
      </w:r>
      <w:r>
        <w:rPr>
          <w:spacing w:val="-8"/>
          <w:sz w:val="20"/>
        </w:rPr>
        <w:t xml:space="preserve"> </w:t>
      </w:r>
      <w:r>
        <w:rPr>
          <w:sz w:val="20"/>
        </w:rPr>
        <w:t>in</w:t>
      </w:r>
      <w:r>
        <w:rPr>
          <w:spacing w:val="-7"/>
          <w:sz w:val="20"/>
        </w:rPr>
        <w:t xml:space="preserve"> </w:t>
      </w:r>
      <w:r>
        <w:rPr>
          <w:sz w:val="20"/>
        </w:rPr>
        <w:t>its</w:t>
      </w:r>
      <w:r>
        <w:rPr>
          <w:spacing w:val="-9"/>
          <w:sz w:val="20"/>
        </w:rPr>
        <w:t xml:space="preserve"> </w:t>
      </w:r>
      <w:r>
        <w:rPr>
          <w:sz w:val="20"/>
        </w:rPr>
        <w:t>office</w:t>
      </w:r>
      <w:r>
        <w:rPr>
          <w:spacing w:val="-8"/>
          <w:sz w:val="20"/>
        </w:rPr>
        <w:t xml:space="preserve"> </w:t>
      </w:r>
      <w:r>
        <w:rPr>
          <w:sz w:val="20"/>
        </w:rPr>
        <w:t>and</w:t>
      </w:r>
      <w:r>
        <w:rPr>
          <w:spacing w:val="-43"/>
          <w:sz w:val="20"/>
        </w:rPr>
        <w:t xml:space="preserve"> </w:t>
      </w:r>
      <w:r>
        <w:rPr>
          <w:sz w:val="20"/>
        </w:rPr>
        <w:t>make the information available for Federal inspection.</w:t>
      </w:r>
      <w:r>
        <w:rPr>
          <w:spacing w:val="1"/>
          <w:sz w:val="20"/>
        </w:rPr>
        <w:t xml:space="preserve"> </w:t>
      </w:r>
      <w:r>
        <w:rPr>
          <w:sz w:val="20"/>
        </w:rPr>
        <w:t>Failure to identify all known</w:t>
      </w:r>
      <w:r>
        <w:rPr>
          <w:spacing w:val="1"/>
          <w:sz w:val="20"/>
        </w:rPr>
        <w:t xml:space="preserve"> </w:t>
      </w:r>
      <w:r>
        <w:rPr>
          <w:sz w:val="20"/>
        </w:rPr>
        <w:t>workplaces</w:t>
      </w:r>
      <w:r>
        <w:rPr>
          <w:spacing w:val="-4"/>
          <w:sz w:val="20"/>
        </w:rPr>
        <w:t xml:space="preserve"> </w:t>
      </w:r>
      <w:r>
        <w:rPr>
          <w:sz w:val="20"/>
        </w:rPr>
        <w:t>constitutes</w:t>
      </w:r>
      <w:r>
        <w:rPr>
          <w:spacing w:val="-4"/>
          <w:sz w:val="20"/>
        </w:rPr>
        <w:t xml:space="preserve"> </w:t>
      </w:r>
      <w:r>
        <w:rPr>
          <w:sz w:val="20"/>
        </w:rPr>
        <w:t>a</w:t>
      </w:r>
      <w:r>
        <w:rPr>
          <w:spacing w:val="-1"/>
          <w:sz w:val="20"/>
        </w:rPr>
        <w:t xml:space="preserve"> </w:t>
      </w:r>
      <w:r>
        <w:rPr>
          <w:sz w:val="20"/>
        </w:rPr>
        <w:t>violation</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grantee's</w:t>
      </w:r>
      <w:r>
        <w:rPr>
          <w:spacing w:val="-4"/>
          <w:sz w:val="20"/>
        </w:rPr>
        <w:t xml:space="preserve"> </w:t>
      </w:r>
      <w:r>
        <w:rPr>
          <w:sz w:val="20"/>
        </w:rPr>
        <w:t>drug-free</w:t>
      </w:r>
      <w:r>
        <w:rPr>
          <w:spacing w:val="-3"/>
          <w:sz w:val="20"/>
        </w:rPr>
        <w:t xml:space="preserve"> </w:t>
      </w:r>
      <w:r>
        <w:rPr>
          <w:sz w:val="20"/>
        </w:rPr>
        <w:t>workplace</w:t>
      </w:r>
      <w:r>
        <w:rPr>
          <w:spacing w:val="-4"/>
          <w:sz w:val="20"/>
        </w:rPr>
        <w:t xml:space="preserve"> </w:t>
      </w:r>
      <w:r>
        <w:rPr>
          <w:sz w:val="20"/>
        </w:rPr>
        <w:t>requirements.</w:t>
      </w:r>
    </w:p>
    <w:p w:rsidR="00323DA5" w:rsidRDefault="00323DA5" w14:paraId="11E20F6D" w14:textId="77777777">
      <w:pPr>
        <w:pStyle w:val="BodyText"/>
        <w:spacing w:before="7"/>
        <w:rPr>
          <w:sz w:val="19"/>
        </w:rPr>
      </w:pPr>
    </w:p>
    <w:p w:rsidR="00323DA5" w:rsidRDefault="0058319C" w14:paraId="28769660" w14:textId="77777777">
      <w:pPr>
        <w:pStyle w:val="ListParagraph"/>
        <w:numPr>
          <w:ilvl w:val="3"/>
          <w:numId w:val="19"/>
        </w:numPr>
        <w:tabs>
          <w:tab w:val="left" w:pos="3221"/>
        </w:tabs>
        <w:ind w:right="1076" w:hanging="533"/>
        <w:jc w:val="both"/>
        <w:rPr>
          <w:sz w:val="20"/>
        </w:rPr>
      </w:pPr>
      <w:r>
        <w:rPr>
          <w:sz w:val="20"/>
        </w:rPr>
        <w:t>Workplace</w:t>
      </w:r>
      <w:r>
        <w:rPr>
          <w:spacing w:val="1"/>
          <w:sz w:val="20"/>
        </w:rPr>
        <w:t xml:space="preserve"> </w:t>
      </w:r>
      <w:r>
        <w:rPr>
          <w:sz w:val="20"/>
        </w:rPr>
        <w:t>identifications</w:t>
      </w:r>
      <w:r>
        <w:rPr>
          <w:spacing w:val="1"/>
          <w:sz w:val="20"/>
        </w:rPr>
        <w:t xml:space="preserve"> </w:t>
      </w:r>
      <w:r>
        <w:rPr>
          <w:sz w:val="20"/>
        </w:rPr>
        <w:t>must</w:t>
      </w:r>
      <w:r>
        <w:rPr>
          <w:spacing w:val="1"/>
          <w:sz w:val="20"/>
        </w:rPr>
        <w:t xml:space="preserve"> </w:t>
      </w:r>
      <w:r>
        <w:rPr>
          <w:sz w:val="20"/>
        </w:rPr>
        <w:t>include</w:t>
      </w:r>
      <w:r>
        <w:rPr>
          <w:spacing w:val="1"/>
          <w:sz w:val="20"/>
        </w:rPr>
        <w:t xml:space="preserve"> </w:t>
      </w:r>
      <w:r>
        <w:rPr>
          <w:sz w:val="20"/>
        </w:rPr>
        <w:t>the</w:t>
      </w:r>
      <w:r>
        <w:rPr>
          <w:spacing w:val="1"/>
          <w:sz w:val="20"/>
        </w:rPr>
        <w:t xml:space="preserve"> </w:t>
      </w:r>
      <w:r>
        <w:rPr>
          <w:sz w:val="20"/>
        </w:rPr>
        <w:t>actual</w:t>
      </w:r>
      <w:r>
        <w:rPr>
          <w:spacing w:val="1"/>
          <w:sz w:val="20"/>
        </w:rPr>
        <w:t xml:space="preserve"> </w:t>
      </w:r>
      <w:r>
        <w:rPr>
          <w:sz w:val="20"/>
        </w:rPr>
        <w:t>address</w:t>
      </w:r>
      <w:r>
        <w:rPr>
          <w:spacing w:val="1"/>
          <w:sz w:val="20"/>
        </w:rPr>
        <w:t xml:space="preserve"> </w:t>
      </w:r>
      <w:r>
        <w:rPr>
          <w:sz w:val="20"/>
        </w:rPr>
        <w:t>of</w:t>
      </w:r>
      <w:r>
        <w:rPr>
          <w:spacing w:val="1"/>
          <w:sz w:val="20"/>
        </w:rPr>
        <w:t xml:space="preserve"> </w:t>
      </w:r>
      <w:r>
        <w:rPr>
          <w:sz w:val="20"/>
        </w:rPr>
        <w:t>buildings</w:t>
      </w:r>
      <w:r>
        <w:rPr>
          <w:spacing w:val="1"/>
          <w:sz w:val="20"/>
        </w:rPr>
        <w:t xml:space="preserve"> </w:t>
      </w:r>
      <w:r>
        <w:rPr>
          <w:sz w:val="20"/>
        </w:rPr>
        <w:t>(or</w:t>
      </w:r>
      <w:r>
        <w:rPr>
          <w:spacing w:val="1"/>
          <w:sz w:val="20"/>
        </w:rPr>
        <w:t xml:space="preserve"> </w:t>
      </w:r>
      <w:r>
        <w:rPr>
          <w:sz w:val="20"/>
        </w:rPr>
        <w:t>parts</w:t>
      </w:r>
      <w:r>
        <w:rPr>
          <w:spacing w:val="1"/>
          <w:sz w:val="20"/>
        </w:rPr>
        <w:t xml:space="preserve"> </w:t>
      </w:r>
      <w:r>
        <w:rPr>
          <w:sz w:val="20"/>
        </w:rPr>
        <w:t>of</w:t>
      </w:r>
      <w:r>
        <w:rPr>
          <w:spacing w:val="1"/>
          <w:sz w:val="20"/>
        </w:rPr>
        <w:t xml:space="preserve"> </w:t>
      </w:r>
      <w:r>
        <w:rPr>
          <w:spacing w:val="-1"/>
          <w:sz w:val="20"/>
        </w:rPr>
        <w:t>buildings)</w:t>
      </w:r>
      <w:r>
        <w:rPr>
          <w:spacing w:val="-11"/>
          <w:sz w:val="20"/>
        </w:rPr>
        <w:t xml:space="preserve"> </w:t>
      </w:r>
      <w:r>
        <w:rPr>
          <w:spacing w:val="-1"/>
          <w:sz w:val="20"/>
        </w:rPr>
        <w:t>or</w:t>
      </w:r>
      <w:r>
        <w:rPr>
          <w:spacing w:val="-9"/>
          <w:sz w:val="20"/>
        </w:rPr>
        <w:t xml:space="preserve"> </w:t>
      </w:r>
      <w:r>
        <w:rPr>
          <w:spacing w:val="-1"/>
          <w:sz w:val="20"/>
        </w:rPr>
        <w:t>other</w:t>
      </w:r>
      <w:r>
        <w:rPr>
          <w:spacing w:val="-9"/>
          <w:sz w:val="20"/>
        </w:rPr>
        <w:t xml:space="preserve"> </w:t>
      </w:r>
      <w:r>
        <w:rPr>
          <w:sz w:val="20"/>
        </w:rPr>
        <w:t>sites</w:t>
      </w:r>
      <w:r>
        <w:rPr>
          <w:spacing w:val="-10"/>
          <w:sz w:val="20"/>
        </w:rPr>
        <w:t xml:space="preserve"> </w:t>
      </w:r>
      <w:r>
        <w:rPr>
          <w:sz w:val="20"/>
        </w:rPr>
        <w:t>where</w:t>
      </w:r>
      <w:r>
        <w:rPr>
          <w:spacing w:val="-9"/>
          <w:sz w:val="20"/>
        </w:rPr>
        <w:t xml:space="preserve"> </w:t>
      </w:r>
      <w:r>
        <w:rPr>
          <w:sz w:val="20"/>
        </w:rPr>
        <w:t>work</w:t>
      </w:r>
      <w:r>
        <w:rPr>
          <w:spacing w:val="-9"/>
          <w:sz w:val="20"/>
        </w:rPr>
        <w:t xml:space="preserve"> </w:t>
      </w:r>
      <w:r>
        <w:rPr>
          <w:sz w:val="20"/>
        </w:rPr>
        <w:t>under</w:t>
      </w:r>
      <w:r>
        <w:rPr>
          <w:spacing w:val="-9"/>
          <w:sz w:val="20"/>
        </w:rPr>
        <w:t xml:space="preserve"> </w:t>
      </w:r>
      <w:r>
        <w:rPr>
          <w:sz w:val="20"/>
        </w:rPr>
        <w:t>the</w:t>
      </w:r>
      <w:r>
        <w:rPr>
          <w:spacing w:val="-10"/>
          <w:sz w:val="20"/>
        </w:rPr>
        <w:t xml:space="preserve"> </w:t>
      </w:r>
      <w:r>
        <w:rPr>
          <w:sz w:val="20"/>
        </w:rPr>
        <w:t>grant</w:t>
      </w:r>
      <w:r>
        <w:rPr>
          <w:spacing w:val="-9"/>
          <w:sz w:val="20"/>
        </w:rPr>
        <w:t xml:space="preserve"> </w:t>
      </w:r>
      <w:r>
        <w:rPr>
          <w:sz w:val="20"/>
        </w:rPr>
        <w:t>takes</w:t>
      </w:r>
      <w:r>
        <w:rPr>
          <w:spacing w:val="-11"/>
          <w:sz w:val="20"/>
        </w:rPr>
        <w:t xml:space="preserve"> </w:t>
      </w:r>
      <w:r>
        <w:rPr>
          <w:sz w:val="20"/>
        </w:rPr>
        <w:t>place.</w:t>
      </w:r>
      <w:r>
        <w:rPr>
          <w:spacing w:val="27"/>
          <w:sz w:val="20"/>
        </w:rPr>
        <w:t xml:space="preserve"> </w:t>
      </w:r>
      <w:r>
        <w:rPr>
          <w:sz w:val="20"/>
        </w:rPr>
        <w:t>Categorical</w:t>
      </w:r>
      <w:r>
        <w:rPr>
          <w:spacing w:val="-9"/>
          <w:sz w:val="20"/>
        </w:rPr>
        <w:t xml:space="preserve"> </w:t>
      </w:r>
      <w:r>
        <w:rPr>
          <w:sz w:val="20"/>
        </w:rPr>
        <w:t>descriptions</w:t>
      </w:r>
      <w:r>
        <w:rPr>
          <w:spacing w:val="1"/>
          <w:sz w:val="20"/>
        </w:rPr>
        <w:t xml:space="preserve"> </w:t>
      </w:r>
      <w:r>
        <w:rPr>
          <w:sz w:val="20"/>
        </w:rPr>
        <w:t>may be used (e.g., all vehicles of a mass transit authority or state highway department</w:t>
      </w:r>
      <w:r>
        <w:rPr>
          <w:spacing w:val="1"/>
          <w:sz w:val="20"/>
        </w:rPr>
        <w:t xml:space="preserve"> </w:t>
      </w:r>
      <w:r>
        <w:rPr>
          <w:sz w:val="20"/>
        </w:rPr>
        <w:t>while in operation.</w:t>
      </w:r>
      <w:r>
        <w:rPr>
          <w:spacing w:val="1"/>
          <w:sz w:val="20"/>
        </w:rPr>
        <w:t xml:space="preserve"> </w:t>
      </w:r>
      <w:r>
        <w:rPr>
          <w:sz w:val="20"/>
        </w:rPr>
        <w:t>State employees in each local unemployment office, performers in</w:t>
      </w:r>
      <w:r>
        <w:rPr>
          <w:spacing w:val="1"/>
          <w:sz w:val="20"/>
        </w:rPr>
        <w:t xml:space="preserve"> </w:t>
      </w:r>
      <w:r>
        <w:rPr>
          <w:sz w:val="20"/>
        </w:rPr>
        <w:t>concert</w:t>
      </w:r>
      <w:r>
        <w:rPr>
          <w:spacing w:val="-1"/>
          <w:sz w:val="20"/>
        </w:rPr>
        <w:t xml:space="preserve"> </w:t>
      </w:r>
      <w:r>
        <w:rPr>
          <w:sz w:val="20"/>
        </w:rPr>
        <w:t>halls</w:t>
      </w:r>
      <w:r>
        <w:rPr>
          <w:spacing w:val="-1"/>
          <w:sz w:val="20"/>
        </w:rPr>
        <w:t xml:space="preserve"> </w:t>
      </w:r>
      <w:r>
        <w:rPr>
          <w:sz w:val="20"/>
        </w:rPr>
        <w:t>or radio studios).</w:t>
      </w:r>
    </w:p>
    <w:p w:rsidR="00323DA5" w:rsidRDefault="00323DA5" w14:paraId="6873A92E" w14:textId="77777777">
      <w:pPr>
        <w:pStyle w:val="BodyText"/>
        <w:spacing w:before="9"/>
        <w:rPr>
          <w:sz w:val="19"/>
        </w:rPr>
      </w:pPr>
    </w:p>
    <w:p w:rsidR="00323DA5" w:rsidRDefault="0058319C" w14:paraId="382E2E6A" w14:textId="77777777">
      <w:pPr>
        <w:pStyle w:val="ListParagraph"/>
        <w:numPr>
          <w:ilvl w:val="3"/>
          <w:numId w:val="19"/>
        </w:numPr>
        <w:tabs>
          <w:tab w:val="left" w:pos="3221"/>
        </w:tabs>
        <w:spacing w:before="1"/>
        <w:ind w:right="1079" w:hanging="533"/>
        <w:jc w:val="both"/>
        <w:rPr>
          <w:sz w:val="20"/>
        </w:rPr>
      </w:pPr>
      <w:r>
        <w:rPr>
          <w:sz w:val="20"/>
        </w:rPr>
        <w:t>If the workplace identified to the agency changes during the performance of the grant,</w:t>
      </w:r>
      <w:r>
        <w:rPr>
          <w:spacing w:val="1"/>
          <w:sz w:val="20"/>
        </w:rPr>
        <w:t xml:space="preserve"> </w:t>
      </w:r>
      <w:r>
        <w:rPr>
          <w:sz w:val="20"/>
        </w:rPr>
        <w:t>the grantee shall inform the agency of the change(s), if it previously identified the</w:t>
      </w:r>
      <w:r>
        <w:rPr>
          <w:spacing w:val="1"/>
          <w:sz w:val="20"/>
        </w:rPr>
        <w:t xml:space="preserve"> </w:t>
      </w:r>
      <w:r>
        <w:rPr>
          <w:sz w:val="20"/>
        </w:rPr>
        <w:t>workplaces</w:t>
      </w:r>
      <w:r>
        <w:rPr>
          <w:spacing w:val="-2"/>
          <w:sz w:val="20"/>
        </w:rPr>
        <w:t xml:space="preserve"> </w:t>
      </w:r>
      <w:r>
        <w:rPr>
          <w:sz w:val="20"/>
        </w:rPr>
        <w:t>in</w:t>
      </w:r>
      <w:r>
        <w:rPr>
          <w:spacing w:val="1"/>
          <w:sz w:val="20"/>
        </w:rPr>
        <w:t xml:space="preserve"> </w:t>
      </w:r>
      <w:r>
        <w:rPr>
          <w:sz w:val="20"/>
        </w:rPr>
        <w:t>question</w:t>
      </w:r>
      <w:r>
        <w:rPr>
          <w:spacing w:val="1"/>
          <w:sz w:val="20"/>
        </w:rPr>
        <w:t xml:space="preserve"> </w:t>
      </w:r>
      <w:r>
        <w:rPr>
          <w:sz w:val="20"/>
        </w:rPr>
        <w:t>(see</w:t>
      </w:r>
      <w:r>
        <w:rPr>
          <w:spacing w:val="-2"/>
          <w:sz w:val="20"/>
        </w:rPr>
        <w:t xml:space="preserve"> </w:t>
      </w:r>
      <w:r>
        <w:rPr>
          <w:sz w:val="20"/>
        </w:rPr>
        <w:t>paragraph</w:t>
      </w:r>
      <w:r>
        <w:rPr>
          <w:spacing w:val="1"/>
          <w:sz w:val="20"/>
        </w:rPr>
        <w:t xml:space="preserve"> </w:t>
      </w:r>
      <w:r>
        <w:rPr>
          <w:sz w:val="20"/>
        </w:rPr>
        <w:t>(3)).</w:t>
      </w:r>
    </w:p>
    <w:p w:rsidR="00323DA5" w:rsidRDefault="00323DA5" w14:paraId="5EB77724" w14:textId="77777777">
      <w:pPr>
        <w:jc w:val="both"/>
        <w:rPr>
          <w:sz w:val="20"/>
        </w:rPr>
        <w:sectPr w:rsidR="00323DA5">
          <w:pgSz w:w="12240" w:h="15840"/>
          <w:pgMar w:top="1400" w:right="360" w:bottom="920" w:left="380" w:header="0" w:footer="647" w:gutter="0"/>
          <w:cols w:space="720"/>
        </w:sectPr>
      </w:pPr>
    </w:p>
    <w:p w:rsidR="00323DA5" w:rsidRDefault="0058319C" w14:paraId="3F6289BA" w14:textId="77777777">
      <w:pPr>
        <w:pStyle w:val="ListParagraph"/>
        <w:numPr>
          <w:ilvl w:val="3"/>
          <w:numId w:val="19"/>
        </w:numPr>
        <w:tabs>
          <w:tab w:val="left" w:pos="3220"/>
        </w:tabs>
        <w:spacing w:before="39"/>
        <w:ind w:left="3219" w:right="1076" w:hanging="533"/>
        <w:jc w:val="both"/>
        <w:rPr>
          <w:sz w:val="20"/>
        </w:rPr>
      </w:pPr>
      <w:r>
        <w:rPr>
          <w:sz w:val="20"/>
        </w:rPr>
        <w:lastRenderedPageBreak/>
        <w:t>Definitions of terms in the Nonprocurement Suspension and Debarment common rule</w:t>
      </w:r>
      <w:r>
        <w:rPr>
          <w:spacing w:val="1"/>
          <w:sz w:val="20"/>
        </w:rPr>
        <w:t xml:space="preserve"> </w:t>
      </w:r>
      <w:r>
        <w:rPr>
          <w:sz w:val="20"/>
        </w:rPr>
        <w:t>and Drug-Free Workplace common rule apply to this certification.</w:t>
      </w:r>
      <w:r>
        <w:rPr>
          <w:spacing w:val="1"/>
          <w:sz w:val="20"/>
        </w:rPr>
        <w:t xml:space="preserve"> </w:t>
      </w:r>
      <w:r>
        <w:rPr>
          <w:sz w:val="20"/>
        </w:rPr>
        <w:t>Grantees' attention is</w:t>
      </w:r>
      <w:r>
        <w:rPr>
          <w:spacing w:val="-43"/>
          <w:sz w:val="20"/>
        </w:rPr>
        <w:t xml:space="preserve"> </w:t>
      </w:r>
      <w:r>
        <w:rPr>
          <w:sz w:val="20"/>
        </w:rPr>
        <w:t>called, in particular, to the</w:t>
      </w:r>
      <w:r>
        <w:rPr>
          <w:spacing w:val="-2"/>
          <w:sz w:val="20"/>
        </w:rPr>
        <w:t xml:space="preserve"> </w:t>
      </w:r>
      <w:r>
        <w:rPr>
          <w:sz w:val="20"/>
        </w:rPr>
        <w:t>following</w:t>
      </w:r>
      <w:r>
        <w:rPr>
          <w:spacing w:val="-1"/>
          <w:sz w:val="20"/>
        </w:rPr>
        <w:t xml:space="preserve"> </w:t>
      </w:r>
      <w:r>
        <w:rPr>
          <w:sz w:val="20"/>
        </w:rPr>
        <w:t>definitions</w:t>
      </w:r>
      <w:r>
        <w:rPr>
          <w:spacing w:val="-1"/>
          <w:sz w:val="20"/>
        </w:rPr>
        <w:t xml:space="preserve"> </w:t>
      </w:r>
      <w:r>
        <w:rPr>
          <w:sz w:val="20"/>
        </w:rPr>
        <w:t>from</w:t>
      </w:r>
      <w:r>
        <w:rPr>
          <w:spacing w:val="-2"/>
          <w:sz w:val="20"/>
        </w:rPr>
        <w:t xml:space="preserve"> </w:t>
      </w:r>
      <w:r>
        <w:rPr>
          <w:sz w:val="20"/>
        </w:rPr>
        <w:t>these</w:t>
      </w:r>
      <w:r>
        <w:rPr>
          <w:spacing w:val="-2"/>
          <w:sz w:val="20"/>
        </w:rPr>
        <w:t xml:space="preserve"> </w:t>
      </w:r>
      <w:r>
        <w:rPr>
          <w:sz w:val="20"/>
        </w:rPr>
        <w:t>rules:</w:t>
      </w:r>
    </w:p>
    <w:p w:rsidR="00323DA5" w:rsidRDefault="00323DA5" w14:paraId="424A82C1" w14:textId="77777777">
      <w:pPr>
        <w:pStyle w:val="BodyText"/>
        <w:spacing w:before="8"/>
        <w:rPr>
          <w:sz w:val="19"/>
        </w:rPr>
      </w:pPr>
    </w:p>
    <w:p w:rsidR="00323DA5" w:rsidRDefault="0058319C" w14:paraId="3F870C51" w14:textId="77777777">
      <w:pPr>
        <w:pStyle w:val="BodyText"/>
        <w:ind w:left="3219" w:right="1080"/>
        <w:jc w:val="both"/>
      </w:pPr>
      <w:r>
        <w:t>"Controlled substance" means a controlled substance in Schedules I through V of the</w:t>
      </w:r>
      <w:r>
        <w:rPr>
          <w:spacing w:val="1"/>
        </w:rPr>
        <w:t xml:space="preserve"> </w:t>
      </w:r>
      <w:r>
        <w:t>Controlled Substances Act (21 USC. 812) and as further defined by regulation (21 CFR</w:t>
      </w:r>
      <w:r>
        <w:rPr>
          <w:spacing w:val="1"/>
        </w:rPr>
        <w:t xml:space="preserve"> </w:t>
      </w:r>
      <w:r>
        <w:t>1308.11</w:t>
      </w:r>
      <w:r>
        <w:rPr>
          <w:spacing w:val="-1"/>
        </w:rPr>
        <w:t xml:space="preserve"> </w:t>
      </w:r>
      <w:r>
        <w:t>through</w:t>
      </w:r>
      <w:r>
        <w:rPr>
          <w:spacing w:val="1"/>
        </w:rPr>
        <w:t xml:space="preserve"> </w:t>
      </w:r>
      <w:r>
        <w:t>1308.15);</w:t>
      </w:r>
    </w:p>
    <w:p w:rsidR="00323DA5" w:rsidRDefault="00323DA5" w14:paraId="3AF04FF9" w14:textId="77777777">
      <w:pPr>
        <w:pStyle w:val="BodyText"/>
        <w:spacing w:before="7"/>
        <w:rPr>
          <w:sz w:val="19"/>
        </w:rPr>
      </w:pPr>
    </w:p>
    <w:p w:rsidR="00323DA5" w:rsidRDefault="0058319C" w14:paraId="3038E76A" w14:textId="77777777">
      <w:pPr>
        <w:pStyle w:val="BodyText"/>
        <w:ind w:left="3219" w:right="1078"/>
        <w:jc w:val="both"/>
      </w:pPr>
      <w:r>
        <w:t>"Conviction" means a finding of guilt (including a plea of nolo contendere) or imposition</w:t>
      </w:r>
      <w:r>
        <w:rPr>
          <w:spacing w:val="1"/>
        </w:rPr>
        <w:t xml:space="preserve"> </w:t>
      </w:r>
      <w:r>
        <w:t>of sentence, or both, by any judicial body charged with the responsibility to determine</w:t>
      </w:r>
      <w:r>
        <w:rPr>
          <w:spacing w:val="1"/>
        </w:rPr>
        <w:t xml:space="preserve"> </w:t>
      </w:r>
      <w:r>
        <w:t>violations</w:t>
      </w:r>
      <w:r>
        <w:rPr>
          <w:spacing w:val="-2"/>
        </w:rPr>
        <w:t xml:space="preserve"> </w:t>
      </w:r>
      <w:r>
        <w:t>of</w:t>
      </w:r>
      <w:r>
        <w:rPr>
          <w:spacing w:val="-1"/>
        </w:rPr>
        <w:t xml:space="preserve"> </w:t>
      </w:r>
      <w:r>
        <w:t>the</w:t>
      </w:r>
      <w:r>
        <w:rPr>
          <w:spacing w:val="-2"/>
        </w:rPr>
        <w:t xml:space="preserve"> </w:t>
      </w:r>
      <w:r>
        <w:t>Federal or</w:t>
      </w:r>
      <w:r>
        <w:rPr>
          <w:spacing w:val="1"/>
        </w:rPr>
        <w:t xml:space="preserve"> </w:t>
      </w:r>
      <w:r>
        <w:t>state</w:t>
      </w:r>
      <w:r>
        <w:rPr>
          <w:spacing w:val="-1"/>
        </w:rPr>
        <w:t xml:space="preserve"> </w:t>
      </w:r>
      <w:r>
        <w:t>criminal drug</w:t>
      </w:r>
      <w:r>
        <w:rPr>
          <w:spacing w:val="-1"/>
        </w:rPr>
        <w:t xml:space="preserve"> </w:t>
      </w:r>
      <w:r>
        <w:t>statutes;</w:t>
      </w:r>
    </w:p>
    <w:p w:rsidR="00323DA5" w:rsidRDefault="00323DA5" w14:paraId="12128CD3" w14:textId="77777777">
      <w:pPr>
        <w:pStyle w:val="BodyText"/>
        <w:spacing w:before="10"/>
        <w:rPr>
          <w:sz w:val="19"/>
        </w:rPr>
      </w:pPr>
    </w:p>
    <w:p w:rsidR="00323DA5" w:rsidRDefault="0058319C" w14:paraId="6CB140C8" w14:textId="77777777">
      <w:pPr>
        <w:pStyle w:val="BodyText"/>
        <w:spacing w:before="1"/>
        <w:ind w:left="3219" w:right="1077"/>
        <w:jc w:val="both"/>
      </w:pPr>
      <w:r>
        <w:t>"Criminal drug statute" means a Federal or non-Federal criminal statute involving the</w:t>
      </w:r>
      <w:r>
        <w:rPr>
          <w:spacing w:val="1"/>
        </w:rPr>
        <w:t xml:space="preserve"> </w:t>
      </w:r>
      <w:r>
        <w:t>manufacture,</w:t>
      </w:r>
      <w:r>
        <w:rPr>
          <w:spacing w:val="-3"/>
        </w:rPr>
        <w:t xml:space="preserve"> </w:t>
      </w:r>
      <w:r>
        <w:t>distribution,</w:t>
      </w:r>
      <w:r>
        <w:rPr>
          <w:spacing w:val="-4"/>
        </w:rPr>
        <w:t xml:space="preserve"> </w:t>
      </w:r>
      <w:r>
        <w:t>dispensing,</w:t>
      </w:r>
      <w:r>
        <w:rPr>
          <w:spacing w:val="-3"/>
        </w:rPr>
        <w:t xml:space="preserve"> </w:t>
      </w:r>
      <w:r>
        <w:t>use,</w:t>
      </w:r>
      <w:r>
        <w:rPr>
          <w:spacing w:val="-3"/>
        </w:rPr>
        <w:t xml:space="preserve"> </w:t>
      </w:r>
      <w:r>
        <w:t>or</w:t>
      </w:r>
      <w:r>
        <w:rPr>
          <w:spacing w:val="-3"/>
        </w:rPr>
        <w:t xml:space="preserve"> </w:t>
      </w:r>
      <w:r>
        <w:t>possession</w:t>
      </w:r>
      <w:r>
        <w:rPr>
          <w:spacing w:val="-3"/>
        </w:rPr>
        <w:t xml:space="preserve"> </w:t>
      </w:r>
      <w:r>
        <w:t>of</w:t>
      </w:r>
      <w:r>
        <w:rPr>
          <w:spacing w:val="-2"/>
        </w:rPr>
        <w:t xml:space="preserve"> </w:t>
      </w:r>
      <w:r>
        <w:t>any</w:t>
      </w:r>
      <w:r>
        <w:rPr>
          <w:spacing w:val="-3"/>
        </w:rPr>
        <w:t xml:space="preserve"> </w:t>
      </w:r>
      <w:r>
        <w:t>controlled</w:t>
      </w:r>
      <w:r>
        <w:rPr>
          <w:spacing w:val="-3"/>
        </w:rPr>
        <w:t xml:space="preserve"> </w:t>
      </w:r>
      <w:r>
        <w:t>substance;</w:t>
      </w:r>
    </w:p>
    <w:p w:rsidR="00323DA5" w:rsidRDefault="00323DA5" w14:paraId="670F3975" w14:textId="77777777">
      <w:pPr>
        <w:pStyle w:val="BodyText"/>
        <w:spacing w:before="7"/>
        <w:rPr>
          <w:sz w:val="19"/>
        </w:rPr>
      </w:pPr>
    </w:p>
    <w:p w:rsidR="00323DA5" w:rsidRDefault="0058319C" w14:paraId="4E1C20A2" w14:textId="77777777">
      <w:pPr>
        <w:pStyle w:val="BodyText"/>
        <w:ind w:left="3219" w:right="1079"/>
        <w:jc w:val="both"/>
      </w:pPr>
      <w:r>
        <w:t>"Employee" means the employee of a grantee directly engaged in the performance of</w:t>
      </w:r>
      <w:r>
        <w:rPr>
          <w:spacing w:val="1"/>
        </w:rPr>
        <w:t xml:space="preserve"> </w:t>
      </w:r>
      <w:r>
        <w:t>work under a grant, including: (i) All "direct charge" employees; (ii) all "indirect charge"</w:t>
      </w:r>
      <w:r>
        <w:rPr>
          <w:spacing w:val="1"/>
        </w:rPr>
        <w:t xml:space="preserve"> </w:t>
      </w:r>
      <w:r>
        <w:t>employees unless their impact or involvement is insignificant to the performance of the</w:t>
      </w:r>
      <w:r>
        <w:rPr>
          <w:spacing w:val="1"/>
        </w:rPr>
        <w:t xml:space="preserve"> </w:t>
      </w:r>
      <w:r>
        <w:t>grant; and, (iii) temporary personnel and consultants who are directly engaged in the</w:t>
      </w:r>
      <w:r>
        <w:rPr>
          <w:spacing w:val="1"/>
        </w:rPr>
        <w:t xml:space="preserve"> </w:t>
      </w:r>
      <w:r>
        <w:t>performance</w:t>
      </w:r>
      <w:r>
        <w:rPr>
          <w:spacing w:val="1"/>
        </w:rPr>
        <w:t xml:space="preserve"> </w:t>
      </w:r>
      <w:r>
        <w:t>of</w:t>
      </w:r>
      <w:r>
        <w:rPr>
          <w:spacing w:val="1"/>
        </w:rPr>
        <w:t xml:space="preserve"> </w:t>
      </w:r>
      <w:r>
        <w:t>work</w:t>
      </w:r>
      <w:r>
        <w:rPr>
          <w:spacing w:val="1"/>
        </w:rPr>
        <w:t xml:space="preserve"> </w:t>
      </w:r>
      <w:r>
        <w:t>under</w:t>
      </w:r>
      <w:r>
        <w:rPr>
          <w:spacing w:val="1"/>
        </w:rPr>
        <w:t xml:space="preserve"> </w:t>
      </w:r>
      <w:r>
        <w:t>the</w:t>
      </w:r>
      <w:r>
        <w:rPr>
          <w:spacing w:val="1"/>
        </w:rPr>
        <w:t xml:space="preserve"> </w:t>
      </w:r>
      <w:r>
        <w:t>grant</w:t>
      </w:r>
      <w:r>
        <w:rPr>
          <w:spacing w:val="1"/>
        </w:rPr>
        <w:t xml:space="preserve"> </w:t>
      </w:r>
      <w:r>
        <w:t>and</w:t>
      </w:r>
      <w:r>
        <w:rPr>
          <w:spacing w:val="1"/>
        </w:rPr>
        <w:t xml:space="preserve"> </w:t>
      </w:r>
      <w:r>
        <w:t>who</w:t>
      </w:r>
      <w:r>
        <w:rPr>
          <w:spacing w:val="1"/>
        </w:rPr>
        <w:t xml:space="preserve"> </w:t>
      </w:r>
      <w:r>
        <w:t>are</w:t>
      </w:r>
      <w:r>
        <w:rPr>
          <w:spacing w:val="1"/>
        </w:rPr>
        <w:t xml:space="preserve"> </w:t>
      </w:r>
      <w:r>
        <w:t>on</w:t>
      </w:r>
      <w:r>
        <w:rPr>
          <w:spacing w:val="1"/>
        </w:rPr>
        <w:t xml:space="preserve"> </w:t>
      </w:r>
      <w:r>
        <w:t>the</w:t>
      </w:r>
      <w:r>
        <w:rPr>
          <w:spacing w:val="1"/>
        </w:rPr>
        <w:t xml:space="preserve"> </w:t>
      </w:r>
      <w:r>
        <w:t>grantee's</w:t>
      </w:r>
      <w:r>
        <w:rPr>
          <w:spacing w:val="1"/>
        </w:rPr>
        <w:t xml:space="preserve"> </w:t>
      </w:r>
      <w:r>
        <w:t>payroll.</w:t>
      </w:r>
      <w:r>
        <w:rPr>
          <w:spacing w:val="1"/>
        </w:rPr>
        <w:t xml:space="preserve"> </w:t>
      </w:r>
      <w:r>
        <w:t>This</w:t>
      </w:r>
      <w:r>
        <w:rPr>
          <w:spacing w:val="-43"/>
        </w:rPr>
        <w:t xml:space="preserve"> </w:t>
      </w:r>
      <w:r>
        <w:t>definition does not include workers not on the payroll of the grantee (e.g., volunteers,</w:t>
      </w:r>
      <w:r>
        <w:rPr>
          <w:spacing w:val="1"/>
        </w:rPr>
        <w:t xml:space="preserve"> </w:t>
      </w:r>
      <w:r>
        <w:t>even if used to meet a matching requirement; consultants or independent contractors</w:t>
      </w:r>
      <w:r>
        <w:rPr>
          <w:spacing w:val="1"/>
        </w:rPr>
        <w:t xml:space="preserve"> </w:t>
      </w:r>
      <w:r>
        <w:t>not on the grantee's payroll; or employees of subrecipients or subcontractors in covered</w:t>
      </w:r>
      <w:r>
        <w:rPr>
          <w:spacing w:val="-43"/>
        </w:rPr>
        <w:t xml:space="preserve"> </w:t>
      </w:r>
      <w:r>
        <w:t>workplaces).</w:t>
      </w:r>
    </w:p>
    <w:p w:rsidR="00323DA5" w:rsidRDefault="00323DA5" w14:paraId="281CCC9B" w14:textId="77777777">
      <w:pPr>
        <w:pStyle w:val="BodyText"/>
        <w:spacing w:before="9"/>
        <w:rPr>
          <w:sz w:val="19"/>
        </w:rPr>
      </w:pPr>
    </w:p>
    <w:p w:rsidR="00323DA5" w:rsidRDefault="0058319C" w14:paraId="73E22368" w14:textId="77777777">
      <w:pPr>
        <w:pStyle w:val="ListParagraph"/>
        <w:numPr>
          <w:ilvl w:val="2"/>
          <w:numId w:val="19"/>
        </w:numPr>
        <w:tabs>
          <w:tab w:val="left" w:pos="2679"/>
          <w:tab w:val="left" w:pos="2680"/>
        </w:tabs>
        <w:rPr>
          <w:i/>
          <w:sz w:val="20"/>
        </w:rPr>
      </w:pPr>
      <w:r>
        <w:rPr>
          <w:i/>
          <w:sz w:val="20"/>
        </w:rPr>
        <w:t>Certification</w:t>
      </w:r>
      <w:r>
        <w:rPr>
          <w:i/>
          <w:spacing w:val="-7"/>
          <w:sz w:val="20"/>
        </w:rPr>
        <w:t xml:space="preserve"> </w:t>
      </w:r>
      <w:r>
        <w:rPr>
          <w:i/>
          <w:sz w:val="20"/>
        </w:rPr>
        <w:t>Regarding</w:t>
      </w:r>
      <w:r>
        <w:rPr>
          <w:i/>
          <w:spacing w:val="-6"/>
          <w:sz w:val="20"/>
        </w:rPr>
        <w:t xml:space="preserve"> </w:t>
      </w:r>
      <w:r>
        <w:rPr>
          <w:i/>
          <w:sz w:val="20"/>
        </w:rPr>
        <w:t>Drug-Free</w:t>
      </w:r>
      <w:r>
        <w:rPr>
          <w:i/>
          <w:spacing w:val="-6"/>
          <w:sz w:val="20"/>
        </w:rPr>
        <w:t xml:space="preserve"> </w:t>
      </w:r>
      <w:r>
        <w:rPr>
          <w:i/>
          <w:sz w:val="20"/>
        </w:rPr>
        <w:t>Workplace</w:t>
      </w:r>
      <w:r>
        <w:rPr>
          <w:i/>
          <w:spacing w:val="-7"/>
          <w:sz w:val="20"/>
        </w:rPr>
        <w:t xml:space="preserve"> </w:t>
      </w:r>
      <w:r>
        <w:rPr>
          <w:i/>
          <w:sz w:val="20"/>
        </w:rPr>
        <w:t>Requirements</w:t>
      </w:r>
    </w:p>
    <w:p w:rsidR="00323DA5" w:rsidRDefault="00323DA5" w14:paraId="45754976" w14:textId="77777777">
      <w:pPr>
        <w:pStyle w:val="BodyText"/>
        <w:spacing w:before="6"/>
        <w:rPr>
          <w:i/>
          <w:sz w:val="19"/>
        </w:rPr>
      </w:pPr>
    </w:p>
    <w:p w:rsidR="00323DA5" w:rsidRDefault="0058319C" w14:paraId="3F90174C" w14:textId="77777777">
      <w:pPr>
        <w:pStyle w:val="ListParagraph"/>
        <w:numPr>
          <w:ilvl w:val="3"/>
          <w:numId w:val="19"/>
        </w:numPr>
        <w:tabs>
          <w:tab w:val="left" w:pos="3220"/>
          <w:tab w:val="left" w:pos="3221"/>
        </w:tabs>
        <w:ind w:hanging="534"/>
        <w:rPr>
          <w:sz w:val="20"/>
        </w:rPr>
      </w:pPr>
      <w:r>
        <w:rPr>
          <w:sz w:val="20"/>
        </w:rPr>
        <w:t>The</w:t>
      </w:r>
      <w:r>
        <w:rPr>
          <w:spacing w:val="-4"/>
          <w:sz w:val="20"/>
        </w:rPr>
        <w:t xml:space="preserve"> </w:t>
      </w:r>
      <w:r>
        <w:rPr>
          <w:sz w:val="20"/>
        </w:rPr>
        <w:t>grantee</w:t>
      </w:r>
      <w:r>
        <w:rPr>
          <w:spacing w:val="-4"/>
          <w:sz w:val="20"/>
        </w:rPr>
        <w:t xml:space="preserve"> </w:t>
      </w:r>
      <w:r>
        <w:rPr>
          <w:sz w:val="20"/>
        </w:rPr>
        <w:t>certifies</w:t>
      </w:r>
      <w:r>
        <w:rPr>
          <w:spacing w:val="-3"/>
          <w:sz w:val="20"/>
        </w:rPr>
        <w:t xml:space="preserve"> </w:t>
      </w:r>
      <w:r>
        <w:rPr>
          <w:sz w:val="20"/>
        </w:rPr>
        <w:t>that</w:t>
      </w:r>
      <w:r>
        <w:rPr>
          <w:spacing w:val="-3"/>
          <w:sz w:val="20"/>
        </w:rPr>
        <w:t xml:space="preserve"> </w:t>
      </w:r>
      <w:r>
        <w:rPr>
          <w:sz w:val="20"/>
        </w:rPr>
        <w:t>it</w:t>
      </w:r>
      <w:r>
        <w:rPr>
          <w:spacing w:val="-3"/>
          <w:sz w:val="20"/>
        </w:rPr>
        <w:t xml:space="preserve"> </w:t>
      </w:r>
      <w:r>
        <w:rPr>
          <w:sz w:val="20"/>
        </w:rPr>
        <w:t>will</w:t>
      </w:r>
      <w:r>
        <w:rPr>
          <w:spacing w:val="-3"/>
          <w:sz w:val="20"/>
        </w:rPr>
        <w:t xml:space="preserve"> </w:t>
      </w:r>
      <w:r>
        <w:rPr>
          <w:sz w:val="20"/>
        </w:rPr>
        <w:t>or</w:t>
      </w:r>
      <w:r>
        <w:rPr>
          <w:spacing w:val="-2"/>
          <w:sz w:val="20"/>
        </w:rPr>
        <w:t xml:space="preserve"> </w:t>
      </w:r>
      <w:r>
        <w:rPr>
          <w:sz w:val="20"/>
        </w:rPr>
        <w:t>will</w:t>
      </w:r>
      <w:r>
        <w:rPr>
          <w:spacing w:val="-3"/>
          <w:sz w:val="20"/>
        </w:rPr>
        <w:t xml:space="preserve"> </w:t>
      </w:r>
      <w:r>
        <w:rPr>
          <w:sz w:val="20"/>
        </w:rPr>
        <w:t>continue</w:t>
      </w:r>
      <w:r>
        <w:rPr>
          <w:spacing w:val="-4"/>
          <w:sz w:val="20"/>
        </w:rPr>
        <w:t xml:space="preserve"> </w:t>
      </w:r>
      <w:r>
        <w:rPr>
          <w:sz w:val="20"/>
        </w:rPr>
        <w:t>to</w:t>
      </w:r>
      <w:r>
        <w:rPr>
          <w:spacing w:val="-2"/>
          <w:sz w:val="20"/>
        </w:rPr>
        <w:t xml:space="preserve"> </w:t>
      </w:r>
      <w:r>
        <w:rPr>
          <w:sz w:val="20"/>
        </w:rPr>
        <w:t>provide</w:t>
      </w:r>
      <w:r>
        <w:rPr>
          <w:spacing w:val="-4"/>
          <w:sz w:val="20"/>
        </w:rPr>
        <w:t xml:space="preserve"> </w:t>
      </w:r>
      <w:r>
        <w:rPr>
          <w:sz w:val="20"/>
        </w:rPr>
        <w:t>a drug-free</w:t>
      </w:r>
      <w:r>
        <w:rPr>
          <w:spacing w:val="-4"/>
          <w:sz w:val="20"/>
        </w:rPr>
        <w:t xml:space="preserve"> </w:t>
      </w:r>
      <w:r>
        <w:rPr>
          <w:sz w:val="20"/>
        </w:rPr>
        <w:t>workplace</w:t>
      </w:r>
      <w:r>
        <w:rPr>
          <w:spacing w:val="-3"/>
          <w:sz w:val="20"/>
        </w:rPr>
        <w:t xml:space="preserve"> </w:t>
      </w:r>
      <w:r>
        <w:rPr>
          <w:sz w:val="20"/>
        </w:rPr>
        <w:t>by:</w:t>
      </w:r>
    </w:p>
    <w:p w:rsidR="00323DA5" w:rsidRDefault="00323DA5" w14:paraId="15DA99E0" w14:textId="77777777">
      <w:pPr>
        <w:pStyle w:val="BodyText"/>
        <w:spacing w:before="9"/>
        <w:rPr>
          <w:sz w:val="19"/>
        </w:rPr>
      </w:pPr>
    </w:p>
    <w:p w:rsidR="00323DA5" w:rsidRDefault="0058319C" w14:paraId="7E4DE2FD" w14:textId="77777777">
      <w:pPr>
        <w:pStyle w:val="ListParagraph"/>
        <w:numPr>
          <w:ilvl w:val="4"/>
          <w:numId w:val="19"/>
        </w:numPr>
        <w:tabs>
          <w:tab w:val="left" w:pos="3940"/>
          <w:tab w:val="left" w:pos="3941"/>
        </w:tabs>
        <w:ind w:right="1077" w:hanging="721"/>
        <w:jc w:val="both"/>
        <w:rPr>
          <w:sz w:val="20"/>
        </w:rPr>
      </w:pPr>
      <w:r>
        <w:rPr>
          <w:sz w:val="20"/>
        </w:rPr>
        <w:t>Publishing a statement notifying employees that the unlawful manufacture,</w:t>
      </w:r>
      <w:r>
        <w:rPr>
          <w:spacing w:val="1"/>
          <w:sz w:val="20"/>
        </w:rPr>
        <w:t xml:space="preserve"> </w:t>
      </w:r>
      <w:r>
        <w:rPr>
          <w:spacing w:val="-1"/>
          <w:sz w:val="20"/>
        </w:rPr>
        <w:t>distribution,</w:t>
      </w:r>
      <w:r>
        <w:rPr>
          <w:spacing w:val="-12"/>
          <w:sz w:val="20"/>
        </w:rPr>
        <w:t xml:space="preserve"> </w:t>
      </w:r>
      <w:r>
        <w:rPr>
          <w:spacing w:val="-1"/>
          <w:sz w:val="20"/>
        </w:rPr>
        <w:t>dispensing,</w:t>
      </w:r>
      <w:r>
        <w:rPr>
          <w:spacing w:val="-11"/>
          <w:sz w:val="20"/>
        </w:rPr>
        <w:t xml:space="preserve"> </w:t>
      </w:r>
      <w:r>
        <w:rPr>
          <w:spacing w:val="-1"/>
          <w:sz w:val="20"/>
        </w:rPr>
        <w:t>possession</w:t>
      </w:r>
      <w:r>
        <w:rPr>
          <w:spacing w:val="-11"/>
          <w:sz w:val="20"/>
        </w:rPr>
        <w:t xml:space="preserve"> </w:t>
      </w:r>
      <w:r>
        <w:rPr>
          <w:spacing w:val="-1"/>
          <w:sz w:val="20"/>
        </w:rPr>
        <w:t>or</w:t>
      </w:r>
      <w:r>
        <w:rPr>
          <w:spacing w:val="-9"/>
          <w:sz w:val="20"/>
        </w:rPr>
        <w:t xml:space="preserve"> </w:t>
      </w:r>
      <w:r>
        <w:rPr>
          <w:spacing w:val="-1"/>
          <w:sz w:val="20"/>
        </w:rPr>
        <w:t>use</w:t>
      </w:r>
      <w:r>
        <w:rPr>
          <w:spacing w:val="-9"/>
          <w:sz w:val="20"/>
        </w:rPr>
        <w:t xml:space="preserve"> </w:t>
      </w:r>
      <w:r>
        <w:rPr>
          <w:spacing w:val="-1"/>
          <w:sz w:val="20"/>
        </w:rPr>
        <w:t>of</w:t>
      </w:r>
      <w:r>
        <w:rPr>
          <w:spacing w:val="-13"/>
          <w:sz w:val="20"/>
        </w:rPr>
        <w:t xml:space="preserve"> </w:t>
      </w:r>
      <w:r>
        <w:rPr>
          <w:spacing w:val="-1"/>
          <w:sz w:val="20"/>
        </w:rPr>
        <w:t>a</w:t>
      </w:r>
      <w:r>
        <w:rPr>
          <w:spacing w:val="-9"/>
          <w:sz w:val="20"/>
        </w:rPr>
        <w:t xml:space="preserve"> </w:t>
      </w:r>
      <w:r>
        <w:rPr>
          <w:spacing w:val="-1"/>
          <w:sz w:val="20"/>
        </w:rPr>
        <w:t>controlled</w:t>
      </w:r>
      <w:r>
        <w:rPr>
          <w:spacing w:val="-9"/>
          <w:sz w:val="20"/>
        </w:rPr>
        <w:t xml:space="preserve"> </w:t>
      </w:r>
      <w:r>
        <w:rPr>
          <w:sz w:val="20"/>
        </w:rPr>
        <w:t>substance</w:t>
      </w:r>
      <w:r>
        <w:rPr>
          <w:spacing w:val="-13"/>
          <w:sz w:val="20"/>
        </w:rPr>
        <w:t xml:space="preserve"> </w:t>
      </w:r>
      <w:r>
        <w:rPr>
          <w:sz w:val="20"/>
        </w:rPr>
        <w:t>is</w:t>
      </w:r>
      <w:r>
        <w:rPr>
          <w:spacing w:val="-12"/>
          <w:sz w:val="20"/>
        </w:rPr>
        <w:t xml:space="preserve"> </w:t>
      </w:r>
      <w:r>
        <w:rPr>
          <w:sz w:val="20"/>
        </w:rPr>
        <w:t>prohibited</w:t>
      </w:r>
      <w:r>
        <w:rPr>
          <w:spacing w:val="1"/>
          <w:sz w:val="20"/>
        </w:rPr>
        <w:t xml:space="preserve"> </w:t>
      </w:r>
      <w:r>
        <w:rPr>
          <w:sz w:val="20"/>
        </w:rPr>
        <w:t>in the grantee's workplace and specifying the actions that will be taken against</w:t>
      </w:r>
      <w:r>
        <w:rPr>
          <w:spacing w:val="1"/>
          <w:sz w:val="20"/>
        </w:rPr>
        <w:t xml:space="preserve"> </w:t>
      </w:r>
      <w:r>
        <w:rPr>
          <w:sz w:val="20"/>
        </w:rPr>
        <w:t>employees</w:t>
      </w:r>
      <w:r>
        <w:rPr>
          <w:spacing w:val="-2"/>
          <w:sz w:val="20"/>
        </w:rPr>
        <w:t xml:space="preserve"> </w:t>
      </w:r>
      <w:r>
        <w:rPr>
          <w:sz w:val="20"/>
        </w:rPr>
        <w:t>for</w:t>
      </w:r>
      <w:r>
        <w:rPr>
          <w:spacing w:val="2"/>
          <w:sz w:val="20"/>
        </w:rPr>
        <w:t xml:space="preserve"> </w:t>
      </w:r>
      <w:r>
        <w:rPr>
          <w:sz w:val="20"/>
        </w:rPr>
        <w:t>violation of</w:t>
      </w:r>
      <w:r>
        <w:rPr>
          <w:spacing w:val="-1"/>
          <w:sz w:val="20"/>
        </w:rPr>
        <w:t xml:space="preserve"> </w:t>
      </w:r>
      <w:r>
        <w:rPr>
          <w:sz w:val="20"/>
        </w:rPr>
        <w:t>such</w:t>
      </w:r>
      <w:r>
        <w:rPr>
          <w:spacing w:val="1"/>
          <w:sz w:val="20"/>
        </w:rPr>
        <w:t xml:space="preserve"> </w:t>
      </w:r>
      <w:r>
        <w:rPr>
          <w:sz w:val="20"/>
        </w:rPr>
        <w:t>prohibition;</w:t>
      </w:r>
    </w:p>
    <w:p w:rsidR="00323DA5" w:rsidRDefault="00323DA5" w14:paraId="0D0A0218" w14:textId="77777777">
      <w:pPr>
        <w:pStyle w:val="BodyText"/>
        <w:spacing w:before="8"/>
        <w:rPr>
          <w:sz w:val="19"/>
        </w:rPr>
      </w:pPr>
    </w:p>
    <w:p w:rsidR="00323DA5" w:rsidRDefault="0058319C" w14:paraId="53FF01B3" w14:textId="77777777">
      <w:pPr>
        <w:pStyle w:val="ListParagraph"/>
        <w:numPr>
          <w:ilvl w:val="4"/>
          <w:numId w:val="19"/>
        </w:numPr>
        <w:tabs>
          <w:tab w:val="left" w:pos="3940"/>
          <w:tab w:val="left" w:pos="3941"/>
        </w:tabs>
        <w:spacing w:before="1"/>
        <w:ind w:right="1076" w:hanging="720"/>
        <w:jc w:val="both"/>
        <w:rPr>
          <w:sz w:val="20"/>
        </w:rPr>
      </w:pPr>
      <w:r>
        <w:rPr>
          <w:sz w:val="20"/>
        </w:rPr>
        <w:t>Establishing an</w:t>
      </w:r>
      <w:r>
        <w:rPr>
          <w:spacing w:val="1"/>
          <w:sz w:val="20"/>
        </w:rPr>
        <w:t xml:space="preserve"> </w:t>
      </w:r>
      <w:r>
        <w:rPr>
          <w:sz w:val="20"/>
        </w:rPr>
        <w:t>ongoing drug-free awareness program to</w:t>
      </w:r>
      <w:r>
        <w:rPr>
          <w:spacing w:val="1"/>
          <w:sz w:val="20"/>
        </w:rPr>
        <w:t xml:space="preserve"> </w:t>
      </w:r>
      <w:r>
        <w:rPr>
          <w:sz w:val="20"/>
        </w:rPr>
        <w:t>inform employees</w:t>
      </w:r>
      <w:r>
        <w:rPr>
          <w:spacing w:val="1"/>
          <w:sz w:val="20"/>
        </w:rPr>
        <w:t xml:space="preserve"> </w:t>
      </w:r>
      <w:r>
        <w:rPr>
          <w:sz w:val="20"/>
        </w:rPr>
        <w:t>about:</w:t>
      </w:r>
      <w:r>
        <w:rPr>
          <w:spacing w:val="1"/>
          <w:sz w:val="20"/>
        </w:rPr>
        <w:t xml:space="preserve"> </w:t>
      </w:r>
      <w:r>
        <w:rPr>
          <w:sz w:val="20"/>
        </w:rPr>
        <w:t>the dangers of drug abuse in the workplace; the grantee's policy of</w:t>
      </w:r>
      <w:r>
        <w:rPr>
          <w:spacing w:val="1"/>
          <w:sz w:val="20"/>
        </w:rPr>
        <w:t xml:space="preserve"> </w:t>
      </w:r>
      <w:r>
        <w:rPr>
          <w:spacing w:val="-1"/>
          <w:sz w:val="20"/>
        </w:rPr>
        <w:t>maintaining</w:t>
      </w:r>
      <w:r>
        <w:rPr>
          <w:spacing w:val="-10"/>
          <w:sz w:val="20"/>
        </w:rPr>
        <w:t xml:space="preserve"> </w:t>
      </w:r>
      <w:r>
        <w:rPr>
          <w:spacing w:val="-1"/>
          <w:sz w:val="20"/>
        </w:rPr>
        <w:t>a</w:t>
      </w:r>
      <w:r>
        <w:rPr>
          <w:spacing w:val="-9"/>
          <w:sz w:val="20"/>
        </w:rPr>
        <w:t xml:space="preserve"> </w:t>
      </w:r>
      <w:r>
        <w:rPr>
          <w:spacing w:val="-1"/>
          <w:sz w:val="20"/>
        </w:rPr>
        <w:t>drug-free</w:t>
      </w:r>
      <w:r>
        <w:rPr>
          <w:spacing w:val="-8"/>
          <w:sz w:val="20"/>
        </w:rPr>
        <w:t xml:space="preserve"> </w:t>
      </w:r>
      <w:r>
        <w:rPr>
          <w:spacing w:val="-1"/>
          <w:sz w:val="20"/>
        </w:rPr>
        <w:t>workplace;</w:t>
      </w:r>
      <w:r>
        <w:rPr>
          <w:spacing w:val="-10"/>
          <w:sz w:val="20"/>
        </w:rPr>
        <w:t xml:space="preserve"> </w:t>
      </w:r>
      <w:r>
        <w:rPr>
          <w:sz w:val="20"/>
        </w:rPr>
        <w:t>any</w:t>
      </w:r>
      <w:r>
        <w:rPr>
          <w:spacing w:val="-8"/>
          <w:sz w:val="20"/>
        </w:rPr>
        <w:t xml:space="preserve"> </w:t>
      </w:r>
      <w:r>
        <w:rPr>
          <w:sz w:val="20"/>
        </w:rPr>
        <w:t>available</w:t>
      </w:r>
      <w:r>
        <w:rPr>
          <w:spacing w:val="-10"/>
          <w:sz w:val="20"/>
        </w:rPr>
        <w:t xml:space="preserve"> </w:t>
      </w:r>
      <w:r>
        <w:rPr>
          <w:sz w:val="20"/>
        </w:rPr>
        <w:t>drug</w:t>
      </w:r>
      <w:r>
        <w:rPr>
          <w:spacing w:val="-7"/>
          <w:sz w:val="20"/>
        </w:rPr>
        <w:t xml:space="preserve"> </w:t>
      </w:r>
      <w:r>
        <w:rPr>
          <w:sz w:val="20"/>
        </w:rPr>
        <w:t>counseling,</w:t>
      </w:r>
      <w:r>
        <w:rPr>
          <w:spacing w:val="-9"/>
          <w:sz w:val="20"/>
        </w:rPr>
        <w:t xml:space="preserve"> </w:t>
      </w:r>
      <w:r>
        <w:rPr>
          <w:sz w:val="20"/>
        </w:rPr>
        <w:t>rehabilitation,</w:t>
      </w:r>
      <w:r>
        <w:rPr>
          <w:spacing w:val="1"/>
          <w:sz w:val="20"/>
        </w:rPr>
        <w:t xml:space="preserve"> </w:t>
      </w:r>
      <w:r>
        <w:rPr>
          <w:spacing w:val="-1"/>
          <w:sz w:val="20"/>
        </w:rPr>
        <w:t>and</w:t>
      </w:r>
      <w:r>
        <w:rPr>
          <w:spacing w:val="-9"/>
          <w:sz w:val="20"/>
        </w:rPr>
        <w:t xml:space="preserve"> </w:t>
      </w:r>
      <w:r>
        <w:rPr>
          <w:spacing w:val="-1"/>
          <w:sz w:val="20"/>
        </w:rPr>
        <w:t>employee</w:t>
      </w:r>
      <w:r>
        <w:rPr>
          <w:spacing w:val="-10"/>
          <w:sz w:val="20"/>
        </w:rPr>
        <w:t xml:space="preserve"> </w:t>
      </w:r>
      <w:r>
        <w:rPr>
          <w:spacing w:val="-1"/>
          <w:sz w:val="20"/>
        </w:rPr>
        <w:t>assistance</w:t>
      </w:r>
      <w:r>
        <w:rPr>
          <w:spacing w:val="-10"/>
          <w:sz w:val="20"/>
        </w:rPr>
        <w:t xml:space="preserve"> </w:t>
      </w:r>
      <w:r>
        <w:rPr>
          <w:spacing w:val="-1"/>
          <w:sz w:val="20"/>
        </w:rPr>
        <w:t>programs;</w:t>
      </w:r>
      <w:r>
        <w:rPr>
          <w:spacing w:val="-10"/>
          <w:sz w:val="20"/>
        </w:rPr>
        <w:t xml:space="preserve"> </w:t>
      </w:r>
      <w:r>
        <w:rPr>
          <w:spacing w:val="-1"/>
          <w:sz w:val="20"/>
        </w:rPr>
        <w:t>and</w:t>
      </w:r>
      <w:r>
        <w:rPr>
          <w:spacing w:val="-9"/>
          <w:sz w:val="20"/>
        </w:rPr>
        <w:t xml:space="preserve"> </w:t>
      </w:r>
      <w:r>
        <w:rPr>
          <w:spacing w:val="-1"/>
          <w:sz w:val="20"/>
        </w:rPr>
        <w:t>the</w:t>
      </w:r>
      <w:r>
        <w:rPr>
          <w:spacing w:val="-11"/>
          <w:sz w:val="20"/>
        </w:rPr>
        <w:t xml:space="preserve"> </w:t>
      </w:r>
      <w:r>
        <w:rPr>
          <w:spacing w:val="-1"/>
          <w:sz w:val="20"/>
        </w:rPr>
        <w:t>penalties</w:t>
      </w:r>
      <w:r>
        <w:rPr>
          <w:spacing w:val="-11"/>
          <w:sz w:val="20"/>
        </w:rPr>
        <w:t xml:space="preserve"> </w:t>
      </w:r>
      <w:r>
        <w:rPr>
          <w:sz w:val="20"/>
        </w:rPr>
        <w:t>that</w:t>
      </w:r>
      <w:r>
        <w:rPr>
          <w:spacing w:val="-8"/>
          <w:sz w:val="20"/>
        </w:rPr>
        <w:t xml:space="preserve"> </w:t>
      </w:r>
      <w:r>
        <w:rPr>
          <w:sz w:val="20"/>
        </w:rPr>
        <w:t>may</w:t>
      </w:r>
      <w:r>
        <w:rPr>
          <w:spacing w:val="-9"/>
          <w:sz w:val="20"/>
        </w:rPr>
        <w:t xml:space="preserve"> </w:t>
      </w:r>
      <w:r>
        <w:rPr>
          <w:sz w:val="20"/>
        </w:rPr>
        <w:t>be</w:t>
      </w:r>
      <w:r>
        <w:rPr>
          <w:spacing w:val="-11"/>
          <w:sz w:val="20"/>
        </w:rPr>
        <w:t xml:space="preserve"> </w:t>
      </w:r>
      <w:r>
        <w:rPr>
          <w:sz w:val="20"/>
        </w:rPr>
        <w:t>imposed</w:t>
      </w:r>
      <w:r>
        <w:rPr>
          <w:spacing w:val="-9"/>
          <w:sz w:val="20"/>
        </w:rPr>
        <w:t xml:space="preserve"> </w:t>
      </w:r>
      <w:r>
        <w:rPr>
          <w:sz w:val="20"/>
        </w:rPr>
        <w:t>upon</w:t>
      </w:r>
      <w:r>
        <w:rPr>
          <w:spacing w:val="-43"/>
          <w:sz w:val="20"/>
        </w:rPr>
        <w:t xml:space="preserve"> </w:t>
      </w:r>
      <w:r>
        <w:rPr>
          <w:sz w:val="20"/>
        </w:rPr>
        <w:t>employees</w:t>
      </w:r>
      <w:r>
        <w:rPr>
          <w:spacing w:val="-2"/>
          <w:sz w:val="20"/>
        </w:rPr>
        <w:t xml:space="preserve"> </w:t>
      </w:r>
      <w:r>
        <w:rPr>
          <w:sz w:val="20"/>
        </w:rPr>
        <w:t>for</w:t>
      </w:r>
      <w:r>
        <w:rPr>
          <w:spacing w:val="-1"/>
          <w:sz w:val="20"/>
        </w:rPr>
        <w:t xml:space="preserve"> </w:t>
      </w:r>
      <w:r>
        <w:rPr>
          <w:sz w:val="20"/>
        </w:rPr>
        <w:t>drug</w:t>
      </w:r>
      <w:r>
        <w:rPr>
          <w:spacing w:val="-1"/>
          <w:sz w:val="20"/>
        </w:rPr>
        <w:t xml:space="preserve"> </w:t>
      </w:r>
      <w:r>
        <w:rPr>
          <w:sz w:val="20"/>
        </w:rPr>
        <w:t>abuse</w:t>
      </w:r>
      <w:r>
        <w:rPr>
          <w:spacing w:val="-2"/>
          <w:sz w:val="20"/>
        </w:rPr>
        <w:t xml:space="preserve"> </w:t>
      </w:r>
      <w:r>
        <w:rPr>
          <w:sz w:val="20"/>
        </w:rPr>
        <w:t>violations</w:t>
      </w:r>
      <w:r>
        <w:rPr>
          <w:spacing w:val="-1"/>
          <w:sz w:val="20"/>
        </w:rPr>
        <w:t xml:space="preserve"> </w:t>
      </w:r>
      <w:r>
        <w:rPr>
          <w:sz w:val="20"/>
        </w:rPr>
        <w:t>occurring</w:t>
      </w:r>
      <w:r>
        <w:rPr>
          <w:spacing w:val="-1"/>
          <w:sz w:val="20"/>
        </w:rPr>
        <w:t xml:space="preserve"> </w:t>
      </w:r>
      <w:r>
        <w:rPr>
          <w:sz w:val="20"/>
        </w:rPr>
        <w:t>in the</w:t>
      </w:r>
      <w:r>
        <w:rPr>
          <w:spacing w:val="-2"/>
          <w:sz w:val="20"/>
        </w:rPr>
        <w:t xml:space="preserve"> </w:t>
      </w:r>
      <w:r>
        <w:rPr>
          <w:sz w:val="20"/>
        </w:rPr>
        <w:t>workplace;</w:t>
      </w:r>
    </w:p>
    <w:p w:rsidR="00323DA5" w:rsidRDefault="00323DA5" w14:paraId="78F10598" w14:textId="77777777">
      <w:pPr>
        <w:pStyle w:val="BodyText"/>
        <w:spacing w:before="6"/>
        <w:rPr>
          <w:sz w:val="19"/>
        </w:rPr>
      </w:pPr>
    </w:p>
    <w:p w:rsidR="00323DA5" w:rsidRDefault="0058319C" w14:paraId="517082B1" w14:textId="77777777">
      <w:pPr>
        <w:pStyle w:val="ListParagraph"/>
        <w:numPr>
          <w:ilvl w:val="4"/>
          <w:numId w:val="19"/>
        </w:numPr>
        <w:tabs>
          <w:tab w:val="left" w:pos="3940"/>
          <w:tab w:val="left" w:pos="3941"/>
        </w:tabs>
        <w:ind w:right="1077" w:hanging="721"/>
        <w:jc w:val="both"/>
        <w:rPr>
          <w:sz w:val="20"/>
        </w:rPr>
      </w:pPr>
      <w:r>
        <w:rPr>
          <w:sz w:val="20"/>
        </w:rPr>
        <w:t>Making it a requirement that each employee to be engaged in the performance</w:t>
      </w:r>
      <w:r>
        <w:rPr>
          <w:spacing w:val="-43"/>
          <w:sz w:val="20"/>
        </w:rPr>
        <w:t xml:space="preserve"> </w:t>
      </w:r>
      <w:r>
        <w:rPr>
          <w:sz w:val="20"/>
        </w:rPr>
        <w:t>of</w:t>
      </w:r>
      <w:r>
        <w:rPr>
          <w:spacing w:val="-3"/>
          <w:sz w:val="20"/>
        </w:rPr>
        <w:t xml:space="preserve"> </w:t>
      </w:r>
      <w:r>
        <w:rPr>
          <w:sz w:val="20"/>
        </w:rPr>
        <w:t>the</w:t>
      </w:r>
      <w:r>
        <w:rPr>
          <w:spacing w:val="-2"/>
          <w:sz w:val="20"/>
        </w:rPr>
        <w:t xml:space="preserve"> </w:t>
      </w:r>
      <w:r>
        <w:rPr>
          <w:sz w:val="20"/>
        </w:rPr>
        <w:t>grant</w:t>
      </w:r>
      <w:r>
        <w:rPr>
          <w:spacing w:val="-1"/>
          <w:sz w:val="20"/>
        </w:rPr>
        <w:t xml:space="preserve"> </w:t>
      </w:r>
      <w:r>
        <w:rPr>
          <w:sz w:val="20"/>
        </w:rPr>
        <w:t>be</w:t>
      </w:r>
      <w:r>
        <w:rPr>
          <w:spacing w:val="-3"/>
          <w:sz w:val="20"/>
        </w:rPr>
        <w:t xml:space="preserve"> </w:t>
      </w:r>
      <w:r>
        <w:rPr>
          <w:sz w:val="20"/>
        </w:rPr>
        <w:t>given a</w:t>
      </w:r>
      <w:r>
        <w:rPr>
          <w:spacing w:val="-1"/>
          <w:sz w:val="20"/>
        </w:rPr>
        <w:t xml:space="preserve"> </w:t>
      </w:r>
      <w:r>
        <w:rPr>
          <w:sz w:val="20"/>
        </w:rPr>
        <w:t>copy</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statement</w:t>
      </w:r>
      <w:r>
        <w:rPr>
          <w:spacing w:val="-1"/>
          <w:sz w:val="20"/>
        </w:rPr>
        <w:t xml:space="preserve"> </w:t>
      </w:r>
      <w:r>
        <w:rPr>
          <w:sz w:val="20"/>
        </w:rPr>
        <w:t>required</w:t>
      </w:r>
      <w:r>
        <w:rPr>
          <w:spacing w:val="-1"/>
          <w:sz w:val="20"/>
        </w:rPr>
        <w:t xml:space="preserve"> </w:t>
      </w:r>
      <w:r>
        <w:rPr>
          <w:sz w:val="20"/>
        </w:rPr>
        <w:t>by paragraph (a);</w:t>
      </w:r>
    </w:p>
    <w:p w:rsidR="00323DA5" w:rsidRDefault="00323DA5" w14:paraId="64529E7C" w14:textId="77777777">
      <w:pPr>
        <w:pStyle w:val="BodyText"/>
        <w:spacing w:before="10"/>
        <w:rPr>
          <w:sz w:val="19"/>
        </w:rPr>
      </w:pPr>
    </w:p>
    <w:p w:rsidR="00323DA5" w:rsidRDefault="0058319C" w14:paraId="5096E140" w14:textId="77777777">
      <w:pPr>
        <w:pStyle w:val="ListParagraph"/>
        <w:numPr>
          <w:ilvl w:val="4"/>
          <w:numId w:val="19"/>
        </w:numPr>
        <w:tabs>
          <w:tab w:val="left" w:pos="3940"/>
          <w:tab w:val="left" w:pos="3941"/>
        </w:tabs>
        <w:ind w:right="1076" w:hanging="720"/>
        <w:jc w:val="both"/>
        <w:rPr>
          <w:sz w:val="20"/>
        </w:rPr>
      </w:pPr>
      <w:r>
        <w:rPr>
          <w:sz w:val="20"/>
        </w:rPr>
        <w:t>Notifying the employee in the statement required by paragraph (a) that, as a</w:t>
      </w:r>
      <w:r>
        <w:rPr>
          <w:spacing w:val="1"/>
          <w:sz w:val="20"/>
        </w:rPr>
        <w:t xml:space="preserve"> </w:t>
      </w:r>
      <w:r>
        <w:rPr>
          <w:sz w:val="20"/>
        </w:rPr>
        <w:t>condition</w:t>
      </w:r>
      <w:r>
        <w:rPr>
          <w:spacing w:val="-5"/>
          <w:sz w:val="20"/>
        </w:rPr>
        <w:t xml:space="preserve"> </w:t>
      </w:r>
      <w:r>
        <w:rPr>
          <w:sz w:val="20"/>
        </w:rPr>
        <w:t>of</w:t>
      </w:r>
      <w:r>
        <w:rPr>
          <w:spacing w:val="-6"/>
          <w:sz w:val="20"/>
        </w:rPr>
        <w:t xml:space="preserve"> </w:t>
      </w:r>
      <w:r>
        <w:rPr>
          <w:sz w:val="20"/>
        </w:rPr>
        <w:t>employment</w:t>
      </w:r>
      <w:r>
        <w:rPr>
          <w:spacing w:val="-5"/>
          <w:sz w:val="20"/>
        </w:rPr>
        <w:t xml:space="preserve"> </w:t>
      </w:r>
      <w:r>
        <w:rPr>
          <w:sz w:val="20"/>
        </w:rPr>
        <w:t>under</w:t>
      </w:r>
      <w:r>
        <w:rPr>
          <w:spacing w:val="-4"/>
          <w:sz w:val="20"/>
        </w:rPr>
        <w:t xml:space="preserve"> </w:t>
      </w:r>
      <w:r>
        <w:rPr>
          <w:sz w:val="20"/>
        </w:rPr>
        <w:t>the</w:t>
      </w:r>
      <w:r>
        <w:rPr>
          <w:spacing w:val="-6"/>
          <w:sz w:val="20"/>
        </w:rPr>
        <w:t xml:space="preserve"> </w:t>
      </w:r>
      <w:r>
        <w:rPr>
          <w:sz w:val="20"/>
        </w:rPr>
        <w:t>grant,</w:t>
      </w:r>
      <w:r>
        <w:rPr>
          <w:spacing w:val="-5"/>
          <w:sz w:val="20"/>
        </w:rPr>
        <w:t xml:space="preserve"> </w:t>
      </w:r>
      <w:r>
        <w:rPr>
          <w:sz w:val="20"/>
        </w:rPr>
        <w:t>the</w:t>
      </w:r>
      <w:r>
        <w:rPr>
          <w:spacing w:val="-5"/>
          <w:sz w:val="20"/>
        </w:rPr>
        <w:t xml:space="preserve"> </w:t>
      </w:r>
      <w:r>
        <w:rPr>
          <w:sz w:val="20"/>
        </w:rPr>
        <w:t>employee</w:t>
      </w:r>
      <w:r>
        <w:rPr>
          <w:spacing w:val="-4"/>
          <w:sz w:val="20"/>
        </w:rPr>
        <w:t xml:space="preserve"> </w:t>
      </w:r>
      <w:r>
        <w:rPr>
          <w:sz w:val="20"/>
        </w:rPr>
        <w:t>will</w:t>
      </w:r>
      <w:r>
        <w:rPr>
          <w:spacing w:val="-6"/>
          <w:sz w:val="20"/>
        </w:rPr>
        <w:t xml:space="preserve"> </w:t>
      </w:r>
      <w:r>
        <w:rPr>
          <w:sz w:val="20"/>
        </w:rPr>
        <w:t>abide</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terms</w:t>
      </w:r>
      <w:r>
        <w:rPr>
          <w:spacing w:val="-42"/>
          <w:sz w:val="20"/>
        </w:rPr>
        <w:t xml:space="preserve"> </w:t>
      </w:r>
      <w:r>
        <w:rPr>
          <w:sz w:val="20"/>
        </w:rPr>
        <w:t>of the statement; and notify the employer in writing of his or her conviction for</w:t>
      </w:r>
      <w:r>
        <w:rPr>
          <w:spacing w:val="1"/>
          <w:sz w:val="20"/>
        </w:rPr>
        <w:t xml:space="preserve"> </w:t>
      </w:r>
      <w:r>
        <w:rPr>
          <w:sz w:val="20"/>
        </w:rPr>
        <w:t>a</w:t>
      </w:r>
      <w:r>
        <w:rPr>
          <w:spacing w:val="-11"/>
          <w:sz w:val="20"/>
        </w:rPr>
        <w:t xml:space="preserve"> </w:t>
      </w:r>
      <w:r>
        <w:rPr>
          <w:sz w:val="20"/>
        </w:rPr>
        <w:t>violation</w:t>
      </w:r>
      <w:r>
        <w:rPr>
          <w:spacing w:val="-9"/>
          <w:sz w:val="20"/>
        </w:rPr>
        <w:t xml:space="preserve"> </w:t>
      </w:r>
      <w:r>
        <w:rPr>
          <w:sz w:val="20"/>
        </w:rPr>
        <w:t>of</w:t>
      </w:r>
      <w:r>
        <w:rPr>
          <w:spacing w:val="-11"/>
          <w:sz w:val="20"/>
        </w:rPr>
        <w:t xml:space="preserve"> </w:t>
      </w:r>
      <w:r>
        <w:rPr>
          <w:sz w:val="20"/>
        </w:rPr>
        <w:t>a</w:t>
      </w:r>
      <w:r>
        <w:rPr>
          <w:spacing w:val="-10"/>
          <w:sz w:val="20"/>
        </w:rPr>
        <w:t xml:space="preserve"> </w:t>
      </w:r>
      <w:r>
        <w:rPr>
          <w:sz w:val="20"/>
        </w:rPr>
        <w:t>criminal</w:t>
      </w:r>
      <w:r>
        <w:rPr>
          <w:spacing w:val="-11"/>
          <w:sz w:val="20"/>
        </w:rPr>
        <w:t xml:space="preserve"> </w:t>
      </w:r>
      <w:r>
        <w:rPr>
          <w:sz w:val="20"/>
        </w:rPr>
        <w:t>drug</w:t>
      </w:r>
      <w:r>
        <w:rPr>
          <w:spacing w:val="-10"/>
          <w:sz w:val="20"/>
        </w:rPr>
        <w:t xml:space="preserve"> </w:t>
      </w:r>
      <w:r>
        <w:rPr>
          <w:sz w:val="20"/>
        </w:rPr>
        <w:t>statute</w:t>
      </w:r>
      <w:r>
        <w:rPr>
          <w:spacing w:val="-11"/>
          <w:sz w:val="20"/>
        </w:rPr>
        <w:t xml:space="preserve"> </w:t>
      </w:r>
      <w:r>
        <w:rPr>
          <w:sz w:val="20"/>
        </w:rPr>
        <w:t>occurring</w:t>
      </w:r>
      <w:r>
        <w:rPr>
          <w:spacing w:val="-11"/>
          <w:sz w:val="20"/>
        </w:rPr>
        <w:t xml:space="preserve"> </w:t>
      </w:r>
      <w:r>
        <w:rPr>
          <w:sz w:val="20"/>
        </w:rPr>
        <w:t>in</w:t>
      </w:r>
      <w:r>
        <w:rPr>
          <w:spacing w:val="-10"/>
          <w:sz w:val="20"/>
        </w:rPr>
        <w:t xml:space="preserve"> </w:t>
      </w:r>
      <w:r>
        <w:rPr>
          <w:sz w:val="20"/>
        </w:rPr>
        <w:t>the</w:t>
      </w:r>
      <w:r>
        <w:rPr>
          <w:spacing w:val="-11"/>
          <w:sz w:val="20"/>
        </w:rPr>
        <w:t xml:space="preserve"> </w:t>
      </w:r>
      <w:r>
        <w:rPr>
          <w:sz w:val="20"/>
        </w:rPr>
        <w:t>workplace</w:t>
      </w:r>
      <w:r>
        <w:rPr>
          <w:spacing w:val="-11"/>
          <w:sz w:val="20"/>
        </w:rPr>
        <w:t xml:space="preserve"> </w:t>
      </w:r>
      <w:r>
        <w:rPr>
          <w:sz w:val="20"/>
        </w:rPr>
        <w:t>no</w:t>
      </w:r>
      <w:r>
        <w:rPr>
          <w:spacing w:val="-10"/>
          <w:sz w:val="20"/>
        </w:rPr>
        <w:t xml:space="preserve"> </w:t>
      </w:r>
      <w:r>
        <w:rPr>
          <w:sz w:val="20"/>
        </w:rPr>
        <w:t>later</w:t>
      </w:r>
      <w:r>
        <w:rPr>
          <w:spacing w:val="-10"/>
          <w:sz w:val="20"/>
        </w:rPr>
        <w:t xml:space="preserve"> </w:t>
      </w:r>
      <w:r>
        <w:rPr>
          <w:sz w:val="20"/>
        </w:rPr>
        <w:t>than</w:t>
      </w:r>
      <w:r>
        <w:rPr>
          <w:spacing w:val="-10"/>
          <w:sz w:val="20"/>
        </w:rPr>
        <w:t xml:space="preserve"> </w:t>
      </w:r>
      <w:r>
        <w:rPr>
          <w:sz w:val="20"/>
        </w:rPr>
        <w:t>five</w:t>
      </w:r>
      <w:r>
        <w:rPr>
          <w:spacing w:val="-42"/>
          <w:sz w:val="20"/>
        </w:rPr>
        <w:t xml:space="preserve"> </w:t>
      </w:r>
      <w:r>
        <w:rPr>
          <w:sz w:val="20"/>
        </w:rPr>
        <w:t>calendar</w:t>
      </w:r>
      <w:r>
        <w:rPr>
          <w:spacing w:val="-1"/>
          <w:sz w:val="20"/>
        </w:rPr>
        <w:t xml:space="preserve"> </w:t>
      </w:r>
      <w:r>
        <w:rPr>
          <w:sz w:val="20"/>
        </w:rPr>
        <w:t>days</w:t>
      </w:r>
      <w:r>
        <w:rPr>
          <w:spacing w:val="-1"/>
          <w:sz w:val="20"/>
        </w:rPr>
        <w:t xml:space="preserve"> </w:t>
      </w:r>
      <w:r>
        <w:rPr>
          <w:sz w:val="20"/>
        </w:rPr>
        <w:t>after such</w:t>
      </w:r>
      <w:r>
        <w:rPr>
          <w:spacing w:val="1"/>
          <w:sz w:val="20"/>
        </w:rPr>
        <w:t xml:space="preserve"> </w:t>
      </w:r>
      <w:r>
        <w:rPr>
          <w:sz w:val="20"/>
        </w:rPr>
        <w:t>conviction;</w:t>
      </w:r>
    </w:p>
    <w:p w:rsidR="00323DA5" w:rsidRDefault="00323DA5" w14:paraId="474C24CC" w14:textId="77777777">
      <w:pPr>
        <w:pStyle w:val="BodyText"/>
        <w:spacing w:before="9"/>
        <w:rPr>
          <w:sz w:val="19"/>
        </w:rPr>
      </w:pPr>
    </w:p>
    <w:p w:rsidR="00323DA5" w:rsidRDefault="0058319C" w14:paraId="4F2C8A10" w14:textId="77777777">
      <w:pPr>
        <w:pStyle w:val="ListParagraph"/>
        <w:numPr>
          <w:ilvl w:val="4"/>
          <w:numId w:val="19"/>
        </w:numPr>
        <w:tabs>
          <w:tab w:val="left" w:pos="3939"/>
          <w:tab w:val="left" w:pos="3940"/>
        </w:tabs>
        <w:ind w:left="3939" w:right="1077" w:hanging="720"/>
        <w:jc w:val="both"/>
        <w:rPr>
          <w:sz w:val="20"/>
        </w:rPr>
      </w:pPr>
      <w:r>
        <w:rPr>
          <w:sz w:val="20"/>
        </w:rPr>
        <w:t>Notifying the agency in writing within ten calendar days after receiving notice</w:t>
      </w:r>
      <w:r>
        <w:rPr>
          <w:spacing w:val="1"/>
          <w:sz w:val="20"/>
        </w:rPr>
        <w:t xml:space="preserve"> </w:t>
      </w:r>
      <w:r>
        <w:rPr>
          <w:sz w:val="20"/>
        </w:rPr>
        <w:t>under</w:t>
      </w:r>
      <w:r>
        <w:rPr>
          <w:spacing w:val="-6"/>
          <w:sz w:val="20"/>
        </w:rPr>
        <w:t xml:space="preserve"> </w:t>
      </w:r>
      <w:r>
        <w:rPr>
          <w:sz w:val="20"/>
        </w:rPr>
        <w:t>(d),</w:t>
      </w:r>
      <w:r>
        <w:rPr>
          <w:spacing w:val="-5"/>
          <w:sz w:val="20"/>
        </w:rPr>
        <w:t xml:space="preserve"> </w:t>
      </w:r>
      <w:r>
        <w:rPr>
          <w:sz w:val="20"/>
        </w:rPr>
        <w:t>above,</w:t>
      </w:r>
      <w:r>
        <w:rPr>
          <w:spacing w:val="-6"/>
          <w:sz w:val="20"/>
        </w:rPr>
        <w:t xml:space="preserve"> </w:t>
      </w:r>
      <w:r>
        <w:rPr>
          <w:sz w:val="20"/>
        </w:rPr>
        <w:t>from</w:t>
      </w:r>
      <w:r>
        <w:rPr>
          <w:spacing w:val="-6"/>
          <w:sz w:val="20"/>
        </w:rPr>
        <w:t xml:space="preserve"> </w:t>
      </w:r>
      <w:r>
        <w:rPr>
          <w:sz w:val="20"/>
        </w:rPr>
        <w:t>an</w:t>
      </w:r>
      <w:r>
        <w:rPr>
          <w:spacing w:val="-6"/>
          <w:sz w:val="20"/>
        </w:rPr>
        <w:t xml:space="preserve"> </w:t>
      </w:r>
      <w:r>
        <w:rPr>
          <w:sz w:val="20"/>
        </w:rPr>
        <w:t>employee</w:t>
      </w:r>
      <w:r>
        <w:rPr>
          <w:spacing w:val="-6"/>
          <w:sz w:val="20"/>
        </w:rPr>
        <w:t xml:space="preserve"> </w:t>
      </w:r>
      <w:r>
        <w:rPr>
          <w:sz w:val="20"/>
        </w:rPr>
        <w:t>or</w:t>
      </w:r>
      <w:r>
        <w:rPr>
          <w:spacing w:val="-6"/>
          <w:sz w:val="20"/>
        </w:rPr>
        <w:t xml:space="preserve"> </w:t>
      </w:r>
      <w:r>
        <w:rPr>
          <w:sz w:val="20"/>
        </w:rPr>
        <w:t>otherwise</w:t>
      </w:r>
      <w:r>
        <w:rPr>
          <w:spacing w:val="-6"/>
          <w:sz w:val="20"/>
        </w:rPr>
        <w:t xml:space="preserve"> </w:t>
      </w:r>
      <w:r>
        <w:rPr>
          <w:sz w:val="20"/>
        </w:rPr>
        <w:t>receiving</w:t>
      </w:r>
      <w:r>
        <w:rPr>
          <w:spacing w:val="-4"/>
          <w:sz w:val="20"/>
        </w:rPr>
        <w:t xml:space="preserve"> </w:t>
      </w:r>
      <w:r>
        <w:rPr>
          <w:sz w:val="20"/>
        </w:rPr>
        <w:t>actual</w:t>
      </w:r>
      <w:r>
        <w:rPr>
          <w:spacing w:val="-6"/>
          <w:sz w:val="20"/>
        </w:rPr>
        <w:t xml:space="preserve"> </w:t>
      </w:r>
      <w:r>
        <w:rPr>
          <w:sz w:val="20"/>
        </w:rPr>
        <w:t>notice</w:t>
      </w:r>
      <w:r>
        <w:rPr>
          <w:spacing w:val="-7"/>
          <w:sz w:val="20"/>
        </w:rPr>
        <w:t xml:space="preserve"> </w:t>
      </w:r>
      <w:r>
        <w:rPr>
          <w:sz w:val="20"/>
        </w:rPr>
        <w:t>of</w:t>
      </w:r>
      <w:r>
        <w:rPr>
          <w:spacing w:val="-6"/>
          <w:sz w:val="20"/>
        </w:rPr>
        <w:t xml:space="preserve"> </w:t>
      </w:r>
      <w:r>
        <w:rPr>
          <w:sz w:val="20"/>
        </w:rPr>
        <w:t>such</w:t>
      </w:r>
      <w:r>
        <w:rPr>
          <w:spacing w:val="-43"/>
          <w:sz w:val="20"/>
        </w:rPr>
        <w:t xml:space="preserve"> </w:t>
      </w:r>
      <w:r>
        <w:rPr>
          <w:sz w:val="20"/>
        </w:rPr>
        <w:t>conviction.</w:t>
      </w:r>
      <w:r>
        <w:rPr>
          <w:spacing w:val="1"/>
          <w:sz w:val="20"/>
        </w:rPr>
        <w:t xml:space="preserve"> </w:t>
      </w:r>
      <w:r>
        <w:rPr>
          <w:sz w:val="20"/>
        </w:rPr>
        <w:t>Employers of convicted employees must provide notice, including</w:t>
      </w:r>
      <w:r>
        <w:rPr>
          <w:spacing w:val="1"/>
          <w:sz w:val="20"/>
        </w:rPr>
        <w:t xml:space="preserve"> </w:t>
      </w:r>
      <w:r>
        <w:rPr>
          <w:sz w:val="20"/>
        </w:rPr>
        <w:t>position</w:t>
      </w:r>
      <w:r>
        <w:rPr>
          <w:spacing w:val="9"/>
          <w:sz w:val="20"/>
        </w:rPr>
        <w:t xml:space="preserve"> </w:t>
      </w:r>
      <w:r>
        <w:rPr>
          <w:sz w:val="20"/>
        </w:rPr>
        <w:t>title,</w:t>
      </w:r>
      <w:r>
        <w:rPr>
          <w:spacing w:val="10"/>
          <w:sz w:val="20"/>
        </w:rPr>
        <w:t xml:space="preserve"> </w:t>
      </w:r>
      <w:r>
        <w:rPr>
          <w:sz w:val="20"/>
        </w:rPr>
        <w:t>to</w:t>
      </w:r>
      <w:r>
        <w:rPr>
          <w:spacing w:val="12"/>
          <w:sz w:val="20"/>
        </w:rPr>
        <w:t xml:space="preserve"> </w:t>
      </w:r>
      <w:r>
        <w:rPr>
          <w:sz w:val="20"/>
        </w:rPr>
        <w:t>every</w:t>
      </w:r>
      <w:r>
        <w:rPr>
          <w:spacing w:val="9"/>
          <w:sz w:val="20"/>
        </w:rPr>
        <w:t xml:space="preserve"> </w:t>
      </w:r>
      <w:r>
        <w:rPr>
          <w:sz w:val="20"/>
        </w:rPr>
        <w:t>Grant</w:t>
      </w:r>
      <w:r>
        <w:rPr>
          <w:spacing w:val="12"/>
          <w:sz w:val="20"/>
        </w:rPr>
        <w:t xml:space="preserve"> </w:t>
      </w:r>
      <w:r>
        <w:rPr>
          <w:sz w:val="20"/>
        </w:rPr>
        <w:t>Officer</w:t>
      </w:r>
      <w:r>
        <w:rPr>
          <w:spacing w:val="9"/>
          <w:sz w:val="20"/>
        </w:rPr>
        <w:t xml:space="preserve"> </w:t>
      </w:r>
      <w:r>
        <w:rPr>
          <w:sz w:val="20"/>
        </w:rPr>
        <w:t>or</w:t>
      </w:r>
      <w:r>
        <w:rPr>
          <w:spacing w:val="9"/>
          <w:sz w:val="20"/>
        </w:rPr>
        <w:t xml:space="preserve"> </w:t>
      </w:r>
      <w:r>
        <w:rPr>
          <w:sz w:val="20"/>
        </w:rPr>
        <w:t>other</w:t>
      </w:r>
      <w:r>
        <w:rPr>
          <w:spacing w:val="9"/>
          <w:sz w:val="20"/>
        </w:rPr>
        <w:t xml:space="preserve"> </w:t>
      </w:r>
      <w:r>
        <w:rPr>
          <w:sz w:val="20"/>
        </w:rPr>
        <w:t>designee</w:t>
      </w:r>
      <w:r>
        <w:rPr>
          <w:spacing w:val="8"/>
          <w:sz w:val="20"/>
        </w:rPr>
        <w:t xml:space="preserve"> </w:t>
      </w:r>
      <w:r>
        <w:rPr>
          <w:sz w:val="20"/>
        </w:rPr>
        <w:t>on</w:t>
      </w:r>
      <w:r>
        <w:rPr>
          <w:spacing w:val="11"/>
          <w:sz w:val="20"/>
        </w:rPr>
        <w:t xml:space="preserve"> </w:t>
      </w:r>
      <w:r>
        <w:rPr>
          <w:sz w:val="20"/>
        </w:rPr>
        <w:t>whose</w:t>
      </w:r>
      <w:r>
        <w:rPr>
          <w:spacing w:val="11"/>
          <w:sz w:val="20"/>
        </w:rPr>
        <w:t xml:space="preserve"> </w:t>
      </w:r>
      <w:r>
        <w:rPr>
          <w:sz w:val="20"/>
        </w:rPr>
        <w:t>grant</w:t>
      </w:r>
      <w:r>
        <w:rPr>
          <w:spacing w:val="9"/>
          <w:sz w:val="20"/>
        </w:rPr>
        <w:t xml:space="preserve"> </w:t>
      </w:r>
      <w:r>
        <w:rPr>
          <w:sz w:val="20"/>
        </w:rPr>
        <w:t>activity</w:t>
      </w:r>
    </w:p>
    <w:p w:rsidR="00323DA5" w:rsidRDefault="00323DA5" w14:paraId="7AB96D7D" w14:textId="77777777">
      <w:pPr>
        <w:jc w:val="both"/>
        <w:rPr>
          <w:sz w:val="20"/>
        </w:rPr>
        <w:sectPr w:rsidR="00323DA5">
          <w:pgSz w:w="12240" w:h="15840"/>
          <w:pgMar w:top="1400" w:right="360" w:bottom="920" w:left="380" w:header="0" w:footer="647" w:gutter="0"/>
          <w:cols w:space="720"/>
        </w:sectPr>
      </w:pPr>
    </w:p>
    <w:p w:rsidR="00323DA5" w:rsidRDefault="0058319C" w14:paraId="36AA40E8" w14:textId="77777777">
      <w:pPr>
        <w:pStyle w:val="BodyText"/>
        <w:spacing w:before="39"/>
        <w:ind w:left="3939" w:right="1078"/>
        <w:jc w:val="both"/>
      </w:pPr>
      <w:r>
        <w:lastRenderedPageBreak/>
        <w:t>the convicted employee was working, unless the Federal agency has designated</w:t>
      </w:r>
      <w:r>
        <w:rPr>
          <w:spacing w:val="-43"/>
        </w:rPr>
        <w:t xml:space="preserve"> </w:t>
      </w:r>
      <w:r>
        <w:t>a</w:t>
      </w:r>
      <w:r>
        <w:rPr>
          <w:spacing w:val="1"/>
        </w:rPr>
        <w:t xml:space="preserve"> </w:t>
      </w:r>
      <w:r>
        <w:t>central</w:t>
      </w:r>
      <w:r>
        <w:rPr>
          <w:spacing w:val="1"/>
        </w:rPr>
        <w:t xml:space="preserve"> </w:t>
      </w:r>
      <w:r>
        <w:t>point</w:t>
      </w:r>
      <w:r>
        <w:rPr>
          <w:spacing w:val="1"/>
        </w:rPr>
        <w:t xml:space="preserve"> </w:t>
      </w:r>
      <w:r>
        <w:t>for</w:t>
      </w:r>
      <w:r>
        <w:rPr>
          <w:spacing w:val="1"/>
        </w:rPr>
        <w:t xml:space="preserve"> </w:t>
      </w:r>
      <w:r>
        <w:t>the</w:t>
      </w:r>
      <w:r>
        <w:rPr>
          <w:spacing w:val="1"/>
        </w:rPr>
        <w:t xml:space="preserve"> </w:t>
      </w:r>
      <w:r>
        <w:t>receipt</w:t>
      </w:r>
      <w:r>
        <w:rPr>
          <w:spacing w:val="1"/>
        </w:rPr>
        <w:t xml:space="preserve"> </w:t>
      </w:r>
      <w:r>
        <w:t>of</w:t>
      </w:r>
      <w:r>
        <w:rPr>
          <w:spacing w:val="1"/>
        </w:rPr>
        <w:t xml:space="preserve"> </w:t>
      </w:r>
      <w:r>
        <w:t>such</w:t>
      </w:r>
      <w:r>
        <w:rPr>
          <w:spacing w:val="1"/>
        </w:rPr>
        <w:t xml:space="preserve"> </w:t>
      </w:r>
      <w:r>
        <w:t>notices.</w:t>
      </w:r>
      <w:r>
        <w:rPr>
          <w:spacing w:val="1"/>
        </w:rPr>
        <w:t xml:space="preserve"> </w:t>
      </w:r>
      <w:r>
        <w:t>Notice</w:t>
      </w:r>
      <w:r>
        <w:rPr>
          <w:spacing w:val="1"/>
        </w:rPr>
        <w:t xml:space="preserve"> </w:t>
      </w:r>
      <w:r>
        <w:t>shall</w:t>
      </w:r>
      <w:r>
        <w:rPr>
          <w:spacing w:val="1"/>
        </w:rPr>
        <w:t xml:space="preserve"> </w:t>
      </w:r>
      <w:r>
        <w:t>include</w:t>
      </w:r>
      <w:r>
        <w:rPr>
          <w:spacing w:val="1"/>
        </w:rPr>
        <w:t xml:space="preserve"> </w:t>
      </w:r>
      <w:r>
        <w:t>the</w:t>
      </w:r>
      <w:r>
        <w:rPr>
          <w:spacing w:val="1"/>
        </w:rPr>
        <w:t xml:space="preserve"> </w:t>
      </w:r>
      <w:r>
        <w:t>identification number(s) of each</w:t>
      </w:r>
      <w:r>
        <w:rPr>
          <w:spacing w:val="1"/>
        </w:rPr>
        <w:t xml:space="preserve"> </w:t>
      </w:r>
      <w:r>
        <w:t>affected</w:t>
      </w:r>
      <w:r>
        <w:rPr>
          <w:spacing w:val="1"/>
        </w:rPr>
        <w:t xml:space="preserve"> </w:t>
      </w:r>
      <w:r>
        <w:t>grant;</w:t>
      </w:r>
    </w:p>
    <w:p w:rsidR="00323DA5" w:rsidRDefault="00323DA5" w14:paraId="3C88DEB8" w14:textId="77777777">
      <w:pPr>
        <w:pStyle w:val="BodyText"/>
        <w:spacing w:before="8"/>
        <w:rPr>
          <w:sz w:val="19"/>
        </w:rPr>
      </w:pPr>
    </w:p>
    <w:p w:rsidR="00323DA5" w:rsidRDefault="0058319C" w14:paraId="69D51BE6" w14:textId="77777777">
      <w:pPr>
        <w:pStyle w:val="ListParagraph"/>
        <w:numPr>
          <w:ilvl w:val="4"/>
          <w:numId w:val="19"/>
        </w:numPr>
        <w:tabs>
          <w:tab w:val="left" w:pos="3939"/>
          <w:tab w:val="left" w:pos="3940"/>
        </w:tabs>
        <w:ind w:left="3939" w:right="1077" w:hanging="720"/>
        <w:jc w:val="both"/>
        <w:rPr>
          <w:sz w:val="20"/>
        </w:rPr>
      </w:pPr>
      <w:r>
        <w:rPr>
          <w:sz w:val="20"/>
        </w:rPr>
        <w:t>Taking one of the following actions within 30 calendar days of receiving notice</w:t>
      </w:r>
      <w:r>
        <w:rPr>
          <w:spacing w:val="1"/>
          <w:sz w:val="20"/>
        </w:rPr>
        <w:t xml:space="preserve"> </w:t>
      </w:r>
      <w:r>
        <w:rPr>
          <w:sz w:val="20"/>
        </w:rPr>
        <w:t>under</w:t>
      </w:r>
      <w:r>
        <w:rPr>
          <w:spacing w:val="1"/>
          <w:sz w:val="20"/>
        </w:rPr>
        <w:t xml:space="preserve"> </w:t>
      </w:r>
      <w:r>
        <w:rPr>
          <w:sz w:val="20"/>
        </w:rPr>
        <w:t>subparagraph</w:t>
      </w:r>
      <w:r>
        <w:rPr>
          <w:spacing w:val="1"/>
          <w:sz w:val="20"/>
        </w:rPr>
        <w:t xml:space="preserve"> </w:t>
      </w:r>
      <w:r>
        <w:rPr>
          <w:sz w:val="20"/>
        </w:rPr>
        <w:t>(d),</w:t>
      </w:r>
      <w:r>
        <w:rPr>
          <w:spacing w:val="1"/>
          <w:sz w:val="20"/>
        </w:rPr>
        <w:t xml:space="preserve"> </w:t>
      </w:r>
      <w:r>
        <w:rPr>
          <w:sz w:val="20"/>
        </w:rPr>
        <w:t>above,</w:t>
      </w:r>
      <w:r>
        <w:rPr>
          <w:spacing w:val="1"/>
          <w:sz w:val="20"/>
        </w:rPr>
        <w:t xml:space="preserve"> </w:t>
      </w:r>
      <w:r>
        <w:rPr>
          <w:sz w:val="20"/>
        </w:rPr>
        <w:t>with</w:t>
      </w:r>
      <w:r>
        <w:rPr>
          <w:spacing w:val="1"/>
          <w:sz w:val="20"/>
        </w:rPr>
        <w:t xml:space="preserve"> </w:t>
      </w:r>
      <w:r>
        <w:rPr>
          <w:sz w:val="20"/>
        </w:rPr>
        <w:t>respect</w:t>
      </w:r>
      <w:r>
        <w:rPr>
          <w:spacing w:val="1"/>
          <w:sz w:val="20"/>
        </w:rPr>
        <w:t xml:space="preserve"> </w:t>
      </w:r>
      <w:r>
        <w:rPr>
          <w:sz w:val="20"/>
        </w:rPr>
        <w:t>to</w:t>
      </w:r>
      <w:r>
        <w:rPr>
          <w:spacing w:val="1"/>
          <w:sz w:val="20"/>
        </w:rPr>
        <w:t xml:space="preserve"> </w:t>
      </w:r>
      <w:r>
        <w:rPr>
          <w:sz w:val="20"/>
        </w:rPr>
        <w:t>any</w:t>
      </w:r>
      <w:r>
        <w:rPr>
          <w:spacing w:val="1"/>
          <w:sz w:val="20"/>
        </w:rPr>
        <w:t xml:space="preserve"> </w:t>
      </w:r>
      <w:r>
        <w:rPr>
          <w:sz w:val="20"/>
        </w:rPr>
        <w:t>employee</w:t>
      </w:r>
      <w:r>
        <w:rPr>
          <w:spacing w:val="1"/>
          <w:sz w:val="20"/>
        </w:rPr>
        <w:t xml:space="preserve"> </w:t>
      </w:r>
      <w:r>
        <w:rPr>
          <w:sz w:val="20"/>
        </w:rPr>
        <w:t>who</w:t>
      </w:r>
      <w:r>
        <w:rPr>
          <w:spacing w:val="1"/>
          <w:sz w:val="20"/>
        </w:rPr>
        <w:t xml:space="preserve"> </w:t>
      </w:r>
      <w:r>
        <w:rPr>
          <w:sz w:val="20"/>
        </w:rPr>
        <w:t>is</w:t>
      </w:r>
      <w:r>
        <w:rPr>
          <w:spacing w:val="1"/>
          <w:sz w:val="20"/>
        </w:rPr>
        <w:t xml:space="preserve"> </w:t>
      </w:r>
      <w:r>
        <w:rPr>
          <w:sz w:val="20"/>
        </w:rPr>
        <w:t>so</w:t>
      </w:r>
      <w:r>
        <w:rPr>
          <w:spacing w:val="1"/>
          <w:sz w:val="20"/>
        </w:rPr>
        <w:t xml:space="preserve"> </w:t>
      </w:r>
      <w:r>
        <w:rPr>
          <w:sz w:val="20"/>
        </w:rPr>
        <w:t>convicted: taking appropriate personnel action against such an employee, up to</w:t>
      </w:r>
      <w:r>
        <w:rPr>
          <w:spacing w:val="-43"/>
          <w:sz w:val="20"/>
        </w:rPr>
        <w:t xml:space="preserve"> </w:t>
      </w:r>
      <w:r>
        <w:rPr>
          <w:sz w:val="20"/>
        </w:rPr>
        <w:t>and</w:t>
      </w:r>
      <w:r>
        <w:rPr>
          <w:spacing w:val="1"/>
          <w:sz w:val="20"/>
        </w:rPr>
        <w:t xml:space="preserve"> </w:t>
      </w:r>
      <w:r>
        <w:rPr>
          <w:sz w:val="20"/>
        </w:rPr>
        <w:t>including</w:t>
      </w:r>
      <w:r>
        <w:rPr>
          <w:spacing w:val="1"/>
          <w:sz w:val="20"/>
        </w:rPr>
        <w:t xml:space="preserve"> </w:t>
      </w:r>
      <w:r>
        <w:rPr>
          <w:sz w:val="20"/>
        </w:rPr>
        <w:t>termination,</w:t>
      </w:r>
      <w:r>
        <w:rPr>
          <w:spacing w:val="1"/>
          <w:sz w:val="20"/>
        </w:rPr>
        <w:t xml:space="preserve"> </w:t>
      </w:r>
      <w:r>
        <w:rPr>
          <w:sz w:val="20"/>
        </w:rPr>
        <w:t>consistent</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requirements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Rehabilitation</w:t>
      </w:r>
      <w:r>
        <w:rPr>
          <w:spacing w:val="1"/>
          <w:sz w:val="20"/>
        </w:rPr>
        <w:t xml:space="preserve"> </w:t>
      </w:r>
      <w:r>
        <w:rPr>
          <w:sz w:val="20"/>
        </w:rPr>
        <w:t>Act</w:t>
      </w:r>
      <w:r>
        <w:rPr>
          <w:spacing w:val="1"/>
          <w:sz w:val="20"/>
        </w:rPr>
        <w:t xml:space="preserve"> </w:t>
      </w:r>
      <w:r>
        <w:rPr>
          <w:sz w:val="20"/>
        </w:rPr>
        <w:t>of</w:t>
      </w:r>
      <w:r>
        <w:rPr>
          <w:spacing w:val="1"/>
          <w:sz w:val="20"/>
        </w:rPr>
        <w:t xml:space="preserve"> </w:t>
      </w:r>
      <w:r>
        <w:rPr>
          <w:sz w:val="20"/>
        </w:rPr>
        <w:t>1973,</w:t>
      </w:r>
      <w:r>
        <w:rPr>
          <w:spacing w:val="1"/>
          <w:sz w:val="20"/>
        </w:rPr>
        <w:t xml:space="preserve"> </w:t>
      </w:r>
      <w:r>
        <w:rPr>
          <w:sz w:val="20"/>
        </w:rPr>
        <w:t>as</w:t>
      </w:r>
      <w:r>
        <w:rPr>
          <w:spacing w:val="1"/>
          <w:sz w:val="20"/>
        </w:rPr>
        <w:t xml:space="preserve"> </w:t>
      </w:r>
      <w:r>
        <w:rPr>
          <w:sz w:val="20"/>
        </w:rPr>
        <w:t>amended;</w:t>
      </w:r>
      <w:r>
        <w:rPr>
          <w:spacing w:val="1"/>
          <w:sz w:val="20"/>
        </w:rPr>
        <w:t xml:space="preserve"> </w:t>
      </w:r>
      <w:r>
        <w:rPr>
          <w:sz w:val="20"/>
        </w:rPr>
        <w:t>or</w:t>
      </w:r>
      <w:r>
        <w:rPr>
          <w:spacing w:val="1"/>
          <w:sz w:val="20"/>
        </w:rPr>
        <w:t xml:space="preserve"> </w:t>
      </w:r>
      <w:r>
        <w:rPr>
          <w:sz w:val="20"/>
        </w:rPr>
        <w:t>requiring</w:t>
      </w:r>
      <w:r>
        <w:rPr>
          <w:spacing w:val="1"/>
          <w:sz w:val="20"/>
        </w:rPr>
        <w:t xml:space="preserve"> </w:t>
      </w:r>
      <w:r>
        <w:rPr>
          <w:sz w:val="20"/>
        </w:rPr>
        <w:t>such</w:t>
      </w:r>
      <w:r>
        <w:rPr>
          <w:spacing w:val="1"/>
          <w:sz w:val="20"/>
        </w:rPr>
        <w:t xml:space="preserve"> </w:t>
      </w:r>
      <w:r>
        <w:rPr>
          <w:sz w:val="20"/>
        </w:rPr>
        <w:t>employee</w:t>
      </w:r>
      <w:r>
        <w:rPr>
          <w:spacing w:val="1"/>
          <w:sz w:val="20"/>
        </w:rPr>
        <w:t xml:space="preserve"> </w:t>
      </w:r>
      <w:r>
        <w:rPr>
          <w:sz w:val="20"/>
        </w:rPr>
        <w:t>to</w:t>
      </w:r>
      <w:r>
        <w:rPr>
          <w:spacing w:val="1"/>
          <w:sz w:val="20"/>
        </w:rPr>
        <w:t xml:space="preserve"> </w:t>
      </w:r>
      <w:r>
        <w:rPr>
          <w:sz w:val="20"/>
        </w:rPr>
        <w:t>participate satisfactorily in a drug abuse assistance or rehabilitation program</w:t>
      </w:r>
      <w:r>
        <w:rPr>
          <w:spacing w:val="1"/>
          <w:sz w:val="20"/>
        </w:rPr>
        <w:t xml:space="preserve"> </w:t>
      </w:r>
      <w:r>
        <w:rPr>
          <w:spacing w:val="-1"/>
          <w:sz w:val="20"/>
        </w:rPr>
        <w:t>approved</w:t>
      </w:r>
      <w:r>
        <w:rPr>
          <w:spacing w:val="-9"/>
          <w:sz w:val="20"/>
        </w:rPr>
        <w:t xml:space="preserve"> </w:t>
      </w:r>
      <w:r>
        <w:rPr>
          <w:spacing w:val="-1"/>
          <w:sz w:val="20"/>
        </w:rPr>
        <w:t>for</w:t>
      </w:r>
      <w:r>
        <w:rPr>
          <w:spacing w:val="-9"/>
          <w:sz w:val="20"/>
        </w:rPr>
        <w:t xml:space="preserve"> </w:t>
      </w:r>
      <w:r>
        <w:rPr>
          <w:spacing w:val="-1"/>
          <w:sz w:val="20"/>
        </w:rPr>
        <w:t>such</w:t>
      </w:r>
      <w:r>
        <w:rPr>
          <w:spacing w:val="-9"/>
          <w:sz w:val="20"/>
        </w:rPr>
        <w:t xml:space="preserve"> </w:t>
      </w:r>
      <w:r>
        <w:rPr>
          <w:spacing w:val="-1"/>
          <w:sz w:val="20"/>
        </w:rPr>
        <w:t>purposes</w:t>
      </w:r>
      <w:r>
        <w:rPr>
          <w:spacing w:val="-11"/>
          <w:sz w:val="20"/>
        </w:rPr>
        <w:t xml:space="preserve"> </w:t>
      </w:r>
      <w:r>
        <w:rPr>
          <w:spacing w:val="-1"/>
          <w:sz w:val="20"/>
        </w:rPr>
        <w:t>by</w:t>
      </w:r>
      <w:r>
        <w:rPr>
          <w:spacing w:val="-9"/>
          <w:sz w:val="20"/>
        </w:rPr>
        <w:t xml:space="preserve"> </w:t>
      </w:r>
      <w:r>
        <w:rPr>
          <w:spacing w:val="-1"/>
          <w:sz w:val="20"/>
        </w:rPr>
        <w:t>a</w:t>
      </w:r>
      <w:r>
        <w:rPr>
          <w:spacing w:val="-9"/>
          <w:sz w:val="20"/>
        </w:rPr>
        <w:t xml:space="preserve"> </w:t>
      </w:r>
      <w:r>
        <w:rPr>
          <w:spacing w:val="-1"/>
          <w:sz w:val="20"/>
        </w:rPr>
        <w:t>Federal,</w:t>
      </w:r>
      <w:r>
        <w:rPr>
          <w:spacing w:val="-9"/>
          <w:sz w:val="20"/>
        </w:rPr>
        <w:t xml:space="preserve"> </w:t>
      </w:r>
      <w:r>
        <w:rPr>
          <w:spacing w:val="-1"/>
          <w:sz w:val="20"/>
        </w:rPr>
        <w:t>state,</w:t>
      </w:r>
      <w:r>
        <w:rPr>
          <w:spacing w:val="-8"/>
          <w:sz w:val="20"/>
        </w:rPr>
        <w:t xml:space="preserve"> </w:t>
      </w:r>
      <w:r>
        <w:rPr>
          <w:spacing w:val="-1"/>
          <w:sz w:val="20"/>
        </w:rPr>
        <w:t>or</w:t>
      </w:r>
      <w:r>
        <w:rPr>
          <w:spacing w:val="-9"/>
          <w:sz w:val="20"/>
        </w:rPr>
        <w:t xml:space="preserve"> </w:t>
      </w:r>
      <w:r>
        <w:rPr>
          <w:sz w:val="20"/>
        </w:rPr>
        <w:t>local</w:t>
      </w:r>
      <w:r>
        <w:rPr>
          <w:spacing w:val="-10"/>
          <w:sz w:val="20"/>
        </w:rPr>
        <w:t xml:space="preserve"> </w:t>
      </w:r>
      <w:r>
        <w:rPr>
          <w:sz w:val="20"/>
        </w:rPr>
        <w:t>health,</w:t>
      </w:r>
      <w:r>
        <w:rPr>
          <w:spacing w:val="-9"/>
          <w:sz w:val="20"/>
        </w:rPr>
        <w:t xml:space="preserve"> </w:t>
      </w:r>
      <w:r>
        <w:rPr>
          <w:sz w:val="20"/>
        </w:rPr>
        <w:t>law</w:t>
      </w:r>
      <w:r>
        <w:rPr>
          <w:spacing w:val="-10"/>
          <w:sz w:val="20"/>
        </w:rPr>
        <w:t xml:space="preserve"> </w:t>
      </w:r>
      <w:r>
        <w:rPr>
          <w:sz w:val="20"/>
        </w:rPr>
        <w:t>enforcement,</w:t>
      </w:r>
      <w:r>
        <w:rPr>
          <w:spacing w:val="-43"/>
          <w:sz w:val="20"/>
        </w:rPr>
        <w:t xml:space="preserve"> </w:t>
      </w:r>
      <w:r>
        <w:rPr>
          <w:sz w:val="20"/>
        </w:rPr>
        <w:t>or</w:t>
      </w:r>
      <w:r>
        <w:rPr>
          <w:spacing w:val="-1"/>
          <w:sz w:val="20"/>
        </w:rPr>
        <w:t xml:space="preserve"> </w:t>
      </w:r>
      <w:r>
        <w:rPr>
          <w:sz w:val="20"/>
        </w:rPr>
        <w:t>other appropriate</w:t>
      </w:r>
      <w:r>
        <w:rPr>
          <w:spacing w:val="-1"/>
          <w:sz w:val="20"/>
        </w:rPr>
        <w:t xml:space="preserve"> </w:t>
      </w:r>
      <w:r>
        <w:rPr>
          <w:sz w:val="20"/>
        </w:rPr>
        <w:t>agency;</w:t>
      </w:r>
    </w:p>
    <w:p w:rsidR="00323DA5" w:rsidRDefault="00323DA5" w14:paraId="2F9C2557" w14:textId="77777777">
      <w:pPr>
        <w:pStyle w:val="BodyText"/>
        <w:spacing w:before="8"/>
        <w:rPr>
          <w:sz w:val="19"/>
        </w:rPr>
      </w:pPr>
    </w:p>
    <w:p w:rsidR="00323DA5" w:rsidRDefault="0058319C" w14:paraId="14514BD5" w14:textId="77777777">
      <w:pPr>
        <w:pStyle w:val="ListParagraph"/>
        <w:numPr>
          <w:ilvl w:val="4"/>
          <w:numId w:val="19"/>
        </w:numPr>
        <w:tabs>
          <w:tab w:val="left" w:pos="3939"/>
          <w:tab w:val="left" w:pos="3940"/>
        </w:tabs>
        <w:ind w:left="3939" w:right="1077" w:hanging="721"/>
        <w:jc w:val="both"/>
        <w:rPr>
          <w:sz w:val="20"/>
        </w:rPr>
      </w:pPr>
      <w:r>
        <w:rPr>
          <w:sz w:val="20"/>
        </w:rPr>
        <w:t>Making</w:t>
      </w:r>
      <w:r>
        <w:rPr>
          <w:spacing w:val="1"/>
          <w:sz w:val="20"/>
        </w:rPr>
        <w:t xml:space="preserve"> </w:t>
      </w:r>
      <w:r>
        <w:rPr>
          <w:sz w:val="20"/>
        </w:rPr>
        <w:t>a</w:t>
      </w:r>
      <w:r>
        <w:rPr>
          <w:spacing w:val="1"/>
          <w:sz w:val="20"/>
        </w:rPr>
        <w:t xml:space="preserve"> </w:t>
      </w:r>
      <w:r>
        <w:rPr>
          <w:sz w:val="20"/>
        </w:rPr>
        <w:t>good</w:t>
      </w:r>
      <w:r>
        <w:rPr>
          <w:spacing w:val="1"/>
          <w:sz w:val="20"/>
        </w:rPr>
        <w:t xml:space="preserve"> </w:t>
      </w:r>
      <w:r>
        <w:rPr>
          <w:sz w:val="20"/>
        </w:rPr>
        <w:t>faith</w:t>
      </w:r>
      <w:r>
        <w:rPr>
          <w:spacing w:val="1"/>
          <w:sz w:val="20"/>
        </w:rPr>
        <w:t xml:space="preserve"> </w:t>
      </w:r>
      <w:r>
        <w:rPr>
          <w:sz w:val="20"/>
        </w:rPr>
        <w:t>effort</w:t>
      </w:r>
      <w:r>
        <w:rPr>
          <w:spacing w:val="1"/>
          <w:sz w:val="20"/>
        </w:rPr>
        <w:t xml:space="preserve"> </w:t>
      </w:r>
      <w:r>
        <w:rPr>
          <w:sz w:val="20"/>
        </w:rPr>
        <w:t>to</w:t>
      </w:r>
      <w:r>
        <w:rPr>
          <w:spacing w:val="1"/>
          <w:sz w:val="20"/>
        </w:rPr>
        <w:t xml:space="preserve"> </w:t>
      </w:r>
      <w:r>
        <w:rPr>
          <w:sz w:val="20"/>
        </w:rPr>
        <w:t>continue</w:t>
      </w:r>
      <w:r>
        <w:rPr>
          <w:spacing w:val="1"/>
          <w:sz w:val="20"/>
        </w:rPr>
        <w:t xml:space="preserve"> </w:t>
      </w:r>
      <w:r>
        <w:rPr>
          <w:sz w:val="20"/>
        </w:rPr>
        <w:t>to</w:t>
      </w:r>
      <w:r>
        <w:rPr>
          <w:spacing w:val="1"/>
          <w:sz w:val="20"/>
        </w:rPr>
        <w:t xml:space="preserve"> </w:t>
      </w:r>
      <w:r>
        <w:rPr>
          <w:sz w:val="20"/>
        </w:rPr>
        <w:t>maintain</w:t>
      </w:r>
      <w:r>
        <w:rPr>
          <w:spacing w:val="1"/>
          <w:sz w:val="20"/>
        </w:rPr>
        <w:t xml:space="preserve"> </w:t>
      </w:r>
      <w:r>
        <w:rPr>
          <w:sz w:val="20"/>
        </w:rPr>
        <w:t>a</w:t>
      </w:r>
      <w:r>
        <w:rPr>
          <w:spacing w:val="1"/>
          <w:sz w:val="20"/>
        </w:rPr>
        <w:t xml:space="preserve"> </w:t>
      </w:r>
      <w:r>
        <w:rPr>
          <w:sz w:val="20"/>
        </w:rPr>
        <w:t>drug-free</w:t>
      </w:r>
      <w:r>
        <w:rPr>
          <w:spacing w:val="1"/>
          <w:sz w:val="20"/>
        </w:rPr>
        <w:t xml:space="preserve"> </w:t>
      </w:r>
      <w:r>
        <w:rPr>
          <w:sz w:val="20"/>
        </w:rPr>
        <w:t>workplace</w:t>
      </w:r>
      <w:r>
        <w:rPr>
          <w:spacing w:val="1"/>
          <w:sz w:val="20"/>
        </w:rPr>
        <w:t xml:space="preserve"> </w:t>
      </w:r>
      <w:r>
        <w:rPr>
          <w:sz w:val="20"/>
        </w:rPr>
        <w:t>through</w:t>
      </w:r>
      <w:r>
        <w:rPr>
          <w:spacing w:val="-1"/>
          <w:sz w:val="20"/>
        </w:rPr>
        <w:t xml:space="preserve"> </w:t>
      </w:r>
      <w:r>
        <w:rPr>
          <w:sz w:val="20"/>
        </w:rPr>
        <w:t>implementation of</w:t>
      </w:r>
      <w:r>
        <w:rPr>
          <w:spacing w:val="-2"/>
          <w:sz w:val="20"/>
        </w:rPr>
        <w:t xml:space="preserve"> </w:t>
      </w:r>
      <w:r>
        <w:rPr>
          <w:sz w:val="20"/>
        </w:rPr>
        <w:t>paragraphs</w:t>
      </w:r>
      <w:r>
        <w:rPr>
          <w:spacing w:val="-2"/>
          <w:sz w:val="20"/>
        </w:rPr>
        <w:t xml:space="preserve"> </w:t>
      </w:r>
      <w:r>
        <w:rPr>
          <w:sz w:val="20"/>
        </w:rPr>
        <w:t>(a), (b), (c),</w:t>
      </w:r>
      <w:r>
        <w:rPr>
          <w:spacing w:val="-1"/>
          <w:sz w:val="20"/>
        </w:rPr>
        <w:t xml:space="preserve"> </w:t>
      </w:r>
      <w:r>
        <w:rPr>
          <w:sz w:val="20"/>
        </w:rPr>
        <w:t>(d),</w:t>
      </w:r>
      <w:r>
        <w:rPr>
          <w:spacing w:val="-2"/>
          <w:sz w:val="20"/>
        </w:rPr>
        <w:t xml:space="preserve"> </w:t>
      </w:r>
      <w:r>
        <w:rPr>
          <w:sz w:val="20"/>
        </w:rPr>
        <w:t>(e),</w:t>
      </w:r>
      <w:r>
        <w:rPr>
          <w:spacing w:val="-1"/>
          <w:sz w:val="20"/>
        </w:rPr>
        <w:t xml:space="preserve"> </w:t>
      </w:r>
      <w:r>
        <w:rPr>
          <w:sz w:val="20"/>
        </w:rPr>
        <w:t>and (f).</w:t>
      </w:r>
    </w:p>
    <w:p w:rsidR="00323DA5" w:rsidRDefault="00323DA5" w14:paraId="0DD6D9F6" w14:textId="77777777">
      <w:pPr>
        <w:pStyle w:val="BodyText"/>
        <w:spacing w:before="7"/>
        <w:rPr>
          <w:sz w:val="19"/>
        </w:rPr>
      </w:pPr>
    </w:p>
    <w:p w:rsidR="00323DA5" w:rsidRDefault="0058319C" w14:paraId="067472F6" w14:textId="77777777">
      <w:pPr>
        <w:pStyle w:val="ListParagraph"/>
        <w:numPr>
          <w:ilvl w:val="3"/>
          <w:numId w:val="19"/>
        </w:numPr>
        <w:tabs>
          <w:tab w:val="left" w:pos="3220"/>
        </w:tabs>
        <w:spacing w:before="1"/>
        <w:ind w:left="3219" w:right="1079" w:hanging="533"/>
        <w:jc w:val="both"/>
        <w:rPr>
          <w:sz w:val="20"/>
        </w:rPr>
      </w:pPr>
      <w:r>
        <w:rPr>
          <w:sz w:val="20"/>
        </w:rPr>
        <w:t>The grantee</w:t>
      </w:r>
      <w:r>
        <w:rPr>
          <w:spacing w:val="1"/>
          <w:sz w:val="20"/>
        </w:rPr>
        <w:t xml:space="preserve"> </w:t>
      </w:r>
      <w:r>
        <w:rPr>
          <w:sz w:val="20"/>
        </w:rPr>
        <w:t>may</w:t>
      </w:r>
      <w:r>
        <w:rPr>
          <w:spacing w:val="1"/>
          <w:sz w:val="20"/>
        </w:rPr>
        <w:t xml:space="preserve"> </w:t>
      </w:r>
      <w:r>
        <w:rPr>
          <w:sz w:val="20"/>
        </w:rPr>
        <w:t>insert</w:t>
      </w:r>
      <w:r>
        <w:rPr>
          <w:spacing w:val="1"/>
          <w:sz w:val="20"/>
        </w:rPr>
        <w:t xml:space="preserve"> </w:t>
      </w:r>
      <w:r>
        <w:rPr>
          <w:sz w:val="20"/>
        </w:rPr>
        <w:t>in</w:t>
      </w:r>
      <w:r>
        <w:rPr>
          <w:spacing w:val="1"/>
          <w:sz w:val="20"/>
        </w:rPr>
        <w:t xml:space="preserve"> </w:t>
      </w:r>
      <w:r>
        <w:rPr>
          <w:sz w:val="20"/>
        </w:rPr>
        <w:t>the spaces provided</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attached</w:t>
      </w:r>
      <w:r>
        <w:rPr>
          <w:spacing w:val="1"/>
          <w:sz w:val="20"/>
        </w:rPr>
        <w:t xml:space="preserve"> </w:t>
      </w:r>
      <w:r>
        <w:rPr>
          <w:sz w:val="20"/>
        </w:rPr>
        <w:t>page</w:t>
      </w:r>
      <w:r>
        <w:rPr>
          <w:spacing w:val="1"/>
          <w:sz w:val="20"/>
        </w:rPr>
        <w:t xml:space="preserve"> </w:t>
      </w:r>
      <w:r>
        <w:rPr>
          <w:sz w:val="20"/>
        </w:rPr>
        <w:t>(See</w:t>
      </w:r>
      <w:r>
        <w:rPr>
          <w:spacing w:val="1"/>
          <w:sz w:val="20"/>
        </w:rPr>
        <w:t xml:space="preserve"> </w:t>
      </w:r>
      <w:r>
        <w:rPr>
          <w:sz w:val="20"/>
        </w:rPr>
        <w:t>Part</w:t>
      </w:r>
      <w:r>
        <w:rPr>
          <w:spacing w:val="1"/>
          <w:sz w:val="20"/>
        </w:rPr>
        <w:t xml:space="preserve"> </w:t>
      </w:r>
      <w:r>
        <w:rPr>
          <w:sz w:val="20"/>
        </w:rPr>
        <w:t>III.</w:t>
      </w:r>
      <w:r>
        <w:rPr>
          <w:spacing w:val="1"/>
          <w:sz w:val="20"/>
        </w:rPr>
        <w:t xml:space="preserve"> </w:t>
      </w:r>
      <w:r>
        <w:rPr>
          <w:sz w:val="20"/>
        </w:rPr>
        <w:t>Application</w:t>
      </w:r>
      <w:r>
        <w:rPr>
          <w:spacing w:val="1"/>
          <w:sz w:val="20"/>
        </w:rPr>
        <w:t xml:space="preserve"> </w:t>
      </w:r>
      <w:r>
        <w:rPr>
          <w:sz w:val="20"/>
        </w:rPr>
        <w:t>Materials)</w:t>
      </w:r>
      <w:r>
        <w:rPr>
          <w:spacing w:val="1"/>
          <w:sz w:val="20"/>
        </w:rPr>
        <w:t xml:space="preserve"> </w:t>
      </w:r>
      <w:r>
        <w:rPr>
          <w:sz w:val="20"/>
        </w:rPr>
        <w:t>the</w:t>
      </w:r>
      <w:r>
        <w:rPr>
          <w:spacing w:val="1"/>
          <w:sz w:val="20"/>
        </w:rPr>
        <w:t xml:space="preserve"> </w:t>
      </w:r>
      <w:r>
        <w:rPr>
          <w:sz w:val="20"/>
        </w:rPr>
        <w:t>sites(s)</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performance</w:t>
      </w:r>
      <w:r>
        <w:rPr>
          <w:spacing w:val="1"/>
          <w:sz w:val="20"/>
        </w:rPr>
        <w:t xml:space="preserve"> </w:t>
      </w:r>
      <w:r>
        <w:rPr>
          <w:sz w:val="20"/>
        </w:rPr>
        <w:t>of</w:t>
      </w:r>
      <w:r>
        <w:rPr>
          <w:spacing w:val="1"/>
          <w:sz w:val="20"/>
        </w:rPr>
        <w:t xml:space="preserve"> </w:t>
      </w:r>
      <w:r>
        <w:rPr>
          <w:sz w:val="20"/>
        </w:rPr>
        <w:t>work</w:t>
      </w:r>
      <w:r>
        <w:rPr>
          <w:spacing w:val="1"/>
          <w:sz w:val="20"/>
        </w:rPr>
        <w:t xml:space="preserve"> </w:t>
      </w:r>
      <w:r>
        <w:rPr>
          <w:sz w:val="20"/>
        </w:rPr>
        <w:t>done</w:t>
      </w:r>
      <w:r>
        <w:rPr>
          <w:spacing w:val="1"/>
          <w:sz w:val="20"/>
        </w:rPr>
        <w:t xml:space="preserve"> </w:t>
      </w:r>
      <w:r>
        <w:rPr>
          <w:sz w:val="20"/>
        </w:rPr>
        <w:t>under</w:t>
      </w:r>
      <w:r>
        <w:rPr>
          <w:spacing w:val="1"/>
          <w:sz w:val="20"/>
        </w:rPr>
        <w:t xml:space="preserve"> </w:t>
      </w:r>
      <w:r>
        <w:rPr>
          <w:sz w:val="20"/>
        </w:rPr>
        <w:t>this</w:t>
      </w:r>
      <w:r>
        <w:rPr>
          <w:spacing w:val="1"/>
          <w:sz w:val="20"/>
        </w:rPr>
        <w:t xml:space="preserve"> </w:t>
      </w:r>
      <w:r>
        <w:rPr>
          <w:sz w:val="20"/>
        </w:rPr>
        <w:t>agreement, if the site(s) is/are different than that listed on the SF-424; and submit the</w:t>
      </w:r>
      <w:r>
        <w:rPr>
          <w:spacing w:val="1"/>
          <w:sz w:val="20"/>
        </w:rPr>
        <w:t xml:space="preserve"> </w:t>
      </w:r>
      <w:r>
        <w:rPr>
          <w:sz w:val="20"/>
        </w:rPr>
        <w:t>attached page</w:t>
      </w:r>
      <w:r>
        <w:rPr>
          <w:spacing w:val="-2"/>
          <w:sz w:val="20"/>
        </w:rPr>
        <w:t xml:space="preserve"> </w:t>
      </w:r>
      <w:r>
        <w:rPr>
          <w:sz w:val="20"/>
        </w:rPr>
        <w:t>as</w:t>
      </w:r>
      <w:r>
        <w:rPr>
          <w:spacing w:val="-1"/>
          <w:sz w:val="20"/>
        </w:rPr>
        <w:t xml:space="preserve"> </w:t>
      </w:r>
      <w:r>
        <w:rPr>
          <w:sz w:val="20"/>
        </w:rPr>
        <w:t>part</w:t>
      </w:r>
      <w:r>
        <w:rPr>
          <w:spacing w:val="-1"/>
          <w:sz w:val="20"/>
        </w:rPr>
        <w:t xml:space="preserve"> </w:t>
      </w:r>
      <w:r>
        <w:rPr>
          <w:sz w:val="20"/>
        </w:rPr>
        <w:t>of</w:t>
      </w:r>
      <w:r>
        <w:rPr>
          <w:spacing w:val="-1"/>
          <w:sz w:val="20"/>
        </w:rPr>
        <w:t xml:space="preserve"> </w:t>
      </w:r>
      <w:r>
        <w:rPr>
          <w:sz w:val="20"/>
        </w:rPr>
        <w:t>its</w:t>
      </w:r>
      <w:r>
        <w:rPr>
          <w:spacing w:val="-2"/>
          <w:sz w:val="20"/>
        </w:rPr>
        <w:t xml:space="preserve"> </w:t>
      </w:r>
      <w:r>
        <w:rPr>
          <w:sz w:val="20"/>
        </w:rPr>
        <w:t>application</w:t>
      </w:r>
      <w:r>
        <w:rPr>
          <w:spacing w:val="1"/>
          <w:sz w:val="20"/>
        </w:rPr>
        <w:t xml:space="preserve"> </w:t>
      </w:r>
      <w:r>
        <w:rPr>
          <w:sz w:val="20"/>
        </w:rPr>
        <w:t>for</w:t>
      </w:r>
      <w:r>
        <w:rPr>
          <w:spacing w:val="-1"/>
          <w:sz w:val="20"/>
        </w:rPr>
        <w:t xml:space="preserve"> </w:t>
      </w:r>
      <w:r>
        <w:rPr>
          <w:sz w:val="20"/>
        </w:rPr>
        <w:t>Federal Assistance.</w:t>
      </w:r>
    </w:p>
    <w:p w:rsidR="00323DA5" w:rsidRDefault="00323DA5" w14:paraId="3C6AEA82" w14:textId="77777777">
      <w:pPr>
        <w:pStyle w:val="BodyText"/>
        <w:spacing w:before="8"/>
        <w:rPr>
          <w:sz w:val="19"/>
        </w:rPr>
      </w:pPr>
    </w:p>
    <w:p w:rsidR="00323DA5" w:rsidRDefault="0058319C" w14:paraId="6CB35E55" w14:textId="77777777">
      <w:pPr>
        <w:pStyle w:val="ListParagraph"/>
        <w:numPr>
          <w:ilvl w:val="1"/>
          <w:numId w:val="19"/>
        </w:numPr>
        <w:tabs>
          <w:tab w:val="left" w:pos="2139"/>
          <w:tab w:val="left" w:pos="2140"/>
        </w:tabs>
        <w:ind w:left="2139"/>
        <w:rPr>
          <w:sz w:val="20"/>
        </w:rPr>
      </w:pPr>
      <w:r>
        <w:rPr>
          <w:sz w:val="20"/>
        </w:rPr>
        <w:t>Certification</w:t>
      </w:r>
      <w:r>
        <w:rPr>
          <w:spacing w:val="-6"/>
          <w:sz w:val="20"/>
        </w:rPr>
        <w:t xml:space="preserve"> </w:t>
      </w:r>
      <w:r>
        <w:rPr>
          <w:sz w:val="20"/>
        </w:rPr>
        <w:t>Regarding</w:t>
      </w:r>
      <w:r>
        <w:rPr>
          <w:spacing w:val="-6"/>
          <w:sz w:val="20"/>
        </w:rPr>
        <w:t xml:space="preserve"> </w:t>
      </w:r>
      <w:r>
        <w:rPr>
          <w:sz w:val="20"/>
        </w:rPr>
        <w:t>Lobbying</w:t>
      </w:r>
      <w:r>
        <w:rPr>
          <w:spacing w:val="-6"/>
          <w:sz w:val="20"/>
        </w:rPr>
        <w:t xml:space="preserve"> </w:t>
      </w:r>
      <w:r>
        <w:rPr>
          <w:sz w:val="20"/>
        </w:rPr>
        <w:t>Activities</w:t>
      </w:r>
    </w:p>
    <w:p w:rsidR="00323DA5" w:rsidRDefault="00323DA5" w14:paraId="3836CC4E" w14:textId="77777777">
      <w:pPr>
        <w:pStyle w:val="BodyText"/>
        <w:spacing w:before="9"/>
        <w:rPr>
          <w:sz w:val="19"/>
        </w:rPr>
      </w:pPr>
    </w:p>
    <w:p w:rsidR="00323DA5" w:rsidRDefault="0058319C" w14:paraId="294895B1" w14:textId="77777777">
      <w:pPr>
        <w:pStyle w:val="ListParagraph"/>
        <w:numPr>
          <w:ilvl w:val="2"/>
          <w:numId w:val="19"/>
        </w:numPr>
        <w:tabs>
          <w:tab w:val="left" w:pos="2679"/>
          <w:tab w:val="left" w:pos="2680"/>
        </w:tabs>
        <w:rPr>
          <w:i/>
          <w:sz w:val="20"/>
        </w:rPr>
      </w:pPr>
      <w:r>
        <w:rPr>
          <w:i/>
          <w:sz w:val="20"/>
        </w:rPr>
        <w:t>Instructions</w:t>
      </w:r>
    </w:p>
    <w:p w:rsidR="00323DA5" w:rsidRDefault="00323DA5" w14:paraId="60A37A78" w14:textId="77777777">
      <w:pPr>
        <w:pStyle w:val="BodyText"/>
        <w:spacing w:before="8"/>
        <w:rPr>
          <w:i/>
          <w:sz w:val="19"/>
        </w:rPr>
      </w:pPr>
    </w:p>
    <w:p w:rsidRPr="00795637" w:rsidR="00323DA5" w:rsidRDefault="0058319C" w14:paraId="7A9E3F42" w14:textId="77777777">
      <w:pPr>
        <w:pStyle w:val="Heading5"/>
        <w:spacing w:before="1"/>
        <w:ind w:left="2679" w:right="1064"/>
        <w:rPr>
          <w:b w:val="0"/>
        </w:rPr>
      </w:pPr>
      <w:r>
        <w:t>By</w:t>
      </w:r>
      <w:r>
        <w:rPr>
          <w:spacing w:val="-5"/>
        </w:rPr>
        <w:t xml:space="preserve"> </w:t>
      </w:r>
      <w:r>
        <w:t>signing</w:t>
      </w:r>
      <w:r>
        <w:rPr>
          <w:spacing w:val="-6"/>
        </w:rPr>
        <w:t xml:space="preserve"> </w:t>
      </w:r>
      <w:r>
        <w:t>and/or</w:t>
      </w:r>
      <w:r>
        <w:rPr>
          <w:spacing w:val="-3"/>
        </w:rPr>
        <w:t xml:space="preserve"> </w:t>
      </w:r>
      <w:r>
        <w:t>submitting</w:t>
      </w:r>
      <w:r>
        <w:rPr>
          <w:spacing w:val="-5"/>
        </w:rPr>
        <w:t xml:space="preserve"> </w:t>
      </w:r>
      <w:r>
        <w:t>this</w:t>
      </w:r>
      <w:r>
        <w:rPr>
          <w:spacing w:val="-5"/>
        </w:rPr>
        <w:t xml:space="preserve"> </w:t>
      </w:r>
      <w:r>
        <w:t>application</w:t>
      </w:r>
      <w:r>
        <w:rPr>
          <w:spacing w:val="-3"/>
        </w:rPr>
        <w:t xml:space="preserve"> </w:t>
      </w:r>
      <w:r>
        <w:t>or</w:t>
      </w:r>
      <w:r>
        <w:rPr>
          <w:spacing w:val="-3"/>
        </w:rPr>
        <w:t xml:space="preserve"> </w:t>
      </w:r>
      <w:r>
        <w:t>grant</w:t>
      </w:r>
      <w:r>
        <w:rPr>
          <w:spacing w:val="-4"/>
        </w:rPr>
        <w:t xml:space="preserve"> </w:t>
      </w:r>
      <w:r>
        <w:t>agreement,</w:t>
      </w:r>
      <w:r>
        <w:rPr>
          <w:spacing w:val="-5"/>
        </w:rPr>
        <w:t xml:space="preserve"> </w:t>
      </w:r>
      <w:r>
        <w:t>the</w:t>
      </w:r>
      <w:r>
        <w:rPr>
          <w:spacing w:val="-4"/>
        </w:rPr>
        <w:t xml:space="preserve"> </w:t>
      </w:r>
      <w:r>
        <w:t>grantee</w:t>
      </w:r>
      <w:r>
        <w:rPr>
          <w:spacing w:val="-6"/>
        </w:rPr>
        <w:t xml:space="preserve"> </w:t>
      </w:r>
      <w:r>
        <w:t>is</w:t>
      </w:r>
      <w:r>
        <w:rPr>
          <w:spacing w:val="-5"/>
        </w:rPr>
        <w:t xml:space="preserve"> </w:t>
      </w:r>
      <w:r>
        <w:t>providing</w:t>
      </w:r>
      <w:r>
        <w:rPr>
          <w:spacing w:val="-5"/>
        </w:rPr>
        <w:t xml:space="preserve"> </w:t>
      </w:r>
      <w:r>
        <w:t>the</w:t>
      </w:r>
      <w:r>
        <w:rPr>
          <w:spacing w:val="-42"/>
        </w:rPr>
        <w:t xml:space="preserve"> </w:t>
      </w:r>
      <w:r>
        <w:t>certification set out below</w:t>
      </w:r>
      <w:r>
        <w:rPr>
          <w:spacing w:val="-1"/>
        </w:rPr>
        <w:t xml:space="preserve"> </w:t>
      </w:r>
      <w:r w:rsidRPr="00C40EB1">
        <w:rPr>
          <w:b w:val="0"/>
        </w:rPr>
        <w:t>(see</w:t>
      </w:r>
      <w:r w:rsidRPr="00795637">
        <w:rPr>
          <w:b w:val="0"/>
          <w:spacing w:val="-1"/>
        </w:rPr>
        <w:t xml:space="preserve"> </w:t>
      </w:r>
      <w:r w:rsidRPr="00795637">
        <w:rPr>
          <w:b w:val="0"/>
        </w:rPr>
        <w:t>Section</w:t>
      </w:r>
      <w:r w:rsidRPr="00795637">
        <w:rPr>
          <w:b w:val="0"/>
          <w:spacing w:val="1"/>
        </w:rPr>
        <w:t xml:space="preserve"> </w:t>
      </w:r>
      <w:r w:rsidRPr="00795637">
        <w:rPr>
          <w:b w:val="0"/>
        </w:rPr>
        <w:t>b.1.).</w:t>
      </w:r>
    </w:p>
    <w:p w:rsidR="00323DA5" w:rsidRDefault="00323DA5" w14:paraId="23EDB5DF" w14:textId="77777777">
      <w:pPr>
        <w:pStyle w:val="BodyText"/>
        <w:spacing w:before="6"/>
        <w:rPr>
          <w:sz w:val="19"/>
        </w:rPr>
      </w:pPr>
    </w:p>
    <w:p w:rsidR="00323DA5" w:rsidRDefault="0058319C" w14:paraId="7166FF41" w14:textId="77777777">
      <w:pPr>
        <w:pStyle w:val="ListParagraph"/>
        <w:numPr>
          <w:ilvl w:val="2"/>
          <w:numId w:val="19"/>
        </w:numPr>
        <w:tabs>
          <w:tab w:val="left" w:pos="2679"/>
          <w:tab w:val="left" w:pos="2680"/>
        </w:tabs>
        <w:spacing w:before="1"/>
        <w:rPr>
          <w:i/>
          <w:sz w:val="20"/>
        </w:rPr>
      </w:pPr>
      <w:r>
        <w:rPr>
          <w:i/>
          <w:sz w:val="20"/>
        </w:rPr>
        <w:t>Certification</w:t>
      </w:r>
      <w:r>
        <w:rPr>
          <w:i/>
          <w:spacing w:val="-4"/>
          <w:sz w:val="20"/>
        </w:rPr>
        <w:t xml:space="preserve"> </w:t>
      </w:r>
      <w:r>
        <w:rPr>
          <w:i/>
          <w:sz w:val="20"/>
        </w:rPr>
        <w:t>for</w:t>
      </w:r>
      <w:r>
        <w:rPr>
          <w:i/>
          <w:spacing w:val="-6"/>
          <w:sz w:val="20"/>
        </w:rPr>
        <w:t xml:space="preserve"> </w:t>
      </w:r>
      <w:r>
        <w:rPr>
          <w:i/>
          <w:sz w:val="20"/>
        </w:rPr>
        <w:t>Contracts,</w:t>
      </w:r>
      <w:r>
        <w:rPr>
          <w:i/>
          <w:spacing w:val="-4"/>
          <w:sz w:val="20"/>
        </w:rPr>
        <w:t xml:space="preserve"> </w:t>
      </w:r>
      <w:r>
        <w:rPr>
          <w:i/>
          <w:sz w:val="20"/>
        </w:rPr>
        <w:t>Grants,</w:t>
      </w:r>
      <w:r>
        <w:rPr>
          <w:i/>
          <w:spacing w:val="-4"/>
          <w:sz w:val="20"/>
        </w:rPr>
        <w:t xml:space="preserve"> </w:t>
      </w:r>
      <w:r>
        <w:rPr>
          <w:i/>
          <w:sz w:val="20"/>
        </w:rPr>
        <w:t>Loans,</w:t>
      </w:r>
      <w:r>
        <w:rPr>
          <w:i/>
          <w:spacing w:val="-4"/>
          <w:sz w:val="20"/>
        </w:rPr>
        <w:t xml:space="preserve"> </w:t>
      </w:r>
      <w:r>
        <w:rPr>
          <w:i/>
          <w:sz w:val="20"/>
        </w:rPr>
        <w:t>and</w:t>
      </w:r>
      <w:r>
        <w:rPr>
          <w:i/>
          <w:spacing w:val="-3"/>
          <w:sz w:val="20"/>
        </w:rPr>
        <w:t xml:space="preserve"> </w:t>
      </w:r>
      <w:r>
        <w:rPr>
          <w:i/>
          <w:sz w:val="20"/>
        </w:rPr>
        <w:t>Cooperative</w:t>
      </w:r>
      <w:r>
        <w:rPr>
          <w:i/>
          <w:spacing w:val="-4"/>
          <w:sz w:val="20"/>
        </w:rPr>
        <w:t xml:space="preserve"> </w:t>
      </w:r>
      <w:r>
        <w:rPr>
          <w:i/>
          <w:sz w:val="20"/>
        </w:rPr>
        <w:t>Agreements</w:t>
      </w:r>
    </w:p>
    <w:p w:rsidR="00323DA5" w:rsidRDefault="00323DA5" w14:paraId="175B5940" w14:textId="77777777">
      <w:pPr>
        <w:pStyle w:val="BodyText"/>
        <w:spacing w:before="8"/>
        <w:rPr>
          <w:i/>
          <w:sz w:val="19"/>
        </w:rPr>
      </w:pPr>
    </w:p>
    <w:p w:rsidR="00323DA5" w:rsidRDefault="0058319C" w14:paraId="267BB0D0" w14:textId="77777777">
      <w:pPr>
        <w:pStyle w:val="BodyText"/>
        <w:ind w:left="2679"/>
      </w:pPr>
      <w:r>
        <w:t>The</w:t>
      </w:r>
      <w:r>
        <w:rPr>
          <w:spacing w:val="-4"/>
        </w:rPr>
        <w:t xml:space="preserve"> </w:t>
      </w:r>
      <w:r>
        <w:t>undersigned</w:t>
      </w:r>
      <w:r>
        <w:rPr>
          <w:spacing w:val="-2"/>
        </w:rPr>
        <w:t xml:space="preserve"> </w:t>
      </w:r>
      <w:r>
        <w:t>certifies,</w:t>
      </w:r>
      <w:r>
        <w:rPr>
          <w:spacing w:val="-2"/>
        </w:rPr>
        <w:t xml:space="preserve"> </w:t>
      </w:r>
      <w:r>
        <w:t>to</w:t>
      </w:r>
      <w:r>
        <w:rPr>
          <w:spacing w:val="-3"/>
        </w:rPr>
        <w:t xml:space="preserve"> </w:t>
      </w:r>
      <w:r>
        <w:t>the</w:t>
      </w:r>
      <w:r>
        <w:rPr>
          <w:spacing w:val="-3"/>
        </w:rPr>
        <w:t xml:space="preserve"> </w:t>
      </w:r>
      <w:r>
        <w:t>best</w:t>
      </w:r>
      <w:r>
        <w:rPr>
          <w:spacing w:val="-3"/>
        </w:rPr>
        <w:t xml:space="preserve"> </w:t>
      </w:r>
      <w:r>
        <w:t>of</w:t>
      </w:r>
      <w:r>
        <w:rPr>
          <w:spacing w:val="-4"/>
        </w:rPr>
        <w:t xml:space="preserve"> </w:t>
      </w:r>
      <w:r>
        <w:t>his</w:t>
      </w:r>
      <w:r>
        <w:rPr>
          <w:spacing w:val="-3"/>
        </w:rPr>
        <w:t xml:space="preserve"> </w:t>
      </w:r>
      <w:r>
        <w:t>or</w:t>
      </w:r>
      <w:r>
        <w:rPr>
          <w:spacing w:val="-3"/>
        </w:rPr>
        <w:t xml:space="preserve"> </w:t>
      </w:r>
      <w:r>
        <w:t>her</w:t>
      </w:r>
      <w:r>
        <w:rPr>
          <w:spacing w:val="-3"/>
        </w:rPr>
        <w:t xml:space="preserve"> </w:t>
      </w:r>
      <w:r>
        <w:t>knowledge</w:t>
      </w:r>
      <w:r>
        <w:rPr>
          <w:spacing w:val="-4"/>
        </w:rPr>
        <w:t xml:space="preserve"> </w:t>
      </w:r>
      <w:r>
        <w:t>and</w:t>
      </w:r>
      <w:r>
        <w:rPr>
          <w:spacing w:val="-2"/>
        </w:rPr>
        <w:t xml:space="preserve"> </w:t>
      </w:r>
      <w:r>
        <w:t>belief,</w:t>
      </w:r>
      <w:r>
        <w:rPr>
          <w:spacing w:val="-1"/>
        </w:rPr>
        <w:t xml:space="preserve"> </w:t>
      </w:r>
      <w:r>
        <w:t>that:</w:t>
      </w:r>
    </w:p>
    <w:p w:rsidR="00323DA5" w:rsidRDefault="00323DA5" w14:paraId="723AD6C1" w14:textId="77777777">
      <w:pPr>
        <w:pStyle w:val="BodyText"/>
        <w:spacing w:before="9"/>
        <w:rPr>
          <w:sz w:val="19"/>
        </w:rPr>
      </w:pPr>
    </w:p>
    <w:p w:rsidR="00323DA5" w:rsidRDefault="0058319C" w14:paraId="564D96FC" w14:textId="77777777">
      <w:pPr>
        <w:pStyle w:val="ListParagraph"/>
        <w:numPr>
          <w:ilvl w:val="3"/>
          <w:numId w:val="19"/>
        </w:numPr>
        <w:tabs>
          <w:tab w:val="left" w:pos="3220"/>
        </w:tabs>
        <w:ind w:left="3219" w:right="1077" w:hanging="533"/>
        <w:jc w:val="both"/>
        <w:rPr>
          <w:sz w:val="20"/>
        </w:rPr>
      </w:pPr>
      <w:r>
        <w:rPr>
          <w:sz w:val="20"/>
        </w:rPr>
        <w:t>No Federal appropriated funds have been paid or will be paid, by or on behalf of the</w:t>
      </w:r>
      <w:r>
        <w:rPr>
          <w:spacing w:val="1"/>
          <w:sz w:val="20"/>
        </w:rPr>
        <w:t xml:space="preserve"> </w:t>
      </w:r>
      <w:r>
        <w:rPr>
          <w:sz w:val="20"/>
        </w:rPr>
        <w:t>undersigned, to any person</w:t>
      </w:r>
      <w:r>
        <w:rPr>
          <w:spacing w:val="1"/>
          <w:sz w:val="20"/>
        </w:rPr>
        <w:t xml:space="preserve"> </w:t>
      </w:r>
      <w:r>
        <w:rPr>
          <w:sz w:val="20"/>
        </w:rPr>
        <w:t>for influencing or attempting to influence an officer or</w:t>
      </w:r>
      <w:r>
        <w:rPr>
          <w:spacing w:val="1"/>
          <w:sz w:val="20"/>
        </w:rPr>
        <w:t xml:space="preserve"> </w:t>
      </w:r>
      <w:r>
        <w:rPr>
          <w:sz w:val="20"/>
        </w:rPr>
        <w:t>employee</w:t>
      </w:r>
      <w:r>
        <w:rPr>
          <w:spacing w:val="-7"/>
          <w:sz w:val="20"/>
        </w:rPr>
        <w:t xml:space="preserve"> </w:t>
      </w:r>
      <w:r>
        <w:rPr>
          <w:sz w:val="20"/>
        </w:rPr>
        <w:t>of</w:t>
      </w:r>
      <w:r>
        <w:rPr>
          <w:spacing w:val="-8"/>
          <w:sz w:val="20"/>
        </w:rPr>
        <w:t xml:space="preserve"> </w:t>
      </w:r>
      <w:r>
        <w:rPr>
          <w:sz w:val="20"/>
        </w:rPr>
        <w:t>an</w:t>
      </w:r>
      <w:r>
        <w:rPr>
          <w:spacing w:val="-6"/>
          <w:sz w:val="20"/>
        </w:rPr>
        <w:t xml:space="preserve"> </w:t>
      </w:r>
      <w:r>
        <w:rPr>
          <w:sz w:val="20"/>
        </w:rPr>
        <w:t>agency,</w:t>
      </w:r>
      <w:r>
        <w:rPr>
          <w:spacing w:val="-6"/>
          <w:sz w:val="20"/>
        </w:rPr>
        <w:t xml:space="preserve"> </w:t>
      </w:r>
      <w:r>
        <w:rPr>
          <w:sz w:val="20"/>
        </w:rPr>
        <w:t>a</w:t>
      </w:r>
      <w:r>
        <w:rPr>
          <w:spacing w:val="-6"/>
          <w:sz w:val="20"/>
        </w:rPr>
        <w:t xml:space="preserve"> </w:t>
      </w:r>
      <w:r>
        <w:rPr>
          <w:sz w:val="20"/>
        </w:rPr>
        <w:t>Member</w:t>
      </w:r>
      <w:r>
        <w:rPr>
          <w:spacing w:val="-7"/>
          <w:sz w:val="20"/>
        </w:rPr>
        <w:t xml:space="preserve"> </w:t>
      </w:r>
      <w:r>
        <w:rPr>
          <w:sz w:val="20"/>
        </w:rPr>
        <w:t>of</w:t>
      </w:r>
      <w:r>
        <w:rPr>
          <w:spacing w:val="-5"/>
          <w:sz w:val="20"/>
        </w:rPr>
        <w:t xml:space="preserve"> </w:t>
      </w:r>
      <w:r>
        <w:rPr>
          <w:sz w:val="20"/>
        </w:rPr>
        <w:t>Congress,</w:t>
      </w:r>
      <w:r>
        <w:rPr>
          <w:spacing w:val="-6"/>
          <w:sz w:val="20"/>
        </w:rPr>
        <w:t xml:space="preserve"> </w:t>
      </w:r>
      <w:r>
        <w:rPr>
          <w:sz w:val="20"/>
        </w:rPr>
        <w:t>an</w:t>
      </w:r>
      <w:r>
        <w:rPr>
          <w:spacing w:val="-6"/>
          <w:sz w:val="20"/>
        </w:rPr>
        <w:t xml:space="preserve"> </w:t>
      </w:r>
      <w:r>
        <w:rPr>
          <w:sz w:val="20"/>
        </w:rPr>
        <w:t>officer</w:t>
      </w:r>
      <w:r>
        <w:rPr>
          <w:spacing w:val="-7"/>
          <w:sz w:val="20"/>
        </w:rPr>
        <w:t xml:space="preserve"> </w:t>
      </w:r>
      <w:r>
        <w:rPr>
          <w:sz w:val="20"/>
        </w:rPr>
        <w:t>or</w:t>
      </w:r>
      <w:r>
        <w:rPr>
          <w:spacing w:val="-7"/>
          <w:sz w:val="20"/>
        </w:rPr>
        <w:t xml:space="preserve"> </w:t>
      </w:r>
      <w:r>
        <w:rPr>
          <w:sz w:val="20"/>
        </w:rPr>
        <w:t>employee</w:t>
      </w:r>
      <w:r>
        <w:rPr>
          <w:spacing w:val="-7"/>
          <w:sz w:val="20"/>
        </w:rPr>
        <w:t xml:space="preserve"> </w:t>
      </w:r>
      <w:r>
        <w:rPr>
          <w:sz w:val="20"/>
        </w:rPr>
        <w:t>of</w:t>
      </w:r>
      <w:r>
        <w:rPr>
          <w:spacing w:val="-5"/>
          <w:sz w:val="20"/>
        </w:rPr>
        <w:t xml:space="preserve"> </w:t>
      </w:r>
      <w:r>
        <w:rPr>
          <w:sz w:val="20"/>
        </w:rPr>
        <w:t>Congress,</w:t>
      </w:r>
      <w:r>
        <w:rPr>
          <w:spacing w:val="-6"/>
          <w:sz w:val="20"/>
        </w:rPr>
        <w:t xml:space="preserve"> </w:t>
      </w:r>
      <w:r>
        <w:rPr>
          <w:sz w:val="20"/>
        </w:rPr>
        <w:t>or</w:t>
      </w:r>
      <w:r>
        <w:rPr>
          <w:spacing w:val="-7"/>
          <w:sz w:val="20"/>
        </w:rPr>
        <w:t xml:space="preserve"> </w:t>
      </w:r>
      <w:r>
        <w:rPr>
          <w:sz w:val="20"/>
        </w:rPr>
        <w:t>an</w:t>
      </w:r>
      <w:r>
        <w:rPr>
          <w:spacing w:val="-43"/>
          <w:sz w:val="20"/>
        </w:rPr>
        <w:t xml:space="preserve"> </w:t>
      </w:r>
      <w:r>
        <w:rPr>
          <w:sz w:val="20"/>
        </w:rPr>
        <w:t>employee of a Member of Congress in connection with the awarding of any Federal</w:t>
      </w:r>
      <w:r>
        <w:rPr>
          <w:spacing w:val="1"/>
          <w:sz w:val="20"/>
        </w:rPr>
        <w:t xml:space="preserve"> </w:t>
      </w:r>
      <w:r>
        <w:rPr>
          <w:sz w:val="20"/>
        </w:rPr>
        <w:t>contract, the making of any Federal grant, the making of any Federal loan, the entering</w:t>
      </w:r>
      <w:r>
        <w:rPr>
          <w:spacing w:val="1"/>
          <w:sz w:val="20"/>
        </w:rPr>
        <w:t xml:space="preserve"> </w:t>
      </w:r>
      <w:r>
        <w:rPr>
          <w:sz w:val="20"/>
        </w:rPr>
        <w:t>into</w:t>
      </w:r>
      <w:r>
        <w:rPr>
          <w:spacing w:val="1"/>
          <w:sz w:val="20"/>
        </w:rPr>
        <w:t xml:space="preserve"> </w:t>
      </w:r>
      <w:r>
        <w:rPr>
          <w:sz w:val="20"/>
        </w:rPr>
        <w:t>of</w:t>
      </w:r>
      <w:r>
        <w:rPr>
          <w:spacing w:val="1"/>
          <w:sz w:val="20"/>
        </w:rPr>
        <w:t xml:space="preserve"> </w:t>
      </w:r>
      <w:r>
        <w:rPr>
          <w:sz w:val="20"/>
        </w:rPr>
        <w:t>any</w:t>
      </w:r>
      <w:r>
        <w:rPr>
          <w:spacing w:val="1"/>
          <w:sz w:val="20"/>
        </w:rPr>
        <w:t xml:space="preserve"> </w:t>
      </w:r>
      <w:r>
        <w:rPr>
          <w:sz w:val="20"/>
        </w:rPr>
        <w:t>cooperative</w:t>
      </w:r>
      <w:r>
        <w:rPr>
          <w:spacing w:val="1"/>
          <w:sz w:val="20"/>
        </w:rPr>
        <w:t xml:space="preserve"> </w:t>
      </w:r>
      <w:r>
        <w:rPr>
          <w:sz w:val="20"/>
        </w:rPr>
        <w:t>agreement,</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extension,</w:t>
      </w:r>
      <w:r>
        <w:rPr>
          <w:spacing w:val="1"/>
          <w:sz w:val="20"/>
        </w:rPr>
        <w:t xml:space="preserve"> </w:t>
      </w:r>
      <w:r>
        <w:rPr>
          <w:sz w:val="20"/>
        </w:rPr>
        <w:t>continuation,</w:t>
      </w:r>
      <w:r>
        <w:rPr>
          <w:spacing w:val="1"/>
          <w:sz w:val="20"/>
        </w:rPr>
        <w:t xml:space="preserve"> </w:t>
      </w:r>
      <w:r>
        <w:rPr>
          <w:sz w:val="20"/>
        </w:rPr>
        <w:t>renewal,</w:t>
      </w:r>
      <w:r>
        <w:rPr>
          <w:spacing w:val="1"/>
          <w:sz w:val="20"/>
        </w:rPr>
        <w:t xml:space="preserve"> </w:t>
      </w:r>
      <w:r>
        <w:rPr>
          <w:sz w:val="20"/>
        </w:rPr>
        <w:t>amendment,</w:t>
      </w:r>
      <w:r>
        <w:rPr>
          <w:spacing w:val="1"/>
          <w:sz w:val="20"/>
        </w:rPr>
        <w:t xml:space="preserve"> </w:t>
      </w:r>
      <w:r>
        <w:rPr>
          <w:sz w:val="20"/>
        </w:rPr>
        <w:t>or</w:t>
      </w:r>
      <w:r>
        <w:rPr>
          <w:spacing w:val="1"/>
          <w:sz w:val="20"/>
        </w:rPr>
        <w:t xml:space="preserve"> </w:t>
      </w:r>
      <w:r>
        <w:rPr>
          <w:sz w:val="20"/>
        </w:rPr>
        <w:t>modification</w:t>
      </w:r>
      <w:r>
        <w:rPr>
          <w:spacing w:val="1"/>
          <w:sz w:val="20"/>
        </w:rPr>
        <w:t xml:space="preserve"> </w:t>
      </w:r>
      <w:r>
        <w:rPr>
          <w:sz w:val="20"/>
        </w:rPr>
        <w:t>of</w:t>
      </w:r>
      <w:r>
        <w:rPr>
          <w:spacing w:val="1"/>
          <w:sz w:val="20"/>
        </w:rPr>
        <w:t xml:space="preserve"> </w:t>
      </w:r>
      <w:r>
        <w:rPr>
          <w:sz w:val="20"/>
        </w:rPr>
        <w:t>any</w:t>
      </w:r>
      <w:r>
        <w:rPr>
          <w:spacing w:val="1"/>
          <w:sz w:val="20"/>
        </w:rPr>
        <w:t xml:space="preserve"> </w:t>
      </w:r>
      <w:r>
        <w:rPr>
          <w:sz w:val="20"/>
        </w:rPr>
        <w:t>Federal</w:t>
      </w:r>
      <w:r>
        <w:rPr>
          <w:spacing w:val="1"/>
          <w:sz w:val="20"/>
        </w:rPr>
        <w:t xml:space="preserve"> </w:t>
      </w:r>
      <w:r>
        <w:rPr>
          <w:sz w:val="20"/>
        </w:rPr>
        <w:t>contract,</w:t>
      </w:r>
      <w:r>
        <w:rPr>
          <w:spacing w:val="1"/>
          <w:sz w:val="20"/>
        </w:rPr>
        <w:t xml:space="preserve"> </w:t>
      </w:r>
      <w:r>
        <w:rPr>
          <w:sz w:val="20"/>
        </w:rPr>
        <w:t>grant,</w:t>
      </w:r>
      <w:r>
        <w:rPr>
          <w:spacing w:val="1"/>
          <w:sz w:val="20"/>
        </w:rPr>
        <w:t xml:space="preserve"> </w:t>
      </w:r>
      <w:r>
        <w:rPr>
          <w:sz w:val="20"/>
        </w:rPr>
        <w:t>loan,</w:t>
      </w:r>
      <w:r>
        <w:rPr>
          <w:spacing w:val="1"/>
          <w:sz w:val="20"/>
        </w:rPr>
        <w:t xml:space="preserve"> </w:t>
      </w:r>
      <w:r>
        <w:rPr>
          <w:sz w:val="20"/>
        </w:rPr>
        <w:t>or</w:t>
      </w:r>
      <w:r>
        <w:rPr>
          <w:spacing w:val="1"/>
          <w:sz w:val="20"/>
        </w:rPr>
        <w:t xml:space="preserve"> </w:t>
      </w:r>
      <w:r>
        <w:rPr>
          <w:sz w:val="20"/>
        </w:rPr>
        <w:t>cooperative</w:t>
      </w:r>
      <w:r>
        <w:rPr>
          <w:spacing w:val="1"/>
          <w:sz w:val="20"/>
        </w:rPr>
        <w:t xml:space="preserve"> </w:t>
      </w:r>
      <w:r>
        <w:rPr>
          <w:sz w:val="20"/>
        </w:rPr>
        <w:t>agreement.</w:t>
      </w:r>
    </w:p>
    <w:p w:rsidR="00323DA5" w:rsidRDefault="00323DA5" w14:paraId="79A61889" w14:textId="77777777">
      <w:pPr>
        <w:pStyle w:val="BodyText"/>
        <w:spacing w:before="6"/>
        <w:rPr>
          <w:sz w:val="19"/>
        </w:rPr>
      </w:pPr>
    </w:p>
    <w:p w:rsidR="00323DA5" w:rsidRDefault="0058319C" w14:paraId="74083B8C" w14:textId="77777777">
      <w:pPr>
        <w:pStyle w:val="ListParagraph"/>
        <w:numPr>
          <w:ilvl w:val="3"/>
          <w:numId w:val="19"/>
        </w:numPr>
        <w:tabs>
          <w:tab w:val="left" w:pos="3220"/>
        </w:tabs>
        <w:ind w:left="3219" w:right="1078" w:hanging="533"/>
        <w:jc w:val="both"/>
        <w:rPr>
          <w:sz w:val="20"/>
        </w:rPr>
      </w:pPr>
      <w:r>
        <w:rPr>
          <w:sz w:val="20"/>
        </w:rPr>
        <w:t>If any funds other than Federal appropriated funds have been paid or will be paid to any</w:t>
      </w:r>
      <w:r>
        <w:rPr>
          <w:spacing w:val="-43"/>
          <w:sz w:val="20"/>
        </w:rPr>
        <w:t xml:space="preserve"> </w:t>
      </w:r>
      <w:r>
        <w:rPr>
          <w:sz w:val="20"/>
        </w:rPr>
        <w:t>person</w:t>
      </w:r>
      <w:r>
        <w:rPr>
          <w:spacing w:val="-5"/>
          <w:sz w:val="20"/>
        </w:rPr>
        <w:t xml:space="preserve"> </w:t>
      </w:r>
      <w:r>
        <w:rPr>
          <w:sz w:val="20"/>
        </w:rPr>
        <w:t>for</w:t>
      </w:r>
      <w:r>
        <w:rPr>
          <w:spacing w:val="-3"/>
          <w:sz w:val="20"/>
        </w:rPr>
        <w:t xml:space="preserve"> </w:t>
      </w:r>
      <w:r>
        <w:rPr>
          <w:sz w:val="20"/>
        </w:rPr>
        <w:t>influencing</w:t>
      </w:r>
      <w:r>
        <w:rPr>
          <w:spacing w:val="-5"/>
          <w:sz w:val="20"/>
        </w:rPr>
        <w:t xml:space="preserve"> </w:t>
      </w:r>
      <w:r>
        <w:rPr>
          <w:sz w:val="20"/>
        </w:rPr>
        <w:t>or</w:t>
      </w:r>
      <w:r>
        <w:rPr>
          <w:spacing w:val="-4"/>
          <w:sz w:val="20"/>
        </w:rPr>
        <w:t xml:space="preserve"> </w:t>
      </w:r>
      <w:r>
        <w:rPr>
          <w:sz w:val="20"/>
        </w:rPr>
        <w:t>attempting</w:t>
      </w:r>
      <w:r>
        <w:rPr>
          <w:spacing w:val="-6"/>
          <w:sz w:val="20"/>
        </w:rPr>
        <w:t xml:space="preserve"> </w:t>
      </w:r>
      <w:r>
        <w:rPr>
          <w:sz w:val="20"/>
        </w:rPr>
        <w:t>to</w:t>
      </w:r>
      <w:r>
        <w:rPr>
          <w:spacing w:val="-4"/>
          <w:sz w:val="20"/>
        </w:rPr>
        <w:t xml:space="preserve"> </w:t>
      </w:r>
      <w:r>
        <w:rPr>
          <w:sz w:val="20"/>
        </w:rPr>
        <w:t>influence</w:t>
      </w:r>
      <w:r>
        <w:rPr>
          <w:spacing w:val="-4"/>
          <w:sz w:val="20"/>
        </w:rPr>
        <w:t xml:space="preserve"> </w:t>
      </w:r>
      <w:r>
        <w:rPr>
          <w:sz w:val="20"/>
        </w:rPr>
        <w:t>an</w:t>
      </w:r>
      <w:r>
        <w:rPr>
          <w:spacing w:val="-4"/>
          <w:sz w:val="20"/>
        </w:rPr>
        <w:t xml:space="preserve"> </w:t>
      </w:r>
      <w:r>
        <w:rPr>
          <w:sz w:val="20"/>
        </w:rPr>
        <w:t>officer</w:t>
      </w:r>
      <w:r>
        <w:rPr>
          <w:spacing w:val="-1"/>
          <w:sz w:val="20"/>
        </w:rPr>
        <w:t xml:space="preserve"> </w:t>
      </w:r>
      <w:r>
        <w:rPr>
          <w:sz w:val="20"/>
        </w:rPr>
        <w:t>or</w:t>
      </w:r>
      <w:r>
        <w:rPr>
          <w:spacing w:val="-4"/>
          <w:sz w:val="20"/>
        </w:rPr>
        <w:t xml:space="preserve"> </w:t>
      </w:r>
      <w:r>
        <w:rPr>
          <w:sz w:val="20"/>
        </w:rPr>
        <w:t>employee</w:t>
      </w:r>
      <w:r>
        <w:rPr>
          <w:spacing w:val="-6"/>
          <w:sz w:val="20"/>
        </w:rPr>
        <w:t xml:space="preserve"> </w:t>
      </w:r>
      <w:r>
        <w:rPr>
          <w:sz w:val="20"/>
        </w:rPr>
        <w:t>of</w:t>
      </w:r>
      <w:r>
        <w:rPr>
          <w:spacing w:val="-5"/>
          <w:sz w:val="20"/>
        </w:rPr>
        <w:t xml:space="preserve"> </w:t>
      </w:r>
      <w:r>
        <w:rPr>
          <w:sz w:val="20"/>
        </w:rPr>
        <w:t>any</w:t>
      </w:r>
      <w:r>
        <w:rPr>
          <w:spacing w:val="-5"/>
          <w:sz w:val="20"/>
        </w:rPr>
        <w:t xml:space="preserve"> </w:t>
      </w:r>
      <w:r>
        <w:rPr>
          <w:sz w:val="20"/>
        </w:rPr>
        <w:t>agency,</w:t>
      </w:r>
      <w:r>
        <w:rPr>
          <w:spacing w:val="-4"/>
          <w:sz w:val="20"/>
        </w:rPr>
        <w:t xml:space="preserve"> </w:t>
      </w:r>
      <w:r>
        <w:rPr>
          <w:sz w:val="20"/>
        </w:rPr>
        <w:t>a</w:t>
      </w:r>
      <w:r>
        <w:rPr>
          <w:spacing w:val="1"/>
          <w:sz w:val="20"/>
        </w:rPr>
        <w:t xml:space="preserve"> </w:t>
      </w:r>
      <w:r>
        <w:rPr>
          <w:sz w:val="20"/>
        </w:rPr>
        <w:t>Member of Congress, an officer or employee of Congress, or an employee of a Member</w:t>
      </w:r>
      <w:r>
        <w:rPr>
          <w:spacing w:val="1"/>
          <w:sz w:val="20"/>
        </w:rPr>
        <w:t xml:space="preserve"> </w:t>
      </w:r>
      <w:r>
        <w:rPr>
          <w:sz w:val="20"/>
        </w:rPr>
        <w:t>of</w:t>
      </w:r>
      <w:r>
        <w:rPr>
          <w:spacing w:val="1"/>
          <w:sz w:val="20"/>
        </w:rPr>
        <w:t xml:space="preserve"> </w:t>
      </w:r>
      <w:r>
        <w:rPr>
          <w:sz w:val="20"/>
        </w:rPr>
        <w:t>Congress</w:t>
      </w:r>
      <w:r>
        <w:rPr>
          <w:spacing w:val="1"/>
          <w:sz w:val="20"/>
        </w:rPr>
        <w:t xml:space="preserve"> </w:t>
      </w:r>
      <w:r>
        <w:rPr>
          <w:sz w:val="20"/>
        </w:rPr>
        <w:t>in</w:t>
      </w:r>
      <w:r>
        <w:rPr>
          <w:spacing w:val="1"/>
          <w:sz w:val="20"/>
        </w:rPr>
        <w:t xml:space="preserve"> </w:t>
      </w:r>
      <w:r>
        <w:rPr>
          <w:sz w:val="20"/>
        </w:rPr>
        <w:t>connection</w:t>
      </w:r>
      <w:r>
        <w:rPr>
          <w:spacing w:val="1"/>
          <w:sz w:val="20"/>
        </w:rPr>
        <w:t xml:space="preserve"> </w:t>
      </w:r>
      <w:r>
        <w:rPr>
          <w:sz w:val="20"/>
        </w:rPr>
        <w:t>with</w:t>
      </w:r>
      <w:r>
        <w:rPr>
          <w:spacing w:val="1"/>
          <w:sz w:val="20"/>
        </w:rPr>
        <w:t xml:space="preserve"> </w:t>
      </w:r>
      <w:r>
        <w:rPr>
          <w:sz w:val="20"/>
        </w:rPr>
        <w:t>this</w:t>
      </w:r>
      <w:r>
        <w:rPr>
          <w:spacing w:val="1"/>
          <w:sz w:val="20"/>
        </w:rPr>
        <w:t xml:space="preserve"> </w:t>
      </w:r>
      <w:r>
        <w:rPr>
          <w:sz w:val="20"/>
        </w:rPr>
        <w:t>Federal</w:t>
      </w:r>
      <w:r>
        <w:rPr>
          <w:spacing w:val="1"/>
          <w:sz w:val="20"/>
        </w:rPr>
        <w:t xml:space="preserve"> </w:t>
      </w:r>
      <w:r>
        <w:rPr>
          <w:sz w:val="20"/>
        </w:rPr>
        <w:t>contract,</w:t>
      </w:r>
      <w:r>
        <w:rPr>
          <w:spacing w:val="1"/>
          <w:sz w:val="20"/>
        </w:rPr>
        <w:t xml:space="preserve"> </w:t>
      </w:r>
      <w:r>
        <w:rPr>
          <w:sz w:val="20"/>
        </w:rPr>
        <w:t>grant,</w:t>
      </w:r>
      <w:r>
        <w:rPr>
          <w:spacing w:val="1"/>
          <w:sz w:val="20"/>
        </w:rPr>
        <w:t xml:space="preserve"> </w:t>
      </w:r>
      <w:r>
        <w:rPr>
          <w:sz w:val="20"/>
        </w:rPr>
        <w:t>loan,</w:t>
      </w:r>
      <w:r>
        <w:rPr>
          <w:spacing w:val="1"/>
          <w:sz w:val="20"/>
        </w:rPr>
        <w:t xml:space="preserve"> </w:t>
      </w:r>
      <w:r>
        <w:rPr>
          <w:sz w:val="20"/>
        </w:rPr>
        <w:t>or</w:t>
      </w:r>
      <w:r>
        <w:rPr>
          <w:spacing w:val="1"/>
          <w:sz w:val="20"/>
        </w:rPr>
        <w:t xml:space="preserve"> </w:t>
      </w:r>
      <w:r>
        <w:rPr>
          <w:sz w:val="20"/>
        </w:rPr>
        <w:t>cooperative</w:t>
      </w:r>
      <w:r>
        <w:rPr>
          <w:spacing w:val="1"/>
          <w:sz w:val="20"/>
        </w:rPr>
        <w:t xml:space="preserve"> </w:t>
      </w:r>
      <w:r>
        <w:rPr>
          <w:sz w:val="20"/>
        </w:rPr>
        <w:t>agreement, the undersigned shall complete and submit Standard Form-LLL, "Disclosure</w:t>
      </w:r>
      <w:r>
        <w:rPr>
          <w:spacing w:val="1"/>
          <w:sz w:val="20"/>
        </w:rPr>
        <w:t xml:space="preserve"> </w:t>
      </w:r>
      <w:r>
        <w:rPr>
          <w:sz w:val="20"/>
        </w:rPr>
        <w:t>of</w:t>
      </w:r>
      <w:r>
        <w:rPr>
          <w:spacing w:val="-2"/>
          <w:sz w:val="20"/>
        </w:rPr>
        <w:t xml:space="preserve"> </w:t>
      </w:r>
      <w:r>
        <w:rPr>
          <w:sz w:val="20"/>
        </w:rPr>
        <w:t>Lobbying</w:t>
      </w:r>
      <w:r>
        <w:rPr>
          <w:spacing w:val="-1"/>
          <w:sz w:val="20"/>
        </w:rPr>
        <w:t xml:space="preserve"> </w:t>
      </w:r>
      <w:r>
        <w:rPr>
          <w:sz w:val="20"/>
        </w:rPr>
        <w:t>Activities,"</w:t>
      </w:r>
      <w:r>
        <w:rPr>
          <w:spacing w:val="-1"/>
          <w:sz w:val="20"/>
        </w:rPr>
        <w:t xml:space="preserve"> </w:t>
      </w:r>
      <w:r>
        <w:rPr>
          <w:sz w:val="20"/>
        </w:rPr>
        <w:t>in accordance</w:t>
      </w:r>
      <w:r>
        <w:rPr>
          <w:spacing w:val="-1"/>
          <w:sz w:val="20"/>
        </w:rPr>
        <w:t xml:space="preserve"> </w:t>
      </w:r>
      <w:r>
        <w:rPr>
          <w:sz w:val="20"/>
        </w:rPr>
        <w:t>with its</w:t>
      </w:r>
      <w:r>
        <w:rPr>
          <w:spacing w:val="-1"/>
          <w:sz w:val="20"/>
        </w:rPr>
        <w:t xml:space="preserve"> </w:t>
      </w:r>
      <w:r>
        <w:rPr>
          <w:sz w:val="20"/>
        </w:rPr>
        <w:t>instructions.</w:t>
      </w:r>
    </w:p>
    <w:p w:rsidR="00323DA5" w:rsidRDefault="00323DA5" w14:paraId="7AE16CC1" w14:textId="77777777">
      <w:pPr>
        <w:pStyle w:val="BodyText"/>
        <w:spacing w:before="10"/>
        <w:rPr>
          <w:sz w:val="19"/>
        </w:rPr>
      </w:pPr>
    </w:p>
    <w:p w:rsidR="00323DA5" w:rsidRDefault="0058319C" w14:paraId="351634E8" w14:textId="77777777">
      <w:pPr>
        <w:pStyle w:val="ListParagraph"/>
        <w:numPr>
          <w:ilvl w:val="3"/>
          <w:numId w:val="19"/>
        </w:numPr>
        <w:tabs>
          <w:tab w:val="left" w:pos="3220"/>
        </w:tabs>
        <w:ind w:left="3219" w:right="1077" w:hanging="533"/>
        <w:jc w:val="both"/>
        <w:rPr>
          <w:sz w:val="20"/>
        </w:rPr>
      </w:pPr>
      <w:r>
        <w:rPr>
          <w:sz w:val="20"/>
        </w:rPr>
        <w:t>The undersigned shall require that the language of this certification be included in the</w:t>
      </w:r>
      <w:r>
        <w:rPr>
          <w:spacing w:val="1"/>
          <w:sz w:val="20"/>
        </w:rPr>
        <w:t xml:space="preserve"> </w:t>
      </w:r>
      <w:r>
        <w:rPr>
          <w:sz w:val="20"/>
        </w:rPr>
        <w:t>award documents for all subawards at all tiers (including subcontracts, subgrants, and</w:t>
      </w:r>
      <w:r>
        <w:rPr>
          <w:spacing w:val="1"/>
          <w:sz w:val="20"/>
        </w:rPr>
        <w:t xml:space="preserve"> </w:t>
      </w:r>
      <w:r>
        <w:rPr>
          <w:sz w:val="20"/>
        </w:rPr>
        <w:t>contracts under grants, loans, and cooperative agreements) and that all subrecipients</w:t>
      </w:r>
      <w:r>
        <w:rPr>
          <w:spacing w:val="1"/>
          <w:sz w:val="20"/>
        </w:rPr>
        <w:t xml:space="preserve"> </w:t>
      </w:r>
      <w:r>
        <w:rPr>
          <w:sz w:val="20"/>
        </w:rPr>
        <w:t>shall</w:t>
      </w:r>
      <w:r>
        <w:rPr>
          <w:spacing w:val="-1"/>
          <w:sz w:val="20"/>
        </w:rPr>
        <w:t xml:space="preserve"> </w:t>
      </w:r>
      <w:r>
        <w:rPr>
          <w:sz w:val="20"/>
        </w:rPr>
        <w:t>certify</w:t>
      </w:r>
      <w:r>
        <w:rPr>
          <w:spacing w:val="1"/>
          <w:sz w:val="20"/>
        </w:rPr>
        <w:t xml:space="preserve"> </w:t>
      </w:r>
      <w:r>
        <w:rPr>
          <w:sz w:val="20"/>
        </w:rPr>
        <w:t>and</w:t>
      </w:r>
      <w:r>
        <w:rPr>
          <w:spacing w:val="1"/>
          <w:sz w:val="20"/>
        </w:rPr>
        <w:t xml:space="preserve"> </w:t>
      </w:r>
      <w:r>
        <w:rPr>
          <w:sz w:val="20"/>
        </w:rPr>
        <w:t>disclose</w:t>
      </w:r>
      <w:r>
        <w:rPr>
          <w:spacing w:val="-1"/>
          <w:sz w:val="20"/>
        </w:rPr>
        <w:t xml:space="preserve"> </w:t>
      </w:r>
      <w:r>
        <w:rPr>
          <w:sz w:val="20"/>
        </w:rPr>
        <w:t>accordingly.</w:t>
      </w:r>
    </w:p>
    <w:p w:rsidR="00323DA5" w:rsidRDefault="00323DA5" w14:paraId="2FF86772" w14:textId="77777777">
      <w:pPr>
        <w:jc w:val="both"/>
        <w:rPr>
          <w:sz w:val="20"/>
        </w:rPr>
        <w:sectPr w:rsidR="00323DA5">
          <w:pgSz w:w="12240" w:h="15840"/>
          <w:pgMar w:top="1400" w:right="360" w:bottom="920" w:left="380" w:header="0" w:footer="647" w:gutter="0"/>
          <w:cols w:space="720"/>
        </w:sectPr>
      </w:pPr>
    </w:p>
    <w:p w:rsidR="00323DA5" w:rsidRDefault="0058319C" w14:paraId="67A55EF9" w14:textId="77777777">
      <w:pPr>
        <w:pStyle w:val="BodyText"/>
        <w:spacing w:before="39"/>
        <w:ind w:left="3219" w:right="1077"/>
        <w:jc w:val="both"/>
      </w:pPr>
      <w:r>
        <w:rPr>
          <w:spacing w:val="-1"/>
        </w:rPr>
        <w:lastRenderedPageBreak/>
        <w:t>This</w:t>
      </w:r>
      <w:r>
        <w:rPr>
          <w:spacing w:val="-11"/>
        </w:rPr>
        <w:t xml:space="preserve"> </w:t>
      </w:r>
      <w:r>
        <w:rPr>
          <w:spacing w:val="-1"/>
        </w:rPr>
        <w:t>certification</w:t>
      </w:r>
      <w:r>
        <w:rPr>
          <w:spacing w:val="-9"/>
        </w:rPr>
        <w:t xml:space="preserve"> </w:t>
      </w:r>
      <w:r>
        <w:rPr>
          <w:spacing w:val="-1"/>
        </w:rPr>
        <w:t>is</w:t>
      </w:r>
      <w:r>
        <w:rPr>
          <w:spacing w:val="-11"/>
        </w:rPr>
        <w:t xml:space="preserve"> </w:t>
      </w:r>
      <w:r>
        <w:rPr>
          <w:spacing w:val="-1"/>
        </w:rPr>
        <w:t>a</w:t>
      </w:r>
      <w:r>
        <w:rPr>
          <w:spacing w:val="-9"/>
        </w:rPr>
        <w:t xml:space="preserve"> </w:t>
      </w:r>
      <w:r>
        <w:rPr>
          <w:spacing w:val="-1"/>
        </w:rPr>
        <w:t>material</w:t>
      </w:r>
      <w:r>
        <w:rPr>
          <w:spacing w:val="-10"/>
        </w:rPr>
        <w:t xml:space="preserve"> </w:t>
      </w:r>
      <w:r>
        <w:rPr>
          <w:spacing w:val="-1"/>
        </w:rPr>
        <w:t>representation</w:t>
      </w:r>
      <w:r>
        <w:rPr>
          <w:spacing w:val="-9"/>
        </w:rPr>
        <w:t xml:space="preserve"> </w:t>
      </w:r>
      <w:r>
        <w:rPr>
          <w:spacing w:val="-1"/>
        </w:rPr>
        <w:t>of</w:t>
      </w:r>
      <w:r>
        <w:rPr>
          <w:spacing w:val="-11"/>
        </w:rPr>
        <w:t xml:space="preserve"> </w:t>
      </w:r>
      <w:r>
        <w:rPr>
          <w:spacing w:val="-1"/>
        </w:rPr>
        <w:t>fact</w:t>
      </w:r>
      <w:r>
        <w:rPr>
          <w:spacing w:val="-8"/>
        </w:rPr>
        <w:t xml:space="preserve"> </w:t>
      </w:r>
      <w:r>
        <w:rPr>
          <w:spacing w:val="-1"/>
        </w:rPr>
        <w:t>upon</w:t>
      </w:r>
      <w:r>
        <w:rPr>
          <w:spacing w:val="-9"/>
        </w:rPr>
        <w:t xml:space="preserve"> </w:t>
      </w:r>
      <w:r>
        <w:t>which</w:t>
      </w:r>
      <w:r>
        <w:rPr>
          <w:spacing w:val="-9"/>
        </w:rPr>
        <w:t xml:space="preserve"> </w:t>
      </w:r>
      <w:r>
        <w:t>reliance</w:t>
      </w:r>
      <w:r>
        <w:rPr>
          <w:spacing w:val="-10"/>
        </w:rPr>
        <w:t xml:space="preserve"> </w:t>
      </w:r>
      <w:r>
        <w:t>was</w:t>
      </w:r>
      <w:r>
        <w:rPr>
          <w:spacing w:val="-11"/>
        </w:rPr>
        <w:t xml:space="preserve"> </w:t>
      </w:r>
      <w:r>
        <w:t>placed</w:t>
      </w:r>
      <w:r>
        <w:rPr>
          <w:spacing w:val="-9"/>
        </w:rPr>
        <w:t xml:space="preserve"> </w:t>
      </w:r>
      <w:r>
        <w:t>when</w:t>
      </w:r>
      <w:r>
        <w:rPr>
          <w:spacing w:val="1"/>
        </w:rPr>
        <w:t xml:space="preserve"> </w:t>
      </w:r>
      <w:r>
        <w:t>this</w:t>
      </w:r>
      <w:r>
        <w:rPr>
          <w:spacing w:val="1"/>
        </w:rPr>
        <w:t xml:space="preserve"> </w:t>
      </w:r>
      <w:r>
        <w:t>transaction</w:t>
      </w:r>
      <w:r>
        <w:rPr>
          <w:spacing w:val="1"/>
        </w:rPr>
        <w:t xml:space="preserve"> </w:t>
      </w:r>
      <w:r>
        <w:t>was</w:t>
      </w:r>
      <w:r>
        <w:rPr>
          <w:spacing w:val="1"/>
        </w:rPr>
        <w:t xml:space="preserve"> </w:t>
      </w:r>
      <w:r>
        <w:t>made</w:t>
      </w:r>
      <w:r>
        <w:rPr>
          <w:spacing w:val="1"/>
        </w:rPr>
        <w:t xml:space="preserve"> </w:t>
      </w:r>
      <w:r>
        <w:t>or</w:t>
      </w:r>
      <w:r>
        <w:rPr>
          <w:spacing w:val="1"/>
        </w:rPr>
        <w:t xml:space="preserve"> </w:t>
      </w:r>
      <w:r>
        <w:t>entered</w:t>
      </w:r>
      <w:r>
        <w:rPr>
          <w:spacing w:val="1"/>
        </w:rPr>
        <w:t xml:space="preserve"> </w:t>
      </w:r>
      <w:r>
        <w:t>into.</w:t>
      </w:r>
      <w:r>
        <w:rPr>
          <w:spacing w:val="1"/>
        </w:rPr>
        <w:t xml:space="preserve"> </w:t>
      </w:r>
      <w:r>
        <w:t>Submission</w:t>
      </w:r>
      <w:r>
        <w:rPr>
          <w:spacing w:val="1"/>
        </w:rPr>
        <w:t xml:space="preserve"> </w:t>
      </w:r>
      <w:r>
        <w:t>of</w:t>
      </w:r>
      <w:r>
        <w:rPr>
          <w:spacing w:val="1"/>
        </w:rPr>
        <w:t xml:space="preserve"> </w:t>
      </w:r>
      <w:r>
        <w:t>this</w:t>
      </w:r>
      <w:r>
        <w:rPr>
          <w:spacing w:val="1"/>
        </w:rPr>
        <w:t xml:space="preserve"> </w:t>
      </w:r>
      <w:r>
        <w:t>certification</w:t>
      </w:r>
      <w:r>
        <w:rPr>
          <w:spacing w:val="1"/>
        </w:rPr>
        <w:t xml:space="preserve"> </w:t>
      </w:r>
      <w:r>
        <w:t>is</w:t>
      </w:r>
      <w:r>
        <w:rPr>
          <w:spacing w:val="1"/>
        </w:rPr>
        <w:t xml:space="preserve"> </w:t>
      </w:r>
      <w:r>
        <w:t>a</w:t>
      </w:r>
      <w:r>
        <w:rPr>
          <w:spacing w:val="1"/>
        </w:rPr>
        <w:t xml:space="preserve"> </w:t>
      </w:r>
      <w:r>
        <w:t>prerequisite for making or entering into this transaction imposed by section 1352, title</w:t>
      </w:r>
      <w:r>
        <w:rPr>
          <w:spacing w:val="1"/>
        </w:rPr>
        <w:t xml:space="preserve"> </w:t>
      </w:r>
      <w:r>
        <w:t>31, U.S. Code.</w:t>
      </w:r>
      <w:r>
        <w:rPr>
          <w:spacing w:val="1"/>
        </w:rPr>
        <w:t xml:space="preserve"> </w:t>
      </w:r>
      <w:r>
        <w:t>Any person who fails to file the required certification shall be subject to a</w:t>
      </w:r>
      <w:r>
        <w:rPr>
          <w:spacing w:val="-43"/>
        </w:rPr>
        <w:t xml:space="preserve"> </w:t>
      </w:r>
      <w:r>
        <w:t>civil</w:t>
      </w:r>
      <w:r>
        <w:rPr>
          <w:spacing w:val="-3"/>
        </w:rPr>
        <w:t xml:space="preserve"> </w:t>
      </w:r>
      <w:r>
        <w:t>penalty</w:t>
      </w:r>
      <w:r>
        <w:rPr>
          <w:spacing w:val="-2"/>
        </w:rPr>
        <w:t xml:space="preserve"> </w:t>
      </w:r>
      <w:r>
        <w:t>of</w:t>
      </w:r>
      <w:r>
        <w:rPr>
          <w:spacing w:val="-4"/>
        </w:rPr>
        <w:t xml:space="preserve"> </w:t>
      </w:r>
      <w:r>
        <w:t>not</w:t>
      </w:r>
      <w:r>
        <w:rPr>
          <w:spacing w:val="-3"/>
        </w:rPr>
        <w:t xml:space="preserve"> </w:t>
      </w:r>
      <w:r>
        <w:t>less</w:t>
      </w:r>
      <w:r>
        <w:rPr>
          <w:spacing w:val="-4"/>
        </w:rPr>
        <w:t xml:space="preserve"> </w:t>
      </w:r>
      <w:r>
        <w:t>than</w:t>
      </w:r>
      <w:r>
        <w:rPr>
          <w:spacing w:val="-2"/>
        </w:rPr>
        <w:t xml:space="preserve"> </w:t>
      </w:r>
      <w:r>
        <w:t>$10,000</w:t>
      </w:r>
      <w:r>
        <w:rPr>
          <w:spacing w:val="-3"/>
        </w:rPr>
        <w:t xml:space="preserve"> </w:t>
      </w:r>
      <w:r>
        <w:t>and</w:t>
      </w:r>
      <w:r>
        <w:rPr>
          <w:spacing w:val="-2"/>
        </w:rPr>
        <w:t xml:space="preserve"> </w:t>
      </w:r>
      <w:r>
        <w:t>not</w:t>
      </w:r>
      <w:r>
        <w:rPr>
          <w:spacing w:val="-3"/>
        </w:rPr>
        <w:t xml:space="preserve"> </w:t>
      </w:r>
      <w:r>
        <w:t>more</w:t>
      </w:r>
      <w:r>
        <w:rPr>
          <w:spacing w:val="-3"/>
        </w:rPr>
        <w:t xml:space="preserve"> </w:t>
      </w:r>
      <w:r>
        <w:t>than</w:t>
      </w:r>
      <w:r>
        <w:rPr>
          <w:spacing w:val="-2"/>
        </w:rPr>
        <w:t xml:space="preserve"> </w:t>
      </w:r>
      <w:r>
        <w:t>$100,000</w:t>
      </w:r>
      <w:r>
        <w:rPr>
          <w:spacing w:val="-3"/>
        </w:rPr>
        <w:t xml:space="preserve"> </w:t>
      </w:r>
      <w:r>
        <w:t>for</w:t>
      </w:r>
      <w:r>
        <w:rPr>
          <w:spacing w:val="-1"/>
        </w:rPr>
        <w:t xml:space="preserve"> </w:t>
      </w:r>
      <w:r>
        <w:t>each</w:t>
      </w:r>
      <w:r>
        <w:rPr>
          <w:spacing w:val="-2"/>
        </w:rPr>
        <w:t xml:space="preserve"> </w:t>
      </w:r>
      <w:r>
        <w:t>such</w:t>
      </w:r>
      <w:r>
        <w:rPr>
          <w:spacing w:val="-2"/>
        </w:rPr>
        <w:t xml:space="preserve"> </w:t>
      </w:r>
      <w:r>
        <w:t>failure.</w:t>
      </w:r>
    </w:p>
    <w:p w:rsidR="00323DA5" w:rsidRDefault="00323DA5" w14:paraId="4E395923" w14:textId="77777777">
      <w:pPr>
        <w:pStyle w:val="BodyText"/>
        <w:spacing w:before="9"/>
        <w:rPr>
          <w:sz w:val="19"/>
        </w:rPr>
      </w:pPr>
    </w:p>
    <w:p w:rsidR="00323DA5" w:rsidRDefault="0058319C" w14:paraId="091D7606" w14:textId="77777777">
      <w:pPr>
        <w:pStyle w:val="ListParagraph"/>
        <w:numPr>
          <w:ilvl w:val="1"/>
          <w:numId w:val="19"/>
        </w:numPr>
        <w:tabs>
          <w:tab w:val="left" w:pos="2139"/>
          <w:tab w:val="left" w:pos="2140"/>
        </w:tabs>
        <w:ind w:left="2139"/>
        <w:rPr>
          <w:sz w:val="20"/>
        </w:rPr>
      </w:pPr>
      <w:r>
        <w:rPr>
          <w:sz w:val="20"/>
        </w:rPr>
        <w:t>Disclosure</w:t>
      </w:r>
      <w:r>
        <w:rPr>
          <w:spacing w:val="-5"/>
          <w:sz w:val="20"/>
        </w:rPr>
        <w:t xml:space="preserve"> </w:t>
      </w:r>
      <w:r>
        <w:rPr>
          <w:sz w:val="20"/>
        </w:rPr>
        <w:t>of</w:t>
      </w:r>
      <w:r>
        <w:rPr>
          <w:spacing w:val="-5"/>
          <w:sz w:val="20"/>
        </w:rPr>
        <w:t xml:space="preserve"> </w:t>
      </w:r>
      <w:r>
        <w:rPr>
          <w:sz w:val="20"/>
        </w:rPr>
        <w:t>Lobbying</w:t>
      </w:r>
      <w:r>
        <w:rPr>
          <w:spacing w:val="-3"/>
          <w:sz w:val="20"/>
        </w:rPr>
        <w:t xml:space="preserve"> </w:t>
      </w:r>
      <w:r>
        <w:rPr>
          <w:sz w:val="20"/>
        </w:rPr>
        <w:t>Activities</w:t>
      </w:r>
      <w:r>
        <w:rPr>
          <w:spacing w:val="-5"/>
          <w:sz w:val="20"/>
        </w:rPr>
        <w:t xml:space="preserve"> </w:t>
      </w:r>
      <w:r>
        <w:rPr>
          <w:sz w:val="20"/>
        </w:rPr>
        <w:t>(SF-LLL)</w:t>
      </w:r>
    </w:p>
    <w:p w:rsidR="00323DA5" w:rsidRDefault="00323DA5" w14:paraId="4A4583A5" w14:textId="77777777">
      <w:pPr>
        <w:pStyle w:val="BodyText"/>
        <w:spacing w:before="6"/>
        <w:rPr>
          <w:sz w:val="19"/>
        </w:rPr>
      </w:pPr>
    </w:p>
    <w:p w:rsidR="00323DA5" w:rsidRDefault="0058319C" w14:paraId="67D82502" w14:textId="77777777">
      <w:pPr>
        <w:pStyle w:val="ListParagraph"/>
        <w:numPr>
          <w:ilvl w:val="2"/>
          <w:numId w:val="19"/>
        </w:numPr>
        <w:tabs>
          <w:tab w:val="left" w:pos="2679"/>
          <w:tab w:val="left" w:pos="2680"/>
        </w:tabs>
        <w:rPr>
          <w:i/>
          <w:sz w:val="20"/>
        </w:rPr>
      </w:pPr>
      <w:r>
        <w:rPr>
          <w:i/>
          <w:sz w:val="20"/>
        </w:rPr>
        <w:t>General</w:t>
      </w:r>
      <w:r>
        <w:rPr>
          <w:i/>
          <w:spacing w:val="-6"/>
          <w:sz w:val="20"/>
        </w:rPr>
        <w:t xml:space="preserve"> </w:t>
      </w:r>
      <w:r>
        <w:rPr>
          <w:i/>
          <w:sz w:val="20"/>
        </w:rPr>
        <w:t>Guidelines</w:t>
      </w:r>
    </w:p>
    <w:p w:rsidR="00323DA5" w:rsidRDefault="00323DA5" w14:paraId="6A10B649" w14:textId="77777777">
      <w:pPr>
        <w:pStyle w:val="BodyText"/>
        <w:spacing w:before="9"/>
        <w:rPr>
          <w:i/>
          <w:sz w:val="19"/>
        </w:rPr>
      </w:pPr>
    </w:p>
    <w:p w:rsidR="00323DA5" w:rsidRDefault="0058319C" w14:paraId="1E2DF254" w14:textId="77777777">
      <w:pPr>
        <w:pStyle w:val="BodyText"/>
        <w:ind w:left="2679" w:right="1075"/>
        <w:jc w:val="both"/>
      </w:pPr>
      <w:r>
        <w:t>The SF-LLL is an OMB-approved standard form for the disclosure of lobbying activities.</w:t>
      </w:r>
      <w:r>
        <w:rPr>
          <w:spacing w:val="1"/>
        </w:rPr>
        <w:t xml:space="preserve"> </w:t>
      </w:r>
      <w:r>
        <w:t>If</w:t>
      </w:r>
      <w:r>
        <w:rPr>
          <w:spacing w:val="1"/>
        </w:rPr>
        <w:t xml:space="preserve"> </w:t>
      </w:r>
      <w:r>
        <w:t>applicable,</w:t>
      </w:r>
      <w:r>
        <w:rPr>
          <w:spacing w:val="1"/>
        </w:rPr>
        <w:t xml:space="preserve"> </w:t>
      </w:r>
      <w:r>
        <w:t>this</w:t>
      </w:r>
      <w:r>
        <w:rPr>
          <w:spacing w:val="1"/>
        </w:rPr>
        <w:t xml:space="preserve"> </w:t>
      </w:r>
      <w:r>
        <w:t>disclosure</w:t>
      </w:r>
      <w:r>
        <w:rPr>
          <w:spacing w:val="1"/>
        </w:rPr>
        <w:t xml:space="preserve"> </w:t>
      </w:r>
      <w:r>
        <w:t>form</w:t>
      </w:r>
      <w:r>
        <w:rPr>
          <w:spacing w:val="1"/>
        </w:rPr>
        <w:t xml:space="preserve"> </w:t>
      </w:r>
      <w:r>
        <w:t>shall</w:t>
      </w:r>
      <w:r>
        <w:rPr>
          <w:spacing w:val="1"/>
        </w:rPr>
        <w:t xml:space="preserve"> </w:t>
      </w:r>
      <w:r>
        <w:t>be</w:t>
      </w:r>
      <w:r>
        <w:rPr>
          <w:spacing w:val="1"/>
        </w:rPr>
        <w:t xml:space="preserve"> </w:t>
      </w:r>
      <w:r>
        <w:t>completed</w:t>
      </w:r>
      <w:r>
        <w:rPr>
          <w:spacing w:val="1"/>
        </w:rPr>
        <w:t xml:space="preserve"> </w:t>
      </w:r>
      <w:r>
        <w:t>by</w:t>
      </w:r>
      <w:r>
        <w:rPr>
          <w:spacing w:val="1"/>
        </w:rPr>
        <w:t xml:space="preserve"> </w:t>
      </w:r>
      <w:r>
        <w:t>the</w:t>
      </w:r>
      <w:r>
        <w:rPr>
          <w:spacing w:val="1"/>
        </w:rPr>
        <w:t xml:space="preserve"> </w:t>
      </w:r>
      <w:r>
        <w:t>SGA</w:t>
      </w:r>
      <w:r>
        <w:rPr>
          <w:spacing w:val="1"/>
        </w:rPr>
        <w:t xml:space="preserve"> </w:t>
      </w:r>
      <w:r>
        <w:t>upon</w:t>
      </w:r>
      <w:r>
        <w:rPr>
          <w:spacing w:val="1"/>
        </w:rPr>
        <w:t xml:space="preserve"> </w:t>
      </w:r>
      <w:r>
        <w:t>entering</w:t>
      </w:r>
      <w:r>
        <w:rPr>
          <w:spacing w:val="1"/>
        </w:rPr>
        <w:t xml:space="preserve"> </w:t>
      </w:r>
      <w:r>
        <w:t>into</w:t>
      </w:r>
      <w:r>
        <w:rPr>
          <w:spacing w:val="1"/>
        </w:rPr>
        <w:t xml:space="preserve"> </w:t>
      </w:r>
      <w:r>
        <w:t>the</w:t>
      </w:r>
      <w:r>
        <w:rPr>
          <w:spacing w:val="1"/>
        </w:rPr>
        <w:t xml:space="preserve"> </w:t>
      </w:r>
      <w:r>
        <w:t>cooperative</w:t>
      </w:r>
      <w:r>
        <w:rPr>
          <w:spacing w:val="-11"/>
        </w:rPr>
        <w:t xml:space="preserve"> </w:t>
      </w:r>
      <w:r>
        <w:t>agreement</w:t>
      </w:r>
      <w:r>
        <w:rPr>
          <w:spacing w:val="-10"/>
        </w:rPr>
        <w:t xml:space="preserve"> </w:t>
      </w:r>
      <w:r>
        <w:t>or</w:t>
      </w:r>
      <w:r>
        <w:rPr>
          <w:spacing w:val="-9"/>
        </w:rPr>
        <w:t xml:space="preserve"> </w:t>
      </w:r>
      <w:r>
        <w:t>a</w:t>
      </w:r>
      <w:r>
        <w:rPr>
          <w:spacing w:val="-7"/>
        </w:rPr>
        <w:t xml:space="preserve"> </w:t>
      </w:r>
      <w:r>
        <w:t>material</w:t>
      </w:r>
      <w:r>
        <w:rPr>
          <w:spacing w:val="-9"/>
        </w:rPr>
        <w:t xml:space="preserve"> </w:t>
      </w:r>
      <w:r>
        <w:t>change</w:t>
      </w:r>
      <w:r>
        <w:rPr>
          <w:spacing w:val="-9"/>
        </w:rPr>
        <w:t xml:space="preserve"> </w:t>
      </w:r>
      <w:r>
        <w:t>to</w:t>
      </w:r>
      <w:r>
        <w:rPr>
          <w:spacing w:val="-10"/>
        </w:rPr>
        <w:t xml:space="preserve"> </w:t>
      </w:r>
      <w:r>
        <w:t>a</w:t>
      </w:r>
      <w:r>
        <w:rPr>
          <w:spacing w:val="-9"/>
        </w:rPr>
        <w:t xml:space="preserve"> </w:t>
      </w:r>
      <w:r>
        <w:t>previous</w:t>
      </w:r>
      <w:r>
        <w:rPr>
          <w:spacing w:val="-9"/>
        </w:rPr>
        <w:t xml:space="preserve"> </w:t>
      </w:r>
      <w:r>
        <w:t>filing,</w:t>
      </w:r>
      <w:r>
        <w:rPr>
          <w:spacing w:val="-9"/>
        </w:rPr>
        <w:t xml:space="preserve"> </w:t>
      </w:r>
      <w:r>
        <w:t>pursuant</w:t>
      </w:r>
      <w:r>
        <w:rPr>
          <w:spacing w:val="-10"/>
        </w:rPr>
        <w:t xml:space="preserve"> </w:t>
      </w:r>
      <w:r>
        <w:t>to</w:t>
      </w:r>
      <w:r>
        <w:rPr>
          <w:spacing w:val="-9"/>
        </w:rPr>
        <w:t xml:space="preserve"> </w:t>
      </w:r>
      <w:r>
        <w:t>title</w:t>
      </w:r>
      <w:r>
        <w:rPr>
          <w:spacing w:val="-11"/>
        </w:rPr>
        <w:t xml:space="preserve"> </w:t>
      </w:r>
      <w:r>
        <w:t>31</w:t>
      </w:r>
      <w:r>
        <w:rPr>
          <w:spacing w:val="-8"/>
        </w:rPr>
        <w:t xml:space="preserve"> </w:t>
      </w:r>
      <w:r>
        <w:t>USC</w:t>
      </w:r>
      <w:r>
        <w:rPr>
          <w:spacing w:val="-8"/>
        </w:rPr>
        <w:t xml:space="preserve"> </w:t>
      </w:r>
      <w:r>
        <w:t>section</w:t>
      </w:r>
      <w:r>
        <w:rPr>
          <w:spacing w:val="1"/>
        </w:rPr>
        <w:t xml:space="preserve"> </w:t>
      </w:r>
      <w:r>
        <w:t>1352.</w:t>
      </w:r>
      <w:r>
        <w:rPr>
          <w:spacing w:val="1"/>
        </w:rPr>
        <w:t xml:space="preserve"> </w:t>
      </w:r>
      <w:r>
        <w:t>The SGA must file this form each time it makes a payment or an agreement to make a</w:t>
      </w:r>
      <w:r>
        <w:rPr>
          <w:spacing w:val="1"/>
        </w:rPr>
        <w:t xml:space="preserve"> </w:t>
      </w:r>
      <w:r>
        <w:t>payment</w:t>
      </w:r>
      <w:r>
        <w:rPr>
          <w:spacing w:val="-10"/>
        </w:rPr>
        <w:t xml:space="preserve"> </w:t>
      </w:r>
      <w:r>
        <w:t>to</w:t>
      </w:r>
      <w:r>
        <w:rPr>
          <w:spacing w:val="-10"/>
        </w:rPr>
        <w:t xml:space="preserve"> </w:t>
      </w:r>
      <w:r>
        <w:t>any</w:t>
      </w:r>
      <w:r>
        <w:rPr>
          <w:spacing w:val="-10"/>
        </w:rPr>
        <w:t xml:space="preserve"> </w:t>
      </w:r>
      <w:r>
        <w:t>lobbying</w:t>
      </w:r>
      <w:r>
        <w:rPr>
          <w:spacing w:val="-10"/>
        </w:rPr>
        <w:t xml:space="preserve"> </w:t>
      </w:r>
      <w:r>
        <w:t>entity</w:t>
      </w:r>
      <w:r>
        <w:rPr>
          <w:spacing w:val="-10"/>
        </w:rPr>
        <w:t xml:space="preserve"> </w:t>
      </w:r>
      <w:r>
        <w:t>for</w:t>
      </w:r>
      <w:r>
        <w:rPr>
          <w:spacing w:val="-10"/>
        </w:rPr>
        <w:t xml:space="preserve"> </w:t>
      </w:r>
      <w:r>
        <w:t>influencing</w:t>
      </w:r>
      <w:r>
        <w:rPr>
          <w:spacing w:val="-10"/>
        </w:rPr>
        <w:t xml:space="preserve"> </w:t>
      </w:r>
      <w:r>
        <w:t>or</w:t>
      </w:r>
      <w:r>
        <w:rPr>
          <w:spacing w:val="-10"/>
        </w:rPr>
        <w:t xml:space="preserve"> </w:t>
      </w:r>
      <w:r>
        <w:t>attempting</w:t>
      </w:r>
      <w:r>
        <w:rPr>
          <w:spacing w:val="-10"/>
        </w:rPr>
        <w:t xml:space="preserve"> </w:t>
      </w:r>
      <w:r>
        <w:t>to</w:t>
      </w:r>
      <w:r>
        <w:rPr>
          <w:spacing w:val="-10"/>
        </w:rPr>
        <w:t xml:space="preserve"> </w:t>
      </w:r>
      <w:r>
        <w:t>influence</w:t>
      </w:r>
      <w:r>
        <w:rPr>
          <w:spacing w:val="-11"/>
        </w:rPr>
        <w:t xml:space="preserve"> </w:t>
      </w:r>
      <w:r>
        <w:t>an</w:t>
      </w:r>
      <w:r>
        <w:rPr>
          <w:spacing w:val="-9"/>
        </w:rPr>
        <w:t xml:space="preserve"> </w:t>
      </w:r>
      <w:r>
        <w:t>officer</w:t>
      </w:r>
      <w:r>
        <w:rPr>
          <w:spacing w:val="-10"/>
        </w:rPr>
        <w:t xml:space="preserve"> </w:t>
      </w:r>
      <w:r>
        <w:t>or</w:t>
      </w:r>
      <w:r>
        <w:rPr>
          <w:spacing w:val="-10"/>
        </w:rPr>
        <w:t xml:space="preserve"> </w:t>
      </w:r>
      <w:r>
        <w:t>employee</w:t>
      </w:r>
      <w:r>
        <w:rPr>
          <w:spacing w:val="1"/>
        </w:rPr>
        <w:t xml:space="preserve"> </w:t>
      </w:r>
      <w:r>
        <w:t>of any agency, a Member of Congress, an officer or employee of Congress, or an employee of a</w:t>
      </w:r>
      <w:r>
        <w:rPr>
          <w:spacing w:val="-43"/>
        </w:rPr>
        <w:t xml:space="preserve"> </w:t>
      </w:r>
      <w:r>
        <w:t>Member</w:t>
      </w:r>
      <w:r>
        <w:rPr>
          <w:spacing w:val="-9"/>
        </w:rPr>
        <w:t xml:space="preserve"> </w:t>
      </w:r>
      <w:r>
        <w:t>of</w:t>
      </w:r>
      <w:r>
        <w:rPr>
          <w:spacing w:val="-9"/>
        </w:rPr>
        <w:t xml:space="preserve"> </w:t>
      </w:r>
      <w:r>
        <w:t>Congress</w:t>
      </w:r>
      <w:r>
        <w:rPr>
          <w:spacing w:val="-9"/>
        </w:rPr>
        <w:t xml:space="preserve"> </w:t>
      </w:r>
      <w:r>
        <w:t>in</w:t>
      </w:r>
      <w:r>
        <w:rPr>
          <w:spacing w:val="-8"/>
        </w:rPr>
        <w:t xml:space="preserve"> </w:t>
      </w:r>
      <w:r>
        <w:t>connection</w:t>
      </w:r>
      <w:r>
        <w:rPr>
          <w:spacing w:val="-7"/>
        </w:rPr>
        <w:t xml:space="preserve"> </w:t>
      </w:r>
      <w:r>
        <w:t>with</w:t>
      </w:r>
      <w:r>
        <w:rPr>
          <w:spacing w:val="-7"/>
        </w:rPr>
        <w:t xml:space="preserve"> </w:t>
      </w:r>
      <w:r>
        <w:t>a</w:t>
      </w:r>
      <w:r>
        <w:rPr>
          <w:spacing w:val="-8"/>
        </w:rPr>
        <w:t xml:space="preserve"> </w:t>
      </w:r>
      <w:r>
        <w:t>covered</w:t>
      </w:r>
      <w:r>
        <w:rPr>
          <w:spacing w:val="-7"/>
        </w:rPr>
        <w:t xml:space="preserve"> </w:t>
      </w:r>
      <w:r>
        <w:t>Federal</w:t>
      </w:r>
      <w:r>
        <w:rPr>
          <w:spacing w:val="-8"/>
        </w:rPr>
        <w:t xml:space="preserve"> </w:t>
      </w:r>
      <w:r>
        <w:t>action.</w:t>
      </w:r>
      <w:r>
        <w:rPr>
          <w:spacing w:val="29"/>
        </w:rPr>
        <w:t xml:space="preserve"> </w:t>
      </w:r>
      <w:r>
        <w:t>Complete</w:t>
      </w:r>
      <w:r>
        <w:rPr>
          <w:spacing w:val="-9"/>
        </w:rPr>
        <w:t xml:space="preserve"> </w:t>
      </w:r>
      <w:r>
        <w:t>all</w:t>
      </w:r>
      <w:r>
        <w:rPr>
          <w:spacing w:val="-8"/>
        </w:rPr>
        <w:t xml:space="preserve"> </w:t>
      </w:r>
      <w:r>
        <w:t>items</w:t>
      </w:r>
      <w:r>
        <w:rPr>
          <w:spacing w:val="-9"/>
        </w:rPr>
        <w:t xml:space="preserve"> </w:t>
      </w:r>
      <w:r>
        <w:t>that</w:t>
      </w:r>
      <w:r>
        <w:rPr>
          <w:spacing w:val="-8"/>
        </w:rPr>
        <w:t xml:space="preserve"> </w:t>
      </w:r>
      <w:r>
        <w:t>apply</w:t>
      </w:r>
      <w:r>
        <w:rPr>
          <w:spacing w:val="1"/>
        </w:rPr>
        <w:t xml:space="preserve"> </w:t>
      </w:r>
      <w:r>
        <w:t>for both the initial and material change report.</w:t>
      </w:r>
      <w:r>
        <w:rPr>
          <w:spacing w:val="1"/>
        </w:rPr>
        <w:t xml:space="preserve"> </w:t>
      </w:r>
      <w:r>
        <w:t>Refer to the implementing guidance published</w:t>
      </w:r>
      <w:r>
        <w:rPr>
          <w:spacing w:val="1"/>
        </w:rPr>
        <w:t xml:space="preserve"> </w:t>
      </w:r>
      <w:r>
        <w:t>by the</w:t>
      </w:r>
      <w:r>
        <w:rPr>
          <w:spacing w:val="-2"/>
        </w:rPr>
        <w:t xml:space="preserve"> </w:t>
      </w:r>
      <w:r>
        <w:t>Office</w:t>
      </w:r>
      <w:r>
        <w:rPr>
          <w:spacing w:val="-1"/>
        </w:rPr>
        <w:t xml:space="preserve"> </w:t>
      </w:r>
      <w:r>
        <w:t>of</w:t>
      </w:r>
      <w:r>
        <w:rPr>
          <w:spacing w:val="1"/>
        </w:rPr>
        <w:t xml:space="preserve"> </w:t>
      </w:r>
      <w:r>
        <w:t>Management</w:t>
      </w:r>
      <w:r>
        <w:rPr>
          <w:spacing w:val="-1"/>
        </w:rPr>
        <w:t xml:space="preserve"> </w:t>
      </w:r>
      <w:r>
        <w:t>and</w:t>
      </w:r>
      <w:r>
        <w:rPr>
          <w:spacing w:val="1"/>
        </w:rPr>
        <w:t xml:space="preserve"> </w:t>
      </w:r>
      <w:r>
        <w:t>Budget</w:t>
      </w:r>
      <w:r>
        <w:rPr>
          <w:spacing w:val="-1"/>
        </w:rPr>
        <w:t xml:space="preserve"> </w:t>
      </w:r>
      <w:r>
        <w:t>for</w:t>
      </w:r>
      <w:r>
        <w:rPr>
          <w:spacing w:val="-1"/>
        </w:rPr>
        <w:t xml:space="preserve"> </w:t>
      </w:r>
      <w:r>
        <w:t>additional information.</w:t>
      </w:r>
    </w:p>
    <w:p w:rsidR="00323DA5" w:rsidRDefault="00323DA5" w14:paraId="63B631E4" w14:textId="77777777">
      <w:pPr>
        <w:pStyle w:val="BodyText"/>
        <w:spacing w:before="9"/>
        <w:rPr>
          <w:sz w:val="19"/>
        </w:rPr>
      </w:pPr>
    </w:p>
    <w:p w:rsidR="00323DA5" w:rsidRDefault="0058319C" w14:paraId="5FA4EC91" w14:textId="77777777">
      <w:pPr>
        <w:pStyle w:val="Heading5"/>
        <w:spacing w:before="1"/>
        <w:ind w:left="2679" w:right="1079"/>
        <w:jc w:val="both"/>
      </w:pPr>
      <w:r>
        <w:t>Please Note:</w:t>
      </w:r>
      <w:r>
        <w:rPr>
          <w:spacing w:val="1"/>
        </w:rPr>
        <w:t xml:space="preserve"> </w:t>
      </w:r>
      <w:r>
        <w:t>Submission of this form is necessary only if the state agency meets the above</w:t>
      </w:r>
      <w:r>
        <w:rPr>
          <w:spacing w:val="1"/>
        </w:rPr>
        <w:t xml:space="preserve"> </w:t>
      </w:r>
      <w:r>
        <w:t>criteria.</w:t>
      </w:r>
    </w:p>
    <w:p w:rsidR="00323DA5" w:rsidRDefault="00323DA5" w14:paraId="5514505D" w14:textId="77777777">
      <w:pPr>
        <w:pStyle w:val="BodyText"/>
        <w:spacing w:before="7"/>
        <w:rPr>
          <w:b/>
          <w:sz w:val="19"/>
        </w:rPr>
      </w:pPr>
    </w:p>
    <w:p w:rsidR="00323DA5" w:rsidRDefault="0058319C" w14:paraId="075BE9E3" w14:textId="77777777">
      <w:pPr>
        <w:pStyle w:val="ListParagraph"/>
        <w:numPr>
          <w:ilvl w:val="2"/>
          <w:numId w:val="19"/>
        </w:numPr>
        <w:tabs>
          <w:tab w:val="left" w:pos="2679"/>
          <w:tab w:val="left" w:pos="2680"/>
        </w:tabs>
        <w:rPr>
          <w:i/>
          <w:sz w:val="20"/>
        </w:rPr>
      </w:pPr>
      <w:r>
        <w:rPr>
          <w:i/>
          <w:sz w:val="20"/>
        </w:rPr>
        <w:t>Instructions</w:t>
      </w:r>
      <w:r>
        <w:rPr>
          <w:i/>
          <w:spacing w:val="-6"/>
          <w:sz w:val="20"/>
        </w:rPr>
        <w:t xml:space="preserve"> </w:t>
      </w:r>
      <w:r>
        <w:rPr>
          <w:i/>
          <w:sz w:val="20"/>
        </w:rPr>
        <w:t>for</w:t>
      </w:r>
      <w:r>
        <w:rPr>
          <w:i/>
          <w:spacing w:val="-5"/>
          <w:sz w:val="20"/>
        </w:rPr>
        <w:t xml:space="preserve"> </w:t>
      </w:r>
      <w:r>
        <w:rPr>
          <w:i/>
          <w:sz w:val="20"/>
        </w:rPr>
        <w:t>Completion</w:t>
      </w:r>
      <w:r>
        <w:rPr>
          <w:i/>
          <w:spacing w:val="-3"/>
          <w:sz w:val="20"/>
        </w:rPr>
        <w:t xml:space="preserve"> </w:t>
      </w:r>
      <w:r>
        <w:rPr>
          <w:i/>
          <w:sz w:val="20"/>
        </w:rPr>
        <w:t>of</w:t>
      </w:r>
      <w:r>
        <w:rPr>
          <w:i/>
          <w:spacing w:val="-6"/>
          <w:sz w:val="20"/>
        </w:rPr>
        <w:t xml:space="preserve"> </w:t>
      </w:r>
      <w:r>
        <w:rPr>
          <w:i/>
          <w:sz w:val="20"/>
        </w:rPr>
        <w:t>SF-LLL,</w:t>
      </w:r>
      <w:r>
        <w:rPr>
          <w:i/>
          <w:spacing w:val="-3"/>
          <w:sz w:val="20"/>
        </w:rPr>
        <w:t xml:space="preserve"> </w:t>
      </w:r>
      <w:r>
        <w:rPr>
          <w:i/>
          <w:sz w:val="20"/>
        </w:rPr>
        <w:t>Disclosure</w:t>
      </w:r>
      <w:r>
        <w:rPr>
          <w:i/>
          <w:spacing w:val="-3"/>
          <w:sz w:val="20"/>
        </w:rPr>
        <w:t xml:space="preserve"> </w:t>
      </w:r>
      <w:r>
        <w:rPr>
          <w:i/>
          <w:sz w:val="20"/>
        </w:rPr>
        <w:t>of</w:t>
      </w:r>
      <w:r>
        <w:rPr>
          <w:i/>
          <w:spacing w:val="-6"/>
          <w:sz w:val="20"/>
        </w:rPr>
        <w:t xml:space="preserve"> </w:t>
      </w:r>
      <w:r>
        <w:rPr>
          <w:i/>
          <w:sz w:val="20"/>
        </w:rPr>
        <w:t>Lobbying</w:t>
      </w:r>
      <w:r>
        <w:rPr>
          <w:i/>
          <w:spacing w:val="-1"/>
          <w:sz w:val="20"/>
        </w:rPr>
        <w:t xml:space="preserve"> </w:t>
      </w:r>
      <w:r>
        <w:rPr>
          <w:i/>
          <w:sz w:val="20"/>
        </w:rPr>
        <w:t>Activities</w:t>
      </w:r>
    </w:p>
    <w:p w:rsidR="00323DA5" w:rsidRDefault="00323DA5" w14:paraId="6C2864BB" w14:textId="77777777">
      <w:pPr>
        <w:pStyle w:val="BodyText"/>
        <w:spacing w:before="8"/>
        <w:rPr>
          <w:i/>
          <w:sz w:val="19"/>
        </w:rPr>
      </w:pPr>
    </w:p>
    <w:p w:rsidR="00323DA5" w:rsidRDefault="0058319C" w14:paraId="64AD4DC5" w14:textId="77777777">
      <w:pPr>
        <w:pStyle w:val="ListParagraph"/>
        <w:numPr>
          <w:ilvl w:val="3"/>
          <w:numId w:val="19"/>
        </w:numPr>
        <w:tabs>
          <w:tab w:val="left" w:pos="3220"/>
        </w:tabs>
        <w:spacing w:before="1"/>
        <w:ind w:left="3219" w:right="1080" w:hanging="533"/>
        <w:jc w:val="both"/>
        <w:rPr>
          <w:sz w:val="20"/>
        </w:rPr>
      </w:pPr>
      <w:r>
        <w:rPr>
          <w:sz w:val="20"/>
        </w:rPr>
        <w:t>Identify the type of covered Federal action for which lobbying activity is and/or has been</w:t>
      </w:r>
      <w:r>
        <w:rPr>
          <w:spacing w:val="-43"/>
          <w:sz w:val="20"/>
        </w:rPr>
        <w:t xml:space="preserve"> </w:t>
      </w:r>
      <w:r>
        <w:rPr>
          <w:sz w:val="20"/>
        </w:rPr>
        <w:t>secured to influence</w:t>
      </w:r>
      <w:r>
        <w:rPr>
          <w:spacing w:val="-2"/>
          <w:sz w:val="20"/>
        </w:rPr>
        <w:t xml:space="preserve"> </w:t>
      </w:r>
      <w:r>
        <w:rPr>
          <w:sz w:val="20"/>
        </w:rPr>
        <w:t>the</w:t>
      </w:r>
      <w:r>
        <w:rPr>
          <w:spacing w:val="-1"/>
          <w:sz w:val="20"/>
        </w:rPr>
        <w:t xml:space="preserve"> </w:t>
      </w:r>
      <w:r>
        <w:rPr>
          <w:sz w:val="20"/>
        </w:rPr>
        <w:t>outcome</w:t>
      </w:r>
      <w:r>
        <w:rPr>
          <w:spacing w:val="-2"/>
          <w:sz w:val="20"/>
        </w:rPr>
        <w:t xml:space="preserve"> </w:t>
      </w:r>
      <w:r>
        <w:rPr>
          <w:sz w:val="20"/>
        </w:rPr>
        <w:t>of</w:t>
      </w:r>
      <w:r>
        <w:rPr>
          <w:spacing w:val="-1"/>
          <w:sz w:val="20"/>
        </w:rPr>
        <w:t xml:space="preserve"> </w:t>
      </w:r>
      <w:r>
        <w:rPr>
          <w:sz w:val="20"/>
        </w:rPr>
        <w:t>a covered</w:t>
      </w:r>
      <w:r>
        <w:rPr>
          <w:spacing w:val="1"/>
          <w:sz w:val="20"/>
        </w:rPr>
        <w:t xml:space="preserve"> </w:t>
      </w:r>
      <w:r>
        <w:rPr>
          <w:sz w:val="20"/>
        </w:rPr>
        <w:t>Federal</w:t>
      </w:r>
      <w:r>
        <w:rPr>
          <w:spacing w:val="-1"/>
          <w:sz w:val="20"/>
        </w:rPr>
        <w:t xml:space="preserve"> </w:t>
      </w:r>
      <w:r>
        <w:rPr>
          <w:sz w:val="20"/>
        </w:rPr>
        <w:t>action.</w:t>
      </w:r>
    </w:p>
    <w:p w:rsidR="00323DA5" w:rsidRDefault="00323DA5" w14:paraId="678D77E0" w14:textId="77777777">
      <w:pPr>
        <w:pStyle w:val="BodyText"/>
        <w:spacing w:before="6"/>
        <w:rPr>
          <w:sz w:val="19"/>
        </w:rPr>
      </w:pPr>
    </w:p>
    <w:p w:rsidR="00323DA5" w:rsidRDefault="0058319C" w14:paraId="393CA923" w14:textId="77777777">
      <w:pPr>
        <w:pStyle w:val="ListParagraph"/>
        <w:numPr>
          <w:ilvl w:val="3"/>
          <w:numId w:val="19"/>
        </w:numPr>
        <w:tabs>
          <w:tab w:val="left" w:pos="3219"/>
          <w:tab w:val="left" w:pos="3220"/>
        </w:tabs>
        <w:spacing w:before="1"/>
        <w:ind w:left="3219" w:hanging="534"/>
        <w:rPr>
          <w:sz w:val="20"/>
        </w:rPr>
      </w:pPr>
      <w:r>
        <w:rPr>
          <w:sz w:val="20"/>
        </w:rPr>
        <w:t>Identify</w:t>
      </w:r>
      <w:r>
        <w:rPr>
          <w:spacing w:val="-3"/>
          <w:sz w:val="20"/>
        </w:rPr>
        <w:t xml:space="preserve"> </w:t>
      </w:r>
      <w:r>
        <w:rPr>
          <w:sz w:val="20"/>
        </w:rPr>
        <w:t>the</w:t>
      </w:r>
      <w:r>
        <w:rPr>
          <w:spacing w:val="-4"/>
          <w:sz w:val="20"/>
        </w:rPr>
        <w:t xml:space="preserve"> </w:t>
      </w:r>
      <w:r>
        <w:rPr>
          <w:sz w:val="20"/>
        </w:rPr>
        <w:t>status</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covered</w:t>
      </w:r>
      <w:r>
        <w:rPr>
          <w:spacing w:val="-3"/>
          <w:sz w:val="20"/>
        </w:rPr>
        <w:t xml:space="preserve"> </w:t>
      </w:r>
      <w:r>
        <w:rPr>
          <w:sz w:val="20"/>
        </w:rPr>
        <w:t>Federal</w:t>
      </w:r>
      <w:r>
        <w:rPr>
          <w:spacing w:val="-3"/>
          <w:sz w:val="20"/>
        </w:rPr>
        <w:t xml:space="preserve"> </w:t>
      </w:r>
      <w:r>
        <w:rPr>
          <w:sz w:val="20"/>
        </w:rPr>
        <w:t>action.</w:t>
      </w:r>
    </w:p>
    <w:p w:rsidR="00323DA5" w:rsidRDefault="00323DA5" w14:paraId="6731789B" w14:textId="77777777">
      <w:pPr>
        <w:pStyle w:val="BodyText"/>
        <w:spacing w:before="8"/>
        <w:rPr>
          <w:sz w:val="19"/>
        </w:rPr>
      </w:pPr>
    </w:p>
    <w:p w:rsidR="00323DA5" w:rsidRDefault="0058319C" w14:paraId="6FECCACA" w14:textId="77777777">
      <w:pPr>
        <w:pStyle w:val="ListParagraph"/>
        <w:numPr>
          <w:ilvl w:val="3"/>
          <w:numId w:val="19"/>
        </w:numPr>
        <w:tabs>
          <w:tab w:val="left" w:pos="3220"/>
        </w:tabs>
        <w:ind w:left="3219" w:right="1080" w:hanging="533"/>
        <w:jc w:val="both"/>
        <w:rPr>
          <w:sz w:val="20"/>
        </w:rPr>
      </w:pPr>
      <w:r>
        <w:rPr>
          <w:sz w:val="20"/>
        </w:rPr>
        <w:t>Identify the appropriate classification of this report.</w:t>
      </w:r>
      <w:r>
        <w:rPr>
          <w:spacing w:val="1"/>
          <w:sz w:val="20"/>
        </w:rPr>
        <w:t xml:space="preserve"> </w:t>
      </w:r>
      <w:r>
        <w:rPr>
          <w:sz w:val="20"/>
        </w:rPr>
        <w:t>If this is a follow-up report caused</w:t>
      </w:r>
      <w:r>
        <w:rPr>
          <w:spacing w:val="1"/>
          <w:sz w:val="20"/>
        </w:rPr>
        <w:t xml:space="preserve"> </w:t>
      </w:r>
      <w:r>
        <w:rPr>
          <w:sz w:val="20"/>
        </w:rPr>
        <w:t>by a material change to the information previously reported, enter the year and quarter</w:t>
      </w:r>
      <w:r>
        <w:rPr>
          <w:spacing w:val="1"/>
          <w:sz w:val="20"/>
        </w:rPr>
        <w:t xml:space="preserve"> </w:t>
      </w:r>
      <w:r>
        <w:rPr>
          <w:sz w:val="20"/>
        </w:rPr>
        <w:t>in which the change occurred.</w:t>
      </w:r>
      <w:r>
        <w:rPr>
          <w:spacing w:val="1"/>
          <w:sz w:val="20"/>
        </w:rPr>
        <w:t xml:space="preserve"> </w:t>
      </w:r>
      <w:r>
        <w:rPr>
          <w:sz w:val="20"/>
        </w:rPr>
        <w:t>Enter the date of the last previously submitted report by</w:t>
      </w:r>
      <w:r>
        <w:rPr>
          <w:spacing w:val="1"/>
          <w:sz w:val="20"/>
        </w:rPr>
        <w:t xml:space="preserve"> </w:t>
      </w:r>
      <w:r>
        <w:rPr>
          <w:sz w:val="20"/>
        </w:rPr>
        <w:t>this</w:t>
      </w:r>
      <w:r>
        <w:rPr>
          <w:spacing w:val="-2"/>
          <w:sz w:val="20"/>
        </w:rPr>
        <w:t xml:space="preserve"> </w:t>
      </w:r>
      <w:r>
        <w:rPr>
          <w:sz w:val="20"/>
        </w:rPr>
        <w:t>reporting entity for this</w:t>
      </w:r>
      <w:r>
        <w:rPr>
          <w:spacing w:val="-1"/>
          <w:sz w:val="20"/>
        </w:rPr>
        <w:t xml:space="preserve"> </w:t>
      </w:r>
      <w:r>
        <w:rPr>
          <w:sz w:val="20"/>
        </w:rPr>
        <w:t>covered Federal action.</w:t>
      </w:r>
    </w:p>
    <w:p w:rsidR="00323DA5" w:rsidRDefault="00323DA5" w14:paraId="6A2CAA94" w14:textId="77777777">
      <w:pPr>
        <w:pStyle w:val="BodyText"/>
        <w:spacing w:before="9"/>
        <w:rPr>
          <w:sz w:val="19"/>
        </w:rPr>
      </w:pPr>
    </w:p>
    <w:p w:rsidR="00323DA5" w:rsidRDefault="0058319C" w14:paraId="4E98F211" w14:textId="77777777">
      <w:pPr>
        <w:pStyle w:val="ListParagraph"/>
        <w:numPr>
          <w:ilvl w:val="3"/>
          <w:numId w:val="19"/>
        </w:numPr>
        <w:tabs>
          <w:tab w:val="left" w:pos="3220"/>
        </w:tabs>
        <w:ind w:left="3219" w:right="1076" w:hanging="533"/>
        <w:jc w:val="both"/>
        <w:rPr>
          <w:sz w:val="20"/>
        </w:rPr>
      </w:pPr>
      <w:r>
        <w:rPr>
          <w:sz w:val="20"/>
        </w:rPr>
        <w:t>Enter the full name, address, city, state, and zip code of the reporting entity.</w:t>
      </w:r>
      <w:r>
        <w:rPr>
          <w:spacing w:val="1"/>
          <w:sz w:val="20"/>
        </w:rPr>
        <w:t xml:space="preserve"> </w:t>
      </w:r>
      <w:r>
        <w:rPr>
          <w:sz w:val="20"/>
        </w:rPr>
        <w:t>Include</w:t>
      </w:r>
      <w:r>
        <w:rPr>
          <w:spacing w:val="1"/>
          <w:sz w:val="20"/>
        </w:rPr>
        <w:t xml:space="preserve"> </w:t>
      </w:r>
      <w:r>
        <w:rPr>
          <w:sz w:val="20"/>
        </w:rPr>
        <w:t>Congressional District, if known.</w:t>
      </w:r>
      <w:r>
        <w:rPr>
          <w:spacing w:val="1"/>
          <w:sz w:val="20"/>
        </w:rPr>
        <w:t xml:space="preserve"> </w:t>
      </w:r>
      <w:r>
        <w:rPr>
          <w:sz w:val="20"/>
        </w:rPr>
        <w:t>Check the appropriate classification of the reporting</w:t>
      </w:r>
      <w:r>
        <w:rPr>
          <w:spacing w:val="1"/>
          <w:sz w:val="20"/>
        </w:rPr>
        <w:t xml:space="preserve"> </w:t>
      </w:r>
      <w:r>
        <w:rPr>
          <w:sz w:val="20"/>
        </w:rPr>
        <w:t>entity that designates if it is, or expects to be, a prime or subaward recipient. Subawards</w:t>
      </w:r>
      <w:r>
        <w:rPr>
          <w:spacing w:val="-43"/>
          <w:sz w:val="20"/>
        </w:rPr>
        <w:t xml:space="preserve"> </w:t>
      </w:r>
      <w:r>
        <w:rPr>
          <w:sz w:val="20"/>
        </w:rPr>
        <w:t>include</w:t>
      </w:r>
      <w:r>
        <w:rPr>
          <w:spacing w:val="-5"/>
          <w:sz w:val="20"/>
        </w:rPr>
        <w:t xml:space="preserve"> </w:t>
      </w:r>
      <w:r>
        <w:rPr>
          <w:sz w:val="20"/>
        </w:rPr>
        <w:t>but</w:t>
      </w:r>
      <w:r>
        <w:rPr>
          <w:spacing w:val="-4"/>
          <w:sz w:val="20"/>
        </w:rPr>
        <w:t xml:space="preserve"> </w:t>
      </w:r>
      <w:r>
        <w:rPr>
          <w:sz w:val="20"/>
        </w:rPr>
        <w:t>are</w:t>
      </w:r>
      <w:r>
        <w:rPr>
          <w:spacing w:val="-5"/>
          <w:sz w:val="20"/>
        </w:rPr>
        <w:t xml:space="preserve"> </w:t>
      </w:r>
      <w:r>
        <w:rPr>
          <w:sz w:val="20"/>
        </w:rPr>
        <w:t>not</w:t>
      </w:r>
      <w:r>
        <w:rPr>
          <w:spacing w:val="-6"/>
          <w:sz w:val="20"/>
        </w:rPr>
        <w:t xml:space="preserve"> </w:t>
      </w:r>
      <w:r>
        <w:rPr>
          <w:sz w:val="20"/>
        </w:rPr>
        <w:t>limited</w:t>
      </w:r>
      <w:r>
        <w:rPr>
          <w:spacing w:val="-3"/>
          <w:sz w:val="20"/>
        </w:rPr>
        <w:t xml:space="preserve"> </w:t>
      </w:r>
      <w:r>
        <w:rPr>
          <w:sz w:val="20"/>
        </w:rPr>
        <w:t>to</w:t>
      </w:r>
      <w:r>
        <w:rPr>
          <w:spacing w:val="-3"/>
          <w:sz w:val="20"/>
        </w:rPr>
        <w:t xml:space="preserve"> </w:t>
      </w:r>
      <w:r>
        <w:rPr>
          <w:sz w:val="20"/>
        </w:rPr>
        <w:t>subcontracts,</w:t>
      </w:r>
      <w:r>
        <w:rPr>
          <w:spacing w:val="-3"/>
          <w:sz w:val="20"/>
        </w:rPr>
        <w:t xml:space="preserve"> </w:t>
      </w:r>
      <w:r>
        <w:rPr>
          <w:sz w:val="20"/>
        </w:rPr>
        <w:t>subgrants</w:t>
      </w:r>
      <w:r>
        <w:rPr>
          <w:spacing w:val="-5"/>
          <w:sz w:val="20"/>
        </w:rPr>
        <w:t xml:space="preserve"> </w:t>
      </w:r>
      <w:r>
        <w:rPr>
          <w:sz w:val="20"/>
        </w:rPr>
        <w:t>and</w:t>
      </w:r>
      <w:r>
        <w:rPr>
          <w:spacing w:val="-3"/>
          <w:sz w:val="20"/>
        </w:rPr>
        <w:t xml:space="preserve"> </w:t>
      </w:r>
      <w:r>
        <w:rPr>
          <w:sz w:val="20"/>
        </w:rPr>
        <w:t>contract</w:t>
      </w:r>
      <w:r>
        <w:rPr>
          <w:spacing w:val="-4"/>
          <w:sz w:val="20"/>
        </w:rPr>
        <w:t xml:space="preserve"> </w:t>
      </w:r>
      <w:r>
        <w:rPr>
          <w:sz w:val="20"/>
        </w:rPr>
        <w:t>awards</w:t>
      </w:r>
      <w:r>
        <w:rPr>
          <w:spacing w:val="-5"/>
          <w:sz w:val="20"/>
        </w:rPr>
        <w:t xml:space="preserve"> </w:t>
      </w:r>
      <w:r>
        <w:rPr>
          <w:sz w:val="20"/>
        </w:rPr>
        <w:t>under</w:t>
      </w:r>
      <w:r>
        <w:rPr>
          <w:spacing w:val="-4"/>
          <w:sz w:val="20"/>
        </w:rPr>
        <w:t xml:space="preserve"> </w:t>
      </w:r>
      <w:r>
        <w:rPr>
          <w:sz w:val="20"/>
        </w:rPr>
        <w:t>grants.</w:t>
      </w:r>
    </w:p>
    <w:p w:rsidR="00323DA5" w:rsidRDefault="00323DA5" w14:paraId="5C8B4B25" w14:textId="77777777">
      <w:pPr>
        <w:pStyle w:val="BodyText"/>
        <w:spacing w:before="8"/>
        <w:rPr>
          <w:sz w:val="19"/>
        </w:rPr>
      </w:pPr>
    </w:p>
    <w:p w:rsidR="00323DA5" w:rsidRDefault="0058319C" w14:paraId="66CEA387" w14:textId="77777777">
      <w:pPr>
        <w:pStyle w:val="ListParagraph"/>
        <w:numPr>
          <w:ilvl w:val="3"/>
          <w:numId w:val="19"/>
        </w:numPr>
        <w:tabs>
          <w:tab w:val="left" w:pos="3220"/>
        </w:tabs>
        <w:ind w:left="3219" w:right="1077" w:hanging="533"/>
        <w:jc w:val="both"/>
        <w:rPr>
          <w:sz w:val="20"/>
        </w:rPr>
      </w:pPr>
      <w:r>
        <w:rPr>
          <w:sz w:val="20"/>
        </w:rPr>
        <w:t>If the organization filing the report in item 4 checks "subawardee," then enter the full</w:t>
      </w:r>
      <w:r>
        <w:rPr>
          <w:spacing w:val="1"/>
          <w:sz w:val="20"/>
        </w:rPr>
        <w:t xml:space="preserve"> </w:t>
      </w:r>
      <w:r>
        <w:rPr>
          <w:sz w:val="20"/>
        </w:rPr>
        <w:t>name,</w:t>
      </w:r>
      <w:r>
        <w:rPr>
          <w:spacing w:val="1"/>
          <w:sz w:val="20"/>
        </w:rPr>
        <w:t xml:space="preserve"> </w:t>
      </w:r>
      <w:r>
        <w:rPr>
          <w:sz w:val="20"/>
        </w:rPr>
        <w:t>address,</w:t>
      </w:r>
      <w:r>
        <w:rPr>
          <w:spacing w:val="1"/>
          <w:sz w:val="20"/>
        </w:rPr>
        <w:t xml:space="preserve"> </w:t>
      </w:r>
      <w:r>
        <w:rPr>
          <w:sz w:val="20"/>
        </w:rPr>
        <w:t>city,</w:t>
      </w:r>
      <w:r>
        <w:rPr>
          <w:spacing w:val="1"/>
          <w:sz w:val="20"/>
        </w:rPr>
        <w:t xml:space="preserve"> </w:t>
      </w:r>
      <w:r>
        <w:rPr>
          <w:sz w:val="20"/>
        </w:rPr>
        <w:t>state,</w:t>
      </w:r>
      <w:r>
        <w:rPr>
          <w:spacing w:val="1"/>
          <w:sz w:val="20"/>
        </w:rPr>
        <w:t xml:space="preserve"> </w:t>
      </w:r>
      <w:r>
        <w:rPr>
          <w:sz w:val="20"/>
        </w:rPr>
        <w:t>and</w:t>
      </w:r>
      <w:r>
        <w:rPr>
          <w:spacing w:val="1"/>
          <w:sz w:val="20"/>
        </w:rPr>
        <w:t xml:space="preserve"> </w:t>
      </w:r>
      <w:r>
        <w:rPr>
          <w:sz w:val="20"/>
        </w:rPr>
        <w:t>zip</w:t>
      </w:r>
      <w:r>
        <w:rPr>
          <w:spacing w:val="1"/>
          <w:sz w:val="20"/>
        </w:rPr>
        <w:t xml:space="preserve"> </w:t>
      </w:r>
      <w:r>
        <w:rPr>
          <w:sz w:val="20"/>
        </w:rPr>
        <w:t>code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prime</w:t>
      </w:r>
      <w:r>
        <w:rPr>
          <w:spacing w:val="1"/>
          <w:sz w:val="20"/>
        </w:rPr>
        <w:t xml:space="preserve"> </w:t>
      </w:r>
      <w:r>
        <w:rPr>
          <w:sz w:val="20"/>
        </w:rPr>
        <w:t>Federal</w:t>
      </w:r>
      <w:r>
        <w:rPr>
          <w:spacing w:val="1"/>
          <w:sz w:val="20"/>
        </w:rPr>
        <w:t xml:space="preserve"> </w:t>
      </w:r>
      <w:r>
        <w:rPr>
          <w:sz w:val="20"/>
        </w:rPr>
        <w:t>recipient.</w:t>
      </w:r>
      <w:r>
        <w:rPr>
          <w:spacing w:val="1"/>
          <w:sz w:val="20"/>
        </w:rPr>
        <w:t xml:space="preserve"> </w:t>
      </w:r>
      <w:r>
        <w:rPr>
          <w:sz w:val="20"/>
        </w:rPr>
        <w:t>Include</w:t>
      </w:r>
      <w:r>
        <w:rPr>
          <w:spacing w:val="1"/>
          <w:sz w:val="20"/>
        </w:rPr>
        <w:t xml:space="preserve"> </w:t>
      </w:r>
      <w:r>
        <w:rPr>
          <w:sz w:val="20"/>
        </w:rPr>
        <w:t>Congressional</w:t>
      </w:r>
      <w:r>
        <w:rPr>
          <w:spacing w:val="-1"/>
          <w:sz w:val="20"/>
        </w:rPr>
        <w:t xml:space="preserve"> </w:t>
      </w:r>
      <w:r>
        <w:rPr>
          <w:sz w:val="20"/>
        </w:rPr>
        <w:t>District,</w:t>
      </w:r>
      <w:r>
        <w:rPr>
          <w:spacing w:val="1"/>
          <w:sz w:val="20"/>
        </w:rPr>
        <w:t xml:space="preserve"> </w:t>
      </w:r>
      <w:r>
        <w:rPr>
          <w:sz w:val="20"/>
        </w:rPr>
        <w:t>if</w:t>
      </w:r>
      <w:r>
        <w:rPr>
          <w:spacing w:val="-1"/>
          <w:sz w:val="20"/>
        </w:rPr>
        <w:t xml:space="preserve"> </w:t>
      </w:r>
      <w:r>
        <w:rPr>
          <w:sz w:val="20"/>
        </w:rPr>
        <w:t>known.</w:t>
      </w:r>
    </w:p>
    <w:p w:rsidR="00323DA5" w:rsidRDefault="00323DA5" w14:paraId="20647120" w14:textId="77777777">
      <w:pPr>
        <w:pStyle w:val="BodyText"/>
        <w:spacing w:before="8"/>
        <w:rPr>
          <w:sz w:val="19"/>
        </w:rPr>
      </w:pPr>
    </w:p>
    <w:p w:rsidR="00323DA5" w:rsidRDefault="0058319C" w14:paraId="48548E80" w14:textId="77777777">
      <w:pPr>
        <w:pStyle w:val="ListParagraph"/>
        <w:numPr>
          <w:ilvl w:val="3"/>
          <w:numId w:val="19"/>
        </w:numPr>
        <w:tabs>
          <w:tab w:val="left" w:pos="3220"/>
        </w:tabs>
        <w:ind w:left="3219" w:right="1076" w:hanging="533"/>
        <w:jc w:val="both"/>
        <w:rPr>
          <w:sz w:val="20"/>
        </w:rPr>
      </w:pPr>
      <w:r>
        <w:rPr>
          <w:sz w:val="20"/>
        </w:rPr>
        <w:t>Enter the name of the Federal agency making the award or loan commitment. Include at</w:t>
      </w:r>
      <w:r>
        <w:rPr>
          <w:spacing w:val="-43"/>
          <w:sz w:val="20"/>
        </w:rPr>
        <w:t xml:space="preserve"> </w:t>
      </w:r>
      <w:r>
        <w:rPr>
          <w:sz w:val="20"/>
        </w:rPr>
        <w:t>least</w:t>
      </w:r>
      <w:r>
        <w:rPr>
          <w:spacing w:val="-8"/>
          <w:sz w:val="20"/>
        </w:rPr>
        <w:t xml:space="preserve"> </w:t>
      </w:r>
      <w:r>
        <w:rPr>
          <w:sz w:val="20"/>
        </w:rPr>
        <w:t>one</w:t>
      </w:r>
      <w:r>
        <w:rPr>
          <w:spacing w:val="-10"/>
          <w:sz w:val="20"/>
        </w:rPr>
        <w:t xml:space="preserve"> </w:t>
      </w:r>
      <w:r>
        <w:rPr>
          <w:sz w:val="20"/>
        </w:rPr>
        <w:t>organizational</w:t>
      </w:r>
      <w:r>
        <w:rPr>
          <w:spacing w:val="-8"/>
          <w:sz w:val="20"/>
        </w:rPr>
        <w:t xml:space="preserve"> </w:t>
      </w:r>
      <w:r>
        <w:rPr>
          <w:sz w:val="20"/>
        </w:rPr>
        <w:t>level</w:t>
      </w:r>
      <w:r>
        <w:rPr>
          <w:spacing w:val="-7"/>
          <w:sz w:val="20"/>
        </w:rPr>
        <w:t xml:space="preserve"> </w:t>
      </w:r>
      <w:r>
        <w:rPr>
          <w:sz w:val="20"/>
        </w:rPr>
        <w:t>below</w:t>
      </w:r>
      <w:r>
        <w:rPr>
          <w:spacing w:val="-10"/>
          <w:sz w:val="20"/>
        </w:rPr>
        <w:t xml:space="preserve"> </w:t>
      </w:r>
      <w:r>
        <w:rPr>
          <w:sz w:val="20"/>
        </w:rPr>
        <w:t>agency</w:t>
      </w:r>
      <w:r>
        <w:rPr>
          <w:spacing w:val="-8"/>
          <w:sz w:val="20"/>
        </w:rPr>
        <w:t xml:space="preserve"> </w:t>
      </w:r>
      <w:r>
        <w:rPr>
          <w:sz w:val="20"/>
        </w:rPr>
        <w:t>name,</w:t>
      </w:r>
      <w:r>
        <w:rPr>
          <w:spacing w:val="-7"/>
          <w:sz w:val="20"/>
        </w:rPr>
        <w:t xml:space="preserve"> </w:t>
      </w:r>
      <w:r>
        <w:rPr>
          <w:sz w:val="20"/>
        </w:rPr>
        <w:t>if</w:t>
      </w:r>
      <w:r>
        <w:rPr>
          <w:spacing w:val="-10"/>
          <w:sz w:val="20"/>
        </w:rPr>
        <w:t xml:space="preserve"> </w:t>
      </w:r>
      <w:r>
        <w:rPr>
          <w:sz w:val="20"/>
        </w:rPr>
        <w:t>known.</w:t>
      </w:r>
      <w:r>
        <w:rPr>
          <w:spacing w:val="29"/>
          <w:sz w:val="20"/>
        </w:rPr>
        <w:t xml:space="preserve"> </w:t>
      </w:r>
      <w:r>
        <w:rPr>
          <w:sz w:val="20"/>
        </w:rPr>
        <w:t>For</w:t>
      </w:r>
      <w:r>
        <w:rPr>
          <w:spacing w:val="-9"/>
          <w:sz w:val="20"/>
        </w:rPr>
        <w:t xml:space="preserve"> </w:t>
      </w:r>
      <w:r>
        <w:rPr>
          <w:sz w:val="20"/>
        </w:rPr>
        <w:t>example,</w:t>
      </w:r>
      <w:r>
        <w:rPr>
          <w:spacing w:val="-7"/>
          <w:sz w:val="20"/>
        </w:rPr>
        <w:t xml:space="preserve"> </w:t>
      </w:r>
      <w:r>
        <w:rPr>
          <w:sz w:val="20"/>
        </w:rPr>
        <w:t>Department</w:t>
      </w:r>
      <w:r>
        <w:rPr>
          <w:spacing w:val="-8"/>
          <w:sz w:val="20"/>
        </w:rPr>
        <w:t xml:space="preserve"> </w:t>
      </w:r>
      <w:r>
        <w:rPr>
          <w:sz w:val="20"/>
        </w:rPr>
        <w:t>of</w:t>
      </w:r>
      <w:r>
        <w:rPr>
          <w:spacing w:val="-43"/>
          <w:sz w:val="20"/>
        </w:rPr>
        <w:t xml:space="preserve"> </w:t>
      </w:r>
      <w:r>
        <w:rPr>
          <w:sz w:val="20"/>
        </w:rPr>
        <w:t>Transportation, U.S. Coast Guard.</w:t>
      </w:r>
    </w:p>
    <w:p w:rsidR="00323DA5" w:rsidRDefault="00323DA5" w14:paraId="6EEB8EFA" w14:textId="77777777">
      <w:pPr>
        <w:pStyle w:val="BodyText"/>
        <w:spacing w:before="7"/>
        <w:rPr>
          <w:sz w:val="19"/>
        </w:rPr>
      </w:pPr>
    </w:p>
    <w:p w:rsidR="00323DA5" w:rsidRDefault="0058319C" w14:paraId="5DD8FBCA" w14:textId="77777777">
      <w:pPr>
        <w:pStyle w:val="ListParagraph"/>
        <w:numPr>
          <w:ilvl w:val="3"/>
          <w:numId w:val="19"/>
        </w:numPr>
        <w:tabs>
          <w:tab w:val="left" w:pos="3220"/>
        </w:tabs>
        <w:spacing w:before="1"/>
        <w:ind w:left="3219" w:right="1075" w:hanging="533"/>
        <w:jc w:val="both"/>
        <w:rPr>
          <w:sz w:val="20"/>
        </w:rPr>
      </w:pPr>
      <w:r>
        <w:rPr>
          <w:sz w:val="20"/>
        </w:rPr>
        <w:t>Enter</w:t>
      </w:r>
      <w:r>
        <w:rPr>
          <w:spacing w:val="-8"/>
          <w:sz w:val="20"/>
        </w:rPr>
        <w:t xml:space="preserve"> </w:t>
      </w:r>
      <w:r>
        <w:rPr>
          <w:sz w:val="20"/>
        </w:rPr>
        <w:t>the</w:t>
      </w:r>
      <w:r>
        <w:rPr>
          <w:spacing w:val="-7"/>
          <w:sz w:val="20"/>
        </w:rPr>
        <w:t xml:space="preserve"> </w:t>
      </w:r>
      <w:r>
        <w:rPr>
          <w:sz w:val="20"/>
        </w:rPr>
        <w:t>Federal</w:t>
      </w:r>
      <w:r>
        <w:rPr>
          <w:spacing w:val="-8"/>
          <w:sz w:val="20"/>
        </w:rPr>
        <w:t xml:space="preserve"> </w:t>
      </w:r>
      <w:r>
        <w:rPr>
          <w:sz w:val="20"/>
        </w:rPr>
        <w:t>program</w:t>
      </w:r>
      <w:r>
        <w:rPr>
          <w:spacing w:val="-8"/>
          <w:sz w:val="20"/>
        </w:rPr>
        <w:t xml:space="preserve"> </w:t>
      </w:r>
      <w:r>
        <w:rPr>
          <w:sz w:val="20"/>
        </w:rPr>
        <w:t>name</w:t>
      </w:r>
      <w:r>
        <w:rPr>
          <w:spacing w:val="-8"/>
          <w:sz w:val="20"/>
        </w:rPr>
        <w:t xml:space="preserve"> </w:t>
      </w:r>
      <w:r>
        <w:rPr>
          <w:sz w:val="20"/>
        </w:rPr>
        <w:t>or</w:t>
      </w:r>
      <w:r>
        <w:rPr>
          <w:spacing w:val="-8"/>
          <w:sz w:val="20"/>
        </w:rPr>
        <w:t xml:space="preserve"> </w:t>
      </w:r>
      <w:r>
        <w:rPr>
          <w:sz w:val="20"/>
        </w:rPr>
        <w:t>description</w:t>
      </w:r>
      <w:r>
        <w:rPr>
          <w:spacing w:val="-6"/>
          <w:sz w:val="20"/>
        </w:rPr>
        <w:t xml:space="preserve"> </w:t>
      </w:r>
      <w:r>
        <w:rPr>
          <w:sz w:val="20"/>
        </w:rPr>
        <w:t>for</w:t>
      </w:r>
      <w:r>
        <w:rPr>
          <w:spacing w:val="-7"/>
          <w:sz w:val="20"/>
        </w:rPr>
        <w:t xml:space="preserve"> </w:t>
      </w:r>
      <w:r>
        <w:rPr>
          <w:sz w:val="20"/>
        </w:rPr>
        <w:t>the</w:t>
      </w:r>
      <w:r>
        <w:rPr>
          <w:spacing w:val="-8"/>
          <w:sz w:val="20"/>
        </w:rPr>
        <w:t xml:space="preserve"> </w:t>
      </w:r>
      <w:r>
        <w:rPr>
          <w:sz w:val="20"/>
        </w:rPr>
        <w:t>covered</w:t>
      </w:r>
      <w:r>
        <w:rPr>
          <w:spacing w:val="-6"/>
          <w:sz w:val="20"/>
        </w:rPr>
        <w:t xml:space="preserve"> </w:t>
      </w:r>
      <w:r>
        <w:rPr>
          <w:sz w:val="20"/>
        </w:rPr>
        <w:t>Federal</w:t>
      </w:r>
      <w:r>
        <w:rPr>
          <w:spacing w:val="-8"/>
          <w:sz w:val="20"/>
        </w:rPr>
        <w:t xml:space="preserve"> </w:t>
      </w:r>
      <w:r>
        <w:rPr>
          <w:sz w:val="20"/>
        </w:rPr>
        <w:t>action</w:t>
      </w:r>
      <w:r>
        <w:rPr>
          <w:spacing w:val="-6"/>
          <w:sz w:val="20"/>
        </w:rPr>
        <w:t xml:space="preserve"> </w:t>
      </w:r>
      <w:r>
        <w:rPr>
          <w:sz w:val="20"/>
        </w:rPr>
        <w:t>(item</w:t>
      </w:r>
      <w:r>
        <w:rPr>
          <w:spacing w:val="-7"/>
          <w:sz w:val="20"/>
        </w:rPr>
        <w:t xml:space="preserve"> </w:t>
      </w:r>
      <w:r>
        <w:rPr>
          <w:sz w:val="20"/>
        </w:rPr>
        <w:t>1).</w:t>
      </w:r>
      <w:r>
        <w:rPr>
          <w:spacing w:val="31"/>
          <w:sz w:val="20"/>
        </w:rPr>
        <w:t xml:space="preserve"> </w:t>
      </w:r>
      <w:r>
        <w:rPr>
          <w:sz w:val="20"/>
        </w:rPr>
        <w:t>If</w:t>
      </w:r>
      <w:r>
        <w:rPr>
          <w:spacing w:val="-43"/>
          <w:sz w:val="20"/>
        </w:rPr>
        <w:t xml:space="preserve"> </w:t>
      </w:r>
      <w:r>
        <w:rPr>
          <w:sz w:val="20"/>
        </w:rPr>
        <w:t>known, enter the full Catalog of Federal Domestic Assistance (CFDA) number for grants,</w:t>
      </w:r>
      <w:r>
        <w:rPr>
          <w:spacing w:val="1"/>
          <w:sz w:val="20"/>
        </w:rPr>
        <w:t xml:space="preserve"> </w:t>
      </w:r>
      <w:r>
        <w:rPr>
          <w:sz w:val="20"/>
        </w:rPr>
        <w:t>cooperative</w:t>
      </w:r>
      <w:r>
        <w:rPr>
          <w:spacing w:val="-2"/>
          <w:sz w:val="20"/>
        </w:rPr>
        <w:t xml:space="preserve"> </w:t>
      </w:r>
      <w:r>
        <w:rPr>
          <w:sz w:val="20"/>
        </w:rPr>
        <w:t>agreements,</w:t>
      </w:r>
      <w:r>
        <w:rPr>
          <w:spacing w:val="1"/>
          <w:sz w:val="20"/>
        </w:rPr>
        <w:t xml:space="preserve"> </w:t>
      </w:r>
      <w:r>
        <w:rPr>
          <w:sz w:val="20"/>
        </w:rPr>
        <w:t>loans</w:t>
      </w:r>
      <w:r>
        <w:rPr>
          <w:spacing w:val="-2"/>
          <w:sz w:val="20"/>
        </w:rPr>
        <w:t xml:space="preserve"> </w:t>
      </w:r>
      <w:r>
        <w:rPr>
          <w:sz w:val="20"/>
        </w:rPr>
        <w:t>and</w:t>
      </w:r>
      <w:r>
        <w:rPr>
          <w:spacing w:val="1"/>
          <w:sz w:val="20"/>
        </w:rPr>
        <w:t xml:space="preserve"> </w:t>
      </w:r>
      <w:r>
        <w:rPr>
          <w:sz w:val="20"/>
        </w:rPr>
        <w:t>loan commitments.</w:t>
      </w:r>
    </w:p>
    <w:p w:rsidR="00323DA5" w:rsidRDefault="00323DA5" w14:paraId="68404EAB" w14:textId="77777777">
      <w:pPr>
        <w:jc w:val="both"/>
        <w:rPr>
          <w:sz w:val="20"/>
        </w:rPr>
        <w:sectPr w:rsidR="00323DA5">
          <w:pgSz w:w="12240" w:h="15840"/>
          <w:pgMar w:top="1400" w:right="360" w:bottom="920" w:left="380" w:header="0" w:footer="647" w:gutter="0"/>
          <w:cols w:space="720"/>
        </w:sectPr>
      </w:pPr>
    </w:p>
    <w:p w:rsidR="00323DA5" w:rsidRDefault="0058319C" w14:paraId="0616F19B" w14:textId="77777777">
      <w:pPr>
        <w:pStyle w:val="ListParagraph"/>
        <w:numPr>
          <w:ilvl w:val="3"/>
          <w:numId w:val="19"/>
        </w:numPr>
        <w:tabs>
          <w:tab w:val="left" w:pos="3220"/>
        </w:tabs>
        <w:spacing w:before="39"/>
        <w:ind w:left="3219" w:right="1077" w:hanging="533"/>
        <w:jc w:val="both"/>
        <w:rPr>
          <w:sz w:val="20"/>
        </w:rPr>
      </w:pPr>
      <w:r>
        <w:rPr>
          <w:sz w:val="20"/>
        </w:rPr>
        <w:lastRenderedPageBreak/>
        <w:t>Enter the most appropriate Federal identifying number available for the Federal action</w:t>
      </w:r>
      <w:r>
        <w:rPr>
          <w:spacing w:val="1"/>
          <w:sz w:val="20"/>
        </w:rPr>
        <w:t xml:space="preserve"> </w:t>
      </w:r>
      <w:r>
        <w:rPr>
          <w:sz w:val="20"/>
        </w:rPr>
        <w:t>identified in item 1 (e.g., Request for Proposal (RFP) number; Invitation for Bid (IFB)</w:t>
      </w:r>
      <w:r>
        <w:rPr>
          <w:spacing w:val="1"/>
          <w:sz w:val="20"/>
        </w:rPr>
        <w:t xml:space="preserve"> </w:t>
      </w:r>
      <w:r>
        <w:rPr>
          <w:sz w:val="20"/>
        </w:rPr>
        <w:t>number;</w:t>
      </w:r>
      <w:r>
        <w:rPr>
          <w:spacing w:val="1"/>
          <w:sz w:val="20"/>
        </w:rPr>
        <w:t xml:space="preserve"> </w:t>
      </w:r>
      <w:r>
        <w:rPr>
          <w:sz w:val="20"/>
        </w:rPr>
        <w:t>grant</w:t>
      </w:r>
      <w:r>
        <w:rPr>
          <w:spacing w:val="1"/>
          <w:sz w:val="20"/>
        </w:rPr>
        <w:t xml:space="preserve"> </w:t>
      </w:r>
      <w:r>
        <w:rPr>
          <w:sz w:val="20"/>
        </w:rPr>
        <w:t>announcement</w:t>
      </w:r>
      <w:r>
        <w:rPr>
          <w:spacing w:val="1"/>
          <w:sz w:val="20"/>
        </w:rPr>
        <w:t xml:space="preserve"> </w:t>
      </w:r>
      <w:r>
        <w:rPr>
          <w:sz w:val="20"/>
        </w:rPr>
        <w:t>number;</w:t>
      </w:r>
      <w:r>
        <w:rPr>
          <w:spacing w:val="1"/>
          <w:sz w:val="20"/>
        </w:rPr>
        <w:t xml:space="preserve"> </w:t>
      </w:r>
      <w:r>
        <w:rPr>
          <w:sz w:val="20"/>
        </w:rPr>
        <w:t>the</w:t>
      </w:r>
      <w:r>
        <w:rPr>
          <w:spacing w:val="1"/>
          <w:sz w:val="20"/>
        </w:rPr>
        <w:t xml:space="preserve"> </w:t>
      </w:r>
      <w:r>
        <w:rPr>
          <w:sz w:val="20"/>
        </w:rPr>
        <w:t>contact,</w:t>
      </w:r>
      <w:r>
        <w:rPr>
          <w:spacing w:val="1"/>
          <w:sz w:val="20"/>
        </w:rPr>
        <w:t xml:space="preserve"> </w:t>
      </w:r>
      <w:r>
        <w:rPr>
          <w:sz w:val="20"/>
        </w:rPr>
        <w:t>grant,</w:t>
      </w:r>
      <w:r>
        <w:rPr>
          <w:spacing w:val="1"/>
          <w:sz w:val="20"/>
        </w:rPr>
        <w:t xml:space="preserve"> </w:t>
      </w:r>
      <w:r>
        <w:rPr>
          <w:sz w:val="20"/>
        </w:rPr>
        <w:t>or</w:t>
      </w:r>
      <w:r>
        <w:rPr>
          <w:spacing w:val="1"/>
          <w:sz w:val="20"/>
        </w:rPr>
        <w:t xml:space="preserve"> </w:t>
      </w:r>
      <w:r>
        <w:rPr>
          <w:sz w:val="20"/>
        </w:rPr>
        <w:t>loan;</w:t>
      </w:r>
      <w:r>
        <w:rPr>
          <w:spacing w:val="1"/>
          <w:sz w:val="20"/>
        </w:rPr>
        <w:t xml:space="preserve"> </w:t>
      </w:r>
      <w:r>
        <w:rPr>
          <w:sz w:val="20"/>
        </w:rPr>
        <w:t>the</w:t>
      </w:r>
      <w:r>
        <w:rPr>
          <w:spacing w:val="1"/>
          <w:sz w:val="20"/>
        </w:rPr>
        <w:t xml:space="preserve"> </w:t>
      </w:r>
      <w:r>
        <w:rPr>
          <w:sz w:val="20"/>
        </w:rPr>
        <w:t>application/proposal control number assigned by the Federal agency).</w:t>
      </w:r>
      <w:r>
        <w:rPr>
          <w:spacing w:val="1"/>
          <w:sz w:val="20"/>
        </w:rPr>
        <w:t xml:space="preserve"> </w:t>
      </w:r>
      <w:r>
        <w:rPr>
          <w:sz w:val="20"/>
        </w:rPr>
        <w:t>Include prefixes,</w:t>
      </w:r>
      <w:r>
        <w:rPr>
          <w:spacing w:val="1"/>
          <w:sz w:val="20"/>
        </w:rPr>
        <w:t xml:space="preserve"> </w:t>
      </w:r>
      <w:r>
        <w:rPr>
          <w:sz w:val="20"/>
        </w:rPr>
        <w:t>e.g., "RFP-DE-90-001."</w:t>
      </w:r>
    </w:p>
    <w:p w:rsidR="00323DA5" w:rsidRDefault="00323DA5" w14:paraId="393F87F9" w14:textId="77777777">
      <w:pPr>
        <w:pStyle w:val="BodyText"/>
        <w:spacing w:before="9"/>
        <w:rPr>
          <w:sz w:val="19"/>
        </w:rPr>
      </w:pPr>
    </w:p>
    <w:p w:rsidR="00323DA5" w:rsidRDefault="0058319C" w14:paraId="55502BEE" w14:textId="77777777">
      <w:pPr>
        <w:pStyle w:val="ListParagraph"/>
        <w:numPr>
          <w:ilvl w:val="3"/>
          <w:numId w:val="19"/>
        </w:numPr>
        <w:tabs>
          <w:tab w:val="left" w:pos="3220"/>
        </w:tabs>
        <w:ind w:left="3219" w:right="1073" w:hanging="533"/>
        <w:jc w:val="both"/>
        <w:rPr>
          <w:sz w:val="20"/>
        </w:rPr>
      </w:pPr>
      <w:r>
        <w:rPr>
          <w:sz w:val="20"/>
        </w:rPr>
        <w:t>For</w:t>
      </w:r>
      <w:r>
        <w:rPr>
          <w:spacing w:val="-3"/>
          <w:sz w:val="20"/>
        </w:rPr>
        <w:t xml:space="preserve"> </w:t>
      </w:r>
      <w:r>
        <w:rPr>
          <w:sz w:val="20"/>
        </w:rPr>
        <w:t>a</w:t>
      </w:r>
      <w:r>
        <w:rPr>
          <w:spacing w:val="-3"/>
          <w:sz w:val="20"/>
        </w:rPr>
        <w:t xml:space="preserve"> </w:t>
      </w:r>
      <w:r>
        <w:rPr>
          <w:sz w:val="20"/>
        </w:rPr>
        <w:t>covered</w:t>
      </w:r>
      <w:r>
        <w:rPr>
          <w:spacing w:val="-2"/>
          <w:sz w:val="20"/>
        </w:rPr>
        <w:t xml:space="preserve"> </w:t>
      </w:r>
      <w:r>
        <w:rPr>
          <w:sz w:val="20"/>
        </w:rPr>
        <w:t>Federal</w:t>
      </w:r>
      <w:r>
        <w:rPr>
          <w:spacing w:val="-2"/>
          <w:sz w:val="20"/>
        </w:rPr>
        <w:t xml:space="preserve"> </w:t>
      </w:r>
      <w:r>
        <w:rPr>
          <w:sz w:val="20"/>
        </w:rPr>
        <w:t>action</w:t>
      </w:r>
      <w:r>
        <w:rPr>
          <w:spacing w:val="-2"/>
          <w:sz w:val="20"/>
        </w:rPr>
        <w:t xml:space="preserve"> </w:t>
      </w:r>
      <w:r>
        <w:rPr>
          <w:sz w:val="20"/>
        </w:rPr>
        <w:t>where</w:t>
      </w:r>
      <w:r>
        <w:rPr>
          <w:spacing w:val="-4"/>
          <w:sz w:val="20"/>
        </w:rPr>
        <w:t xml:space="preserve"> </w:t>
      </w:r>
      <w:r>
        <w:rPr>
          <w:sz w:val="20"/>
        </w:rPr>
        <w:t>there</w:t>
      </w:r>
      <w:r>
        <w:rPr>
          <w:spacing w:val="-3"/>
          <w:sz w:val="20"/>
        </w:rPr>
        <w:t xml:space="preserve"> </w:t>
      </w:r>
      <w:r>
        <w:rPr>
          <w:sz w:val="20"/>
        </w:rPr>
        <w:t>has</w:t>
      </w:r>
      <w:r>
        <w:rPr>
          <w:spacing w:val="-4"/>
          <w:sz w:val="20"/>
        </w:rPr>
        <w:t xml:space="preserve"> </w:t>
      </w:r>
      <w:r>
        <w:rPr>
          <w:sz w:val="20"/>
        </w:rPr>
        <w:t>been</w:t>
      </w:r>
      <w:r>
        <w:rPr>
          <w:spacing w:val="-1"/>
          <w:sz w:val="20"/>
        </w:rPr>
        <w:t xml:space="preserve"> </w:t>
      </w:r>
      <w:r>
        <w:rPr>
          <w:sz w:val="20"/>
        </w:rPr>
        <w:t>an</w:t>
      </w:r>
      <w:r>
        <w:rPr>
          <w:spacing w:val="-2"/>
          <w:sz w:val="20"/>
        </w:rPr>
        <w:t xml:space="preserve"> </w:t>
      </w:r>
      <w:r>
        <w:rPr>
          <w:sz w:val="20"/>
        </w:rPr>
        <w:t>award</w:t>
      </w:r>
      <w:r>
        <w:rPr>
          <w:spacing w:val="-2"/>
          <w:sz w:val="20"/>
        </w:rPr>
        <w:t xml:space="preserve"> </w:t>
      </w:r>
      <w:r>
        <w:rPr>
          <w:sz w:val="20"/>
        </w:rPr>
        <w:t>or</w:t>
      </w:r>
      <w:r>
        <w:rPr>
          <w:spacing w:val="-3"/>
          <w:sz w:val="20"/>
        </w:rPr>
        <w:t xml:space="preserve"> </w:t>
      </w:r>
      <w:r>
        <w:rPr>
          <w:sz w:val="20"/>
        </w:rPr>
        <w:t>loan</w:t>
      </w:r>
      <w:r>
        <w:rPr>
          <w:spacing w:val="-4"/>
          <w:sz w:val="20"/>
        </w:rPr>
        <w:t xml:space="preserve"> </w:t>
      </w:r>
      <w:r>
        <w:rPr>
          <w:sz w:val="20"/>
        </w:rPr>
        <w:t>commitment</w:t>
      </w:r>
      <w:r>
        <w:rPr>
          <w:spacing w:val="-3"/>
          <w:sz w:val="20"/>
        </w:rPr>
        <w:t xml:space="preserve"> </w:t>
      </w:r>
      <w:r>
        <w:rPr>
          <w:sz w:val="20"/>
        </w:rPr>
        <w:t>by</w:t>
      </w:r>
      <w:r>
        <w:rPr>
          <w:spacing w:val="-1"/>
          <w:sz w:val="20"/>
        </w:rPr>
        <w:t xml:space="preserve"> </w:t>
      </w:r>
      <w:r>
        <w:rPr>
          <w:sz w:val="20"/>
        </w:rPr>
        <w:t>the</w:t>
      </w:r>
      <w:r>
        <w:rPr>
          <w:spacing w:val="-43"/>
          <w:sz w:val="20"/>
        </w:rPr>
        <w:t xml:space="preserve"> </w:t>
      </w:r>
      <w:r>
        <w:rPr>
          <w:sz w:val="20"/>
        </w:rPr>
        <w:t>Federal agency, enter the Federal amount of the award/loan commitment for the prime</w:t>
      </w:r>
      <w:r>
        <w:rPr>
          <w:spacing w:val="1"/>
          <w:sz w:val="20"/>
        </w:rPr>
        <w:t xml:space="preserve"> </w:t>
      </w:r>
      <w:r>
        <w:rPr>
          <w:sz w:val="20"/>
        </w:rPr>
        <w:t>entity identified</w:t>
      </w:r>
      <w:r>
        <w:rPr>
          <w:spacing w:val="1"/>
          <w:sz w:val="20"/>
        </w:rPr>
        <w:t xml:space="preserve"> </w:t>
      </w:r>
      <w:r>
        <w:rPr>
          <w:sz w:val="20"/>
        </w:rPr>
        <w:t>in</w:t>
      </w:r>
      <w:r>
        <w:rPr>
          <w:spacing w:val="1"/>
          <w:sz w:val="20"/>
        </w:rPr>
        <w:t xml:space="preserve"> </w:t>
      </w:r>
      <w:r>
        <w:rPr>
          <w:sz w:val="20"/>
        </w:rPr>
        <w:t>item</w:t>
      </w:r>
      <w:r>
        <w:rPr>
          <w:spacing w:val="2"/>
          <w:sz w:val="20"/>
        </w:rPr>
        <w:t xml:space="preserve"> </w:t>
      </w:r>
      <w:r>
        <w:rPr>
          <w:sz w:val="20"/>
        </w:rPr>
        <w:t>4 or</w:t>
      </w:r>
      <w:r>
        <w:rPr>
          <w:spacing w:val="-1"/>
          <w:sz w:val="20"/>
        </w:rPr>
        <w:t xml:space="preserve"> </w:t>
      </w:r>
      <w:r>
        <w:rPr>
          <w:sz w:val="20"/>
        </w:rPr>
        <w:t>5.</w:t>
      </w:r>
    </w:p>
    <w:p w:rsidR="00323DA5" w:rsidRDefault="00323DA5" w14:paraId="7FB22672" w14:textId="77777777">
      <w:pPr>
        <w:pStyle w:val="BodyText"/>
        <w:spacing w:before="8"/>
        <w:rPr>
          <w:sz w:val="19"/>
        </w:rPr>
      </w:pPr>
    </w:p>
    <w:p w:rsidR="00323DA5" w:rsidRDefault="0058319C" w14:paraId="7079CD36" w14:textId="77777777">
      <w:pPr>
        <w:pStyle w:val="BodyText"/>
        <w:ind w:left="3220" w:right="1064" w:hanging="533"/>
      </w:pPr>
      <w:r>
        <w:t>10a.</w:t>
      </w:r>
      <w:r>
        <w:rPr>
          <w:spacing w:val="41"/>
        </w:rPr>
        <w:t xml:space="preserve"> </w:t>
      </w:r>
      <w:r>
        <w:t>Enter</w:t>
      </w:r>
      <w:r>
        <w:rPr>
          <w:spacing w:val="7"/>
        </w:rPr>
        <w:t xml:space="preserve"> </w:t>
      </w:r>
      <w:r>
        <w:t>the</w:t>
      </w:r>
      <w:r>
        <w:rPr>
          <w:spacing w:val="6"/>
        </w:rPr>
        <w:t xml:space="preserve"> </w:t>
      </w:r>
      <w:r>
        <w:t>full</w:t>
      </w:r>
      <w:r>
        <w:rPr>
          <w:spacing w:val="6"/>
        </w:rPr>
        <w:t xml:space="preserve"> </w:t>
      </w:r>
      <w:r>
        <w:t>name,</w:t>
      </w:r>
      <w:r>
        <w:rPr>
          <w:spacing w:val="8"/>
        </w:rPr>
        <w:t xml:space="preserve"> </w:t>
      </w:r>
      <w:r>
        <w:t>address,</w:t>
      </w:r>
      <w:r>
        <w:rPr>
          <w:spacing w:val="7"/>
        </w:rPr>
        <w:t xml:space="preserve"> </w:t>
      </w:r>
      <w:r>
        <w:t>city,</w:t>
      </w:r>
      <w:r>
        <w:rPr>
          <w:spacing w:val="7"/>
        </w:rPr>
        <w:t xml:space="preserve"> </w:t>
      </w:r>
      <w:r>
        <w:t>state,</w:t>
      </w:r>
      <w:r>
        <w:rPr>
          <w:spacing w:val="7"/>
        </w:rPr>
        <w:t xml:space="preserve"> </w:t>
      </w:r>
      <w:r>
        <w:t>and</w:t>
      </w:r>
      <w:r>
        <w:rPr>
          <w:spacing w:val="7"/>
        </w:rPr>
        <w:t xml:space="preserve"> </w:t>
      </w:r>
      <w:r>
        <w:t>zip</w:t>
      </w:r>
      <w:r>
        <w:rPr>
          <w:spacing w:val="6"/>
        </w:rPr>
        <w:t xml:space="preserve"> </w:t>
      </w:r>
      <w:r>
        <w:t>code</w:t>
      </w:r>
      <w:r>
        <w:rPr>
          <w:spacing w:val="6"/>
        </w:rPr>
        <w:t xml:space="preserve"> </w:t>
      </w:r>
      <w:r>
        <w:t>of</w:t>
      </w:r>
      <w:r>
        <w:rPr>
          <w:spacing w:val="6"/>
        </w:rPr>
        <w:t xml:space="preserve"> </w:t>
      </w:r>
      <w:r>
        <w:t>the</w:t>
      </w:r>
      <w:r>
        <w:rPr>
          <w:spacing w:val="7"/>
        </w:rPr>
        <w:t xml:space="preserve"> </w:t>
      </w:r>
      <w:r>
        <w:t>lobbying</w:t>
      </w:r>
      <w:r>
        <w:rPr>
          <w:spacing w:val="6"/>
        </w:rPr>
        <w:t xml:space="preserve"> </w:t>
      </w:r>
      <w:r>
        <w:t>entity</w:t>
      </w:r>
      <w:r>
        <w:rPr>
          <w:spacing w:val="8"/>
        </w:rPr>
        <w:t xml:space="preserve"> </w:t>
      </w:r>
      <w:r>
        <w:t>engaged</w:t>
      </w:r>
      <w:r>
        <w:rPr>
          <w:spacing w:val="7"/>
        </w:rPr>
        <w:t xml:space="preserve"> </w:t>
      </w:r>
      <w:r>
        <w:t>by</w:t>
      </w:r>
      <w:r>
        <w:rPr>
          <w:spacing w:val="1"/>
        </w:rPr>
        <w:t xml:space="preserve"> </w:t>
      </w:r>
      <w:r>
        <w:t>the</w:t>
      </w:r>
      <w:r>
        <w:rPr>
          <w:spacing w:val="-3"/>
        </w:rPr>
        <w:t xml:space="preserve"> </w:t>
      </w:r>
      <w:r>
        <w:t>reporting</w:t>
      </w:r>
      <w:r>
        <w:rPr>
          <w:spacing w:val="-1"/>
        </w:rPr>
        <w:t xml:space="preserve"> </w:t>
      </w:r>
      <w:r>
        <w:t>entity</w:t>
      </w:r>
      <w:r>
        <w:rPr>
          <w:spacing w:val="-1"/>
        </w:rPr>
        <w:t xml:space="preserve"> </w:t>
      </w:r>
      <w:r>
        <w:t>identified</w:t>
      </w:r>
      <w:r>
        <w:rPr>
          <w:spacing w:val="2"/>
        </w:rPr>
        <w:t xml:space="preserve"> </w:t>
      </w:r>
      <w:r>
        <w:t>in</w:t>
      </w:r>
      <w:r>
        <w:rPr>
          <w:spacing w:val="-1"/>
        </w:rPr>
        <w:t xml:space="preserve"> </w:t>
      </w:r>
      <w:r>
        <w:t>item</w:t>
      </w:r>
      <w:r>
        <w:rPr>
          <w:spacing w:val="-2"/>
        </w:rPr>
        <w:t xml:space="preserve"> </w:t>
      </w:r>
      <w:r>
        <w:t>4</w:t>
      </w:r>
      <w:r>
        <w:rPr>
          <w:spacing w:val="-1"/>
        </w:rPr>
        <w:t xml:space="preserve"> </w:t>
      </w:r>
      <w:r>
        <w:t>to</w:t>
      </w:r>
      <w:r>
        <w:rPr>
          <w:spacing w:val="-2"/>
        </w:rPr>
        <w:t xml:space="preserve"> </w:t>
      </w:r>
      <w:r>
        <w:t>influence</w:t>
      </w:r>
      <w:r>
        <w:rPr>
          <w:spacing w:val="-2"/>
        </w:rPr>
        <w:t xml:space="preserve"> </w:t>
      </w:r>
      <w:r>
        <w:t>the</w:t>
      </w:r>
      <w:r>
        <w:rPr>
          <w:spacing w:val="-2"/>
        </w:rPr>
        <w:t xml:space="preserve"> </w:t>
      </w:r>
      <w:r>
        <w:t>covered</w:t>
      </w:r>
      <w:r>
        <w:rPr>
          <w:spacing w:val="-1"/>
        </w:rPr>
        <w:t xml:space="preserve"> </w:t>
      </w:r>
      <w:r>
        <w:t>Federal</w:t>
      </w:r>
      <w:r>
        <w:rPr>
          <w:spacing w:val="-1"/>
        </w:rPr>
        <w:t xml:space="preserve"> </w:t>
      </w:r>
      <w:r>
        <w:t>action.</w:t>
      </w:r>
    </w:p>
    <w:p w:rsidR="00323DA5" w:rsidRDefault="00323DA5" w14:paraId="0BC27CBE" w14:textId="77777777">
      <w:pPr>
        <w:pStyle w:val="BodyText"/>
        <w:spacing w:before="6"/>
        <w:rPr>
          <w:sz w:val="19"/>
        </w:rPr>
      </w:pPr>
    </w:p>
    <w:p w:rsidR="00323DA5" w:rsidRDefault="0058319C" w14:paraId="3F383CB2" w14:textId="77777777">
      <w:pPr>
        <w:pStyle w:val="BodyText"/>
        <w:ind w:left="3220" w:right="1064" w:hanging="540"/>
      </w:pPr>
      <w:r>
        <w:t>10b.</w:t>
      </w:r>
      <w:r>
        <w:rPr>
          <w:spacing w:val="37"/>
        </w:rPr>
        <w:t xml:space="preserve"> </w:t>
      </w:r>
      <w:r>
        <w:t>Enter</w:t>
      </w:r>
      <w:r>
        <w:rPr>
          <w:spacing w:val="10"/>
        </w:rPr>
        <w:t xml:space="preserve"> </w:t>
      </w:r>
      <w:r>
        <w:t>the</w:t>
      </w:r>
      <w:r>
        <w:rPr>
          <w:spacing w:val="10"/>
        </w:rPr>
        <w:t xml:space="preserve"> </w:t>
      </w:r>
      <w:r>
        <w:t>full</w:t>
      </w:r>
      <w:r>
        <w:rPr>
          <w:spacing w:val="9"/>
        </w:rPr>
        <w:t xml:space="preserve"> </w:t>
      </w:r>
      <w:r>
        <w:t>names</w:t>
      </w:r>
      <w:r>
        <w:rPr>
          <w:spacing w:val="9"/>
        </w:rPr>
        <w:t xml:space="preserve"> </w:t>
      </w:r>
      <w:r>
        <w:t>of</w:t>
      </w:r>
      <w:r>
        <w:rPr>
          <w:spacing w:val="10"/>
        </w:rPr>
        <w:t xml:space="preserve"> </w:t>
      </w:r>
      <w:r>
        <w:t>the</w:t>
      </w:r>
      <w:r>
        <w:rPr>
          <w:spacing w:val="10"/>
        </w:rPr>
        <w:t xml:space="preserve"> </w:t>
      </w:r>
      <w:r>
        <w:t>individual(s)</w:t>
      </w:r>
      <w:r>
        <w:rPr>
          <w:spacing w:val="10"/>
        </w:rPr>
        <w:t xml:space="preserve"> </w:t>
      </w:r>
      <w:r>
        <w:t>performing</w:t>
      </w:r>
      <w:r>
        <w:rPr>
          <w:spacing w:val="11"/>
        </w:rPr>
        <w:t xml:space="preserve"> </w:t>
      </w:r>
      <w:r>
        <w:t>services,</w:t>
      </w:r>
      <w:r>
        <w:rPr>
          <w:spacing w:val="11"/>
        </w:rPr>
        <w:t xml:space="preserve"> </w:t>
      </w:r>
      <w:r>
        <w:t>and</w:t>
      </w:r>
      <w:r>
        <w:rPr>
          <w:spacing w:val="12"/>
        </w:rPr>
        <w:t xml:space="preserve"> </w:t>
      </w:r>
      <w:r>
        <w:t>include</w:t>
      </w:r>
      <w:r>
        <w:rPr>
          <w:spacing w:val="10"/>
        </w:rPr>
        <w:t xml:space="preserve"> </w:t>
      </w:r>
      <w:r>
        <w:t>full</w:t>
      </w:r>
      <w:r>
        <w:rPr>
          <w:spacing w:val="10"/>
        </w:rPr>
        <w:t xml:space="preserve"> </w:t>
      </w:r>
      <w:r>
        <w:t>address</w:t>
      </w:r>
      <w:r>
        <w:rPr>
          <w:spacing w:val="10"/>
        </w:rPr>
        <w:t xml:space="preserve"> </w:t>
      </w:r>
      <w:r>
        <w:t>if</w:t>
      </w:r>
      <w:r>
        <w:rPr>
          <w:spacing w:val="1"/>
        </w:rPr>
        <w:t xml:space="preserve"> </w:t>
      </w:r>
      <w:r>
        <w:t>different</w:t>
      </w:r>
      <w:r>
        <w:rPr>
          <w:spacing w:val="-1"/>
        </w:rPr>
        <w:t xml:space="preserve"> </w:t>
      </w:r>
      <w:r>
        <w:t>from</w:t>
      </w:r>
      <w:r>
        <w:rPr>
          <w:spacing w:val="-1"/>
        </w:rPr>
        <w:t xml:space="preserve"> </w:t>
      </w:r>
      <w:r>
        <w:t>10a.</w:t>
      </w:r>
    </w:p>
    <w:p w:rsidR="00323DA5" w:rsidRDefault="00323DA5" w14:paraId="6B7D50ED" w14:textId="77777777">
      <w:pPr>
        <w:pStyle w:val="BodyText"/>
        <w:spacing w:before="10"/>
        <w:rPr>
          <w:sz w:val="19"/>
        </w:rPr>
      </w:pPr>
    </w:p>
    <w:p w:rsidR="00323DA5" w:rsidRDefault="0058319C" w14:paraId="41969340" w14:textId="77777777">
      <w:pPr>
        <w:pStyle w:val="BodyText"/>
        <w:ind w:left="3220" w:right="1078" w:hanging="533"/>
        <w:jc w:val="both"/>
      </w:pPr>
      <w:r>
        <w:t>11.</w:t>
      </w:r>
      <w:r>
        <w:rPr>
          <w:spacing w:val="1"/>
        </w:rPr>
        <w:t xml:space="preserve"> </w:t>
      </w:r>
      <w:r>
        <w:t>The certifying official shall sign and date the form either using electronic signature or wet</w:t>
      </w:r>
      <w:r>
        <w:rPr>
          <w:spacing w:val="-43"/>
        </w:rPr>
        <w:t xml:space="preserve"> </w:t>
      </w:r>
      <w:r>
        <w:t>signature,</w:t>
      </w:r>
      <w:r>
        <w:rPr>
          <w:spacing w:val="-1"/>
        </w:rPr>
        <w:t xml:space="preserve"> </w:t>
      </w:r>
      <w:r>
        <w:t>print</w:t>
      </w:r>
      <w:r>
        <w:rPr>
          <w:spacing w:val="-1"/>
        </w:rPr>
        <w:t xml:space="preserve"> </w:t>
      </w:r>
      <w:r>
        <w:t>his/her name, title,</w:t>
      </w:r>
      <w:r>
        <w:rPr>
          <w:spacing w:val="1"/>
        </w:rPr>
        <w:t xml:space="preserve"> </w:t>
      </w:r>
      <w:r>
        <w:t>and telephone</w:t>
      </w:r>
      <w:r>
        <w:rPr>
          <w:spacing w:val="-2"/>
        </w:rPr>
        <w:t xml:space="preserve"> </w:t>
      </w:r>
      <w:r>
        <w:t>number.</w:t>
      </w:r>
    </w:p>
    <w:p w:rsidR="00323DA5" w:rsidRDefault="00323DA5" w14:paraId="489BE188" w14:textId="77777777">
      <w:pPr>
        <w:pStyle w:val="BodyText"/>
        <w:spacing w:before="7"/>
        <w:rPr>
          <w:sz w:val="19"/>
        </w:rPr>
      </w:pPr>
    </w:p>
    <w:p w:rsidR="00323DA5" w:rsidRDefault="0058319C" w14:paraId="1F27EBBC" w14:textId="77777777">
      <w:pPr>
        <w:pStyle w:val="ListParagraph"/>
        <w:numPr>
          <w:ilvl w:val="1"/>
          <w:numId w:val="19"/>
        </w:numPr>
        <w:tabs>
          <w:tab w:val="left" w:pos="2140"/>
          <w:tab w:val="left" w:pos="2141"/>
        </w:tabs>
        <w:ind w:left="2140"/>
        <w:rPr>
          <w:sz w:val="20"/>
        </w:rPr>
      </w:pPr>
      <w:r>
        <w:rPr>
          <w:sz w:val="20"/>
        </w:rPr>
        <w:t>BLS</w:t>
      </w:r>
      <w:r>
        <w:rPr>
          <w:spacing w:val="-4"/>
          <w:sz w:val="20"/>
        </w:rPr>
        <w:t xml:space="preserve"> </w:t>
      </w:r>
      <w:r>
        <w:rPr>
          <w:sz w:val="20"/>
        </w:rPr>
        <w:t>Agent</w:t>
      </w:r>
      <w:r>
        <w:rPr>
          <w:spacing w:val="-3"/>
          <w:sz w:val="20"/>
        </w:rPr>
        <w:t xml:space="preserve"> </w:t>
      </w:r>
      <w:r>
        <w:rPr>
          <w:sz w:val="20"/>
        </w:rPr>
        <w:t>Agreement</w:t>
      </w:r>
    </w:p>
    <w:p w:rsidR="00323DA5" w:rsidRDefault="00323DA5" w14:paraId="598B5028" w14:textId="77777777">
      <w:pPr>
        <w:pStyle w:val="BodyText"/>
        <w:spacing w:before="9"/>
        <w:rPr>
          <w:sz w:val="19"/>
        </w:rPr>
      </w:pPr>
    </w:p>
    <w:p w:rsidR="00323DA5" w:rsidRDefault="0058319C" w14:paraId="508EE599" w14:textId="77777777">
      <w:pPr>
        <w:pStyle w:val="ListParagraph"/>
        <w:numPr>
          <w:ilvl w:val="2"/>
          <w:numId w:val="19"/>
        </w:numPr>
        <w:tabs>
          <w:tab w:val="left" w:pos="2680"/>
          <w:tab w:val="left" w:pos="2681"/>
        </w:tabs>
        <w:ind w:left="2680"/>
        <w:rPr>
          <w:i/>
          <w:sz w:val="20"/>
        </w:rPr>
      </w:pPr>
      <w:r>
        <w:rPr>
          <w:i/>
          <w:sz w:val="20"/>
        </w:rPr>
        <w:t>General</w:t>
      </w:r>
      <w:r>
        <w:rPr>
          <w:i/>
          <w:spacing w:val="-6"/>
          <w:sz w:val="20"/>
        </w:rPr>
        <w:t xml:space="preserve"> </w:t>
      </w:r>
      <w:r>
        <w:rPr>
          <w:i/>
          <w:sz w:val="20"/>
        </w:rPr>
        <w:t>Guidelines</w:t>
      </w:r>
    </w:p>
    <w:p w:rsidR="00323DA5" w:rsidRDefault="00323DA5" w14:paraId="150AFAF9" w14:textId="77777777">
      <w:pPr>
        <w:pStyle w:val="BodyText"/>
        <w:spacing w:before="8"/>
        <w:rPr>
          <w:i/>
          <w:sz w:val="19"/>
        </w:rPr>
      </w:pPr>
    </w:p>
    <w:p w:rsidR="00323DA5" w:rsidRDefault="0058319C" w14:paraId="614AD482" w14:textId="77777777">
      <w:pPr>
        <w:pStyle w:val="BodyText"/>
        <w:ind w:left="2680" w:right="1064"/>
      </w:pPr>
      <w:r>
        <w:t>The purpose of the BLS Agent Agreement is to inform persons of their responsibilities as agents</w:t>
      </w:r>
      <w:r>
        <w:rPr>
          <w:spacing w:val="-43"/>
        </w:rPr>
        <w:t xml:space="preserve"> </w:t>
      </w:r>
      <w:r>
        <w:t>of</w:t>
      </w:r>
      <w:r>
        <w:rPr>
          <w:spacing w:val="-4"/>
        </w:rPr>
        <w:t xml:space="preserve"> </w:t>
      </w:r>
      <w:r>
        <w:t>the</w:t>
      </w:r>
      <w:r>
        <w:rPr>
          <w:spacing w:val="-4"/>
        </w:rPr>
        <w:t xml:space="preserve"> </w:t>
      </w:r>
      <w:r>
        <w:t>BLS</w:t>
      </w:r>
      <w:r>
        <w:rPr>
          <w:spacing w:val="-3"/>
        </w:rPr>
        <w:t xml:space="preserve"> </w:t>
      </w:r>
      <w:r>
        <w:t>for</w:t>
      </w:r>
      <w:r>
        <w:rPr>
          <w:spacing w:val="-2"/>
        </w:rPr>
        <w:t xml:space="preserve"> </w:t>
      </w:r>
      <w:r>
        <w:t>ensuring</w:t>
      </w:r>
      <w:r>
        <w:rPr>
          <w:spacing w:val="-3"/>
        </w:rPr>
        <w:t xml:space="preserve"> </w:t>
      </w:r>
      <w:r>
        <w:t>compliance</w:t>
      </w:r>
      <w:r>
        <w:rPr>
          <w:spacing w:val="-4"/>
        </w:rPr>
        <w:t xml:space="preserve"> </w:t>
      </w:r>
      <w:r>
        <w:t>with</w:t>
      </w:r>
      <w:r>
        <w:rPr>
          <w:spacing w:val="-1"/>
        </w:rPr>
        <w:t xml:space="preserve"> </w:t>
      </w:r>
      <w:r>
        <w:t>BLS</w:t>
      </w:r>
      <w:r>
        <w:rPr>
          <w:spacing w:val="-3"/>
        </w:rPr>
        <w:t xml:space="preserve"> </w:t>
      </w:r>
      <w:r>
        <w:t>confidentiality</w:t>
      </w:r>
      <w:r>
        <w:rPr>
          <w:spacing w:val="-2"/>
        </w:rPr>
        <w:t xml:space="preserve"> </w:t>
      </w:r>
      <w:r>
        <w:t>policies</w:t>
      </w:r>
      <w:r>
        <w:rPr>
          <w:spacing w:val="-2"/>
        </w:rPr>
        <w:t xml:space="preserve"> </w:t>
      </w:r>
      <w:r>
        <w:t>within</w:t>
      </w:r>
      <w:r>
        <w:rPr>
          <w:spacing w:val="-1"/>
        </w:rPr>
        <w:t xml:space="preserve"> </w:t>
      </w:r>
      <w:r>
        <w:t>the</w:t>
      </w:r>
      <w:r>
        <w:rPr>
          <w:spacing w:val="-4"/>
        </w:rPr>
        <w:t xml:space="preserve"> </w:t>
      </w:r>
      <w:r>
        <w:t>state</w:t>
      </w:r>
      <w:r>
        <w:rPr>
          <w:spacing w:val="-4"/>
        </w:rPr>
        <w:t xml:space="preserve"> </w:t>
      </w:r>
      <w:r>
        <w:t>agencies.</w:t>
      </w:r>
    </w:p>
    <w:p w:rsidR="00323DA5" w:rsidRDefault="00323DA5" w14:paraId="0EC765F5" w14:textId="77777777">
      <w:pPr>
        <w:pStyle w:val="BodyText"/>
        <w:spacing w:before="7"/>
        <w:rPr>
          <w:sz w:val="19"/>
        </w:rPr>
      </w:pPr>
    </w:p>
    <w:p w:rsidR="00323DA5" w:rsidRDefault="0058319C" w14:paraId="129F1C9B" w14:textId="77777777">
      <w:pPr>
        <w:pStyle w:val="ListParagraph"/>
        <w:numPr>
          <w:ilvl w:val="2"/>
          <w:numId w:val="19"/>
        </w:numPr>
        <w:tabs>
          <w:tab w:val="left" w:pos="2680"/>
          <w:tab w:val="left" w:pos="2681"/>
        </w:tabs>
        <w:spacing w:before="1"/>
        <w:ind w:left="2680"/>
        <w:rPr>
          <w:i/>
          <w:sz w:val="20"/>
        </w:rPr>
      </w:pPr>
      <w:r>
        <w:rPr>
          <w:i/>
          <w:sz w:val="20"/>
        </w:rPr>
        <w:t>Instructions</w:t>
      </w:r>
    </w:p>
    <w:p w:rsidR="00323DA5" w:rsidRDefault="00323DA5" w14:paraId="7D192D6A" w14:textId="77777777">
      <w:pPr>
        <w:pStyle w:val="BodyText"/>
        <w:spacing w:before="8"/>
        <w:rPr>
          <w:i/>
          <w:sz w:val="19"/>
        </w:rPr>
      </w:pPr>
    </w:p>
    <w:p w:rsidR="00323DA5" w:rsidRDefault="0058319C" w14:paraId="49F023CF" w14:textId="77777777">
      <w:pPr>
        <w:pStyle w:val="ListParagraph"/>
        <w:numPr>
          <w:ilvl w:val="3"/>
          <w:numId w:val="19"/>
        </w:numPr>
        <w:tabs>
          <w:tab w:val="left" w:pos="3221"/>
        </w:tabs>
        <w:ind w:right="1077" w:hanging="534"/>
        <w:jc w:val="both"/>
        <w:rPr>
          <w:sz w:val="20"/>
        </w:rPr>
      </w:pPr>
      <w:r>
        <w:rPr>
          <w:sz w:val="20"/>
        </w:rPr>
        <w:t>Each</w:t>
      </w:r>
      <w:r>
        <w:rPr>
          <w:spacing w:val="1"/>
          <w:sz w:val="20"/>
        </w:rPr>
        <w:t xml:space="preserve"> </w:t>
      </w:r>
      <w:r>
        <w:rPr>
          <w:sz w:val="20"/>
        </w:rPr>
        <w:t>BLS</w:t>
      </w:r>
      <w:r>
        <w:rPr>
          <w:spacing w:val="1"/>
          <w:sz w:val="20"/>
        </w:rPr>
        <w:t xml:space="preserve"> </w:t>
      </w:r>
      <w:r>
        <w:rPr>
          <w:sz w:val="20"/>
        </w:rPr>
        <w:t>State</w:t>
      </w:r>
      <w:r>
        <w:rPr>
          <w:spacing w:val="1"/>
          <w:sz w:val="20"/>
        </w:rPr>
        <w:t xml:space="preserve"> </w:t>
      </w:r>
      <w:r>
        <w:rPr>
          <w:sz w:val="20"/>
        </w:rPr>
        <w:t>Cooperating</w:t>
      </w:r>
      <w:r>
        <w:rPr>
          <w:spacing w:val="1"/>
          <w:sz w:val="20"/>
        </w:rPr>
        <w:t xml:space="preserve"> </w:t>
      </w:r>
      <w:r>
        <w:rPr>
          <w:sz w:val="20"/>
        </w:rPr>
        <w:t>Representative</w:t>
      </w:r>
      <w:r>
        <w:rPr>
          <w:spacing w:val="1"/>
          <w:sz w:val="20"/>
        </w:rPr>
        <w:t xml:space="preserve"> </w:t>
      </w:r>
      <w:r>
        <w:rPr>
          <w:sz w:val="20"/>
        </w:rPr>
        <w:t>should</w:t>
      </w:r>
      <w:r>
        <w:rPr>
          <w:spacing w:val="1"/>
          <w:sz w:val="20"/>
        </w:rPr>
        <w:t xml:space="preserve"> </w:t>
      </w:r>
      <w:r>
        <w:rPr>
          <w:sz w:val="20"/>
        </w:rPr>
        <w:t>provide</w:t>
      </w:r>
      <w:r>
        <w:rPr>
          <w:spacing w:val="1"/>
          <w:sz w:val="20"/>
        </w:rPr>
        <w:t xml:space="preserve"> </w:t>
      </w:r>
      <w:r>
        <w:rPr>
          <w:sz w:val="20"/>
        </w:rPr>
        <w:t>the</w:t>
      </w:r>
      <w:r>
        <w:rPr>
          <w:spacing w:val="1"/>
          <w:sz w:val="20"/>
        </w:rPr>
        <w:t xml:space="preserve"> </w:t>
      </w:r>
      <w:r>
        <w:rPr>
          <w:sz w:val="20"/>
        </w:rPr>
        <w:t>BLS</w:t>
      </w:r>
      <w:r>
        <w:rPr>
          <w:spacing w:val="1"/>
          <w:sz w:val="20"/>
        </w:rPr>
        <w:t xml:space="preserve"> </w:t>
      </w:r>
      <w:r>
        <w:rPr>
          <w:sz w:val="20"/>
        </w:rPr>
        <w:t>with</w:t>
      </w:r>
      <w:r>
        <w:rPr>
          <w:spacing w:val="1"/>
          <w:sz w:val="20"/>
        </w:rPr>
        <w:t xml:space="preserve"> </w:t>
      </w:r>
      <w:r>
        <w:rPr>
          <w:sz w:val="20"/>
        </w:rPr>
        <w:t>a</w:t>
      </w:r>
      <w:r>
        <w:rPr>
          <w:spacing w:val="1"/>
          <w:sz w:val="20"/>
        </w:rPr>
        <w:t xml:space="preserve"> </w:t>
      </w:r>
      <w:r>
        <w:rPr>
          <w:sz w:val="20"/>
        </w:rPr>
        <w:t>list</w:t>
      </w:r>
      <w:r>
        <w:rPr>
          <w:spacing w:val="1"/>
          <w:sz w:val="20"/>
        </w:rPr>
        <w:t xml:space="preserve"> </w:t>
      </w:r>
      <w:r>
        <w:rPr>
          <w:sz w:val="20"/>
        </w:rPr>
        <w:t>of</w:t>
      </w:r>
      <w:r>
        <w:rPr>
          <w:spacing w:val="1"/>
          <w:sz w:val="20"/>
        </w:rPr>
        <w:t xml:space="preserve"> </w:t>
      </w:r>
      <w:r>
        <w:rPr>
          <w:sz w:val="20"/>
        </w:rPr>
        <w:t>candidates to be designated as agents of the BLS, including the name and title of each</w:t>
      </w:r>
      <w:r>
        <w:rPr>
          <w:spacing w:val="1"/>
          <w:sz w:val="20"/>
        </w:rPr>
        <w:t xml:space="preserve"> </w:t>
      </w:r>
      <w:r>
        <w:rPr>
          <w:spacing w:val="-1"/>
          <w:sz w:val="20"/>
        </w:rPr>
        <w:t>candidate.</w:t>
      </w:r>
      <w:r>
        <w:rPr>
          <w:spacing w:val="30"/>
          <w:sz w:val="20"/>
        </w:rPr>
        <w:t xml:space="preserve"> </w:t>
      </w:r>
      <w:r>
        <w:rPr>
          <w:spacing w:val="-1"/>
          <w:sz w:val="20"/>
        </w:rPr>
        <w:t>The</w:t>
      </w:r>
      <w:r>
        <w:rPr>
          <w:spacing w:val="-9"/>
          <w:sz w:val="20"/>
        </w:rPr>
        <w:t xml:space="preserve"> </w:t>
      </w:r>
      <w:r>
        <w:rPr>
          <w:spacing w:val="-1"/>
          <w:sz w:val="20"/>
        </w:rPr>
        <w:t>BLS</w:t>
      </w:r>
      <w:r>
        <w:rPr>
          <w:spacing w:val="-7"/>
          <w:sz w:val="20"/>
        </w:rPr>
        <w:t xml:space="preserve"> </w:t>
      </w:r>
      <w:r>
        <w:rPr>
          <w:spacing w:val="-1"/>
          <w:sz w:val="20"/>
        </w:rPr>
        <w:t>State</w:t>
      </w:r>
      <w:r>
        <w:rPr>
          <w:spacing w:val="-8"/>
          <w:sz w:val="20"/>
        </w:rPr>
        <w:t xml:space="preserve"> </w:t>
      </w:r>
      <w:r>
        <w:rPr>
          <w:spacing w:val="-1"/>
          <w:sz w:val="20"/>
        </w:rPr>
        <w:t>Cooperating</w:t>
      </w:r>
      <w:r>
        <w:rPr>
          <w:spacing w:val="-9"/>
          <w:sz w:val="20"/>
        </w:rPr>
        <w:t xml:space="preserve"> </w:t>
      </w:r>
      <w:r>
        <w:rPr>
          <w:spacing w:val="-1"/>
          <w:sz w:val="20"/>
        </w:rPr>
        <w:t>Representative</w:t>
      </w:r>
      <w:r>
        <w:rPr>
          <w:spacing w:val="-8"/>
          <w:sz w:val="20"/>
        </w:rPr>
        <w:t xml:space="preserve"> </w:t>
      </w:r>
      <w:r>
        <w:rPr>
          <w:sz w:val="20"/>
        </w:rPr>
        <w:t>should</w:t>
      </w:r>
      <w:r>
        <w:rPr>
          <w:spacing w:val="-7"/>
          <w:sz w:val="20"/>
        </w:rPr>
        <w:t xml:space="preserve"> </w:t>
      </w:r>
      <w:r>
        <w:rPr>
          <w:sz w:val="20"/>
        </w:rPr>
        <w:t>include</w:t>
      </w:r>
      <w:r>
        <w:rPr>
          <w:spacing w:val="-8"/>
          <w:sz w:val="20"/>
        </w:rPr>
        <w:t xml:space="preserve"> </w:t>
      </w:r>
      <w:r>
        <w:rPr>
          <w:sz w:val="20"/>
        </w:rPr>
        <w:t>his</w:t>
      </w:r>
      <w:r>
        <w:rPr>
          <w:spacing w:val="-8"/>
          <w:sz w:val="20"/>
        </w:rPr>
        <w:t xml:space="preserve"> </w:t>
      </w:r>
      <w:r>
        <w:rPr>
          <w:sz w:val="20"/>
        </w:rPr>
        <w:t>or</w:t>
      </w:r>
      <w:r>
        <w:rPr>
          <w:spacing w:val="-11"/>
          <w:sz w:val="20"/>
        </w:rPr>
        <w:t xml:space="preserve"> </w:t>
      </w:r>
      <w:r>
        <w:rPr>
          <w:sz w:val="20"/>
        </w:rPr>
        <w:t>her</w:t>
      </w:r>
      <w:r>
        <w:rPr>
          <w:spacing w:val="-7"/>
          <w:sz w:val="20"/>
        </w:rPr>
        <w:t xml:space="preserve"> </w:t>
      </w:r>
      <w:r>
        <w:rPr>
          <w:sz w:val="20"/>
        </w:rPr>
        <w:t>own</w:t>
      </w:r>
      <w:r>
        <w:rPr>
          <w:spacing w:val="-10"/>
          <w:sz w:val="20"/>
        </w:rPr>
        <w:t xml:space="preserve"> </w:t>
      </w:r>
      <w:r>
        <w:rPr>
          <w:sz w:val="20"/>
        </w:rPr>
        <w:t>name</w:t>
      </w:r>
      <w:r>
        <w:rPr>
          <w:spacing w:val="1"/>
          <w:sz w:val="20"/>
        </w:rPr>
        <w:t xml:space="preserve"> </w:t>
      </w:r>
      <w:r>
        <w:rPr>
          <w:sz w:val="20"/>
        </w:rPr>
        <w:t>and title</w:t>
      </w:r>
      <w:r>
        <w:rPr>
          <w:spacing w:val="-1"/>
          <w:sz w:val="20"/>
        </w:rPr>
        <w:t xml:space="preserve"> </w:t>
      </w:r>
      <w:r>
        <w:rPr>
          <w:sz w:val="20"/>
        </w:rPr>
        <w:t>on</w:t>
      </w:r>
      <w:r>
        <w:rPr>
          <w:spacing w:val="1"/>
          <w:sz w:val="20"/>
        </w:rPr>
        <w:t xml:space="preserve"> </w:t>
      </w:r>
      <w:r>
        <w:rPr>
          <w:sz w:val="20"/>
        </w:rPr>
        <w:t>this</w:t>
      </w:r>
      <w:r>
        <w:rPr>
          <w:spacing w:val="-1"/>
          <w:sz w:val="20"/>
        </w:rPr>
        <w:t xml:space="preserve"> </w:t>
      </w:r>
      <w:r>
        <w:rPr>
          <w:sz w:val="20"/>
        </w:rPr>
        <w:t>list.</w:t>
      </w:r>
    </w:p>
    <w:p w:rsidR="00323DA5" w:rsidRDefault="00323DA5" w14:paraId="1C9A900C" w14:textId="77777777">
      <w:pPr>
        <w:pStyle w:val="BodyText"/>
        <w:spacing w:before="9"/>
        <w:rPr>
          <w:sz w:val="19"/>
        </w:rPr>
      </w:pPr>
    </w:p>
    <w:p w:rsidR="00323DA5" w:rsidRDefault="0058319C" w14:paraId="7094D9A6" w14:textId="77777777">
      <w:pPr>
        <w:pStyle w:val="ListParagraph"/>
        <w:numPr>
          <w:ilvl w:val="3"/>
          <w:numId w:val="19"/>
        </w:numPr>
        <w:tabs>
          <w:tab w:val="left" w:pos="3221"/>
        </w:tabs>
        <w:ind w:right="1076" w:hanging="533"/>
        <w:jc w:val="both"/>
        <w:rPr>
          <w:sz w:val="20"/>
        </w:rPr>
      </w:pPr>
      <w:r>
        <w:rPr>
          <w:sz w:val="20"/>
        </w:rPr>
        <w:t>Each BLS Regional Commissioner will review the list of agent candidates provided by the</w:t>
      </w:r>
      <w:r>
        <w:rPr>
          <w:spacing w:val="1"/>
          <w:sz w:val="20"/>
        </w:rPr>
        <w:t xml:space="preserve"> </w:t>
      </w:r>
      <w:r>
        <w:rPr>
          <w:sz w:val="20"/>
        </w:rPr>
        <w:t>BLS</w:t>
      </w:r>
      <w:r>
        <w:rPr>
          <w:spacing w:val="-11"/>
          <w:sz w:val="20"/>
        </w:rPr>
        <w:t xml:space="preserve"> </w:t>
      </w:r>
      <w:r>
        <w:rPr>
          <w:sz w:val="20"/>
        </w:rPr>
        <w:t>State</w:t>
      </w:r>
      <w:r>
        <w:rPr>
          <w:spacing w:val="-9"/>
          <w:sz w:val="20"/>
        </w:rPr>
        <w:t xml:space="preserve"> </w:t>
      </w:r>
      <w:r>
        <w:rPr>
          <w:sz w:val="20"/>
        </w:rPr>
        <w:t>Cooperating</w:t>
      </w:r>
      <w:r>
        <w:rPr>
          <w:spacing w:val="-8"/>
          <w:sz w:val="20"/>
        </w:rPr>
        <w:t xml:space="preserve"> </w:t>
      </w:r>
      <w:r>
        <w:rPr>
          <w:sz w:val="20"/>
        </w:rPr>
        <w:t>Representatives</w:t>
      </w:r>
      <w:r>
        <w:rPr>
          <w:spacing w:val="-9"/>
          <w:sz w:val="20"/>
        </w:rPr>
        <w:t xml:space="preserve"> </w:t>
      </w:r>
      <w:r>
        <w:rPr>
          <w:sz w:val="20"/>
        </w:rPr>
        <w:t>within</w:t>
      </w:r>
      <w:r>
        <w:rPr>
          <w:spacing w:val="-8"/>
          <w:sz w:val="20"/>
        </w:rPr>
        <w:t xml:space="preserve"> </w:t>
      </w:r>
      <w:r>
        <w:rPr>
          <w:sz w:val="20"/>
        </w:rPr>
        <w:t>their</w:t>
      </w:r>
      <w:r>
        <w:rPr>
          <w:spacing w:val="-10"/>
          <w:sz w:val="20"/>
        </w:rPr>
        <w:t xml:space="preserve"> </w:t>
      </w:r>
      <w:r>
        <w:rPr>
          <w:sz w:val="20"/>
        </w:rPr>
        <w:t>respective</w:t>
      </w:r>
      <w:r>
        <w:rPr>
          <w:spacing w:val="-11"/>
          <w:sz w:val="20"/>
        </w:rPr>
        <w:t xml:space="preserve"> </w:t>
      </w:r>
      <w:r>
        <w:rPr>
          <w:sz w:val="20"/>
        </w:rPr>
        <w:t>regions.</w:t>
      </w:r>
      <w:r>
        <w:rPr>
          <w:spacing w:val="26"/>
          <w:sz w:val="20"/>
        </w:rPr>
        <w:t xml:space="preserve"> </w:t>
      </w:r>
      <w:r>
        <w:rPr>
          <w:sz w:val="20"/>
        </w:rPr>
        <w:t>Each</w:t>
      </w:r>
      <w:r>
        <w:rPr>
          <w:spacing w:val="-9"/>
          <w:sz w:val="20"/>
        </w:rPr>
        <w:t xml:space="preserve"> </w:t>
      </w:r>
      <w:r>
        <w:rPr>
          <w:sz w:val="20"/>
        </w:rPr>
        <w:t>BLS</w:t>
      </w:r>
      <w:r>
        <w:rPr>
          <w:spacing w:val="-10"/>
          <w:sz w:val="20"/>
        </w:rPr>
        <w:t xml:space="preserve"> </w:t>
      </w:r>
      <w:r>
        <w:rPr>
          <w:sz w:val="20"/>
        </w:rPr>
        <w:t>Regional</w:t>
      </w:r>
      <w:r>
        <w:rPr>
          <w:spacing w:val="-43"/>
          <w:sz w:val="20"/>
        </w:rPr>
        <w:t xml:space="preserve"> </w:t>
      </w:r>
      <w:r>
        <w:rPr>
          <w:sz w:val="20"/>
        </w:rPr>
        <w:t>Commissioner</w:t>
      </w:r>
      <w:r>
        <w:rPr>
          <w:spacing w:val="-4"/>
          <w:sz w:val="20"/>
        </w:rPr>
        <w:t xml:space="preserve"> </w:t>
      </w:r>
      <w:r>
        <w:rPr>
          <w:sz w:val="20"/>
        </w:rPr>
        <w:t>then</w:t>
      </w:r>
      <w:r>
        <w:rPr>
          <w:spacing w:val="-5"/>
          <w:sz w:val="20"/>
        </w:rPr>
        <w:t xml:space="preserve"> </w:t>
      </w:r>
      <w:r>
        <w:rPr>
          <w:sz w:val="20"/>
        </w:rPr>
        <w:t>will</w:t>
      </w:r>
      <w:r>
        <w:rPr>
          <w:spacing w:val="-7"/>
          <w:sz w:val="20"/>
        </w:rPr>
        <w:t xml:space="preserve"> </w:t>
      </w:r>
      <w:r>
        <w:rPr>
          <w:sz w:val="20"/>
        </w:rPr>
        <w:t>prepare</w:t>
      </w:r>
      <w:r>
        <w:rPr>
          <w:spacing w:val="-6"/>
          <w:sz w:val="20"/>
        </w:rPr>
        <w:t xml:space="preserve"> </w:t>
      </w:r>
      <w:r>
        <w:rPr>
          <w:sz w:val="20"/>
        </w:rPr>
        <w:t>an</w:t>
      </w:r>
      <w:r>
        <w:rPr>
          <w:spacing w:val="-6"/>
          <w:sz w:val="20"/>
        </w:rPr>
        <w:t xml:space="preserve"> </w:t>
      </w:r>
      <w:r>
        <w:rPr>
          <w:sz w:val="20"/>
        </w:rPr>
        <w:t>Agent</w:t>
      </w:r>
      <w:r>
        <w:rPr>
          <w:spacing w:val="-5"/>
          <w:sz w:val="20"/>
        </w:rPr>
        <w:t xml:space="preserve"> </w:t>
      </w:r>
      <w:r>
        <w:rPr>
          <w:sz w:val="20"/>
        </w:rPr>
        <w:t>Agreement</w:t>
      </w:r>
      <w:r>
        <w:rPr>
          <w:spacing w:val="-4"/>
          <w:sz w:val="20"/>
        </w:rPr>
        <w:t xml:space="preserve"> </w:t>
      </w:r>
      <w:r>
        <w:rPr>
          <w:sz w:val="20"/>
        </w:rPr>
        <w:t>for</w:t>
      </w:r>
      <w:r>
        <w:rPr>
          <w:spacing w:val="-3"/>
          <w:sz w:val="20"/>
        </w:rPr>
        <w:t xml:space="preserve"> </w:t>
      </w:r>
      <w:r>
        <w:rPr>
          <w:sz w:val="20"/>
        </w:rPr>
        <w:t>each</w:t>
      </w:r>
      <w:r>
        <w:rPr>
          <w:spacing w:val="-6"/>
          <w:sz w:val="20"/>
        </w:rPr>
        <w:t xml:space="preserve"> </w:t>
      </w:r>
      <w:r>
        <w:rPr>
          <w:sz w:val="20"/>
        </w:rPr>
        <w:t>approved</w:t>
      </w:r>
      <w:r>
        <w:rPr>
          <w:spacing w:val="-5"/>
          <w:sz w:val="20"/>
        </w:rPr>
        <w:t xml:space="preserve"> </w:t>
      </w:r>
      <w:r>
        <w:rPr>
          <w:sz w:val="20"/>
        </w:rPr>
        <w:t>agent</w:t>
      </w:r>
      <w:r>
        <w:rPr>
          <w:spacing w:val="-5"/>
          <w:sz w:val="20"/>
        </w:rPr>
        <w:t xml:space="preserve"> </w:t>
      </w:r>
      <w:r>
        <w:rPr>
          <w:sz w:val="20"/>
        </w:rPr>
        <w:t>candidate</w:t>
      </w:r>
      <w:r>
        <w:rPr>
          <w:spacing w:val="1"/>
          <w:sz w:val="20"/>
        </w:rPr>
        <w:t xml:space="preserve"> </w:t>
      </w:r>
      <w:r>
        <w:rPr>
          <w:sz w:val="20"/>
        </w:rPr>
        <w:t>and will signify BLS approval by signing the Agent Agreement, either using electronic</w:t>
      </w:r>
      <w:r>
        <w:rPr>
          <w:spacing w:val="1"/>
          <w:sz w:val="20"/>
        </w:rPr>
        <w:t xml:space="preserve"> </w:t>
      </w:r>
      <w:r>
        <w:rPr>
          <w:sz w:val="20"/>
        </w:rPr>
        <w:t>signature</w:t>
      </w:r>
      <w:r>
        <w:rPr>
          <w:spacing w:val="-2"/>
          <w:sz w:val="20"/>
        </w:rPr>
        <w:t xml:space="preserve"> </w:t>
      </w:r>
      <w:r>
        <w:rPr>
          <w:sz w:val="20"/>
        </w:rPr>
        <w:t>or wet signature.</w:t>
      </w:r>
    </w:p>
    <w:p w:rsidR="00323DA5" w:rsidRDefault="00323DA5" w14:paraId="196EA57A" w14:textId="77777777">
      <w:pPr>
        <w:pStyle w:val="BodyText"/>
        <w:spacing w:before="6"/>
        <w:rPr>
          <w:sz w:val="19"/>
        </w:rPr>
      </w:pPr>
    </w:p>
    <w:p w:rsidR="00323DA5" w:rsidRDefault="0058319C" w14:paraId="44CEE9A6" w14:textId="77777777">
      <w:pPr>
        <w:pStyle w:val="ListParagraph"/>
        <w:numPr>
          <w:ilvl w:val="3"/>
          <w:numId w:val="19"/>
        </w:numPr>
        <w:tabs>
          <w:tab w:val="left" w:pos="3221"/>
        </w:tabs>
        <w:ind w:right="1077" w:hanging="534"/>
        <w:jc w:val="both"/>
        <w:rPr>
          <w:sz w:val="20"/>
        </w:rPr>
      </w:pPr>
      <w:r>
        <w:rPr>
          <w:sz w:val="20"/>
        </w:rPr>
        <w:t>The</w:t>
      </w:r>
      <w:r>
        <w:rPr>
          <w:spacing w:val="1"/>
          <w:sz w:val="20"/>
        </w:rPr>
        <w:t xml:space="preserve"> </w:t>
      </w:r>
      <w:r>
        <w:rPr>
          <w:sz w:val="20"/>
        </w:rPr>
        <w:t>Agent</w:t>
      </w:r>
      <w:r>
        <w:rPr>
          <w:spacing w:val="1"/>
          <w:sz w:val="20"/>
        </w:rPr>
        <w:t xml:space="preserve"> </w:t>
      </w:r>
      <w:r>
        <w:rPr>
          <w:sz w:val="20"/>
        </w:rPr>
        <w:t>Agreements</w:t>
      </w:r>
      <w:r>
        <w:rPr>
          <w:spacing w:val="1"/>
          <w:sz w:val="20"/>
        </w:rPr>
        <w:t xml:space="preserve"> </w:t>
      </w:r>
      <w:r>
        <w:rPr>
          <w:sz w:val="20"/>
        </w:rPr>
        <w:t>then</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forwarded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BLS</w:t>
      </w:r>
      <w:r>
        <w:rPr>
          <w:spacing w:val="1"/>
          <w:sz w:val="20"/>
        </w:rPr>
        <w:t xml:space="preserve"> </w:t>
      </w:r>
      <w:r>
        <w:rPr>
          <w:sz w:val="20"/>
        </w:rPr>
        <w:t>State</w:t>
      </w:r>
      <w:r>
        <w:rPr>
          <w:spacing w:val="1"/>
          <w:sz w:val="20"/>
        </w:rPr>
        <w:t xml:space="preserve"> </w:t>
      </w:r>
      <w:r>
        <w:rPr>
          <w:sz w:val="20"/>
        </w:rPr>
        <w:t>Cooperating</w:t>
      </w:r>
      <w:r>
        <w:rPr>
          <w:spacing w:val="1"/>
          <w:sz w:val="20"/>
        </w:rPr>
        <w:t xml:space="preserve"> </w:t>
      </w:r>
      <w:r>
        <w:rPr>
          <w:sz w:val="20"/>
        </w:rPr>
        <w:t>Representative,</w:t>
      </w:r>
      <w:r>
        <w:rPr>
          <w:spacing w:val="-9"/>
          <w:sz w:val="20"/>
        </w:rPr>
        <w:t xml:space="preserve"> </w:t>
      </w:r>
      <w:r>
        <w:rPr>
          <w:sz w:val="20"/>
        </w:rPr>
        <w:t>who</w:t>
      </w:r>
      <w:r>
        <w:rPr>
          <w:spacing w:val="-8"/>
          <w:sz w:val="20"/>
        </w:rPr>
        <w:t xml:space="preserve"> </w:t>
      </w:r>
      <w:r>
        <w:rPr>
          <w:sz w:val="20"/>
        </w:rPr>
        <w:t>will</w:t>
      </w:r>
      <w:r>
        <w:rPr>
          <w:spacing w:val="-10"/>
          <w:sz w:val="20"/>
        </w:rPr>
        <w:t xml:space="preserve"> </w:t>
      </w:r>
      <w:r>
        <w:rPr>
          <w:sz w:val="20"/>
        </w:rPr>
        <w:t>be</w:t>
      </w:r>
      <w:r>
        <w:rPr>
          <w:spacing w:val="-10"/>
          <w:sz w:val="20"/>
        </w:rPr>
        <w:t xml:space="preserve"> </w:t>
      </w:r>
      <w:r>
        <w:rPr>
          <w:sz w:val="20"/>
        </w:rPr>
        <w:t>responsible</w:t>
      </w:r>
      <w:r>
        <w:rPr>
          <w:spacing w:val="-10"/>
          <w:sz w:val="20"/>
        </w:rPr>
        <w:t xml:space="preserve"> </w:t>
      </w:r>
      <w:r>
        <w:rPr>
          <w:sz w:val="20"/>
        </w:rPr>
        <w:t>for</w:t>
      </w:r>
      <w:r>
        <w:rPr>
          <w:spacing w:val="-7"/>
          <w:sz w:val="20"/>
        </w:rPr>
        <w:t xml:space="preserve"> </w:t>
      </w:r>
      <w:r>
        <w:rPr>
          <w:sz w:val="20"/>
        </w:rPr>
        <w:t>ensuring</w:t>
      </w:r>
      <w:r>
        <w:rPr>
          <w:spacing w:val="-9"/>
          <w:sz w:val="20"/>
        </w:rPr>
        <w:t xml:space="preserve"> </w:t>
      </w:r>
      <w:r>
        <w:rPr>
          <w:sz w:val="20"/>
        </w:rPr>
        <w:t>that</w:t>
      </w:r>
      <w:r>
        <w:rPr>
          <w:spacing w:val="-9"/>
          <w:sz w:val="20"/>
        </w:rPr>
        <w:t xml:space="preserve"> </w:t>
      </w:r>
      <w:r>
        <w:rPr>
          <w:sz w:val="20"/>
        </w:rPr>
        <w:t>each</w:t>
      </w:r>
      <w:r>
        <w:rPr>
          <w:spacing w:val="-8"/>
          <w:sz w:val="20"/>
        </w:rPr>
        <w:t xml:space="preserve"> </w:t>
      </w:r>
      <w:r>
        <w:rPr>
          <w:sz w:val="20"/>
        </w:rPr>
        <w:t>approved</w:t>
      </w:r>
      <w:r>
        <w:rPr>
          <w:spacing w:val="-9"/>
          <w:sz w:val="20"/>
        </w:rPr>
        <w:t xml:space="preserve"> </w:t>
      </w:r>
      <w:r>
        <w:rPr>
          <w:sz w:val="20"/>
        </w:rPr>
        <w:t>agent</w:t>
      </w:r>
      <w:r>
        <w:rPr>
          <w:spacing w:val="-8"/>
          <w:sz w:val="20"/>
        </w:rPr>
        <w:t xml:space="preserve"> </w:t>
      </w:r>
      <w:r>
        <w:rPr>
          <w:sz w:val="20"/>
        </w:rPr>
        <w:t>candidate</w:t>
      </w:r>
      <w:r>
        <w:rPr>
          <w:spacing w:val="1"/>
          <w:sz w:val="20"/>
        </w:rPr>
        <w:t xml:space="preserve"> </w:t>
      </w:r>
      <w:r>
        <w:rPr>
          <w:sz w:val="20"/>
        </w:rPr>
        <w:t>signs</w:t>
      </w:r>
      <w:r>
        <w:rPr>
          <w:spacing w:val="1"/>
          <w:sz w:val="20"/>
        </w:rPr>
        <w:t xml:space="preserve"> </w:t>
      </w:r>
      <w:r>
        <w:rPr>
          <w:sz w:val="20"/>
        </w:rPr>
        <w:t>their</w:t>
      </w:r>
      <w:r>
        <w:rPr>
          <w:spacing w:val="1"/>
          <w:sz w:val="20"/>
        </w:rPr>
        <w:t xml:space="preserve"> </w:t>
      </w:r>
      <w:r>
        <w:rPr>
          <w:sz w:val="20"/>
        </w:rPr>
        <w:t>respective</w:t>
      </w:r>
      <w:r>
        <w:rPr>
          <w:spacing w:val="1"/>
          <w:sz w:val="20"/>
        </w:rPr>
        <w:t xml:space="preserve"> </w:t>
      </w:r>
      <w:r>
        <w:rPr>
          <w:sz w:val="20"/>
        </w:rPr>
        <w:t>Agent</w:t>
      </w:r>
      <w:r>
        <w:rPr>
          <w:spacing w:val="1"/>
          <w:sz w:val="20"/>
        </w:rPr>
        <w:t xml:space="preserve"> </w:t>
      </w:r>
      <w:r>
        <w:rPr>
          <w:sz w:val="20"/>
        </w:rPr>
        <w:t>Agreement,</w:t>
      </w:r>
      <w:r>
        <w:rPr>
          <w:spacing w:val="1"/>
          <w:sz w:val="20"/>
        </w:rPr>
        <w:t xml:space="preserve"> </w:t>
      </w:r>
      <w:r>
        <w:rPr>
          <w:sz w:val="20"/>
        </w:rPr>
        <w:t>either</w:t>
      </w:r>
      <w:r>
        <w:rPr>
          <w:spacing w:val="1"/>
          <w:sz w:val="20"/>
        </w:rPr>
        <w:t xml:space="preserve"> </w:t>
      </w:r>
      <w:r>
        <w:rPr>
          <w:sz w:val="20"/>
        </w:rPr>
        <w:t>using</w:t>
      </w:r>
      <w:r>
        <w:rPr>
          <w:spacing w:val="1"/>
          <w:sz w:val="20"/>
        </w:rPr>
        <w:t xml:space="preserve"> </w:t>
      </w:r>
      <w:r>
        <w:rPr>
          <w:sz w:val="20"/>
        </w:rPr>
        <w:t>electronic</w:t>
      </w:r>
      <w:r>
        <w:rPr>
          <w:spacing w:val="1"/>
          <w:sz w:val="20"/>
        </w:rPr>
        <w:t xml:space="preserve"> </w:t>
      </w:r>
      <w:r>
        <w:rPr>
          <w:sz w:val="20"/>
        </w:rPr>
        <w:t>signature</w:t>
      </w:r>
      <w:r>
        <w:rPr>
          <w:spacing w:val="1"/>
          <w:sz w:val="20"/>
        </w:rPr>
        <w:t xml:space="preserve"> </w:t>
      </w:r>
      <w:r>
        <w:rPr>
          <w:sz w:val="20"/>
        </w:rPr>
        <w:t>or</w:t>
      </w:r>
      <w:r>
        <w:rPr>
          <w:spacing w:val="1"/>
          <w:sz w:val="20"/>
        </w:rPr>
        <w:t xml:space="preserve"> </w:t>
      </w:r>
      <w:r>
        <w:rPr>
          <w:sz w:val="20"/>
        </w:rPr>
        <w:t>wet</w:t>
      </w:r>
      <w:r>
        <w:rPr>
          <w:spacing w:val="1"/>
          <w:sz w:val="20"/>
        </w:rPr>
        <w:t xml:space="preserve"> </w:t>
      </w:r>
      <w:r>
        <w:rPr>
          <w:sz w:val="20"/>
        </w:rPr>
        <w:t>signature.</w:t>
      </w:r>
    </w:p>
    <w:p w:rsidR="00323DA5" w:rsidRDefault="00323DA5" w14:paraId="50E66536" w14:textId="77777777">
      <w:pPr>
        <w:pStyle w:val="BodyText"/>
        <w:spacing w:before="9"/>
        <w:rPr>
          <w:sz w:val="19"/>
        </w:rPr>
      </w:pPr>
    </w:p>
    <w:p w:rsidR="00323DA5" w:rsidRDefault="0058319C" w14:paraId="31C5B5A4" w14:textId="77777777">
      <w:pPr>
        <w:pStyle w:val="ListParagraph"/>
        <w:numPr>
          <w:ilvl w:val="3"/>
          <w:numId w:val="19"/>
        </w:numPr>
        <w:tabs>
          <w:tab w:val="left" w:pos="3221"/>
        </w:tabs>
        <w:ind w:right="1079" w:hanging="533"/>
        <w:jc w:val="both"/>
        <w:rPr>
          <w:sz w:val="20"/>
        </w:rPr>
      </w:pPr>
      <w:r>
        <w:rPr>
          <w:sz w:val="20"/>
        </w:rPr>
        <w:t>State designees must review the confidential information protection provisions of the</w:t>
      </w:r>
      <w:r>
        <w:rPr>
          <w:spacing w:val="1"/>
          <w:sz w:val="20"/>
        </w:rPr>
        <w:t xml:space="preserve"> </w:t>
      </w:r>
      <w:r>
        <w:rPr>
          <w:sz w:val="20"/>
        </w:rPr>
        <w:t>Confidential</w:t>
      </w:r>
      <w:r>
        <w:rPr>
          <w:spacing w:val="-1"/>
          <w:sz w:val="20"/>
        </w:rPr>
        <w:t xml:space="preserve"> </w:t>
      </w:r>
      <w:r>
        <w:rPr>
          <w:sz w:val="20"/>
        </w:rPr>
        <w:t>Information Protection and</w:t>
      </w:r>
      <w:r>
        <w:rPr>
          <w:spacing w:val="1"/>
          <w:sz w:val="20"/>
        </w:rPr>
        <w:t xml:space="preserve"> </w:t>
      </w:r>
      <w:r>
        <w:rPr>
          <w:sz w:val="20"/>
        </w:rPr>
        <w:t>Statistical</w:t>
      </w:r>
      <w:r>
        <w:rPr>
          <w:spacing w:val="-1"/>
          <w:sz w:val="20"/>
        </w:rPr>
        <w:t xml:space="preserve"> </w:t>
      </w:r>
      <w:r>
        <w:rPr>
          <w:sz w:val="20"/>
        </w:rPr>
        <w:t>Efficiency Act.</w:t>
      </w:r>
    </w:p>
    <w:p w:rsidR="00323DA5" w:rsidRDefault="00323DA5" w14:paraId="08D61312" w14:textId="77777777">
      <w:pPr>
        <w:pStyle w:val="BodyText"/>
        <w:spacing w:before="9"/>
        <w:rPr>
          <w:sz w:val="19"/>
        </w:rPr>
      </w:pPr>
    </w:p>
    <w:p w:rsidR="00323DA5" w:rsidRDefault="0058319C" w14:paraId="17A65FC0" w14:textId="77777777">
      <w:pPr>
        <w:pStyle w:val="ListParagraph"/>
        <w:numPr>
          <w:ilvl w:val="3"/>
          <w:numId w:val="19"/>
        </w:numPr>
        <w:tabs>
          <w:tab w:val="left" w:pos="3221"/>
        </w:tabs>
        <w:ind w:right="1077" w:hanging="533"/>
        <w:jc w:val="both"/>
        <w:rPr>
          <w:sz w:val="20"/>
        </w:rPr>
      </w:pPr>
      <w:r>
        <w:rPr>
          <w:sz w:val="20"/>
        </w:rPr>
        <w:t>State designees must</w:t>
      </w:r>
      <w:r>
        <w:rPr>
          <w:spacing w:val="1"/>
          <w:sz w:val="20"/>
        </w:rPr>
        <w:t xml:space="preserve"> </w:t>
      </w:r>
      <w:r>
        <w:rPr>
          <w:sz w:val="20"/>
        </w:rPr>
        <w:t>review</w:t>
      </w:r>
      <w:r>
        <w:rPr>
          <w:spacing w:val="1"/>
          <w:sz w:val="20"/>
        </w:rPr>
        <w:t xml:space="preserve"> </w:t>
      </w:r>
      <w:r>
        <w:rPr>
          <w:sz w:val="20"/>
        </w:rPr>
        <w:t>and sign</w:t>
      </w:r>
      <w:r>
        <w:rPr>
          <w:spacing w:val="1"/>
          <w:sz w:val="20"/>
        </w:rPr>
        <w:t xml:space="preserve"> </w:t>
      </w:r>
      <w:r>
        <w:rPr>
          <w:sz w:val="20"/>
        </w:rPr>
        <w:t>the BLS Agent</w:t>
      </w:r>
      <w:r>
        <w:rPr>
          <w:spacing w:val="1"/>
          <w:sz w:val="20"/>
        </w:rPr>
        <w:t xml:space="preserve"> </w:t>
      </w:r>
      <w:r>
        <w:rPr>
          <w:sz w:val="20"/>
        </w:rPr>
        <w:t>Agreement</w:t>
      </w:r>
      <w:r>
        <w:rPr>
          <w:spacing w:val="1"/>
          <w:sz w:val="20"/>
        </w:rPr>
        <w:t xml:space="preserve"> </w:t>
      </w:r>
      <w:r>
        <w:rPr>
          <w:sz w:val="20"/>
        </w:rPr>
        <w:t>form,</w:t>
      </w:r>
      <w:r>
        <w:rPr>
          <w:spacing w:val="1"/>
          <w:sz w:val="20"/>
        </w:rPr>
        <w:t xml:space="preserve"> </w:t>
      </w:r>
      <w:r>
        <w:rPr>
          <w:sz w:val="20"/>
        </w:rPr>
        <w:t>either using</w:t>
      </w:r>
      <w:r>
        <w:rPr>
          <w:spacing w:val="1"/>
          <w:sz w:val="20"/>
        </w:rPr>
        <w:t xml:space="preserve"> </w:t>
      </w:r>
      <w:r>
        <w:rPr>
          <w:sz w:val="20"/>
        </w:rPr>
        <w:t>electronic</w:t>
      </w:r>
      <w:r>
        <w:rPr>
          <w:spacing w:val="1"/>
          <w:sz w:val="20"/>
        </w:rPr>
        <w:t xml:space="preserve"> </w:t>
      </w:r>
      <w:r>
        <w:rPr>
          <w:sz w:val="20"/>
        </w:rPr>
        <w:t>signature</w:t>
      </w:r>
      <w:r>
        <w:rPr>
          <w:spacing w:val="-1"/>
          <w:sz w:val="20"/>
        </w:rPr>
        <w:t xml:space="preserve"> </w:t>
      </w:r>
      <w:r>
        <w:rPr>
          <w:sz w:val="20"/>
        </w:rPr>
        <w:t>or wet signature.</w:t>
      </w:r>
    </w:p>
    <w:p w:rsidR="00323DA5" w:rsidRDefault="00323DA5" w14:paraId="64B403CB" w14:textId="77777777">
      <w:pPr>
        <w:pStyle w:val="BodyText"/>
        <w:spacing w:before="7"/>
        <w:rPr>
          <w:sz w:val="19"/>
        </w:rPr>
      </w:pPr>
    </w:p>
    <w:p w:rsidR="00323DA5" w:rsidRDefault="0058319C" w14:paraId="690261AE" w14:textId="77777777">
      <w:pPr>
        <w:pStyle w:val="ListParagraph"/>
        <w:numPr>
          <w:ilvl w:val="3"/>
          <w:numId w:val="19"/>
        </w:numPr>
        <w:tabs>
          <w:tab w:val="left" w:pos="3221"/>
        </w:tabs>
        <w:ind w:right="1074" w:hanging="533"/>
        <w:jc w:val="both"/>
        <w:rPr>
          <w:sz w:val="20"/>
        </w:rPr>
      </w:pPr>
      <w:r>
        <w:rPr>
          <w:sz w:val="20"/>
        </w:rPr>
        <w:t>The</w:t>
      </w:r>
      <w:r>
        <w:rPr>
          <w:spacing w:val="1"/>
          <w:sz w:val="20"/>
        </w:rPr>
        <w:t xml:space="preserve"> </w:t>
      </w:r>
      <w:r>
        <w:rPr>
          <w:sz w:val="20"/>
        </w:rPr>
        <w:t>BLS</w:t>
      </w:r>
      <w:r>
        <w:rPr>
          <w:spacing w:val="1"/>
          <w:sz w:val="20"/>
        </w:rPr>
        <w:t xml:space="preserve"> </w:t>
      </w:r>
      <w:r>
        <w:rPr>
          <w:sz w:val="20"/>
        </w:rPr>
        <w:t>State</w:t>
      </w:r>
      <w:r>
        <w:rPr>
          <w:spacing w:val="1"/>
          <w:sz w:val="20"/>
        </w:rPr>
        <w:t xml:space="preserve"> </w:t>
      </w:r>
      <w:r>
        <w:rPr>
          <w:sz w:val="20"/>
        </w:rPr>
        <w:t>Cooperating</w:t>
      </w:r>
      <w:r>
        <w:rPr>
          <w:spacing w:val="1"/>
          <w:sz w:val="20"/>
        </w:rPr>
        <w:t xml:space="preserve"> </w:t>
      </w:r>
      <w:r>
        <w:rPr>
          <w:sz w:val="20"/>
        </w:rPr>
        <w:t>Representative</w:t>
      </w:r>
      <w:r>
        <w:rPr>
          <w:spacing w:val="1"/>
          <w:sz w:val="20"/>
        </w:rPr>
        <w:t xml:space="preserve"> </w:t>
      </w:r>
      <w:r>
        <w:rPr>
          <w:sz w:val="20"/>
        </w:rPr>
        <w:t>is</w:t>
      </w:r>
      <w:r>
        <w:rPr>
          <w:spacing w:val="1"/>
          <w:sz w:val="20"/>
        </w:rPr>
        <w:t xml:space="preserve"> </w:t>
      </w:r>
      <w:r>
        <w:rPr>
          <w:sz w:val="20"/>
        </w:rPr>
        <w:t>responsible</w:t>
      </w:r>
      <w:r>
        <w:rPr>
          <w:spacing w:val="1"/>
          <w:sz w:val="20"/>
        </w:rPr>
        <w:t xml:space="preserve"> </w:t>
      </w:r>
      <w:r>
        <w:rPr>
          <w:sz w:val="20"/>
        </w:rPr>
        <w:t>for</w:t>
      </w:r>
      <w:r>
        <w:rPr>
          <w:spacing w:val="1"/>
          <w:sz w:val="20"/>
        </w:rPr>
        <w:t xml:space="preserve"> </w:t>
      </w:r>
      <w:r>
        <w:rPr>
          <w:sz w:val="20"/>
        </w:rPr>
        <w:t>forwarding</w:t>
      </w:r>
      <w:r>
        <w:rPr>
          <w:spacing w:val="1"/>
          <w:sz w:val="20"/>
        </w:rPr>
        <w:t xml:space="preserve"> </w:t>
      </w:r>
      <w:r>
        <w:rPr>
          <w:sz w:val="20"/>
        </w:rPr>
        <w:t>to</w:t>
      </w:r>
      <w:r>
        <w:rPr>
          <w:spacing w:val="1"/>
          <w:sz w:val="20"/>
        </w:rPr>
        <w:t xml:space="preserve"> </w:t>
      </w:r>
      <w:r>
        <w:rPr>
          <w:sz w:val="20"/>
        </w:rPr>
        <w:t>their</w:t>
      </w:r>
      <w:r>
        <w:rPr>
          <w:spacing w:val="1"/>
          <w:sz w:val="20"/>
        </w:rPr>
        <w:t xml:space="preserve"> </w:t>
      </w:r>
      <w:r>
        <w:rPr>
          <w:sz w:val="20"/>
        </w:rPr>
        <w:t>respective</w:t>
      </w:r>
      <w:r>
        <w:rPr>
          <w:spacing w:val="-2"/>
          <w:sz w:val="20"/>
        </w:rPr>
        <w:t xml:space="preserve"> </w:t>
      </w:r>
      <w:r>
        <w:rPr>
          <w:sz w:val="20"/>
        </w:rPr>
        <w:t>BLS</w:t>
      </w:r>
      <w:r>
        <w:rPr>
          <w:spacing w:val="-1"/>
          <w:sz w:val="20"/>
        </w:rPr>
        <w:t xml:space="preserve"> </w:t>
      </w:r>
      <w:r>
        <w:rPr>
          <w:sz w:val="20"/>
        </w:rPr>
        <w:t>regional office</w:t>
      </w:r>
      <w:r>
        <w:rPr>
          <w:spacing w:val="1"/>
          <w:sz w:val="20"/>
        </w:rPr>
        <w:t xml:space="preserve"> </w:t>
      </w:r>
      <w:r>
        <w:rPr>
          <w:sz w:val="20"/>
        </w:rPr>
        <w:t>all signed Agent Agreements.</w:t>
      </w:r>
    </w:p>
    <w:p w:rsidR="00323DA5" w:rsidRDefault="00323DA5" w14:paraId="1B6A2F5F" w14:textId="77777777">
      <w:pPr>
        <w:jc w:val="both"/>
        <w:rPr>
          <w:sz w:val="20"/>
        </w:rPr>
        <w:sectPr w:rsidR="00323DA5">
          <w:pgSz w:w="12240" w:h="15840"/>
          <w:pgMar w:top="1400" w:right="360" w:bottom="920" w:left="380" w:header="0" w:footer="647" w:gutter="0"/>
          <w:cols w:space="720"/>
        </w:sectPr>
      </w:pPr>
    </w:p>
    <w:p w:rsidR="00323DA5" w:rsidRDefault="0058319C" w14:paraId="53A81D36" w14:textId="77777777">
      <w:pPr>
        <w:pStyle w:val="ListParagraph"/>
        <w:numPr>
          <w:ilvl w:val="3"/>
          <w:numId w:val="19"/>
        </w:numPr>
        <w:tabs>
          <w:tab w:val="left" w:pos="3220"/>
        </w:tabs>
        <w:spacing w:before="39"/>
        <w:ind w:left="3219" w:right="1078" w:hanging="533"/>
        <w:jc w:val="both"/>
        <w:rPr>
          <w:sz w:val="20"/>
        </w:rPr>
      </w:pPr>
      <w:r>
        <w:rPr>
          <w:sz w:val="20"/>
        </w:rPr>
        <w:lastRenderedPageBreak/>
        <w:t>The BLS regional office is responsible for maintaining on file the signed original copies of</w:t>
      </w:r>
      <w:r>
        <w:rPr>
          <w:spacing w:val="-43"/>
          <w:sz w:val="20"/>
        </w:rPr>
        <w:t xml:space="preserve"> </w:t>
      </w:r>
      <w:r>
        <w:rPr>
          <w:sz w:val="20"/>
        </w:rPr>
        <w:t>all</w:t>
      </w:r>
      <w:r>
        <w:rPr>
          <w:spacing w:val="-1"/>
          <w:sz w:val="20"/>
        </w:rPr>
        <w:t xml:space="preserve"> </w:t>
      </w:r>
      <w:r>
        <w:rPr>
          <w:sz w:val="20"/>
        </w:rPr>
        <w:t>BLS Agent</w:t>
      </w:r>
      <w:r>
        <w:rPr>
          <w:spacing w:val="-1"/>
          <w:sz w:val="20"/>
        </w:rPr>
        <w:t xml:space="preserve"> </w:t>
      </w:r>
      <w:r>
        <w:rPr>
          <w:sz w:val="20"/>
        </w:rPr>
        <w:t>Agreements</w:t>
      </w:r>
      <w:r>
        <w:rPr>
          <w:spacing w:val="-1"/>
          <w:sz w:val="20"/>
        </w:rPr>
        <w:t xml:space="preserve"> </w:t>
      </w:r>
      <w:r>
        <w:rPr>
          <w:sz w:val="20"/>
        </w:rPr>
        <w:t>received from</w:t>
      </w:r>
      <w:r>
        <w:rPr>
          <w:spacing w:val="-1"/>
          <w:sz w:val="20"/>
        </w:rPr>
        <w:t xml:space="preserve"> </w:t>
      </w:r>
      <w:r>
        <w:rPr>
          <w:sz w:val="20"/>
        </w:rPr>
        <w:t>their</w:t>
      </w:r>
      <w:r>
        <w:rPr>
          <w:spacing w:val="-1"/>
          <w:sz w:val="20"/>
        </w:rPr>
        <w:t xml:space="preserve"> </w:t>
      </w:r>
      <w:r>
        <w:rPr>
          <w:sz w:val="20"/>
        </w:rPr>
        <w:t>respective</w:t>
      </w:r>
      <w:r>
        <w:rPr>
          <w:spacing w:val="-1"/>
          <w:sz w:val="20"/>
        </w:rPr>
        <w:t xml:space="preserve"> </w:t>
      </w:r>
      <w:r>
        <w:rPr>
          <w:sz w:val="20"/>
        </w:rPr>
        <w:t>SGAs.</w:t>
      </w:r>
    </w:p>
    <w:p w:rsidR="00323DA5" w:rsidRDefault="00323DA5" w14:paraId="73758851" w14:textId="77777777">
      <w:pPr>
        <w:pStyle w:val="BodyText"/>
        <w:spacing w:before="7"/>
        <w:rPr>
          <w:sz w:val="19"/>
        </w:rPr>
      </w:pPr>
    </w:p>
    <w:p w:rsidR="00323DA5" w:rsidRDefault="0058319C" w14:paraId="7EFB743F" w14:textId="77777777">
      <w:pPr>
        <w:pStyle w:val="ListParagraph"/>
        <w:numPr>
          <w:ilvl w:val="3"/>
          <w:numId w:val="19"/>
        </w:numPr>
        <w:tabs>
          <w:tab w:val="left" w:pos="3220"/>
        </w:tabs>
        <w:ind w:left="3219" w:right="1079" w:hanging="533"/>
        <w:jc w:val="both"/>
        <w:rPr>
          <w:sz w:val="20"/>
        </w:rPr>
      </w:pPr>
      <w:r>
        <w:rPr>
          <w:sz w:val="20"/>
        </w:rPr>
        <w:t>The BLS Agent Agreement form signed by the state designee is effective until the state</w:t>
      </w:r>
      <w:r>
        <w:rPr>
          <w:spacing w:val="1"/>
          <w:sz w:val="20"/>
        </w:rPr>
        <w:t xml:space="preserve"> </w:t>
      </w:r>
      <w:r>
        <w:rPr>
          <w:sz w:val="20"/>
        </w:rPr>
        <w:t>designee</w:t>
      </w:r>
      <w:r>
        <w:rPr>
          <w:spacing w:val="-2"/>
          <w:sz w:val="20"/>
        </w:rPr>
        <w:t xml:space="preserve"> </w:t>
      </w:r>
      <w:r>
        <w:rPr>
          <w:sz w:val="20"/>
        </w:rPr>
        <w:t>resigns</w:t>
      </w:r>
      <w:r>
        <w:rPr>
          <w:spacing w:val="-1"/>
          <w:sz w:val="20"/>
        </w:rPr>
        <w:t xml:space="preserve"> </w:t>
      </w:r>
      <w:r>
        <w:rPr>
          <w:sz w:val="20"/>
        </w:rPr>
        <w:t>or is</w:t>
      </w:r>
      <w:r>
        <w:rPr>
          <w:spacing w:val="-1"/>
          <w:sz w:val="20"/>
        </w:rPr>
        <w:t xml:space="preserve"> </w:t>
      </w:r>
      <w:r>
        <w:rPr>
          <w:sz w:val="20"/>
        </w:rPr>
        <w:t>terminated.</w:t>
      </w:r>
    </w:p>
    <w:p w:rsidR="00323DA5" w:rsidRDefault="00323DA5" w14:paraId="0FA79997" w14:textId="77777777">
      <w:pPr>
        <w:pStyle w:val="BodyText"/>
        <w:spacing w:before="9"/>
        <w:rPr>
          <w:sz w:val="19"/>
        </w:rPr>
      </w:pPr>
    </w:p>
    <w:p w:rsidR="00323DA5" w:rsidRDefault="0058319C" w14:paraId="2BBBDD58" w14:textId="77777777">
      <w:pPr>
        <w:pStyle w:val="ListParagraph"/>
        <w:numPr>
          <w:ilvl w:val="3"/>
          <w:numId w:val="19"/>
        </w:numPr>
        <w:tabs>
          <w:tab w:val="left" w:pos="3220"/>
        </w:tabs>
        <w:spacing w:before="1"/>
        <w:ind w:left="3219" w:right="1080" w:hanging="533"/>
        <w:jc w:val="both"/>
        <w:rPr>
          <w:sz w:val="20"/>
        </w:rPr>
      </w:pPr>
      <w:r>
        <w:rPr>
          <w:sz w:val="20"/>
        </w:rPr>
        <w:t>The SGA will promptly notify the BLS regional office when a state designee is no longer</w:t>
      </w:r>
      <w:r>
        <w:rPr>
          <w:spacing w:val="1"/>
          <w:sz w:val="20"/>
        </w:rPr>
        <w:t xml:space="preserve"> </w:t>
      </w:r>
      <w:r>
        <w:rPr>
          <w:sz w:val="20"/>
        </w:rPr>
        <w:t>working</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OSHS program.</w:t>
      </w:r>
    </w:p>
    <w:p w:rsidR="00323DA5" w:rsidRDefault="00323DA5" w14:paraId="6127483E" w14:textId="77777777">
      <w:pPr>
        <w:pStyle w:val="BodyText"/>
        <w:spacing w:before="6"/>
        <w:rPr>
          <w:sz w:val="19"/>
        </w:rPr>
      </w:pPr>
    </w:p>
    <w:p w:rsidR="00323DA5" w:rsidRDefault="0058319C" w14:paraId="3B0B531B" w14:textId="77777777">
      <w:pPr>
        <w:pStyle w:val="ListParagraph"/>
        <w:numPr>
          <w:ilvl w:val="1"/>
          <w:numId w:val="19"/>
        </w:numPr>
        <w:tabs>
          <w:tab w:val="left" w:pos="2139"/>
          <w:tab w:val="left" w:pos="2140"/>
        </w:tabs>
        <w:spacing w:before="1"/>
        <w:ind w:left="2139"/>
        <w:rPr>
          <w:sz w:val="20"/>
        </w:rPr>
      </w:pPr>
      <w:bookmarkStart w:name="7._BLS_Pre-Release_Access_Certification_" w:id="68"/>
      <w:bookmarkEnd w:id="68"/>
      <w:r>
        <w:rPr>
          <w:sz w:val="20"/>
        </w:rPr>
        <w:t>BLS</w:t>
      </w:r>
      <w:r>
        <w:rPr>
          <w:spacing w:val="-5"/>
          <w:sz w:val="20"/>
        </w:rPr>
        <w:t xml:space="preserve"> </w:t>
      </w:r>
      <w:r>
        <w:rPr>
          <w:sz w:val="20"/>
        </w:rPr>
        <w:t>Pre-Release</w:t>
      </w:r>
      <w:r>
        <w:rPr>
          <w:spacing w:val="-5"/>
          <w:sz w:val="20"/>
        </w:rPr>
        <w:t xml:space="preserve"> </w:t>
      </w:r>
      <w:r>
        <w:rPr>
          <w:sz w:val="20"/>
        </w:rPr>
        <w:t>Access</w:t>
      </w:r>
      <w:r>
        <w:rPr>
          <w:spacing w:val="-6"/>
          <w:sz w:val="20"/>
        </w:rPr>
        <w:t xml:space="preserve"> </w:t>
      </w:r>
      <w:r>
        <w:rPr>
          <w:sz w:val="20"/>
        </w:rPr>
        <w:t>Certification</w:t>
      </w:r>
      <w:r>
        <w:rPr>
          <w:spacing w:val="-3"/>
          <w:sz w:val="20"/>
        </w:rPr>
        <w:t xml:space="preserve"> </w:t>
      </w:r>
      <w:r>
        <w:rPr>
          <w:sz w:val="20"/>
        </w:rPr>
        <w:t>Form</w:t>
      </w:r>
    </w:p>
    <w:p w:rsidR="00323DA5" w:rsidRDefault="00323DA5" w14:paraId="3C8011D1" w14:textId="77777777">
      <w:pPr>
        <w:pStyle w:val="BodyText"/>
        <w:spacing w:before="8"/>
        <w:rPr>
          <w:sz w:val="19"/>
        </w:rPr>
      </w:pPr>
    </w:p>
    <w:p w:rsidR="00323DA5" w:rsidRDefault="0058319C" w14:paraId="1838650E" w14:textId="77777777">
      <w:pPr>
        <w:pStyle w:val="ListParagraph"/>
        <w:numPr>
          <w:ilvl w:val="2"/>
          <w:numId w:val="19"/>
        </w:numPr>
        <w:tabs>
          <w:tab w:val="left" w:pos="2679"/>
          <w:tab w:val="left" w:pos="2680"/>
        </w:tabs>
        <w:rPr>
          <w:i/>
          <w:sz w:val="20"/>
        </w:rPr>
      </w:pPr>
      <w:r>
        <w:rPr>
          <w:i/>
          <w:sz w:val="20"/>
        </w:rPr>
        <w:t>General</w:t>
      </w:r>
      <w:r>
        <w:rPr>
          <w:i/>
          <w:spacing w:val="-6"/>
          <w:sz w:val="20"/>
        </w:rPr>
        <w:t xml:space="preserve"> </w:t>
      </w:r>
      <w:r>
        <w:rPr>
          <w:i/>
          <w:sz w:val="20"/>
        </w:rPr>
        <w:t>Guidelines</w:t>
      </w:r>
    </w:p>
    <w:p w:rsidR="00323DA5" w:rsidRDefault="00323DA5" w14:paraId="468993AA" w14:textId="77777777">
      <w:pPr>
        <w:pStyle w:val="BodyText"/>
        <w:spacing w:before="9"/>
        <w:rPr>
          <w:i/>
          <w:sz w:val="19"/>
        </w:rPr>
      </w:pPr>
    </w:p>
    <w:p w:rsidR="00323DA5" w:rsidRDefault="0058319C" w14:paraId="26F2C8D6" w14:textId="77777777">
      <w:pPr>
        <w:pStyle w:val="BodyText"/>
        <w:ind w:left="2679" w:right="1075"/>
        <w:jc w:val="both"/>
      </w:pPr>
      <w:r>
        <w:t>The purpose of the BLS Certification Form is for the BLS State Cooperating Representative to</w:t>
      </w:r>
      <w:r>
        <w:rPr>
          <w:spacing w:val="1"/>
        </w:rPr>
        <w:t xml:space="preserve"> </w:t>
      </w:r>
      <w:r>
        <w:t>certify that persons with advance access to BLS pre-release information are aware of their</w:t>
      </w:r>
      <w:r>
        <w:rPr>
          <w:spacing w:val="1"/>
        </w:rPr>
        <w:t xml:space="preserve"> </w:t>
      </w:r>
      <w:r>
        <w:t>responsibilities for ensuring compliance with BLS confidentiality policies regarding handling of</w:t>
      </w:r>
      <w:r>
        <w:rPr>
          <w:spacing w:val="1"/>
        </w:rPr>
        <w:t xml:space="preserve"> </w:t>
      </w:r>
      <w:r>
        <w:t>pre-release information. This agreement is intended for signature by the BLS State Cooperating</w:t>
      </w:r>
      <w:r>
        <w:rPr>
          <w:spacing w:val="-43"/>
        </w:rPr>
        <w:t xml:space="preserve"> </w:t>
      </w:r>
      <w:r>
        <w:t>Representative only to certify that the individuals listed in the attachment to the certification</w:t>
      </w:r>
      <w:r>
        <w:rPr>
          <w:spacing w:val="1"/>
        </w:rPr>
        <w:t xml:space="preserve"> </w:t>
      </w:r>
      <w:r>
        <w:t>form are authorized to have advance access to BLS pre-release information and have indicated</w:t>
      </w:r>
      <w:r>
        <w:rPr>
          <w:spacing w:val="1"/>
        </w:rPr>
        <w:t xml:space="preserve"> </w:t>
      </w:r>
      <w:r>
        <w:t>their</w:t>
      </w:r>
      <w:r>
        <w:rPr>
          <w:spacing w:val="-6"/>
        </w:rPr>
        <w:t xml:space="preserve"> </w:t>
      </w:r>
      <w:r>
        <w:t>understanding</w:t>
      </w:r>
      <w:r>
        <w:rPr>
          <w:spacing w:val="-7"/>
        </w:rPr>
        <w:t xml:space="preserve"> </w:t>
      </w:r>
      <w:r>
        <w:t>and</w:t>
      </w:r>
      <w:r>
        <w:rPr>
          <w:spacing w:val="-8"/>
        </w:rPr>
        <w:t xml:space="preserve"> </w:t>
      </w:r>
      <w:r>
        <w:t>acceptance</w:t>
      </w:r>
      <w:r>
        <w:rPr>
          <w:spacing w:val="-7"/>
        </w:rPr>
        <w:t xml:space="preserve"> </w:t>
      </w:r>
      <w:r>
        <w:t>of</w:t>
      </w:r>
      <w:r>
        <w:rPr>
          <w:spacing w:val="-7"/>
        </w:rPr>
        <w:t xml:space="preserve"> </w:t>
      </w:r>
      <w:r>
        <w:t>the</w:t>
      </w:r>
      <w:r>
        <w:rPr>
          <w:spacing w:val="-7"/>
        </w:rPr>
        <w:t xml:space="preserve"> </w:t>
      </w:r>
      <w:r>
        <w:t>conditions</w:t>
      </w:r>
      <w:r>
        <w:rPr>
          <w:spacing w:val="-8"/>
        </w:rPr>
        <w:t xml:space="preserve"> </w:t>
      </w:r>
      <w:r>
        <w:t>for</w:t>
      </w:r>
      <w:r>
        <w:rPr>
          <w:spacing w:val="-6"/>
        </w:rPr>
        <w:t xml:space="preserve"> </w:t>
      </w:r>
      <w:r>
        <w:t>access</w:t>
      </w:r>
      <w:r>
        <w:rPr>
          <w:spacing w:val="-8"/>
        </w:rPr>
        <w:t xml:space="preserve"> </w:t>
      </w:r>
      <w:r>
        <w:t>to</w:t>
      </w:r>
      <w:r>
        <w:rPr>
          <w:spacing w:val="-6"/>
        </w:rPr>
        <w:t xml:space="preserve"> </w:t>
      </w:r>
      <w:r>
        <w:t>BLS</w:t>
      </w:r>
      <w:r>
        <w:rPr>
          <w:spacing w:val="-6"/>
        </w:rPr>
        <w:t xml:space="preserve"> </w:t>
      </w:r>
      <w:r>
        <w:t>pre-release</w:t>
      </w:r>
      <w:r>
        <w:rPr>
          <w:spacing w:val="-7"/>
        </w:rPr>
        <w:t xml:space="preserve"> </w:t>
      </w:r>
      <w:r>
        <w:t>information.</w:t>
      </w:r>
    </w:p>
    <w:p w:rsidR="00323DA5" w:rsidRDefault="00323DA5" w14:paraId="4B0F78AE" w14:textId="77777777">
      <w:pPr>
        <w:pStyle w:val="BodyText"/>
        <w:spacing w:before="8"/>
        <w:rPr>
          <w:sz w:val="19"/>
        </w:rPr>
      </w:pPr>
    </w:p>
    <w:p w:rsidR="00323DA5" w:rsidRDefault="0058319C" w14:paraId="2B959B3B" w14:textId="77777777">
      <w:pPr>
        <w:pStyle w:val="ListParagraph"/>
        <w:numPr>
          <w:ilvl w:val="2"/>
          <w:numId w:val="19"/>
        </w:numPr>
        <w:tabs>
          <w:tab w:val="left" w:pos="2679"/>
          <w:tab w:val="left" w:pos="2680"/>
        </w:tabs>
        <w:rPr>
          <w:i/>
          <w:sz w:val="20"/>
        </w:rPr>
      </w:pPr>
      <w:r>
        <w:rPr>
          <w:i/>
          <w:sz w:val="20"/>
        </w:rPr>
        <w:t>Instructions</w:t>
      </w:r>
    </w:p>
    <w:p w:rsidR="00323DA5" w:rsidRDefault="00323DA5" w14:paraId="2570EF1E" w14:textId="77777777">
      <w:pPr>
        <w:pStyle w:val="BodyText"/>
        <w:spacing w:before="9"/>
        <w:rPr>
          <w:i/>
          <w:sz w:val="19"/>
        </w:rPr>
      </w:pPr>
    </w:p>
    <w:p w:rsidR="00323DA5" w:rsidRDefault="0058319C" w14:paraId="78920CB7" w14:textId="77777777">
      <w:pPr>
        <w:pStyle w:val="ListParagraph"/>
        <w:numPr>
          <w:ilvl w:val="3"/>
          <w:numId w:val="19"/>
        </w:numPr>
        <w:tabs>
          <w:tab w:val="left" w:pos="3220"/>
        </w:tabs>
        <w:ind w:left="3219" w:right="1077" w:hanging="533"/>
        <w:jc w:val="both"/>
        <w:rPr>
          <w:sz w:val="20"/>
        </w:rPr>
      </w:pPr>
      <w:r>
        <w:rPr>
          <w:sz w:val="20"/>
        </w:rPr>
        <w:t>Each</w:t>
      </w:r>
      <w:r>
        <w:rPr>
          <w:spacing w:val="1"/>
          <w:sz w:val="20"/>
        </w:rPr>
        <w:t xml:space="preserve"> </w:t>
      </w:r>
      <w:r>
        <w:rPr>
          <w:sz w:val="20"/>
        </w:rPr>
        <w:t>BLS</w:t>
      </w:r>
      <w:r>
        <w:rPr>
          <w:spacing w:val="1"/>
          <w:sz w:val="20"/>
        </w:rPr>
        <w:t xml:space="preserve"> </w:t>
      </w:r>
      <w:r>
        <w:rPr>
          <w:sz w:val="20"/>
        </w:rPr>
        <w:t>State</w:t>
      </w:r>
      <w:r>
        <w:rPr>
          <w:spacing w:val="1"/>
          <w:sz w:val="20"/>
        </w:rPr>
        <w:t xml:space="preserve"> </w:t>
      </w:r>
      <w:r>
        <w:rPr>
          <w:sz w:val="20"/>
        </w:rPr>
        <w:t>Cooperating</w:t>
      </w:r>
      <w:r>
        <w:rPr>
          <w:spacing w:val="1"/>
          <w:sz w:val="20"/>
        </w:rPr>
        <w:t xml:space="preserve"> </w:t>
      </w:r>
      <w:r>
        <w:rPr>
          <w:sz w:val="20"/>
        </w:rPr>
        <w:t>Representative</w:t>
      </w:r>
      <w:r>
        <w:rPr>
          <w:spacing w:val="1"/>
          <w:sz w:val="20"/>
        </w:rPr>
        <w:t xml:space="preserve"> </w:t>
      </w:r>
      <w:r>
        <w:rPr>
          <w:sz w:val="20"/>
        </w:rPr>
        <w:t>should</w:t>
      </w:r>
      <w:r>
        <w:rPr>
          <w:spacing w:val="1"/>
          <w:sz w:val="20"/>
        </w:rPr>
        <w:t xml:space="preserve"> </w:t>
      </w:r>
      <w:r>
        <w:rPr>
          <w:sz w:val="20"/>
        </w:rPr>
        <w:t>provide</w:t>
      </w:r>
      <w:r>
        <w:rPr>
          <w:spacing w:val="1"/>
          <w:sz w:val="20"/>
        </w:rPr>
        <w:t xml:space="preserve"> </w:t>
      </w:r>
      <w:r>
        <w:rPr>
          <w:sz w:val="20"/>
        </w:rPr>
        <w:t>the</w:t>
      </w:r>
      <w:r>
        <w:rPr>
          <w:spacing w:val="1"/>
          <w:sz w:val="20"/>
        </w:rPr>
        <w:t xml:space="preserve"> </w:t>
      </w:r>
      <w:r>
        <w:rPr>
          <w:sz w:val="20"/>
        </w:rPr>
        <w:t>BLS</w:t>
      </w:r>
      <w:r>
        <w:rPr>
          <w:spacing w:val="1"/>
          <w:sz w:val="20"/>
        </w:rPr>
        <w:t xml:space="preserve"> </w:t>
      </w:r>
      <w:r>
        <w:rPr>
          <w:sz w:val="20"/>
        </w:rPr>
        <w:t>with</w:t>
      </w:r>
      <w:r>
        <w:rPr>
          <w:spacing w:val="1"/>
          <w:sz w:val="20"/>
        </w:rPr>
        <w:t xml:space="preserve"> </w:t>
      </w:r>
      <w:r>
        <w:rPr>
          <w:sz w:val="20"/>
        </w:rPr>
        <w:t>a</w:t>
      </w:r>
      <w:r>
        <w:rPr>
          <w:spacing w:val="1"/>
          <w:sz w:val="20"/>
        </w:rPr>
        <w:t xml:space="preserve"> </w:t>
      </w:r>
      <w:r>
        <w:rPr>
          <w:sz w:val="20"/>
        </w:rPr>
        <w:t>list</w:t>
      </w:r>
      <w:r>
        <w:rPr>
          <w:spacing w:val="1"/>
          <w:sz w:val="20"/>
        </w:rPr>
        <w:t xml:space="preserve"> </w:t>
      </w:r>
      <w:r>
        <w:rPr>
          <w:sz w:val="20"/>
        </w:rPr>
        <w:t>of</w:t>
      </w:r>
      <w:r>
        <w:rPr>
          <w:spacing w:val="1"/>
          <w:sz w:val="20"/>
        </w:rPr>
        <w:t xml:space="preserve"> </w:t>
      </w:r>
      <w:r>
        <w:rPr>
          <w:sz w:val="20"/>
        </w:rPr>
        <w:t>individuals</w:t>
      </w:r>
      <w:r>
        <w:rPr>
          <w:spacing w:val="1"/>
          <w:sz w:val="20"/>
        </w:rPr>
        <w:t xml:space="preserve"> </w:t>
      </w:r>
      <w:r>
        <w:rPr>
          <w:sz w:val="20"/>
        </w:rPr>
        <w:t>with</w:t>
      </w:r>
      <w:r>
        <w:rPr>
          <w:spacing w:val="1"/>
          <w:sz w:val="20"/>
        </w:rPr>
        <w:t xml:space="preserve"> </w:t>
      </w:r>
      <w:r>
        <w:rPr>
          <w:sz w:val="20"/>
        </w:rPr>
        <w:t>a</w:t>
      </w:r>
      <w:r>
        <w:rPr>
          <w:spacing w:val="1"/>
          <w:sz w:val="20"/>
        </w:rPr>
        <w:t xml:space="preserve"> </w:t>
      </w:r>
      <w:r>
        <w:rPr>
          <w:sz w:val="20"/>
        </w:rPr>
        <w:t>need</w:t>
      </w:r>
      <w:r>
        <w:rPr>
          <w:spacing w:val="1"/>
          <w:sz w:val="20"/>
        </w:rPr>
        <w:t xml:space="preserve"> </w:t>
      </w:r>
      <w:r>
        <w:rPr>
          <w:sz w:val="20"/>
        </w:rPr>
        <w:t>to</w:t>
      </w:r>
      <w:r>
        <w:rPr>
          <w:spacing w:val="1"/>
          <w:sz w:val="20"/>
        </w:rPr>
        <w:t xml:space="preserve"> </w:t>
      </w:r>
      <w:r>
        <w:rPr>
          <w:sz w:val="20"/>
        </w:rPr>
        <w:t>see</w:t>
      </w:r>
      <w:r>
        <w:rPr>
          <w:spacing w:val="1"/>
          <w:sz w:val="20"/>
        </w:rPr>
        <w:t xml:space="preserve"> </w:t>
      </w:r>
      <w:r>
        <w:rPr>
          <w:sz w:val="20"/>
        </w:rPr>
        <w:t>pre-release</w:t>
      </w:r>
      <w:r>
        <w:rPr>
          <w:spacing w:val="1"/>
          <w:sz w:val="20"/>
        </w:rPr>
        <w:t xml:space="preserve"> </w:t>
      </w:r>
      <w:r>
        <w:rPr>
          <w:sz w:val="20"/>
        </w:rPr>
        <w:t>information,</w:t>
      </w:r>
      <w:r>
        <w:rPr>
          <w:spacing w:val="1"/>
          <w:sz w:val="20"/>
        </w:rPr>
        <w:t xml:space="preserve"> </w:t>
      </w:r>
      <w:r>
        <w:rPr>
          <w:sz w:val="20"/>
        </w:rPr>
        <w:t>including</w:t>
      </w:r>
      <w:r>
        <w:rPr>
          <w:spacing w:val="1"/>
          <w:sz w:val="20"/>
        </w:rPr>
        <w:t xml:space="preserve"> </w:t>
      </w:r>
      <w:r>
        <w:rPr>
          <w:sz w:val="20"/>
        </w:rPr>
        <w:t>the</w:t>
      </w:r>
      <w:r>
        <w:rPr>
          <w:spacing w:val="1"/>
          <w:sz w:val="20"/>
        </w:rPr>
        <w:t xml:space="preserve"> </w:t>
      </w:r>
      <w:r>
        <w:rPr>
          <w:sz w:val="20"/>
        </w:rPr>
        <w:t>name,</w:t>
      </w:r>
      <w:r>
        <w:rPr>
          <w:spacing w:val="1"/>
          <w:sz w:val="20"/>
        </w:rPr>
        <w:t xml:space="preserve"> </w:t>
      </w:r>
      <w:r>
        <w:rPr>
          <w:sz w:val="20"/>
        </w:rPr>
        <w:t>state</w:t>
      </w:r>
      <w:r>
        <w:rPr>
          <w:spacing w:val="1"/>
          <w:sz w:val="20"/>
        </w:rPr>
        <w:t xml:space="preserve"> </w:t>
      </w:r>
      <w:r>
        <w:rPr>
          <w:sz w:val="20"/>
        </w:rPr>
        <w:t>government affiliation, and title of each individual. This list will serve as attachment A of</w:t>
      </w:r>
      <w:r>
        <w:rPr>
          <w:spacing w:val="-43"/>
          <w:sz w:val="20"/>
        </w:rPr>
        <w:t xml:space="preserve"> </w:t>
      </w:r>
      <w:r>
        <w:rPr>
          <w:sz w:val="20"/>
        </w:rPr>
        <w:t>the</w:t>
      </w:r>
      <w:r>
        <w:rPr>
          <w:spacing w:val="-2"/>
          <w:sz w:val="20"/>
        </w:rPr>
        <w:t xml:space="preserve"> </w:t>
      </w:r>
      <w:r>
        <w:rPr>
          <w:sz w:val="20"/>
        </w:rPr>
        <w:t>Pre-release</w:t>
      </w:r>
      <w:r>
        <w:rPr>
          <w:spacing w:val="-1"/>
          <w:sz w:val="20"/>
        </w:rPr>
        <w:t xml:space="preserve"> </w:t>
      </w:r>
      <w:r>
        <w:rPr>
          <w:sz w:val="20"/>
        </w:rPr>
        <w:t>Access</w:t>
      </w:r>
      <w:r>
        <w:rPr>
          <w:spacing w:val="1"/>
          <w:sz w:val="20"/>
        </w:rPr>
        <w:t xml:space="preserve"> </w:t>
      </w:r>
      <w:r>
        <w:rPr>
          <w:sz w:val="20"/>
        </w:rPr>
        <w:t>Certification</w:t>
      </w:r>
      <w:r>
        <w:rPr>
          <w:spacing w:val="1"/>
          <w:sz w:val="20"/>
        </w:rPr>
        <w:t xml:space="preserve"> </w:t>
      </w:r>
      <w:r>
        <w:rPr>
          <w:sz w:val="20"/>
        </w:rPr>
        <w:t>Form.</w:t>
      </w:r>
    </w:p>
    <w:p w:rsidR="00323DA5" w:rsidRDefault="00323DA5" w14:paraId="15FEB8E0" w14:textId="77777777">
      <w:pPr>
        <w:pStyle w:val="BodyText"/>
        <w:spacing w:before="8"/>
        <w:rPr>
          <w:sz w:val="19"/>
        </w:rPr>
      </w:pPr>
    </w:p>
    <w:p w:rsidR="00323DA5" w:rsidRDefault="0058319C" w14:paraId="68072E88" w14:textId="77777777">
      <w:pPr>
        <w:pStyle w:val="ListParagraph"/>
        <w:numPr>
          <w:ilvl w:val="3"/>
          <w:numId w:val="19"/>
        </w:numPr>
        <w:tabs>
          <w:tab w:val="left" w:pos="3220"/>
        </w:tabs>
        <w:ind w:left="3219" w:right="1080" w:hanging="533"/>
        <w:jc w:val="both"/>
        <w:rPr>
          <w:sz w:val="20"/>
        </w:rPr>
      </w:pPr>
      <w:r>
        <w:rPr>
          <w:sz w:val="20"/>
        </w:rPr>
        <w:t>Each individual named on the list above must be fully informed of their responsibilities</w:t>
      </w:r>
      <w:r>
        <w:rPr>
          <w:spacing w:val="1"/>
          <w:sz w:val="20"/>
        </w:rPr>
        <w:t xml:space="preserve"> </w:t>
      </w:r>
      <w:r>
        <w:rPr>
          <w:sz w:val="20"/>
        </w:rPr>
        <w:t>and</w:t>
      </w:r>
      <w:r>
        <w:rPr>
          <w:spacing w:val="-9"/>
          <w:sz w:val="20"/>
        </w:rPr>
        <w:t xml:space="preserve"> </w:t>
      </w:r>
      <w:r>
        <w:rPr>
          <w:sz w:val="20"/>
        </w:rPr>
        <w:t>obligations</w:t>
      </w:r>
      <w:r>
        <w:rPr>
          <w:spacing w:val="-11"/>
          <w:sz w:val="20"/>
        </w:rPr>
        <w:t xml:space="preserve"> </w:t>
      </w:r>
      <w:r>
        <w:rPr>
          <w:sz w:val="20"/>
        </w:rPr>
        <w:t>for</w:t>
      </w:r>
      <w:r>
        <w:rPr>
          <w:spacing w:val="-10"/>
          <w:sz w:val="20"/>
        </w:rPr>
        <w:t xml:space="preserve"> </w:t>
      </w:r>
      <w:r>
        <w:rPr>
          <w:sz w:val="20"/>
        </w:rPr>
        <w:t>handling</w:t>
      </w:r>
      <w:r>
        <w:rPr>
          <w:spacing w:val="-10"/>
          <w:sz w:val="20"/>
        </w:rPr>
        <w:t xml:space="preserve"> </w:t>
      </w:r>
      <w:r>
        <w:rPr>
          <w:sz w:val="20"/>
        </w:rPr>
        <w:t>BLS</w:t>
      </w:r>
      <w:r>
        <w:rPr>
          <w:spacing w:val="-10"/>
          <w:sz w:val="20"/>
        </w:rPr>
        <w:t xml:space="preserve"> </w:t>
      </w:r>
      <w:r>
        <w:rPr>
          <w:sz w:val="20"/>
        </w:rPr>
        <w:t>pre-release</w:t>
      </w:r>
      <w:r>
        <w:rPr>
          <w:spacing w:val="-11"/>
          <w:sz w:val="20"/>
        </w:rPr>
        <w:t xml:space="preserve"> </w:t>
      </w:r>
      <w:r>
        <w:rPr>
          <w:sz w:val="20"/>
        </w:rPr>
        <w:t>information</w:t>
      </w:r>
      <w:r>
        <w:rPr>
          <w:spacing w:val="-9"/>
          <w:sz w:val="20"/>
        </w:rPr>
        <w:t xml:space="preserve"> </w:t>
      </w:r>
      <w:r>
        <w:rPr>
          <w:sz w:val="20"/>
        </w:rPr>
        <w:t>either</w:t>
      </w:r>
      <w:r>
        <w:rPr>
          <w:spacing w:val="-10"/>
          <w:sz w:val="20"/>
        </w:rPr>
        <w:t xml:space="preserve"> </w:t>
      </w:r>
      <w:r>
        <w:rPr>
          <w:sz w:val="20"/>
        </w:rPr>
        <w:t>in</w:t>
      </w:r>
      <w:r>
        <w:rPr>
          <w:spacing w:val="-8"/>
          <w:sz w:val="20"/>
        </w:rPr>
        <w:t xml:space="preserve"> </w:t>
      </w:r>
      <w:r>
        <w:rPr>
          <w:sz w:val="20"/>
        </w:rPr>
        <w:t>writing</w:t>
      </w:r>
      <w:r>
        <w:rPr>
          <w:spacing w:val="-10"/>
          <w:sz w:val="20"/>
        </w:rPr>
        <w:t xml:space="preserve"> </w:t>
      </w:r>
      <w:r>
        <w:rPr>
          <w:sz w:val="20"/>
        </w:rPr>
        <w:t>or</w:t>
      </w:r>
      <w:r>
        <w:rPr>
          <w:spacing w:val="-8"/>
          <w:sz w:val="20"/>
        </w:rPr>
        <w:t xml:space="preserve"> </w:t>
      </w:r>
      <w:r>
        <w:rPr>
          <w:sz w:val="20"/>
        </w:rPr>
        <w:t>verbally.</w:t>
      </w:r>
      <w:r>
        <w:rPr>
          <w:spacing w:val="27"/>
          <w:sz w:val="20"/>
        </w:rPr>
        <w:t xml:space="preserve"> </w:t>
      </w:r>
      <w:r>
        <w:rPr>
          <w:sz w:val="20"/>
        </w:rPr>
        <w:t>The</w:t>
      </w:r>
      <w:r>
        <w:rPr>
          <w:spacing w:val="1"/>
          <w:sz w:val="20"/>
        </w:rPr>
        <w:t xml:space="preserve"> </w:t>
      </w:r>
      <w:r>
        <w:rPr>
          <w:sz w:val="20"/>
        </w:rPr>
        <w:t>document entitled, “Conditions for Handling Pre-release Information,” can be used for</w:t>
      </w:r>
      <w:r>
        <w:rPr>
          <w:spacing w:val="1"/>
          <w:sz w:val="20"/>
        </w:rPr>
        <w:t xml:space="preserve"> </w:t>
      </w:r>
      <w:r>
        <w:rPr>
          <w:sz w:val="20"/>
        </w:rPr>
        <w:t>this</w:t>
      </w:r>
      <w:r>
        <w:rPr>
          <w:spacing w:val="-2"/>
          <w:sz w:val="20"/>
        </w:rPr>
        <w:t xml:space="preserve"> </w:t>
      </w:r>
      <w:r>
        <w:rPr>
          <w:sz w:val="20"/>
        </w:rPr>
        <w:t>purpose.</w:t>
      </w:r>
    </w:p>
    <w:p w:rsidR="00323DA5" w:rsidRDefault="00323DA5" w14:paraId="76910A58" w14:textId="77777777">
      <w:pPr>
        <w:pStyle w:val="BodyText"/>
        <w:spacing w:before="6"/>
        <w:rPr>
          <w:sz w:val="19"/>
        </w:rPr>
      </w:pPr>
    </w:p>
    <w:p w:rsidR="00323DA5" w:rsidRDefault="0058319C" w14:paraId="3546C43C" w14:textId="77777777">
      <w:pPr>
        <w:pStyle w:val="ListParagraph"/>
        <w:numPr>
          <w:ilvl w:val="3"/>
          <w:numId w:val="19"/>
        </w:numPr>
        <w:tabs>
          <w:tab w:val="left" w:pos="3220"/>
        </w:tabs>
        <w:ind w:left="3219" w:right="1079" w:hanging="533"/>
        <w:jc w:val="both"/>
        <w:rPr>
          <w:sz w:val="20"/>
        </w:rPr>
      </w:pPr>
      <w:r>
        <w:rPr>
          <w:sz w:val="20"/>
        </w:rPr>
        <w:t>The BLS State Cooperating Representative will sign the Pre-release Access Certification</w:t>
      </w:r>
      <w:r>
        <w:rPr>
          <w:spacing w:val="1"/>
          <w:sz w:val="20"/>
        </w:rPr>
        <w:t xml:space="preserve"> </w:t>
      </w:r>
      <w:r>
        <w:rPr>
          <w:sz w:val="20"/>
        </w:rPr>
        <w:t>Form, either using</w:t>
      </w:r>
      <w:r>
        <w:rPr>
          <w:spacing w:val="-1"/>
          <w:sz w:val="20"/>
        </w:rPr>
        <w:t xml:space="preserve"> </w:t>
      </w:r>
      <w:r>
        <w:rPr>
          <w:sz w:val="20"/>
        </w:rPr>
        <w:t>electronic</w:t>
      </w:r>
      <w:r>
        <w:rPr>
          <w:spacing w:val="2"/>
          <w:sz w:val="20"/>
        </w:rPr>
        <w:t xml:space="preserve"> </w:t>
      </w:r>
      <w:r>
        <w:rPr>
          <w:sz w:val="20"/>
        </w:rPr>
        <w:t>signature</w:t>
      </w:r>
      <w:r>
        <w:rPr>
          <w:spacing w:val="-2"/>
          <w:sz w:val="20"/>
        </w:rPr>
        <w:t xml:space="preserve"> </w:t>
      </w:r>
      <w:r>
        <w:rPr>
          <w:sz w:val="20"/>
        </w:rPr>
        <w:t>or wet</w:t>
      </w:r>
      <w:r>
        <w:rPr>
          <w:spacing w:val="-1"/>
          <w:sz w:val="20"/>
        </w:rPr>
        <w:t xml:space="preserve"> </w:t>
      </w:r>
      <w:r>
        <w:rPr>
          <w:sz w:val="20"/>
        </w:rPr>
        <w:t>signature.</w:t>
      </w:r>
    </w:p>
    <w:p w:rsidR="00323DA5" w:rsidRDefault="00323DA5" w14:paraId="76E30BC8" w14:textId="77777777">
      <w:pPr>
        <w:pStyle w:val="BodyText"/>
        <w:spacing w:before="10"/>
        <w:rPr>
          <w:sz w:val="19"/>
        </w:rPr>
      </w:pPr>
    </w:p>
    <w:p w:rsidR="00323DA5" w:rsidRDefault="0058319C" w14:paraId="7F47FDA0" w14:textId="77777777">
      <w:pPr>
        <w:pStyle w:val="ListParagraph"/>
        <w:numPr>
          <w:ilvl w:val="3"/>
          <w:numId w:val="19"/>
        </w:numPr>
        <w:tabs>
          <w:tab w:val="left" w:pos="3220"/>
        </w:tabs>
        <w:ind w:left="3219" w:right="1076" w:hanging="533"/>
        <w:jc w:val="both"/>
        <w:rPr>
          <w:sz w:val="20"/>
        </w:rPr>
      </w:pPr>
      <w:r>
        <w:rPr>
          <w:sz w:val="20"/>
        </w:rPr>
        <w:t>The</w:t>
      </w:r>
      <w:r>
        <w:rPr>
          <w:spacing w:val="1"/>
          <w:sz w:val="20"/>
        </w:rPr>
        <w:t xml:space="preserve"> </w:t>
      </w:r>
      <w:r>
        <w:rPr>
          <w:sz w:val="20"/>
        </w:rPr>
        <w:t>BLS</w:t>
      </w:r>
      <w:r>
        <w:rPr>
          <w:spacing w:val="1"/>
          <w:sz w:val="20"/>
        </w:rPr>
        <w:t xml:space="preserve"> </w:t>
      </w:r>
      <w:r>
        <w:rPr>
          <w:sz w:val="20"/>
        </w:rPr>
        <w:t>State</w:t>
      </w:r>
      <w:r>
        <w:rPr>
          <w:spacing w:val="1"/>
          <w:sz w:val="20"/>
        </w:rPr>
        <w:t xml:space="preserve"> </w:t>
      </w:r>
      <w:r>
        <w:rPr>
          <w:sz w:val="20"/>
        </w:rPr>
        <w:t>Cooperating</w:t>
      </w:r>
      <w:r>
        <w:rPr>
          <w:spacing w:val="1"/>
          <w:sz w:val="20"/>
        </w:rPr>
        <w:t xml:space="preserve"> </w:t>
      </w:r>
      <w:r>
        <w:rPr>
          <w:sz w:val="20"/>
        </w:rPr>
        <w:t>Representative</w:t>
      </w:r>
      <w:r>
        <w:rPr>
          <w:spacing w:val="1"/>
          <w:sz w:val="20"/>
        </w:rPr>
        <w:t xml:space="preserve"> </w:t>
      </w:r>
      <w:r>
        <w:rPr>
          <w:sz w:val="20"/>
        </w:rPr>
        <w:t>is</w:t>
      </w:r>
      <w:r>
        <w:rPr>
          <w:spacing w:val="1"/>
          <w:sz w:val="20"/>
        </w:rPr>
        <w:t xml:space="preserve"> </w:t>
      </w:r>
      <w:r>
        <w:rPr>
          <w:sz w:val="20"/>
        </w:rPr>
        <w:t>responsible</w:t>
      </w:r>
      <w:r>
        <w:rPr>
          <w:spacing w:val="1"/>
          <w:sz w:val="20"/>
        </w:rPr>
        <w:t xml:space="preserve"> </w:t>
      </w:r>
      <w:r>
        <w:rPr>
          <w:sz w:val="20"/>
        </w:rPr>
        <w:t>for</w:t>
      </w:r>
      <w:r>
        <w:rPr>
          <w:spacing w:val="1"/>
          <w:sz w:val="20"/>
        </w:rPr>
        <w:t xml:space="preserve"> </w:t>
      </w:r>
      <w:r>
        <w:rPr>
          <w:sz w:val="20"/>
        </w:rPr>
        <w:t>forwarding</w:t>
      </w:r>
      <w:r>
        <w:rPr>
          <w:spacing w:val="1"/>
          <w:sz w:val="20"/>
        </w:rPr>
        <w:t xml:space="preserve"> </w:t>
      </w:r>
      <w:r>
        <w:rPr>
          <w:sz w:val="20"/>
        </w:rPr>
        <w:t>to</w:t>
      </w:r>
      <w:r>
        <w:rPr>
          <w:spacing w:val="1"/>
          <w:sz w:val="20"/>
        </w:rPr>
        <w:t xml:space="preserve"> </w:t>
      </w:r>
      <w:r>
        <w:rPr>
          <w:sz w:val="20"/>
        </w:rPr>
        <w:t>their</w:t>
      </w:r>
      <w:r>
        <w:rPr>
          <w:spacing w:val="1"/>
          <w:sz w:val="20"/>
        </w:rPr>
        <w:t xml:space="preserve"> </w:t>
      </w:r>
      <w:r>
        <w:rPr>
          <w:sz w:val="20"/>
        </w:rPr>
        <w:t>respective</w:t>
      </w:r>
      <w:r>
        <w:rPr>
          <w:spacing w:val="-7"/>
          <w:sz w:val="20"/>
        </w:rPr>
        <w:t xml:space="preserve"> </w:t>
      </w:r>
      <w:r>
        <w:rPr>
          <w:sz w:val="20"/>
        </w:rPr>
        <w:t>BLS</w:t>
      </w:r>
      <w:r>
        <w:rPr>
          <w:spacing w:val="-7"/>
          <w:sz w:val="20"/>
        </w:rPr>
        <w:t xml:space="preserve"> </w:t>
      </w:r>
      <w:r>
        <w:rPr>
          <w:sz w:val="20"/>
        </w:rPr>
        <w:t>regional</w:t>
      </w:r>
      <w:r>
        <w:rPr>
          <w:spacing w:val="-7"/>
          <w:sz w:val="20"/>
        </w:rPr>
        <w:t xml:space="preserve"> </w:t>
      </w:r>
      <w:r>
        <w:rPr>
          <w:sz w:val="20"/>
        </w:rPr>
        <w:t>office</w:t>
      </w:r>
      <w:r>
        <w:rPr>
          <w:spacing w:val="-5"/>
          <w:sz w:val="20"/>
        </w:rPr>
        <w:t xml:space="preserve"> </w:t>
      </w:r>
      <w:r>
        <w:rPr>
          <w:sz w:val="20"/>
        </w:rPr>
        <w:t>the</w:t>
      </w:r>
      <w:r>
        <w:rPr>
          <w:spacing w:val="-7"/>
          <w:sz w:val="20"/>
        </w:rPr>
        <w:t xml:space="preserve"> </w:t>
      </w:r>
      <w:r>
        <w:rPr>
          <w:sz w:val="20"/>
        </w:rPr>
        <w:t>list</w:t>
      </w:r>
      <w:r>
        <w:rPr>
          <w:spacing w:val="-6"/>
          <w:sz w:val="20"/>
        </w:rPr>
        <w:t xml:space="preserve"> </w:t>
      </w:r>
      <w:r>
        <w:rPr>
          <w:sz w:val="20"/>
        </w:rPr>
        <w:t>of</w:t>
      </w:r>
      <w:r>
        <w:rPr>
          <w:spacing w:val="-6"/>
          <w:sz w:val="20"/>
        </w:rPr>
        <w:t xml:space="preserve"> </w:t>
      </w:r>
      <w:r>
        <w:rPr>
          <w:sz w:val="20"/>
        </w:rPr>
        <w:t>individuals</w:t>
      </w:r>
      <w:r>
        <w:rPr>
          <w:spacing w:val="-8"/>
          <w:sz w:val="20"/>
        </w:rPr>
        <w:t xml:space="preserve"> </w:t>
      </w:r>
      <w:r>
        <w:rPr>
          <w:sz w:val="20"/>
        </w:rPr>
        <w:t>authorized</w:t>
      </w:r>
      <w:r>
        <w:rPr>
          <w:spacing w:val="-6"/>
          <w:sz w:val="20"/>
        </w:rPr>
        <w:t xml:space="preserve"> </w:t>
      </w:r>
      <w:r>
        <w:rPr>
          <w:sz w:val="20"/>
        </w:rPr>
        <w:t>advance</w:t>
      </w:r>
      <w:r>
        <w:rPr>
          <w:spacing w:val="-7"/>
          <w:sz w:val="20"/>
        </w:rPr>
        <w:t xml:space="preserve"> </w:t>
      </w:r>
      <w:r>
        <w:rPr>
          <w:sz w:val="20"/>
        </w:rPr>
        <w:t>access</w:t>
      </w:r>
      <w:r>
        <w:rPr>
          <w:spacing w:val="-8"/>
          <w:sz w:val="20"/>
        </w:rPr>
        <w:t xml:space="preserve"> </w:t>
      </w:r>
      <w:r>
        <w:rPr>
          <w:sz w:val="20"/>
        </w:rPr>
        <w:t>to</w:t>
      </w:r>
      <w:r>
        <w:rPr>
          <w:spacing w:val="-5"/>
          <w:sz w:val="20"/>
        </w:rPr>
        <w:t xml:space="preserve"> </w:t>
      </w:r>
      <w:r>
        <w:rPr>
          <w:sz w:val="20"/>
        </w:rPr>
        <w:t>BLS</w:t>
      </w:r>
      <w:r>
        <w:rPr>
          <w:spacing w:val="-7"/>
          <w:sz w:val="20"/>
        </w:rPr>
        <w:t xml:space="preserve"> </w:t>
      </w:r>
      <w:r>
        <w:rPr>
          <w:sz w:val="20"/>
        </w:rPr>
        <w:t>pre-</w:t>
      </w:r>
      <w:r>
        <w:rPr>
          <w:spacing w:val="1"/>
          <w:sz w:val="20"/>
        </w:rPr>
        <w:t xml:space="preserve"> </w:t>
      </w:r>
      <w:r>
        <w:rPr>
          <w:sz w:val="20"/>
        </w:rPr>
        <w:t>release</w:t>
      </w:r>
      <w:r>
        <w:rPr>
          <w:spacing w:val="-3"/>
          <w:sz w:val="20"/>
        </w:rPr>
        <w:t xml:space="preserve"> </w:t>
      </w:r>
      <w:r>
        <w:rPr>
          <w:sz w:val="20"/>
        </w:rPr>
        <w:t>information and the</w:t>
      </w:r>
      <w:r>
        <w:rPr>
          <w:spacing w:val="-2"/>
          <w:sz w:val="20"/>
        </w:rPr>
        <w:t xml:space="preserve"> </w:t>
      </w:r>
      <w:r>
        <w:rPr>
          <w:sz w:val="20"/>
        </w:rPr>
        <w:t>signed Pre-release</w:t>
      </w:r>
      <w:r>
        <w:rPr>
          <w:spacing w:val="-2"/>
          <w:sz w:val="20"/>
        </w:rPr>
        <w:t xml:space="preserve"> </w:t>
      </w:r>
      <w:r>
        <w:rPr>
          <w:sz w:val="20"/>
        </w:rPr>
        <w:t>Access Certification Form.</w:t>
      </w:r>
    </w:p>
    <w:p w:rsidR="00323DA5" w:rsidRDefault="00323DA5" w14:paraId="07D9DAA4" w14:textId="77777777">
      <w:pPr>
        <w:pStyle w:val="BodyText"/>
        <w:spacing w:before="7"/>
        <w:rPr>
          <w:sz w:val="19"/>
        </w:rPr>
      </w:pPr>
    </w:p>
    <w:p w:rsidR="00323DA5" w:rsidRDefault="0058319C" w14:paraId="4BA56E44" w14:textId="77777777">
      <w:pPr>
        <w:pStyle w:val="ListParagraph"/>
        <w:numPr>
          <w:ilvl w:val="3"/>
          <w:numId w:val="19"/>
        </w:numPr>
        <w:tabs>
          <w:tab w:val="left" w:pos="3220"/>
        </w:tabs>
        <w:spacing w:before="1"/>
        <w:ind w:left="3219" w:right="1079" w:hanging="533"/>
        <w:jc w:val="both"/>
        <w:rPr>
          <w:sz w:val="20"/>
        </w:rPr>
      </w:pPr>
      <w:r>
        <w:rPr>
          <w:sz w:val="20"/>
        </w:rPr>
        <w:t>The BLS regional office is responsible for maintaining on file the signed original copies of</w:t>
      </w:r>
      <w:r>
        <w:rPr>
          <w:spacing w:val="-43"/>
          <w:sz w:val="20"/>
        </w:rPr>
        <w:t xml:space="preserve"> </w:t>
      </w:r>
      <w:r>
        <w:rPr>
          <w:sz w:val="20"/>
        </w:rPr>
        <w:t>all</w:t>
      </w:r>
      <w:r>
        <w:rPr>
          <w:spacing w:val="-1"/>
          <w:sz w:val="20"/>
        </w:rPr>
        <w:t xml:space="preserve"> </w:t>
      </w:r>
      <w:r>
        <w:rPr>
          <w:sz w:val="20"/>
        </w:rPr>
        <w:t>Certification</w:t>
      </w:r>
      <w:r>
        <w:rPr>
          <w:spacing w:val="1"/>
          <w:sz w:val="20"/>
        </w:rPr>
        <w:t xml:space="preserve"> </w:t>
      </w:r>
      <w:r>
        <w:rPr>
          <w:sz w:val="20"/>
        </w:rPr>
        <w:t>Forms</w:t>
      </w:r>
      <w:r>
        <w:rPr>
          <w:spacing w:val="-2"/>
          <w:sz w:val="20"/>
        </w:rPr>
        <w:t xml:space="preserve"> </w:t>
      </w:r>
      <w:r>
        <w:rPr>
          <w:sz w:val="20"/>
        </w:rPr>
        <w:t>from</w:t>
      </w:r>
      <w:r>
        <w:rPr>
          <w:spacing w:val="-1"/>
          <w:sz w:val="20"/>
        </w:rPr>
        <w:t xml:space="preserve"> </w:t>
      </w:r>
      <w:r>
        <w:rPr>
          <w:sz w:val="20"/>
        </w:rPr>
        <w:t>their respective</w:t>
      </w:r>
      <w:r>
        <w:rPr>
          <w:spacing w:val="-2"/>
          <w:sz w:val="20"/>
        </w:rPr>
        <w:t xml:space="preserve"> </w:t>
      </w:r>
      <w:r>
        <w:rPr>
          <w:sz w:val="20"/>
        </w:rPr>
        <w:t>SGAs.</w:t>
      </w:r>
    </w:p>
    <w:p w:rsidR="00323DA5" w:rsidRDefault="00323DA5" w14:paraId="2483F262" w14:textId="77777777">
      <w:pPr>
        <w:pStyle w:val="BodyText"/>
        <w:spacing w:before="7"/>
        <w:rPr>
          <w:sz w:val="19"/>
        </w:rPr>
      </w:pPr>
    </w:p>
    <w:p w:rsidR="00323DA5" w:rsidRDefault="0058319C" w14:paraId="74F65E9C" w14:textId="77777777">
      <w:pPr>
        <w:pStyle w:val="ListParagraph"/>
        <w:numPr>
          <w:ilvl w:val="3"/>
          <w:numId w:val="19"/>
        </w:numPr>
        <w:tabs>
          <w:tab w:val="left" w:pos="3220"/>
        </w:tabs>
        <w:ind w:left="3219" w:right="1077" w:hanging="533"/>
        <w:jc w:val="both"/>
        <w:rPr>
          <w:sz w:val="20"/>
        </w:rPr>
      </w:pPr>
      <w:r>
        <w:rPr>
          <w:sz w:val="20"/>
        </w:rPr>
        <w:t>The</w:t>
      </w:r>
      <w:r>
        <w:rPr>
          <w:spacing w:val="1"/>
          <w:sz w:val="20"/>
        </w:rPr>
        <w:t xml:space="preserve"> </w:t>
      </w:r>
      <w:r>
        <w:rPr>
          <w:sz w:val="20"/>
        </w:rPr>
        <w:t>BLS</w:t>
      </w:r>
      <w:r>
        <w:rPr>
          <w:spacing w:val="1"/>
          <w:sz w:val="20"/>
        </w:rPr>
        <w:t xml:space="preserve"> </w:t>
      </w:r>
      <w:r>
        <w:rPr>
          <w:sz w:val="20"/>
        </w:rPr>
        <w:t>Pre-release</w:t>
      </w:r>
      <w:r>
        <w:rPr>
          <w:spacing w:val="1"/>
          <w:sz w:val="20"/>
        </w:rPr>
        <w:t xml:space="preserve"> </w:t>
      </w:r>
      <w:r>
        <w:rPr>
          <w:sz w:val="20"/>
        </w:rPr>
        <w:t>Access</w:t>
      </w:r>
      <w:r>
        <w:rPr>
          <w:spacing w:val="1"/>
          <w:sz w:val="20"/>
        </w:rPr>
        <w:t xml:space="preserve"> </w:t>
      </w:r>
      <w:r>
        <w:rPr>
          <w:sz w:val="20"/>
        </w:rPr>
        <w:t>Certification</w:t>
      </w:r>
      <w:r>
        <w:rPr>
          <w:spacing w:val="1"/>
          <w:sz w:val="20"/>
        </w:rPr>
        <w:t xml:space="preserve"> </w:t>
      </w:r>
      <w:r>
        <w:rPr>
          <w:sz w:val="20"/>
        </w:rPr>
        <w:t>Form</w:t>
      </w:r>
      <w:r>
        <w:rPr>
          <w:spacing w:val="1"/>
          <w:sz w:val="20"/>
        </w:rPr>
        <w:t xml:space="preserve"> </w:t>
      </w:r>
      <w:r>
        <w:rPr>
          <w:sz w:val="20"/>
        </w:rPr>
        <w:t>signed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BLS</w:t>
      </w:r>
      <w:r>
        <w:rPr>
          <w:spacing w:val="1"/>
          <w:sz w:val="20"/>
        </w:rPr>
        <w:t xml:space="preserve"> </w:t>
      </w:r>
      <w:r>
        <w:rPr>
          <w:sz w:val="20"/>
        </w:rPr>
        <w:t>State</w:t>
      </w:r>
      <w:r>
        <w:rPr>
          <w:spacing w:val="1"/>
          <w:sz w:val="20"/>
        </w:rPr>
        <w:t xml:space="preserve"> </w:t>
      </w:r>
      <w:r>
        <w:rPr>
          <w:sz w:val="20"/>
        </w:rPr>
        <w:t>Cooperating</w:t>
      </w:r>
      <w:r>
        <w:rPr>
          <w:spacing w:val="-43"/>
          <w:sz w:val="20"/>
        </w:rPr>
        <w:t xml:space="preserve"> </w:t>
      </w:r>
      <w:r>
        <w:rPr>
          <w:sz w:val="20"/>
        </w:rPr>
        <w:t>Representative is in effect so long as the list of authorized persons is accurate.</w:t>
      </w:r>
      <w:r>
        <w:rPr>
          <w:spacing w:val="1"/>
          <w:sz w:val="20"/>
        </w:rPr>
        <w:t xml:space="preserve"> </w:t>
      </w:r>
      <w:r>
        <w:rPr>
          <w:sz w:val="20"/>
        </w:rPr>
        <w:t>A new</w:t>
      </w:r>
      <w:r>
        <w:rPr>
          <w:spacing w:val="1"/>
          <w:sz w:val="20"/>
        </w:rPr>
        <w:t xml:space="preserve"> </w:t>
      </w:r>
      <w:r>
        <w:rPr>
          <w:sz w:val="20"/>
        </w:rPr>
        <w:t>certification must be made each time a new individual is added to the list of authorized</w:t>
      </w:r>
      <w:r>
        <w:rPr>
          <w:spacing w:val="1"/>
          <w:sz w:val="20"/>
        </w:rPr>
        <w:t xml:space="preserve"> </w:t>
      </w:r>
      <w:r>
        <w:rPr>
          <w:sz w:val="20"/>
        </w:rPr>
        <w:t>persons.</w:t>
      </w:r>
      <w:r>
        <w:rPr>
          <w:spacing w:val="1"/>
          <w:sz w:val="20"/>
        </w:rPr>
        <w:t xml:space="preserve"> </w:t>
      </w:r>
      <w:r>
        <w:rPr>
          <w:sz w:val="20"/>
        </w:rPr>
        <w:t>The new individual should be appended to the list and the list should be re-</w:t>
      </w:r>
      <w:r>
        <w:rPr>
          <w:spacing w:val="1"/>
          <w:sz w:val="20"/>
        </w:rPr>
        <w:t xml:space="preserve"> </w:t>
      </w:r>
      <w:r>
        <w:rPr>
          <w:sz w:val="20"/>
        </w:rPr>
        <w:t>certified.</w:t>
      </w:r>
      <w:r>
        <w:rPr>
          <w:spacing w:val="1"/>
          <w:sz w:val="20"/>
        </w:rPr>
        <w:t xml:space="preserve"> </w:t>
      </w:r>
      <w:r>
        <w:rPr>
          <w:sz w:val="20"/>
        </w:rPr>
        <w:t>At the time of modification, individuals who no longer need-to-know this</w:t>
      </w:r>
      <w:r>
        <w:rPr>
          <w:spacing w:val="1"/>
          <w:sz w:val="20"/>
        </w:rPr>
        <w:t xml:space="preserve"> </w:t>
      </w:r>
      <w:r>
        <w:rPr>
          <w:sz w:val="20"/>
        </w:rPr>
        <w:t>information should</w:t>
      </w:r>
      <w:r>
        <w:rPr>
          <w:spacing w:val="1"/>
          <w:sz w:val="20"/>
        </w:rPr>
        <w:t xml:space="preserve"> </w:t>
      </w:r>
      <w:r>
        <w:rPr>
          <w:sz w:val="20"/>
        </w:rPr>
        <w:t>be</w:t>
      </w:r>
      <w:r>
        <w:rPr>
          <w:spacing w:val="-1"/>
          <w:sz w:val="20"/>
        </w:rPr>
        <w:t xml:space="preserve"> </w:t>
      </w:r>
      <w:r>
        <w:rPr>
          <w:sz w:val="20"/>
        </w:rPr>
        <w:t>dropped from</w:t>
      </w:r>
      <w:r>
        <w:rPr>
          <w:spacing w:val="-1"/>
          <w:sz w:val="20"/>
        </w:rPr>
        <w:t xml:space="preserve"> </w:t>
      </w:r>
      <w:r>
        <w:rPr>
          <w:sz w:val="20"/>
        </w:rPr>
        <w:t>the</w:t>
      </w:r>
      <w:r>
        <w:rPr>
          <w:spacing w:val="-1"/>
          <w:sz w:val="20"/>
        </w:rPr>
        <w:t xml:space="preserve"> </w:t>
      </w:r>
      <w:r>
        <w:rPr>
          <w:sz w:val="20"/>
        </w:rPr>
        <w:t>list.</w:t>
      </w:r>
    </w:p>
    <w:p w:rsidR="00323DA5" w:rsidRDefault="00323DA5" w14:paraId="2A986BAD" w14:textId="77777777">
      <w:pPr>
        <w:jc w:val="both"/>
        <w:rPr>
          <w:sz w:val="20"/>
        </w:rPr>
        <w:sectPr w:rsidR="00323DA5">
          <w:pgSz w:w="12240" w:h="15840"/>
          <w:pgMar w:top="1400" w:right="360" w:bottom="920" w:left="380" w:header="0" w:footer="647" w:gutter="0"/>
          <w:cols w:space="720"/>
        </w:sectPr>
      </w:pPr>
    </w:p>
    <w:p w:rsidR="00323DA5" w:rsidRDefault="0058319C" w14:paraId="34679FFE" w14:textId="77777777">
      <w:pPr>
        <w:pStyle w:val="ListParagraph"/>
        <w:numPr>
          <w:ilvl w:val="1"/>
          <w:numId w:val="19"/>
        </w:numPr>
        <w:tabs>
          <w:tab w:val="left" w:pos="2139"/>
          <w:tab w:val="left" w:pos="2140"/>
        </w:tabs>
        <w:spacing w:before="39"/>
        <w:ind w:left="2139"/>
        <w:rPr>
          <w:sz w:val="20"/>
        </w:rPr>
      </w:pPr>
      <w:r>
        <w:rPr>
          <w:sz w:val="20"/>
        </w:rPr>
        <w:lastRenderedPageBreak/>
        <w:t>Budget</w:t>
      </w:r>
      <w:r>
        <w:rPr>
          <w:spacing w:val="-5"/>
          <w:sz w:val="20"/>
        </w:rPr>
        <w:t xml:space="preserve"> </w:t>
      </w:r>
      <w:r>
        <w:rPr>
          <w:sz w:val="20"/>
        </w:rPr>
        <w:t>Information</w:t>
      </w:r>
      <w:r>
        <w:rPr>
          <w:spacing w:val="-4"/>
          <w:sz w:val="20"/>
        </w:rPr>
        <w:t xml:space="preserve"> </w:t>
      </w:r>
      <w:r>
        <w:rPr>
          <w:sz w:val="20"/>
        </w:rPr>
        <w:t>--</w:t>
      </w:r>
      <w:r>
        <w:rPr>
          <w:spacing w:val="-5"/>
          <w:sz w:val="20"/>
        </w:rPr>
        <w:t xml:space="preserve"> </w:t>
      </w:r>
      <w:r>
        <w:rPr>
          <w:sz w:val="20"/>
        </w:rPr>
        <w:t>Non-Construction</w:t>
      </w:r>
      <w:r>
        <w:rPr>
          <w:spacing w:val="-4"/>
          <w:sz w:val="20"/>
        </w:rPr>
        <w:t xml:space="preserve"> </w:t>
      </w:r>
      <w:r>
        <w:rPr>
          <w:sz w:val="20"/>
        </w:rPr>
        <w:t>Programs</w:t>
      </w:r>
    </w:p>
    <w:p w:rsidR="00323DA5" w:rsidRDefault="00323DA5" w14:paraId="0671AC71" w14:textId="77777777">
      <w:pPr>
        <w:pStyle w:val="BodyText"/>
        <w:spacing w:before="9"/>
        <w:rPr>
          <w:sz w:val="19"/>
        </w:rPr>
      </w:pPr>
    </w:p>
    <w:p w:rsidR="00323DA5" w:rsidRDefault="0058319C" w14:paraId="51F1245F" w14:textId="77777777">
      <w:pPr>
        <w:pStyle w:val="ListParagraph"/>
        <w:numPr>
          <w:ilvl w:val="2"/>
          <w:numId w:val="19"/>
        </w:numPr>
        <w:tabs>
          <w:tab w:val="left" w:pos="2679"/>
          <w:tab w:val="left" w:pos="2680"/>
        </w:tabs>
        <w:rPr>
          <w:i/>
          <w:sz w:val="20"/>
        </w:rPr>
      </w:pPr>
      <w:r>
        <w:rPr>
          <w:i/>
          <w:sz w:val="20"/>
        </w:rPr>
        <w:t>General</w:t>
      </w:r>
      <w:r>
        <w:rPr>
          <w:i/>
          <w:spacing w:val="-5"/>
          <w:sz w:val="20"/>
        </w:rPr>
        <w:t xml:space="preserve"> </w:t>
      </w:r>
      <w:r>
        <w:rPr>
          <w:i/>
          <w:sz w:val="20"/>
        </w:rPr>
        <w:t>Instructions</w:t>
      </w:r>
    </w:p>
    <w:p w:rsidR="00323DA5" w:rsidRDefault="00323DA5" w14:paraId="2B0D28A1" w14:textId="77777777">
      <w:pPr>
        <w:pStyle w:val="BodyText"/>
        <w:spacing w:before="6"/>
        <w:rPr>
          <w:i/>
          <w:sz w:val="19"/>
        </w:rPr>
      </w:pPr>
    </w:p>
    <w:p w:rsidR="00323DA5" w:rsidRDefault="0058319C" w14:paraId="32DC7358" w14:textId="77777777">
      <w:pPr>
        <w:pStyle w:val="BodyText"/>
        <w:ind w:left="2679" w:right="1075"/>
        <w:jc w:val="both"/>
      </w:pPr>
      <w:r>
        <w:t>In general, the standard instructions for the SF-424A, which accompany the form, will apply, as</w:t>
      </w:r>
      <w:r>
        <w:rPr>
          <w:spacing w:val="1"/>
        </w:rPr>
        <w:t xml:space="preserve"> </w:t>
      </w:r>
      <w:r>
        <w:t>modified or supplemented by the information below.</w:t>
      </w:r>
      <w:r>
        <w:rPr>
          <w:spacing w:val="1"/>
        </w:rPr>
        <w:t xml:space="preserve"> </w:t>
      </w:r>
      <w:r>
        <w:t>The information is organized around the</w:t>
      </w:r>
      <w:r>
        <w:rPr>
          <w:spacing w:val="1"/>
        </w:rPr>
        <w:t xml:space="preserve"> </w:t>
      </w:r>
      <w:r>
        <w:t>same</w:t>
      </w:r>
      <w:r>
        <w:rPr>
          <w:spacing w:val="-2"/>
        </w:rPr>
        <w:t xml:space="preserve"> </w:t>
      </w:r>
      <w:r>
        <w:t>bold-faced</w:t>
      </w:r>
      <w:r>
        <w:rPr>
          <w:spacing w:val="1"/>
        </w:rPr>
        <w:t xml:space="preserve"> </w:t>
      </w:r>
      <w:r>
        <w:t>headings</w:t>
      </w:r>
      <w:r>
        <w:rPr>
          <w:spacing w:val="-2"/>
        </w:rPr>
        <w:t xml:space="preserve"> </w:t>
      </w:r>
      <w:r>
        <w:t>used</w:t>
      </w:r>
      <w:r>
        <w:rPr>
          <w:spacing w:val="1"/>
        </w:rPr>
        <w:t xml:space="preserve"> </w:t>
      </w:r>
      <w:r>
        <w:t>in the</w:t>
      </w:r>
      <w:r>
        <w:rPr>
          <w:spacing w:val="-1"/>
        </w:rPr>
        <w:t xml:space="preserve"> </w:t>
      </w:r>
      <w:r>
        <w:t>standard instructions.</w:t>
      </w:r>
    </w:p>
    <w:p w:rsidR="00323DA5" w:rsidRDefault="00323DA5" w14:paraId="4E41BC0D" w14:textId="77777777">
      <w:pPr>
        <w:pStyle w:val="BodyText"/>
        <w:spacing w:before="10"/>
        <w:rPr>
          <w:sz w:val="19"/>
        </w:rPr>
      </w:pPr>
    </w:p>
    <w:p w:rsidR="00323DA5" w:rsidRDefault="0058319C" w14:paraId="4AD82AB2" w14:textId="77777777">
      <w:pPr>
        <w:pStyle w:val="BodyText"/>
        <w:ind w:left="2679" w:right="1077"/>
        <w:jc w:val="both"/>
      </w:pPr>
      <w:r>
        <w:t>In preparing the budget, amounts must be separately shown in Section A for the different base</w:t>
      </w:r>
      <w:r>
        <w:rPr>
          <w:spacing w:val="-43"/>
        </w:rPr>
        <w:t xml:space="preserve"> </w:t>
      </w:r>
      <w:r>
        <w:t>programs (i.e. CFOI and SOII) and AAMCs (i.e. CFOI AAMC and SOII AAMC) that comprise the</w:t>
      </w:r>
      <w:r>
        <w:rPr>
          <w:spacing w:val="1"/>
        </w:rPr>
        <w:t xml:space="preserve"> </w:t>
      </w:r>
      <w:r>
        <w:t>OSHS program in whole dollar amounts.</w:t>
      </w:r>
      <w:r>
        <w:rPr>
          <w:spacing w:val="1"/>
        </w:rPr>
        <w:t xml:space="preserve"> </w:t>
      </w:r>
      <w:r>
        <w:t>Sections A, B, C, and D must include budget estimates</w:t>
      </w:r>
      <w:r>
        <w:rPr>
          <w:spacing w:val="-43"/>
        </w:rPr>
        <w:t xml:space="preserve"> </w:t>
      </w:r>
      <w:r>
        <w:t>for</w:t>
      </w:r>
      <w:r>
        <w:rPr>
          <w:spacing w:val="-1"/>
        </w:rPr>
        <w:t xml:space="preserve"> </w:t>
      </w:r>
      <w:r>
        <w:t>the</w:t>
      </w:r>
      <w:r>
        <w:rPr>
          <w:spacing w:val="-1"/>
        </w:rPr>
        <w:t xml:space="preserve"> </w:t>
      </w:r>
      <w:r>
        <w:t>entire</w:t>
      </w:r>
      <w:r>
        <w:rPr>
          <w:spacing w:val="-1"/>
        </w:rPr>
        <w:t xml:space="preserve"> </w:t>
      </w:r>
      <w:r>
        <w:t>Federal fiscal year.</w:t>
      </w:r>
    </w:p>
    <w:p w:rsidR="00323DA5" w:rsidRDefault="00323DA5" w14:paraId="61EABEB0" w14:textId="77777777">
      <w:pPr>
        <w:pStyle w:val="BodyText"/>
        <w:spacing w:before="9"/>
        <w:rPr>
          <w:sz w:val="19"/>
        </w:rPr>
      </w:pPr>
    </w:p>
    <w:p w:rsidR="00323DA5" w:rsidRDefault="0058319C" w14:paraId="05A23F7B" w14:textId="77777777">
      <w:pPr>
        <w:pStyle w:val="ListParagraph"/>
        <w:numPr>
          <w:ilvl w:val="2"/>
          <w:numId w:val="19"/>
        </w:numPr>
        <w:tabs>
          <w:tab w:val="left" w:pos="2679"/>
          <w:tab w:val="left" w:pos="2680"/>
        </w:tabs>
        <w:rPr>
          <w:i/>
          <w:sz w:val="20"/>
        </w:rPr>
      </w:pPr>
      <w:r>
        <w:rPr>
          <w:i/>
          <w:sz w:val="20"/>
        </w:rPr>
        <w:t>Specific</w:t>
      </w:r>
      <w:r>
        <w:rPr>
          <w:i/>
          <w:spacing w:val="-4"/>
          <w:sz w:val="20"/>
        </w:rPr>
        <w:t xml:space="preserve"> </w:t>
      </w:r>
      <w:r>
        <w:rPr>
          <w:i/>
          <w:sz w:val="20"/>
        </w:rPr>
        <w:t>Instructions</w:t>
      </w:r>
    </w:p>
    <w:p w:rsidR="00323DA5" w:rsidRDefault="00323DA5" w14:paraId="3C6A077C" w14:textId="77777777">
      <w:pPr>
        <w:pStyle w:val="BodyText"/>
        <w:spacing w:before="6"/>
        <w:rPr>
          <w:i/>
          <w:sz w:val="19"/>
        </w:rPr>
      </w:pPr>
    </w:p>
    <w:p w:rsidR="00323DA5" w:rsidRDefault="0058319C" w14:paraId="4AADE38F" w14:textId="77777777">
      <w:pPr>
        <w:pStyle w:val="BodyText"/>
        <w:ind w:left="2679"/>
        <w:jc w:val="both"/>
      </w:pPr>
      <w:r>
        <w:t>Section</w:t>
      </w:r>
      <w:r>
        <w:rPr>
          <w:spacing w:val="-3"/>
        </w:rPr>
        <w:t xml:space="preserve"> </w:t>
      </w:r>
      <w:r>
        <w:t>A.</w:t>
      </w:r>
      <w:r>
        <w:rPr>
          <w:spacing w:val="-4"/>
        </w:rPr>
        <w:t xml:space="preserve"> </w:t>
      </w:r>
      <w:r>
        <w:t>Budget</w:t>
      </w:r>
      <w:r>
        <w:rPr>
          <w:spacing w:val="-4"/>
        </w:rPr>
        <w:t xml:space="preserve"> </w:t>
      </w:r>
      <w:r>
        <w:t>Summary</w:t>
      </w:r>
    </w:p>
    <w:p w:rsidR="00323DA5" w:rsidRDefault="00323DA5" w14:paraId="0BFFB1AE" w14:textId="77777777">
      <w:pPr>
        <w:pStyle w:val="BodyText"/>
        <w:spacing w:before="9"/>
        <w:rPr>
          <w:sz w:val="19"/>
        </w:rPr>
      </w:pPr>
    </w:p>
    <w:p w:rsidR="00323DA5" w:rsidRDefault="0058319C" w14:paraId="6B5013AF" w14:textId="72CDAE97">
      <w:pPr>
        <w:pStyle w:val="BodyText"/>
        <w:ind w:left="3219" w:right="1080"/>
        <w:jc w:val="both"/>
      </w:pPr>
      <w:r>
        <w:t>Lines 1-4, Columns (a) and (b): Enter the</w:t>
      </w:r>
      <w:r>
        <w:rPr>
          <w:spacing w:val="1"/>
        </w:rPr>
        <w:t xml:space="preserve"> </w:t>
      </w:r>
      <w:r>
        <w:t>appropriate program activity names (e.g. SOII,</w:t>
      </w:r>
      <w:r>
        <w:rPr>
          <w:spacing w:val="1"/>
        </w:rPr>
        <w:t xml:space="preserve"> </w:t>
      </w:r>
      <w:r>
        <w:t>CFOI, SOII AAMC, or CFOI AAMC) on the lines in column (a) and "17.005" (the catalog</w:t>
      </w:r>
      <w:r>
        <w:rPr>
          <w:spacing w:val="1"/>
        </w:rPr>
        <w:t xml:space="preserve"> </w:t>
      </w:r>
      <w:r>
        <w:t>number)</w:t>
      </w:r>
      <w:r>
        <w:rPr>
          <w:spacing w:val="-1"/>
        </w:rPr>
        <w:t xml:space="preserve"> </w:t>
      </w:r>
      <w:r>
        <w:t>in</w:t>
      </w:r>
      <w:r>
        <w:rPr>
          <w:spacing w:val="1"/>
        </w:rPr>
        <w:t xml:space="preserve"> </w:t>
      </w:r>
      <w:r>
        <w:t>the</w:t>
      </w:r>
      <w:r>
        <w:rPr>
          <w:spacing w:val="-1"/>
        </w:rPr>
        <w:t xml:space="preserve"> </w:t>
      </w:r>
      <w:r>
        <w:t>corresponding</w:t>
      </w:r>
      <w:r>
        <w:rPr>
          <w:spacing w:val="-1"/>
        </w:rPr>
        <w:t xml:space="preserve"> </w:t>
      </w:r>
      <w:r>
        <w:t>lines</w:t>
      </w:r>
      <w:r>
        <w:rPr>
          <w:spacing w:val="-1"/>
        </w:rPr>
        <w:t xml:space="preserve"> </w:t>
      </w:r>
      <w:r>
        <w:t>of</w:t>
      </w:r>
      <w:r>
        <w:rPr>
          <w:spacing w:val="-1"/>
        </w:rPr>
        <w:t xml:space="preserve"> </w:t>
      </w:r>
      <w:r>
        <w:t>column (b).</w:t>
      </w:r>
    </w:p>
    <w:p w:rsidR="00323DA5" w:rsidRDefault="00323DA5" w14:paraId="7A10189B" w14:textId="77777777">
      <w:pPr>
        <w:pStyle w:val="BodyText"/>
        <w:spacing w:before="7"/>
        <w:rPr>
          <w:sz w:val="19"/>
        </w:rPr>
      </w:pPr>
    </w:p>
    <w:p w:rsidR="00323DA5" w:rsidRDefault="0058319C" w14:paraId="568CF236" w14:textId="77777777">
      <w:pPr>
        <w:pStyle w:val="BodyText"/>
        <w:spacing w:before="1"/>
        <w:ind w:left="3218" w:right="1080"/>
        <w:jc w:val="both"/>
      </w:pPr>
      <w:r>
        <w:t>Lines</w:t>
      </w:r>
      <w:r>
        <w:rPr>
          <w:spacing w:val="1"/>
        </w:rPr>
        <w:t xml:space="preserve"> </w:t>
      </w:r>
      <w:r>
        <w:t>1-4,</w:t>
      </w:r>
      <w:r>
        <w:rPr>
          <w:spacing w:val="1"/>
        </w:rPr>
        <w:t xml:space="preserve"> </w:t>
      </w:r>
      <w:r>
        <w:t>Columns</w:t>
      </w:r>
      <w:r>
        <w:rPr>
          <w:spacing w:val="1"/>
        </w:rPr>
        <w:t xml:space="preserve"> </w:t>
      </w:r>
      <w:r>
        <w:t>(c)</w:t>
      </w:r>
      <w:r>
        <w:rPr>
          <w:spacing w:val="1"/>
        </w:rPr>
        <w:t xml:space="preserve"> </w:t>
      </w:r>
      <w:r>
        <w:t>through</w:t>
      </w:r>
      <w:r>
        <w:rPr>
          <w:spacing w:val="1"/>
        </w:rPr>
        <w:t xml:space="preserve"> </w:t>
      </w:r>
      <w:r>
        <w:t>(g):</w:t>
      </w:r>
      <w:r>
        <w:rPr>
          <w:spacing w:val="1"/>
        </w:rPr>
        <w:t xml:space="preserve"> </w:t>
      </w:r>
      <w:r>
        <w:t>The</w:t>
      </w:r>
      <w:r>
        <w:rPr>
          <w:spacing w:val="1"/>
        </w:rPr>
        <w:t xml:space="preserve"> </w:t>
      </w:r>
      <w:r>
        <w:t>first</w:t>
      </w:r>
      <w:r>
        <w:rPr>
          <w:spacing w:val="1"/>
        </w:rPr>
        <w:t xml:space="preserve"> </w:t>
      </w:r>
      <w:r>
        <w:t>and</w:t>
      </w:r>
      <w:r>
        <w:rPr>
          <w:spacing w:val="1"/>
        </w:rPr>
        <w:t xml:space="preserve"> </w:t>
      </w:r>
      <w:r>
        <w:t>third</w:t>
      </w:r>
      <w:r>
        <w:rPr>
          <w:spacing w:val="1"/>
        </w:rPr>
        <w:t xml:space="preserve"> </w:t>
      </w:r>
      <w:r>
        <w:t>paragraphs</w:t>
      </w:r>
      <w:r>
        <w:rPr>
          <w:spacing w:val="1"/>
        </w:rPr>
        <w:t xml:space="preserve"> </w:t>
      </w:r>
      <w:r>
        <w:t>of</w:t>
      </w:r>
      <w:r>
        <w:rPr>
          <w:spacing w:val="1"/>
        </w:rPr>
        <w:t xml:space="preserve"> </w:t>
      </w:r>
      <w:r>
        <w:t>the</w:t>
      </w:r>
      <w:r>
        <w:rPr>
          <w:spacing w:val="1"/>
        </w:rPr>
        <w:t xml:space="preserve"> </w:t>
      </w:r>
      <w:r>
        <w:t>standard</w:t>
      </w:r>
      <w:r>
        <w:rPr>
          <w:spacing w:val="1"/>
        </w:rPr>
        <w:t xml:space="preserve"> </w:t>
      </w:r>
      <w:r>
        <w:t>instructions</w:t>
      </w:r>
      <w:r>
        <w:rPr>
          <w:spacing w:val="-2"/>
        </w:rPr>
        <w:t xml:space="preserve"> </w:t>
      </w:r>
      <w:r>
        <w:t>apply.</w:t>
      </w:r>
    </w:p>
    <w:p w:rsidR="00323DA5" w:rsidRDefault="00323DA5" w14:paraId="7834DDDA" w14:textId="77777777">
      <w:pPr>
        <w:pStyle w:val="BodyText"/>
        <w:spacing w:before="9"/>
        <w:rPr>
          <w:sz w:val="19"/>
        </w:rPr>
      </w:pPr>
    </w:p>
    <w:p w:rsidR="00323DA5" w:rsidRDefault="0058319C" w14:paraId="1F2FE50A" w14:textId="77777777">
      <w:pPr>
        <w:pStyle w:val="BodyText"/>
        <w:ind w:left="2678"/>
        <w:jc w:val="both"/>
      </w:pPr>
      <w:r>
        <w:t>Section</w:t>
      </w:r>
      <w:r>
        <w:rPr>
          <w:spacing w:val="-4"/>
        </w:rPr>
        <w:t xml:space="preserve"> </w:t>
      </w:r>
      <w:r>
        <w:t>B.</w:t>
      </w:r>
      <w:r>
        <w:rPr>
          <w:spacing w:val="-4"/>
        </w:rPr>
        <w:t xml:space="preserve"> </w:t>
      </w:r>
      <w:r>
        <w:t>Budget</w:t>
      </w:r>
      <w:r>
        <w:rPr>
          <w:spacing w:val="-2"/>
        </w:rPr>
        <w:t xml:space="preserve"> </w:t>
      </w:r>
      <w:r>
        <w:t>Categories</w:t>
      </w:r>
    </w:p>
    <w:p w:rsidR="00323DA5" w:rsidRDefault="00323DA5" w14:paraId="0B727964" w14:textId="77777777">
      <w:pPr>
        <w:pStyle w:val="BodyText"/>
        <w:spacing w:before="6"/>
        <w:rPr>
          <w:sz w:val="19"/>
        </w:rPr>
      </w:pPr>
    </w:p>
    <w:p w:rsidR="00323DA5" w:rsidRDefault="0058319C" w14:paraId="41A7B31E" w14:textId="77777777">
      <w:pPr>
        <w:pStyle w:val="BodyText"/>
        <w:ind w:left="3218" w:right="1080"/>
        <w:jc w:val="both"/>
      </w:pPr>
      <w:r>
        <w:t>Enter the same program activity names shown on Lines 1-4, Column (a) in the column</w:t>
      </w:r>
      <w:r>
        <w:rPr>
          <w:spacing w:val="1"/>
        </w:rPr>
        <w:t xml:space="preserve"> </w:t>
      </w:r>
      <w:r>
        <w:t>headings (1) through (4), as appropriate (normally, only two columns will be needed).</w:t>
      </w:r>
      <w:r>
        <w:rPr>
          <w:spacing w:val="1"/>
        </w:rPr>
        <w:t xml:space="preserve"> </w:t>
      </w:r>
      <w:r>
        <w:t>Please use separate columns for Federal and nonfederal if budgeted cost categories</w:t>
      </w:r>
      <w:r>
        <w:rPr>
          <w:spacing w:val="1"/>
        </w:rPr>
        <w:t xml:space="preserve"> </w:t>
      </w:r>
      <w:r>
        <w:t>matching</w:t>
      </w:r>
      <w:r>
        <w:rPr>
          <w:spacing w:val="-1"/>
        </w:rPr>
        <w:t xml:space="preserve"> </w:t>
      </w:r>
      <w:r>
        <w:t>differs.</w:t>
      </w:r>
    </w:p>
    <w:p w:rsidR="00323DA5" w:rsidRDefault="00323DA5" w14:paraId="598F4BCE" w14:textId="77777777">
      <w:pPr>
        <w:pStyle w:val="BodyText"/>
        <w:spacing w:before="9"/>
        <w:rPr>
          <w:sz w:val="19"/>
        </w:rPr>
      </w:pPr>
    </w:p>
    <w:p w:rsidR="00323DA5" w:rsidRDefault="0058319C" w14:paraId="695C09BB" w14:textId="77777777">
      <w:pPr>
        <w:pStyle w:val="BodyText"/>
        <w:ind w:left="3218"/>
        <w:jc w:val="both"/>
      </w:pPr>
      <w:r>
        <w:t>Lines</w:t>
      </w:r>
      <w:r>
        <w:rPr>
          <w:spacing w:val="-4"/>
        </w:rPr>
        <w:t xml:space="preserve"> </w:t>
      </w:r>
      <w:r>
        <w:t>6a-6h:</w:t>
      </w:r>
      <w:r>
        <w:rPr>
          <w:spacing w:val="-4"/>
        </w:rPr>
        <w:t xml:space="preserve"> </w:t>
      </w:r>
      <w:r>
        <w:t>Enter</w:t>
      </w:r>
      <w:r>
        <w:rPr>
          <w:spacing w:val="-2"/>
        </w:rPr>
        <w:t xml:space="preserve"> </w:t>
      </w:r>
      <w:r>
        <w:t>totals</w:t>
      </w:r>
      <w:r>
        <w:rPr>
          <w:spacing w:val="-4"/>
        </w:rPr>
        <w:t xml:space="preserve"> </w:t>
      </w:r>
      <w:r>
        <w:t>for</w:t>
      </w:r>
      <w:r>
        <w:rPr>
          <w:spacing w:val="-2"/>
        </w:rPr>
        <w:t xml:space="preserve"> </w:t>
      </w:r>
      <w:r>
        <w:t>the</w:t>
      </w:r>
      <w:r>
        <w:rPr>
          <w:spacing w:val="-4"/>
        </w:rPr>
        <w:t xml:space="preserve"> </w:t>
      </w:r>
      <w:r>
        <w:t>object</w:t>
      </w:r>
      <w:r>
        <w:rPr>
          <w:spacing w:val="-3"/>
        </w:rPr>
        <w:t xml:space="preserve"> </w:t>
      </w:r>
      <w:r>
        <w:t>class</w:t>
      </w:r>
      <w:r>
        <w:rPr>
          <w:spacing w:val="-3"/>
        </w:rPr>
        <w:t xml:space="preserve"> </w:t>
      </w:r>
      <w:r>
        <w:t>categories</w:t>
      </w:r>
      <w:r>
        <w:rPr>
          <w:spacing w:val="-4"/>
        </w:rPr>
        <w:t xml:space="preserve"> </w:t>
      </w:r>
      <w:r>
        <w:t>for each</w:t>
      </w:r>
      <w:r>
        <w:rPr>
          <w:spacing w:val="-2"/>
        </w:rPr>
        <w:t xml:space="preserve"> </w:t>
      </w:r>
      <w:r>
        <w:t>program</w:t>
      </w:r>
      <w:r>
        <w:rPr>
          <w:spacing w:val="-4"/>
        </w:rPr>
        <w:t xml:space="preserve"> </w:t>
      </w:r>
      <w:r>
        <w:t>activity.</w:t>
      </w:r>
    </w:p>
    <w:p w:rsidR="00323DA5" w:rsidRDefault="00323DA5" w14:paraId="0AEE3A5B" w14:textId="77777777">
      <w:pPr>
        <w:pStyle w:val="BodyText"/>
        <w:spacing w:before="8"/>
        <w:rPr>
          <w:sz w:val="19"/>
        </w:rPr>
      </w:pPr>
    </w:p>
    <w:p w:rsidR="00323DA5" w:rsidRDefault="0058319C" w14:paraId="70416C5A" w14:textId="77777777">
      <w:pPr>
        <w:pStyle w:val="BodyText"/>
        <w:spacing w:before="1"/>
        <w:ind w:left="3218" w:right="1078"/>
        <w:jc w:val="both"/>
      </w:pPr>
      <w:r>
        <w:t>Line 6j: The correct reference for determining indirect charges is 2 CFR 200, Subpart E</w:t>
      </w:r>
      <w:r>
        <w:rPr>
          <w:spacing w:val="1"/>
        </w:rPr>
        <w:t xml:space="preserve"> </w:t>
      </w:r>
      <w:r>
        <w:t>(Cost</w:t>
      </w:r>
      <w:r>
        <w:rPr>
          <w:spacing w:val="-1"/>
        </w:rPr>
        <w:t xml:space="preserve"> </w:t>
      </w:r>
      <w:r>
        <w:t>Principles).</w:t>
      </w:r>
    </w:p>
    <w:p w:rsidR="00323DA5" w:rsidRDefault="00323DA5" w14:paraId="18E6BAD9" w14:textId="77777777">
      <w:pPr>
        <w:pStyle w:val="BodyText"/>
        <w:spacing w:before="7"/>
        <w:rPr>
          <w:sz w:val="19"/>
        </w:rPr>
      </w:pPr>
    </w:p>
    <w:p w:rsidR="00323DA5" w:rsidRDefault="0058319C" w14:paraId="669ADDF0" w14:textId="77777777">
      <w:pPr>
        <w:pStyle w:val="BodyText"/>
        <w:ind w:left="3218" w:right="1081"/>
        <w:jc w:val="both"/>
      </w:pPr>
      <w:r>
        <w:t>Line 6k: The sum of the totals from columns (1) and (2) must equal the total of column</w:t>
      </w:r>
      <w:r>
        <w:rPr>
          <w:spacing w:val="1"/>
        </w:rPr>
        <w:t xml:space="preserve"> </w:t>
      </w:r>
      <w:r>
        <w:t>(5);</w:t>
      </w:r>
      <w:r>
        <w:rPr>
          <w:spacing w:val="-2"/>
        </w:rPr>
        <w:t xml:space="preserve"> </w:t>
      </w:r>
      <w:r>
        <w:t>i.e.,</w:t>
      </w:r>
      <w:r>
        <w:rPr>
          <w:spacing w:val="1"/>
        </w:rPr>
        <w:t xml:space="preserve"> </w:t>
      </w:r>
      <w:r>
        <w:t>the</w:t>
      </w:r>
      <w:r>
        <w:rPr>
          <w:spacing w:val="-1"/>
        </w:rPr>
        <w:t xml:space="preserve"> </w:t>
      </w:r>
      <w:r>
        <w:t>sum</w:t>
      </w:r>
      <w:r>
        <w:rPr>
          <w:spacing w:val="-2"/>
        </w:rPr>
        <w:t xml:space="preserve"> </w:t>
      </w:r>
      <w:r>
        <w:t>of</w:t>
      </w:r>
      <w:r>
        <w:rPr>
          <w:spacing w:val="-1"/>
        </w:rPr>
        <w:t xml:space="preserve"> </w:t>
      </w:r>
      <w:r>
        <w:t>the</w:t>
      </w:r>
      <w:r>
        <w:rPr>
          <w:spacing w:val="-1"/>
        </w:rPr>
        <w:t xml:space="preserve"> </w:t>
      </w:r>
      <w:r>
        <w:t>parts</w:t>
      </w:r>
      <w:r>
        <w:rPr>
          <w:spacing w:val="-1"/>
        </w:rPr>
        <w:t xml:space="preserve"> </w:t>
      </w:r>
      <w:r>
        <w:t>must</w:t>
      </w:r>
      <w:r>
        <w:rPr>
          <w:spacing w:val="-1"/>
        </w:rPr>
        <w:t xml:space="preserve"> </w:t>
      </w:r>
      <w:r>
        <w:t>equal the</w:t>
      </w:r>
      <w:r>
        <w:rPr>
          <w:spacing w:val="-1"/>
        </w:rPr>
        <w:t xml:space="preserve"> </w:t>
      </w:r>
      <w:r>
        <w:t>whole.</w:t>
      </w:r>
    </w:p>
    <w:p w:rsidR="00323DA5" w:rsidRDefault="00323DA5" w14:paraId="5E41287C" w14:textId="77777777">
      <w:pPr>
        <w:pStyle w:val="BodyText"/>
        <w:spacing w:before="9"/>
        <w:rPr>
          <w:sz w:val="19"/>
        </w:rPr>
      </w:pPr>
    </w:p>
    <w:p w:rsidR="00323DA5" w:rsidRDefault="0058319C" w14:paraId="04BB1742" w14:textId="77777777">
      <w:pPr>
        <w:pStyle w:val="BodyText"/>
        <w:spacing w:line="477" w:lineRule="auto"/>
        <w:ind w:left="3218" w:right="5576" w:hanging="541"/>
      </w:pPr>
      <w:r>
        <w:t>Section C. Non-Federal Resources</w:t>
      </w:r>
      <w:r>
        <w:rPr>
          <w:spacing w:val="1"/>
        </w:rPr>
        <w:t xml:space="preserve"> </w:t>
      </w:r>
      <w:r>
        <w:t>Follow</w:t>
      </w:r>
      <w:r>
        <w:rPr>
          <w:spacing w:val="-7"/>
        </w:rPr>
        <w:t xml:space="preserve"> </w:t>
      </w:r>
      <w:r>
        <w:t>the</w:t>
      </w:r>
      <w:r>
        <w:rPr>
          <w:spacing w:val="-7"/>
        </w:rPr>
        <w:t xml:space="preserve"> </w:t>
      </w:r>
      <w:r>
        <w:t>standard</w:t>
      </w:r>
      <w:r>
        <w:rPr>
          <w:spacing w:val="-5"/>
        </w:rPr>
        <w:t xml:space="preserve"> </w:t>
      </w:r>
      <w:r>
        <w:t>instructions.</w:t>
      </w:r>
    </w:p>
    <w:p w:rsidR="00323DA5" w:rsidRDefault="0058319C" w14:paraId="1877FC45" w14:textId="77777777">
      <w:pPr>
        <w:pStyle w:val="BodyText"/>
        <w:spacing w:line="240" w:lineRule="exact"/>
        <w:ind w:left="2678"/>
        <w:jc w:val="both"/>
      </w:pPr>
      <w:r>
        <w:t>Section</w:t>
      </w:r>
      <w:r>
        <w:rPr>
          <w:spacing w:val="-3"/>
        </w:rPr>
        <w:t xml:space="preserve"> </w:t>
      </w:r>
      <w:r>
        <w:t>D.</w:t>
      </w:r>
      <w:r>
        <w:rPr>
          <w:spacing w:val="-3"/>
        </w:rPr>
        <w:t xml:space="preserve"> </w:t>
      </w:r>
      <w:r>
        <w:t>Forecasted</w:t>
      </w:r>
      <w:r>
        <w:rPr>
          <w:spacing w:val="-3"/>
        </w:rPr>
        <w:t xml:space="preserve"> </w:t>
      </w:r>
      <w:r>
        <w:t>Cash</w:t>
      </w:r>
      <w:r>
        <w:rPr>
          <w:spacing w:val="-2"/>
        </w:rPr>
        <w:t xml:space="preserve"> </w:t>
      </w:r>
      <w:r>
        <w:t>Needs</w:t>
      </w:r>
    </w:p>
    <w:p w:rsidR="00323DA5" w:rsidRDefault="00323DA5" w14:paraId="4E15ACDF" w14:textId="77777777">
      <w:pPr>
        <w:pStyle w:val="BodyText"/>
        <w:spacing w:before="9"/>
        <w:rPr>
          <w:sz w:val="19"/>
        </w:rPr>
      </w:pPr>
    </w:p>
    <w:p w:rsidR="00323DA5" w:rsidRDefault="0058319C" w14:paraId="3095BDA1" w14:textId="77777777">
      <w:pPr>
        <w:pStyle w:val="BodyText"/>
        <w:ind w:left="3309" w:right="1079"/>
        <w:jc w:val="both"/>
      </w:pPr>
      <w:r>
        <w:t>The estimates provided should reflect realistic quarterly requirements based on past</w:t>
      </w:r>
      <w:r>
        <w:rPr>
          <w:spacing w:val="1"/>
        </w:rPr>
        <w:t xml:space="preserve"> </w:t>
      </w:r>
      <w:r>
        <w:t>experiences</w:t>
      </w:r>
      <w:r>
        <w:rPr>
          <w:spacing w:val="-2"/>
        </w:rPr>
        <w:t xml:space="preserve"> </w:t>
      </w:r>
      <w:r>
        <w:t>for funding</w:t>
      </w:r>
      <w:r>
        <w:rPr>
          <w:spacing w:val="-1"/>
        </w:rPr>
        <w:t xml:space="preserve"> </w:t>
      </w:r>
      <w:r>
        <w:t>various</w:t>
      </w:r>
      <w:r>
        <w:rPr>
          <w:spacing w:val="-1"/>
        </w:rPr>
        <w:t xml:space="preserve"> </w:t>
      </w:r>
      <w:r>
        <w:t>phases</w:t>
      </w:r>
      <w:r>
        <w:rPr>
          <w:spacing w:val="-2"/>
        </w:rPr>
        <w:t xml:space="preserve"> </w:t>
      </w:r>
      <w:r>
        <w:t>of</w:t>
      </w:r>
      <w:r>
        <w:rPr>
          <w:spacing w:val="-1"/>
        </w:rPr>
        <w:t xml:space="preserve"> </w:t>
      </w:r>
      <w:r>
        <w:t>the</w:t>
      </w:r>
      <w:r>
        <w:rPr>
          <w:spacing w:val="-2"/>
        </w:rPr>
        <w:t xml:space="preserve"> </w:t>
      </w:r>
      <w:r>
        <w:t>program</w:t>
      </w:r>
      <w:r>
        <w:rPr>
          <w:spacing w:val="-1"/>
        </w:rPr>
        <w:t xml:space="preserve"> </w:t>
      </w:r>
      <w:r>
        <w:t>activity.</w:t>
      </w:r>
    </w:p>
    <w:p w:rsidR="00323DA5" w:rsidRDefault="00323DA5" w14:paraId="7B98A26D" w14:textId="77777777">
      <w:pPr>
        <w:pStyle w:val="BodyText"/>
        <w:spacing w:before="7"/>
        <w:rPr>
          <w:sz w:val="19"/>
        </w:rPr>
      </w:pPr>
    </w:p>
    <w:p w:rsidR="00323DA5" w:rsidRDefault="0058319C" w14:paraId="299C20BE" w14:textId="77777777">
      <w:pPr>
        <w:pStyle w:val="BodyText"/>
        <w:ind w:left="3309" w:right="1077"/>
        <w:jc w:val="both"/>
      </w:pPr>
      <w:r>
        <w:t>The</w:t>
      </w:r>
      <w:r>
        <w:rPr>
          <w:spacing w:val="-4"/>
        </w:rPr>
        <w:t xml:space="preserve"> </w:t>
      </w:r>
      <w:r>
        <w:t>sum</w:t>
      </w:r>
      <w:r>
        <w:rPr>
          <w:spacing w:val="-5"/>
        </w:rPr>
        <w:t xml:space="preserve"> </w:t>
      </w:r>
      <w:r>
        <w:t>of</w:t>
      </w:r>
      <w:r>
        <w:rPr>
          <w:spacing w:val="-4"/>
        </w:rPr>
        <w:t xml:space="preserve"> </w:t>
      </w:r>
      <w:r>
        <w:t>the</w:t>
      </w:r>
      <w:r>
        <w:rPr>
          <w:spacing w:val="-4"/>
        </w:rPr>
        <w:t xml:space="preserve"> </w:t>
      </w:r>
      <w:r>
        <w:t>four</w:t>
      </w:r>
      <w:r>
        <w:rPr>
          <w:spacing w:val="-4"/>
        </w:rPr>
        <w:t xml:space="preserve"> </w:t>
      </w:r>
      <w:r>
        <w:t>quarters</w:t>
      </w:r>
      <w:r>
        <w:rPr>
          <w:spacing w:val="-3"/>
        </w:rPr>
        <w:t xml:space="preserve"> </w:t>
      </w:r>
      <w:r>
        <w:t>should</w:t>
      </w:r>
      <w:r>
        <w:rPr>
          <w:spacing w:val="-4"/>
        </w:rPr>
        <w:t xml:space="preserve"> </w:t>
      </w:r>
      <w:r>
        <w:t>equal</w:t>
      </w:r>
      <w:r>
        <w:rPr>
          <w:spacing w:val="-5"/>
        </w:rPr>
        <w:t xml:space="preserve"> </w:t>
      </w:r>
      <w:r>
        <w:t>the</w:t>
      </w:r>
      <w:r>
        <w:rPr>
          <w:spacing w:val="-5"/>
        </w:rPr>
        <w:t xml:space="preserve"> </w:t>
      </w:r>
      <w:r>
        <w:t>total</w:t>
      </w:r>
      <w:r>
        <w:rPr>
          <w:spacing w:val="-4"/>
        </w:rPr>
        <w:t xml:space="preserve"> </w:t>
      </w:r>
      <w:r>
        <w:t>for</w:t>
      </w:r>
      <w:r>
        <w:rPr>
          <w:spacing w:val="-5"/>
        </w:rPr>
        <w:t xml:space="preserve"> </w:t>
      </w:r>
      <w:r>
        <w:t>the</w:t>
      </w:r>
      <w:r>
        <w:rPr>
          <w:spacing w:val="-3"/>
        </w:rPr>
        <w:t xml:space="preserve"> </w:t>
      </w:r>
      <w:r>
        <w:t>first</w:t>
      </w:r>
      <w:r>
        <w:rPr>
          <w:spacing w:val="-4"/>
        </w:rPr>
        <w:t xml:space="preserve"> </w:t>
      </w:r>
      <w:r>
        <w:t>year</w:t>
      </w:r>
      <w:r>
        <w:rPr>
          <w:spacing w:val="-4"/>
        </w:rPr>
        <w:t xml:space="preserve"> </w:t>
      </w:r>
      <w:r>
        <w:t>and</w:t>
      </w:r>
      <w:r>
        <w:rPr>
          <w:spacing w:val="-4"/>
        </w:rPr>
        <w:t xml:space="preserve"> </w:t>
      </w:r>
      <w:r>
        <w:t>they</w:t>
      </w:r>
      <w:r>
        <w:rPr>
          <w:spacing w:val="-1"/>
        </w:rPr>
        <w:t xml:space="preserve"> </w:t>
      </w:r>
      <w:r>
        <w:t>should</w:t>
      </w:r>
      <w:r>
        <w:rPr>
          <w:spacing w:val="-4"/>
        </w:rPr>
        <w:t xml:space="preserve"> </w:t>
      </w:r>
      <w:r>
        <w:t>be</w:t>
      </w:r>
      <w:r>
        <w:rPr>
          <w:spacing w:val="1"/>
        </w:rPr>
        <w:t xml:space="preserve"> </w:t>
      </w:r>
      <w:r>
        <w:t>the same as those shown in line 5, columns (e), (f) and (g), respectively, of Section A,</w:t>
      </w:r>
      <w:r>
        <w:rPr>
          <w:spacing w:val="1"/>
        </w:rPr>
        <w:t xml:space="preserve"> </w:t>
      </w:r>
      <w:r>
        <w:t>Budget</w:t>
      </w:r>
      <w:r>
        <w:rPr>
          <w:spacing w:val="-1"/>
        </w:rPr>
        <w:t xml:space="preserve"> </w:t>
      </w:r>
      <w:r>
        <w:t>Summary.</w:t>
      </w:r>
    </w:p>
    <w:p w:rsidR="00323DA5" w:rsidRDefault="00323DA5" w14:paraId="65A0D749" w14:textId="77777777">
      <w:pPr>
        <w:jc w:val="both"/>
        <w:sectPr w:rsidR="00323DA5">
          <w:pgSz w:w="12240" w:h="15840"/>
          <w:pgMar w:top="1400" w:right="360" w:bottom="920" w:left="380" w:header="0" w:footer="647" w:gutter="0"/>
          <w:cols w:space="720"/>
        </w:sectPr>
      </w:pPr>
    </w:p>
    <w:p w:rsidR="00323DA5" w:rsidRDefault="0058319C" w14:paraId="6670098C" w14:textId="77777777">
      <w:pPr>
        <w:pStyle w:val="BodyText"/>
        <w:spacing w:before="39"/>
        <w:ind w:left="2679"/>
      </w:pPr>
      <w:r>
        <w:lastRenderedPageBreak/>
        <w:t>Section</w:t>
      </w:r>
      <w:r>
        <w:rPr>
          <w:spacing w:val="-2"/>
        </w:rPr>
        <w:t xml:space="preserve"> </w:t>
      </w:r>
      <w:r>
        <w:t>E.</w:t>
      </w:r>
      <w:r>
        <w:rPr>
          <w:spacing w:val="-3"/>
        </w:rPr>
        <w:t xml:space="preserve"> </w:t>
      </w:r>
      <w:r>
        <w:t>Budget</w:t>
      </w:r>
      <w:r>
        <w:rPr>
          <w:spacing w:val="-3"/>
        </w:rPr>
        <w:t xml:space="preserve"> </w:t>
      </w:r>
      <w:r>
        <w:t>Estimates</w:t>
      </w:r>
      <w:r>
        <w:rPr>
          <w:spacing w:val="-3"/>
        </w:rPr>
        <w:t xml:space="preserve"> </w:t>
      </w:r>
      <w:r>
        <w:t>of</w:t>
      </w:r>
      <w:r>
        <w:rPr>
          <w:spacing w:val="-4"/>
        </w:rPr>
        <w:t xml:space="preserve"> </w:t>
      </w:r>
      <w:r>
        <w:t>Federal</w:t>
      </w:r>
      <w:r>
        <w:rPr>
          <w:spacing w:val="-2"/>
        </w:rPr>
        <w:t xml:space="preserve"> </w:t>
      </w:r>
      <w:r>
        <w:t>Needs</w:t>
      </w:r>
      <w:r>
        <w:rPr>
          <w:spacing w:val="-2"/>
        </w:rPr>
        <w:t xml:space="preserve"> </w:t>
      </w:r>
      <w:r>
        <w:t>for</w:t>
      </w:r>
      <w:r>
        <w:rPr>
          <w:spacing w:val="-3"/>
        </w:rPr>
        <w:t xml:space="preserve"> </w:t>
      </w:r>
      <w:r>
        <w:t>Balance</w:t>
      </w:r>
      <w:r>
        <w:rPr>
          <w:spacing w:val="-3"/>
        </w:rPr>
        <w:t xml:space="preserve"> </w:t>
      </w:r>
      <w:r>
        <w:t>of</w:t>
      </w:r>
      <w:r>
        <w:rPr>
          <w:spacing w:val="-1"/>
        </w:rPr>
        <w:t xml:space="preserve"> </w:t>
      </w:r>
      <w:r>
        <w:t>the</w:t>
      </w:r>
      <w:r>
        <w:rPr>
          <w:spacing w:val="-4"/>
        </w:rPr>
        <w:t xml:space="preserve"> </w:t>
      </w:r>
      <w:r>
        <w:t>Project</w:t>
      </w:r>
    </w:p>
    <w:p w:rsidR="00323DA5" w:rsidRDefault="00323DA5" w14:paraId="732B2DA0" w14:textId="77777777">
      <w:pPr>
        <w:pStyle w:val="BodyText"/>
        <w:spacing w:before="9"/>
        <w:rPr>
          <w:sz w:val="19"/>
        </w:rPr>
      </w:pPr>
    </w:p>
    <w:p w:rsidR="00323DA5" w:rsidRDefault="0058319C" w14:paraId="5A82574C" w14:textId="77777777">
      <w:pPr>
        <w:pStyle w:val="BodyText"/>
        <w:ind w:left="3311" w:right="1076"/>
        <w:jc w:val="both"/>
      </w:pPr>
      <w:r>
        <w:t>These estimates will be aggregated by the national office for all states participating in</w:t>
      </w:r>
      <w:r>
        <w:rPr>
          <w:spacing w:val="1"/>
        </w:rPr>
        <w:t xml:space="preserve"> </w:t>
      </w:r>
      <w:r>
        <w:t>the program and used for projecting future fiscal budgets.</w:t>
      </w:r>
      <w:r>
        <w:rPr>
          <w:spacing w:val="1"/>
        </w:rPr>
        <w:t xml:space="preserve"> </w:t>
      </w:r>
      <w:r>
        <w:t>Section E reflects Federal</w:t>
      </w:r>
      <w:r>
        <w:rPr>
          <w:spacing w:val="1"/>
        </w:rPr>
        <w:t xml:space="preserve"> </w:t>
      </w:r>
      <w:r>
        <w:t>funds</w:t>
      </w:r>
      <w:r>
        <w:rPr>
          <w:spacing w:val="-2"/>
        </w:rPr>
        <w:t xml:space="preserve"> </w:t>
      </w:r>
      <w:r>
        <w:t>only.</w:t>
      </w:r>
    </w:p>
    <w:p w:rsidR="00323DA5" w:rsidRDefault="00323DA5" w14:paraId="555BE855" w14:textId="77777777">
      <w:pPr>
        <w:pStyle w:val="BodyText"/>
        <w:spacing w:before="7"/>
        <w:rPr>
          <w:sz w:val="19"/>
        </w:rPr>
      </w:pPr>
    </w:p>
    <w:p w:rsidR="00323DA5" w:rsidRDefault="0058319C" w14:paraId="41ECEA08" w14:textId="77777777">
      <w:pPr>
        <w:pStyle w:val="BodyText"/>
        <w:spacing w:before="1"/>
        <w:ind w:left="3311"/>
        <w:jc w:val="both"/>
      </w:pPr>
      <w:r>
        <w:t>These</w:t>
      </w:r>
      <w:r>
        <w:rPr>
          <w:spacing w:val="-5"/>
        </w:rPr>
        <w:t xml:space="preserve"> </w:t>
      </w:r>
      <w:r>
        <w:t>estimates</w:t>
      </w:r>
      <w:r>
        <w:rPr>
          <w:spacing w:val="-3"/>
        </w:rPr>
        <w:t xml:space="preserve"> </w:t>
      </w:r>
      <w:r>
        <w:t>will</w:t>
      </w:r>
      <w:r>
        <w:rPr>
          <w:spacing w:val="-3"/>
        </w:rPr>
        <w:t xml:space="preserve"> </w:t>
      </w:r>
      <w:r>
        <w:t>not</w:t>
      </w:r>
      <w:r>
        <w:rPr>
          <w:spacing w:val="-4"/>
        </w:rPr>
        <w:t xml:space="preserve"> </w:t>
      </w:r>
      <w:r>
        <w:t>be</w:t>
      </w:r>
      <w:r>
        <w:rPr>
          <w:spacing w:val="-4"/>
        </w:rPr>
        <w:t xml:space="preserve"> </w:t>
      </w:r>
      <w:r>
        <w:t>binding</w:t>
      </w:r>
      <w:r>
        <w:rPr>
          <w:spacing w:val="-4"/>
        </w:rPr>
        <w:t xml:space="preserve"> </w:t>
      </w:r>
      <w:r>
        <w:t>on</w:t>
      </w:r>
      <w:r>
        <w:rPr>
          <w:spacing w:val="-2"/>
        </w:rPr>
        <w:t xml:space="preserve"> </w:t>
      </w:r>
      <w:r>
        <w:t>individual</w:t>
      </w:r>
      <w:r>
        <w:rPr>
          <w:spacing w:val="-4"/>
        </w:rPr>
        <w:t xml:space="preserve"> </w:t>
      </w:r>
      <w:r>
        <w:t>states.</w:t>
      </w:r>
    </w:p>
    <w:p w:rsidR="00323DA5" w:rsidRDefault="00323DA5" w14:paraId="38DB16FD" w14:textId="77777777">
      <w:pPr>
        <w:pStyle w:val="BodyText"/>
        <w:spacing w:before="8"/>
        <w:rPr>
          <w:sz w:val="19"/>
        </w:rPr>
      </w:pPr>
    </w:p>
    <w:p w:rsidR="00323DA5" w:rsidRDefault="0058319C" w14:paraId="480DB8D5" w14:textId="77777777">
      <w:pPr>
        <w:pStyle w:val="BodyText"/>
        <w:ind w:left="2679"/>
      </w:pPr>
      <w:r>
        <w:t>Section</w:t>
      </w:r>
      <w:r>
        <w:rPr>
          <w:spacing w:val="-3"/>
        </w:rPr>
        <w:t xml:space="preserve"> </w:t>
      </w:r>
      <w:r>
        <w:t>F.</w:t>
      </w:r>
      <w:r>
        <w:rPr>
          <w:spacing w:val="-3"/>
        </w:rPr>
        <w:t xml:space="preserve"> </w:t>
      </w:r>
      <w:r>
        <w:t>Other</w:t>
      </w:r>
      <w:r>
        <w:rPr>
          <w:spacing w:val="-3"/>
        </w:rPr>
        <w:t xml:space="preserve"> </w:t>
      </w:r>
      <w:r>
        <w:t>Budget</w:t>
      </w:r>
      <w:r>
        <w:rPr>
          <w:spacing w:val="-4"/>
        </w:rPr>
        <w:t xml:space="preserve"> </w:t>
      </w:r>
      <w:r>
        <w:t>Information</w:t>
      </w:r>
    </w:p>
    <w:p w:rsidR="00323DA5" w:rsidRDefault="00323DA5" w14:paraId="5178A3D0" w14:textId="77777777">
      <w:pPr>
        <w:pStyle w:val="BodyText"/>
        <w:spacing w:before="7"/>
        <w:rPr>
          <w:sz w:val="19"/>
        </w:rPr>
      </w:pPr>
    </w:p>
    <w:p w:rsidR="00323DA5" w:rsidRDefault="0058319C" w14:paraId="1C3133A3" w14:textId="77777777">
      <w:pPr>
        <w:pStyle w:val="BodyText"/>
        <w:ind w:left="3311"/>
        <w:jc w:val="both"/>
      </w:pPr>
      <w:r>
        <w:t>Line</w:t>
      </w:r>
      <w:r>
        <w:rPr>
          <w:spacing w:val="-5"/>
        </w:rPr>
        <w:t xml:space="preserve"> </w:t>
      </w:r>
      <w:r>
        <w:t>21:</w:t>
      </w:r>
      <w:r>
        <w:rPr>
          <w:spacing w:val="-5"/>
        </w:rPr>
        <w:t xml:space="preserve"> </w:t>
      </w:r>
      <w:r>
        <w:t>Follow</w:t>
      </w:r>
      <w:r>
        <w:rPr>
          <w:spacing w:val="-5"/>
        </w:rPr>
        <w:t xml:space="preserve"> </w:t>
      </w:r>
      <w:r>
        <w:t>the</w:t>
      </w:r>
      <w:r>
        <w:rPr>
          <w:spacing w:val="-5"/>
        </w:rPr>
        <w:t xml:space="preserve"> </w:t>
      </w:r>
      <w:r>
        <w:t>standard</w:t>
      </w:r>
      <w:r>
        <w:rPr>
          <w:spacing w:val="-3"/>
        </w:rPr>
        <w:t xml:space="preserve"> </w:t>
      </w:r>
      <w:r>
        <w:t>instructions.</w:t>
      </w:r>
    </w:p>
    <w:p w:rsidR="00323DA5" w:rsidRDefault="00323DA5" w14:paraId="2696BC39" w14:textId="77777777">
      <w:pPr>
        <w:pStyle w:val="BodyText"/>
        <w:spacing w:before="8"/>
        <w:rPr>
          <w:sz w:val="19"/>
        </w:rPr>
      </w:pPr>
    </w:p>
    <w:p w:rsidR="00323DA5" w:rsidRDefault="0058319C" w14:paraId="7FBF9F89" w14:textId="77777777">
      <w:pPr>
        <w:pStyle w:val="BodyText"/>
        <w:ind w:left="3306" w:right="1075"/>
        <w:jc w:val="both"/>
      </w:pPr>
      <w:r>
        <w:t>Line 22: Indirect Costs. An approved current indirect cost rate in accordance with 2 CFR</w:t>
      </w:r>
      <w:r>
        <w:rPr>
          <w:spacing w:val="-43"/>
        </w:rPr>
        <w:t xml:space="preserve"> </w:t>
      </w:r>
      <w:r>
        <w:t>200, Subpart E (Cost Principles) may be applied to the Cooperative Agreement.</w:t>
      </w:r>
      <w:r>
        <w:rPr>
          <w:spacing w:val="1"/>
        </w:rPr>
        <w:t xml:space="preserve"> </w:t>
      </w:r>
      <w:r>
        <w:t>Use of</w:t>
      </w:r>
      <w:r>
        <w:rPr>
          <w:spacing w:val="1"/>
        </w:rPr>
        <w:t xml:space="preserve"> </w:t>
      </w:r>
      <w:r>
        <w:t>the</w:t>
      </w:r>
      <w:r>
        <w:rPr>
          <w:spacing w:val="1"/>
        </w:rPr>
        <w:t xml:space="preserve"> </w:t>
      </w:r>
      <w:r>
        <w:t>rate</w:t>
      </w:r>
      <w:r>
        <w:rPr>
          <w:spacing w:val="1"/>
        </w:rPr>
        <w:t xml:space="preserve"> </w:t>
      </w:r>
      <w:r>
        <w:t>contained</w:t>
      </w:r>
      <w:r>
        <w:rPr>
          <w:spacing w:val="1"/>
        </w:rPr>
        <w:t xml:space="preserve"> </w:t>
      </w:r>
      <w:r>
        <w:t>in</w:t>
      </w:r>
      <w:r>
        <w:rPr>
          <w:spacing w:val="1"/>
        </w:rPr>
        <w:t xml:space="preserve"> </w:t>
      </w:r>
      <w:r>
        <w:t>the</w:t>
      </w:r>
      <w:r>
        <w:rPr>
          <w:spacing w:val="1"/>
        </w:rPr>
        <w:t xml:space="preserve"> </w:t>
      </w:r>
      <w:r>
        <w:t>agreement</w:t>
      </w:r>
      <w:r>
        <w:rPr>
          <w:spacing w:val="1"/>
        </w:rPr>
        <w:t xml:space="preserve"> </w:t>
      </w:r>
      <w:r>
        <w:t>is</w:t>
      </w:r>
      <w:r>
        <w:rPr>
          <w:spacing w:val="1"/>
        </w:rPr>
        <w:t xml:space="preserve"> </w:t>
      </w:r>
      <w:r>
        <w:t>subject</w:t>
      </w:r>
      <w:r>
        <w:rPr>
          <w:spacing w:val="1"/>
        </w:rPr>
        <w:t xml:space="preserve"> </w:t>
      </w:r>
      <w:r>
        <w:t>to</w:t>
      </w:r>
      <w:r>
        <w:rPr>
          <w:spacing w:val="1"/>
        </w:rPr>
        <w:t xml:space="preserve"> </w:t>
      </w:r>
      <w:r>
        <w:t>any</w:t>
      </w:r>
      <w:r>
        <w:rPr>
          <w:spacing w:val="1"/>
        </w:rPr>
        <w:t xml:space="preserve"> </w:t>
      </w:r>
      <w:r>
        <w:t>statutory</w:t>
      </w:r>
      <w:r>
        <w:rPr>
          <w:spacing w:val="1"/>
        </w:rPr>
        <w:t xml:space="preserve"> </w:t>
      </w:r>
      <w:r>
        <w:t>or</w:t>
      </w:r>
      <w:r>
        <w:rPr>
          <w:spacing w:val="1"/>
        </w:rPr>
        <w:t xml:space="preserve"> </w:t>
      </w:r>
      <w:r>
        <w:t>administrative</w:t>
      </w:r>
      <w:r>
        <w:rPr>
          <w:spacing w:val="-43"/>
        </w:rPr>
        <w:t xml:space="preserve"> </w:t>
      </w:r>
      <w:r>
        <w:t>limitations and is applicable to the extent that funds are available. In the absence of an</w:t>
      </w:r>
      <w:r>
        <w:rPr>
          <w:spacing w:val="1"/>
        </w:rPr>
        <w:t xml:space="preserve"> </w:t>
      </w:r>
      <w:r>
        <w:t>approved current rate, a state which has submitted a proposed, indirect cost-rate</w:t>
      </w:r>
      <w:r>
        <w:rPr>
          <w:spacing w:val="1"/>
        </w:rPr>
        <w:t xml:space="preserve"> </w:t>
      </w:r>
      <w:r>
        <w:t>package</w:t>
      </w:r>
      <w:r>
        <w:rPr>
          <w:spacing w:val="-5"/>
        </w:rPr>
        <w:t xml:space="preserve"> </w:t>
      </w:r>
      <w:r>
        <w:t>to</w:t>
      </w:r>
      <w:r>
        <w:rPr>
          <w:spacing w:val="-4"/>
        </w:rPr>
        <w:t xml:space="preserve"> </w:t>
      </w:r>
      <w:r>
        <w:t>the</w:t>
      </w:r>
      <w:r>
        <w:rPr>
          <w:spacing w:val="-5"/>
        </w:rPr>
        <w:t xml:space="preserve"> </w:t>
      </w:r>
      <w:r>
        <w:t>Office</w:t>
      </w:r>
      <w:r>
        <w:rPr>
          <w:spacing w:val="-5"/>
        </w:rPr>
        <w:t xml:space="preserve"> </w:t>
      </w:r>
      <w:r>
        <w:t>of</w:t>
      </w:r>
      <w:r>
        <w:rPr>
          <w:spacing w:val="-5"/>
        </w:rPr>
        <w:t xml:space="preserve"> </w:t>
      </w:r>
      <w:r>
        <w:t>Cost</w:t>
      </w:r>
      <w:r>
        <w:rPr>
          <w:spacing w:val="-2"/>
        </w:rPr>
        <w:t xml:space="preserve"> </w:t>
      </w:r>
      <w:r>
        <w:t>Determination</w:t>
      </w:r>
      <w:r>
        <w:rPr>
          <w:spacing w:val="-4"/>
        </w:rPr>
        <w:t xml:space="preserve"> </w:t>
      </w:r>
      <w:r>
        <w:t>or</w:t>
      </w:r>
      <w:r>
        <w:rPr>
          <w:spacing w:val="-4"/>
        </w:rPr>
        <w:t xml:space="preserve"> </w:t>
      </w:r>
      <w:r>
        <w:t>submits</w:t>
      </w:r>
      <w:r>
        <w:rPr>
          <w:spacing w:val="-3"/>
        </w:rPr>
        <w:t xml:space="preserve"> </w:t>
      </w:r>
      <w:r>
        <w:t>a</w:t>
      </w:r>
      <w:r>
        <w:rPr>
          <w:spacing w:val="-4"/>
        </w:rPr>
        <w:t xml:space="preserve"> </w:t>
      </w:r>
      <w:r>
        <w:t>letter</w:t>
      </w:r>
      <w:r>
        <w:rPr>
          <w:spacing w:val="-4"/>
        </w:rPr>
        <w:t xml:space="preserve"> </w:t>
      </w:r>
      <w:r>
        <w:t>to</w:t>
      </w:r>
      <w:r>
        <w:rPr>
          <w:spacing w:val="-4"/>
        </w:rPr>
        <w:t xml:space="preserve"> </w:t>
      </w:r>
      <w:r>
        <w:t>the</w:t>
      </w:r>
      <w:r>
        <w:rPr>
          <w:spacing w:val="-3"/>
        </w:rPr>
        <w:t xml:space="preserve"> </w:t>
      </w:r>
      <w:r>
        <w:t>BLS</w:t>
      </w:r>
      <w:r>
        <w:rPr>
          <w:spacing w:val="-5"/>
        </w:rPr>
        <w:t xml:space="preserve"> </w:t>
      </w:r>
      <w:r>
        <w:t>that</w:t>
      </w:r>
      <w:r>
        <w:rPr>
          <w:spacing w:val="-4"/>
        </w:rPr>
        <w:t xml:space="preserve"> </w:t>
      </w:r>
      <w:r>
        <w:t>indicates</w:t>
      </w:r>
      <w:r>
        <w:rPr>
          <w:spacing w:val="1"/>
        </w:rPr>
        <w:t xml:space="preserve"> </w:t>
      </w:r>
      <w:r>
        <w:t>its</w:t>
      </w:r>
      <w:r>
        <w:rPr>
          <w:spacing w:val="-9"/>
        </w:rPr>
        <w:t xml:space="preserve"> </w:t>
      </w:r>
      <w:r>
        <w:t>intention,</w:t>
      </w:r>
      <w:r>
        <w:rPr>
          <w:spacing w:val="-7"/>
        </w:rPr>
        <w:t xml:space="preserve"> </w:t>
      </w:r>
      <w:r>
        <w:t>may</w:t>
      </w:r>
      <w:r>
        <w:rPr>
          <w:spacing w:val="-7"/>
        </w:rPr>
        <w:t xml:space="preserve"> </w:t>
      </w:r>
      <w:r>
        <w:t>apply</w:t>
      </w:r>
      <w:r>
        <w:rPr>
          <w:spacing w:val="-7"/>
        </w:rPr>
        <w:t xml:space="preserve"> </w:t>
      </w:r>
      <w:r>
        <w:t>the</w:t>
      </w:r>
      <w:r>
        <w:rPr>
          <w:spacing w:val="-9"/>
        </w:rPr>
        <w:t xml:space="preserve"> </w:t>
      </w:r>
      <w:r>
        <w:t>previously</w:t>
      </w:r>
      <w:r>
        <w:rPr>
          <w:spacing w:val="-7"/>
        </w:rPr>
        <w:t xml:space="preserve"> </w:t>
      </w:r>
      <w:r>
        <w:t>approved</w:t>
      </w:r>
      <w:r>
        <w:rPr>
          <w:spacing w:val="-7"/>
        </w:rPr>
        <w:t xml:space="preserve"> </w:t>
      </w:r>
      <w:r>
        <w:t>rate,</w:t>
      </w:r>
      <w:r>
        <w:rPr>
          <w:spacing w:val="-7"/>
        </w:rPr>
        <w:t xml:space="preserve"> </w:t>
      </w:r>
      <w:r>
        <w:t>pending</w:t>
      </w:r>
      <w:r>
        <w:rPr>
          <w:spacing w:val="-8"/>
        </w:rPr>
        <w:t xml:space="preserve"> </w:t>
      </w:r>
      <w:r>
        <w:t>approval</w:t>
      </w:r>
      <w:r>
        <w:rPr>
          <w:spacing w:val="-8"/>
        </w:rPr>
        <w:t xml:space="preserve"> </w:t>
      </w:r>
      <w:r>
        <w:t>of</w:t>
      </w:r>
      <w:r>
        <w:rPr>
          <w:spacing w:val="-8"/>
        </w:rPr>
        <w:t xml:space="preserve"> </w:t>
      </w:r>
      <w:r>
        <w:t>the</w:t>
      </w:r>
      <w:r>
        <w:rPr>
          <w:spacing w:val="-9"/>
        </w:rPr>
        <w:t xml:space="preserve"> </w:t>
      </w:r>
      <w:r>
        <w:t>new</w:t>
      </w:r>
      <w:r>
        <w:rPr>
          <w:spacing w:val="-9"/>
        </w:rPr>
        <w:t xml:space="preserve"> </w:t>
      </w:r>
      <w:r>
        <w:t>rate.</w:t>
      </w:r>
      <w:r>
        <w:rPr>
          <w:spacing w:val="1"/>
        </w:rPr>
        <w:t xml:space="preserve"> </w:t>
      </w:r>
      <w:r>
        <w:t>When the new rate is finalized, a signed copy of the approved, negotiated agreement</w:t>
      </w:r>
      <w:r>
        <w:rPr>
          <w:spacing w:val="1"/>
        </w:rPr>
        <w:t xml:space="preserve"> </w:t>
      </w:r>
      <w:r>
        <w:t>must</w:t>
      </w:r>
      <w:r>
        <w:rPr>
          <w:spacing w:val="-5"/>
        </w:rPr>
        <w:t xml:space="preserve"> </w:t>
      </w:r>
      <w:r>
        <w:t>be</w:t>
      </w:r>
      <w:r>
        <w:rPr>
          <w:spacing w:val="-5"/>
        </w:rPr>
        <w:t xml:space="preserve"> </w:t>
      </w:r>
      <w:r>
        <w:t>submitted</w:t>
      </w:r>
      <w:r>
        <w:rPr>
          <w:spacing w:val="-4"/>
        </w:rPr>
        <w:t xml:space="preserve"> </w:t>
      </w:r>
      <w:r>
        <w:t>to</w:t>
      </w:r>
      <w:r>
        <w:rPr>
          <w:spacing w:val="-4"/>
        </w:rPr>
        <w:t xml:space="preserve"> </w:t>
      </w:r>
      <w:r>
        <w:t>the</w:t>
      </w:r>
      <w:r>
        <w:rPr>
          <w:spacing w:val="-5"/>
        </w:rPr>
        <w:t xml:space="preserve"> </w:t>
      </w:r>
      <w:r>
        <w:t>BLS</w:t>
      </w:r>
      <w:r>
        <w:rPr>
          <w:spacing w:val="-5"/>
        </w:rPr>
        <w:t xml:space="preserve"> </w:t>
      </w:r>
      <w:r>
        <w:t>national</w:t>
      </w:r>
      <w:r>
        <w:rPr>
          <w:spacing w:val="-5"/>
        </w:rPr>
        <w:t xml:space="preserve"> </w:t>
      </w:r>
      <w:r>
        <w:t>office.</w:t>
      </w:r>
      <w:r>
        <w:rPr>
          <w:spacing w:val="37"/>
        </w:rPr>
        <w:t xml:space="preserve"> </w:t>
      </w:r>
      <w:r>
        <w:t>If</w:t>
      </w:r>
      <w:r>
        <w:rPr>
          <w:spacing w:val="-5"/>
        </w:rPr>
        <w:t xml:space="preserve"> </w:t>
      </w:r>
      <w:r>
        <w:t>a</w:t>
      </w:r>
      <w:r>
        <w:rPr>
          <w:spacing w:val="-5"/>
        </w:rPr>
        <w:t xml:space="preserve"> </w:t>
      </w:r>
      <w:r>
        <w:t>rate</w:t>
      </w:r>
      <w:r>
        <w:rPr>
          <w:spacing w:val="-5"/>
        </w:rPr>
        <w:t xml:space="preserve"> </w:t>
      </w:r>
      <w:r>
        <w:t>is</w:t>
      </w:r>
      <w:r>
        <w:rPr>
          <w:spacing w:val="-6"/>
        </w:rPr>
        <w:t xml:space="preserve"> </w:t>
      </w:r>
      <w:r>
        <w:t>not</w:t>
      </w:r>
      <w:r>
        <w:rPr>
          <w:spacing w:val="-9"/>
        </w:rPr>
        <w:t xml:space="preserve"> </w:t>
      </w:r>
      <w:r>
        <w:t>approved</w:t>
      </w:r>
      <w:r>
        <w:rPr>
          <w:spacing w:val="-4"/>
        </w:rPr>
        <w:t xml:space="preserve"> </w:t>
      </w:r>
      <w:r>
        <w:t>at</w:t>
      </w:r>
      <w:r>
        <w:rPr>
          <w:spacing w:val="-5"/>
        </w:rPr>
        <w:t xml:space="preserve"> </w:t>
      </w:r>
      <w:r>
        <w:t>the</w:t>
      </w:r>
      <w:r>
        <w:rPr>
          <w:spacing w:val="-5"/>
        </w:rPr>
        <w:t xml:space="preserve"> </w:t>
      </w:r>
      <w:r>
        <w:t>start</w:t>
      </w:r>
      <w:r>
        <w:rPr>
          <w:spacing w:val="-4"/>
        </w:rPr>
        <w:t xml:space="preserve"> </w:t>
      </w:r>
      <w:r>
        <w:t>of</w:t>
      </w:r>
      <w:r>
        <w:rPr>
          <w:spacing w:val="-8"/>
        </w:rPr>
        <w:t xml:space="preserve"> </w:t>
      </w:r>
      <w:r>
        <w:t>the</w:t>
      </w:r>
      <w:r>
        <w:rPr>
          <w:spacing w:val="-43"/>
        </w:rPr>
        <w:t xml:space="preserve"> </w:t>
      </w:r>
      <w:r>
        <w:t>fourth quarter, the agreement should be reduced by the amount that is set aside for a</w:t>
      </w:r>
      <w:r>
        <w:rPr>
          <w:spacing w:val="1"/>
        </w:rPr>
        <w:t xml:space="preserve"> </w:t>
      </w:r>
      <w:r>
        <w:t>rate</w:t>
      </w:r>
      <w:r>
        <w:rPr>
          <w:spacing w:val="-2"/>
        </w:rPr>
        <w:t xml:space="preserve"> </w:t>
      </w:r>
      <w:r>
        <w:t>in</w:t>
      </w:r>
      <w:r>
        <w:rPr>
          <w:spacing w:val="1"/>
        </w:rPr>
        <w:t xml:space="preserve"> </w:t>
      </w:r>
      <w:r>
        <w:t>the</w:t>
      </w:r>
      <w:r>
        <w:rPr>
          <w:spacing w:val="-1"/>
        </w:rPr>
        <w:t xml:space="preserve"> </w:t>
      </w:r>
      <w:r>
        <w:t>budget.</w:t>
      </w:r>
    </w:p>
    <w:p w:rsidR="00323DA5" w:rsidRDefault="00323DA5" w14:paraId="755839E3" w14:textId="77777777">
      <w:pPr>
        <w:pStyle w:val="BodyText"/>
        <w:spacing w:before="9"/>
        <w:rPr>
          <w:sz w:val="19"/>
        </w:rPr>
      </w:pPr>
    </w:p>
    <w:p w:rsidR="00323DA5" w:rsidRDefault="0058319C" w14:paraId="54B1A1B0" w14:textId="77777777">
      <w:pPr>
        <w:pStyle w:val="BodyText"/>
        <w:ind w:left="3306" w:right="1075"/>
        <w:jc w:val="both"/>
      </w:pPr>
      <w:r>
        <w:t>When rates cover the fiscal year of the state, generally July 1 through June 30, the rate</w:t>
      </w:r>
      <w:r>
        <w:rPr>
          <w:spacing w:val="1"/>
        </w:rPr>
        <w:t xml:space="preserve"> </w:t>
      </w:r>
      <w:r>
        <w:t>will be applied to the entire 12 months of the Cooperative Agreement period, October</w:t>
      </w:r>
      <w:r>
        <w:rPr>
          <w:spacing w:val="1"/>
        </w:rPr>
        <w:t xml:space="preserve"> </w:t>
      </w:r>
      <w:r>
        <w:t>through</w:t>
      </w:r>
      <w:r>
        <w:rPr>
          <w:spacing w:val="-9"/>
        </w:rPr>
        <w:t xml:space="preserve"> </w:t>
      </w:r>
      <w:r>
        <w:t>September</w:t>
      </w:r>
      <w:r>
        <w:rPr>
          <w:spacing w:val="-10"/>
        </w:rPr>
        <w:t xml:space="preserve"> </w:t>
      </w:r>
      <w:r>
        <w:t>with</w:t>
      </w:r>
      <w:r>
        <w:rPr>
          <w:spacing w:val="-8"/>
        </w:rPr>
        <w:t xml:space="preserve"> </w:t>
      </w:r>
      <w:r>
        <w:t>the</w:t>
      </w:r>
      <w:r>
        <w:rPr>
          <w:spacing w:val="-11"/>
        </w:rPr>
        <w:t xml:space="preserve"> </w:t>
      </w:r>
      <w:r>
        <w:t>understanding</w:t>
      </w:r>
      <w:r>
        <w:rPr>
          <w:spacing w:val="-10"/>
        </w:rPr>
        <w:t xml:space="preserve"> </w:t>
      </w:r>
      <w:r>
        <w:t>that</w:t>
      </w:r>
      <w:r>
        <w:rPr>
          <w:spacing w:val="-10"/>
        </w:rPr>
        <w:t xml:space="preserve"> </w:t>
      </w:r>
      <w:r>
        <w:t>the</w:t>
      </w:r>
      <w:r>
        <w:rPr>
          <w:spacing w:val="-11"/>
        </w:rPr>
        <w:t xml:space="preserve"> </w:t>
      </w:r>
      <w:r>
        <w:t>agreement</w:t>
      </w:r>
      <w:r>
        <w:rPr>
          <w:spacing w:val="-9"/>
        </w:rPr>
        <w:t xml:space="preserve"> </w:t>
      </w:r>
      <w:r>
        <w:t>may</w:t>
      </w:r>
      <w:r>
        <w:rPr>
          <w:spacing w:val="-9"/>
        </w:rPr>
        <w:t xml:space="preserve"> </w:t>
      </w:r>
      <w:r>
        <w:t>be</w:t>
      </w:r>
      <w:r>
        <w:rPr>
          <w:spacing w:val="-9"/>
        </w:rPr>
        <w:t xml:space="preserve"> </w:t>
      </w:r>
      <w:r>
        <w:t>modified</w:t>
      </w:r>
      <w:r>
        <w:rPr>
          <w:spacing w:val="-6"/>
        </w:rPr>
        <w:t xml:space="preserve"> </w:t>
      </w:r>
      <w:r>
        <w:t>for</w:t>
      </w:r>
      <w:r>
        <w:rPr>
          <w:spacing w:val="-9"/>
        </w:rPr>
        <w:t xml:space="preserve"> </w:t>
      </w:r>
      <w:r>
        <w:t>the</w:t>
      </w:r>
      <w:r>
        <w:rPr>
          <w:spacing w:val="-43"/>
        </w:rPr>
        <w:t xml:space="preserve"> </w:t>
      </w:r>
      <w:r>
        <w:t>fourth quarter, subject to the availability of funds, to reflect changes in the new rate</w:t>
      </w:r>
      <w:r>
        <w:rPr>
          <w:spacing w:val="1"/>
        </w:rPr>
        <w:t xml:space="preserve"> </w:t>
      </w:r>
      <w:r>
        <w:t>effective</w:t>
      </w:r>
      <w:r>
        <w:rPr>
          <w:spacing w:val="-2"/>
        </w:rPr>
        <w:t xml:space="preserve"> </w:t>
      </w:r>
      <w:r>
        <w:t>at the</w:t>
      </w:r>
      <w:r>
        <w:rPr>
          <w:spacing w:val="-2"/>
        </w:rPr>
        <w:t xml:space="preserve"> </w:t>
      </w:r>
      <w:r>
        <w:t>start of</w:t>
      </w:r>
      <w:r>
        <w:rPr>
          <w:spacing w:val="-2"/>
        </w:rPr>
        <w:t xml:space="preserve"> </w:t>
      </w:r>
      <w:r>
        <w:t>the</w:t>
      </w:r>
      <w:r>
        <w:rPr>
          <w:spacing w:val="2"/>
        </w:rPr>
        <w:t xml:space="preserve"> </w:t>
      </w:r>
      <w:r>
        <w:t>state's</w:t>
      </w:r>
      <w:r>
        <w:rPr>
          <w:spacing w:val="-2"/>
        </w:rPr>
        <w:t xml:space="preserve"> </w:t>
      </w:r>
      <w:r>
        <w:t>new</w:t>
      </w:r>
      <w:r>
        <w:rPr>
          <w:spacing w:val="-1"/>
        </w:rPr>
        <w:t xml:space="preserve"> </w:t>
      </w:r>
      <w:r>
        <w:t>fiscal</w:t>
      </w:r>
      <w:r>
        <w:rPr>
          <w:spacing w:val="-1"/>
        </w:rPr>
        <w:t xml:space="preserve"> </w:t>
      </w:r>
      <w:r>
        <w:t>year on</w:t>
      </w:r>
      <w:r>
        <w:rPr>
          <w:spacing w:val="1"/>
        </w:rPr>
        <w:t xml:space="preserve"> </w:t>
      </w:r>
      <w:r>
        <w:t>July 1.</w:t>
      </w:r>
    </w:p>
    <w:p w:rsidR="00323DA5" w:rsidRDefault="00323DA5" w14:paraId="3D94D041" w14:textId="77777777">
      <w:pPr>
        <w:pStyle w:val="BodyText"/>
        <w:spacing w:before="9"/>
        <w:rPr>
          <w:sz w:val="19"/>
        </w:rPr>
      </w:pPr>
    </w:p>
    <w:p w:rsidR="00323DA5" w:rsidRDefault="0058319C" w14:paraId="110615FF" w14:textId="77777777">
      <w:pPr>
        <w:pStyle w:val="BodyText"/>
        <w:ind w:left="3310" w:right="1077"/>
        <w:jc w:val="both"/>
      </w:pPr>
      <w:r>
        <w:t>Administrative</w:t>
      </w:r>
      <w:r>
        <w:rPr>
          <w:spacing w:val="-5"/>
        </w:rPr>
        <w:t xml:space="preserve"> </w:t>
      </w:r>
      <w:r>
        <w:t>costs</w:t>
      </w:r>
      <w:r>
        <w:rPr>
          <w:spacing w:val="-4"/>
        </w:rPr>
        <w:t xml:space="preserve"> </w:t>
      </w:r>
      <w:r>
        <w:t>covered</w:t>
      </w:r>
      <w:r>
        <w:rPr>
          <w:spacing w:val="-3"/>
        </w:rPr>
        <w:t xml:space="preserve"> </w:t>
      </w:r>
      <w:r>
        <w:t>by</w:t>
      </w:r>
      <w:r>
        <w:rPr>
          <w:spacing w:val="-2"/>
        </w:rPr>
        <w:t xml:space="preserve"> </w:t>
      </w:r>
      <w:r>
        <w:t>an</w:t>
      </w:r>
      <w:r>
        <w:rPr>
          <w:spacing w:val="-6"/>
        </w:rPr>
        <w:t xml:space="preserve"> </w:t>
      </w:r>
      <w:r>
        <w:t>indirect</w:t>
      </w:r>
      <w:r>
        <w:rPr>
          <w:spacing w:val="-3"/>
        </w:rPr>
        <w:t xml:space="preserve"> </w:t>
      </w:r>
      <w:r>
        <w:t>cost</w:t>
      </w:r>
      <w:r>
        <w:rPr>
          <w:spacing w:val="-4"/>
        </w:rPr>
        <w:t xml:space="preserve"> </w:t>
      </w:r>
      <w:r>
        <w:t>rate</w:t>
      </w:r>
      <w:r>
        <w:rPr>
          <w:spacing w:val="-4"/>
        </w:rPr>
        <w:t xml:space="preserve"> </w:t>
      </w:r>
      <w:r>
        <w:t>may</w:t>
      </w:r>
      <w:r>
        <w:rPr>
          <w:spacing w:val="-2"/>
        </w:rPr>
        <w:t xml:space="preserve"> </w:t>
      </w:r>
      <w:r>
        <w:t>not</w:t>
      </w:r>
      <w:r>
        <w:rPr>
          <w:spacing w:val="-4"/>
        </w:rPr>
        <w:t xml:space="preserve"> </w:t>
      </w:r>
      <w:r>
        <w:t>be</w:t>
      </w:r>
      <w:r>
        <w:rPr>
          <w:spacing w:val="-4"/>
        </w:rPr>
        <w:t xml:space="preserve"> </w:t>
      </w:r>
      <w:r>
        <w:t>applied</w:t>
      </w:r>
      <w:r>
        <w:rPr>
          <w:spacing w:val="-3"/>
        </w:rPr>
        <w:t xml:space="preserve"> </w:t>
      </w:r>
      <w:r>
        <w:t>as</w:t>
      </w:r>
      <w:r>
        <w:rPr>
          <w:spacing w:val="-4"/>
        </w:rPr>
        <w:t xml:space="preserve"> </w:t>
      </w:r>
      <w:r>
        <w:t>direct</w:t>
      </w:r>
      <w:r>
        <w:rPr>
          <w:spacing w:val="-4"/>
        </w:rPr>
        <w:t xml:space="preserve"> </w:t>
      </w:r>
      <w:r>
        <w:t>costs.</w:t>
      </w:r>
      <w:r>
        <w:rPr>
          <w:spacing w:val="1"/>
        </w:rPr>
        <w:t xml:space="preserve"> </w:t>
      </w:r>
      <w:r>
        <w:t>Cost allocation plans should be reviewed to determine whether such costs as printing,</w:t>
      </w:r>
      <w:r>
        <w:rPr>
          <w:spacing w:val="1"/>
        </w:rPr>
        <w:t xml:space="preserve"> </w:t>
      </w:r>
      <w:r>
        <w:t>computer services, duplicating services, or space are duplicated wholly, or in part, as an</w:t>
      </w:r>
      <w:r>
        <w:rPr>
          <w:spacing w:val="-44"/>
        </w:rPr>
        <w:t xml:space="preserve"> </w:t>
      </w:r>
      <w:r>
        <w:t>indirect</w:t>
      </w:r>
      <w:r>
        <w:rPr>
          <w:spacing w:val="-1"/>
        </w:rPr>
        <w:t xml:space="preserve"> </w:t>
      </w:r>
      <w:r>
        <w:t>cost.</w:t>
      </w:r>
    </w:p>
    <w:p w:rsidR="00323DA5" w:rsidRDefault="00323DA5" w14:paraId="31869CF2" w14:textId="77777777">
      <w:pPr>
        <w:pStyle w:val="BodyText"/>
        <w:spacing w:before="8"/>
        <w:rPr>
          <w:sz w:val="19"/>
        </w:rPr>
      </w:pPr>
    </w:p>
    <w:p w:rsidR="00323DA5" w:rsidRDefault="0058319C" w14:paraId="143FCA6E" w14:textId="77777777">
      <w:pPr>
        <w:pStyle w:val="BodyText"/>
        <w:ind w:left="3310"/>
        <w:jc w:val="both"/>
      </w:pPr>
      <w:r>
        <w:t>Line</w:t>
      </w:r>
      <w:r>
        <w:rPr>
          <w:spacing w:val="-4"/>
        </w:rPr>
        <w:t xml:space="preserve"> </w:t>
      </w:r>
      <w:r>
        <w:t>23:</w:t>
      </w:r>
      <w:r>
        <w:rPr>
          <w:spacing w:val="-4"/>
        </w:rPr>
        <w:t xml:space="preserve"> </w:t>
      </w:r>
      <w:r>
        <w:t>To</w:t>
      </w:r>
      <w:r>
        <w:rPr>
          <w:spacing w:val="-3"/>
        </w:rPr>
        <w:t xml:space="preserve"> </w:t>
      </w:r>
      <w:r>
        <w:t>be</w:t>
      </w:r>
      <w:r>
        <w:rPr>
          <w:spacing w:val="-3"/>
        </w:rPr>
        <w:t xml:space="preserve"> </w:t>
      </w:r>
      <w:r>
        <w:t>used</w:t>
      </w:r>
      <w:r>
        <w:rPr>
          <w:spacing w:val="-2"/>
        </w:rPr>
        <w:t xml:space="preserve"> </w:t>
      </w:r>
      <w:r>
        <w:t>at</w:t>
      </w:r>
      <w:r>
        <w:rPr>
          <w:spacing w:val="-3"/>
        </w:rPr>
        <w:t xml:space="preserve"> </w:t>
      </w:r>
      <w:r>
        <w:t>the</w:t>
      </w:r>
      <w:r>
        <w:rPr>
          <w:spacing w:val="-4"/>
        </w:rPr>
        <w:t xml:space="preserve"> </w:t>
      </w:r>
      <w:r>
        <w:t>applicant's</w:t>
      </w:r>
      <w:r>
        <w:rPr>
          <w:spacing w:val="-4"/>
        </w:rPr>
        <w:t xml:space="preserve"> </w:t>
      </w:r>
      <w:r>
        <w:t>discretion.</w:t>
      </w:r>
    </w:p>
    <w:p w:rsidR="00323DA5" w:rsidRDefault="00323DA5" w14:paraId="6E45A19E" w14:textId="77777777">
      <w:pPr>
        <w:pStyle w:val="BodyText"/>
        <w:spacing w:before="7"/>
        <w:rPr>
          <w:sz w:val="19"/>
        </w:rPr>
      </w:pPr>
    </w:p>
    <w:p w:rsidR="00323DA5" w:rsidRDefault="0058319C" w14:paraId="00562B6E" w14:textId="77777777">
      <w:pPr>
        <w:pStyle w:val="ListParagraph"/>
        <w:numPr>
          <w:ilvl w:val="1"/>
          <w:numId w:val="19"/>
        </w:numPr>
        <w:tabs>
          <w:tab w:val="left" w:pos="2139"/>
          <w:tab w:val="left" w:pos="2140"/>
        </w:tabs>
        <w:ind w:left="2139"/>
        <w:rPr>
          <w:sz w:val="20"/>
        </w:rPr>
      </w:pPr>
      <w:r>
        <w:rPr>
          <w:sz w:val="20"/>
        </w:rPr>
        <w:t>Work</w:t>
      </w:r>
      <w:r>
        <w:rPr>
          <w:spacing w:val="-2"/>
          <w:sz w:val="20"/>
        </w:rPr>
        <w:t xml:space="preserve"> </w:t>
      </w:r>
      <w:r>
        <w:rPr>
          <w:sz w:val="20"/>
        </w:rPr>
        <w:t>Statements</w:t>
      </w:r>
    </w:p>
    <w:p w:rsidR="00323DA5" w:rsidRDefault="00323DA5" w14:paraId="04CCC659" w14:textId="77777777">
      <w:pPr>
        <w:pStyle w:val="BodyText"/>
        <w:spacing w:before="8"/>
        <w:rPr>
          <w:sz w:val="19"/>
        </w:rPr>
      </w:pPr>
    </w:p>
    <w:p w:rsidR="00323DA5" w:rsidRDefault="0058319C" w14:paraId="3EE1FE54" w14:textId="77777777">
      <w:pPr>
        <w:pStyle w:val="BodyText"/>
        <w:spacing w:before="1"/>
        <w:ind w:left="2139" w:right="1074"/>
        <w:jc w:val="both"/>
      </w:pPr>
      <w:r>
        <w:t>The work statements are the core documents in the application.</w:t>
      </w:r>
      <w:r>
        <w:rPr>
          <w:spacing w:val="1"/>
        </w:rPr>
        <w:t xml:space="preserve"> </w:t>
      </w:r>
      <w:r>
        <w:t>They describe the work to be</w:t>
      </w:r>
      <w:r>
        <w:rPr>
          <w:spacing w:val="1"/>
        </w:rPr>
        <w:t xml:space="preserve"> </w:t>
      </w:r>
      <w:r>
        <w:t>performed</w:t>
      </w:r>
      <w:r>
        <w:rPr>
          <w:spacing w:val="1"/>
        </w:rPr>
        <w:t xml:space="preserve"> </w:t>
      </w:r>
      <w:r>
        <w:t>and</w:t>
      </w:r>
      <w:r>
        <w:rPr>
          <w:spacing w:val="1"/>
        </w:rPr>
        <w:t xml:space="preserve"> </w:t>
      </w:r>
      <w:r>
        <w:t>list</w:t>
      </w:r>
      <w:r>
        <w:rPr>
          <w:spacing w:val="1"/>
        </w:rPr>
        <w:t xml:space="preserve"> </w:t>
      </w:r>
      <w:r>
        <w:t>major</w:t>
      </w:r>
      <w:r>
        <w:rPr>
          <w:spacing w:val="1"/>
        </w:rPr>
        <w:t xml:space="preserve"> </w:t>
      </w:r>
      <w:r>
        <w:t>deliverables</w:t>
      </w:r>
      <w:r>
        <w:rPr>
          <w:spacing w:val="1"/>
        </w:rPr>
        <w:t xml:space="preserve"> </w:t>
      </w:r>
      <w:r>
        <w:t>and/or</w:t>
      </w:r>
      <w:r>
        <w:rPr>
          <w:spacing w:val="1"/>
        </w:rPr>
        <w:t xml:space="preserve"> </w:t>
      </w:r>
      <w:r>
        <w:t>milestones.</w:t>
      </w:r>
      <w:r>
        <w:rPr>
          <w:spacing w:val="1"/>
        </w:rPr>
        <w:t xml:space="preserve"> </w:t>
      </w:r>
      <w:r>
        <w:t>Instructions</w:t>
      </w:r>
      <w:r>
        <w:rPr>
          <w:spacing w:val="1"/>
        </w:rPr>
        <w:t xml:space="preserve"> </w:t>
      </w:r>
      <w:r>
        <w:t>for</w:t>
      </w:r>
      <w:r>
        <w:rPr>
          <w:spacing w:val="1"/>
        </w:rPr>
        <w:t xml:space="preserve"> </w:t>
      </w:r>
      <w:r>
        <w:t>completing</w:t>
      </w:r>
      <w:r>
        <w:rPr>
          <w:spacing w:val="1"/>
        </w:rPr>
        <w:t xml:space="preserve"> </w:t>
      </w:r>
      <w:r>
        <w:t>the</w:t>
      </w:r>
      <w:r>
        <w:rPr>
          <w:spacing w:val="1"/>
        </w:rPr>
        <w:t xml:space="preserve"> </w:t>
      </w:r>
      <w:r>
        <w:t>work</w:t>
      </w:r>
      <w:r>
        <w:rPr>
          <w:spacing w:val="-43"/>
        </w:rPr>
        <w:t xml:space="preserve"> </w:t>
      </w:r>
      <w:r>
        <w:t>statements</w:t>
      </w:r>
      <w:r>
        <w:rPr>
          <w:spacing w:val="-2"/>
        </w:rPr>
        <w:t xml:space="preserve"> </w:t>
      </w:r>
      <w:r>
        <w:t>follow.</w:t>
      </w:r>
    </w:p>
    <w:p w:rsidR="00323DA5" w:rsidRDefault="00323DA5" w14:paraId="7EE6B4FD" w14:textId="77777777">
      <w:pPr>
        <w:pStyle w:val="BodyText"/>
        <w:spacing w:before="7"/>
        <w:rPr>
          <w:sz w:val="19"/>
        </w:rPr>
      </w:pPr>
    </w:p>
    <w:p w:rsidR="00323DA5" w:rsidRDefault="0058319C" w14:paraId="73BA4B1D" w14:textId="77777777">
      <w:pPr>
        <w:pStyle w:val="ListParagraph"/>
        <w:numPr>
          <w:ilvl w:val="2"/>
          <w:numId w:val="19"/>
        </w:numPr>
        <w:tabs>
          <w:tab w:val="left" w:pos="2680"/>
        </w:tabs>
        <w:ind w:right="1076"/>
        <w:jc w:val="both"/>
        <w:rPr>
          <w:sz w:val="20"/>
        </w:rPr>
      </w:pPr>
      <w:r>
        <w:rPr>
          <w:sz w:val="20"/>
        </w:rPr>
        <w:t>State Abbreviation and Cooperative Agreement Number.</w:t>
      </w:r>
      <w:r>
        <w:rPr>
          <w:spacing w:val="1"/>
          <w:sz w:val="20"/>
        </w:rPr>
        <w:t xml:space="preserve"> </w:t>
      </w:r>
      <w:r>
        <w:rPr>
          <w:sz w:val="20"/>
        </w:rPr>
        <w:t>Enter the standard two-letter postal</w:t>
      </w:r>
      <w:r>
        <w:rPr>
          <w:spacing w:val="1"/>
          <w:sz w:val="20"/>
        </w:rPr>
        <w:t xml:space="preserve"> </w:t>
      </w:r>
      <w:r>
        <w:rPr>
          <w:sz w:val="20"/>
        </w:rPr>
        <w:t>abbreviation for the state and the Cooperative Agreement number in the upper right-hand</w:t>
      </w:r>
      <w:r>
        <w:rPr>
          <w:spacing w:val="1"/>
          <w:sz w:val="20"/>
        </w:rPr>
        <w:t xml:space="preserve"> </w:t>
      </w:r>
      <w:r>
        <w:rPr>
          <w:sz w:val="20"/>
        </w:rPr>
        <w:t>corner of each page of the work statement in the spaces provided.</w:t>
      </w:r>
      <w:r>
        <w:rPr>
          <w:spacing w:val="1"/>
          <w:sz w:val="20"/>
        </w:rPr>
        <w:t xml:space="preserve"> </w:t>
      </w:r>
      <w:r>
        <w:rPr>
          <w:sz w:val="20"/>
        </w:rPr>
        <w:t>If pages are added to the</w:t>
      </w:r>
      <w:r>
        <w:rPr>
          <w:spacing w:val="1"/>
          <w:sz w:val="20"/>
        </w:rPr>
        <w:t xml:space="preserve"> </w:t>
      </w:r>
      <w:r>
        <w:rPr>
          <w:sz w:val="20"/>
        </w:rPr>
        <w:t>work</w:t>
      </w:r>
      <w:r>
        <w:rPr>
          <w:spacing w:val="-1"/>
          <w:sz w:val="20"/>
        </w:rPr>
        <w:t xml:space="preserve"> </w:t>
      </w:r>
      <w:r>
        <w:rPr>
          <w:sz w:val="20"/>
        </w:rPr>
        <w:t>statement, enter</w:t>
      </w:r>
      <w:r>
        <w:rPr>
          <w:spacing w:val="-2"/>
          <w:sz w:val="20"/>
        </w:rPr>
        <w:t xml:space="preserve"> </w:t>
      </w:r>
      <w:r>
        <w:rPr>
          <w:sz w:val="20"/>
        </w:rPr>
        <w:t>the</w:t>
      </w:r>
      <w:r>
        <w:rPr>
          <w:spacing w:val="-2"/>
          <w:sz w:val="20"/>
        </w:rPr>
        <w:t xml:space="preserve"> </w:t>
      </w:r>
      <w:r>
        <w:rPr>
          <w:sz w:val="20"/>
        </w:rPr>
        <w:t>abbreviation</w:t>
      </w:r>
      <w:r>
        <w:rPr>
          <w:spacing w:val="-1"/>
          <w:sz w:val="20"/>
        </w:rPr>
        <w:t xml:space="preserve"> </w:t>
      </w:r>
      <w:r>
        <w:rPr>
          <w:sz w:val="20"/>
        </w:rPr>
        <w:t>and Cooperative</w:t>
      </w:r>
      <w:r>
        <w:rPr>
          <w:spacing w:val="-2"/>
          <w:sz w:val="20"/>
        </w:rPr>
        <w:t xml:space="preserve"> </w:t>
      </w:r>
      <w:r>
        <w:rPr>
          <w:sz w:val="20"/>
        </w:rPr>
        <w:t>Agreement</w:t>
      </w:r>
      <w:r>
        <w:rPr>
          <w:spacing w:val="-2"/>
          <w:sz w:val="20"/>
        </w:rPr>
        <w:t xml:space="preserve"> </w:t>
      </w:r>
      <w:r>
        <w:rPr>
          <w:sz w:val="20"/>
        </w:rPr>
        <w:t>number</w:t>
      </w:r>
      <w:r>
        <w:rPr>
          <w:spacing w:val="-1"/>
          <w:sz w:val="20"/>
        </w:rPr>
        <w:t xml:space="preserve"> </w:t>
      </w:r>
      <w:r>
        <w:rPr>
          <w:sz w:val="20"/>
        </w:rPr>
        <w:t>on</w:t>
      </w:r>
      <w:r>
        <w:rPr>
          <w:spacing w:val="-1"/>
          <w:sz w:val="20"/>
        </w:rPr>
        <w:t xml:space="preserve"> </w:t>
      </w:r>
      <w:r>
        <w:rPr>
          <w:sz w:val="20"/>
        </w:rPr>
        <w:t>each.</w:t>
      </w:r>
    </w:p>
    <w:p w:rsidR="00323DA5" w:rsidRDefault="00323DA5" w14:paraId="4CE08574" w14:textId="77777777">
      <w:pPr>
        <w:pStyle w:val="BodyText"/>
        <w:spacing w:before="8"/>
        <w:rPr>
          <w:sz w:val="19"/>
        </w:rPr>
      </w:pPr>
    </w:p>
    <w:p w:rsidR="00323DA5" w:rsidRDefault="0058319C" w14:paraId="5C6C9EF6" w14:textId="77777777">
      <w:pPr>
        <w:pStyle w:val="ListParagraph"/>
        <w:numPr>
          <w:ilvl w:val="2"/>
          <w:numId w:val="19"/>
        </w:numPr>
        <w:tabs>
          <w:tab w:val="left" w:pos="2680"/>
        </w:tabs>
        <w:spacing w:before="1"/>
        <w:ind w:right="1078"/>
        <w:jc w:val="both"/>
        <w:rPr>
          <w:sz w:val="20"/>
        </w:rPr>
      </w:pPr>
      <w:r>
        <w:rPr>
          <w:sz w:val="20"/>
        </w:rPr>
        <w:t>Compliance.</w:t>
      </w:r>
      <w:r>
        <w:rPr>
          <w:spacing w:val="1"/>
          <w:sz w:val="20"/>
        </w:rPr>
        <w:t xml:space="preserve"> </w:t>
      </w:r>
      <w:r>
        <w:rPr>
          <w:sz w:val="20"/>
        </w:rPr>
        <w:t>Indicate</w:t>
      </w:r>
      <w:r>
        <w:rPr>
          <w:spacing w:val="1"/>
          <w:sz w:val="20"/>
        </w:rPr>
        <w:t xml:space="preserve"> </w:t>
      </w:r>
      <w:r>
        <w:rPr>
          <w:sz w:val="20"/>
        </w:rPr>
        <w:t>agreement</w:t>
      </w:r>
      <w:r>
        <w:rPr>
          <w:spacing w:val="1"/>
          <w:sz w:val="20"/>
        </w:rPr>
        <w:t xml:space="preserve"> </w:t>
      </w:r>
      <w:r>
        <w:rPr>
          <w:sz w:val="20"/>
        </w:rPr>
        <w:t>to</w:t>
      </w:r>
      <w:r>
        <w:rPr>
          <w:spacing w:val="1"/>
          <w:sz w:val="20"/>
        </w:rPr>
        <w:t xml:space="preserve"> </w:t>
      </w:r>
      <w:r>
        <w:rPr>
          <w:sz w:val="20"/>
        </w:rPr>
        <w:t>comply</w:t>
      </w:r>
      <w:r>
        <w:rPr>
          <w:spacing w:val="1"/>
          <w:sz w:val="20"/>
        </w:rPr>
        <w:t xml:space="preserve"> </w:t>
      </w:r>
      <w:r>
        <w:rPr>
          <w:sz w:val="20"/>
        </w:rPr>
        <w:t>with</w:t>
      </w:r>
      <w:r>
        <w:rPr>
          <w:spacing w:val="1"/>
          <w:sz w:val="20"/>
        </w:rPr>
        <w:t xml:space="preserve"> </w:t>
      </w:r>
      <w:r>
        <w:rPr>
          <w:sz w:val="20"/>
        </w:rPr>
        <w:t>specified</w:t>
      </w:r>
      <w:r>
        <w:rPr>
          <w:spacing w:val="1"/>
          <w:sz w:val="20"/>
        </w:rPr>
        <w:t xml:space="preserve"> </w:t>
      </w:r>
      <w:r>
        <w:rPr>
          <w:sz w:val="20"/>
        </w:rPr>
        <w:t>deliverables</w:t>
      </w:r>
      <w:r>
        <w:rPr>
          <w:spacing w:val="1"/>
          <w:sz w:val="20"/>
        </w:rPr>
        <w:t xml:space="preserve"> </w:t>
      </w:r>
      <w:r>
        <w:rPr>
          <w:sz w:val="20"/>
        </w:rPr>
        <w:t>and</w:t>
      </w:r>
      <w:r>
        <w:rPr>
          <w:spacing w:val="1"/>
          <w:sz w:val="20"/>
        </w:rPr>
        <w:t xml:space="preserve"> </w:t>
      </w:r>
      <w:r>
        <w:rPr>
          <w:sz w:val="20"/>
        </w:rPr>
        <w:t>milestones,</w:t>
      </w:r>
      <w:r>
        <w:rPr>
          <w:spacing w:val="1"/>
          <w:sz w:val="20"/>
        </w:rPr>
        <w:t xml:space="preserve"> </w:t>
      </w:r>
      <w:r>
        <w:rPr>
          <w:sz w:val="20"/>
        </w:rPr>
        <w:t>performance</w:t>
      </w:r>
      <w:r>
        <w:rPr>
          <w:spacing w:val="-12"/>
          <w:sz w:val="20"/>
        </w:rPr>
        <w:t xml:space="preserve"> </w:t>
      </w:r>
      <w:r>
        <w:rPr>
          <w:sz w:val="20"/>
        </w:rPr>
        <w:t>requirements,</w:t>
      </w:r>
      <w:r>
        <w:rPr>
          <w:spacing w:val="-10"/>
          <w:sz w:val="20"/>
        </w:rPr>
        <w:t xml:space="preserve"> </w:t>
      </w:r>
      <w:r>
        <w:rPr>
          <w:sz w:val="20"/>
        </w:rPr>
        <w:t>and</w:t>
      </w:r>
      <w:r>
        <w:rPr>
          <w:spacing w:val="-9"/>
          <w:sz w:val="20"/>
        </w:rPr>
        <w:t xml:space="preserve"> </w:t>
      </w:r>
      <w:r>
        <w:rPr>
          <w:sz w:val="20"/>
        </w:rPr>
        <w:t>quality</w:t>
      </w:r>
      <w:r>
        <w:rPr>
          <w:spacing w:val="-10"/>
          <w:sz w:val="20"/>
        </w:rPr>
        <w:t xml:space="preserve"> </w:t>
      </w:r>
      <w:r>
        <w:rPr>
          <w:sz w:val="20"/>
        </w:rPr>
        <w:t>assurance</w:t>
      </w:r>
      <w:r>
        <w:rPr>
          <w:spacing w:val="-11"/>
          <w:sz w:val="20"/>
        </w:rPr>
        <w:t xml:space="preserve"> </w:t>
      </w:r>
      <w:r>
        <w:rPr>
          <w:sz w:val="20"/>
        </w:rPr>
        <w:t>requirements</w:t>
      </w:r>
      <w:r>
        <w:rPr>
          <w:spacing w:val="-11"/>
          <w:sz w:val="20"/>
        </w:rPr>
        <w:t xml:space="preserve"> </w:t>
      </w:r>
      <w:r>
        <w:rPr>
          <w:sz w:val="20"/>
        </w:rPr>
        <w:t>by</w:t>
      </w:r>
      <w:r>
        <w:rPr>
          <w:spacing w:val="-10"/>
          <w:sz w:val="20"/>
        </w:rPr>
        <w:t xml:space="preserve"> </w:t>
      </w:r>
      <w:r>
        <w:rPr>
          <w:sz w:val="20"/>
        </w:rPr>
        <w:t>placing</w:t>
      </w:r>
      <w:r>
        <w:rPr>
          <w:spacing w:val="-11"/>
          <w:sz w:val="20"/>
        </w:rPr>
        <w:t xml:space="preserve"> </w:t>
      </w:r>
      <w:r>
        <w:rPr>
          <w:sz w:val="20"/>
        </w:rPr>
        <w:t>an</w:t>
      </w:r>
      <w:r>
        <w:rPr>
          <w:spacing w:val="-9"/>
          <w:sz w:val="20"/>
        </w:rPr>
        <w:t xml:space="preserve"> </w:t>
      </w:r>
      <w:r>
        <w:rPr>
          <w:sz w:val="20"/>
        </w:rPr>
        <w:t>"X"</w:t>
      </w:r>
      <w:r>
        <w:rPr>
          <w:spacing w:val="-12"/>
          <w:sz w:val="20"/>
        </w:rPr>
        <w:t xml:space="preserve"> </w:t>
      </w:r>
      <w:r>
        <w:rPr>
          <w:sz w:val="20"/>
        </w:rPr>
        <w:t>or</w:t>
      </w:r>
      <w:r>
        <w:rPr>
          <w:spacing w:val="-10"/>
          <w:sz w:val="20"/>
        </w:rPr>
        <w:t xml:space="preserve"> </w:t>
      </w:r>
      <w:r>
        <w:rPr>
          <w:sz w:val="20"/>
        </w:rPr>
        <w:t>check</w:t>
      </w:r>
      <w:r>
        <w:rPr>
          <w:spacing w:val="-10"/>
          <w:sz w:val="20"/>
        </w:rPr>
        <w:t xml:space="preserve"> </w:t>
      </w:r>
      <w:r>
        <w:rPr>
          <w:sz w:val="20"/>
        </w:rPr>
        <w:t>mark</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appropriate</w:t>
      </w:r>
      <w:r>
        <w:rPr>
          <w:spacing w:val="-2"/>
          <w:sz w:val="20"/>
        </w:rPr>
        <w:t xml:space="preserve"> </w:t>
      </w:r>
      <w:r>
        <w:rPr>
          <w:sz w:val="20"/>
        </w:rPr>
        <w:t>boxes.</w:t>
      </w:r>
      <w:r>
        <w:rPr>
          <w:spacing w:val="43"/>
          <w:sz w:val="20"/>
        </w:rPr>
        <w:t xml:space="preserve"> </w:t>
      </w:r>
      <w:r>
        <w:rPr>
          <w:sz w:val="20"/>
        </w:rPr>
        <w:t>Indicate</w:t>
      </w:r>
      <w:r>
        <w:rPr>
          <w:spacing w:val="-2"/>
          <w:sz w:val="20"/>
        </w:rPr>
        <w:t xml:space="preserve"> </w:t>
      </w:r>
      <w:r>
        <w:rPr>
          <w:sz w:val="20"/>
        </w:rPr>
        <w:t>responses</w:t>
      </w:r>
      <w:r>
        <w:rPr>
          <w:spacing w:val="-3"/>
          <w:sz w:val="20"/>
        </w:rPr>
        <w:t xml:space="preserve"> </w:t>
      </w:r>
      <w:r>
        <w:rPr>
          <w:sz w:val="20"/>
        </w:rPr>
        <w:t>to</w:t>
      </w:r>
      <w:r>
        <w:rPr>
          <w:spacing w:val="-1"/>
          <w:sz w:val="20"/>
        </w:rPr>
        <w:t xml:space="preserve"> </w:t>
      </w:r>
      <w:r>
        <w:rPr>
          <w:sz w:val="20"/>
        </w:rPr>
        <w:t>"yes-no"</w:t>
      </w:r>
      <w:r>
        <w:rPr>
          <w:spacing w:val="-2"/>
          <w:sz w:val="20"/>
        </w:rPr>
        <w:t xml:space="preserve"> </w:t>
      </w:r>
      <w:r>
        <w:rPr>
          <w:sz w:val="20"/>
        </w:rPr>
        <w:t>questions</w:t>
      </w:r>
      <w:r>
        <w:rPr>
          <w:spacing w:val="-2"/>
          <w:sz w:val="20"/>
        </w:rPr>
        <w:t xml:space="preserve"> </w:t>
      </w:r>
      <w:r>
        <w:rPr>
          <w:sz w:val="20"/>
        </w:rPr>
        <w:t>in the</w:t>
      </w:r>
      <w:r>
        <w:rPr>
          <w:spacing w:val="-1"/>
          <w:sz w:val="20"/>
        </w:rPr>
        <w:t xml:space="preserve"> </w:t>
      </w:r>
      <w:r>
        <w:rPr>
          <w:sz w:val="20"/>
        </w:rPr>
        <w:t>same</w:t>
      </w:r>
      <w:r>
        <w:rPr>
          <w:spacing w:val="-2"/>
          <w:sz w:val="20"/>
        </w:rPr>
        <w:t xml:space="preserve"> </w:t>
      </w:r>
      <w:r>
        <w:rPr>
          <w:sz w:val="20"/>
        </w:rPr>
        <w:t>way.</w:t>
      </w:r>
    </w:p>
    <w:p w:rsidR="00323DA5" w:rsidRDefault="00323DA5" w14:paraId="4E1B2BD1" w14:textId="77777777">
      <w:pPr>
        <w:jc w:val="both"/>
        <w:rPr>
          <w:sz w:val="20"/>
        </w:rPr>
        <w:sectPr w:rsidR="00323DA5">
          <w:pgSz w:w="12240" w:h="15840"/>
          <w:pgMar w:top="1400" w:right="360" w:bottom="920" w:left="380" w:header="0" w:footer="647" w:gutter="0"/>
          <w:cols w:space="720"/>
        </w:sectPr>
      </w:pPr>
    </w:p>
    <w:p w:rsidR="00323DA5" w:rsidRDefault="0058319C" w14:paraId="036CD2B6" w14:textId="77777777">
      <w:pPr>
        <w:pStyle w:val="ListParagraph"/>
        <w:numPr>
          <w:ilvl w:val="2"/>
          <w:numId w:val="19"/>
        </w:numPr>
        <w:tabs>
          <w:tab w:val="left" w:pos="2680"/>
        </w:tabs>
        <w:spacing w:before="39"/>
        <w:ind w:right="1074"/>
        <w:jc w:val="both"/>
        <w:rPr>
          <w:sz w:val="20"/>
        </w:rPr>
      </w:pPr>
      <w:r>
        <w:rPr>
          <w:sz w:val="20"/>
        </w:rPr>
        <w:lastRenderedPageBreak/>
        <w:t>Explanation of Variances.</w:t>
      </w:r>
      <w:r>
        <w:rPr>
          <w:spacing w:val="1"/>
          <w:sz w:val="20"/>
        </w:rPr>
        <w:t xml:space="preserve"> </w:t>
      </w:r>
      <w:r>
        <w:rPr>
          <w:sz w:val="20"/>
        </w:rPr>
        <w:t>If the SGA does not intend to comply fully with all performance</w:t>
      </w:r>
      <w:r>
        <w:rPr>
          <w:spacing w:val="1"/>
          <w:sz w:val="20"/>
        </w:rPr>
        <w:t xml:space="preserve"> </w:t>
      </w:r>
      <w:r>
        <w:rPr>
          <w:sz w:val="20"/>
        </w:rPr>
        <w:t>requirements,</w:t>
      </w:r>
      <w:r>
        <w:rPr>
          <w:spacing w:val="1"/>
          <w:sz w:val="20"/>
        </w:rPr>
        <w:t xml:space="preserve"> </w:t>
      </w:r>
      <w:r>
        <w:rPr>
          <w:sz w:val="20"/>
        </w:rPr>
        <w:t>including</w:t>
      </w:r>
      <w:r>
        <w:rPr>
          <w:spacing w:val="1"/>
          <w:sz w:val="20"/>
        </w:rPr>
        <w:t xml:space="preserve"> </w:t>
      </w:r>
      <w:r>
        <w:rPr>
          <w:sz w:val="20"/>
        </w:rPr>
        <w:t>financial</w:t>
      </w:r>
      <w:r>
        <w:rPr>
          <w:spacing w:val="1"/>
          <w:sz w:val="20"/>
        </w:rPr>
        <w:t xml:space="preserve"> </w:t>
      </w:r>
      <w:r>
        <w:rPr>
          <w:sz w:val="20"/>
        </w:rPr>
        <w:t>reporting</w:t>
      </w:r>
      <w:r>
        <w:rPr>
          <w:spacing w:val="1"/>
          <w:sz w:val="20"/>
        </w:rPr>
        <w:t xml:space="preserve"> </w:t>
      </w:r>
      <w:r>
        <w:rPr>
          <w:sz w:val="20"/>
        </w:rPr>
        <w:t>requirements,</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entire</w:t>
      </w:r>
      <w:r>
        <w:rPr>
          <w:spacing w:val="1"/>
          <w:sz w:val="20"/>
        </w:rPr>
        <w:t xml:space="preserve"> </w:t>
      </w:r>
      <w:r>
        <w:rPr>
          <w:sz w:val="20"/>
        </w:rPr>
        <w:t>period</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Cooperative Agreement, an explanation of the variance should be developed in cooperation</w:t>
      </w:r>
      <w:r>
        <w:rPr>
          <w:spacing w:val="1"/>
          <w:sz w:val="20"/>
        </w:rPr>
        <w:t xml:space="preserve"> </w:t>
      </w:r>
      <w:r>
        <w:rPr>
          <w:sz w:val="20"/>
        </w:rPr>
        <w:t>with the BLS regional office. The state agency must also submit a Variance Request Form to the</w:t>
      </w:r>
      <w:r>
        <w:rPr>
          <w:spacing w:val="-43"/>
          <w:sz w:val="20"/>
        </w:rPr>
        <w:t xml:space="preserve"> </w:t>
      </w:r>
      <w:r>
        <w:rPr>
          <w:sz w:val="20"/>
        </w:rPr>
        <w:t>BLS regional office for review before it is sent to the BLS national office for approval.</w:t>
      </w:r>
      <w:r>
        <w:rPr>
          <w:spacing w:val="1"/>
          <w:sz w:val="20"/>
        </w:rPr>
        <w:t xml:space="preserve"> </w:t>
      </w:r>
      <w:r>
        <w:rPr>
          <w:sz w:val="20"/>
        </w:rPr>
        <w:t>The</w:t>
      </w:r>
      <w:r>
        <w:rPr>
          <w:spacing w:val="1"/>
          <w:sz w:val="20"/>
        </w:rPr>
        <w:t xml:space="preserve"> </w:t>
      </w:r>
      <w:r>
        <w:rPr>
          <w:sz w:val="20"/>
        </w:rPr>
        <w:t>approved</w:t>
      </w:r>
      <w:r>
        <w:rPr>
          <w:spacing w:val="-6"/>
          <w:sz w:val="20"/>
        </w:rPr>
        <w:t xml:space="preserve"> </w:t>
      </w:r>
      <w:r>
        <w:rPr>
          <w:sz w:val="20"/>
        </w:rPr>
        <w:t>variance</w:t>
      </w:r>
      <w:r>
        <w:rPr>
          <w:spacing w:val="-6"/>
          <w:sz w:val="20"/>
        </w:rPr>
        <w:t xml:space="preserve"> </w:t>
      </w:r>
      <w:r>
        <w:rPr>
          <w:sz w:val="20"/>
        </w:rPr>
        <w:t>should</w:t>
      </w:r>
      <w:r>
        <w:rPr>
          <w:spacing w:val="-5"/>
          <w:sz w:val="20"/>
        </w:rPr>
        <w:t xml:space="preserve"> </w:t>
      </w:r>
      <w:r>
        <w:rPr>
          <w:sz w:val="20"/>
        </w:rPr>
        <w:t>be</w:t>
      </w:r>
      <w:r>
        <w:rPr>
          <w:spacing w:val="-4"/>
          <w:sz w:val="20"/>
        </w:rPr>
        <w:t xml:space="preserve"> </w:t>
      </w:r>
      <w:r>
        <w:rPr>
          <w:sz w:val="20"/>
        </w:rPr>
        <w:t>shown</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appropriate</w:t>
      </w:r>
      <w:r>
        <w:rPr>
          <w:spacing w:val="-6"/>
          <w:sz w:val="20"/>
        </w:rPr>
        <w:t xml:space="preserve"> </w:t>
      </w:r>
      <w:r>
        <w:rPr>
          <w:sz w:val="20"/>
        </w:rPr>
        <w:t>section</w:t>
      </w:r>
      <w:r>
        <w:rPr>
          <w:spacing w:val="-5"/>
          <w:sz w:val="20"/>
        </w:rPr>
        <w:t xml:space="preserve"> </w:t>
      </w:r>
      <w:r>
        <w:rPr>
          <w:sz w:val="20"/>
        </w:rPr>
        <w:t>for</w:t>
      </w:r>
      <w:r>
        <w:rPr>
          <w:spacing w:val="-6"/>
          <w:sz w:val="20"/>
        </w:rPr>
        <w:t xml:space="preserve"> </w:t>
      </w:r>
      <w:r>
        <w:rPr>
          <w:sz w:val="20"/>
        </w:rPr>
        <w:t>the</w:t>
      </w:r>
      <w:r>
        <w:rPr>
          <w:spacing w:val="-6"/>
          <w:sz w:val="20"/>
        </w:rPr>
        <w:t xml:space="preserve"> </w:t>
      </w:r>
      <w:r>
        <w:rPr>
          <w:sz w:val="20"/>
        </w:rPr>
        <w:t>work</w:t>
      </w:r>
      <w:r>
        <w:rPr>
          <w:spacing w:val="-2"/>
          <w:sz w:val="20"/>
        </w:rPr>
        <w:t xml:space="preserve"> </w:t>
      </w:r>
      <w:r>
        <w:rPr>
          <w:sz w:val="20"/>
        </w:rPr>
        <w:t>statement</w:t>
      </w:r>
      <w:r>
        <w:rPr>
          <w:spacing w:val="-5"/>
          <w:sz w:val="20"/>
        </w:rPr>
        <w:t xml:space="preserve"> </w:t>
      </w:r>
      <w:r>
        <w:rPr>
          <w:sz w:val="20"/>
        </w:rPr>
        <w:t>to</w:t>
      </w:r>
      <w:r>
        <w:rPr>
          <w:spacing w:val="-4"/>
          <w:sz w:val="20"/>
        </w:rPr>
        <w:t xml:space="preserve"> </w:t>
      </w:r>
      <w:r>
        <w:rPr>
          <w:sz w:val="20"/>
        </w:rPr>
        <w:t>which</w:t>
      </w:r>
      <w:r>
        <w:rPr>
          <w:spacing w:val="1"/>
          <w:sz w:val="20"/>
        </w:rPr>
        <w:t xml:space="preserve"> </w:t>
      </w:r>
      <w:r>
        <w:rPr>
          <w:sz w:val="20"/>
        </w:rPr>
        <w:t>it applies.</w:t>
      </w:r>
      <w:r>
        <w:rPr>
          <w:spacing w:val="1"/>
          <w:sz w:val="20"/>
        </w:rPr>
        <w:t xml:space="preserve"> </w:t>
      </w:r>
      <w:r>
        <w:rPr>
          <w:sz w:val="20"/>
        </w:rPr>
        <w:t>All program variances must be approved by the BLS national office prior to the CA</w:t>
      </w:r>
      <w:r>
        <w:rPr>
          <w:spacing w:val="1"/>
          <w:sz w:val="20"/>
        </w:rPr>
        <w:t xml:space="preserve"> </w:t>
      </w:r>
      <w:r>
        <w:rPr>
          <w:sz w:val="20"/>
        </w:rPr>
        <w:t>being</w:t>
      </w:r>
      <w:r>
        <w:rPr>
          <w:spacing w:val="1"/>
          <w:sz w:val="20"/>
        </w:rPr>
        <w:t xml:space="preserve"> </w:t>
      </w:r>
      <w:r>
        <w:rPr>
          <w:sz w:val="20"/>
        </w:rPr>
        <w:t>signed.</w:t>
      </w:r>
      <w:r>
        <w:rPr>
          <w:spacing w:val="1"/>
          <w:sz w:val="20"/>
        </w:rPr>
        <w:t xml:space="preserve"> </w:t>
      </w:r>
      <w:r>
        <w:rPr>
          <w:sz w:val="20"/>
        </w:rPr>
        <w:t>If</w:t>
      </w:r>
      <w:r>
        <w:rPr>
          <w:spacing w:val="1"/>
          <w:sz w:val="20"/>
        </w:rPr>
        <w:t xml:space="preserve"> </w:t>
      </w:r>
      <w:r>
        <w:rPr>
          <w:sz w:val="20"/>
        </w:rPr>
        <w:t>the</w:t>
      </w:r>
      <w:r>
        <w:rPr>
          <w:spacing w:val="1"/>
          <w:sz w:val="20"/>
        </w:rPr>
        <w:t xml:space="preserve"> </w:t>
      </w:r>
      <w:r>
        <w:rPr>
          <w:sz w:val="20"/>
        </w:rPr>
        <w:t>SGA</w:t>
      </w:r>
      <w:r>
        <w:rPr>
          <w:spacing w:val="1"/>
          <w:sz w:val="20"/>
        </w:rPr>
        <w:t xml:space="preserve"> </w:t>
      </w:r>
      <w:r>
        <w:rPr>
          <w:sz w:val="20"/>
        </w:rPr>
        <w:t>failed</w:t>
      </w:r>
      <w:r>
        <w:rPr>
          <w:spacing w:val="1"/>
          <w:sz w:val="20"/>
        </w:rPr>
        <w:t xml:space="preserve"> </w:t>
      </w:r>
      <w:r>
        <w:rPr>
          <w:sz w:val="20"/>
        </w:rPr>
        <w:t>during</w:t>
      </w:r>
      <w:r>
        <w:rPr>
          <w:spacing w:val="1"/>
          <w:sz w:val="20"/>
        </w:rPr>
        <w:t xml:space="preserve"> </w:t>
      </w:r>
      <w:r>
        <w:rPr>
          <w:sz w:val="20"/>
        </w:rPr>
        <w:t>the</w:t>
      </w:r>
      <w:r>
        <w:rPr>
          <w:spacing w:val="1"/>
          <w:sz w:val="20"/>
        </w:rPr>
        <w:t xml:space="preserve"> </w:t>
      </w:r>
      <w:r>
        <w:rPr>
          <w:sz w:val="20"/>
        </w:rPr>
        <w:t>previous</w:t>
      </w:r>
      <w:r>
        <w:rPr>
          <w:spacing w:val="1"/>
          <w:sz w:val="20"/>
        </w:rPr>
        <w:t xml:space="preserve"> </w:t>
      </w:r>
      <w:r>
        <w:rPr>
          <w:sz w:val="20"/>
        </w:rPr>
        <w:t>period</w:t>
      </w:r>
      <w:r>
        <w:rPr>
          <w:spacing w:val="1"/>
          <w:sz w:val="20"/>
        </w:rPr>
        <w:t xml:space="preserve"> </w:t>
      </w:r>
      <w:r>
        <w:rPr>
          <w:sz w:val="20"/>
        </w:rPr>
        <w:t>to</w:t>
      </w:r>
      <w:r>
        <w:rPr>
          <w:spacing w:val="1"/>
          <w:sz w:val="20"/>
        </w:rPr>
        <w:t xml:space="preserve"> </w:t>
      </w:r>
      <w:r>
        <w:rPr>
          <w:sz w:val="20"/>
        </w:rPr>
        <w:t>meet</w:t>
      </w:r>
      <w:r>
        <w:rPr>
          <w:spacing w:val="1"/>
          <w:sz w:val="20"/>
        </w:rPr>
        <w:t xml:space="preserve"> </w:t>
      </w:r>
      <w:r>
        <w:rPr>
          <w:sz w:val="20"/>
        </w:rPr>
        <w:t>agreed-upon</w:t>
      </w:r>
      <w:r>
        <w:rPr>
          <w:spacing w:val="1"/>
          <w:sz w:val="20"/>
        </w:rPr>
        <w:t xml:space="preserve"> </w:t>
      </w:r>
      <w:r>
        <w:rPr>
          <w:sz w:val="20"/>
        </w:rPr>
        <w:t>work</w:t>
      </w:r>
      <w:r>
        <w:rPr>
          <w:spacing w:val="1"/>
          <w:sz w:val="20"/>
        </w:rPr>
        <w:t xml:space="preserve"> </w:t>
      </w:r>
      <w:r>
        <w:rPr>
          <w:sz w:val="20"/>
        </w:rPr>
        <w:t>requirements, for example, due dates for mailings or publishing of data, but the problem has</w:t>
      </w:r>
      <w:r>
        <w:rPr>
          <w:spacing w:val="1"/>
          <w:sz w:val="20"/>
        </w:rPr>
        <w:t xml:space="preserve"> </w:t>
      </w:r>
      <w:r>
        <w:rPr>
          <w:sz w:val="20"/>
        </w:rPr>
        <w:t>already</w:t>
      </w:r>
      <w:r>
        <w:rPr>
          <w:spacing w:val="-5"/>
          <w:sz w:val="20"/>
        </w:rPr>
        <w:t xml:space="preserve"> </w:t>
      </w:r>
      <w:r>
        <w:rPr>
          <w:sz w:val="20"/>
        </w:rPr>
        <w:t>been</w:t>
      </w:r>
      <w:r>
        <w:rPr>
          <w:spacing w:val="-4"/>
          <w:sz w:val="20"/>
        </w:rPr>
        <w:t xml:space="preserve"> </w:t>
      </w:r>
      <w:r>
        <w:rPr>
          <w:sz w:val="20"/>
        </w:rPr>
        <w:t>corrected</w:t>
      </w:r>
      <w:r>
        <w:rPr>
          <w:spacing w:val="-4"/>
          <w:sz w:val="20"/>
        </w:rPr>
        <w:t xml:space="preserve"> </w:t>
      </w:r>
      <w:r>
        <w:rPr>
          <w:sz w:val="20"/>
        </w:rPr>
        <w:t>and</w:t>
      </w:r>
      <w:r>
        <w:rPr>
          <w:spacing w:val="-5"/>
          <w:sz w:val="20"/>
        </w:rPr>
        <w:t xml:space="preserve"> </w:t>
      </w:r>
      <w:r>
        <w:rPr>
          <w:sz w:val="20"/>
        </w:rPr>
        <w:t>the</w:t>
      </w:r>
      <w:r>
        <w:rPr>
          <w:spacing w:val="-6"/>
          <w:sz w:val="20"/>
        </w:rPr>
        <w:t xml:space="preserve"> </w:t>
      </w:r>
      <w:r>
        <w:rPr>
          <w:sz w:val="20"/>
        </w:rPr>
        <w:t>SGA</w:t>
      </w:r>
      <w:r>
        <w:rPr>
          <w:spacing w:val="-5"/>
          <w:sz w:val="20"/>
        </w:rPr>
        <w:t xml:space="preserve"> </w:t>
      </w:r>
      <w:r>
        <w:rPr>
          <w:sz w:val="20"/>
        </w:rPr>
        <w:t>expects</w:t>
      </w:r>
      <w:r>
        <w:rPr>
          <w:spacing w:val="-7"/>
          <w:sz w:val="20"/>
        </w:rPr>
        <w:t xml:space="preserve"> </w:t>
      </w:r>
      <w:r>
        <w:rPr>
          <w:sz w:val="20"/>
        </w:rPr>
        <w:t>to</w:t>
      </w:r>
      <w:r>
        <w:rPr>
          <w:spacing w:val="-5"/>
          <w:sz w:val="20"/>
        </w:rPr>
        <w:t xml:space="preserve"> </w:t>
      </w:r>
      <w:r>
        <w:rPr>
          <w:sz w:val="20"/>
        </w:rPr>
        <w:t>meet</w:t>
      </w:r>
      <w:r>
        <w:rPr>
          <w:spacing w:val="-5"/>
          <w:sz w:val="20"/>
        </w:rPr>
        <w:t xml:space="preserve"> </w:t>
      </w:r>
      <w:r>
        <w:rPr>
          <w:sz w:val="20"/>
        </w:rPr>
        <w:t>the</w:t>
      </w:r>
      <w:r>
        <w:rPr>
          <w:spacing w:val="-6"/>
          <w:sz w:val="20"/>
        </w:rPr>
        <w:t xml:space="preserve"> </w:t>
      </w:r>
      <w:r>
        <w:rPr>
          <w:sz w:val="20"/>
        </w:rPr>
        <w:t>requirements</w:t>
      </w:r>
      <w:r>
        <w:rPr>
          <w:spacing w:val="-7"/>
          <w:sz w:val="20"/>
        </w:rPr>
        <w:t xml:space="preserve"> </w:t>
      </w:r>
      <w:r>
        <w:rPr>
          <w:sz w:val="20"/>
        </w:rPr>
        <w:t>in</w:t>
      </w:r>
      <w:r>
        <w:rPr>
          <w:spacing w:val="-5"/>
          <w:sz w:val="20"/>
        </w:rPr>
        <w:t xml:space="preserve"> </w:t>
      </w:r>
      <w:r>
        <w:rPr>
          <w:sz w:val="20"/>
        </w:rPr>
        <w:t>the</w:t>
      </w:r>
      <w:r>
        <w:rPr>
          <w:spacing w:val="-6"/>
          <w:sz w:val="20"/>
        </w:rPr>
        <w:t xml:space="preserve"> </w:t>
      </w:r>
      <w:r>
        <w:rPr>
          <w:sz w:val="20"/>
        </w:rPr>
        <w:t>current</w:t>
      </w:r>
      <w:r>
        <w:rPr>
          <w:spacing w:val="-5"/>
          <w:sz w:val="20"/>
        </w:rPr>
        <w:t xml:space="preserve"> </w:t>
      </w:r>
      <w:r>
        <w:rPr>
          <w:sz w:val="20"/>
        </w:rPr>
        <w:t>year,</w:t>
      </w:r>
      <w:r>
        <w:rPr>
          <w:spacing w:val="-7"/>
          <w:sz w:val="20"/>
        </w:rPr>
        <w:t xml:space="preserve"> </w:t>
      </w:r>
      <w:r>
        <w:rPr>
          <w:sz w:val="20"/>
        </w:rPr>
        <w:t>then</w:t>
      </w:r>
      <w:r>
        <w:rPr>
          <w:spacing w:val="-43"/>
          <w:sz w:val="20"/>
        </w:rPr>
        <w:t xml:space="preserve"> </w:t>
      </w:r>
      <w:r>
        <w:rPr>
          <w:sz w:val="20"/>
        </w:rPr>
        <w:t>no variance is required.</w:t>
      </w:r>
      <w:r>
        <w:rPr>
          <w:spacing w:val="1"/>
          <w:sz w:val="20"/>
        </w:rPr>
        <w:t xml:space="preserve"> </w:t>
      </w:r>
      <w:r>
        <w:rPr>
          <w:sz w:val="20"/>
        </w:rPr>
        <w:t>However, if the SGA failed to meet the requirements in the previous</w:t>
      </w:r>
      <w:r>
        <w:rPr>
          <w:spacing w:val="1"/>
          <w:sz w:val="20"/>
        </w:rPr>
        <w:t xml:space="preserve"> </w:t>
      </w:r>
      <w:r>
        <w:rPr>
          <w:sz w:val="20"/>
        </w:rPr>
        <w:t>period,</w:t>
      </w:r>
      <w:r>
        <w:rPr>
          <w:spacing w:val="1"/>
          <w:sz w:val="20"/>
        </w:rPr>
        <w:t xml:space="preserve"> </w:t>
      </w:r>
      <w:r>
        <w:rPr>
          <w:sz w:val="20"/>
        </w:rPr>
        <w:t>and</w:t>
      </w:r>
      <w:r>
        <w:rPr>
          <w:spacing w:val="1"/>
          <w:sz w:val="20"/>
        </w:rPr>
        <w:t xml:space="preserve"> </w:t>
      </w:r>
      <w:r>
        <w:rPr>
          <w:sz w:val="20"/>
        </w:rPr>
        <w:t>must</w:t>
      </w:r>
      <w:r>
        <w:rPr>
          <w:spacing w:val="1"/>
          <w:sz w:val="20"/>
        </w:rPr>
        <w:t xml:space="preserve"> </w:t>
      </w:r>
      <w:r>
        <w:rPr>
          <w:sz w:val="20"/>
        </w:rPr>
        <w:t>perform</w:t>
      </w:r>
      <w:r>
        <w:rPr>
          <w:spacing w:val="1"/>
          <w:sz w:val="20"/>
        </w:rPr>
        <w:t xml:space="preserve"> </w:t>
      </w:r>
      <w:r>
        <w:rPr>
          <w:sz w:val="20"/>
        </w:rPr>
        <w:t>work</w:t>
      </w:r>
      <w:r>
        <w:rPr>
          <w:spacing w:val="1"/>
          <w:sz w:val="20"/>
        </w:rPr>
        <w:t xml:space="preserve"> </w:t>
      </w:r>
      <w:r>
        <w:rPr>
          <w:sz w:val="20"/>
        </w:rPr>
        <w:t>during</w:t>
      </w:r>
      <w:r>
        <w:rPr>
          <w:spacing w:val="1"/>
          <w:sz w:val="20"/>
        </w:rPr>
        <w:t xml:space="preserve"> </w:t>
      </w:r>
      <w:r>
        <w:rPr>
          <w:sz w:val="20"/>
        </w:rPr>
        <w:t>the</w:t>
      </w:r>
      <w:r>
        <w:rPr>
          <w:spacing w:val="1"/>
          <w:sz w:val="20"/>
        </w:rPr>
        <w:t xml:space="preserve"> </w:t>
      </w:r>
      <w:r>
        <w:rPr>
          <w:sz w:val="20"/>
        </w:rPr>
        <w:t>Cooperative</w:t>
      </w:r>
      <w:r>
        <w:rPr>
          <w:spacing w:val="1"/>
          <w:sz w:val="20"/>
        </w:rPr>
        <w:t xml:space="preserve"> </w:t>
      </w:r>
      <w:r>
        <w:rPr>
          <w:sz w:val="20"/>
        </w:rPr>
        <w:t>Agreement</w:t>
      </w:r>
      <w:r>
        <w:rPr>
          <w:spacing w:val="1"/>
          <w:sz w:val="20"/>
        </w:rPr>
        <w:t xml:space="preserve"> </w:t>
      </w:r>
      <w:r>
        <w:rPr>
          <w:sz w:val="20"/>
        </w:rPr>
        <w:t>period</w:t>
      </w:r>
      <w:r>
        <w:rPr>
          <w:spacing w:val="1"/>
          <w:sz w:val="20"/>
        </w:rPr>
        <w:t xml:space="preserve"> </w:t>
      </w:r>
      <w:r>
        <w:rPr>
          <w:sz w:val="20"/>
        </w:rPr>
        <w:t>to</w:t>
      </w:r>
      <w:r>
        <w:rPr>
          <w:spacing w:val="1"/>
          <w:sz w:val="20"/>
        </w:rPr>
        <w:t xml:space="preserve"> </w:t>
      </w:r>
      <w:r>
        <w:rPr>
          <w:sz w:val="20"/>
        </w:rPr>
        <w:t>improve</w:t>
      </w:r>
      <w:r>
        <w:rPr>
          <w:spacing w:val="1"/>
          <w:sz w:val="20"/>
        </w:rPr>
        <w:t xml:space="preserve"> </w:t>
      </w:r>
      <w:r>
        <w:rPr>
          <w:sz w:val="20"/>
        </w:rPr>
        <w:t>performance, then a variance must be developed and included in the Cooperative Agreement.</w:t>
      </w:r>
      <w:r>
        <w:rPr>
          <w:spacing w:val="1"/>
          <w:sz w:val="20"/>
        </w:rPr>
        <w:t xml:space="preserve"> </w:t>
      </w:r>
      <w:r>
        <w:rPr>
          <w:sz w:val="20"/>
        </w:rPr>
        <w:t>An explanation</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variance</w:t>
      </w:r>
      <w:r>
        <w:rPr>
          <w:spacing w:val="-1"/>
          <w:sz w:val="20"/>
        </w:rPr>
        <w:t xml:space="preserve"> </w:t>
      </w:r>
      <w:r>
        <w:rPr>
          <w:sz w:val="20"/>
        </w:rPr>
        <w:t>must include--</w:t>
      </w:r>
    </w:p>
    <w:p w:rsidR="00323DA5" w:rsidRDefault="00323DA5" w14:paraId="00DC452C" w14:textId="77777777">
      <w:pPr>
        <w:pStyle w:val="BodyText"/>
        <w:spacing w:before="8"/>
        <w:rPr>
          <w:sz w:val="19"/>
        </w:rPr>
      </w:pPr>
    </w:p>
    <w:p w:rsidR="00323DA5" w:rsidRDefault="0058319C" w14:paraId="1D564D2D" w14:textId="77777777">
      <w:pPr>
        <w:pStyle w:val="ListParagraph"/>
        <w:numPr>
          <w:ilvl w:val="3"/>
          <w:numId w:val="19"/>
        </w:numPr>
        <w:tabs>
          <w:tab w:val="left" w:pos="3939"/>
          <w:tab w:val="left" w:pos="3940"/>
        </w:tabs>
        <w:ind w:left="3939" w:hanging="1261"/>
        <w:rPr>
          <w:sz w:val="20"/>
        </w:rPr>
      </w:pPr>
      <w:r>
        <w:rPr>
          <w:sz w:val="20"/>
        </w:rPr>
        <w:t>Background</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problem;</w:t>
      </w:r>
    </w:p>
    <w:p w:rsidR="00323DA5" w:rsidRDefault="00323DA5" w14:paraId="12DB86ED" w14:textId="77777777">
      <w:pPr>
        <w:pStyle w:val="BodyText"/>
        <w:spacing w:before="9"/>
        <w:rPr>
          <w:sz w:val="19"/>
        </w:rPr>
      </w:pPr>
    </w:p>
    <w:p w:rsidR="00323DA5" w:rsidRDefault="0058319C" w14:paraId="0AD3ED55" w14:textId="77777777">
      <w:pPr>
        <w:pStyle w:val="ListParagraph"/>
        <w:numPr>
          <w:ilvl w:val="3"/>
          <w:numId w:val="19"/>
        </w:numPr>
        <w:tabs>
          <w:tab w:val="left" w:pos="3939"/>
          <w:tab w:val="left" w:pos="3940"/>
        </w:tabs>
        <w:ind w:left="3939" w:right="1078" w:hanging="1260"/>
        <w:rPr>
          <w:sz w:val="20"/>
        </w:rPr>
      </w:pPr>
      <w:r>
        <w:rPr>
          <w:sz w:val="20"/>
        </w:rPr>
        <w:t>Performance</w:t>
      </w:r>
      <w:r>
        <w:rPr>
          <w:spacing w:val="-9"/>
          <w:sz w:val="20"/>
        </w:rPr>
        <w:t xml:space="preserve"> </w:t>
      </w:r>
      <w:r>
        <w:rPr>
          <w:sz w:val="20"/>
        </w:rPr>
        <w:t>during</w:t>
      </w:r>
      <w:r>
        <w:rPr>
          <w:spacing w:val="-7"/>
          <w:sz w:val="20"/>
        </w:rPr>
        <w:t xml:space="preserve"> </w:t>
      </w:r>
      <w:r>
        <w:rPr>
          <w:sz w:val="20"/>
        </w:rPr>
        <w:t>the</w:t>
      </w:r>
      <w:r>
        <w:rPr>
          <w:spacing w:val="-6"/>
          <w:sz w:val="20"/>
        </w:rPr>
        <w:t xml:space="preserve"> </w:t>
      </w:r>
      <w:r>
        <w:rPr>
          <w:sz w:val="20"/>
        </w:rPr>
        <w:t>previous</w:t>
      </w:r>
      <w:r>
        <w:rPr>
          <w:spacing w:val="-8"/>
          <w:sz w:val="20"/>
        </w:rPr>
        <w:t xml:space="preserve"> </w:t>
      </w:r>
      <w:r>
        <w:rPr>
          <w:sz w:val="20"/>
        </w:rPr>
        <w:t>period,</w:t>
      </w:r>
      <w:r>
        <w:rPr>
          <w:spacing w:val="-7"/>
          <w:sz w:val="20"/>
        </w:rPr>
        <w:t xml:space="preserve"> </w:t>
      </w:r>
      <w:r>
        <w:rPr>
          <w:sz w:val="20"/>
        </w:rPr>
        <w:t>such</w:t>
      </w:r>
      <w:r>
        <w:rPr>
          <w:spacing w:val="-6"/>
          <w:sz w:val="20"/>
        </w:rPr>
        <w:t xml:space="preserve"> </w:t>
      </w:r>
      <w:r>
        <w:rPr>
          <w:sz w:val="20"/>
        </w:rPr>
        <w:t>as</w:t>
      </w:r>
      <w:r>
        <w:rPr>
          <w:spacing w:val="-8"/>
          <w:sz w:val="20"/>
        </w:rPr>
        <w:t xml:space="preserve"> </w:t>
      </w:r>
      <w:r>
        <w:rPr>
          <w:sz w:val="20"/>
        </w:rPr>
        <w:t>the</w:t>
      </w:r>
      <w:r>
        <w:rPr>
          <w:spacing w:val="-6"/>
          <w:sz w:val="20"/>
        </w:rPr>
        <w:t xml:space="preserve"> </w:t>
      </w:r>
      <w:r>
        <w:rPr>
          <w:sz w:val="20"/>
        </w:rPr>
        <w:t>previous</w:t>
      </w:r>
      <w:r>
        <w:rPr>
          <w:spacing w:val="-8"/>
          <w:sz w:val="20"/>
        </w:rPr>
        <w:t xml:space="preserve"> </w:t>
      </w:r>
      <w:r>
        <w:rPr>
          <w:sz w:val="20"/>
        </w:rPr>
        <w:t>survey</w:t>
      </w:r>
      <w:r>
        <w:rPr>
          <w:spacing w:val="-7"/>
          <w:sz w:val="20"/>
        </w:rPr>
        <w:t xml:space="preserve"> </w:t>
      </w:r>
      <w:r>
        <w:rPr>
          <w:sz w:val="20"/>
        </w:rPr>
        <w:t>year</w:t>
      </w:r>
      <w:r>
        <w:rPr>
          <w:spacing w:val="-4"/>
          <w:sz w:val="20"/>
        </w:rPr>
        <w:t xml:space="preserve"> </w:t>
      </w:r>
      <w:r>
        <w:rPr>
          <w:sz w:val="20"/>
        </w:rPr>
        <w:t>or</w:t>
      </w:r>
      <w:r>
        <w:rPr>
          <w:spacing w:val="-8"/>
          <w:sz w:val="20"/>
        </w:rPr>
        <w:t xml:space="preserve"> </w:t>
      </w:r>
      <w:r>
        <w:rPr>
          <w:sz w:val="20"/>
        </w:rPr>
        <w:t>the</w:t>
      </w:r>
      <w:r>
        <w:rPr>
          <w:spacing w:val="-42"/>
          <w:sz w:val="20"/>
        </w:rPr>
        <w:t xml:space="preserve"> </w:t>
      </w:r>
      <w:r>
        <w:rPr>
          <w:sz w:val="20"/>
        </w:rPr>
        <w:t>previous fiscal year</w:t>
      </w:r>
      <w:r>
        <w:rPr>
          <w:spacing w:val="-1"/>
          <w:sz w:val="20"/>
        </w:rPr>
        <w:t xml:space="preserve"> </w:t>
      </w:r>
      <w:r>
        <w:rPr>
          <w:sz w:val="20"/>
        </w:rPr>
        <w:t>for financial reporting;</w:t>
      </w:r>
    </w:p>
    <w:p w:rsidR="00323DA5" w:rsidRDefault="00323DA5" w14:paraId="7F448CAF" w14:textId="77777777">
      <w:pPr>
        <w:pStyle w:val="BodyText"/>
        <w:spacing w:before="7"/>
        <w:rPr>
          <w:sz w:val="19"/>
        </w:rPr>
      </w:pPr>
    </w:p>
    <w:p w:rsidR="00323DA5" w:rsidRDefault="0058319C" w14:paraId="03D623FB" w14:textId="77777777">
      <w:pPr>
        <w:pStyle w:val="ListParagraph"/>
        <w:numPr>
          <w:ilvl w:val="3"/>
          <w:numId w:val="19"/>
        </w:numPr>
        <w:tabs>
          <w:tab w:val="left" w:pos="3939"/>
          <w:tab w:val="left" w:pos="3940"/>
        </w:tabs>
        <w:ind w:left="3939" w:hanging="1261"/>
        <w:rPr>
          <w:sz w:val="20"/>
        </w:rPr>
      </w:pPr>
      <w:r>
        <w:rPr>
          <w:sz w:val="20"/>
        </w:rPr>
        <w:t>Proposed</w:t>
      </w:r>
      <w:r>
        <w:rPr>
          <w:spacing w:val="-3"/>
          <w:sz w:val="20"/>
        </w:rPr>
        <w:t xml:space="preserve"> </w:t>
      </w:r>
      <w:r>
        <w:rPr>
          <w:sz w:val="20"/>
        </w:rPr>
        <w:t>performance;</w:t>
      </w:r>
      <w:r>
        <w:rPr>
          <w:spacing w:val="-4"/>
          <w:sz w:val="20"/>
        </w:rPr>
        <w:t xml:space="preserve"> </w:t>
      </w:r>
      <w:r>
        <w:rPr>
          <w:sz w:val="20"/>
        </w:rPr>
        <w:t>and</w:t>
      </w:r>
    </w:p>
    <w:p w:rsidR="00323DA5" w:rsidRDefault="00323DA5" w14:paraId="492EFC92" w14:textId="77777777">
      <w:pPr>
        <w:pStyle w:val="BodyText"/>
        <w:spacing w:before="8"/>
        <w:rPr>
          <w:sz w:val="19"/>
        </w:rPr>
      </w:pPr>
    </w:p>
    <w:p w:rsidR="00323DA5" w:rsidRDefault="0058319C" w14:paraId="2A9C4335" w14:textId="77777777">
      <w:pPr>
        <w:pStyle w:val="ListParagraph"/>
        <w:numPr>
          <w:ilvl w:val="3"/>
          <w:numId w:val="19"/>
        </w:numPr>
        <w:tabs>
          <w:tab w:val="left" w:pos="3939"/>
          <w:tab w:val="left" w:pos="3940"/>
        </w:tabs>
        <w:spacing w:before="1"/>
        <w:ind w:left="3939" w:right="1078" w:hanging="1260"/>
        <w:rPr>
          <w:sz w:val="20"/>
        </w:rPr>
      </w:pPr>
      <w:r>
        <w:rPr>
          <w:sz w:val="20"/>
        </w:rPr>
        <w:t>Milestones</w:t>
      </w:r>
      <w:r>
        <w:rPr>
          <w:spacing w:val="2"/>
          <w:sz w:val="20"/>
        </w:rPr>
        <w:t xml:space="preserve"> </w:t>
      </w:r>
      <w:r>
        <w:rPr>
          <w:sz w:val="20"/>
        </w:rPr>
        <w:t>for</w:t>
      </w:r>
      <w:r>
        <w:rPr>
          <w:spacing w:val="1"/>
          <w:sz w:val="20"/>
        </w:rPr>
        <w:t xml:space="preserve"> </w:t>
      </w:r>
      <w:r>
        <w:rPr>
          <w:sz w:val="20"/>
        </w:rPr>
        <w:t>activities</w:t>
      </w:r>
      <w:r>
        <w:rPr>
          <w:spacing w:val="2"/>
          <w:sz w:val="20"/>
        </w:rPr>
        <w:t xml:space="preserve"> </w:t>
      </w:r>
      <w:r>
        <w:rPr>
          <w:sz w:val="20"/>
        </w:rPr>
        <w:t>to</w:t>
      </w:r>
      <w:r>
        <w:rPr>
          <w:spacing w:val="4"/>
          <w:sz w:val="20"/>
        </w:rPr>
        <w:t xml:space="preserve"> </w:t>
      </w:r>
      <w:r>
        <w:rPr>
          <w:sz w:val="20"/>
        </w:rPr>
        <w:t>bolster</w:t>
      </w:r>
      <w:r>
        <w:rPr>
          <w:spacing w:val="1"/>
          <w:sz w:val="20"/>
        </w:rPr>
        <w:t xml:space="preserve"> </w:t>
      </w:r>
      <w:r>
        <w:rPr>
          <w:sz w:val="20"/>
        </w:rPr>
        <w:t>performance.</w:t>
      </w:r>
      <w:r>
        <w:rPr>
          <w:spacing w:val="5"/>
          <w:sz w:val="20"/>
        </w:rPr>
        <w:t xml:space="preserve"> </w:t>
      </w:r>
      <w:r>
        <w:rPr>
          <w:sz w:val="20"/>
        </w:rPr>
        <w:t>These</w:t>
      </w:r>
      <w:r>
        <w:rPr>
          <w:spacing w:val="3"/>
          <w:sz w:val="20"/>
        </w:rPr>
        <w:t xml:space="preserve"> </w:t>
      </w:r>
      <w:r>
        <w:rPr>
          <w:sz w:val="20"/>
        </w:rPr>
        <w:t>milestones</w:t>
      </w:r>
      <w:r>
        <w:rPr>
          <w:spacing w:val="2"/>
          <w:sz w:val="20"/>
        </w:rPr>
        <w:t xml:space="preserve"> </w:t>
      </w:r>
      <w:r>
        <w:rPr>
          <w:sz w:val="20"/>
        </w:rPr>
        <w:t>should</w:t>
      </w:r>
      <w:r>
        <w:rPr>
          <w:spacing w:val="-43"/>
          <w:sz w:val="20"/>
        </w:rPr>
        <w:t xml:space="preserve"> </w:t>
      </w:r>
      <w:r>
        <w:rPr>
          <w:sz w:val="20"/>
        </w:rPr>
        <w:t>enable</w:t>
      </w:r>
      <w:r>
        <w:rPr>
          <w:spacing w:val="-3"/>
          <w:sz w:val="20"/>
        </w:rPr>
        <w:t xml:space="preserve"> </w:t>
      </w:r>
      <w:r>
        <w:rPr>
          <w:sz w:val="20"/>
        </w:rPr>
        <w:t>the</w:t>
      </w:r>
      <w:r>
        <w:rPr>
          <w:spacing w:val="-3"/>
          <w:sz w:val="20"/>
        </w:rPr>
        <w:t xml:space="preserve"> </w:t>
      </w:r>
      <w:r>
        <w:rPr>
          <w:sz w:val="20"/>
        </w:rPr>
        <w:t>SGA</w:t>
      </w:r>
      <w:r>
        <w:rPr>
          <w:spacing w:val="-2"/>
          <w:sz w:val="20"/>
        </w:rPr>
        <w:t xml:space="preserve"> </w:t>
      </w:r>
      <w:r>
        <w:rPr>
          <w:sz w:val="20"/>
        </w:rPr>
        <w:t>to</w:t>
      </w:r>
      <w:r>
        <w:rPr>
          <w:spacing w:val="1"/>
          <w:sz w:val="20"/>
        </w:rPr>
        <w:t xml:space="preserve"> </w:t>
      </w:r>
      <w:r>
        <w:rPr>
          <w:sz w:val="20"/>
        </w:rPr>
        <w:t>meet</w:t>
      </w:r>
      <w:r>
        <w:rPr>
          <w:spacing w:val="-1"/>
          <w:sz w:val="20"/>
        </w:rPr>
        <w:t xml:space="preserve"> </w:t>
      </w:r>
      <w:r>
        <w:rPr>
          <w:sz w:val="20"/>
        </w:rPr>
        <w:t>standard</w:t>
      </w:r>
      <w:r>
        <w:rPr>
          <w:spacing w:val="-1"/>
          <w:sz w:val="20"/>
        </w:rPr>
        <w:t xml:space="preserve"> </w:t>
      </w:r>
      <w:r>
        <w:rPr>
          <w:sz w:val="20"/>
        </w:rPr>
        <w:t>deliverables</w:t>
      </w:r>
      <w:r>
        <w:rPr>
          <w:spacing w:val="-3"/>
          <w:sz w:val="20"/>
        </w:rPr>
        <w:t xml:space="preserve"> </w:t>
      </w:r>
      <w:r>
        <w:rPr>
          <w:sz w:val="20"/>
        </w:rPr>
        <w:t>by</w:t>
      </w:r>
      <w:r>
        <w:rPr>
          <w:spacing w:val="-1"/>
          <w:sz w:val="20"/>
        </w:rPr>
        <w:t xml:space="preserve"> </w:t>
      </w:r>
      <w:r>
        <w:rPr>
          <w:sz w:val="20"/>
        </w:rPr>
        <w:t>the</w:t>
      </w:r>
      <w:r>
        <w:rPr>
          <w:spacing w:val="-2"/>
          <w:sz w:val="20"/>
        </w:rPr>
        <w:t xml:space="preserve"> </w:t>
      </w:r>
      <w:r>
        <w:rPr>
          <w:sz w:val="20"/>
        </w:rPr>
        <w:t>end</w:t>
      </w:r>
      <w:r>
        <w:rPr>
          <w:spacing w:val="-1"/>
          <w:sz w:val="20"/>
        </w:rPr>
        <w:t xml:space="preserve"> </w:t>
      </w:r>
      <w:r>
        <w:rPr>
          <w:sz w:val="20"/>
        </w:rPr>
        <w:t>of the</w:t>
      </w:r>
      <w:r>
        <w:rPr>
          <w:spacing w:val="-3"/>
          <w:sz w:val="20"/>
        </w:rPr>
        <w:t xml:space="preserve"> </w:t>
      </w:r>
      <w:r>
        <w:rPr>
          <w:sz w:val="20"/>
        </w:rPr>
        <w:t>fiscal</w:t>
      </w:r>
      <w:r>
        <w:rPr>
          <w:spacing w:val="-1"/>
          <w:sz w:val="20"/>
        </w:rPr>
        <w:t xml:space="preserve"> </w:t>
      </w:r>
      <w:r>
        <w:rPr>
          <w:sz w:val="20"/>
        </w:rPr>
        <w:t>year.</w:t>
      </w:r>
    </w:p>
    <w:p w:rsidR="00323DA5" w:rsidRDefault="00323DA5" w14:paraId="47CB1DBF" w14:textId="77777777">
      <w:pPr>
        <w:pStyle w:val="BodyText"/>
        <w:spacing w:before="9"/>
        <w:rPr>
          <w:sz w:val="19"/>
        </w:rPr>
      </w:pPr>
    </w:p>
    <w:p w:rsidR="00323DA5" w:rsidRDefault="0058319C" w14:paraId="56410BE4" w14:textId="77777777">
      <w:pPr>
        <w:pStyle w:val="ListParagraph"/>
        <w:numPr>
          <w:ilvl w:val="2"/>
          <w:numId w:val="19"/>
        </w:numPr>
        <w:tabs>
          <w:tab w:val="left" w:pos="2680"/>
        </w:tabs>
        <w:ind w:right="1074"/>
        <w:jc w:val="both"/>
        <w:rPr>
          <w:sz w:val="20"/>
        </w:rPr>
      </w:pPr>
      <w:r>
        <w:rPr>
          <w:sz w:val="20"/>
        </w:rPr>
        <w:t>If the explanation of the variance requires more than one page, place the state two-letter</w:t>
      </w:r>
      <w:r>
        <w:rPr>
          <w:spacing w:val="1"/>
          <w:sz w:val="20"/>
        </w:rPr>
        <w:t xml:space="preserve"> </w:t>
      </w:r>
      <w:r>
        <w:rPr>
          <w:sz w:val="20"/>
        </w:rPr>
        <w:t>abbreviation and Cooperative Agreement number at the top of each page and number the</w:t>
      </w:r>
      <w:r>
        <w:rPr>
          <w:spacing w:val="1"/>
          <w:sz w:val="20"/>
        </w:rPr>
        <w:t xml:space="preserve"> </w:t>
      </w:r>
      <w:r>
        <w:rPr>
          <w:sz w:val="20"/>
        </w:rPr>
        <w:t>additional</w:t>
      </w:r>
      <w:r>
        <w:rPr>
          <w:spacing w:val="-1"/>
          <w:sz w:val="20"/>
        </w:rPr>
        <w:t xml:space="preserve"> </w:t>
      </w:r>
      <w:r>
        <w:rPr>
          <w:sz w:val="20"/>
        </w:rPr>
        <w:t>pages</w:t>
      </w:r>
      <w:r>
        <w:rPr>
          <w:spacing w:val="-1"/>
          <w:sz w:val="20"/>
        </w:rPr>
        <w:t xml:space="preserve"> </w:t>
      </w:r>
      <w:r>
        <w:rPr>
          <w:sz w:val="20"/>
        </w:rPr>
        <w:t>sequentially.</w:t>
      </w:r>
    </w:p>
    <w:p w:rsidR="00323DA5" w:rsidRDefault="00323DA5" w14:paraId="18720C10" w14:textId="77777777">
      <w:pPr>
        <w:pStyle w:val="BodyText"/>
        <w:spacing w:before="8"/>
        <w:rPr>
          <w:sz w:val="19"/>
        </w:rPr>
      </w:pPr>
    </w:p>
    <w:p w:rsidR="00323DA5" w:rsidRDefault="0058319C" w14:paraId="6A457A4E" w14:textId="77777777">
      <w:pPr>
        <w:pStyle w:val="ListParagraph"/>
        <w:numPr>
          <w:ilvl w:val="2"/>
          <w:numId w:val="19"/>
        </w:numPr>
        <w:tabs>
          <w:tab w:val="left" w:pos="2680"/>
        </w:tabs>
        <w:ind w:right="1075" w:hanging="540"/>
        <w:jc w:val="both"/>
        <w:rPr>
          <w:sz w:val="20"/>
        </w:rPr>
      </w:pPr>
      <w:r>
        <w:rPr>
          <w:sz w:val="20"/>
        </w:rPr>
        <w:t>The work statement is to be completed only once, when the original Cooperative Agreement</w:t>
      </w:r>
      <w:r>
        <w:rPr>
          <w:spacing w:val="1"/>
          <w:sz w:val="20"/>
        </w:rPr>
        <w:t xml:space="preserve"> </w:t>
      </w:r>
      <w:r>
        <w:rPr>
          <w:sz w:val="20"/>
        </w:rPr>
        <w:t>application is submitted.</w:t>
      </w:r>
      <w:r>
        <w:rPr>
          <w:spacing w:val="1"/>
          <w:sz w:val="20"/>
        </w:rPr>
        <w:t xml:space="preserve"> </w:t>
      </w:r>
      <w:r>
        <w:rPr>
          <w:sz w:val="20"/>
        </w:rPr>
        <w:t>The requirements will continue in effect (as appropriate) for any</w:t>
      </w:r>
      <w:r>
        <w:rPr>
          <w:spacing w:val="1"/>
          <w:sz w:val="20"/>
        </w:rPr>
        <w:t xml:space="preserve"> </w:t>
      </w:r>
      <w:r>
        <w:rPr>
          <w:sz w:val="20"/>
        </w:rPr>
        <w:t>modifications to the original Cooperative Agreement.</w:t>
      </w:r>
      <w:r>
        <w:rPr>
          <w:spacing w:val="1"/>
          <w:sz w:val="20"/>
        </w:rPr>
        <w:t xml:space="preserve"> </w:t>
      </w:r>
      <w:r>
        <w:rPr>
          <w:sz w:val="20"/>
        </w:rPr>
        <w:t>If a SGA is unable to comply with any of</w:t>
      </w:r>
      <w:r>
        <w:rPr>
          <w:spacing w:val="1"/>
          <w:sz w:val="20"/>
        </w:rPr>
        <w:t xml:space="preserve"> </w:t>
      </w:r>
      <w:r>
        <w:rPr>
          <w:sz w:val="20"/>
        </w:rPr>
        <w:t>the requirements for all programs, or failed to meet requirements in the previous period, the</w:t>
      </w:r>
      <w:r>
        <w:rPr>
          <w:spacing w:val="1"/>
          <w:sz w:val="20"/>
        </w:rPr>
        <w:t xml:space="preserve"> </w:t>
      </w:r>
      <w:r>
        <w:rPr>
          <w:sz w:val="20"/>
        </w:rPr>
        <w:t>box</w:t>
      </w:r>
      <w:r>
        <w:rPr>
          <w:spacing w:val="-8"/>
          <w:sz w:val="20"/>
        </w:rPr>
        <w:t xml:space="preserve"> </w:t>
      </w:r>
      <w:r>
        <w:rPr>
          <w:sz w:val="20"/>
        </w:rPr>
        <w:t>should</w:t>
      </w:r>
      <w:r>
        <w:rPr>
          <w:spacing w:val="-6"/>
          <w:sz w:val="20"/>
        </w:rPr>
        <w:t xml:space="preserve"> </w:t>
      </w:r>
      <w:r>
        <w:rPr>
          <w:sz w:val="20"/>
        </w:rPr>
        <w:t>be</w:t>
      </w:r>
      <w:r>
        <w:rPr>
          <w:spacing w:val="-9"/>
          <w:sz w:val="20"/>
        </w:rPr>
        <w:t xml:space="preserve"> </w:t>
      </w:r>
      <w:r>
        <w:rPr>
          <w:sz w:val="20"/>
        </w:rPr>
        <w:t>left</w:t>
      </w:r>
      <w:r>
        <w:rPr>
          <w:spacing w:val="-5"/>
          <w:sz w:val="20"/>
        </w:rPr>
        <w:t xml:space="preserve"> </w:t>
      </w:r>
      <w:r>
        <w:rPr>
          <w:sz w:val="20"/>
        </w:rPr>
        <w:t>blank</w:t>
      </w:r>
      <w:r>
        <w:rPr>
          <w:spacing w:val="-6"/>
          <w:sz w:val="20"/>
        </w:rPr>
        <w:t xml:space="preserve"> </w:t>
      </w:r>
      <w:r>
        <w:rPr>
          <w:sz w:val="20"/>
        </w:rPr>
        <w:t>and</w:t>
      </w:r>
      <w:r>
        <w:rPr>
          <w:spacing w:val="-7"/>
          <w:sz w:val="20"/>
        </w:rPr>
        <w:t xml:space="preserve"> </w:t>
      </w:r>
      <w:r>
        <w:rPr>
          <w:sz w:val="20"/>
        </w:rPr>
        <w:t>an</w:t>
      </w:r>
      <w:r>
        <w:rPr>
          <w:spacing w:val="-6"/>
          <w:sz w:val="20"/>
        </w:rPr>
        <w:t xml:space="preserve"> </w:t>
      </w:r>
      <w:r>
        <w:rPr>
          <w:sz w:val="20"/>
        </w:rPr>
        <w:t>explanation</w:t>
      </w:r>
      <w:r>
        <w:rPr>
          <w:spacing w:val="-7"/>
          <w:sz w:val="20"/>
        </w:rPr>
        <w:t xml:space="preserve"> </w:t>
      </w:r>
      <w:r>
        <w:rPr>
          <w:sz w:val="20"/>
        </w:rPr>
        <w:t>of</w:t>
      </w:r>
      <w:r>
        <w:rPr>
          <w:spacing w:val="-8"/>
          <w:sz w:val="20"/>
        </w:rPr>
        <w:t xml:space="preserve"> </w:t>
      </w:r>
      <w:r>
        <w:rPr>
          <w:sz w:val="20"/>
        </w:rPr>
        <w:t>variance</w:t>
      </w:r>
      <w:r>
        <w:rPr>
          <w:spacing w:val="-8"/>
          <w:sz w:val="20"/>
        </w:rPr>
        <w:t xml:space="preserve"> </w:t>
      </w:r>
      <w:r>
        <w:rPr>
          <w:sz w:val="20"/>
        </w:rPr>
        <w:t>provided.</w:t>
      </w:r>
      <w:r>
        <w:rPr>
          <w:spacing w:val="31"/>
          <w:sz w:val="20"/>
        </w:rPr>
        <w:t xml:space="preserve"> </w:t>
      </w:r>
      <w:r>
        <w:rPr>
          <w:sz w:val="20"/>
        </w:rPr>
        <w:t>No</w:t>
      </w:r>
      <w:r>
        <w:rPr>
          <w:spacing w:val="-7"/>
          <w:sz w:val="20"/>
        </w:rPr>
        <w:t xml:space="preserve"> </w:t>
      </w:r>
      <w:r>
        <w:rPr>
          <w:sz w:val="20"/>
        </w:rPr>
        <w:t>variances</w:t>
      </w:r>
      <w:r>
        <w:rPr>
          <w:spacing w:val="-6"/>
          <w:sz w:val="20"/>
        </w:rPr>
        <w:t xml:space="preserve"> </w:t>
      </w:r>
      <w:r>
        <w:rPr>
          <w:sz w:val="20"/>
        </w:rPr>
        <w:t>will</w:t>
      </w:r>
      <w:r>
        <w:rPr>
          <w:spacing w:val="-8"/>
          <w:sz w:val="20"/>
        </w:rPr>
        <w:t xml:space="preserve"> </w:t>
      </w:r>
      <w:r>
        <w:rPr>
          <w:sz w:val="20"/>
        </w:rPr>
        <w:t>be</w:t>
      </w:r>
      <w:r>
        <w:rPr>
          <w:spacing w:val="-8"/>
          <w:sz w:val="20"/>
        </w:rPr>
        <w:t xml:space="preserve"> </w:t>
      </w:r>
      <w:r>
        <w:rPr>
          <w:sz w:val="20"/>
        </w:rPr>
        <w:t>accepted</w:t>
      </w:r>
      <w:r>
        <w:rPr>
          <w:spacing w:val="1"/>
          <w:sz w:val="20"/>
        </w:rPr>
        <w:t xml:space="preserve"> </w:t>
      </w:r>
      <w:r>
        <w:rPr>
          <w:sz w:val="20"/>
        </w:rPr>
        <w:t>for the requirement that the SGA comply with the Administrative Requirements, which include</w:t>
      </w:r>
      <w:r>
        <w:rPr>
          <w:spacing w:val="1"/>
          <w:sz w:val="20"/>
        </w:rPr>
        <w:t xml:space="preserve"> </w:t>
      </w:r>
      <w:r>
        <w:rPr>
          <w:sz w:val="20"/>
        </w:rPr>
        <w:t>the</w:t>
      </w:r>
      <w:r>
        <w:rPr>
          <w:spacing w:val="-2"/>
          <w:sz w:val="20"/>
        </w:rPr>
        <w:t xml:space="preserve"> </w:t>
      </w:r>
      <w:r>
        <w:rPr>
          <w:sz w:val="20"/>
        </w:rPr>
        <w:t>Assurances.</w:t>
      </w:r>
    </w:p>
    <w:p w:rsidR="00323DA5" w:rsidRDefault="00323DA5" w14:paraId="067200E5" w14:textId="77777777">
      <w:pPr>
        <w:pStyle w:val="BodyText"/>
        <w:spacing w:before="8"/>
        <w:rPr>
          <w:sz w:val="19"/>
        </w:rPr>
      </w:pPr>
    </w:p>
    <w:p w:rsidR="00323DA5" w:rsidRDefault="0058319C" w14:paraId="5E98FCA6" w14:textId="77777777">
      <w:pPr>
        <w:pStyle w:val="ListParagraph"/>
        <w:numPr>
          <w:ilvl w:val="1"/>
          <w:numId w:val="19"/>
        </w:numPr>
        <w:tabs>
          <w:tab w:val="left" w:pos="2139"/>
          <w:tab w:val="left" w:pos="2140"/>
        </w:tabs>
        <w:ind w:left="2139" w:hanging="629"/>
        <w:rPr>
          <w:sz w:val="20"/>
        </w:rPr>
      </w:pPr>
      <w:r>
        <w:rPr>
          <w:sz w:val="20"/>
        </w:rPr>
        <w:t>How</w:t>
      </w:r>
      <w:r>
        <w:rPr>
          <w:spacing w:val="-4"/>
          <w:sz w:val="20"/>
        </w:rPr>
        <w:t xml:space="preserve"> </w:t>
      </w:r>
      <w:r>
        <w:rPr>
          <w:sz w:val="20"/>
        </w:rPr>
        <w:t>To</w:t>
      </w:r>
      <w:r>
        <w:rPr>
          <w:spacing w:val="-2"/>
          <w:sz w:val="20"/>
        </w:rPr>
        <w:t xml:space="preserve"> </w:t>
      </w:r>
      <w:r>
        <w:rPr>
          <w:sz w:val="20"/>
        </w:rPr>
        <w:t>Initiate</w:t>
      </w:r>
      <w:r>
        <w:rPr>
          <w:spacing w:val="-3"/>
          <w:sz w:val="20"/>
        </w:rPr>
        <w:t xml:space="preserve"> </w:t>
      </w:r>
      <w:r>
        <w:rPr>
          <w:sz w:val="20"/>
        </w:rPr>
        <w:t>An</w:t>
      </w:r>
      <w:r>
        <w:rPr>
          <w:spacing w:val="-1"/>
          <w:sz w:val="20"/>
        </w:rPr>
        <w:t xml:space="preserve"> </w:t>
      </w:r>
      <w:r>
        <w:rPr>
          <w:sz w:val="20"/>
        </w:rPr>
        <w:t>AAMC</w:t>
      </w:r>
    </w:p>
    <w:p w:rsidR="00323DA5" w:rsidRDefault="00323DA5" w14:paraId="2E2153A2" w14:textId="77777777">
      <w:pPr>
        <w:pStyle w:val="BodyText"/>
        <w:spacing w:before="11"/>
        <w:rPr>
          <w:sz w:val="19"/>
        </w:rPr>
      </w:pPr>
    </w:p>
    <w:p w:rsidR="00323DA5" w:rsidRDefault="0058319C" w14:paraId="4F9233D5" w14:textId="77777777">
      <w:pPr>
        <w:pStyle w:val="ListParagraph"/>
        <w:numPr>
          <w:ilvl w:val="2"/>
          <w:numId w:val="19"/>
        </w:numPr>
        <w:tabs>
          <w:tab w:val="left" w:pos="2679"/>
          <w:tab w:val="left" w:pos="2680"/>
        </w:tabs>
        <w:rPr>
          <w:sz w:val="20"/>
        </w:rPr>
      </w:pPr>
      <w:r>
        <w:rPr>
          <w:sz w:val="20"/>
        </w:rPr>
        <w:t>SGAs</w:t>
      </w:r>
      <w:r>
        <w:rPr>
          <w:spacing w:val="-4"/>
          <w:sz w:val="20"/>
        </w:rPr>
        <w:t xml:space="preserve"> </w:t>
      </w:r>
      <w:r>
        <w:rPr>
          <w:sz w:val="20"/>
        </w:rPr>
        <w:t>that</w:t>
      </w:r>
      <w:r>
        <w:rPr>
          <w:spacing w:val="-3"/>
          <w:sz w:val="20"/>
        </w:rPr>
        <w:t xml:space="preserve"> </w:t>
      </w:r>
      <w:r>
        <w:rPr>
          <w:sz w:val="20"/>
        </w:rPr>
        <w:t>choose</w:t>
      </w:r>
      <w:r>
        <w:rPr>
          <w:spacing w:val="-4"/>
          <w:sz w:val="20"/>
        </w:rPr>
        <w:t xml:space="preserve"> </w:t>
      </w:r>
      <w:r>
        <w:rPr>
          <w:sz w:val="20"/>
        </w:rPr>
        <w:t>to</w:t>
      </w:r>
      <w:r>
        <w:rPr>
          <w:spacing w:val="-3"/>
          <w:sz w:val="20"/>
        </w:rPr>
        <w:t xml:space="preserve"> </w:t>
      </w:r>
      <w:r>
        <w:rPr>
          <w:sz w:val="20"/>
        </w:rPr>
        <w:t>initiate</w:t>
      </w:r>
      <w:r>
        <w:rPr>
          <w:spacing w:val="-3"/>
          <w:sz w:val="20"/>
        </w:rPr>
        <w:t xml:space="preserve"> </w:t>
      </w:r>
      <w:r>
        <w:rPr>
          <w:sz w:val="20"/>
        </w:rPr>
        <w:t>an</w:t>
      </w:r>
      <w:r>
        <w:rPr>
          <w:spacing w:val="-2"/>
          <w:sz w:val="20"/>
        </w:rPr>
        <w:t xml:space="preserve"> </w:t>
      </w:r>
      <w:r>
        <w:rPr>
          <w:sz w:val="20"/>
        </w:rPr>
        <w:t>AAMC</w:t>
      </w:r>
      <w:r>
        <w:rPr>
          <w:spacing w:val="-4"/>
          <w:sz w:val="20"/>
        </w:rPr>
        <w:t xml:space="preserve"> </w:t>
      </w:r>
      <w:r>
        <w:rPr>
          <w:sz w:val="20"/>
        </w:rPr>
        <w:t>must</w:t>
      </w:r>
      <w:r>
        <w:rPr>
          <w:spacing w:val="-3"/>
          <w:sz w:val="20"/>
        </w:rPr>
        <w:t xml:space="preserve"> </w:t>
      </w:r>
      <w:r>
        <w:rPr>
          <w:sz w:val="20"/>
        </w:rPr>
        <w:t>send</w:t>
      </w:r>
      <w:r>
        <w:rPr>
          <w:spacing w:val="-2"/>
          <w:sz w:val="20"/>
        </w:rPr>
        <w:t xml:space="preserve"> </w:t>
      </w:r>
      <w:r>
        <w:rPr>
          <w:sz w:val="20"/>
        </w:rPr>
        <w:t>a</w:t>
      </w:r>
      <w:r>
        <w:rPr>
          <w:spacing w:val="-2"/>
          <w:sz w:val="20"/>
        </w:rPr>
        <w:t xml:space="preserve"> </w:t>
      </w:r>
      <w:r>
        <w:rPr>
          <w:sz w:val="20"/>
        </w:rPr>
        <w:t>letter</w:t>
      </w:r>
      <w:r>
        <w:rPr>
          <w:spacing w:val="-3"/>
          <w:sz w:val="20"/>
        </w:rPr>
        <w:t xml:space="preserve"> </w:t>
      </w:r>
      <w:r>
        <w:rPr>
          <w:sz w:val="20"/>
        </w:rPr>
        <w:t>to the</w:t>
      </w:r>
      <w:r>
        <w:rPr>
          <w:spacing w:val="-4"/>
          <w:sz w:val="20"/>
        </w:rPr>
        <w:t xml:space="preserve"> </w:t>
      </w:r>
      <w:r>
        <w:rPr>
          <w:sz w:val="20"/>
        </w:rPr>
        <w:t>regional</w:t>
      </w:r>
      <w:r>
        <w:rPr>
          <w:spacing w:val="-3"/>
          <w:sz w:val="20"/>
        </w:rPr>
        <w:t xml:space="preserve"> </w:t>
      </w:r>
      <w:r>
        <w:rPr>
          <w:sz w:val="20"/>
        </w:rPr>
        <w:t>office</w:t>
      </w:r>
      <w:r>
        <w:rPr>
          <w:spacing w:val="-4"/>
          <w:sz w:val="20"/>
        </w:rPr>
        <w:t xml:space="preserve"> </w:t>
      </w:r>
      <w:r>
        <w:rPr>
          <w:sz w:val="20"/>
        </w:rPr>
        <w:t>that</w:t>
      </w:r>
      <w:r>
        <w:rPr>
          <w:spacing w:val="-2"/>
          <w:sz w:val="20"/>
        </w:rPr>
        <w:t xml:space="preserve"> </w:t>
      </w:r>
      <w:r>
        <w:rPr>
          <w:sz w:val="20"/>
        </w:rPr>
        <w:t>includes:</w:t>
      </w:r>
    </w:p>
    <w:p w:rsidR="00323DA5" w:rsidRDefault="00323DA5" w14:paraId="36DB653F" w14:textId="77777777">
      <w:pPr>
        <w:pStyle w:val="BodyText"/>
        <w:spacing w:before="1"/>
      </w:pPr>
    </w:p>
    <w:p w:rsidR="00323DA5" w:rsidRDefault="0058319C" w14:paraId="19C7E6D3" w14:textId="77777777">
      <w:pPr>
        <w:pStyle w:val="ListParagraph"/>
        <w:numPr>
          <w:ilvl w:val="3"/>
          <w:numId w:val="19"/>
        </w:numPr>
        <w:tabs>
          <w:tab w:val="left" w:pos="3130"/>
          <w:tab w:val="left" w:pos="3131"/>
        </w:tabs>
        <w:ind w:left="3130" w:hanging="452"/>
        <w:rPr>
          <w:sz w:val="20"/>
        </w:rPr>
      </w:pPr>
      <w:r>
        <w:rPr>
          <w:sz w:val="20"/>
        </w:rPr>
        <w:t>Title</w:t>
      </w:r>
      <w:r>
        <w:rPr>
          <w:spacing w:val="-5"/>
          <w:sz w:val="20"/>
        </w:rPr>
        <w:t xml:space="preserve"> </w:t>
      </w:r>
      <w:r>
        <w:rPr>
          <w:sz w:val="20"/>
        </w:rPr>
        <w:t>of</w:t>
      </w:r>
      <w:r>
        <w:rPr>
          <w:spacing w:val="-4"/>
          <w:sz w:val="20"/>
        </w:rPr>
        <w:t xml:space="preserve"> </w:t>
      </w:r>
      <w:r>
        <w:rPr>
          <w:sz w:val="20"/>
        </w:rPr>
        <w:t>activity;</w:t>
      </w:r>
    </w:p>
    <w:p w:rsidR="00323DA5" w:rsidRDefault="00323DA5" w14:paraId="24EEE453" w14:textId="77777777">
      <w:pPr>
        <w:pStyle w:val="BodyText"/>
        <w:spacing w:before="7"/>
        <w:rPr>
          <w:sz w:val="19"/>
        </w:rPr>
      </w:pPr>
    </w:p>
    <w:p w:rsidR="00323DA5" w:rsidRDefault="0058319C" w14:paraId="7BBA1C6A" w14:textId="77777777">
      <w:pPr>
        <w:pStyle w:val="ListParagraph"/>
        <w:numPr>
          <w:ilvl w:val="3"/>
          <w:numId w:val="19"/>
        </w:numPr>
        <w:tabs>
          <w:tab w:val="left" w:pos="3130"/>
          <w:tab w:val="left" w:pos="3131"/>
        </w:tabs>
        <w:ind w:left="3130" w:hanging="452"/>
        <w:rPr>
          <w:sz w:val="20"/>
        </w:rPr>
      </w:pPr>
      <w:r>
        <w:rPr>
          <w:sz w:val="20"/>
        </w:rPr>
        <w:t>A</w:t>
      </w:r>
      <w:r>
        <w:rPr>
          <w:spacing w:val="-3"/>
          <w:sz w:val="20"/>
        </w:rPr>
        <w:t xml:space="preserve"> </w:t>
      </w:r>
      <w:r>
        <w:rPr>
          <w:sz w:val="20"/>
        </w:rPr>
        <w:t>discussion</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need</w:t>
      </w:r>
      <w:r>
        <w:rPr>
          <w:spacing w:val="-1"/>
          <w:sz w:val="20"/>
        </w:rPr>
        <w:t xml:space="preserve"> </w:t>
      </w:r>
      <w:r>
        <w:rPr>
          <w:sz w:val="20"/>
        </w:rPr>
        <w:t>for</w:t>
      </w:r>
      <w:r>
        <w:rPr>
          <w:spacing w:val="-3"/>
          <w:sz w:val="20"/>
        </w:rPr>
        <w:t xml:space="preserve"> </w:t>
      </w:r>
      <w:r>
        <w:rPr>
          <w:sz w:val="20"/>
        </w:rPr>
        <w:t>the</w:t>
      </w:r>
      <w:r>
        <w:rPr>
          <w:spacing w:val="-3"/>
          <w:sz w:val="20"/>
        </w:rPr>
        <w:t xml:space="preserve"> </w:t>
      </w:r>
      <w:r>
        <w:rPr>
          <w:sz w:val="20"/>
        </w:rPr>
        <w:t>activity;</w:t>
      </w:r>
    </w:p>
    <w:p w:rsidR="00323DA5" w:rsidRDefault="00323DA5" w14:paraId="2DE10DAA" w14:textId="77777777">
      <w:pPr>
        <w:pStyle w:val="BodyText"/>
        <w:spacing w:before="8"/>
        <w:rPr>
          <w:sz w:val="19"/>
        </w:rPr>
      </w:pPr>
    </w:p>
    <w:p w:rsidR="00323DA5" w:rsidRDefault="0058319C" w14:paraId="2DD5EFAD" w14:textId="77777777">
      <w:pPr>
        <w:pStyle w:val="ListParagraph"/>
        <w:numPr>
          <w:ilvl w:val="3"/>
          <w:numId w:val="19"/>
        </w:numPr>
        <w:tabs>
          <w:tab w:val="left" w:pos="3130"/>
          <w:tab w:val="left" w:pos="3131"/>
        </w:tabs>
        <w:spacing w:before="1"/>
        <w:ind w:left="3130" w:hanging="452"/>
        <w:rPr>
          <w:sz w:val="20"/>
        </w:rPr>
      </w:pPr>
      <w:r>
        <w:rPr>
          <w:sz w:val="20"/>
        </w:rPr>
        <w:t>The</w:t>
      </w:r>
      <w:r>
        <w:rPr>
          <w:spacing w:val="-4"/>
          <w:sz w:val="20"/>
        </w:rPr>
        <w:t xml:space="preserve"> </w:t>
      </w:r>
      <w:r>
        <w:rPr>
          <w:sz w:val="20"/>
        </w:rPr>
        <w:t>goals</w:t>
      </w:r>
      <w:r>
        <w:rPr>
          <w:spacing w:val="-3"/>
          <w:sz w:val="20"/>
        </w:rPr>
        <w:t xml:space="preserve"> </w:t>
      </w:r>
      <w:r>
        <w:rPr>
          <w:sz w:val="20"/>
        </w:rPr>
        <w:t>and</w:t>
      </w:r>
      <w:r>
        <w:rPr>
          <w:spacing w:val="-2"/>
          <w:sz w:val="20"/>
        </w:rPr>
        <w:t xml:space="preserve"> </w:t>
      </w:r>
      <w:r>
        <w:rPr>
          <w:sz w:val="20"/>
        </w:rPr>
        <w:t>objectives</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activity;</w:t>
      </w:r>
    </w:p>
    <w:p w:rsidR="00323DA5" w:rsidRDefault="00323DA5" w14:paraId="03588D2D" w14:textId="77777777">
      <w:pPr>
        <w:pStyle w:val="BodyText"/>
        <w:spacing w:before="8"/>
        <w:rPr>
          <w:sz w:val="19"/>
        </w:rPr>
      </w:pPr>
    </w:p>
    <w:p w:rsidR="00323DA5" w:rsidRDefault="0058319C" w14:paraId="772CBC34" w14:textId="77777777">
      <w:pPr>
        <w:pStyle w:val="ListParagraph"/>
        <w:numPr>
          <w:ilvl w:val="3"/>
          <w:numId w:val="19"/>
        </w:numPr>
        <w:tabs>
          <w:tab w:val="left" w:pos="3130"/>
          <w:tab w:val="left" w:pos="3131"/>
        </w:tabs>
        <w:ind w:left="3130" w:hanging="452"/>
        <w:rPr>
          <w:sz w:val="20"/>
        </w:rPr>
      </w:pPr>
      <w:r>
        <w:rPr>
          <w:sz w:val="20"/>
        </w:rPr>
        <w:t>Milestones</w:t>
      </w:r>
      <w:r>
        <w:rPr>
          <w:spacing w:val="-4"/>
          <w:sz w:val="20"/>
        </w:rPr>
        <w:t xml:space="preserve"> </w:t>
      </w:r>
      <w:r>
        <w:rPr>
          <w:sz w:val="20"/>
        </w:rPr>
        <w:t>and</w:t>
      </w:r>
      <w:r>
        <w:rPr>
          <w:spacing w:val="-2"/>
          <w:sz w:val="20"/>
        </w:rPr>
        <w:t xml:space="preserve"> </w:t>
      </w:r>
      <w:r>
        <w:rPr>
          <w:sz w:val="20"/>
        </w:rPr>
        <w:t>the</w:t>
      </w:r>
      <w:r>
        <w:rPr>
          <w:spacing w:val="-4"/>
          <w:sz w:val="20"/>
        </w:rPr>
        <w:t xml:space="preserve"> </w:t>
      </w:r>
      <w:r>
        <w:rPr>
          <w:sz w:val="20"/>
        </w:rPr>
        <w:t>time</w:t>
      </w:r>
      <w:r>
        <w:rPr>
          <w:spacing w:val="-3"/>
          <w:sz w:val="20"/>
        </w:rPr>
        <w:t xml:space="preserve"> </w:t>
      </w:r>
      <w:r>
        <w:rPr>
          <w:sz w:val="20"/>
        </w:rPr>
        <w:t>required</w:t>
      </w:r>
      <w:r>
        <w:rPr>
          <w:spacing w:val="-2"/>
          <w:sz w:val="20"/>
        </w:rPr>
        <w:t xml:space="preserve"> </w:t>
      </w:r>
      <w:r>
        <w:rPr>
          <w:sz w:val="20"/>
        </w:rPr>
        <w:t>to</w:t>
      </w:r>
      <w:r>
        <w:rPr>
          <w:spacing w:val="-3"/>
          <w:sz w:val="20"/>
        </w:rPr>
        <w:t xml:space="preserve"> </w:t>
      </w:r>
      <w:r>
        <w:rPr>
          <w:sz w:val="20"/>
        </w:rPr>
        <w:t>achieve</w:t>
      </w:r>
      <w:r>
        <w:rPr>
          <w:spacing w:val="-4"/>
          <w:sz w:val="20"/>
        </w:rPr>
        <w:t xml:space="preserve"> </w:t>
      </w:r>
      <w:r>
        <w:rPr>
          <w:sz w:val="20"/>
        </w:rPr>
        <w:t>them;</w:t>
      </w:r>
    </w:p>
    <w:p w:rsidR="00323DA5" w:rsidRDefault="00323DA5" w14:paraId="0A3D1453" w14:textId="77777777">
      <w:pPr>
        <w:pStyle w:val="BodyText"/>
        <w:spacing w:before="9"/>
        <w:rPr>
          <w:sz w:val="19"/>
        </w:rPr>
      </w:pPr>
    </w:p>
    <w:p w:rsidR="00323DA5" w:rsidRDefault="0058319C" w14:paraId="64416A53" w14:textId="77777777">
      <w:pPr>
        <w:pStyle w:val="ListParagraph"/>
        <w:numPr>
          <w:ilvl w:val="3"/>
          <w:numId w:val="19"/>
        </w:numPr>
        <w:tabs>
          <w:tab w:val="left" w:pos="3130"/>
          <w:tab w:val="left" w:pos="3131"/>
        </w:tabs>
        <w:ind w:left="3130" w:hanging="452"/>
        <w:rPr>
          <w:sz w:val="20"/>
        </w:rPr>
      </w:pPr>
      <w:r>
        <w:rPr>
          <w:sz w:val="20"/>
        </w:rPr>
        <w:t>Estimated</w:t>
      </w:r>
      <w:r>
        <w:rPr>
          <w:spacing w:val="-4"/>
          <w:sz w:val="20"/>
        </w:rPr>
        <w:t xml:space="preserve"> </w:t>
      </w:r>
      <w:r>
        <w:rPr>
          <w:sz w:val="20"/>
        </w:rPr>
        <w:t>cost;</w:t>
      </w:r>
    </w:p>
    <w:p w:rsidR="00323DA5" w:rsidRDefault="00323DA5" w14:paraId="3C98D881" w14:textId="77777777">
      <w:pPr>
        <w:pStyle w:val="BodyText"/>
        <w:spacing w:before="6"/>
        <w:rPr>
          <w:sz w:val="19"/>
        </w:rPr>
      </w:pPr>
    </w:p>
    <w:p w:rsidR="00323DA5" w:rsidRDefault="0058319C" w14:paraId="4EB6AB59" w14:textId="77777777">
      <w:pPr>
        <w:pStyle w:val="ListParagraph"/>
        <w:numPr>
          <w:ilvl w:val="3"/>
          <w:numId w:val="19"/>
        </w:numPr>
        <w:tabs>
          <w:tab w:val="left" w:pos="3130"/>
          <w:tab w:val="left" w:pos="3131"/>
        </w:tabs>
        <w:spacing w:before="1"/>
        <w:ind w:left="3130" w:hanging="452"/>
        <w:rPr>
          <w:sz w:val="20"/>
        </w:rPr>
      </w:pPr>
      <w:r>
        <w:rPr>
          <w:sz w:val="20"/>
        </w:rPr>
        <w:t>The</w:t>
      </w:r>
      <w:r>
        <w:rPr>
          <w:spacing w:val="-4"/>
          <w:sz w:val="20"/>
        </w:rPr>
        <w:t xml:space="preserve"> </w:t>
      </w:r>
      <w:r>
        <w:rPr>
          <w:sz w:val="20"/>
        </w:rPr>
        <w:t>total</w:t>
      </w:r>
      <w:r>
        <w:rPr>
          <w:spacing w:val="-2"/>
          <w:sz w:val="20"/>
        </w:rPr>
        <w:t xml:space="preserve"> </w:t>
      </w:r>
      <w:r>
        <w:rPr>
          <w:sz w:val="20"/>
        </w:rPr>
        <w:t>duration</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activity;</w:t>
      </w:r>
    </w:p>
    <w:p w:rsidR="00323DA5" w:rsidRDefault="00323DA5" w14:paraId="50D8510B" w14:textId="77777777">
      <w:pPr>
        <w:rPr>
          <w:sz w:val="20"/>
        </w:rPr>
        <w:sectPr w:rsidR="00323DA5">
          <w:pgSz w:w="12240" w:h="15840"/>
          <w:pgMar w:top="1400" w:right="360" w:bottom="920" w:left="380" w:header="0" w:footer="647" w:gutter="0"/>
          <w:cols w:space="720"/>
        </w:sectPr>
      </w:pPr>
    </w:p>
    <w:p w:rsidR="00323DA5" w:rsidRDefault="0058319C" w14:paraId="15A9F96D" w14:textId="77777777">
      <w:pPr>
        <w:pStyle w:val="ListParagraph"/>
        <w:numPr>
          <w:ilvl w:val="3"/>
          <w:numId w:val="19"/>
        </w:numPr>
        <w:tabs>
          <w:tab w:val="left" w:pos="3131"/>
          <w:tab w:val="left" w:pos="3132"/>
        </w:tabs>
        <w:spacing w:before="39"/>
        <w:ind w:left="3131" w:hanging="453"/>
        <w:rPr>
          <w:sz w:val="20"/>
        </w:rPr>
      </w:pPr>
      <w:r>
        <w:rPr>
          <w:sz w:val="20"/>
        </w:rPr>
        <w:lastRenderedPageBreak/>
        <w:t>Deliverables/outcomes;</w:t>
      </w:r>
      <w:r>
        <w:rPr>
          <w:spacing w:val="-8"/>
          <w:sz w:val="20"/>
        </w:rPr>
        <w:t xml:space="preserve"> </w:t>
      </w:r>
      <w:r>
        <w:rPr>
          <w:sz w:val="20"/>
        </w:rPr>
        <w:t>and</w:t>
      </w:r>
    </w:p>
    <w:p w:rsidR="00323DA5" w:rsidRDefault="00323DA5" w14:paraId="34D289B0" w14:textId="77777777">
      <w:pPr>
        <w:pStyle w:val="BodyText"/>
        <w:spacing w:before="9"/>
        <w:rPr>
          <w:sz w:val="19"/>
        </w:rPr>
      </w:pPr>
    </w:p>
    <w:p w:rsidR="00323DA5" w:rsidRDefault="0058319C" w14:paraId="0BF8FC88" w14:textId="77777777">
      <w:pPr>
        <w:pStyle w:val="ListParagraph"/>
        <w:numPr>
          <w:ilvl w:val="3"/>
          <w:numId w:val="19"/>
        </w:numPr>
        <w:tabs>
          <w:tab w:val="left" w:pos="3131"/>
          <w:tab w:val="left" w:pos="3132"/>
        </w:tabs>
        <w:ind w:left="3131" w:hanging="453"/>
        <w:rPr>
          <w:sz w:val="20"/>
        </w:rPr>
      </w:pPr>
      <w:r>
        <w:rPr>
          <w:sz w:val="20"/>
        </w:rPr>
        <w:t>Any</w:t>
      </w:r>
      <w:r>
        <w:rPr>
          <w:spacing w:val="-3"/>
          <w:sz w:val="20"/>
        </w:rPr>
        <w:t xml:space="preserve"> </w:t>
      </w:r>
      <w:r>
        <w:rPr>
          <w:sz w:val="20"/>
        </w:rPr>
        <w:t>other</w:t>
      </w:r>
      <w:r>
        <w:rPr>
          <w:spacing w:val="-4"/>
          <w:sz w:val="20"/>
        </w:rPr>
        <w:t xml:space="preserve"> </w:t>
      </w:r>
      <w:r>
        <w:rPr>
          <w:sz w:val="20"/>
        </w:rPr>
        <w:t>relevant</w:t>
      </w:r>
      <w:r>
        <w:rPr>
          <w:spacing w:val="-4"/>
          <w:sz w:val="20"/>
        </w:rPr>
        <w:t xml:space="preserve"> </w:t>
      </w:r>
      <w:r>
        <w:rPr>
          <w:sz w:val="20"/>
        </w:rPr>
        <w:t>information.</w:t>
      </w:r>
    </w:p>
    <w:p w:rsidR="00323DA5" w:rsidRDefault="00323DA5" w14:paraId="69FCADD8" w14:textId="77777777">
      <w:pPr>
        <w:pStyle w:val="BodyText"/>
        <w:spacing w:before="6"/>
        <w:rPr>
          <w:sz w:val="19"/>
        </w:rPr>
      </w:pPr>
    </w:p>
    <w:p w:rsidR="00323DA5" w:rsidRDefault="0058319C" w14:paraId="1DA61967" w14:textId="77777777">
      <w:pPr>
        <w:pStyle w:val="ListParagraph"/>
        <w:numPr>
          <w:ilvl w:val="2"/>
          <w:numId w:val="19"/>
        </w:numPr>
        <w:tabs>
          <w:tab w:val="left" w:pos="2680"/>
        </w:tabs>
        <w:ind w:right="1076"/>
        <w:jc w:val="both"/>
        <w:rPr>
          <w:sz w:val="20"/>
        </w:rPr>
      </w:pPr>
      <w:r>
        <w:rPr>
          <w:sz w:val="20"/>
        </w:rPr>
        <w:t>Upon AAMC approval, the regional office will advise the states to submit the materials below if</w:t>
      </w:r>
      <w:r>
        <w:rPr>
          <w:spacing w:val="-43"/>
          <w:sz w:val="20"/>
        </w:rPr>
        <w:t xml:space="preserve"> </w:t>
      </w:r>
      <w:r>
        <w:rPr>
          <w:spacing w:val="-1"/>
          <w:sz w:val="20"/>
        </w:rPr>
        <w:t>it</w:t>
      </w:r>
      <w:r>
        <w:rPr>
          <w:spacing w:val="-12"/>
          <w:sz w:val="20"/>
        </w:rPr>
        <w:t xml:space="preserve"> </w:t>
      </w:r>
      <w:r>
        <w:rPr>
          <w:spacing w:val="-1"/>
          <w:sz w:val="20"/>
        </w:rPr>
        <w:t>is</w:t>
      </w:r>
      <w:r>
        <w:rPr>
          <w:spacing w:val="-13"/>
          <w:sz w:val="20"/>
        </w:rPr>
        <w:t xml:space="preserve"> </w:t>
      </w:r>
      <w:r>
        <w:rPr>
          <w:spacing w:val="-1"/>
          <w:sz w:val="20"/>
        </w:rPr>
        <w:t>to</w:t>
      </w:r>
      <w:r>
        <w:rPr>
          <w:spacing w:val="-8"/>
          <w:sz w:val="20"/>
        </w:rPr>
        <w:t xml:space="preserve"> </w:t>
      </w:r>
      <w:r>
        <w:rPr>
          <w:spacing w:val="-1"/>
          <w:sz w:val="20"/>
        </w:rPr>
        <w:t>be</w:t>
      </w:r>
      <w:r>
        <w:rPr>
          <w:spacing w:val="-10"/>
          <w:sz w:val="20"/>
        </w:rPr>
        <w:t xml:space="preserve"> </w:t>
      </w:r>
      <w:r>
        <w:rPr>
          <w:spacing w:val="-1"/>
          <w:sz w:val="20"/>
        </w:rPr>
        <w:t>funded</w:t>
      </w:r>
      <w:r>
        <w:rPr>
          <w:spacing w:val="-10"/>
          <w:sz w:val="20"/>
        </w:rPr>
        <w:t xml:space="preserve"> </w:t>
      </w:r>
      <w:r>
        <w:rPr>
          <w:spacing w:val="-1"/>
          <w:sz w:val="20"/>
        </w:rPr>
        <w:t>as</w:t>
      </w:r>
      <w:r>
        <w:rPr>
          <w:spacing w:val="-13"/>
          <w:sz w:val="20"/>
        </w:rPr>
        <w:t xml:space="preserve"> </w:t>
      </w:r>
      <w:r>
        <w:rPr>
          <w:spacing w:val="-1"/>
          <w:sz w:val="20"/>
        </w:rPr>
        <w:t>part</w:t>
      </w:r>
      <w:r>
        <w:rPr>
          <w:spacing w:val="-12"/>
          <w:sz w:val="20"/>
        </w:rPr>
        <w:t xml:space="preserve"> </w:t>
      </w:r>
      <w:r>
        <w:rPr>
          <w:spacing w:val="-1"/>
          <w:sz w:val="20"/>
        </w:rPr>
        <w:t>of</w:t>
      </w:r>
      <w:r>
        <w:rPr>
          <w:spacing w:val="-12"/>
          <w:sz w:val="20"/>
        </w:rPr>
        <w:t xml:space="preserve"> </w:t>
      </w:r>
      <w:r>
        <w:rPr>
          <w:spacing w:val="-1"/>
          <w:sz w:val="20"/>
        </w:rPr>
        <w:t>the</w:t>
      </w:r>
      <w:r>
        <w:rPr>
          <w:spacing w:val="-10"/>
          <w:sz w:val="20"/>
        </w:rPr>
        <w:t xml:space="preserve"> </w:t>
      </w:r>
      <w:r>
        <w:rPr>
          <w:spacing w:val="-1"/>
          <w:sz w:val="20"/>
        </w:rPr>
        <w:t>initial</w:t>
      </w:r>
      <w:r>
        <w:rPr>
          <w:spacing w:val="-12"/>
          <w:sz w:val="20"/>
        </w:rPr>
        <w:t xml:space="preserve"> </w:t>
      </w:r>
      <w:r>
        <w:rPr>
          <w:spacing w:val="-1"/>
          <w:sz w:val="20"/>
        </w:rPr>
        <w:t>cooperative</w:t>
      </w:r>
      <w:r>
        <w:rPr>
          <w:spacing w:val="-12"/>
          <w:sz w:val="20"/>
        </w:rPr>
        <w:t xml:space="preserve"> </w:t>
      </w:r>
      <w:r>
        <w:rPr>
          <w:spacing w:val="-1"/>
          <w:sz w:val="20"/>
        </w:rPr>
        <w:t>agreement</w:t>
      </w:r>
      <w:r>
        <w:rPr>
          <w:spacing w:val="-9"/>
          <w:sz w:val="20"/>
        </w:rPr>
        <w:t xml:space="preserve"> </w:t>
      </w:r>
      <w:r>
        <w:rPr>
          <w:sz w:val="20"/>
        </w:rPr>
        <w:t>or</w:t>
      </w:r>
      <w:r>
        <w:rPr>
          <w:spacing w:val="-11"/>
          <w:sz w:val="20"/>
        </w:rPr>
        <w:t xml:space="preserve"> </w:t>
      </w:r>
      <w:r>
        <w:rPr>
          <w:sz w:val="20"/>
        </w:rPr>
        <w:t>to</w:t>
      </w:r>
      <w:r>
        <w:rPr>
          <w:spacing w:val="-11"/>
          <w:sz w:val="20"/>
        </w:rPr>
        <w:t xml:space="preserve"> </w:t>
      </w:r>
      <w:r>
        <w:rPr>
          <w:sz w:val="20"/>
        </w:rPr>
        <w:t>submit</w:t>
      </w:r>
      <w:r>
        <w:rPr>
          <w:spacing w:val="-9"/>
          <w:sz w:val="20"/>
        </w:rPr>
        <w:t xml:space="preserve"> </w:t>
      </w:r>
      <w:r>
        <w:rPr>
          <w:sz w:val="20"/>
        </w:rPr>
        <w:t>a</w:t>
      </w:r>
      <w:r>
        <w:rPr>
          <w:spacing w:val="-10"/>
          <w:sz w:val="20"/>
        </w:rPr>
        <w:t xml:space="preserve"> </w:t>
      </w:r>
      <w:r>
        <w:rPr>
          <w:sz w:val="20"/>
        </w:rPr>
        <w:t>bilateral</w:t>
      </w:r>
      <w:r>
        <w:rPr>
          <w:spacing w:val="-10"/>
          <w:sz w:val="20"/>
        </w:rPr>
        <w:t xml:space="preserve"> </w:t>
      </w:r>
      <w:r>
        <w:rPr>
          <w:sz w:val="20"/>
        </w:rPr>
        <w:t>modification</w:t>
      </w:r>
      <w:r>
        <w:rPr>
          <w:spacing w:val="1"/>
          <w:sz w:val="20"/>
        </w:rPr>
        <w:t xml:space="preserve"> </w:t>
      </w:r>
      <w:r>
        <w:rPr>
          <w:sz w:val="20"/>
        </w:rPr>
        <w:t>if</w:t>
      </w:r>
      <w:r>
        <w:rPr>
          <w:spacing w:val="-2"/>
          <w:sz w:val="20"/>
        </w:rPr>
        <w:t xml:space="preserve"> </w:t>
      </w:r>
      <w:r>
        <w:rPr>
          <w:sz w:val="20"/>
        </w:rPr>
        <w:t>submitted</w:t>
      </w:r>
      <w:r>
        <w:rPr>
          <w:spacing w:val="1"/>
          <w:sz w:val="20"/>
        </w:rPr>
        <w:t xml:space="preserve"> </w:t>
      </w:r>
      <w:r>
        <w:rPr>
          <w:sz w:val="20"/>
        </w:rPr>
        <w:t>after</w:t>
      </w:r>
      <w:r>
        <w:rPr>
          <w:spacing w:val="-1"/>
          <w:sz w:val="20"/>
        </w:rPr>
        <w:t xml:space="preserve"> </w:t>
      </w:r>
      <w:r>
        <w:rPr>
          <w:sz w:val="20"/>
        </w:rPr>
        <w:t>the</w:t>
      </w:r>
      <w:r>
        <w:rPr>
          <w:spacing w:val="-1"/>
          <w:sz w:val="20"/>
        </w:rPr>
        <w:t xml:space="preserve"> </w:t>
      </w:r>
      <w:r>
        <w:rPr>
          <w:sz w:val="20"/>
        </w:rPr>
        <w:t>cooperative</w:t>
      </w:r>
      <w:r>
        <w:rPr>
          <w:spacing w:val="-2"/>
          <w:sz w:val="20"/>
        </w:rPr>
        <w:t xml:space="preserve"> </w:t>
      </w:r>
      <w:r>
        <w:rPr>
          <w:sz w:val="20"/>
        </w:rPr>
        <w:t>agreement has</w:t>
      </w:r>
      <w:r>
        <w:rPr>
          <w:spacing w:val="-2"/>
          <w:sz w:val="20"/>
        </w:rPr>
        <w:t xml:space="preserve"> </w:t>
      </w:r>
      <w:r>
        <w:rPr>
          <w:sz w:val="20"/>
        </w:rPr>
        <w:t>been</w:t>
      </w:r>
      <w:r>
        <w:rPr>
          <w:spacing w:val="1"/>
          <w:sz w:val="20"/>
        </w:rPr>
        <w:t xml:space="preserve"> </w:t>
      </w:r>
      <w:r>
        <w:rPr>
          <w:sz w:val="20"/>
        </w:rPr>
        <w:t>executed.</w:t>
      </w:r>
    </w:p>
    <w:p w:rsidR="00323DA5" w:rsidRDefault="00323DA5" w14:paraId="08294768" w14:textId="77777777">
      <w:pPr>
        <w:pStyle w:val="BodyText"/>
        <w:spacing w:before="10"/>
        <w:rPr>
          <w:sz w:val="19"/>
        </w:rPr>
      </w:pPr>
    </w:p>
    <w:p w:rsidR="00323DA5" w:rsidRDefault="0058319C" w14:paraId="32A52318" w14:textId="77777777">
      <w:pPr>
        <w:pStyle w:val="ListParagraph"/>
        <w:numPr>
          <w:ilvl w:val="3"/>
          <w:numId w:val="19"/>
        </w:numPr>
        <w:tabs>
          <w:tab w:val="left" w:pos="3131"/>
          <w:tab w:val="left" w:pos="3132"/>
        </w:tabs>
        <w:ind w:left="3131" w:right="1824" w:hanging="452"/>
        <w:rPr>
          <w:sz w:val="20"/>
        </w:rPr>
      </w:pPr>
      <w:r>
        <w:rPr>
          <w:sz w:val="20"/>
        </w:rPr>
        <w:t>A</w:t>
      </w:r>
      <w:r>
        <w:rPr>
          <w:spacing w:val="-4"/>
          <w:sz w:val="20"/>
        </w:rPr>
        <w:t xml:space="preserve"> </w:t>
      </w:r>
      <w:r>
        <w:rPr>
          <w:sz w:val="20"/>
        </w:rPr>
        <w:t>completed</w:t>
      </w:r>
      <w:r>
        <w:rPr>
          <w:spacing w:val="-3"/>
          <w:sz w:val="20"/>
        </w:rPr>
        <w:t xml:space="preserve"> </w:t>
      </w:r>
      <w:r>
        <w:rPr>
          <w:sz w:val="20"/>
        </w:rPr>
        <w:t>work</w:t>
      </w:r>
      <w:r>
        <w:rPr>
          <w:spacing w:val="-3"/>
          <w:sz w:val="20"/>
        </w:rPr>
        <w:t xml:space="preserve"> </w:t>
      </w:r>
      <w:r>
        <w:rPr>
          <w:sz w:val="20"/>
        </w:rPr>
        <w:t>statement</w:t>
      </w:r>
      <w:r>
        <w:rPr>
          <w:spacing w:val="-1"/>
          <w:sz w:val="20"/>
        </w:rPr>
        <w:t xml:space="preserve"> </w:t>
      </w:r>
      <w:r>
        <w:rPr>
          <w:sz w:val="20"/>
        </w:rPr>
        <w:t>with</w:t>
      </w:r>
      <w:r>
        <w:rPr>
          <w:spacing w:val="-3"/>
          <w:sz w:val="20"/>
        </w:rPr>
        <w:t xml:space="preserve"> </w:t>
      </w:r>
      <w:r>
        <w:rPr>
          <w:sz w:val="20"/>
        </w:rPr>
        <w:t>beginning</w:t>
      </w:r>
      <w:r>
        <w:rPr>
          <w:spacing w:val="-4"/>
          <w:sz w:val="20"/>
        </w:rPr>
        <w:t xml:space="preserve"> </w:t>
      </w:r>
      <w:r>
        <w:rPr>
          <w:sz w:val="20"/>
        </w:rPr>
        <w:t>and</w:t>
      </w:r>
      <w:r>
        <w:rPr>
          <w:spacing w:val="-3"/>
          <w:sz w:val="20"/>
        </w:rPr>
        <w:t xml:space="preserve"> </w:t>
      </w:r>
      <w:r>
        <w:rPr>
          <w:sz w:val="20"/>
        </w:rPr>
        <w:t>ending</w:t>
      </w:r>
      <w:r>
        <w:rPr>
          <w:spacing w:val="-4"/>
          <w:sz w:val="20"/>
        </w:rPr>
        <w:t xml:space="preserve"> </w:t>
      </w:r>
      <w:r>
        <w:rPr>
          <w:sz w:val="20"/>
        </w:rPr>
        <w:t>dates</w:t>
      </w:r>
      <w:r>
        <w:rPr>
          <w:spacing w:val="-5"/>
          <w:sz w:val="20"/>
        </w:rPr>
        <w:t xml:space="preserve"> </w:t>
      </w:r>
      <w:r>
        <w:rPr>
          <w:sz w:val="20"/>
        </w:rPr>
        <w:t>provided</w:t>
      </w:r>
      <w:r>
        <w:rPr>
          <w:spacing w:val="-3"/>
          <w:sz w:val="20"/>
        </w:rPr>
        <w:t xml:space="preserve"> </w:t>
      </w:r>
      <w:r>
        <w:rPr>
          <w:sz w:val="20"/>
        </w:rPr>
        <w:t>for</w:t>
      </w:r>
      <w:r>
        <w:rPr>
          <w:spacing w:val="-4"/>
          <w:sz w:val="20"/>
        </w:rPr>
        <w:t xml:space="preserve"> </w:t>
      </w:r>
      <w:r>
        <w:rPr>
          <w:sz w:val="20"/>
        </w:rPr>
        <w:t>each</w:t>
      </w:r>
      <w:r>
        <w:rPr>
          <w:spacing w:val="-42"/>
          <w:sz w:val="20"/>
        </w:rPr>
        <w:t xml:space="preserve"> </w:t>
      </w:r>
      <w:r>
        <w:rPr>
          <w:sz w:val="20"/>
        </w:rPr>
        <w:t>milestone.</w:t>
      </w:r>
    </w:p>
    <w:p w:rsidR="00323DA5" w:rsidRDefault="00323DA5" w14:paraId="0440200C" w14:textId="77777777">
      <w:pPr>
        <w:pStyle w:val="BodyText"/>
        <w:spacing w:before="7"/>
        <w:rPr>
          <w:sz w:val="19"/>
        </w:rPr>
      </w:pPr>
    </w:p>
    <w:p w:rsidR="00323DA5" w:rsidRDefault="0058319C" w14:paraId="2B1A150C" w14:textId="77777777">
      <w:pPr>
        <w:pStyle w:val="ListParagraph"/>
        <w:numPr>
          <w:ilvl w:val="3"/>
          <w:numId w:val="19"/>
        </w:numPr>
        <w:tabs>
          <w:tab w:val="left" w:pos="3131"/>
          <w:tab w:val="left" w:pos="3132"/>
        </w:tabs>
        <w:ind w:left="3131" w:right="1562" w:hanging="452"/>
        <w:rPr>
          <w:sz w:val="20"/>
        </w:rPr>
      </w:pPr>
      <w:r>
        <w:rPr>
          <w:sz w:val="20"/>
        </w:rPr>
        <w:t>SF-424</w:t>
      </w:r>
      <w:r>
        <w:rPr>
          <w:spacing w:val="-4"/>
          <w:sz w:val="20"/>
        </w:rPr>
        <w:t xml:space="preserve"> </w:t>
      </w:r>
      <w:r>
        <w:rPr>
          <w:sz w:val="20"/>
        </w:rPr>
        <w:t>on</w:t>
      </w:r>
      <w:r>
        <w:rPr>
          <w:spacing w:val="-2"/>
          <w:sz w:val="20"/>
        </w:rPr>
        <w:t xml:space="preserve"> </w:t>
      </w:r>
      <w:r>
        <w:rPr>
          <w:sz w:val="20"/>
        </w:rPr>
        <w:t>which</w:t>
      </w:r>
      <w:r>
        <w:rPr>
          <w:spacing w:val="-2"/>
          <w:sz w:val="20"/>
        </w:rPr>
        <w:t xml:space="preserve"> </w:t>
      </w:r>
      <w:r>
        <w:rPr>
          <w:sz w:val="20"/>
        </w:rPr>
        <w:t>the</w:t>
      </w:r>
      <w:r>
        <w:rPr>
          <w:spacing w:val="-4"/>
          <w:sz w:val="20"/>
        </w:rPr>
        <w:t xml:space="preserve"> </w:t>
      </w:r>
      <w:r>
        <w:rPr>
          <w:sz w:val="20"/>
        </w:rPr>
        <w:t>total</w:t>
      </w:r>
      <w:r>
        <w:rPr>
          <w:spacing w:val="-3"/>
          <w:sz w:val="20"/>
        </w:rPr>
        <w:t xml:space="preserve"> </w:t>
      </w:r>
      <w:r>
        <w:rPr>
          <w:sz w:val="20"/>
        </w:rPr>
        <w:t>dollars</w:t>
      </w:r>
      <w:r>
        <w:rPr>
          <w:spacing w:val="-4"/>
          <w:sz w:val="20"/>
        </w:rPr>
        <w:t xml:space="preserve"> </w:t>
      </w:r>
      <w:r>
        <w:rPr>
          <w:sz w:val="20"/>
        </w:rPr>
        <w:t>indicated</w:t>
      </w:r>
      <w:r>
        <w:rPr>
          <w:spacing w:val="-2"/>
          <w:sz w:val="20"/>
        </w:rPr>
        <w:t xml:space="preserve"> </w:t>
      </w:r>
      <w:r>
        <w:rPr>
          <w:sz w:val="20"/>
        </w:rPr>
        <w:t>in</w:t>
      </w:r>
      <w:r>
        <w:rPr>
          <w:spacing w:val="-3"/>
          <w:sz w:val="20"/>
        </w:rPr>
        <w:t xml:space="preserve"> </w:t>
      </w:r>
      <w:r>
        <w:rPr>
          <w:sz w:val="20"/>
        </w:rPr>
        <w:t>box</w:t>
      </w:r>
      <w:r>
        <w:rPr>
          <w:spacing w:val="-3"/>
          <w:sz w:val="20"/>
        </w:rPr>
        <w:t xml:space="preserve"> </w:t>
      </w:r>
      <w:r>
        <w:rPr>
          <w:sz w:val="20"/>
        </w:rPr>
        <w:t>18</w:t>
      </w:r>
      <w:r>
        <w:rPr>
          <w:spacing w:val="-3"/>
          <w:sz w:val="20"/>
        </w:rPr>
        <w:t xml:space="preserve"> </w:t>
      </w:r>
      <w:r>
        <w:rPr>
          <w:sz w:val="20"/>
        </w:rPr>
        <w:t>include</w:t>
      </w:r>
      <w:r>
        <w:rPr>
          <w:spacing w:val="-4"/>
          <w:sz w:val="20"/>
        </w:rPr>
        <w:t xml:space="preserve"> </w:t>
      </w:r>
      <w:r>
        <w:rPr>
          <w:sz w:val="20"/>
        </w:rPr>
        <w:t>funds</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approved</w:t>
      </w:r>
      <w:r>
        <w:rPr>
          <w:spacing w:val="-42"/>
          <w:sz w:val="20"/>
        </w:rPr>
        <w:t xml:space="preserve"> </w:t>
      </w:r>
      <w:r>
        <w:rPr>
          <w:sz w:val="20"/>
        </w:rPr>
        <w:t>activity as well as the base programs if the form is being submitted with the initial</w:t>
      </w:r>
      <w:r>
        <w:rPr>
          <w:spacing w:val="1"/>
          <w:sz w:val="20"/>
        </w:rPr>
        <w:t xml:space="preserve"> </w:t>
      </w:r>
      <w:r>
        <w:rPr>
          <w:sz w:val="20"/>
        </w:rPr>
        <w:t>cooperative</w:t>
      </w:r>
      <w:r>
        <w:rPr>
          <w:spacing w:val="-2"/>
          <w:sz w:val="20"/>
        </w:rPr>
        <w:t xml:space="preserve"> </w:t>
      </w:r>
      <w:r>
        <w:rPr>
          <w:sz w:val="20"/>
        </w:rPr>
        <w:t>agreement application.</w:t>
      </w:r>
    </w:p>
    <w:p w:rsidR="00323DA5" w:rsidRDefault="00323DA5" w14:paraId="22A6390A" w14:textId="77777777">
      <w:pPr>
        <w:rPr>
          <w:sz w:val="20"/>
        </w:rPr>
        <w:sectPr w:rsidR="00323DA5">
          <w:pgSz w:w="12240" w:h="15840"/>
          <w:pgMar w:top="1400" w:right="360" w:bottom="920" w:left="380" w:header="0" w:footer="647" w:gutter="0"/>
          <w:cols w:space="720"/>
        </w:sectPr>
      </w:pPr>
    </w:p>
    <w:p w:rsidR="00323DA5" w:rsidRDefault="00323DA5" w14:paraId="5DE6F9A4" w14:textId="77777777">
      <w:pPr>
        <w:pStyle w:val="BodyText"/>
      </w:pPr>
    </w:p>
    <w:p w:rsidR="00323DA5" w:rsidRDefault="00323DA5" w14:paraId="0103ED96" w14:textId="77777777">
      <w:pPr>
        <w:pStyle w:val="BodyText"/>
      </w:pPr>
    </w:p>
    <w:p w:rsidR="00323DA5" w:rsidRDefault="00323DA5" w14:paraId="0EBE4147" w14:textId="77777777">
      <w:pPr>
        <w:pStyle w:val="BodyText"/>
      </w:pPr>
    </w:p>
    <w:p w:rsidR="00323DA5" w:rsidRDefault="00323DA5" w14:paraId="33DAF399" w14:textId="77777777">
      <w:pPr>
        <w:pStyle w:val="BodyText"/>
      </w:pPr>
    </w:p>
    <w:p w:rsidR="00323DA5" w:rsidRDefault="00323DA5" w14:paraId="71BFF967" w14:textId="77777777">
      <w:pPr>
        <w:pStyle w:val="BodyText"/>
      </w:pPr>
    </w:p>
    <w:p w:rsidR="00323DA5" w:rsidRDefault="00323DA5" w14:paraId="6CCFCB2E" w14:textId="77777777">
      <w:pPr>
        <w:pStyle w:val="BodyText"/>
      </w:pPr>
    </w:p>
    <w:p w:rsidR="00323DA5" w:rsidRDefault="00323DA5" w14:paraId="7AB29560" w14:textId="77777777">
      <w:pPr>
        <w:pStyle w:val="BodyText"/>
      </w:pPr>
    </w:p>
    <w:p w:rsidR="00323DA5" w:rsidRDefault="00323DA5" w14:paraId="301972D8" w14:textId="77777777">
      <w:pPr>
        <w:pStyle w:val="BodyText"/>
      </w:pPr>
    </w:p>
    <w:p w:rsidR="00323DA5" w:rsidRDefault="00323DA5" w14:paraId="5B57A2C2" w14:textId="77777777">
      <w:pPr>
        <w:pStyle w:val="BodyText"/>
      </w:pPr>
    </w:p>
    <w:p w:rsidR="00323DA5" w:rsidRDefault="00323DA5" w14:paraId="4C0BC198" w14:textId="77777777">
      <w:pPr>
        <w:pStyle w:val="BodyText"/>
      </w:pPr>
    </w:p>
    <w:p w:rsidR="00323DA5" w:rsidRDefault="00323DA5" w14:paraId="7A0ECB3E" w14:textId="77777777">
      <w:pPr>
        <w:pStyle w:val="BodyText"/>
      </w:pPr>
    </w:p>
    <w:p w:rsidR="00323DA5" w:rsidRDefault="00323DA5" w14:paraId="2498005D" w14:textId="77777777">
      <w:pPr>
        <w:pStyle w:val="BodyText"/>
      </w:pPr>
    </w:p>
    <w:p w:rsidR="00323DA5" w:rsidRDefault="00323DA5" w14:paraId="7652A68E" w14:textId="77777777">
      <w:pPr>
        <w:pStyle w:val="BodyText"/>
      </w:pPr>
    </w:p>
    <w:p w:rsidR="00323DA5" w:rsidRDefault="00323DA5" w14:paraId="5BCC8D52" w14:textId="77777777">
      <w:pPr>
        <w:pStyle w:val="BodyText"/>
      </w:pPr>
    </w:p>
    <w:p w:rsidR="00323DA5" w:rsidRDefault="00323DA5" w14:paraId="515666D1" w14:textId="77777777">
      <w:pPr>
        <w:pStyle w:val="BodyText"/>
      </w:pPr>
    </w:p>
    <w:p w:rsidR="00323DA5" w:rsidRDefault="00323DA5" w14:paraId="7AB34C92" w14:textId="77777777">
      <w:pPr>
        <w:pStyle w:val="BodyText"/>
      </w:pPr>
    </w:p>
    <w:p w:rsidR="00323DA5" w:rsidRDefault="00323DA5" w14:paraId="4B8D656A" w14:textId="77777777">
      <w:pPr>
        <w:pStyle w:val="BodyText"/>
      </w:pPr>
    </w:p>
    <w:p w:rsidR="00323DA5" w:rsidRDefault="00323DA5" w14:paraId="0A786E66" w14:textId="77777777">
      <w:pPr>
        <w:pStyle w:val="BodyText"/>
      </w:pPr>
    </w:p>
    <w:p w:rsidR="00323DA5" w:rsidRDefault="00323DA5" w14:paraId="492FFF31" w14:textId="77777777">
      <w:pPr>
        <w:pStyle w:val="BodyText"/>
      </w:pPr>
    </w:p>
    <w:p w:rsidR="00323DA5" w:rsidRDefault="00323DA5" w14:paraId="515DE739" w14:textId="77777777">
      <w:pPr>
        <w:pStyle w:val="BodyText"/>
      </w:pPr>
    </w:p>
    <w:p w:rsidR="00323DA5" w:rsidRDefault="00323DA5" w14:paraId="1A7C492E" w14:textId="77777777">
      <w:pPr>
        <w:pStyle w:val="BodyText"/>
      </w:pPr>
    </w:p>
    <w:p w:rsidR="00323DA5" w:rsidRDefault="00323DA5" w14:paraId="2D102A87" w14:textId="77777777">
      <w:pPr>
        <w:pStyle w:val="BodyText"/>
        <w:spacing w:before="11"/>
        <w:rPr>
          <w:sz w:val="14"/>
        </w:rPr>
      </w:pPr>
    </w:p>
    <w:p w:rsidR="00323DA5" w:rsidRDefault="0058319C" w14:paraId="603C3516" w14:textId="77777777">
      <w:pPr>
        <w:spacing w:before="60"/>
        <w:ind w:left="3976" w:right="3994"/>
        <w:jc w:val="center"/>
        <w:rPr>
          <w:b/>
          <w:sz w:val="20"/>
        </w:rPr>
      </w:pPr>
      <w:bookmarkStart w:name="_bookmark35" w:id="69"/>
      <w:bookmarkEnd w:id="69"/>
      <w:r>
        <w:rPr>
          <w:b/>
          <w:sz w:val="20"/>
        </w:rPr>
        <w:t>[this</w:t>
      </w:r>
      <w:r>
        <w:rPr>
          <w:b/>
          <w:spacing w:val="-3"/>
          <w:sz w:val="20"/>
        </w:rPr>
        <w:t xml:space="preserve"> </w:t>
      </w:r>
      <w:r>
        <w:rPr>
          <w:b/>
          <w:sz w:val="20"/>
        </w:rPr>
        <w:t>page</w:t>
      </w:r>
      <w:r>
        <w:rPr>
          <w:b/>
          <w:spacing w:val="-2"/>
          <w:sz w:val="20"/>
        </w:rPr>
        <w:t xml:space="preserve"> </w:t>
      </w:r>
      <w:r>
        <w:rPr>
          <w:b/>
          <w:sz w:val="20"/>
        </w:rPr>
        <w:t>intentionally</w:t>
      </w:r>
      <w:r>
        <w:rPr>
          <w:b/>
          <w:spacing w:val="-4"/>
          <w:sz w:val="20"/>
        </w:rPr>
        <w:t xml:space="preserve"> </w:t>
      </w:r>
      <w:r>
        <w:rPr>
          <w:b/>
          <w:sz w:val="20"/>
        </w:rPr>
        <w:t>left</w:t>
      </w:r>
      <w:r>
        <w:rPr>
          <w:b/>
          <w:spacing w:val="-2"/>
          <w:sz w:val="20"/>
        </w:rPr>
        <w:t xml:space="preserve"> </w:t>
      </w:r>
      <w:r>
        <w:rPr>
          <w:b/>
          <w:sz w:val="20"/>
        </w:rPr>
        <w:t>blank]</w:t>
      </w:r>
    </w:p>
    <w:p w:rsidR="00323DA5" w:rsidRDefault="00323DA5" w14:paraId="00CD881B" w14:textId="77777777">
      <w:pPr>
        <w:jc w:val="center"/>
        <w:rPr>
          <w:sz w:val="20"/>
        </w:rPr>
        <w:sectPr w:rsidR="00323DA5">
          <w:pgSz w:w="12240" w:h="15840"/>
          <w:pgMar w:top="1500" w:right="360" w:bottom="920" w:left="380" w:header="0" w:footer="647" w:gutter="0"/>
          <w:cols w:space="720"/>
        </w:sectPr>
      </w:pPr>
    </w:p>
    <w:p w:rsidR="00323DA5" w:rsidRDefault="0058319C" w14:paraId="67EB11A1" w14:textId="77777777">
      <w:pPr>
        <w:pStyle w:val="Heading1"/>
        <w:numPr>
          <w:ilvl w:val="0"/>
          <w:numId w:val="33"/>
        </w:numPr>
        <w:tabs>
          <w:tab w:val="left" w:pos="4293"/>
        </w:tabs>
        <w:ind w:left="4292" w:hanging="399"/>
        <w:jc w:val="left"/>
      </w:pPr>
      <w:bookmarkStart w:name="III._APPLICATION_MATERIALS" w:id="70"/>
      <w:bookmarkEnd w:id="70"/>
      <w:r>
        <w:lastRenderedPageBreak/>
        <w:t>APPLICATION</w:t>
      </w:r>
      <w:r>
        <w:rPr>
          <w:spacing w:val="-6"/>
        </w:rPr>
        <w:t xml:space="preserve"> </w:t>
      </w:r>
      <w:r>
        <w:t>MATERIALS</w:t>
      </w:r>
    </w:p>
    <w:p w:rsidR="00323DA5" w:rsidRDefault="0058319C" w14:paraId="40103291" w14:textId="77777777">
      <w:pPr>
        <w:pStyle w:val="BodyText"/>
        <w:spacing w:before="243"/>
        <w:ind w:left="1060" w:right="1112"/>
      </w:pPr>
      <w:r>
        <w:t>This Part contains all the forms required to apply for Federal financial assistance for the OSHS program.</w:t>
      </w:r>
      <w:r>
        <w:rPr>
          <w:spacing w:val="1"/>
        </w:rPr>
        <w:t xml:space="preserve"> </w:t>
      </w:r>
      <w:r>
        <w:t>Information</w:t>
      </w:r>
      <w:r>
        <w:rPr>
          <w:spacing w:val="-3"/>
        </w:rPr>
        <w:t xml:space="preserve"> </w:t>
      </w:r>
      <w:r>
        <w:t>and</w:t>
      </w:r>
      <w:r>
        <w:rPr>
          <w:spacing w:val="-2"/>
        </w:rPr>
        <w:t xml:space="preserve"> </w:t>
      </w:r>
      <w:r>
        <w:t>instructions</w:t>
      </w:r>
      <w:r>
        <w:rPr>
          <w:spacing w:val="-5"/>
        </w:rPr>
        <w:t xml:space="preserve"> </w:t>
      </w:r>
      <w:r>
        <w:t>specific</w:t>
      </w:r>
      <w:r>
        <w:rPr>
          <w:spacing w:val="-3"/>
        </w:rPr>
        <w:t xml:space="preserve"> </w:t>
      </w:r>
      <w:r>
        <w:t>to</w:t>
      </w:r>
      <w:r>
        <w:rPr>
          <w:spacing w:val="-3"/>
        </w:rPr>
        <w:t xml:space="preserve"> </w:t>
      </w:r>
      <w:r>
        <w:t>the</w:t>
      </w:r>
      <w:r>
        <w:rPr>
          <w:spacing w:val="-5"/>
        </w:rPr>
        <w:t xml:space="preserve"> </w:t>
      </w:r>
      <w:r>
        <w:t>OSHS</w:t>
      </w:r>
      <w:r>
        <w:rPr>
          <w:spacing w:val="-3"/>
        </w:rPr>
        <w:t xml:space="preserve"> </w:t>
      </w:r>
      <w:r>
        <w:t>program, needed</w:t>
      </w:r>
      <w:r>
        <w:rPr>
          <w:spacing w:val="-3"/>
        </w:rPr>
        <w:t xml:space="preserve"> </w:t>
      </w:r>
      <w:r>
        <w:t>for</w:t>
      </w:r>
      <w:r>
        <w:rPr>
          <w:spacing w:val="-3"/>
        </w:rPr>
        <w:t xml:space="preserve"> </w:t>
      </w:r>
      <w:r>
        <w:t>completing</w:t>
      </w:r>
      <w:r>
        <w:rPr>
          <w:spacing w:val="-3"/>
        </w:rPr>
        <w:t xml:space="preserve"> </w:t>
      </w:r>
      <w:r>
        <w:t>these</w:t>
      </w:r>
      <w:r>
        <w:rPr>
          <w:spacing w:val="-5"/>
        </w:rPr>
        <w:t xml:space="preserve"> </w:t>
      </w:r>
      <w:r>
        <w:t>forms,</w:t>
      </w:r>
      <w:r>
        <w:rPr>
          <w:spacing w:val="-2"/>
        </w:rPr>
        <w:t xml:space="preserve"> </w:t>
      </w:r>
      <w:r>
        <w:t>appear</w:t>
      </w:r>
      <w:r>
        <w:rPr>
          <w:spacing w:val="-3"/>
        </w:rPr>
        <w:t xml:space="preserve"> </w:t>
      </w:r>
      <w:r>
        <w:t>in</w:t>
      </w:r>
      <w:r>
        <w:rPr>
          <w:spacing w:val="-3"/>
        </w:rPr>
        <w:t xml:space="preserve"> </w:t>
      </w:r>
      <w:r>
        <w:t>Part</w:t>
      </w:r>
      <w:r>
        <w:rPr>
          <w:spacing w:val="-3"/>
        </w:rPr>
        <w:t xml:space="preserve"> </w:t>
      </w:r>
      <w:r>
        <w:t>II.</w:t>
      </w:r>
      <w:r>
        <w:rPr>
          <w:spacing w:val="1"/>
        </w:rPr>
        <w:t xml:space="preserve"> </w:t>
      </w:r>
      <w:r>
        <w:t>Application Instructions. General instructions accompanying OMB standard forms are also included in this Part.</w:t>
      </w:r>
      <w:r>
        <w:rPr>
          <w:spacing w:val="1"/>
        </w:rPr>
        <w:t xml:space="preserve"> </w:t>
      </w:r>
      <w:r>
        <w:t>Included here</w:t>
      </w:r>
      <w:r>
        <w:rPr>
          <w:spacing w:val="-1"/>
        </w:rPr>
        <w:t xml:space="preserve"> </w:t>
      </w:r>
      <w:r>
        <w:t>are:</w:t>
      </w:r>
    </w:p>
    <w:p w:rsidR="00323DA5" w:rsidRDefault="00323DA5" w14:paraId="4870CB41" w14:textId="77777777">
      <w:pPr>
        <w:pStyle w:val="BodyText"/>
      </w:pPr>
    </w:p>
    <w:p w:rsidR="00323DA5" w:rsidRDefault="00323DA5" w14:paraId="2A3249A4" w14:textId="77777777">
      <w:pPr>
        <w:pStyle w:val="BodyText"/>
      </w:pPr>
    </w:p>
    <w:p w:rsidR="00323DA5" w:rsidRDefault="00323DA5" w14:paraId="663FE7ED" w14:textId="77777777">
      <w:pPr>
        <w:pStyle w:val="BodyText"/>
        <w:spacing w:before="3"/>
        <w:rPr>
          <w:sz w:val="19"/>
        </w:rPr>
      </w:pPr>
    </w:p>
    <w:p w:rsidR="00323DA5" w:rsidRDefault="0058319C" w14:paraId="3CB156A6" w14:textId="77777777">
      <w:pPr>
        <w:pStyle w:val="ListParagraph"/>
        <w:numPr>
          <w:ilvl w:val="0"/>
          <w:numId w:val="18"/>
        </w:numPr>
        <w:tabs>
          <w:tab w:val="left" w:pos="3579"/>
          <w:tab w:val="left" w:pos="3581"/>
        </w:tabs>
        <w:spacing w:before="1"/>
        <w:ind w:hanging="361"/>
        <w:rPr>
          <w:sz w:val="20"/>
        </w:rPr>
      </w:pPr>
      <w:r>
        <w:rPr>
          <w:sz w:val="20"/>
        </w:rPr>
        <w:t>Application</w:t>
      </w:r>
      <w:r>
        <w:rPr>
          <w:spacing w:val="-3"/>
          <w:sz w:val="20"/>
        </w:rPr>
        <w:t xml:space="preserve"> </w:t>
      </w:r>
      <w:r>
        <w:rPr>
          <w:sz w:val="20"/>
        </w:rPr>
        <w:t>for</w:t>
      </w:r>
      <w:r>
        <w:rPr>
          <w:spacing w:val="-4"/>
          <w:sz w:val="20"/>
        </w:rPr>
        <w:t xml:space="preserve"> </w:t>
      </w:r>
      <w:r>
        <w:rPr>
          <w:sz w:val="20"/>
        </w:rPr>
        <w:t>Federal</w:t>
      </w:r>
      <w:r>
        <w:rPr>
          <w:spacing w:val="-4"/>
          <w:sz w:val="20"/>
        </w:rPr>
        <w:t xml:space="preserve"> </w:t>
      </w:r>
      <w:r>
        <w:rPr>
          <w:sz w:val="20"/>
        </w:rPr>
        <w:t>Assistance</w:t>
      </w:r>
      <w:r>
        <w:rPr>
          <w:spacing w:val="-5"/>
          <w:sz w:val="20"/>
        </w:rPr>
        <w:t xml:space="preserve"> </w:t>
      </w:r>
      <w:r>
        <w:rPr>
          <w:sz w:val="20"/>
        </w:rPr>
        <w:t>(Standard</w:t>
      </w:r>
      <w:r>
        <w:rPr>
          <w:spacing w:val="-3"/>
          <w:sz w:val="20"/>
        </w:rPr>
        <w:t xml:space="preserve"> </w:t>
      </w:r>
      <w:r>
        <w:rPr>
          <w:sz w:val="20"/>
        </w:rPr>
        <w:t>Form</w:t>
      </w:r>
      <w:r>
        <w:rPr>
          <w:spacing w:val="-5"/>
          <w:sz w:val="20"/>
        </w:rPr>
        <w:t xml:space="preserve"> </w:t>
      </w:r>
      <w:r>
        <w:rPr>
          <w:sz w:val="20"/>
        </w:rPr>
        <w:t>424)</w:t>
      </w:r>
    </w:p>
    <w:p w:rsidR="00323DA5" w:rsidRDefault="00323DA5" w14:paraId="7A55F931" w14:textId="77777777">
      <w:pPr>
        <w:pStyle w:val="BodyText"/>
        <w:spacing w:before="7"/>
        <w:rPr>
          <w:sz w:val="19"/>
        </w:rPr>
      </w:pPr>
    </w:p>
    <w:p w:rsidR="00323DA5" w:rsidRDefault="0058319C" w14:paraId="4F45B34D" w14:textId="77777777">
      <w:pPr>
        <w:pStyle w:val="ListParagraph"/>
        <w:numPr>
          <w:ilvl w:val="0"/>
          <w:numId w:val="18"/>
        </w:numPr>
        <w:tabs>
          <w:tab w:val="left" w:pos="3579"/>
          <w:tab w:val="left" w:pos="3581"/>
        </w:tabs>
        <w:ind w:hanging="361"/>
        <w:rPr>
          <w:sz w:val="20"/>
        </w:rPr>
      </w:pPr>
      <w:r>
        <w:rPr>
          <w:sz w:val="20"/>
        </w:rPr>
        <w:t>Budget</w:t>
      </w:r>
      <w:r>
        <w:rPr>
          <w:spacing w:val="-8"/>
          <w:sz w:val="20"/>
        </w:rPr>
        <w:t xml:space="preserve"> </w:t>
      </w:r>
      <w:r>
        <w:rPr>
          <w:sz w:val="20"/>
        </w:rPr>
        <w:t>Information--Non-Construction</w:t>
      </w:r>
      <w:r>
        <w:rPr>
          <w:spacing w:val="-6"/>
          <w:sz w:val="20"/>
        </w:rPr>
        <w:t xml:space="preserve"> </w:t>
      </w:r>
      <w:r>
        <w:rPr>
          <w:sz w:val="20"/>
        </w:rPr>
        <w:t>Programs</w:t>
      </w:r>
      <w:r>
        <w:rPr>
          <w:spacing w:val="-8"/>
          <w:sz w:val="20"/>
        </w:rPr>
        <w:t xml:space="preserve"> </w:t>
      </w:r>
      <w:r>
        <w:rPr>
          <w:sz w:val="20"/>
        </w:rPr>
        <w:t>(SF-424A)</w:t>
      </w:r>
    </w:p>
    <w:p w:rsidR="00323DA5" w:rsidRDefault="00323DA5" w14:paraId="3FFC7D65" w14:textId="77777777">
      <w:pPr>
        <w:pStyle w:val="BodyText"/>
        <w:spacing w:before="10"/>
        <w:rPr>
          <w:sz w:val="19"/>
        </w:rPr>
      </w:pPr>
    </w:p>
    <w:p w:rsidR="00323DA5" w:rsidRDefault="0058319C" w14:paraId="54635F29" w14:textId="77777777">
      <w:pPr>
        <w:pStyle w:val="ListParagraph"/>
        <w:numPr>
          <w:ilvl w:val="0"/>
          <w:numId w:val="18"/>
        </w:numPr>
        <w:tabs>
          <w:tab w:val="left" w:pos="3579"/>
          <w:tab w:val="left" w:pos="3580"/>
        </w:tabs>
        <w:ind w:left="3579" w:hanging="361"/>
        <w:rPr>
          <w:sz w:val="20"/>
        </w:rPr>
      </w:pPr>
      <w:r>
        <w:rPr>
          <w:sz w:val="20"/>
        </w:rPr>
        <w:t>Drug-Free</w:t>
      </w:r>
      <w:r>
        <w:rPr>
          <w:spacing w:val="-6"/>
          <w:sz w:val="20"/>
        </w:rPr>
        <w:t xml:space="preserve"> </w:t>
      </w:r>
      <w:r>
        <w:rPr>
          <w:sz w:val="20"/>
        </w:rPr>
        <w:t>Workplace</w:t>
      </w:r>
      <w:r>
        <w:rPr>
          <w:spacing w:val="-5"/>
          <w:sz w:val="20"/>
        </w:rPr>
        <w:t xml:space="preserve"> </w:t>
      </w:r>
      <w:r>
        <w:rPr>
          <w:sz w:val="20"/>
        </w:rPr>
        <w:t>Certification</w:t>
      </w:r>
      <w:r>
        <w:rPr>
          <w:spacing w:val="-4"/>
          <w:sz w:val="20"/>
        </w:rPr>
        <w:t xml:space="preserve"> </w:t>
      </w:r>
      <w:r>
        <w:rPr>
          <w:sz w:val="20"/>
        </w:rPr>
        <w:t>(if</w:t>
      </w:r>
      <w:r>
        <w:rPr>
          <w:spacing w:val="-6"/>
          <w:sz w:val="20"/>
        </w:rPr>
        <w:t xml:space="preserve"> </w:t>
      </w:r>
      <w:r>
        <w:rPr>
          <w:sz w:val="20"/>
        </w:rPr>
        <w:t>applicable)</w:t>
      </w:r>
    </w:p>
    <w:p w:rsidR="00323DA5" w:rsidRDefault="00323DA5" w14:paraId="03468F13" w14:textId="77777777">
      <w:pPr>
        <w:pStyle w:val="BodyText"/>
        <w:spacing w:before="8"/>
        <w:rPr>
          <w:sz w:val="19"/>
        </w:rPr>
      </w:pPr>
    </w:p>
    <w:p w:rsidR="00323DA5" w:rsidRDefault="0058319C" w14:paraId="44EB83F3" w14:textId="77777777">
      <w:pPr>
        <w:pStyle w:val="ListParagraph"/>
        <w:numPr>
          <w:ilvl w:val="0"/>
          <w:numId w:val="18"/>
        </w:numPr>
        <w:tabs>
          <w:tab w:val="left" w:pos="3579"/>
          <w:tab w:val="left" w:pos="3580"/>
        </w:tabs>
        <w:ind w:left="3579" w:hanging="361"/>
        <w:rPr>
          <w:sz w:val="20"/>
        </w:rPr>
      </w:pPr>
      <w:r>
        <w:rPr>
          <w:sz w:val="20"/>
        </w:rPr>
        <w:t>Disclosure</w:t>
      </w:r>
      <w:r>
        <w:rPr>
          <w:spacing w:val="-5"/>
          <w:sz w:val="20"/>
        </w:rPr>
        <w:t xml:space="preserve"> </w:t>
      </w:r>
      <w:r>
        <w:rPr>
          <w:sz w:val="20"/>
        </w:rPr>
        <w:t>of</w:t>
      </w:r>
      <w:r>
        <w:rPr>
          <w:spacing w:val="-5"/>
          <w:sz w:val="20"/>
        </w:rPr>
        <w:t xml:space="preserve"> </w:t>
      </w:r>
      <w:r>
        <w:rPr>
          <w:sz w:val="20"/>
        </w:rPr>
        <w:t>Lobbying</w:t>
      </w:r>
      <w:r>
        <w:rPr>
          <w:spacing w:val="-4"/>
          <w:sz w:val="20"/>
        </w:rPr>
        <w:t xml:space="preserve"> </w:t>
      </w:r>
      <w:r>
        <w:rPr>
          <w:sz w:val="20"/>
        </w:rPr>
        <w:t>Activities</w:t>
      </w:r>
      <w:r>
        <w:rPr>
          <w:spacing w:val="-5"/>
          <w:sz w:val="20"/>
        </w:rPr>
        <w:t xml:space="preserve"> </w:t>
      </w:r>
      <w:r>
        <w:rPr>
          <w:sz w:val="20"/>
        </w:rPr>
        <w:t>(if</w:t>
      </w:r>
      <w:r>
        <w:rPr>
          <w:spacing w:val="-5"/>
          <w:sz w:val="20"/>
        </w:rPr>
        <w:t xml:space="preserve"> </w:t>
      </w:r>
      <w:r>
        <w:rPr>
          <w:sz w:val="20"/>
        </w:rPr>
        <w:t>applicable)</w:t>
      </w:r>
    </w:p>
    <w:p w:rsidR="00323DA5" w:rsidRDefault="00323DA5" w14:paraId="1A31D607" w14:textId="77777777">
      <w:pPr>
        <w:pStyle w:val="BodyText"/>
        <w:spacing w:before="8"/>
        <w:rPr>
          <w:sz w:val="19"/>
        </w:rPr>
      </w:pPr>
    </w:p>
    <w:p w:rsidR="00323DA5" w:rsidRDefault="0058319C" w14:paraId="04EC7F5F" w14:textId="77777777">
      <w:pPr>
        <w:pStyle w:val="ListParagraph"/>
        <w:numPr>
          <w:ilvl w:val="0"/>
          <w:numId w:val="18"/>
        </w:numPr>
        <w:tabs>
          <w:tab w:val="left" w:pos="3579"/>
          <w:tab w:val="left" w:pos="3580"/>
        </w:tabs>
        <w:ind w:left="3579" w:hanging="361"/>
        <w:rPr>
          <w:sz w:val="20"/>
        </w:rPr>
      </w:pPr>
      <w:r>
        <w:rPr>
          <w:sz w:val="20"/>
        </w:rPr>
        <w:t>BLS</w:t>
      </w:r>
      <w:r>
        <w:rPr>
          <w:spacing w:val="-4"/>
          <w:sz w:val="20"/>
        </w:rPr>
        <w:t xml:space="preserve"> </w:t>
      </w:r>
      <w:r>
        <w:rPr>
          <w:sz w:val="20"/>
        </w:rPr>
        <w:t>Agent</w:t>
      </w:r>
      <w:r>
        <w:rPr>
          <w:spacing w:val="-3"/>
          <w:sz w:val="20"/>
        </w:rPr>
        <w:t xml:space="preserve"> </w:t>
      </w:r>
      <w:r>
        <w:rPr>
          <w:sz w:val="20"/>
        </w:rPr>
        <w:t>Agreement</w:t>
      </w:r>
    </w:p>
    <w:p w:rsidR="00323DA5" w:rsidRDefault="00323DA5" w14:paraId="7FDF1528" w14:textId="77777777">
      <w:pPr>
        <w:pStyle w:val="BodyText"/>
        <w:spacing w:before="7"/>
        <w:rPr>
          <w:sz w:val="19"/>
        </w:rPr>
      </w:pPr>
    </w:p>
    <w:p w:rsidR="00323DA5" w:rsidRDefault="0058319C" w14:paraId="2C3BA1D5" w14:textId="77777777">
      <w:pPr>
        <w:pStyle w:val="ListParagraph"/>
        <w:numPr>
          <w:ilvl w:val="0"/>
          <w:numId w:val="18"/>
        </w:numPr>
        <w:tabs>
          <w:tab w:val="left" w:pos="3579"/>
          <w:tab w:val="left" w:pos="3580"/>
        </w:tabs>
        <w:ind w:left="3579" w:hanging="361"/>
        <w:rPr>
          <w:sz w:val="20"/>
        </w:rPr>
      </w:pPr>
      <w:r>
        <w:rPr>
          <w:sz w:val="20"/>
        </w:rPr>
        <w:t>BLS</w:t>
      </w:r>
      <w:r>
        <w:rPr>
          <w:spacing w:val="-4"/>
          <w:sz w:val="20"/>
        </w:rPr>
        <w:t xml:space="preserve"> </w:t>
      </w:r>
      <w:r>
        <w:rPr>
          <w:sz w:val="20"/>
        </w:rPr>
        <w:t>Pre-Release</w:t>
      </w:r>
      <w:r>
        <w:rPr>
          <w:spacing w:val="-4"/>
          <w:sz w:val="20"/>
        </w:rPr>
        <w:t xml:space="preserve"> </w:t>
      </w:r>
      <w:r>
        <w:rPr>
          <w:sz w:val="20"/>
        </w:rPr>
        <w:t>Access</w:t>
      </w:r>
      <w:r>
        <w:rPr>
          <w:spacing w:val="-4"/>
          <w:sz w:val="20"/>
        </w:rPr>
        <w:t xml:space="preserve"> </w:t>
      </w:r>
      <w:r>
        <w:rPr>
          <w:sz w:val="20"/>
        </w:rPr>
        <w:t>Certification</w:t>
      </w:r>
      <w:r>
        <w:rPr>
          <w:spacing w:val="-3"/>
          <w:sz w:val="20"/>
        </w:rPr>
        <w:t xml:space="preserve"> </w:t>
      </w:r>
      <w:r>
        <w:rPr>
          <w:sz w:val="20"/>
        </w:rPr>
        <w:t>Form</w:t>
      </w:r>
    </w:p>
    <w:p w:rsidR="00323DA5" w:rsidRDefault="00323DA5" w14:paraId="06BC3D6D" w14:textId="77777777">
      <w:pPr>
        <w:pStyle w:val="BodyText"/>
        <w:spacing w:before="8"/>
        <w:rPr>
          <w:sz w:val="19"/>
        </w:rPr>
      </w:pPr>
    </w:p>
    <w:p w:rsidR="00323DA5" w:rsidRDefault="0058319C" w14:paraId="7E8D384A" w14:textId="77777777">
      <w:pPr>
        <w:pStyle w:val="ListParagraph"/>
        <w:numPr>
          <w:ilvl w:val="0"/>
          <w:numId w:val="18"/>
        </w:numPr>
        <w:tabs>
          <w:tab w:val="left" w:pos="3579"/>
          <w:tab w:val="left" w:pos="3580"/>
        </w:tabs>
        <w:ind w:left="3579" w:hanging="361"/>
        <w:rPr>
          <w:sz w:val="20"/>
        </w:rPr>
      </w:pPr>
      <w:r>
        <w:rPr>
          <w:sz w:val="20"/>
        </w:rPr>
        <w:t>Work</w:t>
      </w:r>
      <w:r>
        <w:rPr>
          <w:spacing w:val="-2"/>
          <w:sz w:val="20"/>
        </w:rPr>
        <w:t xml:space="preserve"> </w:t>
      </w:r>
      <w:r>
        <w:rPr>
          <w:sz w:val="20"/>
        </w:rPr>
        <w:t>Statements</w:t>
      </w:r>
    </w:p>
    <w:p w:rsidR="00323DA5" w:rsidRDefault="00323DA5" w14:paraId="0AB569D8" w14:textId="77777777">
      <w:pPr>
        <w:rPr>
          <w:sz w:val="20"/>
        </w:rPr>
        <w:sectPr w:rsidR="00323DA5">
          <w:pgSz w:w="12240" w:h="15840"/>
          <w:pgMar w:top="1420" w:right="360" w:bottom="920" w:left="380" w:header="0" w:footer="647" w:gutter="0"/>
          <w:cols w:space="720"/>
        </w:sectPr>
      </w:pPr>
    </w:p>
    <w:p w:rsidR="00323DA5" w:rsidRDefault="00323DA5" w14:paraId="6CAA39CA" w14:textId="77777777">
      <w:pPr>
        <w:pStyle w:val="BodyText"/>
      </w:pPr>
    </w:p>
    <w:p w:rsidR="00323DA5" w:rsidRDefault="00323DA5" w14:paraId="5977EEAC" w14:textId="77777777">
      <w:pPr>
        <w:pStyle w:val="BodyText"/>
      </w:pPr>
    </w:p>
    <w:p w:rsidR="00323DA5" w:rsidRDefault="00323DA5" w14:paraId="690C12BA" w14:textId="77777777">
      <w:pPr>
        <w:pStyle w:val="BodyText"/>
      </w:pPr>
    </w:p>
    <w:p w:rsidR="00323DA5" w:rsidRDefault="00323DA5" w14:paraId="0F374609" w14:textId="77777777">
      <w:pPr>
        <w:pStyle w:val="BodyText"/>
      </w:pPr>
    </w:p>
    <w:p w:rsidR="00323DA5" w:rsidRDefault="00323DA5" w14:paraId="5686804A" w14:textId="77777777">
      <w:pPr>
        <w:pStyle w:val="BodyText"/>
      </w:pPr>
    </w:p>
    <w:p w:rsidR="00323DA5" w:rsidRDefault="00323DA5" w14:paraId="00F4797E" w14:textId="77777777">
      <w:pPr>
        <w:pStyle w:val="BodyText"/>
      </w:pPr>
    </w:p>
    <w:p w:rsidR="00323DA5" w:rsidRDefault="00323DA5" w14:paraId="3DE58BC0" w14:textId="77777777">
      <w:pPr>
        <w:pStyle w:val="BodyText"/>
      </w:pPr>
    </w:p>
    <w:p w:rsidR="00323DA5" w:rsidRDefault="00323DA5" w14:paraId="2A2F0857" w14:textId="77777777">
      <w:pPr>
        <w:pStyle w:val="BodyText"/>
      </w:pPr>
    </w:p>
    <w:p w:rsidR="00323DA5" w:rsidRDefault="00323DA5" w14:paraId="695FAA66" w14:textId="77777777">
      <w:pPr>
        <w:pStyle w:val="BodyText"/>
      </w:pPr>
    </w:p>
    <w:p w:rsidR="00323DA5" w:rsidRDefault="00323DA5" w14:paraId="1618FF1F" w14:textId="77777777">
      <w:pPr>
        <w:pStyle w:val="BodyText"/>
      </w:pPr>
    </w:p>
    <w:p w:rsidR="00323DA5" w:rsidRDefault="00323DA5" w14:paraId="58000999" w14:textId="77777777">
      <w:pPr>
        <w:pStyle w:val="BodyText"/>
      </w:pPr>
    </w:p>
    <w:p w:rsidR="00323DA5" w:rsidRDefault="00323DA5" w14:paraId="147D1B69" w14:textId="77777777">
      <w:pPr>
        <w:pStyle w:val="BodyText"/>
      </w:pPr>
    </w:p>
    <w:p w:rsidR="00323DA5" w:rsidRDefault="00323DA5" w14:paraId="1E91430B" w14:textId="77777777">
      <w:pPr>
        <w:pStyle w:val="BodyText"/>
      </w:pPr>
    </w:p>
    <w:p w:rsidR="00323DA5" w:rsidRDefault="00323DA5" w14:paraId="45C5C3CE" w14:textId="77777777">
      <w:pPr>
        <w:pStyle w:val="BodyText"/>
      </w:pPr>
    </w:p>
    <w:p w:rsidR="00323DA5" w:rsidRDefault="00323DA5" w14:paraId="4EF58243" w14:textId="77777777">
      <w:pPr>
        <w:pStyle w:val="BodyText"/>
      </w:pPr>
    </w:p>
    <w:p w:rsidR="00323DA5" w:rsidRDefault="00323DA5" w14:paraId="3B9328AB" w14:textId="77777777">
      <w:pPr>
        <w:pStyle w:val="BodyText"/>
      </w:pPr>
    </w:p>
    <w:p w:rsidR="00323DA5" w:rsidRDefault="00323DA5" w14:paraId="178C0A48" w14:textId="77777777">
      <w:pPr>
        <w:pStyle w:val="BodyText"/>
      </w:pPr>
    </w:p>
    <w:p w:rsidR="00323DA5" w:rsidRDefault="00323DA5" w14:paraId="72731DAE" w14:textId="77777777">
      <w:pPr>
        <w:pStyle w:val="BodyText"/>
      </w:pPr>
    </w:p>
    <w:p w:rsidR="00323DA5" w:rsidRDefault="00323DA5" w14:paraId="45469EE3" w14:textId="77777777">
      <w:pPr>
        <w:pStyle w:val="BodyText"/>
      </w:pPr>
    </w:p>
    <w:p w:rsidR="00323DA5" w:rsidRDefault="00323DA5" w14:paraId="414A3BEA" w14:textId="77777777">
      <w:pPr>
        <w:pStyle w:val="BodyText"/>
      </w:pPr>
    </w:p>
    <w:p w:rsidR="00323DA5" w:rsidRDefault="00323DA5" w14:paraId="57E9447E" w14:textId="77777777">
      <w:pPr>
        <w:pStyle w:val="BodyText"/>
      </w:pPr>
    </w:p>
    <w:p w:rsidR="00323DA5" w:rsidRDefault="00323DA5" w14:paraId="2AF5705D" w14:textId="77777777">
      <w:pPr>
        <w:pStyle w:val="BodyText"/>
      </w:pPr>
    </w:p>
    <w:p w:rsidR="00323DA5" w:rsidRDefault="00323DA5" w14:paraId="24E46A6A" w14:textId="77777777">
      <w:pPr>
        <w:pStyle w:val="BodyText"/>
        <w:spacing w:before="2"/>
        <w:rPr>
          <w:sz w:val="26"/>
        </w:rPr>
      </w:pPr>
    </w:p>
    <w:p w:rsidR="00323DA5" w:rsidRDefault="0058319C" w14:paraId="69D33B0C" w14:textId="77777777">
      <w:pPr>
        <w:pStyle w:val="Heading5"/>
        <w:spacing w:before="60"/>
        <w:ind w:left="4317" w:right="3801"/>
        <w:jc w:val="center"/>
      </w:pPr>
      <w:r>
        <w:t>[this</w:t>
      </w:r>
      <w:r>
        <w:rPr>
          <w:spacing w:val="-2"/>
        </w:rPr>
        <w:t xml:space="preserve"> </w:t>
      </w:r>
      <w:r>
        <w:t>page</w:t>
      </w:r>
      <w:r>
        <w:rPr>
          <w:spacing w:val="-2"/>
        </w:rPr>
        <w:t xml:space="preserve"> </w:t>
      </w:r>
      <w:r>
        <w:t>intentionally</w:t>
      </w:r>
      <w:r>
        <w:rPr>
          <w:spacing w:val="-3"/>
        </w:rPr>
        <w:t xml:space="preserve"> </w:t>
      </w:r>
      <w:r>
        <w:t>left</w:t>
      </w:r>
      <w:r>
        <w:rPr>
          <w:spacing w:val="-1"/>
        </w:rPr>
        <w:t xml:space="preserve"> </w:t>
      </w:r>
      <w:r>
        <w:t>blank]</w:t>
      </w:r>
    </w:p>
    <w:p w:rsidR="00323DA5" w:rsidRDefault="00323DA5" w14:paraId="678D33B1" w14:textId="77777777">
      <w:pPr>
        <w:pStyle w:val="BodyText"/>
        <w:rPr>
          <w:b/>
        </w:rPr>
      </w:pPr>
    </w:p>
    <w:p w:rsidR="00323DA5" w:rsidRDefault="00323DA5" w14:paraId="2F050291" w14:textId="77777777">
      <w:pPr>
        <w:pStyle w:val="BodyText"/>
        <w:rPr>
          <w:b/>
        </w:rPr>
      </w:pPr>
    </w:p>
    <w:p w:rsidR="00323DA5" w:rsidRDefault="00323DA5" w14:paraId="6E40326A" w14:textId="77777777">
      <w:pPr>
        <w:pStyle w:val="BodyText"/>
        <w:rPr>
          <w:b/>
        </w:rPr>
      </w:pPr>
    </w:p>
    <w:p w:rsidR="00323DA5" w:rsidRDefault="00323DA5" w14:paraId="2FDB0020" w14:textId="77777777">
      <w:pPr>
        <w:pStyle w:val="BodyText"/>
        <w:rPr>
          <w:b/>
        </w:rPr>
      </w:pPr>
    </w:p>
    <w:p w:rsidR="00323DA5" w:rsidRDefault="00323DA5" w14:paraId="7FA08996" w14:textId="77777777">
      <w:pPr>
        <w:pStyle w:val="BodyText"/>
        <w:rPr>
          <w:b/>
        </w:rPr>
      </w:pPr>
    </w:p>
    <w:p w:rsidR="00323DA5" w:rsidRDefault="00323DA5" w14:paraId="4CCB4803" w14:textId="77777777">
      <w:pPr>
        <w:pStyle w:val="BodyText"/>
        <w:rPr>
          <w:b/>
        </w:rPr>
      </w:pPr>
    </w:p>
    <w:p w:rsidR="00323DA5" w:rsidRDefault="00323DA5" w14:paraId="2D967322" w14:textId="77777777">
      <w:pPr>
        <w:pStyle w:val="BodyText"/>
        <w:rPr>
          <w:b/>
        </w:rPr>
      </w:pPr>
    </w:p>
    <w:p w:rsidR="00323DA5" w:rsidRDefault="00323DA5" w14:paraId="7FCBA33C" w14:textId="77777777">
      <w:pPr>
        <w:pStyle w:val="BodyText"/>
        <w:rPr>
          <w:b/>
        </w:rPr>
      </w:pPr>
    </w:p>
    <w:p w:rsidR="00323DA5" w:rsidRDefault="00323DA5" w14:paraId="4242245E" w14:textId="77777777">
      <w:pPr>
        <w:pStyle w:val="BodyText"/>
        <w:rPr>
          <w:b/>
        </w:rPr>
      </w:pPr>
    </w:p>
    <w:p w:rsidR="00323DA5" w:rsidRDefault="00323DA5" w14:paraId="7E79EF74" w14:textId="77777777">
      <w:pPr>
        <w:pStyle w:val="BodyText"/>
        <w:rPr>
          <w:b/>
        </w:rPr>
      </w:pPr>
    </w:p>
    <w:p w:rsidR="00323DA5" w:rsidRDefault="00323DA5" w14:paraId="26E43605" w14:textId="77777777">
      <w:pPr>
        <w:pStyle w:val="BodyText"/>
        <w:rPr>
          <w:b/>
        </w:rPr>
      </w:pPr>
    </w:p>
    <w:p w:rsidR="00323DA5" w:rsidRDefault="00323DA5" w14:paraId="1BF9217B" w14:textId="77777777">
      <w:pPr>
        <w:pStyle w:val="BodyText"/>
        <w:rPr>
          <w:b/>
        </w:rPr>
      </w:pPr>
    </w:p>
    <w:p w:rsidR="00323DA5" w:rsidRDefault="00323DA5" w14:paraId="3F861FFC" w14:textId="77777777">
      <w:pPr>
        <w:pStyle w:val="BodyText"/>
        <w:rPr>
          <w:b/>
        </w:rPr>
      </w:pPr>
    </w:p>
    <w:p w:rsidR="00323DA5" w:rsidRDefault="00323DA5" w14:paraId="1785D826" w14:textId="77777777">
      <w:pPr>
        <w:pStyle w:val="BodyText"/>
        <w:rPr>
          <w:b/>
        </w:rPr>
      </w:pPr>
    </w:p>
    <w:p w:rsidR="00323DA5" w:rsidRDefault="00323DA5" w14:paraId="04C1D5DE" w14:textId="77777777">
      <w:pPr>
        <w:pStyle w:val="BodyText"/>
        <w:rPr>
          <w:b/>
        </w:rPr>
      </w:pPr>
    </w:p>
    <w:p w:rsidR="00323DA5" w:rsidRDefault="00323DA5" w14:paraId="1B3651A2" w14:textId="77777777">
      <w:pPr>
        <w:pStyle w:val="BodyText"/>
        <w:rPr>
          <w:b/>
        </w:rPr>
      </w:pPr>
    </w:p>
    <w:p w:rsidR="00323DA5" w:rsidRDefault="00323DA5" w14:paraId="0DE67F3C" w14:textId="77777777">
      <w:pPr>
        <w:pStyle w:val="BodyText"/>
        <w:rPr>
          <w:b/>
        </w:rPr>
      </w:pPr>
    </w:p>
    <w:p w:rsidR="00323DA5" w:rsidRDefault="00323DA5" w14:paraId="5EABC9EE" w14:textId="77777777">
      <w:pPr>
        <w:pStyle w:val="BodyText"/>
        <w:rPr>
          <w:b/>
        </w:rPr>
      </w:pPr>
    </w:p>
    <w:p w:rsidR="00323DA5" w:rsidRDefault="00323DA5" w14:paraId="7F6EA4F2" w14:textId="77777777">
      <w:pPr>
        <w:pStyle w:val="BodyText"/>
        <w:rPr>
          <w:b/>
        </w:rPr>
      </w:pPr>
    </w:p>
    <w:p w:rsidR="00323DA5" w:rsidRDefault="00323DA5" w14:paraId="52BAD0EC" w14:textId="77777777">
      <w:pPr>
        <w:pStyle w:val="BodyText"/>
        <w:rPr>
          <w:b/>
        </w:rPr>
      </w:pPr>
    </w:p>
    <w:p w:rsidR="00323DA5" w:rsidRDefault="00323DA5" w14:paraId="63EDD50F" w14:textId="77777777">
      <w:pPr>
        <w:pStyle w:val="BodyText"/>
        <w:rPr>
          <w:b/>
        </w:rPr>
      </w:pPr>
    </w:p>
    <w:p w:rsidR="00323DA5" w:rsidRDefault="00323DA5" w14:paraId="36138CCC" w14:textId="77777777">
      <w:pPr>
        <w:pStyle w:val="BodyText"/>
        <w:rPr>
          <w:b/>
        </w:rPr>
      </w:pPr>
    </w:p>
    <w:p w:rsidR="00323DA5" w:rsidRDefault="00323DA5" w14:paraId="270D3A9D" w14:textId="77777777">
      <w:pPr>
        <w:pStyle w:val="BodyText"/>
        <w:rPr>
          <w:b/>
        </w:rPr>
      </w:pPr>
    </w:p>
    <w:p w:rsidR="00323DA5" w:rsidRDefault="00323DA5" w14:paraId="418E5DF8" w14:textId="77777777">
      <w:pPr>
        <w:pStyle w:val="BodyText"/>
        <w:rPr>
          <w:b/>
        </w:rPr>
      </w:pPr>
    </w:p>
    <w:p w:rsidR="00323DA5" w:rsidRDefault="00323DA5" w14:paraId="0DB7D122" w14:textId="77777777">
      <w:pPr>
        <w:pStyle w:val="BodyText"/>
        <w:rPr>
          <w:b/>
        </w:rPr>
      </w:pPr>
    </w:p>
    <w:p w:rsidR="00323DA5" w:rsidRDefault="00323DA5" w14:paraId="5FDEB741" w14:textId="77777777">
      <w:pPr>
        <w:pStyle w:val="BodyText"/>
        <w:rPr>
          <w:b/>
        </w:rPr>
      </w:pPr>
    </w:p>
    <w:p w:rsidR="00323DA5" w:rsidRDefault="00323DA5" w14:paraId="7E291166" w14:textId="77777777">
      <w:pPr>
        <w:pStyle w:val="BodyText"/>
        <w:rPr>
          <w:b/>
        </w:rPr>
      </w:pPr>
    </w:p>
    <w:p w:rsidR="00323DA5" w:rsidRDefault="00323DA5" w14:paraId="088D7FA0" w14:textId="77777777">
      <w:pPr>
        <w:pStyle w:val="BodyText"/>
        <w:spacing w:before="9"/>
        <w:rPr>
          <w:b/>
          <w:sz w:val="19"/>
        </w:rPr>
      </w:pPr>
    </w:p>
    <w:p w:rsidR="006508A8" w:rsidRDefault="006508A8" w14:paraId="1AD93ED5" w14:textId="77777777">
      <w:pPr>
        <w:pStyle w:val="BodyText"/>
        <w:spacing w:before="60"/>
        <w:ind w:left="4317" w:right="3800"/>
        <w:jc w:val="center"/>
      </w:pPr>
    </w:p>
    <w:p w:rsidR="006508A8" w:rsidRDefault="006508A8" w14:paraId="533FF674" w14:textId="77777777">
      <w:pPr>
        <w:pStyle w:val="BodyText"/>
        <w:spacing w:before="60"/>
        <w:ind w:left="4317" w:right="3800"/>
        <w:jc w:val="center"/>
      </w:pPr>
    </w:p>
    <w:p w:rsidR="00323DA5" w:rsidRDefault="00B01286" w14:paraId="3765E37C" w14:textId="1B4C254F">
      <w:pPr>
        <w:pStyle w:val="BodyText"/>
        <w:spacing w:before="60"/>
        <w:ind w:left="4317" w:right="3800"/>
        <w:jc w:val="center"/>
      </w:pPr>
      <w:r>
        <w:t>56</w:t>
      </w:r>
    </w:p>
    <w:p w:rsidR="00323DA5" w:rsidRDefault="00323DA5" w14:paraId="5AD4D507" w14:textId="77777777">
      <w:pPr>
        <w:jc w:val="center"/>
        <w:sectPr w:rsidR="00323DA5">
          <w:headerReference w:type="even" r:id="rId43"/>
          <w:headerReference w:type="default" r:id="rId44"/>
          <w:footerReference w:type="default" r:id="rId45"/>
          <w:headerReference w:type="first" r:id="rId46"/>
          <w:pgSz w:w="12240" w:h="15840"/>
          <w:pgMar w:top="1500" w:right="360" w:bottom="280" w:left="380" w:header="0" w:footer="0" w:gutter="0"/>
          <w:cols w:space="720"/>
        </w:sectPr>
      </w:pPr>
    </w:p>
    <w:p w:rsidR="00323DA5" w:rsidRDefault="0058319C" w14:paraId="31FD443C" w14:textId="77777777">
      <w:pPr>
        <w:spacing w:before="68"/>
        <w:ind w:right="458"/>
        <w:jc w:val="right"/>
        <w:rPr>
          <w:rFonts w:ascii="Arial"/>
          <w:sz w:val="16"/>
        </w:rPr>
      </w:pPr>
      <w:r>
        <w:rPr>
          <w:rFonts w:ascii="Arial"/>
          <w:sz w:val="16"/>
        </w:rPr>
        <w:lastRenderedPageBreak/>
        <w:t>OMB</w:t>
      </w:r>
      <w:r>
        <w:rPr>
          <w:rFonts w:ascii="Arial"/>
          <w:spacing w:val="-2"/>
          <w:sz w:val="16"/>
        </w:rPr>
        <w:t xml:space="preserve"> </w:t>
      </w:r>
      <w:r>
        <w:rPr>
          <w:rFonts w:ascii="Arial"/>
          <w:sz w:val="16"/>
        </w:rPr>
        <w:t>Number:</w:t>
      </w:r>
      <w:r>
        <w:rPr>
          <w:rFonts w:ascii="Arial"/>
          <w:spacing w:val="-1"/>
          <w:sz w:val="16"/>
        </w:rPr>
        <w:t xml:space="preserve"> </w:t>
      </w:r>
      <w:r>
        <w:rPr>
          <w:rFonts w:ascii="Arial"/>
          <w:sz w:val="16"/>
        </w:rPr>
        <w:t>4040-0004</w:t>
      </w:r>
    </w:p>
    <w:p w:rsidR="00323DA5" w:rsidRDefault="000C7E2C" w14:paraId="5C2F91B4" w14:textId="03541C86">
      <w:pPr>
        <w:spacing w:before="49" w:after="2"/>
        <w:ind w:right="385"/>
        <w:jc w:val="right"/>
        <w:rPr>
          <w:rFonts w:ascii="Arial"/>
          <w:sz w:val="16"/>
        </w:rPr>
      </w:pPr>
      <w:r>
        <w:rPr>
          <w:noProof/>
        </w:rPr>
        <mc:AlternateContent>
          <mc:Choice Requires="wps">
            <w:drawing>
              <wp:anchor distT="0" distB="0" distL="114300" distR="114300" simplePos="0" relativeHeight="482904576" behindDoc="1" locked="0" layoutInCell="1" allowOverlap="1" wp14:editId="07E770CC" wp14:anchorId="0564C696">
                <wp:simplePos x="0" y="0"/>
                <wp:positionH relativeFrom="page">
                  <wp:posOffset>707390</wp:posOffset>
                </wp:positionH>
                <wp:positionV relativeFrom="paragraph">
                  <wp:posOffset>727075</wp:posOffset>
                </wp:positionV>
                <wp:extent cx="102235" cy="102235"/>
                <wp:effectExtent l="0" t="0" r="0" b="0"/>
                <wp:wrapNone/>
                <wp:docPr id="13518"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2" style="position:absolute;margin-left:55.7pt;margin-top:57.25pt;width:8.05pt;height:8.05pt;z-index:-2041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70AA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">
                <w10:wrap anchorx="page"/>
              </v:rect>
            </w:pict>
          </mc:Fallback>
        </mc:AlternateContent>
      </w:r>
      <w:r>
        <w:rPr>
          <w:noProof/>
        </w:rPr>
        <mc:AlternateContent>
          <mc:Choice Requires="wps">
            <w:drawing>
              <wp:anchor distT="0" distB="0" distL="114300" distR="114300" simplePos="0" relativeHeight="482905088" behindDoc="1" locked="0" layoutInCell="1" allowOverlap="1" wp14:editId="47C8BF8D" wp14:anchorId="06230915">
                <wp:simplePos x="0" y="0"/>
                <wp:positionH relativeFrom="page">
                  <wp:posOffset>708025</wp:posOffset>
                </wp:positionH>
                <wp:positionV relativeFrom="paragraph">
                  <wp:posOffset>965835</wp:posOffset>
                </wp:positionV>
                <wp:extent cx="102235" cy="102235"/>
                <wp:effectExtent l="0" t="0" r="0" b="0"/>
                <wp:wrapNone/>
                <wp:docPr id="13517"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3" style="position:absolute;margin-left:55.75pt;margin-top:76.05pt;width:8.05pt;height:8.05pt;z-index:-2041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26AB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">
                <w10:wrap anchorx="page"/>
              </v:rect>
            </w:pict>
          </mc:Fallback>
        </mc:AlternateContent>
      </w:r>
      <w:r>
        <w:rPr>
          <w:noProof/>
        </w:rPr>
        <mc:AlternateContent>
          <mc:Choice Requires="wps">
            <w:drawing>
              <wp:anchor distT="0" distB="0" distL="114300" distR="114300" simplePos="0" relativeHeight="482905600" behindDoc="1" locked="0" layoutInCell="1" allowOverlap="1" wp14:editId="27308C34" wp14:anchorId="09200F60">
                <wp:simplePos x="0" y="0"/>
                <wp:positionH relativeFrom="page">
                  <wp:posOffset>698500</wp:posOffset>
                </wp:positionH>
                <wp:positionV relativeFrom="paragraph">
                  <wp:posOffset>1202690</wp:posOffset>
                </wp:positionV>
                <wp:extent cx="102235" cy="102235"/>
                <wp:effectExtent l="0" t="0" r="0" b="0"/>
                <wp:wrapNone/>
                <wp:docPr id="13516"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4" style="position:absolute;margin-left:55pt;margin-top:94.7pt;width:8.05pt;height:8.05pt;z-index:-2041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A286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">
                <w10:wrap anchorx="page"/>
              </v:rect>
            </w:pict>
          </mc:Fallback>
        </mc:AlternateContent>
      </w:r>
      <w:r>
        <w:rPr>
          <w:noProof/>
        </w:rPr>
        <mc:AlternateContent>
          <mc:Choice Requires="wps">
            <w:drawing>
              <wp:anchor distT="0" distB="0" distL="114300" distR="114300" simplePos="0" relativeHeight="482906112" behindDoc="1" locked="0" layoutInCell="1" allowOverlap="1" wp14:editId="5A952FE4" wp14:anchorId="2DFA90E9">
                <wp:simplePos x="0" y="0"/>
                <wp:positionH relativeFrom="page">
                  <wp:posOffset>2677795</wp:posOffset>
                </wp:positionH>
                <wp:positionV relativeFrom="paragraph">
                  <wp:posOffset>727075</wp:posOffset>
                </wp:positionV>
                <wp:extent cx="102235" cy="102235"/>
                <wp:effectExtent l="0" t="0" r="0" b="0"/>
                <wp:wrapNone/>
                <wp:docPr id="13515"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5" style="position:absolute;margin-left:210.85pt;margin-top:57.25pt;width:8.05pt;height:8.05pt;z-index:-2041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8035D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">
                <w10:wrap anchorx="page"/>
              </v:rect>
            </w:pict>
          </mc:Fallback>
        </mc:AlternateContent>
      </w:r>
      <w:r>
        <w:rPr>
          <w:noProof/>
        </w:rPr>
        <mc:AlternateContent>
          <mc:Choice Requires="wps">
            <w:drawing>
              <wp:anchor distT="0" distB="0" distL="114300" distR="114300" simplePos="0" relativeHeight="482906624" behindDoc="1" locked="0" layoutInCell="1" allowOverlap="1" wp14:editId="583E7A09" wp14:anchorId="00960A53">
                <wp:simplePos x="0" y="0"/>
                <wp:positionH relativeFrom="page">
                  <wp:posOffset>2677795</wp:posOffset>
                </wp:positionH>
                <wp:positionV relativeFrom="paragraph">
                  <wp:posOffset>966470</wp:posOffset>
                </wp:positionV>
                <wp:extent cx="102235" cy="102235"/>
                <wp:effectExtent l="0" t="0" r="0" b="0"/>
                <wp:wrapNone/>
                <wp:docPr id="13514"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6" style="position:absolute;margin-left:210.85pt;margin-top:76.1pt;width:8.05pt;height:8.05pt;z-index:-2040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9AC1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">
                <w10:wrap anchorx="page"/>
              </v:rect>
            </w:pict>
          </mc:Fallback>
        </mc:AlternateContent>
      </w:r>
      <w:r>
        <w:rPr>
          <w:noProof/>
        </w:rPr>
        <mc:AlternateContent>
          <mc:Choice Requires="wps">
            <w:drawing>
              <wp:anchor distT="0" distB="0" distL="114300" distR="114300" simplePos="0" relativeHeight="482907136" behindDoc="1" locked="0" layoutInCell="1" allowOverlap="1" wp14:editId="6D97EB7E" wp14:anchorId="1716D045">
                <wp:simplePos x="0" y="0"/>
                <wp:positionH relativeFrom="page">
                  <wp:posOffset>2677795</wp:posOffset>
                </wp:positionH>
                <wp:positionV relativeFrom="paragraph">
                  <wp:posOffset>1212850</wp:posOffset>
                </wp:positionV>
                <wp:extent cx="102235" cy="102235"/>
                <wp:effectExtent l="0" t="0" r="0" b="0"/>
                <wp:wrapNone/>
                <wp:docPr id="13513"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7" style="position:absolute;margin-left:210.85pt;margin-top:95.5pt;width:8.05pt;height:8.05pt;z-index:-2040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97FB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">
                <w10:wrap anchorx="page"/>
              </v:rect>
            </w:pict>
          </mc:Fallback>
        </mc:AlternateContent>
      </w:r>
      <w:r>
        <w:rPr>
          <w:noProof/>
        </w:rPr>
        <mc:AlternateContent>
          <mc:Choice Requires="wps">
            <w:drawing>
              <wp:anchor distT="0" distB="0" distL="114300" distR="114300" simplePos="0" relativeHeight="482907648" behindDoc="1" locked="0" layoutInCell="1" allowOverlap="1" wp14:editId="34B59280" wp14:anchorId="6140B0CC">
                <wp:simplePos x="0" y="0"/>
                <wp:positionH relativeFrom="page">
                  <wp:posOffset>4065905</wp:posOffset>
                </wp:positionH>
                <wp:positionV relativeFrom="paragraph">
                  <wp:posOffset>1261110</wp:posOffset>
                </wp:positionV>
                <wp:extent cx="827405" cy="0"/>
                <wp:effectExtent l="0" t="0" r="0" b="0"/>
                <wp:wrapNone/>
                <wp:docPr id="1351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7405"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style="position:absolute;z-index:-2040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0003mm" from="320.15pt,99.3pt" to="385.3pt,99.3pt" w14:anchorId="2EBE2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ueFgIAAC0EAAAOAAAAZHJzL2Uyb0RvYy54bWysU8GO2jAQvVfqP1i+QxI2sG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">
                <w10:wrap anchorx="page"/>
              </v:line>
            </w:pict>
          </mc:Fallback>
        </mc:AlternateContent>
      </w:r>
      <w:r w:rsidR="0058319C">
        <w:rPr>
          <w:rFonts w:ascii="Arial"/>
          <w:sz w:val="16"/>
        </w:rPr>
        <w:t>Expiration</w:t>
      </w:r>
      <w:r w:rsidR="0058319C">
        <w:rPr>
          <w:rFonts w:ascii="Arial"/>
          <w:spacing w:val="-4"/>
          <w:sz w:val="16"/>
        </w:rPr>
        <w:t xml:space="preserve"> </w:t>
      </w:r>
      <w:r w:rsidR="0058319C">
        <w:rPr>
          <w:rFonts w:ascii="Arial"/>
          <w:sz w:val="16"/>
        </w:rPr>
        <w:t>Date:</w:t>
      </w:r>
      <w:r w:rsidR="0058319C">
        <w:rPr>
          <w:rFonts w:ascii="Arial"/>
          <w:spacing w:val="-2"/>
          <w:sz w:val="16"/>
        </w:rPr>
        <w:t xml:space="preserve"> </w:t>
      </w:r>
      <w:r w:rsidR="0058319C">
        <w:rPr>
          <w:rFonts w:ascii="Arial"/>
          <w:sz w:val="16"/>
        </w:rPr>
        <w:t>12/31/2022</w:t>
      </w:r>
    </w:p>
    <w:tbl>
      <w:tblPr>
        <w:tblW w:w="0" w:type="auto"/>
        <w:tblInd w:w="61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132"/>
        <w:gridCol w:w="713"/>
        <w:gridCol w:w="1068"/>
        <w:gridCol w:w="296"/>
        <w:gridCol w:w="5399"/>
      </w:tblGrid>
      <w:tr w:rsidR="00323DA5" w14:paraId="13250800" w14:textId="77777777">
        <w:trPr>
          <w:trHeight w:val="378"/>
        </w:trPr>
        <w:tc>
          <w:tcPr>
            <w:tcW w:w="10608" w:type="dxa"/>
            <w:gridSpan w:val="5"/>
          </w:tcPr>
          <w:p w:rsidR="00323DA5" w:rsidRDefault="0058319C" w14:paraId="27F5936A" w14:textId="77777777">
            <w:pPr>
              <w:pStyle w:val="TableParagraph"/>
              <w:spacing w:line="224" w:lineRule="exact"/>
              <w:ind w:left="18"/>
              <w:rPr>
                <w:rFonts w:ascii="Arial"/>
                <w:b/>
                <w:sz w:val="20"/>
              </w:rPr>
            </w:pPr>
            <w:bookmarkStart w:name="Application_for_Federal_Assistance_SF-42" w:id="71"/>
            <w:bookmarkStart w:name="_bookmark36" w:id="72"/>
            <w:bookmarkEnd w:id="71"/>
            <w:bookmarkEnd w:id="72"/>
            <w:r>
              <w:rPr>
                <w:rFonts w:ascii="Arial"/>
                <w:b/>
                <w:sz w:val="20"/>
              </w:rPr>
              <w:t>Application</w:t>
            </w:r>
            <w:r>
              <w:rPr>
                <w:rFonts w:ascii="Arial"/>
                <w:b/>
                <w:spacing w:val="-8"/>
                <w:sz w:val="20"/>
              </w:rPr>
              <w:t xml:space="preserve"> </w:t>
            </w:r>
            <w:r>
              <w:rPr>
                <w:rFonts w:ascii="Arial"/>
                <w:b/>
                <w:sz w:val="20"/>
              </w:rPr>
              <w:t>for</w:t>
            </w:r>
            <w:r>
              <w:rPr>
                <w:rFonts w:ascii="Arial"/>
                <w:b/>
                <w:spacing w:val="-9"/>
                <w:sz w:val="20"/>
              </w:rPr>
              <w:t xml:space="preserve"> </w:t>
            </w:r>
            <w:r>
              <w:rPr>
                <w:rFonts w:ascii="Arial"/>
                <w:b/>
                <w:sz w:val="20"/>
              </w:rPr>
              <w:t>Federal</w:t>
            </w:r>
            <w:r>
              <w:rPr>
                <w:rFonts w:ascii="Arial"/>
                <w:b/>
                <w:spacing w:val="-3"/>
                <w:sz w:val="20"/>
              </w:rPr>
              <w:t xml:space="preserve"> </w:t>
            </w:r>
            <w:r>
              <w:rPr>
                <w:rFonts w:ascii="Arial"/>
                <w:b/>
                <w:sz w:val="20"/>
              </w:rPr>
              <w:t>Assistance</w:t>
            </w:r>
            <w:r>
              <w:rPr>
                <w:rFonts w:ascii="Arial"/>
                <w:b/>
                <w:spacing w:val="-7"/>
                <w:sz w:val="20"/>
              </w:rPr>
              <w:t xml:space="preserve"> </w:t>
            </w:r>
            <w:r>
              <w:rPr>
                <w:rFonts w:ascii="Arial"/>
                <w:b/>
                <w:sz w:val="20"/>
              </w:rPr>
              <w:t>SF-424</w:t>
            </w:r>
          </w:p>
        </w:tc>
      </w:tr>
      <w:tr w:rsidR="00323DA5" w14:paraId="22B67331" w14:textId="77777777">
        <w:trPr>
          <w:trHeight w:val="702"/>
        </w:trPr>
        <w:tc>
          <w:tcPr>
            <w:tcW w:w="3132" w:type="dxa"/>
            <w:vMerge w:val="restart"/>
            <w:tcBorders>
              <w:right w:val="single" w:color="000000" w:sz="4" w:space="0"/>
            </w:tcBorders>
          </w:tcPr>
          <w:p w:rsidR="00323DA5" w:rsidRDefault="0058319C" w14:paraId="0EB0AE36" w14:textId="77777777">
            <w:pPr>
              <w:pStyle w:val="TableParagraph"/>
              <w:spacing w:before="82" w:line="451" w:lineRule="auto"/>
              <w:ind w:left="417" w:right="1084" w:hanging="310"/>
              <w:rPr>
                <w:rFonts w:ascii="Arial"/>
                <w:sz w:val="18"/>
              </w:rPr>
            </w:pPr>
            <w:r>
              <w:rPr>
                <w:rFonts w:ascii="Arial"/>
                <w:sz w:val="18"/>
              </w:rPr>
              <w:t>*1. Type of Submission:</w:t>
            </w:r>
            <w:r>
              <w:rPr>
                <w:rFonts w:ascii="Arial"/>
                <w:spacing w:val="-47"/>
                <w:sz w:val="18"/>
              </w:rPr>
              <w:t xml:space="preserve"> </w:t>
            </w:r>
            <w:r>
              <w:rPr>
                <w:rFonts w:ascii="Arial"/>
                <w:sz w:val="18"/>
              </w:rPr>
              <w:t>Preapplication</w:t>
            </w:r>
            <w:r>
              <w:rPr>
                <w:rFonts w:ascii="Arial"/>
                <w:spacing w:val="1"/>
                <w:sz w:val="18"/>
              </w:rPr>
              <w:t xml:space="preserve"> </w:t>
            </w:r>
            <w:r>
              <w:rPr>
                <w:rFonts w:ascii="Arial"/>
                <w:sz w:val="18"/>
              </w:rPr>
              <w:t>Application</w:t>
            </w:r>
          </w:p>
          <w:p w:rsidR="00323DA5" w:rsidRDefault="0058319C" w14:paraId="2B1808AA" w14:textId="77777777">
            <w:pPr>
              <w:pStyle w:val="TableParagraph"/>
              <w:spacing w:before="6"/>
              <w:ind w:left="417"/>
              <w:rPr>
                <w:rFonts w:ascii="Arial"/>
                <w:sz w:val="18"/>
              </w:rPr>
            </w:pPr>
            <w:r>
              <w:rPr>
                <w:rFonts w:ascii="Arial"/>
                <w:sz w:val="18"/>
              </w:rPr>
              <w:t>Changed/Corrected</w:t>
            </w:r>
            <w:r>
              <w:rPr>
                <w:rFonts w:ascii="Arial"/>
                <w:spacing w:val="-8"/>
                <w:sz w:val="18"/>
              </w:rPr>
              <w:t xml:space="preserve"> </w:t>
            </w:r>
            <w:r>
              <w:rPr>
                <w:rFonts w:ascii="Arial"/>
                <w:sz w:val="18"/>
              </w:rPr>
              <w:t>Application</w:t>
            </w:r>
          </w:p>
        </w:tc>
        <w:tc>
          <w:tcPr>
            <w:tcW w:w="2077" w:type="dxa"/>
            <w:gridSpan w:val="3"/>
            <w:vMerge w:val="restart"/>
            <w:tcBorders>
              <w:left w:val="single" w:color="000000" w:sz="4" w:space="0"/>
              <w:right w:val="nil"/>
            </w:tcBorders>
          </w:tcPr>
          <w:p w:rsidR="00323DA5" w:rsidRDefault="0058319C" w14:paraId="54111A54" w14:textId="77777777">
            <w:pPr>
              <w:pStyle w:val="TableParagraph"/>
              <w:spacing w:before="82" w:line="451" w:lineRule="auto"/>
              <w:ind w:left="424" w:right="134" w:hanging="308"/>
              <w:rPr>
                <w:rFonts w:ascii="Arial"/>
                <w:sz w:val="18"/>
              </w:rPr>
            </w:pPr>
            <w:r>
              <w:rPr>
                <w:rFonts w:ascii="Arial"/>
                <w:sz w:val="18"/>
              </w:rPr>
              <w:t>*2. Type of Application</w:t>
            </w:r>
            <w:r>
              <w:rPr>
                <w:rFonts w:ascii="Arial"/>
                <w:spacing w:val="-47"/>
                <w:sz w:val="18"/>
              </w:rPr>
              <w:t xml:space="preserve"> </w:t>
            </w:r>
            <w:r>
              <w:rPr>
                <w:rFonts w:ascii="Arial"/>
                <w:sz w:val="18"/>
              </w:rPr>
              <w:t>New</w:t>
            </w:r>
          </w:p>
          <w:p w:rsidR="00323DA5" w:rsidRDefault="0058319C" w14:paraId="2F2BE7AD" w14:textId="77777777">
            <w:pPr>
              <w:pStyle w:val="TableParagraph"/>
              <w:spacing w:before="7"/>
              <w:ind w:left="374"/>
              <w:rPr>
                <w:rFonts w:ascii="Arial"/>
                <w:sz w:val="18"/>
              </w:rPr>
            </w:pPr>
            <w:r>
              <w:rPr>
                <w:rFonts w:ascii="Arial"/>
                <w:sz w:val="18"/>
              </w:rPr>
              <w:t>Continuation</w:t>
            </w:r>
          </w:p>
          <w:p w:rsidR="00323DA5" w:rsidRDefault="00323DA5" w14:paraId="4263A58C" w14:textId="77777777">
            <w:pPr>
              <w:pStyle w:val="TableParagraph"/>
              <w:rPr>
                <w:rFonts w:ascii="Arial"/>
                <w:sz w:val="16"/>
              </w:rPr>
            </w:pPr>
          </w:p>
          <w:p w:rsidR="00323DA5" w:rsidRDefault="0058319C" w14:paraId="03D2D390" w14:textId="77777777">
            <w:pPr>
              <w:pStyle w:val="TableParagraph"/>
              <w:ind w:left="374"/>
              <w:rPr>
                <w:rFonts w:ascii="Arial"/>
                <w:sz w:val="18"/>
              </w:rPr>
            </w:pPr>
            <w:r>
              <w:rPr>
                <w:rFonts w:ascii="Arial"/>
                <w:sz w:val="18"/>
              </w:rPr>
              <w:t>Revision</w:t>
            </w:r>
          </w:p>
        </w:tc>
        <w:tc>
          <w:tcPr>
            <w:tcW w:w="5399" w:type="dxa"/>
            <w:tcBorders>
              <w:left w:val="nil"/>
              <w:bottom w:val="nil"/>
            </w:tcBorders>
          </w:tcPr>
          <w:p w:rsidR="00323DA5" w:rsidRDefault="0058319C" w14:paraId="4A0AFDC6" w14:textId="77777777">
            <w:pPr>
              <w:pStyle w:val="TableParagraph"/>
              <w:spacing w:before="121"/>
              <w:ind w:left="181"/>
              <w:rPr>
                <w:rFonts w:ascii="Arial"/>
                <w:sz w:val="18"/>
              </w:rPr>
            </w:pPr>
            <w:r>
              <w:rPr>
                <w:rFonts w:ascii="Arial"/>
                <w:sz w:val="18"/>
              </w:rPr>
              <w:t>*</w:t>
            </w:r>
            <w:r>
              <w:rPr>
                <w:rFonts w:ascii="Arial"/>
                <w:spacing w:val="-3"/>
                <w:sz w:val="18"/>
              </w:rPr>
              <w:t xml:space="preserve"> </w:t>
            </w:r>
            <w:r>
              <w:rPr>
                <w:rFonts w:ascii="Arial"/>
                <w:sz w:val="18"/>
              </w:rPr>
              <w:t>If</w:t>
            </w:r>
            <w:r>
              <w:rPr>
                <w:rFonts w:ascii="Arial"/>
                <w:spacing w:val="-2"/>
                <w:sz w:val="18"/>
              </w:rPr>
              <w:t xml:space="preserve"> </w:t>
            </w:r>
            <w:r>
              <w:rPr>
                <w:rFonts w:ascii="Arial"/>
                <w:sz w:val="18"/>
              </w:rPr>
              <w:t>Revision,</w:t>
            </w:r>
            <w:r>
              <w:rPr>
                <w:rFonts w:ascii="Arial"/>
                <w:spacing w:val="-4"/>
                <w:sz w:val="18"/>
              </w:rPr>
              <w:t xml:space="preserve"> </w:t>
            </w:r>
            <w:r>
              <w:rPr>
                <w:rFonts w:ascii="Arial"/>
                <w:sz w:val="18"/>
              </w:rPr>
              <w:t>select</w:t>
            </w:r>
            <w:r>
              <w:rPr>
                <w:rFonts w:ascii="Arial"/>
                <w:spacing w:val="-4"/>
                <w:sz w:val="18"/>
              </w:rPr>
              <w:t xml:space="preserve"> </w:t>
            </w:r>
            <w:r>
              <w:rPr>
                <w:rFonts w:ascii="Arial"/>
                <w:sz w:val="18"/>
              </w:rPr>
              <w:t>appropriate</w:t>
            </w:r>
            <w:r>
              <w:rPr>
                <w:rFonts w:ascii="Arial"/>
                <w:spacing w:val="-1"/>
                <w:sz w:val="18"/>
              </w:rPr>
              <w:t xml:space="preserve"> </w:t>
            </w:r>
            <w:r>
              <w:rPr>
                <w:rFonts w:ascii="Arial"/>
                <w:sz w:val="18"/>
              </w:rPr>
              <w:t>letter(s)</w:t>
            </w:r>
          </w:p>
        </w:tc>
      </w:tr>
      <w:tr w:rsidR="00323DA5" w14:paraId="1807A34E" w14:textId="77777777">
        <w:trPr>
          <w:trHeight w:val="867"/>
        </w:trPr>
        <w:tc>
          <w:tcPr>
            <w:tcW w:w="3132" w:type="dxa"/>
            <w:vMerge/>
            <w:tcBorders>
              <w:top w:val="nil"/>
              <w:right w:val="single" w:color="000000" w:sz="4" w:space="0"/>
            </w:tcBorders>
          </w:tcPr>
          <w:p w:rsidR="00323DA5" w:rsidRDefault="00323DA5" w14:paraId="4C6DE59C" w14:textId="77777777">
            <w:pPr>
              <w:rPr>
                <w:sz w:val="2"/>
                <w:szCs w:val="2"/>
              </w:rPr>
            </w:pPr>
          </w:p>
        </w:tc>
        <w:tc>
          <w:tcPr>
            <w:tcW w:w="2077" w:type="dxa"/>
            <w:gridSpan w:val="3"/>
            <w:vMerge/>
            <w:tcBorders>
              <w:top w:val="nil"/>
              <w:left w:val="single" w:color="000000" w:sz="4" w:space="0"/>
              <w:right w:val="nil"/>
            </w:tcBorders>
          </w:tcPr>
          <w:p w:rsidR="00323DA5" w:rsidRDefault="00323DA5" w14:paraId="2F0E5E1A" w14:textId="77777777">
            <w:pPr>
              <w:rPr>
                <w:sz w:val="2"/>
                <w:szCs w:val="2"/>
              </w:rPr>
            </w:pPr>
          </w:p>
        </w:tc>
        <w:tc>
          <w:tcPr>
            <w:tcW w:w="5399" w:type="dxa"/>
            <w:tcBorders>
              <w:top w:val="nil"/>
              <w:left w:val="nil"/>
            </w:tcBorders>
          </w:tcPr>
          <w:p w:rsidR="00323DA5" w:rsidRDefault="0058319C" w14:paraId="553CC969" w14:textId="77777777">
            <w:pPr>
              <w:pStyle w:val="TableParagraph"/>
              <w:spacing w:before="56"/>
              <w:ind w:left="181"/>
              <w:rPr>
                <w:rFonts w:ascii="Arial"/>
                <w:sz w:val="18"/>
              </w:rPr>
            </w:pPr>
            <w:r>
              <w:rPr>
                <w:rFonts w:ascii="Arial"/>
                <w:sz w:val="18"/>
              </w:rPr>
              <w:t>*Other</w:t>
            </w:r>
            <w:r>
              <w:rPr>
                <w:rFonts w:ascii="Arial"/>
                <w:spacing w:val="-4"/>
                <w:sz w:val="18"/>
              </w:rPr>
              <w:t xml:space="preserve"> </w:t>
            </w:r>
            <w:r>
              <w:rPr>
                <w:rFonts w:ascii="Arial"/>
                <w:sz w:val="18"/>
              </w:rPr>
              <w:t>(Specify)</w:t>
            </w:r>
          </w:p>
        </w:tc>
      </w:tr>
      <w:tr w:rsidR="00323DA5" w14:paraId="2FC53299" w14:textId="77777777">
        <w:trPr>
          <w:trHeight w:val="637"/>
        </w:trPr>
        <w:tc>
          <w:tcPr>
            <w:tcW w:w="10608" w:type="dxa"/>
            <w:gridSpan w:val="5"/>
          </w:tcPr>
          <w:p w:rsidR="00323DA5" w:rsidRDefault="0058319C" w14:paraId="781098DC" w14:textId="77777777">
            <w:pPr>
              <w:pStyle w:val="TableParagraph"/>
              <w:tabs>
                <w:tab w:val="left" w:pos="2987"/>
              </w:tabs>
              <w:spacing w:before="77"/>
              <w:ind w:left="131"/>
              <w:rPr>
                <w:rFonts w:ascii="Arial"/>
                <w:sz w:val="18"/>
              </w:rPr>
            </w:pPr>
            <w:r>
              <w:rPr>
                <w:rFonts w:ascii="Arial"/>
                <w:sz w:val="18"/>
              </w:rPr>
              <w:t>3.</w:t>
            </w:r>
            <w:r>
              <w:rPr>
                <w:rFonts w:ascii="Arial"/>
                <w:spacing w:val="50"/>
                <w:sz w:val="18"/>
              </w:rPr>
              <w:t xml:space="preserve"> </w:t>
            </w:r>
            <w:r>
              <w:rPr>
                <w:rFonts w:ascii="Arial"/>
                <w:sz w:val="18"/>
              </w:rPr>
              <w:t>Date</w:t>
            </w:r>
            <w:r>
              <w:rPr>
                <w:rFonts w:ascii="Arial"/>
                <w:spacing w:val="1"/>
                <w:sz w:val="18"/>
              </w:rPr>
              <w:t xml:space="preserve"> </w:t>
            </w:r>
            <w:r>
              <w:rPr>
                <w:rFonts w:ascii="Arial"/>
                <w:sz w:val="18"/>
              </w:rPr>
              <w:t>Received:</w:t>
            </w:r>
            <w:r>
              <w:rPr>
                <w:rFonts w:ascii="Arial"/>
                <w:sz w:val="18"/>
              </w:rPr>
              <w:tab/>
              <w:t>4.</w:t>
            </w:r>
            <w:r>
              <w:rPr>
                <w:rFonts w:ascii="Arial"/>
                <w:spacing w:val="46"/>
                <w:sz w:val="18"/>
              </w:rPr>
              <w:t xml:space="preserve"> </w:t>
            </w:r>
            <w:r>
              <w:rPr>
                <w:rFonts w:ascii="Arial"/>
                <w:sz w:val="18"/>
              </w:rPr>
              <w:t>Applicant</w:t>
            </w:r>
            <w:r>
              <w:rPr>
                <w:rFonts w:ascii="Arial"/>
                <w:spacing w:val="-5"/>
                <w:sz w:val="18"/>
              </w:rPr>
              <w:t xml:space="preserve"> </w:t>
            </w:r>
            <w:r>
              <w:rPr>
                <w:rFonts w:ascii="Arial"/>
                <w:sz w:val="18"/>
              </w:rPr>
              <w:t>Identifier:</w:t>
            </w:r>
          </w:p>
        </w:tc>
      </w:tr>
      <w:tr w:rsidR="00323DA5" w14:paraId="69D682EA" w14:textId="77777777">
        <w:trPr>
          <w:trHeight w:val="634"/>
        </w:trPr>
        <w:tc>
          <w:tcPr>
            <w:tcW w:w="4913" w:type="dxa"/>
            <w:gridSpan w:val="3"/>
          </w:tcPr>
          <w:p w:rsidR="00323DA5" w:rsidRDefault="0058319C" w14:paraId="3B32E908" w14:textId="77777777">
            <w:pPr>
              <w:pStyle w:val="TableParagraph"/>
              <w:spacing w:before="73"/>
              <w:ind w:left="109"/>
              <w:rPr>
                <w:rFonts w:ascii="Arial"/>
                <w:sz w:val="18"/>
              </w:rPr>
            </w:pPr>
            <w:r>
              <w:rPr>
                <w:rFonts w:ascii="Arial"/>
                <w:sz w:val="18"/>
              </w:rPr>
              <w:t>5a.</w:t>
            </w:r>
            <w:r>
              <w:rPr>
                <w:rFonts w:ascii="Arial"/>
                <w:spacing w:val="46"/>
                <w:sz w:val="18"/>
              </w:rPr>
              <w:t xml:space="preserve"> </w:t>
            </w:r>
            <w:r>
              <w:rPr>
                <w:rFonts w:ascii="Arial"/>
                <w:sz w:val="18"/>
              </w:rPr>
              <w:t>Federal</w:t>
            </w:r>
            <w:r>
              <w:rPr>
                <w:rFonts w:ascii="Arial"/>
                <w:spacing w:val="-1"/>
                <w:sz w:val="18"/>
              </w:rPr>
              <w:t xml:space="preserve"> </w:t>
            </w:r>
            <w:r>
              <w:rPr>
                <w:rFonts w:ascii="Arial"/>
                <w:sz w:val="18"/>
              </w:rPr>
              <w:t>Entity</w:t>
            </w:r>
            <w:r>
              <w:rPr>
                <w:rFonts w:ascii="Arial"/>
                <w:spacing w:val="-4"/>
                <w:sz w:val="18"/>
              </w:rPr>
              <w:t xml:space="preserve"> </w:t>
            </w:r>
            <w:r>
              <w:rPr>
                <w:rFonts w:ascii="Arial"/>
                <w:sz w:val="18"/>
              </w:rPr>
              <w:t>Identifier:</w:t>
            </w:r>
          </w:p>
        </w:tc>
        <w:tc>
          <w:tcPr>
            <w:tcW w:w="5695" w:type="dxa"/>
            <w:gridSpan w:val="2"/>
          </w:tcPr>
          <w:p w:rsidR="00323DA5" w:rsidRDefault="0058319C" w14:paraId="2B229C64" w14:textId="77777777">
            <w:pPr>
              <w:pStyle w:val="TableParagraph"/>
              <w:spacing w:before="73"/>
              <w:ind w:left="104"/>
              <w:rPr>
                <w:rFonts w:ascii="Arial"/>
                <w:sz w:val="18"/>
              </w:rPr>
            </w:pPr>
            <w:r>
              <w:rPr>
                <w:rFonts w:ascii="Arial"/>
                <w:sz w:val="18"/>
              </w:rPr>
              <w:t>*5b.</w:t>
            </w:r>
            <w:r>
              <w:rPr>
                <w:rFonts w:ascii="Arial"/>
                <w:spacing w:val="45"/>
                <w:sz w:val="18"/>
              </w:rPr>
              <w:t xml:space="preserve"> </w:t>
            </w:r>
            <w:r>
              <w:rPr>
                <w:rFonts w:ascii="Arial"/>
                <w:sz w:val="18"/>
              </w:rPr>
              <w:t>Federal</w:t>
            </w:r>
            <w:r>
              <w:rPr>
                <w:rFonts w:ascii="Arial"/>
                <w:spacing w:val="-2"/>
                <w:sz w:val="18"/>
              </w:rPr>
              <w:t xml:space="preserve"> </w:t>
            </w:r>
            <w:r>
              <w:rPr>
                <w:rFonts w:ascii="Arial"/>
                <w:sz w:val="18"/>
              </w:rPr>
              <w:t>Award</w:t>
            </w:r>
            <w:r>
              <w:rPr>
                <w:rFonts w:ascii="Arial"/>
                <w:spacing w:val="-1"/>
                <w:sz w:val="18"/>
              </w:rPr>
              <w:t xml:space="preserve"> </w:t>
            </w:r>
            <w:r>
              <w:rPr>
                <w:rFonts w:ascii="Arial"/>
                <w:sz w:val="18"/>
              </w:rPr>
              <w:t>Identifier:</w:t>
            </w:r>
          </w:p>
        </w:tc>
      </w:tr>
      <w:tr w:rsidR="00323DA5" w14:paraId="112FA28C" w14:textId="77777777">
        <w:trPr>
          <w:trHeight w:val="356"/>
        </w:trPr>
        <w:tc>
          <w:tcPr>
            <w:tcW w:w="10608" w:type="dxa"/>
            <w:gridSpan w:val="5"/>
          </w:tcPr>
          <w:p w:rsidR="00323DA5" w:rsidRDefault="0058319C" w14:paraId="65693BFF" w14:textId="77777777">
            <w:pPr>
              <w:pStyle w:val="TableParagraph"/>
              <w:spacing w:before="68"/>
              <w:ind w:left="109"/>
              <w:rPr>
                <w:rFonts w:ascii="Arial"/>
                <w:b/>
                <w:sz w:val="18"/>
              </w:rPr>
            </w:pPr>
            <w:r>
              <w:rPr>
                <w:rFonts w:ascii="Arial"/>
                <w:b/>
                <w:sz w:val="18"/>
              </w:rPr>
              <w:t>State</w:t>
            </w:r>
            <w:r>
              <w:rPr>
                <w:rFonts w:ascii="Arial"/>
                <w:b/>
                <w:spacing w:val="-2"/>
                <w:sz w:val="18"/>
              </w:rPr>
              <w:t xml:space="preserve"> </w:t>
            </w:r>
            <w:r>
              <w:rPr>
                <w:rFonts w:ascii="Arial"/>
                <w:b/>
                <w:sz w:val="18"/>
              </w:rPr>
              <w:t>Use</w:t>
            </w:r>
            <w:r>
              <w:rPr>
                <w:rFonts w:ascii="Arial"/>
                <w:b/>
                <w:spacing w:val="-2"/>
                <w:sz w:val="18"/>
              </w:rPr>
              <w:t xml:space="preserve"> </w:t>
            </w:r>
            <w:r>
              <w:rPr>
                <w:rFonts w:ascii="Arial"/>
                <w:b/>
                <w:sz w:val="18"/>
              </w:rPr>
              <w:t>Only:</w:t>
            </w:r>
          </w:p>
        </w:tc>
      </w:tr>
      <w:tr w:rsidR="00323DA5" w14:paraId="18C2A7F5" w14:textId="77777777">
        <w:trPr>
          <w:trHeight w:val="358"/>
        </w:trPr>
        <w:tc>
          <w:tcPr>
            <w:tcW w:w="3845" w:type="dxa"/>
            <w:gridSpan w:val="2"/>
          </w:tcPr>
          <w:p w:rsidR="00323DA5" w:rsidRDefault="0058319C" w14:paraId="6B7B8077" w14:textId="77777777">
            <w:pPr>
              <w:pStyle w:val="TableParagraph"/>
              <w:spacing w:before="80"/>
              <w:ind w:left="109"/>
              <w:rPr>
                <w:rFonts w:ascii="Arial"/>
                <w:sz w:val="18"/>
              </w:rPr>
            </w:pPr>
            <w:r>
              <w:rPr>
                <w:rFonts w:ascii="Arial"/>
                <w:sz w:val="18"/>
              </w:rPr>
              <w:t>6.</w:t>
            </w:r>
            <w:r>
              <w:rPr>
                <w:rFonts w:ascii="Arial"/>
                <w:spacing w:val="47"/>
                <w:sz w:val="18"/>
              </w:rPr>
              <w:t xml:space="preserve"> </w:t>
            </w:r>
            <w:r>
              <w:rPr>
                <w:rFonts w:ascii="Arial"/>
                <w:sz w:val="18"/>
              </w:rPr>
              <w:t>Date</w:t>
            </w:r>
            <w:r>
              <w:rPr>
                <w:rFonts w:ascii="Arial"/>
                <w:spacing w:val="-1"/>
                <w:sz w:val="18"/>
              </w:rPr>
              <w:t xml:space="preserve"> </w:t>
            </w:r>
            <w:r>
              <w:rPr>
                <w:rFonts w:ascii="Arial"/>
                <w:sz w:val="18"/>
              </w:rPr>
              <w:t>Received</w:t>
            </w:r>
            <w:r>
              <w:rPr>
                <w:rFonts w:ascii="Arial"/>
                <w:spacing w:val="-1"/>
                <w:sz w:val="18"/>
              </w:rPr>
              <w:t xml:space="preserve"> </w:t>
            </w:r>
            <w:r>
              <w:rPr>
                <w:rFonts w:ascii="Arial"/>
                <w:sz w:val="18"/>
              </w:rPr>
              <w:t>by</w:t>
            </w:r>
            <w:r>
              <w:rPr>
                <w:rFonts w:ascii="Arial"/>
                <w:spacing w:val="-2"/>
                <w:sz w:val="18"/>
              </w:rPr>
              <w:t xml:space="preserve"> </w:t>
            </w:r>
            <w:r>
              <w:rPr>
                <w:rFonts w:ascii="Arial"/>
                <w:sz w:val="18"/>
              </w:rPr>
              <w:t>State:</w:t>
            </w:r>
          </w:p>
        </w:tc>
        <w:tc>
          <w:tcPr>
            <w:tcW w:w="6763" w:type="dxa"/>
            <w:gridSpan w:val="3"/>
          </w:tcPr>
          <w:p w:rsidR="00323DA5" w:rsidRDefault="0058319C" w14:paraId="7BFC4A7D" w14:textId="77777777">
            <w:pPr>
              <w:pStyle w:val="TableParagraph"/>
              <w:spacing w:before="80"/>
              <w:ind w:left="107"/>
              <w:rPr>
                <w:rFonts w:ascii="Arial"/>
                <w:sz w:val="18"/>
              </w:rPr>
            </w:pPr>
            <w:r>
              <w:rPr>
                <w:rFonts w:ascii="Arial"/>
                <w:sz w:val="18"/>
              </w:rPr>
              <w:t>7.</w:t>
            </w:r>
            <w:r>
              <w:rPr>
                <w:rFonts w:ascii="Arial"/>
                <w:spacing w:val="45"/>
                <w:sz w:val="18"/>
              </w:rPr>
              <w:t xml:space="preserve"> </w:t>
            </w:r>
            <w:r>
              <w:rPr>
                <w:rFonts w:ascii="Arial"/>
                <w:sz w:val="18"/>
              </w:rPr>
              <w:t>State</w:t>
            </w:r>
            <w:r>
              <w:rPr>
                <w:rFonts w:ascii="Arial"/>
                <w:spacing w:val="-2"/>
                <w:sz w:val="18"/>
              </w:rPr>
              <w:t xml:space="preserve"> </w:t>
            </w:r>
            <w:r>
              <w:rPr>
                <w:rFonts w:ascii="Arial"/>
                <w:sz w:val="18"/>
              </w:rPr>
              <w:t>Application</w:t>
            </w:r>
            <w:r>
              <w:rPr>
                <w:rFonts w:ascii="Arial"/>
                <w:spacing w:val="-2"/>
                <w:sz w:val="18"/>
              </w:rPr>
              <w:t xml:space="preserve"> </w:t>
            </w:r>
            <w:r>
              <w:rPr>
                <w:rFonts w:ascii="Arial"/>
                <w:sz w:val="18"/>
              </w:rPr>
              <w:t>Identifier:</w:t>
            </w:r>
          </w:p>
        </w:tc>
      </w:tr>
      <w:tr w:rsidR="00323DA5" w14:paraId="101A2AEE" w14:textId="77777777">
        <w:trPr>
          <w:trHeight w:val="356"/>
        </w:trPr>
        <w:tc>
          <w:tcPr>
            <w:tcW w:w="10608" w:type="dxa"/>
            <w:gridSpan w:val="5"/>
          </w:tcPr>
          <w:p w:rsidR="00323DA5" w:rsidRDefault="0058319C" w14:paraId="7EB20FEE" w14:textId="77777777">
            <w:pPr>
              <w:pStyle w:val="TableParagraph"/>
              <w:spacing w:before="65"/>
              <w:ind w:left="109"/>
              <w:rPr>
                <w:rFonts w:ascii="Arial"/>
                <w:b/>
                <w:sz w:val="18"/>
              </w:rPr>
            </w:pPr>
            <w:r>
              <w:rPr>
                <w:rFonts w:ascii="Arial"/>
                <w:b/>
                <w:sz w:val="18"/>
              </w:rPr>
              <w:t>8.</w:t>
            </w:r>
            <w:r>
              <w:rPr>
                <w:rFonts w:ascii="Arial"/>
                <w:b/>
                <w:spacing w:val="44"/>
                <w:sz w:val="18"/>
              </w:rPr>
              <w:t xml:space="preserve"> </w:t>
            </w:r>
            <w:r>
              <w:rPr>
                <w:rFonts w:ascii="Arial"/>
                <w:b/>
                <w:sz w:val="18"/>
              </w:rPr>
              <w:t>APPLICANT</w:t>
            </w:r>
            <w:r>
              <w:rPr>
                <w:rFonts w:ascii="Arial"/>
                <w:b/>
                <w:spacing w:val="-3"/>
                <w:sz w:val="18"/>
              </w:rPr>
              <w:t xml:space="preserve"> </w:t>
            </w:r>
            <w:r>
              <w:rPr>
                <w:rFonts w:ascii="Arial"/>
                <w:b/>
                <w:sz w:val="18"/>
              </w:rPr>
              <w:t>INFORMATION:</w:t>
            </w:r>
          </w:p>
        </w:tc>
      </w:tr>
      <w:tr w:rsidR="00323DA5" w14:paraId="74C18FFF" w14:textId="77777777">
        <w:trPr>
          <w:trHeight w:val="356"/>
        </w:trPr>
        <w:tc>
          <w:tcPr>
            <w:tcW w:w="10608" w:type="dxa"/>
            <w:gridSpan w:val="5"/>
          </w:tcPr>
          <w:p w:rsidR="00323DA5" w:rsidRDefault="0058319C" w14:paraId="56ED9D8A" w14:textId="77777777">
            <w:pPr>
              <w:pStyle w:val="TableParagraph"/>
              <w:spacing w:before="77"/>
              <w:ind w:left="109"/>
              <w:rPr>
                <w:rFonts w:ascii="Arial"/>
                <w:sz w:val="18"/>
              </w:rPr>
            </w:pPr>
            <w:r>
              <w:rPr>
                <w:rFonts w:ascii="Arial"/>
                <w:sz w:val="18"/>
              </w:rPr>
              <w:t>*a.</w:t>
            </w:r>
            <w:r>
              <w:rPr>
                <w:rFonts w:ascii="Arial"/>
                <w:spacing w:val="48"/>
                <w:sz w:val="18"/>
              </w:rPr>
              <w:t xml:space="preserve"> </w:t>
            </w:r>
            <w:r>
              <w:rPr>
                <w:rFonts w:ascii="Arial"/>
                <w:sz w:val="18"/>
              </w:rPr>
              <w:t>Legal Name:</w:t>
            </w:r>
          </w:p>
        </w:tc>
      </w:tr>
      <w:tr w:rsidR="00323DA5" w14:paraId="559565B2" w14:textId="77777777">
        <w:trPr>
          <w:trHeight w:val="637"/>
        </w:trPr>
        <w:tc>
          <w:tcPr>
            <w:tcW w:w="4913" w:type="dxa"/>
            <w:gridSpan w:val="3"/>
          </w:tcPr>
          <w:p w:rsidR="00323DA5" w:rsidRDefault="0058319C" w14:paraId="40BE13CF" w14:textId="77777777">
            <w:pPr>
              <w:pStyle w:val="TableParagraph"/>
              <w:spacing w:before="89"/>
              <w:ind w:left="109"/>
              <w:rPr>
                <w:rFonts w:ascii="Arial"/>
                <w:sz w:val="18"/>
              </w:rPr>
            </w:pPr>
            <w:r>
              <w:rPr>
                <w:rFonts w:ascii="Arial"/>
                <w:sz w:val="18"/>
              </w:rPr>
              <w:t>*b.</w:t>
            </w:r>
            <w:r>
              <w:rPr>
                <w:rFonts w:ascii="Arial"/>
                <w:spacing w:val="42"/>
                <w:sz w:val="18"/>
              </w:rPr>
              <w:t xml:space="preserve"> </w:t>
            </w:r>
            <w:r>
              <w:rPr>
                <w:rFonts w:ascii="Arial"/>
                <w:sz w:val="18"/>
              </w:rPr>
              <w:t>Employer/Taxpayer</w:t>
            </w:r>
            <w:r>
              <w:rPr>
                <w:rFonts w:ascii="Arial"/>
                <w:spacing w:val="-4"/>
                <w:sz w:val="18"/>
              </w:rPr>
              <w:t xml:space="preserve"> </w:t>
            </w:r>
            <w:r>
              <w:rPr>
                <w:rFonts w:ascii="Arial"/>
                <w:sz w:val="18"/>
              </w:rPr>
              <w:t>Identification</w:t>
            </w:r>
            <w:r>
              <w:rPr>
                <w:rFonts w:ascii="Arial"/>
                <w:spacing w:val="-3"/>
                <w:sz w:val="18"/>
              </w:rPr>
              <w:t xml:space="preserve"> </w:t>
            </w:r>
            <w:r>
              <w:rPr>
                <w:rFonts w:ascii="Arial"/>
                <w:sz w:val="18"/>
              </w:rPr>
              <w:t>Number</w:t>
            </w:r>
            <w:r>
              <w:rPr>
                <w:rFonts w:ascii="Arial"/>
                <w:spacing w:val="-4"/>
                <w:sz w:val="18"/>
              </w:rPr>
              <w:t xml:space="preserve"> </w:t>
            </w:r>
            <w:r>
              <w:rPr>
                <w:rFonts w:ascii="Arial"/>
                <w:sz w:val="18"/>
              </w:rPr>
              <w:t>(EIN/TIN):</w:t>
            </w:r>
          </w:p>
        </w:tc>
        <w:tc>
          <w:tcPr>
            <w:tcW w:w="5695" w:type="dxa"/>
            <w:gridSpan w:val="2"/>
          </w:tcPr>
          <w:p w:rsidR="00323DA5" w:rsidRDefault="0058319C" w14:paraId="570AD4DF" w14:textId="57AFDDCD">
            <w:pPr>
              <w:pStyle w:val="TableParagraph"/>
              <w:spacing w:before="80"/>
              <w:ind w:left="104"/>
              <w:rPr>
                <w:rFonts w:ascii="Arial"/>
                <w:sz w:val="18"/>
              </w:rPr>
            </w:pPr>
            <w:r>
              <w:rPr>
                <w:rFonts w:ascii="Arial"/>
                <w:sz w:val="18"/>
              </w:rPr>
              <w:t>*c.</w:t>
            </w:r>
            <w:r w:rsidR="00CC5970">
              <w:rPr>
                <w:rFonts w:ascii="Arial"/>
                <w:sz w:val="18"/>
              </w:rPr>
              <w:t xml:space="preserve"> </w:t>
            </w:r>
            <w:r w:rsidR="000B0067">
              <w:rPr>
                <w:rFonts w:ascii="Arial"/>
                <w:sz w:val="18"/>
              </w:rPr>
              <w:t>UEI:</w:t>
            </w:r>
            <w:r>
              <w:rPr>
                <w:rFonts w:ascii="Arial"/>
                <w:sz w:val="18"/>
              </w:rPr>
              <w:t>:</w:t>
            </w:r>
          </w:p>
        </w:tc>
      </w:tr>
      <w:tr w:rsidR="00323DA5" w14:paraId="335EF1F2" w14:textId="77777777">
        <w:trPr>
          <w:trHeight w:val="356"/>
        </w:trPr>
        <w:tc>
          <w:tcPr>
            <w:tcW w:w="10608" w:type="dxa"/>
            <w:gridSpan w:val="5"/>
          </w:tcPr>
          <w:p w:rsidR="00323DA5" w:rsidRDefault="0058319C" w14:paraId="5F6B5313" w14:textId="77777777">
            <w:pPr>
              <w:pStyle w:val="TableParagraph"/>
              <w:spacing w:before="65"/>
              <w:ind w:left="109"/>
              <w:rPr>
                <w:rFonts w:ascii="Arial"/>
                <w:b/>
                <w:sz w:val="18"/>
              </w:rPr>
            </w:pPr>
            <w:r>
              <w:rPr>
                <w:rFonts w:ascii="Arial"/>
                <w:b/>
                <w:sz w:val="18"/>
              </w:rPr>
              <w:t>d.</w:t>
            </w:r>
            <w:r>
              <w:rPr>
                <w:rFonts w:ascii="Arial"/>
                <w:b/>
                <w:spacing w:val="-2"/>
                <w:sz w:val="18"/>
              </w:rPr>
              <w:t xml:space="preserve"> </w:t>
            </w:r>
            <w:r>
              <w:rPr>
                <w:rFonts w:ascii="Arial"/>
                <w:b/>
                <w:sz w:val="18"/>
              </w:rPr>
              <w:t>Address:</w:t>
            </w:r>
          </w:p>
        </w:tc>
      </w:tr>
      <w:tr w:rsidR="00323DA5" w14:paraId="7FA863BC" w14:textId="77777777">
        <w:trPr>
          <w:trHeight w:val="353"/>
        </w:trPr>
        <w:tc>
          <w:tcPr>
            <w:tcW w:w="10608" w:type="dxa"/>
            <w:gridSpan w:val="5"/>
            <w:tcBorders>
              <w:bottom w:val="nil"/>
            </w:tcBorders>
          </w:tcPr>
          <w:p w:rsidR="00323DA5" w:rsidRDefault="0058319C" w14:paraId="5C7495EC" w14:textId="77777777">
            <w:pPr>
              <w:pStyle w:val="TableParagraph"/>
              <w:tabs>
                <w:tab w:val="left" w:pos="2269"/>
                <w:tab w:val="left" w:pos="4429"/>
              </w:tabs>
              <w:spacing w:before="75"/>
              <w:ind w:left="109"/>
              <w:rPr>
                <w:rFonts w:ascii="Arial"/>
                <w:sz w:val="18"/>
              </w:rPr>
            </w:pPr>
            <w:r>
              <w:rPr>
                <w:rFonts w:ascii="Arial"/>
                <w:sz w:val="18"/>
              </w:rPr>
              <w:t>*Street</w:t>
            </w:r>
            <w:r>
              <w:rPr>
                <w:rFonts w:ascii="Arial"/>
                <w:spacing w:val="-3"/>
                <w:sz w:val="18"/>
              </w:rPr>
              <w:t xml:space="preserve"> </w:t>
            </w:r>
            <w:r>
              <w:rPr>
                <w:rFonts w:ascii="Arial"/>
                <w:sz w:val="18"/>
              </w:rPr>
              <w:t>1:</w:t>
            </w:r>
            <w:r>
              <w:rPr>
                <w:rFonts w:ascii="Arial"/>
                <w:sz w:val="18"/>
              </w:rPr>
              <w:tab/>
            </w:r>
            <w:r>
              <w:rPr>
                <w:rFonts w:ascii="Arial"/>
                <w:sz w:val="18"/>
                <w:u w:val="single"/>
              </w:rPr>
              <w:t xml:space="preserve"> </w:t>
            </w:r>
            <w:r>
              <w:rPr>
                <w:rFonts w:ascii="Arial"/>
                <w:sz w:val="18"/>
                <w:u w:val="single"/>
              </w:rPr>
              <w:tab/>
            </w:r>
          </w:p>
        </w:tc>
      </w:tr>
      <w:tr w:rsidR="00323DA5" w14:paraId="7E0F4112" w14:textId="77777777">
        <w:trPr>
          <w:trHeight w:val="349"/>
        </w:trPr>
        <w:tc>
          <w:tcPr>
            <w:tcW w:w="10608" w:type="dxa"/>
            <w:gridSpan w:val="5"/>
            <w:tcBorders>
              <w:top w:val="nil"/>
              <w:bottom w:val="nil"/>
            </w:tcBorders>
          </w:tcPr>
          <w:p w:rsidR="00323DA5" w:rsidRDefault="0058319C" w14:paraId="7A071DCD" w14:textId="77777777">
            <w:pPr>
              <w:pStyle w:val="TableParagraph"/>
              <w:tabs>
                <w:tab w:val="left" w:pos="2269"/>
                <w:tab w:val="left" w:pos="4429"/>
              </w:tabs>
              <w:spacing w:before="65"/>
              <w:ind w:left="160"/>
              <w:rPr>
                <w:rFonts w:ascii="Arial"/>
                <w:sz w:val="18"/>
              </w:rPr>
            </w:pPr>
            <w:r>
              <w:rPr>
                <w:rFonts w:ascii="Arial"/>
                <w:sz w:val="18"/>
              </w:rPr>
              <w:t>Street</w:t>
            </w:r>
            <w:r>
              <w:rPr>
                <w:rFonts w:ascii="Arial"/>
                <w:spacing w:val="-2"/>
                <w:sz w:val="18"/>
              </w:rPr>
              <w:t xml:space="preserve"> </w:t>
            </w:r>
            <w:r>
              <w:rPr>
                <w:rFonts w:ascii="Arial"/>
                <w:sz w:val="18"/>
              </w:rPr>
              <w:t>2:</w:t>
            </w:r>
            <w:r>
              <w:rPr>
                <w:rFonts w:ascii="Arial"/>
                <w:sz w:val="18"/>
              </w:rPr>
              <w:tab/>
            </w:r>
            <w:r>
              <w:rPr>
                <w:rFonts w:ascii="Arial"/>
                <w:sz w:val="18"/>
                <w:u w:val="single"/>
              </w:rPr>
              <w:t xml:space="preserve"> </w:t>
            </w:r>
            <w:r>
              <w:rPr>
                <w:rFonts w:ascii="Arial"/>
                <w:sz w:val="18"/>
                <w:u w:val="single"/>
              </w:rPr>
              <w:tab/>
            </w:r>
          </w:p>
        </w:tc>
      </w:tr>
      <w:tr w:rsidR="00323DA5" w14:paraId="022E6788" w14:textId="77777777">
        <w:trPr>
          <w:trHeight w:val="356"/>
        </w:trPr>
        <w:tc>
          <w:tcPr>
            <w:tcW w:w="10608" w:type="dxa"/>
            <w:gridSpan w:val="5"/>
            <w:tcBorders>
              <w:top w:val="nil"/>
              <w:bottom w:val="nil"/>
            </w:tcBorders>
          </w:tcPr>
          <w:p w:rsidR="00323DA5" w:rsidRDefault="0058319C" w14:paraId="2A405CA1" w14:textId="77777777">
            <w:pPr>
              <w:pStyle w:val="TableParagraph"/>
              <w:tabs>
                <w:tab w:val="left" w:pos="2269"/>
                <w:tab w:val="left" w:pos="4429"/>
              </w:tabs>
              <w:spacing w:before="71"/>
              <w:ind w:left="109"/>
              <w:rPr>
                <w:rFonts w:ascii="Arial"/>
                <w:sz w:val="18"/>
              </w:rPr>
            </w:pPr>
            <w:r>
              <w:rPr>
                <w:rFonts w:ascii="Arial"/>
                <w:sz w:val="18"/>
              </w:rPr>
              <w:t>*City:</w:t>
            </w:r>
            <w:r>
              <w:rPr>
                <w:rFonts w:ascii="Arial"/>
                <w:sz w:val="18"/>
              </w:rPr>
              <w:tab/>
            </w:r>
            <w:r>
              <w:rPr>
                <w:rFonts w:ascii="Arial"/>
                <w:sz w:val="18"/>
                <w:u w:val="single"/>
              </w:rPr>
              <w:t xml:space="preserve"> </w:t>
            </w:r>
            <w:r>
              <w:rPr>
                <w:rFonts w:ascii="Arial"/>
                <w:sz w:val="18"/>
                <w:u w:val="single"/>
              </w:rPr>
              <w:tab/>
            </w:r>
          </w:p>
        </w:tc>
      </w:tr>
      <w:tr w:rsidR="00323DA5" w14:paraId="2EE18715" w14:textId="77777777">
        <w:trPr>
          <w:trHeight w:val="357"/>
        </w:trPr>
        <w:tc>
          <w:tcPr>
            <w:tcW w:w="10608" w:type="dxa"/>
            <w:gridSpan w:val="5"/>
            <w:tcBorders>
              <w:top w:val="nil"/>
              <w:bottom w:val="nil"/>
            </w:tcBorders>
          </w:tcPr>
          <w:p w:rsidR="00323DA5" w:rsidRDefault="0058319C" w14:paraId="4946741E" w14:textId="77777777">
            <w:pPr>
              <w:pStyle w:val="TableParagraph"/>
              <w:tabs>
                <w:tab w:val="left" w:pos="2269"/>
                <w:tab w:val="left" w:pos="4468"/>
              </w:tabs>
              <w:spacing w:before="72"/>
              <w:ind w:left="160"/>
              <w:rPr>
                <w:rFonts w:ascii="Arial"/>
                <w:sz w:val="18"/>
              </w:rPr>
            </w:pPr>
            <w:r>
              <w:rPr>
                <w:rFonts w:ascii="Arial"/>
                <w:sz w:val="18"/>
              </w:rPr>
              <w:t>County/Parish:</w:t>
            </w:r>
            <w:r>
              <w:rPr>
                <w:rFonts w:ascii="Arial"/>
                <w:sz w:val="18"/>
              </w:rPr>
              <w:tab/>
            </w:r>
            <w:r>
              <w:rPr>
                <w:rFonts w:ascii="Arial"/>
                <w:sz w:val="18"/>
                <w:u w:val="single"/>
              </w:rPr>
              <w:t xml:space="preserve"> </w:t>
            </w:r>
            <w:r>
              <w:rPr>
                <w:rFonts w:ascii="Arial"/>
                <w:sz w:val="18"/>
                <w:u w:val="single"/>
              </w:rPr>
              <w:tab/>
            </w:r>
          </w:p>
        </w:tc>
      </w:tr>
      <w:tr w:rsidR="00323DA5" w14:paraId="5561937A" w14:textId="77777777">
        <w:trPr>
          <w:trHeight w:val="357"/>
        </w:trPr>
        <w:tc>
          <w:tcPr>
            <w:tcW w:w="10608" w:type="dxa"/>
            <w:gridSpan w:val="5"/>
            <w:tcBorders>
              <w:top w:val="nil"/>
              <w:bottom w:val="nil"/>
            </w:tcBorders>
          </w:tcPr>
          <w:p w:rsidR="00323DA5" w:rsidRDefault="0058319C" w14:paraId="1D07F57E" w14:textId="77777777">
            <w:pPr>
              <w:pStyle w:val="TableParagraph"/>
              <w:tabs>
                <w:tab w:val="left" w:pos="2269"/>
                <w:tab w:val="left" w:pos="4429"/>
              </w:tabs>
              <w:spacing w:before="72"/>
              <w:ind w:left="109"/>
              <w:rPr>
                <w:rFonts w:ascii="Arial"/>
                <w:sz w:val="18"/>
              </w:rPr>
            </w:pPr>
            <w:r>
              <w:rPr>
                <w:rFonts w:ascii="Arial"/>
                <w:sz w:val="18"/>
              </w:rPr>
              <w:t>*State:</w:t>
            </w:r>
            <w:r>
              <w:rPr>
                <w:rFonts w:ascii="Arial"/>
                <w:sz w:val="18"/>
              </w:rPr>
              <w:tab/>
            </w:r>
            <w:r>
              <w:rPr>
                <w:rFonts w:ascii="Arial"/>
                <w:sz w:val="18"/>
                <w:u w:val="single"/>
              </w:rPr>
              <w:t xml:space="preserve"> </w:t>
            </w:r>
            <w:r>
              <w:rPr>
                <w:rFonts w:ascii="Arial"/>
                <w:sz w:val="18"/>
                <w:u w:val="single"/>
              </w:rPr>
              <w:tab/>
            </w:r>
          </w:p>
        </w:tc>
      </w:tr>
      <w:tr w:rsidR="00323DA5" w14:paraId="54F3772B" w14:textId="77777777">
        <w:trPr>
          <w:trHeight w:val="356"/>
        </w:trPr>
        <w:tc>
          <w:tcPr>
            <w:tcW w:w="10608" w:type="dxa"/>
            <w:gridSpan w:val="5"/>
            <w:tcBorders>
              <w:top w:val="nil"/>
              <w:bottom w:val="nil"/>
            </w:tcBorders>
          </w:tcPr>
          <w:p w:rsidR="00323DA5" w:rsidRDefault="0058319C" w14:paraId="1B638BB6" w14:textId="77777777">
            <w:pPr>
              <w:pStyle w:val="TableParagraph"/>
              <w:tabs>
                <w:tab w:val="left" w:pos="2269"/>
                <w:tab w:val="left" w:pos="4429"/>
              </w:tabs>
              <w:spacing w:before="72"/>
              <w:ind w:left="160"/>
              <w:rPr>
                <w:rFonts w:ascii="Arial"/>
                <w:sz w:val="18"/>
              </w:rPr>
            </w:pPr>
            <w:r>
              <w:rPr>
                <w:rFonts w:ascii="Arial"/>
                <w:sz w:val="18"/>
              </w:rPr>
              <w:t>Province:</w:t>
            </w:r>
            <w:r>
              <w:rPr>
                <w:rFonts w:ascii="Arial"/>
                <w:sz w:val="18"/>
              </w:rPr>
              <w:tab/>
            </w:r>
            <w:r>
              <w:rPr>
                <w:rFonts w:ascii="Arial"/>
                <w:sz w:val="18"/>
                <w:u w:val="single"/>
              </w:rPr>
              <w:t xml:space="preserve"> </w:t>
            </w:r>
            <w:r>
              <w:rPr>
                <w:rFonts w:ascii="Arial"/>
                <w:sz w:val="18"/>
                <w:u w:val="single"/>
              </w:rPr>
              <w:tab/>
            </w:r>
          </w:p>
        </w:tc>
      </w:tr>
      <w:tr w:rsidR="00323DA5" w14:paraId="0B34984C" w14:textId="77777777">
        <w:trPr>
          <w:trHeight w:val="356"/>
        </w:trPr>
        <w:tc>
          <w:tcPr>
            <w:tcW w:w="10608" w:type="dxa"/>
            <w:gridSpan w:val="5"/>
            <w:tcBorders>
              <w:top w:val="nil"/>
              <w:bottom w:val="nil"/>
            </w:tcBorders>
          </w:tcPr>
          <w:p w:rsidR="00323DA5" w:rsidRDefault="0058319C" w14:paraId="1B2F935A" w14:textId="77777777">
            <w:pPr>
              <w:pStyle w:val="TableParagraph"/>
              <w:tabs>
                <w:tab w:val="left" w:pos="2269"/>
                <w:tab w:val="left" w:pos="4429"/>
              </w:tabs>
              <w:spacing w:before="71"/>
              <w:ind w:left="109"/>
              <w:rPr>
                <w:rFonts w:ascii="Arial"/>
                <w:sz w:val="18"/>
              </w:rPr>
            </w:pPr>
            <w:r>
              <w:rPr>
                <w:rFonts w:ascii="Arial"/>
                <w:sz w:val="18"/>
              </w:rPr>
              <w:t>*Country:</w:t>
            </w:r>
            <w:r>
              <w:rPr>
                <w:rFonts w:ascii="Arial"/>
                <w:sz w:val="18"/>
              </w:rPr>
              <w:tab/>
            </w:r>
            <w:r>
              <w:rPr>
                <w:rFonts w:ascii="Arial"/>
                <w:sz w:val="18"/>
                <w:u w:val="single"/>
              </w:rPr>
              <w:t xml:space="preserve"> </w:t>
            </w:r>
            <w:r>
              <w:rPr>
                <w:rFonts w:ascii="Arial"/>
                <w:sz w:val="18"/>
                <w:u w:val="single"/>
              </w:rPr>
              <w:tab/>
            </w:r>
          </w:p>
        </w:tc>
      </w:tr>
      <w:tr w:rsidR="00323DA5" w14:paraId="11AEEEC9" w14:textId="77777777">
        <w:trPr>
          <w:trHeight w:val="367"/>
        </w:trPr>
        <w:tc>
          <w:tcPr>
            <w:tcW w:w="10608" w:type="dxa"/>
            <w:gridSpan w:val="5"/>
            <w:tcBorders>
              <w:top w:val="nil"/>
            </w:tcBorders>
          </w:tcPr>
          <w:p w:rsidR="00323DA5" w:rsidRDefault="0058319C" w14:paraId="7BC362B7" w14:textId="77777777">
            <w:pPr>
              <w:pStyle w:val="TableParagraph"/>
              <w:tabs>
                <w:tab w:val="left" w:pos="2269"/>
                <w:tab w:val="left" w:pos="4429"/>
              </w:tabs>
              <w:spacing w:before="72"/>
              <w:ind w:left="109"/>
              <w:rPr>
                <w:rFonts w:ascii="Arial"/>
                <w:sz w:val="18"/>
              </w:rPr>
            </w:pPr>
            <w:r>
              <w:rPr>
                <w:rFonts w:ascii="Arial"/>
                <w:sz w:val="18"/>
              </w:rPr>
              <w:t>*Zip</w:t>
            </w:r>
            <w:r>
              <w:rPr>
                <w:rFonts w:ascii="Arial"/>
                <w:spacing w:val="-1"/>
                <w:sz w:val="18"/>
              </w:rPr>
              <w:t xml:space="preserve"> </w:t>
            </w:r>
            <w:r>
              <w:rPr>
                <w:rFonts w:ascii="Arial"/>
                <w:sz w:val="18"/>
              </w:rPr>
              <w:t>/</w:t>
            </w:r>
            <w:r>
              <w:rPr>
                <w:rFonts w:ascii="Arial"/>
                <w:spacing w:val="-1"/>
                <w:sz w:val="18"/>
              </w:rPr>
              <w:t xml:space="preserve"> </w:t>
            </w:r>
            <w:r>
              <w:rPr>
                <w:rFonts w:ascii="Arial"/>
                <w:sz w:val="18"/>
              </w:rPr>
              <w:t>Postal</w:t>
            </w:r>
            <w:r>
              <w:rPr>
                <w:rFonts w:ascii="Arial"/>
                <w:spacing w:val="-6"/>
                <w:sz w:val="18"/>
              </w:rPr>
              <w:t xml:space="preserve"> </w:t>
            </w:r>
            <w:r>
              <w:rPr>
                <w:rFonts w:ascii="Arial"/>
                <w:sz w:val="18"/>
              </w:rPr>
              <w:t>Code</w:t>
            </w:r>
            <w:r>
              <w:rPr>
                <w:rFonts w:ascii="Arial"/>
                <w:sz w:val="18"/>
              </w:rPr>
              <w:tab/>
            </w:r>
            <w:r>
              <w:rPr>
                <w:rFonts w:ascii="Arial"/>
                <w:sz w:val="18"/>
                <w:u w:val="single"/>
              </w:rPr>
              <w:t xml:space="preserve"> </w:t>
            </w:r>
            <w:r>
              <w:rPr>
                <w:rFonts w:ascii="Arial"/>
                <w:sz w:val="18"/>
                <w:u w:val="single"/>
              </w:rPr>
              <w:tab/>
            </w:r>
          </w:p>
        </w:tc>
      </w:tr>
      <w:tr w:rsidR="00323DA5" w14:paraId="6E030C27" w14:textId="77777777">
        <w:trPr>
          <w:trHeight w:val="356"/>
        </w:trPr>
        <w:tc>
          <w:tcPr>
            <w:tcW w:w="10608" w:type="dxa"/>
            <w:gridSpan w:val="5"/>
          </w:tcPr>
          <w:p w:rsidR="00323DA5" w:rsidRDefault="0058319C" w14:paraId="7F0B427F" w14:textId="77777777">
            <w:pPr>
              <w:pStyle w:val="TableParagraph"/>
              <w:spacing w:before="65"/>
              <w:ind w:left="109"/>
              <w:rPr>
                <w:rFonts w:ascii="Arial"/>
                <w:b/>
                <w:sz w:val="18"/>
              </w:rPr>
            </w:pPr>
            <w:r>
              <w:rPr>
                <w:rFonts w:ascii="Arial"/>
                <w:b/>
                <w:sz w:val="18"/>
              </w:rPr>
              <w:t>e.</w:t>
            </w:r>
            <w:r>
              <w:rPr>
                <w:rFonts w:ascii="Arial"/>
                <w:b/>
                <w:spacing w:val="47"/>
                <w:sz w:val="18"/>
              </w:rPr>
              <w:t xml:space="preserve"> </w:t>
            </w:r>
            <w:r>
              <w:rPr>
                <w:rFonts w:ascii="Arial"/>
                <w:b/>
                <w:sz w:val="18"/>
              </w:rPr>
              <w:t>Organizational</w:t>
            </w:r>
            <w:r>
              <w:rPr>
                <w:rFonts w:ascii="Arial"/>
                <w:b/>
                <w:spacing w:val="-1"/>
                <w:sz w:val="18"/>
              </w:rPr>
              <w:t xml:space="preserve"> </w:t>
            </w:r>
            <w:r>
              <w:rPr>
                <w:rFonts w:ascii="Arial"/>
                <w:b/>
                <w:sz w:val="18"/>
              </w:rPr>
              <w:t>Unit:</w:t>
            </w:r>
          </w:p>
        </w:tc>
      </w:tr>
      <w:tr w:rsidR="00323DA5" w14:paraId="6461FD83" w14:textId="77777777">
        <w:trPr>
          <w:trHeight w:val="634"/>
        </w:trPr>
        <w:tc>
          <w:tcPr>
            <w:tcW w:w="4913" w:type="dxa"/>
            <w:gridSpan w:val="3"/>
          </w:tcPr>
          <w:p w:rsidR="00323DA5" w:rsidRDefault="0058319C" w14:paraId="05F6247D" w14:textId="77777777">
            <w:pPr>
              <w:pStyle w:val="TableParagraph"/>
              <w:spacing w:before="77"/>
              <w:ind w:left="109"/>
              <w:rPr>
                <w:rFonts w:ascii="Arial"/>
                <w:sz w:val="18"/>
              </w:rPr>
            </w:pPr>
            <w:r>
              <w:rPr>
                <w:rFonts w:ascii="Arial"/>
                <w:sz w:val="18"/>
              </w:rPr>
              <w:t>Department</w:t>
            </w:r>
            <w:r>
              <w:rPr>
                <w:rFonts w:ascii="Arial"/>
                <w:spacing w:val="-3"/>
                <w:sz w:val="18"/>
              </w:rPr>
              <w:t xml:space="preserve"> </w:t>
            </w:r>
            <w:r>
              <w:rPr>
                <w:rFonts w:ascii="Arial"/>
                <w:sz w:val="18"/>
              </w:rPr>
              <w:t>Name:</w:t>
            </w:r>
          </w:p>
        </w:tc>
        <w:tc>
          <w:tcPr>
            <w:tcW w:w="5695" w:type="dxa"/>
            <w:gridSpan w:val="2"/>
          </w:tcPr>
          <w:p w:rsidR="00323DA5" w:rsidRDefault="0058319C" w14:paraId="4EE28DAD" w14:textId="77777777">
            <w:pPr>
              <w:pStyle w:val="TableParagraph"/>
              <w:spacing w:before="77"/>
              <w:ind w:left="107"/>
              <w:rPr>
                <w:rFonts w:ascii="Arial"/>
                <w:sz w:val="18"/>
              </w:rPr>
            </w:pPr>
            <w:r>
              <w:rPr>
                <w:rFonts w:ascii="Arial"/>
                <w:sz w:val="18"/>
              </w:rPr>
              <w:t>Division</w:t>
            </w:r>
            <w:r>
              <w:rPr>
                <w:rFonts w:ascii="Arial"/>
                <w:spacing w:val="-4"/>
                <w:sz w:val="18"/>
              </w:rPr>
              <w:t xml:space="preserve"> </w:t>
            </w:r>
            <w:r>
              <w:rPr>
                <w:rFonts w:ascii="Arial"/>
                <w:sz w:val="18"/>
              </w:rPr>
              <w:t>Name:</w:t>
            </w:r>
          </w:p>
        </w:tc>
      </w:tr>
      <w:tr w:rsidR="00323DA5" w14:paraId="36E13F3C" w14:textId="77777777">
        <w:trPr>
          <w:trHeight w:val="358"/>
        </w:trPr>
        <w:tc>
          <w:tcPr>
            <w:tcW w:w="10608" w:type="dxa"/>
            <w:gridSpan w:val="5"/>
          </w:tcPr>
          <w:p w:rsidR="00323DA5" w:rsidRDefault="0058319C" w14:paraId="1E47785D" w14:textId="77777777">
            <w:pPr>
              <w:pStyle w:val="TableParagraph"/>
              <w:spacing w:before="70"/>
              <w:ind w:left="160"/>
              <w:rPr>
                <w:rFonts w:ascii="Arial"/>
                <w:b/>
                <w:sz w:val="18"/>
              </w:rPr>
            </w:pPr>
            <w:r>
              <w:rPr>
                <w:rFonts w:ascii="Arial"/>
                <w:b/>
                <w:sz w:val="18"/>
              </w:rPr>
              <w:t>f.</w:t>
            </w:r>
            <w:r>
              <w:rPr>
                <w:rFonts w:ascii="Arial"/>
                <w:b/>
                <w:spacing w:val="48"/>
                <w:sz w:val="18"/>
              </w:rPr>
              <w:t xml:space="preserve"> </w:t>
            </w:r>
            <w:r>
              <w:rPr>
                <w:rFonts w:ascii="Arial"/>
                <w:b/>
                <w:sz w:val="18"/>
              </w:rPr>
              <w:t>Name</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contact</w:t>
            </w:r>
            <w:r>
              <w:rPr>
                <w:rFonts w:ascii="Arial"/>
                <w:b/>
                <w:spacing w:val="-4"/>
                <w:sz w:val="18"/>
              </w:rPr>
              <w:t xml:space="preserve"> </w:t>
            </w:r>
            <w:r>
              <w:rPr>
                <w:rFonts w:ascii="Arial"/>
                <w:b/>
                <w:sz w:val="18"/>
              </w:rPr>
              <w:t>information</w:t>
            </w:r>
            <w:r>
              <w:rPr>
                <w:rFonts w:ascii="Arial"/>
                <w:b/>
                <w:spacing w:val="-1"/>
                <w:sz w:val="18"/>
              </w:rPr>
              <w:t xml:space="preserve"> </w:t>
            </w:r>
            <w:r>
              <w:rPr>
                <w:rFonts w:ascii="Arial"/>
                <w:b/>
                <w:sz w:val="18"/>
              </w:rPr>
              <w:t>of</w:t>
            </w:r>
            <w:r>
              <w:rPr>
                <w:rFonts w:ascii="Arial"/>
                <w:b/>
                <w:spacing w:val="-3"/>
                <w:sz w:val="18"/>
              </w:rPr>
              <w:t xml:space="preserve"> </w:t>
            </w:r>
            <w:r>
              <w:rPr>
                <w:rFonts w:ascii="Arial"/>
                <w:b/>
                <w:sz w:val="18"/>
              </w:rPr>
              <w:t>person</w:t>
            </w:r>
            <w:r>
              <w:rPr>
                <w:rFonts w:ascii="Arial"/>
                <w:b/>
                <w:spacing w:val="-2"/>
                <w:sz w:val="18"/>
              </w:rPr>
              <w:t xml:space="preserve"> </w:t>
            </w:r>
            <w:r>
              <w:rPr>
                <w:rFonts w:ascii="Arial"/>
                <w:b/>
                <w:sz w:val="18"/>
              </w:rPr>
              <w:t>to</w:t>
            </w:r>
            <w:r>
              <w:rPr>
                <w:rFonts w:ascii="Arial"/>
                <w:b/>
                <w:spacing w:val="-1"/>
                <w:sz w:val="18"/>
              </w:rPr>
              <w:t xml:space="preserve"> </w:t>
            </w:r>
            <w:r>
              <w:rPr>
                <w:rFonts w:ascii="Arial"/>
                <w:b/>
                <w:sz w:val="18"/>
              </w:rPr>
              <w:t>be</w:t>
            </w:r>
            <w:r>
              <w:rPr>
                <w:rFonts w:ascii="Arial"/>
                <w:b/>
                <w:spacing w:val="-4"/>
                <w:sz w:val="18"/>
              </w:rPr>
              <w:t xml:space="preserve"> </w:t>
            </w:r>
            <w:r>
              <w:rPr>
                <w:rFonts w:ascii="Arial"/>
                <w:b/>
                <w:sz w:val="18"/>
              </w:rPr>
              <w:t>contacted</w:t>
            </w:r>
            <w:r>
              <w:rPr>
                <w:rFonts w:ascii="Arial"/>
                <w:b/>
                <w:spacing w:val="-1"/>
                <w:sz w:val="18"/>
              </w:rPr>
              <w:t xml:space="preserve"> </w:t>
            </w:r>
            <w:r>
              <w:rPr>
                <w:rFonts w:ascii="Arial"/>
                <w:b/>
                <w:sz w:val="18"/>
              </w:rPr>
              <w:t>on</w:t>
            </w:r>
            <w:r>
              <w:rPr>
                <w:rFonts w:ascii="Arial"/>
                <w:b/>
                <w:spacing w:val="-2"/>
                <w:sz w:val="18"/>
              </w:rPr>
              <w:t xml:space="preserve"> </w:t>
            </w:r>
            <w:r>
              <w:rPr>
                <w:rFonts w:ascii="Arial"/>
                <w:b/>
                <w:sz w:val="18"/>
              </w:rPr>
              <w:t>matters</w:t>
            </w:r>
            <w:r>
              <w:rPr>
                <w:rFonts w:ascii="Arial"/>
                <w:b/>
                <w:spacing w:val="-3"/>
                <w:sz w:val="18"/>
              </w:rPr>
              <w:t xml:space="preserve"> </w:t>
            </w:r>
            <w:r>
              <w:rPr>
                <w:rFonts w:ascii="Arial"/>
                <w:b/>
                <w:sz w:val="18"/>
              </w:rPr>
              <w:t>involving</w:t>
            </w:r>
            <w:r>
              <w:rPr>
                <w:rFonts w:ascii="Arial"/>
                <w:b/>
                <w:spacing w:val="-1"/>
                <w:sz w:val="18"/>
              </w:rPr>
              <w:t xml:space="preserve"> </w:t>
            </w:r>
            <w:r>
              <w:rPr>
                <w:rFonts w:ascii="Arial"/>
                <w:b/>
                <w:sz w:val="18"/>
              </w:rPr>
              <w:t>this</w:t>
            </w:r>
            <w:r>
              <w:rPr>
                <w:rFonts w:ascii="Arial"/>
                <w:b/>
                <w:spacing w:val="-4"/>
                <w:sz w:val="18"/>
              </w:rPr>
              <w:t xml:space="preserve"> </w:t>
            </w:r>
            <w:r>
              <w:rPr>
                <w:rFonts w:ascii="Arial"/>
                <w:b/>
                <w:sz w:val="18"/>
              </w:rPr>
              <w:t>application:</w:t>
            </w:r>
          </w:p>
        </w:tc>
      </w:tr>
      <w:tr w:rsidR="00323DA5" w14:paraId="0FFD77B0" w14:textId="77777777">
        <w:trPr>
          <w:trHeight w:val="353"/>
        </w:trPr>
        <w:tc>
          <w:tcPr>
            <w:tcW w:w="10608" w:type="dxa"/>
            <w:gridSpan w:val="5"/>
            <w:tcBorders>
              <w:bottom w:val="nil"/>
            </w:tcBorders>
          </w:tcPr>
          <w:p w:rsidR="00323DA5" w:rsidRDefault="0058319C" w14:paraId="7A43A427" w14:textId="77777777">
            <w:pPr>
              <w:pStyle w:val="TableParagraph"/>
              <w:tabs>
                <w:tab w:val="left" w:pos="1549"/>
                <w:tab w:val="left" w:pos="2989"/>
                <w:tab w:val="left" w:pos="3709"/>
                <w:tab w:val="left" w:pos="6589"/>
              </w:tabs>
              <w:spacing w:before="75"/>
              <w:ind w:left="109"/>
              <w:rPr>
                <w:rFonts w:ascii="Arial"/>
                <w:sz w:val="18"/>
              </w:rPr>
            </w:pPr>
            <w:r>
              <w:rPr>
                <w:rFonts w:ascii="Arial"/>
                <w:sz w:val="18"/>
              </w:rPr>
              <w:t>Prefix:</w:t>
            </w:r>
            <w:r>
              <w:rPr>
                <w:rFonts w:ascii="Arial"/>
                <w:sz w:val="18"/>
              </w:rPr>
              <w:tab/>
            </w:r>
            <w:r>
              <w:rPr>
                <w:rFonts w:ascii="Arial"/>
                <w:sz w:val="18"/>
                <w:u w:val="single"/>
              </w:rPr>
              <w:t xml:space="preserve"> </w:t>
            </w:r>
            <w:r>
              <w:rPr>
                <w:rFonts w:ascii="Arial"/>
                <w:sz w:val="18"/>
                <w:u w:val="single"/>
              </w:rPr>
              <w:tab/>
            </w:r>
            <w:r>
              <w:rPr>
                <w:rFonts w:ascii="Arial"/>
                <w:sz w:val="18"/>
              </w:rPr>
              <w:tab/>
              <w:t>*First</w:t>
            </w:r>
            <w:r>
              <w:rPr>
                <w:rFonts w:ascii="Arial"/>
                <w:spacing w:val="-4"/>
                <w:sz w:val="18"/>
              </w:rPr>
              <w:t xml:space="preserve"> </w:t>
            </w:r>
            <w:r>
              <w:rPr>
                <w:rFonts w:ascii="Arial"/>
                <w:sz w:val="18"/>
              </w:rPr>
              <w:t xml:space="preserve">Name:   </w:t>
            </w:r>
            <w:r>
              <w:rPr>
                <w:rFonts w:ascii="Arial"/>
                <w:spacing w:val="-4"/>
                <w:sz w:val="18"/>
              </w:rPr>
              <w:t xml:space="preserve"> </w:t>
            </w:r>
            <w:r>
              <w:rPr>
                <w:rFonts w:ascii="Arial"/>
                <w:sz w:val="18"/>
                <w:u w:val="single"/>
              </w:rPr>
              <w:t xml:space="preserve"> </w:t>
            </w:r>
            <w:r>
              <w:rPr>
                <w:rFonts w:ascii="Arial"/>
                <w:sz w:val="18"/>
                <w:u w:val="single"/>
              </w:rPr>
              <w:tab/>
            </w:r>
          </w:p>
        </w:tc>
      </w:tr>
      <w:tr w:rsidR="00323DA5" w14:paraId="3E3FFBB2" w14:textId="77777777">
        <w:trPr>
          <w:trHeight w:val="350"/>
        </w:trPr>
        <w:tc>
          <w:tcPr>
            <w:tcW w:w="10608" w:type="dxa"/>
            <w:gridSpan w:val="5"/>
            <w:tcBorders>
              <w:top w:val="nil"/>
              <w:bottom w:val="nil"/>
            </w:tcBorders>
          </w:tcPr>
          <w:p w:rsidR="00323DA5" w:rsidRDefault="0058319C" w14:paraId="09E556CF" w14:textId="77777777">
            <w:pPr>
              <w:pStyle w:val="TableParagraph"/>
              <w:tabs>
                <w:tab w:val="left" w:pos="1530"/>
                <w:tab w:val="left" w:pos="2970"/>
              </w:tabs>
              <w:spacing w:before="65"/>
              <w:ind w:left="90"/>
              <w:rPr>
                <w:rFonts w:ascii="Arial"/>
                <w:sz w:val="18"/>
              </w:rPr>
            </w:pPr>
            <w:r>
              <w:rPr>
                <w:rFonts w:ascii="Arial"/>
                <w:sz w:val="18"/>
              </w:rPr>
              <w:t>Middle</w:t>
            </w:r>
            <w:r>
              <w:rPr>
                <w:rFonts w:ascii="Arial"/>
                <w:spacing w:val="-6"/>
                <w:sz w:val="18"/>
              </w:rPr>
              <w:t xml:space="preserve"> </w:t>
            </w:r>
            <w:r>
              <w:rPr>
                <w:rFonts w:ascii="Arial"/>
                <w:sz w:val="18"/>
              </w:rPr>
              <w:t>Name:</w:t>
            </w:r>
            <w:r>
              <w:rPr>
                <w:rFonts w:ascii="Arial"/>
                <w:sz w:val="18"/>
              </w:rPr>
              <w:tab/>
            </w:r>
            <w:r>
              <w:rPr>
                <w:rFonts w:ascii="Arial"/>
                <w:sz w:val="18"/>
                <w:u w:val="single"/>
              </w:rPr>
              <w:t xml:space="preserve"> </w:t>
            </w:r>
            <w:r>
              <w:rPr>
                <w:rFonts w:ascii="Arial"/>
                <w:sz w:val="18"/>
                <w:u w:val="single"/>
              </w:rPr>
              <w:tab/>
            </w:r>
          </w:p>
        </w:tc>
      </w:tr>
      <w:tr w:rsidR="00323DA5" w14:paraId="37ABAA62" w14:textId="77777777">
        <w:trPr>
          <w:trHeight w:val="356"/>
        </w:trPr>
        <w:tc>
          <w:tcPr>
            <w:tcW w:w="10608" w:type="dxa"/>
            <w:gridSpan w:val="5"/>
            <w:tcBorders>
              <w:top w:val="nil"/>
              <w:bottom w:val="nil"/>
            </w:tcBorders>
          </w:tcPr>
          <w:p w:rsidR="00323DA5" w:rsidRDefault="0058319C" w14:paraId="37A7B3DB" w14:textId="77777777">
            <w:pPr>
              <w:pStyle w:val="TableParagraph"/>
              <w:tabs>
                <w:tab w:val="left" w:pos="1530"/>
                <w:tab w:val="left" w:pos="2970"/>
              </w:tabs>
              <w:spacing w:before="72"/>
              <w:ind w:left="90"/>
              <w:rPr>
                <w:rFonts w:ascii="Arial"/>
                <w:sz w:val="18"/>
              </w:rPr>
            </w:pPr>
            <w:r>
              <w:rPr>
                <w:rFonts w:ascii="Arial"/>
                <w:sz w:val="18"/>
              </w:rPr>
              <w:t>*Last</w:t>
            </w:r>
            <w:r>
              <w:rPr>
                <w:rFonts w:ascii="Arial"/>
                <w:spacing w:val="-4"/>
                <w:sz w:val="18"/>
              </w:rPr>
              <w:t xml:space="preserve"> </w:t>
            </w:r>
            <w:r>
              <w:rPr>
                <w:rFonts w:ascii="Arial"/>
                <w:sz w:val="18"/>
              </w:rPr>
              <w:t>Name:</w:t>
            </w:r>
            <w:r>
              <w:rPr>
                <w:rFonts w:ascii="Arial"/>
                <w:sz w:val="18"/>
              </w:rPr>
              <w:tab/>
            </w:r>
            <w:r>
              <w:rPr>
                <w:rFonts w:ascii="Arial"/>
                <w:sz w:val="18"/>
                <w:u w:val="single"/>
              </w:rPr>
              <w:t xml:space="preserve"> </w:t>
            </w:r>
            <w:r>
              <w:rPr>
                <w:rFonts w:ascii="Arial"/>
                <w:sz w:val="18"/>
                <w:u w:val="single"/>
              </w:rPr>
              <w:tab/>
            </w:r>
          </w:p>
        </w:tc>
      </w:tr>
      <w:tr w:rsidR="00323DA5" w14:paraId="4F04AAA9" w14:textId="77777777">
        <w:trPr>
          <w:trHeight w:val="366"/>
        </w:trPr>
        <w:tc>
          <w:tcPr>
            <w:tcW w:w="10608" w:type="dxa"/>
            <w:gridSpan w:val="5"/>
            <w:tcBorders>
              <w:top w:val="nil"/>
            </w:tcBorders>
          </w:tcPr>
          <w:p w:rsidR="00323DA5" w:rsidRDefault="0058319C" w14:paraId="4FB43290" w14:textId="77777777">
            <w:pPr>
              <w:pStyle w:val="TableParagraph"/>
              <w:tabs>
                <w:tab w:val="left" w:pos="1530"/>
                <w:tab w:val="left" w:pos="2970"/>
              </w:tabs>
              <w:spacing w:before="71"/>
              <w:ind w:left="90"/>
              <w:rPr>
                <w:rFonts w:ascii="Arial"/>
                <w:sz w:val="18"/>
              </w:rPr>
            </w:pPr>
            <w:r>
              <w:rPr>
                <w:rFonts w:ascii="Arial"/>
                <w:sz w:val="18"/>
              </w:rPr>
              <w:t>Suffix:</w:t>
            </w:r>
            <w:r>
              <w:rPr>
                <w:rFonts w:ascii="Arial"/>
                <w:sz w:val="18"/>
              </w:rPr>
              <w:tab/>
            </w:r>
            <w:r>
              <w:rPr>
                <w:rFonts w:ascii="Arial"/>
                <w:sz w:val="18"/>
                <w:u w:val="single"/>
              </w:rPr>
              <w:t xml:space="preserve"> </w:t>
            </w:r>
            <w:r>
              <w:rPr>
                <w:rFonts w:ascii="Arial"/>
                <w:sz w:val="18"/>
                <w:u w:val="single"/>
              </w:rPr>
              <w:tab/>
            </w:r>
          </w:p>
        </w:tc>
      </w:tr>
      <w:tr w:rsidR="00323DA5" w14:paraId="72CDF97C" w14:textId="77777777">
        <w:trPr>
          <w:trHeight w:val="356"/>
        </w:trPr>
        <w:tc>
          <w:tcPr>
            <w:tcW w:w="10608" w:type="dxa"/>
            <w:gridSpan w:val="5"/>
          </w:tcPr>
          <w:p w:rsidR="00323DA5" w:rsidRDefault="0058319C" w14:paraId="0113E1E7" w14:textId="77777777">
            <w:pPr>
              <w:pStyle w:val="TableParagraph"/>
              <w:spacing w:before="75"/>
              <w:ind w:left="109"/>
              <w:rPr>
                <w:rFonts w:ascii="Arial"/>
                <w:sz w:val="18"/>
              </w:rPr>
            </w:pPr>
            <w:r>
              <w:rPr>
                <w:rFonts w:ascii="Arial"/>
                <w:sz w:val="18"/>
              </w:rPr>
              <w:t>Title:</w:t>
            </w:r>
          </w:p>
        </w:tc>
      </w:tr>
      <w:tr w:rsidR="00323DA5" w14:paraId="21DC0F4C" w14:textId="77777777">
        <w:trPr>
          <w:trHeight w:val="634"/>
        </w:trPr>
        <w:tc>
          <w:tcPr>
            <w:tcW w:w="10608" w:type="dxa"/>
            <w:gridSpan w:val="5"/>
          </w:tcPr>
          <w:p w:rsidR="00323DA5" w:rsidRDefault="0058319C" w14:paraId="62E90E72" w14:textId="77777777">
            <w:pPr>
              <w:pStyle w:val="TableParagraph"/>
              <w:spacing w:before="77"/>
              <w:ind w:left="160"/>
              <w:rPr>
                <w:rFonts w:ascii="Arial"/>
                <w:sz w:val="18"/>
              </w:rPr>
            </w:pPr>
            <w:r>
              <w:rPr>
                <w:rFonts w:ascii="Arial"/>
                <w:sz w:val="18"/>
              </w:rPr>
              <w:t>Organizational</w:t>
            </w:r>
            <w:r>
              <w:rPr>
                <w:rFonts w:ascii="Arial"/>
                <w:spacing w:val="-7"/>
                <w:sz w:val="18"/>
              </w:rPr>
              <w:t xml:space="preserve"> </w:t>
            </w:r>
            <w:r>
              <w:rPr>
                <w:rFonts w:ascii="Arial"/>
                <w:sz w:val="18"/>
              </w:rPr>
              <w:t>Affiliation:</w:t>
            </w:r>
          </w:p>
        </w:tc>
      </w:tr>
      <w:tr w:rsidR="00323DA5" w14:paraId="44D01742" w14:textId="77777777">
        <w:trPr>
          <w:trHeight w:val="356"/>
        </w:trPr>
        <w:tc>
          <w:tcPr>
            <w:tcW w:w="10608" w:type="dxa"/>
            <w:gridSpan w:val="5"/>
          </w:tcPr>
          <w:p w:rsidR="00323DA5" w:rsidRDefault="0058319C" w14:paraId="12438EF5" w14:textId="77777777">
            <w:pPr>
              <w:pStyle w:val="TableParagraph"/>
              <w:tabs>
                <w:tab w:val="left" w:pos="5250"/>
              </w:tabs>
              <w:spacing w:before="80"/>
              <w:ind w:left="160"/>
              <w:rPr>
                <w:rFonts w:ascii="Arial"/>
                <w:sz w:val="18"/>
              </w:rPr>
            </w:pPr>
            <w:r>
              <w:rPr>
                <w:rFonts w:ascii="Arial"/>
                <w:sz w:val="18"/>
              </w:rPr>
              <w:t>*Telephone</w:t>
            </w:r>
            <w:r>
              <w:rPr>
                <w:rFonts w:ascii="Arial"/>
                <w:spacing w:val="-7"/>
                <w:sz w:val="18"/>
              </w:rPr>
              <w:t xml:space="preserve"> </w:t>
            </w:r>
            <w:r>
              <w:rPr>
                <w:rFonts w:ascii="Arial"/>
                <w:sz w:val="18"/>
              </w:rPr>
              <w:t>Number:</w:t>
            </w:r>
            <w:r>
              <w:rPr>
                <w:rFonts w:ascii="Arial"/>
                <w:sz w:val="18"/>
              </w:rPr>
              <w:tab/>
              <w:t>Fax</w:t>
            </w:r>
            <w:r>
              <w:rPr>
                <w:rFonts w:ascii="Arial"/>
                <w:spacing w:val="-9"/>
                <w:sz w:val="18"/>
              </w:rPr>
              <w:t xml:space="preserve"> </w:t>
            </w:r>
            <w:r>
              <w:rPr>
                <w:rFonts w:ascii="Arial"/>
                <w:sz w:val="18"/>
              </w:rPr>
              <w:t>Number:</w:t>
            </w:r>
          </w:p>
        </w:tc>
      </w:tr>
      <w:tr w:rsidR="00323DA5" w14:paraId="23E27B36" w14:textId="77777777">
        <w:trPr>
          <w:trHeight w:val="452"/>
        </w:trPr>
        <w:tc>
          <w:tcPr>
            <w:tcW w:w="10608" w:type="dxa"/>
            <w:gridSpan w:val="5"/>
          </w:tcPr>
          <w:p w:rsidR="00323DA5" w:rsidRDefault="0058319C" w14:paraId="7E191909" w14:textId="77777777">
            <w:pPr>
              <w:pStyle w:val="TableParagraph"/>
              <w:spacing w:before="80"/>
              <w:ind w:left="160"/>
              <w:rPr>
                <w:rFonts w:ascii="Arial"/>
                <w:sz w:val="18"/>
              </w:rPr>
            </w:pPr>
            <w:r>
              <w:rPr>
                <w:rFonts w:ascii="Arial"/>
                <w:sz w:val="18"/>
              </w:rPr>
              <w:t>*Email:</w:t>
            </w:r>
          </w:p>
        </w:tc>
      </w:tr>
    </w:tbl>
    <w:p w:rsidR="00323DA5" w:rsidRDefault="00323DA5" w14:paraId="429D93B8" w14:textId="77777777">
      <w:pPr>
        <w:rPr>
          <w:rFonts w:ascii="Arial"/>
          <w:sz w:val="18"/>
        </w:rPr>
        <w:sectPr w:rsidR="00323DA5" w:rsidSect="004A37EA">
          <w:headerReference w:type="even" r:id="rId47"/>
          <w:headerReference w:type="default" r:id="rId48"/>
          <w:footerReference w:type="default" r:id="rId49"/>
          <w:headerReference w:type="first" r:id="rId50"/>
          <w:pgSz w:w="12240" w:h="15840"/>
          <w:pgMar w:top="360" w:right="360" w:bottom="980" w:left="380" w:header="0" w:footer="799" w:gutter="0"/>
          <w:cols w:space="720"/>
        </w:sectPr>
      </w:pPr>
    </w:p>
    <w:p w:rsidR="00323DA5" w:rsidRDefault="0058319C" w14:paraId="3238D02A" w14:textId="77777777">
      <w:pPr>
        <w:spacing w:before="68"/>
        <w:ind w:right="458"/>
        <w:jc w:val="right"/>
        <w:rPr>
          <w:rFonts w:ascii="Arial"/>
          <w:sz w:val="16"/>
        </w:rPr>
      </w:pPr>
      <w:r>
        <w:rPr>
          <w:rFonts w:ascii="Arial"/>
          <w:sz w:val="16"/>
        </w:rPr>
        <w:lastRenderedPageBreak/>
        <w:t>OMB</w:t>
      </w:r>
      <w:r>
        <w:rPr>
          <w:rFonts w:ascii="Arial"/>
          <w:spacing w:val="-2"/>
          <w:sz w:val="16"/>
        </w:rPr>
        <w:t xml:space="preserve"> </w:t>
      </w:r>
      <w:r>
        <w:rPr>
          <w:rFonts w:ascii="Arial"/>
          <w:sz w:val="16"/>
        </w:rPr>
        <w:t>Number:</w:t>
      </w:r>
      <w:r>
        <w:rPr>
          <w:rFonts w:ascii="Arial"/>
          <w:spacing w:val="-1"/>
          <w:sz w:val="16"/>
        </w:rPr>
        <w:t xml:space="preserve"> </w:t>
      </w:r>
      <w:r>
        <w:rPr>
          <w:rFonts w:ascii="Arial"/>
          <w:sz w:val="16"/>
        </w:rPr>
        <w:t>4040-0004</w:t>
      </w:r>
    </w:p>
    <w:p w:rsidR="00323DA5" w:rsidRDefault="0058319C" w14:paraId="48969853" w14:textId="77777777">
      <w:pPr>
        <w:spacing w:before="49" w:after="2"/>
        <w:ind w:right="385"/>
        <w:jc w:val="right"/>
        <w:rPr>
          <w:rFonts w:ascii="Arial"/>
          <w:sz w:val="16"/>
        </w:rPr>
      </w:pPr>
      <w:r>
        <w:rPr>
          <w:rFonts w:ascii="Arial"/>
          <w:sz w:val="16"/>
        </w:rPr>
        <w:t>Expiration</w:t>
      </w:r>
      <w:r>
        <w:rPr>
          <w:rFonts w:ascii="Arial"/>
          <w:spacing w:val="-4"/>
          <w:sz w:val="16"/>
        </w:rPr>
        <w:t xml:space="preserve"> </w:t>
      </w:r>
      <w:r>
        <w:rPr>
          <w:rFonts w:ascii="Arial"/>
          <w:sz w:val="16"/>
        </w:rPr>
        <w:t>Date:</w:t>
      </w:r>
      <w:r>
        <w:rPr>
          <w:rFonts w:ascii="Arial"/>
          <w:spacing w:val="-2"/>
          <w:sz w:val="16"/>
        </w:rPr>
        <w:t xml:space="preserve"> </w:t>
      </w:r>
      <w:r>
        <w:rPr>
          <w:rFonts w:ascii="Arial"/>
          <w:sz w:val="16"/>
        </w:rPr>
        <w:t>12/31/2022</w:t>
      </w:r>
    </w:p>
    <w:tbl>
      <w:tblPr>
        <w:tblW w:w="0" w:type="auto"/>
        <w:tblInd w:w="58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0730"/>
      </w:tblGrid>
      <w:tr w:rsidR="00323DA5" w14:paraId="48E45C7D" w14:textId="77777777">
        <w:trPr>
          <w:trHeight w:val="390"/>
        </w:trPr>
        <w:tc>
          <w:tcPr>
            <w:tcW w:w="10730" w:type="dxa"/>
          </w:tcPr>
          <w:p w:rsidR="00323DA5" w:rsidRDefault="0058319C" w14:paraId="545E836A" w14:textId="77777777">
            <w:pPr>
              <w:pStyle w:val="TableParagraph"/>
              <w:spacing w:before="77"/>
              <w:ind w:left="107"/>
              <w:rPr>
                <w:b/>
                <w:sz w:val="20"/>
              </w:rPr>
            </w:pPr>
            <w:r>
              <w:rPr>
                <w:b/>
                <w:sz w:val="20"/>
              </w:rPr>
              <w:t>Application</w:t>
            </w:r>
            <w:r>
              <w:rPr>
                <w:b/>
                <w:spacing w:val="-3"/>
                <w:sz w:val="20"/>
              </w:rPr>
              <w:t xml:space="preserve"> </w:t>
            </w:r>
            <w:r>
              <w:rPr>
                <w:b/>
                <w:sz w:val="20"/>
              </w:rPr>
              <w:t>for</w:t>
            </w:r>
            <w:r>
              <w:rPr>
                <w:b/>
                <w:spacing w:val="-3"/>
                <w:sz w:val="20"/>
              </w:rPr>
              <w:t xml:space="preserve"> </w:t>
            </w:r>
            <w:r>
              <w:rPr>
                <w:b/>
                <w:sz w:val="20"/>
              </w:rPr>
              <w:t>Federal</w:t>
            </w:r>
            <w:r>
              <w:rPr>
                <w:b/>
                <w:spacing w:val="-5"/>
                <w:sz w:val="20"/>
              </w:rPr>
              <w:t xml:space="preserve"> </w:t>
            </w:r>
            <w:r>
              <w:rPr>
                <w:b/>
                <w:sz w:val="20"/>
              </w:rPr>
              <w:t>Assistance</w:t>
            </w:r>
            <w:r>
              <w:rPr>
                <w:b/>
                <w:spacing w:val="-4"/>
                <w:sz w:val="20"/>
              </w:rPr>
              <w:t xml:space="preserve"> </w:t>
            </w:r>
            <w:r>
              <w:rPr>
                <w:b/>
                <w:sz w:val="20"/>
              </w:rPr>
              <w:t>SF-424</w:t>
            </w:r>
          </w:p>
        </w:tc>
      </w:tr>
      <w:tr w:rsidR="00323DA5" w14:paraId="1C98296B" w14:textId="77777777">
        <w:trPr>
          <w:trHeight w:val="520"/>
        </w:trPr>
        <w:tc>
          <w:tcPr>
            <w:tcW w:w="10730" w:type="dxa"/>
            <w:tcBorders>
              <w:bottom w:val="nil"/>
            </w:tcBorders>
          </w:tcPr>
          <w:p w:rsidR="00323DA5" w:rsidRDefault="0058319C" w14:paraId="7BBCFF39" w14:textId="77777777">
            <w:pPr>
              <w:pStyle w:val="TableParagraph"/>
              <w:spacing w:before="75"/>
              <w:ind w:left="107"/>
              <w:rPr>
                <w:b/>
                <w:sz w:val="18"/>
              </w:rPr>
            </w:pPr>
            <w:r>
              <w:rPr>
                <w:b/>
                <w:sz w:val="18"/>
              </w:rPr>
              <w:t>*9.</w:t>
            </w:r>
            <w:r>
              <w:rPr>
                <w:b/>
                <w:spacing w:val="-3"/>
                <w:sz w:val="18"/>
              </w:rPr>
              <w:t xml:space="preserve"> </w:t>
            </w:r>
            <w:r>
              <w:rPr>
                <w:b/>
                <w:sz w:val="18"/>
              </w:rPr>
              <w:t>Type</w:t>
            </w:r>
            <w:r>
              <w:rPr>
                <w:b/>
                <w:spacing w:val="-2"/>
                <w:sz w:val="18"/>
              </w:rPr>
              <w:t xml:space="preserve"> </w:t>
            </w:r>
            <w:r>
              <w:rPr>
                <w:b/>
                <w:sz w:val="18"/>
              </w:rPr>
              <w:t>of</w:t>
            </w:r>
            <w:r>
              <w:rPr>
                <w:b/>
                <w:spacing w:val="-3"/>
                <w:sz w:val="18"/>
              </w:rPr>
              <w:t xml:space="preserve"> </w:t>
            </w:r>
            <w:r>
              <w:rPr>
                <w:b/>
                <w:sz w:val="18"/>
              </w:rPr>
              <w:t>Applicant</w:t>
            </w:r>
            <w:r>
              <w:rPr>
                <w:b/>
                <w:spacing w:val="-2"/>
                <w:sz w:val="18"/>
              </w:rPr>
              <w:t xml:space="preserve"> </w:t>
            </w:r>
            <w:r>
              <w:rPr>
                <w:b/>
                <w:sz w:val="18"/>
              </w:rPr>
              <w:t>1: Select</w:t>
            </w:r>
            <w:r>
              <w:rPr>
                <w:b/>
                <w:spacing w:val="-2"/>
                <w:sz w:val="18"/>
              </w:rPr>
              <w:t xml:space="preserve"> </w:t>
            </w:r>
            <w:r>
              <w:rPr>
                <w:b/>
                <w:sz w:val="18"/>
              </w:rPr>
              <w:t>Applicant</w:t>
            </w:r>
            <w:r>
              <w:rPr>
                <w:b/>
                <w:spacing w:val="-3"/>
                <w:sz w:val="18"/>
              </w:rPr>
              <w:t xml:space="preserve"> </w:t>
            </w:r>
            <w:r>
              <w:rPr>
                <w:b/>
                <w:sz w:val="18"/>
              </w:rPr>
              <w:t>Type:</w:t>
            </w:r>
          </w:p>
        </w:tc>
      </w:tr>
      <w:tr w:rsidR="00323DA5" w14:paraId="3472C6E0" w14:textId="77777777">
        <w:trPr>
          <w:trHeight w:val="646"/>
        </w:trPr>
        <w:tc>
          <w:tcPr>
            <w:tcW w:w="10730" w:type="dxa"/>
            <w:tcBorders>
              <w:top w:val="nil"/>
              <w:bottom w:val="nil"/>
            </w:tcBorders>
          </w:tcPr>
          <w:p w:rsidR="00323DA5" w:rsidRDefault="00323DA5" w14:paraId="14799D27" w14:textId="77777777">
            <w:pPr>
              <w:pStyle w:val="TableParagraph"/>
              <w:spacing w:before="8"/>
              <w:rPr>
                <w:rFonts w:ascii="Arial"/>
                <w:sz w:val="16"/>
              </w:rPr>
            </w:pPr>
          </w:p>
          <w:p w:rsidR="00323DA5" w:rsidRDefault="0058319C" w14:paraId="188EAC40" w14:textId="77777777">
            <w:pPr>
              <w:pStyle w:val="TableParagraph"/>
              <w:spacing w:before="1"/>
              <w:ind w:left="107"/>
              <w:rPr>
                <w:sz w:val="18"/>
              </w:rPr>
            </w:pPr>
            <w:r>
              <w:rPr>
                <w:sz w:val="18"/>
              </w:rPr>
              <w:t>Type</w:t>
            </w:r>
            <w:r>
              <w:rPr>
                <w:spacing w:val="-3"/>
                <w:sz w:val="18"/>
              </w:rPr>
              <w:t xml:space="preserve"> </w:t>
            </w:r>
            <w:r>
              <w:rPr>
                <w:sz w:val="18"/>
              </w:rPr>
              <w:t>of</w:t>
            </w:r>
            <w:r>
              <w:rPr>
                <w:spacing w:val="-2"/>
                <w:sz w:val="18"/>
              </w:rPr>
              <w:t xml:space="preserve"> </w:t>
            </w:r>
            <w:r>
              <w:rPr>
                <w:sz w:val="18"/>
              </w:rPr>
              <w:t>Applicant</w:t>
            </w:r>
            <w:r>
              <w:rPr>
                <w:spacing w:val="-2"/>
                <w:sz w:val="18"/>
              </w:rPr>
              <w:t xml:space="preserve"> </w:t>
            </w:r>
            <w:r>
              <w:rPr>
                <w:sz w:val="18"/>
              </w:rPr>
              <w:t>2:</w:t>
            </w:r>
            <w:r>
              <w:rPr>
                <w:spacing w:val="39"/>
                <w:sz w:val="18"/>
              </w:rPr>
              <w:t xml:space="preserve"> </w:t>
            </w:r>
            <w:r>
              <w:rPr>
                <w:sz w:val="18"/>
              </w:rPr>
              <w:t>Select</w:t>
            </w:r>
            <w:r>
              <w:rPr>
                <w:spacing w:val="-2"/>
                <w:sz w:val="18"/>
              </w:rPr>
              <w:t xml:space="preserve"> </w:t>
            </w:r>
            <w:r>
              <w:rPr>
                <w:sz w:val="18"/>
              </w:rPr>
              <w:t>Applicant</w:t>
            </w:r>
            <w:r>
              <w:rPr>
                <w:spacing w:val="-3"/>
                <w:sz w:val="18"/>
              </w:rPr>
              <w:t xml:space="preserve"> </w:t>
            </w:r>
            <w:r>
              <w:rPr>
                <w:sz w:val="18"/>
              </w:rPr>
              <w:t>Type:</w:t>
            </w:r>
          </w:p>
        </w:tc>
      </w:tr>
      <w:tr w:rsidR="00323DA5" w14:paraId="11930DA4" w14:textId="77777777">
        <w:trPr>
          <w:trHeight w:val="655"/>
        </w:trPr>
        <w:tc>
          <w:tcPr>
            <w:tcW w:w="10730" w:type="dxa"/>
            <w:tcBorders>
              <w:top w:val="nil"/>
              <w:bottom w:val="nil"/>
            </w:tcBorders>
          </w:tcPr>
          <w:p w:rsidR="00323DA5" w:rsidRDefault="00323DA5" w14:paraId="32445EFC" w14:textId="77777777">
            <w:pPr>
              <w:pStyle w:val="TableParagraph"/>
              <w:spacing w:before="5"/>
              <w:rPr>
                <w:rFonts w:ascii="Arial"/>
                <w:sz w:val="17"/>
              </w:rPr>
            </w:pPr>
          </w:p>
          <w:p w:rsidR="00323DA5" w:rsidRDefault="0058319C" w14:paraId="03FCBAB3" w14:textId="77777777">
            <w:pPr>
              <w:pStyle w:val="TableParagraph"/>
              <w:ind w:left="107"/>
              <w:rPr>
                <w:sz w:val="18"/>
              </w:rPr>
            </w:pPr>
            <w:r>
              <w:rPr>
                <w:sz w:val="18"/>
              </w:rPr>
              <w:t>Type</w:t>
            </w:r>
            <w:r>
              <w:rPr>
                <w:spacing w:val="-3"/>
                <w:sz w:val="18"/>
              </w:rPr>
              <w:t xml:space="preserve"> </w:t>
            </w:r>
            <w:r>
              <w:rPr>
                <w:sz w:val="18"/>
              </w:rPr>
              <w:t>of</w:t>
            </w:r>
            <w:r>
              <w:rPr>
                <w:spacing w:val="-1"/>
                <w:sz w:val="18"/>
              </w:rPr>
              <w:t xml:space="preserve"> </w:t>
            </w:r>
            <w:r>
              <w:rPr>
                <w:sz w:val="18"/>
              </w:rPr>
              <w:t>Applicant</w:t>
            </w:r>
            <w:r>
              <w:rPr>
                <w:spacing w:val="-3"/>
                <w:sz w:val="18"/>
              </w:rPr>
              <w:t xml:space="preserve"> </w:t>
            </w:r>
            <w:r>
              <w:rPr>
                <w:sz w:val="18"/>
              </w:rPr>
              <w:t>3:  Select</w:t>
            </w:r>
            <w:r>
              <w:rPr>
                <w:spacing w:val="38"/>
                <w:sz w:val="18"/>
              </w:rPr>
              <w:t xml:space="preserve"> </w:t>
            </w:r>
            <w:r>
              <w:rPr>
                <w:sz w:val="18"/>
              </w:rPr>
              <w:t>Applicant</w:t>
            </w:r>
            <w:r>
              <w:rPr>
                <w:spacing w:val="-3"/>
                <w:sz w:val="18"/>
              </w:rPr>
              <w:t xml:space="preserve"> </w:t>
            </w:r>
            <w:r>
              <w:rPr>
                <w:sz w:val="18"/>
              </w:rPr>
              <w:t>Type:</w:t>
            </w:r>
          </w:p>
        </w:tc>
      </w:tr>
      <w:tr w:rsidR="00323DA5" w14:paraId="794B10B7" w14:textId="77777777">
        <w:trPr>
          <w:trHeight w:val="794"/>
        </w:trPr>
        <w:tc>
          <w:tcPr>
            <w:tcW w:w="10730" w:type="dxa"/>
            <w:tcBorders>
              <w:top w:val="nil"/>
            </w:tcBorders>
          </w:tcPr>
          <w:p w:rsidR="00323DA5" w:rsidRDefault="00323DA5" w14:paraId="517F1149" w14:textId="77777777">
            <w:pPr>
              <w:pStyle w:val="TableParagraph"/>
              <w:spacing w:before="5"/>
              <w:rPr>
                <w:rFonts w:ascii="Arial"/>
                <w:sz w:val="17"/>
              </w:rPr>
            </w:pPr>
          </w:p>
          <w:p w:rsidR="00323DA5" w:rsidRDefault="0058319C" w14:paraId="12C70D04" w14:textId="77777777">
            <w:pPr>
              <w:pStyle w:val="TableParagraph"/>
              <w:ind w:left="107"/>
              <w:rPr>
                <w:sz w:val="18"/>
              </w:rPr>
            </w:pPr>
            <w:r>
              <w:rPr>
                <w:sz w:val="18"/>
              </w:rPr>
              <w:t>*Other</w:t>
            </w:r>
            <w:r>
              <w:rPr>
                <w:spacing w:val="-4"/>
                <w:sz w:val="18"/>
              </w:rPr>
              <w:t xml:space="preserve"> </w:t>
            </w:r>
            <w:r>
              <w:rPr>
                <w:sz w:val="18"/>
              </w:rPr>
              <w:t>(Specify)</w:t>
            </w:r>
          </w:p>
        </w:tc>
      </w:tr>
      <w:tr w:rsidR="00323DA5" w14:paraId="0F4A7B26" w14:textId="77777777">
        <w:trPr>
          <w:trHeight w:val="654"/>
        </w:trPr>
        <w:tc>
          <w:tcPr>
            <w:tcW w:w="10730" w:type="dxa"/>
          </w:tcPr>
          <w:p w:rsidR="00323DA5" w:rsidRDefault="0058319C" w14:paraId="4FCD3A82" w14:textId="77777777">
            <w:pPr>
              <w:pStyle w:val="TableParagraph"/>
              <w:spacing w:before="70"/>
              <w:ind w:left="107"/>
              <w:rPr>
                <w:b/>
                <w:sz w:val="18"/>
              </w:rPr>
            </w:pPr>
            <w:r>
              <w:rPr>
                <w:b/>
                <w:sz w:val="18"/>
              </w:rPr>
              <w:t>*10.</w:t>
            </w:r>
            <w:r>
              <w:rPr>
                <w:b/>
                <w:spacing w:val="-2"/>
                <w:sz w:val="18"/>
              </w:rPr>
              <w:t xml:space="preserve"> </w:t>
            </w:r>
            <w:r>
              <w:rPr>
                <w:b/>
                <w:sz w:val="18"/>
              </w:rPr>
              <w:t>Name</w:t>
            </w:r>
            <w:r>
              <w:rPr>
                <w:b/>
                <w:spacing w:val="-2"/>
                <w:sz w:val="18"/>
              </w:rPr>
              <w:t xml:space="preserve"> </w:t>
            </w:r>
            <w:r>
              <w:rPr>
                <w:b/>
                <w:sz w:val="18"/>
              </w:rPr>
              <w:t>of</w:t>
            </w:r>
            <w:r>
              <w:rPr>
                <w:b/>
                <w:spacing w:val="-2"/>
                <w:sz w:val="18"/>
              </w:rPr>
              <w:t xml:space="preserve"> </w:t>
            </w:r>
            <w:r>
              <w:rPr>
                <w:b/>
                <w:sz w:val="18"/>
              </w:rPr>
              <w:t>Federal</w:t>
            </w:r>
            <w:r>
              <w:rPr>
                <w:b/>
                <w:spacing w:val="-3"/>
                <w:sz w:val="18"/>
              </w:rPr>
              <w:t xml:space="preserve"> </w:t>
            </w:r>
            <w:r>
              <w:rPr>
                <w:b/>
                <w:sz w:val="18"/>
              </w:rPr>
              <w:t>Agency:</w:t>
            </w:r>
          </w:p>
        </w:tc>
      </w:tr>
      <w:tr w:rsidR="00323DA5" w14:paraId="29883A07" w14:textId="77777777">
        <w:trPr>
          <w:trHeight w:val="1722"/>
        </w:trPr>
        <w:tc>
          <w:tcPr>
            <w:tcW w:w="10730" w:type="dxa"/>
          </w:tcPr>
          <w:p w:rsidR="00323DA5" w:rsidRDefault="0058319C" w14:paraId="37632630" w14:textId="77777777">
            <w:pPr>
              <w:pStyle w:val="TableParagraph"/>
              <w:spacing w:before="75"/>
              <w:ind w:left="107"/>
              <w:rPr>
                <w:sz w:val="18"/>
              </w:rPr>
            </w:pPr>
            <w:r>
              <w:rPr>
                <w:b/>
                <w:sz w:val="18"/>
              </w:rPr>
              <w:t>11.</w:t>
            </w:r>
            <w:r>
              <w:rPr>
                <w:b/>
                <w:spacing w:val="-3"/>
                <w:sz w:val="18"/>
              </w:rPr>
              <w:t xml:space="preserve"> </w:t>
            </w:r>
            <w:r>
              <w:rPr>
                <w:b/>
                <w:sz w:val="18"/>
              </w:rPr>
              <w:t>Catalog</w:t>
            </w:r>
            <w:r>
              <w:rPr>
                <w:b/>
                <w:spacing w:val="-2"/>
                <w:sz w:val="18"/>
              </w:rPr>
              <w:t xml:space="preserve"> </w:t>
            </w:r>
            <w:r>
              <w:rPr>
                <w:b/>
                <w:sz w:val="18"/>
              </w:rPr>
              <w:t>of</w:t>
            </w:r>
            <w:r>
              <w:rPr>
                <w:b/>
                <w:spacing w:val="-3"/>
                <w:sz w:val="18"/>
              </w:rPr>
              <w:t xml:space="preserve"> </w:t>
            </w:r>
            <w:r>
              <w:rPr>
                <w:b/>
                <w:sz w:val="18"/>
              </w:rPr>
              <w:t>Federal</w:t>
            </w:r>
            <w:r>
              <w:rPr>
                <w:b/>
                <w:spacing w:val="-4"/>
                <w:sz w:val="18"/>
              </w:rPr>
              <w:t xml:space="preserve"> </w:t>
            </w:r>
            <w:r>
              <w:rPr>
                <w:b/>
                <w:sz w:val="18"/>
              </w:rPr>
              <w:t>Domestic</w:t>
            </w:r>
            <w:r>
              <w:rPr>
                <w:b/>
                <w:spacing w:val="-2"/>
                <w:sz w:val="18"/>
              </w:rPr>
              <w:t xml:space="preserve"> </w:t>
            </w:r>
            <w:r>
              <w:rPr>
                <w:b/>
                <w:sz w:val="18"/>
              </w:rPr>
              <w:t>Assistance</w:t>
            </w:r>
            <w:r>
              <w:rPr>
                <w:b/>
                <w:spacing w:val="-3"/>
                <w:sz w:val="18"/>
              </w:rPr>
              <w:t xml:space="preserve"> </w:t>
            </w:r>
            <w:r>
              <w:rPr>
                <w:b/>
                <w:sz w:val="18"/>
              </w:rPr>
              <w:t>Number</w:t>
            </w:r>
            <w:r>
              <w:rPr>
                <w:sz w:val="18"/>
              </w:rPr>
              <w:t>:</w:t>
            </w:r>
          </w:p>
          <w:p w:rsidR="00323DA5" w:rsidRDefault="00323DA5" w14:paraId="71BCE0EB" w14:textId="77777777">
            <w:pPr>
              <w:pStyle w:val="TableParagraph"/>
              <w:rPr>
                <w:rFonts w:ascii="Arial"/>
                <w:sz w:val="20"/>
              </w:rPr>
            </w:pPr>
          </w:p>
          <w:p w:rsidR="00323DA5" w:rsidRDefault="00323DA5" w14:paraId="760D7D45" w14:textId="77777777">
            <w:pPr>
              <w:pStyle w:val="TableParagraph"/>
              <w:spacing w:before="6"/>
              <w:rPr>
                <w:rFonts w:ascii="Arial"/>
                <w:sz w:val="12"/>
              </w:rPr>
            </w:pPr>
          </w:p>
          <w:p w:rsidR="00323DA5" w:rsidRDefault="000C7E2C" w14:paraId="7E8BC177" w14:textId="32064B0C">
            <w:pPr>
              <w:pStyle w:val="TableParagraph"/>
              <w:spacing w:line="20" w:lineRule="exact"/>
              <w:ind w:left="110"/>
              <w:rPr>
                <w:rFonts w:ascii="Arial"/>
                <w:sz w:val="2"/>
              </w:rPr>
            </w:pPr>
            <w:r>
              <w:rPr>
                <w:rFonts w:ascii="Arial"/>
                <w:noProof/>
                <w:sz w:val="2"/>
              </w:rPr>
              <mc:AlternateContent>
                <mc:Choice Requires="wpg">
                  <w:drawing>
                    <wp:inline distT="0" distB="0" distL="0" distR="0" wp14:anchorId="59C598B9" wp14:editId="6FC6A073">
                      <wp:extent cx="914400" cy="7620"/>
                      <wp:effectExtent l="6350" t="10160" r="12700" b="1270"/>
                      <wp:docPr id="13510"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7620"/>
                                <a:chOff x="0" y="0"/>
                                <a:chExt cx="1440" cy="12"/>
                              </a:xfrm>
                            </wpg:grpSpPr>
                            <wps:wsp>
                              <wps:cNvPr id="13511" name="Line 115"/>
                              <wps:cNvCnPr>
                                <a:cxnSpLocks noChangeShapeType="1"/>
                              </wps:cNvCnPr>
                              <wps:spPr bwMode="auto">
                                <a:xfrm>
                                  <a:off x="0" y="6"/>
                                  <a:ext cx="144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48" style="width:1in;height:.6pt;mso-position-horizontal-relative:char;mso-position-vertical-relative:line" coordsize="1440,12" o:spid="_x0000_s1026" w14:anchorId="69D461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">
                      <v:line id="Line 115" style="position:absolute;visibility:visible;mso-wrap-style:square" o:spid="_x0000_s1027" strokeweight=".21131mm" o:connectortype="straight" from="0,6" to="1440,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A1sQAAADeAAAADwAAAGRycy9kb3ducmV2LnhtbERPS0vDQBC+C/6HZYRepNmkwVBit0WE&#10;Qi6lmornITsmodnZkN08+u+7guBtPr7n7A6L6cREg2stK0iiGARxZXXLtYKvy3G9BeE8ssbOMim4&#10;kYPD/vFhh7m2M3/SVPpahBB2OSpovO9zKV3VkEEX2Z44cD92MOgDHGqpB5xDuOnkJo4zabDl0NBg&#10;T+8NVddyNArOy/P36LKP02yu5yyzRVrEaarU6ml5ewXhafH/4j93ocP89CVJ4PedcIP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XMDWxAAAAN4AAAAPAAAAAAAAAAAA&#10;AAAAAKECAABkcnMvZG93bnJldi54bWxQSwUGAAAAAAQABAD5AAAAkgMAAAAA&#10;"/>
                      <w10:anchorlock/>
                    </v:group>
                  </w:pict>
                </mc:Fallback>
              </mc:AlternateContent>
            </w:r>
          </w:p>
          <w:p w:rsidR="00323DA5" w:rsidRDefault="00323DA5" w14:paraId="5289E6BE" w14:textId="77777777">
            <w:pPr>
              <w:pStyle w:val="TableParagraph"/>
              <w:spacing w:before="10"/>
              <w:rPr>
                <w:rFonts w:ascii="Arial"/>
                <w:sz w:val="15"/>
              </w:rPr>
            </w:pPr>
          </w:p>
          <w:p w:rsidR="00323DA5" w:rsidRDefault="0058319C" w14:paraId="0F65F240" w14:textId="77777777">
            <w:pPr>
              <w:pStyle w:val="TableParagraph"/>
              <w:ind w:left="107"/>
              <w:rPr>
                <w:sz w:val="18"/>
              </w:rPr>
            </w:pPr>
            <w:r>
              <w:rPr>
                <w:sz w:val="18"/>
              </w:rPr>
              <w:t>CFDA</w:t>
            </w:r>
            <w:r>
              <w:rPr>
                <w:spacing w:val="-4"/>
                <w:sz w:val="18"/>
              </w:rPr>
              <w:t xml:space="preserve"> </w:t>
            </w:r>
            <w:r>
              <w:rPr>
                <w:sz w:val="18"/>
              </w:rPr>
              <w:t>Title:</w:t>
            </w:r>
          </w:p>
          <w:p w:rsidR="00323DA5" w:rsidRDefault="0058319C" w14:paraId="550B31F4" w14:textId="77777777">
            <w:pPr>
              <w:pStyle w:val="TableParagraph"/>
              <w:tabs>
                <w:tab w:val="left" w:pos="1993"/>
              </w:tabs>
              <w:spacing w:before="119"/>
              <w:ind w:left="105"/>
              <w:rPr>
                <w:sz w:val="20"/>
              </w:rPr>
            </w:pPr>
            <w:r>
              <w:rPr>
                <w:w w:val="99"/>
                <w:sz w:val="20"/>
                <w:u w:val="single"/>
              </w:rPr>
              <w:t xml:space="preserve"> </w:t>
            </w:r>
            <w:r>
              <w:rPr>
                <w:sz w:val="20"/>
                <w:u w:val="single"/>
              </w:rPr>
              <w:tab/>
            </w:r>
            <w:r>
              <w:rPr>
                <w:sz w:val="20"/>
              </w:rPr>
              <w:t>_</w:t>
            </w:r>
          </w:p>
        </w:tc>
      </w:tr>
      <w:tr w:rsidR="00323DA5" w14:paraId="160C0907" w14:textId="77777777">
        <w:trPr>
          <w:trHeight w:val="2295"/>
        </w:trPr>
        <w:tc>
          <w:tcPr>
            <w:tcW w:w="10730" w:type="dxa"/>
          </w:tcPr>
          <w:p w:rsidR="00323DA5" w:rsidRDefault="0058319C" w14:paraId="6A26F6F5" w14:textId="77777777">
            <w:pPr>
              <w:pStyle w:val="TableParagraph"/>
              <w:spacing w:before="75"/>
              <w:ind w:left="107"/>
              <w:rPr>
                <w:sz w:val="18"/>
              </w:rPr>
            </w:pPr>
            <w:r>
              <w:rPr>
                <w:b/>
                <w:sz w:val="18"/>
              </w:rPr>
              <w:t>*12.</w:t>
            </w:r>
            <w:r>
              <w:rPr>
                <w:b/>
                <w:spacing w:val="35"/>
                <w:sz w:val="18"/>
              </w:rPr>
              <w:t xml:space="preserve"> </w:t>
            </w:r>
            <w:r>
              <w:rPr>
                <w:b/>
                <w:sz w:val="18"/>
              </w:rPr>
              <w:t>Funding</w:t>
            </w:r>
            <w:r>
              <w:rPr>
                <w:b/>
                <w:spacing w:val="-1"/>
                <w:sz w:val="18"/>
              </w:rPr>
              <w:t xml:space="preserve"> </w:t>
            </w:r>
            <w:r>
              <w:rPr>
                <w:b/>
                <w:sz w:val="18"/>
              </w:rPr>
              <w:t>Opportunity</w:t>
            </w:r>
            <w:r>
              <w:rPr>
                <w:b/>
                <w:spacing w:val="-2"/>
                <w:sz w:val="18"/>
              </w:rPr>
              <w:t xml:space="preserve"> </w:t>
            </w:r>
            <w:r>
              <w:rPr>
                <w:b/>
                <w:sz w:val="18"/>
              </w:rPr>
              <w:t>Number</w:t>
            </w:r>
            <w:r>
              <w:rPr>
                <w:sz w:val="18"/>
              </w:rPr>
              <w:t>:</w:t>
            </w:r>
          </w:p>
          <w:p w:rsidR="00323DA5" w:rsidRDefault="00323DA5" w14:paraId="73DCFBBA" w14:textId="77777777">
            <w:pPr>
              <w:pStyle w:val="TableParagraph"/>
              <w:rPr>
                <w:rFonts w:ascii="Arial"/>
                <w:sz w:val="20"/>
              </w:rPr>
            </w:pPr>
          </w:p>
          <w:p w:rsidR="00323DA5" w:rsidRDefault="00323DA5" w14:paraId="7FB20FE5" w14:textId="77777777">
            <w:pPr>
              <w:pStyle w:val="TableParagraph"/>
              <w:spacing w:before="3"/>
              <w:rPr>
                <w:rFonts w:ascii="Arial"/>
                <w:sz w:val="12"/>
              </w:rPr>
            </w:pPr>
          </w:p>
          <w:p w:rsidR="00323DA5" w:rsidRDefault="000C7E2C" w14:paraId="6D18B1CF" w14:textId="05A6D805">
            <w:pPr>
              <w:pStyle w:val="TableParagraph"/>
              <w:spacing w:line="20" w:lineRule="exact"/>
              <w:ind w:left="110"/>
              <w:rPr>
                <w:rFonts w:ascii="Arial"/>
                <w:sz w:val="2"/>
              </w:rPr>
            </w:pPr>
            <w:r>
              <w:rPr>
                <w:rFonts w:ascii="Arial"/>
                <w:noProof/>
                <w:sz w:val="2"/>
              </w:rPr>
              <mc:AlternateContent>
                <mc:Choice Requires="wpg">
                  <w:drawing>
                    <wp:inline distT="0" distB="0" distL="0" distR="0" wp14:anchorId="451F8FD7" wp14:editId="3A08FB8B">
                      <wp:extent cx="914400" cy="7620"/>
                      <wp:effectExtent l="6350" t="6350" r="12700" b="5080"/>
                      <wp:docPr id="13508"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7620"/>
                                <a:chOff x="0" y="0"/>
                                <a:chExt cx="1440" cy="12"/>
                              </a:xfrm>
                            </wpg:grpSpPr>
                            <wps:wsp>
                              <wps:cNvPr id="13509" name="Line 113"/>
                              <wps:cNvCnPr>
                                <a:cxnSpLocks noChangeShapeType="1"/>
                              </wps:cNvCnPr>
                              <wps:spPr bwMode="auto">
                                <a:xfrm>
                                  <a:off x="0" y="6"/>
                                  <a:ext cx="14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49" style="width:1in;height:.6pt;mso-position-horizontal-relative:char;mso-position-vertical-relative:line" coordsize="1440,12" o:spid="_x0000_s1026" w14:anchorId="0173C8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">
                      <v:line id="Line 113" style="position:absolute;visibility:visible;mso-wrap-style:square" o:spid="_x0000_s1027" strokeweight=".6pt" o:connectortype="straight" from="0,6" to="1440,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hSYsUAAADeAAAADwAAAGRycy9kb3ducmV2LnhtbERPS2sCMRC+C/6HMIXealZbRbdGEWnB&#10;Q0V8QXsbNrMP3EzSTepu/30jFLzNx/ec+bIztbhS4yvLCoaDBARxZnXFhYLT8f1pCsIHZI21ZVLw&#10;Sx6Wi35vjqm2Le/pegiFiCHsU1RQhuBSKX1WkkE/sI44crltDIYIm0LqBtsYbmo5SpKJNFhxbCjR&#10;0bqk7HL4MQry1r0dP4e7b9b5ebXZvbjtR/hS6vGhW72CCNSFu/jfvdFx/vM4mcHtnXiD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hSYsUAAADeAAAADwAAAAAAAAAA&#10;AAAAAAChAgAAZHJzL2Rvd25yZXYueG1sUEsFBgAAAAAEAAQA+QAAAJMDAAAAAA==&#10;"/>
                      <w10:anchorlock/>
                    </v:group>
                  </w:pict>
                </mc:Fallback>
              </mc:AlternateContent>
            </w:r>
          </w:p>
          <w:p w:rsidR="00323DA5" w:rsidRDefault="00323DA5" w14:paraId="676A4882" w14:textId="77777777">
            <w:pPr>
              <w:pStyle w:val="TableParagraph"/>
              <w:rPr>
                <w:rFonts w:ascii="Arial"/>
                <w:sz w:val="18"/>
              </w:rPr>
            </w:pPr>
          </w:p>
          <w:p w:rsidR="00323DA5" w:rsidRDefault="00323DA5" w14:paraId="736C9C3C" w14:textId="77777777">
            <w:pPr>
              <w:pStyle w:val="TableParagraph"/>
              <w:rPr>
                <w:rFonts w:ascii="Arial"/>
                <w:sz w:val="23"/>
              </w:rPr>
            </w:pPr>
          </w:p>
          <w:p w:rsidR="00323DA5" w:rsidRDefault="0058319C" w14:paraId="28B2910D" w14:textId="77777777">
            <w:pPr>
              <w:pStyle w:val="TableParagraph"/>
              <w:ind w:left="107"/>
              <w:rPr>
                <w:sz w:val="18"/>
              </w:rPr>
            </w:pPr>
            <w:r>
              <w:rPr>
                <w:sz w:val="18"/>
              </w:rPr>
              <w:t>*Title:</w:t>
            </w:r>
          </w:p>
          <w:p w:rsidR="00323DA5" w:rsidRDefault="0058319C" w14:paraId="65735EE3" w14:textId="77777777">
            <w:pPr>
              <w:pStyle w:val="TableParagraph"/>
              <w:tabs>
                <w:tab w:val="left" w:pos="1993"/>
              </w:tabs>
              <w:spacing w:before="121"/>
              <w:ind w:left="105"/>
              <w:rPr>
                <w:sz w:val="20"/>
              </w:rPr>
            </w:pPr>
            <w:r>
              <w:rPr>
                <w:w w:val="99"/>
                <w:sz w:val="20"/>
                <w:u w:val="single"/>
              </w:rPr>
              <w:t xml:space="preserve"> </w:t>
            </w:r>
            <w:r>
              <w:rPr>
                <w:sz w:val="20"/>
                <w:u w:val="single"/>
              </w:rPr>
              <w:tab/>
            </w:r>
            <w:r>
              <w:rPr>
                <w:sz w:val="20"/>
              </w:rPr>
              <w:t>_</w:t>
            </w:r>
          </w:p>
        </w:tc>
      </w:tr>
      <w:tr w:rsidR="00323DA5" w14:paraId="5F35D6BE" w14:textId="77777777">
        <w:trPr>
          <w:trHeight w:val="2216"/>
        </w:trPr>
        <w:tc>
          <w:tcPr>
            <w:tcW w:w="10730" w:type="dxa"/>
          </w:tcPr>
          <w:p w:rsidR="00323DA5" w:rsidRDefault="0058319C" w14:paraId="66C30DDC" w14:textId="77777777">
            <w:pPr>
              <w:pStyle w:val="TableParagraph"/>
              <w:spacing w:before="75"/>
              <w:ind w:left="107"/>
              <w:rPr>
                <w:sz w:val="18"/>
              </w:rPr>
            </w:pPr>
            <w:r>
              <w:rPr>
                <w:b/>
                <w:sz w:val="18"/>
              </w:rPr>
              <w:t>13.</w:t>
            </w:r>
            <w:r>
              <w:rPr>
                <w:b/>
                <w:spacing w:val="-4"/>
                <w:sz w:val="18"/>
              </w:rPr>
              <w:t xml:space="preserve"> </w:t>
            </w:r>
            <w:r>
              <w:rPr>
                <w:b/>
                <w:sz w:val="18"/>
              </w:rPr>
              <w:t>Competition</w:t>
            </w:r>
            <w:r>
              <w:rPr>
                <w:b/>
                <w:spacing w:val="-4"/>
                <w:sz w:val="18"/>
              </w:rPr>
              <w:t xml:space="preserve"> </w:t>
            </w:r>
            <w:r>
              <w:rPr>
                <w:b/>
                <w:sz w:val="18"/>
              </w:rPr>
              <w:t>Identification</w:t>
            </w:r>
            <w:r>
              <w:rPr>
                <w:b/>
                <w:spacing w:val="-4"/>
                <w:sz w:val="18"/>
              </w:rPr>
              <w:t xml:space="preserve"> </w:t>
            </w:r>
            <w:r>
              <w:rPr>
                <w:b/>
                <w:sz w:val="18"/>
              </w:rPr>
              <w:t>Number</w:t>
            </w:r>
            <w:r>
              <w:rPr>
                <w:sz w:val="18"/>
              </w:rPr>
              <w:t>:</w:t>
            </w:r>
          </w:p>
          <w:p w:rsidR="00323DA5" w:rsidRDefault="00323DA5" w14:paraId="63F7933A" w14:textId="77777777">
            <w:pPr>
              <w:pStyle w:val="TableParagraph"/>
              <w:rPr>
                <w:rFonts w:ascii="Arial"/>
                <w:sz w:val="20"/>
              </w:rPr>
            </w:pPr>
          </w:p>
          <w:p w:rsidR="00323DA5" w:rsidRDefault="00323DA5" w14:paraId="2BD7FDE6" w14:textId="77777777">
            <w:pPr>
              <w:pStyle w:val="TableParagraph"/>
              <w:spacing w:before="4"/>
              <w:rPr>
                <w:rFonts w:ascii="Arial"/>
                <w:sz w:val="12"/>
              </w:rPr>
            </w:pPr>
          </w:p>
          <w:p w:rsidR="00323DA5" w:rsidRDefault="000C7E2C" w14:paraId="183434A1" w14:textId="7FB3488D">
            <w:pPr>
              <w:pStyle w:val="TableParagraph"/>
              <w:spacing w:line="20" w:lineRule="exact"/>
              <w:ind w:left="110"/>
              <w:rPr>
                <w:rFonts w:ascii="Arial"/>
                <w:sz w:val="2"/>
              </w:rPr>
            </w:pPr>
            <w:r>
              <w:rPr>
                <w:rFonts w:ascii="Arial"/>
                <w:noProof/>
                <w:sz w:val="2"/>
              </w:rPr>
              <mc:AlternateContent>
                <mc:Choice Requires="wpg">
                  <w:drawing>
                    <wp:inline distT="0" distB="0" distL="0" distR="0" wp14:anchorId="6E9E8784" wp14:editId="58C459BB">
                      <wp:extent cx="914400" cy="7620"/>
                      <wp:effectExtent l="6350" t="6985" r="12700" b="4445"/>
                      <wp:docPr id="13506"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7620"/>
                                <a:chOff x="0" y="0"/>
                                <a:chExt cx="1440" cy="12"/>
                              </a:xfrm>
                            </wpg:grpSpPr>
                            <wps:wsp>
                              <wps:cNvPr id="13507" name="Line 111"/>
                              <wps:cNvCnPr>
                                <a:cxnSpLocks noChangeShapeType="1"/>
                              </wps:cNvCnPr>
                              <wps:spPr bwMode="auto">
                                <a:xfrm>
                                  <a:off x="0" y="6"/>
                                  <a:ext cx="14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50" style="width:1in;height:.6pt;mso-position-horizontal-relative:char;mso-position-vertical-relative:line" coordsize="1440,12" o:spid="_x0000_s1026" w14:anchorId="25201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">
                      <v:line id="Line 111" style="position:absolute;visibility:visible;mso-wrap-style:square" o:spid="_x0000_s1027" strokeweight=".6pt" o:connectortype="straight" from="0,6" to="1440,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tji8UAAADeAAAADwAAAGRycy9kb3ducmV2LnhtbERPS2sCMRC+C/6HMIXealZbH2yNItKC&#10;h4r4gvY2bGYfuJmkm9Td/vtGKHibj+8582VnanGlxleWFQwHCQjizOqKCwWn4/vTDIQPyBpry6Tg&#10;lzwsF/3eHFNtW97T9RAKEUPYp6igDMGlUvqsJIN+YB1x5HLbGAwRNoXUDbYx3NRylCQTabDi2FCi&#10;o3VJ2eXwYxTkrXs7fg5336zz82qze3Hbj/Cl1ONDt3oFEagLd/G/e6Pj/OdxMoXbO/EG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7tji8UAAADeAAAADwAAAAAAAAAA&#10;AAAAAAChAgAAZHJzL2Rvd25yZXYueG1sUEsFBgAAAAAEAAQA+QAAAJMDAAAAAA==&#10;"/>
                      <w10:anchorlock/>
                    </v:group>
                  </w:pict>
                </mc:Fallback>
              </mc:AlternateContent>
            </w:r>
          </w:p>
          <w:p w:rsidR="00323DA5" w:rsidRDefault="00323DA5" w14:paraId="25D3B053" w14:textId="77777777">
            <w:pPr>
              <w:pStyle w:val="TableParagraph"/>
              <w:rPr>
                <w:rFonts w:ascii="Arial"/>
                <w:sz w:val="16"/>
              </w:rPr>
            </w:pPr>
          </w:p>
          <w:p w:rsidR="00323DA5" w:rsidRDefault="0058319C" w14:paraId="45201D98" w14:textId="77777777">
            <w:pPr>
              <w:pStyle w:val="TableParagraph"/>
              <w:ind w:left="107"/>
              <w:rPr>
                <w:sz w:val="18"/>
              </w:rPr>
            </w:pPr>
            <w:r>
              <w:rPr>
                <w:sz w:val="18"/>
              </w:rPr>
              <w:t>Title:</w:t>
            </w:r>
          </w:p>
          <w:p w:rsidR="00323DA5" w:rsidRDefault="0058319C" w14:paraId="7C1C27F5" w14:textId="77777777">
            <w:pPr>
              <w:pStyle w:val="TableParagraph"/>
              <w:tabs>
                <w:tab w:val="left" w:pos="1993"/>
              </w:tabs>
              <w:spacing w:before="119"/>
              <w:ind w:left="105"/>
              <w:rPr>
                <w:sz w:val="20"/>
              </w:rPr>
            </w:pPr>
            <w:r>
              <w:rPr>
                <w:w w:val="99"/>
                <w:sz w:val="20"/>
                <w:u w:val="single"/>
              </w:rPr>
              <w:t xml:space="preserve"> </w:t>
            </w:r>
            <w:r>
              <w:rPr>
                <w:sz w:val="20"/>
                <w:u w:val="single"/>
              </w:rPr>
              <w:tab/>
            </w:r>
            <w:r>
              <w:rPr>
                <w:sz w:val="20"/>
              </w:rPr>
              <w:t>_</w:t>
            </w:r>
          </w:p>
        </w:tc>
      </w:tr>
      <w:tr w:rsidR="00323DA5" w14:paraId="459FBFF5" w14:textId="77777777">
        <w:trPr>
          <w:trHeight w:val="1722"/>
        </w:trPr>
        <w:tc>
          <w:tcPr>
            <w:tcW w:w="10730" w:type="dxa"/>
          </w:tcPr>
          <w:p w:rsidR="00323DA5" w:rsidRDefault="0058319C" w14:paraId="2F7C10DD" w14:textId="77777777">
            <w:pPr>
              <w:pStyle w:val="TableParagraph"/>
              <w:spacing w:before="75"/>
              <w:ind w:left="107"/>
              <w:rPr>
                <w:b/>
                <w:sz w:val="18"/>
              </w:rPr>
            </w:pPr>
            <w:r>
              <w:rPr>
                <w:b/>
                <w:sz w:val="18"/>
              </w:rPr>
              <w:t>14.</w:t>
            </w:r>
            <w:r>
              <w:rPr>
                <w:b/>
                <w:spacing w:val="-3"/>
                <w:sz w:val="18"/>
              </w:rPr>
              <w:t xml:space="preserve"> </w:t>
            </w:r>
            <w:r>
              <w:rPr>
                <w:b/>
                <w:sz w:val="18"/>
              </w:rPr>
              <w:t>Areas</w:t>
            </w:r>
            <w:r>
              <w:rPr>
                <w:b/>
                <w:spacing w:val="-3"/>
                <w:sz w:val="18"/>
              </w:rPr>
              <w:t xml:space="preserve"> </w:t>
            </w:r>
            <w:r>
              <w:rPr>
                <w:b/>
                <w:sz w:val="18"/>
              </w:rPr>
              <w:t>Affected</w:t>
            </w:r>
            <w:r>
              <w:rPr>
                <w:b/>
                <w:spacing w:val="-3"/>
                <w:sz w:val="18"/>
              </w:rPr>
              <w:t xml:space="preserve"> </w:t>
            </w:r>
            <w:r>
              <w:rPr>
                <w:b/>
                <w:sz w:val="18"/>
              </w:rPr>
              <w:t>by</w:t>
            </w:r>
            <w:r>
              <w:rPr>
                <w:b/>
                <w:spacing w:val="-2"/>
                <w:sz w:val="18"/>
              </w:rPr>
              <w:t xml:space="preserve"> </w:t>
            </w:r>
            <w:r>
              <w:rPr>
                <w:b/>
                <w:sz w:val="18"/>
              </w:rPr>
              <w:t>Project</w:t>
            </w:r>
            <w:r>
              <w:rPr>
                <w:b/>
                <w:spacing w:val="-3"/>
                <w:sz w:val="18"/>
              </w:rPr>
              <w:t xml:space="preserve"> </w:t>
            </w:r>
            <w:r>
              <w:rPr>
                <w:b/>
                <w:sz w:val="18"/>
              </w:rPr>
              <w:t>(Cities,</w:t>
            </w:r>
            <w:r>
              <w:rPr>
                <w:b/>
                <w:spacing w:val="-3"/>
                <w:sz w:val="18"/>
              </w:rPr>
              <w:t xml:space="preserve"> </w:t>
            </w:r>
            <w:r>
              <w:rPr>
                <w:b/>
                <w:sz w:val="18"/>
              </w:rPr>
              <w:t>Counties,</w:t>
            </w:r>
            <w:r>
              <w:rPr>
                <w:b/>
                <w:spacing w:val="-2"/>
                <w:sz w:val="18"/>
              </w:rPr>
              <w:t xml:space="preserve"> </w:t>
            </w:r>
            <w:r>
              <w:rPr>
                <w:b/>
                <w:sz w:val="18"/>
              </w:rPr>
              <w:t>States,</w:t>
            </w:r>
            <w:r>
              <w:rPr>
                <w:b/>
                <w:spacing w:val="-4"/>
                <w:sz w:val="18"/>
              </w:rPr>
              <w:t xml:space="preserve"> </w:t>
            </w:r>
            <w:r>
              <w:rPr>
                <w:b/>
                <w:sz w:val="18"/>
              </w:rPr>
              <w:t>etc.):</w:t>
            </w:r>
          </w:p>
        </w:tc>
      </w:tr>
      <w:tr w:rsidR="00323DA5" w14:paraId="72ED37EA" w14:textId="77777777">
        <w:trPr>
          <w:trHeight w:val="1580"/>
        </w:trPr>
        <w:tc>
          <w:tcPr>
            <w:tcW w:w="10730" w:type="dxa"/>
          </w:tcPr>
          <w:p w:rsidR="00323DA5" w:rsidRDefault="0058319C" w14:paraId="1C93F365" w14:textId="77777777">
            <w:pPr>
              <w:pStyle w:val="TableParagraph"/>
              <w:spacing w:before="75"/>
              <w:ind w:left="107"/>
              <w:rPr>
                <w:sz w:val="18"/>
              </w:rPr>
            </w:pPr>
            <w:r>
              <w:rPr>
                <w:b/>
                <w:sz w:val="18"/>
              </w:rPr>
              <w:t>*15.</w:t>
            </w:r>
            <w:r>
              <w:rPr>
                <w:b/>
                <w:spacing w:val="35"/>
                <w:sz w:val="18"/>
              </w:rPr>
              <w:t xml:space="preserve"> </w:t>
            </w:r>
            <w:r>
              <w:rPr>
                <w:b/>
                <w:sz w:val="18"/>
              </w:rPr>
              <w:t>Descriptive</w:t>
            </w:r>
            <w:r>
              <w:rPr>
                <w:b/>
                <w:spacing w:val="-2"/>
                <w:sz w:val="18"/>
              </w:rPr>
              <w:t xml:space="preserve"> </w:t>
            </w:r>
            <w:r>
              <w:rPr>
                <w:b/>
                <w:sz w:val="18"/>
              </w:rPr>
              <w:t>Title</w:t>
            </w:r>
            <w:r>
              <w:rPr>
                <w:b/>
                <w:spacing w:val="-2"/>
                <w:sz w:val="18"/>
              </w:rPr>
              <w:t xml:space="preserve"> </w:t>
            </w:r>
            <w:r>
              <w:rPr>
                <w:b/>
                <w:sz w:val="18"/>
              </w:rPr>
              <w:t>of</w:t>
            </w:r>
            <w:r>
              <w:rPr>
                <w:b/>
                <w:spacing w:val="-3"/>
                <w:sz w:val="18"/>
              </w:rPr>
              <w:t xml:space="preserve"> </w:t>
            </w:r>
            <w:r>
              <w:rPr>
                <w:b/>
                <w:sz w:val="18"/>
              </w:rPr>
              <w:t>Applicant’s</w:t>
            </w:r>
            <w:r>
              <w:rPr>
                <w:b/>
                <w:spacing w:val="-2"/>
                <w:sz w:val="18"/>
              </w:rPr>
              <w:t xml:space="preserve"> </w:t>
            </w:r>
            <w:r>
              <w:rPr>
                <w:b/>
                <w:sz w:val="18"/>
              </w:rPr>
              <w:t>Project</w:t>
            </w:r>
            <w:r>
              <w:rPr>
                <w:sz w:val="18"/>
              </w:rPr>
              <w:t>:</w:t>
            </w:r>
          </w:p>
        </w:tc>
      </w:tr>
      <w:tr w:rsidR="00323DA5" w14:paraId="02CFDDAE" w14:textId="77777777">
        <w:trPr>
          <w:trHeight w:val="397"/>
        </w:trPr>
        <w:tc>
          <w:tcPr>
            <w:tcW w:w="10730" w:type="dxa"/>
          </w:tcPr>
          <w:p w:rsidR="00323DA5" w:rsidRDefault="0058319C" w14:paraId="1186FE20" w14:textId="77777777">
            <w:pPr>
              <w:pStyle w:val="TableParagraph"/>
              <w:spacing w:before="94"/>
              <w:ind w:left="143"/>
              <w:rPr>
                <w:sz w:val="18"/>
              </w:rPr>
            </w:pPr>
            <w:r>
              <w:rPr>
                <w:sz w:val="18"/>
              </w:rPr>
              <w:t>Attach</w:t>
            </w:r>
            <w:r>
              <w:rPr>
                <w:spacing w:val="-4"/>
                <w:sz w:val="18"/>
              </w:rPr>
              <w:t xml:space="preserve"> </w:t>
            </w:r>
            <w:r>
              <w:rPr>
                <w:sz w:val="18"/>
              </w:rPr>
              <w:t>supporting</w:t>
            </w:r>
            <w:r>
              <w:rPr>
                <w:spacing w:val="-3"/>
                <w:sz w:val="18"/>
              </w:rPr>
              <w:t xml:space="preserve"> </w:t>
            </w:r>
            <w:r>
              <w:rPr>
                <w:sz w:val="18"/>
              </w:rPr>
              <w:t>documents</w:t>
            </w:r>
            <w:r>
              <w:rPr>
                <w:spacing w:val="-3"/>
                <w:sz w:val="18"/>
              </w:rPr>
              <w:t xml:space="preserve"> </w:t>
            </w:r>
            <w:r>
              <w:rPr>
                <w:sz w:val="18"/>
              </w:rPr>
              <w:t>as</w:t>
            </w:r>
            <w:r>
              <w:rPr>
                <w:spacing w:val="-1"/>
                <w:sz w:val="18"/>
              </w:rPr>
              <w:t xml:space="preserve"> </w:t>
            </w:r>
            <w:r>
              <w:rPr>
                <w:sz w:val="18"/>
              </w:rPr>
              <w:t>specified</w:t>
            </w:r>
            <w:r>
              <w:rPr>
                <w:spacing w:val="-3"/>
                <w:sz w:val="18"/>
              </w:rPr>
              <w:t xml:space="preserve"> </w:t>
            </w:r>
            <w:r>
              <w:rPr>
                <w:sz w:val="18"/>
              </w:rPr>
              <w:t>in</w:t>
            </w:r>
            <w:r>
              <w:rPr>
                <w:spacing w:val="-3"/>
                <w:sz w:val="18"/>
              </w:rPr>
              <w:t xml:space="preserve"> </w:t>
            </w:r>
            <w:r>
              <w:rPr>
                <w:sz w:val="18"/>
              </w:rPr>
              <w:t>agency</w:t>
            </w:r>
            <w:r>
              <w:rPr>
                <w:spacing w:val="-2"/>
                <w:sz w:val="18"/>
              </w:rPr>
              <w:t xml:space="preserve"> </w:t>
            </w:r>
            <w:r>
              <w:rPr>
                <w:sz w:val="18"/>
              </w:rPr>
              <w:t>instructions.</w:t>
            </w:r>
          </w:p>
        </w:tc>
      </w:tr>
    </w:tbl>
    <w:p w:rsidR="00323DA5" w:rsidRDefault="00323DA5" w14:paraId="7B781DB2" w14:textId="77777777">
      <w:pPr>
        <w:rPr>
          <w:sz w:val="18"/>
        </w:rPr>
        <w:sectPr w:rsidR="00323DA5">
          <w:pgSz w:w="12240" w:h="15840"/>
          <w:pgMar w:top="360" w:right="360" w:bottom="980" w:left="380" w:header="0" w:footer="799" w:gutter="0"/>
          <w:cols w:space="720"/>
        </w:sectPr>
      </w:pPr>
    </w:p>
    <w:p w:rsidR="00323DA5" w:rsidRDefault="000C7E2C" w14:paraId="4A182C6D" w14:textId="183571C6">
      <w:pPr>
        <w:spacing w:before="68"/>
        <w:ind w:right="458"/>
        <w:jc w:val="right"/>
        <w:rPr>
          <w:rFonts w:ascii="Arial"/>
          <w:sz w:val="16"/>
        </w:rPr>
      </w:pPr>
      <w:r>
        <w:rPr>
          <w:noProof/>
        </w:rPr>
        <w:lastRenderedPageBreak/>
        <mc:AlternateContent>
          <mc:Choice Requires="wps">
            <w:drawing>
              <wp:anchor distT="0" distB="0" distL="114300" distR="114300" simplePos="0" relativeHeight="482909696" behindDoc="1" locked="0" layoutInCell="1" allowOverlap="1" wp14:editId="1392A556" wp14:anchorId="52C1B722">
                <wp:simplePos x="0" y="0"/>
                <wp:positionH relativeFrom="page">
                  <wp:posOffset>707390</wp:posOffset>
                </wp:positionH>
                <wp:positionV relativeFrom="page">
                  <wp:posOffset>3823335</wp:posOffset>
                </wp:positionV>
                <wp:extent cx="102235" cy="102235"/>
                <wp:effectExtent l="0" t="0" r="0" b="0"/>
                <wp:wrapNone/>
                <wp:docPr id="13505"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1" style="position:absolute;margin-left:55.7pt;margin-top:301.05pt;width:8.05pt;height:8.05pt;z-index:-2040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D2D2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">
                <w10:wrap anchorx="page" anchory="page"/>
              </v:rect>
            </w:pict>
          </mc:Fallback>
        </mc:AlternateContent>
      </w:r>
      <w:r>
        <w:rPr>
          <w:noProof/>
        </w:rPr>
        <mc:AlternateContent>
          <mc:Choice Requires="wps">
            <w:drawing>
              <wp:anchor distT="0" distB="0" distL="114300" distR="114300" simplePos="0" relativeHeight="482910208" behindDoc="1" locked="0" layoutInCell="1" allowOverlap="1" wp14:editId="3359E5A5" wp14:anchorId="6C9B67A5">
                <wp:simplePos x="0" y="0"/>
                <wp:positionH relativeFrom="page">
                  <wp:posOffset>708025</wp:posOffset>
                </wp:positionH>
                <wp:positionV relativeFrom="page">
                  <wp:posOffset>4060825</wp:posOffset>
                </wp:positionV>
                <wp:extent cx="102235" cy="102235"/>
                <wp:effectExtent l="0" t="0" r="0" b="0"/>
                <wp:wrapNone/>
                <wp:docPr id="13504"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2" style="position:absolute;margin-left:55.75pt;margin-top:319.75pt;width:8.05pt;height:8.05pt;z-index:-2040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A6A5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">
                <w10:wrap anchorx="page" anchory="page"/>
              </v:rect>
            </w:pict>
          </mc:Fallback>
        </mc:AlternateContent>
      </w:r>
      <w:r>
        <w:rPr>
          <w:noProof/>
        </w:rPr>
        <mc:AlternateContent>
          <mc:Choice Requires="wps">
            <w:drawing>
              <wp:anchor distT="0" distB="0" distL="114300" distR="114300" simplePos="0" relativeHeight="482910720" behindDoc="1" locked="0" layoutInCell="1" allowOverlap="1" wp14:editId="0C4F92DB" wp14:anchorId="20E40C0C">
                <wp:simplePos x="0" y="0"/>
                <wp:positionH relativeFrom="page">
                  <wp:posOffset>708025</wp:posOffset>
                </wp:positionH>
                <wp:positionV relativeFrom="page">
                  <wp:posOffset>4248150</wp:posOffset>
                </wp:positionV>
                <wp:extent cx="102235" cy="102235"/>
                <wp:effectExtent l="0" t="0" r="0" b="0"/>
                <wp:wrapNone/>
                <wp:docPr id="13503"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3" style="position:absolute;margin-left:55.75pt;margin-top:334.5pt;width:8.05pt;height:8.05pt;z-index:-2040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FE48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">
                <w10:wrap anchorx="page" anchory="page"/>
              </v:rect>
            </w:pict>
          </mc:Fallback>
        </mc:AlternateContent>
      </w:r>
      <w:r>
        <w:rPr>
          <w:noProof/>
        </w:rPr>
        <mc:AlternateContent>
          <mc:Choice Requires="wps">
            <w:drawing>
              <wp:anchor distT="0" distB="0" distL="114300" distR="114300" simplePos="0" relativeHeight="482911232" behindDoc="1" locked="0" layoutInCell="1" allowOverlap="1" wp14:editId="4532F4D2" wp14:anchorId="67AED96F">
                <wp:simplePos x="0" y="0"/>
                <wp:positionH relativeFrom="page">
                  <wp:posOffset>707390</wp:posOffset>
                </wp:positionH>
                <wp:positionV relativeFrom="page">
                  <wp:posOffset>4740275</wp:posOffset>
                </wp:positionV>
                <wp:extent cx="102235" cy="102235"/>
                <wp:effectExtent l="0" t="0" r="0" b="0"/>
                <wp:wrapNone/>
                <wp:docPr id="13502"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4" style="position:absolute;margin-left:55.7pt;margin-top:373.25pt;width:8.05pt;height:8.05pt;z-index:-2040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0B9DA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">
                <w10:wrap anchorx="page" anchory="page"/>
              </v:rect>
            </w:pict>
          </mc:Fallback>
        </mc:AlternateContent>
      </w:r>
      <w:r>
        <w:rPr>
          <w:noProof/>
        </w:rPr>
        <mc:AlternateContent>
          <mc:Choice Requires="wps">
            <w:drawing>
              <wp:anchor distT="0" distB="0" distL="114300" distR="114300" simplePos="0" relativeHeight="482911744" behindDoc="1" locked="0" layoutInCell="1" allowOverlap="1" wp14:editId="383939CE" wp14:anchorId="39D8768E">
                <wp:simplePos x="0" y="0"/>
                <wp:positionH relativeFrom="page">
                  <wp:posOffset>1592580</wp:posOffset>
                </wp:positionH>
                <wp:positionV relativeFrom="page">
                  <wp:posOffset>4732655</wp:posOffset>
                </wp:positionV>
                <wp:extent cx="102235" cy="102235"/>
                <wp:effectExtent l="0" t="0" r="0" b="0"/>
                <wp:wrapNone/>
                <wp:docPr id="13501"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5" style="position:absolute;margin-left:125.4pt;margin-top:372.65pt;width:8.05pt;height:8.05pt;z-index:-2040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0030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">
                <w10:wrap anchorx="page" anchory="page"/>
              </v:rect>
            </w:pict>
          </mc:Fallback>
        </mc:AlternateContent>
      </w:r>
      <w:r>
        <w:rPr>
          <w:noProof/>
        </w:rPr>
        <mc:AlternateContent>
          <mc:Choice Requires="wps">
            <w:drawing>
              <wp:anchor distT="0" distB="0" distL="114300" distR="114300" simplePos="0" relativeHeight="482912256" behindDoc="1" locked="0" layoutInCell="1" allowOverlap="1" wp14:editId="7692C97D" wp14:anchorId="4048E965">
                <wp:simplePos x="0" y="0"/>
                <wp:positionH relativeFrom="page">
                  <wp:posOffset>704215</wp:posOffset>
                </wp:positionH>
                <wp:positionV relativeFrom="page">
                  <wp:posOffset>5577840</wp:posOffset>
                </wp:positionV>
                <wp:extent cx="102235" cy="102235"/>
                <wp:effectExtent l="0" t="0" r="0" b="0"/>
                <wp:wrapNone/>
                <wp:docPr id="13500"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6" style="position:absolute;margin-left:55.45pt;margin-top:439.2pt;width:8.05pt;height:8.05pt;z-index:-2040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7E04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">
                <w10:wrap anchorx="page" anchory="page"/>
              </v:rect>
            </w:pict>
          </mc:Fallback>
        </mc:AlternateContent>
      </w:r>
      <w:r w:rsidR="0058319C">
        <w:rPr>
          <w:rFonts w:ascii="Arial"/>
          <w:sz w:val="16"/>
        </w:rPr>
        <w:t>OMB</w:t>
      </w:r>
      <w:r w:rsidR="0058319C">
        <w:rPr>
          <w:rFonts w:ascii="Arial"/>
          <w:spacing w:val="-2"/>
          <w:sz w:val="16"/>
        </w:rPr>
        <w:t xml:space="preserve"> </w:t>
      </w:r>
      <w:r w:rsidR="0058319C">
        <w:rPr>
          <w:rFonts w:ascii="Arial"/>
          <w:sz w:val="16"/>
        </w:rPr>
        <w:t>Number:</w:t>
      </w:r>
      <w:r w:rsidR="0058319C">
        <w:rPr>
          <w:rFonts w:ascii="Arial"/>
          <w:spacing w:val="-1"/>
          <w:sz w:val="16"/>
        </w:rPr>
        <w:t xml:space="preserve"> </w:t>
      </w:r>
      <w:r w:rsidR="0058319C">
        <w:rPr>
          <w:rFonts w:ascii="Arial"/>
          <w:sz w:val="16"/>
        </w:rPr>
        <w:t>4040-0004</w:t>
      </w:r>
    </w:p>
    <w:p w:rsidR="00323DA5" w:rsidRDefault="0058319C" w14:paraId="1C6D3E9F" w14:textId="77777777">
      <w:pPr>
        <w:spacing w:before="49" w:after="2"/>
        <w:ind w:right="385"/>
        <w:jc w:val="right"/>
        <w:rPr>
          <w:rFonts w:ascii="Arial"/>
          <w:sz w:val="16"/>
        </w:rPr>
      </w:pPr>
      <w:r>
        <w:rPr>
          <w:rFonts w:ascii="Arial"/>
          <w:sz w:val="16"/>
        </w:rPr>
        <w:t>Expiration</w:t>
      </w:r>
      <w:r>
        <w:rPr>
          <w:rFonts w:ascii="Arial"/>
          <w:spacing w:val="-4"/>
          <w:sz w:val="16"/>
        </w:rPr>
        <w:t xml:space="preserve"> </w:t>
      </w:r>
      <w:r>
        <w:rPr>
          <w:rFonts w:ascii="Arial"/>
          <w:sz w:val="16"/>
        </w:rPr>
        <w:t>Date:</w:t>
      </w:r>
      <w:r>
        <w:rPr>
          <w:rFonts w:ascii="Arial"/>
          <w:spacing w:val="-2"/>
          <w:sz w:val="16"/>
        </w:rPr>
        <w:t xml:space="preserve"> </w:t>
      </w:r>
      <w:r>
        <w:rPr>
          <w:rFonts w:ascii="Arial"/>
          <w:sz w:val="16"/>
        </w:rPr>
        <w:t>12/31/2022</w:t>
      </w:r>
    </w:p>
    <w:tbl>
      <w:tblPr>
        <w:tblW w:w="0" w:type="auto"/>
        <w:tblInd w:w="61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070"/>
        <w:gridCol w:w="816"/>
        <w:gridCol w:w="1135"/>
        <w:gridCol w:w="2210"/>
        <w:gridCol w:w="2452"/>
      </w:tblGrid>
      <w:tr w:rsidR="00323DA5" w14:paraId="1F973BD3" w14:textId="77777777">
        <w:trPr>
          <w:trHeight w:val="358"/>
        </w:trPr>
        <w:tc>
          <w:tcPr>
            <w:tcW w:w="10683" w:type="dxa"/>
            <w:gridSpan w:val="5"/>
          </w:tcPr>
          <w:p w:rsidR="00323DA5" w:rsidRDefault="0058319C" w14:paraId="26081841" w14:textId="77777777">
            <w:pPr>
              <w:pStyle w:val="TableParagraph"/>
              <w:spacing w:before="73"/>
              <w:ind w:left="109"/>
              <w:rPr>
                <w:rFonts w:ascii="Arial"/>
                <w:b/>
                <w:sz w:val="20"/>
              </w:rPr>
            </w:pPr>
            <w:r>
              <w:rPr>
                <w:rFonts w:ascii="Arial"/>
                <w:b/>
                <w:sz w:val="20"/>
              </w:rPr>
              <w:t>Application</w:t>
            </w:r>
            <w:r>
              <w:rPr>
                <w:rFonts w:ascii="Arial"/>
                <w:b/>
                <w:spacing w:val="-5"/>
                <w:sz w:val="20"/>
              </w:rPr>
              <w:t xml:space="preserve"> </w:t>
            </w:r>
            <w:r>
              <w:rPr>
                <w:rFonts w:ascii="Arial"/>
                <w:b/>
                <w:sz w:val="20"/>
              </w:rPr>
              <w:t>for</w:t>
            </w:r>
            <w:r>
              <w:rPr>
                <w:rFonts w:ascii="Arial"/>
                <w:b/>
                <w:spacing w:val="-7"/>
                <w:sz w:val="20"/>
              </w:rPr>
              <w:t xml:space="preserve"> </w:t>
            </w:r>
            <w:r>
              <w:rPr>
                <w:rFonts w:ascii="Arial"/>
                <w:b/>
                <w:sz w:val="20"/>
              </w:rPr>
              <w:t>Federal</w:t>
            </w:r>
            <w:r>
              <w:rPr>
                <w:rFonts w:ascii="Arial"/>
                <w:b/>
                <w:spacing w:val="-2"/>
                <w:sz w:val="20"/>
              </w:rPr>
              <w:t xml:space="preserve"> </w:t>
            </w:r>
            <w:r>
              <w:rPr>
                <w:rFonts w:ascii="Arial"/>
                <w:b/>
                <w:sz w:val="20"/>
              </w:rPr>
              <w:t>Assistance</w:t>
            </w:r>
            <w:r>
              <w:rPr>
                <w:rFonts w:ascii="Arial"/>
                <w:b/>
                <w:spacing w:val="-4"/>
                <w:sz w:val="20"/>
              </w:rPr>
              <w:t xml:space="preserve"> </w:t>
            </w:r>
            <w:r>
              <w:rPr>
                <w:rFonts w:ascii="Arial"/>
                <w:b/>
                <w:sz w:val="20"/>
              </w:rPr>
              <w:t>SF-424</w:t>
            </w:r>
          </w:p>
        </w:tc>
      </w:tr>
      <w:tr w:rsidR="00323DA5" w14:paraId="722F621A" w14:textId="77777777">
        <w:trPr>
          <w:trHeight w:val="632"/>
        </w:trPr>
        <w:tc>
          <w:tcPr>
            <w:tcW w:w="4070" w:type="dxa"/>
            <w:tcBorders>
              <w:right w:val="nil"/>
            </w:tcBorders>
          </w:tcPr>
          <w:p w:rsidR="00323DA5" w:rsidRDefault="0058319C" w14:paraId="07DEC8B3" w14:textId="77777777">
            <w:pPr>
              <w:pStyle w:val="TableParagraph"/>
              <w:spacing w:before="48"/>
              <w:ind w:left="83"/>
              <w:rPr>
                <w:rFonts w:ascii="Arial"/>
                <w:b/>
                <w:sz w:val="18"/>
              </w:rPr>
            </w:pPr>
            <w:r>
              <w:rPr>
                <w:rFonts w:ascii="Arial"/>
                <w:b/>
                <w:position w:val="1"/>
                <w:sz w:val="18"/>
              </w:rPr>
              <w:t>16.</w:t>
            </w:r>
            <w:r>
              <w:rPr>
                <w:rFonts w:ascii="Arial"/>
                <w:b/>
                <w:spacing w:val="-3"/>
                <w:position w:val="1"/>
                <w:sz w:val="18"/>
              </w:rPr>
              <w:t xml:space="preserve"> </w:t>
            </w:r>
            <w:r>
              <w:rPr>
                <w:rFonts w:ascii="Arial"/>
                <w:b/>
                <w:sz w:val="18"/>
              </w:rPr>
              <w:t>Congressional</w:t>
            </w:r>
            <w:r>
              <w:rPr>
                <w:rFonts w:ascii="Arial"/>
                <w:b/>
                <w:spacing w:val="-3"/>
                <w:sz w:val="18"/>
              </w:rPr>
              <w:t xml:space="preserve"> </w:t>
            </w:r>
            <w:r>
              <w:rPr>
                <w:rFonts w:ascii="Arial"/>
                <w:b/>
                <w:sz w:val="18"/>
              </w:rPr>
              <w:t>Districts</w:t>
            </w:r>
            <w:r>
              <w:rPr>
                <w:rFonts w:ascii="Arial"/>
                <w:b/>
                <w:spacing w:val="-4"/>
                <w:sz w:val="18"/>
              </w:rPr>
              <w:t xml:space="preserve"> </w:t>
            </w:r>
            <w:r>
              <w:rPr>
                <w:rFonts w:ascii="Arial"/>
                <w:b/>
                <w:sz w:val="18"/>
              </w:rPr>
              <w:t>Of:</w:t>
            </w:r>
          </w:p>
          <w:p w:rsidR="00323DA5" w:rsidRDefault="0058319C" w14:paraId="08C6339A" w14:textId="77777777">
            <w:pPr>
              <w:pStyle w:val="TableParagraph"/>
              <w:spacing w:before="120"/>
              <w:ind w:left="109"/>
              <w:rPr>
                <w:rFonts w:ascii="Arial"/>
                <w:sz w:val="18"/>
              </w:rPr>
            </w:pPr>
            <w:r>
              <w:rPr>
                <w:rFonts w:ascii="Arial"/>
                <w:sz w:val="18"/>
              </w:rPr>
              <w:t>*a.</w:t>
            </w:r>
            <w:r>
              <w:rPr>
                <w:rFonts w:ascii="Arial"/>
                <w:spacing w:val="-3"/>
                <w:sz w:val="18"/>
              </w:rPr>
              <w:t xml:space="preserve"> </w:t>
            </w:r>
            <w:r>
              <w:rPr>
                <w:rFonts w:ascii="Arial"/>
                <w:sz w:val="18"/>
              </w:rPr>
              <w:t>Applicant:</w:t>
            </w:r>
          </w:p>
        </w:tc>
        <w:tc>
          <w:tcPr>
            <w:tcW w:w="4161" w:type="dxa"/>
            <w:gridSpan w:val="3"/>
            <w:tcBorders>
              <w:left w:val="nil"/>
              <w:right w:val="nil"/>
            </w:tcBorders>
          </w:tcPr>
          <w:p w:rsidR="00323DA5" w:rsidRDefault="00323DA5" w14:paraId="36B653BE" w14:textId="77777777">
            <w:pPr>
              <w:pStyle w:val="TableParagraph"/>
              <w:rPr>
                <w:rFonts w:ascii="Arial"/>
                <w:sz w:val="20"/>
              </w:rPr>
            </w:pPr>
          </w:p>
          <w:p w:rsidR="00323DA5" w:rsidRDefault="0058319C" w14:paraId="0BB76DBA" w14:textId="77777777">
            <w:pPr>
              <w:pStyle w:val="TableParagraph"/>
              <w:spacing w:before="155"/>
              <w:ind w:left="1802"/>
              <w:rPr>
                <w:rFonts w:ascii="Arial"/>
                <w:sz w:val="18"/>
              </w:rPr>
            </w:pPr>
            <w:r>
              <w:rPr>
                <w:rFonts w:ascii="Arial"/>
                <w:sz w:val="18"/>
              </w:rPr>
              <w:t>*b.</w:t>
            </w:r>
            <w:r>
              <w:rPr>
                <w:rFonts w:ascii="Arial"/>
                <w:spacing w:val="-5"/>
                <w:sz w:val="18"/>
              </w:rPr>
              <w:t xml:space="preserve"> </w:t>
            </w:r>
            <w:r>
              <w:rPr>
                <w:rFonts w:ascii="Arial"/>
                <w:sz w:val="18"/>
              </w:rPr>
              <w:t>Program/Project:</w:t>
            </w:r>
          </w:p>
        </w:tc>
        <w:tc>
          <w:tcPr>
            <w:tcW w:w="2452" w:type="dxa"/>
            <w:tcBorders>
              <w:left w:val="nil"/>
            </w:tcBorders>
          </w:tcPr>
          <w:p w:rsidR="00323DA5" w:rsidRDefault="00323DA5" w14:paraId="16F939E9" w14:textId="77777777">
            <w:pPr>
              <w:pStyle w:val="TableParagraph"/>
              <w:rPr>
                <w:rFonts w:ascii="Times New Roman"/>
                <w:sz w:val="18"/>
              </w:rPr>
            </w:pPr>
          </w:p>
        </w:tc>
      </w:tr>
      <w:tr w:rsidR="00323DA5" w14:paraId="337E6D7F" w14:textId="77777777">
        <w:trPr>
          <w:trHeight w:val="358"/>
        </w:trPr>
        <w:tc>
          <w:tcPr>
            <w:tcW w:w="10683" w:type="dxa"/>
            <w:gridSpan w:val="5"/>
          </w:tcPr>
          <w:p w:rsidR="00323DA5" w:rsidRDefault="0058319C" w14:paraId="1ED38412" w14:textId="77777777">
            <w:pPr>
              <w:pStyle w:val="TableParagraph"/>
              <w:spacing w:before="97"/>
              <w:ind w:left="148"/>
              <w:rPr>
                <w:rFonts w:ascii="Arial"/>
                <w:sz w:val="18"/>
              </w:rPr>
            </w:pPr>
            <w:r>
              <w:rPr>
                <w:rFonts w:ascii="Arial"/>
                <w:sz w:val="18"/>
              </w:rPr>
              <w:t>Attach</w:t>
            </w:r>
            <w:r>
              <w:rPr>
                <w:rFonts w:ascii="Arial"/>
                <w:spacing w:val="-5"/>
                <w:sz w:val="18"/>
              </w:rPr>
              <w:t xml:space="preserve"> </w:t>
            </w:r>
            <w:r>
              <w:rPr>
                <w:rFonts w:ascii="Arial"/>
                <w:sz w:val="18"/>
              </w:rPr>
              <w:t>an</w:t>
            </w:r>
            <w:r>
              <w:rPr>
                <w:rFonts w:ascii="Arial"/>
                <w:spacing w:val="-5"/>
                <w:sz w:val="18"/>
              </w:rPr>
              <w:t xml:space="preserve"> </w:t>
            </w:r>
            <w:r>
              <w:rPr>
                <w:rFonts w:ascii="Arial"/>
                <w:sz w:val="18"/>
              </w:rPr>
              <w:t>additional</w:t>
            </w:r>
            <w:r>
              <w:rPr>
                <w:rFonts w:ascii="Arial"/>
                <w:spacing w:val="-5"/>
                <w:sz w:val="18"/>
              </w:rPr>
              <w:t xml:space="preserve"> </w:t>
            </w:r>
            <w:r>
              <w:rPr>
                <w:rFonts w:ascii="Arial"/>
                <w:sz w:val="18"/>
              </w:rPr>
              <w:t>list</w:t>
            </w:r>
            <w:r>
              <w:rPr>
                <w:rFonts w:ascii="Arial"/>
                <w:spacing w:val="-3"/>
                <w:sz w:val="18"/>
              </w:rPr>
              <w:t xml:space="preserve"> </w:t>
            </w:r>
            <w:r>
              <w:rPr>
                <w:rFonts w:ascii="Arial"/>
                <w:sz w:val="18"/>
              </w:rPr>
              <w:t>of</w:t>
            </w:r>
            <w:r>
              <w:rPr>
                <w:rFonts w:ascii="Arial"/>
                <w:spacing w:val="-3"/>
                <w:sz w:val="18"/>
              </w:rPr>
              <w:t xml:space="preserve"> </w:t>
            </w:r>
            <w:r>
              <w:rPr>
                <w:rFonts w:ascii="Arial"/>
                <w:sz w:val="18"/>
              </w:rPr>
              <w:t>Program/Project</w:t>
            </w:r>
            <w:r>
              <w:rPr>
                <w:rFonts w:ascii="Arial"/>
                <w:spacing w:val="-4"/>
                <w:sz w:val="18"/>
              </w:rPr>
              <w:t xml:space="preserve"> </w:t>
            </w:r>
            <w:r>
              <w:rPr>
                <w:rFonts w:ascii="Arial"/>
                <w:sz w:val="18"/>
              </w:rPr>
              <w:t>Congressional</w:t>
            </w:r>
            <w:r>
              <w:rPr>
                <w:rFonts w:ascii="Arial"/>
                <w:spacing w:val="-2"/>
                <w:sz w:val="18"/>
              </w:rPr>
              <w:t xml:space="preserve"> </w:t>
            </w:r>
            <w:r>
              <w:rPr>
                <w:rFonts w:ascii="Arial"/>
                <w:sz w:val="18"/>
              </w:rPr>
              <w:t>Districts</w:t>
            </w:r>
            <w:r>
              <w:rPr>
                <w:rFonts w:ascii="Arial"/>
                <w:spacing w:val="-4"/>
                <w:sz w:val="18"/>
              </w:rPr>
              <w:t xml:space="preserve"> </w:t>
            </w:r>
            <w:r>
              <w:rPr>
                <w:rFonts w:ascii="Arial"/>
                <w:sz w:val="18"/>
              </w:rPr>
              <w:t>if</w:t>
            </w:r>
            <w:r>
              <w:rPr>
                <w:rFonts w:ascii="Arial"/>
                <w:spacing w:val="-3"/>
                <w:sz w:val="18"/>
              </w:rPr>
              <w:t xml:space="preserve"> </w:t>
            </w:r>
            <w:r>
              <w:rPr>
                <w:rFonts w:ascii="Arial"/>
                <w:sz w:val="18"/>
              </w:rPr>
              <w:t>needed.</w:t>
            </w:r>
          </w:p>
        </w:tc>
      </w:tr>
      <w:tr w:rsidR="00323DA5" w14:paraId="51743ACB" w14:textId="77777777">
        <w:trPr>
          <w:trHeight w:val="627"/>
        </w:trPr>
        <w:tc>
          <w:tcPr>
            <w:tcW w:w="4070" w:type="dxa"/>
            <w:tcBorders>
              <w:right w:val="nil"/>
            </w:tcBorders>
          </w:tcPr>
          <w:p w:rsidR="00323DA5" w:rsidRDefault="0058319C" w14:paraId="143B7B81" w14:textId="77777777">
            <w:pPr>
              <w:pStyle w:val="TableParagraph"/>
              <w:spacing w:before="40"/>
              <w:ind w:left="90"/>
              <w:rPr>
                <w:rFonts w:ascii="Arial"/>
                <w:sz w:val="18"/>
              </w:rPr>
            </w:pPr>
            <w:r>
              <w:rPr>
                <w:rFonts w:ascii="Arial"/>
                <w:b/>
                <w:position w:val="3"/>
                <w:sz w:val="18"/>
              </w:rPr>
              <w:t>17.</w:t>
            </w:r>
            <w:r>
              <w:rPr>
                <w:rFonts w:ascii="Arial"/>
                <w:b/>
                <w:spacing w:val="-3"/>
                <w:position w:val="3"/>
                <w:sz w:val="18"/>
              </w:rPr>
              <w:t xml:space="preserve"> </w:t>
            </w:r>
            <w:r>
              <w:rPr>
                <w:rFonts w:ascii="Arial"/>
                <w:b/>
                <w:sz w:val="18"/>
              </w:rPr>
              <w:t>Proposed</w:t>
            </w:r>
            <w:r>
              <w:rPr>
                <w:rFonts w:ascii="Arial"/>
                <w:b/>
                <w:spacing w:val="-2"/>
                <w:sz w:val="18"/>
              </w:rPr>
              <w:t xml:space="preserve"> </w:t>
            </w:r>
            <w:r>
              <w:rPr>
                <w:rFonts w:ascii="Arial"/>
                <w:b/>
                <w:sz w:val="18"/>
              </w:rPr>
              <w:t>Project</w:t>
            </w:r>
            <w:r>
              <w:rPr>
                <w:rFonts w:ascii="Arial"/>
                <w:sz w:val="18"/>
              </w:rPr>
              <w:t>:</w:t>
            </w:r>
          </w:p>
          <w:p w:rsidR="00323DA5" w:rsidRDefault="0058319C" w14:paraId="48FDB996" w14:textId="77777777">
            <w:pPr>
              <w:pStyle w:val="TableParagraph"/>
              <w:spacing w:before="105"/>
              <w:ind w:left="78"/>
              <w:rPr>
                <w:rFonts w:ascii="Arial"/>
                <w:sz w:val="18"/>
              </w:rPr>
            </w:pPr>
            <w:r>
              <w:rPr>
                <w:rFonts w:ascii="Arial"/>
                <w:sz w:val="18"/>
              </w:rPr>
              <w:t>*a.</w:t>
            </w:r>
            <w:r>
              <w:rPr>
                <w:rFonts w:ascii="Arial"/>
                <w:spacing w:val="-2"/>
                <w:sz w:val="18"/>
              </w:rPr>
              <w:t xml:space="preserve"> </w:t>
            </w:r>
            <w:r>
              <w:rPr>
                <w:rFonts w:ascii="Arial"/>
                <w:sz w:val="18"/>
              </w:rPr>
              <w:t>Start</w:t>
            </w:r>
            <w:r>
              <w:rPr>
                <w:rFonts w:ascii="Arial"/>
                <w:spacing w:val="-2"/>
                <w:sz w:val="18"/>
              </w:rPr>
              <w:t xml:space="preserve"> </w:t>
            </w:r>
            <w:r>
              <w:rPr>
                <w:rFonts w:ascii="Arial"/>
                <w:sz w:val="18"/>
              </w:rPr>
              <w:t>Date:</w:t>
            </w:r>
          </w:p>
        </w:tc>
        <w:tc>
          <w:tcPr>
            <w:tcW w:w="4161" w:type="dxa"/>
            <w:gridSpan w:val="3"/>
            <w:tcBorders>
              <w:left w:val="nil"/>
              <w:right w:val="nil"/>
            </w:tcBorders>
          </w:tcPr>
          <w:p w:rsidR="00323DA5" w:rsidRDefault="00323DA5" w14:paraId="48C59266" w14:textId="77777777">
            <w:pPr>
              <w:pStyle w:val="TableParagraph"/>
              <w:rPr>
                <w:rFonts w:ascii="Arial"/>
                <w:sz w:val="20"/>
              </w:rPr>
            </w:pPr>
          </w:p>
          <w:p w:rsidR="00323DA5" w:rsidRDefault="0058319C" w14:paraId="5E8E23E7" w14:textId="77777777">
            <w:pPr>
              <w:pStyle w:val="TableParagraph"/>
              <w:spacing w:before="171" w:line="206" w:lineRule="exact"/>
              <w:ind w:left="1800"/>
              <w:rPr>
                <w:rFonts w:ascii="Arial"/>
                <w:sz w:val="18"/>
              </w:rPr>
            </w:pPr>
            <w:r>
              <w:rPr>
                <w:rFonts w:ascii="Arial"/>
                <w:sz w:val="18"/>
              </w:rPr>
              <w:t>*b.</w:t>
            </w:r>
            <w:r>
              <w:rPr>
                <w:rFonts w:ascii="Arial"/>
                <w:spacing w:val="-1"/>
                <w:sz w:val="18"/>
              </w:rPr>
              <w:t xml:space="preserve"> </w:t>
            </w:r>
            <w:r>
              <w:rPr>
                <w:rFonts w:ascii="Arial"/>
                <w:sz w:val="18"/>
              </w:rPr>
              <w:t>End Date:</w:t>
            </w:r>
          </w:p>
        </w:tc>
        <w:tc>
          <w:tcPr>
            <w:tcW w:w="2452" w:type="dxa"/>
            <w:tcBorders>
              <w:left w:val="nil"/>
            </w:tcBorders>
          </w:tcPr>
          <w:p w:rsidR="00323DA5" w:rsidRDefault="00323DA5" w14:paraId="0E042E63" w14:textId="77777777">
            <w:pPr>
              <w:pStyle w:val="TableParagraph"/>
              <w:rPr>
                <w:rFonts w:ascii="Times New Roman"/>
                <w:sz w:val="18"/>
              </w:rPr>
            </w:pPr>
          </w:p>
        </w:tc>
      </w:tr>
      <w:tr w:rsidR="00323DA5" w14:paraId="7232245F" w14:textId="77777777">
        <w:trPr>
          <w:trHeight w:val="342"/>
        </w:trPr>
        <w:tc>
          <w:tcPr>
            <w:tcW w:w="10683" w:type="dxa"/>
            <w:gridSpan w:val="5"/>
          </w:tcPr>
          <w:p w:rsidR="00323DA5" w:rsidRDefault="0058319C" w14:paraId="73006BBD" w14:textId="77777777">
            <w:pPr>
              <w:pStyle w:val="TableParagraph"/>
              <w:spacing w:before="63"/>
              <w:ind w:left="90"/>
              <w:rPr>
                <w:rFonts w:ascii="Arial"/>
                <w:b/>
                <w:sz w:val="18"/>
              </w:rPr>
            </w:pPr>
            <w:r>
              <w:rPr>
                <w:rFonts w:ascii="Arial"/>
                <w:b/>
                <w:sz w:val="18"/>
              </w:rPr>
              <w:t>18.</w:t>
            </w:r>
            <w:r>
              <w:rPr>
                <w:rFonts w:ascii="Arial"/>
                <w:b/>
                <w:spacing w:val="-2"/>
                <w:sz w:val="18"/>
              </w:rPr>
              <w:t xml:space="preserve"> </w:t>
            </w:r>
            <w:r>
              <w:rPr>
                <w:rFonts w:ascii="Arial"/>
                <w:b/>
                <w:sz w:val="18"/>
              </w:rPr>
              <w:t>Estimated</w:t>
            </w:r>
            <w:r>
              <w:rPr>
                <w:rFonts w:ascii="Arial"/>
                <w:b/>
                <w:spacing w:val="-3"/>
                <w:sz w:val="18"/>
              </w:rPr>
              <w:t xml:space="preserve"> </w:t>
            </w:r>
            <w:r>
              <w:rPr>
                <w:rFonts w:ascii="Arial"/>
                <w:b/>
                <w:sz w:val="18"/>
              </w:rPr>
              <w:t>Funding</w:t>
            </w:r>
            <w:r>
              <w:rPr>
                <w:rFonts w:ascii="Arial"/>
                <w:b/>
                <w:spacing w:val="-1"/>
                <w:sz w:val="18"/>
              </w:rPr>
              <w:t xml:space="preserve"> </w:t>
            </w:r>
            <w:r>
              <w:rPr>
                <w:rFonts w:ascii="Arial"/>
                <w:b/>
                <w:sz w:val="18"/>
              </w:rPr>
              <w:t>($):</w:t>
            </w:r>
          </w:p>
        </w:tc>
      </w:tr>
      <w:tr w:rsidR="00323DA5" w14:paraId="575671E1" w14:textId="77777777">
        <w:trPr>
          <w:trHeight w:val="2214"/>
        </w:trPr>
        <w:tc>
          <w:tcPr>
            <w:tcW w:w="10683" w:type="dxa"/>
            <w:gridSpan w:val="5"/>
          </w:tcPr>
          <w:p w:rsidR="00323DA5" w:rsidRDefault="0058319C" w14:paraId="08AA5450" w14:textId="77777777">
            <w:pPr>
              <w:pStyle w:val="TableParagraph"/>
              <w:spacing w:before="68"/>
              <w:ind w:left="100"/>
              <w:rPr>
                <w:rFonts w:ascii="Arial"/>
                <w:sz w:val="18"/>
              </w:rPr>
            </w:pPr>
            <w:r>
              <w:rPr>
                <w:rFonts w:ascii="Arial"/>
                <w:sz w:val="18"/>
              </w:rPr>
              <w:t>*a.</w:t>
            </w:r>
            <w:r>
              <w:rPr>
                <w:rFonts w:ascii="Arial"/>
                <w:spacing w:val="-2"/>
                <w:sz w:val="18"/>
              </w:rPr>
              <w:t xml:space="preserve"> </w:t>
            </w:r>
            <w:r>
              <w:rPr>
                <w:rFonts w:ascii="Arial"/>
                <w:sz w:val="18"/>
              </w:rPr>
              <w:t>Federal</w:t>
            </w:r>
          </w:p>
          <w:p w:rsidR="00323DA5" w:rsidRDefault="0058319C" w14:paraId="09714806" w14:textId="77777777">
            <w:pPr>
              <w:pStyle w:val="TableParagraph"/>
              <w:spacing w:before="117"/>
              <w:ind w:left="100"/>
              <w:rPr>
                <w:rFonts w:ascii="Arial"/>
                <w:sz w:val="18"/>
              </w:rPr>
            </w:pPr>
            <w:r>
              <w:rPr>
                <w:rFonts w:ascii="Arial"/>
                <w:sz w:val="18"/>
              </w:rPr>
              <w:t>*b.</w:t>
            </w:r>
            <w:r>
              <w:rPr>
                <w:rFonts w:ascii="Arial"/>
                <w:spacing w:val="-3"/>
                <w:sz w:val="18"/>
              </w:rPr>
              <w:t xml:space="preserve"> </w:t>
            </w:r>
            <w:r>
              <w:rPr>
                <w:rFonts w:ascii="Arial"/>
                <w:sz w:val="18"/>
              </w:rPr>
              <w:t>Applicant</w:t>
            </w:r>
          </w:p>
          <w:p w:rsidR="00323DA5" w:rsidRDefault="0058319C" w14:paraId="59E4C22E" w14:textId="77777777">
            <w:pPr>
              <w:pStyle w:val="TableParagraph"/>
              <w:spacing w:before="93"/>
              <w:ind w:left="109"/>
              <w:rPr>
                <w:rFonts w:ascii="Arial"/>
                <w:sz w:val="18"/>
              </w:rPr>
            </w:pPr>
            <w:r>
              <w:rPr>
                <w:rFonts w:ascii="Arial"/>
                <w:sz w:val="18"/>
              </w:rPr>
              <w:t>*c.</w:t>
            </w:r>
            <w:r>
              <w:rPr>
                <w:rFonts w:ascii="Arial"/>
                <w:spacing w:val="-1"/>
                <w:sz w:val="18"/>
              </w:rPr>
              <w:t xml:space="preserve"> </w:t>
            </w:r>
            <w:r>
              <w:rPr>
                <w:rFonts w:ascii="Arial"/>
                <w:sz w:val="18"/>
              </w:rPr>
              <w:t>State</w:t>
            </w:r>
          </w:p>
          <w:p w:rsidR="00323DA5" w:rsidRDefault="0058319C" w14:paraId="37FA3ACC" w14:textId="77777777">
            <w:pPr>
              <w:pStyle w:val="TableParagraph"/>
              <w:spacing w:before="122"/>
              <w:ind w:left="109"/>
              <w:rPr>
                <w:rFonts w:ascii="Arial"/>
                <w:sz w:val="18"/>
              </w:rPr>
            </w:pPr>
            <w:r>
              <w:rPr>
                <w:rFonts w:ascii="Arial"/>
                <w:sz w:val="18"/>
              </w:rPr>
              <w:t>*d.</w:t>
            </w:r>
            <w:r>
              <w:rPr>
                <w:rFonts w:ascii="Arial"/>
                <w:spacing w:val="-3"/>
                <w:sz w:val="18"/>
              </w:rPr>
              <w:t xml:space="preserve"> </w:t>
            </w:r>
            <w:r>
              <w:rPr>
                <w:rFonts w:ascii="Arial"/>
                <w:sz w:val="18"/>
              </w:rPr>
              <w:t>Local</w:t>
            </w:r>
          </w:p>
          <w:p w:rsidR="00323DA5" w:rsidRDefault="0058319C" w14:paraId="15AE8705" w14:textId="77777777">
            <w:pPr>
              <w:pStyle w:val="TableParagraph"/>
              <w:spacing w:before="117"/>
              <w:ind w:left="109"/>
              <w:rPr>
                <w:rFonts w:ascii="Arial"/>
                <w:sz w:val="18"/>
              </w:rPr>
            </w:pPr>
            <w:r>
              <w:rPr>
                <w:rFonts w:ascii="Arial"/>
                <w:sz w:val="18"/>
              </w:rPr>
              <w:t>*e.</w:t>
            </w:r>
            <w:r>
              <w:rPr>
                <w:rFonts w:ascii="Arial"/>
                <w:spacing w:val="-2"/>
                <w:sz w:val="18"/>
              </w:rPr>
              <w:t xml:space="preserve"> </w:t>
            </w:r>
            <w:r>
              <w:rPr>
                <w:rFonts w:ascii="Arial"/>
                <w:sz w:val="18"/>
              </w:rPr>
              <w:t>Other</w:t>
            </w:r>
          </w:p>
          <w:p w:rsidR="00323DA5" w:rsidRDefault="0058319C" w14:paraId="637E754D" w14:textId="77777777">
            <w:pPr>
              <w:pStyle w:val="TableParagraph"/>
              <w:spacing w:before="98"/>
              <w:ind w:left="119"/>
              <w:rPr>
                <w:rFonts w:ascii="Arial"/>
                <w:sz w:val="18"/>
              </w:rPr>
            </w:pPr>
            <w:r>
              <w:rPr>
                <w:rFonts w:ascii="Arial"/>
                <w:sz w:val="18"/>
              </w:rPr>
              <w:t>*f.</w:t>
            </w:r>
            <w:r>
              <w:rPr>
                <w:rFonts w:ascii="Arial"/>
                <w:spacing w:val="48"/>
                <w:sz w:val="18"/>
              </w:rPr>
              <w:t xml:space="preserve"> </w:t>
            </w:r>
            <w:r>
              <w:rPr>
                <w:rFonts w:ascii="Arial"/>
                <w:sz w:val="18"/>
              </w:rPr>
              <w:t>Program</w:t>
            </w:r>
            <w:r>
              <w:rPr>
                <w:rFonts w:ascii="Arial"/>
                <w:spacing w:val="-1"/>
                <w:sz w:val="18"/>
              </w:rPr>
              <w:t xml:space="preserve"> </w:t>
            </w:r>
            <w:r>
              <w:rPr>
                <w:rFonts w:ascii="Arial"/>
                <w:sz w:val="18"/>
              </w:rPr>
              <w:t>Income</w:t>
            </w:r>
          </w:p>
          <w:p w:rsidR="00323DA5" w:rsidRDefault="0058319C" w14:paraId="0566E471" w14:textId="77777777">
            <w:pPr>
              <w:pStyle w:val="TableParagraph"/>
              <w:spacing w:before="81"/>
              <w:ind w:left="119"/>
              <w:rPr>
                <w:rFonts w:ascii="Arial"/>
                <w:sz w:val="18"/>
              </w:rPr>
            </w:pPr>
            <w:r>
              <w:rPr>
                <w:rFonts w:ascii="Arial"/>
                <w:sz w:val="18"/>
              </w:rPr>
              <w:t>*g.</w:t>
            </w:r>
            <w:r>
              <w:rPr>
                <w:rFonts w:ascii="Arial"/>
                <w:spacing w:val="44"/>
                <w:sz w:val="18"/>
              </w:rPr>
              <w:t xml:space="preserve"> </w:t>
            </w:r>
            <w:r>
              <w:rPr>
                <w:rFonts w:ascii="Arial"/>
                <w:sz w:val="18"/>
              </w:rPr>
              <w:t>TOTAL</w:t>
            </w:r>
          </w:p>
        </w:tc>
      </w:tr>
      <w:tr w:rsidR="00323DA5" w14:paraId="05709FCA" w14:textId="77777777">
        <w:trPr>
          <w:trHeight w:val="1405"/>
        </w:trPr>
        <w:tc>
          <w:tcPr>
            <w:tcW w:w="10683" w:type="dxa"/>
            <w:gridSpan w:val="5"/>
          </w:tcPr>
          <w:p w:rsidR="00323DA5" w:rsidRDefault="0058319C" w14:paraId="2A5BB2BC" w14:textId="77777777">
            <w:pPr>
              <w:pStyle w:val="TableParagraph"/>
              <w:spacing w:before="111"/>
              <w:ind w:left="109"/>
              <w:rPr>
                <w:rFonts w:ascii="Arial"/>
                <w:b/>
                <w:sz w:val="18"/>
              </w:rPr>
            </w:pPr>
            <w:r>
              <w:rPr>
                <w:rFonts w:ascii="Arial"/>
                <w:b/>
                <w:sz w:val="18"/>
              </w:rPr>
              <w:t>*19.</w:t>
            </w:r>
            <w:r>
              <w:rPr>
                <w:rFonts w:ascii="Arial"/>
                <w:b/>
                <w:spacing w:val="46"/>
                <w:sz w:val="18"/>
              </w:rPr>
              <w:t xml:space="preserve"> </w:t>
            </w:r>
            <w:r>
              <w:rPr>
                <w:rFonts w:ascii="Arial"/>
                <w:b/>
                <w:sz w:val="18"/>
              </w:rPr>
              <w:t>Is</w:t>
            </w:r>
            <w:r>
              <w:rPr>
                <w:rFonts w:ascii="Arial"/>
                <w:b/>
                <w:spacing w:val="-1"/>
                <w:sz w:val="18"/>
              </w:rPr>
              <w:t xml:space="preserve"> </w:t>
            </w:r>
            <w:r>
              <w:rPr>
                <w:rFonts w:ascii="Arial"/>
                <w:b/>
                <w:sz w:val="18"/>
              </w:rPr>
              <w:t>Application</w:t>
            </w:r>
            <w:r>
              <w:rPr>
                <w:rFonts w:ascii="Arial"/>
                <w:b/>
                <w:spacing w:val="-3"/>
                <w:sz w:val="18"/>
              </w:rPr>
              <w:t xml:space="preserve"> </w:t>
            </w:r>
            <w:r>
              <w:rPr>
                <w:rFonts w:ascii="Arial"/>
                <w:b/>
                <w:sz w:val="18"/>
              </w:rPr>
              <w:t>Subject</w:t>
            </w:r>
            <w:r>
              <w:rPr>
                <w:rFonts w:ascii="Arial"/>
                <w:b/>
                <w:spacing w:val="-4"/>
                <w:sz w:val="18"/>
              </w:rPr>
              <w:t xml:space="preserve"> </w:t>
            </w:r>
            <w:r>
              <w:rPr>
                <w:rFonts w:ascii="Arial"/>
                <w:b/>
                <w:sz w:val="18"/>
              </w:rPr>
              <w:t>to</w:t>
            </w:r>
            <w:r>
              <w:rPr>
                <w:rFonts w:ascii="Arial"/>
                <w:b/>
                <w:spacing w:val="-2"/>
                <w:sz w:val="18"/>
              </w:rPr>
              <w:t xml:space="preserve"> </w:t>
            </w:r>
            <w:r>
              <w:rPr>
                <w:rFonts w:ascii="Arial"/>
                <w:b/>
                <w:sz w:val="18"/>
              </w:rPr>
              <w:t>Review</w:t>
            </w:r>
            <w:r>
              <w:rPr>
                <w:rFonts w:ascii="Arial"/>
                <w:b/>
                <w:spacing w:val="2"/>
                <w:sz w:val="18"/>
              </w:rPr>
              <w:t xml:space="preserve"> </w:t>
            </w:r>
            <w:r>
              <w:rPr>
                <w:rFonts w:ascii="Arial"/>
                <w:b/>
                <w:sz w:val="18"/>
              </w:rPr>
              <w:t>By</w:t>
            </w:r>
            <w:r>
              <w:rPr>
                <w:rFonts w:ascii="Arial"/>
                <w:b/>
                <w:spacing w:val="-9"/>
                <w:sz w:val="18"/>
              </w:rPr>
              <w:t xml:space="preserve"> </w:t>
            </w:r>
            <w:r>
              <w:rPr>
                <w:rFonts w:ascii="Arial"/>
                <w:b/>
                <w:sz w:val="18"/>
              </w:rPr>
              <w:t>State</w:t>
            </w:r>
            <w:r>
              <w:rPr>
                <w:rFonts w:ascii="Arial"/>
                <w:b/>
                <w:spacing w:val="-2"/>
                <w:sz w:val="18"/>
              </w:rPr>
              <w:t xml:space="preserve"> </w:t>
            </w:r>
            <w:r>
              <w:rPr>
                <w:rFonts w:ascii="Arial"/>
                <w:b/>
                <w:sz w:val="18"/>
              </w:rPr>
              <w:t>Under</w:t>
            </w:r>
            <w:r>
              <w:rPr>
                <w:rFonts w:ascii="Arial"/>
                <w:b/>
                <w:spacing w:val="-3"/>
                <w:sz w:val="18"/>
              </w:rPr>
              <w:t xml:space="preserve"> </w:t>
            </w:r>
            <w:r>
              <w:rPr>
                <w:rFonts w:ascii="Arial"/>
                <w:b/>
                <w:sz w:val="18"/>
              </w:rPr>
              <w:t>Executive</w:t>
            </w:r>
            <w:r>
              <w:rPr>
                <w:rFonts w:ascii="Arial"/>
                <w:b/>
                <w:spacing w:val="-1"/>
                <w:sz w:val="18"/>
              </w:rPr>
              <w:t xml:space="preserve"> </w:t>
            </w:r>
            <w:r>
              <w:rPr>
                <w:rFonts w:ascii="Arial"/>
                <w:b/>
                <w:sz w:val="18"/>
              </w:rPr>
              <w:t>Order</w:t>
            </w:r>
            <w:r>
              <w:rPr>
                <w:rFonts w:ascii="Arial"/>
                <w:b/>
                <w:spacing w:val="-3"/>
                <w:sz w:val="18"/>
              </w:rPr>
              <w:t xml:space="preserve"> </w:t>
            </w:r>
            <w:r>
              <w:rPr>
                <w:rFonts w:ascii="Arial"/>
                <w:b/>
                <w:sz w:val="18"/>
              </w:rPr>
              <w:t>12372</w:t>
            </w:r>
            <w:r>
              <w:rPr>
                <w:rFonts w:ascii="Arial"/>
                <w:b/>
                <w:spacing w:val="-2"/>
                <w:sz w:val="18"/>
              </w:rPr>
              <w:t xml:space="preserve"> </w:t>
            </w:r>
            <w:r>
              <w:rPr>
                <w:rFonts w:ascii="Arial"/>
                <w:b/>
                <w:sz w:val="18"/>
              </w:rPr>
              <w:t>Process?</w:t>
            </w:r>
          </w:p>
          <w:p w:rsidR="00323DA5" w:rsidRDefault="0058319C" w14:paraId="1AE4A2A7" w14:textId="77777777">
            <w:pPr>
              <w:pStyle w:val="TableParagraph"/>
              <w:numPr>
                <w:ilvl w:val="0"/>
                <w:numId w:val="17"/>
              </w:numPr>
              <w:tabs>
                <w:tab w:val="left" w:pos="669"/>
                <w:tab w:val="left" w:pos="9551"/>
              </w:tabs>
              <w:spacing w:before="127"/>
              <w:rPr>
                <w:rFonts w:ascii="Arial"/>
                <w:sz w:val="18"/>
              </w:rPr>
            </w:pPr>
            <w:r>
              <w:rPr>
                <w:rFonts w:ascii="Arial"/>
                <w:sz w:val="18"/>
              </w:rPr>
              <w:t>This</w:t>
            </w:r>
            <w:r>
              <w:rPr>
                <w:rFonts w:ascii="Arial"/>
                <w:spacing w:val="-7"/>
                <w:sz w:val="18"/>
              </w:rPr>
              <w:t xml:space="preserve"> </w:t>
            </w:r>
            <w:r>
              <w:rPr>
                <w:rFonts w:ascii="Arial"/>
                <w:sz w:val="18"/>
              </w:rPr>
              <w:t>application</w:t>
            </w:r>
            <w:r>
              <w:rPr>
                <w:rFonts w:ascii="Arial"/>
                <w:spacing w:val="-5"/>
                <w:sz w:val="18"/>
              </w:rPr>
              <w:t xml:space="preserve"> </w:t>
            </w:r>
            <w:r>
              <w:rPr>
                <w:rFonts w:ascii="Arial"/>
                <w:sz w:val="18"/>
              </w:rPr>
              <w:t>was</w:t>
            </w:r>
            <w:r>
              <w:rPr>
                <w:rFonts w:ascii="Arial"/>
                <w:spacing w:val="-4"/>
                <w:sz w:val="18"/>
              </w:rPr>
              <w:t xml:space="preserve"> </w:t>
            </w:r>
            <w:r>
              <w:rPr>
                <w:rFonts w:ascii="Arial"/>
                <w:sz w:val="18"/>
              </w:rPr>
              <w:t>made</w:t>
            </w:r>
            <w:r>
              <w:rPr>
                <w:rFonts w:ascii="Arial"/>
                <w:spacing w:val="-6"/>
                <w:sz w:val="18"/>
              </w:rPr>
              <w:t xml:space="preserve"> </w:t>
            </w:r>
            <w:r>
              <w:rPr>
                <w:rFonts w:ascii="Arial"/>
                <w:sz w:val="18"/>
              </w:rPr>
              <w:t>available</w:t>
            </w:r>
            <w:r>
              <w:rPr>
                <w:rFonts w:ascii="Arial"/>
                <w:spacing w:val="-7"/>
                <w:sz w:val="18"/>
              </w:rPr>
              <w:t xml:space="preserve"> </w:t>
            </w:r>
            <w:r>
              <w:rPr>
                <w:rFonts w:ascii="Arial"/>
                <w:sz w:val="18"/>
              </w:rPr>
              <w:t>to</w:t>
            </w:r>
            <w:r>
              <w:rPr>
                <w:rFonts w:ascii="Arial"/>
                <w:spacing w:val="-5"/>
                <w:sz w:val="18"/>
              </w:rPr>
              <w:t xml:space="preserve"> </w:t>
            </w:r>
            <w:r>
              <w:rPr>
                <w:rFonts w:ascii="Arial"/>
                <w:sz w:val="18"/>
              </w:rPr>
              <w:t>the</w:t>
            </w:r>
            <w:r>
              <w:rPr>
                <w:rFonts w:ascii="Arial"/>
                <w:spacing w:val="-4"/>
                <w:sz w:val="18"/>
              </w:rPr>
              <w:t xml:space="preserve"> </w:t>
            </w:r>
            <w:r>
              <w:rPr>
                <w:rFonts w:ascii="Arial"/>
                <w:sz w:val="18"/>
              </w:rPr>
              <w:t>State</w:t>
            </w:r>
            <w:r>
              <w:rPr>
                <w:rFonts w:ascii="Arial"/>
                <w:spacing w:val="-5"/>
                <w:sz w:val="18"/>
              </w:rPr>
              <w:t xml:space="preserve"> </w:t>
            </w:r>
            <w:r>
              <w:rPr>
                <w:rFonts w:ascii="Arial"/>
                <w:sz w:val="18"/>
              </w:rPr>
              <w:t>under</w:t>
            </w:r>
            <w:r>
              <w:rPr>
                <w:rFonts w:ascii="Arial"/>
                <w:spacing w:val="-10"/>
                <w:sz w:val="18"/>
              </w:rPr>
              <w:t xml:space="preserve"> </w:t>
            </w:r>
            <w:r>
              <w:rPr>
                <w:rFonts w:ascii="Arial"/>
                <w:sz w:val="18"/>
              </w:rPr>
              <w:t>the</w:t>
            </w:r>
            <w:r>
              <w:rPr>
                <w:rFonts w:ascii="Arial"/>
                <w:spacing w:val="-4"/>
                <w:sz w:val="18"/>
              </w:rPr>
              <w:t xml:space="preserve"> </w:t>
            </w:r>
            <w:r>
              <w:rPr>
                <w:rFonts w:ascii="Arial"/>
                <w:sz w:val="18"/>
              </w:rPr>
              <w:t>Executive</w:t>
            </w:r>
            <w:r>
              <w:rPr>
                <w:rFonts w:ascii="Arial"/>
                <w:spacing w:val="-5"/>
                <w:sz w:val="18"/>
              </w:rPr>
              <w:t xml:space="preserve"> </w:t>
            </w:r>
            <w:r>
              <w:rPr>
                <w:rFonts w:ascii="Arial"/>
                <w:sz w:val="18"/>
              </w:rPr>
              <w:t>Order</w:t>
            </w:r>
            <w:r>
              <w:rPr>
                <w:rFonts w:ascii="Arial"/>
                <w:spacing w:val="-5"/>
                <w:sz w:val="18"/>
              </w:rPr>
              <w:t xml:space="preserve"> </w:t>
            </w:r>
            <w:r>
              <w:rPr>
                <w:rFonts w:ascii="Arial"/>
                <w:sz w:val="18"/>
              </w:rPr>
              <w:t>12372</w:t>
            </w:r>
            <w:r>
              <w:rPr>
                <w:rFonts w:ascii="Arial"/>
                <w:spacing w:val="-4"/>
                <w:sz w:val="18"/>
              </w:rPr>
              <w:t xml:space="preserve"> </w:t>
            </w:r>
            <w:r>
              <w:rPr>
                <w:rFonts w:ascii="Arial"/>
                <w:sz w:val="18"/>
              </w:rPr>
              <w:t>Process</w:t>
            </w:r>
            <w:r>
              <w:rPr>
                <w:rFonts w:ascii="Arial"/>
                <w:spacing w:val="-4"/>
                <w:sz w:val="18"/>
              </w:rPr>
              <w:t xml:space="preserve"> </w:t>
            </w:r>
            <w:r>
              <w:rPr>
                <w:rFonts w:ascii="Arial"/>
                <w:sz w:val="18"/>
              </w:rPr>
              <w:t>for</w:t>
            </w:r>
            <w:r>
              <w:rPr>
                <w:rFonts w:ascii="Arial"/>
                <w:spacing w:val="-8"/>
                <w:sz w:val="18"/>
              </w:rPr>
              <w:t xml:space="preserve"> </w:t>
            </w:r>
            <w:r>
              <w:rPr>
                <w:rFonts w:ascii="Arial"/>
                <w:sz w:val="18"/>
              </w:rPr>
              <w:t>review</w:t>
            </w:r>
            <w:r>
              <w:rPr>
                <w:rFonts w:ascii="Arial"/>
                <w:spacing w:val="-12"/>
                <w:sz w:val="18"/>
              </w:rPr>
              <w:t xml:space="preserve"> </w:t>
            </w:r>
            <w:r>
              <w:rPr>
                <w:rFonts w:ascii="Arial"/>
                <w:sz w:val="18"/>
              </w:rPr>
              <w:t>on</w:t>
            </w:r>
            <w:r>
              <w:rPr>
                <w:rFonts w:ascii="Arial"/>
                <w:spacing w:val="-2"/>
                <w:sz w:val="18"/>
              </w:rPr>
              <w:t xml:space="preserve"> </w:t>
            </w:r>
            <w:r>
              <w:rPr>
                <w:rFonts w:ascii="Arial"/>
                <w:sz w:val="18"/>
                <w:u w:val="single"/>
              </w:rPr>
              <w:t xml:space="preserve"> </w:t>
            </w:r>
            <w:r>
              <w:rPr>
                <w:rFonts w:ascii="Arial"/>
                <w:sz w:val="18"/>
                <w:u w:val="single"/>
              </w:rPr>
              <w:tab/>
            </w:r>
          </w:p>
          <w:p w:rsidR="00323DA5" w:rsidRDefault="0058319C" w14:paraId="504097AA" w14:textId="77777777">
            <w:pPr>
              <w:pStyle w:val="TableParagraph"/>
              <w:numPr>
                <w:ilvl w:val="0"/>
                <w:numId w:val="17"/>
              </w:numPr>
              <w:tabs>
                <w:tab w:val="left" w:pos="619"/>
              </w:tabs>
              <w:spacing w:before="124"/>
              <w:ind w:left="618" w:hanging="202"/>
              <w:rPr>
                <w:rFonts w:ascii="Arial"/>
                <w:sz w:val="18"/>
              </w:rPr>
            </w:pPr>
            <w:r>
              <w:rPr>
                <w:rFonts w:ascii="Arial"/>
                <w:sz w:val="18"/>
              </w:rPr>
              <w:t>Program</w:t>
            </w:r>
            <w:r>
              <w:rPr>
                <w:rFonts w:ascii="Arial"/>
                <w:spacing w:val="-6"/>
                <w:sz w:val="18"/>
              </w:rPr>
              <w:t xml:space="preserve"> </w:t>
            </w:r>
            <w:r>
              <w:rPr>
                <w:rFonts w:ascii="Arial"/>
                <w:sz w:val="18"/>
              </w:rPr>
              <w:t>is</w:t>
            </w:r>
            <w:r>
              <w:rPr>
                <w:rFonts w:ascii="Arial"/>
                <w:spacing w:val="-6"/>
                <w:sz w:val="18"/>
              </w:rPr>
              <w:t xml:space="preserve"> </w:t>
            </w:r>
            <w:r>
              <w:rPr>
                <w:rFonts w:ascii="Arial"/>
                <w:sz w:val="18"/>
              </w:rPr>
              <w:t>subject</w:t>
            </w:r>
            <w:r>
              <w:rPr>
                <w:rFonts w:ascii="Arial"/>
                <w:spacing w:val="-5"/>
                <w:sz w:val="18"/>
              </w:rPr>
              <w:t xml:space="preserve"> </w:t>
            </w:r>
            <w:r>
              <w:rPr>
                <w:rFonts w:ascii="Arial"/>
                <w:sz w:val="18"/>
              </w:rPr>
              <w:t>to</w:t>
            </w:r>
            <w:r>
              <w:rPr>
                <w:rFonts w:ascii="Arial"/>
                <w:spacing w:val="-6"/>
                <w:sz w:val="18"/>
              </w:rPr>
              <w:t xml:space="preserve"> </w:t>
            </w:r>
            <w:r>
              <w:rPr>
                <w:rFonts w:ascii="Arial"/>
                <w:sz w:val="18"/>
              </w:rPr>
              <w:t>E.O.</w:t>
            </w:r>
            <w:r>
              <w:rPr>
                <w:rFonts w:ascii="Arial"/>
                <w:spacing w:val="-6"/>
                <w:sz w:val="18"/>
              </w:rPr>
              <w:t xml:space="preserve"> </w:t>
            </w:r>
            <w:r>
              <w:rPr>
                <w:rFonts w:ascii="Arial"/>
                <w:sz w:val="18"/>
              </w:rPr>
              <w:t>12372</w:t>
            </w:r>
            <w:r>
              <w:rPr>
                <w:rFonts w:ascii="Arial"/>
                <w:spacing w:val="-6"/>
                <w:sz w:val="18"/>
              </w:rPr>
              <w:t xml:space="preserve"> </w:t>
            </w:r>
            <w:r>
              <w:rPr>
                <w:rFonts w:ascii="Arial"/>
                <w:sz w:val="18"/>
              </w:rPr>
              <w:t>but</w:t>
            </w:r>
            <w:r>
              <w:rPr>
                <w:rFonts w:ascii="Arial"/>
                <w:spacing w:val="-6"/>
                <w:sz w:val="18"/>
              </w:rPr>
              <w:t xml:space="preserve"> </w:t>
            </w:r>
            <w:r>
              <w:rPr>
                <w:rFonts w:ascii="Arial"/>
                <w:sz w:val="18"/>
              </w:rPr>
              <w:t>has</w:t>
            </w:r>
            <w:r>
              <w:rPr>
                <w:rFonts w:ascii="Arial"/>
                <w:spacing w:val="-3"/>
                <w:sz w:val="18"/>
              </w:rPr>
              <w:t xml:space="preserve"> </w:t>
            </w:r>
            <w:r>
              <w:rPr>
                <w:rFonts w:ascii="Arial"/>
                <w:sz w:val="18"/>
              </w:rPr>
              <w:t>not</w:t>
            </w:r>
            <w:r>
              <w:rPr>
                <w:rFonts w:ascii="Arial"/>
                <w:spacing w:val="-6"/>
                <w:sz w:val="18"/>
              </w:rPr>
              <w:t xml:space="preserve"> </w:t>
            </w:r>
            <w:r>
              <w:rPr>
                <w:rFonts w:ascii="Arial"/>
                <w:sz w:val="18"/>
              </w:rPr>
              <w:t>been</w:t>
            </w:r>
            <w:r>
              <w:rPr>
                <w:rFonts w:ascii="Arial"/>
                <w:spacing w:val="-4"/>
                <w:sz w:val="18"/>
              </w:rPr>
              <w:t xml:space="preserve"> </w:t>
            </w:r>
            <w:r>
              <w:rPr>
                <w:rFonts w:ascii="Arial"/>
                <w:sz w:val="18"/>
              </w:rPr>
              <w:t>selected</w:t>
            </w:r>
            <w:r>
              <w:rPr>
                <w:rFonts w:ascii="Arial"/>
                <w:spacing w:val="-1"/>
                <w:sz w:val="18"/>
              </w:rPr>
              <w:t xml:space="preserve"> </w:t>
            </w:r>
            <w:r>
              <w:rPr>
                <w:rFonts w:ascii="Arial"/>
                <w:sz w:val="18"/>
              </w:rPr>
              <w:t>by</w:t>
            </w:r>
            <w:r>
              <w:rPr>
                <w:rFonts w:ascii="Arial"/>
                <w:spacing w:val="-6"/>
                <w:sz w:val="18"/>
              </w:rPr>
              <w:t xml:space="preserve"> </w:t>
            </w:r>
            <w:r>
              <w:rPr>
                <w:rFonts w:ascii="Arial"/>
                <w:sz w:val="18"/>
              </w:rPr>
              <w:t>the</w:t>
            </w:r>
            <w:r>
              <w:rPr>
                <w:rFonts w:ascii="Arial"/>
                <w:spacing w:val="-5"/>
                <w:sz w:val="18"/>
              </w:rPr>
              <w:t xml:space="preserve"> </w:t>
            </w:r>
            <w:r>
              <w:rPr>
                <w:rFonts w:ascii="Arial"/>
                <w:sz w:val="18"/>
              </w:rPr>
              <w:t>State</w:t>
            </w:r>
            <w:r>
              <w:rPr>
                <w:rFonts w:ascii="Arial"/>
                <w:spacing w:val="-6"/>
                <w:sz w:val="18"/>
              </w:rPr>
              <w:t xml:space="preserve"> </w:t>
            </w:r>
            <w:r>
              <w:rPr>
                <w:rFonts w:ascii="Arial"/>
                <w:sz w:val="18"/>
              </w:rPr>
              <w:t>for</w:t>
            </w:r>
            <w:r>
              <w:rPr>
                <w:rFonts w:ascii="Arial"/>
                <w:spacing w:val="-4"/>
                <w:sz w:val="18"/>
              </w:rPr>
              <w:t xml:space="preserve"> </w:t>
            </w:r>
            <w:r>
              <w:rPr>
                <w:rFonts w:ascii="Arial"/>
                <w:sz w:val="18"/>
              </w:rPr>
              <w:t>review.</w:t>
            </w:r>
          </w:p>
          <w:p w:rsidR="00323DA5" w:rsidRDefault="0058319C" w14:paraId="59073B09" w14:textId="77777777">
            <w:pPr>
              <w:pStyle w:val="TableParagraph"/>
              <w:numPr>
                <w:ilvl w:val="0"/>
                <w:numId w:val="17"/>
              </w:numPr>
              <w:tabs>
                <w:tab w:val="left" w:pos="660"/>
              </w:tabs>
              <w:spacing w:before="117"/>
              <w:ind w:left="659" w:hanging="243"/>
              <w:rPr>
                <w:rFonts w:ascii="Arial"/>
                <w:sz w:val="18"/>
              </w:rPr>
            </w:pPr>
            <w:r>
              <w:rPr>
                <w:rFonts w:ascii="Arial"/>
                <w:spacing w:val="-1"/>
                <w:sz w:val="18"/>
              </w:rPr>
              <w:t xml:space="preserve">Program </w:t>
            </w:r>
            <w:r>
              <w:rPr>
                <w:rFonts w:ascii="Arial"/>
                <w:sz w:val="18"/>
              </w:rPr>
              <w:t>is</w:t>
            </w:r>
            <w:r>
              <w:rPr>
                <w:rFonts w:ascii="Arial"/>
                <w:spacing w:val="-1"/>
                <w:sz w:val="18"/>
              </w:rPr>
              <w:t xml:space="preserve"> </w:t>
            </w:r>
            <w:r>
              <w:rPr>
                <w:rFonts w:ascii="Arial"/>
                <w:sz w:val="18"/>
              </w:rPr>
              <w:t>not</w:t>
            </w:r>
            <w:r>
              <w:rPr>
                <w:rFonts w:ascii="Arial"/>
                <w:spacing w:val="-2"/>
                <w:sz w:val="18"/>
              </w:rPr>
              <w:t xml:space="preserve"> </w:t>
            </w:r>
            <w:r>
              <w:rPr>
                <w:rFonts w:ascii="Arial"/>
                <w:sz w:val="18"/>
              </w:rPr>
              <w:t>covered</w:t>
            </w:r>
            <w:r>
              <w:rPr>
                <w:rFonts w:ascii="Arial"/>
                <w:spacing w:val="1"/>
                <w:sz w:val="18"/>
              </w:rPr>
              <w:t xml:space="preserve"> </w:t>
            </w:r>
            <w:r>
              <w:rPr>
                <w:rFonts w:ascii="Arial"/>
                <w:sz w:val="18"/>
              </w:rPr>
              <w:t>by</w:t>
            </w:r>
            <w:r>
              <w:rPr>
                <w:rFonts w:ascii="Arial"/>
                <w:spacing w:val="-1"/>
                <w:sz w:val="18"/>
              </w:rPr>
              <w:t xml:space="preserve"> </w:t>
            </w:r>
            <w:r>
              <w:rPr>
                <w:rFonts w:ascii="Arial"/>
                <w:sz w:val="18"/>
              </w:rPr>
              <w:t>E.</w:t>
            </w:r>
            <w:r>
              <w:rPr>
                <w:rFonts w:ascii="Arial"/>
                <w:spacing w:val="-2"/>
                <w:sz w:val="18"/>
              </w:rPr>
              <w:t xml:space="preserve"> </w:t>
            </w:r>
            <w:r>
              <w:rPr>
                <w:rFonts w:ascii="Arial"/>
                <w:sz w:val="18"/>
              </w:rPr>
              <w:t>O.</w:t>
            </w:r>
            <w:r>
              <w:rPr>
                <w:rFonts w:ascii="Arial"/>
                <w:spacing w:val="-19"/>
                <w:sz w:val="18"/>
              </w:rPr>
              <w:t xml:space="preserve"> </w:t>
            </w:r>
            <w:r>
              <w:rPr>
                <w:rFonts w:ascii="Arial"/>
                <w:sz w:val="18"/>
              </w:rPr>
              <w:t>12372</w:t>
            </w:r>
          </w:p>
        </w:tc>
      </w:tr>
      <w:tr w:rsidR="00323DA5" w14:paraId="76DC8FDC" w14:textId="77777777">
        <w:trPr>
          <w:trHeight w:val="677"/>
        </w:trPr>
        <w:tc>
          <w:tcPr>
            <w:tcW w:w="10683" w:type="dxa"/>
            <w:gridSpan w:val="5"/>
          </w:tcPr>
          <w:p w:rsidR="00323DA5" w:rsidRDefault="0058319C" w14:paraId="4CAEC1DA" w14:textId="77777777">
            <w:pPr>
              <w:pStyle w:val="TableParagraph"/>
              <w:spacing w:before="109"/>
              <w:ind w:left="109"/>
              <w:rPr>
                <w:rFonts w:ascii="Arial" w:hAnsi="Arial"/>
                <w:b/>
                <w:sz w:val="18"/>
              </w:rPr>
            </w:pPr>
            <w:r>
              <w:rPr>
                <w:rFonts w:ascii="Arial" w:hAnsi="Arial"/>
                <w:b/>
                <w:sz w:val="18"/>
              </w:rPr>
              <w:t>*20.</w:t>
            </w:r>
            <w:r>
              <w:rPr>
                <w:rFonts w:ascii="Arial" w:hAnsi="Arial"/>
                <w:b/>
                <w:spacing w:val="47"/>
                <w:sz w:val="18"/>
              </w:rPr>
              <w:t xml:space="preserve"> </w:t>
            </w:r>
            <w:r>
              <w:rPr>
                <w:rFonts w:ascii="Arial" w:hAnsi="Arial"/>
                <w:b/>
                <w:sz w:val="18"/>
              </w:rPr>
              <w:t>Is the</w:t>
            </w:r>
            <w:r>
              <w:rPr>
                <w:rFonts w:ascii="Arial" w:hAnsi="Arial"/>
                <w:b/>
                <w:spacing w:val="-1"/>
                <w:sz w:val="18"/>
              </w:rPr>
              <w:t xml:space="preserve"> </w:t>
            </w:r>
            <w:r>
              <w:rPr>
                <w:rFonts w:ascii="Arial" w:hAnsi="Arial"/>
                <w:b/>
                <w:sz w:val="18"/>
              </w:rPr>
              <w:t>Applicant</w:t>
            </w:r>
            <w:r>
              <w:rPr>
                <w:rFonts w:ascii="Arial" w:hAnsi="Arial"/>
                <w:b/>
                <w:spacing w:val="-3"/>
                <w:sz w:val="18"/>
              </w:rPr>
              <w:t xml:space="preserve"> </w:t>
            </w:r>
            <w:r>
              <w:rPr>
                <w:rFonts w:ascii="Arial" w:hAnsi="Arial"/>
                <w:b/>
                <w:sz w:val="18"/>
              </w:rPr>
              <w:t>Delinquent</w:t>
            </w:r>
            <w:r>
              <w:rPr>
                <w:rFonts w:ascii="Arial" w:hAnsi="Arial"/>
                <w:b/>
                <w:spacing w:val="-2"/>
                <w:sz w:val="18"/>
              </w:rPr>
              <w:t xml:space="preserve"> </w:t>
            </w:r>
            <w:r>
              <w:rPr>
                <w:rFonts w:ascii="Arial" w:hAnsi="Arial"/>
                <w:b/>
                <w:sz w:val="18"/>
              </w:rPr>
              <w:t>On</w:t>
            </w:r>
            <w:r>
              <w:rPr>
                <w:rFonts w:ascii="Arial" w:hAnsi="Arial"/>
                <w:b/>
                <w:spacing w:val="-2"/>
                <w:sz w:val="18"/>
              </w:rPr>
              <w:t xml:space="preserve"> </w:t>
            </w:r>
            <w:r>
              <w:rPr>
                <w:rFonts w:ascii="Arial" w:hAnsi="Arial"/>
                <w:b/>
                <w:sz w:val="18"/>
              </w:rPr>
              <w:t>Any</w:t>
            </w:r>
            <w:r>
              <w:rPr>
                <w:rFonts w:ascii="Arial" w:hAnsi="Arial"/>
                <w:b/>
                <w:spacing w:val="-8"/>
                <w:sz w:val="18"/>
              </w:rPr>
              <w:t xml:space="preserve"> </w:t>
            </w:r>
            <w:r>
              <w:rPr>
                <w:rFonts w:ascii="Arial" w:hAnsi="Arial"/>
                <w:b/>
                <w:sz w:val="18"/>
              </w:rPr>
              <w:t>Federal</w:t>
            </w:r>
            <w:r>
              <w:rPr>
                <w:rFonts w:ascii="Arial" w:hAnsi="Arial"/>
                <w:b/>
                <w:spacing w:val="-2"/>
                <w:sz w:val="18"/>
              </w:rPr>
              <w:t xml:space="preserve"> </w:t>
            </w:r>
            <w:r>
              <w:rPr>
                <w:rFonts w:ascii="Arial" w:hAnsi="Arial"/>
                <w:b/>
                <w:sz w:val="18"/>
              </w:rPr>
              <w:t>Debt?</w:t>
            </w:r>
            <w:r>
              <w:rPr>
                <w:rFonts w:ascii="Arial" w:hAnsi="Arial"/>
                <w:b/>
                <w:spacing w:val="45"/>
                <w:sz w:val="18"/>
              </w:rPr>
              <w:t xml:space="preserve"> </w:t>
            </w:r>
            <w:r>
              <w:rPr>
                <w:rFonts w:ascii="Arial" w:hAnsi="Arial"/>
                <w:b/>
                <w:sz w:val="18"/>
              </w:rPr>
              <w:t>(If</w:t>
            </w:r>
            <w:r>
              <w:rPr>
                <w:rFonts w:ascii="Arial" w:hAnsi="Arial"/>
                <w:b/>
                <w:spacing w:val="-1"/>
                <w:sz w:val="18"/>
              </w:rPr>
              <w:t xml:space="preserve"> </w:t>
            </w:r>
            <w:r>
              <w:rPr>
                <w:rFonts w:ascii="Arial" w:hAnsi="Arial"/>
                <w:b/>
                <w:sz w:val="18"/>
              </w:rPr>
              <w:t>“Yes”,</w:t>
            </w:r>
            <w:r>
              <w:rPr>
                <w:rFonts w:ascii="Arial" w:hAnsi="Arial"/>
                <w:b/>
                <w:spacing w:val="-2"/>
                <w:sz w:val="18"/>
              </w:rPr>
              <w:t xml:space="preserve"> </w:t>
            </w:r>
            <w:r>
              <w:rPr>
                <w:rFonts w:ascii="Arial" w:hAnsi="Arial"/>
                <w:b/>
                <w:sz w:val="18"/>
              </w:rPr>
              <w:t>provide</w:t>
            </w:r>
            <w:r>
              <w:rPr>
                <w:rFonts w:ascii="Arial" w:hAnsi="Arial"/>
                <w:b/>
                <w:spacing w:val="-3"/>
                <w:sz w:val="18"/>
              </w:rPr>
              <w:t xml:space="preserve"> </w:t>
            </w:r>
            <w:r>
              <w:rPr>
                <w:rFonts w:ascii="Arial" w:hAnsi="Arial"/>
                <w:b/>
                <w:sz w:val="18"/>
              </w:rPr>
              <w:t>explanation</w:t>
            </w:r>
            <w:r>
              <w:rPr>
                <w:rFonts w:ascii="Arial" w:hAnsi="Arial"/>
                <w:b/>
                <w:spacing w:val="-2"/>
                <w:sz w:val="18"/>
              </w:rPr>
              <w:t xml:space="preserve"> </w:t>
            </w:r>
            <w:r>
              <w:rPr>
                <w:rFonts w:ascii="Arial" w:hAnsi="Arial"/>
                <w:b/>
                <w:sz w:val="18"/>
              </w:rPr>
              <w:t>in</w:t>
            </w:r>
            <w:r>
              <w:rPr>
                <w:rFonts w:ascii="Arial" w:hAnsi="Arial"/>
                <w:b/>
                <w:spacing w:val="-2"/>
                <w:sz w:val="18"/>
              </w:rPr>
              <w:t xml:space="preserve"> </w:t>
            </w:r>
            <w:r>
              <w:rPr>
                <w:rFonts w:ascii="Arial" w:hAnsi="Arial"/>
                <w:b/>
                <w:sz w:val="18"/>
              </w:rPr>
              <w:t>attachment.)</w:t>
            </w:r>
          </w:p>
          <w:p w:rsidR="00323DA5" w:rsidRDefault="0058319C" w14:paraId="674FAE3F" w14:textId="77777777">
            <w:pPr>
              <w:pStyle w:val="TableParagraph"/>
              <w:tabs>
                <w:tab w:val="left" w:pos="1856"/>
              </w:tabs>
              <w:spacing w:before="129"/>
              <w:ind w:left="417"/>
              <w:rPr>
                <w:rFonts w:ascii="Arial"/>
                <w:sz w:val="18"/>
              </w:rPr>
            </w:pPr>
            <w:r>
              <w:rPr>
                <w:rFonts w:ascii="Arial"/>
                <w:sz w:val="18"/>
              </w:rPr>
              <w:t>Yes</w:t>
            </w:r>
            <w:r>
              <w:rPr>
                <w:rFonts w:ascii="Arial"/>
                <w:sz w:val="18"/>
              </w:rPr>
              <w:tab/>
              <w:t>No</w:t>
            </w:r>
          </w:p>
        </w:tc>
      </w:tr>
      <w:tr w:rsidR="00323DA5" w14:paraId="014E2D17" w14:textId="77777777">
        <w:trPr>
          <w:trHeight w:val="1899"/>
        </w:trPr>
        <w:tc>
          <w:tcPr>
            <w:tcW w:w="10683" w:type="dxa"/>
            <w:gridSpan w:val="5"/>
          </w:tcPr>
          <w:p w:rsidR="00323DA5" w:rsidRDefault="0058319C" w14:paraId="0687D71F" w14:textId="77777777">
            <w:pPr>
              <w:pStyle w:val="TableParagraph"/>
              <w:spacing w:before="118"/>
              <w:ind w:left="109" w:right="168"/>
              <w:rPr>
                <w:rFonts w:ascii="Arial"/>
                <w:sz w:val="18"/>
              </w:rPr>
            </w:pPr>
            <w:r>
              <w:rPr>
                <w:rFonts w:ascii="Arial"/>
                <w:sz w:val="18"/>
              </w:rPr>
              <w:t>21. *By signing this application, I certify (1) to the statements contained in the list of certifications** and (2) that the statements</w:t>
            </w:r>
            <w:r>
              <w:rPr>
                <w:rFonts w:ascii="Arial"/>
                <w:spacing w:val="1"/>
                <w:sz w:val="18"/>
              </w:rPr>
              <w:t xml:space="preserve"> </w:t>
            </w:r>
            <w:r>
              <w:rPr>
                <w:rFonts w:ascii="Arial"/>
                <w:sz w:val="18"/>
              </w:rPr>
              <w:t>herein are true, complete and accurate to the best of my knowledge. I also provide the required assurances** and agree to comply</w:t>
            </w:r>
            <w:r>
              <w:rPr>
                <w:rFonts w:ascii="Arial"/>
                <w:spacing w:val="-47"/>
                <w:sz w:val="18"/>
              </w:rPr>
              <w:t xml:space="preserve"> </w:t>
            </w:r>
            <w:r>
              <w:rPr>
                <w:rFonts w:ascii="Arial"/>
                <w:sz w:val="18"/>
              </w:rPr>
              <w:t>with any resulting terms if I accept an award.</w:t>
            </w:r>
            <w:r>
              <w:rPr>
                <w:rFonts w:ascii="Arial"/>
                <w:spacing w:val="1"/>
                <w:sz w:val="18"/>
              </w:rPr>
              <w:t xml:space="preserve"> </w:t>
            </w:r>
            <w:r>
              <w:rPr>
                <w:rFonts w:ascii="Arial"/>
                <w:sz w:val="18"/>
              </w:rPr>
              <w:t>I am aware that any false, fictitious, or fraudulent statements or claims may subject</w:t>
            </w:r>
            <w:r>
              <w:rPr>
                <w:rFonts w:ascii="Arial"/>
                <w:spacing w:val="1"/>
                <w:sz w:val="18"/>
              </w:rPr>
              <w:t xml:space="preserve"> </w:t>
            </w:r>
            <w:r>
              <w:rPr>
                <w:rFonts w:ascii="Arial"/>
                <w:sz w:val="18"/>
              </w:rPr>
              <w:t>me to</w:t>
            </w:r>
            <w:r>
              <w:rPr>
                <w:rFonts w:ascii="Arial"/>
                <w:spacing w:val="-2"/>
                <w:sz w:val="18"/>
              </w:rPr>
              <w:t xml:space="preserve"> </w:t>
            </w:r>
            <w:r>
              <w:rPr>
                <w:rFonts w:ascii="Arial"/>
                <w:sz w:val="18"/>
              </w:rPr>
              <w:t>criminal,</w:t>
            </w:r>
            <w:r>
              <w:rPr>
                <w:rFonts w:ascii="Arial"/>
                <w:spacing w:val="-2"/>
                <w:sz w:val="18"/>
              </w:rPr>
              <w:t xml:space="preserve"> </w:t>
            </w:r>
            <w:r>
              <w:rPr>
                <w:rFonts w:ascii="Arial"/>
                <w:sz w:val="18"/>
              </w:rPr>
              <w:t>civil,</w:t>
            </w:r>
            <w:r>
              <w:rPr>
                <w:rFonts w:ascii="Arial"/>
                <w:spacing w:val="-1"/>
                <w:sz w:val="18"/>
              </w:rPr>
              <w:t xml:space="preserve"> </w:t>
            </w:r>
            <w:r>
              <w:rPr>
                <w:rFonts w:ascii="Arial"/>
                <w:sz w:val="18"/>
              </w:rPr>
              <w:t>or</w:t>
            </w:r>
            <w:r>
              <w:rPr>
                <w:rFonts w:ascii="Arial"/>
                <w:spacing w:val="-2"/>
                <w:sz w:val="18"/>
              </w:rPr>
              <w:t xml:space="preserve"> </w:t>
            </w:r>
            <w:r>
              <w:rPr>
                <w:rFonts w:ascii="Arial"/>
                <w:sz w:val="18"/>
              </w:rPr>
              <w:t>administrative</w:t>
            </w:r>
            <w:r>
              <w:rPr>
                <w:rFonts w:ascii="Arial"/>
                <w:spacing w:val="1"/>
                <w:sz w:val="18"/>
              </w:rPr>
              <w:t xml:space="preserve"> </w:t>
            </w:r>
            <w:r>
              <w:rPr>
                <w:rFonts w:ascii="Arial"/>
                <w:sz w:val="18"/>
              </w:rPr>
              <w:t>penalties.</w:t>
            </w:r>
            <w:r>
              <w:rPr>
                <w:rFonts w:ascii="Arial"/>
                <w:spacing w:val="-1"/>
                <w:sz w:val="18"/>
              </w:rPr>
              <w:t xml:space="preserve"> </w:t>
            </w:r>
            <w:r>
              <w:rPr>
                <w:rFonts w:ascii="Arial"/>
                <w:sz w:val="18"/>
              </w:rPr>
              <w:t>(U. S.</w:t>
            </w:r>
            <w:r>
              <w:rPr>
                <w:rFonts w:ascii="Arial"/>
                <w:spacing w:val="-1"/>
                <w:sz w:val="18"/>
              </w:rPr>
              <w:t xml:space="preserve"> </w:t>
            </w:r>
            <w:r>
              <w:rPr>
                <w:rFonts w:ascii="Arial"/>
                <w:sz w:val="18"/>
              </w:rPr>
              <w:t>Code,</w:t>
            </w:r>
            <w:r>
              <w:rPr>
                <w:rFonts w:ascii="Arial"/>
                <w:spacing w:val="-2"/>
                <w:sz w:val="18"/>
              </w:rPr>
              <w:t xml:space="preserve"> </w:t>
            </w:r>
            <w:r>
              <w:rPr>
                <w:rFonts w:ascii="Arial"/>
                <w:sz w:val="18"/>
              </w:rPr>
              <w:t>Title</w:t>
            </w:r>
            <w:r>
              <w:rPr>
                <w:rFonts w:ascii="Arial"/>
                <w:spacing w:val="1"/>
                <w:sz w:val="18"/>
              </w:rPr>
              <w:t xml:space="preserve"> </w:t>
            </w:r>
            <w:r>
              <w:rPr>
                <w:rFonts w:ascii="Arial"/>
                <w:sz w:val="18"/>
              </w:rPr>
              <w:t>218,</w:t>
            </w:r>
            <w:r>
              <w:rPr>
                <w:rFonts w:ascii="Arial"/>
                <w:spacing w:val="-2"/>
                <w:sz w:val="18"/>
              </w:rPr>
              <w:t xml:space="preserve"> </w:t>
            </w:r>
            <w:r>
              <w:rPr>
                <w:rFonts w:ascii="Arial"/>
                <w:sz w:val="18"/>
              </w:rPr>
              <w:t>Section</w:t>
            </w:r>
            <w:r>
              <w:rPr>
                <w:rFonts w:ascii="Arial"/>
                <w:spacing w:val="-3"/>
                <w:sz w:val="18"/>
              </w:rPr>
              <w:t xml:space="preserve"> </w:t>
            </w:r>
            <w:r>
              <w:rPr>
                <w:rFonts w:ascii="Arial"/>
                <w:sz w:val="18"/>
              </w:rPr>
              <w:t>1001)</w:t>
            </w:r>
          </w:p>
          <w:p w:rsidR="00323DA5" w:rsidRDefault="0058319C" w14:paraId="24547ED4" w14:textId="77777777">
            <w:pPr>
              <w:pStyle w:val="TableParagraph"/>
              <w:spacing w:before="120"/>
              <w:ind w:left="417"/>
              <w:rPr>
                <w:rFonts w:ascii="Arial"/>
                <w:sz w:val="18"/>
              </w:rPr>
            </w:pPr>
            <w:r>
              <w:rPr>
                <w:rFonts w:ascii="Arial"/>
                <w:sz w:val="18"/>
              </w:rPr>
              <w:t>**</w:t>
            </w:r>
            <w:r>
              <w:rPr>
                <w:rFonts w:ascii="Arial"/>
                <w:spacing w:val="-3"/>
                <w:sz w:val="18"/>
              </w:rPr>
              <w:t xml:space="preserve"> </w:t>
            </w:r>
            <w:r>
              <w:rPr>
                <w:rFonts w:ascii="Arial"/>
                <w:sz w:val="18"/>
              </w:rPr>
              <w:t>I</w:t>
            </w:r>
            <w:r>
              <w:rPr>
                <w:rFonts w:ascii="Arial"/>
                <w:spacing w:val="-2"/>
                <w:sz w:val="18"/>
              </w:rPr>
              <w:t xml:space="preserve"> </w:t>
            </w:r>
            <w:r>
              <w:rPr>
                <w:rFonts w:ascii="Arial"/>
                <w:sz w:val="18"/>
              </w:rPr>
              <w:t>AGREE</w:t>
            </w:r>
          </w:p>
          <w:p w:rsidR="00323DA5" w:rsidRDefault="0058319C" w14:paraId="58925831" w14:textId="77777777">
            <w:pPr>
              <w:pStyle w:val="TableParagraph"/>
              <w:spacing w:before="117"/>
              <w:ind w:left="110" w:right="487"/>
              <w:rPr>
                <w:rFonts w:ascii="Arial"/>
                <w:sz w:val="18"/>
              </w:rPr>
            </w:pPr>
            <w:r>
              <w:rPr>
                <w:rFonts w:ascii="Arial"/>
                <w:sz w:val="18"/>
              </w:rPr>
              <w:t>** The list of certifications and assurances, or an internet site where you may obtain this list, is contained in the announcement</w:t>
            </w:r>
            <w:r>
              <w:rPr>
                <w:rFonts w:ascii="Arial"/>
                <w:spacing w:val="-47"/>
                <w:sz w:val="18"/>
              </w:rPr>
              <w:t xml:space="preserve"> </w:t>
            </w:r>
            <w:r>
              <w:rPr>
                <w:rFonts w:ascii="Arial"/>
                <w:sz w:val="18"/>
              </w:rPr>
              <w:t>or</w:t>
            </w:r>
            <w:r>
              <w:rPr>
                <w:rFonts w:ascii="Arial"/>
                <w:spacing w:val="-1"/>
                <w:sz w:val="18"/>
              </w:rPr>
              <w:t xml:space="preserve"> </w:t>
            </w:r>
            <w:r>
              <w:rPr>
                <w:rFonts w:ascii="Arial"/>
                <w:sz w:val="18"/>
              </w:rPr>
              <w:t>agency</w:t>
            </w:r>
            <w:r>
              <w:rPr>
                <w:rFonts w:ascii="Arial"/>
                <w:spacing w:val="-1"/>
                <w:sz w:val="18"/>
              </w:rPr>
              <w:t xml:space="preserve"> </w:t>
            </w:r>
            <w:r>
              <w:rPr>
                <w:rFonts w:ascii="Arial"/>
                <w:sz w:val="18"/>
              </w:rPr>
              <w:t>specific</w:t>
            </w:r>
            <w:r>
              <w:rPr>
                <w:rFonts w:ascii="Arial"/>
                <w:spacing w:val="1"/>
                <w:sz w:val="18"/>
              </w:rPr>
              <w:t xml:space="preserve"> </w:t>
            </w:r>
            <w:r>
              <w:rPr>
                <w:rFonts w:ascii="Arial"/>
                <w:sz w:val="18"/>
              </w:rPr>
              <w:t>instructions</w:t>
            </w:r>
          </w:p>
        </w:tc>
      </w:tr>
      <w:tr w:rsidR="00323DA5" w14:paraId="26F4599D" w14:textId="77777777">
        <w:trPr>
          <w:trHeight w:val="375"/>
        </w:trPr>
        <w:tc>
          <w:tcPr>
            <w:tcW w:w="10683" w:type="dxa"/>
            <w:gridSpan w:val="5"/>
          </w:tcPr>
          <w:p w:rsidR="00323DA5" w:rsidRDefault="0058319C" w14:paraId="2F24844D" w14:textId="77777777">
            <w:pPr>
              <w:pStyle w:val="TableParagraph"/>
              <w:spacing w:before="106"/>
              <w:ind w:left="109"/>
              <w:rPr>
                <w:rFonts w:ascii="Arial"/>
                <w:b/>
                <w:sz w:val="18"/>
              </w:rPr>
            </w:pPr>
            <w:r>
              <w:rPr>
                <w:rFonts w:ascii="Arial"/>
                <w:b/>
                <w:sz w:val="18"/>
              </w:rPr>
              <w:t>Authorized</w:t>
            </w:r>
            <w:r>
              <w:rPr>
                <w:rFonts w:ascii="Arial"/>
                <w:b/>
                <w:spacing w:val="-5"/>
                <w:sz w:val="18"/>
              </w:rPr>
              <w:t xml:space="preserve"> </w:t>
            </w:r>
            <w:r>
              <w:rPr>
                <w:rFonts w:ascii="Arial"/>
                <w:b/>
                <w:sz w:val="18"/>
              </w:rPr>
              <w:t>Representative:</w:t>
            </w:r>
          </w:p>
        </w:tc>
      </w:tr>
      <w:tr w:rsidR="00323DA5" w14:paraId="1C388889" w14:textId="77777777">
        <w:trPr>
          <w:trHeight w:val="1376"/>
        </w:trPr>
        <w:tc>
          <w:tcPr>
            <w:tcW w:w="4070" w:type="dxa"/>
            <w:tcBorders>
              <w:right w:val="nil"/>
            </w:tcBorders>
          </w:tcPr>
          <w:p w:rsidR="00323DA5" w:rsidRDefault="0058319C" w14:paraId="071EA0A3" w14:textId="77777777">
            <w:pPr>
              <w:pStyle w:val="TableParagraph"/>
              <w:tabs>
                <w:tab w:val="left" w:pos="1549"/>
                <w:tab w:val="left" w:pos="3709"/>
              </w:tabs>
              <w:spacing w:before="118" w:line="379" w:lineRule="auto"/>
              <w:ind w:left="109" w:right="343"/>
              <w:rPr>
                <w:rFonts w:ascii="Arial"/>
                <w:sz w:val="18"/>
              </w:rPr>
            </w:pPr>
            <w:r>
              <w:rPr>
                <w:rFonts w:ascii="Arial"/>
                <w:sz w:val="18"/>
              </w:rPr>
              <w:t>Prefix:</w:t>
            </w:r>
            <w:r>
              <w:rPr>
                <w:rFonts w:ascii="Arial"/>
                <w:sz w:val="18"/>
              </w:rPr>
              <w:tab/>
            </w:r>
            <w:r>
              <w:rPr>
                <w:rFonts w:ascii="Arial"/>
                <w:sz w:val="18"/>
                <w:u w:val="single"/>
              </w:rPr>
              <w:t xml:space="preserve"> </w:t>
            </w:r>
            <w:r>
              <w:rPr>
                <w:rFonts w:ascii="Arial"/>
                <w:sz w:val="18"/>
                <w:u w:val="single"/>
              </w:rPr>
              <w:tab/>
            </w:r>
            <w:r>
              <w:rPr>
                <w:rFonts w:ascii="Arial"/>
                <w:sz w:val="18"/>
              </w:rPr>
              <w:t xml:space="preserve"> Middle</w:t>
            </w:r>
            <w:r>
              <w:rPr>
                <w:rFonts w:ascii="Arial"/>
                <w:spacing w:val="-8"/>
                <w:sz w:val="18"/>
              </w:rPr>
              <w:t xml:space="preserve"> </w:t>
            </w:r>
            <w:r>
              <w:rPr>
                <w:rFonts w:ascii="Arial"/>
                <w:sz w:val="18"/>
              </w:rPr>
              <w:t>Name:</w:t>
            </w:r>
            <w:r>
              <w:rPr>
                <w:rFonts w:ascii="Arial"/>
                <w:sz w:val="18"/>
              </w:rPr>
              <w:tab/>
            </w:r>
            <w:r>
              <w:rPr>
                <w:rFonts w:ascii="Arial"/>
                <w:sz w:val="18"/>
                <w:u w:val="single"/>
              </w:rPr>
              <w:t xml:space="preserve"> </w:t>
            </w:r>
            <w:r>
              <w:rPr>
                <w:rFonts w:ascii="Arial"/>
                <w:sz w:val="18"/>
                <w:u w:val="single"/>
              </w:rPr>
              <w:tab/>
            </w:r>
          </w:p>
          <w:p w:rsidR="00323DA5" w:rsidRDefault="0058319C" w14:paraId="3D0538B6" w14:textId="77777777">
            <w:pPr>
              <w:pStyle w:val="TableParagraph"/>
              <w:tabs>
                <w:tab w:val="left" w:pos="1549"/>
                <w:tab w:val="left" w:pos="3709"/>
              </w:tabs>
              <w:spacing w:line="206" w:lineRule="exact"/>
              <w:ind w:left="109"/>
              <w:rPr>
                <w:rFonts w:ascii="Arial"/>
                <w:sz w:val="18"/>
              </w:rPr>
            </w:pPr>
            <w:r>
              <w:rPr>
                <w:rFonts w:ascii="Arial"/>
                <w:sz w:val="18"/>
              </w:rPr>
              <w:t>*Last</w:t>
            </w:r>
            <w:r>
              <w:rPr>
                <w:rFonts w:ascii="Arial"/>
                <w:spacing w:val="-6"/>
                <w:sz w:val="18"/>
              </w:rPr>
              <w:t xml:space="preserve"> </w:t>
            </w:r>
            <w:r>
              <w:rPr>
                <w:rFonts w:ascii="Arial"/>
                <w:sz w:val="18"/>
              </w:rPr>
              <w:t>Name:</w:t>
            </w:r>
            <w:r>
              <w:rPr>
                <w:rFonts w:ascii="Arial"/>
                <w:sz w:val="18"/>
              </w:rPr>
              <w:tab/>
            </w:r>
            <w:r>
              <w:rPr>
                <w:rFonts w:ascii="Arial"/>
                <w:sz w:val="18"/>
                <w:u w:val="single"/>
              </w:rPr>
              <w:t xml:space="preserve"> </w:t>
            </w:r>
            <w:r>
              <w:rPr>
                <w:rFonts w:ascii="Arial"/>
                <w:sz w:val="18"/>
                <w:u w:val="single"/>
              </w:rPr>
              <w:tab/>
            </w:r>
          </w:p>
          <w:p w:rsidR="00323DA5" w:rsidRDefault="0058319C" w14:paraId="0C5D75C0" w14:textId="77777777">
            <w:pPr>
              <w:pStyle w:val="TableParagraph"/>
              <w:tabs>
                <w:tab w:val="left" w:pos="1549"/>
                <w:tab w:val="left" w:pos="3709"/>
              </w:tabs>
              <w:spacing w:before="124"/>
              <w:ind w:left="109"/>
              <w:rPr>
                <w:rFonts w:ascii="Arial"/>
                <w:sz w:val="18"/>
              </w:rPr>
            </w:pPr>
            <w:r>
              <w:rPr>
                <w:rFonts w:ascii="Arial"/>
                <w:sz w:val="18"/>
              </w:rPr>
              <w:t>Suffix:</w:t>
            </w:r>
            <w:r>
              <w:rPr>
                <w:rFonts w:ascii="Arial"/>
                <w:sz w:val="18"/>
              </w:rPr>
              <w:tab/>
            </w:r>
            <w:r>
              <w:rPr>
                <w:rFonts w:ascii="Arial"/>
                <w:sz w:val="18"/>
                <w:u w:val="single"/>
              </w:rPr>
              <w:t xml:space="preserve"> </w:t>
            </w:r>
            <w:r>
              <w:rPr>
                <w:rFonts w:ascii="Arial"/>
                <w:sz w:val="18"/>
                <w:u w:val="single"/>
              </w:rPr>
              <w:tab/>
            </w:r>
          </w:p>
        </w:tc>
        <w:tc>
          <w:tcPr>
            <w:tcW w:w="4161" w:type="dxa"/>
            <w:gridSpan w:val="3"/>
            <w:tcBorders>
              <w:left w:val="nil"/>
              <w:right w:val="nil"/>
            </w:tcBorders>
          </w:tcPr>
          <w:p w:rsidR="00323DA5" w:rsidRDefault="0058319C" w14:paraId="787AF773" w14:textId="77777777">
            <w:pPr>
              <w:pStyle w:val="TableParagraph"/>
              <w:tabs>
                <w:tab w:val="left" w:pos="3974"/>
              </w:tabs>
              <w:spacing w:before="118"/>
              <w:ind w:left="374"/>
              <w:rPr>
                <w:rFonts w:ascii="Arial"/>
                <w:sz w:val="18"/>
              </w:rPr>
            </w:pPr>
            <w:r>
              <w:rPr>
                <w:rFonts w:ascii="Arial"/>
                <w:sz w:val="18"/>
              </w:rPr>
              <w:t>*First</w:t>
            </w:r>
            <w:r>
              <w:rPr>
                <w:rFonts w:ascii="Arial"/>
                <w:spacing w:val="-4"/>
                <w:sz w:val="18"/>
              </w:rPr>
              <w:t xml:space="preserve"> </w:t>
            </w:r>
            <w:r>
              <w:rPr>
                <w:rFonts w:ascii="Arial"/>
                <w:sz w:val="18"/>
              </w:rPr>
              <w:t xml:space="preserve">Name: </w:t>
            </w:r>
            <w:r>
              <w:rPr>
                <w:rFonts w:ascii="Arial"/>
                <w:spacing w:val="-4"/>
                <w:sz w:val="18"/>
              </w:rPr>
              <w:t xml:space="preserve"> </w:t>
            </w:r>
            <w:r>
              <w:rPr>
                <w:rFonts w:ascii="Arial"/>
                <w:sz w:val="18"/>
                <w:u w:val="single"/>
              </w:rPr>
              <w:t xml:space="preserve"> </w:t>
            </w:r>
            <w:r>
              <w:rPr>
                <w:rFonts w:ascii="Arial"/>
                <w:sz w:val="18"/>
                <w:u w:val="single"/>
              </w:rPr>
              <w:tab/>
            </w:r>
          </w:p>
        </w:tc>
        <w:tc>
          <w:tcPr>
            <w:tcW w:w="2452" w:type="dxa"/>
            <w:tcBorders>
              <w:left w:val="nil"/>
            </w:tcBorders>
          </w:tcPr>
          <w:p w:rsidR="00323DA5" w:rsidRDefault="00323DA5" w14:paraId="2073F988" w14:textId="77777777">
            <w:pPr>
              <w:pStyle w:val="TableParagraph"/>
              <w:rPr>
                <w:rFonts w:ascii="Times New Roman"/>
                <w:sz w:val="18"/>
              </w:rPr>
            </w:pPr>
          </w:p>
        </w:tc>
      </w:tr>
      <w:tr w:rsidR="00323DA5" w14:paraId="44AF374A" w14:textId="77777777">
        <w:trPr>
          <w:trHeight w:val="375"/>
        </w:trPr>
        <w:tc>
          <w:tcPr>
            <w:tcW w:w="10683" w:type="dxa"/>
            <w:gridSpan w:val="5"/>
          </w:tcPr>
          <w:p w:rsidR="00323DA5" w:rsidRDefault="0058319C" w14:paraId="3FDAB71A" w14:textId="77777777">
            <w:pPr>
              <w:pStyle w:val="TableParagraph"/>
              <w:spacing w:before="118"/>
              <w:ind w:left="109"/>
              <w:rPr>
                <w:rFonts w:ascii="Arial"/>
                <w:sz w:val="18"/>
              </w:rPr>
            </w:pPr>
            <w:r>
              <w:rPr>
                <w:rFonts w:ascii="Arial"/>
                <w:sz w:val="18"/>
              </w:rPr>
              <w:t>*Title:</w:t>
            </w:r>
          </w:p>
        </w:tc>
      </w:tr>
      <w:tr w:rsidR="00323DA5" w14:paraId="0560DEEB" w14:textId="77777777">
        <w:trPr>
          <w:trHeight w:val="375"/>
        </w:trPr>
        <w:tc>
          <w:tcPr>
            <w:tcW w:w="6021" w:type="dxa"/>
            <w:gridSpan w:val="3"/>
          </w:tcPr>
          <w:p w:rsidR="00323DA5" w:rsidRDefault="0058319C" w14:paraId="10E8D95E" w14:textId="77777777">
            <w:pPr>
              <w:pStyle w:val="TableParagraph"/>
              <w:spacing w:before="118"/>
              <w:ind w:left="109"/>
              <w:rPr>
                <w:rFonts w:ascii="Arial"/>
                <w:sz w:val="18"/>
              </w:rPr>
            </w:pPr>
            <w:r>
              <w:rPr>
                <w:rFonts w:ascii="Arial"/>
                <w:sz w:val="18"/>
              </w:rPr>
              <w:t>*Telephone</w:t>
            </w:r>
            <w:r>
              <w:rPr>
                <w:rFonts w:ascii="Arial"/>
                <w:spacing w:val="-3"/>
                <w:sz w:val="18"/>
              </w:rPr>
              <w:t xml:space="preserve"> </w:t>
            </w:r>
            <w:r>
              <w:rPr>
                <w:rFonts w:ascii="Arial"/>
                <w:sz w:val="18"/>
              </w:rPr>
              <w:t>Number:</w:t>
            </w:r>
          </w:p>
        </w:tc>
        <w:tc>
          <w:tcPr>
            <w:tcW w:w="4662" w:type="dxa"/>
            <w:gridSpan w:val="2"/>
          </w:tcPr>
          <w:p w:rsidR="00323DA5" w:rsidRDefault="0058319C" w14:paraId="4FE7A990" w14:textId="77777777">
            <w:pPr>
              <w:pStyle w:val="TableParagraph"/>
              <w:spacing w:before="118"/>
              <w:ind w:left="107"/>
              <w:rPr>
                <w:rFonts w:ascii="Arial"/>
                <w:sz w:val="18"/>
              </w:rPr>
            </w:pPr>
            <w:r>
              <w:rPr>
                <w:rFonts w:ascii="Arial"/>
                <w:sz w:val="18"/>
              </w:rPr>
              <w:t>Fax</w:t>
            </w:r>
            <w:r>
              <w:rPr>
                <w:rFonts w:ascii="Arial"/>
                <w:spacing w:val="-4"/>
                <w:sz w:val="18"/>
              </w:rPr>
              <w:t xml:space="preserve"> </w:t>
            </w:r>
            <w:r>
              <w:rPr>
                <w:rFonts w:ascii="Arial"/>
                <w:sz w:val="18"/>
              </w:rPr>
              <w:t>Number:</w:t>
            </w:r>
          </w:p>
        </w:tc>
      </w:tr>
      <w:tr w:rsidR="00323DA5" w14:paraId="79061253" w14:textId="77777777">
        <w:trPr>
          <w:trHeight w:val="378"/>
        </w:trPr>
        <w:tc>
          <w:tcPr>
            <w:tcW w:w="10683" w:type="dxa"/>
            <w:gridSpan w:val="5"/>
          </w:tcPr>
          <w:p w:rsidR="00323DA5" w:rsidRDefault="0058319C" w14:paraId="70549C88" w14:textId="77777777">
            <w:pPr>
              <w:pStyle w:val="TableParagraph"/>
              <w:spacing w:before="118"/>
              <w:ind w:left="109"/>
              <w:rPr>
                <w:rFonts w:ascii="Arial"/>
                <w:sz w:val="18"/>
              </w:rPr>
            </w:pPr>
            <w:r>
              <w:rPr>
                <w:rFonts w:ascii="Arial"/>
                <w:sz w:val="18"/>
              </w:rPr>
              <w:t>*</w:t>
            </w:r>
            <w:r>
              <w:rPr>
                <w:rFonts w:ascii="Arial"/>
                <w:spacing w:val="-3"/>
                <w:sz w:val="18"/>
              </w:rPr>
              <w:t xml:space="preserve"> </w:t>
            </w:r>
            <w:r>
              <w:rPr>
                <w:rFonts w:ascii="Arial"/>
                <w:sz w:val="18"/>
              </w:rPr>
              <w:t>Email:</w:t>
            </w:r>
          </w:p>
        </w:tc>
      </w:tr>
      <w:tr w:rsidR="00323DA5" w14:paraId="21D8D027" w14:textId="77777777">
        <w:trPr>
          <w:trHeight w:val="375"/>
        </w:trPr>
        <w:tc>
          <w:tcPr>
            <w:tcW w:w="8231" w:type="dxa"/>
            <w:gridSpan w:val="4"/>
          </w:tcPr>
          <w:p w:rsidR="00323DA5" w:rsidRDefault="0058319C" w14:paraId="78FA0358" w14:textId="77777777">
            <w:pPr>
              <w:pStyle w:val="TableParagraph"/>
              <w:spacing w:before="118"/>
              <w:ind w:left="109"/>
              <w:rPr>
                <w:rFonts w:ascii="Arial"/>
                <w:sz w:val="18"/>
              </w:rPr>
            </w:pPr>
            <w:r>
              <w:rPr>
                <w:rFonts w:ascii="Arial"/>
                <w:sz w:val="18"/>
              </w:rPr>
              <w:t>*Signature</w:t>
            </w:r>
            <w:r>
              <w:rPr>
                <w:rFonts w:ascii="Arial"/>
                <w:spacing w:val="-4"/>
                <w:sz w:val="18"/>
              </w:rPr>
              <w:t xml:space="preserve"> </w:t>
            </w:r>
            <w:r>
              <w:rPr>
                <w:rFonts w:ascii="Arial"/>
                <w:sz w:val="18"/>
              </w:rPr>
              <w:t>of</w:t>
            </w:r>
            <w:r>
              <w:rPr>
                <w:rFonts w:ascii="Arial"/>
                <w:spacing w:val="-5"/>
                <w:sz w:val="18"/>
              </w:rPr>
              <w:t xml:space="preserve"> </w:t>
            </w:r>
            <w:r>
              <w:rPr>
                <w:rFonts w:ascii="Arial"/>
                <w:sz w:val="18"/>
              </w:rPr>
              <w:t>Authorized</w:t>
            </w:r>
            <w:r>
              <w:rPr>
                <w:rFonts w:ascii="Arial"/>
                <w:spacing w:val="-3"/>
                <w:sz w:val="18"/>
              </w:rPr>
              <w:t xml:space="preserve"> </w:t>
            </w:r>
            <w:r>
              <w:rPr>
                <w:rFonts w:ascii="Arial"/>
                <w:sz w:val="18"/>
              </w:rPr>
              <w:t>Representative:</w:t>
            </w:r>
          </w:p>
        </w:tc>
        <w:tc>
          <w:tcPr>
            <w:tcW w:w="2452" w:type="dxa"/>
          </w:tcPr>
          <w:p w:rsidR="00323DA5" w:rsidRDefault="0058319C" w14:paraId="2A5F374A" w14:textId="77777777">
            <w:pPr>
              <w:pStyle w:val="TableParagraph"/>
              <w:spacing w:before="118"/>
              <w:ind w:left="53"/>
              <w:rPr>
                <w:rFonts w:ascii="Arial"/>
                <w:sz w:val="18"/>
              </w:rPr>
            </w:pPr>
            <w:r>
              <w:rPr>
                <w:rFonts w:ascii="Arial"/>
                <w:sz w:val="18"/>
              </w:rPr>
              <w:t>*Date</w:t>
            </w:r>
            <w:r>
              <w:rPr>
                <w:rFonts w:ascii="Arial"/>
                <w:spacing w:val="-2"/>
                <w:sz w:val="18"/>
              </w:rPr>
              <w:t xml:space="preserve"> </w:t>
            </w:r>
            <w:r>
              <w:rPr>
                <w:rFonts w:ascii="Arial"/>
                <w:sz w:val="18"/>
              </w:rPr>
              <w:t>Signed:</w:t>
            </w:r>
          </w:p>
        </w:tc>
      </w:tr>
      <w:tr w:rsidR="00323DA5" w14:paraId="2DAE97F2" w14:textId="77777777">
        <w:trPr>
          <w:trHeight w:val="677"/>
        </w:trPr>
        <w:tc>
          <w:tcPr>
            <w:tcW w:w="4886" w:type="dxa"/>
            <w:gridSpan w:val="2"/>
          </w:tcPr>
          <w:p w:rsidR="00323DA5" w:rsidRDefault="0058319C" w14:paraId="15B61979" w14:textId="77777777">
            <w:pPr>
              <w:pStyle w:val="TableParagraph"/>
              <w:spacing w:before="109"/>
              <w:ind w:left="109"/>
              <w:rPr>
                <w:rFonts w:ascii="Arial"/>
                <w:sz w:val="18"/>
              </w:rPr>
            </w:pPr>
            <w:r>
              <w:rPr>
                <w:rFonts w:ascii="Arial"/>
                <w:b/>
                <w:sz w:val="18"/>
              </w:rPr>
              <w:t>*</w:t>
            </w:r>
            <w:r>
              <w:rPr>
                <w:rFonts w:ascii="Arial"/>
                <w:b/>
                <w:spacing w:val="-3"/>
                <w:sz w:val="18"/>
              </w:rPr>
              <w:t xml:space="preserve"> </w:t>
            </w:r>
            <w:r>
              <w:rPr>
                <w:rFonts w:ascii="Arial"/>
                <w:b/>
                <w:sz w:val="18"/>
              </w:rPr>
              <w:t>22a.</w:t>
            </w:r>
            <w:r>
              <w:rPr>
                <w:rFonts w:ascii="Arial"/>
                <w:b/>
                <w:spacing w:val="-2"/>
                <w:sz w:val="18"/>
              </w:rPr>
              <w:t xml:space="preserve"> </w:t>
            </w:r>
            <w:r>
              <w:rPr>
                <w:rFonts w:ascii="Arial"/>
                <w:sz w:val="18"/>
              </w:rPr>
              <w:t>Typed</w:t>
            </w:r>
            <w:r>
              <w:rPr>
                <w:rFonts w:ascii="Arial"/>
                <w:spacing w:val="-1"/>
                <w:sz w:val="18"/>
              </w:rPr>
              <w:t xml:space="preserve"> </w:t>
            </w:r>
            <w:r>
              <w:rPr>
                <w:rFonts w:ascii="Arial"/>
                <w:sz w:val="18"/>
              </w:rPr>
              <w:t>Name of</w:t>
            </w:r>
            <w:r>
              <w:rPr>
                <w:rFonts w:ascii="Arial"/>
                <w:spacing w:val="-4"/>
                <w:sz w:val="18"/>
              </w:rPr>
              <w:t xml:space="preserve"> </w:t>
            </w:r>
            <w:r>
              <w:rPr>
                <w:rFonts w:ascii="Arial"/>
                <w:sz w:val="18"/>
              </w:rPr>
              <w:t>BLS</w:t>
            </w:r>
            <w:r>
              <w:rPr>
                <w:rFonts w:ascii="Arial"/>
                <w:spacing w:val="-2"/>
                <w:sz w:val="18"/>
              </w:rPr>
              <w:t xml:space="preserve"> </w:t>
            </w:r>
            <w:r>
              <w:rPr>
                <w:rFonts w:ascii="Arial"/>
                <w:sz w:val="18"/>
              </w:rPr>
              <w:t>Grant</w:t>
            </w:r>
            <w:r>
              <w:rPr>
                <w:rFonts w:ascii="Arial"/>
                <w:spacing w:val="-1"/>
                <w:sz w:val="18"/>
              </w:rPr>
              <w:t xml:space="preserve"> </w:t>
            </w:r>
            <w:r>
              <w:rPr>
                <w:rFonts w:ascii="Arial"/>
                <w:sz w:val="18"/>
              </w:rPr>
              <w:t>Officer:</w:t>
            </w:r>
          </w:p>
        </w:tc>
        <w:tc>
          <w:tcPr>
            <w:tcW w:w="3345" w:type="dxa"/>
            <w:gridSpan w:val="2"/>
          </w:tcPr>
          <w:p w:rsidR="00323DA5" w:rsidRDefault="0058319C" w14:paraId="05FBFE5E" w14:textId="77777777">
            <w:pPr>
              <w:pStyle w:val="TableParagraph"/>
              <w:spacing w:before="116"/>
              <w:ind w:left="110"/>
              <w:rPr>
                <w:rFonts w:ascii="Arial"/>
                <w:sz w:val="18"/>
              </w:rPr>
            </w:pPr>
            <w:r>
              <w:rPr>
                <w:rFonts w:ascii="Arial"/>
                <w:sz w:val="18"/>
              </w:rPr>
              <w:t>b.</w:t>
            </w:r>
            <w:r>
              <w:rPr>
                <w:rFonts w:ascii="Arial"/>
                <w:spacing w:val="-4"/>
                <w:sz w:val="18"/>
              </w:rPr>
              <w:t xml:space="preserve"> </w:t>
            </w:r>
            <w:r>
              <w:rPr>
                <w:rFonts w:ascii="Arial"/>
                <w:sz w:val="18"/>
              </w:rPr>
              <w:t>Title:</w:t>
            </w:r>
            <w:r>
              <w:rPr>
                <w:rFonts w:ascii="Arial"/>
                <w:spacing w:val="45"/>
                <w:sz w:val="18"/>
              </w:rPr>
              <w:t xml:space="preserve"> </w:t>
            </w:r>
            <w:r>
              <w:rPr>
                <w:rFonts w:ascii="Arial"/>
                <w:sz w:val="18"/>
              </w:rPr>
              <w:t>Regional</w:t>
            </w:r>
            <w:r>
              <w:rPr>
                <w:rFonts w:ascii="Arial"/>
                <w:spacing w:val="-2"/>
                <w:sz w:val="18"/>
              </w:rPr>
              <w:t xml:space="preserve"> </w:t>
            </w:r>
            <w:r>
              <w:rPr>
                <w:rFonts w:ascii="Arial"/>
                <w:sz w:val="18"/>
              </w:rPr>
              <w:t>Commissioner</w:t>
            </w:r>
          </w:p>
        </w:tc>
        <w:tc>
          <w:tcPr>
            <w:tcW w:w="2452" w:type="dxa"/>
          </w:tcPr>
          <w:p w:rsidR="00323DA5" w:rsidRDefault="0058319C" w14:paraId="2F5A1399" w14:textId="77777777">
            <w:pPr>
              <w:pStyle w:val="TableParagraph"/>
              <w:spacing w:before="118"/>
              <w:ind w:left="182"/>
              <w:rPr>
                <w:rFonts w:ascii="Arial"/>
                <w:sz w:val="18"/>
              </w:rPr>
            </w:pPr>
            <w:r>
              <w:rPr>
                <w:rFonts w:ascii="Arial"/>
                <w:sz w:val="18"/>
              </w:rPr>
              <w:t>c.</w:t>
            </w:r>
            <w:r>
              <w:rPr>
                <w:rFonts w:ascii="Arial"/>
                <w:spacing w:val="-3"/>
                <w:sz w:val="18"/>
              </w:rPr>
              <w:t xml:space="preserve"> </w:t>
            </w:r>
            <w:r>
              <w:rPr>
                <w:rFonts w:ascii="Arial"/>
                <w:sz w:val="18"/>
              </w:rPr>
              <w:t>Telephone</w:t>
            </w:r>
            <w:r>
              <w:rPr>
                <w:rFonts w:ascii="Arial"/>
                <w:spacing w:val="-1"/>
                <w:sz w:val="18"/>
              </w:rPr>
              <w:t xml:space="preserve"> </w:t>
            </w:r>
            <w:r>
              <w:rPr>
                <w:rFonts w:ascii="Arial"/>
                <w:sz w:val="18"/>
              </w:rPr>
              <w:t>Number:</w:t>
            </w:r>
          </w:p>
        </w:tc>
      </w:tr>
      <w:tr w:rsidR="00323DA5" w14:paraId="287106E2" w14:textId="77777777">
        <w:trPr>
          <w:trHeight w:val="682"/>
        </w:trPr>
        <w:tc>
          <w:tcPr>
            <w:tcW w:w="8231" w:type="dxa"/>
            <w:gridSpan w:val="4"/>
          </w:tcPr>
          <w:p w:rsidR="00323DA5" w:rsidRDefault="0058319C" w14:paraId="1E07DDB5" w14:textId="77777777">
            <w:pPr>
              <w:pStyle w:val="TableParagraph"/>
              <w:spacing w:before="121"/>
              <w:ind w:left="109"/>
              <w:rPr>
                <w:rFonts w:ascii="Arial"/>
                <w:sz w:val="18"/>
              </w:rPr>
            </w:pPr>
            <w:r>
              <w:rPr>
                <w:rFonts w:ascii="Arial"/>
                <w:sz w:val="18"/>
              </w:rPr>
              <w:t>d.</w:t>
            </w:r>
            <w:r>
              <w:rPr>
                <w:rFonts w:ascii="Arial"/>
                <w:spacing w:val="-3"/>
                <w:sz w:val="18"/>
              </w:rPr>
              <w:t xml:space="preserve"> </w:t>
            </w:r>
            <w:r>
              <w:rPr>
                <w:rFonts w:ascii="Arial"/>
                <w:sz w:val="18"/>
              </w:rPr>
              <w:t>Signature</w:t>
            </w:r>
            <w:r>
              <w:rPr>
                <w:rFonts w:ascii="Arial"/>
                <w:spacing w:val="-1"/>
                <w:sz w:val="18"/>
              </w:rPr>
              <w:t xml:space="preserve"> </w:t>
            </w:r>
            <w:r>
              <w:rPr>
                <w:rFonts w:ascii="Arial"/>
                <w:sz w:val="18"/>
              </w:rPr>
              <w:t>of</w:t>
            </w:r>
            <w:r>
              <w:rPr>
                <w:rFonts w:ascii="Arial"/>
                <w:spacing w:val="-3"/>
                <w:sz w:val="18"/>
              </w:rPr>
              <w:t xml:space="preserve"> </w:t>
            </w:r>
            <w:r>
              <w:rPr>
                <w:rFonts w:ascii="Arial"/>
                <w:sz w:val="18"/>
              </w:rPr>
              <w:t>BLS</w:t>
            </w:r>
            <w:r>
              <w:rPr>
                <w:rFonts w:ascii="Arial"/>
                <w:spacing w:val="-2"/>
                <w:sz w:val="18"/>
              </w:rPr>
              <w:t xml:space="preserve"> </w:t>
            </w:r>
            <w:r>
              <w:rPr>
                <w:rFonts w:ascii="Arial"/>
                <w:sz w:val="18"/>
              </w:rPr>
              <w:t>Grant</w:t>
            </w:r>
            <w:r>
              <w:rPr>
                <w:rFonts w:ascii="Arial"/>
                <w:spacing w:val="-3"/>
                <w:sz w:val="18"/>
              </w:rPr>
              <w:t xml:space="preserve"> </w:t>
            </w:r>
            <w:r>
              <w:rPr>
                <w:rFonts w:ascii="Arial"/>
                <w:sz w:val="18"/>
              </w:rPr>
              <w:t>Officer:</w:t>
            </w:r>
          </w:p>
        </w:tc>
        <w:tc>
          <w:tcPr>
            <w:tcW w:w="2452" w:type="dxa"/>
          </w:tcPr>
          <w:p w:rsidR="00323DA5" w:rsidRDefault="0058319C" w14:paraId="2ED12479" w14:textId="77777777">
            <w:pPr>
              <w:pStyle w:val="TableParagraph"/>
              <w:spacing w:before="121"/>
              <w:ind w:left="182"/>
              <w:rPr>
                <w:rFonts w:ascii="Arial"/>
                <w:sz w:val="18"/>
              </w:rPr>
            </w:pPr>
            <w:r>
              <w:rPr>
                <w:rFonts w:ascii="Arial"/>
                <w:sz w:val="18"/>
              </w:rPr>
              <w:t>e.</w:t>
            </w:r>
            <w:r>
              <w:rPr>
                <w:rFonts w:ascii="Arial"/>
                <w:spacing w:val="-2"/>
                <w:sz w:val="18"/>
              </w:rPr>
              <w:t xml:space="preserve"> </w:t>
            </w:r>
            <w:r>
              <w:rPr>
                <w:rFonts w:ascii="Arial"/>
                <w:sz w:val="18"/>
              </w:rPr>
              <w:t>Date</w:t>
            </w:r>
            <w:r>
              <w:rPr>
                <w:rFonts w:ascii="Arial"/>
                <w:spacing w:val="-1"/>
                <w:sz w:val="18"/>
              </w:rPr>
              <w:t xml:space="preserve"> </w:t>
            </w:r>
            <w:r>
              <w:rPr>
                <w:rFonts w:ascii="Arial"/>
                <w:sz w:val="18"/>
              </w:rPr>
              <w:t>Signed:</w:t>
            </w:r>
          </w:p>
        </w:tc>
      </w:tr>
    </w:tbl>
    <w:p w:rsidR="00323DA5" w:rsidRDefault="00323DA5" w14:paraId="1321C62D" w14:textId="77777777">
      <w:pPr>
        <w:rPr>
          <w:rFonts w:ascii="Arial"/>
          <w:sz w:val="18"/>
        </w:rPr>
        <w:sectPr w:rsidR="00323DA5">
          <w:pgSz w:w="12240" w:h="15840"/>
          <w:pgMar w:top="360" w:right="360" w:bottom="980" w:left="380" w:header="0" w:footer="799" w:gutter="0"/>
          <w:cols w:space="720"/>
        </w:sectPr>
      </w:pPr>
    </w:p>
    <w:p w:rsidR="00323DA5" w:rsidRDefault="0058319C" w14:paraId="11BC570F" w14:textId="77777777">
      <w:pPr>
        <w:spacing w:before="71"/>
        <w:ind w:left="4117" w:right="3994"/>
        <w:jc w:val="center"/>
        <w:rPr>
          <w:rFonts w:ascii="Arial"/>
          <w:b/>
          <w:sz w:val="18"/>
        </w:rPr>
      </w:pPr>
      <w:bookmarkStart w:name="INSTRUCTIONS_FOR_THE_SF-424" w:id="73"/>
      <w:bookmarkStart w:name="_bookmark37" w:id="74"/>
      <w:bookmarkEnd w:id="73"/>
      <w:bookmarkEnd w:id="74"/>
      <w:r>
        <w:rPr>
          <w:rFonts w:ascii="Arial"/>
          <w:b/>
          <w:sz w:val="18"/>
        </w:rPr>
        <w:lastRenderedPageBreak/>
        <w:t>INSTRUCTIONS</w:t>
      </w:r>
      <w:r>
        <w:rPr>
          <w:rFonts w:ascii="Arial"/>
          <w:b/>
          <w:spacing w:val="-4"/>
          <w:sz w:val="18"/>
        </w:rPr>
        <w:t xml:space="preserve"> </w:t>
      </w:r>
      <w:r>
        <w:rPr>
          <w:rFonts w:ascii="Arial"/>
          <w:b/>
          <w:sz w:val="18"/>
        </w:rPr>
        <w:t>FOR</w:t>
      </w:r>
      <w:r>
        <w:rPr>
          <w:rFonts w:ascii="Arial"/>
          <w:b/>
          <w:spacing w:val="-4"/>
          <w:sz w:val="18"/>
        </w:rPr>
        <w:t xml:space="preserve"> </w:t>
      </w:r>
      <w:r>
        <w:rPr>
          <w:rFonts w:ascii="Arial"/>
          <w:b/>
          <w:sz w:val="18"/>
        </w:rPr>
        <w:t>THE</w:t>
      </w:r>
      <w:r>
        <w:rPr>
          <w:rFonts w:ascii="Arial"/>
          <w:b/>
          <w:spacing w:val="-3"/>
          <w:sz w:val="18"/>
        </w:rPr>
        <w:t xml:space="preserve"> </w:t>
      </w:r>
      <w:r>
        <w:rPr>
          <w:rFonts w:ascii="Arial"/>
          <w:b/>
          <w:sz w:val="18"/>
        </w:rPr>
        <w:t>SF-424</w:t>
      </w:r>
    </w:p>
    <w:p w:rsidR="00323DA5" w:rsidRDefault="00323DA5" w14:paraId="0164A276" w14:textId="77777777">
      <w:pPr>
        <w:pStyle w:val="BodyText"/>
        <w:rPr>
          <w:rFonts w:ascii="Arial"/>
          <w:b/>
        </w:rPr>
      </w:pPr>
    </w:p>
    <w:p w:rsidR="00323DA5" w:rsidRDefault="0058319C" w14:paraId="36C04B00" w14:textId="17877FE0">
      <w:pPr>
        <w:spacing w:after="5"/>
        <w:ind w:left="702" w:right="714" w:hanging="1"/>
        <w:rPr>
          <w:rFonts w:ascii="Arial" w:hAnsi="Arial"/>
          <w:sz w:val="16"/>
        </w:rPr>
      </w:pPr>
      <w:r>
        <w:rPr>
          <w:noProof/>
        </w:rPr>
        <w:drawing>
          <wp:anchor distT="0" distB="0" distL="0" distR="0" simplePos="0" relativeHeight="482912768" behindDoc="1" locked="0" layoutInCell="1" allowOverlap="1" wp14:editId="422DF69A" wp14:anchorId="482EB04B">
            <wp:simplePos x="0" y="0"/>
            <wp:positionH relativeFrom="page">
              <wp:posOffset>814069</wp:posOffset>
            </wp:positionH>
            <wp:positionV relativeFrom="paragraph">
              <wp:posOffset>822019</wp:posOffset>
            </wp:positionV>
            <wp:extent cx="94074" cy="371855"/>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51" cstate="print"/>
                    <a:stretch>
                      <a:fillRect/>
                    </a:stretch>
                  </pic:blipFill>
                  <pic:spPr>
                    <a:xfrm>
                      <a:off x="0" y="0"/>
                      <a:ext cx="94074" cy="371855"/>
                    </a:xfrm>
                    <a:prstGeom prst="rect">
                      <a:avLst/>
                    </a:prstGeom>
                  </pic:spPr>
                </pic:pic>
              </a:graphicData>
            </a:graphic>
          </wp:anchor>
        </w:drawing>
      </w:r>
      <w:r>
        <w:rPr>
          <w:rFonts w:ascii="Arial" w:hAnsi="Arial"/>
          <w:sz w:val="16"/>
        </w:rPr>
        <w:t>This</w:t>
      </w:r>
      <w:r>
        <w:rPr>
          <w:rFonts w:ascii="Arial" w:hAnsi="Arial"/>
          <w:spacing w:val="-3"/>
          <w:sz w:val="16"/>
        </w:rPr>
        <w:t xml:space="preserve"> </w:t>
      </w:r>
      <w:r>
        <w:rPr>
          <w:rFonts w:ascii="Arial" w:hAnsi="Arial"/>
          <w:sz w:val="16"/>
        </w:rPr>
        <w:t>is</w:t>
      </w:r>
      <w:r>
        <w:rPr>
          <w:rFonts w:ascii="Arial" w:hAnsi="Arial"/>
          <w:spacing w:val="-2"/>
          <w:sz w:val="16"/>
        </w:rPr>
        <w:t xml:space="preserve"> </w:t>
      </w:r>
      <w:r>
        <w:rPr>
          <w:rFonts w:ascii="Arial" w:hAnsi="Arial"/>
          <w:sz w:val="16"/>
        </w:rPr>
        <w:t>a</w:t>
      </w:r>
      <w:r>
        <w:rPr>
          <w:rFonts w:ascii="Arial" w:hAnsi="Arial"/>
          <w:spacing w:val="-4"/>
          <w:sz w:val="16"/>
        </w:rPr>
        <w:t xml:space="preserve"> </w:t>
      </w:r>
      <w:r>
        <w:rPr>
          <w:rFonts w:ascii="Arial" w:hAnsi="Arial"/>
          <w:sz w:val="16"/>
        </w:rPr>
        <w:t>standard</w:t>
      </w:r>
      <w:r>
        <w:rPr>
          <w:rFonts w:ascii="Arial" w:hAnsi="Arial"/>
          <w:spacing w:val="-4"/>
          <w:sz w:val="16"/>
        </w:rPr>
        <w:t xml:space="preserve"> </w:t>
      </w:r>
      <w:r>
        <w:rPr>
          <w:rFonts w:ascii="Arial" w:hAnsi="Arial"/>
          <w:sz w:val="16"/>
        </w:rPr>
        <w:t>form</w:t>
      </w:r>
      <w:r>
        <w:rPr>
          <w:rFonts w:ascii="Arial" w:hAnsi="Arial"/>
          <w:spacing w:val="2"/>
          <w:sz w:val="16"/>
        </w:rPr>
        <w:t xml:space="preserve"> </w:t>
      </w:r>
      <w:r>
        <w:rPr>
          <w:rFonts w:ascii="Arial" w:hAnsi="Arial"/>
          <w:sz w:val="16"/>
        </w:rPr>
        <w:t>required</w:t>
      </w:r>
      <w:r>
        <w:rPr>
          <w:rFonts w:ascii="Arial" w:hAnsi="Arial"/>
          <w:spacing w:val="-4"/>
          <w:sz w:val="16"/>
        </w:rPr>
        <w:t xml:space="preserve"> </w:t>
      </w:r>
      <w:r>
        <w:rPr>
          <w:rFonts w:ascii="Arial" w:hAnsi="Arial"/>
          <w:sz w:val="16"/>
        </w:rPr>
        <w:t>for</w:t>
      </w:r>
      <w:r>
        <w:rPr>
          <w:rFonts w:ascii="Arial" w:hAnsi="Arial"/>
          <w:spacing w:val="-2"/>
          <w:sz w:val="16"/>
        </w:rPr>
        <w:t xml:space="preserve"> </w:t>
      </w:r>
      <w:r>
        <w:rPr>
          <w:rFonts w:ascii="Arial" w:hAnsi="Arial"/>
          <w:sz w:val="16"/>
        </w:rPr>
        <w:t>use</w:t>
      </w:r>
      <w:r>
        <w:rPr>
          <w:rFonts w:ascii="Arial" w:hAnsi="Arial"/>
          <w:spacing w:val="-2"/>
          <w:sz w:val="16"/>
        </w:rPr>
        <w:t xml:space="preserve"> </w:t>
      </w:r>
      <w:r>
        <w:rPr>
          <w:rFonts w:ascii="Arial" w:hAnsi="Arial"/>
          <w:sz w:val="16"/>
        </w:rPr>
        <w:t>as</w:t>
      </w:r>
      <w:r>
        <w:rPr>
          <w:rFonts w:ascii="Arial" w:hAnsi="Arial"/>
          <w:spacing w:val="-1"/>
          <w:sz w:val="16"/>
        </w:rPr>
        <w:t xml:space="preserve"> </w:t>
      </w:r>
      <w:r>
        <w:rPr>
          <w:rFonts w:ascii="Arial" w:hAnsi="Arial"/>
          <w:sz w:val="16"/>
        </w:rPr>
        <w:t>a</w:t>
      </w:r>
      <w:r>
        <w:rPr>
          <w:rFonts w:ascii="Arial" w:hAnsi="Arial"/>
          <w:spacing w:val="-4"/>
          <w:sz w:val="16"/>
        </w:rPr>
        <w:t xml:space="preserve"> </w:t>
      </w:r>
      <w:r>
        <w:rPr>
          <w:rFonts w:ascii="Arial" w:hAnsi="Arial"/>
          <w:sz w:val="16"/>
        </w:rPr>
        <w:t>cover</w:t>
      </w:r>
      <w:r>
        <w:rPr>
          <w:rFonts w:ascii="Arial" w:hAnsi="Arial"/>
          <w:spacing w:val="-4"/>
          <w:sz w:val="16"/>
        </w:rPr>
        <w:t xml:space="preserve"> </w:t>
      </w:r>
      <w:r>
        <w:rPr>
          <w:rFonts w:ascii="Arial" w:hAnsi="Arial"/>
          <w:sz w:val="16"/>
        </w:rPr>
        <w:t>sheet</w:t>
      </w:r>
      <w:r>
        <w:rPr>
          <w:rFonts w:ascii="Arial" w:hAnsi="Arial"/>
          <w:spacing w:val="-3"/>
          <w:sz w:val="16"/>
        </w:rPr>
        <w:t xml:space="preserve"> </w:t>
      </w:r>
      <w:r>
        <w:rPr>
          <w:rFonts w:ascii="Arial" w:hAnsi="Arial"/>
          <w:sz w:val="16"/>
        </w:rPr>
        <w:t>for</w:t>
      </w:r>
      <w:r>
        <w:rPr>
          <w:rFonts w:ascii="Arial" w:hAnsi="Arial"/>
          <w:spacing w:val="-5"/>
          <w:sz w:val="16"/>
        </w:rPr>
        <w:t xml:space="preserve"> </w:t>
      </w:r>
      <w:r>
        <w:rPr>
          <w:rFonts w:ascii="Arial" w:hAnsi="Arial"/>
          <w:sz w:val="16"/>
        </w:rPr>
        <w:t>submission</w:t>
      </w:r>
      <w:r>
        <w:rPr>
          <w:rFonts w:ascii="Arial" w:hAnsi="Arial"/>
          <w:spacing w:val="-2"/>
          <w:sz w:val="16"/>
        </w:rPr>
        <w:t xml:space="preserve"> </w:t>
      </w:r>
      <w:r>
        <w:rPr>
          <w:rFonts w:ascii="Arial" w:hAnsi="Arial"/>
          <w:sz w:val="16"/>
        </w:rPr>
        <w:t>of pre-applications and</w:t>
      </w:r>
      <w:r>
        <w:rPr>
          <w:rFonts w:ascii="Arial" w:hAnsi="Arial"/>
          <w:spacing w:val="-2"/>
          <w:sz w:val="16"/>
        </w:rPr>
        <w:t xml:space="preserve"> </w:t>
      </w:r>
      <w:r>
        <w:rPr>
          <w:rFonts w:ascii="Arial" w:hAnsi="Arial"/>
          <w:sz w:val="16"/>
        </w:rPr>
        <w:t>applications</w:t>
      </w:r>
      <w:r>
        <w:rPr>
          <w:rFonts w:ascii="Arial" w:hAnsi="Arial"/>
          <w:spacing w:val="-3"/>
          <w:sz w:val="16"/>
        </w:rPr>
        <w:t xml:space="preserve"> </w:t>
      </w:r>
      <w:r>
        <w:rPr>
          <w:rFonts w:ascii="Arial" w:hAnsi="Arial"/>
          <w:sz w:val="16"/>
        </w:rPr>
        <w:t>and</w:t>
      </w:r>
      <w:r>
        <w:rPr>
          <w:rFonts w:ascii="Arial" w:hAnsi="Arial"/>
          <w:spacing w:val="-2"/>
          <w:sz w:val="16"/>
        </w:rPr>
        <w:t xml:space="preserve"> </w:t>
      </w:r>
      <w:r>
        <w:rPr>
          <w:rFonts w:ascii="Arial" w:hAnsi="Arial"/>
          <w:sz w:val="16"/>
        </w:rPr>
        <w:t>related</w:t>
      </w:r>
      <w:r>
        <w:rPr>
          <w:rFonts w:ascii="Arial" w:hAnsi="Arial"/>
          <w:spacing w:val="-5"/>
          <w:sz w:val="16"/>
        </w:rPr>
        <w:t xml:space="preserve"> </w:t>
      </w:r>
      <w:r>
        <w:rPr>
          <w:rFonts w:ascii="Arial" w:hAnsi="Arial"/>
          <w:sz w:val="16"/>
        </w:rPr>
        <w:t>information</w:t>
      </w:r>
      <w:r>
        <w:rPr>
          <w:rFonts w:ascii="Arial" w:hAnsi="Arial"/>
          <w:spacing w:val="-2"/>
          <w:sz w:val="16"/>
        </w:rPr>
        <w:t xml:space="preserve"> </w:t>
      </w:r>
      <w:r>
        <w:rPr>
          <w:rFonts w:ascii="Arial" w:hAnsi="Arial"/>
          <w:sz w:val="16"/>
        </w:rPr>
        <w:t>under</w:t>
      </w:r>
      <w:r>
        <w:rPr>
          <w:rFonts w:ascii="Arial" w:hAnsi="Arial"/>
          <w:spacing w:val="1"/>
          <w:sz w:val="16"/>
        </w:rPr>
        <w:t xml:space="preserve"> </w:t>
      </w:r>
      <w:r>
        <w:rPr>
          <w:rFonts w:ascii="Arial" w:hAnsi="Arial"/>
          <w:sz w:val="16"/>
        </w:rPr>
        <w:t>discretionary programs. Some of the items are required and some are optional at the discretion of the applicant or the Federal agency</w:t>
      </w:r>
      <w:r>
        <w:rPr>
          <w:rFonts w:ascii="Arial" w:hAnsi="Arial"/>
          <w:spacing w:val="1"/>
          <w:sz w:val="16"/>
        </w:rPr>
        <w:t xml:space="preserve"> </w:t>
      </w:r>
      <w:r>
        <w:rPr>
          <w:rFonts w:ascii="Arial" w:hAnsi="Arial"/>
          <w:sz w:val="16"/>
        </w:rPr>
        <w:t>(agency). Required fields on the form are identified with an asterisk (*) and are also specified as “Required” in the instructions below. In</w:t>
      </w:r>
      <w:r>
        <w:rPr>
          <w:rFonts w:ascii="Arial" w:hAnsi="Arial"/>
          <w:spacing w:val="1"/>
          <w:sz w:val="16"/>
        </w:rPr>
        <w:t xml:space="preserve"> </w:t>
      </w:r>
      <w:r>
        <w:rPr>
          <w:rFonts w:ascii="Arial" w:hAnsi="Arial"/>
          <w:sz w:val="16"/>
        </w:rPr>
        <w:t>addition</w:t>
      </w:r>
      <w:r>
        <w:rPr>
          <w:rFonts w:ascii="Arial" w:hAnsi="Arial"/>
          <w:spacing w:val="-1"/>
          <w:sz w:val="16"/>
        </w:rPr>
        <w:t xml:space="preserve"> </w:t>
      </w:r>
      <w:r>
        <w:rPr>
          <w:rFonts w:ascii="Arial" w:hAnsi="Arial"/>
          <w:sz w:val="16"/>
        </w:rPr>
        <w:t>to</w:t>
      </w:r>
      <w:r>
        <w:rPr>
          <w:rFonts w:ascii="Arial" w:hAnsi="Arial"/>
          <w:spacing w:val="-3"/>
          <w:sz w:val="16"/>
        </w:rPr>
        <w:t xml:space="preserve"> </w:t>
      </w:r>
      <w:r>
        <w:rPr>
          <w:rFonts w:ascii="Arial" w:hAnsi="Arial"/>
          <w:sz w:val="16"/>
        </w:rPr>
        <w:t>these</w:t>
      </w:r>
      <w:r>
        <w:rPr>
          <w:rFonts w:ascii="Arial" w:hAnsi="Arial"/>
          <w:spacing w:val="-1"/>
          <w:sz w:val="16"/>
        </w:rPr>
        <w:t xml:space="preserve"> </w:t>
      </w:r>
      <w:r>
        <w:rPr>
          <w:rFonts w:ascii="Arial" w:hAnsi="Arial"/>
          <w:sz w:val="16"/>
        </w:rPr>
        <w:t>instructions,</w:t>
      </w:r>
      <w:r>
        <w:rPr>
          <w:rFonts w:ascii="Arial" w:hAnsi="Arial"/>
          <w:spacing w:val="-2"/>
          <w:sz w:val="16"/>
        </w:rPr>
        <w:t xml:space="preserve"> </w:t>
      </w:r>
      <w:r>
        <w:rPr>
          <w:rFonts w:ascii="Arial" w:hAnsi="Arial"/>
          <w:sz w:val="16"/>
        </w:rPr>
        <w:t>applicants</w:t>
      </w:r>
      <w:r>
        <w:rPr>
          <w:rFonts w:ascii="Arial" w:hAnsi="Arial"/>
          <w:spacing w:val="-1"/>
          <w:sz w:val="16"/>
        </w:rPr>
        <w:t xml:space="preserve"> </w:t>
      </w:r>
      <w:r>
        <w:rPr>
          <w:rFonts w:ascii="Arial" w:hAnsi="Arial"/>
          <w:sz w:val="16"/>
        </w:rPr>
        <w:t>must</w:t>
      </w:r>
      <w:r>
        <w:rPr>
          <w:rFonts w:ascii="Arial" w:hAnsi="Arial"/>
          <w:spacing w:val="-2"/>
          <w:sz w:val="16"/>
        </w:rPr>
        <w:t xml:space="preserve"> </w:t>
      </w:r>
      <w:r>
        <w:rPr>
          <w:rFonts w:ascii="Arial" w:hAnsi="Arial"/>
          <w:sz w:val="16"/>
        </w:rPr>
        <w:t>consult</w:t>
      </w:r>
      <w:r>
        <w:rPr>
          <w:rFonts w:ascii="Arial" w:hAnsi="Arial"/>
          <w:spacing w:val="1"/>
          <w:sz w:val="16"/>
        </w:rPr>
        <w:t xml:space="preserve"> </w:t>
      </w:r>
      <w:r>
        <w:rPr>
          <w:rFonts w:ascii="Arial" w:hAnsi="Arial"/>
          <w:sz w:val="16"/>
        </w:rPr>
        <w:t>agency</w:t>
      </w:r>
      <w:r>
        <w:rPr>
          <w:rFonts w:ascii="Arial" w:hAnsi="Arial"/>
          <w:spacing w:val="-1"/>
          <w:sz w:val="16"/>
        </w:rPr>
        <w:t xml:space="preserve"> </w:t>
      </w:r>
      <w:r>
        <w:rPr>
          <w:rFonts w:ascii="Arial" w:hAnsi="Arial"/>
          <w:sz w:val="16"/>
        </w:rPr>
        <w:t>instructions</w:t>
      </w:r>
      <w:r>
        <w:rPr>
          <w:rFonts w:ascii="Arial" w:hAnsi="Arial"/>
          <w:spacing w:val="-2"/>
          <w:sz w:val="16"/>
        </w:rPr>
        <w:t xml:space="preserve"> </w:t>
      </w:r>
      <w:r>
        <w:rPr>
          <w:rFonts w:ascii="Arial" w:hAnsi="Arial"/>
          <w:sz w:val="16"/>
        </w:rPr>
        <w:t>to</w:t>
      </w:r>
      <w:r>
        <w:rPr>
          <w:rFonts w:ascii="Arial" w:hAnsi="Arial"/>
          <w:spacing w:val="-1"/>
          <w:sz w:val="16"/>
        </w:rPr>
        <w:t xml:space="preserve"> </w:t>
      </w:r>
      <w:r>
        <w:rPr>
          <w:rFonts w:ascii="Arial" w:hAnsi="Arial"/>
          <w:sz w:val="16"/>
        </w:rPr>
        <w:t>determine other</w:t>
      </w:r>
      <w:r>
        <w:rPr>
          <w:rFonts w:ascii="Arial" w:hAnsi="Arial"/>
          <w:spacing w:val="-3"/>
          <w:sz w:val="16"/>
        </w:rPr>
        <w:t xml:space="preserve"> </w:t>
      </w:r>
      <w:r>
        <w:rPr>
          <w:rFonts w:ascii="Arial" w:hAnsi="Arial"/>
          <w:sz w:val="16"/>
        </w:rPr>
        <w:t>specific</w:t>
      </w:r>
      <w:r>
        <w:rPr>
          <w:rFonts w:ascii="Arial" w:hAnsi="Arial"/>
          <w:spacing w:val="-2"/>
          <w:sz w:val="16"/>
        </w:rPr>
        <w:t xml:space="preserve"> </w:t>
      </w:r>
      <w:r>
        <w:rPr>
          <w:rFonts w:ascii="Arial" w:hAnsi="Arial"/>
          <w:sz w:val="16"/>
        </w:rPr>
        <w:t>requirements.</w:t>
      </w:r>
    </w:p>
    <w:tbl>
      <w:tblPr>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35"/>
        <w:gridCol w:w="5311"/>
        <w:gridCol w:w="499"/>
        <w:gridCol w:w="4639"/>
      </w:tblGrid>
      <w:tr w:rsidR="00323DA5" w14:paraId="790E04D0" w14:textId="77777777">
        <w:trPr>
          <w:trHeight w:val="184" w:hRule="exact"/>
        </w:trPr>
        <w:tc>
          <w:tcPr>
            <w:tcW w:w="535" w:type="dxa"/>
          </w:tcPr>
          <w:p w:rsidR="00323DA5" w:rsidRDefault="0058319C" w14:paraId="0A0A0C4B" w14:textId="77777777">
            <w:pPr>
              <w:pStyle w:val="TableParagraph"/>
              <w:spacing w:line="155" w:lineRule="exact"/>
              <w:ind w:left="107"/>
              <w:rPr>
                <w:rFonts w:ascii="Arial"/>
                <w:sz w:val="16"/>
              </w:rPr>
            </w:pPr>
            <w:r>
              <w:rPr>
                <w:rFonts w:ascii="Arial"/>
                <w:sz w:val="16"/>
              </w:rPr>
              <w:t>Item</w:t>
            </w:r>
          </w:p>
        </w:tc>
        <w:tc>
          <w:tcPr>
            <w:tcW w:w="5311" w:type="dxa"/>
          </w:tcPr>
          <w:p w:rsidR="00323DA5" w:rsidRDefault="0058319C" w14:paraId="3E864767" w14:textId="77777777">
            <w:pPr>
              <w:pStyle w:val="TableParagraph"/>
              <w:spacing w:line="155" w:lineRule="exact"/>
              <w:ind w:left="-1"/>
              <w:rPr>
                <w:rFonts w:ascii="Arial"/>
                <w:sz w:val="16"/>
              </w:rPr>
            </w:pPr>
            <w:r>
              <w:rPr>
                <w:rFonts w:ascii="Arial"/>
                <w:sz w:val="16"/>
              </w:rPr>
              <w:t>Entry:</w:t>
            </w:r>
          </w:p>
        </w:tc>
        <w:tc>
          <w:tcPr>
            <w:tcW w:w="499" w:type="dxa"/>
          </w:tcPr>
          <w:p w:rsidR="00323DA5" w:rsidRDefault="0058319C" w14:paraId="406E1010" w14:textId="77777777">
            <w:pPr>
              <w:pStyle w:val="TableParagraph"/>
              <w:spacing w:line="155" w:lineRule="exact"/>
              <w:ind w:left="-1"/>
              <w:rPr>
                <w:rFonts w:ascii="Arial"/>
                <w:sz w:val="16"/>
              </w:rPr>
            </w:pPr>
            <w:r>
              <w:rPr>
                <w:rFonts w:ascii="Arial"/>
                <w:sz w:val="16"/>
              </w:rPr>
              <w:t>Item</w:t>
            </w:r>
          </w:p>
        </w:tc>
        <w:tc>
          <w:tcPr>
            <w:tcW w:w="4639" w:type="dxa"/>
          </w:tcPr>
          <w:p w:rsidR="00323DA5" w:rsidRDefault="0058319C" w14:paraId="596B00E4" w14:textId="77777777">
            <w:pPr>
              <w:pStyle w:val="TableParagraph"/>
              <w:spacing w:line="155" w:lineRule="exact"/>
              <w:ind w:left="-1"/>
              <w:rPr>
                <w:rFonts w:ascii="Arial"/>
                <w:sz w:val="16"/>
              </w:rPr>
            </w:pPr>
            <w:r>
              <w:rPr>
                <w:rFonts w:ascii="Arial"/>
                <w:sz w:val="16"/>
              </w:rPr>
              <w:t>Entry:</w:t>
            </w:r>
          </w:p>
        </w:tc>
      </w:tr>
      <w:tr w:rsidR="00323DA5" w14:paraId="2B0CBD20" w14:textId="77777777">
        <w:trPr>
          <w:trHeight w:val="568" w:hRule="exact"/>
        </w:trPr>
        <w:tc>
          <w:tcPr>
            <w:tcW w:w="535" w:type="dxa"/>
            <w:vMerge w:val="restart"/>
          </w:tcPr>
          <w:p w:rsidR="00323DA5" w:rsidRDefault="0058319C" w14:paraId="29DBA589" w14:textId="77777777">
            <w:pPr>
              <w:pStyle w:val="TableParagraph"/>
              <w:spacing w:line="178" w:lineRule="exact"/>
              <w:ind w:left="-1"/>
              <w:rPr>
                <w:rFonts w:ascii="Arial"/>
                <w:sz w:val="16"/>
              </w:rPr>
            </w:pPr>
            <w:r>
              <w:rPr>
                <w:rFonts w:ascii="Arial"/>
                <w:sz w:val="16"/>
              </w:rPr>
              <w:t>1.</w:t>
            </w:r>
          </w:p>
        </w:tc>
        <w:tc>
          <w:tcPr>
            <w:tcW w:w="5311" w:type="dxa"/>
            <w:vMerge w:val="restart"/>
          </w:tcPr>
          <w:p w:rsidR="00323DA5" w:rsidRDefault="0058319C" w14:paraId="6A6A49EA" w14:textId="77777777">
            <w:pPr>
              <w:pStyle w:val="TableParagraph"/>
              <w:spacing w:line="247" w:lineRule="auto"/>
              <w:ind w:left="-1" w:right="524"/>
              <w:rPr>
                <w:rFonts w:ascii="Arial"/>
                <w:sz w:val="16"/>
              </w:rPr>
            </w:pPr>
            <w:r>
              <w:rPr>
                <w:rFonts w:ascii="Arial"/>
                <w:b/>
                <w:sz w:val="16"/>
              </w:rPr>
              <w:t xml:space="preserve">Type of Submission: </w:t>
            </w:r>
            <w:r>
              <w:rPr>
                <w:rFonts w:ascii="Arial"/>
                <w:sz w:val="16"/>
              </w:rPr>
              <w:t>(Required): Select one type of submission in</w:t>
            </w:r>
            <w:r>
              <w:rPr>
                <w:rFonts w:ascii="Arial"/>
                <w:spacing w:val="-42"/>
                <w:sz w:val="16"/>
              </w:rPr>
              <w:t xml:space="preserve"> </w:t>
            </w:r>
            <w:r>
              <w:rPr>
                <w:rFonts w:ascii="Arial"/>
                <w:sz w:val="16"/>
              </w:rPr>
              <w:t>accordance</w:t>
            </w:r>
            <w:r>
              <w:rPr>
                <w:rFonts w:ascii="Arial"/>
                <w:spacing w:val="-3"/>
                <w:sz w:val="16"/>
              </w:rPr>
              <w:t xml:space="preserve"> </w:t>
            </w:r>
            <w:r>
              <w:rPr>
                <w:rFonts w:ascii="Arial"/>
                <w:sz w:val="16"/>
              </w:rPr>
              <w:t>with agency instructions.</w:t>
            </w:r>
          </w:p>
          <w:p w:rsidR="00323DA5" w:rsidRDefault="0058319C" w14:paraId="0AA28B59" w14:textId="77777777">
            <w:pPr>
              <w:pStyle w:val="TableParagraph"/>
              <w:spacing w:line="235" w:lineRule="auto"/>
              <w:ind w:left="467" w:right="3746"/>
              <w:rPr>
                <w:rFonts w:ascii="Arial"/>
                <w:sz w:val="16"/>
              </w:rPr>
            </w:pPr>
            <w:r>
              <w:rPr>
                <w:rFonts w:ascii="Arial"/>
                <w:sz w:val="16"/>
              </w:rPr>
              <w:t>Pre-application</w:t>
            </w:r>
            <w:r>
              <w:rPr>
                <w:rFonts w:ascii="Arial"/>
                <w:spacing w:val="-42"/>
                <w:sz w:val="16"/>
              </w:rPr>
              <w:t xml:space="preserve"> </w:t>
            </w:r>
            <w:r>
              <w:rPr>
                <w:rFonts w:ascii="Arial"/>
                <w:sz w:val="16"/>
              </w:rPr>
              <w:t>Application</w:t>
            </w:r>
          </w:p>
          <w:p w:rsidR="00323DA5" w:rsidRDefault="0058319C" w14:paraId="18C89A0B" w14:textId="77777777">
            <w:pPr>
              <w:pStyle w:val="TableParagraph"/>
              <w:ind w:left="463" w:right="541" w:hanging="1"/>
              <w:rPr>
                <w:rFonts w:ascii="Arial" w:hAnsi="Arial"/>
                <w:sz w:val="16"/>
              </w:rPr>
            </w:pPr>
            <w:r>
              <w:rPr>
                <w:rFonts w:ascii="Arial" w:hAnsi="Arial"/>
                <w:sz w:val="16"/>
              </w:rPr>
              <w:t>Changed/Corrected Application – Check if this submission is</w:t>
            </w:r>
            <w:r>
              <w:rPr>
                <w:rFonts w:ascii="Arial" w:hAnsi="Arial"/>
                <w:spacing w:val="-42"/>
                <w:sz w:val="16"/>
              </w:rPr>
              <w:t xml:space="preserve"> </w:t>
            </w:r>
            <w:r>
              <w:rPr>
                <w:rFonts w:ascii="Arial" w:hAnsi="Arial"/>
                <w:sz w:val="16"/>
              </w:rPr>
              <w:t>to</w:t>
            </w:r>
            <w:r>
              <w:rPr>
                <w:rFonts w:ascii="Arial" w:hAnsi="Arial"/>
                <w:spacing w:val="-3"/>
                <w:sz w:val="16"/>
              </w:rPr>
              <w:t xml:space="preserve"> </w:t>
            </w:r>
            <w:r>
              <w:rPr>
                <w:rFonts w:ascii="Arial" w:hAnsi="Arial"/>
                <w:sz w:val="16"/>
              </w:rPr>
              <w:t>change</w:t>
            </w:r>
            <w:r>
              <w:rPr>
                <w:rFonts w:ascii="Arial" w:hAnsi="Arial"/>
                <w:spacing w:val="-1"/>
                <w:sz w:val="16"/>
              </w:rPr>
              <w:t xml:space="preserve"> </w:t>
            </w:r>
            <w:r>
              <w:rPr>
                <w:rFonts w:ascii="Arial" w:hAnsi="Arial"/>
                <w:sz w:val="16"/>
              </w:rPr>
              <w:t>or</w:t>
            </w:r>
            <w:r>
              <w:rPr>
                <w:rFonts w:ascii="Arial" w:hAnsi="Arial"/>
                <w:spacing w:val="-1"/>
                <w:sz w:val="16"/>
              </w:rPr>
              <w:t xml:space="preserve"> </w:t>
            </w:r>
            <w:r>
              <w:rPr>
                <w:rFonts w:ascii="Arial" w:hAnsi="Arial"/>
                <w:sz w:val="16"/>
              </w:rPr>
              <w:t>correct</w:t>
            </w:r>
            <w:r>
              <w:rPr>
                <w:rFonts w:ascii="Arial" w:hAnsi="Arial"/>
                <w:spacing w:val="-2"/>
                <w:sz w:val="16"/>
              </w:rPr>
              <w:t xml:space="preserve"> </w:t>
            </w:r>
            <w:r>
              <w:rPr>
                <w:rFonts w:ascii="Arial" w:hAnsi="Arial"/>
                <w:sz w:val="16"/>
              </w:rPr>
              <w:t>a previously</w:t>
            </w:r>
            <w:r>
              <w:rPr>
                <w:rFonts w:ascii="Arial" w:hAnsi="Arial"/>
                <w:spacing w:val="-4"/>
                <w:sz w:val="16"/>
              </w:rPr>
              <w:t xml:space="preserve"> </w:t>
            </w:r>
            <w:r>
              <w:rPr>
                <w:rFonts w:ascii="Arial" w:hAnsi="Arial"/>
                <w:sz w:val="16"/>
              </w:rPr>
              <w:t>submitted</w:t>
            </w:r>
            <w:r>
              <w:rPr>
                <w:rFonts w:ascii="Arial" w:hAnsi="Arial"/>
                <w:spacing w:val="-3"/>
                <w:sz w:val="16"/>
              </w:rPr>
              <w:t xml:space="preserve"> </w:t>
            </w:r>
            <w:r>
              <w:rPr>
                <w:rFonts w:ascii="Arial" w:hAnsi="Arial"/>
                <w:sz w:val="16"/>
              </w:rPr>
              <w:t>application.</w:t>
            </w:r>
          </w:p>
          <w:p w:rsidR="00323DA5" w:rsidRDefault="0058319C" w14:paraId="62CA6120" w14:textId="77777777">
            <w:pPr>
              <w:pStyle w:val="TableParagraph"/>
              <w:ind w:left="463" w:right="513"/>
              <w:rPr>
                <w:rFonts w:ascii="Arial"/>
                <w:sz w:val="16"/>
              </w:rPr>
            </w:pPr>
            <w:r>
              <w:rPr>
                <w:rFonts w:ascii="Arial"/>
                <w:sz w:val="16"/>
              </w:rPr>
              <w:t>Unless requested by the agency, applicants may not use this</w:t>
            </w:r>
            <w:r>
              <w:rPr>
                <w:rFonts w:ascii="Arial"/>
                <w:spacing w:val="-42"/>
                <w:sz w:val="16"/>
              </w:rPr>
              <w:t xml:space="preserve"> </w:t>
            </w:r>
            <w:r>
              <w:rPr>
                <w:rFonts w:ascii="Arial"/>
                <w:sz w:val="16"/>
              </w:rPr>
              <w:t>to</w:t>
            </w:r>
            <w:r>
              <w:rPr>
                <w:rFonts w:ascii="Arial"/>
                <w:spacing w:val="-3"/>
                <w:sz w:val="16"/>
              </w:rPr>
              <w:t xml:space="preserve"> </w:t>
            </w:r>
            <w:r>
              <w:rPr>
                <w:rFonts w:ascii="Arial"/>
                <w:sz w:val="16"/>
              </w:rPr>
              <w:t>submit</w:t>
            </w:r>
            <w:r>
              <w:rPr>
                <w:rFonts w:ascii="Arial"/>
                <w:spacing w:val="-1"/>
                <w:sz w:val="16"/>
              </w:rPr>
              <w:t xml:space="preserve"> </w:t>
            </w:r>
            <w:r>
              <w:rPr>
                <w:rFonts w:ascii="Arial"/>
                <w:sz w:val="16"/>
              </w:rPr>
              <w:t>changes</w:t>
            </w:r>
            <w:r>
              <w:rPr>
                <w:rFonts w:ascii="Arial"/>
                <w:spacing w:val="2"/>
                <w:sz w:val="16"/>
              </w:rPr>
              <w:t xml:space="preserve"> </w:t>
            </w:r>
            <w:r>
              <w:rPr>
                <w:rFonts w:ascii="Arial"/>
                <w:sz w:val="16"/>
              </w:rPr>
              <w:t>after</w:t>
            </w:r>
            <w:r>
              <w:rPr>
                <w:rFonts w:ascii="Arial"/>
                <w:spacing w:val="-3"/>
                <w:sz w:val="16"/>
              </w:rPr>
              <w:t xml:space="preserve"> </w:t>
            </w:r>
            <w:r>
              <w:rPr>
                <w:rFonts w:ascii="Arial"/>
                <w:sz w:val="16"/>
              </w:rPr>
              <w:t>the</w:t>
            </w:r>
            <w:r>
              <w:rPr>
                <w:rFonts w:ascii="Arial"/>
                <w:spacing w:val="-2"/>
                <w:sz w:val="16"/>
              </w:rPr>
              <w:t xml:space="preserve"> </w:t>
            </w:r>
            <w:r>
              <w:rPr>
                <w:rFonts w:ascii="Arial"/>
                <w:sz w:val="16"/>
              </w:rPr>
              <w:t>closing date.</w:t>
            </w:r>
          </w:p>
        </w:tc>
        <w:tc>
          <w:tcPr>
            <w:tcW w:w="499" w:type="dxa"/>
          </w:tcPr>
          <w:p w:rsidR="00323DA5" w:rsidRDefault="0058319C" w14:paraId="08FCED42" w14:textId="77777777">
            <w:pPr>
              <w:pStyle w:val="TableParagraph"/>
              <w:spacing w:line="178" w:lineRule="exact"/>
              <w:ind w:left="-1"/>
              <w:rPr>
                <w:rFonts w:ascii="Arial"/>
                <w:sz w:val="16"/>
              </w:rPr>
            </w:pPr>
            <w:r>
              <w:rPr>
                <w:rFonts w:ascii="Arial"/>
                <w:sz w:val="16"/>
              </w:rPr>
              <w:t>10.</w:t>
            </w:r>
          </w:p>
        </w:tc>
        <w:tc>
          <w:tcPr>
            <w:tcW w:w="4639" w:type="dxa"/>
          </w:tcPr>
          <w:p w:rsidR="00323DA5" w:rsidRDefault="0058319C" w14:paraId="6A26AE47" w14:textId="77777777">
            <w:pPr>
              <w:pStyle w:val="TableParagraph"/>
              <w:spacing w:line="178" w:lineRule="exact"/>
              <w:ind w:left="-1"/>
              <w:rPr>
                <w:rFonts w:ascii="Arial"/>
                <w:sz w:val="16"/>
              </w:rPr>
            </w:pPr>
            <w:r>
              <w:rPr>
                <w:rFonts w:ascii="Arial"/>
                <w:b/>
                <w:sz w:val="16"/>
              </w:rPr>
              <w:t>Name</w:t>
            </w:r>
            <w:r>
              <w:rPr>
                <w:rFonts w:ascii="Arial"/>
                <w:b/>
                <w:spacing w:val="-2"/>
                <w:sz w:val="16"/>
              </w:rPr>
              <w:t xml:space="preserve"> </w:t>
            </w:r>
            <w:r>
              <w:rPr>
                <w:rFonts w:ascii="Arial"/>
                <w:b/>
                <w:sz w:val="16"/>
              </w:rPr>
              <w:t>Of</w:t>
            </w:r>
            <w:r>
              <w:rPr>
                <w:rFonts w:ascii="Arial"/>
                <w:b/>
                <w:spacing w:val="-3"/>
                <w:sz w:val="16"/>
              </w:rPr>
              <w:t xml:space="preserve"> </w:t>
            </w:r>
            <w:r>
              <w:rPr>
                <w:rFonts w:ascii="Arial"/>
                <w:b/>
                <w:sz w:val="16"/>
              </w:rPr>
              <w:t>Federal</w:t>
            </w:r>
            <w:r>
              <w:rPr>
                <w:rFonts w:ascii="Arial"/>
                <w:b/>
                <w:spacing w:val="1"/>
                <w:sz w:val="16"/>
              </w:rPr>
              <w:t xml:space="preserve"> </w:t>
            </w:r>
            <w:r>
              <w:rPr>
                <w:rFonts w:ascii="Arial"/>
                <w:b/>
                <w:sz w:val="16"/>
              </w:rPr>
              <w:t>Agency:</w:t>
            </w:r>
            <w:r>
              <w:rPr>
                <w:rFonts w:ascii="Arial"/>
                <w:b/>
                <w:spacing w:val="1"/>
                <w:sz w:val="16"/>
              </w:rPr>
              <w:t xml:space="preserve"> </w:t>
            </w:r>
            <w:r>
              <w:rPr>
                <w:rFonts w:ascii="Arial"/>
                <w:sz w:val="16"/>
              </w:rPr>
              <w:t>(Required)</w:t>
            </w:r>
            <w:r>
              <w:rPr>
                <w:rFonts w:ascii="Arial"/>
                <w:spacing w:val="-1"/>
                <w:sz w:val="16"/>
              </w:rPr>
              <w:t xml:space="preserve"> </w:t>
            </w:r>
            <w:r>
              <w:rPr>
                <w:rFonts w:ascii="Arial"/>
                <w:sz w:val="16"/>
              </w:rPr>
              <w:t>Enter</w:t>
            </w:r>
            <w:r>
              <w:rPr>
                <w:rFonts w:ascii="Arial"/>
                <w:spacing w:val="-4"/>
                <w:sz w:val="16"/>
              </w:rPr>
              <w:t xml:space="preserve"> </w:t>
            </w:r>
            <w:r>
              <w:rPr>
                <w:rFonts w:ascii="Arial"/>
                <w:sz w:val="16"/>
              </w:rPr>
              <w:t>the</w:t>
            </w:r>
            <w:r>
              <w:rPr>
                <w:rFonts w:ascii="Arial"/>
                <w:spacing w:val="-2"/>
                <w:sz w:val="16"/>
              </w:rPr>
              <w:t xml:space="preserve"> </w:t>
            </w:r>
            <w:r>
              <w:rPr>
                <w:rFonts w:ascii="Arial"/>
                <w:sz w:val="16"/>
              </w:rPr>
              <w:t>name</w:t>
            </w:r>
            <w:r>
              <w:rPr>
                <w:rFonts w:ascii="Arial"/>
                <w:spacing w:val="-3"/>
                <w:sz w:val="16"/>
              </w:rPr>
              <w:t xml:space="preserve"> </w:t>
            </w:r>
            <w:r>
              <w:rPr>
                <w:rFonts w:ascii="Arial"/>
                <w:sz w:val="16"/>
              </w:rPr>
              <w:t>of</w:t>
            </w:r>
            <w:r>
              <w:rPr>
                <w:rFonts w:ascii="Arial"/>
                <w:spacing w:val="-2"/>
                <w:sz w:val="16"/>
              </w:rPr>
              <w:t xml:space="preserve"> </w:t>
            </w:r>
            <w:r>
              <w:rPr>
                <w:rFonts w:ascii="Arial"/>
                <w:sz w:val="16"/>
              </w:rPr>
              <w:t>the</w:t>
            </w:r>
          </w:p>
          <w:p w:rsidR="00323DA5" w:rsidRDefault="0058319C" w14:paraId="68F8C790" w14:textId="77777777">
            <w:pPr>
              <w:pStyle w:val="TableParagraph"/>
              <w:spacing w:line="180" w:lineRule="atLeast"/>
              <w:ind w:left="-1" w:right="207"/>
              <w:rPr>
                <w:rFonts w:ascii="Arial"/>
                <w:sz w:val="16"/>
              </w:rPr>
            </w:pPr>
            <w:r>
              <w:rPr>
                <w:rFonts w:ascii="Arial"/>
                <w:sz w:val="16"/>
              </w:rPr>
              <w:t>Federal agency from which assistance is being requested with</w:t>
            </w:r>
            <w:r>
              <w:rPr>
                <w:rFonts w:ascii="Arial"/>
                <w:spacing w:val="-43"/>
                <w:sz w:val="16"/>
              </w:rPr>
              <w:t xml:space="preserve"> </w:t>
            </w:r>
            <w:r>
              <w:rPr>
                <w:rFonts w:ascii="Arial"/>
                <w:sz w:val="16"/>
              </w:rPr>
              <w:t>this</w:t>
            </w:r>
            <w:r>
              <w:rPr>
                <w:rFonts w:ascii="Arial"/>
                <w:spacing w:val="-1"/>
                <w:sz w:val="16"/>
              </w:rPr>
              <w:t xml:space="preserve"> </w:t>
            </w:r>
            <w:r>
              <w:rPr>
                <w:rFonts w:ascii="Arial"/>
                <w:sz w:val="16"/>
              </w:rPr>
              <w:t>application.</w:t>
            </w:r>
          </w:p>
        </w:tc>
      </w:tr>
      <w:tr w:rsidR="00323DA5" w14:paraId="4CC9DC27" w14:textId="77777777">
        <w:trPr>
          <w:trHeight w:val="969" w:hRule="exact"/>
        </w:trPr>
        <w:tc>
          <w:tcPr>
            <w:tcW w:w="535" w:type="dxa"/>
            <w:vMerge/>
            <w:tcBorders>
              <w:top w:val="nil"/>
            </w:tcBorders>
          </w:tcPr>
          <w:p w:rsidR="00323DA5" w:rsidRDefault="00323DA5" w14:paraId="22C037FD" w14:textId="77777777">
            <w:pPr>
              <w:rPr>
                <w:sz w:val="2"/>
                <w:szCs w:val="2"/>
              </w:rPr>
            </w:pPr>
          </w:p>
        </w:tc>
        <w:tc>
          <w:tcPr>
            <w:tcW w:w="5311" w:type="dxa"/>
            <w:vMerge/>
            <w:tcBorders>
              <w:top w:val="nil"/>
            </w:tcBorders>
          </w:tcPr>
          <w:p w:rsidR="00323DA5" w:rsidRDefault="00323DA5" w14:paraId="4330A3B3" w14:textId="77777777">
            <w:pPr>
              <w:rPr>
                <w:sz w:val="2"/>
                <w:szCs w:val="2"/>
              </w:rPr>
            </w:pPr>
          </w:p>
        </w:tc>
        <w:tc>
          <w:tcPr>
            <w:tcW w:w="499" w:type="dxa"/>
          </w:tcPr>
          <w:p w:rsidR="00323DA5" w:rsidRDefault="0058319C" w14:paraId="3C04EC1C" w14:textId="77777777">
            <w:pPr>
              <w:pStyle w:val="TableParagraph"/>
              <w:spacing w:line="178" w:lineRule="exact"/>
              <w:ind w:left="-1"/>
              <w:rPr>
                <w:rFonts w:ascii="Arial"/>
                <w:sz w:val="16"/>
              </w:rPr>
            </w:pPr>
            <w:r>
              <w:rPr>
                <w:rFonts w:ascii="Arial"/>
                <w:sz w:val="16"/>
              </w:rPr>
              <w:t>11.</w:t>
            </w:r>
          </w:p>
        </w:tc>
        <w:tc>
          <w:tcPr>
            <w:tcW w:w="4639" w:type="dxa"/>
          </w:tcPr>
          <w:p w:rsidR="00323DA5" w:rsidRDefault="0058319C" w14:paraId="23E2BF19" w14:textId="77777777">
            <w:pPr>
              <w:pStyle w:val="TableParagraph"/>
              <w:ind w:left="-1" w:right="172"/>
              <w:rPr>
                <w:rFonts w:ascii="Arial"/>
                <w:sz w:val="16"/>
              </w:rPr>
            </w:pPr>
            <w:r>
              <w:rPr>
                <w:rFonts w:ascii="Arial"/>
                <w:b/>
                <w:sz w:val="16"/>
              </w:rPr>
              <w:t>Catalog Of Federal Domestic Assistance Number/Title:</w:t>
            </w:r>
            <w:r>
              <w:rPr>
                <w:rFonts w:ascii="Arial"/>
                <w:b/>
                <w:spacing w:val="1"/>
                <w:sz w:val="16"/>
              </w:rPr>
              <w:t xml:space="preserve"> </w:t>
            </w:r>
            <w:r>
              <w:rPr>
                <w:rFonts w:ascii="Arial"/>
                <w:sz w:val="16"/>
              </w:rPr>
              <w:t>Enter the Catalog of Federal Domestic Assistance number and</w:t>
            </w:r>
            <w:r>
              <w:rPr>
                <w:rFonts w:ascii="Arial"/>
                <w:spacing w:val="-42"/>
                <w:sz w:val="16"/>
              </w:rPr>
              <w:t xml:space="preserve"> </w:t>
            </w:r>
            <w:r>
              <w:rPr>
                <w:rFonts w:ascii="Arial"/>
                <w:sz w:val="16"/>
              </w:rPr>
              <w:t>title of the program under which assistance is requested, as</w:t>
            </w:r>
            <w:r>
              <w:rPr>
                <w:rFonts w:ascii="Arial"/>
                <w:spacing w:val="1"/>
                <w:sz w:val="16"/>
              </w:rPr>
              <w:t xml:space="preserve"> </w:t>
            </w:r>
            <w:r>
              <w:rPr>
                <w:rFonts w:ascii="Arial"/>
                <w:sz w:val="16"/>
              </w:rPr>
              <w:t>found</w:t>
            </w:r>
            <w:r>
              <w:rPr>
                <w:rFonts w:ascii="Arial"/>
                <w:spacing w:val="-1"/>
                <w:sz w:val="16"/>
              </w:rPr>
              <w:t xml:space="preserve"> </w:t>
            </w:r>
            <w:r>
              <w:rPr>
                <w:rFonts w:ascii="Arial"/>
                <w:sz w:val="16"/>
              </w:rPr>
              <w:t>in</w:t>
            </w:r>
            <w:r>
              <w:rPr>
                <w:rFonts w:ascii="Arial"/>
                <w:spacing w:val="-3"/>
                <w:sz w:val="16"/>
              </w:rPr>
              <w:t xml:space="preserve"> </w:t>
            </w:r>
            <w:r>
              <w:rPr>
                <w:rFonts w:ascii="Arial"/>
                <w:sz w:val="16"/>
              </w:rPr>
              <w:t>the</w:t>
            </w:r>
            <w:r>
              <w:rPr>
                <w:rFonts w:ascii="Arial"/>
                <w:spacing w:val="-1"/>
                <w:sz w:val="16"/>
              </w:rPr>
              <w:t xml:space="preserve"> </w:t>
            </w:r>
            <w:r>
              <w:rPr>
                <w:rFonts w:ascii="Arial"/>
                <w:sz w:val="16"/>
              </w:rPr>
              <w:t>program</w:t>
            </w:r>
            <w:r>
              <w:rPr>
                <w:rFonts w:ascii="Arial"/>
                <w:spacing w:val="3"/>
                <w:sz w:val="16"/>
              </w:rPr>
              <w:t xml:space="preserve"> </w:t>
            </w:r>
            <w:r>
              <w:rPr>
                <w:rFonts w:ascii="Arial"/>
                <w:sz w:val="16"/>
              </w:rPr>
              <w:t>announcement,</w:t>
            </w:r>
            <w:r>
              <w:rPr>
                <w:rFonts w:ascii="Arial"/>
                <w:spacing w:val="-2"/>
                <w:sz w:val="16"/>
              </w:rPr>
              <w:t xml:space="preserve"> </w:t>
            </w:r>
            <w:r>
              <w:rPr>
                <w:rFonts w:ascii="Arial"/>
                <w:sz w:val="16"/>
              </w:rPr>
              <w:t>if</w:t>
            </w:r>
            <w:r>
              <w:rPr>
                <w:rFonts w:ascii="Arial"/>
                <w:spacing w:val="2"/>
                <w:sz w:val="16"/>
              </w:rPr>
              <w:t xml:space="preserve"> </w:t>
            </w:r>
            <w:r>
              <w:rPr>
                <w:rFonts w:ascii="Arial"/>
                <w:sz w:val="16"/>
              </w:rPr>
              <w:t>applicable.</w:t>
            </w:r>
          </w:p>
        </w:tc>
      </w:tr>
      <w:tr w:rsidR="00323DA5" w14:paraId="0B915F57" w14:textId="77777777">
        <w:trPr>
          <w:trHeight w:val="707" w:hRule="exact"/>
        </w:trPr>
        <w:tc>
          <w:tcPr>
            <w:tcW w:w="535" w:type="dxa"/>
            <w:vMerge w:val="restart"/>
          </w:tcPr>
          <w:p w:rsidR="00323DA5" w:rsidRDefault="0058319C" w14:paraId="770F953D" w14:textId="77777777">
            <w:pPr>
              <w:pStyle w:val="TableParagraph"/>
              <w:spacing w:line="178" w:lineRule="exact"/>
              <w:ind w:left="-8"/>
              <w:rPr>
                <w:rFonts w:ascii="Arial"/>
                <w:sz w:val="16"/>
              </w:rPr>
            </w:pPr>
            <w:r>
              <w:rPr>
                <w:rFonts w:ascii="Arial"/>
                <w:sz w:val="16"/>
              </w:rPr>
              <w:t>2.</w:t>
            </w:r>
          </w:p>
        </w:tc>
        <w:tc>
          <w:tcPr>
            <w:tcW w:w="5311" w:type="dxa"/>
            <w:vMerge w:val="restart"/>
          </w:tcPr>
          <w:p w:rsidR="00323DA5" w:rsidRDefault="0058319C" w14:paraId="2BDD3388" w14:textId="77777777">
            <w:pPr>
              <w:pStyle w:val="TableParagraph"/>
              <w:spacing w:line="247" w:lineRule="auto"/>
              <w:ind w:left="316" w:right="764" w:hanging="272"/>
              <w:rPr>
                <w:rFonts w:ascii="Arial"/>
                <w:sz w:val="16"/>
              </w:rPr>
            </w:pPr>
            <w:r>
              <w:rPr>
                <w:rFonts w:ascii="Arial"/>
                <w:b/>
                <w:sz w:val="16"/>
              </w:rPr>
              <w:t xml:space="preserve">Type of Application: </w:t>
            </w:r>
            <w:r>
              <w:rPr>
                <w:rFonts w:ascii="Arial"/>
                <w:sz w:val="16"/>
              </w:rPr>
              <w:t>(Required) Select one type of application</w:t>
            </w:r>
            <w:r>
              <w:rPr>
                <w:rFonts w:ascii="Arial"/>
                <w:spacing w:val="-42"/>
                <w:sz w:val="16"/>
              </w:rPr>
              <w:t xml:space="preserve"> </w:t>
            </w:r>
            <w:r>
              <w:rPr>
                <w:rFonts w:ascii="Arial"/>
                <w:sz w:val="16"/>
              </w:rPr>
              <w:t>in</w:t>
            </w:r>
            <w:r>
              <w:rPr>
                <w:rFonts w:ascii="Arial"/>
                <w:spacing w:val="-1"/>
                <w:sz w:val="16"/>
              </w:rPr>
              <w:t xml:space="preserve"> </w:t>
            </w:r>
            <w:r>
              <w:rPr>
                <w:rFonts w:ascii="Arial"/>
                <w:sz w:val="16"/>
              </w:rPr>
              <w:t>accordance with</w:t>
            </w:r>
            <w:r>
              <w:rPr>
                <w:rFonts w:ascii="Arial"/>
                <w:spacing w:val="-1"/>
                <w:sz w:val="16"/>
              </w:rPr>
              <w:t xml:space="preserve"> </w:t>
            </w:r>
            <w:r>
              <w:rPr>
                <w:rFonts w:ascii="Arial"/>
                <w:sz w:val="16"/>
              </w:rPr>
              <w:t>agency instructions.</w:t>
            </w:r>
          </w:p>
          <w:p w:rsidR="00323DA5" w:rsidRDefault="0058319C" w14:paraId="600EB14F" w14:textId="77777777">
            <w:pPr>
              <w:pStyle w:val="TableParagraph"/>
              <w:spacing w:line="194" w:lineRule="exact"/>
              <w:ind w:left="46"/>
              <w:rPr>
                <w:rFonts w:ascii="Arial" w:hAnsi="Arial"/>
                <w:sz w:val="16"/>
              </w:rPr>
            </w:pPr>
            <w:r>
              <w:rPr>
                <w:noProof/>
              </w:rPr>
              <w:drawing>
                <wp:inline distT="0" distB="0" distL="0" distR="0" wp14:anchorId="785A451D" wp14:editId="3A1A5B34">
                  <wp:extent cx="93978" cy="124294"/>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52" cstate="print"/>
                          <a:stretch>
                            <a:fillRect/>
                          </a:stretch>
                        </pic:blipFill>
                        <pic:spPr>
                          <a:xfrm>
                            <a:off x="0" y="0"/>
                            <a:ext cx="93978" cy="124294"/>
                          </a:xfrm>
                          <a:prstGeom prst="rect">
                            <a:avLst/>
                          </a:prstGeom>
                        </pic:spPr>
                      </pic:pic>
                    </a:graphicData>
                  </a:graphic>
                </wp:inline>
              </w:drawing>
            </w:r>
            <w:r>
              <w:rPr>
                <w:rFonts w:ascii="Times New Roman" w:hAnsi="Times New Roman"/>
                <w:position w:val="1"/>
                <w:sz w:val="20"/>
              </w:rPr>
              <w:t xml:space="preserve">  </w:t>
            </w:r>
            <w:r>
              <w:rPr>
                <w:rFonts w:ascii="Times New Roman" w:hAnsi="Times New Roman"/>
                <w:spacing w:val="-16"/>
                <w:position w:val="1"/>
                <w:sz w:val="20"/>
              </w:rPr>
              <w:t xml:space="preserve"> </w:t>
            </w:r>
            <w:r>
              <w:rPr>
                <w:rFonts w:ascii="Arial" w:hAnsi="Arial"/>
                <w:position w:val="1"/>
                <w:sz w:val="16"/>
              </w:rPr>
              <w:t>New</w:t>
            </w:r>
            <w:r>
              <w:rPr>
                <w:rFonts w:ascii="Arial" w:hAnsi="Arial"/>
                <w:spacing w:val="-5"/>
                <w:position w:val="1"/>
                <w:sz w:val="16"/>
              </w:rPr>
              <w:t xml:space="preserve"> </w:t>
            </w:r>
            <w:r>
              <w:rPr>
                <w:rFonts w:ascii="Arial" w:hAnsi="Arial"/>
                <w:position w:val="1"/>
                <w:sz w:val="16"/>
              </w:rPr>
              <w:t>–</w:t>
            </w:r>
            <w:r>
              <w:rPr>
                <w:rFonts w:ascii="Arial" w:hAnsi="Arial"/>
                <w:spacing w:val="-1"/>
                <w:position w:val="1"/>
                <w:sz w:val="16"/>
              </w:rPr>
              <w:t xml:space="preserve"> </w:t>
            </w:r>
            <w:r>
              <w:rPr>
                <w:rFonts w:ascii="Arial" w:hAnsi="Arial"/>
                <w:position w:val="1"/>
                <w:sz w:val="16"/>
              </w:rPr>
              <w:t>An</w:t>
            </w:r>
            <w:r>
              <w:rPr>
                <w:rFonts w:ascii="Arial" w:hAnsi="Arial"/>
                <w:spacing w:val="-3"/>
                <w:position w:val="1"/>
                <w:sz w:val="16"/>
              </w:rPr>
              <w:t xml:space="preserve"> </w:t>
            </w:r>
            <w:r>
              <w:rPr>
                <w:rFonts w:ascii="Arial" w:hAnsi="Arial"/>
                <w:position w:val="1"/>
                <w:sz w:val="16"/>
              </w:rPr>
              <w:t>application</w:t>
            </w:r>
            <w:r>
              <w:rPr>
                <w:rFonts w:ascii="Arial" w:hAnsi="Arial"/>
                <w:spacing w:val="-3"/>
                <w:position w:val="1"/>
                <w:sz w:val="16"/>
              </w:rPr>
              <w:t xml:space="preserve"> </w:t>
            </w:r>
            <w:r>
              <w:rPr>
                <w:rFonts w:ascii="Arial" w:hAnsi="Arial"/>
                <w:position w:val="1"/>
                <w:sz w:val="16"/>
              </w:rPr>
              <w:t>that</w:t>
            </w:r>
            <w:r>
              <w:rPr>
                <w:rFonts w:ascii="Arial" w:hAnsi="Arial"/>
                <w:spacing w:val="-2"/>
                <w:position w:val="1"/>
                <w:sz w:val="16"/>
              </w:rPr>
              <w:t xml:space="preserve"> </w:t>
            </w:r>
            <w:r>
              <w:rPr>
                <w:rFonts w:ascii="Arial" w:hAnsi="Arial"/>
                <w:position w:val="1"/>
                <w:sz w:val="16"/>
              </w:rPr>
              <w:t>is</w:t>
            </w:r>
            <w:r>
              <w:rPr>
                <w:rFonts w:ascii="Arial" w:hAnsi="Arial"/>
                <w:spacing w:val="1"/>
                <w:position w:val="1"/>
                <w:sz w:val="16"/>
              </w:rPr>
              <w:t xml:space="preserve"> </w:t>
            </w:r>
            <w:r>
              <w:rPr>
                <w:rFonts w:ascii="Arial" w:hAnsi="Arial"/>
                <w:position w:val="1"/>
                <w:sz w:val="16"/>
              </w:rPr>
              <w:t>being</w:t>
            </w:r>
            <w:r>
              <w:rPr>
                <w:rFonts w:ascii="Arial" w:hAnsi="Arial"/>
                <w:spacing w:val="-1"/>
                <w:position w:val="1"/>
                <w:sz w:val="16"/>
              </w:rPr>
              <w:t xml:space="preserve"> </w:t>
            </w:r>
            <w:r>
              <w:rPr>
                <w:rFonts w:ascii="Arial" w:hAnsi="Arial"/>
                <w:position w:val="1"/>
                <w:sz w:val="16"/>
              </w:rPr>
              <w:t>submitted</w:t>
            </w:r>
            <w:r>
              <w:rPr>
                <w:rFonts w:ascii="Arial" w:hAnsi="Arial"/>
                <w:spacing w:val="-2"/>
                <w:position w:val="1"/>
                <w:sz w:val="16"/>
              </w:rPr>
              <w:t xml:space="preserve"> </w:t>
            </w:r>
            <w:r>
              <w:rPr>
                <w:rFonts w:ascii="Arial" w:hAnsi="Arial"/>
                <w:position w:val="1"/>
                <w:sz w:val="16"/>
              </w:rPr>
              <w:t>to</w:t>
            </w:r>
            <w:r>
              <w:rPr>
                <w:rFonts w:ascii="Arial" w:hAnsi="Arial"/>
                <w:spacing w:val="-3"/>
                <w:position w:val="1"/>
                <w:sz w:val="16"/>
              </w:rPr>
              <w:t xml:space="preserve"> </w:t>
            </w:r>
            <w:r>
              <w:rPr>
                <w:rFonts w:ascii="Arial" w:hAnsi="Arial"/>
                <w:position w:val="1"/>
                <w:sz w:val="16"/>
              </w:rPr>
              <w:t>an</w:t>
            </w:r>
            <w:r>
              <w:rPr>
                <w:rFonts w:ascii="Arial" w:hAnsi="Arial"/>
                <w:spacing w:val="-1"/>
                <w:position w:val="1"/>
                <w:sz w:val="16"/>
              </w:rPr>
              <w:t xml:space="preserve"> </w:t>
            </w:r>
            <w:r>
              <w:rPr>
                <w:rFonts w:ascii="Arial" w:hAnsi="Arial"/>
                <w:position w:val="1"/>
                <w:sz w:val="16"/>
              </w:rPr>
              <w:t>agency</w:t>
            </w:r>
            <w:r>
              <w:rPr>
                <w:rFonts w:ascii="Arial" w:hAnsi="Arial"/>
                <w:spacing w:val="-4"/>
                <w:position w:val="1"/>
                <w:sz w:val="16"/>
              </w:rPr>
              <w:t xml:space="preserve"> </w:t>
            </w:r>
            <w:r>
              <w:rPr>
                <w:rFonts w:ascii="Arial" w:hAnsi="Arial"/>
                <w:position w:val="1"/>
                <w:sz w:val="16"/>
              </w:rPr>
              <w:t>for</w:t>
            </w:r>
            <w:r>
              <w:rPr>
                <w:rFonts w:ascii="Arial" w:hAnsi="Arial"/>
                <w:spacing w:val="-4"/>
                <w:position w:val="1"/>
                <w:sz w:val="16"/>
              </w:rPr>
              <w:t xml:space="preserve"> </w:t>
            </w:r>
            <w:r>
              <w:rPr>
                <w:rFonts w:ascii="Arial" w:hAnsi="Arial"/>
                <w:position w:val="1"/>
                <w:sz w:val="16"/>
              </w:rPr>
              <w:t>the</w:t>
            </w:r>
          </w:p>
          <w:p w:rsidR="00323DA5" w:rsidRDefault="0058319C" w14:paraId="2EB519CA" w14:textId="77777777">
            <w:pPr>
              <w:pStyle w:val="TableParagraph"/>
              <w:spacing w:line="180" w:lineRule="exact"/>
              <w:ind w:left="316"/>
              <w:rPr>
                <w:rFonts w:ascii="Arial"/>
                <w:sz w:val="16"/>
              </w:rPr>
            </w:pPr>
            <w:r>
              <w:rPr>
                <w:rFonts w:ascii="Arial"/>
                <w:sz w:val="16"/>
              </w:rPr>
              <w:t>first</w:t>
            </w:r>
            <w:r>
              <w:rPr>
                <w:rFonts w:ascii="Arial"/>
                <w:spacing w:val="-11"/>
                <w:sz w:val="16"/>
              </w:rPr>
              <w:t xml:space="preserve"> </w:t>
            </w:r>
            <w:r>
              <w:rPr>
                <w:rFonts w:ascii="Arial"/>
                <w:sz w:val="16"/>
              </w:rPr>
              <w:t>time.</w:t>
            </w:r>
          </w:p>
          <w:p w:rsidR="00323DA5" w:rsidRDefault="0058319C" w14:paraId="74AB180C" w14:textId="77777777">
            <w:pPr>
              <w:pStyle w:val="TableParagraph"/>
              <w:ind w:left="316" w:right="212" w:hanging="270"/>
              <w:rPr>
                <w:rFonts w:ascii="Arial"/>
                <w:sz w:val="16"/>
              </w:rPr>
            </w:pPr>
            <w:r>
              <w:rPr>
                <w:noProof/>
              </w:rPr>
              <w:drawing>
                <wp:inline distT="0" distB="0" distL="0" distR="0" wp14:anchorId="2029A280" wp14:editId="784BBC59">
                  <wp:extent cx="93978" cy="124291"/>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52" cstate="print"/>
                          <a:stretch>
                            <a:fillRect/>
                          </a:stretch>
                        </pic:blipFill>
                        <pic:spPr>
                          <a:xfrm>
                            <a:off x="0" y="0"/>
                            <a:ext cx="93978" cy="124291"/>
                          </a:xfrm>
                          <a:prstGeom prst="rect">
                            <a:avLst/>
                          </a:prstGeom>
                        </pic:spPr>
                      </pic:pic>
                    </a:graphicData>
                  </a:graphic>
                </wp:inline>
              </w:drawing>
            </w:r>
            <w:r>
              <w:rPr>
                <w:rFonts w:ascii="Times New Roman"/>
                <w:position w:val="2"/>
                <w:sz w:val="20"/>
              </w:rPr>
              <w:t xml:space="preserve">  </w:t>
            </w:r>
            <w:r>
              <w:rPr>
                <w:rFonts w:ascii="Times New Roman"/>
                <w:spacing w:val="-16"/>
                <w:position w:val="2"/>
                <w:sz w:val="20"/>
              </w:rPr>
              <w:t xml:space="preserve"> </w:t>
            </w:r>
            <w:r>
              <w:rPr>
                <w:rFonts w:ascii="Arial"/>
                <w:position w:val="2"/>
                <w:sz w:val="16"/>
              </w:rPr>
              <w:t>Continuation</w:t>
            </w:r>
            <w:r>
              <w:rPr>
                <w:rFonts w:ascii="Arial"/>
                <w:spacing w:val="-5"/>
                <w:position w:val="2"/>
                <w:sz w:val="16"/>
              </w:rPr>
              <w:t xml:space="preserve"> </w:t>
            </w:r>
            <w:r>
              <w:rPr>
                <w:rFonts w:ascii="Arial"/>
                <w:position w:val="2"/>
                <w:sz w:val="16"/>
              </w:rPr>
              <w:t>-</w:t>
            </w:r>
            <w:r>
              <w:rPr>
                <w:rFonts w:ascii="Arial"/>
                <w:spacing w:val="-2"/>
                <w:position w:val="2"/>
                <w:sz w:val="16"/>
              </w:rPr>
              <w:t xml:space="preserve"> </w:t>
            </w:r>
            <w:r>
              <w:rPr>
                <w:rFonts w:ascii="Arial"/>
                <w:position w:val="2"/>
                <w:sz w:val="16"/>
              </w:rPr>
              <w:t>An</w:t>
            </w:r>
            <w:r>
              <w:rPr>
                <w:rFonts w:ascii="Arial"/>
                <w:spacing w:val="-4"/>
                <w:position w:val="2"/>
                <w:sz w:val="16"/>
              </w:rPr>
              <w:t xml:space="preserve"> </w:t>
            </w:r>
            <w:r>
              <w:rPr>
                <w:rFonts w:ascii="Arial"/>
                <w:position w:val="2"/>
                <w:sz w:val="16"/>
              </w:rPr>
              <w:t>extension</w:t>
            </w:r>
            <w:r>
              <w:rPr>
                <w:rFonts w:ascii="Arial"/>
                <w:spacing w:val="-2"/>
                <w:position w:val="2"/>
                <w:sz w:val="16"/>
              </w:rPr>
              <w:t xml:space="preserve"> </w:t>
            </w:r>
            <w:r>
              <w:rPr>
                <w:rFonts w:ascii="Arial"/>
                <w:position w:val="2"/>
                <w:sz w:val="16"/>
              </w:rPr>
              <w:t>for</w:t>
            </w:r>
            <w:r>
              <w:rPr>
                <w:rFonts w:ascii="Arial"/>
                <w:spacing w:val="-5"/>
                <w:position w:val="2"/>
                <w:sz w:val="16"/>
              </w:rPr>
              <w:t xml:space="preserve"> </w:t>
            </w:r>
            <w:r>
              <w:rPr>
                <w:rFonts w:ascii="Arial"/>
                <w:position w:val="2"/>
                <w:sz w:val="16"/>
              </w:rPr>
              <w:t>an</w:t>
            </w:r>
            <w:r>
              <w:rPr>
                <w:rFonts w:ascii="Arial"/>
                <w:spacing w:val="-2"/>
                <w:position w:val="2"/>
                <w:sz w:val="16"/>
              </w:rPr>
              <w:t xml:space="preserve"> </w:t>
            </w:r>
            <w:r>
              <w:rPr>
                <w:rFonts w:ascii="Arial"/>
                <w:position w:val="2"/>
                <w:sz w:val="16"/>
              </w:rPr>
              <w:t>additional</w:t>
            </w:r>
            <w:r>
              <w:rPr>
                <w:rFonts w:ascii="Arial"/>
                <w:spacing w:val="-3"/>
                <w:position w:val="2"/>
                <w:sz w:val="16"/>
              </w:rPr>
              <w:t xml:space="preserve"> </w:t>
            </w:r>
            <w:r>
              <w:rPr>
                <w:rFonts w:ascii="Arial"/>
                <w:position w:val="2"/>
                <w:sz w:val="16"/>
              </w:rPr>
              <w:t>funding/budget</w:t>
            </w:r>
            <w:r>
              <w:rPr>
                <w:rFonts w:ascii="Arial"/>
                <w:spacing w:val="-3"/>
                <w:position w:val="2"/>
                <w:sz w:val="16"/>
              </w:rPr>
              <w:t xml:space="preserve"> </w:t>
            </w:r>
            <w:r>
              <w:rPr>
                <w:rFonts w:ascii="Arial"/>
                <w:position w:val="2"/>
                <w:sz w:val="16"/>
              </w:rPr>
              <w:t>period</w:t>
            </w:r>
            <w:r>
              <w:rPr>
                <w:rFonts w:ascii="Arial"/>
                <w:spacing w:val="-42"/>
                <w:position w:val="2"/>
                <w:sz w:val="16"/>
              </w:rPr>
              <w:t xml:space="preserve"> </w:t>
            </w:r>
            <w:r>
              <w:rPr>
                <w:rFonts w:ascii="Arial"/>
                <w:sz w:val="16"/>
              </w:rPr>
              <w:t>for a project with a projected completion date. This can include</w:t>
            </w:r>
            <w:r>
              <w:rPr>
                <w:rFonts w:ascii="Arial"/>
                <w:spacing w:val="1"/>
                <w:sz w:val="16"/>
              </w:rPr>
              <w:t xml:space="preserve"> </w:t>
            </w:r>
            <w:r>
              <w:rPr>
                <w:rFonts w:ascii="Arial"/>
                <w:sz w:val="16"/>
              </w:rPr>
              <w:t>renewals.</w:t>
            </w:r>
          </w:p>
          <w:p w:rsidR="00323DA5" w:rsidRDefault="0058319C" w14:paraId="62C67101" w14:textId="77777777">
            <w:pPr>
              <w:pStyle w:val="TableParagraph"/>
              <w:spacing w:line="237" w:lineRule="auto"/>
              <w:ind w:left="316" w:right="212" w:hanging="270"/>
              <w:rPr>
                <w:rFonts w:ascii="Arial" w:hAnsi="Arial"/>
                <w:sz w:val="16"/>
              </w:rPr>
            </w:pPr>
            <w:r>
              <w:rPr>
                <w:noProof/>
                <w:position w:val="-1"/>
              </w:rPr>
              <w:drawing>
                <wp:inline distT="0" distB="0" distL="0" distR="0" wp14:anchorId="0C8596D9" wp14:editId="7BF8C7B0">
                  <wp:extent cx="94487" cy="124967"/>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52" cstate="print"/>
                          <a:stretch>
                            <a:fillRect/>
                          </a:stretch>
                        </pic:blipFill>
                        <pic:spPr>
                          <a:xfrm>
                            <a:off x="0" y="0"/>
                            <a:ext cx="94487" cy="124967"/>
                          </a:xfrm>
                          <a:prstGeom prst="rect">
                            <a:avLst/>
                          </a:prstGeom>
                        </pic:spPr>
                      </pic:pic>
                    </a:graphicData>
                  </a:graphic>
                </wp:inline>
              </w:drawing>
            </w:r>
            <w:r>
              <w:rPr>
                <w:rFonts w:ascii="Times New Roman" w:hAnsi="Times New Roman"/>
                <w:sz w:val="20"/>
              </w:rPr>
              <w:t xml:space="preserve">  </w:t>
            </w:r>
            <w:r>
              <w:rPr>
                <w:rFonts w:ascii="Times New Roman" w:hAnsi="Times New Roman"/>
                <w:spacing w:val="-17"/>
                <w:sz w:val="20"/>
              </w:rPr>
              <w:t xml:space="preserve"> </w:t>
            </w:r>
            <w:r>
              <w:rPr>
                <w:rFonts w:ascii="Arial" w:hAnsi="Arial"/>
                <w:sz w:val="16"/>
              </w:rPr>
              <w:t>Revision - Any change in the Federal government’s financial</w:t>
            </w:r>
            <w:r>
              <w:rPr>
                <w:rFonts w:ascii="Arial" w:hAnsi="Arial"/>
                <w:spacing w:val="1"/>
                <w:sz w:val="16"/>
              </w:rPr>
              <w:t xml:space="preserve"> </w:t>
            </w:r>
            <w:r>
              <w:rPr>
                <w:rFonts w:ascii="Arial" w:hAnsi="Arial"/>
                <w:sz w:val="16"/>
              </w:rPr>
              <w:t>obligation or contingent liability from an existing obligation. If a</w:t>
            </w:r>
            <w:r>
              <w:rPr>
                <w:rFonts w:ascii="Arial" w:hAnsi="Arial"/>
                <w:spacing w:val="1"/>
                <w:sz w:val="16"/>
              </w:rPr>
              <w:t xml:space="preserve"> </w:t>
            </w:r>
            <w:r>
              <w:rPr>
                <w:rFonts w:ascii="Arial" w:hAnsi="Arial"/>
                <w:sz w:val="16"/>
              </w:rPr>
              <w:t>revision, enter the appropriate letter(s). More than one may be</w:t>
            </w:r>
            <w:r>
              <w:rPr>
                <w:rFonts w:ascii="Arial" w:hAnsi="Arial"/>
                <w:spacing w:val="1"/>
                <w:sz w:val="16"/>
              </w:rPr>
              <w:t xml:space="preserve"> </w:t>
            </w:r>
            <w:r>
              <w:rPr>
                <w:rFonts w:ascii="Arial" w:hAnsi="Arial"/>
                <w:spacing w:val="-1"/>
                <w:sz w:val="16"/>
              </w:rPr>
              <w:t>selected.</w:t>
            </w:r>
            <w:r>
              <w:rPr>
                <w:rFonts w:ascii="Arial" w:hAnsi="Arial"/>
                <w:spacing w:val="-7"/>
                <w:sz w:val="16"/>
              </w:rPr>
              <w:t xml:space="preserve"> </w:t>
            </w:r>
            <w:r>
              <w:rPr>
                <w:rFonts w:ascii="Arial" w:hAnsi="Arial"/>
                <w:sz w:val="16"/>
              </w:rPr>
              <w:t>If</w:t>
            </w:r>
            <w:r>
              <w:rPr>
                <w:rFonts w:ascii="Arial" w:hAnsi="Arial"/>
                <w:spacing w:val="-4"/>
                <w:sz w:val="16"/>
              </w:rPr>
              <w:t xml:space="preserve"> </w:t>
            </w:r>
            <w:r>
              <w:rPr>
                <w:rFonts w:ascii="Arial" w:hAnsi="Arial"/>
                <w:sz w:val="16"/>
              </w:rPr>
              <w:t>"Other"</w:t>
            </w:r>
            <w:r>
              <w:rPr>
                <w:rFonts w:ascii="Arial" w:hAnsi="Arial"/>
                <w:spacing w:val="-7"/>
                <w:sz w:val="16"/>
              </w:rPr>
              <w:t xml:space="preserve"> </w:t>
            </w:r>
            <w:r>
              <w:rPr>
                <w:rFonts w:ascii="Arial" w:hAnsi="Arial"/>
                <w:sz w:val="16"/>
              </w:rPr>
              <w:t>is</w:t>
            </w:r>
            <w:r>
              <w:rPr>
                <w:rFonts w:ascii="Arial" w:hAnsi="Arial"/>
                <w:spacing w:val="-6"/>
                <w:sz w:val="16"/>
              </w:rPr>
              <w:t xml:space="preserve"> </w:t>
            </w:r>
            <w:r>
              <w:rPr>
                <w:rFonts w:ascii="Arial" w:hAnsi="Arial"/>
                <w:sz w:val="16"/>
              </w:rPr>
              <w:t>selected,</w:t>
            </w:r>
            <w:r>
              <w:rPr>
                <w:rFonts w:ascii="Arial" w:hAnsi="Arial"/>
                <w:spacing w:val="-5"/>
                <w:sz w:val="16"/>
              </w:rPr>
              <w:t xml:space="preserve"> </w:t>
            </w:r>
            <w:r>
              <w:rPr>
                <w:rFonts w:ascii="Arial" w:hAnsi="Arial"/>
                <w:sz w:val="16"/>
              </w:rPr>
              <w:t>please</w:t>
            </w:r>
            <w:r>
              <w:rPr>
                <w:rFonts w:ascii="Arial" w:hAnsi="Arial"/>
                <w:spacing w:val="-8"/>
                <w:sz w:val="16"/>
              </w:rPr>
              <w:t xml:space="preserve"> </w:t>
            </w:r>
            <w:r>
              <w:rPr>
                <w:rFonts w:ascii="Arial" w:hAnsi="Arial"/>
                <w:sz w:val="16"/>
              </w:rPr>
              <w:t>specify</w:t>
            </w:r>
            <w:r>
              <w:rPr>
                <w:rFonts w:ascii="Arial" w:hAnsi="Arial"/>
                <w:spacing w:val="-9"/>
                <w:sz w:val="16"/>
              </w:rPr>
              <w:t xml:space="preserve"> </w:t>
            </w:r>
            <w:r>
              <w:rPr>
                <w:rFonts w:ascii="Arial" w:hAnsi="Arial"/>
                <w:sz w:val="16"/>
              </w:rPr>
              <w:t>in</w:t>
            </w:r>
            <w:r>
              <w:rPr>
                <w:rFonts w:ascii="Arial" w:hAnsi="Arial"/>
                <w:spacing w:val="-8"/>
                <w:sz w:val="16"/>
              </w:rPr>
              <w:t xml:space="preserve"> </w:t>
            </w:r>
            <w:r>
              <w:rPr>
                <w:rFonts w:ascii="Arial" w:hAnsi="Arial"/>
                <w:sz w:val="16"/>
              </w:rPr>
              <w:t>text</w:t>
            </w:r>
            <w:r>
              <w:rPr>
                <w:rFonts w:ascii="Arial" w:hAnsi="Arial"/>
                <w:spacing w:val="-2"/>
                <w:sz w:val="16"/>
              </w:rPr>
              <w:t xml:space="preserve"> </w:t>
            </w:r>
            <w:r>
              <w:rPr>
                <w:rFonts w:ascii="Arial" w:hAnsi="Arial"/>
                <w:sz w:val="16"/>
              </w:rPr>
              <w:t>box</w:t>
            </w:r>
            <w:r>
              <w:rPr>
                <w:rFonts w:ascii="Arial" w:hAnsi="Arial"/>
                <w:spacing w:val="-11"/>
                <w:sz w:val="16"/>
              </w:rPr>
              <w:t xml:space="preserve"> </w:t>
            </w:r>
            <w:r>
              <w:rPr>
                <w:rFonts w:ascii="Arial" w:hAnsi="Arial"/>
                <w:sz w:val="16"/>
              </w:rPr>
              <w:t>provided.</w:t>
            </w:r>
          </w:p>
          <w:p w:rsidR="00323DA5" w:rsidRDefault="0058319C" w14:paraId="71EA1BE3" w14:textId="77777777">
            <w:pPr>
              <w:pStyle w:val="TableParagraph"/>
              <w:tabs>
                <w:tab w:val="left" w:pos="2215"/>
              </w:tabs>
              <w:spacing w:line="183" w:lineRule="exact"/>
              <w:ind w:left="319"/>
              <w:rPr>
                <w:rFonts w:ascii="Arial"/>
                <w:sz w:val="16"/>
              </w:rPr>
            </w:pPr>
            <w:r>
              <w:rPr>
                <w:rFonts w:ascii="Arial"/>
                <w:sz w:val="16"/>
              </w:rPr>
              <w:t>A.</w:t>
            </w:r>
            <w:r>
              <w:rPr>
                <w:rFonts w:ascii="Arial"/>
                <w:spacing w:val="-5"/>
                <w:sz w:val="16"/>
              </w:rPr>
              <w:t xml:space="preserve"> </w:t>
            </w:r>
            <w:r>
              <w:rPr>
                <w:rFonts w:ascii="Arial"/>
                <w:sz w:val="16"/>
              </w:rPr>
              <w:t>Increase</w:t>
            </w:r>
            <w:r>
              <w:rPr>
                <w:rFonts w:ascii="Arial"/>
                <w:spacing w:val="-8"/>
                <w:sz w:val="16"/>
              </w:rPr>
              <w:t xml:space="preserve"> </w:t>
            </w:r>
            <w:r>
              <w:rPr>
                <w:rFonts w:ascii="Arial"/>
                <w:sz w:val="16"/>
              </w:rPr>
              <w:t>Award</w:t>
            </w:r>
            <w:r>
              <w:rPr>
                <w:rFonts w:ascii="Arial"/>
                <w:sz w:val="16"/>
              </w:rPr>
              <w:tab/>
            </w:r>
            <w:r>
              <w:rPr>
                <w:rFonts w:ascii="Arial"/>
                <w:spacing w:val="-1"/>
                <w:sz w:val="16"/>
              </w:rPr>
              <w:t>B.</w:t>
            </w:r>
            <w:r>
              <w:rPr>
                <w:rFonts w:ascii="Arial"/>
                <w:spacing w:val="4"/>
                <w:sz w:val="16"/>
              </w:rPr>
              <w:t xml:space="preserve"> </w:t>
            </w:r>
            <w:r>
              <w:rPr>
                <w:rFonts w:ascii="Arial"/>
                <w:spacing w:val="-1"/>
                <w:sz w:val="16"/>
              </w:rPr>
              <w:t>Decrease</w:t>
            </w:r>
            <w:r>
              <w:rPr>
                <w:rFonts w:ascii="Arial"/>
                <w:spacing w:val="-13"/>
                <w:sz w:val="16"/>
              </w:rPr>
              <w:t xml:space="preserve"> </w:t>
            </w:r>
            <w:r>
              <w:rPr>
                <w:rFonts w:ascii="Arial"/>
                <w:sz w:val="16"/>
              </w:rPr>
              <w:t>Award</w:t>
            </w:r>
          </w:p>
          <w:p w:rsidR="00323DA5" w:rsidRDefault="0058319C" w14:paraId="3D3CBC37" w14:textId="77777777">
            <w:pPr>
              <w:pStyle w:val="TableParagraph"/>
              <w:tabs>
                <w:tab w:val="left" w:pos="2232"/>
              </w:tabs>
              <w:spacing w:line="183" w:lineRule="exact"/>
              <w:ind w:left="319"/>
              <w:rPr>
                <w:rFonts w:ascii="Arial"/>
                <w:sz w:val="16"/>
              </w:rPr>
            </w:pPr>
            <w:r>
              <w:rPr>
                <w:rFonts w:ascii="Arial"/>
                <w:sz w:val="16"/>
              </w:rPr>
              <w:t>C.</w:t>
            </w:r>
            <w:r>
              <w:rPr>
                <w:rFonts w:ascii="Arial"/>
                <w:spacing w:val="-4"/>
                <w:sz w:val="16"/>
              </w:rPr>
              <w:t xml:space="preserve"> </w:t>
            </w:r>
            <w:r>
              <w:rPr>
                <w:rFonts w:ascii="Arial"/>
                <w:sz w:val="16"/>
              </w:rPr>
              <w:t>Increase</w:t>
            </w:r>
            <w:r>
              <w:rPr>
                <w:rFonts w:ascii="Arial"/>
                <w:spacing w:val="-5"/>
                <w:sz w:val="16"/>
              </w:rPr>
              <w:t xml:space="preserve"> </w:t>
            </w:r>
            <w:r>
              <w:rPr>
                <w:rFonts w:ascii="Arial"/>
                <w:sz w:val="16"/>
              </w:rPr>
              <w:t>Duration</w:t>
            </w:r>
            <w:r>
              <w:rPr>
                <w:rFonts w:ascii="Arial"/>
                <w:sz w:val="16"/>
              </w:rPr>
              <w:tab/>
              <w:t>D. Decrease</w:t>
            </w:r>
            <w:r>
              <w:rPr>
                <w:rFonts w:ascii="Arial"/>
                <w:spacing w:val="-10"/>
                <w:sz w:val="16"/>
              </w:rPr>
              <w:t xml:space="preserve"> </w:t>
            </w:r>
            <w:r>
              <w:rPr>
                <w:rFonts w:ascii="Arial"/>
                <w:sz w:val="16"/>
              </w:rPr>
              <w:t>Duration</w:t>
            </w:r>
          </w:p>
          <w:p w:rsidR="00323DA5" w:rsidRDefault="0058319C" w14:paraId="5E0D616C" w14:textId="77777777">
            <w:pPr>
              <w:pStyle w:val="TableParagraph"/>
              <w:spacing w:before="1" w:line="125" w:lineRule="exact"/>
              <w:ind w:left="319"/>
              <w:rPr>
                <w:rFonts w:ascii="Arial"/>
                <w:sz w:val="16"/>
              </w:rPr>
            </w:pPr>
            <w:r>
              <w:rPr>
                <w:rFonts w:ascii="Arial"/>
                <w:sz w:val="16"/>
              </w:rPr>
              <w:t>E.</w:t>
            </w:r>
            <w:r>
              <w:rPr>
                <w:rFonts w:ascii="Arial"/>
                <w:spacing w:val="-3"/>
                <w:sz w:val="16"/>
              </w:rPr>
              <w:t xml:space="preserve"> </w:t>
            </w:r>
            <w:r>
              <w:rPr>
                <w:rFonts w:ascii="Arial"/>
                <w:sz w:val="16"/>
              </w:rPr>
              <w:t>Other</w:t>
            </w:r>
            <w:r>
              <w:rPr>
                <w:rFonts w:ascii="Arial"/>
                <w:spacing w:val="-2"/>
                <w:sz w:val="16"/>
              </w:rPr>
              <w:t xml:space="preserve"> </w:t>
            </w:r>
            <w:r>
              <w:rPr>
                <w:rFonts w:ascii="Arial"/>
                <w:sz w:val="16"/>
              </w:rPr>
              <w:t>(specify)</w:t>
            </w:r>
          </w:p>
        </w:tc>
        <w:tc>
          <w:tcPr>
            <w:tcW w:w="499" w:type="dxa"/>
          </w:tcPr>
          <w:p w:rsidR="00323DA5" w:rsidRDefault="0058319C" w14:paraId="425F4519" w14:textId="77777777">
            <w:pPr>
              <w:pStyle w:val="TableParagraph"/>
              <w:spacing w:line="178" w:lineRule="exact"/>
              <w:ind w:left="-20"/>
              <w:rPr>
                <w:rFonts w:ascii="Arial"/>
                <w:sz w:val="16"/>
              </w:rPr>
            </w:pPr>
            <w:r>
              <w:rPr>
                <w:rFonts w:ascii="Arial"/>
                <w:sz w:val="16"/>
              </w:rPr>
              <w:t>12.</w:t>
            </w:r>
          </w:p>
        </w:tc>
        <w:tc>
          <w:tcPr>
            <w:tcW w:w="4639" w:type="dxa"/>
          </w:tcPr>
          <w:p w:rsidR="00323DA5" w:rsidRDefault="0058319C" w14:paraId="5BEABA41" w14:textId="77777777">
            <w:pPr>
              <w:pStyle w:val="TableParagraph"/>
              <w:ind w:left="33" w:right="173"/>
              <w:rPr>
                <w:rFonts w:ascii="Arial"/>
                <w:sz w:val="16"/>
              </w:rPr>
            </w:pPr>
            <w:r>
              <w:rPr>
                <w:rFonts w:ascii="Arial"/>
                <w:b/>
                <w:sz w:val="16"/>
              </w:rPr>
              <w:t xml:space="preserve">Funding Opportunity Number/Title: </w:t>
            </w:r>
            <w:r>
              <w:rPr>
                <w:rFonts w:ascii="Arial"/>
                <w:sz w:val="16"/>
              </w:rPr>
              <w:t>(Required) Enter the</w:t>
            </w:r>
            <w:r>
              <w:rPr>
                <w:rFonts w:ascii="Arial"/>
                <w:spacing w:val="1"/>
                <w:sz w:val="16"/>
              </w:rPr>
              <w:t xml:space="preserve"> </w:t>
            </w:r>
            <w:r>
              <w:rPr>
                <w:rFonts w:ascii="Arial"/>
                <w:sz w:val="16"/>
              </w:rPr>
              <w:t>Funding Opportunity Number and title of the opportunity under</w:t>
            </w:r>
            <w:r>
              <w:rPr>
                <w:rFonts w:ascii="Arial"/>
                <w:spacing w:val="-42"/>
                <w:sz w:val="16"/>
              </w:rPr>
              <w:t xml:space="preserve"> </w:t>
            </w:r>
            <w:r>
              <w:rPr>
                <w:rFonts w:ascii="Arial"/>
                <w:sz w:val="16"/>
              </w:rPr>
              <w:t>which</w:t>
            </w:r>
            <w:r>
              <w:rPr>
                <w:rFonts w:ascii="Arial"/>
                <w:spacing w:val="-1"/>
                <w:sz w:val="16"/>
              </w:rPr>
              <w:t xml:space="preserve"> </w:t>
            </w:r>
            <w:r>
              <w:rPr>
                <w:rFonts w:ascii="Arial"/>
                <w:sz w:val="16"/>
              </w:rPr>
              <w:t>assistance</w:t>
            </w:r>
            <w:r>
              <w:rPr>
                <w:rFonts w:ascii="Arial"/>
                <w:spacing w:val="-3"/>
                <w:sz w:val="16"/>
              </w:rPr>
              <w:t xml:space="preserve"> </w:t>
            </w:r>
            <w:r>
              <w:rPr>
                <w:rFonts w:ascii="Arial"/>
                <w:sz w:val="16"/>
              </w:rPr>
              <w:t>is</w:t>
            </w:r>
            <w:r>
              <w:rPr>
                <w:rFonts w:ascii="Arial"/>
                <w:spacing w:val="-2"/>
                <w:sz w:val="16"/>
              </w:rPr>
              <w:t xml:space="preserve"> </w:t>
            </w:r>
            <w:r>
              <w:rPr>
                <w:rFonts w:ascii="Arial"/>
                <w:sz w:val="16"/>
              </w:rPr>
              <w:t>requested,</w:t>
            </w:r>
            <w:r>
              <w:rPr>
                <w:rFonts w:ascii="Arial"/>
                <w:spacing w:val="1"/>
                <w:sz w:val="16"/>
              </w:rPr>
              <w:t xml:space="preserve"> </w:t>
            </w:r>
            <w:r>
              <w:rPr>
                <w:rFonts w:ascii="Arial"/>
                <w:sz w:val="16"/>
              </w:rPr>
              <w:t>as</w:t>
            </w:r>
            <w:r>
              <w:rPr>
                <w:rFonts w:ascii="Arial"/>
                <w:spacing w:val="-2"/>
                <w:sz w:val="16"/>
              </w:rPr>
              <w:t xml:space="preserve"> </w:t>
            </w:r>
            <w:r>
              <w:rPr>
                <w:rFonts w:ascii="Arial"/>
                <w:sz w:val="16"/>
              </w:rPr>
              <w:t>found</w:t>
            </w:r>
            <w:r>
              <w:rPr>
                <w:rFonts w:ascii="Arial"/>
                <w:spacing w:val="-1"/>
                <w:sz w:val="16"/>
              </w:rPr>
              <w:t xml:space="preserve"> </w:t>
            </w:r>
            <w:r>
              <w:rPr>
                <w:rFonts w:ascii="Arial"/>
                <w:sz w:val="16"/>
              </w:rPr>
              <w:t>in</w:t>
            </w:r>
            <w:r>
              <w:rPr>
                <w:rFonts w:ascii="Arial"/>
                <w:spacing w:val="-3"/>
                <w:sz w:val="16"/>
              </w:rPr>
              <w:t xml:space="preserve"> </w:t>
            </w:r>
            <w:r>
              <w:rPr>
                <w:rFonts w:ascii="Arial"/>
                <w:sz w:val="16"/>
              </w:rPr>
              <w:t>the program</w:t>
            </w:r>
          </w:p>
          <w:p w:rsidR="00323DA5" w:rsidRDefault="0058319C" w14:paraId="56F83836" w14:textId="77777777">
            <w:pPr>
              <w:pStyle w:val="TableParagraph"/>
              <w:spacing w:line="130" w:lineRule="exact"/>
              <w:ind w:left="33"/>
              <w:rPr>
                <w:rFonts w:ascii="Arial"/>
                <w:sz w:val="16"/>
              </w:rPr>
            </w:pPr>
            <w:r>
              <w:rPr>
                <w:rFonts w:ascii="Arial"/>
                <w:sz w:val="16"/>
              </w:rPr>
              <w:t>announcement.</w:t>
            </w:r>
          </w:p>
        </w:tc>
      </w:tr>
      <w:tr w:rsidR="00323DA5" w14:paraId="7BF93300" w14:textId="77777777">
        <w:trPr>
          <w:trHeight w:val="712" w:hRule="exact"/>
        </w:trPr>
        <w:tc>
          <w:tcPr>
            <w:tcW w:w="535" w:type="dxa"/>
            <w:vMerge/>
            <w:tcBorders>
              <w:top w:val="nil"/>
            </w:tcBorders>
          </w:tcPr>
          <w:p w:rsidR="00323DA5" w:rsidRDefault="00323DA5" w14:paraId="63033969" w14:textId="77777777">
            <w:pPr>
              <w:rPr>
                <w:sz w:val="2"/>
                <w:szCs w:val="2"/>
              </w:rPr>
            </w:pPr>
          </w:p>
        </w:tc>
        <w:tc>
          <w:tcPr>
            <w:tcW w:w="5311" w:type="dxa"/>
            <w:vMerge/>
            <w:tcBorders>
              <w:top w:val="nil"/>
            </w:tcBorders>
          </w:tcPr>
          <w:p w:rsidR="00323DA5" w:rsidRDefault="00323DA5" w14:paraId="0DBE62D0" w14:textId="77777777">
            <w:pPr>
              <w:rPr>
                <w:sz w:val="2"/>
                <w:szCs w:val="2"/>
              </w:rPr>
            </w:pPr>
          </w:p>
        </w:tc>
        <w:tc>
          <w:tcPr>
            <w:tcW w:w="499" w:type="dxa"/>
          </w:tcPr>
          <w:p w:rsidR="00323DA5" w:rsidRDefault="0058319C" w14:paraId="5BE18E17" w14:textId="77777777">
            <w:pPr>
              <w:pStyle w:val="TableParagraph"/>
              <w:spacing w:line="178" w:lineRule="exact"/>
              <w:ind w:left="-1"/>
              <w:rPr>
                <w:rFonts w:ascii="Arial"/>
                <w:sz w:val="16"/>
              </w:rPr>
            </w:pPr>
            <w:r>
              <w:rPr>
                <w:rFonts w:ascii="Arial"/>
                <w:sz w:val="16"/>
              </w:rPr>
              <w:t>13.</w:t>
            </w:r>
          </w:p>
        </w:tc>
        <w:tc>
          <w:tcPr>
            <w:tcW w:w="4639" w:type="dxa"/>
          </w:tcPr>
          <w:p w:rsidR="00323DA5" w:rsidRDefault="0058319C" w14:paraId="771501F6" w14:textId="77777777">
            <w:pPr>
              <w:pStyle w:val="TableParagraph"/>
              <w:spacing w:line="244" w:lineRule="auto"/>
              <w:ind w:left="-1" w:right="287"/>
              <w:rPr>
                <w:rFonts w:ascii="Arial"/>
                <w:sz w:val="16"/>
              </w:rPr>
            </w:pPr>
            <w:r>
              <w:rPr>
                <w:rFonts w:ascii="Arial"/>
                <w:b/>
                <w:sz w:val="16"/>
              </w:rPr>
              <w:t xml:space="preserve">Competition Identification Number/Title: </w:t>
            </w:r>
            <w:r>
              <w:rPr>
                <w:rFonts w:ascii="Arial"/>
                <w:sz w:val="16"/>
              </w:rPr>
              <w:t>Enter the</w:t>
            </w:r>
            <w:r>
              <w:rPr>
                <w:rFonts w:ascii="Arial"/>
                <w:spacing w:val="1"/>
                <w:sz w:val="16"/>
              </w:rPr>
              <w:t xml:space="preserve"> </w:t>
            </w:r>
            <w:r>
              <w:rPr>
                <w:rFonts w:ascii="Arial"/>
                <w:sz w:val="16"/>
              </w:rPr>
              <w:t>Competition Identification Number and title of the competition</w:t>
            </w:r>
            <w:r>
              <w:rPr>
                <w:rFonts w:ascii="Arial"/>
                <w:spacing w:val="-42"/>
                <w:sz w:val="16"/>
              </w:rPr>
              <w:t xml:space="preserve"> </w:t>
            </w:r>
            <w:r>
              <w:rPr>
                <w:rFonts w:ascii="Arial"/>
                <w:sz w:val="16"/>
              </w:rPr>
              <w:t>under</w:t>
            </w:r>
            <w:r>
              <w:rPr>
                <w:rFonts w:ascii="Arial"/>
                <w:spacing w:val="-1"/>
                <w:sz w:val="16"/>
              </w:rPr>
              <w:t xml:space="preserve"> </w:t>
            </w:r>
            <w:r>
              <w:rPr>
                <w:rFonts w:ascii="Arial"/>
                <w:sz w:val="16"/>
              </w:rPr>
              <w:t>which</w:t>
            </w:r>
            <w:r>
              <w:rPr>
                <w:rFonts w:ascii="Arial"/>
                <w:spacing w:val="-1"/>
                <w:sz w:val="16"/>
              </w:rPr>
              <w:t xml:space="preserve"> </w:t>
            </w:r>
            <w:r>
              <w:rPr>
                <w:rFonts w:ascii="Arial"/>
                <w:sz w:val="16"/>
              </w:rPr>
              <w:t>assistance</w:t>
            </w:r>
            <w:r>
              <w:rPr>
                <w:rFonts w:ascii="Arial"/>
                <w:spacing w:val="-2"/>
                <w:sz w:val="16"/>
              </w:rPr>
              <w:t xml:space="preserve"> </w:t>
            </w:r>
            <w:r>
              <w:rPr>
                <w:rFonts w:ascii="Arial"/>
                <w:sz w:val="16"/>
              </w:rPr>
              <w:t>is</w:t>
            </w:r>
            <w:r>
              <w:rPr>
                <w:rFonts w:ascii="Arial"/>
                <w:spacing w:val="-1"/>
                <w:sz w:val="16"/>
              </w:rPr>
              <w:t xml:space="preserve"> </w:t>
            </w:r>
            <w:r>
              <w:rPr>
                <w:rFonts w:ascii="Arial"/>
                <w:sz w:val="16"/>
              </w:rPr>
              <w:t>requested,</w:t>
            </w:r>
            <w:r>
              <w:rPr>
                <w:rFonts w:ascii="Arial"/>
                <w:spacing w:val="2"/>
                <w:sz w:val="16"/>
              </w:rPr>
              <w:t xml:space="preserve"> </w:t>
            </w:r>
            <w:r>
              <w:rPr>
                <w:rFonts w:ascii="Arial"/>
                <w:sz w:val="16"/>
              </w:rPr>
              <w:t>if</w:t>
            </w:r>
            <w:r>
              <w:rPr>
                <w:rFonts w:ascii="Arial"/>
                <w:spacing w:val="-2"/>
                <w:sz w:val="16"/>
              </w:rPr>
              <w:t xml:space="preserve"> </w:t>
            </w:r>
            <w:r>
              <w:rPr>
                <w:rFonts w:ascii="Arial"/>
                <w:sz w:val="16"/>
              </w:rPr>
              <w:t>applicable.</w:t>
            </w:r>
          </w:p>
        </w:tc>
      </w:tr>
      <w:tr w:rsidR="00323DA5" w:rsidTr="00AC45DA" w14:paraId="0B8BFF90" w14:textId="77777777">
        <w:trPr>
          <w:trHeight w:val="1285" w:hRule="exact"/>
        </w:trPr>
        <w:tc>
          <w:tcPr>
            <w:tcW w:w="535" w:type="dxa"/>
            <w:vMerge/>
            <w:tcBorders>
              <w:top w:val="nil"/>
            </w:tcBorders>
          </w:tcPr>
          <w:p w:rsidR="00323DA5" w:rsidRDefault="00323DA5" w14:paraId="222671ED" w14:textId="77777777">
            <w:pPr>
              <w:rPr>
                <w:sz w:val="2"/>
                <w:szCs w:val="2"/>
              </w:rPr>
            </w:pPr>
          </w:p>
        </w:tc>
        <w:tc>
          <w:tcPr>
            <w:tcW w:w="5311" w:type="dxa"/>
            <w:vMerge/>
            <w:tcBorders>
              <w:top w:val="nil"/>
            </w:tcBorders>
          </w:tcPr>
          <w:p w:rsidR="00323DA5" w:rsidRDefault="00323DA5" w14:paraId="37ED4C5E" w14:textId="77777777">
            <w:pPr>
              <w:rPr>
                <w:sz w:val="2"/>
                <w:szCs w:val="2"/>
              </w:rPr>
            </w:pPr>
          </w:p>
        </w:tc>
        <w:tc>
          <w:tcPr>
            <w:tcW w:w="499" w:type="dxa"/>
          </w:tcPr>
          <w:p w:rsidR="00323DA5" w:rsidRDefault="0058319C" w14:paraId="25977FA0" w14:textId="77777777">
            <w:pPr>
              <w:pStyle w:val="TableParagraph"/>
              <w:spacing w:line="178" w:lineRule="exact"/>
              <w:ind w:left="-1"/>
              <w:rPr>
                <w:rFonts w:ascii="Arial"/>
                <w:sz w:val="16"/>
              </w:rPr>
            </w:pPr>
            <w:r>
              <w:rPr>
                <w:rFonts w:ascii="Arial"/>
                <w:sz w:val="16"/>
              </w:rPr>
              <w:t>14.</w:t>
            </w:r>
          </w:p>
        </w:tc>
        <w:tc>
          <w:tcPr>
            <w:tcW w:w="4639" w:type="dxa"/>
          </w:tcPr>
          <w:p w:rsidR="00323DA5" w:rsidRDefault="0058319C" w14:paraId="4007EFEC" w14:textId="77777777">
            <w:pPr>
              <w:pStyle w:val="TableParagraph"/>
              <w:ind w:left="-1" w:right="225"/>
              <w:rPr>
                <w:rFonts w:ascii="Arial"/>
                <w:sz w:val="16"/>
              </w:rPr>
            </w:pPr>
            <w:r>
              <w:rPr>
                <w:rFonts w:ascii="Arial"/>
                <w:b/>
                <w:sz w:val="16"/>
              </w:rPr>
              <w:t xml:space="preserve">Areas Affected By Project: </w:t>
            </w:r>
            <w:r>
              <w:rPr>
                <w:rFonts w:ascii="Arial"/>
                <w:sz w:val="16"/>
              </w:rPr>
              <w:t>This data element is intended for</w:t>
            </w:r>
            <w:r>
              <w:rPr>
                <w:rFonts w:ascii="Arial"/>
                <w:spacing w:val="-42"/>
                <w:sz w:val="16"/>
              </w:rPr>
              <w:t xml:space="preserve"> </w:t>
            </w:r>
            <w:r>
              <w:rPr>
                <w:rFonts w:ascii="Arial"/>
                <w:sz w:val="16"/>
              </w:rPr>
              <w:t>use only by programs for which the area(s) affected are likely</w:t>
            </w:r>
            <w:r>
              <w:rPr>
                <w:rFonts w:ascii="Arial"/>
                <w:spacing w:val="1"/>
                <w:sz w:val="16"/>
              </w:rPr>
              <w:t xml:space="preserve"> </w:t>
            </w:r>
            <w:r>
              <w:rPr>
                <w:rFonts w:ascii="Arial"/>
                <w:sz w:val="16"/>
              </w:rPr>
              <w:t>to be different than the places(s) of performance reported on</w:t>
            </w:r>
            <w:r>
              <w:rPr>
                <w:rFonts w:ascii="Arial"/>
                <w:spacing w:val="1"/>
                <w:sz w:val="16"/>
              </w:rPr>
              <w:t xml:space="preserve"> </w:t>
            </w:r>
            <w:r>
              <w:rPr>
                <w:rFonts w:ascii="Arial"/>
                <w:sz w:val="16"/>
              </w:rPr>
              <w:t>the SF-424 Project/Performance Site Location(s) Form. Add</w:t>
            </w:r>
            <w:r>
              <w:rPr>
                <w:rFonts w:ascii="Arial"/>
                <w:spacing w:val="1"/>
                <w:sz w:val="16"/>
              </w:rPr>
              <w:t xml:space="preserve"> </w:t>
            </w:r>
            <w:r>
              <w:rPr>
                <w:rFonts w:ascii="Arial"/>
                <w:sz w:val="16"/>
              </w:rPr>
              <w:t>attachment</w:t>
            </w:r>
            <w:r>
              <w:rPr>
                <w:rFonts w:ascii="Arial"/>
                <w:spacing w:val="-2"/>
                <w:sz w:val="16"/>
              </w:rPr>
              <w:t xml:space="preserve"> </w:t>
            </w:r>
            <w:r>
              <w:rPr>
                <w:rFonts w:ascii="Arial"/>
                <w:sz w:val="16"/>
              </w:rPr>
              <w:t>to</w:t>
            </w:r>
            <w:r>
              <w:rPr>
                <w:rFonts w:ascii="Arial"/>
                <w:spacing w:val="-3"/>
                <w:sz w:val="16"/>
              </w:rPr>
              <w:t xml:space="preserve"> </w:t>
            </w:r>
            <w:r>
              <w:rPr>
                <w:rFonts w:ascii="Arial"/>
                <w:sz w:val="16"/>
              </w:rPr>
              <w:t>enter additional areas</w:t>
            </w:r>
            <w:r>
              <w:rPr>
                <w:rFonts w:ascii="Arial"/>
                <w:spacing w:val="1"/>
                <w:sz w:val="16"/>
              </w:rPr>
              <w:t xml:space="preserve"> </w:t>
            </w:r>
            <w:r>
              <w:rPr>
                <w:rFonts w:ascii="Arial"/>
                <w:sz w:val="16"/>
              </w:rPr>
              <w:t>if</w:t>
            </w:r>
            <w:r>
              <w:rPr>
                <w:rFonts w:ascii="Arial"/>
                <w:spacing w:val="2"/>
                <w:sz w:val="16"/>
              </w:rPr>
              <w:t xml:space="preserve"> </w:t>
            </w:r>
            <w:r>
              <w:rPr>
                <w:rFonts w:ascii="Arial"/>
                <w:sz w:val="16"/>
              </w:rPr>
              <w:t>needed.</w:t>
            </w:r>
          </w:p>
        </w:tc>
      </w:tr>
      <w:tr w:rsidR="00323DA5" w14:paraId="0A8C29F9" w14:textId="77777777">
        <w:trPr>
          <w:trHeight w:val="398" w:hRule="exact"/>
        </w:trPr>
        <w:tc>
          <w:tcPr>
            <w:tcW w:w="535" w:type="dxa"/>
          </w:tcPr>
          <w:p w:rsidR="00323DA5" w:rsidRDefault="0058319C" w14:paraId="14D7EE17" w14:textId="77777777">
            <w:pPr>
              <w:pStyle w:val="TableParagraph"/>
              <w:spacing w:line="178" w:lineRule="exact"/>
              <w:ind w:left="-1"/>
              <w:rPr>
                <w:rFonts w:ascii="Arial"/>
                <w:sz w:val="16"/>
              </w:rPr>
            </w:pPr>
            <w:r>
              <w:rPr>
                <w:rFonts w:ascii="Arial"/>
                <w:sz w:val="16"/>
              </w:rPr>
              <w:t>3.</w:t>
            </w:r>
          </w:p>
        </w:tc>
        <w:tc>
          <w:tcPr>
            <w:tcW w:w="5311" w:type="dxa"/>
          </w:tcPr>
          <w:p w:rsidR="00323DA5" w:rsidRDefault="0058319C" w14:paraId="3AD5935D" w14:textId="77777777">
            <w:pPr>
              <w:pStyle w:val="TableParagraph"/>
              <w:spacing w:line="178" w:lineRule="exact"/>
              <w:ind w:left="-1"/>
              <w:rPr>
                <w:rFonts w:ascii="Arial"/>
                <w:sz w:val="16"/>
              </w:rPr>
            </w:pPr>
            <w:r>
              <w:rPr>
                <w:rFonts w:ascii="Arial"/>
                <w:b/>
                <w:sz w:val="16"/>
              </w:rPr>
              <w:t>Date</w:t>
            </w:r>
            <w:r>
              <w:rPr>
                <w:rFonts w:ascii="Arial"/>
                <w:b/>
                <w:spacing w:val="-2"/>
                <w:sz w:val="16"/>
              </w:rPr>
              <w:t xml:space="preserve"> </w:t>
            </w:r>
            <w:r>
              <w:rPr>
                <w:rFonts w:ascii="Arial"/>
                <w:b/>
                <w:sz w:val="16"/>
              </w:rPr>
              <w:t>Received:</w:t>
            </w:r>
            <w:r>
              <w:rPr>
                <w:rFonts w:ascii="Arial"/>
                <w:b/>
                <w:spacing w:val="1"/>
                <w:sz w:val="16"/>
              </w:rPr>
              <w:t xml:space="preserve"> </w:t>
            </w:r>
            <w:r>
              <w:rPr>
                <w:rFonts w:ascii="Arial"/>
                <w:sz w:val="16"/>
              </w:rPr>
              <w:t>Leave</w:t>
            </w:r>
            <w:r>
              <w:rPr>
                <w:rFonts w:ascii="Arial"/>
                <w:spacing w:val="-4"/>
                <w:sz w:val="16"/>
              </w:rPr>
              <w:t xml:space="preserve"> </w:t>
            </w:r>
            <w:r>
              <w:rPr>
                <w:rFonts w:ascii="Arial"/>
                <w:sz w:val="16"/>
              </w:rPr>
              <w:t>this</w:t>
            </w:r>
            <w:r>
              <w:rPr>
                <w:rFonts w:ascii="Arial"/>
                <w:spacing w:val="1"/>
                <w:sz w:val="16"/>
              </w:rPr>
              <w:t xml:space="preserve"> </w:t>
            </w:r>
            <w:r>
              <w:rPr>
                <w:rFonts w:ascii="Arial"/>
                <w:sz w:val="16"/>
              </w:rPr>
              <w:t>field</w:t>
            </w:r>
            <w:r>
              <w:rPr>
                <w:rFonts w:ascii="Arial"/>
                <w:spacing w:val="-2"/>
                <w:sz w:val="16"/>
              </w:rPr>
              <w:t xml:space="preserve"> </w:t>
            </w:r>
            <w:r>
              <w:rPr>
                <w:rFonts w:ascii="Arial"/>
                <w:sz w:val="16"/>
              </w:rPr>
              <w:t>blank.</w:t>
            </w:r>
            <w:r>
              <w:rPr>
                <w:rFonts w:ascii="Arial"/>
                <w:spacing w:val="-3"/>
                <w:sz w:val="16"/>
              </w:rPr>
              <w:t xml:space="preserve"> </w:t>
            </w:r>
            <w:r>
              <w:rPr>
                <w:rFonts w:ascii="Arial"/>
                <w:sz w:val="16"/>
              </w:rPr>
              <w:t>This</w:t>
            </w:r>
            <w:r>
              <w:rPr>
                <w:rFonts w:ascii="Arial"/>
                <w:spacing w:val="1"/>
                <w:sz w:val="16"/>
              </w:rPr>
              <w:t xml:space="preserve"> </w:t>
            </w:r>
            <w:r>
              <w:rPr>
                <w:rFonts w:ascii="Arial"/>
                <w:sz w:val="16"/>
              </w:rPr>
              <w:t>date</w:t>
            </w:r>
            <w:r>
              <w:rPr>
                <w:rFonts w:ascii="Arial"/>
                <w:spacing w:val="-4"/>
                <w:sz w:val="16"/>
              </w:rPr>
              <w:t xml:space="preserve"> </w:t>
            </w:r>
            <w:r>
              <w:rPr>
                <w:rFonts w:ascii="Arial"/>
                <w:sz w:val="16"/>
              </w:rPr>
              <w:t>will</w:t>
            </w:r>
            <w:r>
              <w:rPr>
                <w:rFonts w:ascii="Arial"/>
                <w:spacing w:val="-1"/>
                <w:sz w:val="16"/>
              </w:rPr>
              <w:t xml:space="preserve"> </w:t>
            </w:r>
            <w:r>
              <w:rPr>
                <w:rFonts w:ascii="Arial"/>
                <w:sz w:val="16"/>
              </w:rPr>
              <w:t>be</w:t>
            </w:r>
            <w:r>
              <w:rPr>
                <w:rFonts w:ascii="Arial"/>
                <w:spacing w:val="-2"/>
                <w:sz w:val="16"/>
              </w:rPr>
              <w:t xml:space="preserve"> </w:t>
            </w:r>
            <w:r>
              <w:rPr>
                <w:rFonts w:ascii="Arial"/>
                <w:sz w:val="16"/>
              </w:rPr>
              <w:t>assigned</w:t>
            </w:r>
            <w:r>
              <w:rPr>
                <w:rFonts w:ascii="Arial"/>
                <w:spacing w:val="-1"/>
                <w:sz w:val="16"/>
              </w:rPr>
              <w:t xml:space="preserve"> </w:t>
            </w:r>
            <w:r>
              <w:rPr>
                <w:rFonts w:ascii="Arial"/>
                <w:sz w:val="16"/>
              </w:rPr>
              <w:t>by</w:t>
            </w:r>
            <w:r>
              <w:rPr>
                <w:rFonts w:ascii="Arial"/>
                <w:spacing w:val="-7"/>
                <w:sz w:val="16"/>
              </w:rPr>
              <w:t xml:space="preserve"> </w:t>
            </w:r>
            <w:r>
              <w:rPr>
                <w:rFonts w:ascii="Arial"/>
                <w:sz w:val="16"/>
              </w:rPr>
              <w:t>the</w:t>
            </w:r>
          </w:p>
          <w:p w:rsidR="00323DA5" w:rsidRDefault="0058319C" w14:paraId="2E833AAA" w14:textId="77777777">
            <w:pPr>
              <w:pStyle w:val="TableParagraph"/>
              <w:spacing w:before="5"/>
              <w:ind w:left="-1"/>
              <w:rPr>
                <w:rFonts w:ascii="Arial"/>
                <w:sz w:val="16"/>
              </w:rPr>
            </w:pPr>
            <w:r>
              <w:rPr>
                <w:rFonts w:ascii="Arial"/>
                <w:sz w:val="16"/>
              </w:rPr>
              <w:t>Federal</w:t>
            </w:r>
            <w:r>
              <w:rPr>
                <w:rFonts w:ascii="Arial"/>
                <w:spacing w:val="-2"/>
                <w:sz w:val="16"/>
              </w:rPr>
              <w:t xml:space="preserve"> </w:t>
            </w:r>
            <w:r>
              <w:rPr>
                <w:rFonts w:ascii="Arial"/>
                <w:sz w:val="16"/>
              </w:rPr>
              <w:t>agency.</w:t>
            </w:r>
          </w:p>
        </w:tc>
        <w:tc>
          <w:tcPr>
            <w:tcW w:w="499" w:type="dxa"/>
            <w:vMerge w:val="restart"/>
          </w:tcPr>
          <w:p w:rsidR="00323DA5" w:rsidRDefault="0058319C" w14:paraId="7B6E6A77" w14:textId="77777777">
            <w:pPr>
              <w:pStyle w:val="TableParagraph"/>
              <w:spacing w:line="178" w:lineRule="exact"/>
              <w:ind w:left="-1"/>
              <w:rPr>
                <w:rFonts w:ascii="Arial"/>
                <w:sz w:val="16"/>
              </w:rPr>
            </w:pPr>
            <w:r>
              <w:rPr>
                <w:rFonts w:ascii="Arial"/>
                <w:sz w:val="16"/>
              </w:rPr>
              <w:t>15.</w:t>
            </w:r>
          </w:p>
        </w:tc>
        <w:tc>
          <w:tcPr>
            <w:tcW w:w="4639" w:type="dxa"/>
            <w:vMerge w:val="restart"/>
          </w:tcPr>
          <w:p w:rsidR="00323DA5" w:rsidRDefault="0058319C" w14:paraId="55F747D9" w14:textId="77777777">
            <w:pPr>
              <w:pStyle w:val="TableParagraph"/>
              <w:ind w:left="-1" w:right="270"/>
              <w:rPr>
                <w:rFonts w:ascii="Arial" w:hAnsi="Arial"/>
                <w:sz w:val="16"/>
              </w:rPr>
            </w:pPr>
            <w:r>
              <w:rPr>
                <w:rFonts w:ascii="Arial" w:hAnsi="Arial"/>
                <w:b/>
                <w:sz w:val="16"/>
              </w:rPr>
              <w:t xml:space="preserve">Descriptive Title of Applicant’s Project: </w:t>
            </w:r>
            <w:r>
              <w:rPr>
                <w:rFonts w:ascii="Arial" w:hAnsi="Arial"/>
                <w:sz w:val="16"/>
              </w:rPr>
              <w:t>(Required) Enter a</w:t>
            </w:r>
            <w:r>
              <w:rPr>
                <w:rFonts w:ascii="Arial" w:hAnsi="Arial"/>
                <w:spacing w:val="-42"/>
                <w:sz w:val="16"/>
              </w:rPr>
              <w:t xml:space="preserve"> </w:t>
            </w:r>
            <w:r>
              <w:rPr>
                <w:rFonts w:ascii="Arial" w:hAnsi="Arial"/>
                <w:sz w:val="16"/>
              </w:rPr>
              <w:t>brief descriptive title of the project. If appropriate, attach a</w:t>
            </w:r>
            <w:r>
              <w:rPr>
                <w:rFonts w:ascii="Arial" w:hAnsi="Arial"/>
                <w:spacing w:val="1"/>
                <w:sz w:val="16"/>
              </w:rPr>
              <w:t xml:space="preserve"> </w:t>
            </w:r>
            <w:r>
              <w:rPr>
                <w:rFonts w:ascii="Arial" w:hAnsi="Arial"/>
                <w:sz w:val="16"/>
              </w:rPr>
              <w:t>map showing project location (e.g., construction or real</w:t>
            </w:r>
            <w:r>
              <w:rPr>
                <w:rFonts w:ascii="Arial" w:hAnsi="Arial"/>
                <w:spacing w:val="1"/>
                <w:sz w:val="16"/>
              </w:rPr>
              <w:t xml:space="preserve"> </w:t>
            </w:r>
            <w:r>
              <w:rPr>
                <w:rFonts w:ascii="Arial" w:hAnsi="Arial"/>
                <w:sz w:val="16"/>
              </w:rPr>
              <w:t>property projects). For pre-applications, attach a summary</w:t>
            </w:r>
            <w:r>
              <w:rPr>
                <w:rFonts w:ascii="Arial" w:hAnsi="Arial"/>
                <w:spacing w:val="1"/>
                <w:sz w:val="16"/>
              </w:rPr>
              <w:t xml:space="preserve"> </w:t>
            </w:r>
            <w:r>
              <w:rPr>
                <w:rFonts w:ascii="Arial" w:hAnsi="Arial"/>
                <w:sz w:val="16"/>
              </w:rPr>
              <w:t>description</w:t>
            </w:r>
            <w:r>
              <w:rPr>
                <w:rFonts w:ascii="Arial" w:hAnsi="Arial"/>
                <w:spacing w:val="-1"/>
                <w:sz w:val="16"/>
              </w:rPr>
              <w:t xml:space="preserve"> </w:t>
            </w:r>
            <w:r>
              <w:rPr>
                <w:rFonts w:ascii="Arial" w:hAnsi="Arial"/>
                <w:sz w:val="16"/>
              </w:rPr>
              <w:t>of</w:t>
            </w:r>
            <w:r>
              <w:rPr>
                <w:rFonts w:ascii="Arial" w:hAnsi="Arial"/>
                <w:spacing w:val="-1"/>
                <w:sz w:val="16"/>
              </w:rPr>
              <w:t xml:space="preserve"> </w:t>
            </w:r>
            <w:r>
              <w:rPr>
                <w:rFonts w:ascii="Arial" w:hAnsi="Arial"/>
                <w:sz w:val="16"/>
              </w:rPr>
              <w:t>the</w:t>
            </w:r>
            <w:r>
              <w:rPr>
                <w:rFonts w:ascii="Arial" w:hAnsi="Arial"/>
                <w:spacing w:val="-2"/>
                <w:sz w:val="16"/>
              </w:rPr>
              <w:t xml:space="preserve"> </w:t>
            </w:r>
            <w:r>
              <w:rPr>
                <w:rFonts w:ascii="Arial" w:hAnsi="Arial"/>
                <w:sz w:val="16"/>
              </w:rPr>
              <w:t>project.</w:t>
            </w:r>
          </w:p>
        </w:tc>
      </w:tr>
      <w:tr w:rsidR="00323DA5" w:rsidTr="00AC45DA" w14:paraId="3039E4DE" w14:textId="77777777">
        <w:trPr>
          <w:trHeight w:val="511" w:hRule="exact"/>
        </w:trPr>
        <w:tc>
          <w:tcPr>
            <w:tcW w:w="535" w:type="dxa"/>
          </w:tcPr>
          <w:p w:rsidR="00323DA5" w:rsidRDefault="0058319C" w14:paraId="3E32FCA4" w14:textId="77777777">
            <w:pPr>
              <w:pStyle w:val="TableParagraph"/>
              <w:spacing w:line="180" w:lineRule="exact"/>
              <w:ind w:left="-1"/>
              <w:rPr>
                <w:rFonts w:ascii="Arial"/>
                <w:sz w:val="16"/>
              </w:rPr>
            </w:pPr>
            <w:r>
              <w:rPr>
                <w:rFonts w:ascii="Arial"/>
                <w:sz w:val="16"/>
              </w:rPr>
              <w:t>4.</w:t>
            </w:r>
          </w:p>
        </w:tc>
        <w:tc>
          <w:tcPr>
            <w:tcW w:w="5311" w:type="dxa"/>
          </w:tcPr>
          <w:p w:rsidR="00323DA5" w:rsidRDefault="0058319C" w14:paraId="4512E87C" w14:textId="77777777">
            <w:pPr>
              <w:pStyle w:val="TableParagraph"/>
              <w:ind w:left="-1" w:right="266"/>
              <w:rPr>
                <w:rFonts w:ascii="Arial" w:hAnsi="Arial"/>
                <w:sz w:val="16"/>
              </w:rPr>
            </w:pPr>
            <w:r>
              <w:rPr>
                <w:rFonts w:ascii="Arial" w:hAnsi="Arial"/>
                <w:b/>
                <w:sz w:val="16"/>
              </w:rPr>
              <w:t>Applicant Identifier</w:t>
            </w:r>
            <w:r>
              <w:rPr>
                <w:rFonts w:ascii="Arial" w:hAnsi="Arial"/>
                <w:sz w:val="16"/>
              </w:rPr>
              <w:t>: Enter the entity identifier assigned by the Federal</w:t>
            </w:r>
            <w:r>
              <w:rPr>
                <w:rFonts w:ascii="Arial" w:hAnsi="Arial"/>
                <w:spacing w:val="-43"/>
                <w:sz w:val="16"/>
              </w:rPr>
              <w:t xml:space="preserve"> </w:t>
            </w:r>
            <w:r>
              <w:rPr>
                <w:rFonts w:ascii="Arial" w:hAnsi="Arial"/>
                <w:sz w:val="16"/>
              </w:rPr>
              <w:t>agency,</w:t>
            </w:r>
            <w:r>
              <w:rPr>
                <w:rFonts w:ascii="Arial" w:hAnsi="Arial"/>
                <w:spacing w:val="1"/>
                <w:sz w:val="16"/>
              </w:rPr>
              <w:t xml:space="preserve"> </w:t>
            </w:r>
            <w:r>
              <w:rPr>
                <w:rFonts w:ascii="Arial" w:hAnsi="Arial"/>
                <w:sz w:val="16"/>
              </w:rPr>
              <w:t>if</w:t>
            </w:r>
            <w:r>
              <w:rPr>
                <w:rFonts w:ascii="Arial" w:hAnsi="Arial"/>
                <w:spacing w:val="1"/>
                <w:sz w:val="16"/>
              </w:rPr>
              <w:t xml:space="preserve"> </w:t>
            </w:r>
            <w:r>
              <w:rPr>
                <w:rFonts w:ascii="Arial" w:hAnsi="Arial"/>
                <w:sz w:val="16"/>
              </w:rPr>
              <w:t>any,</w:t>
            </w:r>
            <w:r>
              <w:rPr>
                <w:rFonts w:ascii="Arial" w:hAnsi="Arial"/>
                <w:spacing w:val="-2"/>
                <w:sz w:val="16"/>
              </w:rPr>
              <w:t xml:space="preserve"> </w:t>
            </w:r>
            <w:r>
              <w:rPr>
                <w:rFonts w:ascii="Arial" w:hAnsi="Arial"/>
                <w:sz w:val="16"/>
              </w:rPr>
              <w:t>or</w:t>
            </w:r>
            <w:r>
              <w:rPr>
                <w:rFonts w:ascii="Arial" w:hAnsi="Arial"/>
                <w:spacing w:val="-1"/>
                <w:sz w:val="16"/>
              </w:rPr>
              <w:t xml:space="preserve"> </w:t>
            </w:r>
            <w:r>
              <w:rPr>
                <w:rFonts w:ascii="Arial" w:hAnsi="Arial"/>
                <w:sz w:val="16"/>
              </w:rPr>
              <w:t>applicant’s</w:t>
            </w:r>
            <w:r>
              <w:rPr>
                <w:rFonts w:ascii="Arial" w:hAnsi="Arial"/>
                <w:spacing w:val="-2"/>
                <w:sz w:val="16"/>
              </w:rPr>
              <w:t xml:space="preserve"> </w:t>
            </w:r>
            <w:r>
              <w:rPr>
                <w:rFonts w:ascii="Arial" w:hAnsi="Arial"/>
                <w:sz w:val="16"/>
              </w:rPr>
              <w:t>control number,</w:t>
            </w:r>
            <w:r>
              <w:rPr>
                <w:rFonts w:ascii="Arial" w:hAnsi="Arial"/>
                <w:spacing w:val="-1"/>
                <w:sz w:val="16"/>
              </w:rPr>
              <w:t xml:space="preserve"> </w:t>
            </w:r>
            <w:r>
              <w:rPr>
                <w:rFonts w:ascii="Arial" w:hAnsi="Arial"/>
                <w:sz w:val="16"/>
              </w:rPr>
              <w:t>if</w:t>
            </w:r>
            <w:r>
              <w:rPr>
                <w:rFonts w:ascii="Arial" w:hAnsi="Arial"/>
                <w:spacing w:val="-2"/>
                <w:sz w:val="16"/>
              </w:rPr>
              <w:t xml:space="preserve"> </w:t>
            </w:r>
            <w:r>
              <w:rPr>
                <w:rFonts w:ascii="Arial" w:hAnsi="Arial"/>
                <w:sz w:val="16"/>
              </w:rPr>
              <w:t>applicable.</w:t>
            </w:r>
          </w:p>
        </w:tc>
        <w:tc>
          <w:tcPr>
            <w:tcW w:w="499" w:type="dxa"/>
            <w:vMerge/>
            <w:tcBorders>
              <w:top w:val="nil"/>
            </w:tcBorders>
          </w:tcPr>
          <w:p w:rsidR="00323DA5" w:rsidRDefault="00323DA5" w14:paraId="016DACC6" w14:textId="77777777">
            <w:pPr>
              <w:rPr>
                <w:sz w:val="2"/>
                <w:szCs w:val="2"/>
              </w:rPr>
            </w:pPr>
          </w:p>
        </w:tc>
        <w:tc>
          <w:tcPr>
            <w:tcW w:w="4639" w:type="dxa"/>
            <w:vMerge/>
            <w:tcBorders>
              <w:top w:val="nil"/>
            </w:tcBorders>
          </w:tcPr>
          <w:p w:rsidR="00323DA5" w:rsidRDefault="00323DA5" w14:paraId="6789E598" w14:textId="77777777">
            <w:pPr>
              <w:rPr>
                <w:sz w:val="2"/>
                <w:szCs w:val="2"/>
              </w:rPr>
            </w:pPr>
          </w:p>
        </w:tc>
      </w:tr>
      <w:tr w:rsidR="00323DA5" w14:paraId="6468FF1C" w14:textId="77777777">
        <w:trPr>
          <w:trHeight w:val="456" w:hRule="exact"/>
        </w:trPr>
        <w:tc>
          <w:tcPr>
            <w:tcW w:w="535" w:type="dxa"/>
          </w:tcPr>
          <w:p w:rsidR="00323DA5" w:rsidRDefault="0058319C" w14:paraId="380DE620" w14:textId="77777777">
            <w:pPr>
              <w:pStyle w:val="TableParagraph"/>
              <w:spacing w:line="178" w:lineRule="exact"/>
              <w:ind w:left="-1"/>
              <w:rPr>
                <w:rFonts w:ascii="Arial"/>
                <w:sz w:val="16"/>
              </w:rPr>
            </w:pPr>
            <w:r>
              <w:rPr>
                <w:rFonts w:ascii="Arial"/>
                <w:sz w:val="16"/>
              </w:rPr>
              <w:t>5a</w:t>
            </w:r>
          </w:p>
        </w:tc>
        <w:tc>
          <w:tcPr>
            <w:tcW w:w="5311" w:type="dxa"/>
          </w:tcPr>
          <w:p w:rsidR="00323DA5" w:rsidRDefault="0058319C" w14:paraId="08422C6D" w14:textId="77777777">
            <w:pPr>
              <w:pStyle w:val="TableParagraph"/>
              <w:spacing w:line="247" w:lineRule="auto"/>
              <w:ind w:left="-1" w:right="960"/>
              <w:rPr>
                <w:rFonts w:ascii="Arial"/>
                <w:sz w:val="16"/>
              </w:rPr>
            </w:pPr>
            <w:r>
              <w:rPr>
                <w:rFonts w:ascii="Arial"/>
                <w:b/>
                <w:sz w:val="16"/>
              </w:rPr>
              <w:t>Federal Entity Identifier</w:t>
            </w:r>
            <w:r>
              <w:rPr>
                <w:rFonts w:ascii="Arial"/>
                <w:sz w:val="16"/>
              </w:rPr>
              <w:t>: Enter the number assigned to your</w:t>
            </w:r>
            <w:r>
              <w:rPr>
                <w:rFonts w:ascii="Arial"/>
                <w:spacing w:val="-42"/>
                <w:sz w:val="16"/>
              </w:rPr>
              <w:t xml:space="preserve"> </w:t>
            </w:r>
            <w:r>
              <w:rPr>
                <w:rFonts w:ascii="Arial"/>
                <w:sz w:val="16"/>
              </w:rPr>
              <w:t>organization</w:t>
            </w:r>
            <w:r>
              <w:rPr>
                <w:rFonts w:ascii="Arial"/>
                <w:spacing w:val="-1"/>
                <w:sz w:val="16"/>
              </w:rPr>
              <w:t xml:space="preserve"> </w:t>
            </w:r>
            <w:r>
              <w:rPr>
                <w:rFonts w:ascii="Arial"/>
                <w:sz w:val="16"/>
              </w:rPr>
              <w:t>by</w:t>
            </w:r>
            <w:r>
              <w:rPr>
                <w:rFonts w:ascii="Arial"/>
                <w:spacing w:val="-1"/>
                <w:sz w:val="16"/>
              </w:rPr>
              <w:t xml:space="preserve"> </w:t>
            </w:r>
            <w:r>
              <w:rPr>
                <w:rFonts w:ascii="Arial"/>
                <w:sz w:val="16"/>
              </w:rPr>
              <w:t>the</w:t>
            </w:r>
            <w:r>
              <w:rPr>
                <w:rFonts w:ascii="Arial"/>
                <w:spacing w:val="-1"/>
                <w:sz w:val="16"/>
              </w:rPr>
              <w:t xml:space="preserve"> </w:t>
            </w:r>
            <w:r>
              <w:rPr>
                <w:rFonts w:ascii="Arial"/>
                <w:sz w:val="16"/>
              </w:rPr>
              <w:t>Federal</w:t>
            </w:r>
            <w:r>
              <w:rPr>
                <w:rFonts w:ascii="Arial"/>
                <w:spacing w:val="-1"/>
                <w:sz w:val="16"/>
              </w:rPr>
              <w:t xml:space="preserve"> </w:t>
            </w:r>
            <w:r>
              <w:rPr>
                <w:rFonts w:ascii="Arial"/>
                <w:sz w:val="16"/>
              </w:rPr>
              <w:t>agency,</w:t>
            </w:r>
            <w:r>
              <w:rPr>
                <w:rFonts w:ascii="Arial"/>
                <w:spacing w:val="2"/>
                <w:sz w:val="16"/>
              </w:rPr>
              <w:t xml:space="preserve"> </w:t>
            </w:r>
            <w:r>
              <w:rPr>
                <w:rFonts w:ascii="Arial"/>
                <w:sz w:val="16"/>
              </w:rPr>
              <w:t>if</w:t>
            </w:r>
            <w:r>
              <w:rPr>
                <w:rFonts w:ascii="Arial"/>
                <w:spacing w:val="-2"/>
                <w:sz w:val="16"/>
              </w:rPr>
              <w:t xml:space="preserve"> </w:t>
            </w:r>
            <w:r>
              <w:rPr>
                <w:rFonts w:ascii="Arial"/>
                <w:sz w:val="16"/>
              </w:rPr>
              <w:t>any.</w:t>
            </w:r>
          </w:p>
        </w:tc>
        <w:tc>
          <w:tcPr>
            <w:tcW w:w="499" w:type="dxa"/>
            <w:vMerge w:val="restart"/>
          </w:tcPr>
          <w:p w:rsidR="00323DA5" w:rsidRDefault="0058319C" w14:paraId="6DAEFA0E" w14:textId="77777777">
            <w:pPr>
              <w:pStyle w:val="TableParagraph"/>
              <w:spacing w:line="178" w:lineRule="exact"/>
              <w:ind w:left="-1"/>
              <w:rPr>
                <w:rFonts w:ascii="Arial"/>
                <w:sz w:val="16"/>
              </w:rPr>
            </w:pPr>
            <w:r>
              <w:rPr>
                <w:rFonts w:ascii="Arial"/>
                <w:sz w:val="16"/>
              </w:rPr>
              <w:t>16.</w:t>
            </w:r>
          </w:p>
        </w:tc>
        <w:tc>
          <w:tcPr>
            <w:tcW w:w="4639" w:type="dxa"/>
            <w:vMerge w:val="restart"/>
          </w:tcPr>
          <w:p w:rsidR="00323DA5" w:rsidRDefault="0058319C" w14:paraId="6CBBEE95" w14:textId="77777777">
            <w:pPr>
              <w:pStyle w:val="TableParagraph"/>
              <w:spacing w:line="235" w:lineRule="auto"/>
              <w:ind w:left="-1" w:right="61"/>
              <w:rPr>
                <w:rFonts w:ascii="Arial" w:hAnsi="Arial"/>
                <w:sz w:val="16"/>
              </w:rPr>
            </w:pPr>
            <w:r>
              <w:rPr>
                <w:rFonts w:ascii="Arial" w:hAnsi="Arial"/>
                <w:b/>
                <w:sz w:val="16"/>
              </w:rPr>
              <w:t>Congressional Districts Of</w:t>
            </w:r>
            <w:r>
              <w:rPr>
                <w:rFonts w:ascii="Arial" w:hAnsi="Arial"/>
                <w:sz w:val="16"/>
              </w:rPr>
              <w:t>: 16a. (Required) Enter the</w:t>
            </w:r>
            <w:r>
              <w:rPr>
                <w:rFonts w:ascii="Arial" w:hAnsi="Arial"/>
                <w:spacing w:val="1"/>
                <w:sz w:val="16"/>
              </w:rPr>
              <w:t xml:space="preserve"> </w:t>
            </w:r>
            <w:r>
              <w:rPr>
                <w:rFonts w:ascii="Arial" w:hAnsi="Arial"/>
                <w:sz w:val="16"/>
              </w:rPr>
              <w:t>applicant’s congressional district. 16b. Enter all district(s)</w:t>
            </w:r>
            <w:r>
              <w:rPr>
                <w:rFonts w:ascii="Arial" w:hAnsi="Arial"/>
                <w:spacing w:val="1"/>
                <w:sz w:val="16"/>
              </w:rPr>
              <w:t xml:space="preserve"> </w:t>
            </w:r>
            <w:r>
              <w:rPr>
                <w:rFonts w:ascii="Arial" w:hAnsi="Arial"/>
                <w:sz w:val="16"/>
              </w:rPr>
              <w:t>affected by the program or project. Enter in the format: 2</w:t>
            </w:r>
            <w:r>
              <w:rPr>
                <w:rFonts w:ascii="Arial" w:hAnsi="Arial"/>
                <w:spacing w:val="1"/>
                <w:sz w:val="16"/>
              </w:rPr>
              <w:t xml:space="preserve"> </w:t>
            </w:r>
            <w:r>
              <w:rPr>
                <w:rFonts w:ascii="Arial" w:hAnsi="Arial"/>
                <w:sz w:val="16"/>
              </w:rPr>
              <w:t>characters State Abbreviation – 3 characters District Number,</w:t>
            </w:r>
            <w:r>
              <w:rPr>
                <w:rFonts w:ascii="Arial" w:hAnsi="Arial"/>
                <w:spacing w:val="1"/>
                <w:sz w:val="16"/>
              </w:rPr>
              <w:t xml:space="preserve"> </w:t>
            </w:r>
            <w:r>
              <w:rPr>
                <w:rFonts w:ascii="Arial" w:hAnsi="Arial"/>
                <w:sz w:val="16"/>
              </w:rPr>
              <w:t>e.g.,</w:t>
            </w:r>
            <w:r>
              <w:rPr>
                <w:rFonts w:ascii="Arial" w:hAnsi="Arial"/>
                <w:spacing w:val="-3"/>
                <w:sz w:val="16"/>
              </w:rPr>
              <w:t xml:space="preserve"> </w:t>
            </w:r>
            <w:r>
              <w:rPr>
                <w:rFonts w:ascii="Arial" w:hAnsi="Arial"/>
                <w:sz w:val="16"/>
              </w:rPr>
              <w:t>CA-005</w:t>
            </w:r>
            <w:r>
              <w:rPr>
                <w:rFonts w:ascii="Arial" w:hAnsi="Arial"/>
                <w:spacing w:val="-4"/>
                <w:sz w:val="16"/>
              </w:rPr>
              <w:t xml:space="preserve"> </w:t>
            </w:r>
            <w:r>
              <w:rPr>
                <w:rFonts w:ascii="Arial" w:hAnsi="Arial"/>
                <w:sz w:val="16"/>
              </w:rPr>
              <w:t>for</w:t>
            </w:r>
            <w:r>
              <w:rPr>
                <w:rFonts w:ascii="Arial" w:hAnsi="Arial"/>
                <w:spacing w:val="-2"/>
                <w:sz w:val="16"/>
              </w:rPr>
              <w:t xml:space="preserve"> </w:t>
            </w:r>
            <w:r>
              <w:rPr>
                <w:rFonts w:ascii="Arial" w:hAnsi="Arial"/>
                <w:sz w:val="16"/>
              </w:rPr>
              <w:t>California</w:t>
            </w:r>
            <w:r>
              <w:rPr>
                <w:rFonts w:ascii="Arial" w:hAnsi="Arial"/>
                <w:spacing w:val="-3"/>
                <w:sz w:val="16"/>
              </w:rPr>
              <w:t xml:space="preserve"> </w:t>
            </w:r>
            <w:r>
              <w:rPr>
                <w:rFonts w:ascii="Arial" w:hAnsi="Arial"/>
                <w:sz w:val="16"/>
              </w:rPr>
              <w:t>5</w:t>
            </w:r>
            <w:r>
              <w:rPr>
                <w:rFonts w:ascii="Arial" w:hAnsi="Arial"/>
                <w:sz w:val="16"/>
                <w:vertAlign w:val="superscript"/>
              </w:rPr>
              <w:t>th</w:t>
            </w:r>
            <w:r>
              <w:rPr>
                <w:rFonts w:ascii="Arial" w:hAnsi="Arial"/>
                <w:spacing w:val="-2"/>
                <w:sz w:val="16"/>
              </w:rPr>
              <w:t xml:space="preserve"> </w:t>
            </w:r>
            <w:r>
              <w:rPr>
                <w:rFonts w:ascii="Arial" w:hAnsi="Arial"/>
                <w:sz w:val="16"/>
              </w:rPr>
              <w:t>district, CA-012</w:t>
            </w:r>
            <w:r>
              <w:rPr>
                <w:rFonts w:ascii="Arial" w:hAnsi="Arial"/>
                <w:spacing w:val="-4"/>
                <w:sz w:val="16"/>
              </w:rPr>
              <w:t xml:space="preserve"> </w:t>
            </w:r>
            <w:r>
              <w:rPr>
                <w:rFonts w:ascii="Arial" w:hAnsi="Arial"/>
                <w:sz w:val="16"/>
              </w:rPr>
              <w:t>for</w:t>
            </w:r>
            <w:r>
              <w:rPr>
                <w:rFonts w:ascii="Arial" w:hAnsi="Arial"/>
                <w:spacing w:val="-1"/>
                <w:sz w:val="16"/>
              </w:rPr>
              <w:t xml:space="preserve"> </w:t>
            </w:r>
            <w:r>
              <w:rPr>
                <w:rFonts w:ascii="Arial" w:hAnsi="Arial"/>
                <w:sz w:val="16"/>
              </w:rPr>
              <w:t>California</w:t>
            </w:r>
            <w:r>
              <w:rPr>
                <w:rFonts w:ascii="Arial" w:hAnsi="Arial"/>
                <w:spacing w:val="-2"/>
                <w:sz w:val="16"/>
              </w:rPr>
              <w:t xml:space="preserve"> </w:t>
            </w:r>
            <w:r>
              <w:rPr>
                <w:rFonts w:ascii="Arial" w:hAnsi="Arial"/>
                <w:sz w:val="16"/>
              </w:rPr>
              <w:t>12</w:t>
            </w:r>
            <w:r>
              <w:rPr>
                <w:rFonts w:ascii="Arial" w:hAnsi="Arial"/>
                <w:sz w:val="16"/>
                <w:vertAlign w:val="superscript"/>
              </w:rPr>
              <w:t>th</w:t>
            </w:r>
          </w:p>
          <w:p w:rsidR="00323DA5" w:rsidRDefault="0058319C" w14:paraId="00BCC1F2" w14:textId="77777777">
            <w:pPr>
              <w:pStyle w:val="TableParagraph"/>
              <w:spacing w:before="11"/>
              <w:ind w:left="-1" w:right="163"/>
              <w:rPr>
                <w:rFonts w:ascii="Arial" w:hAnsi="Arial"/>
                <w:sz w:val="16"/>
              </w:rPr>
            </w:pPr>
            <w:r>
              <w:rPr>
                <w:rFonts w:ascii="Arial" w:hAnsi="Arial"/>
                <w:sz w:val="16"/>
              </w:rPr>
              <w:t>district, NC-103 for North Carolina’s 103</w:t>
            </w:r>
            <w:r>
              <w:rPr>
                <w:rFonts w:ascii="Arial" w:hAnsi="Arial"/>
                <w:sz w:val="16"/>
                <w:vertAlign w:val="superscript"/>
              </w:rPr>
              <w:t>rd</w:t>
            </w:r>
            <w:r>
              <w:rPr>
                <w:rFonts w:ascii="Arial" w:hAnsi="Arial"/>
                <w:sz w:val="16"/>
              </w:rPr>
              <w:t xml:space="preserve"> district. If all</w:t>
            </w:r>
            <w:r>
              <w:rPr>
                <w:rFonts w:ascii="Arial" w:hAnsi="Arial"/>
                <w:spacing w:val="1"/>
                <w:sz w:val="16"/>
              </w:rPr>
              <w:t xml:space="preserve"> </w:t>
            </w:r>
            <w:r>
              <w:rPr>
                <w:rFonts w:ascii="Arial" w:hAnsi="Arial"/>
                <w:sz w:val="16"/>
              </w:rPr>
              <w:t>congressional districts in a state are affected, enter “all” for the</w:t>
            </w:r>
            <w:r>
              <w:rPr>
                <w:rFonts w:ascii="Arial" w:hAnsi="Arial"/>
                <w:spacing w:val="-42"/>
                <w:sz w:val="16"/>
              </w:rPr>
              <w:t xml:space="preserve"> </w:t>
            </w:r>
            <w:r>
              <w:rPr>
                <w:rFonts w:ascii="Arial" w:hAnsi="Arial"/>
                <w:sz w:val="16"/>
              </w:rPr>
              <w:t>district number, e.g., MD-all for all congressional districts in</w:t>
            </w:r>
            <w:r>
              <w:rPr>
                <w:rFonts w:ascii="Arial" w:hAnsi="Arial"/>
                <w:spacing w:val="1"/>
                <w:sz w:val="16"/>
              </w:rPr>
              <w:t xml:space="preserve"> </w:t>
            </w:r>
            <w:r>
              <w:rPr>
                <w:rFonts w:ascii="Arial" w:hAnsi="Arial"/>
                <w:sz w:val="16"/>
              </w:rPr>
              <w:t>Maryland. If nationwide, i.e. all districts within all states are</w:t>
            </w:r>
            <w:r>
              <w:rPr>
                <w:rFonts w:ascii="Arial" w:hAnsi="Arial"/>
                <w:spacing w:val="1"/>
                <w:sz w:val="16"/>
              </w:rPr>
              <w:t xml:space="preserve"> </w:t>
            </w:r>
            <w:r>
              <w:rPr>
                <w:rFonts w:ascii="Arial" w:hAnsi="Arial"/>
                <w:sz w:val="16"/>
              </w:rPr>
              <w:t>affected, enter US-all. If the program/project is outside the US,</w:t>
            </w:r>
            <w:r>
              <w:rPr>
                <w:rFonts w:ascii="Arial" w:hAnsi="Arial"/>
                <w:spacing w:val="-42"/>
                <w:sz w:val="16"/>
              </w:rPr>
              <w:t xml:space="preserve"> </w:t>
            </w:r>
            <w:r>
              <w:rPr>
                <w:rFonts w:ascii="Arial" w:hAnsi="Arial"/>
                <w:sz w:val="16"/>
              </w:rPr>
              <w:t>enter 00-000. This optional data element is intended for use</w:t>
            </w:r>
            <w:r>
              <w:rPr>
                <w:rFonts w:ascii="Arial" w:hAnsi="Arial"/>
                <w:spacing w:val="1"/>
                <w:sz w:val="16"/>
              </w:rPr>
              <w:t xml:space="preserve"> </w:t>
            </w:r>
            <w:r>
              <w:rPr>
                <w:rFonts w:ascii="Arial" w:hAnsi="Arial"/>
                <w:sz w:val="16"/>
              </w:rPr>
              <w:t>only by programs for which the area(s) affected are likely to be</w:t>
            </w:r>
            <w:r>
              <w:rPr>
                <w:rFonts w:ascii="Arial" w:hAnsi="Arial"/>
                <w:spacing w:val="-42"/>
                <w:sz w:val="16"/>
              </w:rPr>
              <w:t xml:space="preserve"> </w:t>
            </w:r>
            <w:r>
              <w:rPr>
                <w:rFonts w:ascii="Arial" w:hAnsi="Arial"/>
                <w:sz w:val="16"/>
              </w:rPr>
              <w:t>different than the places(s) of performance reported on the SF-</w:t>
            </w:r>
            <w:r>
              <w:rPr>
                <w:rFonts w:ascii="Arial" w:hAnsi="Arial"/>
                <w:spacing w:val="-42"/>
                <w:sz w:val="16"/>
              </w:rPr>
              <w:t xml:space="preserve"> </w:t>
            </w:r>
            <w:r>
              <w:rPr>
                <w:rFonts w:ascii="Arial" w:hAnsi="Arial"/>
                <w:sz w:val="16"/>
              </w:rPr>
              <w:t>424 Project/Performance Site Location(s) Form. Attach an</w:t>
            </w:r>
            <w:r>
              <w:rPr>
                <w:rFonts w:ascii="Arial" w:hAnsi="Arial"/>
                <w:spacing w:val="1"/>
                <w:sz w:val="16"/>
              </w:rPr>
              <w:t xml:space="preserve"> </w:t>
            </w:r>
            <w:r>
              <w:rPr>
                <w:rFonts w:ascii="Arial" w:hAnsi="Arial"/>
                <w:sz w:val="16"/>
              </w:rPr>
              <w:t>additional list of program/project congressional districts, if</w:t>
            </w:r>
            <w:r>
              <w:rPr>
                <w:rFonts w:ascii="Arial" w:hAnsi="Arial"/>
                <w:spacing w:val="1"/>
                <w:sz w:val="16"/>
              </w:rPr>
              <w:t xml:space="preserve"> </w:t>
            </w:r>
            <w:r>
              <w:rPr>
                <w:rFonts w:ascii="Arial" w:hAnsi="Arial"/>
                <w:sz w:val="16"/>
              </w:rPr>
              <w:t>needed.</w:t>
            </w:r>
          </w:p>
        </w:tc>
      </w:tr>
      <w:tr w:rsidR="00323DA5" w14:paraId="64BEFB2D" w14:textId="77777777">
        <w:trPr>
          <w:trHeight w:val="995" w:hRule="exact"/>
        </w:trPr>
        <w:tc>
          <w:tcPr>
            <w:tcW w:w="535" w:type="dxa"/>
          </w:tcPr>
          <w:p w:rsidR="00323DA5" w:rsidRDefault="0058319C" w14:paraId="2B0FB6BB" w14:textId="77777777">
            <w:pPr>
              <w:pStyle w:val="TableParagraph"/>
              <w:spacing w:line="178" w:lineRule="exact"/>
              <w:ind w:left="-1"/>
              <w:rPr>
                <w:rFonts w:ascii="Arial"/>
                <w:sz w:val="16"/>
              </w:rPr>
            </w:pPr>
            <w:r>
              <w:rPr>
                <w:rFonts w:ascii="Arial"/>
                <w:sz w:val="16"/>
              </w:rPr>
              <w:t>5b.</w:t>
            </w:r>
          </w:p>
        </w:tc>
        <w:tc>
          <w:tcPr>
            <w:tcW w:w="5311" w:type="dxa"/>
          </w:tcPr>
          <w:p w:rsidR="00323DA5" w:rsidRDefault="0058319C" w14:paraId="14E1F5E8" w14:textId="77777777">
            <w:pPr>
              <w:pStyle w:val="TableParagraph"/>
              <w:ind w:left="-1" w:right="586"/>
              <w:rPr>
                <w:rFonts w:ascii="Arial"/>
                <w:sz w:val="16"/>
              </w:rPr>
            </w:pPr>
            <w:r>
              <w:rPr>
                <w:rFonts w:ascii="Arial"/>
                <w:b/>
                <w:sz w:val="16"/>
              </w:rPr>
              <w:t>Federal Award Identifier</w:t>
            </w:r>
            <w:r>
              <w:rPr>
                <w:rFonts w:ascii="Arial"/>
                <w:sz w:val="16"/>
              </w:rPr>
              <w:t>: For new applications leave blank. For a</w:t>
            </w:r>
            <w:r>
              <w:rPr>
                <w:rFonts w:ascii="Arial"/>
                <w:spacing w:val="-42"/>
                <w:sz w:val="16"/>
              </w:rPr>
              <w:t xml:space="preserve"> </w:t>
            </w:r>
            <w:r>
              <w:rPr>
                <w:rFonts w:ascii="Arial"/>
                <w:sz w:val="16"/>
              </w:rPr>
              <w:t>continuation or revision to an existing award, enter the previously</w:t>
            </w:r>
            <w:r>
              <w:rPr>
                <w:rFonts w:ascii="Arial"/>
                <w:spacing w:val="1"/>
                <w:sz w:val="16"/>
              </w:rPr>
              <w:t xml:space="preserve"> </w:t>
            </w:r>
            <w:r>
              <w:rPr>
                <w:rFonts w:ascii="Arial"/>
                <w:sz w:val="16"/>
              </w:rPr>
              <w:t>assigned Federal award identifier number. If a changed/corrected</w:t>
            </w:r>
            <w:r>
              <w:rPr>
                <w:rFonts w:ascii="Arial"/>
                <w:spacing w:val="1"/>
                <w:sz w:val="16"/>
              </w:rPr>
              <w:t xml:space="preserve"> </w:t>
            </w:r>
            <w:r>
              <w:rPr>
                <w:rFonts w:ascii="Arial"/>
                <w:sz w:val="16"/>
              </w:rPr>
              <w:t>application, enter the Federal Identifier in accordance with agency</w:t>
            </w:r>
            <w:r>
              <w:rPr>
                <w:rFonts w:ascii="Arial"/>
                <w:spacing w:val="-42"/>
                <w:sz w:val="16"/>
              </w:rPr>
              <w:t xml:space="preserve"> </w:t>
            </w:r>
            <w:r>
              <w:rPr>
                <w:rFonts w:ascii="Arial"/>
                <w:sz w:val="16"/>
              </w:rPr>
              <w:t>instructions.</w:t>
            </w:r>
          </w:p>
        </w:tc>
        <w:tc>
          <w:tcPr>
            <w:tcW w:w="499" w:type="dxa"/>
            <w:vMerge/>
            <w:tcBorders>
              <w:top w:val="nil"/>
            </w:tcBorders>
          </w:tcPr>
          <w:p w:rsidR="00323DA5" w:rsidRDefault="00323DA5" w14:paraId="3BA3942E" w14:textId="77777777">
            <w:pPr>
              <w:rPr>
                <w:sz w:val="2"/>
                <w:szCs w:val="2"/>
              </w:rPr>
            </w:pPr>
          </w:p>
        </w:tc>
        <w:tc>
          <w:tcPr>
            <w:tcW w:w="4639" w:type="dxa"/>
            <w:vMerge/>
            <w:tcBorders>
              <w:top w:val="nil"/>
            </w:tcBorders>
          </w:tcPr>
          <w:p w:rsidR="00323DA5" w:rsidRDefault="00323DA5" w14:paraId="0D788CD2" w14:textId="77777777">
            <w:pPr>
              <w:rPr>
                <w:sz w:val="2"/>
                <w:szCs w:val="2"/>
              </w:rPr>
            </w:pPr>
          </w:p>
        </w:tc>
      </w:tr>
      <w:tr w:rsidR="00323DA5" w14:paraId="74062D3F" w14:textId="77777777">
        <w:trPr>
          <w:trHeight w:val="456" w:hRule="exact"/>
        </w:trPr>
        <w:tc>
          <w:tcPr>
            <w:tcW w:w="535" w:type="dxa"/>
          </w:tcPr>
          <w:p w:rsidR="00323DA5" w:rsidRDefault="0058319C" w14:paraId="0DB6D19B" w14:textId="77777777">
            <w:pPr>
              <w:pStyle w:val="TableParagraph"/>
              <w:spacing w:line="178" w:lineRule="exact"/>
              <w:ind w:left="-1"/>
              <w:rPr>
                <w:rFonts w:ascii="Arial"/>
                <w:sz w:val="16"/>
              </w:rPr>
            </w:pPr>
            <w:r>
              <w:rPr>
                <w:rFonts w:ascii="Arial"/>
                <w:sz w:val="16"/>
              </w:rPr>
              <w:t>6.</w:t>
            </w:r>
          </w:p>
        </w:tc>
        <w:tc>
          <w:tcPr>
            <w:tcW w:w="5311" w:type="dxa"/>
          </w:tcPr>
          <w:p w:rsidR="00323DA5" w:rsidRDefault="0058319C" w14:paraId="3993DC22" w14:textId="77777777">
            <w:pPr>
              <w:pStyle w:val="TableParagraph"/>
              <w:spacing w:line="247" w:lineRule="auto"/>
              <w:ind w:left="-1" w:right="693"/>
              <w:rPr>
                <w:rFonts w:ascii="Arial"/>
                <w:sz w:val="16"/>
              </w:rPr>
            </w:pPr>
            <w:r>
              <w:rPr>
                <w:rFonts w:ascii="Arial"/>
                <w:b/>
                <w:sz w:val="16"/>
              </w:rPr>
              <w:t xml:space="preserve">Date Received by State: </w:t>
            </w:r>
            <w:r>
              <w:rPr>
                <w:rFonts w:ascii="Arial"/>
                <w:sz w:val="16"/>
              </w:rPr>
              <w:t>Leave this field blank. This date will be</w:t>
            </w:r>
            <w:r>
              <w:rPr>
                <w:rFonts w:ascii="Arial"/>
                <w:spacing w:val="-42"/>
                <w:sz w:val="16"/>
              </w:rPr>
              <w:t xml:space="preserve"> </w:t>
            </w:r>
            <w:r>
              <w:rPr>
                <w:rFonts w:ascii="Arial"/>
                <w:sz w:val="16"/>
              </w:rPr>
              <w:t>assigned</w:t>
            </w:r>
            <w:r>
              <w:rPr>
                <w:rFonts w:ascii="Arial"/>
                <w:spacing w:val="-3"/>
                <w:sz w:val="16"/>
              </w:rPr>
              <w:t xml:space="preserve"> </w:t>
            </w:r>
            <w:r>
              <w:rPr>
                <w:rFonts w:ascii="Arial"/>
                <w:sz w:val="16"/>
              </w:rPr>
              <w:t>by</w:t>
            </w:r>
            <w:r>
              <w:rPr>
                <w:rFonts w:ascii="Arial"/>
                <w:spacing w:val="-1"/>
                <w:sz w:val="16"/>
              </w:rPr>
              <w:t xml:space="preserve"> </w:t>
            </w:r>
            <w:r>
              <w:rPr>
                <w:rFonts w:ascii="Arial"/>
                <w:sz w:val="16"/>
              </w:rPr>
              <w:t>the</w:t>
            </w:r>
            <w:r>
              <w:rPr>
                <w:rFonts w:ascii="Arial"/>
                <w:spacing w:val="-2"/>
                <w:sz w:val="16"/>
              </w:rPr>
              <w:t xml:space="preserve"> </w:t>
            </w:r>
            <w:r>
              <w:rPr>
                <w:rFonts w:ascii="Arial"/>
                <w:sz w:val="16"/>
              </w:rPr>
              <w:t>State,</w:t>
            </w:r>
            <w:r>
              <w:rPr>
                <w:rFonts w:ascii="Arial"/>
                <w:spacing w:val="-1"/>
                <w:sz w:val="16"/>
              </w:rPr>
              <w:t xml:space="preserve"> </w:t>
            </w:r>
            <w:r>
              <w:rPr>
                <w:rFonts w:ascii="Arial"/>
                <w:sz w:val="16"/>
              </w:rPr>
              <w:t>if</w:t>
            </w:r>
            <w:r>
              <w:rPr>
                <w:rFonts w:ascii="Arial"/>
                <w:spacing w:val="-1"/>
                <w:sz w:val="16"/>
              </w:rPr>
              <w:t xml:space="preserve"> </w:t>
            </w:r>
            <w:r>
              <w:rPr>
                <w:rFonts w:ascii="Arial"/>
                <w:sz w:val="16"/>
              </w:rPr>
              <w:t>applicable.</w:t>
            </w:r>
          </w:p>
        </w:tc>
        <w:tc>
          <w:tcPr>
            <w:tcW w:w="499" w:type="dxa"/>
            <w:vMerge/>
            <w:tcBorders>
              <w:top w:val="nil"/>
            </w:tcBorders>
          </w:tcPr>
          <w:p w:rsidR="00323DA5" w:rsidRDefault="00323DA5" w14:paraId="7870E05C" w14:textId="77777777">
            <w:pPr>
              <w:rPr>
                <w:sz w:val="2"/>
                <w:szCs w:val="2"/>
              </w:rPr>
            </w:pPr>
          </w:p>
        </w:tc>
        <w:tc>
          <w:tcPr>
            <w:tcW w:w="4639" w:type="dxa"/>
            <w:vMerge/>
            <w:tcBorders>
              <w:top w:val="nil"/>
            </w:tcBorders>
          </w:tcPr>
          <w:p w:rsidR="00323DA5" w:rsidRDefault="00323DA5" w14:paraId="1D5C2BBA" w14:textId="77777777">
            <w:pPr>
              <w:rPr>
                <w:sz w:val="2"/>
                <w:szCs w:val="2"/>
              </w:rPr>
            </w:pPr>
          </w:p>
        </w:tc>
      </w:tr>
      <w:tr w:rsidR="00323DA5" w14:paraId="51091782" w14:textId="77777777">
        <w:trPr>
          <w:trHeight w:val="446" w:hRule="exact"/>
        </w:trPr>
        <w:tc>
          <w:tcPr>
            <w:tcW w:w="535" w:type="dxa"/>
          </w:tcPr>
          <w:p w:rsidR="00323DA5" w:rsidRDefault="0058319C" w14:paraId="2C02D04F" w14:textId="77777777">
            <w:pPr>
              <w:pStyle w:val="TableParagraph"/>
              <w:spacing w:line="178" w:lineRule="exact"/>
              <w:ind w:left="-1"/>
              <w:rPr>
                <w:rFonts w:ascii="Arial"/>
                <w:sz w:val="16"/>
              </w:rPr>
            </w:pPr>
            <w:r>
              <w:rPr>
                <w:rFonts w:ascii="Arial"/>
                <w:sz w:val="16"/>
              </w:rPr>
              <w:t>7.</w:t>
            </w:r>
          </w:p>
        </w:tc>
        <w:tc>
          <w:tcPr>
            <w:tcW w:w="5311" w:type="dxa"/>
          </w:tcPr>
          <w:p w:rsidR="00323DA5" w:rsidRDefault="0058319C" w14:paraId="02FE3B72" w14:textId="77777777">
            <w:pPr>
              <w:pStyle w:val="TableParagraph"/>
              <w:spacing w:line="247" w:lineRule="auto"/>
              <w:ind w:left="-1" w:right="356"/>
              <w:rPr>
                <w:rFonts w:ascii="Arial"/>
                <w:sz w:val="16"/>
              </w:rPr>
            </w:pPr>
            <w:r>
              <w:rPr>
                <w:rFonts w:ascii="Arial"/>
                <w:b/>
                <w:sz w:val="16"/>
              </w:rPr>
              <w:t xml:space="preserve">State Application Identifier: </w:t>
            </w:r>
            <w:r>
              <w:rPr>
                <w:rFonts w:ascii="Arial"/>
                <w:sz w:val="16"/>
              </w:rPr>
              <w:t>Leave this field blank. This identifier will</w:t>
            </w:r>
            <w:r>
              <w:rPr>
                <w:rFonts w:ascii="Arial"/>
                <w:spacing w:val="-42"/>
                <w:sz w:val="16"/>
              </w:rPr>
              <w:t xml:space="preserve"> </w:t>
            </w:r>
            <w:r>
              <w:rPr>
                <w:rFonts w:ascii="Arial"/>
                <w:sz w:val="16"/>
              </w:rPr>
              <w:t>be</w:t>
            </w:r>
            <w:r>
              <w:rPr>
                <w:rFonts w:ascii="Arial"/>
                <w:spacing w:val="-1"/>
                <w:sz w:val="16"/>
              </w:rPr>
              <w:t xml:space="preserve"> </w:t>
            </w:r>
            <w:r>
              <w:rPr>
                <w:rFonts w:ascii="Arial"/>
                <w:sz w:val="16"/>
              </w:rPr>
              <w:t>assigned by the</w:t>
            </w:r>
            <w:r>
              <w:rPr>
                <w:rFonts w:ascii="Arial"/>
                <w:spacing w:val="-3"/>
                <w:sz w:val="16"/>
              </w:rPr>
              <w:t xml:space="preserve"> </w:t>
            </w:r>
            <w:r>
              <w:rPr>
                <w:rFonts w:ascii="Arial"/>
                <w:sz w:val="16"/>
              </w:rPr>
              <w:t>State,</w:t>
            </w:r>
            <w:r>
              <w:rPr>
                <w:rFonts w:ascii="Arial"/>
                <w:spacing w:val="2"/>
                <w:sz w:val="16"/>
              </w:rPr>
              <w:t xml:space="preserve"> </w:t>
            </w:r>
            <w:r>
              <w:rPr>
                <w:rFonts w:ascii="Arial"/>
                <w:sz w:val="16"/>
              </w:rPr>
              <w:t>if</w:t>
            </w:r>
            <w:r>
              <w:rPr>
                <w:rFonts w:ascii="Arial"/>
                <w:spacing w:val="2"/>
                <w:sz w:val="16"/>
              </w:rPr>
              <w:t xml:space="preserve"> </w:t>
            </w:r>
            <w:r>
              <w:rPr>
                <w:rFonts w:ascii="Arial"/>
                <w:sz w:val="16"/>
              </w:rPr>
              <w:t>applicable.</w:t>
            </w:r>
          </w:p>
        </w:tc>
        <w:tc>
          <w:tcPr>
            <w:tcW w:w="499" w:type="dxa"/>
            <w:vMerge/>
            <w:tcBorders>
              <w:top w:val="nil"/>
            </w:tcBorders>
          </w:tcPr>
          <w:p w:rsidR="00323DA5" w:rsidRDefault="00323DA5" w14:paraId="6E3B4899" w14:textId="77777777">
            <w:pPr>
              <w:rPr>
                <w:sz w:val="2"/>
                <w:szCs w:val="2"/>
              </w:rPr>
            </w:pPr>
          </w:p>
        </w:tc>
        <w:tc>
          <w:tcPr>
            <w:tcW w:w="4639" w:type="dxa"/>
            <w:vMerge/>
            <w:tcBorders>
              <w:top w:val="nil"/>
            </w:tcBorders>
          </w:tcPr>
          <w:p w:rsidR="00323DA5" w:rsidRDefault="00323DA5" w14:paraId="735CFAA9" w14:textId="77777777">
            <w:pPr>
              <w:rPr>
                <w:sz w:val="2"/>
                <w:szCs w:val="2"/>
              </w:rPr>
            </w:pPr>
          </w:p>
        </w:tc>
      </w:tr>
      <w:tr w:rsidR="00323DA5" w14:paraId="5DEA2A21" w14:textId="77777777">
        <w:trPr>
          <w:trHeight w:val="276" w:hRule="exact"/>
        </w:trPr>
        <w:tc>
          <w:tcPr>
            <w:tcW w:w="535" w:type="dxa"/>
          </w:tcPr>
          <w:p w:rsidR="00323DA5" w:rsidRDefault="0058319C" w14:paraId="64D7C8A4" w14:textId="77777777">
            <w:pPr>
              <w:pStyle w:val="TableParagraph"/>
              <w:spacing w:line="180" w:lineRule="exact"/>
              <w:ind w:left="-1"/>
              <w:rPr>
                <w:rFonts w:ascii="Arial"/>
                <w:sz w:val="16"/>
              </w:rPr>
            </w:pPr>
            <w:r>
              <w:rPr>
                <w:rFonts w:ascii="Arial"/>
                <w:sz w:val="16"/>
              </w:rPr>
              <w:t>8.</w:t>
            </w:r>
          </w:p>
        </w:tc>
        <w:tc>
          <w:tcPr>
            <w:tcW w:w="5311" w:type="dxa"/>
            <w:vMerge w:val="restart"/>
          </w:tcPr>
          <w:p w:rsidR="00323DA5" w:rsidRDefault="0058319C" w14:paraId="4539236E" w14:textId="77777777">
            <w:pPr>
              <w:pStyle w:val="TableParagraph"/>
              <w:spacing w:line="244" w:lineRule="auto"/>
              <w:ind w:left="-1" w:right="293"/>
              <w:rPr>
                <w:rFonts w:ascii="Arial"/>
                <w:sz w:val="16"/>
              </w:rPr>
            </w:pPr>
            <w:r>
              <w:rPr>
                <w:rFonts w:ascii="Arial"/>
                <w:b/>
                <w:sz w:val="16"/>
              </w:rPr>
              <w:t>Applicant Information</w:t>
            </w:r>
            <w:r>
              <w:rPr>
                <w:rFonts w:ascii="Arial"/>
                <w:sz w:val="16"/>
              </w:rPr>
              <w:t>: Enter the following in accordance with agency</w:t>
            </w:r>
            <w:r>
              <w:rPr>
                <w:rFonts w:ascii="Arial"/>
                <w:spacing w:val="-42"/>
                <w:sz w:val="16"/>
              </w:rPr>
              <w:t xml:space="preserve"> </w:t>
            </w:r>
            <w:r>
              <w:rPr>
                <w:rFonts w:ascii="Arial"/>
                <w:sz w:val="16"/>
              </w:rPr>
              <w:t>instructions:</w:t>
            </w:r>
          </w:p>
          <w:p w:rsidR="00323DA5" w:rsidRDefault="0058319C" w14:paraId="3C11035C" w14:textId="497F1B81">
            <w:pPr>
              <w:pStyle w:val="TableParagraph"/>
              <w:spacing w:before="40"/>
              <w:ind w:left="-1" w:right="212"/>
              <w:rPr>
                <w:rFonts w:ascii="Arial"/>
                <w:sz w:val="16"/>
              </w:rPr>
            </w:pPr>
            <w:r>
              <w:rPr>
                <w:rFonts w:ascii="Arial"/>
                <w:b/>
                <w:sz w:val="16"/>
              </w:rPr>
              <w:t>a. Legal Name</w:t>
            </w:r>
            <w:r>
              <w:rPr>
                <w:rFonts w:ascii="Arial"/>
                <w:sz w:val="16"/>
              </w:rPr>
              <w:t xml:space="preserve">: (Required): Enter the legal name of </w:t>
            </w:r>
            <w:r w:rsidR="004B20DB">
              <w:rPr>
                <w:rFonts w:ascii="Arial"/>
                <w:sz w:val="16"/>
              </w:rPr>
              <w:t xml:space="preserve">the </w:t>
            </w:r>
            <w:r>
              <w:rPr>
                <w:rFonts w:ascii="Arial"/>
                <w:sz w:val="16"/>
              </w:rPr>
              <w:t>applicant that will</w:t>
            </w:r>
            <w:r>
              <w:rPr>
                <w:rFonts w:ascii="Arial"/>
                <w:spacing w:val="1"/>
                <w:sz w:val="16"/>
              </w:rPr>
              <w:t xml:space="preserve"> </w:t>
            </w:r>
            <w:r>
              <w:rPr>
                <w:rFonts w:ascii="Arial"/>
                <w:sz w:val="16"/>
              </w:rPr>
              <w:t>undertake the assistance activity. This is the organization</w:t>
            </w:r>
            <w:r w:rsidR="004B20DB">
              <w:rPr>
                <w:rFonts w:ascii="Arial"/>
                <w:sz w:val="16"/>
              </w:rPr>
              <w:t xml:space="preserve"> that </w:t>
            </w:r>
            <w:r>
              <w:rPr>
                <w:rFonts w:ascii="Arial"/>
                <w:spacing w:val="-42"/>
                <w:sz w:val="16"/>
              </w:rPr>
              <w:t xml:space="preserve"> </w:t>
            </w:r>
            <w:r w:rsidR="004B20DB">
              <w:rPr>
                <w:rFonts w:ascii="Arial"/>
                <w:spacing w:val="-42"/>
                <w:sz w:val="16"/>
              </w:rPr>
              <w:t xml:space="preserve">  </w:t>
            </w:r>
            <w:r>
              <w:rPr>
                <w:rFonts w:ascii="Arial"/>
                <w:sz w:val="16"/>
              </w:rPr>
              <w:t xml:space="preserve">has registered with the </w:t>
            </w:r>
            <w:r w:rsidR="00D86762">
              <w:rPr>
                <w:rFonts w:ascii="Arial"/>
                <w:sz w:val="16"/>
              </w:rPr>
              <w:t xml:space="preserve">System for Award Management (SAM). </w:t>
            </w:r>
            <w:r>
              <w:rPr>
                <w:rFonts w:ascii="Arial"/>
                <w:sz w:val="16"/>
              </w:rPr>
              <w:t>Information</w:t>
            </w:r>
            <w:r>
              <w:rPr>
                <w:rFonts w:ascii="Arial"/>
                <w:spacing w:val="1"/>
                <w:sz w:val="16"/>
              </w:rPr>
              <w:t xml:space="preserve"> </w:t>
            </w:r>
            <w:r>
              <w:rPr>
                <w:rFonts w:ascii="Arial"/>
                <w:sz w:val="16"/>
              </w:rPr>
              <w:t>on</w:t>
            </w:r>
            <w:r>
              <w:rPr>
                <w:rFonts w:ascii="Arial"/>
                <w:spacing w:val="-2"/>
                <w:sz w:val="16"/>
              </w:rPr>
              <w:t xml:space="preserve"> </w:t>
            </w:r>
            <w:r>
              <w:rPr>
                <w:rFonts w:ascii="Arial"/>
                <w:sz w:val="16"/>
              </w:rPr>
              <w:t>registering</w:t>
            </w:r>
            <w:r>
              <w:rPr>
                <w:rFonts w:ascii="Arial"/>
                <w:spacing w:val="-4"/>
                <w:sz w:val="16"/>
              </w:rPr>
              <w:t xml:space="preserve"> </w:t>
            </w:r>
            <w:r>
              <w:rPr>
                <w:rFonts w:ascii="Arial"/>
                <w:sz w:val="16"/>
              </w:rPr>
              <w:t>with</w:t>
            </w:r>
            <w:r>
              <w:rPr>
                <w:rFonts w:ascii="Arial"/>
                <w:spacing w:val="-2"/>
                <w:sz w:val="16"/>
              </w:rPr>
              <w:t xml:space="preserve"> </w:t>
            </w:r>
            <w:r w:rsidR="00D86762">
              <w:rPr>
                <w:rFonts w:ascii="Arial"/>
                <w:sz w:val="16"/>
              </w:rPr>
              <w:t>SAM</w:t>
            </w:r>
            <w:r w:rsidR="00D86762">
              <w:rPr>
                <w:rFonts w:ascii="Arial"/>
                <w:spacing w:val="-4"/>
                <w:sz w:val="16"/>
              </w:rPr>
              <w:t xml:space="preserve"> </w:t>
            </w:r>
            <w:r>
              <w:rPr>
                <w:rFonts w:ascii="Arial"/>
                <w:sz w:val="16"/>
              </w:rPr>
              <w:t>may</w:t>
            </w:r>
            <w:r>
              <w:rPr>
                <w:rFonts w:ascii="Arial"/>
                <w:spacing w:val="-3"/>
                <w:sz w:val="16"/>
              </w:rPr>
              <w:t xml:space="preserve"> </w:t>
            </w:r>
            <w:r>
              <w:rPr>
                <w:rFonts w:ascii="Arial"/>
                <w:sz w:val="16"/>
              </w:rPr>
              <w:t>be</w:t>
            </w:r>
            <w:r>
              <w:rPr>
                <w:rFonts w:ascii="Arial"/>
                <w:spacing w:val="-2"/>
                <w:sz w:val="16"/>
              </w:rPr>
              <w:t xml:space="preserve"> </w:t>
            </w:r>
            <w:r>
              <w:rPr>
                <w:rFonts w:ascii="Arial"/>
                <w:sz w:val="16"/>
              </w:rPr>
              <w:t>obtained</w:t>
            </w:r>
            <w:r>
              <w:rPr>
                <w:rFonts w:ascii="Arial"/>
                <w:spacing w:val="-1"/>
                <w:sz w:val="16"/>
              </w:rPr>
              <w:t xml:space="preserve"> </w:t>
            </w:r>
            <w:r>
              <w:rPr>
                <w:rFonts w:ascii="Arial"/>
                <w:sz w:val="16"/>
              </w:rPr>
              <w:t>by</w:t>
            </w:r>
            <w:r>
              <w:rPr>
                <w:rFonts w:ascii="Arial"/>
                <w:spacing w:val="-3"/>
                <w:sz w:val="16"/>
              </w:rPr>
              <w:t xml:space="preserve"> </w:t>
            </w:r>
            <w:r>
              <w:rPr>
                <w:rFonts w:ascii="Arial"/>
                <w:sz w:val="16"/>
              </w:rPr>
              <w:t>visiting</w:t>
            </w:r>
            <w:r>
              <w:rPr>
                <w:rFonts w:ascii="Arial"/>
                <w:spacing w:val="-1"/>
                <w:sz w:val="16"/>
              </w:rPr>
              <w:t xml:space="preserve"> </w:t>
            </w:r>
            <w:hyperlink r:id="rId53">
              <w:r w:rsidR="00D86762">
                <w:rPr>
                  <w:rFonts w:ascii="Arial"/>
                  <w:sz w:val="16"/>
                </w:rPr>
                <w:t>SAM.gov.</w:t>
              </w:r>
            </w:hyperlink>
          </w:p>
        </w:tc>
        <w:tc>
          <w:tcPr>
            <w:tcW w:w="499" w:type="dxa"/>
            <w:vMerge/>
            <w:tcBorders>
              <w:top w:val="nil"/>
            </w:tcBorders>
          </w:tcPr>
          <w:p w:rsidR="00323DA5" w:rsidRDefault="00323DA5" w14:paraId="73BAB670" w14:textId="77777777">
            <w:pPr>
              <w:rPr>
                <w:sz w:val="2"/>
                <w:szCs w:val="2"/>
              </w:rPr>
            </w:pPr>
          </w:p>
        </w:tc>
        <w:tc>
          <w:tcPr>
            <w:tcW w:w="4639" w:type="dxa"/>
            <w:vMerge/>
            <w:tcBorders>
              <w:top w:val="nil"/>
            </w:tcBorders>
          </w:tcPr>
          <w:p w:rsidR="00323DA5" w:rsidRDefault="00323DA5" w14:paraId="5CF5D49B" w14:textId="77777777">
            <w:pPr>
              <w:rPr>
                <w:sz w:val="2"/>
                <w:szCs w:val="2"/>
              </w:rPr>
            </w:pPr>
          </w:p>
        </w:tc>
      </w:tr>
      <w:tr w:rsidR="00323DA5" w:rsidTr="00AC45DA" w14:paraId="16C95BA0" w14:textId="77777777">
        <w:trPr>
          <w:trHeight w:val="970" w:hRule="exact"/>
        </w:trPr>
        <w:tc>
          <w:tcPr>
            <w:tcW w:w="535" w:type="dxa"/>
            <w:vMerge w:val="restart"/>
          </w:tcPr>
          <w:p w:rsidR="00323DA5" w:rsidRDefault="00323DA5" w14:paraId="7B5F1C6F" w14:textId="77777777">
            <w:pPr>
              <w:pStyle w:val="TableParagraph"/>
              <w:rPr>
                <w:rFonts w:ascii="Times New Roman"/>
                <w:sz w:val="16"/>
              </w:rPr>
            </w:pPr>
          </w:p>
        </w:tc>
        <w:tc>
          <w:tcPr>
            <w:tcW w:w="5311" w:type="dxa"/>
            <w:vMerge/>
            <w:tcBorders>
              <w:top w:val="nil"/>
            </w:tcBorders>
          </w:tcPr>
          <w:p w:rsidR="00323DA5" w:rsidRDefault="00323DA5" w14:paraId="0AD2D679" w14:textId="77777777">
            <w:pPr>
              <w:rPr>
                <w:sz w:val="2"/>
                <w:szCs w:val="2"/>
              </w:rPr>
            </w:pPr>
          </w:p>
        </w:tc>
        <w:tc>
          <w:tcPr>
            <w:tcW w:w="499" w:type="dxa"/>
            <w:vMerge/>
            <w:tcBorders>
              <w:top w:val="nil"/>
            </w:tcBorders>
          </w:tcPr>
          <w:p w:rsidR="00323DA5" w:rsidRDefault="00323DA5" w14:paraId="557A9515" w14:textId="77777777">
            <w:pPr>
              <w:rPr>
                <w:sz w:val="2"/>
                <w:szCs w:val="2"/>
              </w:rPr>
            </w:pPr>
          </w:p>
        </w:tc>
        <w:tc>
          <w:tcPr>
            <w:tcW w:w="4639" w:type="dxa"/>
            <w:vMerge/>
            <w:tcBorders>
              <w:top w:val="nil"/>
            </w:tcBorders>
          </w:tcPr>
          <w:p w:rsidR="00323DA5" w:rsidRDefault="00323DA5" w14:paraId="5AB61826" w14:textId="77777777">
            <w:pPr>
              <w:rPr>
                <w:sz w:val="2"/>
                <w:szCs w:val="2"/>
              </w:rPr>
            </w:pPr>
          </w:p>
        </w:tc>
      </w:tr>
      <w:tr w:rsidR="00323DA5" w:rsidTr="00AC45DA" w14:paraId="225662D2" w14:textId="77777777">
        <w:trPr>
          <w:trHeight w:val="78" w:hRule="exact"/>
        </w:trPr>
        <w:tc>
          <w:tcPr>
            <w:tcW w:w="535" w:type="dxa"/>
            <w:vMerge/>
            <w:tcBorders>
              <w:top w:val="nil"/>
            </w:tcBorders>
          </w:tcPr>
          <w:p w:rsidR="00323DA5" w:rsidRDefault="00323DA5" w14:paraId="45CCB93B" w14:textId="77777777">
            <w:pPr>
              <w:rPr>
                <w:sz w:val="2"/>
                <w:szCs w:val="2"/>
              </w:rPr>
            </w:pPr>
          </w:p>
        </w:tc>
        <w:tc>
          <w:tcPr>
            <w:tcW w:w="5311" w:type="dxa"/>
            <w:vMerge/>
            <w:tcBorders>
              <w:top w:val="nil"/>
            </w:tcBorders>
          </w:tcPr>
          <w:p w:rsidR="00323DA5" w:rsidRDefault="00323DA5" w14:paraId="59EAD770" w14:textId="77777777">
            <w:pPr>
              <w:rPr>
                <w:sz w:val="2"/>
                <w:szCs w:val="2"/>
              </w:rPr>
            </w:pPr>
          </w:p>
        </w:tc>
        <w:tc>
          <w:tcPr>
            <w:tcW w:w="499" w:type="dxa"/>
            <w:vMerge w:val="restart"/>
          </w:tcPr>
          <w:p w:rsidR="00323DA5" w:rsidRDefault="0058319C" w14:paraId="2157B6B6" w14:textId="77777777">
            <w:pPr>
              <w:pStyle w:val="TableParagraph"/>
              <w:spacing w:line="178" w:lineRule="exact"/>
              <w:ind w:left="-1"/>
              <w:rPr>
                <w:rFonts w:ascii="Arial"/>
                <w:sz w:val="16"/>
              </w:rPr>
            </w:pPr>
            <w:r>
              <w:rPr>
                <w:rFonts w:ascii="Arial"/>
                <w:sz w:val="16"/>
              </w:rPr>
              <w:t>17.</w:t>
            </w:r>
          </w:p>
        </w:tc>
        <w:tc>
          <w:tcPr>
            <w:tcW w:w="4639" w:type="dxa"/>
            <w:vMerge w:val="restart"/>
          </w:tcPr>
          <w:p w:rsidR="00323DA5" w:rsidRDefault="0058319C" w14:paraId="3D09217C" w14:textId="77777777">
            <w:pPr>
              <w:pStyle w:val="TableParagraph"/>
              <w:spacing w:line="244" w:lineRule="auto"/>
              <w:ind w:left="-1" w:right="181"/>
              <w:rPr>
                <w:rFonts w:ascii="Arial"/>
                <w:sz w:val="16"/>
              </w:rPr>
            </w:pPr>
            <w:r>
              <w:rPr>
                <w:rFonts w:ascii="Arial"/>
                <w:b/>
                <w:sz w:val="16"/>
              </w:rPr>
              <w:t>Proposed Project Start and End Dates</w:t>
            </w:r>
            <w:r>
              <w:rPr>
                <w:rFonts w:ascii="Arial"/>
                <w:sz w:val="16"/>
              </w:rPr>
              <w:t>: (Required) Enter the</w:t>
            </w:r>
            <w:r>
              <w:rPr>
                <w:rFonts w:ascii="Arial"/>
                <w:spacing w:val="-42"/>
                <w:sz w:val="16"/>
              </w:rPr>
              <w:t xml:space="preserve"> </w:t>
            </w:r>
            <w:r>
              <w:rPr>
                <w:rFonts w:ascii="Arial"/>
                <w:sz w:val="16"/>
              </w:rPr>
              <w:t>proposed</w:t>
            </w:r>
            <w:r>
              <w:rPr>
                <w:rFonts w:ascii="Arial"/>
                <w:spacing w:val="-1"/>
                <w:sz w:val="16"/>
              </w:rPr>
              <w:t xml:space="preserve"> </w:t>
            </w:r>
            <w:r>
              <w:rPr>
                <w:rFonts w:ascii="Arial"/>
                <w:sz w:val="16"/>
              </w:rPr>
              <w:t>start</w:t>
            </w:r>
            <w:r>
              <w:rPr>
                <w:rFonts w:ascii="Arial"/>
                <w:spacing w:val="2"/>
                <w:sz w:val="16"/>
              </w:rPr>
              <w:t xml:space="preserve"> </w:t>
            </w:r>
            <w:r>
              <w:rPr>
                <w:rFonts w:ascii="Arial"/>
                <w:sz w:val="16"/>
              </w:rPr>
              <w:t>date</w:t>
            </w:r>
            <w:r>
              <w:rPr>
                <w:rFonts w:ascii="Arial"/>
                <w:spacing w:val="-1"/>
                <w:sz w:val="16"/>
              </w:rPr>
              <w:t xml:space="preserve"> </w:t>
            </w:r>
            <w:r>
              <w:rPr>
                <w:rFonts w:ascii="Arial"/>
                <w:sz w:val="16"/>
              </w:rPr>
              <w:t>and end</w:t>
            </w:r>
            <w:r>
              <w:rPr>
                <w:rFonts w:ascii="Arial"/>
                <w:spacing w:val="-1"/>
                <w:sz w:val="16"/>
              </w:rPr>
              <w:t xml:space="preserve"> </w:t>
            </w:r>
            <w:r>
              <w:rPr>
                <w:rFonts w:ascii="Arial"/>
                <w:sz w:val="16"/>
              </w:rPr>
              <w:t>date</w:t>
            </w:r>
            <w:r>
              <w:rPr>
                <w:rFonts w:ascii="Arial"/>
                <w:spacing w:val="-2"/>
                <w:sz w:val="16"/>
              </w:rPr>
              <w:t xml:space="preserve"> </w:t>
            </w:r>
            <w:r>
              <w:rPr>
                <w:rFonts w:ascii="Arial"/>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z w:val="16"/>
              </w:rPr>
              <w:t>project.</w:t>
            </w:r>
          </w:p>
        </w:tc>
      </w:tr>
      <w:tr w:rsidR="00323DA5" w:rsidTr="00AC45DA" w14:paraId="020C2EBB" w14:textId="77777777">
        <w:trPr>
          <w:trHeight w:val="421" w:hRule="exact"/>
        </w:trPr>
        <w:tc>
          <w:tcPr>
            <w:tcW w:w="535" w:type="dxa"/>
            <w:vMerge/>
            <w:tcBorders>
              <w:top w:val="nil"/>
            </w:tcBorders>
          </w:tcPr>
          <w:p w:rsidR="00323DA5" w:rsidRDefault="00323DA5" w14:paraId="6719E4C8" w14:textId="77777777">
            <w:pPr>
              <w:rPr>
                <w:sz w:val="2"/>
                <w:szCs w:val="2"/>
              </w:rPr>
            </w:pPr>
          </w:p>
        </w:tc>
        <w:tc>
          <w:tcPr>
            <w:tcW w:w="5311" w:type="dxa"/>
            <w:vMerge w:val="restart"/>
          </w:tcPr>
          <w:p w:rsidR="00323DA5" w:rsidRDefault="0058319C" w14:paraId="676ACC55" w14:textId="77777777">
            <w:pPr>
              <w:pStyle w:val="TableParagraph"/>
              <w:spacing w:line="242" w:lineRule="auto"/>
              <w:ind w:left="-1" w:right="133"/>
              <w:rPr>
                <w:rFonts w:ascii="Arial"/>
                <w:sz w:val="16"/>
              </w:rPr>
            </w:pPr>
            <w:r>
              <w:rPr>
                <w:rFonts w:ascii="Arial"/>
                <w:b/>
                <w:sz w:val="16"/>
              </w:rPr>
              <w:t xml:space="preserve">b. Employer/Taxpayer Number (EIN/TIN): </w:t>
            </w:r>
            <w:r>
              <w:rPr>
                <w:rFonts w:ascii="Arial"/>
                <w:sz w:val="16"/>
              </w:rPr>
              <w:t>(Required): Enter the</w:t>
            </w:r>
            <w:r>
              <w:rPr>
                <w:rFonts w:ascii="Arial"/>
                <w:spacing w:val="1"/>
                <w:sz w:val="16"/>
              </w:rPr>
              <w:t xml:space="preserve"> </w:t>
            </w:r>
            <w:r>
              <w:rPr>
                <w:rFonts w:ascii="Arial"/>
                <w:sz w:val="16"/>
              </w:rPr>
              <w:t>Employer or Taxpayer Identification Number (EIN or TIN) as assigned by</w:t>
            </w:r>
            <w:r>
              <w:rPr>
                <w:rFonts w:ascii="Arial"/>
                <w:spacing w:val="-42"/>
                <w:sz w:val="16"/>
              </w:rPr>
              <w:t xml:space="preserve"> </w:t>
            </w:r>
            <w:r>
              <w:rPr>
                <w:rFonts w:ascii="Arial"/>
                <w:sz w:val="16"/>
              </w:rPr>
              <w:t>the</w:t>
            </w:r>
            <w:r>
              <w:rPr>
                <w:rFonts w:ascii="Arial"/>
                <w:spacing w:val="-2"/>
                <w:sz w:val="16"/>
              </w:rPr>
              <w:t xml:space="preserve"> </w:t>
            </w:r>
            <w:r>
              <w:rPr>
                <w:rFonts w:ascii="Arial"/>
                <w:sz w:val="16"/>
              </w:rPr>
              <w:t>Internal</w:t>
            </w:r>
            <w:r>
              <w:rPr>
                <w:rFonts w:ascii="Arial"/>
                <w:spacing w:val="-1"/>
                <w:sz w:val="16"/>
              </w:rPr>
              <w:t xml:space="preserve"> </w:t>
            </w:r>
            <w:r>
              <w:rPr>
                <w:rFonts w:ascii="Arial"/>
                <w:sz w:val="16"/>
              </w:rPr>
              <w:t>Revenue</w:t>
            </w:r>
            <w:r>
              <w:rPr>
                <w:rFonts w:ascii="Arial"/>
                <w:spacing w:val="-2"/>
                <w:sz w:val="16"/>
              </w:rPr>
              <w:t xml:space="preserve"> </w:t>
            </w:r>
            <w:r>
              <w:rPr>
                <w:rFonts w:ascii="Arial"/>
                <w:sz w:val="16"/>
              </w:rPr>
              <w:t>Service.</w:t>
            </w:r>
            <w:r>
              <w:rPr>
                <w:rFonts w:ascii="Arial"/>
                <w:spacing w:val="-3"/>
                <w:sz w:val="16"/>
              </w:rPr>
              <w:t xml:space="preserve"> </w:t>
            </w:r>
            <w:r>
              <w:rPr>
                <w:rFonts w:ascii="Arial"/>
                <w:sz w:val="16"/>
              </w:rPr>
              <w:t>If</w:t>
            </w:r>
            <w:r>
              <w:rPr>
                <w:rFonts w:ascii="Arial"/>
                <w:spacing w:val="-3"/>
                <w:sz w:val="16"/>
              </w:rPr>
              <w:t xml:space="preserve"> </w:t>
            </w:r>
            <w:r>
              <w:rPr>
                <w:rFonts w:ascii="Arial"/>
                <w:sz w:val="16"/>
              </w:rPr>
              <w:t>your</w:t>
            </w:r>
            <w:r>
              <w:rPr>
                <w:rFonts w:ascii="Arial"/>
                <w:spacing w:val="-2"/>
                <w:sz w:val="16"/>
              </w:rPr>
              <w:t xml:space="preserve"> </w:t>
            </w:r>
            <w:r>
              <w:rPr>
                <w:rFonts w:ascii="Arial"/>
                <w:sz w:val="16"/>
              </w:rPr>
              <w:t>organization</w:t>
            </w:r>
            <w:r>
              <w:rPr>
                <w:rFonts w:ascii="Arial"/>
                <w:spacing w:val="-2"/>
                <w:sz w:val="16"/>
              </w:rPr>
              <w:t xml:space="preserve"> </w:t>
            </w:r>
            <w:r>
              <w:rPr>
                <w:rFonts w:ascii="Arial"/>
                <w:sz w:val="16"/>
              </w:rPr>
              <w:t>is</w:t>
            </w:r>
            <w:r>
              <w:rPr>
                <w:rFonts w:ascii="Arial"/>
                <w:spacing w:val="-2"/>
                <w:sz w:val="16"/>
              </w:rPr>
              <w:t xml:space="preserve"> </w:t>
            </w:r>
            <w:r>
              <w:rPr>
                <w:rFonts w:ascii="Arial"/>
                <w:sz w:val="16"/>
              </w:rPr>
              <w:t>not</w:t>
            </w:r>
            <w:r>
              <w:rPr>
                <w:rFonts w:ascii="Arial"/>
                <w:spacing w:val="-2"/>
                <w:sz w:val="16"/>
              </w:rPr>
              <w:t xml:space="preserve"> </w:t>
            </w:r>
            <w:r>
              <w:rPr>
                <w:rFonts w:ascii="Arial"/>
                <w:sz w:val="16"/>
              </w:rPr>
              <w:t>in</w:t>
            </w:r>
            <w:r>
              <w:rPr>
                <w:rFonts w:ascii="Arial"/>
                <w:spacing w:val="-4"/>
                <w:sz w:val="16"/>
              </w:rPr>
              <w:t xml:space="preserve"> </w:t>
            </w:r>
            <w:r>
              <w:rPr>
                <w:rFonts w:ascii="Arial"/>
                <w:sz w:val="16"/>
              </w:rPr>
              <w:t>the</w:t>
            </w:r>
            <w:r>
              <w:rPr>
                <w:rFonts w:ascii="Arial"/>
                <w:spacing w:val="-2"/>
                <w:sz w:val="16"/>
              </w:rPr>
              <w:t xml:space="preserve"> </w:t>
            </w:r>
            <w:r>
              <w:rPr>
                <w:rFonts w:ascii="Arial"/>
                <w:sz w:val="16"/>
              </w:rPr>
              <w:t>US, enter</w:t>
            </w:r>
          </w:p>
          <w:p w:rsidR="00323DA5" w:rsidRDefault="0058319C" w14:paraId="072DC681" w14:textId="77777777">
            <w:pPr>
              <w:pStyle w:val="TableParagraph"/>
              <w:spacing w:line="142" w:lineRule="exact"/>
              <w:ind w:left="-1"/>
              <w:rPr>
                <w:rFonts w:ascii="Arial"/>
                <w:sz w:val="16"/>
              </w:rPr>
            </w:pPr>
            <w:r>
              <w:rPr>
                <w:rFonts w:ascii="Arial"/>
                <w:sz w:val="16"/>
              </w:rPr>
              <w:t>44-4444444.</w:t>
            </w:r>
          </w:p>
        </w:tc>
        <w:tc>
          <w:tcPr>
            <w:tcW w:w="499" w:type="dxa"/>
            <w:vMerge/>
            <w:tcBorders>
              <w:top w:val="nil"/>
            </w:tcBorders>
          </w:tcPr>
          <w:p w:rsidR="00323DA5" w:rsidRDefault="00323DA5" w14:paraId="0224EC61" w14:textId="77777777">
            <w:pPr>
              <w:rPr>
                <w:sz w:val="2"/>
                <w:szCs w:val="2"/>
              </w:rPr>
            </w:pPr>
          </w:p>
        </w:tc>
        <w:tc>
          <w:tcPr>
            <w:tcW w:w="4639" w:type="dxa"/>
            <w:vMerge/>
            <w:tcBorders>
              <w:top w:val="nil"/>
            </w:tcBorders>
          </w:tcPr>
          <w:p w:rsidR="00323DA5" w:rsidRDefault="00323DA5" w14:paraId="5D8CEA7A" w14:textId="77777777">
            <w:pPr>
              <w:rPr>
                <w:sz w:val="2"/>
                <w:szCs w:val="2"/>
              </w:rPr>
            </w:pPr>
          </w:p>
        </w:tc>
      </w:tr>
      <w:tr w:rsidR="00323DA5" w14:paraId="318B8A72" w14:textId="77777777">
        <w:trPr>
          <w:trHeight w:val="551" w:hRule="exact"/>
        </w:trPr>
        <w:tc>
          <w:tcPr>
            <w:tcW w:w="535" w:type="dxa"/>
            <w:vMerge/>
            <w:tcBorders>
              <w:top w:val="nil"/>
            </w:tcBorders>
          </w:tcPr>
          <w:p w:rsidR="00323DA5" w:rsidRDefault="00323DA5" w14:paraId="28696F56" w14:textId="77777777">
            <w:pPr>
              <w:rPr>
                <w:sz w:val="2"/>
                <w:szCs w:val="2"/>
              </w:rPr>
            </w:pPr>
          </w:p>
        </w:tc>
        <w:tc>
          <w:tcPr>
            <w:tcW w:w="5311" w:type="dxa"/>
            <w:vMerge/>
            <w:tcBorders>
              <w:top w:val="nil"/>
            </w:tcBorders>
          </w:tcPr>
          <w:p w:rsidR="00323DA5" w:rsidRDefault="00323DA5" w14:paraId="6FE100F2" w14:textId="77777777">
            <w:pPr>
              <w:rPr>
                <w:sz w:val="2"/>
                <w:szCs w:val="2"/>
              </w:rPr>
            </w:pPr>
          </w:p>
        </w:tc>
        <w:tc>
          <w:tcPr>
            <w:tcW w:w="499" w:type="dxa"/>
            <w:vMerge w:val="restart"/>
          </w:tcPr>
          <w:p w:rsidR="00323DA5" w:rsidRDefault="0058319C" w14:paraId="25EE386E" w14:textId="77777777">
            <w:pPr>
              <w:pStyle w:val="TableParagraph"/>
              <w:spacing w:line="178" w:lineRule="exact"/>
              <w:ind w:left="-1"/>
              <w:rPr>
                <w:rFonts w:ascii="Arial"/>
                <w:sz w:val="16"/>
              </w:rPr>
            </w:pPr>
            <w:r>
              <w:rPr>
                <w:rFonts w:ascii="Arial"/>
                <w:sz w:val="16"/>
              </w:rPr>
              <w:t>18.</w:t>
            </w:r>
          </w:p>
        </w:tc>
        <w:tc>
          <w:tcPr>
            <w:tcW w:w="4639" w:type="dxa"/>
            <w:vMerge w:val="restart"/>
          </w:tcPr>
          <w:p w:rsidR="00323DA5" w:rsidRDefault="0058319C" w14:paraId="3EF798D2" w14:textId="77777777">
            <w:pPr>
              <w:pStyle w:val="TableParagraph"/>
              <w:ind w:left="-1" w:right="207"/>
              <w:rPr>
                <w:rFonts w:ascii="Arial"/>
                <w:sz w:val="16"/>
              </w:rPr>
            </w:pPr>
            <w:r>
              <w:rPr>
                <w:rFonts w:ascii="Arial"/>
                <w:b/>
                <w:sz w:val="16"/>
              </w:rPr>
              <w:t xml:space="preserve">Estimated Funding: </w:t>
            </w:r>
            <w:r>
              <w:rPr>
                <w:rFonts w:ascii="Arial"/>
                <w:sz w:val="16"/>
              </w:rPr>
              <w:t>(Required) Enter the amount requested,</w:t>
            </w:r>
            <w:r>
              <w:rPr>
                <w:rFonts w:ascii="Arial"/>
                <w:spacing w:val="1"/>
                <w:sz w:val="16"/>
              </w:rPr>
              <w:t xml:space="preserve"> </w:t>
            </w:r>
            <w:r>
              <w:rPr>
                <w:rFonts w:ascii="Arial"/>
                <w:sz w:val="16"/>
              </w:rPr>
              <w:t>or to be contributed during the first funding/budget period by</w:t>
            </w:r>
            <w:r>
              <w:rPr>
                <w:rFonts w:ascii="Arial"/>
                <w:spacing w:val="1"/>
                <w:sz w:val="16"/>
              </w:rPr>
              <w:t xml:space="preserve"> </w:t>
            </w:r>
            <w:r>
              <w:rPr>
                <w:rFonts w:ascii="Arial"/>
                <w:sz w:val="16"/>
              </w:rPr>
              <w:t>each contributor. Value of in-kind contributions should be</w:t>
            </w:r>
            <w:r>
              <w:rPr>
                <w:rFonts w:ascii="Arial"/>
                <w:spacing w:val="1"/>
                <w:sz w:val="16"/>
              </w:rPr>
              <w:t xml:space="preserve"> </w:t>
            </w:r>
            <w:r>
              <w:rPr>
                <w:rFonts w:ascii="Arial"/>
                <w:sz w:val="16"/>
              </w:rPr>
              <w:t>included on appropriate lines, as applicable. If the action will</w:t>
            </w:r>
            <w:r>
              <w:rPr>
                <w:rFonts w:ascii="Arial"/>
                <w:spacing w:val="1"/>
                <w:sz w:val="16"/>
              </w:rPr>
              <w:t xml:space="preserve"> </w:t>
            </w:r>
            <w:r>
              <w:rPr>
                <w:rFonts w:ascii="Arial"/>
                <w:sz w:val="16"/>
              </w:rPr>
              <w:t>result</w:t>
            </w:r>
            <w:r>
              <w:rPr>
                <w:rFonts w:ascii="Arial"/>
                <w:spacing w:val="-3"/>
                <w:sz w:val="16"/>
              </w:rPr>
              <w:t xml:space="preserve"> </w:t>
            </w:r>
            <w:r>
              <w:rPr>
                <w:rFonts w:ascii="Arial"/>
                <w:sz w:val="16"/>
              </w:rPr>
              <w:t>in</w:t>
            </w:r>
            <w:r>
              <w:rPr>
                <w:rFonts w:ascii="Arial"/>
                <w:spacing w:val="-1"/>
                <w:sz w:val="16"/>
              </w:rPr>
              <w:t xml:space="preserve"> </w:t>
            </w:r>
            <w:r>
              <w:rPr>
                <w:rFonts w:ascii="Arial"/>
                <w:sz w:val="16"/>
              </w:rPr>
              <w:t>a</w:t>
            </w:r>
            <w:r>
              <w:rPr>
                <w:rFonts w:ascii="Arial"/>
                <w:spacing w:val="-1"/>
                <w:sz w:val="16"/>
              </w:rPr>
              <w:t xml:space="preserve"> </w:t>
            </w:r>
            <w:r>
              <w:rPr>
                <w:rFonts w:ascii="Arial"/>
                <w:sz w:val="16"/>
              </w:rPr>
              <w:t>dollar</w:t>
            </w:r>
            <w:r>
              <w:rPr>
                <w:rFonts w:ascii="Arial"/>
                <w:spacing w:val="-1"/>
                <w:sz w:val="16"/>
              </w:rPr>
              <w:t xml:space="preserve"> </w:t>
            </w:r>
            <w:r>
              <w:rPr>
                <w:rFonts w:ascii="Arial"/>
                <w:sz w:val="16"/>
              </w:rPr>
              <w:t>change</w:t>
            </w:r>
            <w:r>
              <w:rPr>
                <w:rFonts w:ascii="Arial"/>
                <w:spacing w:val="-4"/>
                <w:sz w:val="16"/>
              </w:rPr>
              <w:t xml:space="preserve"> </w:t>
            </w:r>
            <w:r>
              <w:rPr>
                <w:rFonts w:ascii="Arial"/>
                <w:sz w:val="16"/>
              </w:rPr>
              <w:t>to</w:t>
            </w:r>
            <w:r>
              <w:rPr>
                <w:rFonts w:ascii="Arial"/>
                <w:spacing w:val="-1"/>
                <w:sz w:val="16"/>
              </w:rPr>
              <w:t xml:space="preserve"> </w:t>
            </w:r>
            <w:r>
              <w:rPr>
                <w:rFonts w:ascii="Arial"/>
                <w:sz w:val="16"/>
              </w:rPr>
              <w:t>an</w:t>
            </w:r>
            <w:r>
              <w:rPr>
                <w:rFonts w:ascii="Arial"/>
                <w:spacing w:val="-3"/>
                <w:sz w:val="16"/>
              </w:rPr>
              <w:t xml:space="preserve"> </w:t>
            </w:r>
            <w:r>
              <w:rPr>
                <w:rFonts w:ascii="Arial"/>
                <w:sz w:val="16"/>
              </w:rPr>
              <w:t>existing</w:t>
            </w:r>
            <w:r>
              <w:rPr>
                <w:rFonts w:ascii="Arial"/>
                <w:spacing w:val="-1"/>
                <w:sz w:val="16"/>
              </w:rPr>
              <w:t xml:space="preserve"> </w:t>
            </w:r>
            <w:r>
              <w:rPr>
                <w:rFonts w:ascii="Arial"/>
                <w:sz w:val="16"/>
              </w:rPr>
              <w:t>award, indicate</w:t>
            </w:r>
            <w:r>
              <w:rPr>
                <w:rFonts w:ascii="Arial"/>
                <w:spacing w:val="-1"/>
                <w:sz w:val="16"/>
              </w:rPr>
              <w:t xml:space="preserve"> </w:t>
            </w:r>
            <w:r>
              <w:rPr>
                <w:rFonts w:ascii="Arial"/>
                <w:sz w:val="16"/>
              </w:rPr>
              <w:t>only</w:t>
            </w:r>
            <w:r>
              <w:rPr>
                <w:rFonts w:ascii="Arial"/>
                <w:spacing w:val="-4"/>
                <w:sz w:val="16"/>
              </w:rPr>
              <w:t xml:space="preserve"> </w:t>
            </w:r>
            <w:r>
              <w:rPr>
                <w:rFonts w:ascii="Arial"/>
                <w:sz w:val="16"/>
              </w:rPr>
              <w:t>the</w:t>
            </w:r>
          </w:p>
          <w:p w:rsidR="00323DA5" w:rsidRDefault="0058319C" w14:paraId="3BAE875B" w14:textId="77777777">
            <w:pPr>
              <w:pStyle w:val="TableParagraph"/>
              <w:spacing w:line="180" w:lineRule="atLeast"/>
              <w:ind w:left="-1" w:right="216"/>
              <w:rPr>
                <w:rFonts w:ascii="Arial"/>
                <w:sz w:val="16"/>
              </w:rPr>
            </w:pPr>
            <w:r>
              <w:rPr>
                <w:rFonts w:ascii="Arial"/>
                <w:sz w:val="16"/>
              </w:rPr>
              <w:t>amount of the change. For decreases, enclose the amounts in</w:t>
            </w:r>
            <w:r>
              <w:rPr>
                <w:rFonts w:ascii="Arial"/>
                <w:spacing w:val="-42"/>
                <w:sz w:val="16"/>
              </w:rPr>
              <w:t xml:space="preserve"> </w:t>
            </w:r>
            <w:r>
              <w:rPr>
                <w:rFonts w:ascii="Arial"/>
                <w:sz w:val="16"/>
              </w:rPr>
              <w:t>parentheses.</w:t>
            </w:r>
          </w:p>
        </w:tc>
      </w:tr>
      <w:tr w:rsidR="00323DA5" w:rsidTr="00AC45DA" w14:paraId="1C1DB2F6" w14:textId="77777777">
        <w:trPr>
          <w:trHeight w:val="745" w:hRule="exact"/>
        </w:trPr>
        <w:tc>
          <w:tcPr>
            <w:tcW w:w="535" w:type="dxa"/>
            <w:vMerge/>
            <w:tcBorders>
              <w:top w:val="nil"/>
            </w:tcBorders>
          </w:tcPr>
          <w:p w:rsidR="00323DA5" w:rsidRDefault="00323DA5" w14:paraId="514B0FD4" w14:textId="77777777">
            <w:pPr>
              <w:rPr>
                <w:sz w:val="2"/>
                <w:szCs w:val="2"/>
              </w:rPr>
            </w:pPr>
          </w:p>
        </w:tc>
        <w:tc>
          <w:tcPr>
            <w:tcW w:w="5311" w:type="dxa"/>
          </w:tcPr>
          <w:p w:rsidR="00323DA5" w:rsidP="000B0067" w:rsidRDefault="0058319C" w14:paraId="0AC739FD" w14:textId="42AAC805">
            <w:pPr>
              <w:pStyle w:val="TableParagraph"/>
              <w:spacing w:line="178" w:lineRule="exact"/>
              <w:ind w:left="-1"/>
              <w:rPr>
                <w:rFonts w:ascii="Arial"/>
                <w:sz w:val="16"/>
              </w:rPr>
            </w:pPr>
            <w:r>
              <w:rPr>
                <w:rFonts w:ascii="Arial" w:hAnsi="Arial"/>
                <w:b/>
                <w:sz w:val="16"/>
              </w:rPr>
              <w:t>c.</w:t>
            </w:r>
            <w:r>
              <w:rPr>
                <w:rFonts w:ascii="Arial" w:hAnsi="Arial"/>
                <w:b/>
                <w:spacing w:val="-1"/>
                <w:sz w:val="16"/>
              </w:rPr>
              <w:t xml:space="preserve"> </w:t>
            </w:r>
            <w:r w:rsidR="000B0067">
              <w:rPr>
                <w:rFonts w:ascii="Arial" w:hAnsi="Arial"/>
                <w:b/>
                <w:sz w:val="16"/>
              </w:rPr>
              <w:t>UEI</w:t>
            </w:r>
            <w:r>
              <w:rPr>
                <w:rFonts w:ascii="Arial" w:hAnsi="Arial"/>
                <w:sz w:val="16"/>
              </w:rPr>
              <w:t>:</w:t>
            </w:r>
            <w:r>
              <w:rPr>
                <w:rFonts w:ascii="Arial" w:hAnsi="Arial"/>
                <w:spacing w:val="-1"/>
                <w:sz w:val="16"/>
              </w:rPr>
              <w:t xml:space="preserve"> </w:t>
            </w:r>
            <w:r>
              <w:rPr>
                <w:rFonts w:ascii="Arial" w:hAnsi="Arial"/>
                <w:sz w:val="16"/>
              </w:rPr>
              <w:t>(Required)</w:t>
            </w:r>
            <w:r>
              <w:rPr>
                <w:rFonts w:ascii="Arial" w:hAnsi="Arial"/>
                <w:spacing w:val="-3"/>
                <w:sz w:val="16"/>
              </w:rPr>
              <w:t xml:space="preserve"> </w:t>
            </w:r>
            <w:r>
              <w:rPr>
                <w:rFonts w:ascii="Arial" w:hAnsi="Arial"/>
                <w:sz w:val="16"/>
              </w:rPr>
              <w:t>Enter</w:t>
            </w:r>
            <w:r>
              <w:rPr>
                <w:rFonts w:ascii="Arial" w:hAnsi="Arial"/>
                <w:spacing w:val="-5"/>
                <w:sz w:val="16"/>
              </w:rPr>
              <w:t xml:space="preserve"> </w:t>
            </w:r>
            <w:r>
              <w:rPr>
                <w:rFonts w:ascii="Arial" w:hAnsi="Arial"/>
                <w:sz w:val="16"/>
              </w:rPr>
              <w:t>the</w:t>
            </w:r>
            <w:r>
              <w:rPr>
                <w:rFonts w:ascii="Arial" w:hAnsi="Arial"/>
                <w:spacing w:val="-3"/>
                <w:sz w:val="16"/>
              </w:rPr>
              <w:t xml:space="preserve"> </w:t>
            </w:r>
            <w:r>
              <w:rPr>
                <w:rFonts w:ascii="Arial" w:hAnsi="Arial"/>
                <w:sz w:val="16"/>
              </w:rPr>
              <w:t>organization’s</w:t>
            </w:r>
            <w:r>
              <w:rPr>
                <w:rFonts w:ascii="Arial" w:hAnsi="Arial"/>
                <w:spacing w:val="-1"/>
                <w:sz w:val="16"/>
              </w:rPr>
              <w:t xml:space="preserve"> </w:t>
            </w:r>
            <w:r w:rsidR="000B0067">
              <w:rPr>
                <w:rFonts w:ascii="Arial" w:hAnsi="Arial"/>
                <w:sz w:val="16"/>
              </w:rPr>
              <w:t>UEI</w:t>
            </w:r>
            <w:r w:rsidR="000B0067">
              <w:rPr>
                <w:rFonts w:ascii="Arial" w:hAnsi="Arial"/>
                <w:spacing w:val="-4"/>
                <w:sz w:val="16"/>
              </w:rPr>
              <w:t xml:space="preserve"> </w:t>
            </w:r>
            <w:r>
              <w:rPr>
                <w:rFonts w:ascii="Arial"/>
                <w:sz w:val="16"/>
              </w:rPr>
              <w:t xml:space="preserve">received from </w:t>
            </w:r>
            <w:r w:rsidR="000B0067">
              <w:rPr>
                <w:rFonts w:ascii="Arial"/>
                <w:sz w:val="16"/>
              </w:rPr>
              <w:t xml:space="preserve">SAM. The UEI is a unique 12 character organization identifier. Information on registering with System for Award Management (SAM.gov) </w:t>
            </w:r>
            <w:r>
              <w:rPr>
                <w:rFonts w:ascii="Arial"/>
                <w:sz w:val="16"/>
              </w:rPr>
              <w:t>may</w:t>
            </w:r>
            <w:r>
              <w:rPr>
                <w:rFonts w:ascii="Arial"/>
                <w:spacing w:val="-2"/>
                <w:sz w:val="16"/>
              </w:rPr>
              <w:t xml:space="preserve"> </w:t>
            </w:r>
            <w:r>
              <w:rPr>
                <w:rFonts w:ascii="Arial"/>
                <w:sz w:val="16"/>
              </w:rPr>
              <w:t>be</w:t>
            </w:r>
            <w:r>
              <w:rPr>
                <w:rFonts w:ascii="Arial"/>
                <w:spacing w:val="-4"/>
                <w:sz w:val="16"/>
              </w:rPr>
              <w:t xml:space="preserve"> </w:t>
            </w:r>
            <w:r>
              <w:rPr>
                <w:rFonts w:ascii="Arial"/>
                <w:sz w:val="16"/>
              </w:rPr>
              <w:t>obtained</w:t>
            </w:r>
            <w:r>
              <w:rPr>
                <w:rFonts w:ascii="Arial"/>
                <w:spacing w:val="-2"/>
                <w:sz w:val="16"/>
              </w:rPr>
              <w:t xml:space="preserve"> </w:t>
            </w:r>
            <w:r>
              <w:rPr>
                <w:rFonts w:ascii="Arial"/>
                <w:sz w:val="16"/>
              </w:rPr>
              <w:t>by</w:t>
            </w:r>
            <w:r>
              <w:rPr>
                <w:rFonts w:ascii="Arial"/>
                <w:spacing w:val="-3"/>
                <w:sz w:val="16"/>
              </w:rPr>
              <w:t xml:space="preserve"> </w:t>
            </w:r>
            <w:r>
              <w:rPr>
                <w:rFonts w:ascii="Arial"/>
                <w:sz w:val="16"/>
              </w:rPr>
              <w:t>visiting</w:t>
            </w:r>
            <w:r>
              <w:rPr>
                <w:rFonts w:ascii="Arial"/>
                <w:spacing w:val="-2"/>
                <w:sz w:val="16"/>
              </w:rPr>
              <w:t xml:space="preserve"> </w:t>
            </w:r>
            <w:r w:rsidR="000B0067">
              <w:rPr>
                <w:rFonts w:ascii="Arial"/>
                <w:spacing w:val="-2"/>
                <w:sz w:val="16"/>
              </w:rPr>
              <w:t xml:space="preserve">the </w:t>
            </w:r>
            <w:hyperlink w:history="1"/>
            <w:r w:rsidR="000B0067">
              <w:rPr>
                <w:rFonts w:ascii="Arial"/>
                <w:sz w:val="16"/>
              </w:rPr>
              <w:t>Grants.gov website.</w:t>
            </w:r>
          </w:p>
        </w:tc>
        <w:tc>
          <w:tcPr>
            <w:tcW w:w="499" w:type="dxa"/>
            <w:vMerge/>
            <w:tcBorders>
              <w:top w:val="nil"/>
            </w:tcBorders>
          </w:tcPr>
          <w:p w:rsidR="00323DA5" w:rsidRDefault="00323DA5" w14:paraId="18086605" w14:textId="77777777">
            <w:pPr>
              <w:rPr>
                <w:sz w:val="2"/>
                <w:szCs w:val="2"/>
              </w:rPr>
            </w:pPr>
          </w:p>
        </w:tc>
        <w:tc>
          <w:tcPr>
            <w:tcW w:w="4639" w:type="dxa"/>
            <w:vMerge/>
            <w:tcBorders>
              <w:top w:val="nil"/>
            </w:tcBorders>
          </w:tcPr>
          <w:p w:rsidR="00323DA5" w:rsidRDefault="00323DA5" w14:paraId="153E8FC2" w14:textId="77777777">
            <w:pPr>
              <w:rPr>
                <w:sz w:val="2"/>
                <w:szCs w:val="2"/>
              </w:rPr>
            </w:pPr>
          </w:p>
        </w:tc>
      </w:tr>
      <w:tr w:rsidR="00323DA5" w14:paraId="214B2BAA" w14:textId="77777777">
        <w:trPr>
          <w:trHeight w:val="184" w:hRule="exact"/>
        </w:trPr>
        <w:tc>
          <w:tcPr>
            <w:tcW w:w="535" w:type="dxa"/>
            <w:vMerge/>
            <w:tcBorders>
              <w:top w:val="nil"/>
            </w:tcBorders>
          </w:tcPr>
          <w:p w:rsidR="00323DA5" w:rsidRDefault="00323DA5" w14:paraId="3A6744A9" w14:textId="77777777">
            <w:pPr>
              <w:rPr>
                <w:sz w:val="2"/>
                <w:szCs w:val="2"/>
              </w:rPr>
            </w:pPr>
          </w:p>
        </w:tc>
        <w:tc>
          <w:tcPr>
            <w:tcW w:w="5311" w:type="dxa"/>
            <w:vMerge w:val="restart"/>
          </w:tcPr>
          <w:p w:rsidR="00323DA5" w:rsidRDefault="0058319C" w14:paraId="26C1D133" w14:textId="77777777">
            <w:pPr>
              <w:pStyle w:val="TableParagraph"/>
              <w:spacing w:line="244" w:lineRule="auto"/>
              <w:ind w:left="-1"/>
              <w:rPr>
                <w:rFonts w:ascii="Arial"/>
                <w:sz w:val="16"/>
              </w:rPr>
            </w:pPr>
            <w:r>
              <w:rPr>
                <w:rFonts w:ascii="Arial"/>
                <w:b/>
                <w:sz w:val="16"/>
              </w:rPr>
              <w:t>d. Address</w:t>
            </w:r>
            <w:r>
              <w:rPr>
                <w:rFonts w:ascii="Arial"/>
                <w:sz w:val="16"/>
              </w:rPr>
              <w:t>: Enter address: Street 1 (Required), city (Required),</w:t>
            </w:r>
            <w:r>
              <w:rPr>
                <w:rFonts w:ascii="Arial"/>
                <w:spacing w:val="1"/>
                <w:sz w:val="16"/>
              </w:rPr>
              <w:t xml:space="preserve"> </w:t>
            </w:r>
            <w:r>
              <w:rPr>
                <w:rFonts w:ascii="Arial"/>
                <w:sz w:val="16"/>
              </w:rPr>
              <w:t>County/Parish,</w:t>
            </w:r>
            <w:r>
              <w:rPr>
                <w:rFonts w:ascii="Arial"/>
                <w:spacing w:val="-4"/>
                <w:sz w:val="16"/>
              </w:rPr>
              <w:t xml:space="preserve"> </w:t>
            </w:r>
            <w:r>
              <w:rPr>
                <w:rFonts w:ascii="Arial"/>
                <w:sz w:val="16"/>
              </w:rPr>
              <w:t>State</w:t>
            </w:r>
            <w:r>
              <w:rPr>
                <w:rFonts w:ascii="Arial"/>
                <w:spacing w:val="-3"/>
                <w:sz w:val="16"/>
              </w:rPr>
              <w:t xml:space="preserve"> </w:t>
            </w:r>
            <w:r>
              <w:rPr>
                <w:rFonts w:ascii="Arial"/>
                <w:sz w:val="16"/>
              </w:rPr>
              <w:t>(Required,</w:t>
            </w:r>
            <w:r>
              <w:rPr>
                <w:rFonts w:ascii="Arial"/>
                <w:spacing w:val="-1"/>
                <w:sz w:val="16"/>
              </w:rPr>
              <w:t xml:space="preserve"> </w:t>
            </w:r>
            <w:r>
              <w:rPr>
                <w:rFonts w:ascii="Arial"/>
                <w:sz w:val="16"/>
              </w:rPr>
              <w:t>if</w:t>
            </w:r>
            <w:r>
              <w:rPr>
                <w:rFonts w:ascii="Arial"/>
                <w:spacing w:val="-4"/>
                <w:sz w:val="16"/>
              </w:rPr>
              <w:t xml:space="preserve"> </w:t>
            </w:r>
            <w:r>
              <w:rPr>
                <w:rFonts w:ascii="Arial"/>
                <w:sz w:val="16"/>
              </w:rPr>
              <w:t>country</w:t>
            </w:r>
            <w:r>
              <w:rPr>
                <w:rFonts w:ascii="Arial"/>
                <w:spacing w:val="-4"/>
                <w:sz w:val="16"/>
              </w:rPr>
              <w:t xml:space="preserve"> </w:t>
            </w:r>
            <w:r>
              <w:rPr>
                <w:rFonts w:ascii="Arial"/>
                <w:sz w:val="16"/>
              </w:rPr>
              <w:t>is</w:t>
            </w:r>
            <w:r>
              <w:rPr>
                <w:rFonts w:ascii="Arial"/>
                <w:spacing w:val="-1"/>
                <w:sz w:val="16"/>
              </w:rPr>
              <w:t xml:space="preserve"> </w:t>
            </w:r>
            <w:r>
              <w:rPr>
                <w:rFonts w:ascii="Arial"/>
                <w:sz w:val="16"/>
              </w:rPr>
              <w:t>US),</w:t>
            </w:r>
            <w:r>
              <w:rPr>
                <w:rFonts w:ascii="Arial"/>
                <w:spacing w:val="-3"/>
                <w:sz w:val="16"/>
              </w:rPr>
              <w:t xml:space="preserve"> </w:t>
            </w:r>
            <w:r>
              <w:rPr>
                <w:rFonts w:ascii="Arial"/>
                <w:sz w:val="16"/>
              </w:rPr>
              <w:t>Province,</w:t>
            </w:r>
            <w:r>
              <w:rPr>
                <w:rFonts w:ascii="Arial"/>
                <w:spacing w:val="-4"/>
                <w:sz w:val="16"/>
              </w:rPr>
              <w:t xml:space="preserve"> </w:t>
            </w:r>
            <w:r>
              <w:rPr>
                <w:rFonts w:ascii="Arial"/>
                <w:sz w:val="16"/>
              </w:rPr>
              <w:t>Country</w:t>
            </w:r>
          </w:p>
          <w:p w:rsidR="00323DA5" w:rsidRDefault="0058319C" w14:paraId="74836824" w14:textId="77777777">
            <w:pPr>
              <w:pStyle w:val="TableParagraph"/>
              <w:spacing w:line="182" w:lineRule="exact"/>
              <w:ind w:left="-1"/>
              <w:rPr>
                <w:rFonts w:ascii="Arial"/>
                <w:sz w:val="16"/>
              </w:rPr>
            </w:pPr>
            <w:r>
              <w:rPr>
                <w:rFonts w:ascii="Arial"/>
                <w:sz w:val="16"/>
              </w:rPr>
              <w:t>(Required),</w:t>
            </w:r>
            <w:r>
              <w:rPr>
                <w:rFonts w:ascii="Arial"/>
                <w:spacing w:val="-1"/>
                <w:sz w:val="16"/>
              </w:rPr>
              <w:t xml:space="preserve"> </w:t>
            </w:r>
            <w:r>
              <w:rPr>
                <w:rFonts w:ascii="Arial"/>
                <w:sz w:val="16"/>
              </w:rPr>
              <w:t>9-digit zip/postal</w:t>
            </w:r>
            <w:r>
              <w:rPr>
                <w:rFonts w:ascii="Arial"/>
                <w:spacing w:val="-3"/>
                <w:sz w:val="16"/>
              </w:rPr>
              <w:t xml:space="preserve"> </w:t>
            </w:r>
            <w:r>
              <w:rPr>
                <w:rFonts w:ascii="Arial"/>
                <w:sz w:val="16"/>
              </w:rPr>
              <w:t>code</w:t>
            </w:r>
            <w:r>
              <w:rPr>
                <w:rFonts w:ascii="Arial"/>
                <w:spacing w:val="-7"/>
                <w:sz w:val="16"/>
              </w:rPr>
              <w:t xml:space="preserve"> </w:t>
            </w:r>
            <w:r>
              <w:rPr>
                <w:rFonts w:ascii="Arial"/>
                <w:sz w:val="16"/>
              </w:rPr>
              <w:t>(Required,</w:t>
            </w:r>
            <w:r>
              <w:rPr>
                <w:rFonts w:ascii="Arial"/>
                <w:spacing w:val="-1"/>
                <w:sz w:val="16"/>
              </w:rPr>
              <w:t xml:space="preserve"> </w:t>
            </w:r>
            <w:r>
              <w:rPr>
                <w:rFonts w:ascii="Arial"/>
                <w:sz w:val="16"/>
              </w:rPr>
              <w:t>if</w:t>
            </w:r>
            <w:r>
              <w:rPr>
                <w:rFonts w:ascii="Arial"/>
                <w:spacing w:val="-3"/>
                <w:sz w:val="16"/>
              </w:rPr>
              <w:t xml:space="preserve"> </w:t>
            </w:r>
            <w:r>
              <w:rPr>
                <w:rFonts w:ascii="Arial"/>
                <w:sz w:val="16"/>
              </w:rPr>
              <w:t>country</w:t>
            </w:r>
            <w:r>
              <w:rPr>
                <w:rFonts w:ascii="Arial"/>
                <w:spacing w:val="-2"/>
                <w:sz w:val="16"/>
              </w:rPr>
              <w:t xml:space="preserve"> </w:t>
            </w:r>
            <w:r>
              <w:rPr>
                <w:rFonts w:ascii="Arial"/>
                <w:sz w:val="16"/>
              </w:rPr>
              <w:t>is</w:t>
            </w:r>
            <w:r>
              <w:rPr>
                <w:rFonts w:ascii="Arial"/>
                <w:spacing w:val="-1"/>
                <w:sz w:val="16"/>
              </w:rPr>
              <w:t xml:space="preserve"> </w:t>
            </w:r>
            <w:r>
              <w:rPr>
                <w:rFonts w:ascii="Arial"/>
                <w:sz w:val="16"/>
              </w:rPr>
              <w:t>US).</w:t>
            </w:r>
          </w:p>
        </w:tc>
        <w:tc>
          <w:tcPr>
            <w:tcW w:w="499" w:type="dxa"/>
            <w:vMerge/>
            <w:tcBorders>
              <w:top w:val="nil"/>
            </w:tcBorders>
          </w:tcPr>
          <w:p w:rsidR="00323DA5" w:rsidRDefault="00323DA5" w14:paraId="703F2C61" w14:textId="77777777">
            <w:pPr>
              <w:rPr>
                <w:sz w:val="2"/>
                <w:szCs w:val="2"/>
              </w:rPr>
            </w:pPr>
          </w:p>
        </w:tc>
        <w:tc>
          <w:tcPr>
            <w:tcW w:w="4639" w:type="dxa"/>
            <w:vMerge/>
            <w:tcBorders>
              <w:top w:val="nil"/>
            </w:tcBorders>
          </w:tcPr>
          <w:p w:rsidR="00323DA5" w:rsidRDefault="00323DA5" w14:paraId="42967675" w14:textId="77777777">
            <w:pPr>
              <w:rPr>
                <w:sz w:val="2"/>
                <w:szCs w:val="2"/>
              </w:rPr>
            </w:pPr>
          </w:p>
        </w:tc>
      </w:tr>
      <w:tr w:rsidR="00323DA5" w14:paraId="78D7044B" w14:textId="77777777">
        <w:trPr>
          <w:trHeight w:val="396" w:hRule="exact"/>
        </w:trPr>
        <w:tc>
          <w:tcPr>
            <w:tcW w:w="535" w:type="dxa"/>
            <w:vMerge/>
            <w:tcBorders>
              <w:top w:val="nil"/>
            </w:tcBorders>
          </w:tcPr>
          <w:p w:rsidR="00323DA5" w:rsidRDefault="00323DA5" w14:paraId="5BD6E555" w14:textId="77777777">
            <w:pPr>
              <w:rPr>
                <w:sz w:val="2"/>
                <w:szCs w:val="2"/>
              </w:rPr>
            </w:pPr>
          </w:p>
        </w:tc>
        <w:tc>
          <w:tcPr>
            <w:tcW w:w="5311" w:type="dxa"/>
            <w:vMerge/>
            <w:tcBorders>
              <w:top w:val="nil"/>
            </w:tcBorders>
          </w:tcPr>
          <w:p w:rsidR="00323DA5" w:rsidRDefault="00323DA5" w14:paraId="5E28E025" w14:textId="77777777">
            <w:pPr>
              <w:rPr>
                <w:sz w:val="2"/>
                <w:szCs w:val="2"/>
              </w:rPr>
            </w:pPr>
          </w:p>
        </w:tc>
        <w:tc>
          <w:tcPr>
            <w:tcW w:w="499" w:type="dxa"/>
            <w:vMerge w:val="restart"/>
          </w:tcPr>
          <w:p w:rsidR="00323DA5" w:rsidRDefault="0058319C" w14:paraId="612BC55B" w14:textId="77777777">
            <w:pPr>
              <w:pStyle w:val="TableParagraph"/>
              <w:spacing w:line="178" w:lineRule="exact"/>
              <w:ind w:left="-1"/>
              <w:rPr>
                <w:rFonts w:ascii="Arial"/>
                <w:sz w:val="16"/>
              </w:rPr>
            </w:pPr>
            <w:r>
              <w:rPr>
                <w:rFonts w:ascii="Arial"/>
                <w:sz w:val="16"/>
              </w:rPr>
              <w:t>19.</w:t>
            </w:r>
          </w:p>
        </w:tc>
        <w:tc>
          <w:tcPr>
            <w:tcW w:w="4639" w:type="dxa"/>
            <w:vMerge w:val="restart"/>
          </w:tcPr>
          <w:p w:rsidR="00323DA5" w:rsidRDefault="0058319C" w14:paraId="673F0CB2" w14:textId="77777777">
            <w:pPr>
              <w:pStyle w:val="TableParagraph"/>
              <w:ind w:left="-1" w:right="153"/>
              <w:rPr>
                <w:rFonts w:ascii="Arial" w:hAnsi="Arial"/>
                <w:sz w:val="16"/>
              </w:rPr>
            </w:pPr>
            <w:r>
              <w:rPr>
                <w:rFonts w:ascii="Arial" w:hAnsi="Arial"/>
                <w:b/>
                <w:sz w:val="16"/>
              </w:rPr>
              <w:t>Is Application Subject to Review by State Under Executive</w:t>
            </w:r>
            <w:r>
              <w:rPr>
                <w:rFonts w:ascii="Arial" w:hAnsi="Arial"/>
                <w:b/>
                <w:spacing w:val="1"/>
                <w:sz w:val="16"/>
              </w:rPr>
              <w:t xml:space="preserve"> </w:t>
            </w:r>
            <w:r>
              <w:rPr>
                <w:rFonts w:ascii="Arial" w:hAnsi="Arial"/>
                <w:b/>
                <w:sz w:val="16"/>
              </w:rPr>
              <w:t xml:space="preserve">Order 12372 Process? </w:t>
            </w:r>
            <w:r>
              <w:rPr>
                <w:rFonts w:ascii="Arial" w:hAnsi="Arial"/>
                <w:sz w:val="16"/>
              </w:rPr>
              <w:t>(Required) Applicants should contact</w:t>
            </w:r>
            <w:r>
              <w:rPr>
                <w:rFonts w:ascii="Arial" w:hAnsi="Arial"/>
                <w:spacing w:val="1"/>
                <w:sz w:val="16"/>
              </w:rPr>
              <w:t xml:space="preserve"> </w:t>
            </w:r>
            <w:r>
              <w:rPr>
                <w:rFonts w:ascii="Arial" w:hAnsi="Arial"/>
                <w:sz w:val="16"/>
              </w:rPr>
              <w:t>the State Single Point of Contact (SPOC) for Federal Executive</w:t>
            </w:r>
            <w:r>
              <w:rPr>
                <w:rFonts w:ascii="Arial" w:hAnsi="Arial"/>
                <w:spacing w:val="-42"/>
                <w:sz w:val="16"/>
              </w:rPr>
              <w:t xml:space="preserve"> </w:t>
            </w:r>
            <w:r>
              <w:rPr>
                <w:rFonts w:ascii="Arial" w:hAnsi="Arial"/>
                <w:sz w:val="16"/>
              </w:rPr>
              <w:t>Order 12372 to determine whether the application is subject to</w:t>
            </w:r>
            <w:r>
              <w:rPr>
                <w:rFonts w:ascii="Arial" w:hAnsi="Arial"/>
                <w:spacing w:val="1"/>
                <w:sz w:val="16"/>
              </w:rPr>
              <w:t xml:space="preserve"> </w:t>
            </w:r>
            <w:r>
              <w:rPr>
                <w:rFonts w:ascii="Arial" w:hAnsi="Arial"/>
                <w:sz w:val="16"/>
              </w:rPr>
              <w:t>the State intergovernmental review process. Select the</w:t>
            </w:r>
            <w:r>
              <w:rPr>
                <w:rFonts w:ascii="Arial" w:hAnsi="Arial"/>
                <w:spacing w:val="1"/>
                <w:sz w:val="16"/>
              </w:rPr>
              <w:t xml:space="preserve"> </w:t>
            </w:r>
            <w:r>
              <w:rPr>
                <w:rFonts w:ascii="Arial" w:hAnsi="Arial"/>
                <w:sz w:val="16"/>
              </w:rPr>
              <w:t>appropriate</w:t>
            </w:r>
            <w:r>
              <w:rPr>
                <w:rFonts w:ascii="Arial" w:hAnsi="Arial"/>
                <w:spacing w:val="1"/>
                <w:sz w:val="16"/>
              </w:rPr>
              <w:t xml:space="preserve"> </w:t>
            </w:r>
            <w:r>
              <w:rPr>
                <w:rFonts w:ascii="Arial" w:hAnsi="Arial"/>
                <w:sz w:val="16"/>
              </w:rPr>
              <w:t>box.</w:t>
            </w:r>
            <w:r>
              <w:rPr>
                <w:rFonts w:ascii="Arial" w:hAnsi="Arial"/>
                <w:spacing w:val="3"/>
                <w:sz w:val="16"/>
              </w:rPr>
              <w:t xml:space="preserve"> </w:t>
            </w:r>
            <w:r>
              <w:rPr>
                <w:rFonts w:ascii="Arial" w:hAnsi="Arial"/>
                <w:sz w:val="16"/>
              </w:rPr>
              <w:t>If</w:t>
            </w:r>
            <w:r>
              <w:rPr>
                <w:rFonts w:ascii="Arial" w:hAnsi="Arial"/>
                <w:spacing w:val="3"/>
                <w:sz w:val="16"/>
              </w:rPr>
              <w:t xml:space="preserve"> </w:t>
            </w:r>
            <w:r>
              <w:rPr>
                <w:rFonts w:ascii="Arial" w:hAnsi="Arial"/>
                <w:sz w:val="16"/>
              </w:rPr>
              <w:t>“a.”</w:t>
            </w:r>
            <w:r>
              <w:rPr>
                <w:rFonts w:ascii="Arial" w:hAnsi="Arial"/>
                <w:spacing w:val="-1"/>
                <w:sz w:val="16"/>
              </w:rPr>
              <w:t xml:space="preserve"> </w:t>
            </w:r>
            <w:r>
              <w:rPr>
                <w:rFonts w:ascii="Arial" w:hAnsi="Arial"/>
                <w:sz w:val="16"/>
              </w:rPr>
              <w:t>is</w:t>
            </w:r>
            <w:r>
              <w:rPr>
                <w:rFonts w:ascii="Arial" w:hAnsi="Arial"/>
                <w:spacing w:val="-1"/>
                <w:sz w:val="16"/>
              </w:rPr>
              <w:t xml:space="preserve"> </w:t>
            </w:r>
            <w:r>
              <w:rPr>
                <w:rFonts w:ascii="Arial" w:hAnsi="Arial"/>
                <w:sz w:val="16"/>
              </w:rPr>
              <w:t>selected, enter</w:t>
            </w:r>
            <w:r>
              <w:rPr>
                <w:rFonts w:ascii="Arial" w:hAnsi="Arial"/>
                <w:spacing w:val="1"/>
                <w:sz w:val="16"/>
              </w:rPr>
              <w:t xml:space="preserve"> </w:t>
            </w:r>
            <w:r>
              <w:rPr>
                <w:rFonts w:ascii="Arial" w:hAnsi="Arial"/>
                <w:sz w:val="16"/>
              </w:rPr>
              <w:t>the date</w:t>
            </w:r>
            <w:r>
              <w:rPr>
                <w:rFonts w:ascii="Arial" w:hAnsi="Arial"/>
                <w:spacing w:val="-1"/>
                <w:sz w:val="16"/>
              </w:rPr>
              <w:t xml:space="preserve"> </w:t>
            </w:r>
            <w:r>
              <w:rPr>
                <w:rFonts w:ascii="Arial" w:hAnsi="Arial"/>
                <w:sz w:val="16"/>
              </w:rPr>
              <w:t>the</w:t>
            </w:r>
            <w:r>
              <w:rPr>
                <w:rFonts w:ascii="Arial" w:hAnsi="Arial"/>
                <w:spacing w:val="1"/>
                <w:sz w:val="16"/>
              </w:rPr>
              <w:t xml:space="preserve"> </w:t>
            </w:r>
            <w:r>
              <w:rPr>
                <w:rFonts w:ascii="Arial" w:hAnsi="Arial"/>
                <w:spacing w:val="-1"/>
                <w:sz w:val="16"/>
              </w:rPr>
              <w:t>application</w:t>
            </w:r>
            <w:r>
              <w:rPr>
                <w:rFonts w:ascii="Arial" w:hAnsi="Arial"/>
                <w:spacing w:val="-2"/>
                <w:sz w:val="16"/>
              </w:rPr>
              <w:t xml:space="preserve"> </w:t>
            </w:r>
            <w:r>
              <w:rPr>
                <w:rFonts w:ascii="Arial" w:hAnsi="Arial"/>
                <w:sz w:val="16"/>
              </w:rPr>
              <w:t>was</w:t>
            </w:r>
            <w:r>
              <w:rPr>
                <w:rFonts w:ascii="Arial" w:hAnsi="Arial"/>
                <w:spacing w:val="2"/>
                <w:sz w:val="16"/>
              </w:rPr>
              <w:t xml:space="preserve"> </w:t>
            </w:r>
            <w:r>
              <w:rPr>
                <w:rFonts w:ascii="Arial" w:hAnsi="Arial"/>
                <w:sz w:val="16"/>
              </w:rPr>
              <w:t>submitted</w:t>
            </w:r>
            <w:r>
              <w:rPr>
                <w:rFonts w:ascii="Arial" w:hAnsi="Arial"/>
                <w:spacing w:val="-2"/>
                <w:sz w:val="16"/>
              </w:rPr>
              <w:t xml:space="preserve"> </w:t>
            </w:r>
            <w:r>
              <w:rPr>
                <w:rFonts w:ascii="Arial" w:hAnsi="Arial"/>
                <w:sz w:val="16"/>
              </w:rPr>
              <w:t>to the</w:t>
            </w:r>
            <w:r>
              <w:rPr>
                <w:rFonts w:ascii="Arial" w:hAnsi="Arial"/>
                <w:spacing w:val="-21"/>
                <w:sz w:val="16"/>
              </w:rPr>
              <w:t xml:space="preserve"> </w:t>
            </w:r>
            <w:r>
              <w:rPr>
                <w:rFonts w:ascii="Arial" w:hAnsi="Arial"/>
                <w:sz w:val="16"/>
              </w:rPr>
              <w:t>State</w:t>
            </w:r>
          </w:p>
        </w:tc>
      </w:tr>
      <w:tr w:rsidR="00323DA5" w14:paraId="3D0AFB54" w14:textId="77777777">
        <w:trPr>
          <w:trHeight w:val="580" w:hRule="exact"/>
        </w:trPr>
        <w:tc>
          <w:tcPr>
            <w:tcW w:w="535" w:type="dxa"/>
            <w:vMerge/>
            <w:tcBorders>
              <w:top w:val="nil"/>
            </w:tcBorders>
          </w:tcPr>
          <w:p w:rsidR="00323DA5" w:rsidRDefault="00323DA5" w14:paraId="6BCCA635" w14:textId="77777777">
            <w:pPr>
              <w:rPr>
                <w:sz w:val="2"/>
                <w:szCs w:val="2"/>
              </w:rPr>
            </w:pPr>
          </w:p>
        </w:tc>
        <w:tc>
          <w:tcPr>
            <w:tcW w:w="5311" w:type="dxa"/>
          </w:tcPr>
          <w:p w:rsidR="00323DA5" w:rsidRDefault="0058319C" w14:paraId="25112DED" w14:textId="77777777">
            <w:pPr>
              <w:pStyle w:val="TableParagraph"/>
              <w:ind w:left="-1" w:right="382"/>
              <w:rPr>
                <w:rFonts w:ascii="Arial"/>
                <w:sz w:val="16"/>
              </w:rPr>
            </w:pPr>
            <w:r>
              <w:rPr>
                <w:rFonts w:ascii="Arial"/>
                <w:b/>
                <w:sz w:val="16"/>
              </w:rPr>
              <w:t xml:space="preserve">e. Organizational Unit: </w:t>
            </w:r>
            <w:r>
              <w:rPr>
                <w:rFonts w:ascii="Arial"/>
                <w:sz w:val="16"/>
              </w:rPr>
              <w:t>Enter the name of the primary organizational</w:t>
            </w:r>
            <w:r>
              <w:rPr>
                <w:rFonts w:ascii="Arial"/>
                <w:spacing w:val="-43"/>
                <w:sz w:val="16"/>
              </w:rPr>
              <w:t xml:space="preserve"> </w:t>
            </w:r>
            <w:r>
              <w:rPr>
                <w:rFonts w:ascii="Arial"/>
                <w:sz w:val="16"/>
              </w:rPr>
              <w:t>unit, department or division, if applicable that will undertake the</w:t>
            </w:r>
            <w:r>
              <w:rPr>
                <w:rFonts w:ascii="Arial"/>
                <w:spacing w:val="1"/>
                <w:sz w:val="16"/>
              </w:rPr>
              <w:t xml:space="preserve"> </w:t>
            </w:r>
            <w:r>
              <w:rPr>
                <w:rFonts w:ascii="Arial"/>
                <w:sz w:val="16"/>
              </w:rPr>
              <w:t>assistance</w:t>
            </w:r>
            <w:r>
              <w:rPr>
                <w:rFonts w:ascii="Arial"/>
                <w:spacing w:val="-1"/>
                <w:sz w:val="16"/>
              </w:rPr>
              <w:t xml:space="preserve"> </w:t>
            </w:r>
            <w:r>
              <w:rPr>
                <w:rFonts w:ascii="Arial"/>
                <w:sz w:val="16"/>
              </w:rPr>
              <w:t>activity.</w:t>
            </w:r>
          </w:p>
        </w:tc>
        <w:tc>
          <w:tcPr>
            <w:tcW w:w="499" w:type="dxa"/>
            <w:vMerge/>
            <w:tcBorders>
              <w:top w:val="nil"/>
            </w:tcBorders>
          </w:tcPr>
          <w:p w:rsidR="00323DA5" w:rsidRDefault="00323DA5" w14:paraId="1F1B9B84" w14:textId="77777777">
            <w:pPr>
              <w:rPr>
                <w:sz w:val="2"/>
                <w:szCs w:val="2"/>
              </w:rPr>
            </w:pPr>
          </w:p>
        </w:tc>
        <w:tc>
          <w:tcPr>
            <w:tcW w:w="4639" w:type="dxa"/>
            <w:vMerge/>
            <w:tcBorders>
              <w:top w:val="nil"/>
            </w:tcBorders>
          </w:tcPr>
          <w:p w:rsidR="00323DA5" w:rsidRDefault="00323DA5" w14:paraId="0129D632" w14:textId="77777777">
            <w:pPr>
              <w:rPr>
                <w:sz w:val="2"/>
                <w:szCs w:val="2"/>
              </w:rPr>
            </w:pPr>
          </w:p>
        </w:tc>
      </w:tr>
      <w:tr w:rsidR="00323DA5" w14:paraId="04DCF444" w14:textId="77777777">
        <w:trPr>
          <w:trHeight w:val="691" w:hRule="exact"/>
        </w:trPr>
        <w:tc>
          <w:tcPr>
            <w:tcW w:w="535" w:type="dxa"/>
            <w:vMerge/>
            <w:tcBorders>
              <w:top w:val="nil"/>
            </w:tcBorders>
          </w:tcPr>
          <w:p w:rsidR="00323DA5" w:rsidRDefault="00323DA5" w14:paraId="6958A413" w14:textId="77777777">
            <w:pPr>
              <w:rPr>
                <w:sz w:val="2"/>
                <w:szCs w:val="2"/>
              </w:rPr>
            </w:pPr>
          </w:p>
        </w:tc>
        <w:tc>
          <w:tcPr>
            <w:tcW w:w="5311" w:type="dxa"/>
          </w:tcPr>
          <w:p w:rsidR="00323DA5" w:rsidRDefault="0058319C" w14:paraId="089B5B0D" w14:textId="77777777">
            <w:pPr>
              <w:pStyle w:val="TableParagraph"/>
              <w:ind w:left="-1" w:right="597"/>
              <w:rPr>
                <w:rFonts w:ascii="Arial"/>
                <w:sz w:val="16"/>
              </w:rPr>
            </w:pPr>
            <w:r>
              <w:rPr>
                <w:rFonts w:ascii="Arial"/>
                <w:b/>
                <w:sz w:val="16"/>
              </w:rPr>
              <w:t>f. Name and contact information of person to be contacted on</w:t>
            </w:r>
            <w:r>
              <w:rPr>
                <w:rFonts w:ascii="Arial"/>
                <w:b/>
                <w:spacing w:val="-42"/>
                <w:sz w:val="16"/>
              </w:rPr>
              <w:t xml:space="preserve"> </w:t>
            </w:r>
            <w:r>
              <w:rPr>
                <w:rFonts w:ascii="Arial"/>
                <w:b/>
                <w:sz w:val="16"/>
              </w:rPr>
              <w:t>matters involving this application</w:t>
            </w:r>
            <w:r>
              <w:rPr>
                <w:rFonts w:ascii="Arial"/>
                <w:sz w:val="16"/>
              </w:rPr>
              <w:t>: Enter the first and last name</w:t>
            </w:r>
            <w:r>
              <w:rPr>
                <w:rFonts w:ascii="Arial"/>
                <w:spacing w:val="1"/>
                <w:sz w:val="16"/>
              </w:rPr>
              <w:t xml:space="preserve"> </w:t>
            </w:r>
            <w:r>
              <w:rPr>
                <w:rFonts w:ascii="Arial"/>
                <w:sz w:val="16"/>
              </w:rPr>
              <w:t>(Required);</w:t>
            </w:r>
            <w:r>
              <w:rPr>
                <w:rFonts w:ascii="Arial"/>
                <w:spacing w:val="-2"/>
                <w:sz w:val="16"/>
              </w:rPr>
              <w:t xml:space="preserve"> </w:t>
            </w:r>
            <w:r>
              <w:rPr>
                <w:rFonts w:ascii="Arial"/>
                <w:sz w:val="16"/>
              </w:rPr>
              <w:t>prefix,</w:t>
            </w:r>
            <w:r>
              <w:rPr>
                <w:rFonts w:ascii="Arial"/>
                <w:spacing w:val="-1"/>
                <w:sz w:val="16"/>
              </w:rPr>
              <w:t xml:space="preserve"> </w:t>
            </w:r>
            <w:r>
              <w:rPr>
                <w:rFonts w:ascii="Arial"/>
                <w:sz w:val="16"/>
              </w:rPr>
              <w:t>middle</w:t>
            </w:r>
            <w:r>
              <w:rPr>
                <w:rFonts w:ascii="Arial"/>
                <w:spacing w:val="-3"/>
                <w:sz w:val="16"/>
              </w:rPr>
              <w:t xml:space="preserve"> </w:t>
            </w:r>
            <w:r>
              <w:rPr>
                <w:rFonts w:ascii="Arial"/>
                <w:sz w:val="16"/>
              </w:rPr>
              <w:t>name,</w:t>
            </w:r>
            <w:r>
              <w:rPr>
                <w:rFonts w:ascii="Arial"/>
                <w:spacing w:val="-3"/>
                <w:sz w:val="16"/>
              </w:rPr>
              <w:t xml:space="preserve"> </w:t>
            </w:r>
            <w:r>
              <w:rPr>
                <w:rFonts w:ascii="Arial"/>
                <w:sz w:val="16"/>
              </w:rPr>
              <w:t>suffix,</w:t>
            </w:r>
            <w:r>
              <w:rPr>
                <w:rFonts w:ascii="Arial"/>
                <w:spacing w:val="-2"/>
                <w:sz w:val="16"/>
              </w:rPr>
              <w:t xml:space="preserve"> </w:t>
            </w:r>
            <w:r>
              <w:rPr>
                <w:rFonts w:ascii="Arial"/>
                <w:sz w:val="16"/>
              </w:rPr>
              <w:t>title.</w:t>
            </w:r>
            <w:r>
              <w:rPr>
                <w:rFonts w:ascii="Arial"/>
                <w:spacing w:val="-3"/>
                <w:sz w:val="16"/>
              </w:rPr>
              <w:t xml:space="preserve"> </w:t>
            </w:r>
            <w:r>
              <w:rPr>
                <w:rFonts w:ascii="Arial"/>
                <w:sz w:val="16"/>
              </w:rPr>
              <w:t>Enter</w:t>
            </w:r>
            <w:r>
              <w:rPr>
                <w:rFonts w:ascii="Arial"/>
                <w:spacing w:val="-3"/>
                <w:sz w:val="16"/>
              </w:rPr>
              <w:t xml:space="preserve"> </w:t>
            </w:r>
            <w:r>
              <w:rPr>
                <w:rFonts w:ascii="Arial"/>
                <w:sz w:val="16"/>
              </w:rPr>
              <w:t>organizational</w:t>
            </w:r>
          </w:p>
        </w:tc>
        <w:tc>
          <w:tcPr>
            <w:tcW w:w="499" w:type="dxa"/>
            <w:vMerge/>
            <w:tcBorders>
              <w:top w:val="nil"/>
            </w:tcBorders>
          </w:tcPr>
          <w:p w:rsidR="00323DA5" w:rsidRDefault="00323DA5" w14:paraId="4B00B5A6" w14:textId="77777777">
            <w:pPr>
              <w:rPr>
                <w:sz w:val="2"/>
                <w:szCs w:val="2"/>
              </w:rPr>
            </w:pPr>
          </w:p>
        </w:tc>
        <w:tc>
          <w:tcPr>
            <w:tcW w:w="4639" w:type="dxa"/>
            <w:vMerge/>
            <w:tcBorders>
              <w:top w:val="nil"/>
            </w:tcBorders>
          </w:tcPr>
          <w:p w:rsidR="00323DA5" w:rsidRDefault="00323DA5" w14:paraId="7545766C" w14:textId="77777777">
            <w:pPr>
              <w:rPr>
                <w:sz w:val="2"/>
                <w:szCs w:val="2"/>
              </w:rPr>
            </w:pPr>
          </w:p>
        </w:tc>
      </w:tr>
    </w:tbl>
    <w:p w:rsidR="00323DA5" w:rsidRDefault="00323DA5" w14:paraId="2B937EE4" w14:textId="77777777">
      <w:pPr>
        <w:rPr>
          <w:sz w:val="2"/>
          <w:szCs w:val="2"/>
        </w:rPr>
        <w:sectPr w:rsidR="00323DA5">
          <w:pgSz w:w="12240" w:h="15840"/>
          <w:pgMar w:top="840" w:right="360" w:bottom="1160" w:left="380" w:header="0" w:footer="799" w:gutter="0"/>
          <w:cols w:space="720"/>
        </w:sectPr>
      </w:pPr>
    </w:p>
    <w:p w:rsidR="00323DA5" w:rsidRDefault="00323DA5" w14:paraId="5477AE6B" w14:textId="77777777">
      <w:pPr>
        <w:pStyle w:val="BodyText"/>
        <w:spacing w:before="6"/>
        <w:rPr>
          <w:rFonts w:ascii="Arial"/>
          <w:sz w:val="12"/>
        </w:rPr>
      </w:pPr>
    </w:p>
    <w:tbl>
      <w:tblPr>
        <w:tblW w:w="0" w:type="auto"/>
        <w:tblInd w:w="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0"/>
        <w:gridCol w:w="2700"/>
        <w:gridCol w:w="2431"/>
        <w:gridCol w:w="449"/>
        <w:gridCol w:w="4680"/>
      </w:tblGrid>
      <w:tr w:rsidR="00323DA5" w14:paraId="6DB8EA6C" w14:textId="77777777">
        <w:trPr>
          <w:trHeight w:val="1298" w:hRule="exact"/>
        </w:trPr>
        <w:tc>
          <w:tcPr>
            <w:tcW w:w="540" w:type="dxa"/>
          </w:tcPr>
          <w:p w:rsidR="00323DA5" w:rsidRDefault="00323DA5" w14:paraId="0E6B248D" w14:textId="77777777">
            <w:pPr>
              <w:pStyle w:val="TableParagraph"/>
              <w:rPr>
                <w:rFonts w:ascii="Times New Roman"/>
                <w:sz w:val="16"/>
              </w:rPr>
            </w:pPr>
          </w:p>
        </w:tc>
        <w:tc>
          <w:tcPr>
            <w:tcW w:w="5131" w:type="dxa"/>
            <w:gridSpan w:val="2"/>
          </w:tcPr>
          <w:p w:rsidR="00323DA5" w:rsidRDefault="0058319C" w14:paraId="3F65FB5B" w14:textId="77777777">
            <w:pPr>
              <w:pStyle w:val="TableParagraph"/>
              <w:spacing w:line="180" w:lineRule="exact"/>
              <w:ind w:left="102"/>
              <w:rPr>
                <w:rFonts w:ascii="Arial"/>
                <w:sz w:val="16"/>
              </w:rPr>
            </w:pPr>
            <w:r>
              <w:rPr>
                <w:rFonts w:ascii="Arial"/>
                <w:sz w:val="16"/>
              </w:rPr>
              <w:t>affiliation</w:t>
            </w:r>
            <w:r>
              <w:rPr>
                <w:rFonts w:ascii="Arial"/>
                <w:spacing w:val="-5"/>
                <w:sz w:val="16"/>
              </w:rPr>
              <w:t xml:space="preserve"> </w:t>
            </w:r>
            <w:r>
              <w:rPr>
                <w:rFonts w:ascii="Arial"/>
                <w:sz w:val="16"/>
              </w:rPr>
              <w:t>if</w:t>
            </w:r>
            <w:r>
              <w:rPr>
                <w:rFonts w:ascii="Arial"/>
                <w:spacing w:val="-1"/>
                <w:sz w:val="16"/>
              </w:rPr>
              <w:t xml:space="preserve"> </w:t>
            </w:r>
            <w:r>
              <w:rPr>
                <w:rFonts w:ascii="Arial"/>
                <w:sz w:val="16"/>
              </w:rPr>
              <w:t>affiliated</w:t>
            </w:r>
            <w:r>
              <w:rPr>
                <w:rFonts w:ascii="Arial"/>
                <w:spacing w:val="-4"/>
                <w:sz w:val="16"/>
              </w:rPr>
              <w:t xml:space="preserve"> </w:t>
            </w:r>
            <w:r>
              <w:rPr>
                <w:rFonts w:ascii="Arial"/>
                <w:sz w:val="16"/>
              </w:rPr>
              <w:t>with</w:t>
            </w:r>
            <w:r>
              <w:rPr>
                <w:rFonts w:ascii="Arial"/>
                <w:spacing w:val="-2"/>
                <w:sz w:val="16"/>
              </w:rPr>
              <w:t xml:space="preserve"> </w:t>
            </w:r>
            <w:r>
              <w:rPr>
                <w:rFonts w:ascii="Arial"/>
                <w:sz w:val="16"/>
              </w:rPr>
              <w:t>an</w:t>
            </w:r>
            <w:r>
              <w:rPr>
                <w:rFonts w:ascii="Arial"/>
                <w:spacing w:val="-3"/>
                <w:sz w:val="16"/>
              </w:rPr>
              <w:t xml:space="preserve"> </w:t>
            </w:r>
            <w:r>
              <w:rPr>
                <w:rFonts w:ascii="Arial"/>
                <w:sz w:val="16"/>
              </w:rPr>
              <w:t>organization</w:t>
            </w:r>
            <w:r>
              <w:rPr>
                <w:rFonts w:ascii="Arial"/>
                <w:spacing w:val="-2"/>
                <w:sz w:val="16"/>
              </w:rPr>
              <w:t xml:space="preserve"> </w:t>
            </w:r>
            <w:r>
              <w:rPr>
                <w:rFonts w:ascii="Arial"/>
                <w:sz w:val="16"/>
              </w:rPr>
              <w:t>other</w:t>
            </w:r>
            <w:r>
              <w:rPr>
                <w:rFonts w:ascii="Arial"/>
                <w:spacing w:val="-6"/>
                <w:sz w:val="16"/>
              </w:rPr>
              <w:t xml:space="preserve"> </w:t>
            </w:r>
            <w:r>
              <w:rPr>
                <w:rFonts w:ascii="Arial"/>
                <w:sz w:val="16"/>
              </w:rPr>
              <w:t>than</w:t>
            </w:r>
            <w:r>
              <w:rPr>
                <w:rFonts w:ascii="Arial"/>
                <w:spacing w:val="-2"/>
                <w:sz w:val="16"/>
              </w:rPr>
              <w:t xml:space="preserve"> </w:t>
            </w:r>
            <w:r>
              <w:rPr>
                <w:rFonts w:ascii="Arial"/>
                <w:sz w:val="16"/>
              </w:rPr>
              <w:t>that</w:t>
            </w:r>
            <w:r>
              <w:rPr>
                <w:rFonts w:ascii="Arial"/>
                <w:spacing w:val="-1"/>
                <w:sz w:val="16"/>
              </w:rPr>
              <w:t xml:space="preserve"> </w:t>
            </w:r>
            <w:r>
              <w:rPr>
                <w:rFonts w:ascii="Arial"/>
                <w:sz w:val="16"/>
              </w:rPr>
              <w:t>in</w:t>
            </w:r>
          </w:p>
          <w:p w:rsidR="00323DA5" w:rsidRDefault="0058319C" w14:paraId="4668AC7F" w14:textId="77777777">
            <w:pPr>
              <w:pStyle w:val="TableParagraph"/>
              <w:spacing w:before="1"/>
              <w:ind w:left="102"/>
              <w:rPr>
                <w:rFonts w:ascii="Arial"/>
                <w:sz w:val="16"/>
              </w:rPr>
            </w:pPr>
            <w:r>
              <w:rPr>
                <w:rFonts w:ascii="Arial"/>
                <w:sz w:val="16"/>
              </w:rPr>
              <w:t>7.a.</w:t>
            </w:r>
            <w:r>
              <w:rPr>
                <w:rFonts w:ascii="Arial"/>
                <w:spacing w:val="-3"/>
                <w:sz w:val="16"/>
              </w:rPr>
              <w:t xml:space="preserve"> </w:t>
            </w:r>
            <w:r>
              <w:rPr>
                <w:rFonts w:ascii="Arial"/>
                <w:sz w:val="16"/>
              </w:rPr>
              <w:t>Telephone</w:t>
            </w:r>
            <w:r>
              <w:rPr>
                <w:rFonts w:ascii="Arial"/>
                <w:spacing w:val="-2"/>
                <w:sz w:val="16"/>
              </w:rPr>
              <w:t xml:space="preserve"> </w:t>
            </w:r>
            <w:r>
              <w:rPr>
                <w:rFonts w:ascii="Arial"/>
                <w:sz w:val="16"/>
              </w:rPr>
              <w:t>number</w:t>
            </w:r>
            <w:r>
              <w:rPr>
                <w:rFonts w:ascii="Arial"/>
                <w:spacing w:val="-2"/>
                <w:sz w:val="16"/>
              </w:rPr>
              <w:t xml:space="preserve"> </w:t>
            </w:r>
            <w:r>
              <w:rPr>
                <w:rFonts w:ascii="Arial"/>
                <w:sz w:val="16"/>
              </w:rPr>
              <w:t>and</w:t>
            </w:r>
            <w:r>
              <w:rPr>
                <w:rFonts w:ascii="Arial"/>
                <w:spacing w:val="-2"/>
                <w:sz w:val="16"/>
              </w:rPr>
              <w:t xml:space="preserve"> </w:t>
            </w:r>
            <w:r>
              <w:rPr>
                <w:rFonts w:ascii="Arial"/>
                <w:sz w:val="16"/>
              </w:rPr>
              <w:t>email</w:t>
            </w:r>
            <w:r>
              <w:rPr>
                <w:rFonts w:ascii="Arial"/>
                <w:spacing w:val="-3"/>
                <w:sz w:val="16"/>
              </w:rPr>
              <w:t xml:space="preserve"> </w:t>
            </w:r>
            <w:r>
              <w:rPr>
                <w:rFonts w:ascii="Arial"/>
                <w:sz w:val="16"/>
              </w:rPr>
              <w:t>(Required);</w:t>
            </w:r>
            <w:r>
              <w:rPr>
                <w:rFonts w:ascii="Arial"/>
                <w:spacing w:val="-1"/>
                <w:sz w:val="16"/>
              </w:rPr>
              <w:t xml:space="preserve"> </w:t>
            </w:r>
            <w:r>
              <w:rPr>
                <w:rFonts w:ascii="Arial"/>
                <w:sz w:val="16"/>
              </w:rPr>
              <w:t>fax</w:t>
            </w:r>
            <w:r>
              <w:rPr>
                <w:rFonts w:ascii="Arial"/>
                <w:spacing w:val="-4"/>
                <w:sz w:val="16"/>
              </w:rPr>
              <w:t xml:space="preserve"> </w:t>
            </w:r>
            <w:r>
              <w:rPr>
                <w:rFonts w:ascii="Arial"/>
                <w:sz w:val="16"/>
              </w:rPr>
              <w:t>number.</w:t>
            </w:r>
          </w:p>
        </w:tc>
        <w:tc>
          <w:tcPr>
            <w:tcW w:w="449" w:type="dxa"/>
          </w:tcPr>
          <w:p w:rsidR="00323DA5" w:rsidRDefault="0058319C" w14:paraId="38AE6731" w14:textId="77777777">
            <w:pPr>
              <w:pStyle w:val="TableParagraph"/>
              <w:spacing w:line="178" w:lineRule="exact"/>
              <w:ind w:left="-1"/>
              <w:rPr>
                <w:rFonts w:ascii="Arial"/>
                <w:sz w:val="16"/>
              </w:rPr>
            </w:pPr>
            <w:r>
              <w:rPr>
                <w:rFonts w:ascii="Arial"/>
                <w:sz w:val="16"/>
              </w:rPr>
              <w:t>20.</w:t>
            </w:r>
          </w:p>
        </w:tc>
        <w:tc>
          <w:tcPr>
            <w:tcW w:w="4680" w:type="dxa"/>
          </w:tcPr>
          <w:p w:rsidR="00323DA5" w:rsidRDefault="0058319C" w14:paraId="15B9A197" w14:textId="77777777">
            <w:pPr>
              <w:pStyle w:val="TableParagraph"/>
              <w:ind w:left="102" w:right="109"/>
              <w:rPr>
                <w:rFonts w:ascii="Arial"/>
                <w:sz w:val="16"/>
              </w:rPr>
            </w:pPr>
            <w:r>
              <w:rPr>
                <w:rFonts w:ascii="Arial"/>
                <w:b/>
                <w:sz w:val="16"/>
              </w:rPr>
              <w:t>Is the Applicant Delinquent on any Federal Debt?</w:t>
            </w:r>
            <w:r>
              <w:rPr>
                <w:rFonts w:ascii="Arial"/>
                <w:b/>
                <w:spacing w:val="1"/>
                <w:sz w:val="16"/>
              </w:rPr>
              <w:t xml:space="preserve"> </w:t>
            </w:r>
            <w:r>
              <w:rPr>
                <w:rFonts w:ascii="Arial"/>
                <w:sz w:val="16"/>
              </w:rPr>
              <w:t>(Required) Select the appropriate box. This question applies to</w:t>
            </w:r>
            <w:r>
              <w:rPr>
                <w:rFonts w:ascii="Arial"/>
                <w:spacing w:val="-42"/>
                <w:sz w:val="16"/>
              </w:rPr>
              <w:t xml:space="preserve"> </w:t>
            </w:r>
            <w:r>
              <w:rPr>
                <w:rFonts w:ascii="Arial"/>
                <w:sz w:val="16"/>
              </w:rPr>
              <w:t>the applicant organization, not the person who signs as the</w:t>
            </w:r>
            <w:r>
              <w:rPr>
                <w:rFonts w:ascii="Arial"/>
                <w:spacing w:val="1"/>
                <w:sz w:val="16"/>
              </w:rPr>
              <w:t xml:space="preserve"> </w:t>
            </w:r>
            <w:r>
              <w:rPr>
                <w:rFonts w:ascii="Arial"/>
                <w:sz w:val="16"/>
              </w:rPr>
              <w:t>authorized representative. Categories of federal debt include;</w:t>
            </w:r>
            <w:r>
              <w:rPr>
                <w:rFonts w:ascii="Arial"/>
                <w:spacing w:val="1"/>
                <w:sz w:val="16"/>
              </w:rPr>
              <w:t xml:space="preserve"> </w:t>
            </w:r>
            <w:r>
              <w:rPr>
                <w:rFonts w:ascii="Arial"/>
                <w:sz w:val="16"/>
              </w:rPr>
              <w:t>but</w:t>
            </w:r>
            <w:r>
              <w:rPr>
                <w:rFonts w:ascii="Arial"/>
                <w:spacing w:val="-2"/>
                <w:sz w:val="16"/>
              </w:rPr>
              <w:t xml:space="preserve"> </w:t>
            </w:r>
            <w:r>
              <w:rPr>
                <w:rFonts w:ascii="Arial"/>
                <w:sz w:val="16"/>
              </w:rPr>
              <w:t>may</w:t>
            </w:r>
            <w:r>
              <w:rPr>
                <w:rFonts w:ascii="Arial"/>
                <w:spacing w:val="-2"/>
                <w:sz w:val="16"/>
              </w:rPr>
              <w:t xml:space="preserve"> </w:t>
            </w:r>
            <w:r>
              <w:rPr>
                <w:rFonts w:ascii="Arial"/>
                <w:sz w:val="16"/>
              </w:rPr>
              <w:t>not</w:t>
            </w:r>
            <w:r>
              <w:rPr>
                <w:rFonts w:ascii="Arial"/>
                <w:spacing w:val="1"/>
                <w:sz w:val="16"/>
              </w:rPr>
              <w:t xml:space="preserve"> </w:t>
            </w:r>
            <w:r>
              <w:rPr>
                <w:rFonts w:ascii="Arial"/>
                <w:sz w:val="16"/>
              </w:rPr>
              <w:t>be</w:t>
            </w:r>
            <w:r>
              <w:rPr>
                <w:rFonts w:ascii="Arial"/>
                <w:spacing w:val="-3"/>
                <w:sz w:val="16"/>
              </w:rPr>
              <w:t xml:space="preserve"> </w:t>
            </w:r>
            <w:r>
              <w:rPr>
                <w:rFonts w:ascii="Arial"/>
                <w:sz w:val="16"/>
              </w:rPr>
              <w:t>limited</w:t>
            </w:r>
            <w:r>
              <w:rPr>
                <w:rFonts w:ascii="Arial"/>
                <w:spacing w:val="-3"/>
                <w:sz w:val="16"/>
              </w:rPr>
              <w:t xml:space="preserve"> </w:t>
            </w:r>
            <w:r>
              <w:rPr>
                <w:rFonts w:ascii="Arial"/>
                <w:sz w:val="16"/>
              </w:rPr>
              <w:t>to:</w:t>
            </w:r>
            <w:r>
              <w:rPr>
                <w:rFonts w:ascii="Arial"/>
                <w:spacing w:val="-1"/>
                <w:sz w:val="16"/>
              </w:rPr>
              <w:t xml:space="preserve"> </w:t>
            </w:r>
            <w:r>
              <w:rPr>
                <w:rFonts w:ascii="Arial"/>
                <w:sz w:val="16"/>
              </w:rPr>
              <w:t>delinquent</w:t>
            </w:r>
            <w:r>
              <w:rPr>
                <w:rFonts w:ascii="Arial"/>
                <w:spacing w:val="1"/>
                <w:sz w:val="16"/>
              </w:rPr>
              <w:t xml:space="preserve"> </w:t>
            </w:r>
            <w:r>
              <w:rPr>
                <w:rFonts w:ascii="Arial"/>
                <w:sz w:val="16"/>
              </w:rPr>
              <w:t>audit</w:t>
            </w:r>
            <w:r>
              <w:rPr>
                <w:rFonts w:ascii="Arial"/>
                <w:spacing w:val="-2"/>
                <w:sz w:val="16"/>
              </w:rPr>
              <w:t xml:space="preserve"> </w:t>
            </w:r>
            <w:r>
              <w:rPr>
                <w:rFonts w:ascii="Arial"/>
                <w:sz w:val="16"/>
              </w:rPr>
              <w:t>disallowances,</w:t>
            </w:r>
          </w:p>
          <w:p w:rsidR="00323DA5" w:rsidRDefault="0058319C" w14:paraId="0D78C8B8" w14:textId="77777777">
            <w:pPr>
              <w:pStyle w:val="TableParagraph"/>
              <w:spacing w:line="182" w:lineRule="exact"/>
              <w:ind w:left="102" w:right="883"/>
              <w:rPr>
                <w:rFonts w:ascii="Arial"/>
                <w:sz w:val="16"/>
              </w:rPr>
            </w:pPr>
            <w:r>
              <w:rPr>
                <w:rFonts w:ascii="Arial"/>
                <w:sz w:val="16"/>
              </w:rPr>
              <w:t>loans and taxes. If yes, include an explanation in an</w:t>
            </w:r>
            <w:r>
              <w:rPr>
                <w:rFonts w:ascii="Arial"/>
                <w:spacing w:val="-42"/>
                <w:sz w:val="16"/>
              </w:rPr>
              <w:t xml:space="preserve"> </w:t>
            </w:r>
            <w:r>
              <w:rPr>
                <w:rFonts w:ascii="Arial"/>
                <w:sz w:val="16"/>
              </w:rPr>
              <w:t>attachment.</w:t>
            </w:r>
          </w:p>
        </w:tc>
      </w:tr>
      <w:tr w:rsidR="00323DA5" w14:paraId="6023D830" w14:textId="77777777">
        <w:trPr>
          <w:trHeight w:val="518" w:hRule="exact"/>
        </w:trPr>
        <w:tc>
          <w:tcPr>
            <w:tcW w:w="540" w:type="dxa"/>
            <w:vMerge w:val="restart"/>
          </w:tcPr>
          <w:p w:rsidR="00323DA5" w:rsidRDefault="0058319C" w14:paraId="6A06182F" w14:textId="77777777">
            <w:pPr>
              <w:pStyle w:val="TableParagraph"/>
              <w:spacing w:line="180" w:lineRule="exact"/>
              <w:ind w:left="-1"/>
              <w:rPr>
                <w:rFonts w:ascii="Arial"/>
                <w:sz w:val="16"/>
              </w:rPr>
            </w:pPr>
            <w:r>
              <w:rPr>
                <w:rFonts w:ascii="Arial"/>
                <w:sz w:val="16"/>
              </w:rPr>
              <w:t>9.</w:t>
            </w:r>
          </w:p>
        </w:tc>
        <w:tc>
          <w:tcPr>
            <w:tcW w:w="5131" w:type="dxa"/>
            <w:gridSpan w:val="2"/>
          </w:tcPr>
          <w:p w:rsidR="00323DA5" w:rsidRDefault="0058319C" w14:paraId="06DAB319" w14:textId="77777777">
            <w:pPr>
              <w:pStyle w:val="TableParagraph"/>
              <w:ind w:left="102" w:right="934"/>
              <w:rPr>
                <w:rFonts w:ascii="Arial"/>
                <w:sz w:val="16"/>
              </w:rPr>
            </w:pPr>
            <w:r>
              <w:rPr>
                <w:rFonts w:ascii="Arial"/>
                <w:sz w:val="16"/>
              </w:rPr>
              <w:t>Type of Applicant: (Required) Select up to three applicant</w:t>
            </w:r>
            <w:r>
              <w:rPr>
                <w:rFonts w:ascii="Arial"/>
                <w:spacing w:val="-42"/>
                <w:sz w:val="16"/>
              </w:rPr>
              <w:t xml:space="preserve"> </w:t>
            </w:r>
            <w:r>
              <w:rPr>
                <w:rFonts w:ascii="Arial"/>
                <w:sz w:val="16"/>
              </w:rPr>
              <w:t>type(s)</w:t>
            </w:r>
            <w:r>
              <w:rPr>
                <w:rFonts w:ascii="Arial"/>
                <w:spacing w:val="-1"/>
                <w:sz w:val="16"/>
              </w:rPr>
              <w:t xml:space="preserve"> </w:t>
            </w:r>
            <w:r>
              <w:rPr>
                <w:rFonts w:ascii="Arial"/>
                <w:sz w:val="16"/>
              </w:rPr>
              <w:t>in</w:t>
            </w:r>
            <w:r>
              <w:rPr>
                <w:rFonts w:ascii="Arial"/>
                <w:spacing w:val="-1"/>
                <w:sz w:val="16"/>
              </w:rPr>
              <w:t xml:space="preserve"> </w:t>
            </w:r>
            <w:r>
              <w:rPr>
                <w:rFonts w:ascii="Arial"/>
                <w:sz w:val="16"/>
              </w:rPr>
              <w:t>accordance</w:t>
            </w:r>
            <w:r>
              <w:rPr>
                <w:rFonts w:ascii="Arial"/>
                <w:spacing w:val="-1"/>
                <w:sz w:val="16"/>
              </w:rPr>
              <w:t xml:space="preserve"> </w:t>
            </w:r>
            <w:r>
              <w:rPr>
                <w:rFonts w:ascii="Arial"/>
                <w:sz w:val="16"/>
              </w:rPr>
              <w:t>with agency</w:t>
            </w:r>
            <w:r>
              <w:rPr>
                <w:rFonts w:ascii="Arial"/>
                <w:spacing w:val="-4"/>
                <w:sz w:val="16"/>
              </w:rPr>
              <w:t xml:space="preserve"> </w:t>
            </w:r>
            <w:r>
              <w:rPr>
                <w:rFonts w:ascii="Arial"/>
                <w:sz w:val="16"/>
              </w:rPr>
              <w:t>instructions.</w:t>
            </w:r>
          </w:p>
        </w:tc>
        <w:tc>
          <w:tcPr>
            <w:tcW w:w="449" w:type="dxa"/>
            <w:vMerge w:val="restart"/>
          </w:tcPr>
          <w:p w:rsidR="00323DA5" w:rsidRDefault="0058319C" w14:paraId="0F156867" w14:textId="77777777">
            <w:pPr>
              <w:pStyle w:val="TableParagraph"/>
              <w:spacing w:line="180" w:lineRule="exact"/>
              <w:ind w:left="-1"/>
              <w:rPr>
                <w:rFonts w:ascii="Arial"/>
                <w:sz w:val="16"/>
              </w:rPr>
            </w:pPr>
            <w:r>
              <w:rPr>
                <w:rFonts w:ascii="Arial"/>
                <w:sz w:val="16"/>
              </w:rPr>
              <w:t>21.</w:t>
            </w:r>
          </w:p>
        </w:tc>
        <w:tc>
          <w:tcPr>
            <w:tcW w:w="4680" w:type="dxa"/>
            <w:vMerge w:val="restart"/>
          </w:tcPr>
          <w:p w:rsidR="00323DA5" w:rsidRDefault="0058319C" w14:paraId="4352F23D" w14:textId="77777777">
            <w:pPr>
              <w:pStyle w:val="TableParagraph"/>
              <w:ind w:left="-1" w:right="144"/>
              <w:rPr>
                <w:rFonts w:ascii="Arial" w:hAnsi="Arial"/>
                <w:sz w:val="16"/>
              </w:rPr>
            </w:pPr>
            <w:r>
              <w:rPr>
                <w:rFonts w:ascii="Arial" w:hAnsi="Arial"/>
                <w:b/>
                <w:sz w:val="16"/>
              </w:rPr>
              <w:t>Authorized Representative</w:t>
            </w:r>
            <w:r>
              <w:rPr>
                <w:rFonts w:ascii="Arial" w:hAnsi="Arial"/>
                <w:sz w:val="16"/>
              </w:rPr>
              <w:t>: To be signed and dated by the</w:t>
            </w:r>
            <w:r>
              <w:rPr>
                <w:rFonts w:ascii="Arial" w:hAnsi="Arial"/>
                <w:spacing w:val="1"/>
                <w:sz w:val="16"/>
              </w:rPr>
              <w:t xml:space="preserve"> </w:t>
            </w:r>
            <w:r>
              <w:rPr>
                <w:rFonts w:ascii="Arial" w:hAnsi="Arial"/>
                <w:sz w:val="16"/>
              </w:rPr>
              <w:t>authorized representative of the applicant organization. Enter</w:t>
            </w:r>
            <w:r>
              <w:rPr>
                <w:rFonts w:ascii="Arial" w:hAnsi="Arial"/>
                <w:spacing w:val="1"/>
                <w:sz w:val="16"/>
              </w:rPr>
              <w:t xml:space="preserve"> </w:t>
            </w:r>
            <w:r>
              <w:rPr>
                <w:rFonts w:ascii="Arial" w:hAnsi="Arial"/>
                <w:sz w:val="16"/>
              </w:rPr>
              <w:t>the first and last name (Required); prefix, middle name, suffix.</w:t>
            </w:r>
            <w:r>
              <w:rPr>
                <w:rFonts w:ascii="Arial" w:hAnsi="Arial"/>
                <w:spacing w:val="1"/>
                <w:sz w:val="16"/>
              </w:rPr>
              <w:t xml:space="preserve"> </w:t>
            </w:r>
            <w:r>
              <w:rPr>
                <w:rFonts w:ascii="Arial" w:hAnsi="Arial"/>
                <w:sz w:val="16"/>
              </w:rPr>
              <w:t>Enter title, telephone number, email (Required); and fax</w:t>
            </w:r>
            <w:r>
              <w:rPr>
                <w:rFonts w:ascii="Arial" w:hAnsi="Arial"/>
                <w:spacing w:val="1"/>
                <w:sz w:val="16"/>
              </w:rPr>
              <w:t xml:space="preserve"> </w:t>
            </w:r>
            <w:r>
              <w:rPr>
                <w:rFonts w:ascii="Arial" w:hAnsi="Arial"/>
                <w:sz w:val="16"/>
              </w:rPr>
              <w:t>number. A copy of the governing body’s authorization for you to</w:t>
            </w:r>
            <w:r>
              <w:rPr>
                <w:rFonts w:ascii="Arial" w:hAnsi="Arial"/>
                <w:spacing w:val="-42"/>
                <w:sz w:val="16"/>
              </w:rPr>
              <w:t xml:space="preserve"> </w:t>
            </w:r>
            <w:r>
              <w:rPr>
                <w:rFonts w:ascii="Arial" w:hAnsi="Arial"/>
                <w:sz w:val="16"/>
              </w:rPr>
              <w:t>sign this application as the official representative must be on file</w:t>
            </w:r>
            <w:r>
              <w:rPr>
                <w:rFonts w:ascii="Arial" w:hAnsi="Arial"/>
                <w:spacing w:val="-42"/>
                <w:sz w:val="16"/>
              </w:rPr>
              <w:t xml:space="preserve"> </w:t>
            </w:r>
            <w:r>
              <w:rPr>
                <w:rFonts w:ascii="Arial" w:hAnsi="Arial"/>
                <w:sz w:val="16"/>
              </w:rPr>
              <w:t>in the applicant’s office. (Certain Federal agencies may require</w:t>
            </w:r>
            <w:r>
              <w:rPr>
                <w:rFonts w:ascii="Arial" w:hAnsi="Arial"/>
                <w:spacing w:val="1"/>
                <w:sz w:val="16"/>
              </w:rPr>
              <w:t xml:space="preserve"> </w:t>
            </w:r>
            <w:r>
              <w:rPr>
                <w:rFonts w:ascii="Arial" w:hAnsi="Arial"/>
                <w:sz w:val="16"/>
              </w:rPr>
              <w:t>that</w:t>
            </w:r>
            <w:r>
              <w:rPr>
                <w:rFonts w:ascii="Arial" w:hAnsi="Arial"/>
                <w:spacing w:val="-3"/>
                <w:sz w:val="16"/>
              </w:rPr>
              <w:t xml:space="preserve"> </w:t>
            </w:r>
            <w:r>
              <w:rPr>
                <w:rFonts w:ascii="Arial" w:hAnsi="Arial"/>
                <w:sz w:val="16"/>
              </w:rPr>
              <w:t>this authorization</w:t>
            </w:r>
            <w:r>
              <w:rPr>
                <w:rFonts w:ascii="Arial" w:hAnsi="Arial"/>
                <w:spacing w:val="-4"/>
                <w:sz w:val="16"/>
              </w:rPr>
              <w:t xml:space="preserve"> </w:t>
            </w:r>
            <w:r>
              <w:rPr>
                <w:rFonts w:ascii="Arial" w:hAnsi="Arial"/>
                <w:sz w:val="16"/>
              </w:rPr>
              <w:t>be</w:t>
            </w:r>
            <w:r>
              <w:rPr>
                <w:rFonts w:ascii="Arial" w:hAnsi="Arial"/>
                <w:spacing w:val="-3"/>
                <w:sz w:val="16"/>
              </w:rPr>
              <w:t xml:space="preserve"> </w:t>
            </w:r>
            <w:r>
              <w:rPr>
                <w:rFonts w:ascii="Arial" w:hAnsi="Arial"/>
                <w:sz w:val="16"/>
              </w:rPr>
              <w:t>submitted</w:t>
            </w:r>
            <w:r>
              <w:rPr>
                <w:rFonts w:ascii="Arial" w:hAnsi="Arial"/>
                <w:spacing w:val="-2"/>
                <w:sz w:val="16"/>
              </w:rPr>
              <w:t xml:space="preserve"> </w:t>
            </w:r>
            <w:r>
              <w:rPr>
                <w:rFonts w:ascii="Arial" w:hAnsi="Arial"/>
                <w:sz w:val="16"/>
              </w:rPr>
              <w:t>as part</w:t>
            </w:r>
            <w:r>
              <w:rPr>
                <w:rFonts w:ascii="Arial" w:hAnsi="Arial"/>
                <w:spacing w:val="1"/>
                <w:sz w:val="16"/>
              </w:rPr>
              <w:t xml:space="preserve"> </w:t>
            </w:r>
            <w:r>
              <w:rPr>
                <w:rFonts w:ascii="Arial" w:hAnsi="Arial"/>
                <w:sz w:val="16"/>
              </w:rPr>
              <w:t>of</w:t>
            </w:r>
            <w:r>
              <w:rPr>
                <w:rFonts w:ascii="Arial" w:hAnsi="Arial"/>
                <w:spacing w:val="-3"/>
                <w:sz w:val="16"/>
              </w:rPr>
              <w:t xml:space="preserve"> </w:t>
            </w:r>
            <w:r>
              <w:rPr>
                <w:rFonts w:ascii="Arial" w:hAnsi="Arial"/>
                <w:sz w:val="16"/>
              </w:rPr>
              <w:t>the</w:t>
            </w:r>
            <w:r>
              <w:rPr>
                <w:rFonts w:ascii="Arial" w:hAnsi="Arial"/>
                <w:spacing w:val="-4"/>
                <w:sz w:val="16"/>
              </w:rPr>
              <w:t xml:space="preserve"> </w:t>
            </w:r>
            <w:r>
              <w:rPr>
                <w:rFonts w:ascii="Arial" w:hAnsi="Arial"/>
                <w:sz w:val="16"/>
              </w:rPr>
              <w:t>application.)</w:t>
            </w:r>
          </w:p>
        </w:tc>
      </w:tr>
      <w:tr w:rsidR="00323DA5" w14:paraId="470A98D4" w14:textId="77777777">
        <w:trPr>
          <w:trHeight w:val="1332" w:hRule="exact"/>
        </w:trPr>
        <w:tc>
          <w:tcPr>
            <w:tcW w:w="540" w:type="dxa"/>
            <w:vMerge/>
            <w:tcBorders>
              <w:top w:val="nil"/>
            </w:tcBorders>
          </w:tcPr>
          <w:p w:rsidR="00323DA5" w:rsidRDefault="00323DA5" w14:paraId="5A2994F5" w14:textId="77777777">
            <w:pPr>
              <w:rPr>
                <w:sz w:val="2"/>
                <w:szCs w:val="2"/>
              </w:rPr>
            </w:pPr>
          </w:p>
        </w:tc>
        <w:tc>
          <w:tcPr>
            <w:tcW w:w="2700" w:type="dxa"/>
            <w:vMerge w:val="restart"/>
          </w:tcPr>
          <w:p w:rsidR="00323DA5" w:rsidRDefault="0058319C" w14:paraId="08446DF3" w14:textId="77777777">
            <w:pPr>
              <w:pStyle w:val="TableParagraph"/>
              <w:numPr>
                <w:ilvl w:val="0"/>
                <w:numId w:val="16"/>
              </w:numPr>
              <w:tabs>
                <w:tab w:val="left" w:pos="462"/>
                <w:tab w:val="left" w:pos="463"/>
              </w:tabs>
              <w:spacing w:line="178" w:lineRule="exact"/>
              <w:rPr>
                <w:rFonts w:ascii="Arial"/>
                <w:sz w:val="16"/>
              </w:rPr>
            </w:pPr>
            <w:r>
              <w:rPr>
                <w:rFonts w:ascii="Arial"/>
                <w:spacing w:val="-1"/>
                <w:sz w:val="16"/>
              </w:rPr>
              <w:t>State</w:t>
            </w:r>
            <w:r>
              <w:rPr>
                <w:rFonts w:ascii="Arial"/>
                <w:spacing w:val="-10"/>
                <w:sz w:val="16"/>
              </w:rPr>
              <w:t xml:space="preserve"> </w:t>
            </w:r>
            <w:r>
              <w:rPr>
                <w:rFonts w:ascii="Arial"/>
                <w:sz w:val="16"/>
              </w:rPr>
              <w:t>Government</w:t>
            </w:r>
          </w:p>
          <w:p w:rsidR="00323DA5" w:rsidRDefault="0058319C" w14:paraId="443AA8D1" w14:textId="77777777">
            <w:pPr>
              <w:pStyle w:val="TableParagraph"/>
              <w:numPr>
                <w:ilvl w:val="0"/>
                <w:numId w:val="16"/>
              </w:numPr>
              <w:tabs>
                <w:tab w:val="left" w:pos="462"/>
                <w:tab w:val="left" w:pos="463"/>
              </w:tabs>
              <w:spacing w:before="1"/>
              <w:ind w:left="462"/>
              <w:rPr>
                <w:rFonts w:ascii="Arial"/>
                <w:sz w:val="16"/>
              </w:rPr>
            </w:pPr>
            <w:r>
              <w:rPr>
                <w:rFonts w:ascii="Arial"/>
                <w:sz w:val="16"/>
              </w:rPr>
              <w:t>County</w:t>
            </w:r>
            <w:r>
              <w:rPr>
                <w:rFonts w:ascii="Arial"/>
                <w:spacing w:val="-8"/>
                <w:sz w:val="16"/>
              </w:rPr>
              <w:t xml:space="preserve"> </w:t>
            </w:r>
            <w:r>
              <w:rPr>
                <w:rFonts w:ascii="Arial"/>
                <w:sz w:val="16"/>
              </w:rPr>
              <w:t>Government</w:t>
            </w:r>
          </w:p>
          <w:p w:rsidR="00323DA5" w:rsidRDefault="0058319C" w14:paraId="196B33D8" w14:textId="77777777">
            <w:pPr>
              <w:pStyle w:val="TableParagraph"/>
              <w:numPr>
                <w:ilvl w:val="0"/>
                <w:numId w:val="16"/>
              </w:numPr>
              <w:tabs>
                <w:tab w:val="left" w:pos="462"/>
                <w:tab w:val="left" w:pos="464"/>
              </w:tabs>
              <w:spacing w:before="3" w:line="183" w:lineRule="exact"/>
              <w:ind w:hanging="364"/>
              <w:rPr>
                <w:rFonts w:ascii="Arial"/>
                <w:sz w:val="16"/>
              </w:rPr>
            </w:pPr>
            <w:r>
              <w:rPr>
                <w:rFonts w:ascii="Arial"/>
                <w:spacing w:val="-1"/>
                <w:sz w:val="16"/>
              </w:rPr>
              <w:t>City</w:t>
            </w:r>
            <w:r>
              <w:rPr>
                <w:rFonts w:ascii="Arial"/>
                <w:spacing w:val="-2"/>
                <w:sz w:val="16"/>
              </w:rPr>
              <w:t xml:space="preserve"> </w:t>
            </w:r>
            <w:r>
              <w:rPr>
                <w:rFonts w:ascii="Arial"/>
                <w:sz w:val="16"/>
              </w:rPr>
              <w:t>or</w:t>
            </w:r>
            <w:r>
              <w:rPr>
                <w:rFonts w:ascii="Arial"/>
                <w:spacing w:val="-2"/>
                <w:sz w:val="16"/>
              </w:rPr>
              <w:t xml:space="preserve"> </w:t>
            </w:r>
            <w:r>
              <w:rPr>
                <w:rFonts w:ascii="Arial"/>
                <w:sz w:val="16"/>
              </w:rPr>
              <w:t>Township</w:t>
            </w:r>
            <w:r>
              <w:rPr>
                <w:rFonts w:ascii="Arial"/>
                <w:spacing w:val="-11"/>
                <w:sz w:val="16"/>
              </w:rPr>
              <w:t xml:space="preserve"> </w:t>
            </w:r>
            <w:r>
              <w:rPr>
                <w:rFonts w:ascii="Arial"/>
                <w:sz w:val="16"/>
              </w:rPr>
              <w:t>Government</w:t>
            </w:r>
          </w:p>
          <w:p w:rsidR="00323DA5" w:rsidRDefault="0058319C" w14:paraId="40B097BF" w14:textId="77777777">
            <w:pPr>
              <w:pStyle w:val="TableParagraph"/>
              <w:numPr>
                <w:ilvl w:val="0"/>
                <w:numId w:val="16"/>
              </w:numPr>
              <w:tabs>
                <w:tab w:val="left" w:pos="463"/>
                <w:tab w:val="left" w:pos="464"/>
              </w:tabs>
              <w:spacing w:line="182" w:lineRule="exact"/>
              <w:ind w:hanging="364"/>
              <w:rPr>
                <w:rFonts w:ascii="Arial"/>
                <w:sz w:val="16"/>
              </w:rPr>
            </w:pPr>
            <w:r>
              <w:rPr>
                <w:rFonts w:ascii="Arial"/>
                <w:spacing w:val="-1"/>
                <w:sz w:val="16"/>
              </w:rPr>
              <w:t>Special</w:t>
            </w:r>
            <w:r>
              <w:rPr>
                <w:rFonts w:ascii="Arial"/>
                <w:spacing w:val="1"/>
                <w:sz w:val="16"/>
              </w:rPr>
              <w:t xml:space="preserve"> </w:t>
            </w:r>
            <w:r>
              <w:rPr>
                <w:rFonts w:ascii="Arial"/>
                <w:spacing w:val="-1"/>
                <w:sz w:val="16"/>
              </w:rPr>
              <w:t>District</w:t>
            </w:r>
            <w:r>
              <w:rPr>
                <w:rFonts w:ascii="Arial"/>
                <w:spacing w:val="-13"/>
                <w:sz w:val="16"/>
              </w:rPr>
              <w:t xml:space="preserve"> </w:t>
            </w:r>
            <w:r>
              <w:rPr>
                <w:rFonts w:ascii="Arial"/>
                <w:sz w:val="16"/>
              </w:rPr>
              <w:t>Government</w:t>
            </w:r>
          </w:p>
          <w:p w:rsidR="00323DA5" w:rsidRDefault="0058319C" w14:paraId="51BA4FA8" w14:textId="77777777">
            <w:pPr>
              <w:pStyle w:val="TableParagraph"/>
              <w:numPr>
                <w:ilvl w:val="0"/>
                <w:numId w:val="16"/>
              </w:numPr>
              <w:tabs>
                <w:tab w:val="left" w:pos="462"/>
                <w:tab w:val="left" w:pos="464"/>
              </w:tabs>
              <w:spacing w:line="183" w:lineRule="exact"/>
              <w:ind w:hanging="364"/>
              <w:rPr>
                <w:rFonts w:ascii="Arial"/>
                <w:sz w:val="16"/>
              </w:rPr>
            </w:pPr>
            <w:r>
              <w:rPr>
                <w:rFonts w:ascii="Arial"/>
                <w:spacing w:val="-1"/>
                <w:sz w:val="16"/>
              </w:rPr>
              <w:t>Regional</w:t>
            </w:r>
            <w:r>
              <w:rPr>
                <w:rFonts w:ascii="Arial"/>
                <w:spacing w:val="-10"/>
                <w:sz w:val="16"/>
              </w:rPr>
              <w:t xml:space="preserve"> </w:t>
            </w:r>
            <w:r>
              <w:rPr>
                <w:rFonts w:ascii="Arial"/>
                <w:sz w:val="16"/>
              </w:rPr>
              <w:t>Organization</w:t>
            </w:r>
          </w:p>
          <w:p w:rsidR="00323DA5" w:rsidRDefault="0058319C" w14:paraId="738EAEA1" w14:textId="77777777">
            <w:pPr>
              <w:pStyle w:val="TableParagraph"/>
              <w:numPr>
                <w:ilvl w:val="0"/>
                <w:numId w:val="16"/>
              </w:numPr>
              <w:tabs>
                <w:tab w:val="left" w:pos="462"/>
                <w:tab w:val="left" w:pos="464"/>
              </w:tabs>
              <w:spacing w:before="3" w:line="183" w:lineRule="exact"/>
              <w:ind w:hanging="364"/>
              <w:rPr>
                <w:rFonts w:ascii="Arial"/>
                <w:sz w:val="16"/>
              </w:rPr>
            </w:pPr>
            <w:r>
              <w:rPr>
                <w:rFonts w:ascii="Arial"/>
                <w:spacing w:val="-1"/>
                <w:sz w:val="16"/>
              </w:rPr>
              <w:t xml:space="preserve">U.S. </w:t>
            </w:r>
            <w:r>
              <w:rPr>
                <w:rFonts w:ascii="Arial"/>
                <w:sz w:val="16"/>
              </w:rPr>
              <w:t>Territory or</w:t>
            </w:r>
            <w:r>
              <w:rPr>
                <w:rFonts w:ascii="Arial"/>
                <w:spacing w:val="-17"/>
                <w:sz w:val="16"/>
              </w:rPr>
              <w:t xml:space="preserve"> </w:t>
            </w:r>
            <w:r>
              <w:rPr>
                <w:rFonts w:ascii="Arial"/>
                <w:sz w:val="16"/>
              </w:rPr>
              <w:t>Possession</w:t>
            </w:r>
          </w:p>
          <w:p w:rsidR="00323DA5" w:rsidRDefault="0058319C" w14:paraId="43CE4515" w14:textId="77777777">
            <w:pPr>
              <w:pStyle w:val="TableParagraph"/>
              <w:numPr>
                <w:ilvl w:val="0"/>
                <w:numId w:val="16"/>
              </w:numPr>
              <w:tabs>
                <w:tab w:val="left" w:pos="464"/>
              </w:tabs>
              <w:spacing w:line="182" w:lineRule="exact"/>
              <w:ind w:hanging="364"/>
              <w:rPr>
                <w:rFonts w:ascii="Arial"/>
                <w:sz w:val="16"/>
              </w:rPr>
            </w:pPr>
            <w:r>
              <w:rPr>
                <w:rFonts w:ascii="Arial"/>
                <w:spacing w:val="-1"/>
                <w:sz w:val="16"/>
              </w:rPr>
              <w:t>Independent</w:t>
            </w:r>
            <w:r>
              <w:rPr>
                <w:rFonts w:ascii="Arial"/>
                <w:spacing w:val="2"/>
                <w:sz w:val="16"/>
              </w:rPr>
              <w:t xml:space="preserve"> </w:t>
            </w:r>
            <w:r>
              <w:rPr>
                <w:rFonts w:ascii="Arial"/>
                <w:spacing w:val="-1"/>
                <w:sz w:val="16"/>
              </w:rPr>
              <w:t>School</w:t>
            </w:r>
            <w:r>
              <w:rPr>
                <w:rFonts w:ascii="Arial"/>
                <w:spacing w:val="-10"/>
                <w:sz w:val="16"/>
              </w:rPr>
              <w:t xml:space="preserve"> </w:t>
            </w:r>
            <w:r>
              <w:rPr>
                <w:rFonts w:ascii="Arial"/>
                <w:sz w:val="16"/>
              </w:rPr>
              <w:t>District</w:t>
            </w:r>
          </w:p>
          <w:p w:rsidR="00323DA5" w:rsidRDefault="0058319C" w14:paraId="5B3D145D" w14:textId="77777777">
            <w:pPr>
              <w:pStyle w:val="TableParagraph"/>
              <w:numPr>
                <w:ilvl w:val="0"/>
                <w:numId w:val="16"/>
              </w:numPr>
              <w:tabs>
                <w:tab w:val="left" w:pos="463"/>
                <w:tab w:val="left" w:pos="464"/>
              </w:tabs>
              <w:ind w:right="103"/>
              <w:rPr>
                <w:rFonts w:ascii="Arial"/>
                <w:sz w:val="16"/>
              </w:rPr>
            </w:pPr>
            <w:r>
              <w:rPr>
                <w:rFonts w:ascii="Arial"/>
                <w:sz w:val="16"/>
              </w:rPr>
              <w:t>Public/State Controlled</w:t>
            </w:r>
            <w:r>
              <w:rPr>
                <w:rFonts w:ascii="Arial"/>
                <w:spacing w:val="1"/>
                <w:sz w:val="16"/>
              </w:rPr>
              <w:t xml:space="preserve"> </w:t>
            </w:r>
            <w:r>
              <w:rPr>
                <w:rFonts w:ascii="Arial"/>
                <w:spacing w:val="-1"/>
                <w:sz w:val="16"/>
              </w:rPr>
              <w:t>Institution</w:t>
            </w:r>
            <w:r>
              <w:rPr>
                <w:rFonts w:ascii="Arial"/>
                <w:sz w:val="16"/>
              </w:rPr>
              <w:t xml:space="preserve"> of</w:t>
            </w:r>
            <w:r>
              <w:rPr>
                <w:rFonts w:ascii="Arial"/>
                <w:spacing w:val="-1"/>
                <w:sz w:val="16"/>
              </w:rPr>
              <w:t xml:space="preserve"> </w:t>
            </w:r>
            <w:r>
              <w:rPr>
                <w:rFonts w:ascii="Arial"/>
                <w:sz w:val="16"/>
              </w:rPr>
              <w:t>Higher</w:t>
            </w:r>
            <w:r>
              <w:rPr>
                <w:rFonts w:ascii="Arial"/>
                <w:spacing w:val="-17"/>
                <w:sz w:val="16"/>
              </w:rPr>
              <w:t xml:space="preserve"> </w:t>
            </w:r>
            <w:r>
              <w:rPr>
                <w:rFonts w:ascii="Arial"/>
                <w:sz w:val="16"/>
              </w:rPr>
              <w:t>Education</w:t>
            </w:r>
          </w:p>
          <w:p w:rsidR="00323DA5" w:rsidRDefault="0058319C" w14:paraId="5143168A" w14:textId="77777777">
            <w:pPr>
              <w:pStyle w:val="TableParagraph"/>
              <w:numPr>
                <w:ilvl w:val="0"/>
                <w:numId w:val="16"/>
              </w:numPr>
              <w:tabs>
                <w:tab w:val="left" w:pos="463"/>
                <w:tab w:val="left" w:pos="464"/>
              </w:tabs>
              <w:spacing w:before="3"/>
              <w:ind w:right="140"/>
              <w:rPr>
                <w:rFonts w:ascii="Arial"/>
                <w:sz w:val="16"/>
              </w:rPr>
            </w:pPr>
            <w:r>
              <w:rPr>
                <w:rFonts w:ascii="Arial"/>
                <w:sz w:val="16"/>
              </w:rPr>
              <w:t>Indian/Native</w:t>
            </w:r>
            <w:r>
              <w:rPr>
                <w:rFonts w:ascii="Arial"/>
                <w:spacing w:val="44"/>
                <w:sz w:val="16"/>
              </w:rPr>
              <w:t xml:space="preserve"> </w:t>
            </w:r>
            <w:r>
              <w:rPr>
                <w:rFonts w:ascii="Arial"/>
                <w:sz w:val="16"/>
              </w:rPr>
              <w:t>American</w:t>
            </w:r>
            <w:r>
              <w:rPr>
                <w:rFonts w:ascii="Arial"/>
                <w:spacing w:val="1"/>
                <w:sz w:val="16"/>
              </w:rPr>
              <w:t xml:space="preserve"> </w:t>
            </w:r>
            <w:r>
              <w:rPr>
                <w:rFonts w:ascii="Arial"/>
                <w:sz w:val="16"/>
              </w:rPr>
              <w:t>Tribal Government (Federally</w:t>
            </w:r>
            <w:r>
              <w:rPr>
                <w:rFonts w:ascii="Arial"/>
                <w:spacing w:val="-42"/>
                <w:sz w:val="16"/>
              </w:rPr>
              <w:t xml:space="preserve"> </w:t>
            </w:r>
            <w:r>
              <w:rPr>
                <w:rFonts w:ascii="Arial"/>
                <w:sz w:val="16"/>
              </w:rPr>
              <w:t>Recognized)</w:t>
            </w:r>
          </w:p>
          <w:p w:rsidR="00323DA5" w:rsidRDefault="0058319C" w14:paraId="15C49569" w14:textId="77777777">
            <w:pPr>
              <w:pStyle w:val="TableParagraph"/>
              <w:numPr>
                <w:ilvl w:val="0"/>
                <w:numId w:val="16"/>
              </w:numPr>
              <w:tabs>
                <w:tab w:val="left" w:pos="463"/>
                <w:tab w:val="left" w:pos="464"/>
              </w:tabs>
              <w:ind w:right="276"/>
              <w:rPr>
                <w:rFonts w:ascii="Arial"/>
                <w:sz w:val="16"/>
              </w:rPr>
            </w:pPr>
            <w:r>
              <w:rPr>
                <w:rFonts w:ascii="Arial"/>
                <w:sz w:val="16"/>
              </w:rPr>
              <w:t>Indian/Native American</w:t>
            </w:r>
            <w:r>
              <w:rPr>
                <w:rFonts w:ascii="Arial"/>
                <w:spacing w:val="1"/>
                <w:sz w:val="16"/>
              </w:rPr>
              <w:t xml:space="preserve"> </w:t>
            </w:r>
            <w:r>
              <w:rPr>
                <w:rFonts w:ascii="Arial"/>
                <w:sz w:val="16"/>
              </w:rPr>
              <w:t>Tribal Government (Other</w:t>
            </w:r>
            <w:r>
              <w:rPr>
                <w:rFonts w:ascii="Arial"/>
                <w:spacing w:val="1"/>
                <w:sz w:val="16"/>
              </w:rPr>
              <w:t xml:space="preserve"> </w:t>
            </w:r>
            <w:r>
              <w:rPr>
                <w:rFonts w:ascii="Arial"/>
                <w:spacing w:val="-1"/>
                <w:sz w:val="16"/>
              </w:rPr>
              <w:t>than</w:t>
            </w:r>
            <w:r>
              <w:rPr>
                <w:rFonts w:ascii="Arial"/>
                <w:spacing w:val="-2"/>
                <w:sz w:val="16"/>
              </w:rPr>
              <w:t xml:space="preserve"> </w:t>
            </w:r>
            <w:r>
              <w:rPr>
                <w:rFonts w:ascii="Arial"/>
                <w:sz w:val="16"/>
              </w:rPr>
              <w:t>Federally</w:t>
            </w:r>
            <w:r>
              <w:rPr>
                <w:rFonts w:ascii="Arial"/>
                <w:spacing w:val="-11"/>
                <w:sz w:val="16"/>
              </w:rPr>
              <w:t xml:space="preserve"> </w:t>
            </w:r>
            <w:r>
              <w:rPr>
                <w:rFonts w:ascii="Arial"/>
                <w:sz w:val="16"/>
              </w:rPr>
              <w:t>Recognized)</w:t>
            </w:r>
          </w:p>
          <w:p w:rsidR="00323DA5" w:rsidRDefault="0058319C" w14:paraId="31A4987D" w14:textId="77777777">
            <w:pPr>
              <w:pStyle w:val="TableParagraph"/>
              <w:numPr>
                <w:ilvl w:val="0"/>
                <w:numId w:val="16"/>
              </w:numPr>
              <w:tabs>
                <w:tab w:val="left" w:pos="462"/>
                <w:tab w:val="left" w:pos="464"/>
              </w:tabs>
              <w:ind w:right="985"/>
              <w:rPr>
                <w:rFonts w:ascii="Arial"/>
                <w:sz w:val="16"/>
              </w:rPr>
            </w:pPr>
            <w:r>
              <w:rPr>
                <w:rFonts w:ascii="Arial"/>
                <w:sz w:val="16"/>
              </w:rPr>
              <w:t>Indian/Native</w:t>
            </w:r>
            <w:r>
              <w:rPr>
                <w:rFonts w:ascii="Arial"/>
                <w:spacing w:val="1"/>
                <w:sz w:val="16"/>
              </w:rPr>
              <w:t xml:space="preserve"> </w:t>
            </w:r>
            <w:r>
              <w:rPr>
                <w:rFonts w:ascii="Arial"/>
                <w:sz w:val="16"/>
              </w:rPr>
              <w:t>American Tribally</w:t>
            </w:r>
            <w:r>
              <w:rPr>
                <w:rFonts w:ascii="Arial"/>
                <w:spacing w:val="-42"/>
                <w:sz w:val="16"/>
              </w:rPr>
              <w:t xml:space="preserve"> </w:t>
            </w:r>
            <w:r>
              <w:rPr>
                <w:rFonts w:ascii="Arial"/>
                <w:sz w:val="16"/>
              </w:rPr>
              <w:t>Designated</w:t>
            </w:r>
            <w:r>
              <w:rPr>
                <w:rFonts w:ascii="Arial"/>
                <w:spacing w:val="1"/>
                <w:sz w:val="16"/>
              </w:rPr>
              <w:t xml:space="preserve"> </w:t>
            </w:r>
            <w:r>
              <w:rPr>
                <w:rFonts w:ascii="Arial"/>
                <w:sz w:val="16"/>
              </w:rPr>
              <w:t>Organization</w:t>
            </w:r>
          </w:p>
          <w:p w:rsidR="00323DA5" w:rsidRDefault="0058319C" w14:paraId="127AC7DC" w14:textId="77777777">
            <w:pPr>
              <w:pStyle w:val="TableParagraph"/>
              <w:numPr>
                <w:ilvl w:val="0"/>
                <w:numId w:val="16"/>
              </w:numPr>
              <w:tabs>
                <w:tab w:val="left" w:pos="462"/>
                <w:tab w:val="left" w:pos="464"/>
              </w:tabs>
              <w:spacing w:before="1"/>
              <w:ind w:right="959"/>
              <w:rPr>
                <w:rFonts w:ascii="Arial"/>
                <w:sz w:val="16"/>
              </w:rPr>
            </w:pPr>
            <w:r>
              <w:rPr>
                <w:rFonts w:ascii="Arial"/>
                <w:sz w:val="16"/>
              </w:rPr>
              <w:t>Public/Indian</w:t>
            </w:r>
            <w:r>
              <w:rPr>
                <w:rFonts w:ascii="Arial"/>
                <w:spacing w:val="1"/>
                <w:sz w:val="16"/>
              </w:rPr>
              <w:t xml:space="preserve"> </w:t>
            </w:r>
            <w:r>
              <w:rPr>
                <w:rFonts w:ascii="Arial"/>
                <w:sz w:val="16"/>
              </w:rPr>
              <w:t>Housing</w:t>
            </w:r>
            <w:r>
              <w:rPr>
                <w:rFonts w:ascii="Arial"/>
                <w:spacing w:val="-11"/>
                <w:sz w:val="16"/>
              </w:rPr>
              <w:t xml:space="preserve"> </w:t>
            </w:r>
            <w:r>
              <w:rPr>
                <w:rFonts w:ascii="Arial"/>
                <w:sz w:val="16"/>
              </w:rPr>
              <w:t>Authority</w:t>
            </w:r>
          </w:p>
          <w:p w:rsidR="00323DA5" w:rsidRDefault="0058319C" w14:paraId="0B51EB3D" w14:textId="77777777">
            <w:pPr>
              <w:pStyle w:val="TableParagraph"/>
              <w:numPr>
                <w:ilvl w:val="0"/>
                <w:numId w:val="16"/>
              </w:numPr>
              <w:tabs>
                <w:tab w:val="left" w:pos="430"/>
              </w:tabs>
              <w:spacing w:before="6" w:line="252" w:lineRule="auto"/>
              <w:ind w:left="429" w:right="407" w:hanging="358"/>
              <w:rPr>
                <w:rFonts w:ascii="Arial"/>
                <w:sz w:val="16"/>
              </w:rPr>
            </w:pPr>
            <w:r>
              <w:rPr>
                <w:rFonts w:ascii="Arial"/>
                <w:sz w:val="16"/>
              </w:rPr>
              <w:t>Nonprofit with 501C 3 IRS</w:t>
            </w:r>
            <w:r>
              <w:rPr>
                <w:rFonts w:ascii="Arial"/>
                <w:spacing w:val="-42"/>
                <w:sz w:val="16"/>
              </w:rPr>
              <w:t xml:space="preserve"> </w:t>
            </w:r>
            <w:r>
              <w:rPr>
                <w:rFonts w:ascii="Arial"/>
                <w:sz w:val="16"/>
              </w:rPr>
              <w:t>Status</w:t>
            </w:r>
            <w:r>
              <w:rPr>
                <w:rFonts w:ascii="Arial"/>
                <w:spacing w:val="1"/>
                <w:sz w:val="16"/>
              </w:rPr>
              <w:t xml:space="preserve"> </w:t>
            </w:r>
            <w:r>
              <w:rPr>
                <w:rFonts w:ascii="Arial"/>
                <w:sz w:val="16"/>
              </w:rPr>
              <w:t>(Other</w:t>
            </w:r>
            <w:r>
              <w:rPr>
                <w:rFonts w:ascii="Arial"/>
                <w:spacing w:val="-1"/>
                <w:sz w:val="16"/>
              </w:rPr>
              <w:t xml:space="preserve"> </w:t>
            </w:r>
            <w:r>
              <w:rPr>
                <w:rFonts w:ascii="Arial"/>
                <w:sz w:val="16"/>
              </w:rPr>
              <w:t>than</w:t>
            </w:r>
            <w:r>
              <w:rPr>
                <w:rFonts w:ascii="Arial"/>
                <w:spacing w:val="1"/>
                <w:sz w:val="16"/>
              </w:rPr>
              <w:t xml:space="preserve"> </w:t>
            </w:r>
            <w:r>
              <w:rPr>
                <w:rFonts w:ascii="Arial"/>
                <w:sz w:val="16"/>
              </w:rPr>
              <w:t>Institution of Higher</w:t>
            </w:r>
            <w:r>
              <w:rPr>
                <w:rFonts w:ascii="Arial"/>
                <w:spacing w:val="1"/>
                <w:sz w:val="16"/>
              </w:rPr>
              <w:t xml:space="preserve"> </w:t>
            </w:r>
            <w:r>
              <w:rPr>
                <w:rFonts w:ascii="Arial"/>
                <w:sz w:val="16"/>
              </w:rPr>
              <w:t>Education)</w:t>
            </w:r>
          </w:p>
        </w:tc>
        <w:tc>
          <w:tcPr>
            <w:tcW w:w="2431" w:type="dxa"/>
            <w:vMerge w:val="restart"/>
          </w:tcPr>
          <w:p w:rsidR="00323DA5" w:rsidRDefault="0058319C" w14:paraId="60BA2BFF" w14:textId="77777777">
            <w:pPr>
              <w:pStyle w:val="TableParagraph"/>
              <w:numPr>
                <w:ilvl w:val="0"/>
                <w:numId w:val="15"/>
              </w:numPr>
              <w:tabs>
                <w:tab w:val="left" w:pos="346"/>
              </w:tabs>
              <w:spacing w:before="45"/>
              <w:ind w:right="195"/>
              <w:jc w:val="both"/>
              <w:rPr>
                <w:rFonts w:ascii="Arial"/>
                <w:sz w:val="16"/>
              </w:rPr>
            </w:pPr>
            <w:r>
              <w:rPr>
                <w:rFonts w:ascii="Arial"/>
                <w:sz w:val="16"/>
              </w:rPr>
              <w:t>Nonprofit</w:t>
            </w:r>
            <w:r>
              <w:rPr>
                <w:rFonts w:ascii="Arial"/>
                <w:spacing w:val="1"/>
                <w:sz w:val="16"/>
              </w:rPr>
              <w:t xml:space="preserve"> </w:t>
            </w:r>
            <w:r>
              <w:rPr>
                <w:rFonts w:ascii="Arial"/>
                <w:sz w:val="16"/>
              </w:rPr>
              <w:t>without</w:t>
            </w:r>
            <w:r>
              <w:rPr>
                <w:rFonts w:ascii="Arial"/>
                <w:spacing w:val="1"/>
                <w:sz w:val="16"/>
              </w:rPr>
              <w:t xml:space="preserve"> </w:t>
            </w:r>
            <w:r>
              <w:rPr>
                <w:rFonts w:ascii="Arial"/>
                <w:sz w:val="16"/>
              </w:rPr>
              <w:t>501C3</w:t>
            </w:r>
            <w:r>
              <w:rPr>
                <w:rFonts w:ascii="Arial"/>
                <w:spacing w:val="1"/>
                <w:sz w:val="16"/>
              </w:rPr>
              <w:t xml:space="preserve"> </w:t>
            </w:r>
            <w:r>
              <w:rPr>
                <w:rFonts w:ascii="Arial"/>
                <w:sz w:val="16"/>
              </w:rPr>
              <w:t>IRS</w:t>
            </w:r>
            <w:r>
              <w:rPr>
                <w:rFonts w:ascii="Arial"/>
                <w:spacing w:val="1"/>
                <w:sz w:val="16"/>
              </w:rPr>
              <w:t xml:space="preserve"> </w:t>
            </w:r>
            <w:r>
              <w:rPr>
                <w:rFonts w:ascii="Arial"/>
                <w:sz w:val="16"/>
              </w:rPr>
              <w:t>Status</w:t>
            </w:r>
            <w:r>
              <w:rPr>
                <w:rFonts w:ascii="Arial"/>
                <w:spacing w:val="1"/>
                <w:sz w:val="16"/>
              </w:rPr>
              <w:t xml:space="preserve"> </w:t>
            </w:r>
            <w:r>
              <w:rPr>
                <w:rFonts w:ascii="Arial"/>
                <w:sz w:val="16"/>
              </w:rPr>
              <w:t>(Other</w:t>
            </w:r>
            <w:r>
              <w:rPr>
                <w:rFonts w:ascii="Arial"/>
                <w:spacing w:val="1"/>
                <w:sz w:val="16"/>
              </w:rPr>
              <w:t xml:space="preserve"> </w:t>
            </w:r>
            <w:r>
              <w:rPr>
                <w:rFonts w:ascii="Arial"/>
                <w:sz w:val="16"/>
              </w:rPr>
              <w:t>than</w:t>
            </w:r>
            <w:r>
              <w:rPr>
                <w:rFonts w:ascii="Arial"/>
                <w:spacing w:val="1"/>
                <w:sz w:val="16"/>
              </w:rPr>
              <w:t xml:space="preserve"> </w:t>
            </w:r>
            <w:r>
              <w:rPr>
                <w:rFonts w:ascii="Arial"/>
                <w:sz w:val="16"/>
              </w:rPr>
              <w:t>Institution</w:t>
            </w:r>
            <w:r>
              <w:rPr>
                <w:rFonts w:ascii="Arial"/>
                <w:spacing w:val="1"/>
                <w:sz w:val="16"/>
              </w:rPr>
              <w:t xml:space="preserve"> </w:t>
            </w:r>
            <w:r>
              <w:rPr>
                <w:rFonts w:ascii="Arial"/>
                <w:sz w:val="16"/>
              </w:rPr>
              <w:t>of</w:t>
            </w:r>
            <w:r>
              <w:rPr>
                <w:rFonts w:ascii="Arial"/>
                <w:spacing w:val="1"/>
                <w:sz w:val="16"/>
              </w:rPr>
              <w:t xml:space="preserve"> </w:t>
            </w:r>
            <w:r>
              <w:rPr>
                <w:rFonts w:ascii="Arial"/>
                <w:sz w:val="16"/>
              </w:rPr>
              <w:t>Higher</w:t>
            </w:r>
            <w:r>
              <w:rPr>
                <w:rFonts w:ascii="Arial"/>
                <w:spacing w:val="1"/>
                <w:sz w:val="16"/>
              </w:rPr>
              <w:t xml:space="preserve"> </w:t>
            </w:r>
            <w:r>
              <w:rPr>
                <w:rFonts w:ascii="Arial"/>
                <w:sz w:val="16"/>
              </w:rPr>
              <w:t>Education)</w:t>
            </w:r>
          </w:p>
          <w:p w:rsidR="00323DA5" w:rsidRDefault="0058319C" w14:paraId="6136AF40" w14:textId="77777777">
            <w:pPr>
              <w:pStyle w:val="TableParagraph"/>
              <w:numPr>
                <w:ilvl w:val="0"/>
                <w:numId w:val="15"/>
              </w:numPr>
              <w:tabs>
                <w:tab w:val="left" w:pos="346"/>
              </w:tabs>
              <w:ind w:right="151"/>
              <w:jc w:val="both"/>
              <w:rPr>
                <w:rFonts w:ascii="Arial"/>
                <w:sz w:val="16"/>
              </w:rPr>
            </w:pPr>
            <w:r>
              <w:rPr>
                <w:rFonts w:ascii="Arial"/>
                <w:sz w:val="16"/>
              </w:rPr>
              <w:t>Private Institution of Higher</w:t>
            </w:r>
            <w:r>
              <w:rPr>
                <w:rFonts w:ascii="Arial"/>
                <w:spacing w:val="-42"/>
                <w:sz w:val="16"/>
              </w:rPr>
              <w:t xml:space="preserve"> </w:t>
            </w:r>
            <w:r>
              <w:rPr>
                <w:rFonts w:ascii="Arial"/>
                <w:sz w:val="16"/>
              </w:rPr>
              <w:t>Education</w:t>
            </w:r>
          </w:p>
          <w:p w:rsidR="00323DA5" w:rsidRDefault="0058319C" w14:paraId="09EE0D62" w14:textId="77777777">
            <w:pPr>
              <w:pStyle w:val="TableParagraph"/>
              <w:numPr>
                <w:ilvl w:val="0"/>
                <w:numId w:val="15"/>
              </w:numPr>
              <w:tabs>
                <w:tab w:val="left" w:pos="346"/>
              </w:tabs>
              <w:spacing w:before="12"/>
              <w:ind w:hanging="285"/>
              <w:jc w:val="both"/>
              <w:rPr>
                <w:rFonts w:ascii="Arial"/>
                <w:sz w:val="16"/>
              </w:rPr>
            </w:pPr>
            <w:r>
              <w:rPr>
                <w:rFonts w:ascii="Arial"/>
                <w:sz w:val="16"/>
              </w:rPr>
              <w:t>Individual</w:t>
            </w:r>
          </w:p>
          <w:p w:rsidR="00323DA5" w:rsidRDefault="0058319C" w14:paraId="0C8427FF" w14:textId="77777777">
            <w:pPr>
              <w:pStyle w:val="TableParagraph"/>
              <w:numPr>
                <w:ilvl w:val="0"/>
                <w:numId w:val="15"/>
              </w:numPr>
              <w:tabs>
                <w:tab w:val="left" w:pos="346"/>
              </w:tabs>
              <w:spacing w:before="1" w:line="247" w:lineRule="auto"/>
              <w:ind w:right="454" w:hanging="284"/>
              <w:rPr>
                <w:rFonts w:ascii="Arial"/>
                <w:sz w:val="16"/>
              </w:rPr>
            </w:pPr>
            <w:r>
              <w:rPr>
                <w:rFonts w:ascii="Arial"/>
                <w:sz w:val="16"/>
              </w:rPr>
              <w:t>For-Profit Organization</w:t>
            </w:r>
            <w:r>
              <w:rPr>
                <w:rFonts w:ascii="Arial"/>
                <w:spacing w:val="-42"/>
                <w:sz w:val="16"/>
              </w:rPr>
              <w:t xml:space="preserve"> </w:t>
            </w:r>
            <w:r>
              <w:rPr>
                <w:rFonts w:ascii="Arial"/>
                <w:sz w:val="16"/>
              </w:rPr>
              <w:t>(Other than Small</w:t>
            </w:r>
            <w:r>
              <w:rPr>
                <w:rFonts w:ascii="Arial"/>
                <w:spacing w:val="1"/>
                <w:sz w:val="16"/>
              </w:rPr>
              <w:t xml:space="preserve"> </w:t>
            </w:r>
            <w:r>
              <w:rPr>
                <w:rFonts w:ascii="Arial"/>
                <w:sz w:val="16"/>
              </w:rPr>
              <w:t>Business)</w:t>
            </w:r>
          </w:p>
          <w:p w:rsidR="00323DA5" w:rsidRDefault="0058319C" w14:paraId="44FF0860" w14:textId="77777777">
            <w:pPr>
              <w:pStyle w:val="TableParagraph"/>
              <w:numPr>
                <w:ilvl w:val="0"/>
                <w:numId w:val="15"/>
              </w:numPr>
              <w:tabs>
                <w:tab w:val="left" w:pos="345"/>
              </w:tabs>
              <w:spacing w:line="179" w:lineRule="exact"/>
              <w:rPr>
                <w:rFonts w:ascii="Arial"/>
                <w:sz w:val="16"/>
              </w:rPr>
            </w:pPr>
            <w:r>
              <w:rPr>
                <w:rFonts w:ascii="Arial"/>
                <w:sz w:val="16"/>
              </w:rPr>
              <w:t>Small</w:t>
            </w:r>
            <w:r>
              <w:rPr>
                <w:rFonts w:ascii="Arial"/>
                <w:spacing w:val="-1"/>
                <w:sz w:val="16"/>
              </w:rPr>
              <w:t xml:space="preserve"> </w:t>
            </w:r>
            <w:r>
              <w:rPr>
                <w:rFonts w:ascii="Arial"/>
                <w:sz w:val="16"/>
              </w:rPr>
              <w:t>Business</w:t>
            </w:r>
          </w:p>
          <w:p w:rsidR="00323DA5" w:rsidRDefault="0058319C" w14:paraId="06F12132" w14:textId="77777777">
            <w:pPr>
              <w:pStyle w:val="TableParagraph"/>
              <w:numPr>
                <w:ilvl w:val="0"/>
                <w:numId w:val="15"/>
              </w:numPr>
              <w:tabs>
                <w:tab w:val="left" w:pos="346"/>
              </w:tabs>
              <w:spacing w:before="1"/>
              <w:ind w:hanging="275"/>
              <w:rPr>
                <w:rFonts w:ascii="Arial"/>
                <w:sz w:val="16"/>
              </w:rPr>
            </w:pPr>
            <w:r>
              <w:rPr>
                <w:rFonts w:ascii="Arial"/>
                <w:sz w:val="16"/>
              </w:rPr>
              <w:t>Hispanic-serving</w:t>
            </w:r>
            <w:r>
              <w:rPr>
                <w:rFonts w:ascii="Arial"/>
                <w:spacing w:val="-9"/>
                <w:sz w:val="16"/>
              </w:rPr>
              <w:t xml:space="preserve"> </w:t>
            </w:r>
            <w:r>
              <w:rPr>
                <w:rFonts w:ascii="Arial"/>
                <w:sz w:val="16"/>
              </w:rPr>
              <w:t>Institution</w:t>
            </w:r>
          </w:p>
          <w:p w:rsidR="00323DA5" w:rsidRDefault="0058319C" w14:paraId="6B93383A" w14:textId="77777777">
            <w:pPr>
              <w:pStyle w:val="TableParagraph"/>
              <w:numPr>
                <w:ilvl w:val="0"/>
                <w:numId w:val="15"/>
              </w:numPr>
              <w:tabs>
                <w:tab w:val="left" w:pos="346"/>
              </w:tabs>
              <w:spacing w:before="1" w:line="254" w:lineRule="auto"/>
              <w:ind w:right="563" w:hanging="272"/>
              <w:rPr>
                <w:rFonts w:ascii="Arial"/>
                <w:sz w:val="16"/>
              </w:rPr>
            </w:pPr>
            <w:r>
              <w:rPr>
                <w:rFonts w:ascii="Arial"/>
                <w:sz w:val="16"/>
              </w:rPr>
              <w:t>Historically Black</w:t>
            </w:r>
            <w:r>
              <w:rPr>
                <w:rFonts w:ascii="Arial"/>
                <w:spacing w:val="1"/>
                <w:sz w:val="16"/>
              </w:rPr>
              <w:t xml:space="preserve"> </w:t>
            </w:r>
            <w:r>
              <w:rPr>
                <w:rFonts w:ascii="Arial"/>
                <w:sz w:val="16"/>
              </w:rPr>
              <w:t>Colleges</w:t>
            </w:r>
            <w:r>
              <w:rPr>
                <w:rFonts w:ascii="Arial"/>
                <w:spacing w:val="1"/>
                <w:sz w:val="16"/>
              </w:rPr>
              <w:t xml:space="preserve"> </w:t>
            </w:r>
            <w:r>
              <w:rPr>
                <w:rFonts w:ascii="Arial"/>
                <w:sz w:val="16"/>
              </w:rPr>
              <w:t>and</w:t>
            </w:r>
            <w:r>
              <w:rPr>
                <w:rFonts w:ascii="Arial"/>
                <w:spacing w:val="1"/>
                <w:sz w:val="16"/>
              </w:rPr>
              <w:t xml:space="preserve"> </w:t>
            </w:r>
            <w:r>
              <w:rPr>
                <w:rFonts w:ascii="Arial"/>
                <w:spacing w:val="-1"/>
                <w:sz w:val="16"/>
              </w:rPr>
              <w:t>Universities</w:t>
            </w:r>
            <w:r>
              <w:rPr>
                <w:rFonts w:ascii="Arial"/>
                <w:spacing w:val="-6"/>
                <w:sz w:val="16"/>
              </w:rPr>
              <w:t xml:space="preserve"> </w:t>
            </w:r>
            <w:r>
              <w:rPr>
                <w:rFonts w:ascii="Arial"/>
                <w:sz w:val="16"/>
              </w:rPr>
              <w:t>(HBCUs)</w:t>
            </w:r>
          </w:p>
          <w:p w:rsidR="00323DA5" w:rsidRDefault="0058319C" w14:paraId="09E10AB3" w14:textId="77777777">
            <w:pPr>
              <w:pStyle w:val="TableParagraph"/>
              <w:numPr>
                <w:ilvl w:val="0"/>
                <w:numId w:val="15"/>
              </w:numPr>
              <w:tabs>
                <w:tab w:val="left" w:pos="346"/>
              </w:tabs>
              <w:spacing w:line="235" w:lineRule="auto"/>
              <w:ind w:right="268" w:hanging="267"/>
              <w:rPr>
                <w:rFonts w:ascii="Arial"/>
                <w:sz w:val="16"/>
              </w:rPr>
            </w:pPr>
            <w:r>
              <w:rPr>
                <w:rFonts w:ascii="Arial"/>
                <w:sz w:val="16"/>
              </w:rPr>
              <w:t>Tribally Controlled</w:t>
            </w:r>
            <w:r>
              <w:rPr>
                <w:rFonts w:ascii="Arial"/>
                <w:spacing w:val="1"/>
                <w:sz w:val="16"/>
              </w:rPr>
              <w:t xml:space="preserve"> </w:t>
            </w:r>
            <w:r>
              <w:rPr>
                <w:rFonts w:ascii="Arial"/>
                <w:sz w:val="16"/>
              </w:rPr>
              <w:t>Colleges and Universities</w:t>
            </w:r>
            <w:r>
              <w:rPr>
                <w:rFonts w:ascii="Arial"/>
                <w:spacing w:val="-43"/>
                <w:sz w:val="16"/>
              </w:rPr>
              <w:t xml:space="preserve"> </w:t>
            </w:r>
            <w:r>
              <w:rPr>
                <w:rFonts w:ascii="Arial"/>
                <w:sz w:val="16"/>
              </w:rPr>
              <w:t>(TCCUs)</w:t>
            </w:r>
          </w:p>
          <w:p w:rsidR="00323DA5" w:rsidRDefault="0058319C" w14:paraId="196431CC" w14:textId="77777777">
            <w:pPr>
              <w:pStyle w:val="TableParagraph"/>
              <w:numPr>
                <w:ilvl w:val="0"/>
                <w:numId w:val="15"/>
              </w:numPr>
              <w:tabs>
                <w:tab w:val="left" w:pos="346"/>
              </w:tabs>
              <w:spacing w:line="244" w:lineRule="auto"/>
              <w:ind w:right="285" w:hanging="255"/>
              <w:rPr>
                <w:rFonts w:ascii="Arial"/>
                <w:sz w:val="16"/>
              </w:rPr>
            </w:pPr>
            <w:r>
              <w:rPr>
                <w:rFonts w:ascii="Arial"/>
                <w:sz w:val="16"/>
              </w:rPr>
              <w:t>Alaska Native and Native</w:t>
            </w:r>
            <w:r>
              <w:rPr>
                <w:rFonts w:ascii="Arial"/>
                <w:spacing w:val="-42"/>
                <w:sz w:val="16"/>
              </w:rPr>
              <w:t xml:space="preserve"> </w:t>
            </w:r>
            <w:r>
              <w:rPr>
                <w:rFonts w:ascii="Arial"/>
                <w:sz w:val="16"/>
              </w:rPr>
              <w:t>Hawaiian Serving</w:t>
            </w:r>
            <w:r>
              <w:rPr>
                <w:rFonts w:ascii="Arial"/>
                <w:spacing w:val="1"/>
                <w:sz w:val="16"/>
              </w:rPr>
              <w:t xml:space="preserve"> </w:t>
            </w:r>
            <w:r>
              <w:rPr>
                <w:rFonts w:ascii="Arial"/>
                <w:sz w:val="16"/>
              </w:rPr>
              <w:t>Institutions</w:t>
            </w:r>
          </w:p>
          <w:p w:rsidR="00323DA5" w:rsidRDefault="0058319C" w14:paraId="33D71E80" w14:textId="77777777">
            <w:pPr>
              <w:pStyle w:val="TableParagraph"/>
              <w:numPr>
                <w:ilvl w:val="0"/>
                <w:numId w:val="15"/>
              </w:numPr>
              <w:tabs>
                <w:tab w:val="left" w:pos="346"/>
              </w:tabs>
              <w:spacing w:line="235" w:lineRule="auto"/>
              <w:ind w:right="390" w:hanging="303"/>
              <w:rPr>
                <w:rFonts w:ascii="Arial"/>
                <w:sz w:val="16"/>
              </w:rPr>
            </w:pPr>
            <w:r>
              <w:rPr>
                <w:rFonts w:ascii="Arial"/>
                <w:sz w:val="16"/>
              </w:rPr>
              <w:t>Non-domestic (non-US)</w:t>
            </w:r>
            <w:r>
              <w:rPr>
                <w:rFonts w:ascii="Arial"/>
                <w:spacing w:val="-42"/>
                <w:sz w:val="16"/>
              </w:rPr>
              <w:t xml:space="preserve"> </w:t>
            </w:r>
            <w:r>
              <w:rPr>
                <w:rFonts w:ascii="Arial"/>
                <w:sz w:val="16"/>
              </w:rPr>
              <w:t>Entity</w:t>
            </w:r>
          </w:p>
          <w:p w:rsidR="00323DA5" w:rsidRDefault="0058319C" w14:paraId="5EB9E19A" w14:textId="77777777">
            <w:pPr>
              <w:pStyle w:val="TableParagraph"/>
              <w:numPr>
                <w:ilvl w:val="0"/>
                <w:numId w:val="15"/>
              </w:numPr>
              <w:tabs>
                <w:tab w:val="left" w:pos="346"/>
              </w:tabs>
              <w:ind w:hanging="304"/>
              <w:rPr>
                <w:rFonts w:ascii="Arial"/>
                <w:sz w:val="16"/>
              </w:rPr>
            </w:pPr>
            <w:r>
              <w:rPr>
                <w:rFonts w:ascii="Arial"/>
                <w:sz w:val="16"/>
              </w:rPr>
              <w:t>Other</w:t>
            </w:r>
            <w:r>
              <w:rPr>
                <w:rFonts w:ascii="Arial"/>
                <w:spacing w:val="3"/>
                <w:sz w:val="16"/>
              </w:rPr>
              <w:t xml:space="preserve"> </w:t>
            </w:r>
            <w:r>
              <w:rPr>
                <w:rFonts w:ascii="Arial"/>
                <w:sz w:val="16"/>
              </w:rPr>
              <w:t>(specify)</w:t>
            </w:r>
          </w:p>
        </w:tc>
        <w:tc>
          <w:tcPr>
            <w:tcW w:w="449" w:type="dxa"/>
            <w:vMerge/>
            <w:tcBorders>
              <w:top w:val="nil"/>
            </w:tcBorders>
          </w:tcPr>
          <w:p w:rsidR="00323DA5" w:rsidRDefault="00323DA5" w14:paraId="1C10A744" w14:textId="77777777">
            <w:pPr>
              <w:rPr>
                <w:sz w:val="2"/>
                <w:szCs w:val="2"/>
              </w:rPr>
            </w:pPr>
          </w:p>
        </w:tc>
        <w:tc>
          <w:tcPr>
            <w:tcW w:w="4680" w:type="dxa"/>
            <w:vMerge/>
            <w:tcBorders>
              <w:top w:val="nil"/>
            </w:tcBorders>
          </w:tcPr>
          <w:p w:rsidR="00323DA5" w:rsidRDefault="00323DA5" w14:paraId="45ED98C5" w14:textId="77777777">
            <w:pPr>
              <w:rPr>
                <w:sz w:val="2"/>
                <w:szCs w:val="2"/>
              </w:rPr>
            </w:pPr>
          </w:p>
        </w:tc>
      </w:tr>
      <w:tr w:rsidR="00323DA5" w14:paraId="62729456" w14:textId="77777777">
        <w:trPr>
          <w:trHeight w:val="3494" w:hRule="exact"/>
        </w:trPr>
        <w:tc>
          <w:tcPr>
            <w:tcW w:w="540" w:type="dxa"/>
            <w:vMerge/>
            <w:tcBorders>
              <w:top w:val="nil"/>
            </w:tcBorders>
          </w:tcPr>
          <w:p w:rsidR="00323DA5" w:rsidRDefault="00323DA5" w14:paraId="7C95DFFE" w14:textId="77777777">
            <w:pPr>
              <w:rPr>
                <w:sz w:val="2"/>
                <w:szCs w:val="2"/>
              </w:rPr>
            </w:pPr>
          </w:p>
        </w:tc>
        <w:tc>
          <w:tcPr>
            <w:tcW w:w="2700" w:type="dxa"/>
            <w:vMerge/>
            <w:tcBorders>
              <w:top w:val="nil"/>
            </w:tcBorders>
          </w:tcPr>
          <w:p w:rsidR="00323DA5" w:rsidRDefault="00323DA5" w14:paraId="1CBF1175" w14:textId="77777777">
            <w:pPr>
              <w:rPr>
                <w:sz w:val="2"/>
                <w:szCs w:val="2"/>
              </w:rPr>
            </w:pPr>
          </w:p>
        </w:tc>
        <w:tc>
          <w:tcPr>
            <w:tcW w:w="2431" w:type="dxa"/>
            <w:vMerge/>
            <w:tcBorders>
              <w:top w:val="nil"/>
            </w:tcBorders>
          </w:tcPr>
          <w:p w:rsidR="00323DA5" w:rsidRDefault="00323DA5" w14:paraId="690D647B" w14:textId="77777777">
            <w:pPr>
              <w:rPr>
                <w:sz w:val="2"/>
                <w:szCs w:val="2"/>
              </w:rPr>
            </w:pPr>
          </w:p>
        </w:tc>
        <w:tc>
          <w:tcPr>
            <w:tcW w:w="449" w:type="dxa"/>
          </w:tcPr>
          <w:p w:rsidR="00323DA5" w:rsidRDefault="0058319C" w14:paraId="41D4BE9D" w14:textId="77777777">
            <w:pPr>
              <w:pStyle w:val="TableParagraph"/>
              <w:spacing w:line="178" w:lineRule="exact"/>
              <w:ind w:left="-1"/>
              <w:rPr>
                <w:rFonts w:ascii="Arial"/>
                <w:sz w:val="16"/>
              </w:rPr>
            </w:pPr>
            <w:r>
              <w:rPr>
                <w:rFonts w:ascii="Arial"/>
                <w:sz w:val="16"/>
              </w:rPr>
              <w:t>22.</w:t>
            </w:r>
          </w:p>
        </w:tc>
        <w:tc>
          <w:tcPr>
            <w:tcW w:w="4680" w:type="dxa"/>
          </w:tcPr>
          <w:p w:rsidR="00323DA5" w:rsidRDefault="0058319C" w14:paraId="19A17783" w14:textId="77777777">
            <w:pPr>
              <w:pStyle w:val="TableParagraph"/>
              <w:ind w:left="102" w:right="110"/>
              <w:rPr>
                <w:rFonts w:ascii="Arial" w:hAnsi="Arial"/>
                <w:sz w:val="16"/>
              </w:rPr>
            </w:pPr>
            <w:r>
              <w:rPr>
                <w:rFonts w:ascii="Arial" w:hAnsi="Arial"/>
                <w:sz w:val="16"/>
              </w:rPr>
              <w:t>Item added to the SF-424 to provide a block for the Grant</w:t>
            </w:r>
            <w:r>
              <w:rPr>
                <w:rFonts w:ascii="Arial" w:hAnsi="Arial"/>
                <w:spacing w:val="1"/>
                <w:sz w:val="16"/>
              </w:rPr>
              <w:t xml:space="preserve"> </w:t>
            </w:r>
            <w:r>
              <w:rPr>
                <w:rFonts w:ascii="Arial" w:hAnsi="Arial"/>
                <w:sz w:val="16"/>
              </w:rPr>
              <w:t>Officer’s signature, which indicates approval of the cooperative</w:t>
            </w:r>
            <w:r>
              <w:rPr>
                <w:rFonts w:ascii="Arial" w:hAnsi="Arial"/>
                <w:spacing w:val="-42"/>
                <w:sz w:val="16"/>
              </w:rPr>
              <w:t xml:space="preserve"> </w:t>
            </w:r>
            <w:r>
              <w:rPr>
                <w:rFonts w:ascii="Arial" w:hAnsi="Arial"/>
                <w:sz w:val="16"/>
              </w:rPr>
              <w:t>agreement, and award of the funding amount shown in block</w:t>
            </w:r>
            <w:r>
              <w:rPr>
                <w:rFonts w:ascii="Arial" w:hAnsi="Arial"/>
                <w:spacing w:val="1"/>
                <w:sz w:val="16"/>
              </w:rPr>
              <w:t xml:space="preserve"> </w:t>
            </w:r>
            <w:r>
              <w:rPr>
                <w:rFonts w:ascii="Arial" w:hAnsi="Arial"/>
                <w:sz w:val="16"/>
              </w:rPr>
              <w:t>18.g.</w:t>
            </w:r>
          </w:p>
        </w:tc>
      </w:tr>
    </w:tbl>
    <w:p w:rsidR="00323DA5" w:rsidRDefault="00323DA5" w14:paraId="60B18679" w14:textId="77777777">
      <w:pPr>
        <w:rPr>
          <w:rFonts w:ascii="Arial" w:hAnsi="Arial"/>
          <w:sz w:val="16"/>
        </w:rPr>
        <w:sectPr w:rsidR="00323DA5">
          <w:pgSz w:w="12240" w:h="15840"/>
          <w:pgMar w:top="1500" w:right="360" w:bottom="1080" w:left="380" w:header="0" w:footer="799" w:gutter="0"/>
          <w:cols w:space="720"/>
        </w:sectPr>
      </w:pPr>
    </w:p>
    <w:p w:rsidR="00323DA5" w:rsidRDefault="00323DA5" w14:paraId="1580CAFE" w14:textId="77777777">
      <w:pPr>
        <w:pStyle w:val="BodyText"/>
        <w:rPr>
          <w:rFonts w:ascii="Arial"/>
        </w:rPr>
      </w:pPr>
    </w:p>
    <w:p w:rsidR="00323DA5" w:rsidRDefault="00323DA5" w14:paraId="08F82F7E" w14:textId="77777777">
      <w:pPr>
        <w:pStyle w:val="BodyText"/>
        <w:rPr>
          <w:rFonts w:ascii="Arial"/>
        </w:rPr>
      </w:pPr>
    </w:p>
    <w:p w:rsidR="00323DA5" w:rsidRDefault="00323DA5" w14:paraId="3442B79C" w14:textId="77777777">
      <w:pPr>
        <w:pStyle w:val="BodyText"/>
        <w:rPr>
          <w:rFonts w:ascii="Arial"/>
        </w:rPr>
      </w:pPr>
    </w:p>
    <w:p w:rsidR="00323DA5" w:rsidRDefault="00323DA5" w14:paraId="7E8AB668" w14:textId="77777777">
      <w:pPr>
        <w:pStyle w:val="BodyText"/>
        <w:rPr>
          <w:rFonts w:ascii="Arial"/>
        </w:rPr>
      </w:pPr>
    </w:p>
    <w:p w:rsidR="00323DA5" w:rsidRDefault="00323DA5" w14:paraId="2A84B2B6" w14:textId="77777777">
      <w:pPr>
        <w:pStyle w:val="BodyText"/>
        <w:rPr>
          <w:rFonts w:ascii="Arial"/>
        </w:rPr>
      </w:pPr>
    </w:p>
    <w:p w:rsidR="00323DA5" w:rsidRDefault="00323DA5" w14:paraId="3FC8BE91" w14:textId="77777777">
      <w:pPr>
        <w:pStyle w:val="BodyText"/>
        <w:rPr>
          <w:rFonts w:ascii="Arial"/>
        </w:rPr>
      </w:pPr>
    </w:p>
    <w:p w:rsidR="00323DA5" w:rsidRDefault="00323DA5" w14:paraId="1343A156" w14:textId="77777777">
      <w:pPr>
        <w:pStyle w:val="BodyText"/>
        <w:rPr>
          <w:rFonts w:ascii="Arial"/>
        </w:rPr>
      </w:pPr>
    </w:p>
    <w:p w:rsidR="00323DA5" w:rsidRDefault="00323DA5" w14:paraId="24911FDC" w14:textId="77777777">
      <w:pPr>
        <w:pStyle w:val="BodyText"/>
        <w:rPr>
          <w:rFonts w:ascii="Arial"/>
        </w:rPr>
      </w:pPr>
    </w:p>
    <w:p w:rsidR="00323DA5" w:rsidRDefault="00323DA5" w14:paraId="6E7FF690" w14:textId="77777777">
      <w:pPr>
        <w:pStyle w:val="BodyText"/>
        <w:rPr>
          <w:rFonts w:ascii="Arial"/>
        </w:rPr>
      </w:pPr>
    </w:p>
    <w:p w:rsidR="00323DA5" w:rsidRDefault="00323DA5" w14:paraId="3E22E2A1" w14:textId="77777777">
      <w:pPr>
        <w:pStyle w:val="BodyText"/>
        <w:rPr>
          <w:rFonts w:ascii="Arial"/>
        </w:rPr>
      </w:pPr>
    </w:p>
    <w:p w:rsidR="00323DA5" w:rsidRDefault="00323DA5" w14:paraId="5B5D1F1E" w14:textId="77777777">
      <w:pPr>
        <w:pStyle w:val="BodyText"/>
        <w:rPr>
          <w:rFonts w:ascii="Arial"/>
        </w:rPr>
      </w:pPr>
    </w:p>
    <w:p w:rsidR="00323DA5" w:rsidRDefault="00323DA5" w14:paraId="1E7F9991" w14:textId="77777777">
      <w:pPr>
        <w:pStyle w:val="BodyText"/>
        <w:rPr>
          <w:rFonts w:ascii="Arial"/>
        </w:rPr>
      </w:pPr>
    </w:p>
    <w:p w:rsidR="00323DA5" w:rsidRDefault="00323DA5" w14:paraId="20331716" w14:textId="77777777">
      <w:pPr>
        <w:pStyle w:val="BodyText"/>
        <w:rPr>
          <w:rFonts w:ascii="Arial"/>
        </w:rPr>
      </w:pPr>
    </w:p>
    <w:p w:rsidR="00323DA5" w:rsidRDefault="00323DA5" w14:paraId="63095E70" w14:textId="77777777">
      <w:pPr>
        <w:pStyle w:val="BodyText"/>
        <w:rPr>
          <w:rFonts w:ascii="Arial"/>
        </w:rPr>
      </w:pPr>
    </w:p>
    <w:p w:rsidR="00323DA5" w:rsidRDefault="00323DA5" w14:paraId="7978D868" w14:textId="77777777">
      <w:pPr>
        <w:pStyle w:val="BodyText"/>
        <w:rPr>
          <w:rFonts w:ascii="Arial"/>
        </w:rPr>
      </w:pPr>
    </w:p>
    <w:p w:rsidR="00323DA5" w:rsidRDefault="00323DA5" w14:paraId="2C13194D" w14:textId="77777777">
      <w:pPr>
        <w:pStyle w:val="BodyText"/>
        <w:rPr>
          <w:rFonts w:ascii="Arial"/>
        </w:rPr>
      </w:pPr>
    </w:p>
    <w:p w:rsidR="00323DA5" w:rsidRDefault="00323DA5" w14:paraId="73BE5AD6" w14:textId="77777777">
      <w:pPr>
        <w:pStyle w:val="BodyText"/>
        <w:rPr>
          <w:rFonts w:ascii="Arial"/>
        </w:rPr>
      </w:pPr>
    </w:p>
    <w:p w:rsidR="00323DA5" w:rsidRDefault="00323DA5" w14:paraId="68AFC8F6" w14:textId="77777777">
      <w:pPr>
        <w:pStyle w:val="BodyText"/>
        <w:rPr>
          <w:rFonts w:ascii="Arial"/>
        </w:rPr>
      </w:pPr>
    </w:p>
    <w:p w:rsidR="00323DA5" w:rsidRDefault="00323DA5" w14:paraId="3ABD8412" w14:textId="77777777">
      <w:pPr>
        <w:pStyle w:val="BodyText"/>
        <w:rPr>
          <w:rFonts w:ascii="Arial"/>
        </w:rPr>
      </w:pPr>
    </w:p>
    <w:p w:rsidR="00323DA5" w:rsidRDefault="00323DA5" w14:paraId="1380864D" w14:textId="77777777">
      <w:pPr>
        <w:pStyle w:val="BodyText"/>
        <w:rPr>
          <w:rFonts w:ascii="Arial"/>
        </w:rPr>
      </w:pPr>
    </w:p>
    <w:p w:rsidR="00323DA5" w:rsidRDefault="00323DA5" w14:paraId="44ACF0B2" w14:textId="77777777">
      <w:pPr>
        <w:pStyle w:val="BodyText"/>
        <w:rPr>
          <w:rFonts w:ascii="Arial"/>
        </w:rPr>
      </w:pPr>
    </w:p>
    <w:p w:rsidR="00323DA5" w:rsidRDefault="00323DA5" w14:paraId="399AA366" w14:textId="77777777">
      <w:pPr>
        <w:pStyle w:val="BodyText"/>
        <w:rPr>
          <w:rFonts w:ascii="Arial"/>
        </w:rPr>
      </w:pPr>
    </w:p>
    <w:p w:rsidR="00323DA5" w:rsidRDefault="00323DA5" w14:paraId="7C7B4583" w14:textId="77777777">
      <w:pPr>
        <w:pStyle w:val="BodyText"/>
        <w:rPr>
          <w:rFonts w:ascii="Arial"/>
        </w:rPr>
      </w:pPr>
    </w:p>
    <w:p w:rsidR="00323DA5" w:rsidRDefault="00323DA5" w14:paraId="20269B0B" w14:textId="77777777">
      <w:pPr>
        <w:pStyle w:val="BodyText"/>
        <w:rPr>
          <w:rFonts w:ascii="Arial"/>
        </w:rPr>
      </w:pPr>
    </w:p>
    <w:p w:rsidR="00323DA5" w:rsidRDefault="00323DA5" w14:paraId="0416B091" w14:textId="77777777">
      <w:pPr>
        <w:pStyle w:val="BodyText"/>
        <w:spacing w:before="6"/>
        <w:rPr>
          <w:rFonts w:ascii="Arial"/>
          <w:sz w:val="16"/>
        </w:rPr>
      </w:pPr>
    </w:p>
    <w:p w:rsidR="00323DA5" w:rsidRDefault="0058319C" w14:paraId="75806DA9" w14:textId="77777777">
      <w:pPr>
        <w:pStyle w:val="Heading5"/>
        <w:ind w:left="4317" w:right="3656"/>
        <w:jc w:val="center"/>
      </w:pPr>
      <w:r>
        <w:t>[this</w:t>
      </w:r>
      <w:r>
        <w:rPr>
          <w:spacing w:val="-2"/>
        </w:rPr>
        <w:t xml:space="preserve"> </w:t>
      </w:r>
      <w:r>
        <w:t>page</w:t>
      </w:r>
      <w:r>
        <w:rPr>
          <w:spacing w:val="-2"/>
        </w:rPr>
        <w:t xml:space="preserve"> </w:t>
      </w:r>
      <w:r>
        <w:t>intentionally</w:t>
      </w:r>
      <w:r>
        <w:rPr>
          <w:spacing w:val="-3"/>
        </w:rPr>
        <w:t xml:space="preserve"> </w:t>
      </w:r>
      <w:r>
        <w:t>left</w:t>
      </w:r>
      <w:r>
        <w:rPr>
          <w:spacing w:val="-1"/>
        </w:rPr>
        <w:t xml:space="preserve"> </w:t>
      </w:r>
      <w:r>
        <w:t>blank]</w:t>
      </w:r>
    </w:p>
    <w:p w:rsidR="00323DA5" w:rsidRDefault="00323DA5" w14:paraId="5AFBD511" w14:textId="77777777">
      <w:pPr>
        <w:jc w:val="center"/>
        <w:sectPr w:rsidR="00323DA5">
          <w:pgSz w:w="12240" w:h="15840"/>
          <w:pgMar w:top="1500" w:right="360" w:bottom="1080" w:left="380" w:header="0" w:footer="799" w:gutter="0"/>
          <w:cols w:space="720"/>
        </w:sectPr>
      </w:pPr>
    </w:p>
    <w:p w:rsidR="00323DA5" w:rsidRDefault="0058319C" w14:paraId="0A29E3F1" w14:textId="2CC83B70">
      <w:pPr>
        <w:pStyle w:val="BodyText"/>
        <w:spacing w:before="74" w:after="4"/>
        <w:ind w:left="12268" w:right="336" w:hanging="291"/>
        <w:jc w:val="right"/>
        <w:rPr>
          <w:rFonts w:ascii="Times New Roman"/>
        </w:rPr>
      </w:pPr>
      <w:r>
        <w:rPr>
          <w:rFonts w:ascii="Times New Roman"/>
        </w:rPr>
        <w:lastRenderedPageBreak/>
        <w:t>OMB Approval No. 4040-0006</w:t>
      </w:r>
      <w:r>
        <w:rPr>
          <w:rFonts w:ascii="Times New Roman"/>
          <w:spacing w:val="-47"/>
        </w:rPr>
        <w:t xml:space="preserve"> </w:t>
      </w:r>
      <w:r>
        <w:rPr>
          <w:rFonts w:ascii="Times New Roman"/>
        </w:rPr>
        <w:t>Expiration</w:t>
      </w:r>
      <w:r>
        <w:rPr>
          <w:rFonts w:ascii="Times New Roman"/>
          <w:spacing w:val="-6"/>
        </w:rPr>
        <w:t xml:space="preserve"> </w:t>
      </w:r>
      <w:r>
        <w:rPr>
          <w:rFonts w:ascii="Times New Roman"/>
        </w:rPr>
        <w:t>Date</w:t>
      </w:r>
      <w:r>
        <w:rPr>
          <w:rFonts w:ascii="Times New Roman"/>
          <w:spacing w:val="-5"/>
        </w:rPr>
        <w:t xml:space="preserve"> </w:t>
      </w:r>
      <w:r>
        <w:rPr>
          <w:rFonts w:ascii="Times New Roman"/>
        </w:rPr>
        <w:t>02/28/202</w:t>
      </w:r>
      <w:r w:rsidR="00200643">
        <w:rPr>
          <w:rFonts w:ascii="Times New Roman"/>
        </w:rPr>
        <w:t>5</w:t>
      </w:r>
    </w:p>
    <w:p w:rsidR="00323DA5" w:rsidRDefault="000C7E2C" w14:paraId="041A4436" w14:textId="245612F9">
      <w:pPr>
        <w:pStyle w:val="BodyText"/>
        <w:ind w:left="99"/>
        <w:rPr>
          <w:rFonts w:ascii="Times New Roman"/>
        </w:rPr>
      </w:pPr>
      <w:r>
        <w:rPr>
          <w:rFonts w:ascii="Times New Roman"/>
          <w:noProof/>
        </w:rPr>
        <mc:AlternateContent>
          <mc:Choice Requires="wps">
            <w:drawing>
              <wp:inline distT="0" distB="0" distL="0" distR="0" wp14:anchorId="4A74FAAF" wp14:editId="785D0A03">
                <wp:extent cx="9281160" cy="609600"/>
                <wp:effectExtent l="8890" t="11430" r="6350" b="7620"/>
                <wp:docPr id="13499"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1160" cy="609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0EB1" w:rsidRDefault="00C40EB1" w14:paraId="53C6B325" w14:textId="77777777">
                            <w:pPr>
                              <w:pStyle w:val="BodyText"/>
                              <w:rPr>
                                <w:rFonts w:ascii="Times New Roman"/>
                                <w:sz w:val="22"/>
                              </w:rPr>
                            </w:pPr>
                          </w:p>
                          <w:p w:rsidR="00C40EB1" w:rsidRDefault="00C40EB1" w14:paraId="08D36A56" w14:textId="77777777">
                            <w:pPr>
                              <w:pStyle w:val="BodyText"/>
                              <w:rPr>
                                <w:rFonts w:ascii="Times New Roman"/>
                                <w:sz w:val="22"/>
                              </w:rPr>
                            </w:pPr>
                          </w:p>
                          <w:p w:rsidR="00C40EB1" w:rsidRDefault="00C40EB1" w14:paraId="31A31B31" w14:textId="77777777">
                            <w:pPr>
                              <w:spacing w:before="140"/>
                              <w:ind w:left="4761" w:right="4765"/>
                              <w:jc w:val="center"/>
                              <w:rPr>
                                <w:rFonts w:ascii="Times New Roman"/>
                                <w:b/>
                                <w:sz w:val="20"/>
                              </w:rPr>
                            </w:pPr>
                            <w:bookmarkStart w:name="BUDGET_INFORMATION_--_Non-Construction_P" w:id="75"/>
                            <w:bookmarkStart w:name="_bookmark38" w:id="76"/>
                            <w:bookmarkEnd w:id="75"/>
                            <w:bookmarkEnd w:id="76"/>
                            <w:r>
                              <w:rPr>
                                <w:rFonts w:ascii="Times New Roman"/>
                                <w:b/>
                                <w:sz w:val="20"/>
                              </w:rPr>
                              <w:t>BUDGET</w:t>
                            </w:r>
                            <w:r>
                              <w:rPr>
                                <w:rFonts w:ascii="Times New Roman"/>
                                <w:b/>
                                <w:spacing w:val="-7"/>
                                <w:sz w:val="20"/>
                              </w:rPr>
                              <w:t xml:space="preserve"> </w:t>
                            </w:r>
                            <w:r>
                              <w:rPr>
                                <w:rFonts w:ascii="Times New Roman"/>
                                <w:b/>
                                <w:sz w:val="20"/>
                              </w:rPr>
                              <w:t>INFORMATION</w:t>
                            </w:r>
                            <w:r>
                              <w:rPr>
                                <w:rFonts w:ascii="Times New Roman"/>
                                <w:b/>
                                <w:spacing w:val="-3"/>
                                <w:sz w:val="20"/>
                              </w:rPr>
                              <w:t xml:space="preserve"> </w:t>
                            </w:r>
                            <w:r>
                              <w:rPr>
                                <w:rFonts w:ascii="Times New Roman"/>
                                <w:b/>
                                <w:sz w:val="20"/>
                              </w:rPr>
                              <w:t>--</w:t>
                            </w:r>
                            <w:r>
                              <w:rPr>
                                <w:rFonts w:ascii="Times New Roman"/>
                                <w:b/>
                                <w:spacing w:val="-4"/>
                                <w:sz w:val="20"/>
                              </w:rPr>
                              <w:t xml:space="preserve"> </w:t>
                            </w:r>
                            <w:r>
                              <w:rPr>
                                <w:rFonts w:ascii="Times New Roman"/>
                                <w:b/>
                                <w:sz w:val="20"/>
                              </w:rPr>
                              <w:t>Non-Construction</w:t>
                            </w:r>
                            <w:r>
                              <w:rPr>
                                <w:rFonts w:ascii="Times New Roman"/>
                                <w:b/>
                                <w:spacing w:val="-6"/>
                                <w:sz w:val="20"/>
                              </w:rPr>
                              <w:t xml:space="preserve"> </w:t>
                            </w:r>
                            <w:r>
                              <w:rPr>
                                <w:rFonts w:ascii="Times New Roman"/>
                                <w:b/>
                                <w:sz w:val="20"/>
                              </w:rPr>
                              <w:t>Programs</w:t>
                            </w:r>
                          </w:p>
                        </w:txbxContent>
                      </wps:txbx>
                      <wps:bodyPr rot="0" vert="horz" wrap="square" lIns="0" tIns="0" rIns="0" bIns="0" anchor="t" anchorCtr="0" upright="1">
                        <a:noAutofit/>
                      </wps:bodyPr>
                    </wps:wsp>
                  </a:graphicData>
                </a:graphic>
              </wp:inline>
            </w:drawing>
          </mc:Choice>
          <mc:Fallback>
            <w:pict>
              <v:shape id="docshape58" style="width:730.8pt;height:48pt;visibility:visible;mso-wrap-style:square;mso-left-percent:-10001;mso-top-percent:-10001;mso-position-horizontal:absolute;mso-position-horizontal-relative:char;mso-position-vertical:absolute;mso-position-vertical-relative:line;mso-left-percent:-10001;mso-top-percent:-10001;v-text-anchor:top" o:spid="_x0000_s1034"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" w14:anchorId="4A74FAAF">
                <v:textbox inset="0,0,0,0">
                  <w:txbxContent>
                    <w:p w:rsidR="00C40EB1" w:rsidRDefault="00C40EB1" w14:paraId="53C6B325" w14:textId="77777777">
                      <w:pPr>
                        <w:pStyle w:val="BodyText"/>
                        <w:rPr>
                          <w:rFonts w:ascii="Times New Roman"/>
                          <w:sz w:val="22"/>
                        </w:rPr>
                      </w:pPr>
                    </w:p>
                    <w:p w:rsidR="00C40EB1" w:rsidRDefault="00C40EB1" w14:paraId="08D36A56" w14:textId="77777777">
                      <w:pPr>
                        <w:pStyle w:val="BodyText"/>
                        <w:rPr>
                          <w:rFonts w:ascii="Times New Roman"/>
                          <w:sz w:val="22"/>
                        </w:rPr>
                      </w:pPr>
                    </w:p>
                    <w:p w:rsidR="00C40EB1" w:rsidRDefault="00C40EB1" w14:paraId="31A31B31" w14:textId="77777777">
                      <w:pPr>
                        <w:spacing w:before="140"/>
                        <w:ind w:left="4761" w:right="4765"/>
                        <w:jc w:val="center"/>
                        <w:rPr>
                          <w:rFonts w:ascii="Times New Roman"/>
                          <w:b/>
                          <w:sz w:val="20"/>
                        </w:rPr>
                      </w:pPr>
                      <w:bookmarkStart w:name="BUDGET_INFORMATION_--_Non-Construction_P" w:id="79"/>
                      <w:bookmarkStart w:name="_bookmark38" w:id="80"/>
                      <w:bookmarkEnd w:id="79"/>
                      <w:bookmarkEnd w:id="80"/>
                      <w:r>
                        <w:rPr>
                          <w:rFonts w:ascii="Times New Roman"/>
                          <w:b/>
                          <w:sz w:val="20"/>
                        </w:rPr>
                        <w:t>BUDGET</w:t>
                      </w:r>
                      <w:r>
                        <w:rPr>
                          <w:rFonts w:ascii="Times New Roman"/>
                          <w:b/>
                          <w:spacing w:val="-7"/>
                          <w:sz w:val="20"/>
                        </w:rPr>
                        <w:t xml:space="preserve"> </w:t>
                      </w:r>
                      <w:r>
                        <w:rPr>
                          <w:rFonts w:ascii="Times New Roman"/>
                          <w:b/>
                          <w:sz w:val="20"/>
                        </w:rPr>
                        <w:t>INFORMATION</w:t>
                      </w:r>
                      <w:r>
                        <w:rPr>
                          <w:rFonts w:ascii="Times New Roman"/>
                          <w:b/>
                          <w:spacing w:val="-3"/>
                          <w:sz w:val="20"/>
                        </w:rPr>
                        <w:t xml:space="preserve"> </w:t>
                      </w:r>
                      <w:r>
                        <w:rPr>
                          <w:rFonts w:ascii="Times New Roman"/>
                          <w:b/>
                          <w:sz w:val="20"/>
                        </w:rPr>
                        <w:t>--</w:t>
                      </w:r>
                      <w:r>
                        <w:rPr>
                          <w:rFonts w:ascii="Times New Roman"/>
                          <w:b/>
                          <w:spacing w:val="-4"/>
                          <w:sz w:val="20"/>
                        </w:rPr>
                        <w:t xml:space="preserve"> </w:t>
                      </w:r>
                      <w:r>
                        <w:rPr>
                          <w:rFonts w:ascii="Times New Roman"/>
                          <w:b/>
                          <w:sz w:val="20"/>
                        </w:rPr>
                        <w:t>Non-Construction</w:t>
                      </w:r>
                      <w:r>
                        <w:rPr>
                          <w:rFonts w:ascii="Times New Roman"/>
                          <w:b/>
                          <w:spacing w:val="-6"/>
                          <w:sz w:val="20"/>
                        </w:rPr>
                        <w:t xml:space="preserve"> </w:t>
                      </w:r>
                      <w:r>
                        <w:rPr>
                          <w:rFonts w:ascii="Times New Roman"/>
                          <w:b/>
                          <w:sz w:val="20"/>
                        </w:rPr>
                        <w:t>Programs</w:t>
                      </w:r>
                    </w:p>
                  </w:txbxContent>
                </v:textbox>
                <w10:anchorlock/>
              </v:shape>
            </w:pict>
          </mc:Fallback>
        </mc:AlternateContent>
      </w:r>
    </w:p>
    <w:p w:rsidR="00323DA5" w:rsidRDefault="0058319C" w14:paraId="7EB76CCF" w14:textId="77777777">
      <w:pPr>
        <w:spacing w:before="129"/>
        <w:ind w:right="6122"/>
        <w:jc w:val="right"/>
        <w:rPr>
          <w:rFonts w:ascii="Times New Roman" w:hAnsi="Times New Roman"/>
          <w:b/>
          <w:sz w:val="16"/>
        </w:rPr>
      </w:pPr>
      <w:r>
        <w:rPr>
          <w:rFonts w:ascii="Times New Roman" w:hAnsi="Times New Roman"/>
          <w:b/>
          <w:sz w:val="16"/>
        </w:rPr>
        <w:t>SECTION</w:t>
      </w:r>
      <w:r>
        <w:rPr>
          <w:rFonts w:ascii="Times New Roman" w:hAnsi="Times New Roman"/>
          <w:b/>
          <w:spacing w:val="-3"/>
          <w:sz w:val="16"/>
        </w:rPr>
        <w:t xml:space="preserve"> </w:t>
      </w:r>
      <w:r>
        <w:rPr>
          <w:rFonts w:ascii="Times New Roman" w:hAnsi="Times New Roman"/>
          <w:b/>
          <w:sz w:val="16"/>
        </w:rPr>
        <w:t>A</w:t>
      </w:r>
      <w:r>
        <w:rPr>
          <w:rFonts w:ascii="Times New Roman" w:hAnsi="Times New Roman"/>
          <w:b/>
          <w:spacing w:val="-5"/>
          <w:sz w:val="16"/>
        </w:rPr>
        <w:t xml:space="preserve"> </w:t>
      </w:r>
      <w:r>
        <w:rPr>
          <w:rFonts w:ascii="Times New Roman" w:hAnsi="Times New Roman"/>
          <w:b/>
          <w:sz w:val="16"/>
        </w:rPr>
        <w:t>–</w:t>
      </w:r>
      <w:r>
        <w:rPr>
          <w:rFonts w:ascii="Times New Roman" w:hAnsi="Times New Roman"/>
          <w:b/>
          <w:spacing w:val="-2"/>
          <w:sz w:val="16"/>
        </w:rPr>
        <w:t xml:space="preserve"> </w:t>
      </w:r>
      <w:r>
        <w:rPr>
          <w:rFonts w:ascii="Times New Roman" w:hAnsi="Times New Roman"/>
          <w:b/>
          <w:sz w:val="16"/>
        </w:rPr>
        <w:t>BUDGET</w:t>
      </w:r>
      <w:r>
        <w:rPr>
          <w:rFonts w:ascii="Times New Roman" w:hAnsi="Times New Roman"/>
          <w:b/>
          <w:spacing w:val="-1"/>
          <w:sz w:val="16"/>
        </w:rPr>
        <w:t xml:space="preserve"> </w:t>
      </w:r>
      <w:r>
        <w:rPr>
          <w:rFonts w:ascii="Times New Roman" w:hAnsi="Times New Roman"/>
          <w:b/>
          <w:sz w:val="16"/>
        </w:rPr>
        <w:t>SUMMARY</w:t>
      </w:r>
    </w:p>
    <w:p w:rsidR="00323DA5" w:rsidRDefault="00323DA5" w14:paraId="5DD62CF2" w14:textId="77777777">
      <w:pPr>
        <w:pStyle w:val="BodyText"/>
        <w:spacing w:before="5"/>
        <w:rPr>
          <w:rFonts w:ascii="Times New Roman"/>
          <w:b/>
          <w:sz w:val="7"/>
        </w:rPr>
      </w:pPr>
    </w:p>
    <w:tbl>
      <w:tblPr>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088"/>
        <w:gridCol w:w="2088"/>
        <w:gridCol w:w="2088"/>
        <w:gridCol w:w="2088"/>
        <w:gridCol w:w="2088"/>
        <w:gridCol w:w="2088"/>
        <w:gridCol w:w="2088"/>
      </w:tblGrid>
      <w:tr w:rsidR="00323DA5" w14:paraId="08E908F3" w14:textId="77777777">
        <w:trPr>
          <w:trHeight w:val="251"/>
        </w:trPr>
        <w:tc>
          <w:tcPr>
            <w:tcW w:w="2088" w:type="dxa"/>
            <w:vMerge w:val="restart"/>
          </w:tcPr>
          <w:p w:rsidR="00323DA5" w:rsidRDefault="0058319C" w14:paraId="7C87218B" w14:textId="77777777">
            <w:pPr>
              <w:pStyle w:val="TableParagraph"/>
              <w:spacing w:line="223" w:lineRule="exact"/>
              <w:ind w:left="206" w:right="191"/>
              <w:jc w:val="center"/>
              <w:rPr>
                <w:rFonts w:ascii="Times New Roman"/>
                <w:sz w:val="20"/>
              </w:rPr>
            </w:pPr>
            <w:r>
              <w:rPr>
                <w:rFonts w:ascii="Times New Roman"/>
                <w:sz w:val="20"/>
              </w:rPr>
              <w:t>Grant</w:t>
            </w:r>
            <w:r>
              <w:rPr>
                <w:rFonts w:ascii="Times New Roman"/>
                <w:spacing w:val="-2"/>
                <w:sz w:val="20"/>
              </w:rPr>
              <w:t xml:space="preserve"> </w:t>
            </w:r>
            <w:r>
              <w:rPr>
                <w:rFonts w:ascii="Times New Roman"/>
                <w:sz w:val="20"/>
              </w:rPr>
              <w:t>Program</w:t>
            </w:r>
          </w:p>
          <w:p w:rsidR="00323DA5" w:rsidRDefault="0058319C" w14:paraId="671EC555" w14:textId="77777777">
            <w:pPr>
              <w:pStyle w:val="TableParagraph"/>
              <w:spacing w:before="64" w:line="204" w:lineRule="auto"/>
              <w:ind w:left="585" w:right="570"/>
              <w:jc w:val="center"/>
              <w:rPr>
                <w:rFonts w:ascii="Times New Roman"/>
                <w:sz w:val="20"/>
              </w:rPr>
            </w:pPr>
            <w:r>
              <w:rPr>
                <w:rFonts w:ascii="Times New Roman"/>
                <w:sz w:val="20"/>
              </w:rPr>
              <w:t>Function</w:t>
            </w:r>
            <w:r>
              <w:rPr>
                <w:rFonts w:ascii="Times New Roman"/>
                <w:spacing w:val="1"/>
                <w:sz w:val="20"/>
              </w:rPr>
              <w:t xml:space="preserve"> </w:t>
            </w:r>
            <w:r>
              <w:rPr>
                <w:rFonts w:ascii="Times New Roman"/>
                <w:spacing w:val="-1"/>
                <w:sz w:val="20"/>
              </w:rPr>
              <w:t>Or Activity</w:t>
            </w:r>
            <w:r>
              <w:rPr>
                <w:rFonts w:ascii="Times New Roman"/>
                <w:spacing w:val="-47"/>
                <w:sz w:val="20"/>
              </w:rPr>
              <w:t xml:space="preserve"> </w:t>
            </w:r>
            <w:r>
              <w:rPr>
                <w:rFonts w:ascii="Times New Roman"/>
                <w:sz w:val="20"/>
              </w:rPr>
              <w:t>(a)</w:t>
            </w:r>
          </w:p>
        </w:tc>
        <w:tc>
          <w:tcPr>
            <w:tcW w:w="2088" w:type="dxa"/>
            <w:vMerge w:val="restart"/>
          </w:tcPr>
          <w:p w:rsidR="00323DA5" w:rsidRDefault="0058319C" w14:paraId="22854731" w14:textId="77777777">
            <w:pPr>
              <w:pStyle w:val="TableParagraph"/>
              <w:spacing w:line="223" w:lineRule="exact"/>
              <w:ind w:left="206" w:right="191"/>
              <w:jc w:val="center"/>
              <w:rPr>
                <w:rFonts w:ascii="Times New Roman"/>
                <w:sz w:val="20"/>
              </w:rPr>
            </w:pPr>
            <w:r>
              <w:rPr>
                <w:rFonts w:ascii="Times New Roman"/>
                <w:sz w:val="20"/>
              </w:rPr>
              <w:t>Catalog</w:t>
            </w:r>
            <w:r>
              <w:rPr>
                <w:rFonts w:ascii="Times New Roman"/>
                <w:spacing w:val="-3"/>
                <w:sz w:val="20"/>
              </w:rPr>
              <w:t xml:space="preserve"> </w:t>
            </w:r>
            <w:r>
              <w:rPr>
                <w:rFonts w:ascii="Times New Roman"/>
                <w:sz w:val="20"/>
              </w:rPr>
              <w:t>of</w:t>
            </w:r>
            <w:r>
              <w:rPr>
                <w:rFonts w:ascii="Times New Roman"/>
                <w:spacing w:val="-1"/>
                <w:sz w:val="20"/>
              </w:rPr>
              <w:t xml:space="preserve"> </w:t>
            </w:r>
            <w:r>
              <w:rPr>
                <w:rFonts w:ascii="Times New Roman"/>
                <w:sz w:val="20"/>
              </w:rPr>
              <w:t>Federal</w:t>
            </w:r>
          </w:p>
          <w:p w:rsidR="00323DA5" w:rsidRDefault="0058319C" w14:paraId="6E08D932" w14:textId="77777777">
            <w:pPr>
              <w:pStyle w:val="TableParagraph"/>
              <w:spacing w:before="72" w:line="194" w:lineRule="auto"/>
              <w:ind w:left="206" w:right="195"/>
              <w:jc w:val="center"/>
              <w:rPr>
                <w:rFonts w:ascii="Times New Roman"/>
                <w:sz w:val="20"/>
              </w:rPr>
            </w:pPr>
            <w:r>
              <w:rPr>
                <w:rFonts w:ascii="Times New Roman"/>
                <w:spacing w:val="-1"/>
                <w:sz w:val="20"/>
              </w:rPr>
              <w:t xml:space="preserve">Domestic </w:t>
            </w:r>
            <w:r>
              <w:rPr>
                <w:rFonts w:ascii="Times New Roman"/>
                <w:sz w:val="20"/>
              </w:rPr>
              <w:t>Assistance</w:t>
            </w:r>
            <w:r>
              <w:rPr>
                <w:rFonts w:ascii="Times New Roman"/>
                <w:spacing w:val="-47"/>
                <w:sz w:val="20"/>
              </w:rPr>
              <w:t xml:space="preserve"> </w:t>
            </w:r>
            <w:r>
              <w:rPr>
                <w:rFonts w:ascii="Times New Roman"/>
                <w:sz w:val="20"/>
              </w:rPr>
              <w:t>Number</w:t>
            </w:r>
          </w:p>
          <w:p w:rsidR="00323DA5" w:rsidRDefault="0058319C" w14:paraId="64814E6B" w14:textId="77777777">
            <w:pPr>
              <w:pStyle w:val="TableParagraph"/>
              <w:spacing w:line="211" w:lineRule="exact"/>
              <w:ind w:left="206" w:right="193"/>
              <w:jc w:val="center"/>
              <w:rPr>
                <w:rFonts w:ascii="Times New Roman"/>
                <w:sz w:val="20"/>
              </w:rPr>
            </w:pPr>
            <w:r>
              <w:rPr>
                <w:rFonts w:ascii="Times New Roman"/>
                <w:sz w:val="20"/>
              </w:rPr>
              <w:t>(b)</w:t>
            </w:r>
          </w:p>
        </w:tc>
        <w:tc>
          <w:tcPr>
            <w:tcW w:w="4176" w:type="dxa"/>
            <w:gridSpan w:val="2"/>
          </w:tcPr>
          <w:p w:rsidR="00323DA5" w:rsidRDefault="0058319C" w14:paraId="4FAA576E" w14:textId="77777777">
            <w:pPr>
              <w:pStyle w:val="TableParagraph"/>
              <w:spacing w:line="223" w:lineRule="exact"/>
              <w:ind w:left="647"/>
              <w:rPr>
                <w:rFonts w:ascii="Times New Roman"/>
                <w:sz w:val="20"/>
              </w:rPr>
            </w:pPr>
            <w:r>
              <w:rPr>
                <w:rFonts w:ascii="Times New Roman"/>
                <w:sz w:val="20"/>
              </w:rPr>
              <w:t>Estimated</w:t>
            </w:r>
            <w:r>
              <w:rPr>
                <w:rFonts w:ascii="Times New Roman"/>
                <w:spacing w:val="-4"/>
                <w:sz w:val="20"/>
              </w:rPr>
              <w:t xml:space="preserve"> </w:t>
            </w:r>
            <w:r>
              <w:rPr>
                <w:rFonts w:ascii="Times New Roman"/>
                <w:sz w:val="20"/>
              </w:rPr>
              <w:t>Unobligated</w:t>
            </w:r>
            <w:r>
              <w:rPr>
                <w:rFonts w:ascii="Times New Roman"/>
                <w:spacing w:val="-3"/>
                <w:sz w:val="20"/>
              </w:rPr>
              <w:t xml:space="preserve"> </w:t>
            </w:r>
            <w:r>
              <w:rPr>
                <w:rFonts w:ascii="Times New Roman"/>
                <w:sz w:val="20"/>
              </w:rPr>
              <w:t>Funds</w:t>
            </w:r>
          </w:p>
        </w:tc>
        <w:tc>
          <w:tcPr>
            <w:tcW w:w="6264" w:type="dxa"/>
            <w:gridSpan w:val="3"/>
          </w:tcPr>
          <w:p w:rsidR="00323DA5" w:rsidRDefault="0058319C" w14:paraId="54E8FAC4" w14:textId="77777777">
            <w:pPr>
              <w:pStyle w:val="TableParagraph"/>
              <w:spacing w:line="223" w:lineRule="exact"/>
              <w:ind w:left="2442"/>
              <w:rPr>
                <w:rFonts w:ascii="Times New Roman"/>
                <w:sz w:val="20"/>
              </w:rPr>
            </w:pPr>
            <w:r>
              <w:rPr>
                <w:rFonts w:ascii="Times New Roman"/>
                <w:sz w:val="20"/>
              </w:rPr>
              <w:t>New</w:t>
            </w:r>
            <w:r>
              <w:rPr>
                <w:rFonts w:ascii="Times New Roman"/>
                <w:spacing w:val="-7"/>
                <w:sz w:val="20"/>
              </w:rPr>
              <w:t xml:space="preserve"> </w:t>
            </w:r>
            <w:r>
              <w:rPr>
                <w:rFonts w:ascii="Times New Roman"/>
                <w:sz w:val="20"/>
              </w:rPr>
              <w:t>or</w:t>
            </w:r>
            <w:r>
              <w:rPr>
                <w:rFonts w:ascii="Times New Roman"/>
                <w:spacing w:val="-1"/>
                <w:sz w:val="20"/>
              </w:rPr>
              <w:t xml:space="preserve"> </w:t>
            </w:r>
            <w:r>
              <w:rPr>
                <w:rFonts w:ascii="Times New Roman"/>
                <w:sz w:val="20"/>
              </w:rPr>
              <w:t>Revised Budget</w:t>
            </w:r>
          </w:p>
        </w:tc>
      </w:tr>
      <w:tr w:rsidR="00323DA5" w14:paraId="636D9C5D" w14:textId="77777777">
        <w:trPr>
          <w:trHeight w:val="793"/>
        </w:trPr>
        <w:tc>
          <w:tcPr>
            <w:tcW w:w="2088" w:type="dxa"/>
            <w:vMerge/>
            <w:tcBorders>
              <w:top w:val="nil"/>
            </w:tcBorders>
          </w:tcPr>
          <w:p w:rsidR="00323DA5" w:rsidRDefault="00323DA5" w14:paraId="6F08FA49" w14:textId="77777777">
            <w:pPr>
              <w:rPr>
                <w:sz w:val="2"/>
                <w:szCs w:val="2"/>
              </w:rPr>
            </w:pPr>
          </w:p>
        </w:tc>
        <w:tc>
          <w:tcPr>
            <w:tcW w:w="2088" w:type="dxa"/>
            <w:vMerge/>
            <w:tcBorders>
              <w:top w:val="nil"/>
            </w:tcBorders>
          </w:tcPr>
          <w:p w:rsidR="00323DA5" w:rsidRDefault="00323DA5" w14:paraId="4676C292" w14:textId="77777777">
            <w:pPr>
              <w:rPr>
                <w:sz w:val="2"/>
                <w:szCs w:val="2"/>
              </w:rPr>
            </w:pPr>
          </w:p>
        </w:tc>
        <w:tc>
          <w:tcPr>
            <w:tcW w:w="2088" w:type="dxa"/>
          </w:tcPr>
          <w:p w:rsidR="00323DA5" w:rsidRDefault="00323DA5" w14:paraId="55134536" w14:textId="77777777">
            <w:pPr>
              <w:pStyle w:val="TableParagraph"/>
              <w:spacing w:before="7"/>
              <w:rPr>
                <w:rFonts w:ascii="Times New Roman"/>
                <w:b/>
                <w:sz w:val="17"/>
              </w:rPr>
            </w:pPr>
          </w:p>
          <w:p w:rsidR="00323DA5" w:rsidRDefault="0058319C" w14:paraId="5F531137" w14:textId="77777777">
            <w:pPr>
              <w:pStyle w:val="TableParagraph"/>
              <w:spacing w:line="211" w:lineRule="auto"/>
              <w:ind w:left="743" w:right="726"/>
              <w:jc w:val="center"/>
              <w:rPr>
                <w:rFonts w:ascii="Times New Roman"/>
                <w:sz w:val="20"/>
              </w:rPr>
            </w:pPr>
            <w:r>
              <w:rPr>
                <w:rFonts w:ascii="Times New Roman"/>
                <w:sz w:val="20"/>
              </w:rPr>
              <w:t>Federal</w:t>
            </w:r>
            <w:r>
              <w:rPr>
                <w:rFonts w:ascii="Times New Roman"/>
                <w:spacing w:val="-47"/>
                <w:sz w:val="20"/>
              </w:rPr>
              <w:t xml:space="preserve"> </w:t>
            </w:r>
            <w:r>
              <w:rPr>
                <w:rFonts w:ascii="Times New Roman"/>
                <w:sz w:val="20"/>
              </w:rPr>
              <w:t>(c)</w:t>
            </w:r>
          </w:p>
        </w:tc>
        <w:tc>
          <w:tcPr>
            <w:tcW w:w="2088" w:type="dxa"/>
          </w:tcPr>
          <w:p w:rsidR="00323DA5" w:rsidRDefault="00323DA5" w14:paraId="10C85AB4" w14:textId="77777777">
            <w:pPr>
              <w:pStyle w:val="TableParagraph"/>
              <w:spacing w:before="7"/>
              <w:rPr>
                <w:rFonts w:ascii="Times New Roman"/>
                <w:b/>
                <w:sz w:val="17"/>
              </w:rPr>
            </w:pPr>
          </w:p>
          <w:p w:rsidR="00323DA5" w:rsidRDefault="0058319C" w14:paraId="714C5832" w14:textId="77777777">
            <w:pPr>
              <w:pStyle w:val="TableParagraph"/>
              <w:spacing w:line="211" w:lineRule="auto"/>
              <w:ind w:left="926" w:right="505" w:hanging="389"/>
              <w:rPr>
                <w:rFonts w:ascii="Times New Roman"/>
                <w:sz w:val="20"/>
              </w:rPr>
            </w:pPr>
            <w:r>
              <w:rPr>
                <w:rFonts w:ascii="Times New Roman"/>
                <w:sz w:val="20"/>
              </w:rPr>
              <w:t>Non-Federal</w:t>
            </w:r>
            <w:r>
              <w:rPr>
                <w:rFonts w:ascii="Times New Roman"/>
                <w:spacing w:val="-47"/>
                <w:sz w:val="20"/>
              </w:rPr>
              <w:t xml:space="preserve"> </w:t>
            </w:r>
            <w:r>
              <w:rPr>
                <w:rFonts w:ascii="Times New Roman"/>
                <w:sz w:val="20"/>
              </w:rPr>
              <w:t>(d)</w:t>
            </w:r>
          </w:p>
        </w:tc>
        <w:tc>
          <w:tcPr>
            <w:tcW w:w="2088" w:type="dxa"/>
          </w:tcPr>
          <w:p w:rsidR="00323DA5" w:rsidRDefault="00323DA5" w14:paraId="18E067D5" w14:textId="77777777">
            <w:pPr>
              <w:pStyle w:val="TableParagraph"/>
              <w:spacing w:before="7"/>
              <w:rPr>
                <w:rFonts w:ascii="Times New Roman"/>
                <w:b/>
                <w:sz w:val="17"/>
              </w:rPr>
            </w:pPr>
          </w:p>
          <w:p w:rsidR="00323DA5" w:rsidRDefault="0058319C" w14:paraId="73FC1EFB" w14:textId="77777777">
            <w:pPr>
              <w:pStyle w:val="TableParagraph"/>
              <w:spacing w:line="211" w:lineRule="auto"/>
              <w:ind w:left="743" w:right="726"/>
              <w:jc w:val="center"/>
              <w:rPr>
                <w:rFonts w:ascii="Times New Roman"/>
                <w:sz w:val="20"/>
              </w:rPr>
            </w:pPr>
            <w:r>
              <w:rPr>
                <w:rFonts w:ascii="Times New Roman"/>
                <w:sz w:val="20"/>
              </w:rPr>
              <w:t>Federal</w:t>
            </w:r>
            <w:r>
              <w:rPr>
                <w:rFonts w:ascii="Times New Roman"/>
                <w:spacing w:val="-47"/>
                <w:sz w:val="20"/>
              </w:rPr>
              <w:t xml:space="preserve"> </w:t>
            </w:r>
            <w:r>
              <w:rPr>
                <w:rFonts w:ascii="Times New Roman"/>
                <w:sz w:val="20"/>
              </w:rPr>
              <w:t>(e)</w:t>
            </w:r>
          </w:p>
        </w:tc>
        <w:tc>
          <w:tcPr>
            <w:tcW w:w="2088" w:type="dxa"/>
          </w:tcPr>
          <w:p w:rsidR="00323DA5" w:rsidRDefault="00323DA5" w14:paraId="2A3D83C3" w14:textId="77777777">
            <w:pPr>
              <w:pStyle w:val="TableParagraph"/>
              <w:spacing w:before="7"/>
              <w:rPr>
                <w:rFonts w:ascii="Times New Roman"/>
                <w:b/>
                <w:sz w:val="17"/>
              </w:rPr>
            </w:pPr>
          </w:p>
          <w:p w:rsidR="00323DA5" w:rsidRDefault="0058319C" w14:paraId="14F49DFE" w14:textId="77777777">
            <w:pPr>
              <w:pStyle w:val="TableParagraph"/>
              <w:spacing w:line="211" w:lineRule="auto"/>
              <w:ind w:left="942" w:right="506" w:hanging="406"/>
              <w:rPr>
                <w:rFonts w:ascii="Times New Roman"/>
                <w:sz w:val="20"/>
              </w:rPr>
            </w:pPr>
            <w:r>
              <w:rPr>
                <w:rFonts w:ascii="Times New Roman"/>
                <w:sz w:val="20"/>
              </w:rPr>
              <w:t>Non-Federal</w:t>
            </w:r>
            <w:r>
              <w:rPr>
                <w:rFonts w:ascii="Times New Roman"/>
                <w:spacing w:val="-47"/>
                <w:sz w:val="20"/>
              </w:rPr>
              <w:t xml:space="preserve"> </w:t>
            </w:r>
            <w:r>
              <w:rPr>
                <w:rFonts w:ascii="Times New Roman"/>
                <w:sz w:val="20"/>
              </w:rPr>
              <w:t>(f)</w:t>
            </w:r>
          </w:p>
        </w:tc>
        <w:tc>
          <w:tcPr>
            <w:tcW w:w="2088" w:type="dxa"/>
          </w:tcPr>
          <w:p w:rsidR="00323DA5" w:rsidRDefault="00323DA5" w14:paraId="075DDE10" w14:textId="77777777">
            <w:pPr>
              <w:pStyle w:val="TableParagraph"/>
              <w:spacing w:before="7"/>
              <w:rPr>
                <w:rFonts w:ascii="Times New Roman"/>
                <w:b/>
                <w:sz w:val="17"/>
              </w:rPr>
            </w:pPr>
          </w:p>
          <w:p w:rsidR="00323DA5" w:rsidRDefault="0058319C" w14:paraId="371CB58C" w14:textId="77777777">
            <w:pPr>
              <w:pStyle w:val="TableParagraph"/>
              <w:spacing w:line="211" w:lineRule="auto"/>
              <w:ind w:left="743" w:right="724"/>
              <w:jc w:val="center"/>
              <w:rPr>
                <w:rFonts w:ascii="Times New Roman"/>
                <w:sz w:val="20"/>
              </w:rPr>
            </w:pPr>
            <w:r>
              <w:rPr>
                <w:rFonts w:ascii="Times New Roman"/>
                <w:sz w:val="20"/>
              </w:rPr>
              <w:t>Total</w:t>
            </w:r>
            <w:r>
              <w:rPr>
                <w:rFonts w:ascii="Times New Roman"/>
                <w:spacing w:val="-47"/>
                <w:sz w:val="20"/>
              </w:rPr>
              <w:t xml:space="preserve"> </w:t>
            </w:r>
            <w:r>
              <w:rPr>
                <w:rFonts w:ascii="Times New Roman"/>
                <w:sz w:val="20"/>
              </w:rPr>
              <w:t>(g)</w:t>
            </w:r>
          </w:p>
        </w:tc>
      </w:tr>
      <w:tr w:rsidR="00323DA5" w14:paraId="2D985BD2" w14:textId="77777777">
        <w:trPr>
          <w:trHeight w:val="301"/>
        </w:trPr>
        <w:tc>
          <w:tcPr>
            <w:tcW w:w="2088" w:type="dxa"/>
          </w:tcPr>
          <w:p w:rsidR="00323DA5" w:rsidRDefault="0058319C" w14:paraId="7F149A30" w14:textId="77777777">
            <w:pPr>
              <w:pStyle w:val="TableParagraph"/>
              <w:spacing w:line="223" w:lineRule="exact"/>
              <w:ind w:left="107"/>
              <w:rPr>
                <w:rFonts w:ascii="Times New Roman"/>
                <w:sz w:val="20"/>
              </w:rPr>
            </w:pPr>
            <w:r>
              <w:rPr>
                <w:rFonts w:ascii="Times New Roman"/>
                <w:sz w:val="20"/>
              </w:rPr>
              <w:t>1.</w:t>
            </w:r>
          </w:p>
        </w:tc>
        <w:tc>
          <w:tcPr>
            <w:tcW w:w="2088" w:type="dxa"/>
          </w:tcPr>
          <w:p w:rsidR="00323DA5" w:rsidRDefault="00323DA5" w14:paraId="546C0DAF" w14:textId="77777777">
            <w:pPr>
              <w:pStyle w:val="TableParagraph"/>
              <w:rPr>
                <w:rFonts w:ascii="Times New Roman"/>
                <w:sz w:val="18"/>
              </w:rPr>
            </w:pPr>
          </w:p>
        </w:tc>
        <w:tc>
          <w:tcPr>
            <w:tcW w:w="2088" w:type="dxa"/>
          </w:tcPr>
          <w:p w:rsidR="00323DA5" w:rsidRDefault="0058319C" w14:paraId="5055E24B" w14:textId="77777777">
            <w:pPr>
              <w:pStyle w:val="TableParagraph"/>
              <w:spacing w:line="223" w:lineRule="exact"/>
              <w:ind w:left="647"/>
              <w:rPr>
                <w:rFonts w:ascii="Times New Roman"/>
                <w:sz w:val="20"/>
              </w:rPr>
            </w:pPr>
            <w:r>
              <w:rPr>
                <w:rFonts w:ascii="Times New Roman"/>
                <w:w w:val="99"/>
                <w:sz w:val="20"/>
              </w:rPr>
              <w:t>$</w:t>
            </w:r>
          </w:p>
        </w:tc>
        <w:tc>
          <w:tcPr>
            <w:tcW w:w="2088" w:type="dxa"/>
          </w:tcPr>
          <w:p w:rsidR="00323DA5" w:rsidRDefault="0058319C" w14:paraId="09D72A6C" w14:textId="77777777">
            <w:pPr>
              <w:pStyle w:val="TableParagraph"/>
              <w:spacing w:line="223" w:lineRule="exact"/>
              <w:ind w:left="647"/>
              <w:rPr>
                <w:rFonts w:ascii="Times New Roman"/>
                <w:sz w:val="20"/>
              </w:rPr>
            </w:pPr>
            <w:r>
              <w:rPr>
                <w:rFonts w:ascii="Times New Roman"/>
                <w:w w:val="99"/>
                <w:sz w:val="20"/>
              </w:rPr>
              <w:t>$</w:t>
            </w:r>
          </w:p>
        </w:tc>
        <w:tc>
          <w:tcPr>
            <w:tcW w:w="2088" w:type="dxa"/>
          </w:tcPr>
          <w:p w:rsidR="00323DA5" w:rsidRDefault="0058319C" w14:paraId="1E83162D" w14:textId="77777777">
            <w:pPr>
              <w:pStyle w:val="TableParagraph"/>
              <w:spacing w:line="223" w:lineRule="exact"/>
              <w:ind w:left="647"/>
              <w:rPr>
                <w:rFonts w:ascii="Times New Roman"/>
                <w:sz w:val="20"/>
              </w:rPr>
            </w:pPr>
            <w:r>
              <w:rPr>
                <w:rFonts w:ascii="Times New Roman"/>
                <w:w w:val="99"/>
                <w:sz w:val="20"/>
              </w:rPr>
              <w:t>$</w:t>
            </w:r>
          </w:p>
        </w:tc>
        <w:tc>
          <w:tcPr>
            <w:tcW w:w="2088" w:type="dxa"/>
          </w:tcPr>
          <w:p w:rsidR="00323DA5" w:rsidRDefault="0058319C" w14:paraId="25F684E1" w14:textId="77777777">
            <w:pPr>
              <w:pStyle w:val="TableParagraph"/>
              <w:spacing w:line="223" w:lineRule="exact"/>
              <w:ind w:left="647"/>
              <w:rPr>
                <w:rFonts w:ascii="Times New Roman"/>
                <w:sz w:val="20"/>
              </w:rPr>
            </w:pPr>
            <w:r>
              <w:rPr>
                <w:rFonts w:ascii="Times New Roman"/>
                <w:w w:val="99"/>
                <w:sz w:val="20"/>
              </w:rPr>
              <w:t>$</w:t>
            </w:r>
          </w:p>
        </w:tc>
        <w:tc>
          <w:tcPr>
            <w:tcW w:w="2088" w:type="dxa"/>
          </w:tcPr>
          <w:p w:rsidR="00323DA5" w:rsidRDefault="0058319C" w14:paraId="7D547EFB" w14:textId="77777777">
            <w:pPr>
              <w:pStyle w:val="TableParagraph"/>
              <w:spacing w:line="223" w:lineRule="exact"/>
              <w:ind w:left="647"/>
              <w:rPr>
                <w:rFonts w:ascii="Times New Roman"/>
                <w:sz w:val="20"/>
              </w:rPr>
            </w:pPr>
            <w:r>
              <w:rPr>
                <w:rFonts w:ascii="Times New Roman"/>
                <w:w w:val="99"/>
                <w:sz w:val="20"/>
              </w:rPr>
              <w:t>$</w:t>
            </w:r>
          </w:p>
        </w:tc>
      </w:tr>
      <w:tr w:rsidR="00323DA5" w14:paraId="20E6E7FF" w14:textId="77777777">
        <w:trPr>
          <w:trHeight w:val="345"/>
        </w:trPr>
        <w:tc>
          <w:tcPr>
            <w:tcW w:w="2088" w:type="dxa"/>
          </w:tcPr>
          <w:p w:rsidR="00323DA5" w:rsidRDefault="0058319C" w14:paraId="49074BD9" w14:textId="77777777">
            <w:pPr>
              <w:pStyle w:val="TableParagraph"/>
              <w:spacing w:line="223" w:lineRule="exact"/>
              <w:ind w:left="107"/>
              <w:rPr>
                <w:rFonts w:ascii="Times New Roman"/>
                <w:sz w:val="20"/>
              </w:rPr>
            </w:pPr>
            <w:r>
              <w:rPr>
                <w:rFonts w:ascii="Times New Roman"/>
                <w:sz w:val="20"/>
              </w:rPr>
              <w:t>2.</w:t>
            </w:r>
          </w:p>
        </w:tc>
        <w:tc>
          <w:tcPr>
            <w:tcW w:w="2088" w:type="dxa"/>
          </w:tcPr>
          <w:p w:rsidR="00323DA5" w:rsidRDefault="00323DA5" w14:paraId="37F5A564" w14:textId="77777777">
            <w:pPr>
              <w:pStyle w:val="TableParagraph"/>
              <w:rPr>
                <w:rFonts w:ascii="Times New Roman"/>
                <w:sz w:val="18"/>
              </w:rPr>
            </w:pPr>
          </w:p>
        </w:tc>
        <w:tc>
          <w:tcPr>
            <w:tcW w:w="2088" w:type="dxa"/>
          </w:tcPr>
          <w:p w:rsidR="00323DA5" w:rsidRDefault="00323DA5" w14:paraId="65D6B3D5" w14:textId="77777777">
            <w:pPr>
              <w:pStyle w:val="TableParagraph"/>
              <w:rPr>
                <w:rFonts w:ascii="Times New Roman"/>
                <w:sz w:val="18"/>
              </w:rPr>
            </w:pPr>
          </w:p>
        </w:tc>
        <w:tc>
          <w:tcPr>
            <w:tcW w:w="2088" w:type="dxa"/>
          </w:tcPr>
          <w:p w:rsidR="00323DA5" w:rsidRDefault="00323DA5" w14:paraId="78BDEFA8" w14:textId="77777777">
            <w:pPr>
              <w:pStyle w:val="TableParagraph"/>
              <w:rPr>
                <w:rFonts w:ascii="Times New Roman"/>
                <w:sz w:val="18"/>
              </w:rPr>
            </w:pPr>
          </w:p>
        </w:tc>
        <w:tc>
          <w:tcPr>
            <w:tcW w:w="2088" w:type="dxa"/>
          </w:tcPr>
          <w:p w:rsidR="00323DA5" w:rsidRDefault="00323DA5" w14:paraId="299FF4D9" w14:textId="77777777">
            <w:pPr>
              <w:pStyle w:val="TableParagraph"/>
              <w:rPr>
                <w:rFonts w:ascii="Times New Roman"/>
                <w:sz w:val="18"/>
              </w:rPr>
            </w:pPr>
          </w:p>
        </w:tc>
        <w:tc>
          <w:tcPr>
            <w:tcW w:w="2088" w:type="dxa"/>
          </w:tcPr>
          <w:p w:rsidR="00323DA5" w:rsidRDefault="00323DA5" w14:paraId="7880E333" w14:textId="77777777">
            <w:pPr>
              <w:pStyle w:val="TableParagraph"/>
              <w:rPr>
                <w:rFonts w:ascii="Times New Roman"/>
                <w:sz w:val="18"/>
              </w:rPr>
            </w:pPr>
          </w:p>
        </w:tc>
        <w:tc>
          <w:tcPr>
            <w:tcW w:w="2088" w:type="dxa"/>
          </w:tcPr>
          <w:p w:rsidR="00323DA5" w:rsidRDefault="00323DA5" w14:paraId="0399087A" w14:textId="77777777">
            <w:pPr>
              <w:pStyle w:val="TableParagraph"/>
              <w:rPr>
                <w:rFonts w:ascii="Times New Roman"/>
                <w:sz w:val="18"/>
              </w:rPr>
            </w:pPr>
          </w:p>
        </w:tc>
      </w:tr>
      <w:tr w:rsidR="00323DA5" w14:paraId="29B26C67" w14:textId="77777777">
        <w:trPr>
          <w:trHeight w:val="345"/>
        </w:trPr>
        <w:tc>
          <w:tcPr>
            <w:tcW w:w="2088" w:type="dxa"/>
          </w:tcPr>
          <w:p w:rsidR="00323DA5" w:rsidRDefault="0058319C" w14:paraId="555ED38A" w14:textId="77777777">
            <w:pPr>
              <w:pStyle w:val="TableParagraph"/>
              <w:spacing w:line="223" w:lineRule="exact"/>
              <w:ind w:left="107"/>
              <w:rPr>
                <w:rFonts w:ascii="Times New Roman"/>
                <w:sz w:val="20"/>
              </w:rPr>
            </w:pPr>
            <w:r>
              <w:rPr>
                <w:rFonts w:ascii="Times New Roman"/>
                <w:sz w:val="20"/>
              </w:rPr>
              <w:t>3.</w:t>
            </w:r>
          </w:p>
        </w:tc>
        <w:tc>
          <w:tcPr>
            <w:tcW w:w="2088" w:type="dxa"/>
          </w:tcPr>
          <w:p w:rsidR="00323DA5" w:rsidRDefault="00323DA5" w14:paraId="31E62DED" w14:textId="77777777">
            <w:pPr>
              <w:pStyle w:val="TableParagraph"/>
              <w:rPr>
                <w:rFonts w:ascii="Times New Roman"/>
                <w:sz w:val="18"/>
              </w:rPr>
            </w:pPr>
          </w:p>
        </w:tc>
        <w:tc>
          <w:tcPr>
            <w:tcW w:w="2088" w:type="dxa"/>
          </w:tcPr>
          <w:p w:rsidR="00323DA5" w:rsidRDefault="00323DA5" w14:paraId="667C99F0" w14:textId="77777777">
            <w:pPr>
              <w:pStyle w:val="TableParagraph"/>
              <w:rPr>
                <w:rFonts w:ascii="Times New Roman"/>
                <w:sz w:val="18"/>
              </w:rPr>
            </w:pPr>
          </w:p>
        </w:tc>
        <w:tc>
          <w:tcPr>
            <w:tcW w:w="2088" w:type="dxa"/>
          </w:tcPr>
          <w:p w:rsidR="00323DA5" w:rsidRDefault="00323DA5" w14:paraId="552A78E8" w14:textId="77777777">
            <w:pPr>
              <w:pStyle w:val="TableParagraph"/>
              <w:rPr>
                <w:rFonts w:ascii="Times New Roman"/>
                <w:sz w:val="18"/>
              </w:rPr>
            </w:pPr>
          </w:p>
        </w:tc>
        <w:tc>
          <w:tcPr>
            <w:tcW w:w="2088" w:type="dxa"/>
          </w:tcPr>
          <w:p w:rsidR="00323DA5" w:rsidRDefault="00323DA5" w14:paraId="596D4BA0" w14:textId="77777777">
            <w:pPr>
              <w:pStyle w:val="TableParagraph"/>
              <w:rPr>
                <w:rFonts w:ascii="Times New Roman"/>
                <w:sz w:val="18"/>
              </w:rPr>
            </w:pPr>
          </w:p>
        </w:tc>
        <w:tc>
          <w:tcPr>
            <w:tcW w:w="2088" w:type="dxa"/>
          </w:tcPr>
          <w:p w:rsidR="00323DA5" w:rsidRDefault="00323DA5" w14:paraId="50FB0FD1" w14:textId="77777777">
            <w:pPr>
              <w:pStyle w:val="TableParagraph"/>
              <w:rPr>
                <w:rFonts w:ascii="Times New Roman"/>
                <w:sz w:val="18"/>
              </w:rPr>
            </w:pPr>
          </w:p>
        </w:tc>
        <w:tc>
          <w:tcPr>
            <w:tcW w:w="2088" w:type="dxa"/>
          </w:tcPr>
          <w:p w:rsidR="00323DA5" w:rsidRDefault="00323DA5" w14:paraId="4A9AA4D5" w14:textId="77777777">
            <w:pPr>
              <w:pStyle w:val="TableParagraph"/>
              <w:rPr>
                <w:rFonts w:ascii="Times New Roman"/>
                <w:sz w:val="18"/>
              </w:rPr>
            </w:pPr>
          </w:p>
        </w:tc>
      </w:tr>
      <w:tr w:rsidR="00323DA5" w14:paraId="4F263D17" w14:textId="77777777">
        <w:trPr>
          <w:trHeight w:val="345"/>
        </w:trPr>
        <w:tc>
          <w:tcPr>
            <w:tcW w:w="2088" w:type="dxa"/>
          </w:tcPr>
          <w:p w:rsidR="00323DA5" w:rsidRDefault="0058319C" w14:paraId="3CF569E9" w14:textId="77777777">
            <w:pPr>
              <w:pStyle w:val="TableParagraph"/>
              <w:spacing w:line="223" w:lineRule="exact"/>
              <w:ind w:left="107"/>
              <w:rPr>
                <w:rFonts w:ascii="Times New Roman"/>
                <w:sz w:val="20"/>
              </w:rPr>
            </w:pPr>
            <w:r>
              <w:rPr>
                <w:rFonts w:ascii="Times New Roman"/>
                <w:sz w:val="20"/>
              </w:rPr>
              <w:t>4.</w:t>
            </w:r>
          </w:p>
        </w:tc>
        <w:tc>
          <w:tcPr>
            <w:tcW w:w="2088" w:type="dxa"/>
          </w:tcPr>
          <w:p w:rsidR="00323DA5" w:rsidRDefault="00323DA5" w14:paraId="2DECD5DB" w14:textId="77777777">
            <w:pPr>
              <w:pStyle w:val="TableParagraph"/>
              <w:rPr>
                <w:rFonts w:ascii="Times New Roman"/>
                <w:sz w:val="18"/>
              </w:rPr>
            </w:pPr>
          </w:p>
        </w:tc>
        <w:tc>
          <w:tcPr>
            <w:tcW w:w="2088" w:type="dxa"/>
          </w:tcPr>
          <w:p w:rsidR="00323DA5" w:rsidRDefault="00323DA5" w14:paraId="71D4ED99" w14:textId="77777777">
            <w:pPr>
              <w:pStyle w:val="TableParagraph"/>
              <w:rPr>
                <w:rFonts w:ascii="Times New Roman"/>
                <w:sz w:val="18"/>
              </w:rPr>
            </w:pPr>
          </w:p>
        </w:tc>
        <w:tc>
          <w:tcPr>
            <w:tcW w:w="2088" w:type="dxa"/>
          </w:tcPr>
          <w:p w:rsidR="00323DA5" w:rsidRDefault="00323DA5" w14:paraId="10AC0BE2" w14:textId="77777777">
            <w:pPr>
              <w:pStyle w:val="TableParagraph"/>
              <w:rPr>
                <w:rFonts w:ascii="Times New Roman"/>
                <w:sz w:val="18"/>
              </w:rPr>
            </w:pPr>
          </w:p>
        </w:tc>
        <w:tc>
          <w:tcPr>
            <w:tcW w:w="2088" w:type="dxa"/>
          </w:tcPr>
          <w:p w:rsidR="00323DA5" w:rsidRDefault="00323DA5" w14:paraId="335095F9" w14:textId="77777777">
            <w:pPr>
              <w:pStyle w:val="TableParagraph"/>
              <w:rPr>
                <w:rFonts w:ascii="Times New Roman"/>
                <w:sz w:val="18"/>
              </w:rPr>
            </w:pPr>
          </w:p>
        </w:tc>
        <w:tc>
          <w:tcPr>
            <w:tcW w:w="2088" w:type="dxa"/>
          </w:tcPr>
          <w:p w:rsidR="00323DA5" w:rsidRDefault="00323DA5" w14:paraId="35964621" w14:textId="77777777">
            <w:pPr>
              <w:pStyle w:val="TableParagraph"/>
              <w:rPr>
                <w:rFonts w:ascii="Times New Roman"/>
                <w:sz w:val="18"/>
              </w:rPr>
            </w:pPr>
          </w:p>
        </w:tc>
        <w:tc>
          <w:tcPr>
            <w:tcW w:w="2088" w:type="dxa"/>
          </w:tcPr>
          <w:p w:rsidR="00323DA5" w:rsidRDefault="00323DA5" w14:paraId="610D1D34" w14:textId="77777777">
            <w:pPr>
              <w:pStyle w:val="TableParagraph"/>
              <w:rPr>
                <w:rFonts w:ascii="Times New Roman"/>
                <w:sz w:val="18"/>
              </w:rPr>
            </w:pPr>
          </w:p>
        </w:tc>
      </w:tr>
      <w:tr w:rsidR="00323DA5" w14:paraId="790A5395" w14:textId="77777777">
        <w:trPr>
          <w:trHeight w:val="345"/>
        </w:trPr>
        <w:tc>
          <w:tcPr>
            <w:tcW w:w="2088" w:type="dxa"/>
          </w:tcPr>
          <w:p w:rsidR="00323DA5" w:rsidRDefault="0058319C" w14:paraId="09027619" w14:textId="77777777">
            <w:pPr>
              <w:pStyle w:val="TableParagraph"/>
              <w:spacing w:line="223" w:lineRule="exact"/>
              <w:ind w:left="107"/>
              <w:rPr>
                <w:rFonts w:ascii="Times New Roman"/>
                <w:sz w:val="20"/>
              </w:rPr>
            </w:pPr>
            <w:r>
              <w:rPr>
                <w:rFonts w:ascii="Times New Roman"/>
                <w:sz w:val="20"/>
              </w:rPr>
              <w:t>5.</w:t>
            </w:r>
            <w:r>
              <w:rPr>
                <w:rFonts w:ascii="Times New Roman"/>
                <w:spacing w:val="47"/>
                <w:sz w:val="20"/>
              </w:rPr>
              <w:t xml:space="preserve"> </w:t>
            </w:r>
            <w:r>
              <w:rPr>
                <w:rFonts w:ascii="Times New Roman"/>
                <w:sz w:val="20"/>
              </w:rPr>
              <w:t>TOTALS</w:t>
            </w:r>
          </w:p>
        </w:tc>
        <w:tc>
          <w:tcPr>
            <w:tcW w:w="2088" w:type="dxa"/>
          </w:tcPr>
          <w:p w:rsidR="00323DA5" w:rsidRDefault="00323DA5" w14:paraId="3E794F49" w14:textId="77777777">
            <w:pPr>
              <w:pStyle w:val="TableParagraph"/>
              <w:rPr>
                <w:rFonts w:ascii="Times New Roman"/>
                <w:sz w:val="18"/>
              </w:rPr>
            </w:pPr>
          </w:p>
        </w:tc>
        <w:tc>
          <w:tcPr>
            <w:tcW w:w="2088" w:type="dxa"/>
          </w:tcPr>
          <w:p w:rsidR="00323DA5" w:rsidRDefault="0058319C" w14:paraId="4EE371D2" w14:textId="77777777">
            <w:pPr>
              <w:pStyle w:val="TableParagraph"/>
              <w:spacing w:line="223" w:lineRule="exact"/>
              <w:ind w:left="107"/>
              <w:rPr>
                <w:rFonts w:ascii="Times New Roman"/>
                <w:sz w:val="20"/>
              </w:rPr>
            </w:pPr>
            <w:r>
              <w:rPr>
                <w:rFonts w:ascii="Times New Roman"/>
                <w:w w:val="99"/>
                <w:sz w:val="20"/>
              </w:rPr>
              <w:t>$</w:t>
            </w:r>
          </w:p>
        </w:tc>
        <w:tc>
          <w:tcPr>
            <w:tcW w:w="2088" w:type="dxa"/>
          </w:tcPr>
          <w:p w:rsidR="00323DA5" w:rsidRDefault="0058319C" w14:paraId="06925804" w14:textId="77777777">
            <w:pPr>
              <w:pStyle w:val="TableParagraph"/>
              <w:spacing w:line="223" w:lineRule="exact"/>
              <w:ind w:left="107"/>
              <w:rPr>
                <w:rFonts w:ascii="Times New Roman"/>
                <w:sz w:val="20"/>
              </w:rPr>
            </w:pPr>
            <w:r>
              <w:rPr>
                <w:rFonts w:ascii="Times New Roman"/>
                <w:w w:val="99"/>
                <w:sz w:val="20"/>
              </w:rPr>
              <w:t>$</w:t>
            </w:r>
          </w:p>
        </w:tc>
        <w:tc>
          <w:tcPr>
            <w:tcW w:w="2088" w:type="dxa"/>
          </w:tcPr>
          <w:p w:rsidR="00323DA5" w:rsidRDefault="0058319C" w14:paraId="374732F2" w14:textId="77777777">
            <w:pPr>
              <w:pStyle w:val="TableParagraph"/>
              <w:spacing w:line="223" w:lineRule="exact"/>
              <w:ind w:left="107"/>
              <w:rPr>
                <w:rFonts w:ascii="Times New Roman"/>
                <w:sz w:val="20"/>
              </w:rPr>
            </w:pPr>
            <w:r>
              <w:rPr>
                <w:rFonts w:ascii="Times New Roman"/>
                <w:w w:val="99"/>
                <w:sz w:val="20"/>
              </w:rPr>
              <w:t>$</w:t>
            </w:r>
          </w:p>
        </w:tc>
        <w:tc>
          <w:tcPr>
            <w:tcW w:w="2088" w:type="dxa"/>
          </w:tcPr>
          <w:p w:rsidR="00323DA5" w:rsidRDefault="0058319C" w14:paraId="417A4F2C" w14:textId="77777777">
            <w:pPr>
              <w:pStyle w:val="TableParagraph"/>
              <w:spacing w:line="223" w:lineRule="exact"/>
              <w:ind w:left="107"/>
              <w:rPr>
                <w:rFonts w:ascii="Times New Roman"/>
                <w:sz w:val="20"/>
              </w:rPr>
            </w:pPr>
            <w:r>
              <w:rPr>
                <w:rFonts w:ascii="Times New Roman"/>
                <w:w w:val="99"/>
                <w:sz w:val="20"/>
              </w:rPr>
              <w:t>$</w:t>
            </w:r>
          </w:p>
        </w:tc>
        <w:tc>
          <w:tcPr>
            <w:tcW w:w="2088" w:type="dxa"/>
          </w:tcPr>
          <w:p w:rsidR="00323DA5" w:rsidRDefault="0058319C" w14:paraId="0C3C1BFC" w14:textId="77777777">
            <w:pPr>
              <w:pStyle w:val="TableParagraph"/>
              <w:spacing w:line="223" w:lineRule="exact"/>
              <w:ind w:left="107"/>
              <w:rPr>
                <w:rFonts w:ascii="Times New Roman"/>
                <w:sz w:val="20"/>
              </w:rPr>
            </w:pPr>
            <w:r>
              <w:rPr>
                <w:rFonts w:ascii="Times New Roman"/>
                <w:w w:val="99"/>
                <w:sz w:val="20"/>
              </w:rPr>
              <w:t>$</w:t>
            </w:r>
          </w:p>
        </w:tc>
      </w:tr>
    </w:tbl>
    <w:p w:rsidR="00323DA5" w:rsidRDefault="00323DA5" w14:paraId="1C356E72" w14:textId="77777777">
      <w:pPr>
        <w:pStyle w:val="BodyText"/>
        <w:spacing w:before="8"/>
        <w:rPr>
          <w:rFonts w:ascii="Times New Roman"/>
          <w:b/>
          <w:sz w:val="15"/>
        </w:rPr>
      </w:pPr>
    </w:p>
    <w:p w:rsidR="00323DA5" w:rsidRDefault="0058319C" w14:paraId="48DAD3DF" w14:textId="77777777">
      <w:pPr>
        <w:spacing w:before="1"/>
        <w:ind w:right="6119"/>
        <w:jc w:val="right"/>
        <w:rPr>
          <w:rFonts w:ascii="Times New Roman"/>
          <w:b/>
          <w:sz w:val="16"/>
        </w:rPr>
      </w:pPr>
      <w:r>
        <w:rPr>
          <w:rFonts w:ascii="Times New Roman"/>
          <w:b/>
          <w:sz w:val="16"/>
        </w:rPr>
        <w:t>SECTION</w:t>
      </w:r>
      <w:r>
        <w:rPr>
          <w:rFonts w:ascii="Times New Roman"/>
          <w:b/>
          <w:spacing w:val="-5"/>
          <w:sz w:val="16"/>
        </w:rPr>
        <w:t xml:space="preserve"> </w:t>
      </w:r>
      <w:r>
        <w:rPr>
          <w:rFonts w:ascii="Times New Roman"/>
          <w:b/>
          <w:sz w:val="16"/>
        </w:rPr>
        <w:t>B --</w:t>
      </w:r>
      <w:r>
        <w:rPr>
          <w:rFonts w:ascii="Times New Roman"/>
          <w:b/>
          <w:spacing w:val="-4"/>
          <w:sz w:val="16"/>
        </w:rPr>
        <w:t xml:space="preserve"> </w:t>
      </w:r>
      <w:r>
        <w:rPr>
          <w:rFonts w:ascii="Times New Roman"/>
          <w:b/>
          <w:sz w:val="16"/>
        </w:rPr>
        <w:t>BUDGET</w:t>
      </w:r>
      <w:r>
        <w:rPr>
          <w:rFonts w:ascii="Times New Roman"/>
          <w:b/>
          <w:spacing w:val="-2"/>
          <w:sz w:val="16"/>
        </w:rPr>
        <w:t xml:space="preserve"> </w:t>
      </w:r>
      <w:r>
        <w:rPr>
          <w:rFonts w:ascii="Times New Roman"/>
          <w:b/>
          <w:sz w:val="16"/>
        </w:rPr>
        <w:t>CATEGORIES</w:t>
      </w:r>
    </w:p>
    <w:p w:rsidR="00323DA5" w:rsidRDefault="00323DA5" w14:paraId="0DFEDE4B" w14:textId="77777777">
      <w:pPr>
        <w:pStyle w:val="BodyText"/>
        <w:spacing w:before="4"/>
        <w:rPr>
          <w:rFonts w:ascii="Times New Roman"/>
          <w:b/>
          <w:sz w:val="16"/>
        </w:rPr>
      </w:pPr>
    </w:p>
    <w:tbl>
      <w:tblPr>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176"/>
        <w:gridCol w:w="2088"/>
        <w:gridCol w:w="2088"/>
        <w:gridCol w:w="2088"/>
        <w:gridCol w:w="2088"/>
        <w:gridCol w:w="2088"/>
      </w:tblGrid>
      <w:tr w:rsidR="00323DA5" w14:paraId="7F6F17C1" w14:textId="77777777">
        <w:trPr>
          <w:trHeight w:val="217"/>
        </w:trPr>
        <w:tc>
          <w:tcPr>
            <w:tcW w:w="4176" w:type="dxa"/>
          </w:tcPr>
          <w:p w:rsidR="00323DA5" w:rsidRDefault="00323DA5" w14:paraId="05A29347" w14:textId="77777777">
            <w:pPr>
              <w:pStyle w:val="TableParagraph"/>
              <w:rPr>
                <w:rFonts w:ascii="Times New Roman"/>
                <w:sz w:val="14"/>
              </w:rPr>
            </w:pPr>
          </w:p>
        </w:tc>
        <w:tc>
          <w:tcPr>
            <w:tcW w:w="8352" w:type="dxa"/>
            <w:gridSpan w:val="4"/>
          </w:tcPr>
          <w:p w:rsidR="00323DA5" w:rsidRDefault="0058319C" w14:paraId="48F8CED4" w14:textId="77777777">
            <w:pPr>
              <w:pStyle w:val="TableParagraph"/>
              <w:spacing w:line="198" w:lineRule="exact"/>
              <w:ind w:left="107"/>
              <w:rPr>
                <w:rFonts w:ascii="Times New Roman"/>
                <w:sz w:val="19"/>
              </w:rPr>
            </w:pPr>
            <w:r>
              <w:rPr>
                <w:rFonts w:ascii="Times New Roman"/>
                <w:sz w:val="19"/>
              </w:rPr>
              <w:t>GRANT</w:t>
            </w:r>
            <w:r>
              <w:rPr>
                <w:rFonts w:ascii="Times New Roman"/>
                <w:spacing w:val="-7"/>
                <w:sz w:val="19"/>
              </w:rPr>
              <w:t xml:space="preserve"> </w:t>
            </w:r>
            <w:r>
              <w:rPr>
                <w:rFonts w:ascii="Times New Roman"/>
                <w:sz w:val="19"/>
              </w:rPr>
              <w:t>PROGRAM,</w:t>
            </w:r>
            <w:r>
              <w:rPr>
                <w:rFonts w:ascii="Times New Roman"/>
                <w:spacing w:val="-1"/>
                <w:sz w:val="19"/>
              </w:rPr>
              <w:t xml:space="preserve"> </w:t>
            </w:r>
            <w:r>
              <w:rPr>
                <w:rFonts w:ascii="Times New Roman"/>
                <w:sz w:val="19"/>
              </w:rPr>
              <w:t>FUNCTION,</w:t>
            </w:r>
            <w:r>
              <w:rPr>
                <w:rFonts w:ascii="Times New Roman"/>
                <w:spacing w:val="-3"/>
                <w:sz w:val="19"/>
              </w:rPr>
              <w:t xml:space="preserve"> </w:t>
            </w:r>
            <w:r>
              <w:rPr>
                <w:rFonts w:ascii="Times New Roman"/>
                <w:sz w:val="19"/>
              </w:rPr>
              <w:t>OR</w:t>
            </w:r>
            <w:r>
              <w:rPr>
                <w:rFonts w:ascii="Times New Roman"/>
                <w:spacing w:val="-3"/>
                <w:sz w:val="19"/>
              </w:rPr>
              <w:t xml:space="preserve"> </w:t>
            </w:r>
            <w:r>
              <w:rPr>
                <w:rFonts w:ascii="Times New Roman"/>
                <w:sz w:val="19"/>
              </w:rPr>
              <w:t>ACTIVITY</w:t>
            </w:r>
          </w:p>
        </w:tc>
        <w:tc>
          <w:tcPr>
            <w:tcW w:w="2088" w:type="dxa"/>
            <w:vMerge w:val="restart"/>
          </w:tcPr>
          <w:p w:rsidR="00323DA5" w:rsidRDefault="0058319C" w14:paraId="0C237229" w14:textId="77777777">
            <w:pPr>
              <w:pStyle w:val="TableParagraph"/>
              <w:spacing w:line="214" w:lineRule="exact"/>
              <w:ind w:left="107"/>
              <w:rPr>
                <w:rFonts w:ascii="Times New Roman"/>
                <w:sz w:val="19"/>
              </w:rPr>
            </w:pPr>
            <w:r>
              <w:rPr>
                <w:rFonts w:ascii="Times New Roman"/>
                <w:sz w:val="19"/>
              </w:rPr>
              <w:t>TOTAL</w:t>
            </w:r>
          </w:p>
          <w:p w:rsidR="00323DA5" w:rsidRDefault="0058319C" w14:paraId="46DF4BE3" w14:textId="77777777">
            <w:pPr>
              <w:pStyle w:val="TableParagraph"/>
              <w:spacing w:before="14" w:line="203" w:lineRule="exact"/>
              <w:ind w:left="107"/>
              <w:rPr>
                <w:rFonts w:ascii="Times New Roman"/>
                <w:sz w:val="19"/>
              </w:rPr>
            </w:pPr>
            <w:r>
              <w:rPr>
                <w:rFonts w:ascii="Times New Roman"/>
                <w:sz w:val="19"/>
              </w:rPr>
              <w:t>(5)</w:t>
            </w:r>
          </w:p>
        </w:tc>
      </w:tr>
      <w:tr w:rsidR="00323DA5" w14:paraId="7F6FB4CA" w14:textId="77777777">
        <w:trPr>
          <w:trHeight w:val="217"/>
        </w:trPr>
        <w:tc>
          <w:tcPr>
            <w:tcW w:w="4176" w:type="dxa"/>
          </w:tcPr>
          <w:p w:rsidR="00323DA5" w:rsidRDefault="0058319C" w14:paraId="63EF5493" w14:textId="77777777">
            <w:pPr>
              <w:pStyle w:val="TableParagraph"/>
              <w:spacing w:line="198" w:lineRule="exact"/>
              <w:ind w:left="107"/>
              <w:rPr>
                <w:rFonts w:ascii="Times New Roman"/>
                <w:sz w:val="19"/>
              </w:rPr>
            </w:pPr>
            <w:r>
              <w:rPr>
                <w:rFonts w:ascii="Times New Roman"/>
                <w:sz w:val="19"/>
              </w:rPr>
              <w:t>6.</w:t>
            </w:r>
            <w:r>
              <w:rPr>
                <w:rFonts w:ascii="Times New Roman"/>
                <w:spacing w:val="42"/>
                <w:sz w:val="19"/>
              </w:rPr>
              <w:t xml:space="preserve"> </w:t>
            </w:r>
            <w:r>
              <w:rPr>
                <w:rFonts w:ascii="Times New Roman"/>
                <w:sz w:val="19"/>
              </w:rPr>
              <w:t>Object</w:t>
            </w:r>
            <w:r>
              <w:rPr>
                <w:rFonts w:ascii="Times New Roman"/>
                <w:spacing w:val="-2"/>
                <w:sz w:val="19"/>
              </w:rPr>
              <w:t xml:space="preserve"> </w:t>
            </w:r>
            <w:r>
              <w:rPr>
                <w:rFonts w:ascii="Times New Roman"/>
                <w:sz w:val="19"/>
              </w:rPr>
              <w:t>Class</w:t>
            </w:r>
            <w:r>
              <w:rPr>
                <w:rFonts w:ascii="Times New Roman"/>
                <w:spacing w:val="-2"/>
                <w:sz w:val="19"/>
              </w:rPr>
              <w:t xml:space="preserve"> </w:t>
            </w:r>
            <w:r>
              <w:rPr>
                <w:rFonts w:ascii="Times New Roman"/>
                <w:sz w:val="19"/>
              </w:rPr>
              <w:t>Categories</w:t>
            </w:r>
          </w:p>
        </w:tc>
        <w:tc>
          <w:tcPr>
            <w:tcW w:w="2088" w:type="dxa"/>
          </w:tcPr>
          <w:p w:rsidR="00323DA5" w:rsidRDefault="0058319C" w14:paraId="6F8C8934" w14:textId="77777777">
            <w:pPr>
              <w:pStyle w:val="TableParagraph"/>
              <w:spacing w:line="198" w:lineRule="exact"/>
              <w:ind w:left="107"/>
              <w:rPr>
                <w:rFonts w:ascii="Times New Roman"/>
                <w:sz w:val="19"/>
              </w:rPr>
            </w:pPr>
            <w:r>
              <w:rPr>
                <w:rFonts w:ascii="Times New Roman"/>
                <w:sz w:val="19"/>
              </w:rPr>
              <w:t>(1)</w:t>
            </w:r>
          </w:p>
        </w:tc>
        <w:tc>
          <w:tcPr>
            <w:tcW w:w="2088" w:type="dxa"/>
          </w:tcPr>
          <w:p w:rsidR="00323DA5" w:rsidRDefault="0058319C" w14:paraId="7D788F1E" w14:textId="77777777">
            <w:pPr>
              <w:pStyle w:val="TableParagraph"/>
              <w:spacing w:line="198" w:lineRule="exact"/>
              <w:ind w:left="107"/>
              <w:rPr>
                <w:rFonts w:ascii="Times New Roman"/>
                <w:sz w:val="19"/>
              </w:rPr>
            </w:pPr>
            <w:r>
              <w:rPr>
                <w:rFonts w:ascii="Times New Roman"/>
                <w:sz w:val="19"/>
              </w:rPr>
              <w:t>(2)</w:t>
            </w:r>
          </w:p>
        </w:tc>
        <w:tc>
          <w:tcPr>
            <w:tcW w:w="2088" w:type="dxa"/>
          </w:tcPr>
          <w:p w:rsidR="00323DA5" w:rsidRDefault="0058319C" w14:paraId="15175C3A" w14:textId="77777777">
            <w:pPr>
              <w:pStyle w:val="TableParagraph"/>
              <w:spacing w:line="198" w:lineRule="exact"/>
              <w:ind w:left="107"/>
              <w:rPr>
                <w:rFonts w:ascii="Times New Roman"/>
                <w:sz w:val="19"/>
              </w:rPr>
            </w:pPr>
            <w:r>
              <w:rPr>
                <w:rFonts w:ascii="Times New Roman"/>
                <w:sz w:val="19"/>
              </w:rPr>
              <w:t>(3)</w:t>
            </w:r>
          </w:p>
        </w:tc>
        <w:tc>
          <w:tcPr>
            <w:tcW w:w="2088" w:type="dxa"/>
          </w:tcPr>
          <w:p w:rsidR="00323DA5" w:rsidRDefault="0058319C" w14:paraId="3C39C6F5" w14:textId="77777777">
            <w:pPr>
              <w:pStyle w:val="TableParagraph"/>
              <w:spacing w:line="198" w:lineRule="exact"/>
              <w:ind w:left="107"/>
              <w:rPr>
                <w:rFonts w:ascii="Times New Roman"/>
                <w:sz w:val="19"/>
              </w:rPr>
            </w:pPr>
            <w:r>
              <w:rPr>
                <w:rFonts w:ascii="Times New Roman"/>
                <w:sz w:val="19"/>
              </w:rPr>
              <w:t>(4)</w:t>
            </w:r>
          </w:p>
        </w:tc>
        <w:tc>
          <w:tcPr>
            <w:tcW w:w="2088" w:type="dxa"/>
            <w:vMerge/>
            <w:tcBorders>
              <w:top w:val="nil"/>
            </w:tcBorders>
          </w:tcPr>
          <w:p w:rsidR="00323DA5" w:rsidRDefault="00323DA5" w14:paraId="0F926D17" w14:textId="77777777">
            <w:pPr>
              <w:rPr>
                <w:sz w:val="2"/>
                <w:szCs w:val="2"/>
              </w:rPr>
            </w:pPr>
          </w:p>
        </w:tc>
      </w:tr>
      <w:tr w:rsidR="00323DA5" w14:paraId="0DEAE38E" w14:textId="77777777">
        <w:trPr>
          <w:trHeight w:val="301"/>
        </w:trPr>
        <w:tc>
          <w:tcPr>
            <w:tcW w:w="4176" w:type="dxa"/>
          </w:tcPr>
          <w:p w:rsidR="00323DA5" w:rsidRDefault="0058319C" w14:paraId="7B779461" w14:textId="77777777">
            <w:pPr>
              <w:pStyle w:val="TableParagraph"/>
              <w:spacing w:line="216" w:lineRule="exact"/>
              <w:ind w:left="107"/>
              <w:rPr>
                <w:rFonts w:ascii="Times New Roman"/>
                <w:sz w:val="19"/>
              </w:rPr>
            </w:pPr>
            <w:r>
              <w:rPr>
                <w:rFonts w:ascii="Times New Roman"/>
                <w:sz w:val="19"/>
              </w:rPr>
              <w:t>a.</w:t>
            </w:r>
            <w:r>
              <w:rPr>
                <w:rFonts w:ascii="Times New Roman"/>
                <w:spacing w:val="46"/>
                <w:sz w:val="19"/>
              </w:rPr>
              <w:t xml:space="preserve"> </w:t>
            </w:r>
            <w:r>
              <w:rPr>
                <w:rFonts w:ascii="Times New Roman"/>
                <w:sz w:val="19"/>
              </w:rPr>
              <w:t>Personnel</w:t>
            </w:r>
          </w:p>
        </w:tc>
        <w:tc>
          <w:tcPr>
            <w:tcW w:w="2088" w:type="dxa"/>
          </w:tcPr>
          <w:p w:rsidR="00323DA5" w:rsidRDefault="0058319C" w14:paraId="358435C4" w14:textId="77777777">
            <w:pPr>
              <w:pStyle w:val="TableParagraph"/>
              <w:spacing w:line="216" w:lineRule="exact"/>
              <w:ind w:left="107"/>
              <w:rPr>
                <w:rFonts w:ascii="Times New Roman"/>
                <w:sz w:val="19"/>
              </w:rPr>
            </w:pPr>
            <w:r>
              <w:rPr>
                <w:rFonts w:ascii="Times New Roman"/>
                <w:w w:val="99"/>
                <w:sz w:val="19"/>
              </w:rPr>
              <w:t>$</w:t>
            </w:r>
          </w:p>
        </w:tc>
        <w:tc>
          <w:tcPr>
            <w:tcW w:w="2088" w:type="dxa"/>
          </w:tcPr>
          <w:p w:rsidR="00323DA5" w:rsidRDefault="0058319C" w14:paraId="2C0F62AB" w14:textId="77777777">
            <w:pPr>
              <w:pStyle w:val="TableParagraph"/>
              <w:spacing w:line="216" w:lineRule="exact"/>
              <w:ind w:left="107"/>
              <w:rPr>
                <w:rFonts w:ascii="Times New Roman"/>
                <w:sz w:val="19"/>
              </w:rPr>
            </w:pPr>
            <w:r>
              <w:rPr>
                <w:rFonts w:ascii="Times New Roman"/>
                <w:w w:val="99"/>
                <w:sz w:val="19"/>
              </w:rPr>
              <w:t>$</w:t>
            </w:r>
          </w:p>
        </w:tc>
        <w:tc>
          <w:tcPr>
            <w:tcW w:w="2088" w:type="dxa"/>
          </w:tcPr>
          <w:p w:rsidR="00323DA5" w:rsidRDefault="0058319C" w14:paraId="6548F204" w14:textId="77777777">
            <w:pPr>
              <w:pStyle w:val="TableParagraph"/>
              <w:spacing w:line="216" w:lineRule="exact"/>
              <w:ind w:left="107"/>
              <w:rPr>
                <w:rFonts w:ascii="Times New Roman"/>
                <w:sz w:val="19"/>
              </w:rPr>
            </w:pPr>
            <w:r>
              <w:rPr>
                <w:rFonts w:ascii="Times New Roman"/>
                <w:w w:val="99"/>
                <w:sz w:val="19"/>
              </w:rPr>
              <w:t>$</w:t>
            </w:r>
          </w:p>
        </w:tc>
        <w:tc>
          <w:tcPr>
            <w:tcW w:w="2088" w:type="dxa"/>
          </w:tcPr>
          <w:p w:rsidR="00323DA5" w:rsidRDefault="0058319C" w14:paraId="3A7970A0" w14:textId="77777777">
            <w:pPr>
              <w:pStyle w:val="TableParagraph"/>
              <w:spacing w:line="216" w:lineRule="exact"/>
              <w:ind w:left="107"/>
              <w:rPr>
                <w:rFonts w:ascii="Times New Roman"/>
                <w:sz w:val="19"/>
              </w:rPr>
            </w:pPr>
            <w:r>
              <w:rPr>
                <w:rFonts w:ascii="Times New Roman"/>
                <w:w w:val="99"/>
                <w:sz w:val="19"/>
              </w:rPr>
              <w:t>$</w:t>
            </w:r>
          </w:p>
        </w:tc>
        <w:tc>
          <w:tcPr>
            <w:tcW w:w="2088" w:type="dxa"/>
          </w:tcPr>
          <w:p w:rsidR="00323DA5" w:rsidRDefault="0058319C" w14:paraId="5FE2768D" w14:textId="77777777">
            <w:pPr>
              <w:pStyle w:val="TableParagraph"/>
              <w:spacing w:line="216" w:lineRule="exact"/>
              <w:ind w:left="107"/>
              <w:rPr>
                <w:rFonts w:ascii="Times New Roman"/>
                <w:sz w:val="19"/>
              </w:rPr>
            </w:pPr>
            <w:r>
              <w:rPr>
                <w:rFonts w:ascii="Times New Roman"/>
                <w:w w:val="99"/>
                <w:sz w:val="19"/>
              </w:rPr>
              <w:t>$</w:t>
            </w:r>
          </w:p>
        </w:tc>
      </w:tr>
      <w:tr w:rsidR="00323DA5" w14:paraId="1BC27CF5" w14:textId="77777777">
        <w:trPr>
          <w:trHeight w:val="304"/>
        </w:trPr>
        <w:tc>
          <w:tcPr>
            <w:tcW w:w="4176" w:type="dxa"/>
          </w:tcPr>
          <w:p w:rsidR="00323DA5" w:rsidRDefault="0058319C" w14:paraId="07287A62" w14:textId="77777777">
            <w:pPr>
              <w:pStyle w:val="TableParagraph"/>
              <w:spacing w:line="216" w:lineRule="exact"/>
              <w:ind w:left="107"/>
              <w:rPr>
                <w:rFonts w:ascii="Times New Roman"/>
                <w:sz w:val="19"/>
              </w:rPr>
            </w:pPr>
            <w:r>
              <w:rPr>
                <w:rFonts w:ascii="Times New Roman"/>
                <w:sz w:val="19"/>
              </w:rPr>
              <w:t>b.</w:t>
            </w:r>
            <w:r>
              <w:rPr>
                <w:rFonts w:ascii="Times New Roman"/>
                <w:spacing w:val="45"/>
                <w:sz w:val="19"/>
              </w:rPr>
              <w:t xml:space="preserve"> </w:t>
            </w:r>
            <w:r>
              <w:rPr>
                <w:rFonts w:ascii="Times New Roman"/>
                <w:sz w:val="19"/>
              </w:rPr>
              <w:t>Fringe</w:t>
            </w:r>
            <w:r>
              <w:rPr>
                <w:rFonts w:ascii="Times New Roman"/>
                <w:spacing w:val="-2"/>
                <w:sz w:val="19"/>
              </w:rPr>
              <w:t xml:space="preserve"> </w:t>
            </w:r>
            <w:r>
              <w:rPr>
                <w:rFonts w:ascii="Times New Roman"/>
                <w:sz w:val="19"/>
              </w:rPr>
              <w:t>Benefits</w:t>
            </w:r>
          </w:p>
        </w:tc>
        <w:tc>
          <w:tcPr>
            <w:tcW w:w="2088" w:type="dxa"/>
          </w:tcPr>
          <w:p w:rsidR="00323DA5" w:rsidRDefault="00323DA5" w14:paraId="36EBB321" w14:textId="77777777">
            <w:pPr>
              <w:pStyle w:val="TableParagraph"/>
              <w:rPr>
                <w:rFonts w:ascii="Times New Roman"/>
                <w:sz w:val="18"/>
              </w:rPr>
            </w:pPr>
          </w:p>
        </w:tc>
        <w:tc>
          <w:tcPr>
            <w:tcW w:w="2088" w:type="dxa"/>
          </w:tcPr>
          <w:p w:rsidR="00323DA5" w:rsidRDefault="00323DA5" w14:paraId="0B43D54E" w14:textId="77777777">
            <w:pPr>
              <w:pStyle w:val="TableParagraph"/>
              <w:rPr>
                <w:rFonts w:ascii="Times New Roman"/>
                <w:sz w:val="18"/>
              </w:rPr>
            </w:pPr>
          </w:p>
        </w:tc>
        <w:tc>
          <w:tcPr>
            <w:tcW w:w="2088" w:type="dxa"/>
          </w:tcPr>
          <w:p w:rsidR="00323DA5" w:rsidRDefault="00323DA5" w14:paraId="445ABC6B" w14:textId="77777777">
            <w:pPr>
              <w:pStyle w:val="TableParagraph"/>
              <w:rPr>
                <w:rFonts w:ascii="Times New Roman"/>
                <w:sz w:val="18"/>
              </w:rPr>
            </w:pPr>
          </w:p>
        </w:tc>
        <w:tc>
          <w:tcPr>
            <w:tcW w:w="2088" w:type="dxa"/>
          </w:tcPr>
          <w:p w:rsidR="00323DA5" w:rsidRDefault="00323DA5" w14:paraId="67FB3FB7" w14:textId="77777777">
            <w:pPr>
              <w:pStyle w:val="TableParagraph"/>
              <w:rPr>
                <w:rFonts w:ascii="Times New Roman"/>
                <w:sz w:val="18"/>
              </w:rPr>
            </w:pPr>
          </w:p>
        </w:tc>
        <w:tc>
          <w:tcPr>
            <w:tcW w:w="2088" w:type="dxa"/>
          </w:tcPr>
          <w:p w:rsidR="00323DA5" w:rsidRDefault="00323DA5" w14:paraId="2CC8506F" w14:textId="77777777">
            <w:pPr>
              <w:pStyle w:val="TableParagraph"/>
              <w:rPr>
                <w:rFonts w:ascii="Times New Roman"/>
                <w:sz w:val="18"/>
              </w:rPr>
            </w:pPr>
          </w:p>
        </w:tc>
      </w:tr>
      <w:tr w:rsidR="00323DA5" w14:paraId="73B8839C" w14:textId="77777777">
        <w:trPr>
          <w:trHeight w:val="301"/>
        </w:trPr>
        <w:tc>
          <w:tcPr>
            <w:tcW w:w="4176" w:type="dxa"/>
          </w:tcPr>
          <w:p w:rsidR="00323DA5" w:rsidRDefault="0058319C" w14:paraId="0F407330" w14:textId="77777777">
            <w:pPr>
              <w:pStyle w:val="TableParagraph"/>
              <w:spacing w:line="214" w:lineRule="exact"/>
              <w:ind w:left="107"/>
              <w:rPr>
                <w:rFonts w:ascii="Times New Roman"/>
                <w:sz w:val="19"/>
              </w:rPr>
            </w:pPr>
            <w:r>
              <w:rPr>
                <w:rFonts w:ascii="Times New Roman"/>
                <w:sz w:val="19"/>
              </w:rPr>
              <w:t>c.</w:t>
            </w:r>
            <w:r>
              <w:rPr>
                <w:rFonts w:ascii="Times New Roman"/>
                <w:spacing w:val="42"/>
                <w:sz w:val="19"/>
              </w:rPr>
              <w:t xml:space="preserve"> </w:t>
            </w:r>
            <w:r>
              <w:rPr>
                <w:rFonts w:ascii="Times New Roman"/>
                <w:sz w:val="19"/>
              </w:rPr>
              <w:t>Travel</w:t>
            </w:r>
          </w:p>
        </w:tc>
        <w:tc>
          <w:tcPr>
            <w:tcW w:w="2088" w:type="dxa"/>
          </w:tcPr>
          <w:p w:rsidR="00323DA5" w:rsidRDefault="00323DA5" w14:paraId="368FA40C" w14:textId="77777777">
            <w:pPr>
              <w:pStyle w:val="TableParagraph"/>
              <w:rPr>
                <w:rFonts w:ascii="Times New Roman"/>
                <w:sz w:val="18"/>
              </w:rPr>
            </w:pPr>
          </w:p>
        </w:tc>
        <w:tc>
          <w:tcPr>
            <w:tcW w:w="2088" w:type="dxa"/>
          </w:tcPr>
          <w:p w:rsidR="00323DA5" w:rsidRDefault="00323DA5" w14:paraId="3F952F42" w14:textId="77777777">
            <w:pPr>
              <w:pStyle w:val="TableParagraph"/>
              <w:rPr>
                <w:rFonts w:ascii="Times New Roman"/>
                <w:sz w:val="18"/>
              </w:rPr>
            </w:pPr>
          </w:p>
        </w:tc>
        <w:tc>
          <w:tcPr>
            <w:tcW w:w="2088" w:type="dxa"/>
          </w:tcPr>
          <w:p w:rsidR="00323DA5" w:rsidRDefault="00323DA5" w14:paraId="5942DB14" w14:textId="77777777">
            <w:pPr>
              <w:pStyle w:val="TableParagraph"/>
              <w:rPr>
                <w:rFonts w:ascii="Times New Roman"/>
                <w:sz w:val="18"/>
              </w:rPr>
            </w:pPr>
          </w:p>
        </w:tc>
        <w:tc>
          <w:tcPr>
            <w:tcW w:w="2088" w:type="dxa"/>
          </w:tcPr>
          <w:p w:rsidR="00323DA5" w:rsidRDefault="00323DA5" w14:paraId="74DB81E1" w14:textId="77777777">
            <w:pPr>
              <w:pStyle w:val="TableParagraph"/>
              <w:rPr>
                <w:rFonts w:ascii="Times New Roman"/>
                <w:sz w:val="18"/>
              </w:rPr>
            </w:pPr>
          </w:p>
        </w:tc>
        <w:tc>
          <w:tcPr>
            <w:tcW w:w="2088" w:type="dxa"/>
          </w:tcPr>
          <w:p w:rsidR="00323DA5" w:rsidRDefault="00323DA5" w14:paraId="241278FF" w14:textId="77777777">
            <w:pPr>
              <w:pStyle w:val="TableParagraph"/>
              <w:rPr>
                <w:rFonts w:ascii="Times New Roman"/>
                <w:sz w:val="18"/>
              </w:rPr>
            </w:pPr>
          </w:p>
        </w:tc>
      </w:tr>
      <w:tr w:rsidR="00323DA5" w14:paraId="69BFD522" w14:textId="77777777">
        <w:trPr>
          <w:trHeight w:val="301"/>
        </w:trPr>
        <w:tc>
          <w:tcPr>
            <w:tcW w:w="4176" w:type="dxa"/>
          </w:tcPr>
          <w:p w:rsidR="00323DA5" w:rsidRDefault="0058319C" w14:paraId="089DE1A0" w14:textId="77777777">
            <w:pPr>
              <w:pStyle w:val="TableParagraph"/>
              <w:spacing w:line="214" w:lineRule="exact"/>
              <w:ind w:left="107"/>
              <w:rPr>
                <w:rFonts w:ascii="Times New Roman"/>
                <w:sz w:val="19"/>
              </w:rPr>
            </w:pPr>
            <w:r>
              <w:rPr>
                <w:rFonts w:ascii="Times New Roman"/>
                <w:sz w:val="19"/>
              </w:rPr>
              <w:t>d.</w:t>
            </w:r>
            <w:r>
              <w:rPr>
                <w:rFonts w:ascii="Times New Roman"/>
                <w:spacing w:val="46"/>
                <w:sz w:val="19"/>
              </w:rPr>
              <w:t xml:space="preserve"> </w:t>
            </w:r>
            <w:r>
              <w:rPr>
                <w:rFonts w:ascii="Times New Roman"/>
                <w:sz w:val="19"/>
              </w:rPr>
              <w:t>Equipment</w:t>
            </w:r>
          </w:p>
        </w:tc>
        <w:tc>
          <w:tcPr>
            <w:tcW w:w="2088" w:type="dxa"/>
          </w:tcPr>
          <w:p w:rsidR="00323DA5" w:rsidRDefault="00323DA5" w14:paraId="2BE5649C" w14:textId="77777777">
            <w:pPr>
              <w:pStyle w:val="TableParagraph"/>
              <w:rPr>
                <w:rFonts w:ascii="Times New Roman"/>
                <w:sz w:val="18"/>
              </w:rPr>
            </w:pPr>
          </w:p>
        </w:tc>
        <w:tc>
          <w:tcPr>
            <w:tcW w:w="2088" w:type="dxa"/>
          </w:tcPr>
          <w:p w:rsidR="00323DA5" w:rsidRDefault="00323DA5" w14:paraId="1A5171F7" w14:textId="77777777">
            <w:pPr>
              <w:pStyle w:val="TableParagraph"/>
              <w:rPr>
                <w:rFonts w:ascii="Times New Roman"/>
                <w:sz w:val="18"/>
              </w:rPr>
            </w:pPr>
          </w:p>
        </w:tc>
        <w:tc>
          <w:tcPr>
            <w:tcW w:w="2088" w:type="dxa"/>
          </w:tcPr>
          <w:p w:rsidR="00323DA5" w:rsidRDefault="00323DA5" w14:paraId="418DDA89" w14:textId="77777777">
            <w:pPr>
              <w:pStyle w:val="TableParagraph"/>
              <w:rPr>
                <w:rFonts w:ascii="Times New Roman"/>
                <w:sz w:val="18"/>
              </w:rPr>
            </w:pPr>
          </w:p>
        </w:tc>
        <w:tc>
          <w:tcPr>
            <w:tcW w:w="2088" w:type="dxa"/>
          </w:tcPr>
          <w:p w:rsidR="00323DA5" w:rsidRDefault="00323DA5" w14:paraId="7A059062" w14:textId="77777777">
            <w:pPr>
              <w:pStyle w:val="TableParagraph"/>
              <w:rPr>
                <w:rFonts w:ascii="Times New Roman"/>
                <w:sz w:val="18"/>
              </w:rPr>
            </w:pPr>
          </w:p>
        </w:tc>
        <w:tc>
          <w:tcPr>
            <w:tcW w:w="2088" w:type="dxa"/>
          </w:tcPr>
          <w:p w:rsidR="00323DA5" w:rsidRDefault="00323DA5" w14:paraId="4280FEE8" w14:textId="77777777">
            <w:pPr>
              <w:pStyle w:val="TableParagraph"/>
              <w:rPr>
                <w:rFonts w:ascii="Times New Roman"/>
                <w:sz w:val="18"/>
              </w:rPr>
            </w:pPr>
          </w:p>
        </w:tc>
      </w:tr>
      <w:tr w:rsidR="00323DA5" w14:paraId="26F813A5" w14:textId="77777777">
        <w:trPr>
          <w:trHeight w:val="301"/>
        </w:trPr>
        <w:tc>
          <w:tcPr>
            <w:tcW w:w="4176" w:type="dxa"/>
          </w:tcPr>
          <w:p w:rsidR="00323DA5" w:rsidRDefault="0058319C" w14:paraId="7F6064CC" w14:textId="77777777">
            <w:pPr>
              <w:pStyle w:val="TableParagraph"/>
              <w:spacing w:line="214" w:lineRule="exact"/>
              <w:ind w:left="107"/>
              <w:rPr>
                <w:rFonts w:ascii="Times New Roman"/>
                <w:sz w:val="19"/>
              </w:rPr>
            </w:pPr>
            <w:r>
              <w:rPr>
                <w:rFonts w:ascii="Times New Roman"/>
                <w:sz w:val="19"/>
              </w:rPr>
              <w:t>e.</w:t>
            </w:r>
            <w:r>
              <w:rPr>
                <w:rFonts w:ascii="Times New Roman"/>
                <w:spacing w:val="46"/>
                <w:sz w:val="19"/>
              </w:rPr>
              <w:t xml:space="preserve"> </w:t>
            </w:r>
            <w:r>
              <w:rPr>
                <w:rFonts w:ascii="Times New Roman"/>
                <w:sz w:val="19"/>
              </w:rPr>
              <w:t>Supplies</w:t>
            </w:r>
          </w:p>
        </w:tc>
        <w:tc>
          <w:tcPr>
            <w:tcW w:w="2088" w:type="dxa"/>
          </w:tcPr>
          <w:p w:rsidR="00323DA5" w:rsidRDefault="00323DA5" w14:paraId="3007D215" w14:textId="77777777">
            <w:pPr>
              <w:pStyle w:val="TableParagraph"/>
              <w:rPr>
                <w:rFonts w:ascii="Times New Roman"/>
                <w:sz w:val="18"/>
              </w:rPr>
            </w:pPr>
          </w:p>
        </w:tc>
        <w:tc>
          <w:tcPr>
            <w:tcW w:w="2088" w:type="dxa"/>
          </w:tcPr>
          <w:p w:rsidR="00323DA5" w:rsidRDefault="00323DA5" w14:paraId="37133FBA" w14:textId="77777777">
            <w:pPr>
              <w:pStyle w:val="TableParagraph"/>
              <w:rPr>
                <w:rFonts w:ascii="Times New Roman"/>
                <w:sz w:val="18"/>
              </w:rPr>
            </w:pPr>
          </w:p>
        </w:tc>
        <w:tc>
          <w:tcPr>
            <w:tcW w:w="2088" w:type="dxa"/>
          </w:tcPr>
          <w:p w:rsidR="00323DA5" w:rsidRDefault="00323DA5" w14:paraId="7880A313" w14:textId="77777777">
            <w:pPr>
              <w:pStyle w:val="TableParagraph"/>
              <w:rPr>
                <w:rFonts w:ascii="Times New Roman"/>
                <w:sz w:val="18"/>
              </w:rPr>
            </w:pPr>
          </w:p>
        </w:tc>
        <w:tc>
          <w:tcPr>
            <w:tcW w:w="2088" w:type="dxa"/>
          </w:tcPr>
          <w:p w:rsidR="00323DA5" w:rsidRDefault="00323DA5" w14:paraId="79FD0E4E" w14:textId="77777777">
            <w:pPr>
              <w:pStyle w:val="TableParagraph"/>
              <w:rPr>
                <w:rFonts w:ascii="Times New Roman"/>
                <w:sz w:val="18"/>
              </w:rPr>
            </w:pPr>
          </w:p>
        </w:tc>
        <w:tc>
          <w:tcPr>
            <w:tcW w:w="2088" w:type="dxa"/>
          </w:tcPr>
          <w:p w:rsidR="00323DA5" w:rsidRDefault="00323DA5" w14:paraId="7C1AB0A8" w14:textId="77777777">
            <w:pPr>
              <w:pStyle w:val="TableParagraph"/>
              <w:rPr>
                <w:rFonts w:ascii="Times New Roman"/>
                <w:sz w:val="18"/>
              </w:rPr>
            </w:pPr>
          </w:p>
        </w:tc>
      </w:tr>
      <w:tr w:rsidR="00323DA5" w14:paraId="4DDAB187" w14:textId="77777777">
        <w:trPr>
          <w:trHeight w:val="301"/>
        </w:trPr>
        <w:tc>
          <w:tcPr>
            <w:tcW w:w="4176" w:type="dxa"/>
          </w:tcPr>
          <w:p w:rsidR="00323DA5" w:rsidRDefault="0058319C" w14:paraId="1616691A" w14:textId="77777777">
            <w:pPr>
              <w:pStyle w:val="TableParagraph"/>
              <w:spacing w:line="214" w:lineRule="exact"/>
              <w:ind w:left="107"/>
              <w:rPr>
                <w:rFonts w:ascii="Times New Roman"/>
                <w:sz w:val="19"/>
              </w:rPr>
            </w:pPr>
            <w:r>
              <w:rPr>
                <w:rFonts w:ascii="Times New Roman"/>
                <w:sz w:val="19"/>
              </w:rPr>
              <w:t>f.</w:t>
            </w:r>
            <w:r>
              <w:rPr>
                <w:rFonts w:ascii="Times New Roman"/>
                <w:spacing w:val="45"/>
                <w:sz w:val="19"/>
              </w:rPr>
              <w:t xml:space="preserve"> </w:t>
            </w:r>
            <w:r>
              <w:rPr>
                <w:rFonts w:ascii="Times New Roman"/>
                <w:sz w:val="19"/>
              </w:rPr>
              <w:t>Contractual</w:t>
            </w:r>
          </w:p>
        </w:tc>
        <w:tc>
          <w:tcPr>
            <w:tcW w:w="2088" w:type="dxa"/>
          </w:tcPr>
          <w:p w:rsidR="00323DA5" w:rsidRDefault="00323DA5" w14:paraId="74CABAD9" w14:textId="77777777">
            <w:pPr>
              <w:pStyle w:val="TableParagraph"/>
              <w:rPr>
                <w:rFonts w:ascii="Times New Roman"/>
                <w:sz w:val="18"/>
              </w:rPr>
            </w:pPr>
          </w:p>
        </w:tc>
        <w:tc>
          <w:tcPr>
            <w:tcW w:w="2088" w:type="dxa"/>
          </w:tcPr>
          <w:p w:rsidR="00323DA5" w:rsidRDefault="00323DA5" w14:paraId="206EFDB6" w14:textId="77777777">
            <w:pPr>
              <w:pStyle w:val="TableParagraph"/>
              <w:rPr>
                <w:rFonts w:ascii="Times New Roman"/>
                <w:sz w:val="18"/>
              </w:rPr>
            </w:pPr>
          </w:p>
        </w:tc>
        <w:tc>
          <w:tcPr>
            <w:tcW w:w="2088" w:type="dxa"/>
          </w:tcPr>
          <w:p w:rsidR="00323DA5" w:rsidRDefault="00323DA5" w14:paraId="5D07F1BA" w14:textId="77777777">
            <w:pPr>
              <w:pStyle w:val="TableParagraph"/>
              <w:rPr>
                <w:rFonts w:ascii="Times New Roman"/>
                <w:sz w:val="18"/>
              </w:rPr>
            </w:pPr>
          </w:p>
        </w:tc>
        <w:tc>
          <w:tcPr>
            <w:tcW w:w="2088" w:type="dxa"/>
          </w:tcPr>
          <w:p w:rsidR="00323DA5" w:rsidRDefault="00323DA5" w14:paraId="14D158C5" w14:textId="77777777">
            <w:pPr>
              <w:pStyle w:val="TableParagraph"/>
              <w:rPr>
                <w:rFonts w:ascii="Times New Roman"/>
                <w:sz w:val="18"/>
              </w:rPr>
            </w:pPr>
          </w:p>
        </w:tc>
        <w:tc>
          <w:tcPr>
            <w:tcW w:w="2088" w:type="dxa"/>
          </w:tcPr>
          <w:p w:rsidR="00323DA5" w:rsidRDefault="00323DA5" w14:paraId="3E473C22" w14:textId="77777777">
            <w:pPr>
              <w:pStyle w:val="TableParagraph"/>
              <w:rPr>
                <w:rFonts w:ascii="Times New Roman"/>
                <w:sz w:val="18"/>
              </w:rPr>
            </w:pPr>
          </w:p>
        </w:tc>
      </w:tr>
      <w:tr w:rsidR="00323DA5" w14:paraId="21B9BE6C" w14:textId="77777777">
        <w:trPr>
          <w:trHeight w:val="301"/>
        </w:trPr>
        <w:tc>
          <w:tcPr>
            <w:tcW w:w="4176" w:type="dxa"/>
          </w:tcPr>
          <w:p w:rsidR="00323DA5" w:rsidRDefault="0058319C" w14:paraId="59D96554" w14:textId="77777777">
            <w:pPr>
              <w:pStyle w:val="TableParagraph"/>
              <w:spacing w:line="214" w:lineRule="exact"/>
              <w:ind w:left="107"/>
              <w:rPr>
                <w:rFonts w:ascii="Times New Roman"/>
                <w:sz w:val="19"/>
              </w:rPr>
            </w:pPr>
            <w:r>
              <w:rPr>
                <w:rFonts w:ascii="Times New Roman"/>
                <w:sz w:val="19"/>
              </w:rPr>
              <w:t>g.</w:t>
            </w:r>
            <w:r>
              <w:rPr>
                <w:rFonts w:ascii="Times New Roman"/>
                <w:spacing w:val="45"/>
                <w:sz w:val="19"/>
              </w:rPr>
              <w:t xml:space="preserve"> </w:t>
            </w:r>
            <w:r>
              <w:rPr>
                <w:rFonts w:ascii="Times New Roman"/>
                <w:sz w:val="19"/>
              </w:rPr>
              <w:t>Construction</w:t>
            </w:r>
          </w:p>
        </w:tc>
        <w:tc>
          <w:tcPr>
            <w:tcW w:w="2088" w:type="dxa"/>
          </w:tcPr>
          <w:p w:rsidR="00323DA5" w:rsidRDefault="00323DA5" w14:paraId="041126D4" w14:textId="77777777">
            <w:pPr>
              <w:pStyle w:val="TableParagraph"/>
              <w:rPr>
                <w:rFonts w:ascii="Times New Roman"/>
                <w:sz w:val="18"/>
              </w:rPr>
            </w:pPr>
          </w:p>
        </w:tc>
        <w:tc>
          <w:tcPr>
            <w:tcW w:w="2088" w:type="dxa"/>
          </w:tcPr>
          <w:p w:rsidR="00323DA5" w:rsidRDefault="00323DA5" w14:paraId="210B484B" w14:textId="77777777">
            <w:pPr>
              <w:pStyle w:val="TableParagraph"/>
              <w:rPr>
                <w:rFonts w:ascii="Times New Roman"/>
                <w:sz w:val="18"/>
              </w:rPr>
            </w:pPr>
          </w:p>
        </w:tc>
        <w:tc>
          <w:tcPr>
            <w:tcW w:w="2088" w:type="dxa"/>
          </w:tcPr>
          <w:p w:rsidR="00323DA5" w:rsidRDefault="00323DA5" w14:paraId="48E11E57" w14:textId="77777777">
            <w:pPr>
              <w:pStyle w:val="TableParagraph"/>
              <w:rPr>
                <w:rFonts w:ascii="Times New Roman"/>
                <w:sz w:val="18"/>
              </w:rPr>
            </w:pPr>
          </w:p>
        </w:tc>
        <w:tc>
          <w:tcPr>
            <w:tcW w:w="2088" w:type="dxa"/>
          </w:tcPr>
          <w:p w:rsidR="00323DA5" w:rsidRDefault="00323DA5" w14:paraId="7F55D92D" w14:textId="77777777">
            <w:pPr>
              <w:pStyle w:val="TableParagraph"/>
              <w:rPr>
                <w:rFonts w:ascii="Times New Roman"/>
                <w:sz w:val="18"/>
              </w:rPr>
            </w:pPr>
          </w:p>
        </w:tc>
        <w:tc>
          <w:tcPr>
            <w:tcW w:w="2088" w:type="dxa"/>
          </w:tcPr>
          <w:p w:rsidR="00323DA5" w:rsidRDefault="00323DA5" w14:paraId="1B7990EE" w14:textId="77777777">
            <w:pPr>
              <w:pStyle w:val="TableParagraph"/>
              <w:rPr>
                <w:rFonts w:ascii="Times New Roman"/>
                <w:sz w:val="18"/>
              </w:rPr>
            </w:pPr>
          </w:p>
        </w:tc>
      </w:tr>
      <w:tr w:rsidR="00323DA5" w14:paraId="5CA9C0C2" w14:textId="77777777">
        <w:trPr>
          <w:trHeight w:val="301"/>
        </w:trPr>
        <w:tc>
          <w:tcPr>
            <w:tcW w:w="4176" w:type="dxa"/>
          </w:tcPr>
          <w:p w:rsidR="00323DA5" w:rsidRDefault="0058319C" w14:paraId="6DCB0568" w14:textId="77777777">
            <w:pPr>
              <w:pStyle w:val="TableParagraph"/>
              <w:spacing w:line="214" w:lineRule="exact"/>
              <w:ind w:left="107"/>
              <w:rPr>
                <w:rFonts w:ascii="Times New Roman"/>
                <w:sz w:val="19"/>
              </w:rPr>
            </w:pPr>
            <w:r>
              <w:rPr>
                <w:rFonts w:ascii="Times New Roman"/>
                <w:sz w:val="19"/>
              </w:rPr>
              <w:t>h.</w:t>
            </w:r>
            <w:r>
              <w:rPr>
                <w:rFonts w:ascii="Times New Roman"/>
                <w:spacing w:val="47"/>
                <w:sz w:val="19"/>
              </w:rPr>
              <w:t xml:space="preserve"> </w:t>
            </w:r>
            <w:r>
              <w:rPr>
                <w:rFonts w:ascii="Times New Roman"/>
                <w:sz w:val="19"/>
              </w:rPr>
              <w:t>Other</w:t>
            </w:r>
          </w:p>
        </w:tc>
        <w:tc>
          <w:tcPr>
            <w:tcW w:w="2088" w:type="dxa"/>
          </w:tcPr>
          <w:p w:rsidR="00323DA5" w:rsidRDefault="00323DA5" w14:paraId="209B4E42" w14:textId="77777777">
            <w:pPr>
              <w:pStyle w:val="TableParagraph"/>
              <w:rPr>
                <w:rFonts w:ascii="Times New Roman"/>
                <w:sz w:val="18"/>
              </w:rPr>
            </w:pPr>
          </w:p>
        </w:tc>
        <w:tc>
          <w:tcPr>
            <w:tcW w:w="2088" w:type="dxa"/>
          </w:tcPr>
          <w:p w:rsidR="00323DA5" w:rsidRDefault="00323DA5" w14:paraId="01160DFA" w14:textId="77777777">
            <w:pPr>
              <w:pStyle w:val="TableParagraph"/>
              <w:rPr>
                <w:rFonts w:ascii="Times New Roman"/>
                <w:sz w:val="18"/>
              </w:rPr>
            </w:pPr>
          </w:p>
        </w:tc>
        <w:tc>
          <w:tcPr>
            <w:tcW w:w="2088" w:type="dxa"/>
          </w:tcPr>
          <w:p w:rsidR="00323DA5" w:rsidRDefault="00323DA5" w14:paraId="4622D4AF" w14:textId="77777777">
            <w:pPr>
              <w:pStyle w:val="TableParagraph"/>
              <w:rPr>
                <w:rFonts w:ascii="Times New Roman"/>
                <w:sz w:val="18"/>
              </w:rPr>
            </w:pPr>
          </w:p>
        </w:tc>
        <w:tc>
          <w:tcPr>
            <w:tcW w:w="2088" w:type="dxa"/>
          </w:tcPr>
          <w:p w:rsidR="00323DA5" w:rsidRDefault="00323DA5" w14:paraId="41462580" w14:textId="77777777">
            <w:pPr>
              <w:pStyle w:val="TableParagraph"/>
              <w:rPr>
                <w:rFonts w:ascii="Times New Roman"/>
                <w:sz w:val="18"/>
              </w:rPr>
            </w:pPr>
          </w:p>
        </w:tc>
        <w:tc>
          <w:tcPr>
            <w:tcW w:w="2088" w:type="dxa"/>
          </w:tcPr>
          <w:p w:rsidR="00323DA5" w:rsidRDefault="00323DA5" w14:paraId="3B198255" w14:textId="77777777">
            <w:pPr>
              <w:pStyle w:val="TableParagraph"/>
              <w:rPr>
                <w:rFonts w:ascii="Times New Roman"/>
                <w:sz w:val="18"/>
              </w:rPr>
            </w:pPr>
          </w:p>
        </w:tc>
      </w:tr>
      <w:tr w:rsidR="00323DA5" w14:paraId="3B3C33E1" w14:textId="77777777">
        <w:trPr>
          <w:trHeight w:val="301"/>
        </w:trPr>
        <w:tc>
          <w:tcPr>
            <w:tcW w:w="4176" w:type="dxa"/>
          </w:tcPr>
          <w:p w:rsidR="00323DA5" w:rsidRDefault="0058319C" w14:paraId="7754B00F" w14:textId="77777777">
            <w:pPr>
              <w:pStyle w:val="TableParagraph"/>
              <w:spacing w:line="214" w:lineRule="exact"/>
              <w:ind w:left="107"/>
              <w:rPr>
                <w:rFonts w:ascii="Times New Roman"/>
                <w:sz w:val="19"/>
              </w:rPr>
            </w:pPr>
            <w:r>
              <w:rPr>
                <w:rFonts w:ascii="Times New Roman"/>
                <w:sz w:val="19"/>
              </w:rPr>
              <w:t>i.</w:t>
            </w:r>
            <w:r>
              <w:rPr>
                <w:rFonts w:ascii="Times New Roman"/>
                <w:spacing w:val="45"/>
                <w:sz w:val="19"/>
              </w:rPr>
              <w:t xml:space="preserve"> </w:t>
            </w:r>
            <w:r>
              <w:rPr>
                <w:rFonts w:ascii="Times New Roman"/>
                <w:sz w:val="19"/>
              </w:rPr>
              <w:t>Total</w:t>
            </w:r>
            <w:r>
              <w:rPr>
                <w:rFonts w:ascii="Times New Roman"/>
                <w:spacing w:val="-2"/>
                <w:sz w:val="19"/>
              </w:rPr>
              <w:t xml:space="preserve"> </w:t>
            </w:r>
            <w:r>
              <w:rPr>
                <w:rFonts w:ascii="Times New Roman"/>
                <w:sz w:val="19"/>
              </w:rPr>
              <w:t>Direct</w:t>
            </w:r>
            <w:r>
              <w:rPr>
                <w:rFonts w:ascii="Times New Roman"/>
                <w:spacing w:val="-1"/>
                <w:sz w:val="19"/>
              </w:rPr>
              <w:t xml:space="preserve"> </w:t>
            </w:r>
            <w:r>
              <w:rPr>
                <w:rFonts w:ascii="Times New Roman"/>
                <w:sz w:val="19"/>
              </w:rPr>
              <w:t>Charges</w:t>
            </w:r>
            <w:r>
              <w:rPr>
                <w:rFonts w:ascii="Times New Roman"/>
                <w:spacing w:val="-1"/>
                <w:sz w:val="19"/>
              </w:rPr>
              <w:t xml:space="preserve"> </w:t>
            </w:r>
            <w:r>
              <w:rPr>
                <w:rFonts w:ascii="Times New Roman"/>
                <w:sz w:val="19"/>
              </w:rPr>
              <w:t>(sum</w:t>
            </w:r>
            <w:r>
              <w:rPr>
                <w:rFonts w:ascii="Times New Roman"/>
                <w:spacing w:val="-3"/>
                <w:sz w:val="19"/>
              </w:rPr>
              <w:t xml:space="preserve"> </w:t>
            </w:r>
            <w:r>
              <w:rPr>
                <w:rFonts w:ascii="Times New Roman"/>
                <w:sz w:val="19"/>
              </w:rPr>
              <w:t>of</w:t>
            </w:r>
            <w:r>
              <w:rPr>
                <w:rFonts w:ascii="Times New Roman"/>
                <w:spacing w:val="1"/>
                <w:sz w:val="19"/>
              </w:rPr>
              <w:t xml:space="preserve"> </w:t>
            </w:r>
            <w:r>
              <w:rPr>
                <w:rFonts w:ascii="Times New Roman"/>
                <w:sz w:val="19"/>
              </w:rPr>
              <w:t>6a-6h)</w:t>
            </w:r>
          </w:p>
        </w:tc>
        <w:tc>
          <w:tcPr>
            <w:tcW w:w="2088" w:type="dxa"/>
          </w:tcPr>
          <w:p w:rsidR="00323DA5" w:rsidRDefault="00323DA5" w14:paraId="06F32AA3" w14:textId="77777777">
            <w:pPr>
              <w:pStyle w:val="TableParagraph"/>
              <w:rPr>
                <w:rFonts w:ascii="Times New Roman"/>
                <w:sz w:val="18"/>
              </w:rPr>
            </w:pPr>
          </w:p>
        </w:tc>
        <w:tc>
          <w:tcPr>
            <w:tcW w:w="2088" w:type="dxa"/>
          </w:tcPr>
          <w:p w:rsidR="00323DA5" w:rsidRDefault="00323DA5" w14:paraId="39B75401" w14:textId="77777777">
            <w:pPr>
              <w:pStyle w:val="TableParagraph"/>
              <w:rPr>
                <w:rFonts w:ascii="Times New Roman"/>
                <w:sz w:val="18"/>
              </w:rPr>
            </w:pPr>
          </w:p>
        </w:tc>
        <w:tc>
          <w:tcPr>
            <w:tcW w:w="2088" w:type="dxa"/>
          </w:tcPr>
          <w:p w:rsidR="00323DA5" w:rsidRDefault="00323DA5" w14:paraId="491E8B52" w14:textId="77777777">
            <w:pPr>
              <w:pStyle w:val="TableParagraph"/>
              <w:rPr>
                <w:rFonts w:ascii="Times New Roman"/>
                <w:sz w:val="18"/>
              </w:rPr>
            </w:pPr>
          </w:p>
        </w:tc>
        <w:tc>
          <w:tcPr>
            <w:tcW w:w="2088" w:type="dxa"/>
          </w:tcPr>
          <w:p w:rsidR="00323DA5" w:rsidRDefault="00323DA5" w14:paraId="33D3A447" w14:textId="77777777">
            <w:pPr>
              <w:pStyle w:val="TableParagraph"/>
              <w:rPr>
                <w:rFonts w:ascii="Times New Roman"/>
                <w:sz w:val="18"/>
              </w:rPr>
            </w:pPr>
          </w:p>
        </w:tc>
        <w:tc>
          <w:tcPr>
            <w:tcW w:w="2088" w:type="dxa"/>
          </w:tcPr>
          <w:p w:rsidR="00323DA5" w:rsidRDefault="00323DA5" w14:paraId="59520950" w14:textId="77777777">
            <w:pPr>
              <w:pStyle w:val="TableParagraph"/>
              <w:rPr>
                <w:rFonts w:ascii="Times New Roman"/>
                <w:sz w:val="18"/>
              </w:rPr>
            </w:pPr>
          </w:p>
        </w:tc>
      </w:tr>
      <w:tr w:rsidR="00323DA5" w14:paraId="0892E7D4" w14:textId="77777777">
        <w:trPr>
          <w:trHeight w:val="301"/>
        </w:trPr>
        <w:tc>
          <w:tcPr>
            <w:tcW w:w="4176" w:type="dxa"/>
          </w:tcPr>
          <w:p w:rsidR="00323DA5" w:rsidRDefault="0058319C" w14:paraId="0F9F1535" w14:textId="77777777">
            <w:pPr>
              <w:pStyle w:val="TableParagraph"/>
              <w:spacing w:line="214" w:lineRule="exact"/>
              <w:ind w:left="107"/>
              <w:rPr>
                <w:rFonts w:ascii="Times New Roman"/>
                <w:sz w:val="19"/>
              </w:rPr>
            </w:pPr>
            <w:r>
              <w:rPr>
                <w:rFonts w:ascii="Times New Roman"/>
                <w:sz w:val="19"/>
              </w:rPr>
              <w:t>j.</w:t>
            </w:r>
            <w:r>
              <w:rPr>
                <w:rFonts w:ascii="Times New Roman"/>
                <w:spacing w:val="41"/>
                <w:sz w:val="19"/>
              </w:rPr>
              <w:t xml:space="preserve"> </w:t>
            </w:r>
            <w:r>
              <w:rPr>
                <w:rFonts w:ascii="Times New Roman"/>
                <w:sz w:val="19"/>
              </w:rPr>
              <w:t>Indirect</w:t>
            </w:r>
            <w:r>
              <w:rPr>
                <w:rFonts w:ascii="Times New Roman"/>
                <w:spacing w:val="-2"/>
                <w:sz w:val="19"/>
              </w:rPr>
              <w:t xml:space="preserve"> </w:t>
            </w:r>
            <w:r>
              <w:rPr>
                <w:rFonts w:ascii="Times New Roman"/>
                <w:sz w:val="19"/>
              </w:rPr>
              <w:t>Charges</w:t>
            </w:r>
          </w:p>
        </w:tc>
        <w:tc>
          <w:tcPr>
            <w:tcW w:w="2088" w:type="dxa"/>
          </w:tcPr>
          <w:p w:rsidR="00323DA5" w:rsidRDefault="00323DA5" w14:paraId="64FD5D41" w14:textId="77777777">
            <w:pPr>
              <w:pStyle w:val="TableParagraph"/>
              <w:rPr>
                <w:rFonts w:ascii="Times New Roman"/>
                <w:sz w:val="18"/>
              </w:rPr>
            </w:pPr>
          </w:p>
        </w:tc>
        <w:tc>
          <w:tcPr>
            <w:tcW w:w="2088" w:type="dxa"/>
          </w:tcPr>
          <w:p w:rsidR="00323DA5" w:rsidRDefault="00323DA5" w14:paraId="66EF7FFF" w14:textId="77777777">
            <w:pPr>
              <w:pStyle w:val="TableParagraph"/>
              <w:rPr>
                <w:rFonts w:ascii="Times New Roman"/>
                <w:sz w:val="18"/>
              </w:rPr>
            </w:pPr>
          </w:p>
        </w:tc>
        <w:tc>
          <w:tcPr>
            <w:tcW w:w="2088" w:type="dxa"/>
          </w:tcPr>
          <w:p w:rsidR="00323DA5" w:rsidRDefault="00323DA5" w14:paraId="0D0E3D5F" w14:textId="77777777">
            <w:pPr>
              <w:pStyle w:val="TableParagraph"/>
              <w:rPr>
                <w:rFonts w:ascii="Times New Roman"/>
                <w:sz w:val="18"/>
              </w:rPr>
            </w:pPr>
          </w:p>
        </w:tc>
        <w:tc>
          <w:tcPr>
            <w:tcW w:w="2088" w:type="dxa"/>
          </w:tcPr>
          <w:p w:rsidR="00323DA5" w:rsidRDefault="00323DA5" w14:paraId="76550FEB" w14:textId="77777777">
            <w:pPr>
              <w:pStyle w:val="TableParagraph"/>
              <w:rPr>
                <w:rFonts w:ascii="Times New Roman"/>
                <w:sz w:val="18"/>
              </w:rPr>
            </w:pPr>
          </w:p>
        </w:tc>
        <w:tc>
          <w:tcPr>
            <w:tcW w:w="2088" w:type="dxa"/>
          </w:tcPr>
          <w:p w:rsidR="00323DA5" w:rsidRDefault="00323DA5" w14:paraId="3850A33B" w14:textId="77777777">
            <w:pPr>
              <w:pStyle w:val="TableParagraph"/>
              <w:rPr>
                <w:rFonts w:ascii="Times New Roman"/>
                <w:sz w:val="18"/>
              </w:rPr>
            </w:pPr>
          </w:p>
        </w:tc>
      </w:tr>
      <w:tr w:rsidR="00323DA5" w14:paraId="6893317F" w14:textId="77777777">
        <w:trPr>
          <w:trHeight w:val="330"/>
        </w:trPr>
        <w:tc>
          <w:tcPr>
            <w:tcW w:w="4176" w:type="dxa"/>
            <w:tcBorders>
              <w:bottom w:val="single" w:color="000000" w:sz="24" w:space="0"/>
            </w:tcBorders>
          </w:tcPr>
          <w:p w:rsidR="00323DA5" w:rsidRDefault="0058319C" w14:paraId="06D457E2" w14:textId="77777777">
            <w:pPr>
              <w:pStyle w:val="TableParagraph"/>
              <w:spacing w:line="214" w:lineRule="exact"/>
              <w:ind w:left="107"/>
              <w:rPr>
                <w:rFonts w:ascii="Times New Roman"/>
                <w:sz w:val="19"/>
              </w:rPr>
            </w:pPr>
            <w:r>
              <w:rPr>
                <w:rFonts w:ascii="Times New Roman"/>
                <w:sz w:val="19"/>
              </w:rPr>
              <w:t>k.</w:t>
            </w:r>
            <w:r>
              <w:rPr>
                <w:rFonts w:ascii="Times New Roman"/>
                <w:spacing w:val="46"/>
                <w:sz w:val="19"/>
              </w:rPr>
              <w:t xml:space="preserve"> </w:t>
            </w:r>
            <w:r>
              <w:rPr>
                <w:rFonts w:ascii="Times New Roman"/>
                <w:sz w:val="19"/>
              </w:rPr>
              <w:t>TOTALS</w:t>
            </w:r>
            <w:r>
              <w:rPr>
                <w:rFonts w:ascii="Times New Roman"/>
                <w:spacing w:val="2"/>
                <w:sz w:val="19"/>
              </w:rPr>
              <w:t xml:space="preserve"> </w:t>
            </w:r>
            <w:r>
              <w:rPr>
                <w:rFonts w:ascii="Times New Roman"/>
                <w:sz w:val="19"/>
              </w:rPr>
              <w:t>(sum</w:t>
            </w:r>
            <w:r>
              <w:rPr>
                <w:rFonts w:ascii="Times New Roman"/>
                <w:spacing w:val="-3"/>
                <w:sz w:val="19"/>
              </w:rPr>
              <w:t xml:space="preserve"> </w:t>
            </w:r>
            <w:r>
              <w:rPr>
                <w:rFonts w:ascii="Times New Roman"/>
                <w:sz w:val="19"/>
              </w:rPr>
              <w:t>of</w:t>
            </w:r>
            <w:r>
              <w:rPr>
                <w:rFonts w:ascii="Times New Roman"/>
                <w:spacing w:val="1"/>
                <w:sz w:val="19"/>
              </w:rPr>
              <w:t xml:space="preserve"> </w:t>
            </w:r>
            <w:r>
              <w:rPr>
                <w:rFonts w:ascii="Times New Roman"/>
                <w:sz w:val="19"/>
              </w:rPr>
              <w:t>6i</w:t>
            </w:r>
            <w:r>
              <w:rPr>
                <w:rFonts w:ascii="Times New Roman"/>
                <w:spacing w:val="-3"/>
                <w:sz w:val="19"/>
              </w:rPr>
              <w:t xml:space="preserve"> </w:t>
            </w:r>
            <w:r>
              <w:rPr>
                <w:rFonts w:ascii="Times New Roman"/>
                <w:sz w:val="19"/>
              </w:rPr>
              <w:t>and</w:t>
            </w:r>
            <w:r>
              <w:rPr>
                <w:rFonts w:ascii="Times New Roman"/>
                <w:spacing w:val="-2"/>
                <w:sz w:val="19"/>
              </w:rPr>
              <w:t xml:space="preserve"> </w:t>
            </w:r>
            <w:r>
              <w:rPr>
                <w:rFonts w:ascii="Times New Roman"/>
                <w:sz w:val="19"/>
              </w:rPr>
              <w:t>6j)</w:t>
            </w:r>
          </w:p>
        </w:tc>
        <w:tc>
          <w:tcPr>
            <w:tcW w:w="2088" w:type="dxa"/>
            <w:tcBorders>
              <w:bottom w:val="single" w:color="000000" w:sz="24" w:space="0"/>
            </w:tcBorders>
          </w:tcPr>
          <w:p w:rsidR="00323DA5" w:rsidRDefault="0058319C" w14:paraId="1B3C1E7E" w14:textId="77777777">
            <w:pPr>
              <w:pStyle w:val="TableParagraph"/>
              <w:spacing w:line="214" w:lineRule="exact"/>
              <w:ind w:left="107"/>
              <w:rPr>
                <w:rFonts w:ascii="Times New Roman"/>
                <w:sz w:val="19"/>
              </w:rPr>
            </w:pPr>
            <w:r>
              <w:rPr>
                <w:rFonts w:ascii="Times New Roman"/>
                <w:w w:val="99"/>
                <w:sz w:val="19"/>
              </w:rPr>
              <w:t>$</w:t>
            </w:r>
          </w:p>
        </w:tc>
        <w:tc>
          <w:tcPr>
            <w:tcW w:w="2088" w:type="dxa"/>
            <w:tcBorders>
              <w:bottom w:val="single" w:color="000000" w:sz="24" w:space="0"/>
            </w:tcBorders>
          </w:tcPr>
          <w:p w:rsidR="00323DA5" w:rsidRDefault="0058319C" w14:paraId="6C6A93C0" w14:textId="77777777">
            <w:pPr>
              <w:pStyle w:val="TableParagraph"/>
              <w:spacing w:line="214" w:lineRule="exact"/>
              <w:ind w:left="107"/>
              <w:rPr>
                <w:rFonts w:ascii="Times New Roman"/>
                <w:sz w:val="19"/>
              </w:rPr>
            </w:pPr>
            <w:r>
              <w:rPr>
                <w:rFonts w:ascii="Times New Roman"/>
                <w:w w:val="99"/>
                <w:sz w:val="19"/>
              </w:rPr>
              <w:t>$</w:t>
            </w:r>
          </w:p>
        </w:tc>
        <w:tc>
          <w:tcPr>
            <w:tcW w:w="2088" w:type="dxa"/>
            <w:tcBorders>
              <w:bottom w:val="single" w:color="000000" w:sz="24" w:space="0"/>
            </w:tcBorders>
          </w:tcPr>
          <w:p w:rsidR="00323DA5" w:rsidRDefault="0058319C" w14:paraId="4FB30DA2" w14:textId="77777777">
            <w:pPr>
              <w:pStyle w:val="TableParagraph"/>
              <w:spacing w:line="214" w:lineRule="exact"/>
              <w:ind w:left="107"/>
              <w:rPr>
                <w:rFonts w:ascii="Times New Roman"/>
                <w:sz w:val="19"/>
              </w:rPr>
            </w:pPr>
            <w:r>
              <w:rPr>
                <w:rFonts w:ascii="Times New Roman"/>
                <w:w w:val="99"/>
                <w:sz w:val="19"/>
              </w:rPr>
              <w:t>$</w:t>
            </w:r>
          </w:p>
        </w:tc>
        <w:tc>
          <w:tcPr>
            <w:tcW w:w="2088" w:type="dxa"/>
            <w:tcBorders>
              <w:bottom w:val="single" w:color="000000" w:sz="24" w:space="0"/>
            </w:tcBorders>
          </w:tcPr>
          <w:p w:rsidR="00323DA5" w:rsidRDefault="0058319C" w14:paraId="231ED473" w14:textId="77777777">
            <w:pPr>
              <w:pStyle w:val="TableParagraph"/>
              <w:spacing w:line="214" w:lineRule="exact"/>
              <w:ind w:left="107"/>
              <w:rPr>
                <w:rFonts w:ascii="Times New Roman"/>
                <w:sz w:val="19"/>
              </w:rPr>
            </w:pPr>
            <w:r>
              <w:rPr>
                <w:rFonts w:ascii="Times New Roman"/>
                <w:w w:val="99"/>
                <w:sz w:val="19"/>
              </w:rPr>
              <w:t>$</w:t>
            </w:r>
          </w:p>
        </w:tc>
        <w:tc>
          <w:tcPr>
            <w:tcW w:w="2088" w:type="dxa"/>
            <w:tcBorders>
              <w:bottom w:val="single" w:color="000000" w:sz="24" w:space="0"/>
            </w:tcBorders>
          </w:tcPr>
          <w:p w:rsidR="00323DA5" w:rsidRDefault="0058319C" w14:paraId="70C8F606" w14:textId="77777777">
            <w:pPr>
              <w:pStyle w:val="TableParagraph"/>
              <w:spacing w:line="214" w:lineRule="exact"/>
              <w:ind w:left="107"/>
              <w:rPr>
                <w:rFonts w:ascii="Times New Roman"/>
                <w:sz w:val="19"/>
              </w:rPr>
            </w:pPr>
            <w:r>
              <w:rPr>
                <w:rFonts w:ascii="Times New Roman"/>
                <w:w w:val="99"/>
                <w:sz w:val="19"/>
              </w:rPr>
              <w:t>$</w:t>
            </w:r>
          </w:p>
        </w:tc>
      </w:tr>
      <w:tr w:rsidR="00323DA5" w14:paraId="68073DB7" w14:textId="77777777">
        <w:trPr>
          <w:trHeight w:val="273"/>
        </w:trPr>
        <w:tc>
          <w:tcPr>
            <w:tcW w:w="4176" w:type="dxa"/>
            <w:tcBorders>
              <w:top w:val="single" w:color="000000" w:sz="24" w:space="0"/>
            </w:tcBorders>
          </w:tcPr>
          <w:p w:rsidR="00323DA5" w:rsidRDefault="0058319C" w14:paraId="71DED5F0" w14:textId="77777777">
            <w:pPr>
              <w:pStyle w:val="TableParagraph"/>
              <w:spacing w:line="214" w:lineRule="exact"/>
              <w:ind w:left="107"/>
              <w:rPr>
                <w:rFonts w:ascii="Times New Roman"/>
                <w:sz w:val="19"/>
              </w:rPr>
            </w:pPr>
            <w:r>
              <w:rPr>
                <w:rFonts w:ascii="Times New Roman"/>
                <w:sz w:val="19"/>
              </w:rPr>
              <w:t>7.</w:t>
            </w:r>
            <w:r>
              <w:rPr>
                <w:rFonts w:ascii="Times New Roman"/>
                <w:spacing w:val="43"/>
                <w:sz w:val="19"/>
              </w:rPr>
              <w:t xml:space="preserve"> </w:t>
            </w:r>
            <w:r>
              <w:rPr>
                <w:rFonts w:ascii="Times New Roman"/>
                <w:sz w:val="19"/>
              </w:rPr>
              <w:t>Program</w:t>
            </w:r>
            <w:r>
              <w:rPr>
                <w:rFonts w:ascii="Times New Roman"/>
                <w:spacing w:val="-2"/>
                <w:sz w:val="19"/>
              </w:rPr>
              <w:t xml:space="preserve"> </w:t>
            </w:r>
            <w:r>
              <w:rPr>
                <w:rFonts w:ascii="Times New Roman"/>
                <w:sz w:val="19"/>
              </w:rPr>
              <w:t>Income</w:t>
            </w:r>
          </w:p>
        </w:tc>
        <w:tc>
          <w:tcPr>
            <w:tcW w:w="2088" w:type="dxa"/>
            <w:tcBorders>
              <w:top w:val="single" w:color="000000" w:sz="24" w:space="0"/>
            </w:tcBorders>
          </w:tcPr>
          <w:p w:rsidR="00323DA5" w:rsidRDefault="0058319C" w14:paraId="0CC23B3F" w14:textId="77777777">
            <w:pPr>
              <w:pStyle w:val="TableParagraph"/>
              <w:spacing w:line="214" w:lineRule="exact"/>
              <w:ind w:left="107"/>
              <w:rPr>
                <w:rFonts w:ascii="Times New Roman"/>
                <w:sz w:val="19"/>
              </w:rPr>
            </w:pPr>
            <w:r>
              <w:rPr>
                <w:rFonts w:ascii="Times New Roman"/>
                <w:w w:val="99"/>
                <w:sz w:val="19"/>
              </w:rPr>
              <w:t>$</w:t>
            </w:r>
          </w:p>
        </w:tc>
        <w:tc>
          <w:tcPr>
            <w:tcW w:w="2088" w:type="dxa"/>
            <w:tcBorders>
              <w:top w:val="single" w:color="000000" w:sz="24" w:space="0"/>
            </w:tcBorders>
          </w:tcPr>
          <w:p w:rsidR="00323DA5" w:rsidRDefault="0058319C" w14:paraId="12679876" w14:textId="77777777">
            <w:pPr>
              <w:pStyle w:val="TableParagraph"/>
              <w:spacing w:line="214" w:lineRule="exact"/>
              <w:ind w:left="107"/>
              <w:rPr>
                <w:rFonts w:ascii="Times New Roman"/>
                <w:sz w:val="19"/>
              </w:rPr>
            </w:pPr>
            <w:r>
              <w:rPr>
                <w:rFonts w:ascii="Times New Roman"/>
                <w:w w:val="99"/>
                <w:sz w:val="19"/>
              </w:rPr>
              <w:t>$</w:t>
            </w:r>
          </w:p>
        </w:tc>
        <w:tc>
          <w:tcPr>
            <w:tcW w:w="2088" w:type="dxa"/>
            <w:tcBorders>
              <w:top w:val="single" w:color="000000" w:sz="24" w:space="0"/>
            </w:tcBorders>
          </w:tcPr>
          <w:p w:rsidR="00323DA5" w:rsidRDefault="0058319C" w14:paraId="2B509FAA" w14:textId="77777777">
            <w:pPr>
              <w:pStyle w:val="TableParagraph"/>
              <w:spacing w:line="214" w:lineRule="exact"/>
              <w:ind w:left="107"/>
              <w:rPr>
                <w:rFonts w:ascii="Times New Roman"/>
                <w:sz w:val="19"/>
              </w:rPr>
            </w:pPr>
            <w:r>
              <w:rPr>
                <w:rFonts w:ascii="Times New Roman"/>
                <w:w w:val="99"/>
                <w:sz w:val="19"/>
              </w:rPr>
              <w:t>$</w:t>
            </w:r>
          </w:p>
        </w:tc>
        <w:tc>
          <w:tcPr>
            <w:tcW w:w="2088" w:type="dxa"/>
            <w:tcBorders>
              <w:top w:val="single" w:color="000000" w:sz="24" w:space="0"/>
            </w:tcBorders>
          </w:tcPr>
          <w:p w:rsidR="00323DA5" w:rsidRDefault="0058319C" w14:paraId="4F0A0A75" w14:textId="77777777">
            <w:pPr>
              <w:pStyle w:val="TableParagraph"/>
              <w:spacing w:line="214" w:lineRule="exact"/>
              <w:ind w:left="107"/>
              <w:rPr>
                <w:rFonts w:ascii="Times New Roman"/>
                <w:sz w:val="19"/>
              </w:rPr>
            </w:pPr>
            <w:r>
              <w:rPr>
                <w:rFonts w:ascii="Times New Roman"/>
                <w:w w:val="99"/>
                <w:sz w:val="19"/>
              </w:rPr>
              <w:t>$</w:t>
            </w:r>
          </w:p>
        </w:tc>
        <w:tc>
          <w:tcPr>
            <w:tcW w:w="2088" w:type="dxa"/>
            <w:tcBorders>
              <w:top w:val="single" w:color="000000" w:sz="24" w:space="0"/>
            </w:tcBorders>
          </w:tcPr>
          <w:p w:rsidR="00323DA5" w:rsidRDefault="0058319C" w14:paraId="4F401234" w14:textId="77777777">
            <w:pPr>
              <w:pStyle w:val="TableParagraph"/>
              <w:spacing w:line="214" w:lineRule="exact"/>
              <w:ind w:left="107"/>
              <w:rPr>
                <w:rFonts w:ascii="Times New Roman"/>
                <w:sz w:val="19"/>
              </w:rPr>
            </w:pPr>
            <w:r>
              <w:rPr>
                <w:rFonts w:ascii="Times New Roman"/>
                <w:w w:val="99"/>
                <w:sz w:val="19"/>
              </w:rPr>
              <w:t>$</w:t>
            </w:r>
          </w:p>
        </w:tc>
      </w:tr>
    </w:tbl>
    <w:p w:rsidR="00323DA5" w:rsidRDefault="0058319C" w14:paraId="78D773BD" w14:textId="77777777">
      <w:pPr>
        <w:tabs>
          <w:tab w:val="left" w:pos="12376"/>
        </w:tabs>
        <w:spacing w:before="4"/>
        <w:ind w:left="11735" w:right="334" w:hanging="5547"/>
        <w:jc w:val="right"/>
        <w:rPr>
          <w:rFonts w:ascii="Times New Roman"/>
          <w:sz w:val="16"/>
        </w:rPr>
      </w:pPr>
      <w:r>
        <w:rPr>
          <w:rFonts w:ascii="Times New Roman"/>
          <w:sz w:val="16"/>
        </w:rPr>
        <w:t>Authorized</w:t>
      </w:r>
      <w:r>
        <w:rPr>
          <w:rFonts w:ascii="Times New Roman"/>
          <w:spacing w:val="-2"/>
          <w:sz w:val="16"/>
        </w:rPr>
        <w:t xml:space="preserve"> </w:t>
      </w:r>
      <w:r>
        <w:rPr>
          <w:rFonts w:ascii="Times New Roman"/>
          <w:sz w:val="16"/>
        </w:rPr>
        <w:t>for</w:t>
      </w:r>
      <w:r>
        <w:rPr>
          <w:rFonts w:ascii="Times New Roman"/>
          <w:spacing w:val="-1"/>
          <w:sz w:val="16"/>
        </w:rPr>
        <w:t xml:space="preserve"> </w:t>
      </w:r>
      <w:r>
        <w:rPr>
          <w:rFonts w:ascii="Times New Roman"/>
          <w:sz w:val="16"/>
        </w:rPr>
        <w:t>Local</w:t>
      </w:r>
      <w:r>
        <w:rPr>
          <w:rFonts w:ascii="Times New Roman"/>
          <w:spacing w:val="-4"/>
          <w:sz w:val="16"/>
        </w:rPr>
        <w:t xml:space="preserve"> </w:t>
      </w:r>
      <w:r>
        <w:rPr>
          <w:rFonts w:ascii="Times New Roman"/>
          <w:sz w:val="16"/>
        </w:rPr>
        <w:t>Reproduction</w:t>
      </w:r>
      <w:r>
        <w:rPr>
          <w:rFonts w:ascii="Times New Roman"/>
          <w:sz w:val="16"/>
        </w:rPr>
        <w:tab/>
      </w:r>
      <w:r>
        <w:rPr>
          <w:rFonts w:ascii="Times New Roman"/>
          <w:sz w:val="16"/>
        </w:rPr>
        <w:tab/>
        <w:t>Standard</w:t>
      </w:r>
      <w:r>
        <w:rPr>
          <w:rFonts w:ascii="Times New Roman"/>
          <w:spacing w:val="-1"/>
          <w:sz w:val="16"/>
        </w:rPr>
        <w:t xml:space="preserve"> </w:t>
      </w:r>
      <w:r>
        <w:rPr>
          <w:rFonts w:ascii="Times New Roman"/>
          <w:sz w:val="16"/>
        </w:rPr>
        <w:t>Form</w:t>
      </w:r>
      <w:r>
        <w:rPr>
          <w:rFonts w:ascii="Times New Roman"/>
          <w:spacing w:val="-3"/>
          <w:sz w:val="16"/>
        </w:rPr>
        <w:t xml:space="preserve"> </w:t>
      </w:r>
      <w:r>
        <w:rPr>
          <w:rFonts w:ascii="Times New Roman"/>
          <w:sz w:val="16"/>
        </w:rPr>
        <w:t>424A</w:t>
      </w:r>
      <w:r>
        <w:rPr>
          <w:rFonts w:ascii="Times New Roman"/>
          <w:spacing w:val="-6"/>
          <w:sz w:val="16"/>
        </w:rPr>
        <w:t xml:space="preserve"> </w:t>
      </w:r>
      <w:r>
        <w:rPr>
          <w:rFonts w:ascii="Times New Roman"/>
          <w:sz w:val="16"/>
        </w:rPr>
        <w:t>(Rev.</w:t>
      </w:r>
      <w:r>
        <w:rPr>
          <w:rFonts w:ascii="Times New Roman"/>
          <w:spacing w:val="-3"/>
          <w:sz w:val="16"/>
        </w:rPr>
        <w:t xml:space="preserve"> </w:t>
      </w:r>
      <w:r>
        <w:rPr>
          <w:rFonts w:ascii="Times New Roman"/>
          <w:sz w:val="16"/>
        </w:rPr>
        <w:t>7-97)</w:t>
      </w:r>
      <w:r>
        <w:rPr>
          <w:rFonts w:ascii="Times New Roman"/>
          <w:spacing w:val="-37"/>
          <w:sz w:val="16"/>
        </w:rPr>
        <w:t xml:space="preserve"> </w:t>
      </w:r>
      <w:r>
        <w:rPr>
          <w:rFonts w:ascii="Times New Roman"/>
          <w:sz w:val="16"/>
        </w:rPr>
        <w:t>Prescribed</w:t>
      </w:r>
      <w:r>
        <w:rPr>
          <w:rFonts w:ascii="Times New Roman"/>
          <w:spacing w:val="-3"/>
          <w:sz w:val="16"/>
        </w:rPr>
        <w:t xml:space="preserve"> </w:t>
      </w:r>
      <w:r>
        <w:rPr>
          <w:rFonts w:ascii="Times New Roman"/>
          <w:sz w:val="16"/>
        </w:rPr>
        <w:t>by</w:t>
      </w:r>
      <w:r>
        <w:rPr>
          <w:rFonts w:ascii="Times New Roman"/>
          <w:spacing w:val="-4"/>
          <w:sz w:val="16"/>
        </w:rPr>
        <w:t xml:space="preserve"> </w:t>
      </w:r>
      <w:r>
        <w:rPr>
          <w:rFonts w:ascii="Times New Roman"/>
          <w:sz w:val="16"/>
        </w:rPr>
        <w:t>OMB</w:t>
      </w:r>
      <w:r>
        <w:rPr>
          <w:rFonts w:ascii="Times New Roman"/>
          <w:spacing w:val="-2"/>
          <w:sz w:val="16"/>
        </w:rPr>
        <w:t xml:space="preserve"> </w:t>
      </w:r>
      <w:r>
        <w:rPr>
          <w:rFonts w:ascii="Times New Roman"/>
          <w:sz w:val="16"/>
        </w:rPr>
        <w:t>Circular</w:t>
      </w:r>
      <w:r>
        <w:rPr>
          <w:rFonts w:ascii="Times New Roman"/>
          <w:spacing w:val="-2"/>
          <w:sz w:val="16"/>
        </w:rPr>
        <w:t xml:space="preserve"> </w:t>
      </w:r>
      <w:r>
        <w:rPr>
          <w:rFonts w:ascii="Times New Roman"/>
          <w:sz w:val="16"/>
        </w:rPr>
        <w:t>A-102</w:t>
      </w:r>
      <w:r>
        <w:rPr>
          <w:rFonts w:ascii="Times New Roman"/>
          <w:spacing w:val="1"/>
          <w:sz w:val="16"/>
        </w:rPr>
        <w:t xml:space="preserve"> </w:t>
      </w:r>
      <w:r>
        <w:rPr>
          <w:rFonts w:ascii="Times New Roman"/>
          <w:sz w:val="16"/>
        </w:rPr>
        <w:t>Page</w:t>
      </w:r>
      <w:r>
        <w:rPr>
          <w:rFonts w:ascii="Times New Roman"/>
          <w:spacing w:val="-2"/>
          <w:sz w:val="16"/>
        </w:rPr>
        <w:t xml:space="preserve"> </w:t>
      </w:r>
      <w:r>
        <w:rPr>
          <w:rFonts w:ascii="Times New Roman"/>
          <w:sz w:val="16"/>
        </w:rPr>
        <w:t>1</w:t>
      </w:r>
    </w:p>
    <w:p w:rsidR="00323DA5" w:rsidRDefault="00323DA5" w14:paraId="7C8006D4" w14:textId="77777777">
      <w:pPr>
        <w:jc w:val="right"/>
        <w:rPr>
          <w:rFonts w:ascii="Times New Roman"/>
          <w:sz w:val="16"/>
        </w:rPr>
        <w:sectPr w:rsidR="00323DA5" w:rsidSect="000E1186">
          <w:headerReference w:type="even" r:id="rId54"/>
          <w:headerReference w:type="default" r:id="rId55"/>
          <w:footerReference w:type="default" r:id="rId56"/>
          <w:headerReference w:type="first" r:id="rId57"/>
          <w:pgSz w:w="15840" w:h="12240" w:orient="landscape"/>
          <w:pgMar w:top="980" w:right="380" w:bottom="980" w:left="620" w:header="0" w:footer="799" w:gutter="0"/>
          <w:cols w:space="720"/>
        </w:sectPr>
      </w:pPr>
    </w:p>
    <w:p w:rsidR="00323DA5" w:rsidRDefault="0058319C" w14:paraId="5692E5E1" w14:textId="77777777">
      <w:pPr>
        <w:pStyle w:val="Heading4"/>
        <w:spacing w:before="78"/>
        <w:ind w:left="119"/>
        <w:rPr>
          <w:rFonts w:ascii="Times New Roman"/>
        </w:rPr>
      </w:pPr>
      <w:bookmarkStart w:name="INSTRUCTIONS_FOR_THE_SF-424A" w:id="77"/>
      <w:bookmarkStart w:name="_bookmark39" w:id="78"/>
      <w:bookmarkEnd w:id="77"/>
      <w:bookmarkEnd w:id="78"/>
      <w:r>
        <w:rPr>
          <w:rFonts w:ascii="Times New Roman"/>
        </w:rPr>
        <w:lastRenderedPageBreak/>
        <w:t>INSTRUCTIONS</w:t>
      </w:r>
      <w:r>
        <w:rPr>
          <w:rFonts w:ascii="Times New Roman"/>
          <w:spacing w:val="-3"/>
        </w:rPr>
        <w:t xml:space="preserve"> </w:t>
      </w:r>
      <w:r>
        <w:rPr>
          <w:rFonts w:ascii="Times New Roman"/>
        </w:rPr>
        <w:t>FOR</w:t>
      </w:r>
      <w:r>
        <w:rPr>
          <w:rFonts w:ascii="Times New Roman"/>
          <w:spacing w:val="-1"/>
        </w:rPr>
        <w:t xml:space="preserve"> </w:t>
      </w:r>
      <w:r>
        <w:rPr>
          <w:rFonts w:ascii="Times New Roman"/>
        </w:rPr>
        <w:t>THE</w:t>
      </w:r>
      <w:r>
        <w:rPr>
          <w:rFonts w:ascii="Times New Roman"/>
          <w:spacing w:val="-3"/>
        </w:rPr>
        <w:t xml:space="preserve"> </w:t>
      </w:r>
      <w:r>
        <w:rPr>
          <w:rFonts w:ascii="Times New Roman"/>
        </w:rPr>
        <w:t>SF-424A</w:t>
      </w:r>
    </w:p>
    <w:p w:rsidR="00323DA5" w:rsidRDefault="00323DA5" w14:paraId="5C89D41C" w14:textId="77777777">
      <w:pPr>
        <w:pStyle w:val="BodyText"/>
        <w:spacing w:before="8"/>
        <w:rPr>
          <w:rFonts w:ascii="Times New Roman"/>
          <w:b/>
          <w:sz w:val="24"/>
        </w:rPr>
      </w:pPr>
    </w:p>
    <w:p w:rsidR="00323DA5" w:rsidRDefault="00323DA5" w14:paraId="2E9B1B2D" w14:textId="77777777">
      <w:pPr>
        <w:rPr>
          <w:rFonts w:ascii="Times New Roman"/>
          <w:sz w:val="24"/>
        </w:rPr>
        <w:sectPr w:rsidR="00323DA5">
          <w:headerReference w:type="even" r:id="rId58"/>
          <w:headerReference w:type="default" r:id="rId59"/>
          <w:footerReference w:type="default" r:id="rId60"/>
          <w:headerReference w:type="first" r:id="rId61"/>
          <w:pgSz w:w="12240" w:h="15840"/>
          <w:pgMar w:top="1360" w:right="1340" w:bottom="280" w:left="1320" w:header="0" w:footer="0" w:gutter="0"/>
          <w:cols w:space="720"/>
        </w:sectPr>
      </w:pPr>
    </w:p>
    <w:p w:rsidR="00323DA5" w:rsidRDefault="0058319C" w14:paraId="0F6E617F" w14:textId="77777777">
      <w:pPr>
        <w:pStyle w:val="Heading5"/>
        <w:spacing w:before="91"/>
        <w:ind w:left="119"/>
        <w:rPr>
          <w:rFonts w:ascii="Times New Roman"/>
        </w:rPr>
      </w:pPr>
      <w:r>
        <w:rPr>
          <w:rFonts w:ascii="Times New Roman"/>
        </w:rPr>
        <w:t>General</w:t>
      </w:r>
      <w:r>
        <w:rPr>
          <w:rFonts w:ascii="Times New Roman"/>
          <w:spacing w:val="-6"/>
        </w:rPr>
        <w:t xml:space="preserve"> </w:t>
      </w:r>
      <w:r>
        <w:rPr>
          <w:rFonts w:ascii="Times New Roman"/>
        </w:rPr>
        <w:t>Instructions</w:t>
      </w:r>
    </w:p>
    <w:p w:rsidR="00323DA5" w:rsidRDefault="0058319C" w14:paraId="189EF7F1" w14:textId="77777777">
      <w:pPr>
        <w:pStyle w:val="BodyText"/>
        <w:spacing w:before="195" w:line="208" w:lineRule="auto"/>
        <w:ind w:left="119" w:right="38"/>
        <w:rPr>
          <w:rFonts w:ascii="Times New Roman"/>
        </w:rPr>
      </w:pPr>
      <w:r>
        <w:rPr>
          <w:rFonts w:ascii="Times New Roman"/>
        </w:rPr>
        <w:t>This form is designed so that application can be made</w:t>
      </w:r>
      <w:r>
        <w:rPr>
          <w:rFonts w:ascii="Times New Roman"/>
          <w:spacing w:val="-47"/>
        </w:rPr>
        <w:t xml:space="preserve"> </w:t>
      </w:r>
      <w:r>
        <w:rPr>
          <w:rFonts w:ascii="Times New Roman"/>
        </w:rPr>
        <w:t>for funds from one or more grant programs.</w:t>
      </w:r>
      <w:r>
        <w:rPr>
          <w:rFonts w:ascii="Times New Roman"/>
          <w:spacing w:val="1"/>
        </w:rPr>
        <w:t xml:space="preserve"> </w:t>
      </w:r>
      <w:r>
        <w:rPr>
          <w:rFonts w:ascii="Times New Roman"/>
        </w:rPr>
        <w:t>In</w:t>
      </w:r>
      <w:r>
        <w:rPr>
          <w:rFonts w:ascii="Times New Roman"/>
          <w:spacing w:val="1"/>
        </w:rPr>
        <w:t xml:space="preserve"> </w:t>
      </w:r>
      <w:r>
        <w:rPr>
          <w:rFonts w:ascii="Times New Roman"/>
        </w:rPr>
        <w:t>preparing the budget, adhere to any existing Federal</w:t>
      </w:r>
      <w:r>
        <w:rPr>
          <w:rFonts w:ascii="Times New Roman"/>
          <w:spacing w:val="1"/>
        </w:rPr>
        <w:t xml:space="preserve"> </w:t>
      </w:r>
      <w:r>
        <w:rPr>
          <w:rFonts w:ascii="Times New Roman"/>
        </w:rPr>
        <w:t>grantor agency guidelines which prescribe how and</w:t>
      </w:r>
      <w:r>
        <w:rPr>
          <w:rFonts w:ascii="Times New Roman"/>
          <w:spacing w:val="1"/>
        </w:rPr>
        <w:t xml:space="preserve"> </w:t>
      </w:r>
      <w:r>
        <w:rPr>
          <w:rFonts w:ascii="Times New Roman"/>
        </w:rPr>
        <w:t>whether budgeted amounts should be separately</w:t>
      </w:r>
      <w:r>
        <w:rPr>
          <w:rFonts w:ascii="Times New Roman"/>
          <w:spacing w:val="1"/>
        </w:rPr>
        <w:t xml:space="preserve"> </w:t>
      </w:r>
      <w:r>
        <w:rPr>
          <w:rFonts w:ascii="Times New Roman"/>
        </w:rPr>
        <w:t>shown for different functions or activities within the</w:t>
      </w:r>
      <w:r>
        <w:rPr>
          <w:rFonts w:ascii="Times New Roman"/>
          <w:spacing w:val="1"/>
        </w:rPr>
        <w:t xml:space="preserve"> </w:t>
      </w:r>
      <w:r>
        <w:rPr>
          <w:rFonts w:ascii="Times New Roman"/>
        </w:rPr>
        <w:t>program.</w:t>
      </w:r>
      <w:r>
        <w:rPr>
          <w:rFonts w:ascii="Times New Roman"/>
          <w:spacing w:val="1"/>
        </w:rPr>
        <w:t xml:space="preserve"> </w:t>
      </w:r>
      <w:r>
        <w:rPr>
          <w:rFonts w:ascii="Times New Roman"/>
        </w:rPr>
        <w:t>For some programs, grantor agencies may</w:t>
      </w:r>
      <w:r>
        <w:rPr>
          <w:rFonts w:ascii="Times New Roman"/>
          <w:spacing w:val="1"/>
        </w:rPr>
        <w:t xml:space="preserve"> </w:t>
      </w:r>
      <w:r>
        <w:rPr>
          <w:rFonts w:ascii="Times New Roman"/>
        </w:rPr>
        <w:t>require budgets to be separately shown by function or</w:t>
      </w:r>
      <w:r>
        <w:rPr>
          <w:rFonts w:ascii="Times New Roman"/>
          <w:spacing w:val="-47"/>
        </w:rPr>
        <w:t xml:space="preserve"> </w:t>
      </w:r>
      <w:r>
        <w:rPr>
          <w:rFonts w:ascii="Times New Roman"/>
        </w:rPr>
        <w:t>activity.</w:t>
      </w:r>
      <w:r>
        <w:rPr>
          <w:rFonts w:ascii="Times New Roman"/>
          <w:spacing w:val="1"/>
        </w:rPr>
        <w:t xml:space="preserve"> </w:t>
      </w:r>
      <w:r>
        <w:rPr>
          <w:rFonts w:ascii="Times New Roman"/>
        </w:rPr>
        <w:t>For other programs, grantor agencies may</w:t>
      </w:r>
      <w:r>
        <w:rPr>
          <w:rFonts w:ascii="Times New Roman"/>
          <w:spacing w:val="1"/>
        </w:rPr>
        <w:t xml:space="preserve"> </w:t>
      </w:r>
      <w:r>
        <w:rPr>
          <w:rFonts w:ascii="Times New Roman"/>
        </w:rPr>
        <w:t>require a breakdown by function or activity.</w:t>
      </w:r>
      <w:r>
        <w:rPr>
          <w:rFonts w:ascii="Times New Roman"/>
          <w:spacing w:val="1"/>
        </w:rPr>
        <w:t xml:space="preserve"> </w:t>
      </w:r>
      <w:r>
        <w:rPr>
          <w:rFonts w:ascii="Times New Roman"/>
        </w:rPr>
        <w:t>Sections</w:t>
      </w:r>
      <w:r>
        <w:rPr>
          <w:rFonts w:ascii="Times New Roman"/>
          <w:spacing w:val="-47"/>
        </w:rPr>
        <w:t xml:space="preserve"> </w:t>
      </w:r>
      <w:r>
        <w:rPr>
          <w:rFonts w:ascii="Times New Roman"/>
        </w:rPr>
        <w:t>A,</w:t>
      </w:r>
      <w:r>
        <w:rPr>
          <w:rFonts w:ascii="Times New Roman"/>
          <w:spacing w:val="1"/>
        </w:rPr>
        <w:t xml:space="preserve"> </w:t>
      </w:r>
      <w:r>
        <w:rPr>
          <w:rFonts w:ascii="Times New Roman"/>
        </w:rPr>
        <w:t>B,</w:t>
      </w:r>
      <w:r>
        <w:rPr>
          <w:rFonts w:ascii="Times New Roman"/>
          <w:spacing w:val="1"/>
        </w:rPr>
        <w:t xml:space="preserve"> </w:t>
      </w:r>
      <w:r>
        <w:rPr>
          <w:rFonts w:ascii="Times New Roman"/>
        </w:rPr>
        <w:t>C,</w:t>
      </w:r>
      <w:r>
        <w:rPr>
          <w:rFonts w:ascii="Times New Roman"/>
          <w:spacing w:val="1"/>
        </w:rPr>
        <w:t xml:space="preserve"> </w:t>
      </w:r>
      <w:r>
        <w:rPr>
          <w:rFonts w:ascii="Times New Roman"/>
        </w:rPr>
        <w:t>and</w:t>
      </w:r>
      <w:r>
        <w:rPr>
          <w:rFonts w:ascii="Times New Roman"/>
          <w:spacing w:val="1"/>
        </w:rPr>
        <w:t xml:space="preserve"> </w:t>
      </w:r>
      <w:r>
        <w:rPr>
          <w:rFonts w:ascii="Times New Roman"/>
        </w:rPr>
        <w:t>D should</w:t>
      </w:r>
      <w:r>
        <w:rPr>
          <w:rFonts w:ascii="Times New Roman"/>
          <w:spacing w:val="1"/>
        </w:rPr>
        <w:t xml:space="preserve"> </w:t>
      </w:r>
      <w:r>
        <w:rPr>
          <w:rFonts w:ascii="Times New Roman"/>
        </w:rPr>
        <w:t>include</w:t>
      </w:r>
      <w:r>
        <w:rPr>
          <w:rFonts w:ascii="Times New Roman"/>
          <w:spacing w:val="3"/>
        </w:rPr>
        <w:t xml:space="preserve"> </w:t>
      </w:r>
      <w:r>
        <w:rPr>
          <w:rFonts w:ascii="Times New Roman"/>
        </w:rPr>
        <w:t>budget</w:t>
      </w:r>
      <w:r>
        <w:rPr>
          <w:rFonts w:ascii="Times New Roman"/>
          <w:spacing w:val="1"/>
        </w:rPr>
        <w:t xml:space="preserve"> </w:t>
      </w:r>
      <w:r>
        <w:rPr>
          <w:rFonts w:ascii="Times New Roman"/>
        </w:rPr>
        <w:t>estimates</w:t>
      </w:r>
      <w:r>
        <w:rPr>
          <w:rFonts w:ascii="Times New Roman"/>
          <w:spacing w:val="-1"/>
        </w:rPr>
        <w:t xml:space="preserve"> </w:t>
      </w:r>
      <w:r>
        <w:rPr>
          <w:rFonts w:ascii="Times New Roman"/>
        </w:rPr>
        <w:t>for</w:t>
      </w:r>
      <w:r>
        <w:rPr>
          <w:rFonts w:ascii="Times New Roman"/>
          <w:spacing w:val="1"/>
        </w:rPr>
        <w:t xml:space="preserve"> </w:t>
      </w:r>
      <w:r>
        <w:rPr>
          <w:rFonts w:ascii="Times New Roman"/>
        </w:rPr>
        <w:t>the whole project except when applying for assistance</w:t>
      </w:r>
      <w:r>
        <w:rPr>
          <w:rFonts w:ascii="Times New Roman"/>
          <w:spacing w:val="-47"/>
        </w:rPr>
        <w:t xml:space="preserve"> </w:t>
      </w:r>
      <w:r>
        <w:rPr>
          <w:rFonts w:ascii="Times New Roman"/>
        </w:rPr>
        <w:t>which requires Federal authorization in annual or</w:t>
      </w:r>
      <w:r>
        <w:rPr>
          <w:rFonts w:ascii="Times New Roman"/>
          <w:spacing w:val="1"/>
        </w:rPr>
        <w:t xml:space="preserve"> </w:t>
      </w:r>
      <w:r>
        <w:rPr>
          <w:rFonts w:ascii="Times New Roman"/>
        </w:rPr>
        <w:t>other funding period increments.</w:t>
      </w:r>
      <w:r>
        <w:rPr>
          <w:rFonts w:ascii="Times New Roman"/>
          <w:spacing w:val="1"/>
        </w:rPr>
        <w:t xml:space="preserve"> </w:t>
      </w:r>
      <w:r>
        <w:rPr>
          <w:rFonts w:ascii="Times New Roman"/>
        </w:rPr>
        <w:t>In the latter case,</w:t>
      </w:r>
      <w:r>
        <w:rPr>
          <w:rFonts w:ascii="Times New Roman"/>
          <w:spacing w:val="1"/>
        </w:rPr>
        <w:t xml:space="preserve"> </w:t>
      </w:r>
      <w:r>
        <w:rPr>
          <w:rFonts w:ascii="Times New Roman"/>
        </w:rPr>
        <w:t>Sections A, B, C, and D should provide the budget for</w:t>
      </w:r>
      <w:r>
        <w:rPr>
          <w:rFonts w:ascii="Times New Roman"/>
          <w:spacing w:val="-48"/>
        </w:rPr>
        <w:t xml:space="preserve"> </w:t>
      </w:r>
      <w:r>
        <w:rPr>
          <w:rFonts w:ascii="Times New Roman"/>
        </w:rPr>
        <w:t>the first budget period (usually a year) and Section E</w:t>
      </w:r>
      <w:r>
        <w:rPr>
          <w:rFonts w:ascii="Times New Roman"/>
          <w:spacing w:val="1"/>
        </w:rPr>
        <w:t xml:space="preserve"> </w:t>
      </w:r>
      <w:r>
        <w:rPr>
          <w:rFonts w:ascii="Times New Roman"/>
        </w:rPr>
        <w:t>should present the need for Federal assistance in the</w:t>
      </w:r>
      <w:r>
        <w:rPr>
          <w:rFonts w:ascii="Times New Roman"/>
          <w:spacing w:val="1"/>
        </w:rPr>
        <w:t xml:space="preserve"> </w:t>
      </w:r>
      <w:r>
        <w:rPr>
          <w:rFonts w:ascii="Times New Roman"/>
        </w:rPr>
        <w:t>subsequent budget periods.</w:t>
      </w:r>
      <w:r>
        <w:rPr>
          <w:rFonts w:ascii="Times New Roman"/>
          <w:spacing w:val="1"/>
        </w:rPr>
        <w:t xml:space="preserve"> </w:t>
      </w:r>
      <w:r>
        <w:rPr>
          <w:rFonts w:ascii="Times New Roman"/>
        </w:rPr>
        <w:t>All applications should</w:t>
      </w:r>
      <w:r>
        <w:rPr>
          <w:rFonts w:ascii="Times New Roman"/>
          <w:spacing w:val="1"/>
        </w:rPr>
        <w:t xml:space="preserve"> </w:t>
      </w:r>
      <w:r>
        <w:rPr>
          <w:rFonts w:ascii="Times New Roman"/>
        </w:rPr>
        <w:t>contain a breakdown by the object class categories</w:t>
      </w:r>
      <w:r>
        <w:rPr>
          <w:rFonts w:ascii="Times New Roman"/>
          <w:spacing w:val="1"/>
        </w:rPr>
        <w:t xml:space="preserve"> </w:t>
      </w:r>
      <w:r>
        <w:rPr>
          <w:rFonts w:ascii="Times New Roman"/>
        </w:rPr>
        <w:t>show</w:t>
      </w:r>
      <w:r>
        <w:rPr>
          <w:rFonts w:ascii="Times New Roman"/>
          <w:spacing w:val="-3"/>
        </w:rPr>
        <w:t xml:space="preserve"> </w:t>
      </w:r>
      <w:r>
        <w:rPr>
          <w:rFonts w:ascii="Times New Roman"/>
        </w:rPr>
        <w:t>on</w:t>
      </w:r>
      <w:r>
        <w:rPr>
          <w:rFonts w:ascii="Times New Roman"/>
          <w:spacing w:val="1"/>
        </w:rPr>
        <w:t xml:space="preserve"> </w:t>
      </w:r>
      <w:r>
        <w:rPr>
          <w:rFonts w:ascii="Times New Roman"/>
        </w:rPr>
        <w:t>Lines</w:t>
      </w:r>
      <w:r>
        <w:rPr>
          <w:rFonts w:ascii="Times New Roman"/>
          <w:spacing w:val="-1"/>
        </w:rPr>
        <w:t xml:space="preserve"> </w:t>
      </w:r>
      <w:r>
        <w:rPr>
          <w:rFonts w:ascii="Times New Roman"/>
        </w:rPr>
        <w:t>a-k</w:t>
      </w:r>
      <w:r>
        <w:rPr>
          <w:rFonts w:ascii="Times New Roman"/>
          <w:spacing w:val="-1"/>
        </w:rPr>
        <w:t xml:space="preserve"> </w:t>
      </w:r>
      <w:r>
        <w:rPr>
          <w:rFonts w:ascii="Times New Roman"/>
        </w:rPr>
        <w:t>of</w:t>
      </w:r>
      <w:r>
        <w:rPr>
          <w:rFonts w:ascii="Times New Roman"/>
          <w:spacing w:val="-2"/>
        </w:rPr>
        <w:t xml:space="preserve"> </w:t>
      </w:r>
      <w:r>
        <w:rPr>
          <w:rFonts w:ascii="Times New Roman"/>
        </w:rPr>
        <w:t>Section B.</w:t>
      </w:r>
    </w:p>
    <w:p w:rsidR="00323DA5" w:rsidRDefault="0058319C" w14:paraId="259A91DF" w14:textId="77777777">
      <w:pPr>
        <w:pStyle w:val="Heading5"/>
        <w:spacing w:before="174" w:line="417" w:lineRule="auto"/>
        <w:ind w:left="119" w:right="1771"/>
        <w:rPr>
          <w:rFonts w:ascii="Times New Roman"/>
        </w:rPr>
      </w:pPr>
      <w:r>
        <w:rPr>
          <w:rFonts w:ascii="Times New Roman"/>
        </w:rPr>
        <w:t>Section A.</w:t>
      </w:r>
      <w:r>
        <w:rPr>
          <w:rFonts w:ascii="Times New Roman"/>
          <w:spacing w:val="1"/>
        </w:rPr>
        <w:t xml:space="preserve"> </w:t>
      </w:r>
      <w:r>
        <w:rPr>
          <w:rFonts w:ascii="Times New Roman"/>
        </w:rPr>
        <w:t>Budget Summary</w:t>
      </w:r>
      <w:r>
        <w:rPr>
          <w:rFonts w:ascii="Times New Roman"/>
          <w:spacing w:val="1"/>
        </w:rPr>
        <w:t xml:space="preserve"> </w:t>
      </w:r>
      <w:r>
        <w:rPr>
          <w:rFonts w:ascii="Times New Roman"/>
        </w:rPr>
        <w:t>Lines</w:t>
      </w:r>
      <w:r>
        <w:rPr>
          <w:rFonts w:ascii="Times New Roman"/>
          <w:spacing w:val="-4"/>
        </w:rPr>
        <w:t xml:space="preserve"> </w:t>
      </w:r>
      <w:r>
        <w:rPr>
          <w:rFonts w:ascii="Times New Roman"/>
        </w:rPr>
        <w:t>1-4,</w:t>
      </w:r>
      <w:r>
        <w:rPr>
          <w:rFonts w:ascii="Times New Roman"/>
          <w:spacing w:val="-1"/>
        </w:rPr>
        <w:t xml:space="preserve"> </w:t>
      </w:r>
      <w:r>
        <w:rPr>
          <w:rFonts w:ascii="Times New Roman"/>
        </w:rPr>
        <w:t>Columns</w:t>
      </w:r>
      <w:r>
        <w:rPr>
          <w:rFonts w:ascii="Times New Roman"/>
          <w:spacing w:val="-4"/>
        </w:rPr>
        <w:t xml:space="preserve"> </w:t>
      </w:r>
      <w:r>
        <w:rPr>
          <w:rFonts w:ascii="Times New Roman"/>
        </w:rPr>
        <w:t>(a)</w:t>
      </w:r>
      <w:r>
        <w:rPr>
          <w:rFonts w:ascii="Times New Roman"/>
          <w:spacing w:val="-1"/>
        </w:rPr>
        <w:t xml:space="preserve"> </w:t>
      </w:r>
      <w:r>
        <w:rPr>
          <w:rFonts w:ascii="Times New Roman"/>
        </w:rPr>
        <w:t>and</w:t>
      </w:r>
      <w:r>
        <w:rPr>
          <w:rFonts w:ascii="Times New Roman"/>
          <w:spacing w:val="-3"/>
        </w:rPr>
        <w:t xml:space="preserve"> </w:t>
      </w:r>
      <w:r>
        <w:rPr>
          <w:rFonts w:ascii="Times New Roman"/>
        </w:rPr>
        <w:t>(b)</w:t>
      </w:r>
    </w:p>
    <w:p w:rsidR="00323DA5" w:rsidRDefault="0058319C" w14:paraId="35DAF021" w14:textId="77777777">
      <w:pPr>
        <w:pStyle w:val="BodyText"/>
        <w:spacing w:before="23" w:line="208" w:lineRule="auto"/>
        <w:ind w:left="119" w:right="44"/>
        <w:rPr>
          <w:rFonts w:ascii="Times New Roman"/>
        </w:rPr>
      </w:pPr>
      <w:r>
        <w:rPr>
          <w:rFonts w:ascii="Times New Roman"/>
        </w:rPr>
        <w:t>For applications pertaining to a single Federal grant</w:t>
      </w:r>
      <w:r>
        <w:rPr>
          <w:rFonts w:ascii="Times New Roman"/>
          <w:spacing w:val="1"/>
        </w:rPr>
        <w:t xml:space="preserve"> </w:t>
      </w:r>
      <w:r>
        <w:rPr>
          <w:rFonts w:ascii="Times New Roman"/>
        </w:rPr>
        <w:t>program (Federal Domestic Assistance Catalog</w:t>
      </w:r>
      <w:r>
        <w:rPr>
          <w:rFonts w:ascii="Times New Roman"/>
          <w:spacing w:val="1"/>
        </w:rPr>
        <w:t xml:space="preserve"> </w:t>
      </w:r>
      <w:r>
        <w:rPr>
          <w:rFonts w:ascii="Times New Roman"/>
        </w:rPr>
        <w:t>number) and not requiring a functional or activity</w:t>
      </w:r>
      <w:r>
        <w:rPr>
          <w:rFonts w:ascii="Times New Roman"/>
          <w:spacing w:val="1"/>
        </w:rPr>
        <w:t xml:space="preserve"> </w:t>
      </w:r>
      <w:r>
        <w:rPr>
          <w:rFonts w:ascii="Times New Roman"/>
        </w:rPr>
        <w:t>breakdown, enter on Line 1 under Column (a) the</w:t>
      </w:r>
      <w:r>
        <w:rPr>
          <w:rFonts w:ascii="Times New Roman"/>
          <w:spacing w:val="1"/>
        </w:rPr>
        <w:t xml:space="preserve"> </w:t>
      </w:r>
      <w:r>
        <w:rPr>
          <w:rFonts w:ascii="Times New Roman"/>
        </w:rPr>
        <w:t>Catalog program title and the Catalog number in</w:t>
      </w:r>
      <w:r>
        <w:rPr>
          <w:rFonts w:ascii="Times New Roman"/>
          <w:spacing w:val="1"/>
        </w:rPr>
        <w:t xml:space="preserve"> </w:t>
      </w:r>
      <w:r>
        <w:rPr>
          <w:rFonts w:ascii="Times New Roman"/>
        </w:rPr>
        <w:t>Column (b).</w:t>
      </w:r>
      <w:r>
        <w:rPr>
          <w:rFonts w:ascii="Times New Roman"/>
          <w:spacing w:val="1"/>
        </w:rPr>
        <w:t xml:space="preserve"> </w:t>
      </w:r>
      <w:r>
        <w:rPr>
          <w:rFonts w:ascii="Times New Roman"/>
        </w:rPr>
        <w:t>For applications pertaining to a single</w:t>
      </w:r>
      <w:r>
        <w:rPr>
          <w:rFonts w:ascii="Times New Roman"/>
          <w:spacing w:val="1"/>
        </w:rPr>
        <w:t xml:space="preserve"> </w:t>
      </w:r>
      <w:r>
        <w:rPr>
          <w:rFonts w:ascii="Times New Roman"/>
        </w:rPr>
        <w:t>program requiring budget amounts by multiple</w:t>
      </w:r>
      <w:r>
        <w:rPr>
          <w:rFonts w:ascii="Times New Roman"/>
          <w:spacing w:val="1"/>
        </w:rPr>
        <w:t xml:space="preserve"> </w:t>
      </w:r>
      <w:r>
        <w:rPr>
          <w:rFonts w:ascii="Times New Roman"/>
        </w:rPr>
        <w:t>functions or activities, enter the name of each activity</w:t>
      </w:r>
      <w:r>
        <w:rPr>
          <w:rFonts w:ascii="Times New Roman"/>
          <w:spacing w:val="-47"/>
        </w:rPr>
        <w:t xml:space="preserve"> </w:t>
      </w:r>
      <w:r>
        <w:rPr>
          <w:rFonts w:ascii="Times New Roman"/>
        </w:rPr>
        <w:t>or function on each line in Column (a), and enter the</w:t>
      </w:r>
      <w:r>
        <w:rPr>
          <w:rFonts w:ascii="Times New Roman"/>
          <w:spacing w:val="1"/>
        </w:rPr>
        <w:t xml:space="preserve"> </w:t>
      </w:r>
      <w:r>
        <w:rPr>
          <w:rFonts w:ascii="Times New Roman"/>
        </w:rPr>
        <w:t>Catalog number in Column (b).</w:t>
      </w:r>
      <w:r>
        <w:rPr>
          <w:rFonts w:ascii="Times New Roman"/>
          <w:spacing w:val="1"/>
        </w:rPr>
        <w:t xml:space="preserve"> </w:t>
      </w:r>
      <w:r>
        <w:rPr>
          <w:rFonts w:ascii="Times New Roman"/>
        </w:rPr>
        <w:t>For applications</w:t>
      </w:r>
      <w:r>
        <w:rPr>
          <w:rFonts w:ascii="Times New Roman"/>
          <w:spacing w:val="1"/>
        </w:rPr>
        <w:t xml:space="preserve"> </w:t>
      </w:r>
      <w:r>
        <w:rPr>
          <w:rFonts w:ascii="Times New Roman"/>
        </w:rPr>
        <w:t>pertaining to multiple programs where none of the</w:t>
      </w:r>
      <w:r>
        <w:rPr>
          <w:rFonts w:ascii="Times New Roman"/>
          <w:spacing w:val="1"/>
        </w:rPr>
        <w:t xml:space="preserve"> </w:t>
      </w:r>
      <w:r>
        <w:rPr>
          <w:rFonts w:ascii="Times New Roman"/>
        </w:rPr>
        <w:t>programs require a breakdown by function or activity,</w:t>
      </w:r>
      <w:r>
        <w:rPr>
          <w:rFonts w:ascii="Times New Roman"/>
          <w:spacing w:val="-47"/>
        </w:rPr>
        <w:t xml:space="preserve"> </w:t>
      </w:r>
      <w:r>
        <w:rPr>
          <w:rFonts w:ascii="Times New Roman"/>
        </w:rPr>
        <w:t>enter</w:t>
      </w:r>
      <w:r>
        <w:rPr>
          <w:rFonts w:ascii="Times New Roman"/>
          <w:spacing w:val="2"/>
        </w:rPr>
        <w:t xml:space="preserve"> </w:t>
      </w:r>
      <w:r>
        <w:rPr>
          <w:rFonts w:ascii="Times New Roman"/>
        </w:rPr>
        <w:t>the</w:t>
      </w:r>
      <w:r>
        <w:rPr>
          <w:rFonts w:ascii="Times New Roman"/>
          <w:spacing w:val="5"/>
        </w:rPr>
        <w:t xml:space="preserve"> </w:t>
      </w:r>
      <w:r>
        <w:rPr>
          <w:rFonts w:ascii="Times New Roman"/>
        </w:rPr>
        <w:t>Catalog</w:t>
      </w:r>
      <w:r>
        <w:rPr>
          <w:rFonts w:ascii="Times New Roman"/>
          <w:spacing w:val="1"/>
        </w:rPr>
        <w:t xml:space="preserve"> </w:t>
      </w:r>
      <w:r>
        <w:rPr>
          <w:rFonts w:ascii="Times New Roman"/>
        </w:rPr>
        <w:t>program</w:t>
      </w:r>
      <w:r>
        <w:rPr>
          <w:rFonts w:ascii="Times New Roman"/>
          <w:spacing w:val="-2"/>
        </w:rPr>
        <w:t xml:space="preserve"> </w:t>
      </w:r>
      <w:r>
        <w:rPr>
          <w:rFonts w:ascii="Times New Roman"/>
        </w:rPr>
        <w:t>title</w:t>
      </w:r>
      <w:r>
        <w:rPr>
          <w:rFonts w:ascii="Times New Roman"/>
          <w:spacing w:val="4"/>
        </w:rPr>
        <w:t xml:space="preserve"> </w:t>
      </w:r>
      <w:r>
        <w:rPr>
          <w:rFonts w:ascii="Times New Roman"/>
        </w:rPr>
        <w:t>on</w:t>
      </w:r>
      <w:r>
        <w:rPr>
          <w:rFonts w:ascii="Times New Roman"/>
          <w:spacing w:val="1"/>
        </w:rPr>
        <w:t xml:space="preserve"> </w:t>
      </w:r>
      <w:r>
        <w:rPr>
          <w:rFonts w:ascii="Times New Roman"/>
        </w:rPr>
        <w:t>each</w:t>
      </w:r>
      <w:r>
        <w:rPr>
          <w:rFonts w:ascii="Times New Roman"/>
          <w:spacing w:val="1"/>
        </w:rPr>
        <w:t xml:space="preserve"> </w:t>
      </w:r>
      <w:r>
        <w:rPr>
          <w:rFonts w:ascii="Times New Roman"/>
        </w:rPr>
        <w:t>line</w:t>
      </w:r>
      <w:r>
        <w:rPr>
          <w:rFonts w:ascii="Times New Roman"/>
          <w:spacing w:val="2"/>
        </w:rPr>
        <w:t xml:space="preserve"> </w:t>
      </w:r>
      <w:r>
        <w:rPr>
          <w:rFonts w:ascii="Times New Roman"/>
        </w:rPr>
        <w:t>in</w:t>
      </w:r>
      <w:r>
        <w:rPr>
          <w:rFonts w:ascii="Times New Roman"/>
          <w:spacing w:val="1"/>
        </w:rPr>
        <w:t xml:space="preserve"> </w:t>
      </w:r>
      <w:r>
        <w:rPr>
          <w:rFonts w:ascii="Times New Roman"/>
        </w:rPr>
        <w:t>Column (a) and the respective Catalog number on</w:t>
      </w:r>
      <w:r>
        <w:rPr>
          <w:rFonts w:ascii="Times New Roman"/>
          <w:spacing w:val="1"/>
        </w:rPr>
        <w:t xml:space="preserve"> </w:t>
      </w:r>
      <w:r>
        <w:rPr>
          <w:rFonts w:ascii="Times New Roman"/>
        </w:rPr>
        <w:t>each</w:t>
      </w:r>
      <w:r>
        <w:rPr>
          <w:rFonts w:ascii="Times New Roman"/>
          <w:spacing w:val="-2"/>
        </w:rPr>
        <w:t xml:space="preserve"> </w:t>
      </w:r>
      <w:r>
        <w:rPr>
          <w:rFonts w:ascii="Times New Roman"/>
        </w:rPr>
        <w:t>line in</w:t>
      </w:r>
      <w:r>
        <w:rPr>
          <w:rFonts w:ascii="Times New Roman"/>
          <w:spacing w:val="1"/>
        </w:rPr>
        <w:t xml:space="preserve"> </w:t>
      </w:r>
      <w:r>
        <w:rPr>
          <w:rFonts w:ascii="Times New Roman"/>
        </w:rPr>
        <w:t>Column</w:t>
      </w:r>
      <w:r>
        <w:rPr>
          <w:rFonts w:ascii="Times New Roman"/>
          <w:spacing w:val="-1"/>
        </w:rPr>
        <w:t xml:space="preserve"> </w:t>
      </w:r>
      <w:r>
        <w:rPr>
          <w:rFonts w:ascii="Times New Roman"/>
        </w:rPr>
        <w:t>(b).</w:t>
      </w:r>
    </w:p>
    <w:p w:rsidR="00323DA5" w:rsidRDefault="00323DA5" w14:paraId="2B3AECD8" w14:textId="77777777">
      <w:pPr>
        <w:pStyle w:val="BodyText"/>
        <w:spacing w:before="5"/>
        <w:rPr>
          <w:rFonts w:ascii="Times New Roman"/>
          <w:sz w:val="17"/>
        </w:rPr>
      </w:pPr>
    </w:p>
    <w:p w:rsidR="00323DA5" w:rsidRDefault="0058319C" w14:paraId="0E9CDF8E" w14:textId="77777777">
      <w:pPr>
        <w:pStyle w:val="BodyText"/>
        <w:spacing w:line="208" w:lineRule="auto"/>
        <w:ind w:left="119" w:right="105"/>
        <w:rPr>
          <w:rFonts w:ascii="Times New Roman"/>
        </w:rPr>
      </w:pPr>
      <w:r>
        <w:rPr>
          <w:rFonts w:ascii="Times New Roman"/>
        </w:rPr>
        <w:t xml:space="preserve">For applications pertaining to </w:t>
      </w:r>
      <w:r>
        <w:rPr>
          <w:rFonts w:ascii="Times New Roman"/>
          <w:i/>
        </w:rPr>
        <w:t xml:space="preserve">multiple </w:t>
      </w:r>
      <w:r>
        <w:rPr>
          <w:rFonts w:ascii="Times New Roman"/>
        </w:rPr>
        <w:t>programs</w:t>
      </w:r>
      <w:r>
        <w:rPr>
          <w:rFonts w:ascii="Times New Roman"/>
          <w:spacing w:val="1"/>
        </w:rPr>
        <w:t xml:space="preserve"> </w:t>
      </w:r>
      <w:r>
        <w:rPr>
          <w:rFonts w:ascii="Times New Roman"/>
        </w:rPr>
        <w:t>where one or more programs require a breakdown by</w:t>
      </w:r>
      <w:r>
        <w:rPr>
          <w:rFonts w:ascii="Times New Roman"/>
          <w:spacing w:val="-47"/>
        </w:rPr>
        <w:t xml:space="preserve"> </w:t>
      </w:r>
      <w:r>
        <w:rPr>
          <w:rFonts w:ascii="Times New Roman"/>
        </w:rPr>
        <w:t>function or activity, prepare a separate sheet for each</w:t>
      </w:r>
      <w:r>
        <w:rPr>
          <w:rFonts w:ascii="Times New Roman"/>
          <w:spacing w:val="-47"/>
        </w:rPr>
        <w:t xml:space="preserve"> </w:t>
      </w:r>
      <w:r>
        <w:rPr>
          <w:rFonts w:ascii="Times New Roman"/>
        </w:rPr>
        <w:t>program requiring the breakdown.</w:t>
      </w:r>
      <w:r>
        <w:rPr>
          <w:rFonts w:ascii="Times New Roman"/>
          <w:spacing w:val="1"/>
        </w:rPr>
        <w:t xml:space="preserve"> </w:t>
      </w:r>
      <w:r>
        <w:rPr>
          <w:rFonts w:ascii="Times New Roman"/>
        </w:rPr>
        <w:t>Additional sheets</w:t>
      </w:r>
      <w:r>
        <w:rPr>
          <w:rFonts w:ascii="Times New Roman"/>
          <w:spacing w:val="-47"/>
        </w:rPr>
        <w:t xml:space="preserve"> </w:t>
      </w:r>
      <w:r>
        <w:rPr>
          <w:rFonts w:ascii="Times New Roman"/>
        </w:rPr>
        <w:t>should be used when one form does not provide</w:t>
      </w:r>
      <w:r>
        <w:rPr>
          <w:rFonts w:ascii="Times New Roman"/>
          <w:spacing w:val="1"/>
        </w:rPr>
        <w:t xml:space="preserve"> </w:t>
      </w:r>
      <w:r>
        <w:rPr>
          <w:rFonts w:ascii="Times New Roman"/>
        </w:rPr>
        <w:t>adequate</w:t>
      </w:r>
      <w:r>
        <w:rPr>
          <w:rFonts w:ascii="Times New Roman"/>
          <w:spacing w:val="-2"/>
        </w:rPr>
        <w:t xml:space="preserve"> </w:t>
      </w:r>
      <w:r>
        <w:rPr>
          <w:rFonts w:ascii="Times New Roman"/>
        </w:rPr>
        <w:t>space</w:t>
      </w:r>
      <w:r>
        <w:rPr>
          <w:rFonts w:ascii="Times New Roman"/>
          <w:spacing w:val="-2"/>
        </w:rPr>
        <w:t xml:space="preserve"> </w:t>
      </w:r>
      <w:r>
        <w:rPr>
          <w:rFonts w:ascii="Times New Roman"/>
        </w:rPr>
        <w:t>for</w:t>
      </w:r>
      <w:r>
        <w:rPr>
          <w:rFonts w:ascii="Times New Roman"/>
          <w:spacing w:val="-1"/>
        </w:rPr>
        <w:t xml:space="preserve"> </w:t>
      </w:r>
      <w:r>
        <w:rPr>
          <w:rFonts w:ascii="Times New Roman"/>
        </w:rPr>
        <w:t>all</w:t>
      </w:r>
      <w:r>
        <w:rPr>
          <w:rFonts w:ascii="Times New Roman"/>
          <w:spacing w:val="-2"/>
        </w:rPr>
        <w:t xml:space="preserve"> </w:t>
      </w:r>
      <w:r>
        <w:rPr>
          <w:rFonts w:ascii="Times New Roman"/>
        </w:rPr>
        <w:t>breakdown</w:t>
      </w:r>
      <w:r>
        <w:rPr>
          <w:rFonts w:ascii="Times New Roman"/>
          <w:spacing w:val="-1"/>
        </w:rPr>
        <w:t xml:space="preserve"> </w:t>
      </w:r>
      <w:r>
        <w:rPr>
          <w:rFonts w:ascii="Times New Roman"/>
        </w:rPr>
        <w:t>of</w:t>
      </w:r>
      <w:r>
        <w:rPr>
          <w:rFonts w:ascii="Times New Roman"/>
          <w:spacing w:val="-4"/>
        </w:rPr>
        <w:t xml:space="preserve"> </w:t>
      </w:r>
      <w:r>
        <w:rPr>
          <w:rFonts w:ascii="Times New Roman"/>
        </w:rPr>
        <w:t>data</w:t>
      </w:r>
      <w:r>
        <w:rPr>
          <w:rFonts w:ascii="Times New Roman"/>
          <w:spacing w:val="-2"/>
        </w:rPr>
        <w:t xml:space="preserve"> </w:t>
      </w:r>
      <w:r>
        <w:rPr>
          <w:rFonts w:ascii="Times New Roman"/>
        </w:rPr>
        <w:t>required.</w:t>
      </w:r>
    </w:p>
    <w:p w:rsidR="00323DA5" w:rsidRDefault="0058319C" w14:paraId="33391032" w14:textId="77777777">
      <w:pPr>
        <w:pStyle w:val="BodyText"/>
        <w:spacing w:line="208" w:lineRule="auto"/>
        <w:ind w:left="119" w:right="22"/>
        <w:rPr>
          <w:rFonts w:ascii="Times New Roman"/>
        </w:rPr>
      </w:pPr>
      <w:r>
        <w:rPr>
          <w:rFonts w:ascii="Times New Roman"/>
        </w:rPr>
        <w:t>However, when more than one sheet is used, the first</w:t>
      </w:r>
      <w:r>
        <w:rPr>
          <w:rFonts w:ascii="Times New Roman"/>
          <w:spacing w:val="1"/>
        </w:rPr>
        <w:t xml:space="preserve"> </w:t>
      </w:r>
      <w:r>
        <w:rPr>
          <w:rFonts w:ascii="Times New Roman"/>
        </w:rPr>
        <w:t>page</w:t>
      </w:r>
      <w:r>
        <w:rPr>
          <w:rFonts w:ascii="Times New Roman"/>
          <w:spacing w:val="-3"/>
        </w:rPr>
        <w:t xml:space="preserve"> </w:t>
      </w:r>
      <w:r>
        <w:rPr>
          <w:rFonts w:ascii="Times New Roman"/>
        </w:rPr>
        <w:t>should</w:t>
      </w:r>
      <w:r>
        <w:rPr>
          <w:rFonts w:ascii="Times New Roman"/>
          <w:spacing w:val="-1"/>
        </w:rPr>
        <w:t xml:space="preserve"> </w:t>
      </w:r>
      <w:r>
        <w:rPr>
          <w:rFonts w:ascii="Times New Roman"/>
        </w:rPr>
        <w:t>provide</w:t>
      </w:r>
      <w:r>
        <w:rPr>
          <w:rFonts w:ascii="Times New Roman"/>
          <w:spacing w:val="-3"/>
        </w:rPr>
        <w:t xml:space="preserve"> </w:t>
      </w:r>
      <w:r>
        <w:rPr>
          <w:rFonts w:ascii="Times New Roman"/>
        </w:rPr>
        <w:t>the</w:t>
      </w:r>
      <w:r>
        <w:rPr>
          <w:rFonts w:ascii="Times New Roman"/>
          <w:spacing w:val="-2"/>
        </w:rPr>
        <w:t xml:space="preserve"> </w:t>
      </w:r>
      <w:r>
        <w:rPr>
          <w:rFonts w:ascii="Times New Roman"/>
        </w:rPr>
        <w:t>summary</w:t>
      </w:r>
      <w:r>
        <w:rPr>
          <w:rFonts w:ascii="Times New Roman"/>
          <w:spacing w:val="-6"/>
        </w:rPr>
        <w:t xml:space="preserve"> </w:t>
      </w:r>
      <w:r>
        <w:rPr>
          <w:rFonts w:ascii="Times New Roman"/>
        </w:rPr>
        <w:t>totals</w:t>
      </w:r>
      <w:r>
        <w:rPr>
          <w:rFonts w:ascii="Times New Roman"/>
          <w:spacing w:val="-4"/>
        </w:rPr>
        <w:t xml:space="preserve"> </w:t>
      </w:r>
      <w:r>
        <w:rPr>
          <w:rFonts w:ascii="Times New Roman"/>
        </w:rPr>
        <w:t>by</w:t>
      </w:r>
      <w:r>
        <w:rPr>
          <w:rFonts w:ascii="Times New Roman"/>
          <w:spacing w:val="-6"/>
        </w:rPr>
        <w:t xml:space="preserve"> </w:t>
      </w:r>
      <w:r>
        <w:rPr>
          <w:rFonts w:ascii="Times New Roman"/>
        </w:rPr>
        <w:t>programs.</w:t>
      </w:r>
    </w:p>
    <w:p w:rsidR="00323DA5" w:rsidRDefault="0058319C" w14:paraId="2F2F1E30" w14:textId="77777777">
      <w:pPr>
        <w:pStyle w:val="Heading5"/>
        <w:spacing w:before="175"/>
        <w:ind w:left="119"/>
        <w:rPr>
          <w:rFonts w:ascii="Times New Roman"/>
        </w:rPr>
      </w:pPr>
      <w:r>
        <w:rPr>
          <w:rFonts w:ascii="Times New Roman"/>
        </w:rPr>
        <w:t>Lines</w:t>
      </w:r>
      <w:r>
        <w:rPr>
          <w:rFonts w:ascii="Times New Roman"/>
          <w:spacing w:val="-3"/>
        </w:rPr>
        <w:t xml:space="preserve"> </w:t>
      </w:r>
      <w:r>
        <w:rPr>
          <w:rFonts w:ascii="Times New Roman"/>
        </w:rPr>
        <w:t>1-4,</w:t>
      </w:r>
      <w:r>
        <w:rPr>
          <w:rFonts w:ascii="Times New Roman"/>
          <w:spacing w:val="-1"/>
        </w:rPr>
        <w:t xml:space="preserve"> </w:t>
      </w:r>
      <w:r>
        <w:rPr>
          <w:rFonts w:ascii="Times New Roman"/>
        </w:rPr>
        <w:t>Columns</w:t>
      </w:r>
      <w:r>
        <w:rPr>
          <w:rFonts w:ascii="Times New Roman"/>
          <w:spacing w:val="-2"/>
        </w:rPr>
        <w:t xml:space="preserve"> </w:t>
      </w:r>
      <w:r>
        <w:rPr>
          <w:rFonts w:ascii="Times New Roman"/>
        </w:rPr>
        <w:t>(c)</w:t>
      </w:r>
      <w:r>
        <w:rPr>
          <w:rFonts w:ascii="Times New Roman"/>
          <w:spacing w:val="-1"/>
        </w:rPr>
        <w:t xml:space="preserve"> </w:t>
      </w:r>
      <w:r>
        <w:rPr>
          <w:rFonts w:ascii="Times New Roman"/>
        </w:rPr>
        <w:t>through</w:t>
      </w:r>
      <w:r>
        <w:rPr>
          <w:rFonts w:ascii="Times New Roman"/>
          <w:spacing w:val="-1"/>
        </w:rPr>
        <w:t xml:space="preserve"> </w:t>
      </w:r>
      <w:r>
        <w:rPr>
          <w:rFonts w:ascii="Times New Roman"/>
        </w:rPr>
        <w:t>(g)</w:t>
      </w:r>
    </w:p>
    <w:p w:rsidR="00323DA5" w:rsidRDefault="0058319C" w14:paraId="3DA5F0FA" w14:textId="77777777">
      <w:pPr>
        <w:pStyle w:val="BodyText"/>
        <w:spacing w:before="192" w:line="208" w:lineRule="auto"/>
        <w:ind w:left="118" w:right="22"/>
        <w:rPr>
          <w:rFonts w:ascii="Times New Roman"/>
        </w:rPr>
      </w:pPr>
      <w:r>
        <w:rPr>
          <w:rFonts w:ascii="Times New Roman"/>
        </w:rPr>
        <w:t>For new applications, leave Columns (c) and (d)</w:t>
      </w:r>
      <w:r>
        <w:rPr>
          <w:rFonts w:ascii="Times New Roman"/>
          <w:spacing w:val="1"/>
        </w:rPr>
        <w:t xml:space="preserve"> </w:t>
      </w:r>
      <w:r>
        <w:rPr>
          <w:rFonts w:ascii="Times New Roman"/>
        </w:rPr>
        <w:t>blank.</w:t>
      </w:r>
      <w:r>
        <w:rPr>
          <w:rFonts w:ascii="Times New Roman"/>
          <w:spacing w:val="1"/>
        </w:rPr>
        <w:t xml:space="preserve"> </w:t>
      </w:r>
      <w:r>
        <w:rPr>
          <w:rFonts w:ascii="Times New Roman"/>
        </w:rPr>
        <w:t>For each line entry in Columns (a) and (b),</w:t>
      </w:r>
      <w:r>
        <w:rPr>
          <w:rFonts w:ascii="Times New Roman"/>
          <w:spacing w:val="1"/>
        </w:rPr>
        <w:t xml:space="preserve"> </w:t>
      </w:r>
      <w:r>
        <w:rPr>
          <w:rFonts w:ascii="Times New Roman"/>
        </w:rPr>
        <w:t>enter in Columns (e), (f), and (g) the appropriate</w:t>
      </w:r>
      <w:r>
        <w:rPr>
          <w:rFonts w:ascii="Times New Roman"/>
          <w:spacing w:val="1"/>
        </w:rPr>
        <w:t xml:space="preserve"> </w:t>
      </w:r>
      <w:r>
        <w:rPr>
          <w:rFonts w:ascii="Times New Roman"/>
        </w:rPr>
        <w:t>amounts of funds needed to support the project for the</w:t>
      </w:r>
      <w:r>
        <w:rPr>
          <w:rFonts w:ascii="Times New Roman"/>
          <w:spacing w:val="-47"/>
        </w:rPr>
        <w:t xml:space="preserve"> </w:t>
      </w:r>
      <w:r>
        <w:rPr>
          <w:rFonts w:ascii="Times New Roman"/>
        </w:rPr>
        <w:t>first</w:t>
      </w:r>
      <w:r>
        <w:rPr>
          <w:rFonts w:ascii="Times New Roman"/>
          <w:spacing w:val="1"/>
        </w:rPr>
        <w:t xml:space="preserve"> </w:t>
      </w:r>
      <w:r>
        <w:rPr>
          <w:rFonts w:ascii="Times New Roman"/>
        </w:rPr>
        <w:t>funding</w:t>
      </w:r>
      <w:r>
        <w:rPr>
          <w:rFonts w:ascii="Times New Roman"/>
          <w:spacing w:val="-2"/>
        </w:rPr>
        <w:t xml:space="preserve"> </w:t>
      </w:r>
      <w:r>
        <w:rPr>
          <w:rFonts w:ascii="Times New Roman"/>
        </w:rPr>
        <w:t>period</w:t>
      </w:r>
      <w:r>
        <w:rPr>
          <w:rFonts w:ascii="Times New Roman"/>
          <w:spacing w:val="1"/>
        </w:rPr>
        <w:t xml:space="preserve"> </w:t>
      </w:r>
      <w:r>
        <w:rPr>
          <w:rFonts w:ascii="Times New Roman"/>
        </w:rPr>
        <w:t>(usually</w:t>
      </w:r>
      <w:r>
        <w:rPr>
          <w:rFonts w:ascii="Times New Roman"/>
          <w:spacing w:val="-5"/>
        </w:rPr>
        <w:t xml:space="preserve"> </w:t>
      </w:r>
      <w:r>
        <w:rPr>
          <w:rFonts w:ascii="Times New Roman"/>
        </w:rPr>
        <w:t>a</w:t>
      </w:r>
      <w:r>
        <w:rPr>
          <w:rFonts w:ascii="Times New Roman"/>
          <w:spacing w:val="2"/>
        </w:rPr>
        <w:t xml:space="preserve"> </w:t>
      </w:r>
      <w:r>
        <w:rPr>
          <w:rFonts w:ascii="Times New Roman"/>
        </w:rPr>
        <w:t>year).</w:t>
      </w:r>
    </w:p>
    <w:p w:rsidR="00323DA5" w:rsidRDefault="0058319C" w14:paraId="221A82FC" w14:textId="77777777">
      <w:pPr>
        <w:pStyle w:val="Heading5"/>
        <w:spacing w:before="91"/>
        <w:ind w:left="119"/>
        <w:rPr>
          <w:rFonts w:ascii="Times New Roman"/>
        </w:rPr>
      </w:pPr>
      <w:r w:rsidRPr="00C40EB1">
        <w:rPr>
          <w:b w:val="0"/>
        </w:rPr>
        <w:br w:type="column"/>
      </w:r>
      <w:r>
        <w:rPr>
          <w:rFonts w:ascii="Times New Roman"/>
        </w:rPr>
        <w:t>Lines</w:t>
      </w:r>
      <w:r>
        <w:rPr>
          <w:rFonts w:ascii="Times New Roman"/>
          <w:spacing w:val="-5"/>
        </w:rPr>
        <w:t xml:space="preserve"> </w:t>
      </w:r>
      <w:r>
        <w:rPr>
          <w:rFonts w:ascii="Times New Roman"/>
        </w:rPr>
        <w:t>1-4,</w:t>
      </w:r>
      <w:r>
        <w:rPr>
          <w:rFonts w:ascii="Times New Roman"/>
          <w:spacing w:val="-3"/>
        </w:rPr>
        <w:t xml:space="preserve"> </w:t>
      </w:r>
      <w:r>
        <w:rPr>
          <w:rFonts w:ascii="Times New Roman"/>
        </w:rPr>
        <w:t>Columns</w:t>
      </w:r>
      <w:r>
        <w:rPr>
          <w:rFonts w:ascii="Times New Roman"/>
          <w:spacing w:val="-4"/>
        </w:rPr>
        <w:t xml:space="preserve"> </w:t>
      </w:r>
      <w:r>
        <w:rPr>
          <w:rFonts w:ascii="Times New Roman"/>
        </w:rPr>
        <w:t>(c)</w:t>
      </w:r>
      <w:r>
        <w:rPr>
          <w:rFonts w:ascii="Times New Roman"/>
          <w:spacing w:val="-3"/>
        </w:rPr>
        <w:t xml:space="preserve"> </w:t>
      </w:r>
      <w:r>
        <w:rPr>
          <w:rFonts w:ascii="Times New Roman"/>
        </w:rPr>
        <w:t>through</w:t>
      </w:r>
      <w:r>
        <w:rPr>
          <w:rFonts w:ascii="Times New Roman"/>
          <w:spacing w:val="-4"/>
        </w:rPr>
        <w:t xml:space="preserve"> </w:t>
      </w:r>
      <w:r>
        <w:rPr>
          <w:rFonts w:ascii="Times New Roman"/>
        </w:rPr>
        <w:t>(g)</w:t>
      </w:r>
      <w:r>
        <w:rPr>
          <w:rFonts w:ascii="Times New Roman"/>
          <w:spacing w:val="-3"/>
        </w:rPr>
        <w:t xml:space="preserve"> </w:t>
      </w:r>
      <w:r>
        <w:rPr>
          <w:rFonts w:ascii="Times New Roman"/>
        </w:rPr>
        <w:t>(continued)</w:t>
      </w:r>
    </w:p>
    <w:p w:rsidR="00323DA5" w:rsidRDefault="0058319C" w14:paraId="6E1FC10E" w14:textId="77777777">
      <w:pPr>
        <w:pStyle w:val="BodyText"/>
        <w:spacing w:before="195" w:line="208" w:lineRule="auto"/>
        <w:ind w:left="119" w:right="137"/>
        <w:rPr>
          <w:rFonts w:ascii="Times New Roman"/>
        </w:rPr>
      </w:pPr>
      <w:r>
        <w:rPr>
          <w:rFonts w:ascii="Times New Roman"/>
          <w:i/>
        </w:rPr>
        <w:t xml:space="preserve">For continuing grant program applications, </w:t>
      </w:r>
      <w:r>
        <w:rPr>
          <w:rFonts w:ascii="Times New Roman"/>
        </w:rPr>
        <w:t>submit</w:t>
      </w:r>
      <w:r>
        <w:rPr>
          <w:rFonts w:ascii="Times New Roman"/>
          <w:spacing w:val="1"/>
        </w:rPr>
        <w:t xml:space="preserve"> </w:t>
      </w:r>
      <w:r>
        <w:rPr>
          <w:rFonts w:ascii="Times New Roman"/>
        </w:rPr>
        <w:t>these forms before the end of each funding period as</w:t>
      </w:r>
      <w:r>
        <w:rPr>
          <w:rFonts w:ascii="Times New Roman"/>
          <w:spacing w:val="1"/>
        </w:rPr>
        <w:t xml:space="preserve"> </w:t>
      </w:r>
      <w:r>
        <w:rPr>
          <w:rFonts w:ascii="Times New Roman"/>
        </w:rPr>
        <w:t>required by the grantor agency.</w:t>
      </w:r>
      <w:r>
        <w:rPr>
          <w:rFonts w:ascii="Times New Roman"/>
          <w:spacing w:val="1"/>
        </w:rPr>
        <w:t xml:space="preserve"> </w:t>
      </w:r>
      <w:r>
        <w:rPr>
          <w:rFonts w:ascii="Times New Roman"/>
        </w:rPr>
        <w:t>Enter in Columns (c)</w:t>
      </w:r>
      <w:r>
        <w:rPr>
          <w:rFonts w:ascii="Times New Roman"/>
          <w:spacing w:val="-47"/>
        </w:rPr>
        <w:t xml:space="preserve"> </w:t>
      </w:r>
      <w:r>
        <w:rPr>
          <w:rFonts w:ascii="Times New Roman"/>
        </w:rPr>
        <w:t>and (d) the estimated amounts of funds which will</w:t>
      </w:r>
      <w:r>
        <w:rPr>
          <w:rFonts w:ascii="Times New Roman"/>
          <w:spacing w:val="1"/>
        </w:rPr>
        <w:t xml:space="preserve"> </w:t>
      </w:r>
      <w:r>
        <w:rPr>
          <w:rFonts w:ascii="Times New Roman"/>
        </w:rPr>
        <w:t>remain unobligated at the end of the grant funding</w:t>
      </w:r>
      <w:r>
        <w:rPr>
          <w:rFonts w:ascii="Times New Roman"/>
          <w:spacing w:val="1"/>
        </w:rPr>
        <w:t xml:space="preserve"> </w:t>
      </w:r>
      <w:r>
        <w:rPr>
          <w:rFonts w:ascii="Times New Roman"/>
        </w:rPr>
        <w:t>period only if the Federal Grantor agency instructions</w:t>
      </w:r>
      <w:r>
        <w:rPr>
          <w:rFonts w:ascii="Times New Roman"/>
          <w:spacing w:val="-48"/>
        </w:rPr>
        <w:t xml:space="preserve"> </w:t>
      </w:r>
      <w:r>
        <w:rPr>
          <w:rFonts w:ascii="Times New Roman"/>
        </w:rPr>
        <w:t>provide for this.</w:t>
      </w:r>
      <w:r>
        <w:rPr>
          <w:rFonts w:ascii="Times New Roman"/>
          <w:spacing w:val="1"/>
        </w:rPr>
        <w:t xml:space="preserve"> </w:t>
      </w:r>
      <w:r>
        <w:rPr>
          <w:rFonts w:ascii="Times New Roman"/>
        </w:rPr>
        <w:t>Otherwise, leave these columns</w:t>
      </w:r>
      <w:r>
        <w:rPr>
          <w:rFonts w:ascii="Times New Roman"/>
          <w:spacing w:val="1"/>
        </w:rPr>
        <w:t xml:space="preserve"> </w:t>
      </w:r>
      <w:r>
        <w:rPr>
          <w:rFonts w:ascii="Times New Roman"/>
        </w:rPr>
        <w:t>blank.</w:t>
      </w:r>
      <w:r>
        <w:rPr>
          <w:rFonts w:ascii="Times New Roman"/>
          <w:spacing w:val="1"/>
        </w:rPr>
        <w:t xml:space="preserve"> </w:t>
      </w:r>
      <w:r>
        <w:rPr>
          <w:rFonts w:ascii="Times New Roman"/>
        </w:rPr>
        <w:t>Enter in columns (e) and (f) the amounts of</w:t>
      </w:r>
      <w:r>
        <w:rPr>
          <w:rFonts w:ascii="Times New Roman"/>
          <w:spacing w:val="1"/>
        </w:rPr>
        <w:t xml:space="preserve"> </w:t>
      </w:r>
      <w:r>
        <w:rPr>
          <w:rFonts w:ascii="Times New Roman"/>
        </w:rPr>
        <w:t>funds needed for the upcoming period.</w:t>
      </w:r>
      <w:r>
        <w:rPr>
          <w:rFonts w:ascii="Times New Roman"/>
          <w:spacing w:val="50"/>
        </w:rPr>
        <w:t xml:space="preserve"> </w:t>
      </w:r>
      <w:r>
        <w:rPr>
          <w:rFonts w:ascii="Times New Roman"/>
        </w:rPr>
        <w:t>The</w:t>
      </w:r>
      <w:r>
        <w:rPr>
          <w:rFonts w:ascii="Times New Roman"/>
          <w:spacing w:val="1"/>
        </w:rPr>
        <w:t xml:space="preserve"> </w:t>
      </w:r>
      <w:r>
        <w:rPr>
          <w:rFonts w:ascii="Times New Roman"/>
        </w:rPr>
        <w:t>amount(s) in Column (g) should be the sum of</w:t>
      </w:r>
      <w:r>
        <w:rPr>
          <w:rFonts w:ascii="Times New Roman"/>
          <w:spacing w:val="1"/>
        </w:rPr>
        <w:t xml:space="preserve"> </w:t>
      </w:r>
      <w:r>
        <w:rPr>
          <w:rFonts w:ascii="Times New Roman"/>
        </w:rPr>
        <w:t>amounts</w:t>
      </w:r>
      <w:r>
        <w:rPr>
          <w:rFonts w:ascii="Times New Roman"/>
          <w:spacing w:val="-2"/>
        </w:rPr>
        <w:t xml:space="preserve"> </w:t>
      </w:r>
      <w:r>
        <w:rPr>
          <w:rFonts w:ascii="Times New Roman"/>
        </w:rPr>
        <w:t>in</w:t>
      </w:r>
      <w:r>
        <w:rPr>
          <w:rFonts w:ascii="Times New Roman"/>
          <w:spacing w:val="-1"/>
        </w:rPr>
        <w:t xml:space="preserve"> </w:t>
      </w:r>
      <w:r>
        <w:rPr>
          <w:rFonts w:ascii="Times New Roman"/>
        </w:rPr>
        <w:t>Columns</w:t>
      </w:r>
      <w:r>
        <w:rPr>
          <w:rFonts w:ascii="Times New Roman"/>
          <w:spacing w:val="-1"/>
        </w:rPr>
        <w:t xml:space="preserve"> </w:t>
      </w:r>
      <w:r>
        <w:rPr>
          <w:rFonts w:ascii="Times New Roman"/>
        </w:rPr>
        <w:t>(e) and</w:t>
      </w:r>
      <w:r>
        <w:rPr>
          <w:rFonts w:ascii="Times New Roman"/>
          <w:spacing w:val="1"/>
        </w:rPr>
        <w:t xml:space="preserve"> </w:t>
      </w:r>
      <w:r>
        <w:rPr>
          <w:rFonts w:ascii="Times New Roman"/>
        </w:rPr>
        <w:t>(f).</w:t>
      </w:r>
    </w:p>
    <w:p w:rsidR="00323DA5" w:rsidRDefault="00323DA5" w14:paraId="533E292D" w14:textId="77777777">
      <w:pPr>
        <w:pStyle w:val="BodyText"/>
        <w:spacing w:before="3"/>
        <w:rPr>
          <w:rFonts w:ascii="Times New Roman"/>
          <w:sz w:val="17"/>
        </w:rPr>
      </w:pPr>
    </w:p>
    <w:p w:rsidR="00323DA5" w:rsidRDefault="0058319C" w14:paraId="12BE7D31" w14:textId="77777777">
      <w:pPr>
        <w:pStyle w:val="BodyText"/>
        <w:spacing w:line="208" w:lineRule="auto"/>
        <w:ind w:left="119" w:right="167"/>
        <w:rPr>
          <w:rFonts w:ascii="Times New Roman"/>
        </w:rPr>
      </w:pPr>
      <w:r>
        <w:rPr>
          <w:rFonts w:ascii="Times New Roman"/>
          <w:i/>
        </w:rPr>
        <w:t xml:space="preserve">For supplemental grants and changes </w:t>
      </w:r>
      <w:r>
        <w:rPr>
          <w:rFonts w:ascii="Times New Roman"/>
        </w:rPr>
        <w:t>to existing</w:t>
      </w:r>
      <w:r>
        <w:rPr>
          <w:rFonts w:ascii="Times New Roman"/>
          <w:spacing w:val="1"/>
        </w:rPr>
        <w:t xml:space="preserve"> </w:t>
      </w:r>
      <w:r>
        <w:rPr>
          <w:rFonts w:ascii="Times New Roman"/>
        </w:rPr>
        <w:t>grants, do not use Columns (c) and (d). Enter in</w:t>
      </w:r>
      <w:r>
        <w:rPr>
          <w:rFonts w:ascii="Times New Roman"/>
          <w:spacing w:val="1"/>
        </w:rPr>
        <w:t xml:space="preserve"> </w:t>
      </w:r>
      <w:r>
        <w:rPr>
          <w:rFonts w:ascii="Times New Roman"/>
        </w:rPr>
        <w:t>Column (e) the amount of the increase or decrease of</w:t>
      </w:r>
      <w:r>
        <w:rPr>
          <w:rFonts w:ascii="Times New Roman"/>
          <w:spacing w:val="-47"/>
        </w:rPr>
        <w:t xml:space="preserve"> </w:t>
      </w:r>
      <w:r>
        <w:rPr>
          <w:rFonts w:ascii="Times New Roman"/>
        </w:rPr>
        <w:t>Federal funds and enter in Column (f) the amount of</w:t>
      </w:r>
      <w:r>
        <w:rPr>
          <w:rFonts w:ascii="Times New Roman"/>
          <w:spacing w:val="1"/>
        </w:rPr>
        <w:t xml:space="preserve"> </w:t>
      </w:r>
      <w:r>
        <w:rPr>
          <w:rFonts w:ascii="Times New Roman"/>
        </w:rPr>
        <w:t>the increase or decrease of non-Federal funds.</w:t>
      </w:r>
      <w:r>
        <w:rPr>
          <w:rFonts w:ascii="Times New Roman"/>
          <w:spacing w:val="1"/>
        </w:rPr>
        <w:t xml:space="preserve"> </w:t>
      </w:r>
      <w:r>
        <w:rPr>
          <w:rFonts w:ascii="Times New Roman"/>
        </w:rPr>
        <w:t>In</w:t>
      </w:r>
      <w:r>
        <w:rPr>
          <w:rFonts w:ascii="Times New Roman"/>
          <w:spacing w:val="1"/>
        </w:rPr>
        <w:t xml:space="preserve"> </w:t>
      </w:r>
      <w:r>
        <w:rPr>
          <w:rFonts w:ascii="Times New Roman"/>
        </w:rPr>
        <w:t>Column (g), enter the new total budgeted amount</w:t>
      </w:r>
      <w:r>
        <w:rPr>
          <w:rFonts w:ascii="Times New Roman"/>
          <w:spacing w:val="1"/>
        </w:rPr>
        <w:t xml:space="preserve"> </w:t>
      </w:r>
      <w:r>
        <w:rPr>
          <w:rFonts w:ascii="Times New Roman"/>
        </w:rPr>
        <w:t>(Federal and non-Federal) which includes the total</w:t>
      </w:r>
      <w:r>
        <w:rPr>
          <w:rFonts w:ascii="Times New Roman"/>
          <w:spacing w:val="1"/>
        </w:rPr>
        <w:t xml:space="preserve"> </w:t>
      </w:r>
      <w:r>
        <w:rPr>
          <w:rFonts w:ascii="Times New Roman"/>
        </w:rPr>
        <w:t>previous</w:t>
      </w:r>
      <w:r>
        <w:rPr>
          <w:rFonts w:ascii="Times New Roman"/>
          <w:spacing w:val="-6"/>
        </w:rPr>
        <w:t xml:space="preserve"> </w:t>
      </w:r>
      <w:r>
        <w:rPr>
          <w:rFonts w:ascii="Times New Roman"/>
        </w:rPr>
        <w:t>authorized</w:t>
      </w:r>
      <w:r>
        <w:rPr>
          <w:rFonts w:ascii="Times New Roman"/>
          <w:spacing w:val="-4"/>
        </w:rPr>
        <w:t xml:space="preserve"> </w:t>
      </w:r>
      <w:r>
        <w:rPr>
          <w:rFonts w:ascii="Times New Roman"/>
        </w:rPr>
        <w:t>budgeted</w:t>
      </w:r>
      <w:r>
        <w:rPr>
          <w:rFonts w:ascii="Times New Roman"/>
          <w:spacing w:val="-1"/>
        </w:rPr>
        <w:t xml:space="preserve"> </w:t>
      </w:r>
      <w:r>
        <w:rPr>
          <w:rFonts w:ascii="Times New Roman"/>
        </w:rPr>
        <w:t>amounts</w:t>
      </w:r>
      <w:r>
        <w:rPr>
          <w:rFonts w:ascii="Times New Roman"/>
          <w:spacing w:val="-6"/>
        </w:rPr>
        <w:t xml:space="preserve"> </w:t>
      </w:r>
      <w:r>
        <w:rPr>
          <w:rFonts w:ascii="Times New Roman"/>
        </w:rPr>
        <w:t>plus</w:t>
      </w:r>
      <w:r>
        <w:rPr>
          <w:rFonts w:ascii="Times New Roman"/>
          <w:spacing w:val="-5"/>
        </w:rPr>
        <w:t xml:space="preserve"> </w:t>
      </w:r>
      <w:r>
        <w:rPr>
          <w:rFonts w:ascii="Times New Roman"/>
        </w:rPr>
        <w:t>or</w:t>
      </w:r>
      <w:r>
        <w:rPr>
          <w:rFonts w:ascii="Times New Roman"/>
          <w:spacing w:val="-2"/>
        </w:rPr>
        <w:t xml:space="preserve"> </w:t>
      </w:r>
      <w:r>
        <w:rPr>
          <w:rFonts w:ascii="Times New Roman"/>
        </w:rPr>
        <w:t>minus,</w:t>
      </w:r>
      <w:r>
        <w:rPr>
          <w:rFonts w:ascii="Times New Roman"/>
          <w:spacing w:val="-47"/>
        </w:rPr>
        <w:t xml:space="preserve"> </w:t>
      </w:r>
      <w:r>
        <w:rPr>
          <w:rFonts w:ascii="Times New Roman"/>
        </w:rPr>
        <w:t>as appropriate, the amounts shown in Columns (e)</w:t>
      </w:r>
      <w:r>
        <w:rPr>
          <w:rFonts w:ascii="Times New Roman"/>
          <w:spacing w:val="1"/>
        </w:rPr>
        <w:t xml:space="preserve"> </w:t>
      </w:r>
      <w:r>
        <w:rPr>
          <w:rFonts w:ascii="Times New Roman"/>
        </w:rPr>
        <w:t>and (f).</w:t>
      </w:r>
      <w:r>
        <w:rPr>
          <w:rFonts w:ascii="Times New Roman"/>
          <w:spacing w:val="1"/>
        </w:rPr>
        <w:t xml:space="preserve"> </w:t>
      </w:r>
      <w:r>
        <w:rPr>
          <w:rFonts w:ascii="Times New Roman"/>
        </w:rPr>
        <w:t>The amount(s) in Column (g) should not</w:t>
      </w:r>
      <w:r>
        <w:rPr>
          <w:rFonts w:ascii="Times New Roman"/>
          <w:spacing w:val="1"/>
        </w:rPr>
        <w:t xml:space="preserve"> </w:t>
      </w:r>
      <w:r>
        <w:rPr>
          <w:rFonts w:ascii="Times New Roman"/>
        </w:rPr>
        <w:t>equal</w:t>
      </w:r>
      <w:r>
        <w:rPr>
          <w:rFonts w:ascii="Times New Roman"/>
          <w:spacing w:val="-2"/>
        </w:rPr>
        <w:t xml:space="preserve"> </w:t>
      </w:r>
      <w:r>
        <w:rPr>
          <w:rFonts w:ascii="Times New Roman"/>
        </w:rPr>
        <w:t>the</w:t>
      </w:r>
      <w:r>
        <w:rPr>
          <w:rFonts w:ascii="Times New Roman"/>
          <w:spacing w:val="-1"/>
        </w:rPr>
        <w:t xml:space="preserve"> </w:t>
      </w:r>
      <w:r>
        <w:rPr>
          <w:rFonts w:ascii="Times New Roman"/>
        </w:rPr>
        <w:t>sum</w:t>
      </w:r>
      <w:r>
        <w:rPr>
          <w:rFonts w:ascii="Times New Roman"/>
          <w:spacing w:val="-2"/>
        </w:rPr>
        <w:t xml:space="preserve"> </w:t>
      </w:r>
      <w:r>
        <w:rPr>
          <w:rFonts w:ascii="Times New Roman"/>
        </w:rPr>
        <w:t>of</w:t>
      </w:r>
      <w:r>
        <w:rPr>
          <w:rFonts w:ascii="Times New Roman"/>
          <w:spacing w:val="-3"/>
        </w:rPr>
        <w:t xml:space="preserve"> </w:t>
      </w:r>
      <w:r>
        <w:rPr>
          <w:rFonts w:ascii="Times New Roman"/>
        </w:rPr>
        <w:t>amounts</w:t>
      </w:r>
      <w:r>
        <w:rPr>
          <w:rFonts w:ascii="Times New Roman"/>
          <w:spacing w:val="-3"/>
        </w:rPr>
        <w:t xml:space="preserve"> </w:t>
      </w:r>
      <w:r>
        <w:rPr>
          <w:rFonts w:ascii="Times New Roman"/>
        </w:rPr>
        <w:t>in</w:t>
      </w:r>
      <w:r>
        <w:rPr>
          <w:rFonts w:ascii="Times New Roman"/>
          <w:spacing w:val="-2"/>
        </w:rPr>
        <w:t xml:space="preserve"> </w:t>
      </w:r>
      <w:r>
        <w:rPr>
          <w:rFonts w:ascii="Times New Roman"/>
        </w:rPr>
        <w:t>Columns</w:t>
      </w:r>
      <w:r>
        <w:rPr>
          <w:rFonts w:ascii="Times New Roman"/>
          <w:spacing w:val="-2"/>
        </w:rPr>
        <w:t xml:space="preserve"> </w:t>
      </w:r>
      <w:r>
        <w:rPr>
          <w:rFonts w:ascii="Times New Roman"/>
        </w:rPr>
        <w:t>(e) and (f).</w:t>
      </w:r>
    </w:p>
    <w:p w:rsidR="00323DA5" w:rsidRDefault="0058319C" w14:paraId="30D56C1C" w14:textId="77777777">
      <w:pPr>
        <w:pStyle w:val="BodyText"/>
        <w:spacing w:before="175"/>
        <w:ind w:left="119"/>
        <w:rPr>
          <w:rFonts w:ascii="Times New Roman"/>
        </w:rPr>
      </w:pPr>
      <w:r>
        <w:rPr>
          <w:rFonts w:ascii="Times New Roman"/>
          <w:b/>
        </w:rPr>
        <w:t>Line</w:t>
      </w:r>
      <w:r>
        <w:rPr>
          <w:rFonts w:ascii="Times New Roman"/>
          <w:b/>
          <w:spacing w:val="-3"/>
        </w:rPr>
        <w:t xml:space="preserve"> </w:t>
      </w:r>
      <w:r>
        <w:rPr>
          <w:rFonts w:ascii="Times New Roman"/>
          <w:b/>
        </w:rPr>
        <w:t>5</w:t>
      </w:r>
      <w:r>
        <w:rPr>
          <w:rFonts w:ascii="Times New Roman"/>
          <w:b/>
          <w:spacing w:val="-1"/>
        </w:rPr>
        <w:t xml:space="preserve"> </w:t>
      </w:r>
      <w:r>
        <w:rPr>
          <w:rFonts w:ascii="Times New Roman"/>
        </w:rPr>
        <w:t>-</w:t>
      </w:r>
      <w:r>
        <w:rPr>
          <w:rFonts w:ascii="Times New Roman"/>
          <w:spacing w:val="-4"/>
        </w:rPr>
        <w:t xml:space="preserve"> </w:t>
      </w:r>
      <w:r>
        <w:rPr>
          <w:rFonts w:ascii="Times New Roman"/>
        </w:rPr>
        <w:t>Show</w:t>
      </w:r>
      <w:r>
        <w:rPr>
          <w:rFonts w:ascii="Times New Roman"/>
          <w:spacing w:val="-4"/>
        </w:rPr>
        <w:t xml:space="preserve"> </w:t>
      </w:r>
      <w:r>
        <w:rPr>
          <w:rFonts w:ascii="Times New Roman"/>
        </w:rPr>
        <w:t>the</w:t>
      </w:r>
      <w:r>
        <w:rPr>
          <w:rFonts w:ascii="Times New Roman"/>
          <w:spacing w:val="-2"/>
        </w:rPr>
        <w:t xml:space="preserve"> </w:t>
      </w:r>
      <w:r>
        <w:rPr>
          <w:rFonts w:ascii="Times New Roman"/>
        </w:rPr>
        <w:t>totals for</w:t>
      </w:r>
      <w:r>
        <w:rPr>
          <w:rFonts w:ascii="Times New Roman"/>
          <w:spacing w:val="-1"/>
        </w:rPr>
        <w:t xml:space="preserve"> </w:t>
      </w:r>
      <w:r>
        <w:rPr>
          <w:rFonts w:ascii="Times New Roman"/>
        </w:rPr>
        <w:t>all</w:t>
      </w:r>
      <w:r>
        <w:rPr>
          <w:rFonts w:ascii="Times New Roman"/>
          <w:spacing w:val="-2"/>
        </w:rPr>
        <w:t xml:space="preserve"> </w:t>
      </w:r>
      <w:r>
        <w:rPr>
          <w:rFonts w:ascii="Times New Roman"/>
        </w:rPr>
        <w:t>columns</w:t>
      </w:r>
      <w:r>
        <w:rPr>
          <w:rFonts w:ascii="Times New Roman"/>
          <w:spacing w:val="-1"/>
        </w:rPr>
        <w:t xml:space="preserve"> </w:t>
      </w:r>
      <w:r>
        <w:rPr>
          <w:rFonts w:ascii="Times New Roman"/>
        </w:rPr>
        <w:t>used.</w:t>
      </w:r>
    </w:p>
    <w:p w:rsidR="00323DA5" w:rsidRDefault="00323DA5" w14:paraId="06A14791" w14:textId="77777777">
      <w:pPr>
        <w:pStyle w:val="BodyText"/>
        <w:spacing w:before="4"/>
        <w:rPr>
          <w:rFonts w:ascii="Times New Roman"/>
          <w:sz w:val="17"/>
        </w:rPr>
      </w:pPr>
    </w:p>
    <w:p w:rsidR="00323DA5" w:rsidRDefault="0058319C" w14:paraId="74432D89" w14:textId="77777777">
      <w:pPr>
        <w:pStyle w:val="Heading5"/>
        <w:ind w:left="119"/>
        <w:rPr>
          <w:rFonts w:ascii="Times New Roman"/>
        </w:rPr>
      </w:pPr>
      <w:r>
        <w:rPr>
          <w:rFonts w:ascii="Times New Roman"/>
        </w:rPr>
        <w:t>Section</w:t>
      </w:r>
      <w:r>
        <w:rPr>
          <w:rFonts w:ascii="Times New Roman"/>
          <w:spacing w:val="-3"/>
        </w:rPr>
        <w:t xml:space="preserve"> </w:t>
      </w:r>
      <w:r>
        <w:rPr>
          <w:rFonts w:ascii="Times New Roman"/>
        </w:rPr>
        <w:t>B.</w:t>
      </w:r>
      <w:r>
        <w:rPr>
          <w:rFonts w:ascii="Times New Roman"/>
          <w:spacing w:val="46"/>
        </w:rPr>
        <w:t xml:space="preserve"> </w:t>
      </w:r>
      <w:r>
        <w:rPr>
          <w:rFonts w:ascii="Times New Roman"/>
        </w:rPr>
        <w:t>Budget</w:t>
      </w:r>
      <w:r>
        <w:rPr>
          <w:rFonts w:ascii="Times New Roman"/>
          <w:spacing w:val="-1"/>
        </w:rPr>
        <w:t xml:space="preserve"> </w:t>
      </w:r>
      <w:r>
        <w:rPr>
          <w:rFonts w:ascii="Times New Roman"/>
        </w:rPr>
        <w:t>Categories</w:t>
      </w:r>
    </w:p>
    <w:p w:rsidR="00323DA5" w:rsidRDefault="0058319C" w14:paraId="5036D2E2" w14:textId="77777777">
      <w:pPr>
        <w:pStyle w:val="BodyText"/>
        <w:spacing w:before="195" w:line="208" w:lineRule="auto"/>
        <w:ind w:left="119" w:right="115"/>
        <w:rPr>
          <w:rFonts w:ascii="Times New Roman"/>
        </w:rPr>
      </w:pPr>
      <w:r>
        <w:rPr>
          <w:rFonts w:ascii="Times New Roman"/>
        </w:rPr>
        <w:t>In</w:t>
      </w:r>
      <w:r>
        <w:rPr>
          <w:rFonts w:ascii="Times New Roman"/>
          <w:spacing w:val="-5"/>
        </w:rPr>
        <w:t xml:space="preserve"> </w:t>
      </w:r>
      <w:r>
        <w:rPr>
          <w:rFonts w:ascii="Times New Roman"/>
        </w:rPr>
        <w:t>the</w:t>
      </w:r>
      <w:r>
        <w:rPr>
          <w:rFonts w:ascii="Times New Roman"/>
          <w:spacing w:val="-3"/>
        </w:rPr>
        <w:t xml:space="preserve"> </w:t>
      </w:r>
      <w:r>
        <w:rPr>
          <w:rFonts w:ascii="Times New Roman"/>
        </w:rPr>
        <w:t>column</w:t>
      </w:r>
      <w:r>
        <w:rPr>
          <w:rFonts w:ascii="Times New Roman"/>
          <w:spacing w:val="-2"/>
        </w:rPr>
        <w:t xml:space="preserve"> </w:t>
      </w:r>
      <w:r>
        <w:rPr>
          <w:rFonts w:ascii="Times New Roman"/>
        </w:rPr>
        <w:t>headings</w:t>
      </w:r>
      <w:r>
        <w:rPr>
          <w:rFonts w:ascii="Times New Roman"/>
          <w:spacing w:val="-4"/>
        </w:rPr>
        <w:t xml:space="preserve"> </w:t>
      </w:r>
      <w:r>
        <w:rPr>
          <w:rFonts w:ascii="Times New Roman"/>
        </w:rPr>
        <w:t>(1)</w:t>
      </w:r>
      <w:r>
        <w:rPr>
          <w:rFonts w:ascii="Times New Roman"/>
          <w:spacing w:val="-2"/>
        </w:rPr>
        <w:t xml:space="preserve"> </w:t>
      </w:r>
      <w:r>
        <w:rPr>
          <w:rFonts w:ascii="Times New Roman"/>
        </w:rPr>
        <w:t>through</w:t>
      </w:r>
      <w:r>
        <w:rPr>
          <w:rFonts w:ascii="Times New Roman"/>
          <w:spacing w:val="-5"/>
        </w:rPr>
        <w:t xml:space="preserve"> </w:t>
      </w:r>
      <w:r>
        <w:rPr>
          <w:rFonts w:ascii="Times New Roman"/>
        </w:rPr>
        <w:t>(4),</w:t>
      </w:r>
      <w:r>
        <w:rPr>
          <w:rFonts w:ascii="Times New Roman"/>
          <w:spacing w:val="-2"/>
        </w:rPr>
        <w:t xml:space="preserve"> </w:t>
      </w:r>
      <w:r>
        <w:rPr>
          <w:rFonts w:ascii="Times New Roman"/>
        </w:rPr>
        <w:t>enter</w:t>
      </w:r>
      <w:r>
        <w:rPr>
          <w:rFonts w:ascii="Times New Roman"/>
          <w:spacing w:val="-2"/>
        </w:rPr>
        <w:t xml:space="preserve"> </w:t>
      </w:r>
      <w:r>
        <w:rPr>
          <w:rFonts w:ascii="Times New Roman"/>
        </w:rPr>
        <w:t>the</w:t>
      </w:r>
      <w:r>
        <w:rPr>
          <w:rFonts w:ascii="Times New Roman"/>
          <w:spacing w:val="-3"/>
        </w:rPr>
        <w:t xml:space="preserve"> </w:t>
      </w:r>
      <w:r>
        <w:rPr>
          <w:rFonts w:ascii="Times New Roman"/>
        </w:rPr>
        <w:t>titles</w:t>
      </w:r>
      <w:r>
        <w:rPr>
          <w:rFonts w:ascii="Times New Roman"/>
          <w:spacing w:val="-47"/>
        </w:rPr>
        <w:t xml:space="preserve"> </w:t>
      </w:r>
      <w:r>
        <w:rPr>
          <w:rFonts w:ascii="Times New Roman"/>
        </w:rPr>
        <w:t>of the same programs, functions, and activities shown</w:t>
      </w:r>
      <w:r>
        <w:rPr>
          <w:rFonts w:ascii="Times New Roman"/>
          <w:spacing w:val="-47"/>
        </w:rPr>
        <w:t xml:space="preserve"> </w:t>
      </w:r>
      <w:r>
        <w:rPr>
          <w:rFonts w:ascii="Times New Roman"/>
        </w:rPr>
        <w:t>on Lines 1-4, Column (a), Section A.</w:t>
      </w:r>
      <w:r>
        <w:rPr>
          <w:rFonts w:ascii="Times New Roman"/>
          <w:spacing w:val="50"/>
        </w:rPr>
        <w:t xml:space="preserve"> </w:t>
      </w:r>
      <w:r>
        <w:rPr>
          <w:rFonts w:ascii="Times New Roman"/>
        </w:rPr>
        <w:t>When</w:t>
      </w:r>
      <w:r>
        <w:rPr>
          <w:rFonts w:ascii="Times New Roman"/>
          <w:spacing w:val="1"/>
        </w:rPr>
        <w:t xml:space="preserve"> </w:t>
      </w:r>
      <w:r>
        <w:rPr>
          <w:rFonts w:ascii="Times New Roman"/>
        </w:rPr>
        <w:t>additional sheets are prepared for Section A, provide</w:t>
      </w:r>
      <w:r>
        <w:rPr>
          <w:rFonts w:ascii="Times New Roman"/>
          <w:spacing w:val="1"/>
        </w:rPr>
        <w:t xml:space="preserve"> </w:t>
      </w:r>
      <w:r>
        <w:rPr>
          <w:rFonts w:ascii="Times New Roman"/>
        </w:rPr>
        <w:t>similar column headings on each sheet.</w:t>
      </w:r>
      <w:r>
        <w:rPr>
          <w:rFonts w:ascii="Times New Roman"/>
          <w:spacing w:val="1"/>
        </w:rPr>
        <w:t xml:space="preserve"> </w:t>
      </w:r>
      <w:r>
        <w:rPr>
          <w:rFonts w:ascii="Times New Roman"/>
        </w:rPr>
        <w:t>For each</w:t>
      </w:r>
      <w:r>
        <w:rPr>
          <w:rFonts w:ascii="Times New Roman"/>
          <w:spacing w:val="1"/>
        </w:rPr>
        <w:t xml:space="preserve"> </w:t>
      </w:r>
      <w:r>
        <w:rPr>
          <w:rFonts w:ascii="Times New Roman"/>
        </w:rPr>
        <w:t>program, function or activity, fill in the total</w:t>
      </w:r>
      <w:r>
        <w:rPr>
          <w:rFonts w:ascii="Times New Roman"/>
          <w:spacing w:val="1"/>
        </w:rPr>
        <w:t xml:space="preserve"> </w:t>
      </w:r>
      <w:r>
        <w:rPr>
          <w:rFonts w:ascii="Times New Roman"/>
        </w:rPr>
        <w:t>requirements for funds (both Federal and non-</w:t>
      </w:r>
      <w:r>
        <w:rPr>
          <w:rFonts w:ascii="Times New Roman"/>
          <w:spacing w:val="1"/>
        </w:rPr>
        <w:t xml:space="preserve"> </w:t>
      </w:r>
      <w:r>
        <w:rPr>
          <w:rFonts w:ascii="Times New Roman"/>
        </w:rPr>
        <w:t>Federal) by</w:t>
      </w:r>
      <w:r>
        <w:rPr>
          <w:rFonts w:ascii="Times New Roman"/>
          <w:spacing w:val="-4"/>
        </w:rPr>
        <w:t xml:space="preserve"> </w:t>
      </w:r>
      <w:r>
        <w:rPr>
          <w:rFonts w:ascii="Times New Roman"/>
        </w:rPr>
        <w:t>object class</w:t>
      </w:r>
      <w:r>
        <w:rPr>
          <w:rFonts w:ascii="Times New Roman"/>
          <w:spacing w:val="-2"/>
        </w:rPr>
        <w:t xml:space="preserve"> </w:t>
      </w:r>
      <w:r>
        <w:rPr>
          <w:rFonts w:ascii="Times New Roman"/>
        </w:rPr>
        <w:t>categories.</w:t>
      </w:r>
    </w:p>
    <w:p w:rsidR="00323DA5" w:rsidRDefault="00323DA5" w14:paraId="62451A84" w14:textId="77777777">
      <w:pPr>
        <w:pStyle w:val="BodyText"/>
        <w:spacing w:before="4"/>
        <w:rPr>
          <w:rFonts w:ascii="Times New Roman"/>
          <w:sz w:val="17"/>
        </w:rPr>
      </w:pPr>
    </w:p>
    <w:p w:rsidR="00323DA5" w:rsidRDefault="0058319C" w14:paraId="101721CF" w14:textId="77777777">
      <w:pPr>
        <w:spacing w:line="208" w:lineRule="auto"/>
        <w:ind w:left="119"/>
        <w:rPr>
          <w:rFonts w:ascii="Times New Roman"/>
          <w:sz w:val="20"/>
        </w:rPr>
      </w:pPr>
      <w:r>
        <w:rPr>
          <w:rFonts w:ascii="Times New Roman"/>
          <w:b/>
          <w:sz w:val="20"/>
        </w:rPr>
        <w:t>Lines</w:t>
      </w:r>
      <w:r>
        <w:rPr>
          <w:rFonts w:ascii="Times New Roman"/>
          <w:b/>
          <w:spacing w:val="-3"/>
          <w:sz w:val="20"/>
        </w:rPr>
        <w:t xml:space="preserve"> </w:t>
      </w:r>
      <w:r>
        <w:rPr>
          <w:rFonts w:ascii="Times New Roman"/>
          <w:b/>
          <w:sz w:val="20"/>
        </w:rPr>
        <w:t>6a- i</w:t>
      </w:r>
      <w:r>
        <w:rPr>
          <w:rFonts w:ascii="Times New Roman"/>
          <w:b/>
          <w:spacing w:val="-1"/>
          <w:sz w:val="20"/>
        </w:rPr>
        <w:t xml:space="preserve"> </w:t>
      </w:r>
      <w:r>
        <w:rPr>
          <w:rFonts w:ascii="Times New Roman"/>
          <w:b/>
          <w:sz w:val="20"/>
        </w:rPr>
        <w:t xml:space="preserve">- </w:t>
      </w:r>
      <w:r>
        <w:rPr>
          <w:rFonts w:ascii="Times New Roman"/>
          <w:sz w:val="20"/>
        </w:rPr>
        <w:t>Show</w:t>
      </w:r>
      <w:r>
        <w:rPr>
          <w:rFonts w:ascii="Times New Roman"/>
          <w:spacing w:val="-6"/>
          <w:sz w:val="20"/>
        </w:rPr>
        <w:t xml:space="preserve"> </w:t>
      </w:r>
      <w:r>
        <w:rPr>
          <w:rFonts w:ascii="Times New Roman"/>
          <w:sz w:val="20"/>
        </w:rPr>
        <w:t>the</w:t>
      </w:r>
      <w:r>
        <w:rPr>
          <w:rFonts w:ascii="Times New Roman"/>
          <w:spacing w:val="-1"/>
          <w:sz w:val="20"/>
        </w:rPr>
        <w:t xml:space="preserve"> </w:t>
      </w:r>
      <w:r>
        <w:rPr>
          <w:rFonts w:ascii="Times New Roman"/>
          <w:sz w:val="20"/>
        </w:rPr>
        <w:t>totals</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Lines</w:t>
      </w:r>
      <w:r>
        <w:rPr>
          <w:rFonts w:ascii="Times New Roman"/>
          <w:spacing w:val="-2"/>
          <w:sz w:val="20"/>
        </w:rPr>
        <w:t xml:space="preserve"> </w:t>
      </w:r>
      <w:r>
        <w:rPr>
          <w:rFonts w:ascii="Times New Roman"/>
          <w:sz w:val="20"/>
        </w:rPr>
        <w:t>6a</w:t>
      </w:r>
      <w:r>
        <w:rPr>
          <w:rFonts w:ascii="Times New Roman"/>
          <w:spacing w:val="-1"/>
          <w:sz w:val="20"/>
        </w:rPr>
        <w:t xml:space="preserve"> </w:t>
      </w:r>
      <w:r>
        <w:rPr>
          <w:rFonts w:ascii="Times New Roman"/>
          <w:sz w:val="20"/>
        </w:rPr>
        <w:t>to 6h</w:t>
      </w:r>
      <w:r>
        <w:rPr>
          <w:rFonts w:ascii="Times New Roman"/>
          <w:spacing w:val="-2"/>
          <w:sz w:val="20"/>
        </w:rPr>
        <w:t xml:space="preserve"> </w:t>
      </w:r>
      <w:r>
        <w:rPr>
          <w:rFonts w:ascii="Times New Roman"/>
          <w:sz w:val="20"/>
        </w:rPr>
        <w:t>in</w:t>
      </w:r>
      <w:r>
        <w:rPr>
          <w:rFonts w:ascii="Times New Roman"/>
          <w:spacing w:val="-3"/>
          <w:sz w:val="20"/>
        </w:rPr>
        <w:t xml:space="preserve"> </w:t>
      </w:r>
      <w:r>
        <w:rPr>
          <w:rFonts w:ascii="Times New Roman"/>
          <w:sz w:val="20"/>
        </w:rPr>
        <w:t>each</w:t>
      </w:r>
      <w:r>
        <w:rPr>
          <w:rFonts w:ascii="Times New Roman"/>
          <w:spacing w:val="-47"/>
          <w:sz w:val="20"/>
        </w:rPr>
        <w:t xml:space="preserve"> </w:t>
      </w:r>
      <w:r>
        <w:rPr>
          <w:rFonts w:ascii="Times New Roman"/>
          <w:sz w:val="20"/>
        </w:rPr>
        <w:t>column.</w:t>
      </w:r>
    </w:p>
    <w:p w:rsidR="00323DA5" w:rsidRDefault="0058319C" w14:paraId="6278AC3B" w14:textId="77777777">
      <w:pPr>
        <w:pStyle w:val="BodyText"/>
        <w:spacing w:before="175"/>
        <w:ind w:left="119"/>
        <w:rPr>
          <w:rFonts w:ascii="Times New Roman"/>
        </w:rPr>
      </w:pPr>
      <w:r>
        <w:rPr>
          <w:rFonts w:ascii="Times New Roman"/>
          <w:b/>
        </w:rPr>
        <w:t>Line</w:t>
      </w:r>
      <w:r>
        <w:rPr>
          <w:rFonts w:ascii="Times New Roman"/>
          <w:b/>
          <w:spacing w:val="-2"/>
        </w:rPr>
        <w:t xml:space="preserve"> </w:t>
      </w:r>
      <w:r>
        <w:rPr>
          <w:rFonts w:ascii="Times New Roman"/>
          <w:b/>
        </w:rPr>
        <w:t>6j</w:t>
      </w:r>
      <w:r>
        <w:rPr>
          <w:rFonts w:ascii="Times New Roman"/>
          <w:b/>
          <w:spacing w:val="-1"/>
        </w:rPr>
        <w:t xml:space="preserve"> </w:t>
      </w:r>
      <w:r>
        <w:rPr>
          <w:rFonts w:ascii="Times New Roman"/>
        </w:rPr>
        <w:t>-</w:t>
      </w:r>
      <w:r>
        <w:rPr>
          <w:rFonts w:ascii="Times New Roman"/>
          <w:spacing w:val="-4"/>
        </w:rPr>
        <w:t xml:space="preserve"> </w:t>
      </w:r>
      <w:r>
        <w:rPr>
          <w:rFonts w:ascii="Times New Roman"/>
        </w:rPr>
        <w:t>Show</w:t>
      </w:r>
      <w:r>
        <w:rPr>
          <w:rFonts w:ascii="Times New Roman"/>
          <w:spacing w:val="-4"/>
        </w:rPr>
        <w:t xml:space="preserve"> </w:t>
      </w:r>
      <w:r>
        <w:rPr>
          <w:rFonts w:ascii="Times New Roman"/>
        </w:rPr>
        <w:t>the</w:t>
      </w:r>
      <w:r>
        <w:rPr>
          <w:rFonts w:ascii="Times New Roman"/>
          <w:spacing w:val="-2"/>
        </w:rPr>
        <w:t xml:space="preserve"> </w:t>
      </w:r>
      <w:r>
        <w:rPr>
          <w:rFonts w:ascii="Times New Roman"/>
        </w:rPr>
        <w:t>amount</w:t>
      </w:r>
      <w:r>
        <w:rPr>
          <w:rFonts w:ascii="Times New Roman"/>
          <w:spacing w:val="-2"/>
        </w:rPr>
        <w:t xml:space="preserve"> </w:t>
      </w:r>
      <w:r>
        <w:rPr>
          <w:rFonts w:ascii="Times New Roman"/>
        </w:rPr>
        <w:t>of</w:t>
      </w:r>
      <w:r>
        <w:rPr>
          <w:rFonts w:ascii="Times New Roman"/>
          <w:spacing w:val="-1"/>
        </w:rPr>
        <w:t xml:space="preserve"> </w:t>
      </w:r>
      <w:r>
        <w:rPr>
          <w:rFonts w:ascii="Times New Roman"/>
        </w:rPr>
        <w:t>indirect</w:t>
      </w:r>
      <w:r>
        <w:rPr>
          <w:rFonts w:ascii="Times New Roman"/>
          <w:spacing w:val="-2"/>
        </w:rPr>
        <w:t xml:space="preserve"> </w:t>
      </w:r>
      <w:r>
        <w:rPr>
          <w:rFonts w:ascii="Times New Roman"/>
        </w:rPr>
        <w:t>cost.</w:t>
      </w:r>
    </w:p>
    <w:p w:rsidR="00323DA5" w:rsidRDefault="0058319C" w14:paraId="4A744FD0" w14:textId="77777777">
      <w:pPr>
        <w:pStyle w:val="BodyText"/>
        <w:spacing w:before="195" w:line="208" w:lineRule="auto"/>
        <w:ind w:left="118" w:right="134"/>
        <w:rPr>
          <w:rFonts w:ascii="Times New Roman"/>
        </w:rPr>
      </w:pPr>
      <w:r>
        <w:rPr>
          <w:rFonts w:ascii="Times New Roman"/>
          <w:b/>
        </w:rPr>
        <w:t xml:space="preserve">Line 6k </w:t>
      </w:r>
      <w:r>
        <w:rPr>
          <w:rFonts w:ascii="Times New Roman"/>
        </w:rPr>
        <w:t>- Enter the total of amounts on Lines 6i and</w:t>
      </w:r>
      <w:r>
        <w:rPr>
          <w:rFonts w:ascii="Times New Roman"/>
          <w:spacing w:val="1"/>
        </w:rPr>
        <w:t xml:space="preserve"> </w:t>
      </w:r>
      <w:r>
        <w:rPr>
          <w:rFonts w:ascii="Times New Roman"/>
        </w:rPr>
        <w:t>6j.</w:t>
      </w:r>
      <w:r>
        <w:rPr>
          <w:rFonts w:ascii="Times New Roman"/>
          <w:spacing w:val="1"/>
        </w:rPr>
        <w:t xml:space="preserve"> </w:t>
      </w:r>
      <w:r>
        <w:rPr>
          <w:rFonts w:ascii="Times New Roman"/>
        </w:rPr>
        <w:t>For all applications for new grants and</w:t>
      </w:r>
      <w:r>
        <w:rPr>
          <w:rFonts w:ascii="Times New Roman"/>
          <w:spacing w:val="1"/>
        </w:rPr>
        <w:t xml:space="preserve"> </w:t>
      </w:r>
      <w:r>
        <w:rPr>
          <w:rFonts w:ascii="Times New Roman"/>
        </w:rPr>
        <w:t>continuation grants the total amount in Column (5),</w:t>
      </w:r>
      <w:r>
        <w:rPr>
          <w:rFonts w:ascii="Times New Roman"/>
          <w:spacing w:val="1"/>
        </w:rPr>
        <w:t xml:space="preserve"> </w:t>
      </w:r>
      <w:r>
        <w:rPr>
          <w:rFonts w:ascii="Times New Roman"/>
        </w:rPr>
        <w:t>Line 6k, should be the same as the total amount</w:t>
      </w:r>
      <w:r>
        <w:rPr>
          <w:rFonts w:ascii="Times New Roman"/>
          <w:spacing w:val="1"/>
        </w:rPr>
        <w:t xml:space="preserve"> </w:t>
      </w:r>
      <w:r>
        <w:rPr>
          <w:rFonts w:ascii="Times New Roman"/>
        </w:rPr>
        <w:t>shown in Section A, Column (g), Line 5.</w:t>
      </w:r>
      <w:r>
        <w:rPr>
          <w:rFonts w:ascii="Times New Roman"/>
          <w:spacing w:val="1"/>
        </w:rPr>
        <w:t xml:space="preserve"> </w:t>
      </w:r>
      <w:r>
        <w:rPr>
          <w:rFonts w:ascii="Times New Roman"/>
        </w:rPr>
        <w:t>For</w:t>
      </w:r>
      <w:r>
        <w:rPr>
          <w:rFonts w:ascii="Times New Roman"/>
          <w:spacing w:val="1"/>
        </w:rPr>
        <w:t xml:space="preserve"> </w:t>
      </w:r>
      <w:r>
        <w:rPr>
          <w:rFonts w:ascii="Times New Roman"/>
        </w:rPr>
        <w:t>supplemental grants and changes to grants, the total</w:t>
      </w:r>
      <w:r>
        <w:rPr>
          <w:rFonts w:ascii="Times New Roman"/>
          <w:spacing w:val="1"/>
        </w:rPr>
        <w:t xml:space="preserve"> </w:t>
      </w:r>
      <w:r>
        <w:rPr>
          <w:rFonts w:ascii="Times New Roman"/>
        </w:rPr>
        <w:t>amount of the increase or decrease as shown in</w:t>
      </w:r>
      <w:r>
        <w:rPr>
          <w:rFonts w:ascii="Times New Roman"/>
          <w:spacing w:val="1"/>
        </w:rPr>
        <w:t xml:space="preserve"> </w:t>
      </w:r>
      <w:r>
        <w:rPr>
          <w:rFonts w:ascii="Times New Roman"/>
        </w:rPr>
        <w:t>Columns (1)-(4), Line 6k should be the same as the</w:t>
      </w:r>
      <w:r>
        <w:rPr>
          <w:rFonts w:ascii="Times New Roman"/>
          <w:spacing w:val="1"/>
        </w:rPr>
        <w:t xml:space="preserve"> </w:t>
      </w:r>
      <w:r>
        <w:rPr>
          <w:rFonts w:ascii="Times New Roman"/>
        </w:rPr>
        <w:t>sum of the amounts in Section A, Columns (e) and (f)</w:t>
      </w:r>
      <w:r>
        <w:rPr>
          <w:rFonts w:ascii="Times New Roman"/>
          <w:spacing w:val="-47"/>
        </w:rPr>
        <w:t xml:space="preserve"> </w:t>
      </w:r>
      <w:r>
        <w:rPr>
          <w:rFonts w:ascii="Times New Roman"/>
        </w:rPr>
        <w:t>on</w:t>
      </w:r>
      <w:r>
        <w:rPr>
          <w:rFonts w:ascii="Times New Roman"/>
          <w:spacing w:val="-2"/>
        </w:rPr>
        <w:t xml:space="preserve"> </w:t>
      </w:r>
      <w:r>
        <w:rPr>
          <w:rFonts w:ascii="Times New Roman"/>
        </w:rPr>
        <w:t>Line 5.</w:t>
      </w:r>
    </w:p>
    <w:p w:rsidR="00323DA5" w:rsidRDefault="00323DA5" w14:paraId="6B26CC7B" w14:textId="77777777">
      <w:pPr>
        <w:pStyle w:val="BodyText"/>
        <w:rPr>
          <w:rFonts w:ascii="Times New Roman"/>
          <w:sz w:val="22"/>
        </w:rPr>
      </w:pPr>
    </w:p>
    <w:p w:rsidR="00323DA5" w:rsidRDefault="00323DA5" w14:paraId="4A7F766E" w14:textId="77777777">
      <w:pPr>
        <w:pStyle w:val="BodyText"/>
        <w:spacing w:before="7"/>
        <w:rPr>
          <w:rFonts w:ascii="Times New Roman"/>
          <w:sz w:val="29"/>
        </w:rPr>
      </w:pPr>
    </w:p>
    <w:p w:rsidR="00323DA5" w:rsidRDefault="0058319C" w14:paraId="16EF3B98" w14:textId="77777777">
      <w:pPr>
        <w:pStyle w:val="BodyText"/>
        <w:ind w:left="2818"/>
        <w:rPr>
          <w:rFonts w:ascii="Times New Roman"/>
        </w:rPr>
      </w:pPr>
      <w:r>
        <w:rPr>
          <w:rFonts w:ascii="Times New Roman"/>
        </w:rPr>
        <w:t>SF-424A</w:t>
      </w:r>
      <w:r>
        <w:rPr>
          <w:rFonts w:ascii="Times New Roman"/>
          <w:spacing w:val="-3"/>
        </w:rPr>
        <w:t xml:space="preserve"> </w:t>
      </w:r>
      <w:r>
        <w:rPr>
          <w:rFonts w:ascii="Times New Roman"/>
        </w:rPr>
        <w:t>(Rev</w:t>
      </w:r>
      <w:r>
        <w:rPr>
          <w:rFonts w:ascii="Times New Roman"/>
          <w:spacing w:val="-2"/>
        </w:rPr>
        <w:t xml:space="preserve"> </w:t>
      </w:r>
      <w:r>
        <w:rPr>
          <w:rFonts w:ascii="Times New Roman"/>
        </w:rPr>
        <w:t>4-92)</w:t>
      </w:r>
    </w:p>
    <w:p w:rsidR="00323DA5" w:rsidRDefault="00323DA5" w14:paraId="72CE03B1" w14:textId="77777777">
      <w:pPr>
        <w:rPr>
          <w:rFonts w:ascii="Times New Roman"/>
        </w:rPr>
        <w:sectPr w:rsidR="00323DA5">
          <w:type w:val="continuous"/>
          <w:pgSz w:w="12240" w:h="15840"/>
          <w:pgMar w:top="1360" w:right="1340" w:bottom="280" w:left="1320" w:header="0" w:footer="0" w:gutter="0"/>
          <w:cols w:equalWidth="0" w:space="720" w:num="2">
            <w:col w:w="4498" w:space="505"/>
            <w:col w:w="4577"/>
          </w:cols>
        </w:sectPr>
      </w:pPr>
    </w:p>
    <w:p w:rsidR="00323DA5" w:rsidRDefault="00323DA5" w14:paraId="64709675" w14:textId="77777777">
      <w:pPr>
        <w:pStyle w:val="BodyText"/>
        <w:spacing w:before="7"/>
        <w:rPr>
          <w:rFonts w:ascii="Times New Roman"/>
          <w:sz w:val="19"/>
        </w:rPr>
      </w:pPr>
    </w:p>
    <w:p w:rsidR="00323DA5" w:rsidRDefault="008B7617" w14:paraId="4E48FBC4" w14:textId="360FA502">
      <w:pPr>
        <w:pStyle w:val="BodyText"/>
        <w:spacing w:before="60"/>
        <w:ind w:left="4947" w:right="4390"/>
        <w:jc w:val="center"/>
      </w:pPr>
      <w:r>
        <w:t>64</w:t>
      </w:r>
    </w:p>
    <w:p w:rsidR="00323DA5" w:rsidRDefault="00323DA5" w14:paraId="60EF724E" w14:textId="77777777">
      <w:pPr>
        <w:jc w:val="center"/>
        <w:sectPr w:rsidR="00323DA5">
          <w:type w:val="continuous"/>
          <w:pgSz w:w="12240" w:h="15840"/>
          <w:pgMar w:top="1360" w:right="1340" w:bottom="280" w:left="1320" w:header="0" w:footer="0" w:gutter="0"/>
          <w:cols w:space="720"/>
        </w:sectPr>
      </w:pPr>
    </w:p>
    <w:p w:rsidR="00323DA5" w:rsidRDefault="0058319C" w14:paraId="5D010DF3" w14:textId="77777777">
      <w:pPr>
        <w:spacing w:before="78"/>
        <w:ind w:left="2622" w:right="2089"/>
        <w:jc w:val="center"/>
        <w:rPr>
          <w:rFonts w:ascii="Times New Roman"/>
          <w:b/>
          <w:sz w:val="20"/>
        </w:rPr>
      </w:pPr>
      <w:r>
        <w:rPr>
          <w:rFonts w:ascii="Times New Roman"/>
          <w:b/>
          <w:sz w:val="20"/>
        </w:rPr>
        <w:lastRenderedPageBreak/>
        <w:t>SECTION</w:t>
      </w:r>
      <w:r>
        <w:rPr>
          <w:rFonts w:ascii="Times New Roman"/>
          <w:b/>
          <w:spacing w:val="-3"/>
          <w:sz w:val="20"/>
        </w:rPr>
        <w:t xml:space="preserve"> </w:t>
      </w:r>
      <w:r>
        <w:rPr>
          <w:rFonts w:ascii="Times New Roman"/>
          <w:b/>
          <w:sz w:val="20"/>
        </w:rPr>
        <w:t>C</w:t>
      </w:r>
      <w:r>
        <w:rPr>
          <w:rFonts w:ascii="Times New Roman"/>
          <w:b/>
          <w:spacing w:val="-3"/>
          <w:sz w:val="20"/>
        </w:rPr>
        <w:t xml:space="preserve"> </w:t>
      </w:r>
      <w:r>
        <w:rPr>
          <w:rFonts w:ascii="Times New Roman"/>
          <w:b/>
          <w:sz w:val="20"/>
        </w:rPr>
        <w:t>--</w:t>
      </w:r>
      <w:r>
        <w:rPr>
          <w:rFonts w:ascii="Times New Roman"/>
          <w:b/>
          <w:spacing w:val="-1"/>
          <w:sz w:val="20"/>
        </w:rPr>
        <w:t xml:space="preserve"> </w:t>
      </w:r>
      <w:r>
        <w:rPr>
          <w:rFonts w:ascii="Times New Roman"/>
          <w:b/>
          <w:sz w:val="20"/>
        </w:rPr>
        <w:t>NON-FEDERAL</w:t>
      </w:r>
      <w:r>
        <w:rPr>
          <w:rFonts w:ascii="Times New Roman"/>
          <w:b/>
          <w:spacing w:val="-4"/>
          <w:sz w:val="20"/>
        </w:rPr>
        <w:t xml:space="preserve"> </w:t>
      </w:r>
      <w:r>
        <w:rPr>
          <w:rFonts w:ascii="Times New Roman"/>
          <w:b/>
          <w:sz w:val="20"/>
        </w:rPr>
        <w:t>RESOURCES</w:t>
      </w:r>
    </w:p>
    <w:p w:rsidR="00323DA5" w:rsidRDefault="00323DA5" w14:paraId="0C810789" w14:textId="77777777">
      <w:pPr>
        <w:pStyle w:val="BodyText"/>
        <w:spacing w:after="1"/>
        <w:rPr>
          <w:rFonts w:ascii="Times New Roman"/>
          <w:b/>
          <w:sz w:val="21"/>
        </w:r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6264"/>
        <w:gridCol w:w="2088"/>
        <w:gridCol w:w="2088"/>
        <w:gridCol w:w="2088"/>
        <w:gridCol w:w="2088"/>
      </w:tblGrid>
      <w:tr w:rsidR="00323DA5" w14:paraId="6EEE75A4" w14:textId="77777777">
        <w:trPr>
          <w:trHeight w:val="599"/>
        </w:trPr>
        <w:tc>
          <w:tcPr>
            <w:tcW w:w="6264" w:type="dxa"/>
          </w:tcPr>
          <w:p w:rsidR="00323DA5" w:rsidRDefault="0058319C" w14:paraId="4D0AC798" w14:textId="77777777">
            <w:pPr>
              <w:pStyle w:val="TableParagraph"/>
              <w:spacing w:before="173"/>
              <w:ind w:left="2320"/>
              <w:rPr>
                <w:rFonts w:ascii="Times New Roman"/>
                <w:b/>
                <w:sz w:val="20"/>
              </w:rPr>
            </w:pPr>
            <w:r>
              <w:rPr>
                <w:rFonts w:ascii="Times New Roman"/>
                <w:b/>
                <w:sz w:val="20"/>
              </w:rPr>
              <w:t>(a)</w:t>
            </w:r>
            <w:r>
              <w:rPr>
                <w:rFonts w:ascii="Times New Roman"/>
                <w:b/>
                <w:spacing w:val="-1"/>
                <w:sz w:val="20"/>
              </w:rPr>
              <w:t xml:space="preserve"> </w:t>
            </w:r>
            <w:r>
              <w:rPr>
                <w:rFonts w:ascii="Times New Roman"/>
                <w:b/>
                <w:sz w:val="20"/>
              </w:rPr>
              <w:t>Grant Program</w:t>
            </w:r>
          </w:p>
        </w:tc>
        <w:tc>
          <w:tcPr>
            <w:tcW w:w="2088" w:type="dxa"/>
          </w:tcPr>
          <w:p w:rsidR="00323DA5" w:rsidRDefault="0058319C" w14:paraId="3197EE3B" w14:textId="77777777">
            <w:pPr>
              <w:pStyle w:val="TableParagraph"/>
              <w:spacing w:before="173"/>
              <w:ind w:left="472"/>
              <w:rPr>
                <w:rFonts w:ascii="Times New Roman"/>
                <w:b/>
                <w:sz w:val="20"/>
              </w:rPr>
            </w:pPr>
            <w:r>
              <w:rPr>
                <w:rFonts w:ascii="Times New Roman"/>
                <w:b/>
                <w:sz w:val="20"/>
              </w:rPr>
              <w:t>(b)</w:t>
            </w:r>
            <w:r>
              <w:rPr>
                <w:rFonts w:ascii="Times New Roman"/>
                <w:b/>
                <w:spacing w:val="-4"/>
                <w:sz w:val="20"/>
              </w:rPr>
              <w:t xml:space="preserve"> </w:t>
            </w:r>
            <w:r>
              <w:rPr>
                <w:rFonts w:ascii="Times New Roman"/>
                <w:b/>
                <w:sz w:val="20"/>
              </w:rPr>
              <w:t>Applicant</w:t>
            </w:r>
          </w:p>
        </w:tc>
        <w:tc>
          <w:tcPr>
            <w:tcW w:w="2088" w:type="dxa"/>
          </w:tcPr>
          <w:p w:rsidR="00323DA5" w:rsidRDefault="0058319C" w14:paraId="2C9B295F" w14:textId="77777777">
            <w:pPr>
              <w:pStyle w:val="TableParagraph"/>
              <w:spacing w:before="173"/>
              <w:ind w:left="690"/>
              <w:rPr>
                <w:rFonts w:ascii="Times New Roman"/>
                <w:b/>
                <w:sz w:val="20"/>
              </w:rPr>
            </w:pPr>
            <w:r>
              <w:rPr>
                <w:rFonts w:ascii="Times New Roman"/>
                <w:b/>
                <w:sz w:val="20"/>
              </w:rPr>
              <w:t>(c)</w:t>
            </w:r>
            <w:r>
              <w:rPr>
                <w:rFonts w:ascii="Times New Roman"/>
                <w:b/>
                <w:spacing w:val="-1"/>
                <w:sz w:val="20"/>
              </w:rPr>
              <w:t xml:space="preserve"> </w:t>
            </w:r>
            <w:r>
              <w:rPr>
                <w:rFonts w:ascii="Times New Roman"/>
                <w:b/>
                <w:sz w:val="20"/>
              </w:rPr>
              <w:t>State</w:t>
            </w:r>
          </w:p>
        </w:tc>
        <w:tc>
          <w:tcPr>
            <w:tcW w:w="2088" w:type="dxa"/>
          </w:tcPr>
          <w:p w:rsidR="00323DA5" w:rsidRDefault="0058319C" w14:paraId="578EF67B" w14:textId="77777777">
            <w:pPr>
              <w:pStyle w:val="TableParagraph"/>
              <w:spacing w:before="173"/>
              <w:ind w:left="282"/>
              <w:rPr>
                <w:rFonts w:ascii="Times New Roman"/>
                <w:b/>
                <w:sz w:val="20"/>
              </w:rPr>
            </w:pPr>
            <w:r>
              <w:rPr>
                <w:rFonts w:ascii="Times New Roman"/>
                <w:b/>
                <w:sz w:val="20"/>
              </w:rPr>
              <w:t>(d)</w:t>
            </w:r>
            <w:r>
              <w:rPr>
                <w:rFonts w:ascii="Times New Roman"/>
                <w:b/>
                <w:spacing w:val="-2"/>
                <w:sz w:val="20"/>
              </w:rPr>
              <w:t xml:space="preserve"> </w:t>
            </w:r>
            <w:r>
              <w:rPr>
                <w:rFonts w:ascii="Times New Roman"/>
                <w:b/>
                <w:sz w:val="20"/>
              </w:rPr>
              <w:t>Other</w:t>
            </w:r>
            <w:r>
              <w:rPr>
                <w:rFonts w:ascii="Times New Roman"/>
                <w:b/>
                <w:spacing w:val="-2"/>
                <w:sz w:val="20"/>
              </w:rPr>
              <w:t xml:space="preserve"> </w:t>
            </w:r>
            <w:r>
              <w:rPr>
                <w:rFonts w:ascii="Times New Roman"/>
                <w:b/>
                <w:sz w:val="20"/>
              </w:rPr>
              <w:t>Sources</w:t>
            </w:r>
          </w:p>
        </w:tc>
        <w:tc>
          <w:tcPr>
            <w:tcW w:w="2088" w:type="dxa"/>
          </w:tcPr>
          <w:p w:rsidR="00323DA5" w:rsidRDefault="0058319C" w14:paraId="2292A5C7" w14:textId="77777777">
            <w:pPr>
              <w:pStyle w:val="TableParagraph"/>
              <w:spacing w:before="173"/>
              <w:ind w:left="501"/>
              <w:rPr>
                <w:rFonts w:ascii="Times New Roman"/>
                <w:b/>
                <w:sz w:val="20"/>
              </w:rPr>
            </w:pPr>
            <w:r>
              <w:rPr>
                <w:rFonts w:ascii="Times New Roman"/>
                <w:b/>
                <w:sz w:val="20"/>
              </w:rPr>
              <w:t>(e)</w:t>
            </w:r>
            <w:r>
              <w:rPr>
                <w:rFonts w:ascii="Times New Roman"/>
                <w:b/>
                <w:spacing w:val="-3"/>
                <w:sz w:val="20"/>
              </w:rPr>
              <w:t xml:space="preserve"> </w:t>
            </w:r>
            <w:r>
              <w:rPr>
                <w:rFonts w:ascii="Times New Roman"/>
                <w:b/>
                <w:sz w:val="20"/>
              </w:rPr>
              <w:t>TOTALS</w:t>
            </w:r>
          </w:p>
        </w:tc>
      </w:tr>
      <w:tr w:rsidR="00323DA5" w14:paraId="1EEC1A52" w14:textId="77777777">
        <w:trPr>
          <w:trHeight w:val="400"/>
        </w:trPr>
        <w:tc>
          <w:tcPr>
            <w:tcW w:w="6264" w:type="dxa"/>
          </w:tcPr>
          <w:p w:rsidR="00323DA5" w:rsidRDefault="0058319C" w14:paraId="4D24172D" w14:textId="77777777">
            <w:pPr>
              <w:pStyle w:val="TableParagraph"/>
              <w:spacing w:line="204" w:lineRule="exact"/>
              <w:ind w:left="107"/>
              <w:rPr>
                <w:rFonts w:ascii="Times New Roman"/>
                <w:sz w:val="20"/>
              </w:rPr>
            </w:pPr>
            <w:r>
              <w:rPr>
                <w:rFonts w:ascii="Times New Roman"/>
                <w:sz w:val="20"/>
              </w:rPr>
              <w:t>8.</w:t>
            </w:r>
          </w:p>
        </w:tc>
        <w:tc>
          <w:tcPr>
            <w:tcW w:w="2088" w:type="dxa"/>
          </w:tcPr>
          <w:p w:rsidR="00323DA5" w:rsidRDefault="0058319C" w14:paraId="7C9A0A43" w14:textId="77777777">
            <w:pPr>
              <w:pStyle w:val="TableParagraph"/>
              <w:spacing w:line="204" w:lineRule="exact"/>
              <w:ind w:left="107"/>
              <w:rPr>
                <w:rFonts w:ascii="Times New Roman"/>
                <w:sz w:val="20"/>
              </w:rPr>
            </w:pPr>
            <w:r>
              <w:rPr>
                <w:rFonts w:ascii="Times New Roman"/>
                <w:w w:val="99"/>
                <w:sz w:val="20"/>
              </w:rPr>
              <w:t>$</w:t>
            </w:r>
          </w:p>
        </w:tc>
        <w:tc>
          <w:tcPr>
            <w:tcW w:w="2088" w:type="dxa"/>
          </w:tcPr>
          <w:p w:rsidR="00323DA5" w:rsidRDefault="0058319C" w14:paraId="3C88A247" w14:textId="77777777">
            <w:pPr>
              <w:pStyle w:val="TableParagraph"/>
              <w:spacing w:line="204" w:lineRule="exact"/>
              <w:ind w:left="107"/>
              <w:rPr>
                <w:rFonts w:ascii="Times New Roman"/>
                <w:sz w:val="20"/>
              </w:rPr>
            </w:pPr>
            <w:r>
              <w:rPr>
                <w:rFonts w:ascii="Times New Roman"/>
                <w:w w:val="99"/>
                <w:sz w:val="20"/>
              </w:rPr>
              <w:t>$</w:t>
            </w:r>
          </w:p>
        </w:tc>
        <w:tc>
          <w:tcPr>
            <w:tcW w:w="2088" w:type="dxa"/>
          </w:tcPr>
          <w:p w:rsidR="00323DA5" w:rsidRDefault="0058319C" w14:paraId="60C65409" w14:textId="77777777">
            <w:pPr>
              <w:pStyle w:val="TableParagraph"/>
              <w:spacing w:line="204" w:lineRule="exact"/>
              <w:ind w:left="107"/>
              <w:rPr>
                <w:rFonts w:ascii="Times New Roman"/>
                <w:sz w:val="20"/>
              </w:rPr>
            </w:pPr>
            <w:r>
              <w:rPr>
                <w:rFonts w:ascii="Times New Roman"/>
                <w:w w:val="99"/>
                <w:sz w:val="20"/>
              </w:rPr>
              <w:t>$</w:t>
            </w:r>
          </w:p>
        </w:tc>
        <w:tc>
          <w:tcPr>
            <w:tcW w:w="2088" w:type="dxa"/>
          </w:tcPr>
          <w:p w:rsidR="00323DA5" w:rsidRDefault="0058319C" w14:paraId="3392B9BB" w14:textId="77777777">
            <w:pPr>
              <w:pStyle w:val="TableParagraph"/>
              <w:spacing w:line="204" w:lineRule="exact"/>
              <w:ind w:left="107"/>
              <w:rPr>
                <w:rFonts w:ascii="Times New Roman"/>
                <w:sz w:val="20"/>
              </w:rPr>
            </w:pPr>
            <w:r>
              <w:rPr>
                <w:rFonts w:ascii="Times New Roman"/>
                <w:w w:val="99"/>
                <w:sz w:val="20"/>
              </w:rPr>
              <w:t>$</w:t>
            </w:r>
          </w:p>
        </w:tc>
      </w:tr>
      <w:tr w:rsidR="00323DA5" w14:paraId="289F7B03" w14:textId="77777777">
        <w:trPr>
          <w:trHeight w:val="400"/>
        </w:trPr>
        <w:tc>
          <w:tcPr>
            <w:tcW w:w="6264" w:type="dxa"/>
          </w:tcPr>
          <w:p w:rsidR="00323DA5" w:rsidRDefault="0058319C" w14:paraId="62BA7808" w14:textId="77777777">
            <w:pPr>
              <w:pStyle w:val="TableParagraph"/>
              <w:spacing w:line="204" w:lineRule="exact"/>
              <w:ind w:left="107"/>
              <w:rPr>
                <w:rFonts w:ascii="Times New Roman"/>
                <w:sz w:val="20"/>
              </w:rPr>
            </w:pPr>
            <w:r>
              <w:rPr>
                <w:rFonts w:ascii="Times New Roman"/>
                <w:sz w:val="20"/>
              </w:rPr>
              <w:t>9.</w:t>
            </w:r>
          </w:p>
        </w:tc>
        <w:tc>
          <w:tcPr>
            <w:tcW w:w="2088" w:type="dxa"/>
          </w:tcPr>
          <w:p w:rsidR="00323DA5" w:rsidRDefault="00323DA5" w14:paraId="269BA63F" w14:textId="77777777">
            <w:pPr>
              <w:pStyle w:val="TableParagraph"/>
              <w:rPr>
                <w:rFonts w:ascii="Times New Roman"/>
                <w:sz w:val="18"/>
              </w:rPr>
            </w:pPr>
          </w:p>
        </w:tc>
        <w:tc>
          <w:tcPr>
            <w:tcW w:w="2088" w:type="dxa"/>
          </w:tcPr>
          <w:p w:rsidR="00323DA5" w:rsidRDefault="00323DA5" w14:paraId="3C458279" w14:textId="77777777">
            <w:pPr>
              <w:pStyle w:val="TableParagraph"/>
              <w:rPr>
                <w:rFonts w:ascii="Times New Roman"/>
                <w:sz w:val="18"/>
              </w:rPr>
            </w:pPr>
          </w:p>
        </w:tc>
        <w:tc>
          <w:tcPr>
            <w:tcW w:w="2088" w:type="dxa"/>
          </w:tcPr>
          <w:p w:rsidR="00323DA5" w:rsidRDefault="00323DA5" w14:paraId="51AB2FA7" w14:textId="77777777">
            <w:pPr>
              <w:pStyle w:val="TableParagraph"/>
              <w:rPr>
                <w:rFonts w:ascii="Times New Roman"/>
                <w:sz w:val="18"/>
              </w:rPr>
            </w:pPr>
          </w:p>
        </w:tc>
        <w:tc>
          <w:tcPr>
            <w:tcW w:w="2088" w:type="dxa"/>
          </w:tcPr>
          <w:p w:rsidR="00323DA5" w:rsidRDefault="00323DA5" w14:paraId="2F4FEF63" w14:textId="77777777">
            <w:pPr>
              <w:pStyle w:val="TableParagraph"/>
              <w:rPr>
                <w:rFonts w:ascii="Times New Roman"/>
                <w:sz w:val="18"/>
              </w:rPr>
            </w:pPr>
          </w:p>
        </w:tc>
      </w:tr>
      <w:tr w:rsidR="00323DA5" w14:paraId="5A461E4C" w14:textId="77777777">
        <w:trPr>
          <w:trHeight w:val="400"/>
        </w:trPr>
        <w:tc>
          <w:tcPr>
            <w:tcW w:w="6264" w:type="dxa"/>
          </w:tcPr>
          <w:p w:rsidR="00323DA5" w:rsidRDefault="0058319C" w14:paraId="093EF7F6" w14:textId="77777777">
            <w:pPr>
              <w:pStyle w:val="TableParagraph"/>
              <w:spacing w:line="204" w:lineRule="exact"/>
              <w:ind w:left="107"/>
              <w:rPr>
                <w:rFonts w:ascii="Times New Roman"/>
                <w:sz w:val="20"/>
              </w:rPr>
            </w:pPr>
            <w:r>
              <w:rPr>
                <w:rFonts w:ascii="Times New Roman"/>
                <w:sz w:val="20"/>
              </w:rPr>
              <w:t>10.</w:t>
            </w:r>
          </w:p>
        </w:tc>
        <w:tc>
          <w:tcPr>
            <w:tcW w:w="2088" w:type="dxa"/>
          </w:tcPr>
          <w:p w:rsidR="00323DA5" w:rsidRDefault="00323DA5" w14:paraId="4FBB51FD" w14:textId="77777777">
            <w:pPr>
              <w:pStyle w:val="TableParagraph"/>
              <w:rPr>
                <w:rFonts w:ascii="Times New Roman"/>
                <w:sz w:val="18"/>
              </w:rPr>
            </w:pPr>
          </w:p>
        </w:tc>
        <w:tc>
          <w:tcPr>
            <w:tcW w:w="2088" w:type="dxa"/>
          </w:tcPr>
          <w:p w:rsidR="00323DA5" w:rsidRDefault="00323DA5" w14:paraId="60452489" w14:textId="77777777">
            <w:pPr>
              <w:pStyle w:val="TableParagraph"/>
              <w:rPr>
                <w:rFonts w:ascii="Times New Roman"/>
                <w:sz w:val="18"/>
              </w:rPr>
            </w:pPr>
          </w:p>
        </w:tc>
        <w:tc>
          <w:tcPr>
            <w:tcW w:w="2088" w:type="dxa"/>
          </w:tcPr>
          <w:p w:rsidR="00323DA5" w:rsidRDefault="00323DA5" w14:paraId="57977C80" w14:textId="77777777">
            <w:pPr>
              <w:pStyle w:val="TableParagraph"/>
              <w:rPr>
                <w:rFonts w:ascii="Times New Roman"/>
                <w:sz w:val="18"/>
              </w:rPr>
            </w:pPr>
          </w:p>
        </w:tc>
        <w:tc>
          <w:tcPr>
            <w:tcW w:w="2088" w:type="dxa"/>
          </w:tcPr>
          <w:p w:rsidR="00323DA5" w:rsidRDefault="00323DA5" w14:paraId="69902772" w14:textId="77777777">
            <w:pPr>
              <w:pStyle w:val="TableParagraph"/>
              <w:rPr>
                <w:rFonts w:ascii="Times New Roman"/>
                <w:sz w:val="18"/>
              </w:rPr>
            </w:pPr>
          </w:p>
        </w:tc>
      </w:tr>
      <w:tr w:rsidR="00323DA5" w14:paraId="5825F0EF" w14:textId="77777777">
        <w:trPr>
          <w:trHeight w:val="400"/>
        </w:trPr>
        <w:tc>
          <w:tcPr>
            <w:tcW w:w="6264" w:type="dxa"/>
          </w:tcPr>
          <w:p w:rsidR="00323DA5" w:rsidRDefault="0058319C" w14:paraId="4F053A4D" w14:textId="77777777">
            <w:pPr>
              <w:pStyle w:val="TableParagraph"/>
              <w:spacing w:line="204" w:lineRule="exact"/>
              <w:ind w:left="107"/>
              <w:rPr>
                <w:rFonts w:ascii="Times New Roman"/>
                <w:sz w:val="20"/>
              </w:rPr>
            </w:pPr>
            <w:r>
              <w:rPr>
                <w:rFonts w:ascii="Times New Roman"/>
                <w:sz w:val="20"/>
              </w:rPr>
              <w:t>11.</w:t>
            </w:r>
          </w:p>
        </w:tc>
        <w:tc>
          <w:tcPr>
            <w:tcW w:w="2088" w:type="dxa"/>
          </w:tcPr>
          <w:p w:rsidR="00323DA5" w:rsidRDefault="00323DA5" w14:paraId="169A7D02" w14:textId="77777777">
            <w:pPr>
              <w:pStyle w:val="TableParagraph"/>
              <w:rPr>
                <w:rFonts w:ascii="Times New Roman"/>
                <w:sz w:val="18"/>
              </w:rPr>
            </w:pPr>
          </w:p>
        </w:tc>
        <w:tc>
          <w:tcPr>
            <w:tcW w:w="2088" w:type="dxa"/>
          </w:tcPr>
          <w:p w:rsidR="00323DA5" w:rsidRDefault="00323DA5" w14:paraId="3FBA71D2" w14:textId="77777777">
            <w:pPr>
              <w:pStyle w:val="TableParagraph"/>
              <w:rPr>
                <w:rFonts w:ascii="Times New Roman"/>
                <w:sz w:val="18"/>
              </w:rPr>
            </w:pPr>
          </w:p>
        </w:tc>
        <w:tc>
          <w:tcPr>
            <w:tcW w:w="2088" w:type="dxa"/>
          </w:tcPr>
          <w:p w:rsidR="00323DA5" w:rsidRDefault="00323DA5" w14:paraId="6EAD52B0" w14:textId="77777777">
            <w:pPr>
              <w:pStyle w:val="TableParagraph"/>
              <w:rPr>
                <w:rFonts w:ascii="Times New Roman"/>
                <w:sz w:val="18"/>
              </w:rPr>
            </w:pPr>
          </w:p>
        </w:tc>
        <w:tc>
          <w:tcPr>
            <w:tcW w:w="2088" w:type="dxa"/>
          </w:tcPr>
          <w:p w:rsidR="00323DA5" w:rsidRDefault="00323DA5" w14:paraId="0A4A1C22" w14:textId="77777777">
            <w:pPr>
              <w:pStyle w:val="TableParagraph"/>
              <w:rPr>
                <w:rFonts w:ascii="Times New Roman"/>
                <w:sz w:val="18"/>
              </w:rPr>
            </w:pPr>
          </w:p>
        </w:tc>
      </w:tr>
      <w:tr w:rsidR="00323DA5" w14:paraId="16936DBE" w14:textId="77777777">
        <w:trPr>
          <w:trHeight w:val="400"/>
        </w:trPr>
        <w:tc>
          <w:tcPr>
            <w:tcW w:w="6264" w:type="dxa"/>
          </w:tcPr>
          <w:p w:rsidR="00323DA5" w:rsidRDefault="0058319C" w14:paraId="4298DD96" w14:textId="77777777">
            <w:pPr>
              <w:pStyle w:val="TableParagraph"/>
              <w:spacing w:line="204" w:lineRule="exact"/>
              <w:ind w:left="107"/>
              <w:rPr>
                <w:rFonts w:ascii="Times New Roman"/>
                <w:sz w:val="20"/>
              </w:rPr>
            </w:pPr>
            <w:r>
              <w:rPr>
                <w:rFonts w:ascii="Times New Roman"/>
                <w:sz w:val="20"/>
              </w:rPr>
              <w:t>12.</w:t>
            </w:r>
            <w:r>
              <w:rPr>
                <w:rFonts w:ascii="Times New Roman"/>
                <w:spacing w:val="47"/>
                <w:sz w:val="20"/>
              </w:rPr>
              <w:t xml:space="preserve"> </w:t>
            </w:r>
            <w:r>
              <w:rPr>
                <w:rFonts w:ascii="Times New Roman"/>
                <w:sz w:val="20"/>
              </w:rPr>
              <w:t>TOTALS</w:t>
            </w:r>
            <w:r>
              <w:rPr>
                <w:rFonts w:ascii="Times New Roman"/>
                <w:spacing w:val="49"/>
                <w:sz w:val="20"/>
              </w:rPr>
              <w:t xml:space="preserve"> </w:t>
            </w:r>
            <w:r>
              <w:rPr>
                <w:rFonts w:ascii="Times New Roman"/>
                <w:sz w:val="20"/>
              </w:rPr>
              <w:t>(sum</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z w:val="20"/>
              </w:rPr>
              <w:t>lines</w:t>
            </w:r>
            <w:r>
              <w:rPr>
                <w:rFonts w:ascii="Times New Roman"/>
                <w:spacing w:val="-1"/>
                <w:sz w:val="20"/>
              </w:rPr>
              <w:t xml:space="preserve"> </w:t>
            </w:r>
            <w:r>
              <w:rPr>
                <w:rFonts w:ascii="Times New Roman"/>
                <w:sz w:val="20"/>
              </w:rPr>
              <w:t>8</w:t>
            </w:r>
            <w:r>
              <w:rPr>
                <w:rFonts w:ascii="Times New Roman"/>
                <w:spacing w:val="3"/>
                <w:sz w:val="20"/>
              </w:rPr>
              <w:t xml:space="preserve"> </w:t>
            </w:r>
            <w:r>
              <w:rPr>
                <w:rFonts w:ascii="Times New Roman"/>
                <w:sz w:val="20"/>
              </w:rPr>
              <w:t>and</w:t>
            </w:r>
            <w:r>
              <w:rPr>
                <w:rFonts w:ascii="Times New Roman"/>
                <w:spacing w:val="1"/>
                <w:sz w:val="20"/>
              </w:rPr>
              <w:t xml:space="preserve"> </w:t>
            </w:r>
            <w:r>
              <w:rPr>
                <w:rFonts w:ascii="Times New Roman"/>
                <w:sz w:val="20"/>
              </w:rPr>
              <w:t>11)</w:t>
            </w:r>
          </w:p>
        </w:tc>
        <w:tc>
          <w:tcPr>
            <w:tcW w:w="2088" w:type="dxa"/>
          </w:tcPr>
          <w:p w:rsidR="00323DA5" w:rsidRDefault="0058319C" w14:paraId="7D799862" w14:textId="77777777">
            <w:pPr>
              <w:pStyle w:val="TableParagraph"/>
              <w:spacing w:line="204" w:lineRule="exact"/>
              <w:ind w:left="107"/>
              <w:rPr>
                <w:rFonts w:ascii="Times New Roman"/>
                <w:sz w:val="20"/>
              </w:rPr>
            </w:pPr>
            <w:r>
              <w:rPr>
                <w:rFonts w:ascii="Times New Roman"/>
                <w:w w:val="99"/>
                <w:sz w:val="20"/>
              </w:rPr>
              <w:t>$</w:t>
            </w:r>
          </w:p>
        </w:tc>
        <w:tc>
          <w:tcPr>
            <w:tcW w:w="2088" w:type="dxa"/>
          </w:tcPr>
          <w:p w:rsidR="00323DA5" w:rsidRDefault="0058319C" w14:paraId="3CD7E016" w14:textId="77777777">
            <w:pPr>
              <w:pStyle w:val="TableParagraph"/>
              <w:spacing w:line="204" w:lineRule="exact"/>
              <w:ind w:left="107"/>
              <w:rPr>
                <w:rFonts w:ascii="Times New Roman"/>
                <w:sz w:val="20"/>
              </w:rPr>
            </w:pPr>
            <w:r>
              <w:rPr>
                <w:rFonts w:ascii="Times New Roman"/>
                <w:w w:val="99"/>
                <w:sz w:val="20"/>
              </w:rPr>
              <w:t>$</w:t>
            </w:r>
          </w:p>
        </w:tc>
        <w:tc>
          <w:tcPr>
            <w:tcW w:w="2088" w:type="dxa"/>
          </w:tcPr>
          <w:p w:rsidR="00323DA5" w:rsidRDefault="0058319C" w14:paraId="40BC88D4" w14:textId="77777777">
            <w:pPr>
              <w:pStyle w:val="TableParagraph"/>
              <w:spacing w:line="204" w:lineRule="exact"/>
              <w:ind w:left="107"/>
              <w:rPr>
                <w:rFonts w:ascii="Times New Roman"/>
                <w:sz w:val="20"/>
              </w:rPr>
            </w:pPr>
            <w:r>
              <w:rPr>
                <w:rFonts w:ascii="Times New Roman"/>
                <w:w w:val="99"/>
                <w:sz w:val="20"/>
              </w:rPr>
              <w:t>$</w:t>
            </w:r>
          </w:p>
        </w:tc>
        <w:tc>
          <w:tcPr>
            <w:tcW w:w="2088" w:type="dxa"/>
          </w:tcPr>
          <w:p w:rsidR="00323DA5" w:rsidRDefault="0058319C" w14:paraId="1BDA08E1" w14:textId="77777777">
            <w:pPr>
              <w:pStyle w:val="TableParagraph"/>
              <w:spacing w:line="204" w:lineRule="exact"/>
              <w:ind w:left="107"/>
              <w:rPr>
                <w:rFonts w:ascii="Times New Roman"/>
                <w:sz w:val="20"/>
              </w:rPr>
            </w:pPr>
            <w:r>
              <w:rPr>
                <w:rFonts w:ascii="Times New Roman"/>
                <w:w w:val="99"/>
                <w:sz w:val="20"/>
              </w:rPr>
              <w:t>$</w:t>
            </w:r>
          </w:p>
        </w:tc>
      </w:tr>
    </w:tbl>
    <w:p w:rsidR="00323DA5" w:rsidRDefault="00323DA5" w14:paraId="30E5C8DF" w14:textId="77777777">
      <w:pPr>
        <w:pStyle w:val="BodyText"/>
        <w:spacing w:before="4"/>
        <w:rPr>
          <w:rFonts w:ascii="Times New Roman"/>
          <w:b/>
          <w:sz w:val="21"/>
        </w:rPr>
      </w:pPr>
    </w:p>
    <w:p w:rsidR="00323DA5" w:rsidRDefault="0058319C" w14:paraId="7A57EB59" w14:textId="77777777">
      <w:pPr>
        <w:ind w:left="2621" w:right="2624"/>
        <w:jc w:val="center"/>
        <w:rPr>
          <w:rFonts w:ascii="Times New Roman" w:hAnsi="Times New Roman"/>
          <w:b/>
          <w:sz w:val="20"/>
        </w:rPr>
      </w:pPr>
      <w:r>
        <w:rPr>
          <w:rFonts w:ascii="Times New Roman" w:hAnsi="Times New Roman"/>
          <w:b/>
          <w:sz w:val="20"/>
        </w:rPr>
        <w:t>SECTION</w:t>
      </w:r>
      <w:r>
        <w:rPr>
          <w:rFonts w:ascii="Times New Roman" w:hAnsi="Times New Roman"/>
          <w:b/>
          <w:spacing w:val="-3"/>
          <w:sz w:val="20"/>
        </w:rPr>
        <w:t xml:space="preserve"> </w:t>
      </w:r>
      <w:r>
        <w:rPr>
          <w:rFonts w:ascii="Times New Roman" w:hAnsi="Times New Roman"/>
          <w:b/>
          <w:sz w:val="20"/>
        </w:rPr>
        <w:t>D</w:t>
      </w:r>
      <w:r>
        <w:rPr>
          <w:rFonts w:ascii="Times New Roman" w:hAnsi="Times New Roman"/>
          <w:b/>
          <w:spacing w:val="-2"/>
          <w:sz w:val="20"/>
        </w:rPr>
        <w:t xml:space="preserve"> </w:t>
      </w:r>
      <w:r>
        <w:rPr>
          <w:rFonts w:ascii="Times New Roman" w:hAnsi="Times New Roman"/>
          <w:b/>
          <w:sz w:val="20"/>
        </w:rPr>
        <w:t>–</w:t>
      </w:r>
      <w:r>
        <w:rPr>
          <w:rFonts w:ascii="Times New Roman" w:hAnsi="Times New Roman"/>
          <w:b/>
          <w:spacing w:val="-1"/>
          <w:sz w:val="20"/>
        </w:rPr>
        <w:t xml:space="preserve"> </w:t>
      </w:r>
      <w:r>
        <w:rPr>
          <w:rFonts w:ascii="Times New Roman" w:hAnsi="Times New Roman"/>
          <w:b/>
          <w:sz w:val="20"/>
        </w:rPr>
        <w:t>FORECASTED</w:t>
      </w:r>
      <w:r>
        <w:rPr>
          <w:rFonts w:ascii="Times New Roman" w:hAnsi="Times New Roman"/>
          <w:b/>
          <w:spacing w:val="-2"/>
          <w:sz w:val="20"/>
        </w:rPr>
        <w:t xml:space="preserve"> </w:t>
      </w:r>
      <w:r>
        <w:rPr>
          <w:rFonts w:ascii="Times New Roman" w:hAnsi="Times New Roman"/>
          <w:b/>
          <w:sz w:val="20"/>
        </w:rPr>
        <w:t>CASH</w:t>
      </w:r>
      <w:r>
        <w:rPr>
          <w:rFonts w:ascii="Times New Roman" w:hAnsi="Times New Roman"/>
          <w:b/>
          <w:spacing w:val="-2"/>
          <w:sz w:val="20"/>
        </w:rPr>
        <w:t xml:space="preserve"> </w:t>
      </w:r>
      <w:r>
        <w:rPr>
          <w:rFonts w:ascii="Times New Roman" w:hAnsi="Times New Roman"/>
          <w:b/>
          <w:sz w:val="20"/>
        </w:rPr>
        <w:t>NEEDS</w:t>
      </w:r>
    </w:p>
    <w:p w:rsidR="00323DA5" w:rsidRDefault="00323DA5" w14:paraId="19ECBB75" w14:textId="77777777">
      <w:pPr>
        <w:pStyle w:val="BodyText"/>
        <w:spacing w:before="3" w:after="1"/>
        <w:rPr>
          <w:rFonts w:ascii="Times New Roman"/>
          <w:b/>
          <w:sz w:val="21"/>
        </w:r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180"/>
        <w:gridCol w:w="2085"/>
        <w:gridCol w:w="2089"/>
        <w:gridCol w:w="2089"/>
        <w:gridCol w:w="2089"/>
        <w:gridCol w:w="2089"/>
      </w:tblGrid>
      <w:tr w:rsidR="00323DA5" w14:paraId="5BE035E0" w14:textId="77777777">
        <w:trPr>
          <w:trHeight w:val="198"/>
        </w:trPr>
        <w:tc>
          <w:tcPr>
            <w:tcW w:w="4180" w:type="dxa"/>
            <w:vMerge w:val="restart"/>
          </w:tcPr>
          <w:p w:rsidR="00323DA5" w:rsidRDefault="0058319C" w14:paraId="29E03060" w14:textId="77777777">
            <w:pPr>
              <w:pStyle w:val="TableParagraph"/>
              <w:spacing w:before="189"/>
              <w:ind w:left="107"/>
              <w:rPr>
                <w:rFonts w:ascii="Times New Roman"/>
                <w:sz w:val="20"/>
              </w:rPr>
            </w:pPr>
            <w:r>
              <w:rPr>
                <w:rFonts w:ascii="Times New Roman"/>
                <w:sz w:val="20"/>
              </w:rPr>
              <w:t>13. Federal</w:t>
            </w:r>
          </w:p>
        </w:tc>
        <w:tc>
          <w:tcPr>
            <w:tcW w:w="2085" w:type="dxa"/>
          </w:tcPr>
          <w:p w:rsidR="00323DA5" w:rsidRDefault="0058319C" w14:paraId="18ACA78C" w14:textId="77777777">
            <w:pPr>
              <w:pStyle w:val="TableParagraph"/>
              <w:spacing w:line="179" w:lineRule="exact"/>
              <w:ind w:left="324"/>
              <w:rPr>
                <w:rFonts w:ascii="Times New Roman"/>
                <w:sz w:val="20"/>
              </w:rPr>
            </w:pPr>
            <w:r>
              <w:rPr>
                <w:rFonts w:ascii="Times New Roman"/>
                <w:sz w:val="20"/>
              </w:rPr>
              <w:t>Total</w:t>
            </w:r>
            <w:r>
              <w:rPr>
                <w:rFonts w:ascii="Times New Roman"/>
                <w:spacing w:val="-1"/>
                <w:sz w:val="20"/>
              </w:rPr>
              <w:t xml:space="preserve"> </w:t>
            </w:r>
            <w:r>
              <w:rPr>
                <w:rFonts w:ascii="Times New Roman"/>
                <w:sz w:val="20"/>
              </w:rPr>
              <w:t>for</w:t>
            </w:r>
            <w:r>
              <w:rPr>
                <w:rFonts w:ascii="Times New Roman"/>
                <w:spacing w:val="-3"/>
                <w:sz w:val="20"/>
              </w:rPr>
              <w:t xml:space="preserve"> </w:t>
            </w:r>
            <w:r>
              <w:rPr>
                <w:rFonts w:ascii="Times New Roman"/>
                <w:sz w:val="20"/>
              </w:rPr>
              <w:t>1st</w:t>
            </w:r>
            <w:r>
              <w:rPr>
                <w:rFonts w:ascii="Times New Roman"/>
                <w:spacing w:val="-1"/>
                <w:sz w:val="20"/>
              </w:rPr>
              <w:t xml:space="preserve"> </w:t>
            </w:r>
            <w:r>
              <w:rPr>
                <w:rFonts w:ascii="Times New Roman"/>
                <w:sz w:val="20"/>
              </w:rPr>
              <w:t>Year</w:t>
            </w:r>
          </w:p>
        </w:tc>
        <w:tc>
          <w:tcPr>
            <w:tcW w:w="2089" w:type="dxa"/>
          </w:tcPr>
          <w:p w:rsidR="00323DA5" w:rsidRDefault="0058319C" w14:paraId="32A46314" w14:textId="77777777">
            <w:pPr>
              <w:pStyle w:val="TableParagraph"/>
              <w:spacing w:line="179" w:lineRule="exact"/>
              <w:ind w:left="593"/>
              <w:rPr>
                <w:rFonts w:ascii="Times New Roman"/>
                <w:sz w:val="20"/>
              </w:rPr>
            </w:pPr>
            <w:r>
              <w:rPr>
                <w:rFonts w:ascii="Times New Roman"/>
                <w:sz w:val="20"/>
              </w:rPr>
              <w:t>1st</w:t>
            </w:r>
            <w:r>
              <w:rPr>
                <w:rFonts w:ascii="Times New Roman"/>
                <w:spacing w:val="-3"/>
                <w:sz w:val="20"/>
              </w:rPr>
              <w:t xml:space="preserve"> </w:t>
            </w:r>
            <w:r>
              <w:rPr>
                <w:rFonts w:ascii="Times New Roman"/>
                <w:sz w:val="20"/>
              </w:rPr>
              <w:t>Quarter</w:t>
            </w:r>
          </w:p>
        </w:tc>
        <w:tc>
          <w:tcPr>
            <w:tcW w:w="2089" w:type="dxa"/>
          </w:tcPr>
          <w:p w:rsidR="00323DA5" w:rsidRDefault="0058319C" w14:paraId="6779B919" w14:textId="77777777">
            <w:pPr>
              <w:pStyle w:val="TableParagraph"/>
              <w:spacing w:line="179" w:lineRule="exact"/>
              <w:ind w:left="561"/>
              <w:rPr>
                <w:rFonts w:ascii="Times New Roman"/>
                <w:sz w:val="20"/>
              </w:rPr>
            </w:pPr>
            <w:r>
              <w:rPr>
                <w:rFonts w:ascii="Times New Roman"/>
                <w:sz w:val="20"/>
              </w:rPr>
              <w:t>2nd</w:t>
            </w:r>
            <w:r>
              <w:rPr>
                <w:rFonts w:ascii="Times New Roman"/>
                <w:spacing w:val="-3"/>
                <w:sz w:val="20"/>
              </w:rPr>
              <w:t xml:space="preserve"> </w:t>
            </w:r>
            <w:r>
              <w:rPr>
                <w:rFonts w:ascii="Times New Roman"/>
                <w:sz w:val="20"/>
              </w:rPr>
              <w:t>Quarter</w:t>
            </w:r>
          </w:p>
        </w:tc>
        <w:tc>
          <w:tcPr>
            <w:tcW w:w="2089" w:type="dxa"/>
          </w:tcPr>
          <w:p w:rsidR="00323DA5" w:rsidRDefault="0058319C" w14:paraId="43BEF52F" w14:textId="77777777">
            <w:pPr>
              <w:pStyle w:val="TableParagraph"/>
              <w:spacing w:line="179" w:lineRule="exact"/>
              <w:ind w:left="577"/>
              <w:rPr>
                <w:rFonts w:ascii="Times New Roman"/>
                <w:sz w:val="20"/>
              </w:rPr>
            </w:pPr>
            <w:r>
              <w:rPr>
                <w:rFonts w:ascii="Times New Roman"/>
                <w:sz w:val="20"/>
              </w:rPr>
              <w:t>3rd</w:t>
            </w:r>
            <w:r>
              <w:rPr>
                <w:rFonts w:ascii="Times New Roman"/>
                <w:spacing w:val="-2"/>
                <w:sz w:val="20"/>
              </w:rPr>
              <w:t xml:space="preserve"> </w:t>
            </w:r>
            <w:r>
              <w:rPr>
                <w:rFonts w:ascii="Times New Roman"/>
                <w:sz w:val="20"/>
              </w:rPr>
              <w:t>Quarter</w:t>
            </w:r>
          </w:p>
        </w:tc>
        <w:tc>
          <w:tcPr>
            <w:tcW w:w="2089" w:type="dxa"/>
          </w:tcPr>
          <w:p w:rsidR="00323DA5" w:rsidRDefault="0058319C" w14:paraId="0FD0E4A5" w14:textId="77777777">
            <w:pPr>
              <w:pStyle w:val="TableParagraph"/>
              <w:spacing w:line="179" w:lineRule="exact"/>
              <w:ind w:left="581"/>
              <w:rPr>
                <w:rFonts w:ascii="Times New Roman"/>
                <w:sz w:val="20"/>
              </w:rPr>
            </w:pPr>
            <w:r>
              <w:rPr>
                <w:rFonts w:ascii="Times New Roman"/>
                <w:sz w:val="20"/>
              </w:rPr>
              <w:t>4th</w:t>
            </w:r>
            <w:r>
              <w:rPr>
                <w:rFonts w:ascii="Times New Roman"/>
                <w:spacing w:val="-4"/>
                <w:sz w:val="20"/>
              </w:rPr>
              <w:t xml:space="preserve"> </w:t>
            </w:r>
            <w:r>
              <w:rPr>
                <w:rFonts w:ascii="Times New Roman"/>
                <w:sz w:val="20"/>
              </w:rPr>
              <w:t>Quarter</w:t>
            </w:r>
          </w:p>
        </w:tc>
      </w:tr>
      <w:tr w:rsidR="00323DA5" w14:paraId="48978A06" w14:textId="77777777">
        <w:trPr>
          <w:trHeight w:val="400"/>
        </w:trPr>
        <w:tc>
          <w:tcPr>
            <w:tcW w:w="4180" w:type="dxa"/>
            <w:vMerge/>
            <w:tcBorders>
              <w:top w:val="nil"/>
            </w:tcBorders>
          </w:tcPr>
          <w:p w:rsidR="00323DA5" w:rsidRDefault="00323DA5" w14:paraId="437FCB76" w14:textId="77777777">
            <w:pPr>
              <w:rPr>
                <w:sz w:val="2"/>
                <w:szCs w:val="2"/>
              </w:rPr>
            </w:pPr>
          </w:p>
        </w:tc>
        <w:tc>
          <w:tcPr>
            <w:tcW w:w="2085" w:type="dxa"/>
          </w:tcPr>
          <w:p w:rsidR="00323DA5" w:rsidRDefault="0058319C" w14:paraId="18AD35BA" w14:textId="77777777">
            <w:pPr>
              <w:pStyle w:val="TableParagraph"/>
              <w:spacing w:line="206" w:lineRule="exact"/>
              <w:ind w:left="103"/>
              <w:rPr>
                <w:rFonts w:ascii="Times New Roman"/>
                <w:sz w:val="20"/>
              </w:rPr>
            </w:pPr>
            <w:r>
              <w:rPr>
                <w:rFonts w:ascii="Times New Roman"/>
                <w:w w:val="99"/>
                <w:sz w:val="20"/>
              </w:rPr>
              <w:t>$</w:t>
            </w:r>
          </w:p>
        </w:tc>
        <w:tc>
          <w:tcPr>
            <w:tcW w:w="2089" w:type="dxa"/>
          </w:tcPr>
          <w:p w:rsidR="00323DA5" w:rsidRDefault="0058319C" w14:paraId="47F2DB77" w14:textId="77777777">
            <w:pPr>
              <w:pStyle w:val="TableParagraph"/>
              <w:spacing w:line="206" w:lineRule="exact"/>
              <w:ind w:left="106"/>
              <w:rPr>
                <w:rFonts w:ascii="Times New Roman"/>
                <w:sz w:val="20"/>
              </w:rPr>
            </w:pPr>
            <w:r>
              <w:rPr>
                <w:rFonts w:ascii="Times New Roman"/>
                <w:w w:val="99"/>
                <w:sz w:val="20"/>
              </w:rPr>
              <w:t>$</w:t>
            </w:r>
          </w:p>
        </w:tc>
        <w:tc>
          <w:tcPr>
            <w:tcW w:w="2089" w:type="dxa"/>
          </w:tcPr>
          <w:p w:rsidR="00323DA5" w:rsidRDefault="0058319C" w14:paraId="4ADA353A" w14:textId="77777777">
            <w:pPr>
              <w:pStyle w:val="TableParagraph"/>
              <w:spacing w:line="206" w:lineRule="exact"/>
              <w:ind w:left="105"/>
              <w:rPr>
                <w:rFonts w:ascii="Times New Roman"/>
                <w:sz w:val="20"/>
              </w:rPr>
            </w:pPr>
            <w:r>
              <w:rPr>
                <w:rFonts w:ascii="Times New Roman"/>
                <w:w w:val="99"/>
                <w:sz w:val="20"/>
              </w:rPr>
              <w:t>$</w:t>
            </w:r>
          </w:p>
        </w:tc>
        <w:tc>
          <w:tcPr>
            <w:tcW w:w="2089" w:type="dxa"/>
          </w:tcPr>
          <w:p w:rsidR="00323DA5" w:rsidRDefault="0058319C" w14:paraId="3038D979" w14:textId="77777777">
            <w:pPr>
              <w:pStyle w:val="TableParagraph"/>
              <w:spacing w:line="206" w:lineRule="exact"/>
              <w:ind w:left="104"/>
              <w:rPr>
                <w:rFonts w:ascii="Times New Roman"/>
                <w:sz w:val="20"/>
              </w:rPr>
            </w:pPr>
            <w:r>
              <w:rPr>
                <w:rFonts w:ascii="Times New Roman"/>
                <w:w w:val="99"/>
                <w:sz w:val="20"/>
              </w:rPr>
              <w:t>$</w:t>
            </w:r>
          </w:p>
        </w:tc>
        <w:tc>
          <w:tcPr>
            <w:tcW w:w="2089" w:type="dxa"/>
          </w:tcPr>
          <w:p w:rsidR="00323DA5" w:rsidRDefault="0058319C" w14:paraId="0FFBC3E9" w14:textId="77777777">
            <w:pPr>
              <w:pStyle w:val="TableParagraph"/>
              <w:spacing w:line="206" w:lineRule="exact"/>
              <w:ind w:left="103"/>
              <w:rPr>
                <w:rFonts w:ascii="Times New Roman"/>
                <w:sz w:val="20"/>
              </w:rPr>
            </w:pPr>
            <w:r>
              <w:rPr>
                <w:rFonts w:ascii="Times New Roman"/>
                <w:w w:val="99"/>
                <w:sz w:val="20"/>
              </w:rPr>
              <w:t>$</w:t>
            </w:r>
          </w:p>
        </w:tc>
      </w:tr>
      <w:tr w:rsidR="00323DA5" w14:paraId="6016CF7E" w14:textId="77777777">
        <w:trPr>
          <w:trHeight w:val="400"/>
        </w:trPr>
        <w:tc>
          <w:tcPr>
            <w:tcW w:w="4180" w:type="dxa"/>
          </w:tcPr>
          <w:p w:rsidR="00323DA5" w:rsidRDefault="0058319C" w14:paraId="7896F3D9" w14:textId="77777777">
            <w:pPr>
              <w:pStyle w:val="TableParagraph"/>
              <w:spacing w:line="206" w:lineRule="exact"/>
              <w:ind w:left="107"/>
              <w:rPr>
                <w:rFonts w:ascii="Times New Roman"/>
                <w:sz w:val="20"/>
              </w:rPr>
            </w:pPr>
            <w:r>
              <w:rPr>
                <w:rFonts w:ascii="Times New Roman"/>
                <w:sz w:val="20"/>
              </w:rPr>
              <w:t>14.</w:t>
            </w:r>
            <w:r>
              <w:rPr>
                <w:rFonts w:ascii="Times New Roman"/>
                <w:spacing w:val="-2"/>
                <w:sz w:val="20"/>
              </w:rPr>
              <w:t xml:space="preserve"> </w:t>
            </w:r>
            <w:r>
              <w:rPr>
                <w:rFonts w:ascii="Times New Roman"/>
                <w:sz w:val="20"/>
              </w:rPr>
              <w:t>Non-Federal</w:t>
            </w:r>
          </w:p>
        </w:tc>
        <w:tc>
          <w:tcPr>
            <w:tcW w:w="2085" w:type="dxa"/>
          </w:tcPr>
          <w:p w:rsidR="00323DA5" w:rsidRDefault="00323DA5" w14:paraId="5215CCB5" w14:textId="77777777">
            <w:pPr>
              <w:pStyle w:val="TableParagraph"/>
              <w:rPr>
                <w:rFonts w:ascii="Times New Roman"/>
                <w:sz w:val="18"/>
              </w:rPr>
            </w:pPr>
          </w:p>
        </w:tc>
        <w:tc>
          <w:tcPr>
            <w:tcW w:w="2089" w:type="dxa"/>
          </w:tcPr>
          <w:p w:rsidR="00323DA5" w:rsidRDefault="00323DA5" w14:paraId="295B25C7" w14:textId="77777777">
            <w:pPr>
              <w:pStyle w:val="TableParagraph"/>
              <w:rPr>
                <w:rFonts w:ascii="Times New Roman"/>
                <w:sz w:val="18"/>
              </w:rPr>
            </w:pPr>
          </w:p>
        </w:tc>
        <w:tc>
          <w:tcPr>
            <w:tcW w:w="2089" w:type="dxa"/>
          </w:tcPr>
          <w:p w:rsidR="00323DA5" w:rsidRDefault="00323DA5" w14:paraId="28C51DF5" w14:textId="77777777">
            <w:pPr>
              <w:pStyle w:val="TableParagraph"/>
              <w:rPr>
                <w:rFonts w:ascii="Times New Roman"/>
                <w:sz w:val="18"/>
              </w:rPr>
            </w:pPr>
          </w:p>
        </w:tc>
        <w:tc>
          <w:tcPr>
            <w:tcW w:w="2089" w:type="dxa"/>
          </w:tcPr>
          <w:p w:rsidR="00323DA5" w:rsidRDefault="00323DA5" w14:paraId="2D1B119A" w14:textId="77777777">
            <w:pPr>
              <w:pStyle w:val="TableParagraph"/>
              <w:rPr>
                <w:rFonts w:ascii="Times New Roman"/>
                <w:sz w:val="18"/>
              </w:rPr>
            </w:pPr>
          </w:p>
        </w:tc>
        <w:tc>
          <w:tcPr>
            <w:tcW w:w="2089" w:type="dxa"/>
          </w:tcPr>
          <w:p w:rsidR="00323DA5" w:rsidRDefault="00323DA5" w14:paraId="027F135F" w14:textId="77777777">
            <w:pPr>
              <w:pStyle w:val="TableParagraph"/>
              <w:rPr>
                <w:rFonts w:ascii="Times New Roman"/>
                <w:sz w:val="18"/>
              </w:rPr>
            </w:pPr>
          </w:p>
        </w:tc>
      </w:tr>
      <w:tr w:rsidR="00323DA5" w14:paraId="4C2A9EA1" w14:textId="77777777">
        <w:trPr>
          <w:trHeight w:val="400"/>
        </w:trPr>
        <w:tc>
          <w:tcPr>
            <w:tcW w:w="4180" w:type="dxa"/>
          </w:tcPr>
          <w:p w:rsidR="00323DA5" w:rsidRDefault="0058319C" w14:paraId="66230684" w14:textId="77777777">
            <w:pPr>
              <w:pStyle w:val="TableParagraph"/>
              <w:spacing w:line="206" w:lineRule="exact"/>
              <w:ind w:left="107"/>
              <w:rPr>
                <w:rFonts w:ascii="Times New Roman"/>
                <w:sz w:val="20"/>
              </w:rPr>
            </w:pPr>
            <w:r>
              <w:rPr>
                <w:rFonts w:ascii="Times New Roman"/>
                <w:sz w:val="20"/>
              </w:rPr>
              <w:t>15.</w:t>
            </w:r>
            <w:r>
              <w:rPr>
                <w:rFonts w:ascii="Times New Roman"/>
                <w:spacing w:val="-3"/>
                <w:sz w:val="20"/>
              </w:rPr>
              <w:t xml:space="preserve"> </w:t>
            </w:r>
            <w:r>
              <w:rPr>
                <w:rFonts w:ascii="Times New Roman"/>
                <w:sz w:val="20"/>
              </w:rPr>
              <w:t>TOTALS</w:t>
            </w:r>
            <w:r>
              <w:rPr>
                <w:rFonts w:ascii="Times New Roman"/>
                <w:spacing w:val="-1"/>
                <w:sz w:val="20"/>
              </w:rPr>
              <w:t xml:space="preserve"> </w:t>
            </w:r>
            <w:r>
              <w:rPr>
                <w:rFonts w:ascii="Times New Roman"/>
                <w:sz w:val="20"/>
              </w:rPr>
              <w:t>(sum</w:t>
            </w:r>
            <w:r>
              <w:rPr>
                <w:rFonts w:ascii="Times New Roman"/>
                <w:spacing w:val="-2"/>
                <w:sz w:val="20"/>
              </w:rPr>
              <w:t xml:space="preserve"> </w:t>
            </w:r>
            <w:r>
              <w:rPr>
                <w:rFonts w:ascii="Times New Roman"/>
                <w:sz w:val="20"/>
              </w:rPr>
              <w:t>of</w:t>
            </w:r>
            <w:r>
              <w:rPr>
                <w:rFonts w:ascii="Times New Roman"/>
                <w:spacing w:val="-3"/>
                <w:sz w:val="20"/>
              </w:rPr>
              <w:t xml:space="preserve"> </w:t>
            </w:r>
            <w:r>
              <w:rPr>
                <w:rFonts w:ascii="Times New Roman"/>
                <w:sz w:val="20"/>
              </w:rPr>
              <w:t>lines</w:t>
            </w:r>
            <w:r>
              <w:rPr>
                <w:rFonts w:ascii="Times New Roman"/>
                <w:spacing w:val="-2"/>
                <w:sz w:val="20"/>
              </w:rPr>
              <w:t xml:space="preserve"> </w:t>
            </w:r>
            <w:r>
              <w:rPr>
                <w:rFonts w:ascii="Times New Roman"/>
                <w:sz w:val="20"/>
              </w:rPr>
              <w:t>13</w:t>
            </w:r>
            <w:r>
              <w:rPr>
                <w:rFonts w:ascii="Times New Roman"/>
                <w:spacing w:val="4"/>
                <w:sz w:val="20"/>
              </w:rPr>
              <w:t xml:space="preserve"> </w:t>
            </w:r>
            <w:r>
              <w:rPr>
                <w:rFonts w:ascii="Times New Roman"/>
                <w:sz w:val="20"/>
              </w:rPr>
              <w:t>and 14)</w:t>
            </w:r>
          </w:p>
        </w:tc>
        <w:tc>
          <w:tcPr>
            <w:tcW w:w="2085" w:type="dxa"/>
          </w:tcPr>
          <w:p w:rsidR="00323DA5" w:rsidRDefault="0058319C" w14:paraId="68BDDC74" w14:textId="77777777">
            <w:pPr>
              <w:pStyle w:val="TableParagraph"/>
              <w:spacing w:line="206" w:lineRule="exact"/>
              <w:ind w:left="103"/>
              <w:rPr>
                <w:rFonts w:ascii="Times New Roman"/>
                <w:sz w:val="20"/>
              </w:rPr>
            </w:pPr>
            <w:r>
              <w:rPr>
                <w:rFonts w:ascii="Times New Roman"/>
                <w:w w:val="99"/>
                <w:sz w:val="20"/>
              </w:rPr>
              <w:t>$</w:t>
            </w:r>
          </w:p>
        </w:tc>
        <w:tc>
          <w:tcPr>
            <w:tcW w:w="2089" w:type="dxa"/>
          </w:tcPr>
          <w:p w:rsidR="00323DA5" w:rsidRDefault="0058319C" w14:paraId="56BF3A90" w14:textId="77777777">
            <w:pPr>
              <w:pStyle w:val="TableParagraph"/>
              <w:spacing w:line="206" w:lineRule="exact"/>
              <w:ind w:left="106"/>
              <w:rPr>
                <w:rFonts w:ascii="Times New Roman"/>
                <w:sz w:val="20"/>
              </w:rPr>
            </w:pPr>
            <w:r>
              <w:rPr>
                <w:rFonts w:ascii="Times New Roman"/>
                <w:w w:val="99"/>
                <w:sz w:val="20"/>
              </w:rPr>
              <w:t>$</w:t>
            </w:r>
          </w:p>
        </w:tc>
        <w:tc>
          <w:tcPr>
            <w:tcW w:w="2089" w:type="dxa"/>
          </w:tcPr>
          <w:p w:rsidR="00323DA5" w:rsidRDefault="0058319C" w14:paraId="013679C9" w14:textId="77777777">
            <w:pPr>
              <w:pStyle w:val="TableParagraph"/>
              <w:spacing w:line="206" w:lineRule="exact"/>
              <w:ind w:left="105"/>
              <w:rPr>
                <w:rFonts w:ascii="Times New Roman"/>
                <w:sz w:val="20"/>
              </w:rPr>
            </w:pPr>
            <w:r>
              <w:rPr>
                <w:rFonts w:ascii="Times New Roman"/>
                <w:w w:val="99"/>
                <w:sz w:val="20"/>
              </w:rPr>
              <w:t>$</w:t>
            </w:r>
          </w:p>
        </w:tc>
        <w:tc>
          <w:tcPr>
            <w:tcW w:w="2089" w:type="dxa"/>
          </w:tcPr>
          <w:p w:rsidR="00323DA5" w:rsidRDefault="0058319C" w14:paraId="21EAD4D6" w14:textId="77777777">
            <w:pPr>
              <w:pStyle w:val="TableParagraph"/>
              <w:spacing w:line="206" w:lineRule="exact"/>
              <w:ind w:left="104"/>
              <w:rPr>
                <w:rFonts w:ascii="Times New Roman"/>
                <w:sz w:val="20"/>
              </w:rPr>
            </w:pPr>
            <w:r>
              <w:rPr>
                <w:rFonts w:ascii="Times New Roman"/>
                <w:w w:val="99"/>
                <w:sz w:val="20"/>
              </w:rPr>
              <w:t>$</w:t>
            </w:r>
          </w:p>
        </w:tc>
        <w:tc>
          <w:tcPr>
            <w:tcW w:w="2089" w:type="dxa"/>
          </w:tcPr>
          <w:p w:rsidR="00323DA5" w:rsidRDefault="0058319C" w14:paraId="48F3CDCA" w14:textId="77777777">
            <w:pPr>
              <w:pStyle w:val="TableParagraph"/>
              <w:spacing w:line="206" w:lineRule="exact"/>
              <w:ind w:left="103"/>
              <w:rPr>
                <w:rFonts w:ascii="Times New Roman"/>
                <w:sz w:val="20"/>
              </w:rPr>
            </w:pPr>
            <w:r>
              <w:rPr>
                <w:rFonts w:ascii="Times New Roman"/>
                <w:w w:val="99"/>
                <w:sz w:val="20"/>
              </w:rPr>
              <w:t>$</w:t>
            </w:r>
          </w:p>
        </w:tc>
      </w:tr>
    </w:tbl>
    <w:p w:rsidR="00323DA5" w:rsidRDefault="0058319C" w14:paraId="1A14595D" w14:textId="77777777">
      <w:pPr>
        <w:spacing w:before="176"/>
        <w:ind w:left="2622" w:right="2624"/>
        <w:jc w:val="center"/>
        <w:rPr>
          <w:rFonts w:ascii="Times New Roman"/>
          <w:b/>
          <w:sz w:val="20"/>
        </w:rPr>
      </w:pPr>
      <w:r>
        <w:rPr>
          <w:rFonts w:ascii="Times New Roman"/>
          <w:b/>
          <w:sz w:val="20"/>
        </w:rPr>
        <w:t>SECTION E</w:t>
      </w:r>
      <w:r>
        <w:rPr>
          <w:rFonts w:ascii="Times New Roman"/>
          <w:b/>
          <w:spacing w:val="-3"/>
          <w:sz w:val="20"/>
        </w:rPr>
        <w:t xml:space="preserve"> </w:t>
      </w:r>
      <w:r>
        <w:rPr>
          <w:rFonts w:ascii="Times New Roman"/>
          <w:b/>
          <w:sz w:val="20"/>
        </w:rPr>
        <w:t>--</w:t>
      </w:r>
      <w:r>
        <w:rPr>
          <w:rFonts w:ascii="Times New Roman"/>
          <w:b/>
          <w:spacing w:val="-1"/>
          <w:sz w:val="20"/>
        </w:rPr>
        <w:t xml:space="preserve"> </w:t>
      </w:r>
      <w:r>
        <w:rPr>
          <w:rFonts w:ascii="Times New Roman"/>
          <w:b/>
          <w:sz w:val="20"/>
        </w:rPr>
        <w:t>BUDGET</w:t>
      </w:r>
      <w:r>
        <w:rPr>
          <w:rFonts w:ascii="Times New Roman"/>
          <w:b/>
          <w:spacing w:val="-2"/>
          <w:sz w:val="20"/>
        </w:rPr>
        <w:t xml:space="preserve"> </w:t>
      </w:r>
      <w:r>
        <w:rPr>
          <w:rFonts w:ascii="Times New Roman"/>
          <w:b/>
          <w:sz w:val="20"/>
        </w:rPr>
        <w:t>ESTIMATES</w:t>
      </w:r>
      <w:r>
        <w:rPr>
          <w:rFonts w:ascii="Times New Roman"/>
          <w:b/>
          <w:spacing w:val="-2"/>
          <w:sz w:val="20"/>
        </w:rPr>
        <w:t xml:space="preserve"> </w:t>
      </w:r>
      <w:r>
        <w:rPr>
          <w:rFonts w:ascii="Times New Roman"/>
          <w:b/>
          <w:sz w:val="20"/>
        </w:rPr>
        <w:t>OF</w:t>
      </w:r>
      <w:r>
        <w:rPr>
          <w:rFonts w:ascii="Times New Roman"/>
          <w:b/>
          <w:spacing w:val="-1"/>
          <w:sz w:val="20"/>
        </w:rPr>
        <w:t xml:space="preserve"> </w:t>
      </w:r>
      <w:r>
        <w:rPr>
          <w:rFonts w:ascii="Times New Roman"/>
          <w:b/>
          <w:sz w:val="20"/>
        </w:rPr>
        <w:t>FEDERAL</w:t>
      </w:r>
      <w:r>
        <w:rPr>
          <w:rFonts w:ascii="Times New Roman"/>
          <w:b/>
          <w:spacing w:val="-2"/>
          <w:sz w:val="20"/>
        </w:rPr>
        <w:t xml:space="preserve"> </w:t>
      </w:r>
      <w:r>
        <w:rPr>
          <w:rFonts w:ascii="Times New Roman"/>
          <w:b/>
          <w:sz w:val="20"/>
        </w:rPr>
        <w:t>FUNDS</w:t>
      </w:r>
      <w:r>
        <w:rPr>
          <w:rFonts w:ascii="Times New Roman"/>
          <w:b/>
          <w:spacing w:val="-2"/>
          <w:sz w:val="20"/>
        </w:rPr>
        <w:t xml:space="preserve"> </w:t>
      </w:r>
      <w:r>
        <w:rPr>
          <w:rFonts w:ascii="Times New Roman"/>
          <w:b/>
          <w:sz w:val="20"/>
        </w:rPr>
        <w:t>NEEDED</w:t>
      </w:r>
      <w:r>
        <w:rPr>
          <w:rFonts w:ascii="Times New Roman"/>
          <w:b/>
          <w:spacing w:val="-1"/>
          <w:sz w:val="20"/>
        </w:rPr>
        <w:t xml:space="preserve"> </w:t>
      </w:r>
      <w:r>
        <w:rPr>
          <w:rFonts w:ascii="Times New Roman"/>
          <w:b/>
          <w:sz w:val="20"/>
        </w:rPr>
        <w:t>FOR</w:t>
      </w:r>
      <w:r>
        <w:rPr>
          <w:rFonts w:ascii="Times New Roman"/>
          <w:b/>
          <w:spacing w:val="-2"/>
          <w:sz w:val="20"/>
        </w:rPr>
        <w:t xml:space="preserve"> </w:t>
      </w:r>
      <w:r>
        <w:rPr>
          <w:rFonts w:ascii="Times New Roman"/>
          <w:b/>
          <w:sz w:val="20"/>
        </w:rPr>
        <w:t>BALANCE</w:t>
      </w:r>
      <w:r>
        <w:rPr>
          <w:rFonts w:ascii="Times New Roman"/>
          <w:b/>
          <w:spacing w:val="-3"/>
          <w:sz w:val="20"/>
        </w:rPr>
        <w:t xml:space="preserve"> </w:t>
      </w:r>
      <w:r>
        <w:rPr>
          <w:rFonts w:ascii="Times New Roman"/>
          <w:b/>
          <w:sz w:val="20"/>
        </w:rPr>
        <w:t>OF THE</w:t>
      </w:r>
      <w:r>
        <w:rPr>
          <w:rFonts w:ascii="Times New Roman"/>
          <w:b/>
          <w:spacing w:val="-3"/>
          <w:sz w:val="20"/>
        </w:rPr>
        <w:t xml:space="preserve"> </w:t>
      </w:r>
      <w:r>
        <w:rPr>
          <w:rFonts w:ascii="Times New Roman"/>
          <w:b/>
          <w:sz w:val="20"/>
        </w:rPr>
        <w:t>PROJECT</w:t>
      </w:r>
    </w:p>
    <w:p w:rsidR="00323DA5" w:rsidRDefault="00323DA5" w14:paraId="19B4F438" w14:textId="77777777">
      <w:pPr>
        <w:pStyle w:val="BodyText"/>
        <w:spacing w:before="10"/>
        <w:rPr>
          <w:rFonts w:ascii="Times New Roman"/>
          <w:b/>
          <w:sz w:val="16"/>
        </w:rPr>
      </w:pP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6268"/>
        <w:gridCol w:w="2085"/>
        <w:gridCol w:w="2089"/>
        <w:gridCol w:w="2089"/>
        <w:gridCol w:w="2089"/>
      </w:tblGrid>
      <w:tr w:rsidR="00323DA5" w14:paraId="49CA81F6" w14:textId="77777777">
        <w:trPr>
          <w:trHeight w:val="200"/>
        </w:trPr>
        <w:tc>
          <w:tcPr>
            <w:tcW w:w="6268" w:type="dxa"/>
            <w:vMerge w:val="restart"/>
          </w:tcPr>
          <w:p w:rsidR="00323DA5" w:rsidRDefault="0058319C" w14:paraId="4E09BAFF" w14:textId="77777777">
            <w:pPr>
              <w:pStyle w:val="TableParagraph"/>
              <w:spacing w:before="189"/>
              <w:ind w:left="2397"/>
              <w:rPr>
                <w:rFonts w:ascii="Times New Roman"/>
                <w:sz w:val="20"/>
              </w:rPr>
            </w:pPr>
            <w:r>
              <w:rPr>
                <w:rFonts w:ascii="Times New Roman"/>
                <w:sz w:val="20"/>
              </w:rPr>
              <w:t>(a)</w:t>
            </w:r>
            <w:r>
              <w:rPr>
                <w:rFonts w:ascii="Times New Roman"/>
                <w:spacing w:val="-1"/>
                <w:sz w:val="20"/>
              </w:rPr>
              <w:t xml:space="preserve"> </w:t>
            </w:r>
            <w:r>
              <w:rPr>
                <w:rFonts w:ascii="Times New Roman"/>
                <w:sz w:val="20"/>
              </w:rPr>
              <w:t>Grant</w:t>
            </w:r>
            <w:r>
              <w:rPr>
                <w:rFonts w:ascii="Times New Roman"/>
                <w:spacing w:val="-2"/>
                <w:sz w:val="20"/>
              </w:rPr>
              <w:t xml:space="preserve"> </w:t>
            </w:r>
            <w:r>
              <w:rPr>
                <w:rFonts w:ascii="Times New Roman"/>
                <w:sz w:val="20"/>
              </w:rPr>
              <w:t>Program</w:t>
            </w:r>
          </w:p>
        </w:tc>
        <w:tc>
          <w:tcPr>
            <w:tcW w:w="8352" w:type="dxa"/>
            <w:gridSpan w:val="4"/>
          </w:tcPr>
          <w:p w:rsidR="00323DA5" w:rsidRDefault="0058319C" w14:paraId="66579A62" w14:textId="77777777">
            <w:pPr>
              <w:pStyle w:val="TableParagraph"/>
              <w:spacing w:line="181" w:lineRule="exact"/>
              <w:ind w:left="2543" w:right="2543"/>
              <w:jc w:val="center"/>
              <w:rPr>
                <w:rFonts w:ascii="Times New Roman"/>
                <w:sz w:val="20"/>
              </w:rPr>
            </w:pPr>
            <w:r>
              <w:rPr>
                <w:rFonts w:ascii="Times New Roman"/>
                <w:sz w:val="20"/>
              </w:rPr>
              <w:t>FUTURE</w:t>
            </w:r>
            <w:r>
              <w:rPr>
                <w:rFonts w:ascii="Times New Roman"/>
                <w:spacing w:val="-2"/>
                <w:sz w:val="20"/>
              </w:rPr>
              <w:t xml:space="preserve"> </w:t>
            </w:r>
            <w:r>
              <w:rPr>
                <w:rFonts w:ascii="Times New Roman"/>
                <w:sz w:val="20"/>
              </w:rPr>
              <w:t>FUNDING</w:t>
            </w:r>
            <w:r>
              <w:rPr>
                <w:rFonts w:ascii="Times New Roman"/>
                <w:spacing w:val="-3"/>
                <w:sz w:val="20"/>
              </w:rPr>
              <w:t xml:space="preserve"> </w:t>
            </w:r>
            <w:r>
              <w:rPr>
                <w:rFonts w:ascii="Times New Roman"/>
                <w:sz w:val="20"/>
              </w:rPr>
              <w:t>PERIODS</w:t>
            </w:r>
            <w:r>
              <w:rPr>
                <w:rFonts w:ascii="Times New Roman"/>
                <w:spacing w:val="-2"/>
                <w:sz w:val="20"/>
              </w:rPr>
              <w:t xml:space="preserve"> </w:t>
            </w:r>
            <w:r>
              <w:rPr>
                <w:rFonts w:ascii="Times New Roman"/>
                <w:sz w:val="20"/>
              </w:rPr>
              <w:t>(years)</w:t>
            </w:r>
          </w:p>
        </w:tc>
      </w:tr>
      <w:tr w:rsidR="00323DA5" w14:paraId="66A733B7" w14:textId="77777777">
        <w:trPr>
          <w:trHeight w:val="400"/>
        </w:trPr>
        <w:tc>
          <w:tcPr>
            <w:tcW w:w="6268" w:type="dxa"/>
            <w:vMerge/>
            <w:tcBorders>
              <w:top w:val="nil"/>
            </w:tcBorders>
          </w:tcPr>
          <w:p w:rsidR="00323DA5" w:rsidRDefault="00323DA5" w14:paraId="78E88478" w14:textId="77777777">
            <w:pPr>
              <w:rPr>
                <w:sz w:val="2"/>
                <w:szCs w:val="2"/>
              </w:rPr>
            </w:pPr>
          </w:p>
        </w:tc>
        <w:tc>
          <w:tcPr>
            <w:tcW w:w="2085" w:type="dxa"/>
          </w:tcPr>
          <w:p w:rsidR="00323DA5" w:rsidRDefault="0058319C" w14:paraId="0B2EE216" w14:textId="77777777">
            <w:pPr>
              <w:pStyle w:val="TableParagraph"/>
              <w:spacing w:line="204" w:lineRule="exact"/>
              <w:ind w:left="713"/>
              <w:rPr>
                <w:rFonts w:ascii="Times New Roman"/>
                <w:sz w:val="20"/>
              </w:rPr>
            </w:pPr>
            <w:r>
              <w:rPr>
                <w:rFonts w:ascii="Times New Roman"/>
                <w:sz w:val="20"/>
              </w:rPr>
              <w:t>(b)</w:t>
            </w:r>
            <w:r>
              <w:rPr>
                <w:rFonts w:ascii="Times New Roman"/>
                <w:spacing w:val="-1"/>
                <w:sz w:val="20"/>
              </w:rPr>
              <w:t xml:space="preserve"> </w:t>
            </w:r>
            <w:r>
              <w:rPr>
                <w:rFonts w:ascii="Times New Roman"/>
                <w:sz w:val="20"/>
              </w:rPr>
              <w:t>First</w:t>
            </w:r>
          </w:p>
        </w:tc>
        <w:tc>
          <w:tcPr>
            <w:tcW w:w="2089" w:type="dxa"/>
          </w:tcPr>
          <w:p w:rsidR="00323DA5" w:rsidRDefault="0058319C" w14:paraId="20A42E73" w14:textId="77777777">
            <w:pPr>
              <w:pStyle w:val="TableParagraph"/>
              <w:spacing w:line="204" w:lineRule="exact"/>
              <w:ind w:left="610"/>
              <w:rPr>
                <w:rFonts w:ascii="Times New Roman"/>
                <w:sz w:val="20"/>
              </w:rPr>
            </w:pPr>
            <w:r>
              <w:rPr>
                <w:rFonts w:ascii="Times New Roman"/>
                <w:sz w:val="20"/>
              </w:rPr>
              <w:t>(c)</w:t>
            </w:r>
            <w:r>
              <w:rPr>
                <w:rFonts w:ascii="Times New Roman"/>
                <w:spacing w:val="-2"/>
                <w:sz w:val="20"/>
              </w:rPr>
              <w:t xml:space="preserve"> </w:t>
            </w:r>
            <w:r>
              <w:rPr>
                <w:rFonts w:ascii="Times New Roman"/>
                <w:sz w:val="20"/>
              </w:rPr>
              <w:t>Second</w:t>
            </w:r>
          </w:p>
        </w:tc>
        <w:tc>
          <w:tcPr>
            <w:tcW w:w="2089" w:type="dxa"/>
          </w:tcPr>
          <w:p w:rsidR="00323DA5" w:rsidRDefault="0058319C" w14:paraId="5596BE0E" w14:textId="77777777">
            <w:pPr>
              <w:pStyle w:val="TableParagraph"/>
              <w:spacing w:line="204" w:lineRule="exact"/>
              <w:ind w:left="676"/>
              <w:rPr>
                <w:rFonts w:ascii="Times New Roman"/>
                <w:sz w:val="20"/>
              </w:rPr>
            </w:pPr>
            <w:r>
              <w:rPr>
                <w:rFonts w:ascii="Times New Roman"/>
                <w:sz w:val="20"/>
              </w:rPr>
              <w:t>(d)</w:t>
            </w:r>
            <w:r>
              <w:rPr>
                <w:rFonts w:ascii="Times New Roman"/>
                <w:spacing w:val="-3"/>
                <w:sz w:val="20"/>
              </w:rPr>
              <w:t xml:space="preserve"> </w:t>
            </w:r>
            <w:r>
              <w:rPr>
                <w:rFonts w:ascii="Times New Roman"/>
                <w:sz w:val="20"/>
              </w:rPr>
              <w:t>Third</w:t>
            </w:r>
          </w:p>
        </w:tc>
        <w:tc>
          <w:tcPr>
            <w:tcW w:w="2089" w:type="dxa"/>
          </w:tcPr>
          <w:p w:rsidR="00323DA5" w:rsidRDefault="0058319C" w14:paraId="1305F57B" w14:textId="77777777">
            <w:pPr>
              <w:pStyle w:val="TableParagraph"/>
              <w:spacing w:line="204" w:lineRule="exact"/>
              <w:ind w:left="637"/>
              <w:rPr>
                <w:rFonts w:ascii="Times New Roman"/>
                <w:sz w:val="20"/>
              </w:rPr>
            </w:pPr>
            <w:r>
              <w:rPr>
                <w:rFonts w:ascii="Times New Roman"/>
                <w:sz w:val="20"/>
              </w:rPr>
              <w:t>(e)</w:t>
            </w:r>
            <w:r>
              <w:rPr>
                <w:rFonts w:ascii="Times New Roman"/>
                <w:spacing w:val="-2"/>
                <w:sz w:val="20"/>
              </w:rPr>
              <w:t xml:space="preserve"> </w:t>
            </w:r>
            <w:r>
              <w:rPr>
                <w:rFonts w:ascii="Times New Roman"/>
                <w:sz w:val="20"/>
              </w:rPr>
              <w:t>Fourth</w:t>
            </w:r>
          </w:p>
        </w:tc>
      </w:tr>
      <w:tr w:rsidR="00323DA5" w14:paraId="2FEDA963" w14:textId="77777777">
        <w:trPr>
          <w:trHeight w:val="400"/>
        </w:trPr>
        <w:tc>
          <w:tcPr>
            <w:tcW w:w="6268" w:type="dxa"/>
          </w:tcPr>
          <w:p w:rsidR="00323DA5" w:rsidRDefault="0058319C" w14:paraId="3777F0FC" w14:textId="77777777">
            <w:pPr>
              <w:pStyle w:val="TableParagraph"/>
              <w:spacing w:line="204" w:lineRule="exact"/>
              <w:ind w:left="107"/>
              <w:rPr>
                <w:rFonts w:ascii="Times New Roman"/>
                <w:sz w:val="20"/>
              </w:rPr>
            </w:pPr>
            <w:r>
              <w:rPr>
                <w:rFonts w:ascii="Times New Roman"/>
                <w:sz w:val="20"/>
              </w:rPr>
              <w:t>16.</w:t>
            </w:r>
          </w:p>
        </w:tc>
        <w:tc>
          <w:tcPr>
            <w:tcW w:w="2085" w:type="dxa"/>
          </w:tcPr>
          <w:p w:rsidR="00323DA5" w:rsidRDefault="0058319C" w14:paraId="0F64D6E8" w14:textId="77777777">
            <w:pPr>
              <w:pStyle w:val="TableParagraph"/>
              <w:spacing w:line="204" w:lineRule="exact"/>
              <w:ind w:left="103"/>
              <w:rPr>
                <w:rFonts w:ascii="Times New Roman"/>
                <w:sz w:val="20"/>
              </w:rPr>
            </w:pPr>
            <w:r>
              <w:rPr>
                <w:rFonts w:ascii="Times New Roman"/>
                <w:w w:val="99"/>
                <w:sz w:val="20"/>
              </w:rPr>
              <w:t>$</w:t>
            </w:r>
          </w:p>
        </w:tc>
        <w:tc>
          <w:tcPr>
            <w:tcW w:w="2089" w:type="dxa"/>
          </w:tcPr>
          <w:p w:rsidR="00323DA5" w:rsidRDefault="0058319C" w14:paraId="2A953037" w14:textId="77777777">
            <w:pPr>
              <w:pStyle w:val="TableParagraph"/>
              <w:spacing w:line="204" w:lineRule="exact"/>
              <w:ind w:left="106"/>
              <w:rPr>
                <w:rFonts w:ascii="Times New Roman"/>
                <w:sz w:val="20"/>
              </w:rPr>
            </w:pPr>
            <w:r>
              <w:rPr>
                <w:rFonts w:ascii="Times New Roman"/>
                <w:w w:val="99"/>
                <w:sz w:val="20"/>
              </w:rPr>
              <w:t>$</w:t>
            </w:r>
          </w:p>
        </w:tc>
        <w:tc>
          <w:tcPr>
            <w:tcW w:w="2089" w:type="dxa"/>
          </w:tcPr>
          <w:p w:rsidR="00323DA5" w:rsidRDefault="0058319C" w14:paraId="38676EB8" w14:textId="77777777">
            <w:pPr>
              <w:pStyle w:val="TableParagraph"/>
              <w:spacing w:line="204" w:lineRule="exact"/>
              <w:ind w:left="105"/>
              <w:rPr>
                <w:rFonts w:ascii="Times New Roman"/>
                <w:sz w:val="20"/>
              </w:rPr>
            </w:pPr>
            <w:r>
              <w:rPr>
                <w:rFonts w:ascii="Times New Roman"/>
                <w:w w:val="99"/>
                <w:sz w:val="20"/>
              </w:rPr>
              <w:t>$</w:t>
            </w:r>
          </w:p>
        </w:tc>
        <w:tc>
          <w:tcPr>
            <w:tcW w:w="2089" w:type="dxa"/>
          </w:tcPr>
          <w:p w:rsidR="00323DA5" w:rsidRDefault="0058319C" w14:paraId="730F6048" w14:textId="77777777">
            <w:pPr>
              <w:pStyle w:val="TableParagraph"/>
              <w:spacing w:line="204" w:lineRule="exact"/>
              <w:ind w:left="104"/>
              <w:rPr>
                <w:rFonts w:ascii="Times New Roman"/>
                <w:sz w:val="20"/>
              </w:rPr>
            </w:pPr>
            <w:r>
              <w:rPr>
                <w:rFonts w:ascii="Times New Roman"/>
                <w:w w:val="99"/>
                <w:sz w:val="20"/>
              </w:rPr>
              <w:t>$</w:t>
            </w:r>
          </w:p>
        </w:tc>
      </w:tr>
      <w:tr w:rsidR="00323DA5" w14:paraId="16FE2F0A" w14:textId="77777777">
        <w:trPr>
          <w:trHeight w:val="400"/>
        </w:trPr>
        <w:tc>
          <w:tcPr>
            <w:tcW w:w="6268" w:type="dxa"/>
          </w:tcPr>
          <w:p w:rsidR="00323DA5" w:rsidRDefault="0058319C" w14:paraId="4B87FEED" w14:textId="77777777">
            <w:pPr>
              <w:pStyle w:val="TableParagraph"/>
              <w:spacing w:line="204" w:lineRule="exact"/>
              <w:ind w:left="107"/>
              <w:rPr>
                <w:rFonts w:ascii="Times New Roman"/>
                <w:sz w:val="20"/>
              </w:rPr>
            </w:pPr>
            <w:r>
              <w:rPr>
                <w:rFonts w:ascii="Times New Roman"/>
                <w:sz w:val="20"/>
              </w:rPr>
              <w:t>17.</w:t>
            </w:r>
          </w:p>
        </w:tc>
        <w:tc>
          <w:tcPr>
            <w:tcW w:w="2085" w:type="dxa"/>
          </w:tcPr>
          <w:p w:rsidR="00323DA5" w:rsidRDefault="00323DA5" w14:paraId="3B4B9A46" w14:textId="77777777">
            <w:pPr>
              <w:pStyle w:val="TableParagraph"/>
              <w:rPr>
                <w:rFonts w:ascii="Times New Roman"/>
                <w:sz w:val="18"/>
              </w:rPr>
            </w:pPr>
          </w:p>
        </w:tc>
        <w:tc>
          <w:tcPr>
            <w:tcW w:w="2089" w:type="dxa"/>
          </w:tcPr>
          <w:p w:rsidR="00323DA5" w:rsidRDefault="00323DA5" w14:paraId="5E6A308A" w14:textId="77777777">
            <w:pPr>
              <w:pStyle w:val="TableParagraph"/>
              <w:rPr>
                <w:rFonts w:ascii="Times New Roman"/>
                <w:sz w:val="18"/>
              </w:rPr>
            </w:pPr>
          </w:p>
        </w:tc>
        <w:tc>
          <w:tcPr>
            <w:tcW w:w="2089" w:type="dxa"/>
          </w:tcPr>
          <w:p w:rsidR="00323DA5" w:rsidRDefault="00323DA5" w14:paraId="2AD5186B" w14:textId="77777777">
            <w:pPr>
              <w:pStyle w:val="TableParagraph"/>
              <w:rPr>
                <w:rFonts w:ascii="Times New Roman"/>
                <w:sz w:val="18"/>
              </w:rPr>
            </w:pPr>
          </w:p>
        </w:tc>
        <w:tc>
          <w:tcPr>
            <w:tcW w:w="2089" w:type="dxa"/>
          </w:tcPr>
          <w:p w:rsidR="00323DA5" w:rsidRDefault="00323DA5" w14:paraId="4C168521" w14:textId="77777777">
            <w:pPr>
              <w:pStyle w:val="TableParagraph"/>
              <w:rPr>
                <w:rFonts w:ascii="Times New Roman"/>
                <w:sz w:val="18"/>
              </w:rPr>
            </w:pPr>
          </w:p>
        </w:tc>
      </w:tr>
      <w:tr w:rsidR="00323DA5" w14:paraId="20E67E7C" w14:textId="77777777">
        <w:trPr>
          <w:trHeight w:val="400"/>
        </w:trPr>
        <w:tc>
          <w:tcPr>
            <w:tcW w:w="6268" w:type="dxa"/>
          </w:tcPr>
          <w:p w:rsidR="00323DA5" w:rsidRDefault="0058319C" w14:paraId="305F4343" w14:textId="77777777">
            <w:pPr>
              <w:pStyle w:val="TableParagraph"/>
              <w:spacing w:line="204" w:lineRule="exact"/>
              <w:ind w:left="107"/>
              <w:rPr>
                <w:rFonts w:ascii="Times New Roman"/>
                <w:sz w:val="20"/>
              </w:rPr>
            </w:pPr>
            <w:r>
              <w:rPr>
                <w:rFonts w:ascii="Times New Roman"/>
                <w:sz w:val="20"/>
              </w:rPr>
              <w:t>18.</w:t>
            </w:r>
          </w:p>
        </w:tc>
        <w:tc>
          <w:tcPr>
            <w:tcW w:w="2085" w:type="dxa"/>
          </w:tcPr>
          <w:p w:rsidR="00323DA5" w:rsidRDefault="00323DA5" w14:paraId="51A436C2" w14:textId="77777777">
            <w:pPr>
              <w:pStyle w:val="TableParagraph"/>
              <w:rPr>
                <w:rFonts w:ascii="Times New Roman"/>
                <w:sz w:val="18"/>
              </w:rPr>
            </w:pPr>
          </w:p>
        </w:tc>
        <w:tc>
          <w:tcPr>
            <w:tcW w:w="2089" w:type="dxa"/>
          </w:tcPr>
          <w:p w:rsidR="00323DA5" w:rsidRDefault="00323DA5" w14:paraId="23D58D04" w14:textId="77777777">
            <w:pPr>
              <w:pStyle w:val="TableParagraph"/>
              <w:rPr>
                <w:rFonts w:ascii="Times New Roman"/>
                <w:sz w:val="18"/>
              </w:rPr>
            </w:pPr>
          </w:p>
        </w:tc>
        <w:tc>
          <w:tcPr>
            <w:tcW w:w="2089" w:type="dxa"/>
          </w:tcPr>
          <w:p w:rsidR="00323DA5" w:rsidRDefault="00323DA5" w14:paraId="528F9271" w14:textId="77777777">
            <w:pPr>
              <w:pStyle w:val="TableParagraph"/>
              <w:rPr>
                <w:rFonts w:ascii="Times New Roman"/>
                <w:sz w:val="18"/>
              </w:rPr>
            </w:pPr>
          </w:p>
        </w:tc>
        <w:tc>
          <w:tcPr>
            <w:tcW w:w="2089" w:type="dxa"/>
          </w:tcPr>
          <w:p w:rsidR="00323DA5" w:rsidRDefault="00323DA5" w14:paraId="68F1D788" w14:textId="77777777">
            <w:pPr>
              <w:pStyle w:val="TableParagraph"/>
              <w:rPr>
                <w:rFonts w:ascii="Times New Roman"/>
                <w:sz w:val="18"/>
              </w:rPr>
            </w:pPr>
          </w:p>
        </w:tc>
      </w:tr>
      <w:tr w:rsidR="00323DA5" w14:paraId="39A6B758" w14:textId="77777777">
        <w:trPr>
          <w:trHeight w:val="400"/>
        </w:trPr>
        <w:tc>
          <w:tcPr>
            <w:tcW w:w="6268" w:type="dxa"/>
          </w:tcPr>
          <w:p w:rsidR="00323DA5" w:rsidRDefault="0058319C" w14:paraId="458F1B1C" w14:textId="77777777">
            <w:pPr>
              <w:pStyle w:val="TableParagraph"/>
              <w:spacing w:line="204" w:lineRule="exact"/>
              <w:ind w:left="107"/>
              <w:rPr>
                <w:rFonts w:ascii="Times New Roman"/>
                <w:sz w:val="20"/>
              </w:rPr>
            </w:pPr>
            <w:r>
              <w:rPr>
                <w:rFonts w:ascii="Times New Roman"/>
                <w:sz w:val="20"/>
              </w:rPr>
              <w:t>19.</w:t>
            </w:r>
          </w:p>
        </w:tc>
        <w:tc>
          <w:tcPr>
            <w:tcW w:w="2085" w:type="dxa"/>
          </w:tcPr>
          <w:p w:rsidR="00323DA5" w:rsidRDefault="00323DA5" w14:paraId="1E0FE6A1" w14:textId="77777777">
            <w:pPr>
              <w:pStyle w:val="TableParagraph"/>
              <w:rPr>
                <w:rFonts w:ascii="Times New Roman"/>
                <w:sz w:val="18"/>
              </w:rPr>
            </w:pPr>
          </w:p>
        </w:tc>
        <w:tc>
          <w:tcPr>
            <w:tcW w:w="2089" w:type="dxa"/>
          </w:tcPr>
          <w:p w:rsidR="00323DA5" w:rsidRDefault="00323DA5" w14:paraId="630F5FB7" w14:textId="77777777">
            <w:pPr>
              <w:pStyle w:val="TableParagraph"/>
              <w:rPr>
                <w:rFonts w:ascii="Times New Roman"/>
                <w:sz w:val="18"/>
              </w:rPr>
            </w:pPr>
          </w:p>
        </w:tc>
        <w:tc>
          <w:tcPr>
            <w:tcW w:w="2089" w:type="dxa"/>
          </w:tcPr>
          <w:p w:rsidR="00323DA5" w:rsidRDefault="00323DA5" w14:paraId="5FD7D648" w14:textId="77777777">
            <w:pPr>
              <w:pStyle w:val="TableParagraph"/>
              <w:rPr>
                <w:rFonts w:ascii="Times New Roman"/>
                <w:sz w:val="18"/>
              </w:rPr>
            </w:pPr>
          </w:p>
        </w:tc>
        <w:tc>
          <w:tcPr>
            <w:tcW w:w="2089" w:type="dxa"/>
          </w:tcPr>
          <w:p w:rsidR="00323DA5" w:rsidRDefault="00323DA5" w14:paraId="76446A16" w14:textId="77777777">
            <w:pPr>
              <w:pStyle w:val="TableParagraph"/>
              <w:rPr>
                <w:rFonts w:ascii="Times New Roman"/>
                <w:sz w:val="18"/>
              </w:rPr>
            </w:pPr>
          </w:p>
        </w:tc>
      </w:tr>
      <w:tr w:rsidR="00323DA5" w14:paraId="39B36D72" w14:textId="77777777">
        <w:trPr>
          <w:trHeight w:val="400"/>
        </w:trPr>
        <w:tc>
          <w:tcPr>
            <w:tcW w:w="6268" w:type="dxa"/>
          </w:tcPr>
          <w:p w:rsidR="00323DA5" w:rsidRDefault="0058319C" w14:paraId="4BD46D6E" w14:textId="77777777">
            <w:pPr>
              <w:pStyle w:val="TableParagraph"/>
              <w:spacing w:line="204" w:lineRule="exact"/>
              <w:ind w:left="107"/>
              <w:rPr>
                <w:rFonts w:ascii="Times New Roman"/>
                <w:sz w:val="20"/>
              </w:rPr>
            </w:pPr>
            <w:r>
              <w:rPr>
                <w:rFonts w:ascii="Times New Roman"/>
                <w:sz w:val="20"/>
              </w:rPr>
              <w:t>20.</w:t>
            </w:r>
            <w:r>
              <w:rPr>
                <w:rFonts w:ascii="Times New Roman"/>
                <w:spacing w:val="-3"/>
                <w:sz w:val="20"/>
              </w:rPr>
              <w:t xml:space="preserve"> </w:t>
            </w:r>
            <w:r>
              <w:rPr>
                <w:rFonts w:ascii="Times New Roman"/>
                <w:sz w:val="20"/>
              </w:rPr>
              <w:t>TOTALS (sum</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lines</w:t>
            </w:r>
            <w:r>
              <w:rPr>
                <w:rFonts w:ascii="Times New Roman"/>
                <w:spacing w:val="-2"/>
                <w:sz w:val="20"/>
              </w:rPr>
              <w:t xml:space="preserve"> </w:t>
            </w:r>
            <w:r>
              <w:rPr>
                <w:rFonts w:ascii="Times New Roman"/>
                <w:sz w:val="20"/>
              </w:rPr>
              <w:t>16</w:t>
            </w:r>
            <w:r>
              <w:rPr>
                <w:rFonts w:ascii="Times New Roman"/>
                <w:spacing w:val="4"/>
                <w:sz w:val="20"/>
              </w:rPr>
              <w:t xml:space="preserve"> </w:t>
            </w:r>
            <w:r>
              <w:rPr>
                <w:rFonts w:ascii="Times New Roman"/>
                <w:sz w:val="20"/>
              </w:rPr>
              <w:t>-</w:t>
            </w:r>
            <w:r>
              <w:rPr>
                <w:rFonts w:ascii="Times New Roman"/>
                <w:spacing w:val="-3"/>
                <w:sz w:val="20"/>
              </w:rPr>
              <w:t xml:space="preserve"> </w:t>
            </w:r>
            <w:r>
              <w:rPr>
                <w:rFonts w:ascii="Times New Roman"/>
                <w:sz w:val="20"/>
              </w:rPr>
              <w:t>19)</w:t>
            </w:r>
          </w:p>
        </w:tc>
        <w:tc>
          <w:tcPr>
            <w:tcW w:w="2085" w:type="dxa"/>
          </w:tcPr>
          <w:p w:rsidR="00323DA5" w:rsidRDefault="0058319C" w14:paraId="2F76F339" w14:textId="77777777">
            <w:pPr>
              <w:pStyle w:val="TableParagraph"/>
              <w:spacing w:line="204" w:lineRule="exact"/>
              <w:ind w:left="103"/>
              <w:rPr>
                <w:rFonts w:ascii="Times New Roman"/>
                <w:sz w:val="20"/>
              </w:rPr>
            </w:pPr>
            <w:r>
              <w:rPr>
                <w:rFonts w:ascii="Times New Roman"/>
                <w:w w:val="99"/>
                <w:sz w:val="20"/>
              </w:rPr>
              <w:t>$</w:t>
            </w:r>
          </w:p>
        </w:tc>
        <w:tc>
          <w:tcPr>
            <w:tcW w:w="2089" w:type="dxa"/>
          </w:tcPr>
          <w:p w:rsidR="00323DA5" w:rsidRDefault="0058319C" w14:paraId="015D9885" w14:textId="77777777">
            <w:pPr>
              <w:pStyle w:val="TableParagraph"/>
              <w:spacing w:line="204" w:lineRule="exact"/>
              <w:ind w:left="106"/>
              <w:rPr>
                <w:rFonts w:ascii="Times New Roman"/>
                <w:sz w:val="20"/>
              </w:rPr>
            </w:pPr>
            <w:r>
              <w:rPr>
                <w:rFonts w:ascii="Times New Roman"/>
                <w:w w:val="99"/>
                <w:sz w:val="20"/>
              </w:rPr>
              <w:t>$</w:t>
            </w:r>
          </w:p>
        </w:tc>
        <w:tc>
          <w:tcPr>
            <w:tcW w:w="2089" w:type="dxa"/>
          </w:tcPr>
          <w:p w:rsidR="00323DA5" w:rsidRDefault="0058319C" w14:paraId="7EB0CC60" w14:textId="77777777">
            <w:pPr>
              <w:pStyle w:val="TableParagraph"/>
              <w:spacing w:line="204" w:lineRule="exact"/>
              <w:ind w:left="105"/>
              <w:rPr>
                <w:rFonts w:ascii="Times New Roman"/>
                <w:sz w:val="20"/>
              </w:rPr>
            </w:pPr>
            <w:r>
              <w:rPr>
                <w:rFonts w:ascii="Times New Roman"/>
                <w:w w:val="99"/>
                <w:sz w:val="20"/>
              </w:rPr>
              <w:t>$</w:t>
            </w:r>
          </w:p>
        </w:tc>
        <w:tc>
          <w:tcPr>
            <w:tcW w:w="2089" w:type="dxa"/>
          </w:tcPr>
          <w:p w:rsidR="00323DA5" w:rsidRDefault="0058319C" w14:paraId="5F9D8991" w14:textId="77777777">
            <w:pPr>
              <w:pStyle w:val="TableParagraph"/>
              <w:spacing w:line="204" w:lineRule="exact"/>
              <w:ind w:left="104"/>
              <w:rPr>
                <w:rFonts w:ascii="Times New Roman"/>
                <w:sz w:val="20"/>
              </w:rPr>
            </w:pPr>
            <w:r>
              <w:rPr>
                <w:rFonts w:ascii="Times New Roman"/>
                <w:w w:val="99"/>
                <w:sz w:val="20"/>
              </w:rPr>
              <w:t>$</w:t>
            </w:r>
          </w:p>
        </w:tc>
      </w:tr>
    </w:tbl>
    <w:p w:rsidR="00323DA5" w:rsidRDefault="0058319C" w14:paraId="337A8C3A" w14:textId="77777777">
      <w:pPr>
        <w:spacing w:line="190" w:lineRule="exact"/>
        <w:ind w:left="2620" w:right="2624"/>
        <w:jc w:val="center"/>
        <w:rPr>
          <w:rFonts w:ascii="Times New Roman"/>
          <w:b/>
          <w:sz w:val="20"/>
        </w:rPr>
      </w:pPr>
      <w:r>
        <w:rPr>
          <w:rFonts w:ascii="Times New Roman"/>
          <w:b/>
          <w:sz w:val="20"/>
        </w:rPr>
        <w:t>SECTION</w:t>
      </w:r>
      <w:r>
        <w:rPr>
          <w:rFonts w:ascii="Times New Roman"/>
          <w:b/>
          <w:spacing w:val="-2"/>
          <w:sz w:val="20"/>
        </w:rPr>
        <w:t xml:space="preserve"> </w:t>
      </w:r>
      <w:r>
        <w:rPr>
          <w:rFonts w:ascii="Times New Roman"/>
          <w:b/>
          <w:sz w:val="20"/>
        </w:rPr>
        <w:t>F</w:t>
      </w:r>
      <w:r>
        <w:rPr>
          <w:rFonts w:ascii="Times New Roman"/>
          <w:b/>
          <w:spacing w:val="-2"/>
          <w:sz w:val="20"/>
        </w:rPr>
        <w:t xml:space="preserve"> </w:t>
      </w:r>
      <w:r>
        <w:rPr>
          <w:rFonts w:ascii="Times New Roman"/>
          <w:b/>
          <w:sz w:val="20"/>
        </w:rPr>
        <w:t>--</w:t>
      </w:r>
      <w:r>
        <w:rPr>
          <w:rFonts w:ascii="Times New Roman"/>
          <w:b/>
          <w:spacing w:val="-1"/>
          <w:sz w:val="20"/>
        </w:rPr>
        <w:t xml:space="preserve"> </w:t>
      </w:r>
      <w:r>
        <w:rPr>
          <w:rFonts w:ascii="Times New Roman"/>
          <w:b/>
          <w:sz w:val="20"/>
        </w:rPr>
        <w:t>OTHER</w:t>
      </w:r>
      <w:r>
        <w:rPr>
          <w:rFonts w:ascii="Times New Roman"/>
          <w:b/>
          <w:spacing w:val="-1"/>
          <w:sz w:val="20"/>
        </w:rPr>
        <w:t xml:space="preserve"> </w:t>
      </w:r>
      <w:r>
        <w:rPr>
          <w:rFonts w:ascii="Times New Roman"/>
          <w:b/>
          <w:sz w:val="20"/>
        </w:rPr>
        <w:t>BUDGET</w:t>
      </w:r>
      <w:r>
        <w:rPr>
          <w:rFonts w:ascii="Times New Roman"/>
          <w:b/>
          <w:spacing w:val="-3"/>
          <w:sz w:val="20"/>
        </w:rPr>
        <w:t xml:space="preserve"> </w:t>
      </w:r>
      <w:r>
        <w:rPr>
          <w:rFonts w:ascii="Times New Roman"/>
          <w:b/>
          <w:sz w:val="20"/>
        </w:rPr>
        <w:t>INFORMATION</w:t>
      </w:r>
    </w:p>
    <w:p w:rsidR="00323DA5" w:rsidRDefault="0058319C" w14:paraId="7F62506D" w14:textId="77777777">
      <w:pPr>
        <w:pStyle w:val="BodyText"/>
        <w:spacing w:line="215" w:lineRule="exact"/>
        <w:ind w:left="2620" w:right="2624"/>
        <w:jc w:val="center"/>
        <w:rPr>
          <w:rFonts w:ascii="Times New Roman"/>
        </w:rPr>
      </w:pPr>
      <w:r>
        <w:rPr>
          <w:rFonts w:ascii="Times New Roman"/>
        </w:rPr>
        <w:t>(Attach</w:t>
      </w:r>
      <w:r>
        <w:rPr>
          <w:rFonts w:ascii="Times New Roman"/>
          <w:spacing w:val="-3"/>
        </w:rPr>
        <w:t xml:space="preserve"> </w:t>
      </w:r>
      <w:r>
        <w:rPr>
          <w:rFonts w:ascii="Times New Roman"/>
        </w:rPr>
        <w:t>Additional</w:t>
      </w:r>
      <w:r>
        <w:rPr>
          <w:rFonts w:ascii="Times New Roman"/>
          <w:spacing w:val="-4"/>
        </w:rPr>
        <w:t xml:space="preserve"> </w:t>
      </w:r>
      <w:r>
        <w:rPr>
          <w:rFonts w:ascii="Times New Roman"/>
        </w:rPr>
        <w:t>Sheets</w:t>
      </w:r>
      <w:r>
        <w:rPr>
          <w:rFonts w:ascii="Times New Roman"/>
          <w:spacing w:val="-5"/>
        </w:rPr>
        <w:t xml:space="preserve"> </w:t>
      </w:r>
      <w:r>
        <w:rPr>
          <w:rFonts w:ascii="Times New Roman"/>
        </w:rPr>
        <w:t>if</w:t>
      </w:r>
      <w:r>
        <w:rPr>
          <w:rFonts w:ascii="Times New Roman"/>
          <w:spacing w:val="-5"/>
        </w:rPr>
        <w:t xml:space="preserve"> </w:t>
      </w:r>
      <w:r>
        <w:rPr>
          <w:rFonts w:ascii="Times New Roman"/>
        </w:rPr>
        <w:t>Necessary)</w:t>
      </w:r>
    </w:p>
    <w:tbl>
      <w:tblPr>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8352"/>
        <w:gridCol w:w="6264"/>
      </w:tblGrid>
      <w:tr w:rsidR="00323DA5" w14:paraId="14220924" w14:textId="77777777">
        <w:trPr>
          <w:trHeight w:val="400"/>
        </w:trPr>
        <w:tc>
          <w:tcPr>
            <w:tcW w:w="8352" w:type="dxa"/>
          </w:tcPr>
          <w:p w:rsidR="00323DA5" w:rsidRDefault="0058319C" w14:paraId="79B4711C" w14:textId="77777777">
            <w:pPr>
              <w:pStyle w:val="TableParagraph"/>
              <w:spacing w:line="201" w:lineRule="exact"/>
              <w:ind w:left="107"/>
              <w:rPr>
                <w:rFonts w:ascii="Times New Roman"/>
                <w:sz w:val="20"/>
              </w:rPr>
            </w:pPr>
            <w:r>
              <w:rPr>
                <w:rFonts w:ascii="Times New Roman"/>
                <w:sz w:val="20"/>
              </w:rPr>
              <w:t>21.</w:t>
            </w:r>
            <w:r>
              <w:rPr>
                <w:rFonts w:ascii="Times New Roman"/>
                <w:spacing w:val="-3"/>
                <w:sz w:val="20"/>
              </w:rPr>
              <w:t xml:space="preserve"> </w:t>
            </w:r>
            <w:r>
              <w:rPr>
                <w:rFonts w:ascii="Times New Roman"/>
                <w:sz w:val="20"/>
              </w:rPr>
              <w:t>Direct</w:t>
            </w:r>
            <w:r>
              <w:rPr>
                <w:rFonts w:ascii="Times New Roman"/>
                <w:spacing w:val="-3"/>
                <w:sz w:val="20"/>
              </w:rPr>
              <w:t xml:space="preserve"> </w:t>
            </w:r>
            <w:r>
              <w:rPr>
                <w:rFonts w:ascii="Times New Roman"/>
                <w:sz w:val="20"/>
              </w:rPr>
              <w:t>Charges:</w:t>
            </w:r>
          </w:p>
        </w:tc>
        <w:tc>
          <w:tcPr>
            <w:tcW w:w="6264" w:type="dxa"/>
          </w:tcPr>
          <w:p w:rsidR="00323DA5" w:rsidRDefault="0058319C" w14:paraId="1A6447C5" w14:textId="77777777">
            <w:pPr>
              <w:pStyle w:val="TableParagraph"/>
              <w:spacing w:line="201" w:lineRule="exact"/>
              <w:ind w:left="107"/>
              <w:rPr>
                <w:rFonts w:ascii="Times New Roman"/>
                <w:sz w:val="20"/>
              </w:rPr>
            </w:pPr>
            <w:r>
              <w:rPr>
                <w:rFonts w:ascii="Times New Roman"/>
                <w:sz w:val="20"/>
              </w:rPr>
              <w:t>22.</w:t>
            </w:r>
            <w:r>
              <w:rPr>
                <w:rFonts w:ascii="Times New Roman"/>
                <w:spacing w:val="-3"/>
                <w:sz w:val="20"/>
              </w:rPr>
              <w:t xml:space="preserve"> </w:t>
            </w:r>
            <w:r>
              <w:rPr>
                <w:rFonts w:ascii="Times New Roman"/>
                <w:sz w:val="20"/>
              </w:rPr>
              <w:t>Indirect</w:t>
            </w:r>
            <w:r>
              <w:rPr>
                <w:rFonts w:ascii="Times New Roman"/>
                <w:spacing w:val="-4"/>
                <w:sz w:val="20"/>
              </w:rPr>
              <w:t xml:space="preserve"> </w:t>
            </w:r>
            <w:r>
              <w:rPr>
                <w:rFonts w:ascii="Times New Roman"/>
                <w:sz w:val="20"/>
              </w:rPr>
              <w:t>Charges:</w:t>
            </w:r>
          </w:p>
        </w:tc>
      </w:tr>
      <w:tr w:rsidR="00323DA5" w14:paraId="476EF913" w14:textId="77777777">
        <w:trPr>
          <w:trHeight w:val="402"/>
        </w:trPr>
        <w:tc>
          <w:tcPr>
            <w:tcW w:w="14616" w:type="dxa"/>
            <w:gridSpan w:val="2"/>
          </w:tcPr>
          <w:p w:rsidR="00323DA5" w:rsidRDefault="0058319C" w14:paraId="78C562DF" w14:textId="77777777">
            <w:pPr>
              <w:pStyle w:val="TableParagraph"/>
              <w:spacing w:line="201" w:lineRule="exact"/>
              <w:ind w:left="107"/>
              <w:rPr>
                <w:rFonts w:ascii="Times New Roman"/>
                <w:sz w:val="20"/>
              </w:rPr>
            </w:pPr>
            <w:r>
              <w:rPr>
                <w:rFonts w:ascii="Times New Roman"/>
                <w:sz w:val="20"/>
              </w:rPr>
              <w:t>23.</w:t>
            </w:r>
            <w:r>
              <w:rPr>
                <w:rFonts w:ascii="Times New Roman"/>
                <w:spacing w:val="-2"/>
                <w:sz w:val="20"/>
              </w:rPr>
              <w:t xml:space="preserve"> </w:t>
            </w:r>
            <w:r>
              <w:rPr>
                <w:rFonts w:ascii="Times New Roman"/>
                <w:sz w:val="20"/>
              </w:rPr>
              <w:t>Remarks</w:t>
            </w:r>
          </w:p>
        </w:tc>
      </w:tr>
    </w:tbl>
    <w:p w:rsidR="00323DA5" w:rsidRDefault="0058319C" w14:paraId="075635AF" w14:textId="77777777">
      <w:pPr>
        <w:tabs>
          <w:tab w:val="left" w:pos="12260"/>
        </w:tabs>
        <w:spacing w:line="244" w:lineRule="auto"/>
        <w:ind w:left="11582" w:right="336" w:hanging="4618"/>
        <w:jc w:val="right"/>
        <w:rPr>
          <w:rFonts w:ascii="Times New Roman"/>
          <w:sz w:val="17"/>
        </w:rPr>
      </w:pPr>
      <w:r>
        <w:rPr>
          <w:rFonts w:ascii="Times New Roman"/>
          <w:sz w:val="17"/>
        </w:rPr>
        <w:t>Authorized</w:t>
      </w:r>
      <w:r>
        <w:rPr>
          <w:rFonts w:ascii="Times New Roman"/>
          <w:spacing w:val="-5"/>
          <w:sz w:val="17"/>
        </w:rPr>
        <w:t xml:space="preserve"> </w:t>
      </w:r>
      <w:r>
        <w:rPr>
          <w:rFonts w:ascii="Times New Roman"/>
          <w:sz w:val="17"/>
        </w:rPr>
        <w:t>for</w:t>
      </w:r>
      <w:r>
        <w:rPr>
          <w:rFonts w:ascii="Times New Roman"/>
          <w:spacing w:val="-2"/>
          <w:sz w:val="17"/>
        </w:rPr>
        <w:t xml:space="preserve"> </w:t>
      </w:r>
      <w:r>
        <w:rPr>
          <w:rFonts w:ascii="Times New Roman"/>
          <w:sz w:val="17"/>
        </w:rPr>
        <w:t>Local</w:t>
      </w:r>
      <w:r>
        <w:rPr>
          <w:rFonts w:ascii="Times New Roman"/>
          <w:spacing w:val="-3"/>
          <w:sz w:val="17"/>
        </w:rPr>
        <w:t xml:space="preserve"> </w:t>
      </w:r>
      <w:r>
        <w:rPr>
          <w:rFonts w:ascii="Times New Roman"/>
          <w:sz w:val="17"/>
        </w:rPr>
        <w:t>Reproduction</w:t>
      </w:r>
      <w:r>
        <w:rPr>
          <w:rFonts w:ascii="Times New Roman"/>
          <w:sz w:val="17"/>
        </w:rPr>
        <w:tab/>
      </w:r>
      <w:r>
        <w:rPr>
          <w:rFonts w:ascii="Times New Roman"/>
          <w:sz w:val="17"/>
        </w:rPr>
        <w:tab/>
        <w:t>Standard Form 424A (Rev. 7-97)</w:t>
      </w:r>
      <w:r>
        <w:rPr>
          <w:rFonts w:ascii="Times New Roman"/>
          <w:spacing w:val="-40"/>
          <w:sz w:val="17"/>
        </w:rPr>
        <w:t xml:space="preserve"> </w:t>
      </w:r>
      <w:r>
        <w:rPr>
          <w:rFonts w:ascii="Times New Roman"/>
          <w:sz w:val="17"/>
        </w:rPr>
        <w:t>Prescribed</w:t>
      </w:r>
      <w:r>
        <w:rPr>
          <w:rFonts w:ascii="Times New Roman"/>
          <w:spacing w:val="-3"/>
          <w:sz w:val="17"/>
        </w:rPr>
        <w:t xml:space="preserve"> </w:t>
      </w:r>
      <w:r>
        <w:rPr>
          <w:rFonts w:ascii="Times New Roman"/>
          <w:sz w:val="17"/>
        </w:rPr>
        <w:t>by</w:t>
      </w:r>
      <w:r>
        <w:rPr>
          <w:rFonts w:ascii="Times New Roman"/>
          <w:spacing w:val="-4"/>
          <w:sz w:val="17"/>
        </w:rPr>
        <w:t xml:space="preserve"> </w:t>
      </w:r>
      <w:r>
        <w:rPr>
          <w:rFonts w:ascii="Times New Roman"/>
          <w:sz w:val="17"/>
        </w:rPr>
        <w:t>OMB Circular</w:t>
      </w:r>
      <w:r>
        <w:rPr>
          <w:rFonts w:ascii="Times New Roman"/>
          <w:spacing w:val="-1"/>
          <w:sz w:val="17"/>
        </w:rPr>
        <w:t xml:space="preserve"> </w:t>
      </w:r>
      <w:r>
        <w:rPr>
          <w:rFonts w:ascii="Times New Roman"/>
          <w:sz w:val="17"/>
        </w:rPr>
        <w:t>A-102</w:t>
      </w:r>
      <w:r>
        <w:rPr>
          <w:rFonts w:ascii="Times New Roman"/>
          <w:spacing w:val="-2"/>
          <w:sz w:val="17"/>
        </w:rPr>
        <w:t xml:space="preserve"> </w:t>
      </w:r>
      <w:r>
        <w:rPr>
          <w:rFonts w:ascii="Times New Roman"/>
          <w:sz w:val="17"/>
        </w:rPr>
        <w:t>Page</w:t>
      </w:r>
      <w:r>
        <w:rPr>
          <w:rFonts w:ascii="Times New Roman"/>
          <w:spacing w:val="-3"/>
          <w:sz w:val="17"/>
        </w:rPr>
        <w:t xml:space="preserve"> </w:t>
      </w:r>
      <w:r>
        <w:rPr>
          <w:rFonts w:ascii="Times New Roman"/>
          <w:sz w:val="17"/>
        </w:rPr>
        <w:t>2</w:t>
      </w:r>
    </w:p>
    <w:p w:rsidR="00323DA5" w:rsidRDefault="00323DA5" w14:paraId="11561DA5" w14:textId="77777777">
      <w:pPr>
        <w:pStyle w:val="BodyText"/>
        <w:spacing w:before="4"/>
        <w:rPr>
          <w:rFonts w:ascii="Times New Roman"/>
          <w:sz w:val="13"/>
        </w:rPr>
      </w:pPr>
    </w:p>
    <w:p w:rsidR="00323DA5" w:rsidRDefault="008B7617" w14:paraId="2FBBF6B8" w14:textId="7B6AB592">
      <w:pPr>
        <w:pStyle w:val="BodyText"/>
        <w:spacing w:before="59"/>
        <w:ind w:left="2622" w:right="2305"/>
        <w:jc w:val="center"/>
      </w:pPr>
      <w:r>
        <w:t>65</w:t>
      </w:r>
    </w:p>
    <w:p w:rsidR="00323DA5" w:rsidRDefault="00323DA5" w14:paraId="58F4B806" w14:textId="77777777">
      <w:pPr>
        <w:jc w:val="center"/>
        <w:sectPr w:rsidR="00323DA5">
          <w:headerReference w:type="even" r:id="rId62"/>
          <w:headerReference w:type="default" r:id="rId63"/>
          <w:footerReference w:type="default" r:id="rId64"/>
          <w:headerReference w:type="first" r:id="rId65"/>
          <w:pgSz w:w="15840" w:h="12240" w:orient="landscape"/>
          <w:pgMar w:top="640" w:right="380" w:bottom="280" w:left="600" w:header="0" w:footer="0" w:gutter="0"/>
          <w:cols w:space="720"/>
        </w:sectPr>
      </w:pPr>
    </w:p>
    <w:p w:rsidR="00323DA5" w:rsidRDefault="0058319C" w14:paraId="3F44AD73" w14:textId="77777777">
      <w:pPr>
        <w:pStyle w:val="Heading5"/>
        <w:spacing w:before="79"/>
        <w:ind w:left="3647"/>
        <w:rPr>
          <w:rFonts w:ascii="Times New Roman"/>
        </w:rPr>
      </w:pPr>
      <w:r>
        <w:rPr>
          <w:rFonts w:ascii="Times New Roman"/>
        </w:rPr>
        <w:lastRenderedPageBreak/>
        <w:t>INSTRUCTIONS</w:t>
      </w:r>
      <w:r>
        <w:rPr>
          <w:rFonts w:ascii="Times New Roman"/>
          <w:spacing w:val="-4"/>
        </w:rPr>
        <w:t xml:space="preserve"> </w:t>
      </w:r>
      <w:r>
        <w:rPr>
          <w:rFonts w:ascii="Times New Roman"/>
        </w:rPr>
        <w:t>FOR</w:t>
      </w:r>
      <w:r>
        <w:rPr>
          <w:rFonts w:ascii="Times New Roman"/>
          <w:spacing w:val="-1"/>
        </w:rPr>
        <w:t xml:space="preserve"> </w:t>
      </w:r>
      <w:r>
        <w:rPr>
          <w:rFonts w:ascii="Times New Roman"/>
        </w:rPr>
        <w:t>THE</w:t>
      </w:r>
      <w:r>
        <w:rPr>
          <w:rFonts w:ascii="Times New Roman"/>
          <w:spacing w:val="-4"/>
        </w:rPr>
        <w:t xml:space="preserve"> </w:t>
      </w:r>
      <w:r>
        <w:rPr>
          <w:rFonts w:ascii="Times New Roman"/>
        </w:rPr>
        <w:t>SF-424A</w:t>
      </w:r>
      <w:r>
        <w:rPr>
          <w:rFonts w:ascii="Times New Roman"/>
          <w:spacing w:val="-4"/>
        </w:rPr>
        <w:t xml:space="preserve"> </w:t>
      </w:r>
      <w:r>
        <w:rPr>
          <w:rFonts w:ascii="Times New Roman"/>
        </w:rPr>
        <w:t>(continued)</w:t>
      </w:r>
    </w:p>
    <w:p w:rsidR="00323DA5" w:rsidRDefault="00323DA5" w14:paraId="48BEE480" w14:textId="77777777">
      <w:pPr>
        <w:pStyle w:val="BodyText"/>
        <w:spacing w:before="8"/>
        <w:rPr>
          <w:rFonts w:ascii="Times New Roman"/>
          <w:b/>
          <w:sz w:val="10"/>
        </w:rPr>
      </w:pPr>
    </w:p>
    <w:p w:rsidR="00323DA5" w:rsidRDefault="00323DA5" w14:paraId="5E50E687" w14:textId="77777777">
      <w:pPr>
        <w:rPr>
          <w:rFonts w:ascii="Times New Roman"/>
          <w:sz w:val="10"/>
        </w:rPr>
        <w:sectPr w:rsidR="00323DA5">
          <w:headerReference w:type="even" r:id="rId66"/>
          <w:headerReference w:type="default" r:id="rId67"/>
          <w:footerReference w:type="default" r:id="rId68"/>
          <w:headerReference w:type="first" r:id="rId69"/>
          <w:pgSz w:w="12240" w:h="15840"/>
          <w:pgMar w:top="1100" w:right="700" w:bottom="280" w:left="600" w:header="0" w:footer="0" w:gutter="0"/>
          <w:cols w:space="720"/>
        </w:sectPr>
      </w:pPr>
    </w:p>
    <w:p w:rsidR="00323DA5" w:rsidRDefault="0058319C" w14:paraId="60A8B5B0" w14:textId="77777777">
      <w:pPr>
        <w:pStyle w:val="BodyText"/>
        <w:spacing w:before="115" w:line="208" w:lineRule="auto"/>
        <w:ind w:left="839" w:right="39"/>
        <w:rPr>
          <w:rFonts w:ascii="Times New Roman"/>
        </w:rPr>
      </w:pPr>
      <w:r>
        <w:rPr>
          <w:rFonts w:ascii="Times New Roman"/>
          <w:b/>
        </w:rPr>
        <w:t xml:space="preserve">Line 7 </w:t>
      </w:r>
      <w:r>
        <w:rPr>
          <w:rFonts w:ascii="Times New Roman"/>
        </w:rPr>
        <w:t>- Enter the estimated amount of income, if</w:t>
      </w:r>
      <w:r>
        <w:rPr>
          <w:rFonts w:ascii="Times New Roman"/>
          <w:spacing w:val="1"/>
        </w:rPr>
        <w:t xml:space="preserve"> </w:t>
      </w:r>
      <w:r>
        <w:rPr>
          <w:rFonts w:ascii="Times New Roman"/>
        </w:rPr>
        <w:t>any, expected to be generated from this project.</w:t>
      </w:r>
      <w:r>
        <w:rPr>
          <w:rFonts w:ascii="Times New Roman"/>
          <w:spacing w:val="1"/>
        </w:rPr>
        <w:t xml:space="preserve"> </w:t>
      </w:r>
      <w:r>
        <w:rPr>
          <w:rFonts w:ascii="Times New Roman"/>
        </w:rPr>
        <w:t>Do</w:t>
      </w:r>
      <w:r>
        <w:rPr>
          <w:rFonts w:ascii="Times New Roman"/>
          <w:spacing w:val="1"/>
        </w:rPr>
        <w:t xml:space="preserve"> </w:t>
      </w:r>
      <w:r>
        <w:rPr>
          <w:rFonts w:ascii="Times New Roman"/>
        </w:rPr>
        <w:t>not add or subtract this amount from the total project</w:t>
      </w:r>
      <w:r>
        <w:rPr>
          <w:rFonts w:ascii="Times New Roman"/>
          <w:spacing w:val="1"/>
        </w:rPr>
        <w:t xml:space="preserve"> </w:t>
      </w:r>
      <w:r>
        <w:rPr>
          <w:rFonts w:ascii="Times New Roman"/>
        </w:rPr>
        <w:t>amount.</w:t>
      </w:r>
      <w:r>
        <w:rPr>
          <w:rFonts w:ascii="Times New Roman"/>
          <w:spacing w:val="44"/>
        </w:rPr>
        <w:t xml:space="preserve"> </w:t>
      </w:r>
      <w:r>
        <w:rPr>
          <w:rFonts w:ascii="Times New Roman"/>
        </w:rPr>
        <w:t>Show</w:t>
      </w:r>
      <w:r>
        <w:rPr>
          <w:rFonts w:ascii="Times New Roman"/>
          <w:spacing w:val="-5"/>
        </w:rPr>
        <w:t xml:space="preserve"> </w:t>
      </w:r>
      <w:r>
        <w:rPr>
          <w:rFonts w:ascii="Times New Roman"/>
        </w:rPr>
        <w:t>under</w:t>
      </w:r>
      <w:r>
        <w:rPr>
          <w:rFonts w:ascii="Times New Roman"/>
          <w:spacing w:val="-3"/>
        </w:rPr>
        <w:t xml:space="preserve"> </w:t>
      </w:r>
      <w:r>
        <w:rPr>
          <w:rFonts w:ascii="Times New Roman"/>
        </w:rPr>
        <w:t>the</w:t>
      </w:r>
      <w:r>
        <w:rPr>
          <w:rFonts w:ascii="Times New Roman"/>
          <w:spacing w:val="-3"/>
        </w:rPr>
        <w:t xml:space="preserve"> </w:t>
      </w:r>
      <w:r>
        <w:rPr>
          <w:rFonts w:ascii="Times New Roman"/>
        </w:rPr>
        <w:t>program</w:t>
      </w:r>
      <w:r>
        <w:rPr>
          <w:rFonts w:ascii="Times New Roman"/>
          <w:spacing w:val="-7"/>
        </w:rPr>
        <w:t xml:space="preserve"> </w:t>
      </w:r>
      <w:r>
        <w:rPr>
          <w:rFonts w:ascii="Times New Roman"/>
        </w:rPr>
        <w:t>narrative</w:t>
      </w:r>
      <w:r>
        <w:rPr>
          <w:rFonts w:ascii="Times New Roman"/>
          <w:spacing w:val="-3"/>
        </w:rPr>
        <w:t xml:space="preserve"> </w:t>
      </w:r>
      <w:r>
        <w:rPr>
          <w:rFonts w:ascii="Times New Roman"/>
        </w:rPr>
        <w:t>statement</w:t>
      </w:r>
      <w:r>
        <w:rPr>
          <w:rFonts w:ascii="Times New Roman"/>
          <w:spacing w:val="-47"/>
        </w:rPr>
        <w:t xml:space="preserve"> </w:t>
      </w:r>
      <w:r>
        <w:rPr>
          <w:rFonts w:ascii="Times New Roman"/>
        </w:rPr>
        <w:t>the nature and source of income.</w:t>
      </w:r>
      <w:r>
        <w:rPr>
          <w:rFonts w:ascii="Times New Roman"/>
          <w:spacing w:val="1"/>
        </w:rPr>
        <w:t xml:space="preserve"> </w:t>
      </w:r>
      <w:r>
        <w:rPr>
          <w:rFonts w:ascii="Times New Roman"/>
        </w:rPr>
        <w:t>The estimated</w:t>
      </w:r>
      <w:r>
        <w:rPr>
          <w:rFonts w:ascii="Times New Roman"/>
          <w:spacing w:val="1"/>
        </w:rPr>
        <w:t xml:space="preserve"> </w:t>
      </w:r>
      <w:r>
        <w:rPr>
          <w:rFonts w:ascii="Times New Roman"/>
        </w:rPr>
        <w:t>amount of program income may be considered by the</w:t>
      </w:r>
      <w:r>
        <w:rPr>
          <w:rFonts w:ascii="Times New Roman"/>
          <w:spacing w:val="-47"/>
        </w:rPr>
        <w:t xml:space="preserve"> </w:t>
      </w:r>
      <w:r>
        <w:rPr>
          <w:rFonts w:ascii="Times New Roman"/>
        </w:rPr>
        <w:t>Federal grantor agency in determining the total</w:t>
      </w:r>
      <w:r>
        <w:rPr>
          <w:rFonts w:ascii="Times New Roman"/>
          <w:spacing w:val="1"/>
        </w:rPr>
        <w:t xml:space="preserve"> </w:t>
      </w:r>
      <w:r>
        <w:rPr>
          <w:rFonts w:ascii="Times New Roman"/>
        </w:rPr>
        <w:t>amount</w:t>
      </w:r>
      <w:r>
        <w:rPr>
          <w:rFonts w:ascii="Times New Roman"/>
          <w:spacing w:val="-1"/>
        </w:rPr>
        <w:t xml:space="preserve"> </w:t>
      </w:r>
      <w:r>
        <w:rPr>
          <w:rFonts w:ascii="Times New Roman"/>
        </w:rPr>
        <w:t>of</w:t>
      </w:r>
      <w:r>
        <w:rPr>
          <w:rFonts w:ascii="Times New Roman"/>
          <w:spacing w:val="-2"/>
        </w:rPr>
        <w:t xml:space="preserve"> </w:t>
      </w:r>
      <w:r>
        <w:rPr>
          <w:rFonts w:ascii="Times New Roman"/>
        </w:rPr>
        <w:t>the grant.</w:t>
      </w:r>
    </w:p>
    <w:p w:rsidR="00323DA5" w:rsidRDefault="0058319C" w14:paraId="434F0950" w14:textId="77777777">
      <w:pPr>
        <w:pStyle w:val="Heading5"/>
        <w:spacing w:before="175"/>
        <w:ind w:left="839"/>
        <w:rPr>
          <w:rFonts w:ascii="Times New Roman"/>
        </w:rPr>
      </w:pPr>
      <w:r>
        <w:rPr>
          <w:rFonts w:ascii="Times New Roman"/>
        </w:rPr>
        <w:t>Section</w:t>
      </w:r>
      <w:r>
        <w:rPr>
          <w:rFonts w:ascii="Times New Roman"/>
          <w:spacing w:val="-4"/>
        </w:rPr>
        <w:t xml:space="preserve"> </w:t>
      </w:r>
      <w:r>
        <w:rPr>
          <w:rFonts w:ascii="Times New Roman"/>
        </w:rPr>
        <w:t>C.</w:t>
      </w:r>
      <w:r>
        <w:rPr>
          <w:rFonts w:ascii="Times New Roman"/>
          <w:spacing w:val="47"/>
        </w:rPr>
        <w:t xml:space="preserve"> </w:t>
      </w:r>
      <w:r>
        <w:rPr>
          <w:rFonts w:ascii="Times New Roman"/>
        </w:rPr>
        <w:t>Non-Federal</w:t>
      </w:r>
      <w:r>
        <w:rPr>
          <w:rFonts w:ascii="Times New Roman"/>
          <w:spacing w:val="-3"/>
        </w:rPr>
        <w:t xml:space="preserve"> </w:t>
      </w:r>
      <w:r>
        <w:rPr>
          <w:rFonts w:ascii="Times New Roman"/>
        </w:rPr>
        <w:t>Resources</w:t>
      </w:r>
    </w:p>
    <w:p w:rsidR="00323DA5" w:rsidRDefault="0058319C" w14:paraId="4A251CE0" w14:textId="77777777">
      <w:pPr>
        <w:pStyle w:val="BodyText"/>
        <w:spacing w:before="193" w:line="208" w:lineRule="auto"/>
        <w:ind w:left="839"/>
        <w:rPr>
          <w:rFonts w:ascii="Times New Roman"/>
        </w:rPr>
      </w:pPr>
      <w:r>
        <w:rPr>
          <w:rFonts w:ascii="Times New Roman"/>
          <w:b/>
        </w:rPr>
        <w:t xml:space="preserve">Lines 8-11 </w:t>
      </w:r>
      <w:r>
        <w:rPr>
          <w:rFonts w:ascii="Times New Roman"/>
        </w:rPr>
        <w:t>- Enter the amounts of non-Federal</w:t>
      </w:r>
      <w:r>
        <w:rPr>
          <w:rFonts w:ascii="Times New Roman"/>
          <w:spacing w:val="1"/>
        </w:rPr>
        <w:t xml:space="preserve"> </w:t>
      </w:r>
      <w:r>
        <w:rPr>
          <w:rFonts w:ascii="Times New Roman"/>
        </w:rPr>
        <w:t>resources that will be used on the grant.</w:t>
      </w:r>
      <w:r>
        <w:rPr>
          <w:rFonts w:ascii="Times New Roman"/>
          <w:spacing w:val="1"/>
        </w:rPr>
        <w:t xml:space="preserve"> </w:t>
      </w:r>
      <w:r>
        <w:rPr>
          <w:rFonts w:ascii="Times New Roman"/>
        </w:rPr>
        <w:t>If in-kind</w:t>
      </w:r>
      <w:r>
        <w:rPr>
          <w:rFonts w:ascii="Times New Roman"/>
          <w:spacing w:val="1"/>
        </w:rPr>
        <w:t xml:space="preserve"> </w:t>
      </w:r>
      <w:r>
        <w:rPr>
          <w:rFonts w:ascii="Times New Roman"/>
        </w:rPr>
        <w:t>contributions</w:t>
      </w:r>
      <w:r>
        <w:rPr>
          <w:rFonts w:ascii="Times New Roman"/>
          <w:spacing w:val="-5"/>
        </w:rPr>
        <w:t xml:space="preserve"> </w:t>
      </w:r>
      <w:r>
        <w:rPr>
          <w:rFonts w:ascii="Times New Roman"/>
        </w:rPr>
        <w:t>are</w:t>
      </w:r>
      <w:r>
        <w:rPr>
          <w:rFonts w:ascii="Times New Roman"/>
          <w:spacing w:val="-4"/>
        </w:rPr>
        <w:t xml:space="preserve"> </w:t>
      </w:r>
      <w:r>
        <w:rPr>
          <w:rFonts w:ascii="Times New Roman"/>
        </w:rPr>
        <w:t>included,</w:t>
      </w:r>
      <w:r>
        <w:rPr>
          <w:rFonts w:ascii="Times New Roman"/>
          <w:spacing w:val="-3"/>
        </w:rPr>
        <w:t xml:space="preserve"> </w:t>
      </w:r>
      <w:r>
        <w:rPr>
          <w:rFonts w:ascii="Times New Roman"/>
        </w:rPr>
        <w:t>provide</w:t>
      </w:r>
      <w:r>
        <w:rPr>
          <w:rFonts w:ascii="Times New Roman"/>
          <w:spacing w:val="-4"/>
        </w:rPr>
        <w:t xml:space="preserve"> </w:t>
      </w:r>
      <w:r>
        <w:rPr>
          <w:rFonts w:ascii="Times New Roman"/>
        </w:rPr>
        <w:t>a</w:t>
      </w:r>
      <w:r>
        <w:rPr>
          <w:rFonts w:ascii="Times New Roman"/>
          <w:spacing w:val="-4"/>
        </w:rPr>
        <w:t xml:space="preserve"> </w:t>
      </w:r>
      <w:r>
        <w:rPr>
          <w:rFonts w:ascii="Times New Roman"/>
        </w:rPr>
        <w:t>brief</w:t>
      </w:r>
      <w:r>
        <w:rPr>
          <w:rFonts w:ascii="Times New Roman"/>
          <w:spacing w:val="-6"/>
        </w:rPr>
        <w:t xml:space="preserve"> </w:t>
      </w:r>
      <w:r>
        <w:rPr>
          <w:rFonts w:ascii="Times New Roman"/>
        </w:rPr>
        <w:t>explanation</w:t>
      </w:r>
      <w:r>
        <w:rPr>
          <w:rFonts w:ascii="Times New Roman"/>
          <w:spacing w:val="-47"/>
        </w:rPr>
        <w:t xml:space="preserve"> </w:t>
      </w:r>
      <w:r>
        <w:rPr>
          <w:rFonts w:ascii="Times New Roman"/>
        </w:rPr>
        <w:t>on</w:t>
      </w:r>
      <w:r>
        <w:rPr>
          <w:rFonts w:ascii="Times New Roman"/>
          <w:spacing w:val="-2"/>
        </w:rPr>
        <w:t xml:space="preserve"> </w:t>
      </w:r>
      <w:r>
        <w:rPr>
          <w:rFonts w:ascii="Times New Roman"/>
        </w:rPr>
        <w:t>a separate sheet.</w:t>
      </w:r>
    </w:p>
    <w:p w:rsidR="00323DA5" w:rsidRDefault="00323DA5" w14:paraId="0CD19CE9" w14:textId="77777777">
      <w:pPr>
        <w:pStyle w:val="BodyText"/>
        <w:spacing w:before="5"/>
        <w:rPr>
          <w:rFonts w:ascii="Times New Roman"/>
          <w:sz w:val="17"/>
        </w:rPr>
      </w:pPr>
    </w:p>
    <w:p w:rsidR="00323DA5" w:rsidRDefault="0058319C" w14:paraId="607D60D2" w14:textId="77777777">
      <w:pPr>
        <w:pStyle w:val="BodyText"/>
        <w:spacing w:line="208" w:lineRule="auto"/>
        <w:ind w:left="839" w:right="39"/>
        <w:rPr>
          <w:rFonts w:ascii="Times New Roman"/>
        </w:rPr>
      </w:pPr>
      <w:r>
        <w:rPr>
          <w:rFonts w:ascii="Times New Roman"/>
          <w:b/>
        </w:rPr>
        <w:t xml:space="preserve">Column (a) </w:t>
      </w:r>
      <w:r>
        <w:rPr>
          <w:rFonts w:ascii="Times New Roman"/>
        </w:rPr>
        <w:t>- Enter the program titles identical to</w:t>
      </w:r>
      <w:r>
        <w:rPr>
          <w:rFonts w:ascii="Times New Roman"/>
          <w:spacing w:val="1"/>
        </w:rPr>
        <w:t xml:space="preserve"> </w:t>
      </w:r>
      <w:r>
        <w:rPr>
          <w:rFonts w:ascii="Times New Roman"/>
        </w:rPr>
        <w:t>Column (a), Section A.</w:t>
      </w:r>
      <w:r>
        <w:rPr>
          <w:rFonts w:ascii="Times New Roman"/>
          <w:spacing w:val="1"/>
        </w:rPr>
        <w:t xml:space="preserve"> </w:t>
      </w:r>
      <w:r>
        <w:rPr>
          <w:rFonts w:ascii="Times New Roman"/>
        </w:rPr>
        <w:t>A breakdown by function or</w:t>
      </w:r>
      <w:r>
        <w:rPr>
          <w:rFonts w:ascii="Times New Roman"/>
          <w:spacing w:val="-47"/>
        </w:rPr>
        <w:t xml:space="preserve"> </w:t>
      </w:r>
      <w:r>
        <w:rPr>
          <w:rFonts w:ascii="Times New Roman"/>
        </w:rPr>
        <w:t>activity</w:t>
      </w:r>
      <w:r>
        <w:rPr>
          <w:rFonts w:ascii="Times New Roman"/>
          <w:spacing w:val="-2"/>
        </w:rPr>
        <w:t xml:space="preserve"> </w:t>
      </w:r>
      <w:r>
        <w:rPr>
          <w:rFonts w:ascii="Times New Roman"/>
        </w:rPr>
        <w:t>is</w:t>
      </w:r>
      <w:r>
        <w:rPr>
          <w:rFonts w:ascii="Times New Roman"/>
          <w:spacing w:val="2"/>
        </w:rPr>
        <w:t xml:space="preserve"> </w:t>
      </w:r>
      <w:r>
        <w:rPr>
          <w:rFonts w:ascii="Times New Roman"/>
        </w:rPr>
        <w:t>not necessary.</w:t>
      </w:r>
    </w:p>
    <w:p w:rsidR="00323DA5" w:rsidRDefault="0058319C" w14:paraId="44F851BF" w14:textId="77777777">
      <w:pPr>
        <w:pStyle w:val="BodyText"/>
        <w:spacing w:before="197" w:line="211" w:lineRule="auto"/>
        <w:ind w:left="839" w:right="247"/>
        <w:rPr>
          <w:rFonts w:ascii="Times New Roman"/>
        </w:rPr>
      </w:pPr>
      <w:r>
        <w:rPr>
          <w:rFonts w:ascii="Times New Roman"/>
          <w:b/>
        </w:rPr>
        <w:t xml:space="preserve">Column (b) </w:t>
      </w:r>
      <w:r>
        <w:rPr>
          <w:rFonts w:ascii="Times New Roman"/>
        </w:rPr>
        <w:t>- Enter the contribution to be made by</w:t>
      </w:r>
      <w:r>
        <w:rPr>
          <w:rFonts w:ascii="Times New Roman"/>
          <w:spacing w:val="-47"/>
        </w:rPr>
        <w:t xml:space="preserve"> </w:t>
      </w:r>
      <w:r>
        <w:rPr>
          <w:rFonts w:ascii="Times New Roman"/>
        </w:rPr>
        <w:t>the</w:t>
      </w:r>
      <w:r>
        <w:rPr>
          <w:rFonts w:ascii="Times New Roman"/>
          <w:spacing w:val="-1"/>
        </w:rPr>
        <w:t xml:space="preserve"> </w:t>
      </w:r>
      <w:r>
        <w:rPr>
          <w:rFonts w:ascii="Times New Roman"/>
        </w:rPr>
        <w:t>applicant.</w:t>
      </w:r>
    </w:p>
    <w:p w:rsidR="00323DA5" w:rsidRDefault="0058319C" w14:paraId="0564F717" w14:textId="77777777">
      <w:pPr>
        <w:pStyle w:val="BodyText"/>
        <w:spacing w:before="197" w:line="208" w:lineRule="auto"/>
        <w:ind w:left="839" w:right="27"/>
        <w:rPr>
          <w:rFonts w:ascii="Times New Roman" w:hAnsi="Times New Roman"/>
        </w:rPr>
      </w:pPr>
      <w:r>
        <w:rPr>
          <w:rFonts w:ascii="Times New Roman" w:hAnsi="Times New Roman"/>
          <w:b/>
        </w:rPr>
        <w:t xml:space="preserve">Column (c) </w:t>
      </w:r>
      <w:r>
        <w:rPr>
          <w:rFonts w:ascii="Times New Roman" w:hAnsi="Times New Roman"/>
        </w:rPr>
        <w:t>- Enter the amount of the state’s cash and</w:t>
      </w:r>
      <w:r>
        <w:rPr>
          <w:rFonts w:ascii="Times New Roman" w:hAnsi="Times New Roman"/>
          <w:spacing w:val="-48"/>
        </w:rPr>
        <w:t xml:space="preserve"> </w:t>
      </w:r>
      <w:r>
        <w:rPr>
          <w:rFonts w:ascii="Times New Roman" w:hAnsi="Times New Roman"/>
        </w:rPr>
        <w:t>in-kind contribution if the applicant is not a state or</w:t>
      </w:r>
      <w:r>
        <w:rPr>
          <w:rFonts w:ascii="Times New Roman" w:hAnsi="Times New Roman"/>
          <w:spacing w:val="1"/>
        </w:rPr>
        <w:t xml:space="preserve"> </w:t>
      </w:r>
      <w:r>
        <w:rPr>
          <w:rFonts w:ascii="Times New Roman" w:hAnsi="Times New Roman"/>
        </w:rPr>
        <w:t>state agency.</w:t>
      </w:r>
      <w:r>
        <w:rPr>
          <w:rFonts w:ascii="Times New Roman" w:hAnsi="Times New Roman"/>
          <w:spacing w:val="1"/>
        </w:rPr>
        <w:t xml:space="preserve"> </w:t>
      </w:r>
      <w:r>
        <w:rPr>
          <w:rFonts w:ascii="Times New Roman" w:hAnsi="Times New Roman"/>
        </w:rPr>
        <w:t>Applicants which are a state or state</w:t>
      </w:r>
      <w:r>
        <w:rPr>
          <w:rFonts w:ascii="Times New Roman" w:hAnsi="Times New Roman"/>
          <w:spacing w:val="1"/>
        </w:rPr>
        <w:t xml:space="preserve"> </w:t>
      </w:r>
      <w:r>
        <w:rPr>
          <w:rFonts w:ascii="Times New Roman" w:hAnsi="Times New Roman"/>
        </w:rPr>
        <w:t>agencies</w:t>
      </w:r>
      <w:r>
        <w:rPr>
          <w:rFonts w:ascii="Times New Roman" w:hAnsi="Times New Roman"/>
          <w:spacing w:val="-2"/>
        </w:rPr>
        <w:t xml:space="preserve"> </w:t>
      </w:r>
      <w:r>
        <w:rPr>
          <w:rFonts w:ascii="Times New Roman" w:hAnsi="Times New Roman"/>
        </w:rPr>
        <w:t>should leave</w:t>
      </w:r>
      <w:r>
        <w:rPr>
          <w:rFonts w:ascii="Times New Roman" w:hAnsi="Times New Roman"/>
          <w:spacing w:val="-1"/>
        </w:rPr>
        <w:t xml:space="preserve"> </w:t>
      </w:r>
      <w:r>
        <w:rPr>
          <w:rFonts w:ascii="Times New Roman" w:hAnsi="Times New Roman"/>
        </w:rPr>
        <w:t>this</w:t>
      </w:r>
      <w:r>
        <w:rPr>
          <w:rFonts w:ascii="Times New Roman" w:hAnsi="Times New Roman"/>
          <w:spacing w:val="-2"/>
        </w:rPr>
        <w:t xml:space="preserve"> </w:t>
      </w:r>
      <w:r>
        <w:rPr>
          <w:rFonts w:ascii="Times New Roman" w:hAnsi="Times New Roman"/>
        </w:rPr>
        <w:t>column</w:t>
      </w:r>
      <w:r>
        <w:rPr>
          <w:rFonts w:ascii="Times New Roman" w:hAnsi="Times New Roman"/>
          <w:spacing w:val="-1"/>
        </w:rPr>
        <w:t xml:space="preserve"> </w:t>
      </w:r>
      <w:r>
        <w:rPr>
          <w:rFonts w:ascii="Times New Roman" w:hAnsi="Times New Roman"/>
        </w:rPr>
        <w:t>blank.</w:t>
      </w:r>
    </w:p>
    <w:p w:rsidR="00323DA5" w:rsidRDefault="00323DA5" w14:paraId="0D67D3A6" w14:textId="77777777">
      <w:pPr>
        <w:pStyle w:val="BodyText"/>
        <w:spacing w:before="5"/>
        <w:rPr>
          <w:rFonts w:ascii="Times New Roman"/>
          <w:sz w:val="17"/>
        </w:rPr>
      </w:pPr>
    </w:p>
    <w:p w:rsidR="00323DA5" w:rsidRDefault="0058319C" w14:paraId="632F33CF" w14:textId="77777777">
      <w:pPr>
        <w:pStyle w:val="BodyText"/>
        <w:spacing w:line="208" w:lineRule="auto"/>
        <w:ind w:left="839" w:right="39"/>
        <w:rPr>
          <w:rFonts w:ascii="Times New Roman"/>
        </w:rPr>
      </w:pPr>
      <w:r>
        <w:rPr>
          <w:rFonts w:ascii="Times New Roman"/>
          <w:b/>
        </w:rPr>
        <w:t>Column</w:t>
      </w:r>
      <w:r>
        <w:rPr>
          <w:rFonts w:ascii="Times New Roman"/>
          <w:b/>
          <w:spacing w:val="-4"/>
        </w:rPr>
        <w:t xml:space="preserve"> </w:t>
      </w:r>
      <w:r>
        <w:rPr>
          <w:rFonts w:ascii="Times New Roman"/>
          <w:b/>
        </w:rPr>
        <w:t>(d)</w:t>
      </w:r>
      <w:r>
        <w:rPr>
          <w:rFonts w:ascii="Times New Roman"/>
          <w:b/>
          <w:spacing w:val="-1"/>
        </w:rPr>
        <w:t xml:space="preserve"> </w:t>
      </w:r>
      <w:r>
        <w:rPr>
          <w:rFonts w:ascii="Times New Roman"/>
        </w:rPr>
        <w:t>-</w:t>
      </w:r>
      <w:r>
        <w:rPr>
          <w:rFonts w:ascii="Times New Roman"/>
          <w:spacing w:val="-5"/>
        </w:rPr>
        <w:t xml:space="preserve"> </w:t>
      </w:r>
      <w:r>
        <w:rPr>
          <w:rFonts w:ascii="Times New Roman"/>
        </w:rPr>
        <w:t>Enter</w:t>
      </w:r>
      <w:r>
        <w:rPr>
          <w:rFonts w:ascii="Times New Roman"/>
          <w:spacing w:val="-1"/>
        </w:rPr>
        <w:t xml:space="preserve"> </w:t>
      </w:r>
      <w:r>
        <w:rPr>
          <w:rFonts w:ascii="Times New Roman"/>
        </w:rPr>
        <w:t>the</w:t>
      </w:r>
      <w:r>
        <w:rPr>
          <w:rFonts w:ascii="Times New Roman"/>
          <w:spacing w:val="-2"/>
        </w:rPr>
        <w:t xml:space="preserve"> </w:t>
      </w:r>
      <w:r>
        <w:rPr>
          <w:rFonts w:ascii="Times New Roman"/>
        </w:rPr>
        <w:t>amount</w:t>
      </w:r>
      <w:r>
        <w:rPr>
          <w:rFonts w:ascii="Times New Roman"/>
          <w:spacing w:val="-3"/>
        </w:rPr>
        <w:t xml:space="preserve"> </w:t>
      </w:r>
      <w:r>
        <w:rPr>
          <w:rFonts w:ascii="Times New Roman"/>
        </w:rPr>
        <w:t>of</w:t>
      </w:r>
      <w:r>
        <w:rPr>
          <w:rFonts w:ascii="Times New Roman"/>
          <w:spacing w:val="-4"/>
        </w:rPr>
        <w:t xml:space="preserve"> </w:t>
      </w:r>
      <w:r>
        <w:rPr>
          <w:rFonts w:ascii="Times New Roman"/>
        </w:rPr>
        <w:t>cash</w:t>
      </w:r>
      <w:r>
        <w:rPr>
          <w:rFonts w:ascii="Times New Roman"/>
          <w:spacing w:val="-4"/>
        </w:rPr>
        <w:t xml:space="preserve"> </w:t>
      </w:r>
      <w:r>
        <w:rPr>
          <w:rFonts w:ascii="Times New Roman"/>
        </w:rPr>
        <w:t>and</w:t>
      </w:r>
      <w:r>
        <w:rPr>
          <w:rFonts w:ascii="Times New Roman"/>
          <w:spacing w:val="-1"/>
        </w:rPr>
        <w:t xml:space="preserve"> </w:t>
      </w:r>
      <w:r>
        <w:rPr>
          <w:rFonts w:ascii="Times New Roman"/>
        </w:rPr>
        <w:t>in-kind</w:t>
      </w:r>
      <w:r>
        <w:rPr>
          <w:rFonts w:ascii="Times New Roman"/>
          <w:spacing w:val="-47"/>
        </w:rPr>
        <w:t xml:space="preserve"> </w:t>
      </w:r>
      <w:r>
        <w:rPr>
          <w:rFonts w:ascii="Times New Roman"/>
        </w:rPr>
        <w:t>contributions</w:t>
      </w:r>
      <w:r>
        <w:rPr>
          <w:rFonts w:ascii="Times New Roman"/>
          <w:spacing w:val="-3"/>
        </w:rPr>
        <w:t xml:space="preserve"> </w:t>
      </w:r>
      <w:r>
        <w:rPr>
          <w:rFonts w:ascii="Times New Roman"/>
        </w:rPr>
        <w:t>to</w:t>
      </w:r>
      <w:r>
        <w:rPr>
          <w:rFonts w:ascii="Times New Roman"/>
          <w:spacing w:val="-1"/>
        </w:rPr>
        <w:t xml:space="preserve"> </w:t>
      </w:r>
      <w:r>
        <w:rPr>
          <w:rFonts w:ascii="Times New Roman"/>
        </w:rPr>
        <w:t>be made</w:t>
      </w:r>
      <w:r>
        <w:rPr>
          <w:rFonts w:ascii="Times New Roman"/>
          <w:spacing w:val="-1"/>
        </w:rPr>
        <w:t xml:space="preserve"> </w:t>
      </w:r>
      <w:r>
        <w:rPr>
          <w:rFonts w:ascii="Times New Roman"/>
        </w:rPr>
        <w:t>from</w:t>
      </w:r>
      <w:r>
        <w:rPr>
          <w:rFonts w:ascii="Times New Roman"/>
          <w:spacing w:val="-3"/>
        </w:rPr>
        <w:t xml:space="preserve"> </w:t>
      </w:r>
      <w:r>
        <w:rPr>
          <w:rFonts w:ascii="Times New Roman"/>
        </w:rPr>
        <w:t>all</w:t>
      </w:r>
      <w:r>
        <w:rPr>
          <w:rFonts w:ascii="Times New Roman"/>
          <w:spacing w:val="-2"/>
        </w:rPr>
        <w:t xml:space="preserve"> </w:t>
      </w:r>
      <w:r>
        <w:rPr>
          <w:rFonts w:ascii="Times New Roman"/>
        </w:rPr>
        <w:t>other</w:t>
      </w:r>
      <w:r>
        <w:rPr>
          <w:rFonts w:ascii="Times New Roman"/>
          <w:spacing w:val="-1"/>
        </w:rPr>
        <w:t xml:space="preserve"> </w:t>
      </w:r>
      <w:r>
        <w:rPr>
          <w:rFonts w:ascii="Times New Roman"/>
        </w:rPr>
        <w:t>sources.</w:t>
      </w:r>
    </w:p>
    <w:p w:rsidR="00323DA5" w:rsidRDefault="00323DA5" w14:paraId="24E3885B" w14:textId="77777777">
      <w:pPr>
        <w:pStyle w:val="BodyText"/>
        <w:spacing w:before="4"/>
        <w:rPr>
          <w:rFonts w:ascii="Times New Roman"/>
          <w:sz w:val="17"/>
        </w:rPr>
      </w:pPr>
    </w:p>
    <w:p w:rsidR="00323DA5" w:rsidRDefault="0058319C" w14:paraId="47F2E413" w14:textId="77777777">
      <w:pPr>
        <w:pStyle w:val="BodyText"/>
        <w:spacing w:line="208" w:lineRule="auto"/>
        <w:ind w:left="839" w:right="303"/>
        <w:rPr>
          <w:rFonts w:ascii="Times New Roman"/>
        </w:rPr>
      </w:pPr>
      <w:r>
        <w:rPr>
          <w:rFonts w:ascii="Times New Roman"/>
          <w:b/>
        </w:rPr>
        <w:t xml:space="preserve">Column (e) </w:t>
      </w:r>
      <w:r>
        <w:rPr>
          <w:rFonts w:ascii="Times New Roman"/>
        </w:rPr>
        <w:t>- Enter totals of Columns (b), (c), and</w:t>
      </w:r>
      <w:r>
        <w:rPr>
          <w:rFonts w:ascii="Times New Roman"/>
          <w:spacing w:val="-47"/>
        </w:rPr>
        <w:t xml:space="preserve"> </w:t>
      </w:r>
      <w:r>
        <w:rPr>
          <w:rFonts w:ascii="Times New Roman"/>
        </w:rPr>
        <w:t>(d).</w:t>
      </w:r>
    </w:p>
    <w:p w:rsidR="00323DA5" w:rsidRDefault="00323DA5" w14:paraId="4C247EA6" w14:textId="77777777">
      <w:pPr>
        <w:pStyle w:val="BodyText"/>
        <w:spacing w:before="4"/>
        <w:rPr>
          <w:rFonts w:ascii="Times New Roman"/>
          <w:sz w:val="17"/>
        </w:rPr>
      </w:pPr>
    </w:p>
    <w:p w:rsidR="00323DA5" w:rsidRDefault="0058319C" w14:paraId="2F1B86AA" w14:textId="77777777">
      <w:pPr>
        <w:pStyle w:val="BodyText"/>
        <w:spacing w:before="1" w:line="208" w:lineRule="auto"/>
        <w:ind w:left="839" w:right="81"/>
        <w:rPr>
          <w:rFonts w:ascii="Times New Roman"/>
        </w:rPr>
      </w:pPr>
      <w:r>
        <w:rPr>
          <w:rFonts w:ascii="Times New Roman"/>
          <w:b/>
        </w:rPr>
        <w:t xml:space="preserve">Line 12 </w:t>
      </w:r>
      <w:r>
        <w:rPr>
          <w:rFonts w:ascii="Times New Roman"/>
        </w:rPr>
        <w:t>- Enter the total for each of Columns (b)-(e).</w:t>
      </w:r>
      <w:r>
        <w:rPr>
          <w:rFonts w:ascii="Times New Roman"/>
          <w:spacing w:val="-47"/>
        </w:rPr>
        <w:t xml:space="preserve"> </w:t>
      </w:r>
      <w:r>
        <w:rPr>
          <w:rFonts w:ascii="Times New Roman"/>
        </w:rPr>
        <w:t>The amount in Column (e) should be equal to the</w:t>
      </w:r>
      <w:r>
        <w:rPr>
          <w:rFonts w:ascii="Times New Roman"/>
          <w:spacing w:val="1"/>
        </w:rPr>
        <w:t xml:space="preserve"> </w:t>
      </w:r>
      <w:r>
        <w:rPr>
          <w:rFonts w:ascii="Times New Roman"/>
        </w:rPr>
        <w:t>amount</w:t>
      </w:r>
      <w:r>
        <w:rPr>
          <w:rFonts w:ascii="Times New Roman"/>
          <w:spacing w:val="-1"/>
        </w:rPr>
        <w:t xml:space="preserve"> </w:t>
      </w:r>
      <w:r>
        <w:rPr>
          <w:rFonts w:ascii="Times New Roman"/>
        </w:rPr>
        <w:t>on Line</w:t>
      </w:r>
      <w:r>
        <w:rPr>
          <w:rFonts w:ascii="Times New Roman"/>
          <w:spacing w:val="-1"/>
        </w:rPr>
        <w:t xml:space="preserve"> </w:t>
      </w:r>
      <w:r>
        <w:rPr>
          <w:rFonts w:ascii="Times New Roman"/>
        </w:rPr>
        <w:t>5,</w:t>
      </w:r>
      <w:r>
        <w:rPr>
          <w:rFonts w:ascii="Times New Roman"/>
          <w:spacing w:val="1"/>
        </w:rPr>
        <w:t xml:space="preserve"> </w:t>
      </w:r>
      <w:r>
        <w:rPr>
          <w:rFonts w:ascii="Times New Roman"/>
        </w:rPr>
        <w:t>Column</w:t>
      </w:r>
      <w:r>
        <w:rPr>
          <w:rFonts w:ascii="Times New Roman"/>
          <w:spacing w:val="-2"/>
        </w:rPr>
        <w:t xml:space="preserve"> </w:t>
      </w:r>
      <w:r>
        <w:rPr>
          <w:rFonts w:ascii="Times New Roman"/>
        </w:rPr>
        <w:t>(f), Section</w:t>
      </w:r>
      <w:r>
        <w:rPr>
          <w:rFonts w:ascii="Times New Roman"/>
          <w:spacing w:val="1"/>
        </w:rPr>
        <w:t xml:space="preserve"> </w:t>
      </w:r>
      <w:r>
        <w:rPr>
          <w:rFonts w:ascii="Times New Roman"/>
        </w:rPr>
        <w:t>A.</w:t>
      </w:r>
    </w:p>
    <w:p w:rsidR="00323DA5" w:rsidRDefault="0058319C" w14:paraId="4E09F1DD" w14:textId="77777777">
      <w:pPr>
        <w:pStyle w:val="Heading5"/>
        <w:spacing w:before="174"/>
        <w:ind w:left="839"/>
        <w:rPr>
          <w:rFonts w:ascii="Times New Roman"/>
        </w:rPr>
      </w:pPr>
      <w:r>
        <w:rPr>
          <w:rFonts w:ascii="Times New Roman"/>
        </w:rPr>
        <w:t>Section</w:t>
      </w:r>
      <w:r>
        <w:rPr>
          <w:rFonts w:ascii="Times New Roman"/>
          <w:spacing w:val="-2"/>
        </w:rPr>
        <w:t xml:space="preserve"> </w:t>
      </w:r>
      <w:r>
        <w:rPr>
          <w:rFonts w:ascii="Times New Roman"/>
        </w:rPr>
        <w:t>D.</w:t>
      </w:r>
      <w:r>
        <w:rPr>
          <w:rFonts w:ascii="Times New Roman"/>
          <w:spacing w:val="47"/>
        </w:rPr>
        <w:t xml:space="preserve"> </w:t>
      </w:r>
      <w:r>
        <w:rPr>
          <w:rFonts w:ascii="Times New Roman"/>
        </w:rPr>
        <w:t>Forecasted</w:t>
      </w:r>
      <w:r>
        <w:rPr>
          <w:rFonts w:ascii="Times New Roman"/>
          <w:spacing w:val="-2"/>
        </w:rPr>
        <w:t xml:space="preserve"> </w:t>
      </w:r>
      <w:r>
        <w:rPr>
          <w:rFonts w:ascii="Times New Roman"/>
        </w:rPr>
        <w:t>Cash</w:t>
      </w:r>
      <w:r>
        <w:rPr>
          <w:rFonts w:ascii="Times New Roman"/>
          <w:spacing w:val="-2"/>
        </w:rPr>
        <w:t xml:space="preserve"> </w:t>
      </w:r>
      <w:r>
        <w:rPr>
          <w:rFonts w:ascii="Times New Roman"/>
        </w:rPr>
        <w:t>Needs</w:t>
      </w:r>
    </w:p>
    <w:p w:rsidR="00323DA5" w:rsidRDefault="0058319C" w14:paraId="6E907769" w14:textId="77777777">
      <w:pPr>
        <w:pStyle w:val="BodyText"/>
        <w:spacing w:before="195" w:line="208" w:lineRule="auto"/>
        <w:ind w:left="839" w:right="42"/>
        <w:rPr>
          <w:rFonts w:ascii="Times New Roman"/>
        </w:rPr>
      </w:pPr>
      <w:r>
        <w:rPr>
          <w:rFonts w:ascii="Times New Roman"/>
          <w:b/>
        </w:rPr>
        <w:t xml:space="preserve">Line 13 </w:t>
      </w:r>
      <w:r>
        <w:rPr>
          <w:rFonts w:ascii="Times New Roman"/>
        </w:rPr>
        <w:t>- Enter the amount of cash needed by quarter</w:t>
      </w:r>
      <w:r>
        <w:rPr>
          <w:rFonts w:ascii="Times New Roman"/>
          <w:spacing w:val="-48"/>
        </w:rPr>
        <w:t xml:space="preserve"> </w:t>
      </w:r>
      <w:r>
        <w:rPr>
          <w:rFonts w:ascii="Times New Roman"/>
        </w:rPr>
        <w:t>from</w:t>
      </w:r>
      <w:r>
        <w:rPr>
          <w:rFonts w:ascii="Times New Roman"/>
          <w:spacing w:val="-7"/>
        </w:rPr>
        <w:t xml:space="preserve"> </w:t>
      </w:r>
      <w:r>
        <w:rPr>
          <w:rFonts w:ascii="Times New Roman"/>
        </w:rPr>
        <w:t>the</w:t>
      </w:r>
      <w:r>
        <w:rPr>
          <w:rFonts w:ascii="Times New Roman"/>
          <w:spacing w:val="-2"/>
        </w:rPr>
        <w:t xml:space="preserve"> </w:t>
      </w:r>
      <w:r>
        <w:rPr>
          <w:rFonts w:ascii="Times New Roman"/>
        </w:rPr>
        <w:t>grantor</w:t>
      </w:r>
      <w:r>
        <w:rPr>
          <w:rFonts w:ascii="Times New Roman"/>
          <w:spacing w:val="-1"/>
        </w:rPr>
        <w:t xml:space="preserve"> </w:t>
      </w:r>
      <w:r>
        <w:rPr>
          <w:rFonts w:ascii="Times New Roman"/>
        </w:rPr>
        <w:t>agency</w:t>
      </w:r>
      <w:r>
        <w:rPr>
          <w:rFonts w:ascii="Times New Roman"/>
          <w:spacing w:val="-3"/>
        </w:rPr>
        <w:t xml:space="preserve"> </w:t>
      </w:r>
      <w:r>
        <w:rPr>
          <w:rFonts w:ascii="Times New Roman"/>
        </w:rPr>
        <w:t>during</w:t>
      </w:r>
      <w:r>
        <w:rPr>
          <w:rFonts w:ascii="Times New Roman"/>
          <w:spacing w:val="-3"/>
        </w:rPr>
        <w:t xml:space="preserve"> </w:t>
      </w:r>
      <w:r>
        <w:rPr>
          <w:rFonts w:ascii="Times New Roman"/>
        </w:rPr>
        <w:t>the first fiscal year.</w:t>
      </w:r>
    </w:p>
    <w:p w:rsidR="00323DA5" w:rsidRDefault="0058319C" w14:paraId="3741E5F7" w14:textId="77777777">
      <w:pPr>
        <w:pStyle w:val="BodyText"/>
        <w:spacing w:before="115" w:line="208" w:lineRule="auto"/>
        <w:ind w:left="614" w:right="789"/>
        <w:rPr>
          <w:rFonts w:ascii="Times New Roman"/>
        </w:rPr>
      </w:pPr>
      <w:r>
        <w:br w:type="column"/>
      </w:r>
      <w:r>
        <w:rPr>
          <w:rFonts w:ascii="Times New Roman"/>
          <w:b/>
        </w:rPr>
        <w:t xml:space="preserve">Line 14 </w:t>
      </w:r>
      <w:r>
        <w:rPr>
          <w:rFonts w:ascii="Times New Roman"/>
        </w:rPr>
        <w:t>- Enter the amount of cash from all other</w:t>
      </w:r>
      <w:r>
        <w:rPr>
          <w:rFonts w:ascii="Times New Roman"/>
          <w:spacing w:val="1"/>
        </w:rPr>
        <w:t xml:space="preserve"> </w:t>
      </w:r>
      <w:r>
        <w:rPr>
          <w:rFonts w:ascii="Times New Roman"/>
        </w:rPr>
        <w:t>sources</w:t>
      </w:r>
      <w:r>
        <w:rPr>
          <w:rFonts w:ascii="Times New Roman"/>
          <w:spacing w:val="-5"/>
        </w:rPr>
        <w:t xml:space="preserve"> </w:t>
      </w:r>
      <w:r>
        <w:rPr>
          <w:rFonts w:ascii="Times New Roman"/>
        </w:rPr>
        <w:t>needed</w:t>
      </w:r>
      <w:r>
        <w:rPr>
          <w:rFonts w:ascii="Times New Roman"/>
          <w:spacing w:val="-2"/>
        </w:rPr>
        <w:t xml:space="preserve"> </w:t>
      </w:r>
      <w:r>
        <w:rPr>
          <w:rFonts w:ascii="Times New Roman"/>
        </w:rPr>
        <w:t>by</w:t>
      </w:r>
      <w:r>
        <w:rPr>
          <w:rFonts w:ascii="Times New Roman"/>
          <w:spacing w:val="-7"/>
        </w:rPr>
        <w:t xml:space="preserve"> </w:t>
      </w:r>
      <w:r>
        <w:rPr>
          <w:rFonts w:ascii="Times New Roman"/>
        </w:rPr>
        <w:t>quarter</w:t>
      </w:r>
      <w:r>
        <w:rPr>
          <w:rFonts w:ascii="Times New Roman"/>
          <w:spacing w:val="-2"/>
        </w:rPr>
        <w:t xml:space="preserve"> </w:t>
      </w:r>
      <w:r>
        <w:rPr>
          <w:rFonts w:ascii="Times New Roman"/>
        </w:rPr>
        <w:t>during</w:t>
      </w:r>
      <w:r>
        <w:rPr>
          <w:rFonts w:ascii="Times New Roman"/>
          <w:spacing w:val="-5"/>
        </w:rPr>
        <w:t xml:space="preserve"> </w:t>
      </w:r>
      <w:r>
        <w:rPr>
          <w:rFonts w:ascii="Times New Roman"/>
        </w:rPr>
        <w:t>the first</w:t>
      </w:r>
      <w:r>
        <w:rPr>
          <w:rFonts w:ascii="Times New Roman"/>
          <w:spacing w:val="-2"/>
        </w:rPr>
        <w:t xml:space="preserve"> </w:t>
      </w:r>
      <w:r>
        <w:rPr>
          <w:rFonts w:ascii="Times New Roman"/>
        </w:rPr>
        <w:t>fiscal</w:t>
      </w:r>
      <w:r>
        <w:rPr>
          <w:rFonts w:ascii="Times New Roman"/>
          <w:spacing w:val="-1"/>
        </w:rPr>
        <w:t xml:space="preserve"> </w:t>
      </w:r>
      <w:r>
        <w:rPr>
          <w:rFonts w:ascii="Times New Roman"/>
        </w:rPr>
        <w:t>year.</w:t>
      </w:r>
    </w:p>
    <w:p w:rsidR="00323DA5" w:rsidRDefault="00323DA5" w14:paraId="76200114" w14:textId="77777777">
      <w:pPr>
        <w:pStyle w:val="BodyText"/>
        <w:spacing w:before="4"/>
        <w:rPr>
          <w:rFonts w:ascii="Times New Roman"/>
          <w:sz w:val="17"/>
        </w:rPr>
      </w:pPr>
    </w:p>
    <w:p w:rsidR="00323DA5" w:rsidRDefault="0058319C" w14:paraId="44D65FFD" w14:textId="77777777">
      <w:pPr>
        <w:pStyle w:val="BodyText"/>
        <w:spacing w:line="208" w:lineRule="auto"/>
        <w:ind w:left="614" w:right="789"/>
        <w:rPr>
          <w:rFonts w:ascii="Times New Roman"/>
        </w:rPr>
      </w:pPr>
      <w:r>
        <w:rPr>
          <w:rFonts w:ascii="Times New Roman"/>
          <w:b/>
        </w:rPr>
        <w:t>Line</w:t>
      </w:r>
      <w:r>
        <w:rPr>
          <w:rFonts w:ascii="Times New Roman"/>
          <w:b/>
          <w:spacing w:val="-2"/>
        </w:rPr>
        <w:t xml:space="preserve"> </w:t>
      </w:r>
      <w:r>
        <w:rPr>
          <w:rFonts w:ascii="Times New Roman"/>
          <w:b/>
        </w:rPr>
        <w:t>15</w:t>
      </w:r>
      <w:r>
        <w:rPr>
          <w:rFonts w:ascii="Times New Roman"/>
          <w:b/>
          <w:spacing w:val="-1"/>
        </w:rPr>
        <w:t xml:space="preserve"> </w:t>
      </w:r>
      <w:r>
        <w:rPr>
          <w:rFonts w:ascii="Times New Roman"/>
        </w:rPr>
        <w:t>-</w:t>
      </w:r>
      <w:r>
        <w:rPr>
          <w:rFonts w:ascii="Times New Roman"/>
          <w:spacing w:val="-4"/>
        </w:rPr>
        <w:t xml:space="preserve"> </w:t>
      </w:r>
      <w:r>
        <w:rPr>
          <w:rFonts w:ascii="Times New Roman"/>
        </w:rPr>
        <w:t>Enter</w:t>
      </w:r>
      <w:r>
        <w:rPr>
          <w:rFonts w:ascii="Times New Roman"/>
          <w:spacing w:val="-1"/>
        </w:rPr>
        <w:t xml:space="preserve"> </w:t>
      </w:r>
      <w:r>
        <w:rPr>
          <w:rFonts w:ascii="Times New Roman"/>
        </w:rPr>
        <w:t>the</w:t>
      </w:r>
      <w:r>
        <w:rPr>
          <w:rFonts w:ascii="Times New Roman"/>
          <w:spacing w:val="-2"/>
        </w:rPr>
        <w:t xml:space="preserve"> </w:t>
      </w:r>
      <w:r>
        <w:rPr>
          <w:rFonts w:ascii="Times New Roman"/>
        </w:rPr>
        <w:t>totals</w:t>
      </w:r>
      <w:r>
        <w:rPr>
          <w:rFonts w:ascii="Times New Roman"/>
          <w:spacing w:val="-3"/>
        </w:rPr>
        <w:t xml:space="preserve"> </w:t>
      </w:r>
      <w:r>
        <w:rPr>
          <w:rFonts w:ascii="Times New Roman"/>
        </w:rPr>
        <w:t>of</w:t>
      </w:r>
      <w:r>
        <w:rPr>
          <w:rFonts w:ascii="Times New Roman"/>
          <w:spacing w:val="-4"/>
        </w:rPr>
        <w:t xml:space="preserve"> </w:t>
      </w:r>
      <w:r>
        <w:rPr>
          <w:rFonts w:ascii="Times New Roman"/>
        </w:rPr>
        <w:t>amounts</w:t>
      </w:r>
      <w:r>
        <w:rPr>
          <w:rFonts w:ascii="Times New Roman"/>
          <w:spacing w:val="-3"/>
        </w:rPr>
        <w:t xml:space="preserve"> </w:t>
      </w:r>
      <w:r>
        <w:rPr>
          <w:rFonts w:ascii="Times New Roman"/>
        </w:rPr>
        <w:t>on</w:t>
      </w:r>
      <w:r>
        <w:rPr>
          <w:rFonts w:ascii="Times New Roman"/>
          <w:spacing w:val="-3"/>
        </w:rPr>
        <w:t xml:space="preserve"> </w:t>
      </w:r>
      <w:r>
        <w:rPr>
          <w:rFonts w:ascii="Times New Roman"/>
        </w:rPr>
        <w:t>Lines</w:t>
      </w:r>
      <w:r>
        <w:rPr>
          <w:rFonts w:ascii="Times New Roman"/>
          <w:spacing w:val="-2"/>
        </w:rPr>
        <w:t xml:space="preserve"> </w:t>
      </w:r>
      <w:r>
        <w:rPr>
          <w:rFonts w:ascii="Times New Roman"/>
        </w:rPr>
        <w:t>13</w:t>
      </w:r>
      <w:r>
        <w:rPr>
          <w:rFonts w:ascii="Times New Roman"/>
          <w:spacing w:val="-1"/>
        </w:rPr>
        <w:t xml:space="preserve"> </w:t>
      </w:r>
      <w:r>
        <w:rPr>
          <w:rFonts w:ascii="Times New Roman"/>
        </w:rPr>
        <w:t>and</w:t>
      </w:r>
      <w:r>
        <w:rPr>
          <w:rFonts w:ascii="Times New Roman"/>
          <w:spacing w:val="-47"/>
        </w:rPr>
        <w:t xml:space="preserve"> </w:t>
      </w:r>
      <w:r>
        <w:rPr>
          <w:rFonts w:ascii="Times New Roman"/>
        </w:rPr>
        <w:t>14.</w:t>
      </w:r>
    </w:p>
    <w:p w:rsidR="00323DA5" w:rsidRDefault="00323DA5" w14:paraId="6F2D5356" w14:textId="77777777">
      <w:pPr>
        <w:pStyle w:val="BodyText"/>
        <w:spacing w:before="4"/>
        <w:rPr>
          <w:rFonts w:ascii="Times New Roman"/>
          <w:sz w:val="17"/>
        </w:rPr>
      </w:pPr>
    </w:p>
    <w:p w:rsidR="00323DA5" w:rsidRDefault="0058319C" w14:paraId="38E2EFB2" w14:textId="77777777">
      <w:pPr>
        <w:pStyle w:val="Heading5"/>
        <w:spacing w:before="1" w:line="208" w:lineRule="auto"/>
        <w:ind w:left="614" w:right="845"/>
        <w:rPr>
          <w:rFonts w:ascii="Times New Roman"/>
        </w:rPr>
      </w:pPr>
      <w:r>
        <w:rPr>
          <w:rFonts w:ascii="Times New Roman"/>
        </w:rPr>
        <w:t>Section E</w:t>
      </w:r>
      <w:r w:rsidRPr="00C40EB1">
        <w:rPr>
          <w:rFonts w:ascii="Times New Roman"/>
          <w:b w:val="0"/>
        </w:rPr>
        <w:t>.</w:t>
      </w:r>
      <w:r w:rsidRPr="00795637">
        <w:rPr>
          <w:rFonts w:ascii="Times New Roman"/>
          <w:b w:val="0"/>
          <w:spacing w:val="1"/>
        </w:rPr>
        <w:t xml:space="preserve"> </w:t>
      </w:r>
      <w:r>
        <w:rPr>
          <w:rFonts w:ascii="Times New Roman"/>
        </w:rPr>
        <w:t>Budget Estimates of Federal Funds</w:t>
      </w:r>
      <w:r>
        <w:rPr>
          <w:rFonts w:ascii="Times New Roman"/>
          <w:spacing w:val="-48"/>
        </w:rPr>
        <w:t xml:space="preserve"> </w:t>
      </w:r>
      <w:r>
        <w:rPr>
          <w:rFonts w:ascii="Times New Roman"/>
        </w:rPr>
        <w:t>Needed</w:t>
      </w:r>
      <w:r>
        <w:rPr>
          <w:rFonts w:ascii="Times New Roman"/>
          <w:spacing w:val="-1"/>
        </w:rPr>
        <w:t xml:space="preserve"> </w:t>
      </w:r>
      <w:r>
        <w:rPr>
          <w:rFonts w:ascii="Times New Roman"/>
        </w:rPr>
        <w:t>for Balance</w:t>
      </w:r>
      <w:r>
        <w:rPr>
          <w:rFonts w:ascii="Times New Roman"/>
          <w:spacing w:val="-1"/>
        </w:rPr>
        <w:t xml:space="preserve"> </w:t>
      </w:r>
      <w:r>
        <w:rPr>
          <w:rFonts w:ascii="Times New Roman"/>
        </w:rPr>
        <w:t>of</w:t>
      </w:r>
      <w:r>
        <w:rPr>
          <w:rFonts w:ascii="Times New Roman"/>
          <w:spacing w:val="-2"/>
        </w:rPr>
        <w:t xml:space="preserve"> </w:t>
      </w:r>
      <w:r>
        <w:rPr>
          <w:rFonts w:ascii="Times New Roman"/>
        </w:rPr>
        <w:t>the Project</w:t>
      </w:r>
    </w:p>
    <w:p w:rsidR="00323DA5" w:rsidRDefault="00323DA5" w14:paraId="75125767" w14:textId="77777777">
      <w:pPr>
        <w:pStyle w:val="BodyText"/>
        <w:spacing w:before="4"/>
        <w:rPr>
          <w:rFonts w:ascii="Times New Roman"/>
          <w:b/>
          <w:sz w:val="17"/>
        </w:rPr>
      </w:pPr>
    </w:p>
    <w:p w:rsidR="00323DA5" w:rsidRDefault="0058319C" w14:paraId="5BAFFF28" w14:textId="77777777">
      <w:pPr>
        <w:pStyle w:val="BodyText"/>
        <w:spacing w:line="208" w:lineRule="auto"/>
        <w:ind w:left="614" w:right="789"/>
        <w:rPr>
          <w:rFonts w:ascii="Times New Roman"/>
        </w:rPr>
      </w:pPr>
      <w:r>
        <w:rPr>
          <w:rFonts w:ascii="Times New Roman"/>
          <w:b/>
        </w:rPr>
        <w:t xml:space="preserve">Lines 16-19 </w:t>
      </w:r>
      <w:r>
        <w:rPr>
          <w:rFonts w:ascii="Times New Roman"/>
        </w:rPr>
        <w:t>- Enter in Column (a) the same grant</w:t>
      </w:r>
      <w:r>
        <w:rPr>
          <w:rFonts w:ascii="Times New Roman"/>
          <w:spacing w:val="1"/>
        </w:rPr>
        <w:t xml:space="preserve"> </w:t>
      </w:r>
      <w:r>
        <w:rPr>
          <w:rFonts w:ascii="Times New Roman"/>
        </w:rPr>
        <w:t>program titles shown in Column (a), Section A.</w:t>
      </w:r>
      <w:r>
        <w:rPr>
          <w:rFonts w:ascii="Times New Roman"/>
          <w:spacing w:val="1"/>
        </w:rPr>
        <w:t xml:space="preserve"> </w:t>
      </w:r>
      <w:r>
        <w:rPr>
          <w:rFonts w:ascii="Times New Roman"/>
        </w:rPr>
        <w:t>A</w:t>
      </w:r>
      <w:r>
        <w:rPr>
          <w:rFonts w:ascii="Times New Roman"/>
          <w:spacing w:val="1"/>
        </w:rPr>
        <w:t xml:space="preserve"> </w:t>
      </w:r>
      <w:r>
        <w:rPr>
          <w:rFonts w:ascii="Times New Roman"/>
        </w:rPr>
        <w:t>breakdown by function or activity is not necessary.</w:t>
      </w:r>
      <w:r>
        <w:rPr>
          <w:rFonts w:ascii="Times New Roman"/>
          <w:spacing w:val="1"/>
        </w:rPr>
        <w:t xml:space="preserve"> </w:t>
      </w:r>
      <w:r>
        <w:rPr>
          <w:rFonts w:ascii="Times New Roman"/>
        </w:rPr>
        <w:t>For new applications and continuation grant</w:t>
      </w:r>
      <w:r>
        <w:rPr>
          <w:rFonts w:ascii="Times New Roman"/>
          <w:spacing w:val="1"/>
        </w:rPr>
        <w:t xml:space="preserve"> </w:t>
      </w:r>
      <w:r>
        <w:rPr>
          <w:rFonts w:ascii="Times New Roman"/>
        </w:rPr>
        <w:t>applications, enter in the proper columns amounts of</w:t>
      </w:r>
      <w:r>
        <w:rPr>
          <w:rFonts w:ascii="Times New Roman"/>
          <w:spacing w:val="-47"/>
        </w:rPr>
        <w:t xml:space="preserve"> </w:t>
      </w:r>
      <w:r>
        <w:rPr>
          <w:rFonts w:ascii="Times New Roman"/>
        </w:rPr>
        <w:t>Federal funds which will be needed to complete the</w:t>
      </w:r>
      <w:r>
        <w:rPr>
          <w:rFonts w:ascii="Times New Roman"/>
          <w:spacing w:val="1"/>
        </w:rPr>
        <w:t xml:space="preserve"> </w:t>
      </w:r>
      <w:r>
        <w:rPr>
          <w:rFonts w:ascii="Times New Roman"/>
        </w:rPr>
        <w:t>program or project over the succeeding funding</w:t>
      </w:r>
      <w:r>
        <w:rPr>
          <w:rFonts w:ascii="Times New Roman"/>
          <w:spacing w:val="1"/>
        </w:rPr>
        <w:t xml:space="preserve"> </w:t>
      </w:r>
      <w:r>
        <w:rPr>
          <w:rFonts w:ascii="Times New Roman"/>
        </w:rPr>
        <w:t>periods (usually in years).</w:t>
      </w:r>
      <w:r>
        <w:rPr>
          <w:rFonts w:ascii="Times New Roman"/>
          <w:spacing w:val="1"/>
        </w:rPr>
        <w:t xml:space="preserve"> </w:t>
      </w:r>
      <w:r>
        <w:rPr>
          <w:rFonts w:ascii="Times New Roman"/>
        </w:rPr>
        <w:t>This section need not be</w:t>
      </w:r>
      <w:r>
        <w:rPr>
          <w:rFonts w:ascii="Times New Roman"/>
          <w:spacing w:val="1"/>
        </w:rPr>
        <w:t xml:space="preserve"> </w:t>
      </w:r>
      <w:r>
        <w:rPr>
          <w:rFonts w:ascii="Times New Roman"/>
        </w:rPr>
        <w:t>completed for revisions (amendments, changes, or</w:t>
      </w:r>
      <w:r>
        <w:rPr>
          <w:rFonts w:ascii="Times New Roman"/>
          <w:spacing w:val="1"/>
        </w:rPr>
        <w:t xml:space="preserve"> </w:t>
      </w:r>
      <w:r>
        <w:rPr>
          <w:rFonts w:ascii="Times New Roman"/>
        </w:rPr>
        <w:t>supplements)</w:t>
      </w:r>
      <w:r>
        <w:rPr>
          <w:rFonts w:ascii="Times New Roman"/>
          <w:spacing w:val="-4"/>
        </w:rPr>
        <w:t xml:space="preserve"> </w:t>
      </w:r>
      <w:r>
        <w:rPr>
          <w:rFonts w:ascii="Times New Roman"/>
        </w:rPr>
        <w:t>to</w:t>
      </w:r>
      <w:r>
        <w:rPr>
          <w:rFonts w:ascii="Times New Roman"/>
          <w:spacing w:val="-3"/>
        </w:rPr>
        <w:t xml:space="preserve"> </w:t>
      </w:r>
      <w:r>
        <w:rPr>
          <w:rFonts w:ascii="Times New Roman"/>
        </w:rPr>
        <w:t>funds</w:t>
      </w:r>
      <w:r>
        <w:rPr>
          <w:rFonts w:ascii="Times New Roman"/>
          <w:spacing w:val="-2"/>
        </w:rPr>
        <w:t xml:space="preserve"> </w:t>
      </w:r>
      <w:r>
        <w:rPr>
          <w:rFonts w:ascii="Times New Roman"/>
        </w:rPr>
        <w:t>for</w:t>
      </w:r>
      <w:r>
        <w:rPr>
          <w:rFonts w:ascii="Times New Roman"/>
          <w:spacing w:val="-3"/>
        </w:rPr>
        <w:t xml:space="preserve"> </w:t>
      </w:r>
      <w:r>
        <w:rPr>
          <w:rFonts w:ascii="Times New Roman"/>
        </w:rPr>
        <w:t>the</w:t>
      </w:r>
      <w:r>
        <w:rPr>
          <w:rFonts w:ascii="Times New Roman"/>
          <w:spacing w:val="-1"/>
        </w:rPr>
        <w:t xml:space="preserve"> </w:t>
      </w:r>
      <w:r>
        <w:rPr>
          <w:rFonts w:ascii="Times New Roman"/>
        </w:rPr>
        <w:t>current</w:t>
      </w:r>
      <w:r>
        <w:rPr>
          <w:rFonts w:ascii="Times New Roman"/>
          <w:spacing w:val="-2"/>
        </w:rPr>
        <w:t xml:space="preserve"> </w:t>
      </w:r>
      <w:r>
        <w:rPr>
          <w:rFonts w:ascii="Times New Roman"/>
        </w:rPr>
        <w:t>year</w:t>
      </w:r>
      <w:r>
        <w:rPr>
          <w:rFonts w:ascii="Times New Roman"/>
          <w:spacing w:val="-3"/>
        </w:rPr>
        <w:t xml:space="preserve"> </w:t>
      </w:r>
      <w:r>
        <w:rPr>
          <w:rFonts w:ascii="Times New Roman"/>
        </w:rPr>
        <w:t>of</w:t>
      </w:r>
      <w:r>
        <w:rPr>
          <w:rFonts w:ascii="Times New Roman"/>
          <w:spacing w:val="-6"/>
        </w:rPr>
        <w:t xml:space="preserve"> </w:t>
      </w:r>
      <w:r>
        <w:rPr>
          <w:rFonts w:ascii="Times New Roman"/>
        </w:rPr>
        <w:t>existing</w:t>
      </w:r>
      <w:r>
        <w:rPr>
          <w:rFonts w:ascii="Times New Roman"/>
          <w:spacing w:val="-47"/>
        </w:rPr>
        <w:t xml:space="preserve"> </w:t>
      </w:r>
      <w:r>
        <w:rPr>
          <w:rFonts w:ascii="Times New Roman"/>
        </w:rPr>
        <w:t>grants.</w:t>
      </w:r>
    </w:p>
    <w:p w:rsidR="00323DA5" w:rsidRDefault="00323DA5" w14:paraId="09DC7B60" w14:textId="77777777">
      <w:pPr>
        <w:pStyle w:val="BodyText"/>
        <w:spacing w:before="3"/>
        <w:rPr>
          <w:rFonts w:ascii="Times New Roman"/>
          <w:sz w:val="17"/>
        </w:rPr>
      </w:pPr>
    </w:p>
    <w:p w:rsidR="00323DA5" w:rsidRDefault="0058319C" w14:paraId="6A75BD2E" w14:textId="77777777">
      <w:pPr>
        <w:pStyle w:val="BodyText"/>
        <w:spacing w:line="208" w:lineRule="auto"/>
        <w:ind w:left="614" w:right="845"/>
        <w:rPr>
          <w:rFonts w:ascii="Times New Roman"/>
        </w:rPr>
      </w:pPr>
      <w:r>
        <w:rPr>
          <w:rFonts w:ascii="Times New Roman"/>
        </w:rPr>
        <w:t>If more than four lines are needed to list the program</w:t>
      </w:r>
      <w:r>
        <w:rPr>
          <w:rFonts w:ascii="Times New Roman"/>
          <w:spacing w:val="-47"/>
        </w:rPr>
        <w:t xml:space="preserve"> </w:t>
      </w:r>
      <w:r>
        <w:rPr>
          <w:rFonts w:ascii="Times New Roman"/>
        </w:rPr>
        <w:t>titles,</w:t>
      </w:r>
      <w:r>
        <w:rPr>
          <w:rFonts w:ascii="Times New Roman"/>
          <w:spacing w:val="-1"/>
        </w:rPr>
        <w:t xml:space="preserve"> </w:t>
      </w:r>
      <w:r>
        <w:rPr>
          <w:rFonts w:ascii="Times New Roman"/>
        </w:rPr>
        <w:t>submit</w:t>
      </w:r>
      <w:r>
        <w:rPr>
          <w:rFonts w:ascii="Times New Roman"/>
          <w:spacing w:val="-2"/>
        </w:rPr>
        <w:t xml:space="preserve"> </w:t>
      </w:r>
      <w:r>
        <w:rPr>
          <w:rFonts w:ascii="Times New Roman"/>
        </w:rPr>
        <w:t>additional</w:t>
      </w:r>
      <w:r>
        <w:rPr>
          <w:rFonts w:ascii="Times New Roman"/>
          <w:spacing w:val="-2"/>
        </w:rPr>
        <w:t xml:space="preserve"> </w:t>
      </w:r>
      <w:r>
        <w:rPr>
          <w:rFonts w:ascii="Times New Roman"/>
        </w:rPr>
        <w:t>schedules</w:t>
      </w:r>
      <w:r>
        <w:rPr>
          <w:rFonts w:ascii="Times New Roman"/>
          <w:spacing w:val="-3"/>
        </w:rPr>
        <w:t xml:space="preserve"> </w:t>
      </w:r>
      <w:r>
        <w:rPr>
          <w:rFonts w:ascii="Times New Roman"/>
        </w:rPr>
        <w:t>as</w:t>
      </w:r>
      <w:r>
        <w:rPr>
          <w:rFonts w:ascii="Times New Roman"/>
          <w:spacing w:val="-2"/>
        </w:rPr>
        <w:t xml:space="preserve"> </w:t>
      </w:r>
      <w:r>
        <w:rPr>
          <w:rFonts w:ascii="Times New Roman"/>
        </w:rPr>
        <w:t>necessary.</w:t>
      </w:r>
    </w:p>
    <w:p w:rsidR="00323DA5" w:rsidRDefault="00323DA5" w14:paraId="41E78D77" w14:textId="77777777">
      <w:pPr>
        <w:pStyle w:val="BodyText"/>
        <w:spacing w:before="5"/>
        <w:rPr>
          <w:rFonts w:ascii="Times New Roman"/>
          <w:sz w:val="17"/>
        </w:rPr>
      </w:pPr>
    </w:p>
    <w:p w:rsidR="00323DA5" w:rsidRDefault="0058319C" w14:paraId="6B2ADC74" w14:textId="77777777">
      <w:pPr>
        <w:pStyle w:val="BodyText"/>
        <w:spacing w:line="208" w:lineRule="auto"/>
        <w:ind w:left="614" w:right="805"/>
        <w:rPr>
          <w:rFonts w:ascii="Times New Roman"/>
        </w:rPr>
      </w:pPr>
      <w:r>
        <w:rPr>
          <w:rFonts w:ascii="Times New Roman"/>
          <w:b/>
        </w:rPr>
        <w:t xml:space="preserve">Line 20 </w:t>
      </w:r>
      <w:r>
        <w:rPr>
          <w:rFonts w:ascii="Times New Roman"/>
        </w:rPr>
        <w:t>- Enter the total for each of the Columns (b)-</w:t>
      </w:r>
      <w:r>
        <w:rPr>
          <w:rFonts w:ascii="Times New Roman"/>
          <w:spacing w:val="-48"/>
        </w:rPr>
        <w:t xml:space="preserve"> </w:t>
      </w:r>
      <w:r>
        <w:rPr>
          <w:rFonts w:ascii="Times New Roman"/>
        </w:rPr>
        <w:t>(e).</w:t>
      </w:r>
      <w:r>
        <w:rPr>
          <w:rFonts w:ascii="Times New Roman"/>
          <w:spacing w:val="1"/>
        </w:rPr>
        <w:t xml:space="preserve"> </w:t>
      </w:r>
      <w:r>
        <w:rPr>
          <w:rFonts w:ascii="Times New Roman"/>
        </w:rPr>
        <w:t>When additional schedules are prepared for this</w:t>
      </w:r>
      <w:r>
        <w:rPr>
          <w:rFonts w:ascii="Times New Roman"/>
          <w:spacing w:val="1"/>
        </w:rPr>
        <w:t xml:space="preserve"> </w:t>
      </w:r>
      <w:r>
        <w:rPr>
          <w:rFonts w:ascii="Times New Roman"/>
        </w:rPr>
        <w:t>Section, annotate accordingly and show the overall</w:t>
      </w:r>
      <w:r>
        <w:rPr>
          <w:rFonts w:ascii="Times New Roman"/>
          <w:spacing w:val="1"/>
        </w:rPr>
        <w:t xml:space="preserve"> </w:t>
      </w:r>
      <w:r>
        <w:rPr>
          <w:rFonts w:ascii="Times New Roman"/>
        </w:rPr>
        <w:t>totals</w:t>
      </w:r>
      <w:r>
        <w:rPr>
          <w:rFonts w:ascii="Times New Roman"/>
          <w:spacing w:val="-2"/>
        </w:rPr>
        <w:t xml:space="preserve"> </w:t>
      </w:r>
      <w:r>
        <w:rPr>
          <w:rFonts w:ascii="Times New Roman"/>
        </w:rPr>
        <w:t>on</w:t>
      </w:r>
      <w:r>
        <w:rPr>
          <w:rFonts w:ascii="Times New Roman"/>
          <w:spacing w:val="-1"/>
        </w:rPr>
        <w:t xml:space="preserve"> </w:t>
      </w:r>
      <w:r>
        <w:rPr>
          <w:rFonts w:ascii="Times New Roman"/>
        </w:rPr>
        <w:t>this</w:t>
      </w:r>
      <w:r>
        <w:rPr>
          <w:rFonts w:ascii="Times New Roman"/>
          <w:spacing w:val="-1"/>
        </w:rPr>
        <w:t xml:space="preserve"> </w:t>
      </w:r>
      <w:r>
        <w:rPr>
          <w:rFonts w:ascii="Times New Roman"/>
        </w:rPr>
        <w:t>line.</w:t>
      </w:r>
    </w:p>
    <w:p w:rsidR="00323DA5" w:rsidRDefault="0058319C" w14:paraId="66584041" w14:textId="77777777">
      <w:pPr>
        <w:pStyle w:val="Heading5"/>
        <w:spacing w:before="174"/>
        <w:ind w:left="614"/>
        <w:rPr>
          <w:rFonts w:ascii="Times New Roman"/>
        </w:rPr>
      </w:pPr>
      <w:r>
        <w:rPr>
          <w:rFonts w:ascii="Times New Roman"/>
        </w:rPr>
        <w:t>Section</w:t>
      </w:r>
      <w:r>
        <w:rPr>
          <w:rFonts w:ascii="Times New Roman"/>
          <w:spacing w:val="-4"/>
        </w:rPr>
        <w:t xml:space="preserve"> </w:t>
      </w:r>
      <w:r>
        <w:rPr>
          <w:rFonts w:ascii="Times New Roman"/>
        </w:rPr>
        <w:t>F.</w:t>
      </w:r>
      <w:r>
        <w:rPr>
          <w:rFonts w:ascii="Times New Roman"/>
          <w:spacing w:val="45"/>
        </w:rPr>
        <w:t xml:space="preserve"> </w:t>
      </w:r>
      <w:r>
        <w:rPr>
          <w:rFonts w:ascii="Times New Roman"/>
        </w:rPr>
        <w:t>Other</w:t>
      </w:r>
      <w:r>
        <w:rPr>
          <w:rFonts w:ascii="Times New Roman"/>
          <w:spacing w:val="-3"/>
        </w:rPr>
        <w:t xml:space="preserve"> </w:t>
      </w:r>
      <w:r>
        <w:rPr>
          <w:rFonts w:ascii="Times New Roman"/>
        </w:rPr>
        <w:t>Budget</w:t>
      </w:r>
      <w:r>
        <w:rPr>
          <w:rFonts w:ascii="Times New Roman"/>
          <w:spacing w:val="-2"/>
        </w:rPr>
        <w:t xml:space="preserve"> </w:t>
      </w:r>
      <w:r>
        <w:rPr>
          <w:rFonts w:ascii="Times New Roman"/>
        </w:rPr>
        <w:t>Information</w:t>
      </w:r>
    </w:p>
    <w:p w:rsidR="00323DA5" w:rsidRDefault="0058319C" w14:paraId="62A5F007" w14:textId="77777777">
      <w:pPr>
        <w:pStyle w:val="BodyText"/>
        <w:spacing w:before="195" w:line="208" w:lineRule="auto"/>
        <w:ind w:left="614" w:right="789"/>
        <w:rPr>
          <w:rFonts w:ascii="Times New Roman"/>
        </w:rPr>
      </w:pPr>
      <w:r>
        <w:rPr>
          <w:rFonts w:ascii="Times New Roman"/>
          <w:b/>
        </w:rPr>
        <w:t xml:space="preserve">Line 21 </w:t>
      </w:r>
      <w:r>
        <w:rPr>
          <w:rFonts w:ascii="Times New Roman"/>
        </w:rPr>
        <w:t>- Use this space to explain amounts for</w:t>
      </w:r>
      <w:r>
        <w:rPr>
          <w:rFonts w:ascii="Times New Roman"/>
          <w:spacing w:val="1"/>
        </w:rPr>
        <w:t xml:space="preserve"> </w:t>
      </w:r>
      <w:r>
        <w:rPr>
          <w:rFonts w:ascii="Times New Roman"/>
        </w:rPr>
        <w:t>individual direct object-class cost categories that may</w:t>
      </w:r>
      <w:r>
        <w:rPr>
          <w:rFonts w:ascii="Times New Roman"/>
          <w:spacing w:val="-47"/>
        </w:rPr>
        <w:t xml:space="preserve"> </w:t>
      </w:r>
      <w:r>
        <w:rPr>
          <w:rFonts w:ascii="Times New Roman"/>
        </w:rPr>
        <w:t>appear to be out of the ordinary or to explain the</w:t>
      </w:r>
      <w:r>
        <w:rPr>
          <w:rFonts w:ascii="Times New Roman"/>
          <w:spacing w:val="1"/>
        </w:rPr>
        <w:t xml:space="preserve"> </w:t>
      </w:r>
      <w:r>
        <w:rPr>
          <w:rFonts w:ascii="Times New Roman"/>
        </w:rPr>
        <w:t>details</w:t>
      </w:r>
      <w:r>
        <w:rPr>
          <w:rFonts w:ascii="Times New Roman"/>
          <w:spacing w:val="-3"/>
        </w:rPr>
        <w:t xml:space="preserve"> </w:t>
      </w:r>
      <w:r>
        <w:rPr>
          <w:rFonts w:ascii="Times New Roman"/>
        </w:rPr>
        <w:t>as</w:t>
      </w:r>
      <w:r>
        <w:rPr>
          <w:rFonts w:ascii="Times New Roman"/>
          <w:spacing w:val="-3"/>
        </w:rPr>
        <w:t xml:space="preserve"> </w:t>
      </w:r>
      <w:r>
        <w:rPr>
          <w:rFonts w:ascii="Times New Roman"/>
        </w:rPr>
        <w:t>required by</w:t>
      </w:r>
      <w:r>
        <w:rPr>
          <w:rFonts w:ascii="Times New Roman"/>
          <w:spacing w:val="-6"/>
        </w:rPr>
        <w:t xml:space="preserve"> </w:t>
      </w:r>
      <w:r>
        <w:rPr>
          <w:rFonts w:ascii="Times New Roman"/>
        </w:rPr>
        <w:t>the</w:t>
      </w:r>
      <w:r>
        <w:rPr>
          <w:rFonts w:ascii="Times New Roman"/>
          <w:spacing w:val="-1"/>
        </w:rPr>
        <w:t xml:space="preserve"> </w:t>
      </w:r>
      <w:r>
        <w:rPr>
          <w:rFonts w:ascii="Times New Roman"/>
        </w:rPr>
        <w:t>Federal</w:t>
      </w:r>
      <w:r>
        <w:rPr>
          <w:rFonts w:ascii="Times New Roman"/>
          <w:spacing w:val="-2"/>
        </w:rPr>
        <w:t xml:space="preserve"> </w:t>
      </w:r>
      <w:r>
        <w:rPr>
          <w:rFonts w:ascii="Times New Roman"/>
        </w:rPr>
        <w:t>grantor</w:t>
      </w:r>
      <w:r>
        <w:rPr>
          <w:rFonts w:ascii="Times New Roman"/>
          <w:spacing w:val="-1"/>
        </w:rPr>
        <w:t xml:space="preserve"> </w:t>
      </w:r>
      <w:r>
        <w:rPr>
          <w:rFonts w:ascii="Times New Roman"/>
        </w:rPr>
        <w:t>agency.</w:t>
      </w:r>
    </w:p>
    <w:p w:rsidR="00323DA5" w:rsidRDefault="00323DA5" w14:paraId="12F62466" w14:textId="77777777">
      <w:pPr>
        <w:pStyle w:val="BodyText"/>
        <w:spacing w:before="4"/>
        <w:rPr>
          <w:rFonts w:ascii="Times New Roman"/>
          <w:sz w:val="17"/>
        </w:rPr>
      </w:pPr>
    </w:p>
    <w:p w:rsidR="00323DA5" w:rsidRDefault="0058319C" w14:paraId="07DF0718" w14:textId="77777777">
      <w:pPr>
        <w:pStyle w:val="BodyText"/>
        <w:spacing w:before="1" w:line="208" w:lineRule="auto"/>
        <w:ind w:left="614" w:right="789"/>
        <w:rPr>
          <w:rFonts w:ascii="Times New Roman"/>
        </w:rPr>
      </w:pPr>
      <w:r>
        <w:rPr>
          <w:rFonts w:ascii="Times New Roman"/>
          <w:b/>
        </w:rPr>
        <w:t>Line</w:t>
      </w:r>
      <w:r>
        <w:rPr>
          <w:rFonts w:ascii="Times New Roman"/>
          <w:b/>
          <w:spacing w:val="-3"/>
        </w:rPr>
        <w:t xml:space="preserve"> </w:t>
      </w:r>
      <w:r>
        <w:rPr>
          <w:rFonts w:ascii="Times New Roman"/>
          <w:b/>
        </w:rPr>
        <w:t>22</w:t>
      </w:r>
      <w:r>
        <w:rPr>
          <w:rFonts w:ascii="Times New Roman"/>
          <w:b/>
          <w:spacing w:val="-2"/>
        </w:rPr>
        <w:t xml:space="preserve"> </w:t>
      </w:r>
      <w:r>
        <w:rPr>
          <w:rFonts w:ascii="Times New Roman"/>
        </w:rPr>
        <w:t>-</w:t>
      </w:r>
      <w:r>
        <w:rPr>
          <w:rFonts w:ascii="Times New Roman"/>
          <w:spacing w:val="-5"/>
        </w:rPr>
        <w:t xml:space="preserve"> </w:t>
      </w:r>
      <w:r>
        <w:rPr>
          <w:rFonts w:ascii="Times New Roman"/>
        </w:rPr>
        <w:t>Enter</w:t>
      </w:r>
      <w:r>
        <w:rPr>
          <w:rFonts w:ascii="Times New Roman"/>
          <w:spacing w:val="-1"/>
        </w:rPr>
        <w:t xml:space="preserve"> </w:t>
      </w:r>
      <w:r>
        <w:rPr>
          <w:rFonts w:ascii="Times New Roman"/>
        </w:rPr>
        <w:t>the</w:t>
      </w:r>
      <w:r>
        <w:rPr>
          <w:rFonts w:ascii="Times New Roman"/>
          <w:spacing w:val="-3"/>
        </w:rPr>
        <w:t xml:space="preserve"> </w:t>
      </w:r>
      <w:r>
        <w:rPr>
          <w:rFonts w:ascii="Times New Roman"/>
        </w:rPr>
        <w:t>type</w:t>
      </w:r>
      <w:r>
        <w:rPr>
          <w:rFonts w:ascii="Times New Roman"/>
          <w:spacing w:val="-3"/>
        </w:rPr>
        <w:t xml:space="preserve"> </w:t>
      </w:r>
      <w:r>
        <w:rPr>
          <w:rFonts w:ascii="Times New Roman"/>
        </w:rPr>
        <w:t>of</w:t>
      </w:r>
      <w:r>
        <w:rPr>
          <w:rFonts w:ascii="Times New Roman"/>
          <w:spacing w:val="-5"/>
        </w:rPr>
        <w:t xml:space="preserve"> </w:t>
      </w:r>
      <w:r>
        <w:rPr>
          <w:rFonts w:ascii="Times New Roman"/>
        </w:rPr>
        <w:t>indirect</w:t>
      </w:r>
      <w:r>
        <w:rPr>
          <w:rFonts w:ascii="Times New Roman"/>
          <w:spacing w:val="-2"/>
        </w:rPr>
        <w:t xml:space="preserve"> </w:t>
      </w:r>
      <w:r>
        <w:rPr>
          <w:rFonts w:ascii="Times New Roman"/>
        </w:rPr>
        <w:t>rate</w:t>
      </w:r>
      <w:r>
        <w:rPr>
          <w:rFonts w:ascii="Times New Roman"/>
          <w:spacing w:val="-3"/>
        </w:rPr>
        <w:t xml:space="preserve"> </w:t>
      </w:r>
      <w:r>
        <w:rPr>
          <w:rFonts w:ascii="Times New Roman"/>
        </w:rPr>
        <w:t>(provisional,</w:t>
      </w:r>
      <w:r>
        <w:rPr>
          <w:rFonts w:ascii="Times New Roman"/>
          <w:spacing w:val="-47"/>
        </w:rPr>
        <w:t xml:space="preserve"> </w:t>
      </w:r>
      <w:r>
        <w:rPr>
          <w:rFonts w:ascii="Times New Roman"/>
        </w:rPr>
        <w:t>predetermined, final or fixed) that will be in effect</w:t>
      </w:r>
      <w:r>
        <w:rPr>
          <w:rFonts w:ascii="Times New Roman"/>
          <w:spacing w:val="1"/>
        </w:rPr>
        <w:t xml:space="preserve"> </w:t>
      </w:r>
      <w:r>
        <w:rPr>
          <w:rFonts w:ascii="Times New Roman"/>
        </w:rPr>
        <w:t>during the funding period, the estimated amounts of</w:t>
      </w:r>
      <w:r>
        <w:rPr>
          <w:rFonts w:ascii="Times New Roman"/>
          <w:spacing w:val="1"/>
        </w:rPr>
        <w:t xml:space="preserve"> </w:t>
      </w:r>
      <w:r>
        <w:rPr>
          <w:rFonts w:ascii="Times New Roman"/>
        </w:rPr>
        <w:t>the base to which the rate is applied, and the total</w:t>
      </w:r>
      <w:r>
        <w:rPr>
          <w:rFonts w:ascii="Times New Roman"/>
          <w:spacing w:val="1"/>
        </w:rPr>
        <w:t xml:space="preserve"> </w:t>
      </w:r>
      <w:r>
        <w:rPr>
          <w:rFonts w:ascii="Times New Roman"/>
        </w:rPr>
        <w:t>indirect</w:t>
      </w:r>
      <w:r>
        <w:rPr>
          <w:rFonts w:ascii="Times New Roman"/>
          <w:spacing w:val="-1"/>
        </w:rPr>
        <w:t xml:space="preserve"> </w:t>
      </w:r>
      <w:r>
        <w:rPr>
          <w:rFonts w:ascii="Times New Roman"/>
        </w:rPr>
        <w:t>cost expense.</w:t>
      </w:r>
    </w:p>
    <w:p w:rsidR="00323DA5" w:rsidRDefault="00323DA5" w14:paraId="121FD360" w14:textId="77777777">
      <w:pPr>
        <w:pStyle w:val="BodyText"/>
        <w:spacing w:before="4"/>
        <w:rPr>
          <w:rFonts w:ascii="Times New Roman"/>
          <w:sz w:val="17"/>
        </w:rPr>
      </w:pPr>
    </w:p>
    <w:p w:rsidR="00323DA5" w:rsidRDefault="0058319C" w14:paraId="69FCD16E" w14:textId="77777777">
      <w:pPr>
        <w:pStyle w:val="BodyText"/>
        <w:spacing w:line="208" w:lineRule="auto"/>
        <w:ind w:left="614" w:right="1572"/>
        <w:rPr>
          <w:rFonts w:ascii="Times New Roman"/>
        </w:rPr>
      </w:pPr>
      <w:r>
        <w:rPr>
          <w:rFonts w:ascii="Times New Roman"/>
          <w:b/>
        </w:rPr>
        <w:t xml:space="preserve">Line 23 </w:t>
      </w:r>
      <w:r>
        <w:rPr>
          <w:rFonts w:ascii="Times New Roman"/>
        </w:rPr>
        <w:t>- Provide any other explanations or</w:t>
      </w:r>
      <w:r>
        <w:rPr>
          <w:rFonts w:ascii="Times New Roman"/>
          <w:spacing w:val="-48"/>
        </w:rPr>
        <w:t xml:space="preserve"> </w:t>
      </w:r>
      <w:r>
        <w:rPr>
          <w:rFonts w:ascii="Times New Roman"/>
        </w:rPr>
        <w:t>comments</w:t>
      </w:r>
      <w:r>
        <w:rPr>
          <w:rFonts w:ascii="Times New Roman"/>
          <w:spacing w:val="-2"/>
        </w:rPr>
        <w:t xml:space="preserve"> </w:t>
      </w:r>
      <w:r>
        <w:rPr>
          <w:rFonts w:ascii="Times New Roman"/>
        </w:rPr>
        <w:t>deemed necessary.</w:t>
      </w:r>
    </w:p>
    <w:p w:rsidR="00323DA5" w:rsidRDefault="00323DA5" w14:paraId="22FB54B6" w14:textId="77777777">
      <w:pPr>
        <w:pStyle w:val="BodyText"/>
        <w:rPr>
          <w:rFonts w:ascii="Times New Roman"/>
          <w:sz w:val="22"/>
        </w:rPr>
      </w:pPr>
    </w:p>
    <w:p w:rsidR="00323DA5" w:rsidRDefault="00323DA5" w14:paraId="1EED853D" w14:textId="77777777">
      <w:pPr>
        <w:pStyle w:val="BodyText"/>
        <w:rPr>
          <w:rFonts w:ascii="Times New Roman"/>
          <w:sz w:val="22"/>
        </w:rPr>
      </w:pPr>
    </w:p>
    <w:p w:rsidR="00323DA5" w:rsidRDefault="00323DA5" w14:paraId="191D34B4" w14:textId="77777777">
      <w:pPr>
        <w:pStyle w:val="BodyText"/>
        <w:rPr>
          <w:rFonts w:ascii="Times New Roman"/>
          <w:sz w:val="22"/>
        </w:rPr>
      </w:pPr>
    </w:p>
    <w:p w:rsidR="00323DA5" w:rsidRDefault="00323DA5" w14:paraId="107B9212" w14:textId="77777777">
      <w:pPr>
        <w:pStyle w:val="BodyText"/>
        <w:rPr>
          <w:rFonts w:ascii="Times New Roman"/>
          <w:sz w:val="22"/>
        </w:rPr>
      </w:pPr>
    </w:p>
    <w:p w:rsidR="00323DA5" w:rsidRDefault="0058319C" w14:paraId="6F9F6440" w14:textId="77777777">
      <w:pPr>
        <w:pStyle w:val="BodyText"/>
        <w:spacing w:before="162"/>
        <w:ind w:left="3314"/>
        <w:rPr>
          <w:rFonts w:ascii="Times New Roman"/>
        </w:rPr>
      </w:pPr>
      <w:r>
        <w:rPr>
          <w:rFonts w:ascii="Times New Roman"/>
        </w:rPr>
        <w:t>SF-424A</w:t>
      </w:r>
      <w:r>
        <w:rPr>
          <w:rFonts w:ascii="Times New Roman"/>
          <w:spacing w:val="-3"/>
        </w:rPr>
        <w:t xml:space="preserve"> </w:t>
      </w:r>
      <w:r>
        <w:rPr>
          <w:rFonts w:ascii="Times New Roman"/>
        </w:rPr>
        <w:t>(Rev</w:t>
      </w:r>
      <w:r>
        <w:rPr>
          <w:rFonts w:ascii="Times New Roman"/>
          <w:spacing w:val="-2"/>
        </w:rPr>
        <w:t xml:space="preserve"> </w:t>
      </w:r>
      <w:r>
        <w:rPr>
          <w:rFonts w:ascii="Times New Roman"/>
        </w:rPr>
        <w:t>4-92)</w:t>
      </w:r>
    </w:p>
    <w:p w:rsidR="00323DA5" w:rsidRDefault="00323DA5" w14:paraId="50D5CF6E" w14:textId="77777777">
      <w:pPr>
        <w:rPr>
          <w:rFonts w:ascii="Times New Roman"/>
        </w:rPr>
        <w:sectPr w:rsidR="00323DA5">
          <w:type w:val="continuous"/>
          <w:pgSz w:w="12240" w:h="15840"/>
          <w:pgMar w:top="1360" w:right="700" w:bottom="280" w:left="600" w:header="0" w:footer="0" w:gutter="0"/>
          <w:cols w:equalWidth="0" w:space="720" w:num="2">
            <w:col w:w="5189" w:space="40"/>
            <w:col w:w="5711"/>
          </w:cols>
        </w:sectPr>
      </w:pPr>
    </w:p>
    <w:p w:rsidR="00323DA5" w:rsidRDefault="00323DA5" w14:paraId="35838342" w14:textId="77777777">
      <w:pPr>
        <w:pStyle w:val="BodyText"/>
        <w:rPr>
          <w:rFonts w:ascii="Times New Roman"/>
        </w:rPr>
      </w:pPr>
    </w:p>
    <w:p w:rsidR="00323DA5" w:rsidRDefault="00323DA5" w14:paraId="114F3BB8" w14:textId="77777777">
      <w:pPr>
        <w:pStyle w:val="BodyText"/>
        <w:rPr>
          <w:rFonts w:ascii="Times New Roman"/>
        </w:rPr>
      </w:pPr>
    </w:p>
    <w:p w:rsidR="00323DA5" w:rsidRDefault="00323DA5" w14:paraId="27B2B2EC" w14:textId="77777777">
      <w:pPr>
        <w:pStyle w:val="BodyText"/>
        <w:rPr>
          <w:rFonts w:ascii="Times New Roman"/>
        </w:rPr>
      </w:pPr>
    </w:p>
    <w:p w:rsidR="00323DA5" w:rsidRDefault="00323DA5" w14:paraId="0D86E09A" w14:textId="77777777">
      <w:pPr>
        <w:pStyle w:val="BodyText"/>
        <w:rPr>
          <w:rFonts w:ascii="Times New Roman"/>
        </w:rPr>
      </w:pPr>
    </w:p>
    <w:p w:rsidR="00323DA5" w:rsidRDefault="00323DA5" w14:paraId="0A6337C2" w14:textId="77777777">
      <w:pPr>
        <w:pStyle w:val="BodyText"/>
        <w:rPr>
          <w:rFonts w:ascii="Times New Roman"/>
        </w:rPr>
      </w:pPr>
    </w:p>
    <w:p w:rsidR="00323DA5" w:rsidRDefault="00323DA5" w14:paraId="1B5ECFB7" w14:textId="77777777">
      <w:pPr>
        <w:pStyle w:val="BodyText"/>
        <w:rPr>
          <w:rFonts w:ascii="Times New Roman"/>
        </w:rPr>
      </w:pPr>
    </w:p>
    <w:p w:rsidR="00323DA5" w:rsidRDefault="00323DA5" w14:paraId="1F5368D6" w14:textId="77777777">
      <w:pPr>
        <w:pStyle w:val="BodyText"/>
        <w:rPr>
          <w:rFonts w:ascii="Times New Roman"/>
        </w:rPr>
      </w:pPr>
    </w:p>
    <w:p w:rsidR="00323DA5" w:rsidRDefault="00323DA5" w14:paraId="5DE9ACE9" w14:textId="77777777">
      <w:pPr>
        <w:pStyle w:val="BodyText"/>
        <w:rPr>
          <w:rFonts w:ascii="Times New Roman"/>
        </w:rPr>
      </w:pPr>
    </w:p>
    <w:p w:rsidR="00323DA5" w:rsidRDefault="00323DA5" w14:paraId="689B584F" w14:textId="77777777">
      <w:pPr>
        <w:pStyle w:val="BodyText"/>
        <w:rPr>
          <w:rFonts w:ascii="Times New Roman"/>
        </w:rPr>
      </w:pPr>
    </w:p>
    <w:p w:rsidR="00323DA5" w:rsidRDefault="00323DA5" w14:paraId="2A97BD98" w14:textId="77777777">
      <w:pPr>
        <w:pStyle w:val="BodyText"/>
        <w:spacing w:before="1"/>
        <w:rPr>
          <w:rFonts w:ascii="Times New Roman"/>
        </w:rPr>
      </w:pPr>
    </w:p>
    <w:p w:rsidR="00323DA5" w:rsidRDefault="008B7617" w14:paraId="1A514377" w14:textId="5C718334">
      <w:pPr>
        <w:pStyle w:val="BodyText"/>
        <w:ind w:left="795" w:right="158"/>
        <w:jc w:val="center"/>
      </w:pPr>
      <w:r>
        <w:t>66</w:t>
      </w:r>
    </w:p>
    <w:p w:rsidR="00323DA5" w:rsidRDefault="00323DA5" w14:paraId="3A95FE81" w14:textId="77777777">
      <w:pPr>
        <w:jc w:val="center"/>
        <w:sectPr w:rsidR="00323DA5">
          <w:type w:val="continuous"/>
          <w:pgSz w:w="12240" w:h="15840"/>
          <w:pgMar w:top="1360" w:right="700" w:bottom="280" w:left="600" w:header="0" w:footer="0" w:gutter="0"/>
          <w:cols w:space="720"/>
        </w:sectPr>
      </w:pPr>
    </w:p>
    <w:p w:rsidR="00323DA5" w:rsidRDefault="0058319C" w14:paraId="27515F46" w14:textId="77777777">
      <w:pPr>
        <w:pStyle w:val="Heading1"/>
        <w:spacing w:before="74"/>
        <w:ind w:left="253" w:right="158"/>
        <w:jc w:val="center"/>
        <w:rPr>
          <w:rFonts w:ascii="Times New Roman"/>
        </w:rPr>
      </w:pPr>
      <w:bookmarkStart w:name="CERTIFICATION_REGARDING_DRUG-FREE_WORKPL" w:id="79"/>
      <w:bookmarkStart w:name="_bookmark40" w:id="80"/>
      <w:bookmarkEnd w:id="79"/>
      <w:bookmarkEnd w:id="80"/>
      <w:r>
        <w:rPr>
          <w:rFonts w:ascii="Times New Roman"/>
        </w:rPr>
        <w:lastRenderedPageBreak/>
        <w:t>CERTIFICATION</w:t>
      </w:r>
      <w:r>
        <w:rPr>
          <w:rFonts w:ascii="Times New Roman"/>
          <w:spacing w:val="-16"/>
        </w:rPr>
        <w:t xml:space="preserve"> </w:t>
      </w:r>
      <w:r>
        <w:rPr>
          <w:rFonts w:ascii="Times New Roman"/>
        </w:rPr>
        <w:t>REGARDING</w:t>
      </w:r>
    </w:p>
    <w:p w:rsidR="00323DA5" w:rsidRDefault="0058319C" w14:paraId="77C0D40C" w14:textId="77777777">
      <w:pPr>
        <w:spacing w:before="4"/>
        <w:ind w:left="255" w:right="158"/>
        <w:jc w:val="center"/>
        <w:rPr>
          <w:rFonts w:ascii="Times New Roman"/>
          <w:b/>
          <w:sz w:val="31"/>
        </w:rPr>
      </w:pPr>
      <w:r>
        <w:rPr>
          <w:rFonts w:ascii="Times New Roman"/>
          <w:b/>
          <w:sz w:val="31"/>
        </w:rPr>
        <w:t>DRUG-FREE</w:t>
      </w:r>
      <w:r>
        <w:rPr>
          <w:rFonts w:ascii="Times New Roman"/>
          <w:b/>
          <w:spacing w:val="-8"/>
          <w:sz w:val="31"/>
        </w:rPr>
        <w:t xml:space="preserve"> </w:t>
      </w:r>
      <w:r>
        <w:rPr>
          <w:rFonts w:ascii="Times New Roman"/>
          <w:b/>
          <w:sz w:val="31"/>
        </w:rPr>
        <w:t>WORKPLACE</w:t>
      </w:r>
      <w:r>
        <w:rPr>
          <w:rFonts w:ascii="Times New Roman"/>
          <w:b/>
          <w:spacing w:val="-4"/>
          <w:sz w:val="31"/>
        </w:rPr>
        <w:t xml:space="preserve"> </w:t>
      </w:r>
      <w:r>
        <w:rPr>
          <w:rFonts w:ascii="Times New Roman"/>
          <w:b/>
          <w:sz w:val="31"/>
        </w:rPr>
        <w:t>REQUIREMENTS</w:t>
      </w:r>
    </w:p>
    <w:p w:rsidR="00323DA5" w:rsidRDefault="00323DA5" w14:paraId="3B93C579" w14:textId="77777777">
      <w:pPr>
        <w:pStyle w:val="BodyText"/>
        <w:spacing w:before="6"/>
        <w:rPr>
          <w:rFonts w:ascii="Times New Roman"/>
          <w:b/>
          <w:sz w:val="41"/>
        </w:rPr>
      </w:pPr>
    </w:p>
    <w:p w:rsidR="00323DA5" w:rsidRDefault="0058319C" w14:paraId="2F0B8933" w14:textId="77777777">
      <w:pPr>
        <w:pStyle w:val="BodyText"/>
        <w:spacing w:before="1"/>
        <w:ind w:left="120"/>
        <w:rPr>
          <w:rFonts w:ascii="Times New Roman"/>
        </w:rPr>
      </w:pPr>
      <w:r>
        <w:rPr>
          <w:rFonts w:ascii="Times New Roman"/>
        </w:rPr>
        <w:t>This page may be included in the applicant's application for Federal assistance, as part of its Certification Regarding Drug-Free</w:t>
      </w:r>
      <w:r>
        <w:rPr>
          <w:rFonts w:ascii="Times New Roman"/>
          <w:spacing w:val="1"/>
        </w:rPr>
        <w:t xml:space="preserve"> </w:t>
      </w:r>
      <w:r>
        <w:rPr>
          <w:rFonts w:ascii="Times New Roman"/>
        </w:rPr>
        <w:t>Workplace</w:t>
      </w:r>
      <w:r>
        <w:rPr>
          <w:rFonts w:ascii="Times New Roman"/>
          <w:spacing w:val="-4"/>
        </w:rPr>
        <w:t xml:space="preserve"> </w:t>
      </w:r>
      <w:r>
        <w:rPr>
          <w:rFonts w:ascii="Times New Roman"/>
        </w:rPr>
        <w:t>Requirements,</w:t>
      </w:r>
      <w:r>
        <w:rPr>
          <w:rFonts w:ascii="Times New Roman"/>
          <w:spacing w:val="-2"/>
        </w:rPr>
        <w:t xml:space="preserve"> </w:t>
      </w:r>
      <w:r>
        <w:rPr>
          <w:rFonts w:ascii="Times New Roman"/>
        </w:rPr>
        <w:t>if</w:t>
      </w:r>
      <w:r>
        <w:rPr>
          <w:rFonts w:ascii="Times New Roman"/>
          <w:spacing w:val="-5"/>
        </w:rPr>
        <w:t xml:space="preserve"> </w:t>
      </w:r>
      <w:r>
        <w:rPr>
          <w:rFonts w:ascii="Times New Roman"/>
        </w:rPr>
        <w:t>the</w:t>
      </w:r>
      <w:r>
        <w:rPr>
          <w:rFonts w:ascii="Times New Roman"/>
          <w:spacing w:val="-3"/>
        </w:rPr>
        <w:t xml:space="preserve"> </w:t>
      </w:r>
      <w:r>
        <w:rPr>
          <w:rFonts w:ascii="Times New Roman"/>
        </w:rPr>
        <w:t>place(s)</w:t>
      </w:r>
      <w:r>
        <w:rPr>
          <w:rFonts w:ascii="Times New Roman"/>
          <w:spacing w:val="-2"/>
        </w:rPr>
        <w:t xml:space="preserve"> </w:t>
      </w:r>
      <w:r>
        <w:rPr>
          <w:rFonts w:ascii="Times New Roman"/>
        </w:rPr>
        <w:t>of</w:t>
      </w:r>
      <w:r>
        <w:rPr>
          <w:rFonts w:ascii="Times New Roman"/>
          <w:spacing w:val="-5"/>
        </w:rPr>
        <w:t xml:space="preserve"> </w:t>
      </w:r>
      <w:r>
        <w:rPr>
          <w:rFonts w:ascii="Times New Roman"/>
        </w:rPr>
        <w:t>performance</w:t>
      </w:r>
      <w:r>
        <w:rPr>
          <w:rFonts w:ascii="Times New Roman"/>
          <w:spacing w:val="-3"/>
        </w:rPr>
        <w:t xml:space="preserve"> </w:t>
      </w:r>
      <w:r>
        <w:rPr>
          <w:rFonts w:ascii="Times New Roman"/>
        </w:rPr>
        <w:t>of</w:t>
      </w:r>
      <w:r>
        <w:rPr>
          <w:rFonts w:ascii="Times New Roman"/>
          <w:spacing w:val="-5"/>
        </w:rPr>
        <w:t xml:space="preserve"> </w:t>
      </w:r>
      <w:r>
        <w:rPr>
          <w:rFonts w:ascii="Times New Roman"/>
        </w:rPr>
        <w:t>work</w:t>
      </w:r>
      <w:r>
        <w:rPr>
          <w:rFonts w:ascii="Times New Roman"/>
          <w:spacing w:val="-4"/>
        </w:rPr>
        <w:t xml:space="preserve"> </w:t>
      </w:r>
      <w:r>
        <w:rPr>
          <w:rFonts w:ascii="Times New Roman"/>
        </w:rPr>
        <w:t>done</w:t>
      </w:r>
      <w:r>
        <w:rPr>
          <w:rFonts w:ascii="Times New Roman"/>
          <w:spacing w:val="-3"/>
        </w:rPr>
        <w:t xml:space="preserve"> </w:t>
      </w:r>
      <w:r>
        <w:rPr>
          <w:rFonts w:ascii="Times New Roman"/>
        </w:rPr>
        <w:t>in</w:t>
      </w:r>
      <w:r>
        <w:rPr>
          <w:rFonts w:ascii="Times New Roman"/>
          <w:spacing w:val="-4"/>
        </w:rPr>
        <w:t xml:space="preserve"> </w:t>
      </w:r>
      <w:r>
        <w:rPr>
          <w:rFonts w:ascii="Times New Roman"/>
        </w:rPr>
        <w:t>connection</w:t>
      </w:r>
      <w:r>
        <w:rPr>
          <w:rFonts w:ascii="Times New Roman"/>
          <w:spacing w:val="-2"/>
        </w:rPr>
        <w:t xml:space="preserve"> </w:t>
      </w:r>
      <w:r>
        <w:rPr>
          <w:rFonts w:ascii="Times New Roman"/>
        </w:rPr>
        <w:t>with</w:t>
      </w:r>
      <w:r>
        <w:rPr>
          <w:rFonts w:ascii="Times New Roman"/>
          <w:spacing w:val="-2"/>
        </w:rPr>
        <w:t xml:space="preserve"> </w:t>
      </w:r>
      <w:r>
        <w:rPr>
          <w:rFonts w:ascii="Times New Roman"/>
        </w:rPr>
        <w:t>this</w:t>
      </w:r>
      <w:r>
        <w:rPr>
          <w:rFonts w:ascii="Times New Roman"/>
          <w:spacing w:val="-4"/>
        </w:rPr>
        <w:t xml:space="preserve"> </w:t>
      </w:r>
      <w:r>
        <w:rPr>
          <w:rFonts w:ascii="Times New Roman"/>
        </w:rPr>
        <w:t>cooperative</w:t>
      </w:r>
      <w:r>
        <w:rPr>
          <w:rFonts w:ascii="Times New Roman"/>
          <w:spacing w:val="-3"/>
        </w:rPr>
        <w:t xml:space="preserve"> </w:t>
      </w:r>
      <w:r>
        <w:rPr>
          <w:rFonts w:ascii="Times New Roman"/>
        </w:rPr>
        <w:t>agreement</w:t>
      </w:r>
      <w:r>
        <w:rPr>
          <w:rFonts w:ascii="Times New Roman"/>
          <w:spacing w:val="-4"/>
        </w:rPr>
        <w:t xml:space="preserve"> </w:t>
      </w:r>
      <w:r>
        <w:rPr>
          <w:rFonts w:ascii="Times New Roman"/>
        </w:rPr>
        <w:t>is/are</w:t>
      </w:r>
      <w:r>
        <w:rPr>
          <w:rFonts w:ascii="Times New Roman"/>
          <w:spacing w:val="-3"/>
        </w:rPr>
        <w:t xml:space="preserve"> </w:t>
      </w:r>
      <w:r>
        <w:rPr>
          <w:rFonts w:ascii="Times New Roman"/>
        </w:rPr>
        <w:t>other</w:t>
      </w:r>
      <w:r>
        <w:rPr>
          <w:rFonts w:ascii="Times New Roman"/>
          <w:spacing w:val="-2"/>
        </w:rPr>
        <w:t xml:space="preserve"> </w:t>
      </w:r>
      <w:r>
        <w:rPr>
          <w:rFonts w:ascii="Times New Roman"/>
        </w:rPr>
        <w:t>than</w:t>
      </w:r>
      <w:r>
        <w:rPr>
          <w:rFonts w:ascii="Times New Roman"/>
          <w:spacing w:val="1"/>
        </w:rPr>
        <w:t xml:space="preserve"> </w:t>
      </w:r>
      <w:r>
        <w:rPr>
          <w:rFonts w:ascii="Times New Roman"/>
        </w:rPr>
        <w:t>that</w:t>
      </w:r>
      <w:r>
        <w:rPr>
          <w:rFonts w:ascii="Times New Roman"/>
          <w:spacing w:val="-1"/>
        </w:rPr>
        <w:t xml:space="preserve"> </w:t>
      </w:r>
      <w:r>
        <w:rPr>
          <w:rFonts w:ascii="Times New Roman"/>
        </w:rPr>
        <w:t>listed on</w:t>
      </w:r>
      <w:r>
        <w:rPr>
          <w:rFonts w:ascii="Times New Roman"/>
          <w:spacing w:val="-1"/>
        </w:rPr>
        <w:t xml:space="preserve"> </w:t>
      </w:r>
      <w:r>
        <w:rPr>
          <w:rFonts w:ascii="Times New Roman"/>
        </w:rPr>
        <w:t>the</w:t>
      </w:r>
      <w:r>
        <w:rPr>
          <w:rFonts w:ascii="Times New Roman"/>
          <w:spacing w:val="-1"/>
        </w:rPr>
        <w:t xml:space="preserve"> </w:t>
      </w:r>
      <w:r>
        <w:rPr>
          <w:rFonts w:ascii="Times New Roman"/>
        </w:rPr>
        <w:t>SF-424</w:t>
      </w:r>
      <w:r>
        <w:rPr>
          <w:rFonts w:ascii="Times New Roman"/>
          <w:spacing w:val="1"/>
        </w:rPr>
        <w:t xml:space="preserve"> </w:t>
      </w:r>
      <w:r>
        <w:rPr>
          <w:rFonts w:ascii="Times New Roman"/>
        </w:rPr>
        <w:t>(see</w:t>
      </w:r>
      <w:r>
        <w:rPr>
          <w:rFonts w:ascii="Times New Roman"/>
          <w:spacing w:val="-1"/>
        </w:rPr>
        <w:t xml:space="preserve"> </w:t>
      </w:r>
      <w:r>
        <w:rPr>
          <w:rFonts w:ascii="Times New Roman"/>
        </w:rPr>
        <w:t>Part II, Application</w:t>
      </w:r>
      <w:r>
        <w:rPr>
          <w:rFonts w:ascii="Times New Roman"/>
          <w:spacing w:val="-2"/>
        </w:rPr>
        <w:t xml:space="preserve"> </w:t>
      </w:r>
      <w:r>
        <w:rPr>
          <w:rFonts w:ascii="Times New Roman"/>
        </w:rPr>
        <w:t>Instructions,</w:t>
      </w:r>
      <w:r>
        <w:rPr>
          <w:rFonts w:ascii="Times New Roman"/>
          <w:spacing w:val="3"/>
        </w:rPr>
        <w:t xml:space="preserve"> </w:t>
      </w:r>
      <w:r>
        <w:rPr>
          <w:rFonts w:ascii="Times New Roman"/>
        </w:rPr>
        <w:t>for further</w:t>
      </w:r>
      <w:r>
        <w:rPr>
          <w:rFonts w:ascii="Times New Roman"/>
          <w:spacing w:val="1"/>
        </w:rPr>
        <w:t xml:space="preserve"> </w:t>
      </w:r>
      <w:r>
        <w:rPr>
          <w:rFonts w:ascii="Times New Roman"/>
        </w:rPr>
        <w:t>information).</w:t>
      </w:r>
    </w:p>
    <w:p w:rsidR="00323DA5" w:rsidRDefault="00323DA5" w14:paraId="689B45FD" w14:textId="77777777">
      <w:pPr>
        <w:pStyle w:val="BodyText"/>
        <w:spacing w:before="8"/>
        <w:rPr>
          <w:rFonts w:ascii="Times New Roman"/>
        </w:rPr>
      </w:pPr>
    </w:p>
    <w:p w:rsidR="00323DA5" w:rsidRDefault="0058319C" w14:paraId="27D8DA4C" w14:textId="77777777">
      <w:pPr>
        <w:pStyle w:val="BodyText"/>
        <w:spacing w:before="1"/>
        <w:ind w:left="119" w:right="176"/>
        <w:rPr>
          <w:rFonts w:ascii="Times New Roman"/>
        </w:rPr>
      </w:pPr>
      <w:r>
        <w:rPr>
          <w:rFonts w:ascii="Times New Roman"/>
        </w:rPr>
        <w:t>Place(s) of performance of work done in connection with this cooperative agreement, if other than that listed on SF-424, Application</w:t>
      </w:r>
      <w:r>
        <w:rPr>
          <w:rFonts w:ascii="Times New Roman"/>
          <w:spacing w:val="-47"/>
        </w:rPr>
        <w:t xml:space="preserve"> </w:t>
      </w:r>
      <w:r>
        <w:rPr>
          <w:rFonts w:ascii="Times New Roman"/>
        </w:rPr>
        <w:t>for Federal Assistance:</w:t>
      </w:r>
    </w:p>
    <w:p w:rsidR="00323DA5" w:rsidRDefault="00323DA5" w14:paraId="453B51DA" w14:textId="77777777">
      <w:pPr>
        <w:pStyle w:val="BodyText"/>
        <w:rPr>
          <w:rFonts w:ascii="Times New Roman"/>
          <w:sz w:val="22"/>
        </w:rPr>
      </w:pPr>
    </w:p>
    <w:p w:rsidR="00323DA5" w:rsidRDefault="00323DA5" w14:paraId="0FBFF389" w14:textId="77777777">
      <w:pPr>
        <w:pStyle w:val="BodyText"/>
        <w:spacing w:before="9"/>
        <w:rPr>
          <w:rFonts w:ascii="Times New Roman"/>
          <w:sz w:val="19"/>
        </w:rPr>
      </w:pPr>
    </w:p>
    <w:p w:rsidR="00323DA5" w:rsidRDefault="0058319C" w14:paraId="51EE925B" w14:textId="77777777">
      <w:pPr>
        <w:pStyle w:val="BodyText"/>
        <w:ind w:left="839"/>
        <w:rPr>
          <w:rFonts w:ascii="Times New Roman"/>
        </w:rPr>
      </w:pPr>
      <w:r>
        <w:rPr>
          <w:rFonts w:ascii="Times New Roman"/>
        </w:rPr>
        <w:t>(Street</w:t>
      </w:r>
      <w:r>
        <w:rPr>
          <w:rFonts w:ascii="Times New Roman"/>
          <w:spacing w:val="-4"/>
        </w:rPr>
        <w:t xml:space="preserve"> </w:t>
      </w:r>
      <w:r>
        <w:rPr>
          <w:rFonts w:ascii="Times New Roman"/>
        </w:rPr>
        <w:t>Address,</w:t>
      </w:r>
      <w:r>
        <w:rPr>
          <w:rFonts w:ascii="Times New Roman"/>
          <w:spacing w:val="-3"/>
        </w:rPr>
        <w:t xml:space="preserve"> </w:t>
      </w:r>
      <w:r>
        <w:rPr>
          <w:rFonts w:ascii="Times New Roman"/>
        </w:rPr>
        <w:t>City,</w:t>
      </w:r>
      <w:r>
        <w:rPr>
          <w:rFonts w:ascii="Times New Roman"/>
          <w:spacing w:val="-1"/>
        </w:rPr>
        <w:t xml:space="preserve"> </w:t>
      </w:r>
      <w:r>
        <w:rPr>
          <w:rFonts w:ascii="Times New Roman"/>
        </w:rPr>
        <w:t>County,</w:t>
      </w:r>
      <w:r>
        <w:rPr>
          <w:rFonts w:ascii="Times New Roman"/>
          <w:spacing w:val="-1"/>
        </w:rPr>
        <w:t xml:space="preserve"> </w:t>
      </w:r>
      <w:r>
        <w:rPr>
          <w:rFonts w:ascii="Times New Roman"/>
        </w:rPr>
        <w:t>State,</w:t>
      </w:r>
      <w:r>
        <w:rPr>
          <w:rFonts w:ascii="Times New Roman"/>
          <w:spacing w:val="-3"/>
        </w:rPr>
        <w:t xml:space="preserve"> </w:t>
      </w:r>
      <w:r>
        <w:rPr>
          <w:rFonts w:ascii="Times New Roman"/>
        </w:rPr>
        <w:t>ZIP</w:t>
      </w:r>
      <w:r>
        <w:rPr>
          <w:rFonts w:ascii="Times New Roman"/>
          <w:spacing w:val="-2"/>
        </w:rPr>
        <w:t xml:space="preserve"> </w:t>
      </w:r>
      <w:r>
        <w:rPr>
          <w:rFonts w:ascii="Times New Roman"/>
        </w:rPr>
        <w:t>Code)</w:t>
      </w:r>
    </w:p>
    <w:p w:rsidR="00323DA5" w:rsidRDefault="00323DA5" w14:paraId="487180C1" w14:textId="77777777">
      <w:pPr>
        <w:pStyle w:val="BodyText"/>
        <w:rPr>
          <w:rFonts w:ascii="Times New Roman"/>
        </w:rPr>
      </w:pPr>
    </w:p>
    <w:p w:rsidR="00323DA5" w:rsidRDefault="000C7E2C" w14:paraId="456541D5" w14:textId="65317AEC">
      <w:pPr>
        <w:pStyle w:val="BodyText"/>
        <w:spacing w:before="5"/>
        <w:rPr>
          <w:rFonts w:ascii="Times New Roman"/>
          <w:sz w:val="18"/>
        </w:rPr>
      </w:pPr>
      <w:r>
        <w:rPr>
          <w:noProof/>
        </w:rPr>
        <mc:AlternateContent>
          <mc:Choice Requires="wps">
            <w:drawing>
              <wp:anchor distT="0" distB="0" distL="0" distR="0" simplePos="0" relativeHeight="487611392" behindDoc="1" locked="0" layoutInCell="1" allowOverlap="1" wp14:editId="62800AF6" wp14:anchorId="04C1F1EE">
                <wp:simplePos x="0" y="0"/>
                <wp:positionH relativeFrom="page">
                  <wp:posOffset>914400</wp:posOffset>
                </wp:positionH>
                <wp:positionV relativeFrom="paragraph">
                  <wp:posOffset>149860</wp:posOffset>
                </wp:positionV>
                <wp:extent cx="5018405" cy="1270"/>
                <wp:effectExtent l="0" t="0" r="0" b="0"/>
                <wp:wrapTopAndBottom/>
                <wp:docPr id="13498"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8405" cy="1270"/>
                        </a:xfrm>
                        <a:custGeom>
                          <a:avLst/>
                          <a:gdLst>
                            <a:gd name="T0" fmla="+- 0 1440 1440"/>
                            <a:gd name="T1" fmla="*/ T0 w 7903"/>
                            <a:gd name="T2" fmla="+- 0 9343 1440"/>
                            <a:gd name="T3" fmla="*/ T2 w 7903"/>
                          </a:gdLst>
                          <a:ahLst/>
                          <a:cxnLst>
                            <a:cxn ang="0">
                              <a:pos x="T1" y="0"/>
                            </a:cxn>
                            <a:cxn ang="0">
                              <a:pos x="T3" y="0"/>
                            </a:cxn>
                          </a:cxnLst>
                          <a:rect l="0" t="0" r="r" b="b"/>
                          <a:pathLst>
                            <a:path w="7903">
                              <a:moveTo>
                                <a:pt x="0" y="0"/>
                              </a:moveTo>
                              <a:lnTo>
                                <a:pt x="790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0" style="position:absolute;margin-left:1in;margin-top:11.8pt;width:395.15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03,1270" o:spid="_x0000_s1026" filled="f" strokeweight=".14056mm" path="m,l79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" w14:anchorId="4EEDCAE4">
                <v:path arrowok="t" o:connecttype="custom" o:connectlocs="0,0;5018405,0" o:connectangles="0,0"/>
                <w10:wrap type="topAndBottom" anchorx="page"/>
              </v:shape>
            </w:pict>
          </mc:Fallback>
        </mc:AlternateContent>
      </w:r>
    </w:p>
    <w:p w:rsidR="00323DA5" w:rsidRDefault="00323DA5" w14:paraId="589B5A6D" w14:textId="77777777">
      <w:pPr>
        <w:pStyle w:val="BodyText"/>
        <w:rPr>
          <w:rFonts w:ascii="Times New Roman"/>
        </w:rPr>
      </w:pPr>
    </w:p>
    <w:p w:rsidR="00323DA5" w:rsidRDefault="000C7E2C" w14:paraId="5AE8DD77" w14:textId="1B7AD906">
      <w:pPr>
        <w:pStyle w:val="BodyText"/>
        <w:spacing w:before="5"/>
        <w:rPr>
          <w:rFonts w:ascii="Times New Roman"/>
          <w:sz w:val="18"/>
        </w:rPr>
      </w:pPr>
      <w:r>
        <w:rPr>
          <w:noProof/>
        </w:rPr>
        <mc:AlternateContent>
          <mc:Choice Requires="wps">
            <w:drawing>
              <wp:anchor distT="0" distB="0" distL="0" distR="0" simplePos="0" relativeHeight="487611904" behindDoc="1" locked="0" layoutInCell="1" allowOverlap="1" wp14:editId="27C3BEC8" wp14:anchorId="1F6AEF96">
                <wp:simplePos x="0" y="0"/>
                <wp:positionH relativeFrom="page">
                  <wp:posOffset>914400</wp:posOffset>
                </wp:positionH>
                <wp:positionV relativeFrom="paragraph">
                  <wp:posOffset>149860</wp:posOffset>
                </wp:positionV>
                <wp:extent cx="5018405" cy="1270"/>
                <wp:effectExtent l="0" t="0" r="0" b="0"/>
                <wp:wrapTopAndBottom/>
                <wp:docPr id="1349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8405" cy="1270"/>
                        </a:xfrm>
                        <a:custGeom>
                          <a:avLst/>
                          <a:gdLst>
                            <a:gd name="T0" fmla="+- 0 1440 1440"/>
                            <a:gd name="T1" fmla="*/ T0 w 7903"/>
                            <a:gd name="T2" fmla="+- 0 9343 1440"/>
                            <a:gd name="T3" fmla="*/ T2 w 7903"/>
                          </a:gdLst>
                          <a:ahLst/>
                          <a:cxnLst>
                            <a:cxn ang="0">
                              <a:pos x="T1" y="0"/>
                            </a:cxn>
                            <a:cxn ang="0">
                              <a:pos x="T3" y="0"/>
                            </a:cxn>
                          </a:cxnLst>
                          <a:rect l="0" t="0" r="r" b="b"/>
                          <a:pathLst>
                            <a:path w="7903">
                              <a:moveTo>
                                <a:pt x="0" y="0"/>
                              </a:moveTo>
                              <a:lnTo>
                                <a:pt x="790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1" style="position:absolute;margin-left:1in;margin-top:11.8pt;width:395.15pt;height:.1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03,1270" o:spid="_x0000_s1026" filled="f" strokeweight=".14056mm" path="m,l79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" w14:anchorId="6788201E">
                <v:path arrowok="t" o:connecttype="custom" o:connectlocs="0,0;5018405,0" o:connectangles="0,0"/>
                <w10:wrap type="topAndBottom" anchorx="page"/>
              </v:shape>
            </w:pict>
          </mc:Fallback>
        </mc:AlternateContent>
      </w:r>
    </w:p>
    <w:p w:rsidR="00323DA5" w:rsidRDefault="00323DA5" w14:paraId="3284FE37" w14:textId="77777777">
      <w:pPr>
        <w:pStyle w:val="BodyText"/>
        <w:rPr>
          <w:rFonts w:ascii="Times New Roman"/>
        </w:rPr>
      </w:pPr>
    </w:p>
    <w:p w:rsidR="00323DA5" w:rsidRDefault="000C7E2C" w14:paraId="3319519B" w14:textId="1B9DD9B5">
      <w:pPr>
        <w:pStyle w:val="BodyText"/>
        <w:spacing w:before="5"/>
        <w:rPr>
          <w:rFonts w:ascii="Times New Roman"/>
          <w:sz w:val="18"/>
        </w:rPr>
      </w:pPr>
      <w:r>
        <w:rPr>
          <w:noProof/>
        </w:rPr>
        <mc:AlternateContent>
          <mc:Choice Requires="wps">
            <w:drawing>
              <wp:anchor distT="0" distB="0" distL="0" distR="0" simplePos="0" relativeHeight="487612416" behindDoc="1" locked="0" layoutInCell="1" allowOverlap="1" wp14:editId="1862A698" wp14:anchorId="647602D7">
                <wp:simplePos x="0" y="0"/>
                <wp:positionH relativeFrom="page">
                  <wp:posOffset>914400</wp:posOffset>
                </wp:positionH>
                <wp:positionV relativeFrom="paragraph">
                  <wp:posOffset>149860</wp:posOffset>
                </wp:positionV>
                <wp:extent cx="5018405" cy="1270"/>
                <wp:effectExtent l="0" t="0" r="0" b="0"/>
                <wp:wrapTopAndBottom/>
                <wp:docPr id="13496"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8405" cy="1270"/>
                        </a:xfrm>
                        <a:custGeom>
                          <a:avLst/>
                          <a:gdLst>
                            <a:gd name="T0" fmla="+- 0 1440 1440"/>
                            <a:gd name="T1" fmla="*/ T0 w 7903"/>
                            <a:gd name="T2" fmla="+- 0 9343 1440"/>
                            <a:gd name="T3" fmla="*/ T2 w 7903"/>
                          </a:gdLst>
                          <a:ahLst/>
                          <a:cxnLst>
                            <a:cxn ang="0">
                              <a:pos x="T1" y="0"/>
                            </a:cxn>
                            <a:cxn ang="0">
                              <a:pos x="T3" y="0"/>
                            </a:cxn>
                          </a:cxnLst>
                          <a:rect l="0" t="0" r="r" b="b"/>
                          <a:pathLst>
                            <a:path w="7903">
                              <a:moveTo>
                                <a:pt x="0" y="0"/>
                              </a:moveTo>
                              <a:lnTo>
                                <a:pt x="790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2" style="position:absolute;margin-left:1in;margin-top:11.8pt;width:395.15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03,1270" o:spid="_x0000_s1026" filled="f" strokeweight=".14056mm" path="m,l79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" w14:anchorId="224EE49C">
                <v:path arrowok="t" o:connecttype="custom" o:connectlocs="0,0;5018405,0" o:connectangles="0,0"/>
                <w10:wrap type="topAndBottom" anchorx="page"/>
              </v:shape>
            </w:pict>
          </mc:Fallback>
        </mc:AlternateContent>
      </w:r>
    </w:p>
    <w:p w:rsidR="00323DA5" w:rsidRDefault="00323DA5" w14:paraId="6D5C880A" w14:textId="77777777">
      <w:pPr>
        <w:pStyle w:val="BodyText"/>
        <w:rPr>
          <w:rFonts w:ascii="Times New Roman"/>
        </w:rPr>
      </w:pPr>
    </w:p>
    <w:p w:rsidR="00323DA5" w:rsidRDefault="000C7E2C" w14:paraId="11DBD495" w14:textId="0F0AA1FA">
      <w:pPr>
        <w:pStyle w:val="BodyText"/>
        <w:spacing w:before="2"/>
        <w:rPr>
          <w:rFonts w:ascii="Times New Roman"/>
          <w:sz w:val="18"/>
        </w:rPr>
      </w:pPr>
      <w:r>
        <w:rPr>
          <w:noProof/>
        </w:rPr>
        <mc:AlternateContent>
          <mc:Choice Requires="wps">
            <w:drawing>
              <wp:anchor distT="0" distB="0" distL="0" distR="0" simplePos="0" relativeHeight="487612928" behindDoc="1" locked="0" layoutInCell="1" allowOverlap="1" wp14:editId="3B92EFE9" wp14:anchorId="1E57D889">
                <wp:simplePos x="0" y="0"/>
                <wp:positionH relativeFrom="page">
                  <wp:posOffset>914400</wp:posOffset>
                </wp:positionH>
                <wp:positionV relativeFrom="paragraph">
                  <wp:posOffset>148590</wp:posOffset>
                </wp:positionV>
                <wp:extent cx="5018405" cy="1270"/>
                <wp:effectExtent l="0" t="0" r="0" b="0"/>
                <wp:wrapTopAndBottom/>
                <wp:docPr id="13495"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8405" cy="1270"/>
                        </a:xfrm>
                        <a:custGeom>
                          <a:avLst/>
                          <a:gdLst>
                            <a:gd name="T0" fmla="+- 0 1440 1440"/>
                            <a:gd name="T1" fmla="*/ T0 w 7903"/>
                            <a:gd name="T2" fmla="+- 0 9343 1440"/>
                            <a:gd name="T3" fmla="*/ T2 w 7903"/>
                          </a:gdLst>
                          <a:ahLst/>
                          <a:cxnLst>
                            <a:cxn ang="0">
                              <a:pos x="T1" y="0"/>
                            </a:cxn>
                            <a:cxn ang="0">
                              <a:pos x="T3" y="0"/>
                            </a:cxn>
                          </a:cxnLst>
                          <a:rect l="0" t="0" r="r" b="b"/>
                          <a:pathLst>
                            <a:path w="7903">
                              <a:moveTo>
                                <a:pt x="0" y="0"/>
                              </a:moveTo>
                              <a:lnTo>
                                <a:pt x="790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3" style="position:absolute;margin-left:1in;margin-top:11.7pt;width:395.15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03,1270" o:spid="_x0000_s1026" filled="f" strokeweight=".14056mm" path="m,l79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" w14:anchorId="5D106A77">
                <v:path arrowok="t" o:connecttype="custom" o:connectlocs="0,0;5018405,0" o:connectangles="0,0"/>
                <w10:wrap type="topAndBottom" anchorx="page"/>
              </v:shape>
            </w:pict>
          </mc:Fallback>
        </mc:AlternateContent>
      </w:r>
    </w:p>
    <w:p w:rsidR="00323DA5" w:rsidRDefault="00323DA5" w14:paraId="39770FCD" w14:textId="77777777">
      <w:pPr>
        <w:pStyle w:val="BodyText"/>
        <w:rPr>
          <w:rFonts w:ascii="Times New Roman"/>
          <w:sz w:val="13"/>
        </w:rPr>
      </w:pPr>
    </w:p>
    <w:p w:rsidR="00323DA5" w:rsidRDefault="0058319C" w14:paraId="27A603BD" w14:textId="77777777">
      <w:pPr>
        <w:pStyle w:val="BodyText"/>
        <w:tabs>
          <w:tab w:val="left" w:pos="1767"/>
        </w:tabs>
        <w:spacing w:before="91"/>
        <w:ind w:left="839"/>
        <w:rPr>
          <w:rFonts w:ascii="Times New Roman"/>
        </w:rPr>
      </w:pPr>
      <w:r>
        <w:rPr>
          <w:rFonts w:ascii="Times New Roman"/>
        </w:rPr>
        <w:t>Check</w:t>
      </w:r>
      <w:r>
        <w:rPr>
          <w:rFonts w:ascii="Times New Roman"/>
          <w:spacing w:val="-2"/>
        </w:rPr>
        <w:t xml:space="preserve"> </w:t>
      </w:r>
      <w:r>
        <w:rPr>
          <w:rFonts w:ascii="Times New Roman"/>
        </w:rPr>
        <w:t>[</w:t>
      </w:r>
      <w:r>
        <w:rPr>
          <w:rFonts w:ascii="Times New Roman"/>
          <w:u w:val="single"/>
        </w:rPr>
        <w:tab/>
      </w:r>
      <w:r>
        <w:rPr>
          <w:rFonts w:ascii="Times New Roman"/>
        </w:rPr>
        <w:t>]</w:t>
      </w:r>
      <w:r>
        <w:rPr>
          <w:rFonts w:ascii="Times New Roman"/>
          <w:spacing w:val="-2"/>
        </w:rPr>
        <w:t xml:space="preserve"> </w:t>
      </w:r>
      <w:r>
        <w:rPr>
          <w:rFonts w:ascii="Times New Roman"/>
        </w:rPr>
        <w:t>if</w:t>
      </w:r>
      <w:r>
        <w:rPr>
          <w:rFonts w:ascii="Times New Roman"/>
          <w:spacing w:val="-5"/>
        </w:rPr>
        <w:t xml:space="preserve"> </w:t>
      </w:r>
      <w:r>
        <w:rPr>
          <w:rFonts w:ascii="Times New Roman"/>
        </w:rPr>
        <w:t>there</w:t>
      </w:r>
      <w:r>
        <w:rPr>
          <w:rFonts w:ascii="Times New Roman"/>
          <w:spacing w:val="-3"/>
        </w:rPr>
        <w:t xml:space="preserve"> </w:t>
      </w:r>
      <w:r>
        <w:rPr>
          <w:rFonts w:ascii="Times New Roman"/>
        </w:rPr>
        <w:t>are</w:t>
      </w:r>
      <w:r>
        <w:rPr>
          <w:rFonts w:ascii="Times New Roman"/>
          <w:spacing w:val="1"/>
        </w:rPr>
        <w:t xml:space="preserve"> </w:t>
      </w:r>
      <w:r>
        <w:rPr>
          <w:rFonts w:ascii="Times New Roman"/>
        </w:rPr>
        <w:t>workplaces</w:t>
      </w:r>
      <w:r>
        <w:rPr>
          <w:rFonts w:ascii="Times New Roman"/>
          <w:spacing w:val="-4"/>
        </w:rPr>
        <w:t xml:space="preserve"> </w:t>
      </w:r>
      <w:r>
        <w:rPr>
          <w:rFonts w:ascii="Times New Roman"/>
        </w:rPr>
        <w:t>on</w:t>
      </w:r>
      <w:r>
        <w:rPr>
          <w:rFonts w:ascii="Times New Roman"/>
          <w:spacing w:val="-4"/>
        </w:rPr>
        <w:t xml:space="preserve"> </w:t>
      </w:r>
      <w:r>
        <w:rPr>
          <w:rFonts w:ascii="Times New Roman"/>
        </w:rPr>
        <w:t>file</w:t>
      </w:r>
      <w:r>
        <w:rPr>
          <w:rFonts w:ascii="Times New Roman"/>
          <w:spacing w:val="-3"/>
        </w:rPr>
        <w:t xml:space="preserve"> </w:t>
      </w:r>
      <w:r>
        <w:rPr>
          <w:rFonts w:ascii="Times New Roman"/>
        </w:rPr>
        <w:t>that</w:t>
      </w:r>
      <w:r>
        <w:rPr>
          <w:rFonts w:ascii="Times New Roman"/>
          <w:spacing w:val="-2"/>
        </w:rPr>
        <w:t xml:space="preserve"> </w:t>
      </w:r>
      <w:r>
        <w:rPr>
          <w:rFonts w:ascii="Times New Roman"/>
        </w:rPr>
        <w:t>are</w:t>
      </w:r>
      <w:r>
        <w:rPr>
          <w:rFonts w:ascii="Times New Roman"/>
          <w:spacing w:val="-3"/>
        </w:rPr>
        <w:t xml:space="preserve"> </w:t>
      </w:r>
      <w:r>
        <w:rPr>
          <w:rFonts w:ascii="Times New Roman"/>
        </w:rPr>
        <w:t>not</w:t>
      </w:r>
      <w:r>
        <w:rPr>
          <w:rFonts w:ascii="Times New Roman"/>
          <w:spacing w:val="-3"/>
        </w:rPr>
        <w:t xml:space="preserve"> </w:t>
      </w:r>
      <w:r>
        <w:rPr>
          <w:rFonts w:ascii="Times New Roman"/>
        </w:rPr>
        <w:t>identified</w:t>
      </w:r>
      <w:r>
        <w:rPr>
          <w:rFonts w:ascii="Times New Roman"/>
          <w:spacing w:val="-2"/>
        </w:rPr>
        <w:t xml:space="preserve"> </w:t>
      </w:r>
      <w:r>
        <w:rPr>
          <w:rFonts w:ascii="Times New Roman"/>
        </w:rPr>
        <w:t>here.</w:t>
      </w:r>
    </w:p>
    <w:p w:rsidR="00323DA5" w:rsidRDefault="00323DA5" w14:paraId="26EA4274" w14:textId="77777777">
      <w:pPr>
        <w:pStyle w:val="BodyText"/>
        <w:rPr>
          <w:rFonts w:ascii="Times New Roman"/>
          <w:sz w:val="22"/>
        </w:rPr>
      </w:pPr>
    </w:p>
    <w:p w:rsidR="00323DA5" w:rsidRDefault="00323DA5" w14:paraId="040418FD" w14:textId="77777777">
      <w:pPr>
        <w:pStyle w:val="BodyText"/>
        <w:spacing w:before="8"/>
        <w:rPr>
          <w:rFonts w:ascii="Times New Roman"/>
          <w:sz w:val="19"/>
        </w:rPr>
      </w:pPr>
    </w:p>
    <w:p w:rsidR="00323DA5" w:rsidRDefault="0058319C" w14:paraId="2C3F41E8" w14:textId="77777777">
      <w:pPr>
        <w:pStyle w:val="BodyText"/>
        <w:tabs>
          <w:tab w:val="left" w:pos="7705"/>
        </w:tabs>
        <w:spacing w:before="1"/>
        <w:ind w:left="119"/>
        <w:rPr>
          <w:rFonts w:ascii="Times New Roman"/>
        </w:rPr>
      </w:pPr>
      <w:r>
        <w:rPr>
          <w:rFonts w:ascii="Times New Roman"/>
        </w:rPr>
        <w:t>SGA</w:t>
      </w:r>
      <w:r>
        <w:rPr>
          <w:rFonts w:ascii="Times New Roman"/>
          <w:spacing w:val="-4"/>
        </w:rPr>
        <w:t xml:space="preserve"> </w:t>
      </w:r>
      <w:r>
        <w:rPr>
          <w:rFonts w:ascii="Times New Roman"/>
        </w:rPr>
        <w:t xml:space="preserve">Name:  </w:t>
      </w:r>
      <w:r>
        <w:rPr>
          <w:rFonts w:ascii="Times New Roman"/>
          <w:w w:val="99"/>
          <w:u w:val="single"/>
        </w:rPr>
        <w:t xml:space="preserve"> </w:t>
      </w:r>
      <w:r>
        <w:rPr>
          <w:rFonts w:ascii="Times New Roman"/>
          <w:u w:val="single"/>
        </w:rPr>
        <w:tab/>
      </w:r>
    </w:p>
    <w:p w:rsidR="00323DA5" w:rsidRDefault="00323DA5" w14:paraId="11D02A44" w14:textId="77777777">
      <w:pPr>
        <w:pStyle w:val="BodyText"/>
        <w:rPr>
          <w:rFonts w:ascii="Times New Roman"/>
        </w:rPr>
      </w:pPr>
    </w:p>
    <w:p w:rsidR="00323DA5" w:rsidRDefault="00323DA5" w14:paraId="79F22307" w14:textId="77777777">
      <w:pPr>
        <w:pStyle w:val="BodyText"/>
        <w:spacing w:before="8"/>
        <w:rPr>
          <w:rFonts w:ascii="Times New Roman"/>
          <w:sz w:val="21"/>
        </w:rPr>
      </w:pPr>
    </w:p>
    <w:p w:rsidR="00323DA5" w:rsidRDefault="0058319C" w14:paraId="5936C9D0" w14:textId="77777777">
      <w:pPr>
        <w:pStyle w:val="BodyText"/>
        <w:spacing w:before="1"/>
        <w:ind w:left="119"/>
        <w:rPr>
          <w:rFonts w:ascii="Times New Roman"/>
        </w:rPr>
      </w:pPr>
      <w:r>
        <w:rPr>
          <w:rFonts w:ascii="Times New Roman"/>
        </w:rPr>
        <w:t>SGA</w:t>
      </w:r>
      <w:r>
        <w:rPr>
          <w:rFonts w:ascii="Times New Roman"/>
          <w:spacing w:val="-5"/>
        </w:rPr>
        <w:t xml:space="preserve"> </w:t>
      </w:r>
      <w:r>
        <w:rPr>
          <w:rFonts w:ascii="Times New Roman"/>
        </w:rPr>
        <w:t>Authorized</w:t>
      </w:r>
      <w:r>
        <w:rPr>
          <w:rFonts w:ascii="Times New Roman"/>
          <w:spacing w:val="-4"/>
        </w:rPr>
        <w:t xml:space="preserve"> </w:t>
      </w:r>
      <w:r>
        <w:rPr>
          <w:rFonts w:ascii="Times New Roman"/>
        </w:rPr>
        <w:t>Representative:</w:t>
      </w:r>
    </w:p>
    <w:p w:rsidR="00323DA5" w:rsidRDefault="00323DA5" w14:paraId="25E91D96" w14:textId="77777777">
      <w:pPr>
        <w:pStyle w:val="BodyText"/>
        <w:spacing w:before="10"/>
        <w:rPr>
          <w:rFonts w:ascii="Times New Roman"/>
        </w:rPr>
      </w:pPr>
    </w:p>
    <w:p w:rsidR="00323DA5" w:rsidRDefault="0058319C" w14:paraId="7B20C1FB" w14:textId="77777777">
      <w:pPr>
        <w:pStyle w:val="BodyText"/>
        <w:tabs>
          <w:tab w:val="left" w:pos="7343"/>
        </w:tabs>
        <w:ind w:left="119"/>
        <w:rPr>
          <w:rFonts w:ascii="Times New Roman"/>
        </w:rPr>
      </w:pPr>
      <w:r>
        <w:rPr>
          <w:rFonts w:ascii="Times New Roman"/>
        </w:rPr>
        <w:t xml:space="preserve">Signature:  </w:t>
      </w:r>
      <w:r>
        <w:rPr>
          <w:rFonts w:ascii="Times New Roman"/>
          <w:w w:val="99"/>
          <w:u w:val="single"/>
        </w:rPr>
        <w:t xml:space="preserve"> </w:t>
      </w:r>
      <w:r>
        <w:rPr>
          <w:rFonts w:ascii="Times New Roman"/>
          <w:u w:val="single"/>
        </w:rPr>
        <w:tab/>
      </w:r>
    </w:p>
    <w:p w:rsidR="00323DA5" w:rsidRDefault="00323DA5" w14:paraId="32BEA6C1" w14:textId="77777777">
      <w:pPr>
        <w:pStyle w:val="BodyText"/>
        <w:rPr>
          <w:rFonts w:ascii="Times New Roman"/>
          <w:sz w:val="13"/>
        </w:rPr>
      </w:pPr>
    </w:p>
    <w:p w:rsidR="00323DA5" w:rsidRDefault="0058319C" w14:paraId="57101B98" w14:textId="77777777">
      <w:pPr>
        <w:pStyle w:val="BodyText"/>
        <w:tabs>
          <w:tab w:val="left" w:pos="7355"/>
        </w:tabs>
        <w:spacing w:before="91"/>
        <w:ind w:left="119"/>
        <w:rPr>
          <w:rFonts w:ascii="Times New Roman"/>
        </w:rPr>
      </w:pPr>
      <w:r>
        <w:rPr>
          <w:rFonts w:ascii="Times New Roman"/>
        </w:rPr>
        <w:t xml:space="preserve">Name:  </w:t>
      </w:r>
      <w:r>
        <w:rPr>
          <w:rFonts w:ascii="Times New Roman"/>
          <w:w w:val="99"/>
          <w:u w:val="single"/>
        </w:rPr>
        <w:t xml:space="preserve"> </w:t>
      </w:r>
      <w:r>
        <w:rPr>
          <w:rFonts w:ascii="Times New Roman"/>
          <w:u w:val="single"/>
        </w:rPr>
        <w:tab/>
      </w:r>
    </w:p>
    <w:p w:rsidR="00323DA5" w:rsidRDefault="00323DA5" w14:paraId="1FFF7C20" w14:textId="77777777">
      <w:pPr>
        <w:pStyle w:val="BodyText"/>
        <w:spacing w:before="9"/>
        <w:rPr>
          <w:rFonts w:ascii="Times New Roman"/>
          <w:sz w:val="12"/>
        </w:rPr>
      </w:pPr>
    </w:p>
    <w:p w:rsidR="00323DA5" w:rsidRDefault="0058319C" w14:paraId="27498C4D" w14:textId="77777777">
      <w:pPr>
        <w:pStyle w:val="BodyText"/>
        <w:tabs>
          <w:tab w:val="left" w:pos="7355"/>
        </w:tabs>
        <w:spacing w:before="91"/>
        <w:ind w:left="119"/>
        <w:rPr>
          <w:rFonts w:ascii="Times New Roman"/>
        </w:rPr>
      </w:pPr>
      <w:r>
        <w:rPr>
          <w:rFonts w:ascii="Times New Roman"/>
        </w:rPr>
        <w:t xml:space="preserve">Title:  </w:t>
      </w:r>
      <w:r>
        <w:rPr>
          <w:rFonts w:ascii="Times New Roman"/>
          <w:w w:val="99"/>
          <w:u w:val="single"/>
        </w:rPr>
        <w:t xml:space="preserve"> </w:t>
      </w:r>
      <w:r>
        <w:rPr>
          <w:rFonts w:ascii="Times New Roman"/>
          <w:u w:val="single"/>
        </w:rPr>
        <w:tab/>
      </w:r>
    </w:p>
    <w:p w:rsidR="00323DA5" w:rsidRDefault="00323DA5" w14:paraId="4B98340C" w14:textId="77777777">
      <w:pPr>
        <w:rPr>
          <w:rFonts w:ascii="Times New Roman"/>
        </w:rPr>
        <w:sectPr w:rsidR="00323DA5" w:rsidSect="008B7617">
          <w:headerReference w:type="even" r:id="rId70"/>
          <w:headerReference w:type="default" r:id="rId71"/>
          <w:footerReference w:type="default" r:id="rId72"/>
          <w:headerReference w:type="first" r:id="rId73"/>
          <w:pgSz w:w="12240" w:h="15840"/>
          <w:pgMar w:top="500" w:right="700" w:bottom="920" w:left="600" w:header="0" w:footer="727" w:gutter="0"/>
          <w:cols w:space="720"/>
        </w:sectPr>
      </w:pPr>
    </w:p>
    <w:p w:rsidR="00323DA5" w:rsidRDefault="00323DA5" w14:paraId="2911948A" w14:textId="77777777">
      <w:pPr>
        <w:pStyle w:val="BodyText"/>
        <w:rPr>
          <w:rFonts w:ascii="Times New Roman"/>
        </w:rPr>
      </w:pPr>
    </w:p>
    <w:p w:rsidR="00323DA5" w:rsidRDefault="00323DA5" w14:paraId="227C465B" w14:textId="77777777">
      <w:pPr>
        <w:pStyle w:val="BodyText"/>
        <w:rPr>
          <w:rFonts w:ascii="Times New Roman"/>
        </w:rPr>
      </w:pPr>
    </w:p>
    <w:p w:rsidR="00323DA5" w:rsidRDefault="00323DA5" w14:paraId="14A3CAD5" w14:textId="77777777">
      <w:pPr>
        <w:pStyle w:val="BodyText"/>
        <w:rPr>
          <w:rFonts w:ascii="Times New Roman"/>
        </w:rPr>
      </w:pPr>
    </w:p>
    <w:p w:rsidR="00323DA5" w:rsidRDefault="00323DA5" w14:paraId="6AA90293" w14:textId="77777777">
      <w:pPr>
        <w:pStyle w:val="BodyText"/>
        <w:rPr>
          <w:rFonts w:ascii="Times New Roman"/>
        </w:rPr>
      </w:pPr>
    </w:p>
    <w:p w:rsidR="00323DA5" w:rsidRDefault="00323DA5" w14:paraId="70D4C041" w14:textId="77777777">
      <w:pPr>
        <w:pStyle w:val="BodyText"/>
        <w:rPr>
          <w:rFonts w:ascii="Times New Roman"/>
        </w:rPr>
      </w:pPr>
    </w:p>
    <w:p w:rsidR="00323DA5" w:rsidRDefault="00323DA5" w14:paraId="2CE06B4F" w14:textId="77777777">
      <w:pPr>
        <w:pStyle w:val="BodyText"/>
        <w:rPr>
          <w:rFonts w:ascii="Times New Roman"/>
        </w:rPr>
      </w:pPr>
    </w:p>
    <w:p w:rsidR="00323DA5" w:rsidRDefault="00323DA5" w14:paraId="38818C8B" w14:textId="77777777">
      <w:pPr>
        <w:pStyle w:val="BodyText"/>
        <w:rPr>
          <w:rFonts w:ascii="Times New Roman"/>
        </w:rPr>
      </w:pPr>
    </w:p>
    <w:p w:rsidR="00323DA5" w:rsidRDefault="00323DA5" w14:paraId="5CF977FA" w14:textId="77777777">
      <w:pPr>
        <w:pStyle w:val="BodyText"/>
        <w:rPr>
          <w:rFonts w:ascii="Times New Roman"/>
        </w:rPr>
      </w:pPr>
    </w:p>
    <w:p w:rsidR="00323DA5" w:rsidRDefault="00323DA5" w14:paraId="697C9699" w14:textId="77777777">
      <w:pPr>
        <w:pStyle w:val="BodyText"/>
        <w:rPr>
          <w:rFonts w:ascii="Times New Roman"/>
        </w:rPr>
      </w:pPr>
    </w:p>
    <w:p w:rsidR="00323DA5" w:rsidRDefault="00323DA5" w14:paraId="6BAA512F" w14:textId="77777777">
      <w:pPr>
        <w:pStyle w:val="BodyText"/>
        <w:rPr>
          <w:rFonts w:ascii="Times New Roman"/>
        </w:rPr>
      </w:pPr>
    </w:p>
    <w:p w:rsidR="00323DA5" w:rsidRDefault="00323DA5" w14:paraId="7FF95D99" w14:textId="77777777">
      <w:pPr>
        <w:pStyle w:val="BodyText"/>
        <w:rPr>
          <w:rFonts w:ascii="Times New Roman"/>
        </w:rPr>
      </w:pPr>
    </w:p>
    <w:p w:rsidR="00323DA5" w:rsidRDefault="00323DA5" w14:paraId="1C88BB95" w14:textId="77777777">
      <w:pPr>
        <w:pStyle w:val="BodyText"/>
        <w:rPr>
          <w:rFonts w:ascii="Times New Roman"/>
        </w:rPr>
      </w:pPr>
    </w:p>
    <w:p w:rsidR="00323DA5" w:rsidRDefault="00323DA5" w14:paraId="4491067D" w14:textId="77777777">
      <w:pPr>
        <w:pStyle w:val="BodyText"/>
        <w:rPr>
          <w:rFonts w:ascii="Times New Roman"/>
        </w:rPr>
      </w:pPr>
    </w:p>
    <w:p w:rsidR="00323DA5" w:rsidRDefault="00323DA5" w14:paraId="0AB2CE91" w14:textId="77777777">
      <w:pPr>
        <w:pStyle w:val="BodyText"/>
        <w:rPr>
          <w:rFonts w:ascii="Times New Roman"/>
        </w:rPr>
      </w:pPr>
    </w:p>
    <w:p w:rsidR="00323DA5" w:rsidRDefault="00323DA5" w14:paraId="08AB4C66" w14:textId="77777777">
      <w:pPr>
        <w:pStyle w:val="BodyText"/>
        <w:rPr>
          <w:rFonts w:ascii="Times New Roman"/>
        </w:rPr>
      </w:pPr>
    </w:p>
    <w:p w:rsidR="00323DA5" w:rsidRDefault="00323DA5" w14:paraId="2E9E8F9E" w14:textId="77777777">
      <w:pPr>
        <w:pStyle w:val="BodyText"/>
        <w:rPr>
          <w:rFonts w:ascii="Times New Roman"/>
        </w:rPr>
      </w:pPr>
    </w:p>
    <w:p w:rsidR="00323DA5" w:rsidRDefault="00323DA5" w14:paraId="13F85A79" w14:textId="77777777">
      <w:pPr>
        <w:pStyle w:val="BodyText"/>
        <w:rPr>
          <w:rFonts w:ascii="Times New Roman"/>
        </w:rPr>
      </w:pPr>
    </w:p>
    <w:p w:rsidR="00323DA5" w:rsidRDefault="00323DA5" w14:paraId="39B37EAB" w14:textId="77777777">
      <w:pPr>
        <w:pStyle w:val="BodyText"/>
        <w:rPr>
          <w:rFonts w:ascii="Times New Roman"/>
        </w:rPr>
      </w:pPr>
    </w:p>
    <w:p w:rsidR="00323DA5" w:rsidRDefault="00323DA5" w14:paraId="360F2E21" w14:textId="77777777">
      <w:pPr>
        <w:pStyle w:val="BodyText"/>
        <w:rPr>
          <w:rFonts w:ascii="Times New Roman"/>
        </w:rPr>
      </w:pPr>
    </w:p>
    <w:p w:rsidR="00323DA5" w:rsidRDefault="00323DA5" w14:paraId="7F6970D1" w14:textId="77777777">
      <w:pPr>
        <w:pStyle w:val="BodyText"/>
        <w:rPr>
          <w:rFonts w:ascii="Times New Roman"/>
        </w:rPr>
      </w:pPr>
    </w:p>
    <w:p w:rsidR="00323DA5" w:rsidRDefault="00323DA5" w14:paraId="0B19F10C" w14:textId="77777777">
      <w:pPr>
        <w:pStyle w:val="BodyText"/>
        <w:rPr>
          <w:rFonts w:ascii="Times New Roman"/>
        </w:rPr>
      </w:pPr>
    </w:p>
    <w:p w:rsidR="00323DA5" w:rsidRDefault="00323DA5" w14:paraId="7D411B38" w14:textId="77777777">
      <w:pPr>
        <w:pStyle w:val="BodyText"/>
        <w:rPr>
          <w:rFonts w:ascii="Times New Roman"/>
        </w:rPr>
      </w:pPr>
    </w:p>
    <w:p w:rsidR="00323DA5" w:rsidRDefault="00323DA5" w14:paraId="45BE2695" w14:textId="77777777">
      <w:pPr>
        <w:pStyle w:val="BodyText"/>
        <w:rPr>
          <w:rFonts w:ascii="Times New Roman"/>
        </w:rPr>
      </w:pPr>
    </w:p>
    <w:p w:rsidR="00323DA5" w:rsidRDefault="00323DA5" w14:paraId="2ADB0A0E" w14:textId="77777777">
      <w:pPr>
        <w:pStyle w:val="BodyText"/>
        <w:rPr>
          <w:rFonts w:ascii="Times New Roman"/>
        </w:rPr>
      </w:pPr>
    </w:p>
    <w:p w:rsidR="00323DA5" w:rsidRDefault="00323DA5" w14:paraId="301D9274" w14:textId="77777777">
      <w:pPr>
        <w:pStyle w:val="BodyText"/>
        <w:spacing w:before="6"/>
        <w:rPr>
          <w:rFonts w:ascii="Times New Roman"/>
          <w:sz w:val="16"/>
        </w:rPr>
      </w:pPr>
    </w:p>
    <w:p w:rsidR="00323DA5" w:rsidP="00C01EB3" w:rsidRDefault="0058319C" w14:paraId="7AC0CD90" w14:textId="234CA6A8">
      <w:pPr>
        <w:pStyle w:val="Heading5"/>
        <w:ind w:left="761" w:right="158"/>
        <w:jc w:val="center"/>
        <w:sectPr w:rsidR="00323DA5">
          <w:pgSz w:w="12240" w:h="15840"/>
          <w:pgMar w:top="1500" w:right="700" w:bottom="920" w:left="600" w:header="0" w:footer="727" w:gutter="0"/>
          <w:cols w:space="720"/>
        </w:sectPr>
      </w:pPr>
      <w:r>
        <w:t>[this</w:t>
      </w:r>
      <w:r>
        <w:rPr>
          <w:spacing w:val="-2"/>
        </w:rPr>
        <w:t xml:space="preserve"> </w:t>
      </w:r>
      <w:r>
        <w:t>page</w:t>
      </w:r>
      <w:r>
        <w:rPr>
          <w:spacing w:val="-2"/>
        </w:rPr>
        <w:t xml:space="preserve"> </w:t>
      </w:r>
      <w:r>
        <w:t>intentionally</w:t>
      </w:r>
      <w:r>
        <w:rPr>
          <w:spacing w:val="-3"/>
        </w:rPr>
        <w:t xml:space="preserve"> </w:t>
      </w:r>
      <w:r>
        <w:t>left</w:t>
      </w:r>
      <w:r>
        <w:rPr>
          <w:spacing w:val="-1"/>
        </w:rPr>
        <w:t xml:space="preserve"> </w:t>
      </w:r>
      <w:r>
        <w:t>blank]</w:t>
      </w:r>
    </w:p>
    <w:p w:rsidR="00323DA5" w:rsidRDefault="00323DA5" w14:paraId="40CA7C16" w14:textId="438D4CB7">
      <w:pPr>
        <w:pStyle w:val="BodyText"/>
        <w:spacing w:line="20" w:lineRule="exact"/>
        <w:ind w:left="645"/>
        <w:rPr>
          <w:sz w:val="2"/>
        </w:rPr>
      </w:pPr>
    </w:p>
    <w:bookmarkStart w:name="_bookmark41" w:id="81"/>
    <w:bookmarkEnd w:id="81"/>
    <w:p w:rsidR="00C01EB3" w:rsidP="00C01EB3" w:rsidRDefault="00C01EB3" w14:paraId="74650415" w14:textId="1E7D22F6">
      <w:pPr>
        <w:tabs>
          <w:tab w:val="left" w:pos="8640"/>
        </w:tabs>
        <w:spacing w:before="55" w:after="120"/>
        <w:ind w:left="2261"/>
        <w:rPr>
          <w:rFonts w:ascii="Arial" w:hAnsi="Arial" w:eastAsia="Arial" w:cs="Arial"/>
          <w:sz w:val="24"/>
        </w:rPr>
      </w:pPr>
      <w:r>
        <w:rPr>
          <w:rStyle w:val="Heading2Char"/>
          <w:rFonts w:ascii="Arial" w:hAnsi="Arial" w:eastAsia="Arial"/>
          <w:noProof/>
        </w:rPr>
        <mc:AlternateContent>
          <mc:Choice Requires="wpg">
            <w:drawing>
              <wp:anchor distT="0" distB="0" distL="114300" distR="114300" simplePos="0" relativeHeight="487668736" behindDoc="0" locked="0" layoutInCell="1" allowOverlap="1" wp14:editId="36387F52" wp14:anchorId="7B4F8F47">
                <wp:simplePos x="0" y="0"/>
                <wp:positionH relativeFrom="page">
                  <wp:posOffset>694055</wp:posOffset>
                </wp:positionH>
                <wp:positionV relativeFrom="paragraph">
                  <wp:posOffset>-45085</wp:posOffset>
                </wp:positionV>
                <wp:extent cx="6346190" cy="1270"/>
                <wp:effectExtent l="0" t="0" r="16510" b="17780"/>
                <wp:wrapNone/>
                <wp:docPr id="35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1093" y="29"/>
                          <a:chExt cx="9994" cy="2"/>
                        </a:xfrm>
                      </wpg:grpSpPr>
                      <wps:wsp>
                        <wps:cNvPr id="357" name="Freeform 13"/>
                        <wps:cNvSpPr>
                          <a:spLocks/>
                        </wps:cNvSpPr>
                        <wps:spPr bwMode="auto">
                          <a:xfrm>
                            <a:off x="1093" y="29"/>
                            <a:ext cx="9994" cy="2"/>
                          </a:xfrm>
                          <a:custGeom>
                            <a:avLst/>
                            <a:gdLst>
                              <a:gd name="T0" fmla="+- 0 1093 1093"/>
                              <a:gd name="T1" fmla="*/ T0 w 9994"/>
                              <a:gd name="T2" fmla="+- 0 11087 1093"/>
                              <a:gd name="T3" fmla="*/ T2 w 9994"/>
                            </a:gdLst>
                            <a:ahLst/>
                            <a:cxnLst>
                              <a:cxn ang="0">
                                <a:pos x="T1" y="0"/>
                              </a:cxn>
                              <a:cxn ang="0">
                                <a:pos x="T3" y="0"/>
                              </a:cxn>
                            </a:cxnLst>
                            <a:rect l="0" t="0" r="r" b="b"/>
                            <a:pathLst>
                              <a:path w="9994">
                                <a:moveTo>
                                  <a:pt x="0" y="0"/>
                                </a:moveTo>
                                <a:lnTo>
                                  <a:pt x="9994" y="0"/>
                                </a:lnTo>
                              </a:path>
                            </a:pathLst>
                          </a:custGeom>
                          <a:noFill/>
                          <a:ln w="21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54.65pt;margin-top:-3.55pt;width:499.7pt;height:.1pt;z-index:487668736;mso-position-horizontal-relative:page" coordsize="9994,2" coordorigin="1093,29" o:spid="_x0000_s1026" w14:anchorId="1143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">
                <v:shape id="Freeform 13" style="position:absolute;left:1093;top:29;width:9994;height:2;visibility:visible;mso-wrap-style:square;v-text-anchor:top" coordsize="9994,2" o:spid="_x0000_s1027" filled="f" strokeweight=".60961mm" path="m,l999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psMQA&#10;AADcAAAADwAAAGRycy9kb3ducmV2LnhtbESPwWrDMBBE74X8g9hAbo2UBifFjRKMIeBr3ZDS22Jt&#10;ZVNr5Vhq4vx9VSj0OMzMG2Z3mFwvrjSGzrOG1VKBIG686dhqOL0dH59BhIhssPdMGu4U4LCfPeww&#10;N/7Gr3StoxUJwiFHDW2MQy5laFpyGJZ+IE7epx8dxiRHK82ItwR3vXxSaiMddpwWWhyobKn5qr+d&#10;hux8kao8bQv7XquzisPmo7Ko9WI+FS8gIk3xP/zXroyGdbaF3zPp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BKbDEAAAA3AAAAA8AAAAAAAAAAAAAAAAAmAIAAGRycy9k&#10;b3ducmV2LnhtbFBLBQYAAAAABAAEAPUAAACJAwAAAAA=&#10;">
                  <v:path arrowok="t" o:connecttype="custom" o:connectlocs="0,0;9994,0" o:connectangles="0,0"/>
                </v:shape>
                <w10:wrap anchorx="page"/>
              </v:group>
            </w:pict>
          </mc:Fallback>
        </mc:AlternateContent>
      </w:r>
      <w:bookmarkStart w:name="_Toc5024454" w:id="82"/>
      <w:r w:rsidRPr="00A10633">
        <w:rPr>
          <w:rStyle w:val="Heading2Char"/>
          <w:rFonts w:ascii="Arial" w:hAnsi="Arial" w:cs="Arial"/>
        </w:rPr>
        <w:t>DISCLOSURE OF LOBBYING ACTIVITIES</w:t>
      </w:r>
      <w:bookmarkEnd w:id="82"/>
      <w:r w:rsidRPr="00382DBA">
        <w:rPr>
          <w:rFonts w:ascii="Arial"/>
          <w:b/>
          <w:sz w:val="14"/>
        </w:rPr>
        <w:t xml:space="preserve"> </w:t>
      </w:r>
      <w:r>
        <w:rPr>
          <w:rFonts w:ascii="Arial"/>
          <w:b/>
          <w:sz w:val="14"/>
        </w:rPr>
        <w:tab/>
        <w:t>Approved by OMB</w:t>
      </w:r>
    </w:p>
    <w:p w:rsidR="00C01EB3" w:rsidP="00C01EB3" w:rsidRDefault="00C01EB3" w14:paraId="625A8EF7" w14:textId="77777777">
      <w:pPr>
        <w:pStyle w:val="BodyText"/>
        <w:tabs>
          <w:tab w:val="left" w:pos="9090"/>
        </w:tabs>
        <w:spacing w:after="240"/>
        <w:ind w:left="1166"/>
        <w:rPr>
          <w:b/>
          <w:bCs/>
        </w:rPr>
      </w:pPr>
      <w:r w:rsidRPr="00A10633">
        <w:rPr>
          <w:rFonts w:ascii="Arial" w:hAnsi="Arial" w:cs="Arial"/>
          <w:b/>
        </w:rPr>
        <w:t>Complete this form to disclose lobbying activities pursuant to 31 U.S.C.1352</w:t>
      </w:r>
      <w:r>
        <w:t xml:space="preserve"> </w:t>
      </w:r>
      <w:r>
        <w:tab/>
      </w:r>
      <w:r>
        <w:rPr>
          <w:rFonts w:ascii="Arial"/>
          <w:sz w:val="16"/>
        </w:rPr>
        <w:t>4040-0013</w:t>
      </w:r>
    </w:p>
    <w:p w:rsidR="00C01EB3" w:rsidP="00C01EB3" w:rsidRDefault="00C01EB3" w14:paraId="472B84F4" w14:textId="77777777">
      <w:pPr>
        <w:spacing w:after="31"/>
        <w:ind w:left="3513"/>
        <w:rPr>
          <w:rFonts w:ascii="Arial" w:hAnsi="Arial" w:eastAsia="Arial" w:cs="Arial"/>
          <w:szCs w:val="20"/>
        </w:rPr>
      </w:pPr>
      <w:r>
        <w:rPr>
          <w:rFonts w:ascii="Arial" w:hAnsi="Arial" w:eastAsia="Arial" w:cs="Arial"/>
          <w:noProof/>
          <w:szCs w:val="20"/>
        </w:rPr>
        <mc:AlternateContent>
          <mc:Choice Requires="wpg">
            <w:drawing>
              <wp:inline distT="0" distB="0" distL="0" distR="0" wp14:anchorId="30792F40" wp14:editId="34168883">
                <wp:extent cx="2258060" cy="162560"/>
                <wp:effectExtent l="1905" t="0" r="6985" b="0"/>
                <wp:docPr id="3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162560"/>
                          <a:chOff x="0" y="0"/>
                          <a:chExt cx="3556" cy="256"/>
                        </a:xfrm>
                      </wpg:grpSpPr>
                      <wpg:grpSp>
                        <wpg:cNvPr id="347" name="Group 3"/>
                        <wpg:cNvGrpSpPr>
                          <a:grpSpLocks/>
                        </wpg:cNvGrpSpPr>
                        <wpg:grpSpPr bwMode="auto">
                          <a:xfrm>
                            <a:off x="0" y="0"/>
                            <a:ext cx="3556" cy="256"/>
                            <a:chOff x="0" y="0"/>
                            <a:chExt cx="3556" cy="256"/>
                          </a:xfrm>
                        </wpg:grpSpPr>
                        <wps:wsp>
                          <wps:cNvPr id="348" name="Freeform 4"/>
                          <wps:cNvSpPr>
                            <a:spLocks/>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56" h="256">
                                  <a:moveTo>
                                    <a:pt x="3555" y="0"/>
                                  </a:moveTo>
                                  <a:lnTo>
                                    <a:pt x="0" y="0"/>
                                  </a:lnTo>
                                  <a:lnTo>
                                    <a:pt x="0" y="255"/>
                                  </a:lnTo>
                                  <a:lnTo>
                                    <a:pt x="10" y="245"/>
                                  </a:lnTo>
                                  <a:lnTo>
                                    <a:pt x="10" y="10"/>
                                  </a:lnTo>
                                  <a:lnTo>
                                    <a:pt x="3545" y="10"/>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5"/>
                        <wpg:cNvGrpSpPr>
                          <a:grpSpLocks/>
                        </wpg:cNvGrpSpPr>
                        <wpg:grpSpPr bwMode="auto">
                          <a:xfrm>
                            <a:off x="0" y="0"/>
                            <a:ext cx="3556" cy="256"/>
                            <a:chOff x="0" y="0"/>
                            <a:chExt cx="3556" cy="256"/>
                          </a:xfrm>
                        </wpg:grpSpPr>
                        <wps:wsp>
                          <wps:cNvPr id="350" name="Freeform 6"/>
                          <wps:cNvSpPr>
                            <a:spLocks/>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56" h="256">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7"/>
                        <wpg:cNvGrpSpPr>
                          <a:grpSpLocks/>
                        </wpg:cNvGrpSpPr>
                        <wpg:grpSpPr bwMode="auto">
                          <a:xfrm>
                            <a:off x="10" y="10"/>
                            <a:ext cx="3536" cy="236"/>
                            <a:chOff x="10" y="10"/>
                            <a:chExt cx="3536" cy="236"/>
                          </a:xfrm>
                        </wpg:grpSpPr>
                        <wps:wsp>
                          <wps:cNvPr id="352" name="Freeform 8"/>
                          <wps:cNvSpPr>
                            <a:spLocks/>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36" h="236">
                                  <a:moveTo>
                                    <a:pt x="3535" y="0"/>
                                  </a:moveTo>
                                  <a:lnTo>
                                    <a:pt x="0" y="0"/>
                                  </a:lnTo>
                                  <a:lnTo>
                                    <a:pt x="0" y="235"/>
                                  </a:lnTo>
                                  <a:lnTo>
                                    <a:pt x="10" y="225"/>
                                  </a:lnTo>
                                  <a:lnTo>
                                    <a:pt x="10" y="10"/>
                                  </a:lnTo>
                                  <a:lnTo>
                                    <a:pt x="3525" y="10"/>
                                  </a:lnTo>
                                  <a:lnTo>
                                    <a:pt x="35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9"/>
                        <wpg:cNvGrpSpPr>
                          <a:grpSpLocks/>
                        </wpg:cNvGrpSpPr>
                        <wpg:grpSpPr bwMode="auto">
                          <a:xfrm>
                            <a:off x="10" y="10"/>
                            <a:ext cx="3536" cy="236"/>
                            <a:chOff x="10" y="10"/>
                            <a:chExt cx="3536" cy="236"/>
                          </a:xfrm>
                        </wpg:grpSpPr>
                        <wps:wsp>
                          <wps:cNvPr id="354" name="Freeform 10"/>
                          <wps:cNvSpPr>
                            <a:spLocks/>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36" h="236">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Text Box 11"/>
                          <wps:cNvSpPr txBox="1">
                            <a:spLocks noChangeArrowheads="1"/>
                          </wps:cNvSpPr>
                          <wps:spPr bwMode="auto">
                            <a:xfrm>
                              <a:off x="0" y="0"/>
                              <a:ext cx="3556" cy="256"/>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0EB1" w:rsidP="00C01EB3" w:rsidRDefault="00C40EB1" w14:paraId="3A51EFB0" w14:textId="77777777">
                                <w:pPr>
                                  <w:spacing w:before="38"/>
                                  <w:ind w:left="97"/>
                                  <w:rPr>
                                    <w:rFonts w:ascii="Arial" w:hAnsi="Arial" w:eastAsia="Arial" w:cs="Arial"/>
                                    <w:sz w:val="16"/>
                                    <w:szCs w:val="16"/>
                                  </w:rPr>
                                </w:pPr>
                                <w:r>
                                  <w:rPr>
                                    <w:rFonts w:ascii="Arial"/>
                                    <w:b/>
                                    <w:sz w:val="16"/>
                                  </w:rPr>
                                  <w:t>Review Public Burden Disclosure Statement</w:t>
                                </w:r>
                              </w:p>
                            </w:txbxContent>
                          </wps:txbx>
                          <wps:bodyPr rot="0" vert="horz" wrap="square" lIns="0" tIns="0" rIns="0" bIns="0" anchor="t" anchorCtr="0" upright="1">
                            <a:noAutofit/>
                          </wps:bodyPr>
                        </wps:wsp>
                      </wpg:grpSp>
                    </wpg:wgp>
                  </a:graphicData>
                </a:graphic>
              </wp:inline>
            </w:drawing>
          </mc:Choice>
          <mc:Fallback>
            <w:pict>
              <v:group id="Group 1" style="width:177.8pt;height:12.8pt;mso-position-horizontal-relative:char;mso-position-vertical-relative:line" coordsize="3556,256" o:spid="_x0000_s1035" w14:anchorId="30792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">
                <v:group id="Group 3" style="position:absolute;width:3556;height:256" coordsize="3556,256"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4" style="position:absolute;width:3556;height:256;visibility:visible;mso-wrap-style:square;v-text-anchor:top" coordsize="3556,256" o:spid="_x0000_s1037" fillcolor="black" stroked="f" path="m3555,l,,,255,10,245,10,10r3535,l3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">
                    <v:path arrowok="t" o:connecttype="custom" o:connectlocs="3555,0;0,0;0,255;10,245;10,10;3545,10;3555,0" o:connectangles="0,0,0,0,0,0,0"/>
                  </v:shape>
                </v:group>
                <v:group id="Group 5" style="position:absolute;width:3556;height:256" coordsize="3556,256"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6" style="position:absolute;width:3556;height:256;visibility:visible;mso-wrap-style:square;v-text-anchor:top" coordsize="3556,256" o:spid="_x0000_s1039" fillcolor="black" stroked="f" path="m3555,r-10,10l3545,245,10,245,,255r3555,l3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">
                    <v:path arrowok="t" o:connecttype="custom" o:connectlocs="3555,0;3545,10;3545,245;10,245;0,255;3555,255;3555,0" o:connectangles="0,0,0,0,0,0,0"/>
                  </v:shape>
                </v:group>
                <v:group id="Group 7" style="position:absolute;left:10;top:10;width:3536;height:236" coordsize="3536,236" coordorigin="10,10"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8" style="position:absolute;left:10;top:10;width:3536;height:236;visibility:visible;mso-wrap-style:square;v-text-anchor:top" coordsize="3536,236" o:spid="_x0000_s1041" stroked="f" path="m3535,l,,,235,10,225,10,10r3515,l3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">
                    <v:path arrowok="t" o:connecttype="custom" o:connectlocs="3535,10;0,10;0,245;10,235;10,20;3525,20;3535,10" o:connectangles="0,0,0,0,0,0,0"/>
                  </v:shape>
                </v:group>
                <v:group id="Group 9" style="position:absolute;left:10;top:10;width:3536;height:236" coordsize="3536,236" coordorigin="10,10"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10" style="position:absolute;left:10;top:10;width:3536;height:236;visibility:visible;mso-wrap-style:square;v-text-anchor:top" coordsize="3536,236" o:spid="_x0000_s1043" fillcolor="gray" stroked="f" path="m3535,r-10,10l3525,225,10,225,,235r3535,l3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">
                    <v:path arrowok="t" o:connecttype="custom" o:connectlocs="3535,10;3525,20;3525,235;10,235;0,245;3535,245;3535,10" o:connectangles="0,0,0,0,0,0,0"/>
                  </v:shape>
                  <v:shape id="Text Box 11" style="position:absolute;width:3556;height:256;visibility:visible;mso-wrap-style:square;v-text-anchor:top" o:spid="_x0000_s1044" fillcolor="#d3d0c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">
                    <v:textbox inset="0,0,0,0">
                      <w:txbxContent>
                        <w:p w:rsidR="00C40EB1" w:rsidP="00C01EB3" w:rsidRDefault="00C40EB1" w14:paraId="3A51EFB0" w14:textId="77777777">
                          <w:pPr>
                            <w:spacing w:before="38"/>
                            <w:ind w:left="97"/>
                            <w:rPr>
                              <w:rFonts w:ascii="Arial" w:hAnsi="Arial" w:eastAsia="Arial" w:cs="Arial"/>
                              <w:sz w:val="16"/>
                              <w:szCs w:val="16"/>
                            </w:rPr>
                          </w:pPr>
                          <w:r>
                            <w:rPr>
                              <w:rFonts w:ascii="Arial"/>
                              <w:b/>
                              <w:sz w:val="16"/>
                            </w:rPr>
                            <w:t>Review Public Burden Disclosure Statement</w:t>
                          </w:r>
                        </w:p>
                      </w:txbxContent>
                    </v:textbox>
                  </v:shape>
                </v:group>
                <w10:anchorlock/>
              </v:group>
            </w:pict>
          </mc:Fallback>
        </mc:AlternateContent>
      </w:r>
    </w:p>
    <w:tbl>
      <w:tblPr>
        <w:tblW w:w="0" w:type="auto"/>
        <w:tblInd w:w="114" w:type="dxa"/>
        <w:tblLayout w:type="fixed"/>
        <w:tblCellMar>
          <w:left w:w="0" w:type="dxa"/>
          <w:right w:w="0" w:type="dxa"/>
        </w:tblCellMar>
        <w:tblLook w:val="01E0" w:firstRow="1" w:lastRow="1" w:firstColumn="1" w:lastColumn="1" w:noHBand="0" w:noVBand="0"/>
      </w:tblPr>
      <w:tblGrid>
        <w:gridCol w:w="3337"/>
        <w:gridCol w:w="1314"/>
        <w:gridCol w:w="410"/>
        <w:gridCol w:w="1649"/>
        <w:gridCol w:w="877"/>
        <w:gridCol w:w="2499"/>
      </w:tblGrid>
      <w:tr w:rsidR="00C01EB3" w:rsidTr="007553AB" w14:paraId="6EE15B68" w14:textId="77777777">
        <w:trPr>
          <w:trHeight w:val="1706" w:hRule="exact"/>
        </w:trPr>
        <w:tc>
          <w:tcPr>
            <w:tcW w:w="3337" w:type="dxa"/>
            <w:tcBorders>
              <w:top w:val="single" w:color="000000" w:sz="4" w:space="0"/>
              <w:left w:val="single" w:color="000000" w:sz="4" w:space="0"/>
              <w:bottom w:val="single" w:color="000000" w:sz="4" w:space="0"/>
              <w:right w:val="single" w:color="000000" w:sz="4" w:space="0"/>
            </w:tcBorders>
          </w:tcPr>
          <w:p w:rsidR="00C01EB3" w:rsidP="00C01EB3" w:rsidRDefault="00C01EB3" w14:paraId="6B985BB4" w14:textId="2CFE8AE7">
            <w:pPr>
              <w:pStyle w:val="TableParagraph"/>
              <w:numPr>
                <w:ilvl w:val="0"/>
                <w:numId w:val="43"/>
              </w:numPr>
              <w:tabs>
                <w:tab w:val="left" w:pos="323"/>
              </w:tabs>
              <w:autoSpaceDE/>
              <w:autoSpaceDN/>
              <w:spacing w:before="21"/>
              <w:ind w:hanging="200"/>
              <w:rPr>
                <w:rFonts w:ascii="Arial" w:hAnsi="Arial" w:eastAsia="Arial" w:cs="Arial"/>
                <w:sz w:val="18"/>
                <w:szCs w:val="18"/>
              </w:rPr>
            </w:pPr>
            <w:r>
              <w:rPr>
                <w:noProof/>
              </w:rPr>
              <mc:AlternateContent>
                <mc:Choice Requires="wpg">
                  <w:drawing>
                    <wp:anchor distT="0" distB="0" distL="114300" distR="114300" simplePos="0" relativeHeight="487655424" behindDoc="1" locked="0" layoutInCell="1" allowOverlap="1" wp14:editId="456AA57B" wp14:anchorId="5F7FD065">
                      <wp:simplePos x="0" y="0"/>
                      <wp:positionH relativeFrom="page">
                        <wp:posOffset>286385</wp:posOffset>
                      </wp:positionH>
                      <wp:positionV relativeFrom="paragraph">
                        <wp:posOffset>147320</wp:posOffset>
                      </wp:positionV>
                      <wp:extent cx="127000" cy="859790"/>
                      <wp:effectExtent l="0" t="0" r="25400" b="16510"/>
                      <wp:wrapNone/>
                      <wp:docPr id="33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859790"/>
                                <a:chOff x="1513" y="920"/>
                                <a:chExt cx="200" cy="1354"/>
                              </a:xfrm>
                            </wpg:grpSpPr>
                            <wpg:grpSp>
                              <wpg:cNvPr id="334" name="Group 36"/>
                              <wpg:cNvGrpSpPr>
                                <a:grpSpLocks/>
                              </wpg:cNvGrpSpPr>
                              <wpg:grpSpPr bwMode="auto">
                                <a:xfrm>
                                  <a:off x="1513" y="920"/>
                                  <a:ext cx="200" cy="200"/>
                                  <a:chOff x="1513" y="920"/>
                                  <a:chExt cx="200" cy="200"/>
                                </a:xfrm>
                              </wpg:grpSpPr>
                              <wps:wsp>
                                <wps:cNvPr id="335" name="Freeform 37"/>
                                <wps:cNvSpPr>
                                  <a:spLocks/>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38"/>
                              <wpg:cNvGrpSpPr>
                                <a:grpSpLocks/>
                              </wpg:cNvGrpSpPr>
                              <wpg:grpSpPr bwMode="auto">
                                <a:xfrm>
                                  <a:off x="1513" y="1146"/>
                                  <a:ext cx="200" cy="200"/>
                                  <a:chOff x="1513" y="1146"/>
                                  <a:chExt cx="200" cy="200"/>
                                </a:xfrm>
                              </wpg:grpSpPr>
                              <wps:wsp>
                                <wps:cNvPr id="337" name="Freeform 39"/>
                                <wps:cNvSpPr>
                                  <a:spLocks/>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40"/>
                              <wpg:cNvGrpSpPr>
                                <a:grpSpLocks/>
                              </wpg:cNvGrpSpPr>
                              <wpg:grpSpPr bwMode="auto">
                                <a:xfrm>
                                  <a:off x="1513" y="1372"/>
                                  <a:ext cx="200" cy="200"/>
                                  <a:chOff x="1513" y="1372"/>
                                  <a:chExt cx="200" cy="200"/>
                                </a:xfrm>
                              </wpg:grpSpPr>
                              <wps:wsp>
                                <wps:cNvPr id="339" name="Freeform 41"/>
                                <wps:cNvSpPr>
                                  <a:spLocks/>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46"/>
                              <wpg:cNvGrpSpPr>
                                <a:grpSpLocks/>
                              </wpg:cNvGrpSpPr>
                              <wpg:grpSpPr bwMode="auto">
                                <a:xfrm>
                                  <a:off x="1513" y="1594"/>
                                  <a:ext cx="200" cy="200"/>
                                  <a:chOff x="1513" y="1594"/>
                                  <a:chExt cx="200" cy="200"/>
                                </a:xfrm>
                              </wpg:grpSpPr>
                              <wps:wsp>
                                <wps:cNvPr id="341" name="Freeform 47"/>
                                <wps:cNvSpPr>
                                  <a:spLocks/>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48"/>
                              <wpg:cNvGrpSpPr>
                                <a:grpSpLocks/>
                              </wpg:cNvGrpSpPr>
                              <wpg:grpSpPr bwMode="auto">
                                <a:xfrm>
                                  <a:off x="1513" y="1834"/>
                                  <a:ext cx="200" cy="200"/>
                                  <a:chOff x="1513" y="1834"/>
                                  <a:chExt cx="200" cy="200"/>
                                </a:xfrm>
                              </wpg:grpSpPr>
                              <wps:wsp>
                                <wps:cNvPr id="343" name="Freeform 49"/>
                                <wps:cNvSpPr>
                                  <a:spLocks/>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50"/>
                              <wpg:cNvGrpSpPr>
                                <a:grpSpLocks/>
                              </wpg:cNvGrpSpPr>
                              <wpg:grpSpPr bwMode="auto">
                                <a:xfrm>
                                  <a:off x="1513" y="2074"/>
                                  <a:ext cx="200" cy="200"/>
                                  <a:chOff x="1513" y="2074"/>
                                  <a:chExt cx="200" cy="200"/>
                                </a:xfrm>
                              </wpg:grpSpPr>
                              <wps:wsp>
                                <wps:cNvPr id="345" name="Freeform 51"/>
                                <wps:cNvSpPr>
                                  <a:spLocks/>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2" style="position:absolute;margin-left:22.55pt;margin-top:11.6pt;width:10pt;height:67.7pt;z-index:-15661056;mso-position-horizontal-relative:page" coordsize="200,1354" coordorigin="1513,920" o:spid="_x0000_s1026" w14:anchorId="7D560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">
                      <v:group id="Group 36" style="position:absolute;left:1513;top:920;width:200;height:200" coordsize="200,200" coordorigin="1513,9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7" style="position:absolute;left:1513;top:920;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cQA&#10;AADcAAAADwAAAGRycy9kb3ducmV2LnhtbESPQWvCQBSE74X+h+UVvBTdpFIpMRspBYt40xaKt0f2&#10;mV3Mvg3ZVZN/7wpCj8PMfMOUq8G14kJ9sJ4V5LMMBHHtteVGwe/PevoBIkRkja1nUjBSgFX1/FRi&#10;of2Vd3TZx0YkCIcCFZgYu0LKUBtyGGa+I07e0fcOY5J9I3WP1wR3rXzLsoV0aDktGOzoy1B92p+d&#10;gtch33wfyHY5bQ9mNIHtYvxTavIyfC5BRBrif/jR3mgF8/k73M+kI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UNHEAAAA3AAAAA8AAAAAAAAAAAAAAAAAmAIAAGRycy9k&#10;b3ducmV2LnhtbFBLBQYAAAAABAAEAPUAAACJAwAAAAA=&#10;">
                          <v:path arrowok="t" o:connecttype="custom" o:connectlocs="0,1120;200,1120;200,920;0,920;0,1120" o:connectangles="0,0,0,0,0"/>
                        </v:shape>
                      </v:group>
                      <v:group id="Group 38" style="position:absolute;left:1513;top:1146;width:200;height:200" coordsize="200,200" coordorigin="1513,1146"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9" style="position:absolute;left:1513;top:1146;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hrPcQA&#10;AADcAAAADwAAAGRycy9kb3ducmV2LnhtbESPQWvCQBSE7wX/w/KEXkrdpIKW1E2QgiLetAXx9si+&#10;Zhezb0N2q8m/dwsFj8PMfMOsqsG14kp9sJ4V5LMMBHHtteVGwffX5vUdRIjIGlvPpGCkAFU5eVph&#10;of2ND3Q9xkYkCIcCFZgYu0LKUBtyGGa+I07ej+8dxiT7RuoebwnuWvmWZQvp0HJaMNjRp6H6cvx1&#10;Cl6GfLc9k+1y2p/NaALbxXhS6nk6rD9ARBriI/zf3mkF8/kS/s6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4az3EAAAA3AAAAA8AAAAAAAAAAAAAAAAAmAIAAGRycy9k&#10;b3ducmV2LnhtbFBLBQYAAAAABAAEAPUAAACJAwAAAAA=&#10;">
                          <v:path arrowok="t" o:connecttype="custom" o:connectlocs="0,1346;200,1346;200,1146;0,1146;0,1346" o:connectangles="0,0,0,0,0"/>
                        </v:shape>
                      </v:group>
                      <v:group id="Group 40" style="position:absolute;left:1513;top:1372;width:200;height:200" coordsize="200,200" coordorigin="1513,1372"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41" style="position:absolute;left:1513;top:1372;width:200;height:200;visibility:visible;mso-wrap-style:square;v-text-anchor:top" coordsize="200,200" o:spid="_x0000_s1032"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ta1MQA&#10;AADcAAAADwAAAGRycy9kb3ducmV2LnhtbESPQWvCQBSE7wX/w/KEXkrdpILY1E2QgiLetAXx9si+&#10;Zhezb0N2q8m/dwsFj8PMfMOsqsG14kp9sJ4V5LMMBHHtteVGwffX5nUJIkRkja1nUjBSgKqcPK2w&#10;0P7GB7oeYyMShEOBCkyMXSFlqA05DDPfESfvx/cOY5J9I3WPtwR3rXzLsoV0aDktGOzo01B9Of46&#10;BS9DvtueyXY57c9mNIHtYjwp9Twd1h8gIg3xEf5v77SC+fwd/s6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rWtTEAAAA3AAAAA8AAAAAAAAAAAAAAAAAmAIAAGRycy9k&#10;b3ducmV2LnhtbFBLBQYAAAAABAAEAPUAAACJAwAAAAA=&#10;">
                          <v:path arrowok="t" o:connecttype="custom" o:connectlocs="0,1572;200,1572;200,1372;0,1372;0,1572" o:connectangles="0,0,0,0,0"/>
                        </v:shape>
                      </v:group>
                      <v:group id="Group 46" style="position:absolute;left:1513;top:1594;width:200;height:200" coordsize="200,200" coordorigin="1513,1594"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47" style="position:absolute;left:1513;top:1594;width:200;height:200;visibility:visible;mso-wrap-style:square;v-text-anchor:top" coordsize="200,200" o:spid="_x0000_s1034"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slr8MA&#10;AADcAAAADwAAAGRycy9kb3ducmV2LnhtbESPQWvCQBSE74X+h+UJXkrdxBYpMRspQot4UwvF2yP7&#10;zC5m34bsqsm/dwtCj8PMfMOUq8G14kp9sJ4V5LMMBHHtteVGwc/h6/UDRIjIGlvPpGCkAKvq+anE&#10;Qvsb7+i6j41IEA4FKjAxdoWUoTbkMMx8R5y8k+8dxiT7RuoebwnuWjnPsoV0aDktGOxobag+7y9O&#10;wcuQb76PZLuctkczmsB2Mf4qNZ0Mn0sQkYb4H360N1rB23sOf2fSEZD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slr8MAAADcAAAADwAAAAAAAAAAAAAAAACYAgAAZHJzL2Rv&#10;d25yZXYueG1sUEsFBgAAAAAEAAQA9QAAAIgDAAAAAA==&#10;">
                          <v:path arrowok="t" o:connecttype="custom" o:connectlocs="0,1794;200,1794;200,1594;0,1594;0,1794" o:connectangles="0,0,0,0,0"/>
                        </v:shape>
                      </v:group>
                      <v:group id="Group 48" style="position:absolute;left:1513;top:1834;width:200;height:200" coordsize="200,200" coordorigin="1513,1834"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49" style="position:absolute;left:1513;top:1834;width:200;height:200;visibility:visible;mso-wrap-style:square;v-text-anchor:top" coordsize="200,200" o:spid="_x0000_s1036"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UeQ8QA&#10;AADcAAAADwAAAGRycy9kb3ducmV2LnhtbESPQWvCQBSE74X+h+UVvBTdpBYpMRspBYt40xaKt0f2&#10;mV3Mvg3ZVZN/7wpCj8PMfMOUq8G14kJ9sJ4V5LMMBHHtteVGwe/PevoBIkRkja1nUjBSgFX1/FRi&#10;of2Vd3TZx0YkCIcCFZgYu0LKUBtyGGa+I07e0fcOY5J9I3WP1wR3rXzLsoV0aDktGOzoy1B92p+d&#10;gtch33wfyHY5bQ9mNIHtYvxTavIyfC5BRBrif/jR3mgF8/c53M+kI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HkPEAAAA3AAAAA8AAAAAAAAAAAAAAAAAmAIAAGRycy9k&#10;b3ducmV2LnhtbFBLBQYAAAAABAAEAPUAAACJAwAAAAA=&#10;">
                          <v:path arrowok="t" o:connecttype="custom" o:connectlocs="0,2034;200,2034;200,1834;0,1834;0,2034" o:connectangles="0,0,0,0,0"/>
                        </v:shape>
                      </v:group>
                      <v:group id="Group 50" style="position:absolute;left:1513;top:2074;width:200;height:200" coordsize="200,200" coordorigin="1513,2074"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51" style="position:absolute;left:1513;top:2074;width:200;height:200;visibility:visible;mso-wrap-style:square;v-text-anchor:top" coordsize="200,200" o:spid="_x0000_s103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jrMMA&#10;AADcAAAADwAAAGRycy9kb3ducmV2LnhtbESPQWsCMRSE70L/Q3gFL6LZrVVkNUopVMRbtVC8PTbP&#10;TejmZdmkuvvvjSB4HGbmG2a16VwtLtQG61lBPslAEJdeW64U/By/xgsQISJrrD2Tgp4CbNYvgxUW&#10;2l/5my6HWIkE4VCgAhNjU0gZSkMOw8Q3xMk7+9ZhTLKtpG7xmuCulm9ZNpcOLacFgw19Gir/Dv9O&#10;wajLd9sT2San/cn0JrCd979KDV+7jyWISF18hh/tnVYwfZ/B/Uw6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jrMMAAADcAAAADwAAAAAAAAAAAAAAAACYAgAAZHJzL2Rv&#10;d25yZXYueG1sUEsFBgAAAAAEAAQA9QAAAIgDAAAAAA==&#10;">
                          <v:path arrowok="t" o:connecttype="custom" o:connectlocs="0,2274;200,2274;200,2074;0,2074;0,2274" o:connectangles="0,0,0,0,0"/>
                        </v:shape>
                      </v:group>
                      <w10:wrap anchorx="page"/>
                    </v:group>
                  </w:pict>
                </mc:Fallback>
              </mc:AlternateContent>
            </w:r>
            <w:r>
              <w:rPr>
                <w:rFonts w:ascii="Arial"/>
                <w:b/>
                <w:sz w:val="18"/>
              </w:rPr>
              <w:t>* Type of Federal Action:</w:t>
            </w:r>
          </w:p>
          <w:p w:rsidR="00C01EB3" w:rsidP="00C01EB3" w:rsidRDefault="00C01EB3" w14:paraId="4F030B24" w14:textId="77777777">
            <w:pPr>
              <w:pStyle w:val="TableParagraph"/>
              <w:numPr>
                <w:ilvl w:val="1"/>
                <w:numId w:val="43"/>
              </w:numPr>
              <w:tabs>
                <w:tab w:val="left" w:pos="859"/>
              </w:tabs>
              <w:autoSpaceDE/>
              <w:autoSpaceDN/>
              <w:spacing w:before="55"/>
              <w:rPr>
                <w:rFonts w:ascii="Arial" w:hAnsi="Arial" w:eastAsia="Arial" w:cs="Arial"/>
                <w:sz w:val="12"/>
                <w:szCs w:val="12"/>
              </w:rPr>
            </w:pPr>
            <w:r>
              <w:rPr>
                <w:rFonts w:ascii="Arial"/>
                <w:sz w:val="12"/>
              </w:rPr>
              <w:t>contract</w:t>
            </w:r>
          </w:p>
          <w:p w:rsidR="00C01EB3" w:rsidP="00C01EB3" w:rsidRDefault="00C01EB3" w14:paraId="42CF3C92" w14:textId="77777777">
            <w:pPr>
              <w:pStyle w:val="TableParagraph"/>
              <w:numPr>
                <w:ilvl w:val="1"/>
                <w:numId w:val="43"/>
              </w:numPr>
              <w:tabs>
                <w:tab w:val="left" w:pos="859"/>
              </w:tabs>
              <w:autoSpaceDE/>
              <w:autoSpaceDN/>
              <w:spacing w:before="87"/>
              <w:rPr>
                <w:rFonts w:ascii="Arial" w:hAnsi="Arial" w:eastAsia="Arial" w:cs="Arial"/>
                <w:sz w:val="12"/>
                <w:szCs w:val="12"/>
              </w:rPr>
            </w:pPr>
            <w:r>
              <w:rPr>
                <w:rFonts w:ascii="Arial"/>
                <w:sz w:val="12"/>
              </w:rPr>
              <w:t>grant</w:t>
            </w:r>
          </w:p>
          <w:p w:rsidR="00C01EB3" w:rsidP="00C01EB3" w:rsidRDefault="00C01EB3" w14:paraId="2353745F" w14:textId="77777777">
            <w:pPr>
              <w:pStyle w:val="TableParagraph"/>
              <w:numPr>
                <w:ilvl w:val="1"/>
                <w:numId w:val="43"/>
              </w:numPr>
              <w:tabs>
                <w:tab w:val="left" w:pos="851"/>
              </w:tabs>
              <w:autoSpaceDE/>
              <w:autoSpaceDN/>
              <w:spacing w:before="88"/>
              <w:ind w:left="850" w:hanging="126"/>
              <w:rPr>
                <w:rFonts w:ascii="Arial" w:hAnsi="Arial" w:eastAsia="Arial" w:cs="Arial"/>
                <w:sz w:val="12"/>
                <w:szCs w:val="12"/>
              </w:rPr>
            </w:pPr>
            <w:r>
              <w:rPr>
                <w:rFonts w:ascii="Arial"/>
                <w:sz w:val="12"/>
              </w:rPr>
              <w:t>cooperative</w:t>
            </w:r>
            <w:r>
              <w:rPr>
                <w:rFonts w:ascii="Arial"/>
                <w:spacing w:val="-1"/>
                <w:sz w:val="12"/>
              </w:rPr>
              <w:t xml:space="preserve"> </w:t>
            </w:r>
            <w:r>
              <w:rPr>
                <w:rFonts w:ascii="Arial"/>
                <w:sz w:val="12"/>
              </w:rPr>
              <w:t>agreement</w:t>
            </w:r>
          </w:p>
          <w:p w:rsidR="00C01EB3" w:rsidP="00C01EB3" w:rsidRDefault="00C01EB3" w14:paraId="53A4375A" w14:textId="77777777">
            <w:pPr>
              <w:pStyle w:val="TableParagraph"/>
              <w:numPr>
                <w:ilvl w:val="1"/>
                <w:numId w:val="43"/>
              </w:numPr>
              <w:tabs>
                <w:tab w:val="left" w:pos="858"/>
              </w:tabs>
              <w:autoSpaceDE/>
              <w:autoSpaceDN/>
              <w:spacing w:before="83"/>
              <w:ind w:left="857" w:hanging="133"/>
              <w:rPr>
                <w:rFonts w:ascii="Arial" w:hAnsi="Arial" w:eastAsia="Arial" w:cs="Arial"/>
                <w:sz w:val="12"/>
                <w:szCs w:val="12"/>
              </w:rPr>
            </w:pPr>
            <w:r>
              <w:rPr>
                <w:rFonts w:ascii="Arial"/>
                <w:sz w:val="12"/>
              </w:rPr>
              <w:t>loan</w:t>
            </w:r>
          </w:p>
          <w:p w:rsidR="00C01EB3" w:rsidP="00C01EB3" w:rsidRDefault="00C01EB3" w14:paraId="5DEC658A" w14:textId="77777777">
            <w:pPr>
              <w:pStyle w:val="TableParagraph"/>
              <w:numPr>
                <w:ilvl w:val="1"/>
                <w:numId w:val="43"/>
              </w:numPr>
              <w:tabs>
                <w:tab w:val="left" w:pos="858"/>
              </w:tabs>
              <w:autoSpaceDE/>
              <w:autoSpaceDN/>
              <w:spacing w:before="102"/>
              <w:ind w:left="857" w:hanging="133"/>
              <w:rPr>
                <w:rFonts w:ascii="Arial" w:hAnsi="Arial" w:eastAsia="Arial" w:cs="Arial"/>
                <w:sz w:val="12"/>
                <w:szCs w:val="12"/>
              </w:rPr>
            </w:pPr>
            <w:r>
              <w:rPr>
                <w:rFonts w:ascii="Arial"/>
                <w:sz w:val="12"/>
              </w:rPr>
              <w:t>loan</w:t>
            </w:r>
            <w:r>
              <w:rPr>
                <w:rFonts w:ascii="Arial"/>
                <w:spacing w:val="-1"/>
                <w:sz w:val="12"/>
              </w:rPr>
              <w:t xml:space="preserve"> </w:t>
            </w:r>
            <w:r>
              <w:rPr>
                <w:rFonts w:ascii="Arial"/>
                <w:sz w:val="12"/>
              </w:rPr>
              <w:t>guarantee</w:t>
            </w:r>
          </w:p>
          <w:p w:rsidR="00C01EB3" w:rsidP="00C01EB3" w:rsidRDefault="00C01EB3" w14:paraId="510043E9" w14:textId="77777777">
            <w:pPr>
              <w:pStyle w:val="TableParagraph"/>
              <w:numPr>
                <w:ilvl w:val="1"/>
                <w:numId w:val="43"/>
              </w:numPr>
              <w:tabs>
                <w:tab w:val="left" w:pos="859"/>
              </w:tabs>
              <w:autoSpaceDE/>
              <w:autoSpaceDN/>
              <w:spacing w:before="102"/>
              <w:rPr>
                <w:rFonts w:ascii="Arial" w:hAnsi="Arial" w:eastAsia="Arial" w:cs="Arial"/>
                <w:sz w:val="12"/>
                <w:szCs w:val="12"/>
              </w:rPr>
            </w:pPr>
            <w:r>
              <w:rPr>
                <w:rFonts w:ascii="Arial"/>
                <w:sz w:val="12"/>
              </w:rPr>
              <w:t>loan</w:t>
            </w:r>
            <w:r>
              <w:rPr>
                <w:rFonts w:ascii="Arial"/>
                <w:spacing w:val="-1"/>
                <w:sz w:val="12"/>
              </w:rPr>
              <w:t xml:space="preserve"> </w:t>
            </w:r>
            <w:r>
              <w:rPr>
                <w:rFonts w:ascii="Arial"/>
                <w:sz w:val="12"/>
              </w:rPr>
              <w:t>insurance</w:t>
            </w:r>
          </w:p>
        </w:tc>
        <w:tc>
          <w:tcPr>
            <w:tcW w:w="3372" w:type="dxa"/>
            <w:gridSpan w:val="3"/>
            <w:tcBorders>
              <w:top w:val="single" w:color="000000" w:sz="4" w:space="0"/>
              <w:left w:val="single" w:color="000000" w:sz="4" w:space="0"/>
              <w:bottom w:val="single" w:color="000000" w:sz="4" w:space="0"/>
              <w:right w:val="single" w:color="000000" w:sz="4" w:space="0"/>
            </w:tcBorders>
          </w:tcPr>
          <w:p w:rsidR="00C01EB3" w:rsidP="00C01EB3" w:rsidRDefault="00C01EB3" w14:paraId="123A2740" w14:textId="77777777">
            <w:pPr>
              <w:pStyle w:val="TableParagraph"/>
              <w:numPr>
                <w:ilvl w:val="0"/>
                <w:numId w:val="42"/>
              </w:numPr>
              <w:tabs>
                <w:tab w:val="left" w:pos="358"/>
              </w:tabs>
              <w:autoSpaceDE/>
              <w:autoSpaceDN/>
              <w:spacing w:before="21"/>
              <w:ind w:hanging="200"/>
              <w:rPr>
                <w:rFonts w:ascii="Arial" w:hAnsi="Arial" w:eastAsia="Arial" w:cs="Arial"/>
                <w:sz w:val="18"/>
                <w:szCs w:val="18"/>
              </w:rPr>
            </w:pPr>
            <w:r>
              <w:rPr>
                <w:rFonts w:ascii="Arial"/>
                <w:b/>
                <w:sz w:val="18"/>
              </w:rPr>
              <w:t>* Status of Federal Action:</w:t>
            </w:r>
          </w:p>
          <w:p w:rsidR="00C01EB3" w:rsidP="00C01EB3" w:rsidRDefault="00C01EB3" w14:paraId="5C00816A" w14:textId="1E4D7A93">
            <w:pPr>
              <w:pStyle w:val="TableParagraph"/>
              <w:numPr>
                <w:ilvl w:val="1"/>
                <w:numId w:val="42"/>
              </w:numPr>
              <w:tabs>
                <w:tab w:val="left" w:pos="911"/>
              </w:tabs>
              <w:autoSpaceDE/>
              <w:autoSpaceDN/>
              <w:spacing w:before="70"/>
              <w:ind w:hanging="133"/>
              <w:rPr>
                <w:rFonts w:ascii="Arial" w:hAnsi="Arial" w:eastAsia="Arial" w:cs="Arial"/>
                <w:sz w:val="12"/>
                <w:szCs w:val="12"/>
              </w:rPr>
            </w:pPr>
            <w:r>
              <w:rPr>
                <w:noProof/>
              </w:rPr>
              <mc:AlternateContent>
                <mc:Choice Requires="wpg">
                  <w:drawing>
                    <wp:anchor distT="0" distB="0" distL="114300" distR="114300" simplePos="0" relativeHeight="487656448" behindDoc="1" locked="0" layoutInCell="1" allowOverlap="1" wp14:editId="734D093E" wp14:anchorId="275B4404">
                      <wp:simplePos x="0" y="0"/>
                      <wp:positionH relativeFrom="page">
                        <wp:posOffset>310515</wp:posOffset>
                      </wp:positionH>
                      <wp:positionV relativeFrom="paragraph">
                        <wp:posOffset>31115</wp:posOffset>
                      </wp:positionV>
                      <wp:extent cx="127000" cy="440690"/>
                      <wp:effectExtent l="0" t="0" r="25400" b="16510"/>
                      <wp:wrapNone/>
                      <wp:docPr id="326"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40690"/>
                                <a:chOff x="4888" y="935"/>
                                <a:chExt cx="200" cy="694"/>
                              </a:xfrm>
                            </wpg:grpSpPr>
                            <wpg:grpSp>
                              <wpg:cNvPr id="327" name="Group 53"/>
                              <wpg:cNvGrpSpPr>
                                <a:grpSpLocks/>
                              </wpg:cNvGrpSpPr>
                              <wpg:grpSpPr bwMode="auto">
                                <a:xfrm>
                                  <a:off x="4888" y="935"/>
                                  <a:ext cx="200" cy="200"/>
                                  <a:chOff x="4888" y="935"/>
                                  <a:chExt cx="200" cy="200"/>
                                </a:xfrm>
                              </wpg:grpSpPr>
                              <wps:wsp>
                                <wps:cNvPr id="328" name="Freeform 54"/>
                                <wps:cNvSpPr>
                                  <a:spLocks/>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55"/>
                              <wpg:cNvGrpSpPr>
                                <a:grpSpLocks/>
                              </wpg:cNvGrpSpPr>
                              <wpg:grpSpPr bwMode="auto">
                                <a:xfrm>
                                  <a:off x="4888" y="1188"/>
                                  <a:ext cx="200" cy="200"/>
                                  <a:chOff x="4888" y="1188"/>
                                  <a:chExt cx="200" cy="200"/>
                                </a:xfrm>
                              </wpg:grpSpPr>
                              <wps:wsp>
                                <wps:cNvPr id="330" name="Freeform 56"/>
                                <wps:cNvSpPr>
                                  <a:spLocks/>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61"/>
                              <wpg:cNvGrpSpPr>
                                <a:grpSpLocks/>
                              </wpg:cNvGrpSpPr>
                              <wpg:grpSpPr bwMode="auto">
                                <a:xfrm>
                                  <a:off x="4888" y="1429"/>
                                  <a:ext cx="200" cy="200"/>
                                  <a:chOff x="4888" y="1429"/>
                                  <a:chExt cx="200" cy="200"/>
                                </a:xfrm>
                              </wpg:grpSpPr>
                              <wps:wsp>
                                <wps:cNvPr id="332" name="Freeform 62"/>
                                <wps:cNvSpPr>
                                  <a:spLocks/>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1" style="position:absolute;margin-left:24.45pt;margin-top:2.45pt;width:10pt;height:34.7pt;z-index:-15660032;mso-position-horizontal-relative:page" coordsize="200,694" coordorigin="4888,935" o:spid="_x0000_s1026" w14:anchorId="631FE7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">
                      <v:group id="Group 53" style="position:absolute;left:4888;top:935;width:200;height:200" coordsize="200,200" coordorigin="4888,93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54" style="position:absolute;left:4888;top:935;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5pksEA&#10;AADcAAAADwAAAGRycy9kb3ducmV2LnhtbERPz0vDMBS+C/4P4QlexKadUKQ2G0NwDG92g9Hbo3k2&#10;Yc1LabKt/e/NQdjx4/tdb2Y3iCtNwXpWUGQ5COLOa8u9guPh6/UdRIjIGgfPpGChAJv140ONlfY3&#10;/qFrE3uRQjhUqMDEOFZShs6Qw5D5kThxv35yGBOceqknvKVwN8hVnpfSoeXUYHCkT0Pdubk4BS9z&#10;sd+1ZMeCvluzmMC2XE5KPT/N2w8QkeZ4F/+791rB2yqtTW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aZLBAAAA3AAAAA8AAAAAAAAAAAAAAAAAmAIAAGRycy9kb3du&#10;cmV2LnhtbFBLBQYAAAAABAAEAPUAAACGAwAAAAA=&#10;">
                          <v:path arrowok="t" o:connecttype="custom" o:connectlocs="0,1135;200,1135;200,935;0,935;0,1135" o:connectangles="0,0,0,0,0"/>
                        </v:shape>
                      </v:group>
                      <v:group id="Group 55" style="position:absolute;left:4888;top:1188;width:200;height:200" coordsize="200,200" coordorigin="4888,1188"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56" style="position:absolute;left:4888;top:1188;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HzScAA&#10;AADcAAAADwAAAGRycy9kb3ducmV2LnhtbERPy4rCMBTdC/MP4Q64kTGtggzVKDIwIrPzAdLdpbk2&#10;weamNFHbv58sBJeH815teteIB3XBelaQTzMQxJXXlmsF59Pv1zeIEJE1Np5JwUABNuuP0QoL7Z98&#10;oMcx1iKFcChQgYmxLaQMlSGHYepb4sRdfecwJtjVUnf4TOGukbMsW0iHllODwZZ+DFW3490pmPT5&#10;fleSbXP6K81gAtvFcFFq/NlvlyAi9fEtfrn3WsF8nuanM+kI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HzScAAAADcAAAADwAAAAAAAAAAAAAAAACYAgAAZHJzL2Rvd25y&#10;ZXYueG1sUEsFBgAAAAAEAAQA9QAAAIUDAAAAAA==&#10;">
                          <v:path arrowok="t" o:connecttype="custom" o:connectlocs="0,1388;200,1388;200,1188;0,1188;0,1388" o:connectangles="0,0,0,0,0"/>
                        </v:shape>
                      </v:group>
                      <v:group id="Group 61" style="position:absolute;left:4888;top:1429;width:200;height:200" coordsize="200,200" coordorigin="4888,1429"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62" style="position:absolute;left:4888;top:1429;width:200;height:200;visibility:visible;mso-wrap-style:square;v-text-anchor:top" coordsize="200,200" o:spid="_x0000_s1032"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pcQA&#10;AADcAAAADwAAAGRycy9kb3ducmV2LnhtbESPzWrDMBCE74W8g9hALyWRnYAJbpRQAikht7qFktti&#10;bS1Ra2Us1T9vXwUKPQ4z8w2zP06uFQP1wXpWkK8zEMS115YbBR/v59UORIjIGlvPpGCmAMfD4mGP&#10;pfYjv9FQxUYkCIcSFZgYu1LKUBtyGNa+I07el+8dxiT7RuoexwR3rdxkWSEdWk4LBjs6Gaq/qx+n&#10;4GnKL683sl1O15uZTWBbzJ9KPS6nl2cQkab4H/5rX7SC7XYD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PyKXEAAAA3AAAAA8AAAAAAAAAAAAAAAAAmAIAAGRycy9k&#10;b3ducmV2LnhtbFBLBQYAAAAABAAEAPUAAACJAwAAAAA=&#10;">
                          <v:path arrowok="t" o:connecttype="custom" o:connectlocs="0,1629;200,1629;200,1429;0,1429;0,1629" o:connectangles="0,0,0,0,0"/>
                        </v:shape>
                      </v:group>
                      <w10:wrap anchorx="page"/>
                    </v:group>
                  </w:pict>
                </mc:Fallback>
              </mc:AlternateContent>
            </w:r>
            <w:r>
              <w:rPr>
                <w:rFonts w:ascii="Arial"/>
                <w:sz w:val="12"/>
              </w:rPr>
              <w:t>bid/offer/application</w:t>
            </w:r>
          </w:p>
          <w:p w:rsidR="00C01EB3" w:rsidP="007553AB" w:rsidRDefault="00C01EB3" w14:paraId="1A719E12" w14:textId="77777777">
            <w:pPr>
              <w:pStyle w:val="TableParagraph"/>
              <w:spacing w:before="11"/>
              <w:rPr>
                <w:rFonts w:ascii="Arial" w:hAnsi="Arial" w:eastAsia="Arial" w:cs="Arial"/>
                <w:sz w:val="9"/>
                <w:szCs w:val="9"/>
              </w:rPr>
            </w:pPr>
          </w:p>
          <w:p w:rsidR="00C01EB3" w:rsidP="00C01EB3" w:rsidRDefault="00C01EB3" w14:paraId="13C9D4DC" w14:textId="77777777">
            <w:pPr>
              <w:pStyle w:val="TableParagraph"/>
              <w:numPr>
                <w:ilvl w:val="1"/>
                <w:numId w:val="42"/>
              </w:numPr>
              <w:tabs>
                <w:tab w:val="left" w:pos="911"/>
              </w:tabs>
              <w:autoSpaceDE/>
              <w:autoSpaceDN/>
              <w:rPr>
                <w:rFonts w:ascii="Arial" w:hAnsi="Arial" w:eastAsia="Arial" w:cs="Arial"/>
                <w:sz w:val="12"/>
                <w:szCs w:val="12"/>
              </w:rPr>
            </w:pPr>
            <w:r>
              <w:rPr>
                <w:rFonts w:ascii="Arial"/>
                <w:sz w:val="12"/>
              </w:rPr>
              <w:t>initial</w:t>
            </w:r>
            <w:r>
              <w:rPr>
                <w:rFonts w:ascii="Arial"/>
                <w:spacing w:val="-1"/>
                <w:sz w:val="12"/>
              </w:rPr>
              <w:t xml:space="preserve"> </w:t>
            </w:r>
            <w:r>
              <w:rPr>
                <w:rFonts w:ascii="Arial"/>
                <w:sz w:val="12"/>
              </w:rPr>
              <w:t>award</w:t>
            </w:r>
          </w:p>
          <w:p w:rsidR="00C01EB3" w:rsidP="00C01EB3" w:rsidRDefault="00C01EB3" w14:paraId="40F7B7DD" w14:textId="77777777">
            <w:pPr>
              <w:pStyle w:val="TableParagraph"/>
              <w:numPr>
                <w:ilvl w:val="1"/>
                <w:numId w:val="42"/>
              </w:numPr>
              <w:tabs>
                <w:tab w:val="left" w:pos="919"/>
              </w:tabs>
              <w:autoSpaceDE/>
              <w:autoSpaceDN/>
              <w:spacing w:before="103"/>
              <w:ind w:left="918" w:hanging="127"/>
              <w:rPr>
                <w:rFonts w:ascii="Arial" w:hAnsi="Arial" w:eastAsia="Arial" w:cs="Arial"/>
                <w:sz w:val="12"/>
                <w:szCs w:val="12"/>
              </w:rPr>
            </w:pPr>
            <w:r>
              <w:rPr>
                <w:rFonts w:ascii="Arial"/>
                <w:sz w:val="12"/>
              </w:rPr>
              <w:t>post-award</w:t>
            </w:r>
          </w:p>
        </w:tc>
        <w:tc>
          <w:tcPr>
            <w:tcW w:w="3376" w:type="dxa"/>
            <w:gridSpan w:val="2"/>
            <w:tcBorders>
              <w:top w:val="single" w:color="000000" w:sz="4" w:space="0"/>
              <w:left w:val="single" w:color="000000" w:sz="4" w:space="0"/>
              <w:bottom w:val="single" w:color="000000" w:sz="4" w:space="0"/>
              <w:right w:val="single" w:color="000000" w:sz="4" w:space="0"/>
            </w:tcBorders>
          </w:tcPr>
          <w:p w:rsidR="00C01EB3" w:rsidP="00C01EB3" w:rsidRDefault="00C01EB3" w14:paraId="7A557F1C" w14:textId="77777777">
            <w:pPr>
              <w:pStyle w:val="TableParagraph"/>
              <w:numPr>
                <w:ilvl w:val="0"/>
                <w:numId w:val="41"/>
              </w:numPr>
              <w:tabs>
                <w:tab w:val="left" w:pos="345"/>
              </w:tabs>
              <w:autoSpaceDE/>
              <w:autoSpaceDN/>
              <w:spacing w:before="21"/>
              <w:ind w:hanging="200"/>
              <w:rPr>
                <w:rFonts w:ascii="Arial" w:hAnsi="Arial" w:eastAsia="Arial" w:cs="Arial"/>
                <w:sz w:val="18"/>
                <w:szCs w:val="18"/>
              </w:rPr>
            </w:pPr>
            <w:r>
              <w:rPr>
                <w:rFonts w:ascii="Arial"/>
                <w:b/>
                <w:sz w:val="18"/>
              </w:rPr>
              <w:t>* Report</w:t>
            </w:r>
            <w:r>
              <w:rPr>
                <w:rFonts w:ascii="Arial"/>
                <w:b/>
                <w:spacing w:val="-1"/>
                <w:sz w:val="18"/>
              </w:rPr>
              <w:t xml:space="preserve"> </w:t>
            </w:r>
            <w:r>
              <w:rPr>
                <w:rFonts w:ascii="Arial"/>
                <w:b/>
                <w:sz w:val="18"/>
              </w:rPr>
              <w:t>Type:</w:t>
            </w:r>
          </w:p>
          <w:p w:rsidR="00C01EB3" w:rsidP="00C01EB3" w:rsidRDefault="00C01EB3" w14:paraId="3CFA4F9B" w14:textId="64588D79">
            <w:pPr>
              <w:pStyle w:val="TableParagraph"/>
              <w:numPr>
                <w:ilvl w:val="1"/>
                <w:numId w:val="41"/>
              </w:numPr>
              <w:tabs>
                <w:tab w:val="left" w:pos="808"/>
              </w:tabs>
              <w:autoSpaceDE/>
              <w:autoSpaceDN/>
              <w:spacing w:before="98"/>
              <w:ind w:hanging="133"/>
              <w:rPr>
                <w:rFonts w:ascii="Arial" w:hAnsi="Arial" w:eastAsia="Arial" w:cs="Arial"/>
                <w:sz w:val="12"/>
                <w:szCs w:val="12"/>
              </w:rPr>
            </w:pPr>
            <w:r>
              <w:rPr>
                <w:noProof/>
              </w:rPr>
              <mc:AlternateContent>
                <mc:Choice Requires="wpg">
                  <w:drawing>
                    <wp:anchor distT="0" distB="0" distL="114300" distR="114300" simplePos="0" relativeHeight="487657472" behindDoc="1" locked="0" layoutInCell="1" allowOverlap="1" wp14:editId="5F13E7AE" wp14:anchorId="6D688DC6">
                      <wp:simplePos x="0" y="0"/>
                      <wp:positionH relativeFrom="page">
                        <wp:posOffset>254635</wp:posOffset>
                      </wp:positionH>
                      <wp:positionV relativeFrom="paragraph">
                        <wp:posOffset>40640</wp:posOffset>
                      </wp:positionV>
                      <wp:extent cx="127635" cy="278130"/>
                      <wp:effectExtent l="0" t="0" r="24765" b="26670"/>
                      <wp:wrapNone/>
                      <wp:docPr id="32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278130"/>
                                <a:chOff x="8187" y="963"/>
                                <a:chExt cx="201" cy="438"/>
                              </a:xfrm>
                            </wpg:grpSpPr>
                            <wpg:grpSp>
                              <wpg:cNvPr id="322" name="Group 64"/>
                              <wpg:cNvGrpSpPr>
                                <a:grpSpLocks/>
                              </wpg:cNvGrpSpPr>
                              <wpg:grpSpPr bwMode="auto">
                                <a:xfrm>
                                  <a:off x="8187" y="963"/>
                                  <a:ext cx="200" cy="200"/>
                                  <a:chOff x="8187" y="963"/>
                                  <a:chExt cx="200" cy="200"/>
                                </a:xfrm>
                              </wpg:grpSpPr>
                              <wps:wsp>
                                <wps:cNvPr id="323" name="Freeform 65"/>
                                <wps:cNvSpPr>
                                  <a:spLocks/>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70"/>
                              <wpg:cNvGrpSpPr>
                                <a:grpSpLocks/>
                              </wpg:cNvGrpSpPr>
                              <wpg:grpSpPr bwMode="auto">
                                <a:xfrm>
                                  <a:off x="8188" y="1201"/>
                                  <a:ext cx="200" cy="200"/>
                                  <a:chOff x="8188" y="1201"/>
                                  <a:chExt cx="200" cy="200"/>
                                </a:xfrm>
                              </wpg:grpSpPr>
                              <wps:wsp>
                                <wps:cNvPr id="325" name="Freeform 71"/>
                                <wps:cNvSpPr>
                                  <a:spLocks/>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2" style="position:absolute;margin-left:20.05pt;margin-top:3.2pt;width:10.05pt;height:21.9pt;z-index:-15659008;mso-position-horizontal-relative:page" coordsize="201,438" coordorigin="8187,963" o:spid="_x0000_s1026" w14:anchorId="0A689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">
                      <v:group id="Group 64" style="position:absolute;left:8187;top:963;width:200;height:200" coordsize="200,200" coordorigin="8187,963"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65" style="position:absolute;left:8187;top:963;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r748QA&#10;AADcAAAADwAAAGRycy9kb3ducmV2LnhtbESPzWrDMBCE74W8g9hALyWRnYAJbpRQAikht7qFktti&#10;bS1Ra2Us1T9vXwUKPQ4z8w2zP06uFQP1wXpWkK8zEMS115YbBR/v59UORIjIGlvPpGCmAMfD4mGP&#10;pfYjv9FQxUYkCIcSFZgYu1LKUBtyGNa+I07el+8dxiT7RuoexwR3rdxkWSEdWk4LBjs6Gaq/qx+n&#10;4GnKL683sl1O15uZTWBbzJ9KPS6nl2cQkab4H/5rX7SC7WYL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a++PEAAAA3AAAAA8AAAAAAAAAAAAAAAAAmAIAAGRycy9k&#10;b3ducmV2LnhtbFBLBQYAAAAABAAEAPUAAACJAwAAAAA=&#10;">
                          <v:path arrowok="t" o:connecttype="custom" o:connectlocs="0,1163;200,1163;200,963;0,963;0,1163" o:connectangles="0,0,0,0,0"/>
                        </v:shape>
                      </v:group>
                      <v:group id="Group 70" style="position:absolute;left:8188;top:1201;width:200;height:200" coordsize="200,200" coordorigin="8188,120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71" style="position:absolute;left:8188;top:1201;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DMQA&#10;AADcAAAADwAAAGRycy9kb3ducmV2LnhtbESPwWrDMBBE74X+g9hCLyWRnRBTHMuhFFpCb00CJbfF&#10;2lgi1spYamL/fRUo5DjMzBum2oyuExcagvWsIJ9nIIgbry23Cg77j9kriBCRNXaeScFEATb140OF&#10;pfZX/qbLLrYiQTiUqMDE2JdShsaQwzD3PXHyTn5wGJMcWqkHvCa46+Qiywrp0HJaMNjTu6HmvPt1&#10;Cl7GfPt5JNvn9HU0kwlsi+lHqeen8W0NItIY7+H/9lYrWC5WcDuTjoCs/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xgzEAAAA3AAAAA8AAAAAAAAAAAAAAAAAmAIAAGRycy9k&#10;b3ducmV2LnhtbFBLBQYAAAAABAAEAPUAAACJAwAAAAA=&#10;">
                          <v:path arrowok="t" o:connecttype="custom" o:connectlocs="0,1401;200,1401;200,1201;0,1201;0,1401" o:connectangles="0,0,0,0,0"/>
                        </v:shape>
                      </v:group>
                      <w10:wrap anchorx="page"/>
                    </v:group>
                  </w:pict>
                </mc:Fallback>
              </mc:AlternateContent>
            </w:r>
            <w:r>
              <w:rPr>
                <w:rFonts w:ascii="Arial"/>
                <w:sz w:val="12"/>
              </w:rPr>
              <w:t>initial</w:t>
            </w:r>
            <w:r>
              <w:rPr>
                <w:rFonts w:ascii="Arial"/>
                <w:spacing w:val="-1"/>
                <w:sz w:val="12"/>
              </w:rPr>
              <w:t xml:space="preserve"> </w:t>
            </w:r>
            <w:r>
              <w:rPr>
                <w:rFonts w:ascii="Arial"/>
                <w:sz w:val="12"/>
              </w:rPr>
              <w:t>filing</w:t>
            </w:r>
          </w:p>
          <w:p w:rsidR="00C01EB3" w:rsidP="00C01EB3" w:rsidRDefault="00C01EB3" w14:paraId="69CCBFA7" w14:textId="77777777">
            <w:pPr>
              <w:pStyle w:val="TableParagraph"/>
              <w:numPr>
                <w:ilvl w:val="1"/>
                <w:numId w:val="41"/>
              </w:numPr>
              <w:tabs>
                <w:tab w:val="left" w:pos="823"/>
              </w:tabs>
              <w:autoSpaceDE/>
              <w:autoSpaceDN/>
              <w:spacing w:before="100"/>
              <w:ind w:left="822" w:hanging="133"/>
              <w:rPr>
                <w:rFonts w:ascii="Arial" w:hAnsi="Arial" w:eastAsia="Arial" w:cs="Arial"/>
                <w:sz w:val="12"/>
                <w:szCs w:val="12"/>
              </w:rPr>
            </w:pPr>
            <w:r>
              <w:rPr>
                <w:rFonts w:ascii="Arial"/>
                <w:sz w:val="12"/>
              </w:rPr>
              <w:t>material</w:t>
            </w:r>
            <w:r>
              <w:rPr>
                <w:rFonts w:ascii="Arial"/>
                <w:spacing w:val="-1"/>
                <w:sz w:val="12"/>
              </w:rPr>
              <w:t xml:space="preserve"> </w:t>
            </w:r>
            <w:r>
              <w:rPr>
                <w:rFonts w:ascii="Arial"/>
                <w:sz w:val="12"/>
              </w:rPr>
              <w:t>change</w:t>
            </w:r>
          </w:p>
        </w:tc>
      </w:tr>
      <w:tr w:rsidR="00C01EB3" w:rsidTr="007553AB" w14:paraId="2622D33C" w14:textId="77777777">
        <w:trPr>
          <w:trHeight w:val="1969" w:hRule="exact"/>
        </w:trPr>
        <w:tc>
          <w:tcPr>
            <w:tcW w:w="4651" w:type="dxa"/>
            <w:gridSpan w:val="2"/>
            <w:tcBorders>
              <w:top w:val="single" w:color="000000" w:sz="4" w:space="0"/>
              <w:left w:val="single" w:color="000000" w:sz="4" w:space="0"/>
              <w:bottom w:val="single" w:color="000000" w:sz="4" w:space="0"/>
              <w:right w:val="nil"/>
            </w:tcBorders>
          </w:tcPr>
          <w:p w:rsidR="00C01EB3" w:rsidP="007553AB" w:rsidRDefault="00C01EB3" w14:paraId="567C9AA4" w14:textId="77777777">
            <w:pPr>
              <w:pStyle w:val="TableParagraph"/>
              <w:spacing w:before="19"/>
              <w:ind w:left="187"/>
              <w:rPr>
                <w:rFonts w:ascii="Arial" w:hAnsi="Arial" w:eastAsia="Arial" w:cs="Arial"/>
                <w:sz w:val="18"/>
                <w:szCs w:val="18"/>
              </w:rPr>
            </w:pPr>
            <w:r>
              <w:rPr>
                <w:rFonts w:ascii="Arial"/>
                <w:b/>
                <w:sz w:val="18"/>
              </w:rPr>
              <w:t>4.   Name and Address of Reporting</w:t>
            </w:r>
            <w:r>
              <w:rPr>
                <w:rFonts w:ascii="Arial"/>
                <w:b/>
                <w:spacing w:val="-1"/>
                <w:sz w:val="18"/>
              </w:rPr>
              <w:t xml:space="preserve"> </w:t>
            </w:r>
            <w:r>
              <w:rPr>
                <w:rFonts w:ascii="Arial"/>
                <w:b/>
                <w:sz w:val="18"/>
              </w:rPr>
              <w:t>Entity:</w:t>
            </w:r>
          </w:p>
          <w:p w:rsidR="00C01EB3" w:rsidP="007553AB" w:rsidRDefault="00C01EB3" w14:paraId="05457B25" w14:textId="5AD2E025">
            <w:pPr>
              <w:pStyle w:val="TableParagraph"/>
              <w:tabs>
                <w:tab w:val="left" w:pos="1670"/>
              </w:tabs>
              <w:spacing w:before="101"/>
              <w:ind w:left="817"/>
              <w:rPr>
                <w:rFonts w:ascii="Arial" w:hAnsi="Arial" w:eastAsia="Arial" w:cs="Arial"/>
                <w:sz w:val="12"/>
                <w:szCs w:val="12"/>
              </w:rPr>
            </w:pPr>
            <w:r>
              <w:rPr>
                <w:noProof/>
              </w:rPr>
              <mc:AlternateContent>
                <mc:Choice Requires="wpg">
                  <w:drawing>
                    <wp:anchor distT="0" distB="0" distL="114300" distR="114300" simplePos="0" relativeHeight="487691264" behindDoc="1" locked="0" layoutInCell="1" allowOverlap="1" wp14:editId="70587EB8" wp14:anchorId="19ABD6B4">
                      <wp:simplePos x="0" y="0"/>
                      <wp:positionH relativeFrom="page">
                        <wp:posOffset>318770</wp:posOffset>
                      </wp:positionH>
                      <wp:positionV relativeFrom="page">
                        <wp:posOffset>177800</wp:posOffset>
                      </wp:positionV>
                      <wp:extent cx="127000" cy="127000"/>
                      <wp:effectExtent l="0" t="0" r="25400" b="25400"/>
                      <wp:wrapNone/>
                      <wp:docPr id="319"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320"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style="position:absolute;margin-left:25.1pt;margin-top:14pt;width:10pt;height:10pt;z-index:-15625216;mso-position-horizontal-relative:page;mso-position-vertical-relative:page" coordsize="200,200" coordorigin="2504,3908" o:spid="_x0000_s1026" w14:anchorId="5D649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">
                      <v:shape id="Freeform 80" style="position:absolute;left:2504;top:3908;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llMEA&#10;AADcAAAADwAAAGRycy9kb3ducmV2LnhtbERPz0vDMBS+C/4P4QlexKadUKQ2G0NwDG92g9Hbo3k2&#10;Yc1LabKt/e/NQdjx4/tdb2Y3iCtNwXpWUGQ5COLOa8u9guPh6/UdRIjIGgfPpGChAJv140ONlfY3&#10;/qFrE3uRQjhUqMDEOFZShs6Qw5D5kThxv35yGBOceqknvKVwN8hVnpfSoeXUYHCkT0Pdubk4BS9z&#10;sd+1ZMeCvluzmMC2XE5KPT/N2w8QkeZ4F/+791rB2yrNT2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IZZTBAAAA3AAAAA8AAAAAAAAAAAAAAAAAmAIAAGRycy9kb3du&#10;cmV2LnhtbFBLBQYAAAAABAAEAPUAAACGAwAAAAA=&#10;">
                        <v:path arrowok="t" o:connecttype="custom" o:connectlocs="0,4108;200,4108;200,3908;0,3908;0,4108" o:connectangles="0,0,0,0,0"/>
                      </v:shape>
                      <w10:wrap anchorx="page" anchory="page"/>
                    </v:group>
                  </w:pict>
                </mc:Fallback>
              </mc:AlternateContent>
            </w:r>
            <w:r>
              <w:rPr>
                <w:noProof/>
              </w:rPr>
              <mc:AlternateContent>
                <mc:Choice Requires="wpg">
                  <w:drawing>
                    <wp:anchor distT="0" distB="0" distL="114300" distR="114300" simplePos="0" relativeHeight="487658496" behindDoc="1" locked="0" layoutInCell="1" allowOverlap="1" wp14:editId="0AABF848" wp14:anchorId="0E02560D">
                      <wp:simplePos x="0" y="0"/>
                      <wp:positionH relativeFrom="page">
                        <wp:posOffset>876300</wp:posOffset>
                      </wp:positionH>
                      <wp:positionV relativeFrom="page">
                        <wp:posOffset>164465</wp:posOffset>
                      </wp:positionV>
                      <wp:extent cx="127000" cy="127000"/>
                      <wp:effectExtent l="0" t="0" r="25400" b="25400"/>
                      <wp:wrapNone/>
                      <wp:docPr id="31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318"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style="position:absolute;margin-left:69pt;margin-top:12.95pt;width:10pt;height:10pt;z-index:-15657984;mso-position-horizontal-relative:page;mso-position-vertical-relative:page" coordsize="200,200" coordorigin="2504,3908" o:spid="_x0000_s1026" w14:anchorId="5445F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">
                      <v:shape id="Freeform 80" style="position:absolute;left:2504;top:3908;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jL78A&#10;AADcAAAADwAAAGRycy9kb3ducmV2LnhtbERPTYvCMBC9L/gfwgheFk3rgkg1iggr4m1VEG9DMzbB&#10;ZlKarLb/3hwEj4/3vVx3rhYPaoP1rCCfZCCIS68tVwrOp9/xHESIyBprz6SgpwDr1eBriYX2T/6j&#10;xzFWIoVwKFCBibEppAylIYdh4hvixN186zAm2FZSt/hM4a6W0yybSYeWU4PBhraGyvvx3yn47vL9&#10;7kq2yelwNb0JbGf9RanRsNssQETq4kf8du+1gp88rU1n0hG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UqMvvwAAANwAAAAPAAAAAAAAAAAAAAAAAJgCAABkcnMvZG93bnJl&#10;di54bWxQSwUGAAAAAAQABAD1AAAAhAMAAAAA&#10;">
                        <v:path arrowok="t" o:connecttype="custom" o:connectlocs="0,4108;200,4108;200,3908;0,3908;0,4108" o:connectangles="0,0,0,0,0"/>
                      </v:shape>
                      <w10:wrap anchorx="page" anchory="page"/>
                    </v:group>
                  </w:pict>
                </mc:Fallback>
              </mc:AlternateContent>
            </w:r>
            <w:r>
              <w:rPr>
                <w:rFonts w:ascii="Arial"/>
                <w:w w:val="95"/>
                <w:sz w:val="12"/>
              </w:rPr>
              <w:t>Prime</w:t>
            </w:r>
            <w:r>
              <w:rPr>
                <w:rFonts w:ascii="Arial"/>
                <w:w w:val="95"/>
                <w:sz w:val="12"/>
              </w:rPr>
              <w:tab/>
            </w:r>
            <w:r>
              <w:rPr>
                <w:rFonts w:ascii="Arial"/>
                <w:sz w:val="12"/>
              </w:rPr>
              <w:t>SubAwardee</w:t>
            </w:r>
          </w:p>
          <w:p w:rsidR="00C01EB3" w:rsidP="007553AB" w:rsidRDefault="00C01EB3" w14:paraId="5591EDB1" w14:textId="77777777">
            <w:pPr>
              <w:pStyle w:val="TableParagraph"/>
              <w:spacing w:before="7"/>
              <w:rPr>
                <w:rFonts w:ascii="Arial" w:hAnsi="Arial" w:eastAsia="Arial" w:cs="Arial"/>
                <w:sz w:val="10"/>
                <w:szCs w:val="10"/>
              </w:rPr>
            </w:pPr>
            <w:r>
              <w:rPr>
                <w:noProof/>
              </w:rPr>
              <mc:AlternateContent>
                <mc:Choice Requires="wpg">
                  <w:drawing>
                    <wp:anchor distT="0" distB="0" distL="114300" distR="114300" simplePos="0" relativeHeight="487659520" behindDoc="1" locked="0" layoutInCell="1" allowOverlap="1" wp14:editId="51083A9D" wp14:anchorId="0260A78B">
                      <wp:simplePos x="0" y="0"/>
                      <wp:positionH relativeFrom="page">
                        <wp:posOffset>458470</wp:posOffset>
                      </wp:positionH>
                      <wp:positionV relativeFrom="page">
                        <wp:posOffset>332105</wp:posOffset>
                      </wp:positionV>
                      <wp:extent cx="2781300" cy="165100"/>
                      <wp:effectExtent l="0" t="0" r="19050" b="25400"/>
                      <wp:wrapNone/>
                      <wp:docPr id="31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801" y="4207"/>
                                <a:chExt cx="4380" cy="260"/>
                              </a:xfrm>
                            </wpg:grpSpPr>
                            <wps:wsp>
                              <wps:cNvPr id="316" name="Freeform 82"/>
                              <wps:cNvSpPr>
                                <a:spLocks/>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ahLst/>
                                  <a:cxnLst>
                                    <a:cxn ang="0">
                                      <a:pos x="T1" y="T3"/>
                                    </a:cxn>
                                    <a:cxn ang="0">
                                      <a:pos x="T5" y="T7"/>
                                    </a:cxn>
                                    <a:cxn ang="0">
                                      <a:pos x="T9" y="T11"/>
                                    </a:cxn>
                                    <a:cxn ang="0">
                                      <a:pos x="T13" y="T15"/>
                                    </a:cxn>
                                    <a:cxn ang="0">
                                      <a:pos x="T17" y="T19"/>
                                    </a:cxn>
                                  </a:cxnLst>
                                  <a:rect l="0" t="0" r="r" b="b"/>
                                  <a:pathLst>
                                    <a:path w="4380" h="260">
                                      <a:moveTo>
                                        <a:pt x="0" y="260"/>
                                      </a:moveTo>
                                      <a:lnTo>
                                        <a:pt x="4379" y="260"/>
                                      </a:lnTo>
                                      <a:lnTo>
                                        <a:pt x="437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style="position:absolute;margin-left:36.1pt;margin-top:26.15pt;width:219pt;height:13pt;z-index:-15656960;mso-position-horizontal-relative:page;mso-position-vertical-relative:page" coordsize="4380,260" coordorigin="1801,4207" o:spid="_x0000_s1026" w14:anchorId="099B8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">
                      <v:shape id="Freeform 82" style="position:absolute;left:1801;top:4207;width:4380;height:260;visibility:visible;mso-wrap-style:square;v-text-anchor:top" coordsize="4380,260" o:spid="_x0000_s1027" filled="f" strokeweight=".5pt" path="m,260r4379,l4379,,,,,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jjcQA&#10;AADcAAAADwAAAGRycy9kb3ducmV2LnhtbESPX2vCMBTF3wd+h3AF32ZaBZFqlCIog83BVHy+NNe2&#10;tLlpm9h2334ZDPZ4OH9+nO1+NLXoqXOlZQXxPAJBnFldcq7gdj2+rkE4j6yxtkwKvsnBfjd52WKi&#10;7cBf1F98LsIIuwQVFN43iZQuK8igm9uGOHgP2xn0QXa51B0OYdzUchFFK2mw5EAosKFDQVl1eZoA&#10;OWNb1df2432dPT/P7T1fpKdUqdl0TDcgPI3+P/zXftMKlvEK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B443EAAAA3AAAAA8AAAAAAAAAAAAAAAAAmAIAAGRycy9k&#10;b3ducmV2LnhtbFBLBQYAAAAABAAEAPUAAACJAwAAAAA=&#10;">
                        <v:path arrowok="t" o:connecttype="custom" o:connectlocs="0,4467;4379,4467;4379,4207;0,4207;0,4467" o:connectangles="0,0,0,0,0"/>
                      </v:shape>
                      <w10:wrap anchorx="page" anchory="page"/>
                    </v:group>
                  </w:pict>
                </mc:Fallback>
              </mc:AlternateContent>
            </w:r>
          </w:p>
          <w:p w:rsidR="00C01EB3" w:rsidP="00C01EB3" w:rsidRDefault="00C01EB3" w14:paraId="5A58826E" w14:textId="77777777">
            <w:pPr>
              <w:pStyle w:val="TableParagraph"/>
              <w:numPr>
                <w:ilvl w:val="0"/>
                <w:numId w:val="40"/>
              </w:numPr>
              <w:tabs>
                <w:tab w:val="left" w:pos="203"/>
              </w:tabs>
              <w:autoSpaceDE/>
              <w:autoSpaceDN/>
              <w:ind w:hanging="80"/>
              <w:rPr>
                <w:rFonts w:ascii="Arial" w:hAnsi="Arial" w:eastAsia="Arial" w:cs="Arial"/>
                <w:sz w:val="12"/>
                <w:szCs w:val="12"/>
              </w:rPr>
            </w:pPr>
            <w:r>
              <w:rPr>
                <w:rFonts w:ascii="Arial"/>
                <w:i/>
                <w:sz w:val="12"/>
              </w:rPr>
              <w:t>Name</w:t>
            </w:r>
          </w:p>
          <w:p w:rsidR="00C01EB3" w:rsidP="007553AB" w:rsidRDefault="00C01EB3" w14:paraId="10909BB7" w14:textId="77777777">
            <w:pPr>
              <w:pStyle w:val="TableParagraph"/>
              <w:spacing w:before="9"/>
              <w:rPr>
                <w:rFonts w:ascii="Arial" w:hAnsi="Arial" w:eastAsia="Arial" w:cs="Arial"/>
                <w:sz w:val="17"/>
                <w:szCs w:val="17"/>
              </w:rPr>
            </w:pPr>
            <w:r>
              <w:rPr>
                <w:noProof/>
              </w:rPr>
              <mc:AlternateContent>
                <mc:Choice Requires="wpg">
                  <w:drawing>
                    <wp:anchor distT="0" distB="0" distL="114300" distR="114300" simplePos="0" relativeHeight="487660544" behindDoc="1" locked="0" layoutInCell="1" allowOverlap="1" wp14:editId="57BBAF3A" wp14:anchorId="43BD7EF1">
                      <wp:simplePos x="0" y="0"/>
                      <wp:positionH relativeFrom="page">
                        <wp:posOffset>458470</wp:posOffset>
                      </wp:positionH>
                      <wp:positionV relativeFrom="page">
                        <wp:posOffset>553085</wp:posOffset>
                      </wp:positionV>
                      <wp:extent cx="2590800" cy="165100"/>
                      <wp:effectExtent l="0" t="0" r="19050" b="25400"/>
                      <wp:wrapNone/>
                      <wp:docPr id="31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11" y="4550"/>
                                <a:chExt cx="4080" cy="260"/>
                              </a:xfrm>
                            </wpg:grpSpPr>
                            <wps:wsp>
                              <wps:cNvPr id="314" name="Freeform 84"/>
                              <wps:cNvSpPr>
                                <a:spLocks/>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36.1pt;margin-top:43.55pt;width:204pt;height:13pt;z-index:-15655936;mso-position-horizontal-relative:page;mso-position-vertical-relative:page" coordsize="4080,260" coordorigin="1811,4550" o:spid="_x0000_s1026" w14:anchorId="0224A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">
                      <v:shape id="Freeform 84" style="position:absolute;left:1811;top:4550;width:4080;height:260;visibility:visible;mso-wrap-style:square;v-text-anchor:top" coordsize="4080,260" o:spid="_x0000_s1027"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JCMQA&#10;AADcAAAADwAAAGRycy9kb3ducmV2LnhtbESPX2vCMBTF34V9h3AHvs20KkOqUaagiLgH68A9Xpu7&#10;ttjclCRq9+0XYeDj4fz5cWaLzjTiRs7XlhWkgwQEcWF1zaWCr+P6bQLCB2SNjWVS8EseFvOX3gwz&#10;be98oFseShFH2GeooAqhzaT0RUUG/cC2xNH7sc5giNKVUju8x3HTyGGSvEuDNUdChS2tKiou+dVE&#10;iKmH5edpd0lX59Fmqff2hO5bqf5r9zEFEagLz/B/e6sVjNIxP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uiQjEAAAA3AAAAA8AAAAAAAAAAAAAAAAAmAIAAGRycy9k&#10;b3ducmV2LnhtbFBLBQYAAAAABAAEAPUAAACJAwAAAAA=&#10;">
                        <v:path arrowok="t" o:connecttype="custom" o:connectlocs="0,4809;4079,4809;4079,4550;0,4550;0,4809" o:connectangles="0,0,0,0,0"/>
                      </v:shape>
                      <w10:wrap anchorx="page" anchory="page"/>
                    </v:group>
                  </w:pict>
                </mc:Fallback>
              </mc:AlternateContent>
            </w:r>
          </w:p>
          <w:p w:rsidR="00C01EB3" w:rsidP="00C01EB3" w:rsidRDefault="00C01EB3" w14:paraId="16B28896" w14:textId="77777777">
            <w:pPr>
              <w:pStyle w:val="TableParagraph"/>
              <w:numPr>
                <w:ilvl w:val="0"/>
                <w:numId w:val="40"/>
              </w:numPr>
              <w:tabs>
                <w:tab w:val="left" w:pos="203"/>
              </w:tabs>
              <w:autoSpaceDE/>
              <w:autoSpaceDN/>
              <w:ind w:hanging="80"/>
              <w:rPr>
                <w:rFonts w:ascii="Arial" w:hAnsi="Arial" w:eastAsia="Arial" w:cs="Arial"/>
                <w:sz w:val="12"/>
                <w:szCs w:val="12"/>
              </w:rPr>
            </w:pPr>
            <w:r>
              <w:rPr>
                <w:rFonts w:ascii="Arial"/>
                <w:i/>
                <w:sz w:val="12"/>
              </w:rPr>
              <w:t>Street 1</w:t>
            </w:r>
          </w:p>
          <w:p w:rsidR="00C01EB3" w:rsidP="007553AB" w:rsidRDefault="00C01EB3" w14:paraId="5A2E9272" w14:textId="77777777">
            <w:pPr>
              <w:pStyle w:val="TableParagraph"/>
              <w:spacing w:before="10"/>
              <w:rPr>
                <w:rFonts w:ascii="Arial" w:hAnsi="Arial" w:eastAsia="Arial" w:cs="Arial"/>
                <w:sz w:val="17"/>
                <w:szCs w:val="17"/>
              </w:rPr>
            </w:pPr>
            <w:r>
              <w:rPr>
                <w:noProof/>
              </w:rPr>
              <mc:AlternateContent>
                <mc:Choice Requires="wpg">
                  <w:drawing>
                    <wp:anchor distT="0" distB="0" distL="114300" distR="114300" simplePos="0" relativeHeight="487662592" behindDoc="1" locked="0" layoutInCell="1" allowOverlap="1" wp14:editId="2AAEE70E" wp14:anchorId="563E2F71">
                      <wp:simplePos x="0" y="0"/>
                      <wp:positionH relativeFrom="page">
                        <wp:posOffset>455295</wp:posOffset>
                      </wp:positionH>
                      <wp:positionV relativeFrom="page">
                        <wp:posOffset>770890</wp:posOffset>
                      </wp:positionV>
                      <wp:extent cx="1677035" cy="165100"/>
                      <wp:effectExtent l="0" t="0" r="18415" b="25400"/>
                      <wp:wrapNone/>
                      <wp:docPr id="31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165100"/>
                                <a:chOff x="1801" y="4893"/>
                                <a:chExt cx="2641" cy="260"/>
                              </a:xfrm>
                            </wpg:grpSpPr>
                            <wps:wsp>
                              <wps:cNvPr id="312" name="Freeform 88"/>
                              <wps:cNvSpPr>
                                <a:spLocks/>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ahLst/>
                                  <a:cxnLst>
                                    <a:cxn ang="0">
                                      <a:pos x="T1" y="T3"/>
                                    </a:cxn>
                                    <a:cxn ang="0">
                                      <a:pos x="T5" y="T7"/>
                                    </a:cxn>
                                    <a:cxn ang="0">
                                      <a:pos x="T9" y="T11"/>
                                    </a:cxn>
                                    <a:cxn ang="0">
                                      <a:pos x="T13" y="T15"/>
                                    </a:cxn>
                                    <a:cxn ang="0">
                                      <a:pos x="T17" y="T19"/>
                                    </a:cxn>
                                  </a:cxnLst>
                                  <a:rect l="0" t="0" r="r" b="b"/>
                                  <a:pathLst>
                                    <a:path w="2641" h="260">
                                      <a:moveTo>
                                        <a:pt x="0" y="259"/>
                                      </a:moveTo>
                                      <a:lnTo>
                                        <a:pt x="2641" y="259"/>
                                      </a:lnTo>
                                      <a:lnTo>
                                        <a:pt x="264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style="position:absolute;margin-left:35.85pt;margin-top:60.7pt;width:132.05pt;height:13pt;z-index:-15653888;mso-position-horizontal-relative:page;mso-position-vertical-relative:page" coordsize="2641,260" coordorigin="1801,4893" o:spid="_x0000_s1026" w14:anchorId="7EDB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">
                      <v:shape id="Freeform 88" style="position:absolute;left:1801;top:4893;width:2641;height:260;visibility:visible;mso-wrap-style:square;v-text-anchor:top" coordsize="2641,260" o:spid="_x0000_s1027" filled="f" strokeweight=".5pt" path="m,259r2641,l2641,,,,,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1XuMcA&#10;AADcAAAADwAAAGRycy9kb3ducmV2LnhtbESPQWvCQBSE70L/w/IKvUjdJAWRNBuxLRV700QP3h7Z&#10;1ySafRuyW03/fVcQehxm5hsmW46mExcaXGtZQTyLQBBXVrdcK9iXn88LEM4ja+wsk4JfcrDMHyYZ&#10;ptpeeUeXwtciQNilqKDxvk+ldFVDBt3M9sTB+7aDQR/kUEs94DXATSeTKJpLgy2HhQZ7em+oOhc/&#10;RsExmi6+xt1+7t789uNwOJ6K9apU6ulxXL2C8DT6//C9vdEKXuIEbmfCEZ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dV7jHAAAA3AAAAA8AAAAAAAAAAAAAAAAAmAIAAGRy&#10;cy9kb3ducmV2LnhtbFBLBQYAAAAABAAEAPUAAACMAwAAAAA=&#10;">
                        <v:path arrowok="t" o:connecttype="custom" o:connectlocs="0,5152;2641,5152;2641,4893;0,4893;0,5152" o:connectangles="0,0,0,0,0"/>
                      </v:shape>
                      <w10:wrap anchorx="page" anchory="page"/>
                    </v:group>
                  </w:pict>
                </mc:Fallback>
              </mc:AlternateContent>
            </w:r>
            <w:r>
              <w:rPr>
                <w:noProof/>
              </w:rPr>
              <mc:AlternateContent>
                <mc:Choice Requires="wpg">
                  <w:drawing>
                    <wp:anchor distT="0" distB="0" distL="114300" distR="114300" simplePos="0" relativeHeight="487663616" behindDoc="1" locked="0" layoutInCell="1" allowOverlap="1" wp14:editId="238E289A" wp14:anchorId="12E2D83C">
                      <wp:simplePos x="0" y="0"/>
                      <wp:positionH relativeFrom="page">
                        <wp:posOffset>2487295</wp:posOffset>
                      </wp:positionH>
                      <wp:positionV relativeFrom="page">
                        <wp:posOffset>770890</wp:posOffset>
                      </wp:positionV>
                      <wp:extent cx="2552700" cy="165100"/>
                      <wp:effectExtent l="0" t="0" r="19050" b="25400"/>
                      <wp:wrapNone/>
                      <wp:docPr id="30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81" y="4893"/>
                                <a:chExt cx="4020" cy="260"/>
                              </a:xfrm>
                            </wpg:grpSpPr>
                            <wps:wsp>
                              <wps:cNvPr id="310" name="Freeform 90"/>
                              <wps:cNvSpPr>
                                <a:spLocks/>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195.85pt;margin-top:60.7pt;width:201pt;height:13pt;z-index:-15652864;mso-position-horizontal-relative:page;mso-position-vertical-relative:page" coordsize="4020,260" coordorigin="4981,4893" o:spid="_x0000_s1026" w14:anchorId="070DC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">
                      <v:shape id="Freeform 90" style="position:absolute;left:4981;top:4893;width:4020;height:260;visibility:visible;mso-wrap-style:square;v-text-anchor:top" coordsize="4020,260" o:spid="_x0000_s1027" filled="f" strokeweight=".5pt" path="m,259r4020,l402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RccEA&#10;AADcAAAADwAAAGRycy9kb3ducmV2LnhtbERPz2vCMBS+D/wfwhN2m2k3CaMzlilzetxU0OOjeWvL&#10;mpfSxJr99+Yg7Pjx/V6U0XZipMG3jjXkswwEceVMy7WG42Hz9ArCB2SDnWPS8EceyuXkYYGFcVf+&#10;pnEfapFC2BeooQmhL6T0VUMW/cz1xIn7cYPFkOBQSzPgNYXbTj5nmZIWW04NDfa0bqj63V+sBrVd&#10;necq5tI79anaqE788bXV+nEa399ABIrhX3x374yGlzzNT2fSEZ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wEXHBAAAA3AAAAA8AAAAAAAAAAAAAAAAAmAIAAGRycy9kb3du&#10;cmV2LnhtbFBLBQYAAAAABAAEAPUAAACGAwAAAAA=&#10;">
                        <v:path arrowok="t" o:connecttype="custom" o:connectlocs="0,5152;4020,5152;4020,4893;0,4893;0,5152" o:connectangles="0,0,0,0,0"/>
                      </v:shape>
                      <w10:wrap anchorx="page" anchory="page"/>
                    </v:group>
                  </w:pict>
                </mc:Fallback>
              </mc:AlternateContent>
            </w:r>
          </w:p>
          <w:p w:rsidR="00C01EB3" w:rsidP="00C01EB3" w:rsidRDefault="00C01EB3" w14:paraId="47B502D8" w14:textId="77777777">
            <w:pPr>
              <w:pStyle w:val="TableParagraph"/>
              <w:numPr>
                <w:ilvl w:val="0"/>
                <w:numId w:val="40"/>
              </w:numPr>
              <w:tabs>
                <w:tab w:val="left" w:pos="203"/>
                <w:tab w:val="left" w:pos="3522"/>
              </w:tabs>
              <w:autoSpaceDE/>
              <w:autoSpaceDN/>
              <w:ind w:hanging="80"/>
              <w:rPr>
                <w:rFonts w:ascii="Arial" w:hAnsi="Arial" w:eastAsia="Arial" w:cs="Arial"/>
                <w:sz w:val="12"/>
                <w:szCs w:val="12"/>
              </w:rPr>
            </w:pPr>
            <w:r>
              <w:rPr>
                <w:rFonts w:ascii="Arial"/>
                <w:i/>
                <w:sz w:val="12"/>
              </w:rPr>
              <w:t>City</w:t>
            </w:r>
            <w:r>
              <w:rPr>
                <w:rFonts w:ascii="Arial"/>
                <w:i/>
                <w:sz w:val="12"/>
              </w:rPr>
              <w:tab/>
              <w:t>State</w:t>
            </w:r>
          </w:p>
          <w:p w:rsidR="00C01EB3" w:rsidP="007553AB" w:rsidRDefault="00C01EB3" w14:paraId="063AF3BC" w14:textId="77777777">
            <w:pPr>
              <w:pStyle w:val="TableParagraph"/>
              <w:rPr>
                <w:rFonts w:ascii="Arial" w:hAnsi="Arial" w:eastAsia="Arial" w:cs="Arial"/>
                <w:sz w:val="12"/>
                <w:szCs w:val="12"/>
              </w:rPr>
            </w:pPr>
          </w:p>
          <w:p w:rsidR="00C01EB3" w:rsidP="007553AB" w:rsidRDefault="00C01EB3" w14:paraId="1EA52FEB" w14:textId="77777777">
            <w:pPr>
              <w:pStyle w:val="TableParagraph"/>
              <w:spacing w:before="1"/>
              <w:rPr>
                <w:rFonts w:ascii="Arial" w:hAnsi="Arial" w:eastAsia="Arial" w:cs="Arial"/>
                <w:sz w:val="15"/>
                <w:szCs w:val="15"/>
              </w:rPr>
            </w:pPr>
            <w:r>
              <w:rPr>
                <w:noProof/>
              </w:rPr>
              <mc:AlternateContent>
                <mc:Choice Requires="wpg">
                  <w:drawing>
                    <wp:anchor distT="0" distB="0" distL="114300" distR="114300" simplePos="0" relativeHeight="487665664" behindDoc="1" locked="0" layoutInCell="1" allowOverlap="1" wp14:editId="7DABE9D1" wp14:anchorId="1FB85545">
                      <wp:simplePos x="0" y="0"/>
                      <wp:positionH relativeFrom="page">
                        <wp:posOffset>1241425</wp:posOffset>
                      </wp:positionH>
                      <wp:positionV relativeFrom="page">
                        <wp:posOffset>1044575</wp:posOffset>
                      </wp:positionV>
                      <wp:extent cx="1857375" cy="165100"/>
                      <wp:effectExtent l="0" t="0" r="28575" b="25400"/>
                      <wp:wrapNone/>
                      <wp:docPr id="30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65100"/>
                                <a:chOff x="2974" y="5234"/>
                                <a:chExt cx="2925" cy="260"/>
                              </a:xfrm>
                            </wpg:grpSpPr>
                            <wps:wsp>
                              <wps:cNvPr id="308" name="Freeform 94"/>
                              <wps:cNvSpPr>
                                <a:spLocks/>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ahLst/>
                                  <a:cxnLst>
                                    <a:cxn ang="0">
                                      <a:pos x="T1" y="T3"/>
                                    </a:cxn>
                                    <a:cxn ang="0">
                                      <a:pos x="T5" y="T7"/>
                                    </a:cxn>
                                    <a:cxn ang="0">
                                      <a:pos x="T9" y="T11"/>
                                    </a:cxn>
                                    <a:cxn ang="0">
                                      <a:pos x="T13" y="T15"/>
                                    </a:cxn>
                                    <a:cxn ang="0">
                                      <a:pos x="T17" y="T19"/>
                                    </a:cxn>
                                  </a:cxnLst>
                                  <a:rect l="0" t="0" r="r" b="b"/>
                                  <a:pathLst>
                                    <a:path w="2925" h="260">
                                      <a:moveTo>
                                        <a:pt x="0" y="260"/>
                                      </a:moveTo>
                                      <a:lnTo>
                                        <a:pt x="2925" y="260"/>
                                      </a:lnTo>
                                      <a:lnTo>
                                        <a:pt x="292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style="position:absolute;margin-left:97.75pt;margin-top:82.25pt;width:146.25pt;height:13pt;z-index:-15650816;mso-position-horizontal-relative:page;mso-position-vertical-relative:page" coordsize="2925,260" coordorigin="2974,5234" o:spid="_x0000_s1026" w14:anchorId="2C6B8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">
                      <v:shape id="Freeform 94" style="position:absolute;left:2974;top:5234;width:2925;height:260;visibility:visible;mso-wrap-style:square;v-text-anchor:top" coordsize="2925,260" o:spid="_x0000_s1027" filled="f" strokeweight=".5pt" path="m,260r2925,l2925,,,,,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FecEA&#10;AADcAAAADwAAAGRycy9kb3ducmV2LnhtbERPTWsCMRC9F/wPYYReRLMqlLIaRQTRXgpqPXgbNmM2&#10;uJksSVy3/745FDw+3vdy3btGdBSi9axgOilAEFdeWzYKfs678SeImJA1Np5JwS9FWK8Gb0sstX/y&#10;kbpTMiKHcCxRQZ1SW0oZq5ocxolviTN388FhyjAYqQM+c7hr5KwoPqRDy7mhxpa2NVX308MpsPOz&#10;C9/7zkbztbmOLltzGV2NUu/DfrMAkahPL/G/+6AVzIu8Np/JR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QxXnBAAAA3AAAAA8AAAAAAAAAAAAAAAAAmAIAAGRycy9kb3du&#10;cmV2LnhtbFBLBQYAAAAABAAEAPUAAACGAwAAAAA=&#10;">
                        <v:path arrowok="t" o:connecttype="custom" o:connectlocs="0,5494;2925,5494;2925,5234;0,5234;0,5494" o:connectangles="0,0,0,0,0"/>
                      </v:shape>
                      <w10:wrap anchorx="page" anchory="page"/>
                    </v:group>
                  </w:pict>
                </mc:Fallback>
              </mc:AlternateContent>
            </w:r>
          </w:p>
          <w:p w:rsidR="00C01EB3" w:rsidP="007553AB" w:rsidRDefault="00C01EB3" w14:paraId="422BFBD3" w14:textId="77777777">
            <w:pPr>
              <w:pStyle w:val="TableParagraph"/>
              <w:ind w:left="131"/>
              <w:rPr>
                <w:rFonts w:ascii="Arial" w:hAnsi="Arial" w:eastAsia="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059" w:type="dxa"/>
            <w:gridSpan w:val="2"/>
            <w:tcBorders>
              <w:top w:val="single" w:color="000000" w:sz="4" w:space="0"/>
              <w:left w:val="nil"/>
              <w:bottom w:val="single" w:color="000000" w:sz="4" w:space="0"/>
              <w:right w:val="nil"/>
            </w:tcBorders>
          </w:tcPr>
          <w:p w:rsidR="00C01EB3" w:rsidP="007553AB" w:rsidRDefault="00C01EB3" w14:paraId="2C68A2FF" w14:textId="77777777">
            <w:pPr>
              <w:pStyle w:val="TableParagraph"/>
              <w:rPr>
                <w:rFonts w:ascii="Arial" w:hAnsi="Arial" w:eastAsia="Arial" w:cs="Arial"/>
                <w:sz w:val="12"/>
                <w:szCs w:val="12"/>
              </w:rPr>
            </w:pPr>
          </w:p>
          <w:p w:rsidR="00C01EB3" w:rsidP="007553AB" w:rsidRDefault="00C01EB3" w14:paraId="4541E634" w14:textId="77777777">
            <w:pPr>
              <w:pStyle w:val="TableParagraph"/>
              <w:rPr>
                <w:rFonts w:ascii="Arial" w:hAnsi="Arial" w:eastAsia="Arial" w:cs="Arial"/>
                <w:sz w:val="12"/>
                <w:szCs w:val="12"/>
              </w:rPr>
            </w:pPr>
          </w:p>
          <w:p w:rsidR="00C01EB3" w:rsidP="007553AB" w:rsidRDefault="00C01EB3" w14:paraId="0C29435E" w14:textId="77777777">
            <w:pPr>
              <w:pStyle w:val="TableParagraph"/>
              <w:rPr>
                <w:rFonts w:ascii="Arial" w:hAnsi="Arial" w:eastAsia="Arial" w:cs="Arial"/>
                <w:sz w:val="12"/>
                <w:szCs w:val="12"/>
              </w:rPr>
            </w:pPr>
          </w:p>
          <w:p w:rsidR="00C01EB3" w:rsidP="007553AB" w:rsidRDefault="00C01EB3" w14:paraId="260A24E6" w14:textId="77777777">
            <w:pPr>
              <w:pStyle w:val="TableParagraph"/>
              <w:rPr>
                <w:rFonts w:ascii="Arial" w:hAnsi="Arial" w:eastAsia="Arial" w:cs="Arial"/>
                <w:sz w:val="12"/>
                <w:szCs w:val="12"/>
              </w:rPr>
            </w:pPr>
          </w:p>
          <w:p w:rsidR="00C01EB3" w:rsidP="007553AB" w:rsidRDefault="00C01EB3" w14:paraId="6E36446C" w14:textId="77777777">
            <w:pPr>
              <w:pStyle w:val="TableParagraph"/>
              <w:rPr>
                <w:rFonts w:ascii="Arial" w:hAnsi="Arial" w:eastAsia="Arial" w:cs="Arial"/>
                <w:sz w:val="12"/>
                <w:szCs w:val="12"/>
              </w:rPr>
            </w:pPr>
          </w:p>
          <w:p w:rsidR="00C01EB3" w:rsidP="007553AB" w:rsidRDefault="00C01EB3" w14:paraId="32EBDE45" w14:textId="77777777">
            <w:pPr>
              <w:pStyle w:val="TableParagraph"/>
              <w:rPr>
                <w:rFonts w:ascii="Arial" w:hAnsi="Arial" w:eastAsia="Arial" w:cs="Arial"/>
                <w:sz w:val="12"/>
                <w:szCs w:val="12"/>
              </w:rPr>
            </w:pPr>
          </w:p>
          <w:p w:rsidR="00C01EB3" w:rsidP="007553AB" w:rsidRDefault="00C01EB3" w14:paraId="1DBABA6F" w14:textId="5FFF2556">
            <w:pPr>
              <w:pStyle w:val="TableParagraph"/>
              <w:spacing w:before="102"/>
              <w:ind w:left="315"/>
              <w:rPr>
                <w:rFonts w:ascii="Arial" w:hAnsi="Arial" w:eastAsia="Arial" w:cs="Arial"/>
                <w:sz w:val="12"/>
                <w:szCs w:val="12"/>
              </w:rPr>
            </w:pPr>
            <w:r>
              <w:rPr>
                <w:noProof/>
              </w:rPr>
              <mc:AlternateContent>
                <mc:Choice Requires="wpg">
                  <w:drawing>
                    <wp:anchor distT="0" distB="0" distL="114300" distR="114300" simplePos="0" relativeHeight="487661568" behindDoc="1" locked="0" layoutInCell="1" allowOverlap="1" wp14:editId="7A179899" wp14:anchorId="4735E824">
                      <wp:simplePos x="0" y="0"/>
                      <wp:positionH relativeFrom="page">
                        <wp:posOffset>548005</wp:posOffset>
                      </wp:positionH>
                      <wp:positionV relativeFrom="page">
                        <wp:posOffset>543560</wp:posOffset>
                      </wp:positionV>
                      <wp:extent cx="2590800" cy="165100"/>
                      <wp:effectExtent l="0" t="0" r="19050" b="25400"/>
                      <wp:wrapNone/>
                      <wp:docPr id="30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3" y="4550"/>
                                <a:chExt cx="4080" cy="260"/>
                              </a:xfrm>
                            </wpg:grpSpPr>
                            <wps:wsp>
                              <wps:cNvPr id="306" name="Freeform 86"/>
                              <wps:cNvSpPr>
                                <a:spLocks/>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style="position:absolute;margin-left:43.15pt;margin-top:42.8pt;width:204pt;height:13pt;z-index:-15654912;mso-position-horizontal-relative:page;mso-position-vertical-relative:page" coordsize="4080,260" coordorigin="6573,4550" o:spid="_x0000_s1026" w14:anchorId="6C1A4E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">
                      <v:shape id="Freeform 86" style="position:absolute;left:6573;top:455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kOcQA&#10;AADcAAAADwAAAGRycy9kb3ducmV2LnhtbESPX2vCMBTF34V9h3AHvtm0CmV0RtkERcQ9zA3c411z&#10;15Y2NyWJtn77ZTDw8XD+/DjL9Wg6cSXnG8sKsiQFQVxa3XCl4PNjO3sC4QOyxs4yKbiRh/XqYbLE&#10;QtuB3+l6CpWII+wLVFCH0BdS+rImgz6xPXH0fqwzGKJ0ldQOhzhuOjlP01wabDgSauxpU1PZni4m&#10;Qkwzr97OhzbbfC92r/poz+i+lJo+ji/PIAKN4R7+b++1gkWaw9+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JDnEAAAA3AAAAA8AAAAAAAAAAAAAAAAAmAIAAGRycy9k&#10;b3ducmV2LnhtbFBLBQYAAAAABAAEAPUAAACJAwAAAAA=&#10;">
                        <v:path arrowok="t" o:connecttype="custom" o:connectlocs="0,4809;4080,4809;4080,4550;0,4550;0,4809" o:connectangles="0,0,0,0,0"/>
                      </v:shape>
                      <w10:wrap anchorx="page" anchory="page"/>
                    </v:group>
                  </w:pict>
                </mc:Fallback>
              </mc:AlternateContent>
            </w:r>
            <w:r>
              <w:rPr>
                <w:rFonts w:ascii="Arial"/>
                <w:i/>
                <w:sz w:val="12"/>
              </w:rPr>
              <w:t>Street</w:t>
            </w:r>
            <w:r>
              <w:rPr>
                <w:rFonts w:ascii="Arial"/>
                <w:i/>
                <w:spacing w:val="33"/>
                <w:sz w:val="12"/>
              </w:rPr>
              <w:t xml:space="preserve"> </w:t>
            </w:r>
            <w:r>
              <w:rPr>
                <w:rFonts w:ascii="Arial"/>
                <w:i/>
                <w:sz w:val="12"/>
              </w:rPr>
              <w:t>2</w:t>
            </w:r>
          </w:p>
        </w:tc>
        <w:tc>
          <w:tcPr>
            <w:tcW w:w="877" w:type="dxa"/>
            <w:tcBorders>
              <w:top w:val="single" w:color="000000" w:sz="4" w:space="0"/>
              <w:left w:val="nil"/>
              <w:bottom w:val="single" w:color="000000" w:sz="4" w:space="0"/>
              <w:right w:val="nil"/>
            </w:tcBorders>
          </w:tcPr>
          <w:p w:rsidR="00C01EB3" w:rsidP="007553AB" w:rsidRDefault="00C01EB3" w14:paraId="1F8F0519" w14:textId="77777777"/>
        </w:tc>
        <w:tc>
          <w:tcPr>
            <w:tcW w:w="2499" w:type="dxa"/>
            <w:tcBorders>
              <w:top w:val="single" w:color="000000" w:sz="4" w:space="0"/>
              <w:left w:val="nil"/>
              <w:bottom w:val="single" w:color="000000" w:sz="4" w:space="0"/>
              <w:right w:val="single" w:color="000000" w:sz="4" w:space="0"/>
            </w:tcBorders>
          </w:tcPr>
          <w:p w:rsidR="00C01EB3" w:rsidP="007553AB" w:rsidRDefault="00C01EB3" w14:paraId="4CC36294" w14:textId="77777777">
            <w:pPr>
              <w:pStyle w:val="TableParagraph"/>
              <w:rPr>
                <w:rFonts w:ascii="Arial" w:hAnsi="Arial" w:eastAsia="Arial" w:cs="Arial"/>
                <w:sz w:val="12"/>
                <w:szCs w:val="12"/>
              </w:rPr>
            </w:pPr>
          </w:p>
          <w:p w:rsidR="00C01EB3" w:rsidP="007553AB" w:rsidRDefault="00C01EB3" w14:paraId="7EA9A114" w14:textId="77777777">
            <w:pPr>
              <w:pStyle w:val="TableParagraph"/>
              <w:rPr>
                <w:rFonts w:ascii="Arial" w:hAnsi="Arial" w:eastAsia="Arial" w:cs="Arial"/>
                <w:sz w:val="12"/>
                <w:szCs w:val="12"/>
              </w:rPr>
            </w:pPr>
          </w:p>
          <w:p w:rsidR="00C01EB3" w:rsidP="007553AB" w:rsidRDefault="00C01EB3" w14:paraId="4C9569E3" w14:textId="77777777">
            <w:pPr>
              <w:pStyle w:val="TableParagraph"/>
              <w:rPr>
                <w:rFonts w:ascii="Arial" w:hAnsi="Arial" w:eastAsia="Arial" w:cs="Arial"/>
                <w:sz w:val="12"/>
                <w:szCs w:val="12"/>
              </w:rPr>
            </w:pPr>
          </w:p>
          <w:p w:rsidR="00C01EB3" w:rsidP="007553AB" w:rsidRDefault="00C01EB3" w14:paraId="1B0BF96A" w14:textId="77777777">
            <w:pPr>
              <w:pStyle w:val="TableParagraph"/>
              <w:rPr>
                <w:rFonts w:ascii="Arial" w:hAnsi="Arial" w:eastAsia="Arial" w:cs="Arial"/>
                <w:sz w:val="12"/>
                <w:szCs w:val="12"/>
              </w:rPr>
            </w:pPr>
          </w:p>
          <w:p w:rsidR="00C01EB3" w:rsidP="007553AB" w:rsidRDefault="00C01EB3" w14:paraId="356C2A14" w14:textId="77777777">
            <w:pPr>
              <w:pStyle w:val="TableParagraph"/>
              <w:rPr>
                <w:rFonts w:ascii="Arial" w:hAnsi="Arial" w:eastAsia="Arial" w:cs="Arial"/>
                <w:sz w:val="12"/>
                <w:szCs w:val="12"/>
              </w:rPr>
            </w:pPr>
          </w:p>
          <w:p w:rsidR="00C01EB3" w:rsidP="007553AB" w:rsidRDefault="00C01EB3" w14:paraId="1197218D" w14:textId="77777777">
            <w:pPr>
              <w:pStyle w:val="TableParagraph"/>
              <w:rPr>
                <w:rFonts w:ascii="Arial" w:hAnsi="Arial" w:eastAsia="Arial" w:cs="Arial"/>
                <w:sz w:val="12"/>
                <w:szCs w:val="12"/>
              </w:rPr>
            </w:pPr>
          </w:p>
          <w:p w:rsidR="00C01EB3" w:rsidP="007553AB" w:rsidRDefault="00C01EB3" w14:paraId="6DEEE15B" w14:textId="77777777">
            <w:pPr>
              <w:pStyle w:val="TableParagraph"/>
              <w:rPr>
                <w:rFonts w:ascii="Arial" w:hAnsi="Arial" w:eastAsia="Arial" w:cs="Arial"/>
                <w:sz w:val="12"/>
                <w:szCs w:val="12"/>
              </w:rPr>
            </w:pPr>
          </w:p>
          <w:p w:rsidR="00C01EB3" w:rsidP="007553AB" w:rsidRDefault="00C01EB3" w14:paraId="004856AD" w14:textId="77777777">
            <w:pPr>
              <w:pStyle w:val="TableParagraph"/>
              <w:rPr>
                <w:rFonts w:ascii="Arial" w:hAnsi="Arial" w:eastAsia="Arial" w:cs="Arial"/>
                <w:sz w:val="12"/>
                <w:szCs w:val="12"/>
              </w:rPr>
            </w:pPr>
          </w:p>
          <w:p w:rsidR="00C01EB3" w:rsidP="007553AB" w:rsidRDefault="00C01EB3" w14:paraId="7231CCA3" w14:textId="77777777">
            <w:pPr>
              <w:pStyle w:val="TableParagraph"/>
              <w:spacing w:before="9"/>
              <w:rPr>
                <w:rFonts w:ascii="Arial" w:hAnsi="Arial" w:eastAsia="Arial" w:cs="Arial"/>
                <w:sz w:val="14"/>
                <w:szCs w:val="14"/>
              </w:rPr>
            </w:pPr>
            <w:r>
              <w:rPr>
                <w:noProof/>
              </w:rPr>
              <mc:AlternateContent>
                <mc:Choice Requires="wpg">
                  <w:drawing>
                    <wp:anchor distT="0" distB="0" distL="114300" distR="114300" simplePos="0" relativeHeight="487664640" behindDoc="1" locked="0" layoutInCell="1" allowOverlap="1" wp14:editId="7A2798BB" wp14:anchorId="76461885">
                      <wp:simplePos x="0" y="0"/>
                      <wp:positionH relativeFrom="page">
                        <wp:posOffset>488950</wp:posOffset>
                      </wp:positionH>
                      <wp:positionV relativeFrom="page">
                        <wp:posOffset>770890</wp:posOffset>
                      </wp:positionV>
                      <wp:extent cx="518160" cy="165100"/>
                      <wp:effectExtent l="0" t="0" r="15240" b="25400"/>
                      <wp:wrapNone/>
                      <wp:docPr id="30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1" y="4893"/>
                                <a:chExt cx="816" cy="260"/>
                              </a:xfrm>
                            </wpg:grpSpPr>
                            <wps:wsp>
                              <wps:cNvPr id="304" name="Freeform 92"/>
                              <wps:cNvSpPr>
                                <a:spLocks/>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style="position:absolute;margin-left:38.5pt;margin-top:60.7pt;width:40.8pt;height:13pt;z-index:-15651840;mso-position-horizontal-relative:page;mso-position-vertical-relative:page" coordsize="816,260" coordorigin="9401,4893" o:spid="_x0000_s1026" w14:anchorId="2772A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">
                      <v:shape id="Freeform 92" style="position:absolute;left:9401;top:4893;width:816;height:260;visibility:visible;mso-wrap-style:square;v-text-anchor:top" coordsize="816,260" o:spid="_x0000_s1027" filled="f" strokeweight=".5pt" path="m,259r816,l816,,,,,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pT8UA&#10;AADcAAAADwAAAGRycy9kb3ducmV2LnhtbESPS4vCQBCE7wv+h6GFva0TH2iImYgIggsr+Lp4azJt&#10;Esz0hMyo2f31O4Lgsaiqr6h00Zla3Kl1lWUFw0EEgji3uuJCwem4/opBOI+ssbZMCn7JwSLrfaSY&#10;aPvgPd0PvhABwi5BBaX3TSKly0sy6Aa2IQ7exbYGfZBtIXWLjwA3tRxF0VQarDgslNjQqqT8ergZ&#10;BRTHfO72s5074/dq8lP/jXbbo1Kf/W45B+Gp8+/wq73RCsbRBJ5nw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2lPxQAAANwAAAAPAAAAAAAAAAAAAAAAAJgCAABkcnMv&#10;ZG93bnJldi54bWxQSwUGAAAAAAQABAD1AAAAigMAAAAA&#10;">
                        <v:path arrowok="t" o:connecttype="custom" o:connectlocs="0,5152;816,5152;816,4893;0,4893;0,5152" o:connectangles="0,0,0,0,0"/>
                      </v:shape>
                      <w10:wrap anchorx="page" anchory="page"/>
                    </v:group>
                  </w:pict>
                </mc:Fallback>
              </mc:AlternateContent>
            </w:r>
          </w:p>
          <w:p w:rsidR="00C01EB3" w:rsidP="007553AB" w:rsidRDefault="00C01EB3" w14:paraId="7B848658" w14:textId="77777777">
            <w:pPr>
              <w:pStyle w:val="TableParagraph"/>
              <w:ind w:left="489"/>
              <w:rPr>
                <w:rFonts w:ascii="Arial" w:hAnsi="Arial" w:eastAsia="Arial" w:cs="Arial"/>
                <w:sz w:val="12"/>
                <w:szCs w:val="12"/>
              </w:rPr>
            </w:pPr>
            <w:r>
              <w:rPr>
                <w:rFonts w:ascii="Arial"/>
                <w:i/>
                <w:sz w:val="12"/>
              </w:rPr>
              <w:t>Zip</w:t>
            </w:r>
          </w:p>
        </w:tc>
      </w:tr>
      <w:tr w:rsidR="00C01EB3" w:rsidTr="007553AB" w14:paraId="29B39001" w14:textId="77777777">
        <w:trPr>
          <w:trHeight w:val="1691" w:hRule="exact"/>
        </w:trPr>
        <w:tc>
          <w:tcPr>
            <w:tcW w:w="7587" w:type="dxa"/>
            <w:gridSpan w:val="5"/>
            <w:tcBorders>
              <w:top w:val="single" w:color="000000" w:sz="4" w:space="0"/>
              <w:left w:val="single" w:color="000000" w:sz="4" w:space="0"/>
              <w:bottom w:val="single" w:color="000000" w:sz="4" w:space="0"/>
              <w:right w:val="nil"/>
            </w:tcBorders>
          </w:tcPr>
          <w:p w:rsidR="00C01EB3" w:rsidP="007553AB" w:rsidRDefault="00C01EB3" w14:paraId="210E629D" w14:textId="77777777">
            <w:pPr>
              <w:pStyle w:val="TableParagraph"/>
              <w:spacing w:before="30"/>
              <w:ind w:left="123"/>
              <w:rPr>
                <w:rFonts w:ascii="Arial" w:hAnsi="Arial" w:eastAsia="Arial" w:cs="Arial"/>
                <w:sz w:val="18"/>
                <w:szCs w:val="18"/>
              </w:rPr>
            </w:pPr>
            <w:r>
              <w:rPr>
                <w:rFonts w:ascii="Arial"/>
                <w:b/>
                <w:sz w:val="18"/>
              </w:rPr>
              <w:t>5. If Reporting Entity in No.4 is Subawardee, Enter  Name and Address of</w:t>
            </w:r>
            <w:r>
              <w:rPr>
                <w:rFonts w:ascii="Arial"/>
                <w:b/>
                <w:spacing w:val="-1"/>
                <w:sz w:val="18"/>
              </w:rPr>
              <w:t xml:space="preserve"> </w:t>
            </w:r>
            <w:r>
              <w:rPr>
                <w:rFonts w:ascii="Arial"/>
                <w:b/>
                <w:sz w:val="18"/>
              </w:rPr>
              <w:t>Prime:</w:t>
            </w:r>
          </w:p>
          <w:p w:rsidR="00C01EB3" w:rsidP="00C01EB3" w:rsidRDefault="00C01EB3" w14:paraId="3FE9F541" w14:textId="697F3037">
            <w:pPr>
              <w:pStyle w:val="TableParagraph"/>
              <w:numPr>
                <w:ilvl w:val="0"/>
                <w:numId w:val="39"/>
              </w:numPr>
              <w:tabs>
                <w:tab w:val="left" w:pos="218"/>
              </w:tabs>
              <w:autoSpaceDE/>
              <w:autoSpaceDN/>
              <w:spacing w:before="95"/>
              <w:ind w:hanging="80"/>
              <w:rPr>
                <w:rFonts w:ascii="Arial" w:hAnsi="Arial" w:eastAsia="Arial" w:cs="Arial"/>
                <w:sz w:val="12"/>
                <w:szCs w:val="12"/>
              </w:rPr>
            </w:pPr>
            <w:r>
              <w:rPr>
                <w:noProof/>
              </w:rPr>
              <mc:AlternateContent>
                <mc:Choice Requires="wpg">
                  <w:drawing>
                    <wp:anchor distT="0" distB="0" distL="114300" distR="114300" simplePos="0" relativeHeight="487666688" behindDoc="1" locked="0" layoutInCell="1" allowOverlap="1" wp14:editId="1888405E" wp14:anchorId="5C1B25DC">
                      <wp:simplePos x="0" y="0"/>
                      <wp:positionH relativeFrom="page">
                        <wp:posOffset>436245</wp:posOffset>
                      </wp:positionH>
                      <wp:positionV relativeFrom="page">
                        <wp:posOffset>179705</wp:posOffset>
                      </wp:positionV>
                      <wp:extent cx="2787650" cy="383540"/>
                      <wp:effectExtent l="0" t="0" r="12700" b="16510"/>
                      <wp:wrapNone/>
                      <wp:docPr id="29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0" cy="383540"/>
                                <a:chOff x="1781" y="5931"/>
                                <a:chExt cx="4390" cy="604"/>
                              </a:xfrm>
                            </wpg:grpSpPr>
                            <wpg:grpSp>
                              <wpg:cNvPr id="299" name="Group 96"/>
                              <wpg:cNvGrpSpPr>
                                <a:grpSpLocks/>
                              </wpg:cNvGrpSpPr>
                              <wpg:grpSpPr bwMode="auto">
                                <a:xfrm>
                                  <a:off x="1786" y="5936"/>
                                  <a:ext cx="4380" cy="260"/>
                                  <a:chOff x="1786" y="5936"/>
                                  <a:chExt cx="4380" cy="260"/>
                                </a:xfrm>
                              </wpg:grpSpPr>
                              <wps:wsp>
                                <wps:cNvPr id="300" name="Freeform 97"/>
                                <wps:cNvSpPr>
                                  <a:spLocks/>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ahLst/>
                                    <a:cxnLst>
                                      <a:cxn ang="0">
                                        <a:pos x="T1" y="T3"/>
                                      </a:cxn>
                                      <a:cxn ang="0">
                                        <a:pos x="T5" y="T7"/>
                                      </a:cxn>
                                      <a:cxn ang="0">
                                        <a:pos x="T9" y="T11"/>
                                      </a:cxn>
                                      <a:cxn ang="0">
                                        <a:pos x="T13" y="T15"/>
                                      </a:cxn>
                                      <a:cxn ang="0">
                                        <a:pos x="T17" y="T19"/>
                                      </a:cxn>
                                    </a:cxnLst>
                                    <a:rect l="0" t="0" r="r" b="b"/>
                                    <a:pathLst>
                                      <a:path w="4380" h="260">
                                        <a:moveTo>
                                          <a:pt x="0" y="260"/>
                                        </a:moveTo>
                                        <a:lnTo>
                                          <a:pt x="4380" y="260"/>
                                        </a:lnTo>
                                        <a:lnTo>
                                          <a:pt x="43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98"/>
                              <wpg:cNvGrpSpPr>
                                <a:grpSpLocks/>
                              </wpg:cNvGrpSpPr>
                              <wpg:grpSpPr bwMode="auto">
                                <a:xfrm>
                                  <a:off x="1797" y="6270"/>
                                  <a:ext cx="4080" cy="260"/>
                                  <a:chOff x="1797" y="6270"/>
                                  <a:chExt cx="4080" cy="260"/>
                                </a:xfrm>
                              </wpg:grpSpPr>
                              <wps:wsp>
                                <wps:cNvPr id="302" name="Freeform 99"/>
                                <wps:cNvSpPr>
                                  <a:spLocks/>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3" style="position:absolute;margin-left:34.35pt;margin-top:14.15pt;width:219.5pt;height:30.2pt;z-index:-15649792;mso-position-horizontal-relative:page;mso-position-vertical-relative:page" coordsize="4390,604" coordorigin="1781,5931" o:spid="_x0000_s1026" w14:anchorId="4DA79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">
                      <v:group id="Group 96" style="position:absolute;left:1786;top:5936;width:4380;height:260" coordsize="4380,260" coordorigin="1786,593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97" style="position:absolute;left:1786;top:5936;width:4380;height:260;visibility:visible;mso-wrap-style:square;v-text-anchor:top" coordsize="4380,260" o:spid="_x0000_s1028" filled="f" strokeweight=".5pt" path="m,260r4380,l43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1Iv8EA&#10;AADcAAAADwAAAGRycy9kb3ducmV2LnhtbERPTWvCQBC9F/oflil4qxsViqSuIQhKoSpUS89DdpqE&#10;ZGeT7Krx33cOQo+P973KRteqKw2h9mxgNk1AERfe1lwa+D5vX5egQkS22HomA3cKkK2fn1aYWn/j&#10;L7qeYqkkhEOKBqoYu1TrUFTkMEx9Ryzcrx8cRoFDqe2ANwl3rZ4nyZt2WLM0VNjRpqKiOV2clByw&#10;b9pzv/9cFpfjof8p5/kuN2byMubvoCKN8V/8cH9YA4tE5ssZOQJ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9SL/BAAAA3AAAAA8AAAAAAAAAAAAAAAAAmAIAAGRycy9kb3du&#10;cmV2LnhtbFBLBQYAAAAABAAEAPUAAACGAwAAAAA=&#10;">
                          <v:path arrowok="t" o:connecttype="custom" o:connectlocs="0,6196;4380,6196;4380,5936;0,5936;0,6196" o:connectangles="0,0,0,0,0"/>
                        </v:shape>
                      </v:group>
                      <v:group id="Group 98" style="position:absolute;left:1797;top:6270;width:4080;height:260" coordsize="4080,260" coordorigin="1797,627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99" style="position:absolute;left:1797;top:6270;width:4080;height:260;visibility:visible;mso-wrap-style:square;v-text-anchor:top" coordsize="4080,260" o:spid="_x0000_s1030"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iOsMA&#10;AADcAAAADwAAAGRycy9kb3ducmV2LnhtbESPS4vCMBSF94L/IVzBnaZWEKlGGQUHEV34AGd5p7nT&#10;FpubkmS0/nszMODycB4fZ75sTS3u5HxlWcFomIAgzq2uuFBwOW8GUxA+IGusLZOCJ3lYLrqdOWba&#10;PvhI91MoRBxhn6GCMoQmk9LnJRn0Q9sQR+/HOoMhSldI7fARx00t0ySZSIMVR0KJDa1Lym+nXxMh&#10;pkqLw3V3G62/x58rvbdXdF9K9XvtxwxEoDa8w//trVYwTlL4OxOP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IiOsMAAADcAAAADwAAAAAAAAAAAAAAAACYAgAAZHJzL2Rv&#10;d25yZXYueG1sUEsFBgAAAAAEAAQA9QAAAIgDAAAAAA==&#10;">
                          <v:path arrowok="t" o:connecttype="custom" o:connectlocs="0,6529;4079,6529;4079,6270;0,6270;0,6529" o:connectangles="0,0,0,0,0"/>
                        </v:shape>
                      </v:group>
                      <w10:wrap anchorx="page" anchory="page"/>
                    </v:group>
                  </w:pict>
                </mc:Fallback>
              </mc:AlternateContent>
            </w:r>
            <w:r>
              <w:rPr>
                <w:rFonts w:ascii="Arial"/>
                <w:i/>
                <w:sz w:val="12"/>
              </w:rPr>
              <w:t>Name</w:t>
            </w:r>
          </w:p>
          <w:p w:rsidR="00C01EB3" w:rsidP="007553AB" w:rsidRDefault="00C01EB3" w14:paraId="0D729EC0" w14:textId="77777777">
            <w:pPr>
              <w:pStyle w:val="TableParagraph"/>
              <w:rPr>
                <w:rFonts w:ascii="Arial" w:hAnsi="Arial" w:eastAsia="Arial" w:cs="Arial"/>
                <w:sz w:val="12"/>
                <w:szCs w:val="12"/>
              </w:rPr>
            </w:pPr>
          </w:p>
          <w:p w:rsidR="00C01EB3" w:rsidP="00C01EB3" w:rsidRDefault="00C01EB3" w14:paraId="0140E0F4" w14:textId="5097A50F">
            <w:pPr>
              <w:pStyle w:val="TableParagraph"/>
              <w:numPr>
                <w:ilvl w:val="0"/>
                <w:numId w:val="39"/>
              </w:numPr>
              <w:tabs>
                <w:tab w:val="left" w:pos="218"/>
                <w:tab w:val="left" w:pos="4946"/>
              </w:tabs>
              <w:autoSpaceDE/>
              <w:autoSpaceDN/>
              <w:spacing w:before="74"/>
              <w:ind w:hanging="80"/>
              <w:rPr>
                <w:rFonts w:ascii="Arial" w:hAnsi="Arial" w:eastAsia="Arial" w:cs="Arial"/>
                <w:sz w:val="12"/>
                <w:szCs w:val="12"/>
              </w:rPr>
            </w:pPr>
            <w:r>
              <w:rPr>
                <w:noProof/>
              </w:rPr>
              <mc:AlternateContent>
                <mc:Choice Requires="wpg">
                  <w:drawing>
                    <wp:anchor distT="0" distB="0" distL="114300" distR="114300" simplePos="0" relativeHeight="487667712" behindDoc="1" locked="0" layoutInCell="1" allowOverlap="1" wp14:editId="07CAB27B" wp14:anchorId="3E1A08A7">
                      <wp:simplePos x="0" y="0"/>
                      <wp:positionH relativeFrom="page">
                        <wp:posOffset>3479800</wp:posOffset>
                      </wp:positionH>
                      <wp:positionV relativeFrom="page">
                        <wp:posOffset>391160</wp:posOffset>
                      </wp:positionV>
                      <wp:extent cx="2590800" cy="165100"/>
                      <wp:effectExtent l="0" t="0" r="19050" b="25400"/>
                      <wp:wrapNone/>
                      <wp:docPr id="29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59" y="6270"/>
                                <a:chExt cx="4080" cy="260"/>
                              </a:xfrm>
                            </wpg:grpSpPr>
                            <wps:wsp>
                              <wps:cNvPr id="297" name="Freeform 101"/>
                              <wps:cNvSpPr>
                                <a:spLocks/>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style="position:absolute;margin-left:274pt;margin-top:30.8pt;width:204pt;height:13pt;z-index:-15648768;mso-position-horizontal-relative:page;mso-position-vertical-relative:page" coordsize="4080,260" coordorigin="6559,6270" o:spid="_x0000_s1026" w14:anchorId="404B0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">
                      <v:shape id="Freeform 101" style="position:absolute;left:6559;top:627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4buMUA&#10;AADcAAAADwAAAGRycy9kb3ducmV2LnhtbESPX2vCMBTF34V9h3AHe9O0HcxZTWUTNobMh6mgj9fm&#10;ri02NyXJtH77RRB8PJw/P85s3ptWnMj5xrKCdJSAIC6tbrhSsN18DF9B+ICssbVMCi7kYV48DGaY&#10;a3vmHzqtQyXiCPscFdQhdLmUvqzJoB/Zjjh6v9YZDFG6SmqH5zhuWpklyYs02HAk1NjRoqbyuP4z&#10;EWKarFrtlsd0cXj+fNffdodur9TTY/82BRGoD/fwrf2lFWSTMVzPxCMg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hu4xQAAANwAAAAPAAAAAAAAAAAAAAAAAJgCAABkcnMv&#10;ZG93bnJldi54bWxQSwUGAAAAAAQABAD1AAAAigMAAAAA&#10;">
                        <v:path arrowok="t" o:connecttype="custom" o:connectlocs="0,6529;4080,6529;4080,6270;0,6270;0,6529" o:connectangles="0,0,0,0,0"/>
                      </v:shape>
                      <w10:wrap anchorx="page" anchory="page"/>
                    </v:group>
                  </w:pict>
                </mc:Fallback>
              </mc:AlternateContent>
            </w:r>
            <w:r>
              <w:rPr>
                <w:rFonts w:ascii="Arial"/>
                <w:i/>
                <w:sz w:val="12"/>
              </w:rPr>
              <w:t>Street 1</w:t>
            </w:r>
            <w:r>
              <w:rPr>
                <w:rFonts w:ascii="Arial"/>
                <w:i/>
                <w:sz w:val="12"/>
              </w:rPr>
              <w:tab/>
              <w:t>Street</w:t>
            </w:r>
            <w:r>
              <w:rPr>
                <w:rFonts w:ascii="Arial"/>
                <w:i/>
                <w:spacing w:val="33"/>
                <w:sz w:val="12"/>
              </w:rPr>
              <w:t xml:space="preserve"> </w:t>
            </w:r>
            <w:r>
              <w:rPr>
                <w:rFonts w:ascii="Arial"/>
                <w:i/>
                <w:sz w:val="12"/>
              </w:rPr>
              <w:t>2</w:t>
            </w:r>
          </w:p>
          <w:p w:rsidR="00C01EB3" w:rsidP="007553AB" w:rsidRDefault="00C01EB3" w14:paraId="3102A2C5" w14:textId="77777777">
            <w:pPr>
              <w:pStyle w:val="TableParagraph"/>
              <w:rPr>
                <w:rFonts w:ascii="Arial" w:hAnsi="Arial" w:eastAsia="Arial" w:cs="Arial"/>
                <w:sz w:val="12"/>
                <w:szCs w:val="12"/>
              </w:rPr>
            </w:pPr>
            <w:r>
              <w:rPr>
                <w:noProof/>
              </w:rPr>
              <mc:AlternateContent>
                <mc:Choice Requires="wpg">
                  <w:drawing>
                    <wp:anchor distT="0" distB="0" distL="114300" distR="114300" simplePos="0" relativeHeight="487669760" behindDoc="1" locked="0" layoutInCell="1" allowOverlap="1" wp14:editId="28345917" wp14:anchorId="062DDAED">
                      <wp:simplePos x="0" y="0"/>
                      <wp:positionH relativeFrom="page">
                        <wp:posOffset>448945</wp:posOffset>
                      </wp:positionH>
                      <wp:positionV relativeFrom="page">
                        <wp:posOffset>604520</wp:posOffset>
                      </wp:positionV>
                      <wp:extent cx="4600575" cy="412115"/>
                      <wp:effectExtent l="0" t="0" r="28575" b="26035"/>
                      <wp:wrapNone/>
                      <wp:docPr id="28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0575" cy="412115"/>
                                <a:chOff x="1757" y="6585"/>
                                <a:chExt cx="7245" cy="649"/>
                              </a:xfrm>
                            </wpg:grpSpPr>
                            <wpg:grpSp>
                              <wpg:cNvPr id="290" name="Group 103"/>
                              <wpg:cNvGrpSpPr>
                                <a:grpSpLocks/>
                              </wpg:cNvGrpSpPr>
                              <wpg:grpSpPr bwMode="auto">
                                <a:xfrm>
                                  <a:off x="1757" y="6585"/>
                                  <a:ext cx="2641" cy="260"/>
                                  <a:chOff x="1757" y="6585"/>
                                  <a:chExt cx="2641" cy="260"/>
                                </a:xfrm>
                              </wpg:grpSpPr>
                              <wps:wsp>
                                <wps:cNvPr id="291" name="Freeform 104"/>
                                <wps:cNvSpPr>
                                  <a:spLocks/>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ahLst/>
                                    <a:cxnLst>
                                      <a:cxn ang="0">
                                        <a:pos x="T1" y="T3"/>
                                      </a:cxn>
                                      <a:cxn ang="0">
                                        <a:pos x="T5" y="T7"/>
                                      </a:cxn>
                                      <a:cxn ang="0">
                                        <a:pos x="T9" y="T11"/>
                                      </a:cxn>
                                      <a:cxn ang="0">
                                        <a:pos x="T13" y="T15"/>
                                      </a:cxn>
                                      <a:cxn ang="0">
                                        <a:pos x="T17" y="T19"/>
                                      </a:cxn>
                                    </a:cxnLst>
                                    <a:rect l="0" t="0" r="r" b="b"/>
                                    <a:pathLst>
                                      <a:path w="2641" h="260">
                                        <a:moveTo>
                                          <a:pt x="0" y="259"/>
                                        </a:moveTo>
                                        <a:lnTo>
                                          <a:pt x="2640" y="259"/>
                                        </a:lnTo>
                                        <a:lnTo>
                                          <a:pt x="264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105"/>
                              <wpg:cNvGrpSpPr>
                                <a:grpSpLocks/>
                              </wpg:cNvGrpSpPr>
                              <wpg:grpSpPr bwMode="auto">
                                <a:xfrm>
                                  <a:off x="4982" y="6600"/>
                                  <a:ext cx="4020" cy="260"/>
                                  <a:chOff x="4982" y="6600"/>
                                  <a:chExt cx="4020" cy="260"/>
                                </a:xfrm>
                              </wpg:grpSpPr>
                              <wps:wsp>
                                <wps:cNvPr id="293" name="Freeform 106"/>
                                <wps:cNvSpPr>
                                  <a:spLocks/>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107"/>
                              <wpg:cNvGrpSpPr>
                                <a:grpSpLocks/>
                              </wpg:cNvGrpSpPr>
                              <wpg:grpSpPr bwMode="auto">
                                <a:xfrm>
                                  <a:off x="2967" y="6974"/>
                                  <a:ext cx="2925" cy="260"/>
                                  <a:chOff x="2967" y="6974"/>
                                  <a:chExt cx="2925" cy="260"/>
                                </a:xfrm>
                              </wpg:grpSpPr>
                              <wps:wsp>
                                <wps:cNvPr id="295" name="Freeform 108"/>
                                <wps:cNvSpPr>
                                  <a:spLocks/>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ahLst/>
                                    <a:cxnLst>
                                      <a:cxn ang="0">
                                        <a:pos x="T1" y="T3"/>
                                      </a:cxn>
                                      <a:cxn ang="0">
                                        <a:pos x="T5" y="T7"/>
                                      </a:cxn>
                                      <a:cxn ang="0">
                                        <a:pos x="T9" y="T11"/>
                                      </a:cxn>
                                      <a:cxn ang="0">
                                        <a:pos x="T13" y="T15"/>
                                      </a:cxn>
                                      <a:cxn ang="0">
                                        <a:pos x="T17" y="T19"/>
                                      </a:cxn>
                                    </a:cxnLst>
                                    <a:rect l="0" t="0" r="r" b="b"/>
                                    <a:pathLst>
                                      <a:path w="2925" h="260">
                                        <a:moveTo>
                                          <a:pt x="0" y="259"/>
                                        </a:moveTo>
                                        <a:lnTo>
                                          <a:pt x="2925" y="259"/>
                                        </a:lnTo>
                                        <a:lnTo>
                                          <a:pt x="292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4" style="position:absolute;margin-left:35.35pt;margin-top:47.6pt;width:362.25pt;height:32.45pt;z-index:-15646720;mso-position-horizontal-relative:page;mso-position-vertical-relative:page" coordsize="7245,649" coordorigin="1757,6585" o:spid="_x0000_s1026" w14:anchorId="7817A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">
                      <v:group id="Group 103" style="position:absolute;left:1757;top:6585;width:2641;height:260" coordsize="2641,260" coordorigin="1757,658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104" style="position:absolute;left:1757;top:6585;width:2641;height:260;visibility:visible;mso-wrap-style:square;v-text-anchor:top" coordsize="2641,260" o:spid="_x0000_s1028" filled="f" strokeweight=".5pt" path="m,259r2640,l264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FCMUA&#10;AADcAAAADwAAAGRycy9kb3ducmV2LnhtbESPQYvCMBSE74L/ITxhL7KmehC3GsVdUdybtnrw9mie&#10;bbV5KU1W6783C4LHYWa+YWaL1lTiRo0rLSsYDiIQxJnVJecKDun6cwLCeWSNlWVS8CAHi3m3M8NY&#10;2zvv6Zb4XAQIuxgVFN7XsZQuK8igG9iaOHhn2xj0QTa51A3eA9xUchRFY2mw5LBQYE0/BWXX5M8o&#10;OEX9yW+7P4zdt9+tjsfTJdksU6U+eu1yCsJT69/hV3urFYy+hvB/Jh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UIxQAAANwAAAAPAAAAAAAAAAAAAAAAAJgCAABkcnMv&#10;ZG93bnJldi54bWxQSwUGAAAAAAQABAD1AAAAigMAAAAA&#10;">
                          <v:path arrowok="t" o:connecttype="custom" o:connectlocs="0,6874;2640,6874;2640,6615;0,6615;0,6874" o:connectangles="0,0,0,0,0"/>
                        </v:shape>
                      </v:group>
                      <v:group id="Group 105" style="position:absolute;left:4982;top:6600;width:4020;height:260" coordsize="4020,260" coordorigin="4982,660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106" style="position:absolute;left:4982;top:6600;width:4020;height:260;visibility:visible;mso-wrap-style:square;v-text-anchor:top" coordsize="4020,260" o:spid="_x0000_s1030" filled="f" strokeweight=".5pt" path="m,259r4019,l40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CDwcQA&#10;AADcAAAADwAAAGRycy9kb3ducmV2LnhtbESPS2vDMBCE74X8B7GB3Bo5D0TjRgltyKPH1Amkx8Xa&#10;2qbWylhKov77qlDocZiZb5jlOtpW3Kj3jWMNk3EGgrh0puFKw/m0e3wC4QOywdYxafgmD+vV4GGJ&#10;uXF3fqdbESqRIOxz1FCH0OVS+rImi37sOuLkfbreYkiyr6Tp8Z7gtpXTLFPSYsNpocaONjWVX8XV&#10;alCH14+5ihPpndqrJqoLb48HrUfD+PIMIlAM/+G/9pvRMF3M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Qg8HEAAAA3AAAAA8AAAAAAAAAAAAAAAAAmAIAAGRycy9k&#10;b3ducmV2LnhtbFBLBQYAAAAABAAEAPUAAACJAwAAAAA=&#10;">
                          <v:path arrowok="t" o:connecttype="custom" o:connectlocs="0,6874;4019,6874;4019,6615;0,6615;0,6874" o:connectangles="0,0,0,0,0"/>
                        </v:shape>
                      </v:group>
                      <v:group id="Group 107" style="position:absolute;left:2967;top:6974;width:2925;height:260" coordsize="2925,260" coordorigin="2967,6974"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108" style="position:absolute;left:2967;top:6974;width:2925;height:260;visibility:visible;mso-wrap-style:square;v-text-anchor:top" coordsize="2925,260" o:spid="_x0000_s1032" filled="f" strokeweight=".5pt" path="m,259r2925,l2925,,,,,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w/cUA&#10;AADcAAAADwAAAGRycy9kb3ducmV2LnhtbESPQWsCMRSE74X+h/AKXqRmtbTU1SgiSOuloNaDt8fm&#10;NRu6eVmSuG7/vRGEHoeZ+YaZL3vXiI5CtJ4VjEcFCOLKa8tGwfdh8/wOIiZkjY1nUvBHEZaLx4c5&#10;ltpfeEfdPhmRIRxLVFCn1JZSxqomh3HkW+Ls/fjgMGUZjNQBLxnuGjkpijfp0HJeqLGldU3V7/7s&#10;FNiXgwtfH52NZrs6DY9rcxyejFKDp341A5GoT//he/tTK5hMX+F2Jh8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D9xQAAANwAAAAPAAAAAAAAAAAAAAAAAJgCAABkcnMv&#10;ZG93bnJldi54bWxQSwUGAAAAAAQABAD1AAAAigMAAAAA&#10;">
                          <v:path arrowok="t" o:connecttype="custom" o:connectlocs="0,7188;2925,7188;2925,6929;0,6929;0,7188" o:connectangles="0,0,0,0,0"/>
                        </v:shape>
                      </v:group>
                      <w10:wrap anchorx="page" anchory="page"/>
                    </v:group>
                  </w:pict>
                </mc:Fallback>
              </mc:AlternateContent>
            </w:r>
          </w:p>
          <w:p w:rsidR="00C01EB3" w:rsidP="00C01EB3" w:rsidRDefault="00C01EB3" w14:paraId="4D2B26E6" w14:textId="77777777">
            <w:pPr>
              <w:pStyle w:val="TableParagraph"/>
              <w:numPr>
                <w:ilvl w:val="0"/>
                <w:numId w:val="39"/>
              </w:numPr>
              <w:tabs>
                <w:tab w:val="left" w:pos="218"/>
                <w:tab w:val="left" w:pos="3523"/>
              </w:tabs>
              <w:autoSpaceDE/>
              <w:autoSpaceDN/>
              <w:spacing w:before="69"/>
              <w:ind w:hanging="80"/>
              <w:rPr>
                <w:rFonts w:ascii="Arial" w:hAnsi="Arial" w:eastAsia="Arial" w:cs="Arial"/>
                <w:sz w:val="12"/>
                <w:szCs w:val="12"/>
              </w:rPr>
            </w:pPr>
            <w:r>
              <w:rPr>
                <w:rFonts w:ascii="Arial"/>
                <w:i/>
                <w:sz w:val="12"/>
              </w:rPr>
              <w:t>City</w:t>
            </w:r>
            <w:r>
              <w:rPr>
                <w:rFonts w:ascii="Arial"/>
                <w:i/>
                <w:sz w:val="12"/>
              </w:rPr>
              <w:tab/>
              <w:t>State</w:t>
            </w:r>
          </w:p>
          <w:p w:rsidR="00C01EB3" w:rsidP="007553AB" w:rsidRDefault="00C01EB3" w14:paraId="0B8027E7" w14:textId="77777777">
            <w:pPr>
              <w:pStyle w:val="TableParagraph"/>
              <w:rPr>
                <w:rFonts w:ascii="Arial" w:hAnsi="Arial" w:eastAsia="Arial" w:cs="Arial"/>
                <w:sz w:val="12"/>
                <w:szCs w:val="12"/>
              </w:rPr>
            </w:pPr>
          </w:p>
          <w:p w:rsidR="00C01EB3" w:rsidP="007553AB" w:rsidRDefault="00C01EB3" w14:paraId="4E8778B9" w14:textId="77777777">
            <w:pPr>
              <w:pStyle w:val="TableParagraph"/>
              <w:spacing w:before="1"/>
              <w:rPr>
                <w:rFonts w:ascii="Arial" w:hAnsi="Arial" w:eastAsia="Arial" w:cs="Arial"/>
                <w:sz w:val="12"/>
                <w:szCs w:val="12"/>
              </w:rPr>
            </w:pPr>
          </w:p>
          <w:p w:rsidR="00C01EB3" w:rsidP="007553AB" w:rsidRDefault="00C01EB3" w14:paraId="3E2F26B3" w14:textId="77777777">
            <w:pPr>
              <w:pStyle w:val="TableParagraph"/>
              <w:ind w:left="132"/>
              <w:rPr>
                <w:rFonts w:ascii="Arial" w:hAnsi="Arial" w:eastAsia="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499" w:type="dxa"/>
            <w:tcBorders>
              <w:top w:val="single" w:color="000000" w:sz="4" w:space="0"/>
              <w:left w:val="nil"/>
              <w:bottom w:val="single" w:color="000000" w:sz="4" w:space="0"/>
              <w:right w:val="single" w:color="000000" w:sz="4" w:space="0"/>
            </w:tcBorders>
          </w:tcPr>
          <w:p w:rsidR="00C01EB3" w:rsidP="007553AB" w:rsidRDefault="00C01EB3" w14:paraId="31EC8489" w14:textId="77777777">
            <w:pPr>
              <w:pStyle w:val="TableParagraph"/>
              <w:rPr>
                <w:rFonts w:ascii="Arial" w:hAnsi="Arial" w:eastAsia="Arial" w:cs="Arial"/>
                <w:sz w:val="12"/>
                <w:szCs w:val="12"/>
              </w:rPr>
            </w:pPr>
          </w:p>
          <w:p w:rsidR="00C01EB3" w:rsidP="007553AB" w:rsidRDefault="00C01EB3" w14:paraId="59A537A3" w14:textId="77777777">
            <w:pPr>
              <w:pStyle w:val="TableParagraph"/>
              <w:rPr>
                <w:rFonts w:ascii="Arial" w:hAnsi="Arial" w:eastAsia="Arial" w:cs="Arial"/>
                <w:sz w:val="12"/>
                <w:szCs w:val="12"/>
              </w:rPr>
            </w:pPr>
          </w:p>
          <w:p w:rsidR="00C01EB3" w:rsidP="007553AB" w:rsidRDefault="00C01EB3" w14:paraId="32544713" w14:textId="77777777">
            <w:pPr>
              <w:pStyle w:val="TableParagraph"/>
              <w:rPr>
                <w:rFonts w:ascii="Arial" w:hAnsi="Arial" w:eastAsia="Arial" w:cs="Arial"/>
                <w:sz w:val="12"/>
                <w:szCs w:val="12"/>
              </w:rPr>
            </w:pPr>
          </w:p>
          <w:p w:rsidR="00C01EB3" w:rsidP="007553AB" w:rsidRDefault="00C01EB3" w14:paraId="66377C17" w14:textId="77777777">
            <w:pPr>
              <w:pStyle w:val="TableParagraph"/>
              <w:rPr>
                <w:rFonts w:ascii="Arial" w:hAnsi="Arial" w:eastAsia="Arial" w:cs="Arial"/>
                <w:sz w:val="12"/>
                <w:szCs w:val="12"/>
              </w:rPr>
            </w:pPr>
          </w:p>
          <w:p w:rsidR="00C01EB3" w:rsidP="007553AB" w:rsidRDefault="00C01EB3" w14:paraId="79A0768A" w14:textId="77777777">
            <w:pPr>
              <w:pStyle w:val="TableParagraph"/>
              <w:rPr>
                <w:rFonts w:ascii="Arial" w:hAnsi="Arial" w:eastAsia="Arial" w:cs="Arial"/>
                <w:sz w:val="12"/>
                <w:szCs w:val="12"/>
              </w:rPr>
            </w:pPr>
          </w:p>
          <w:p w:rsidR="00C01EB3" w:rsidP="007553AB" w:rsidRDefault="00C01EB3" w14:paraId="1BF07376" w14:textId="77777777">
            <w:pPr>
              <w:pStyle w:val="TableParagraph"/>
              <w:rPr>
                <w:rFonts w:ascii="Arial" w:hAnsi="Arial" w:eastAsia="Arial" w:cs="Arial"/>
                <w:sz w:val="12"/>
                <w:szCs w:val="12"/>
              </w:rPr>
            </w:pPr>
          </w:p>
          <w:p w:rsidR="00C01EB3" w:rsidP="007553AB" w:rsidRDefault="00C01EB3" w14:paraId="728A3BEC" w14:textId="77777777">
            <w:pPr>
              <w:pStyle w:val="TableParagraph"/>
              <w:spacing w:before="4"/>
              <w:rPr>
                <w:rFonts w:ascii="Arial" w:hAnsi="Arial" w:eastAsia="Arial" w:cs="Arial"/>
                <w:sz w:val="17"/>
                <w:szCs w:val="17"/>
              </w:rPr>
            </w:pPr>
            <w:r>
              <w:rPr>
                <w:noProof/>
              </w:rPr>
              <mc:AlternateContent>
                <mc:Choice Requires="wpg">
                  <w:drawing>
                    <wp:anchor distT="0" distB="0" distL="114300" distR="114300" simplePos="0" relativeHeight="487670784" behindDoc="1" locked="0" layoutInCell="1" allowOverlap="1" wp14:editId="7816F858" wp14:anchorId="7B4A9A86">
                      <wp:simplePos x="0" y="0"/>
                      <wp:positionH relativeFrom="page">
                        <wp:posOffset>495300</wp:posOffset>
                      </wp:positionH>
                      <wp:positionV relativeFrom="page">
                        <wp:posOffset>614045</wp:posOffset>
                      </wp:positionV>
                      <wp:extent cx="518160" cy="165100"/>
                      <wp:effectExtent l="0" t="0" r="15240" b="25400"/>
                      <wp:wrapNone/>
                      <wp:docPr id="28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2" y="6615"/>
                                <a:chExt cx="816" cy="260"/>
                              </a:xfrm>
                            </wpg:grpSpPr>
                            <wps:wsp>
                              <wps:cNvPr id="288" name="Freeform 110"/>
                              <wps:cNvSpPr>
                                <a:spLocks/>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style="position:absolute;margin-left:39pt;margin-top:48.35pt;width:40.8pt;height:13pt;z-index:-15645696;mso-position-horizontal-relative:page;mso-position-vertical-relative:page" coordsize="816,260" coordorigin="9402,6615" o:spid="_x0000_s1026" w14:anchorId="1833C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">
                      <v:shape id="Freeform 110" style="position:absolute;left:9402;top:6615;width:816;height:260;visibility:visible;mso-wrap-style:square;v-text-anchor:top" coordsize="816,260" o:spid="_x0000_s1027" filled="f" strokeweight=".5pt" path="m,259r816,l816,,,,,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hvjcIA&#10;AADcAAAADwAAAGRycy9kb3ducmV2LnhtbERPTWvCQBC9F/wPyxR6q5sG0ZC6igiCQgsx8ZLbkJ0m&#10;wexsyK4m7a/vHgSPj/e93k6mE3caXGtZwcc8AkFcWd1yreBSHN4TEM4ja+wsk4JfcrDdzF7WmGo7&#10;8pnuua9FCGGXooLG+z6V0lUNGXRz2xMH7scOBn2AQy31gGMIN52Mo2gpDbYcGhrsad9Qdc1vRgEl&#10;CZfTeZW5Ek/7xVf3F2ffhVJvr9PuE4SnyT/FD/dRK4iTsDacC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G+NwgAAANwAAAAPAAAAAAAAAAAAAAAAAJgCAABkcnMvZG93&#10;bnJldi54bWxQSwUGAAAAAAQABAD1AAAAhwMAAAAA&#10;">
                        <v:path arrowok="t" o:connecttype="custom" o:connectlocs="0,6874;816,6874;816,6615;0,6615;0,6874" o:connectangles="0,0,0,0,0"/>
                      </v:shape>
                      <w10:wrap anchorx="page" anchory="page"/>
                    </v:group>
                  </w:pict>
                </mc:Fallback>
              </mc:AlternateContent>
            </w:r>
          </w:p>
          <w:p w:rsidR="00C01EB3" w:rsidP="007553AB" w:rsidRDefault="00C01EB3" w14:paraId="3C29C691" w14:textId="77777777">
            <w:pPr>
              <w:pStyle w:val="TableParagraph"/>
              <w:ind w:left="490"/>
              <w:rPr>
                <w:rFonts w:ascii="Arial" w:hAnsi="Arial" w:eastAsia="Arial" w:cs="Arial"/>
                <w:sz w:val="12"/>
                <w:szCs w:val="12"/>
              </w:rPr>
            </w:pPr>
            <w:r>
              <w:rPr>
                <w:rFonts w:ascii="Arial"/>
                <w:i/>
                <w:sz w:val="12"/>
              </w:rPr>
              <w:t>Zip</w:t>
            </w:r>
          </w:p>
        </w:tc>
      </w:tr>
      <w:tr w:rsidR="00C01EB3" w:rsidTr="007553AB" w14:paraId="219402D0" w14:textId="77777777">
        <w:trPr>
          <w:trHeight w:val="1034" w:hRule="exact"/>
        </w:trPr>
        <w:tc>
          <w:tcPr>
            <w:tcW w:w="5061" w:type="dxa"/>
            <w:gridSpan w:val="3"/>
            <w:tcBorders>
              <w:top w:val="single" w:color="000000" w:sz="4" w:space="0"/>
              <w:left w:val="single" w:color="000000" w:sz="4" w:space="0"/>
              <w:bottom w:val="single" w:color="000000" w:sz="4" w:space="0"/>
              <w:right w:val="single" w:color="000000" w:sz="4" w:space="0"/>
            </w:tcBorders>
          </w:tcPr>
          <w:p w:rsidR="00C01EB3" w:rsidP="007553AB" w:rsidRDefault="00C01EB3" w14:paraId="68A83C58" w14:textId="2ECA3312">
            <w:pPr>
              <w:pStyle w:val="TableParagraph"/>
              <w:spacing w:before="31"/>
              <w:ind w:left="122"/>
              <w:rPr>
                <w:rFonts w:ascii="Arial" w:hAnsi="Arial" w:eastAsia="Arial" w:cs="Arial"/>
                <w:sz w:val="18"/>
                <w:szCs w:val="18"/>
              </w:rPr>
            </w:pPr>
            <w:r>
              <w:rPr>
                <w:noProof/>
              </w:rPr>
              <mc:AlternateContent>
                <mc:Choice Requires="wpg">
                  <w:drawing>
                    <wp:anchor distT="0" distB="0" distL="114300" distR="114300" simplePos="0" relativeHeight="487671808" behindDoc="1" locked="0" layoutInCell="1" allowOverlap="1" wp14:editId="1B426F7B" wp14:anchorId="244236F1">
                      <wp:simplePos x="0" y="0"/>
                      <wp:positionH relativeFrom="page">
                        <wp:posOffset>76835</wp:posOffset>
                      </wp:positionH>
                      <wp:positionV relativeFrom="page">
                        <wp:posOffset>197485</wp:posOffset>
                      </wp:positionV>
                      <wp:extent cx="3058160" cy="200025"/>
                      <wp:effectExtent l="0" t="0" r="27940" b="28575"/>
                      <wp:wrapNone/>
                      <wp:docPr id="28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160" cy="200025"/>
                                <a:chOff x="1183" y="7562"/>
                                <a:chExt cx="4816" cy="315"/>
                              </a:xfrm>
                            </wpg:grpSpPr>
                            <wps:wsp>
                              <wps:cNvPr id="286" name="Freeform 112"/>
                              <wps:cNvSpPr>
                                <a:spLocks/>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ahLst/>
                                  <a:cxnLst>
                                    <a:cxn ang="0">
                                      <a:pos x="T1" y="T3"/>
                                    </a:cxn>
                                    <a:cxn ang="0">
                                      <a:pos x="T5" y="T7"/>
                                    </a:cxn>
                                    <a:cxn ang="0">
                                      <a:pos x="T9" y="T11"/>
                                    </a:cxn>
                                    <a:cxn ang="0">
                                      <a:pos x="T13" y="T15"/>
                                    </a:cxn>
                                    <a:cxn ang="0">
                                      <a:pos x="T17" y="T19"/>
                                    </a:cxn>
                                  </a:cxnLst>
                                  <a:rect l="0" t="0" r="r" b="b"/>
                                  <a:pathLst>
                                    <a:path w="4816" h="260">
                                      <a:moveTo>
                                        <a:pt x="0" y="259"/>
                                      </a:moveTo>
                                      <a:lnTo>
                                        <a:pt x="4815" y="259"/>
                                      </a:lnTo>
                                      <a:lnTo>
                                        <a:pt x="481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6.05pt;margin-top:15.55pt;width:240.8pt;height:15.75pt;z-index:-15644672;mso-position-horizontal-relative:page;mso-position-vertical-relative:page" coordsize="4816,315" coordorigin="1183,7562" o:spid="_x0000_s1026" w14:anchorId="68877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">
                      <v:shape id="Freeform 112" style="position:absolute;left:1183;top:7562;width:4816;height:315;visibility:visible;mso-wrap-style:square;v-text-anchor:top" coordsize="4816,260" o:spid="_x0000_s1027" filled="f" strokeweight=".5pt" path="m,259r4815,l4815,,,,,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DQMQA&#10;AADcAAAADwAAAGRycy9kb3ducmV2LnhtbESPT2sCMRTE70K/Q3iF3jSrUJXVKP3DonjSrb0/N8/N&#10;0s1L2KS6fntTKHgcZuY3zHLd21ZcqAuNYwXjUQaCuHK64VrB8asYzkGEiKyxdUwKbhRgvXoaLDHX&#10;7soHupSxFgnCIUcFJkafSxkqQxbDyHni5J1dZzEm2dVSd3hNcNvKSZZNpcWG04JBTx+Gqp/y1yrw&#10;x+Jwno337edm913gafdavhuv1Mtz/7YAEamPj/B/e6sVTOZT+DuTj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Lw0DEAAAA3AAAAA8AAAAAAAAAAAAAAAAAmAIAAGRycy9k&#10;b3ducmV2LnhtbFBLBQYAAAAABAAEAPUAAACJAwAAAAA=&#10;">
                        <v:path arrowok="t" o:connecttype="custom" o:connectlocs="0,9475;4815,9475;4815,9162;0,9162;0,9475" o:connectangles="0,0,0,0,0"/>
                      </v:shape>
                      <w10:wrap anchorx="page" anchory="page"/>
                    </v:group>
                  </w:pict>
                </mc:Fallback>
              </mc:AlternateContent>
            </w:r>
            <w:r>
              <w:rPr>
                <w:noProof/>
              </w:rPr>
              <mc:AlternateContent>
                <mc:Choice Requires="wpg">
                  <w:drawing>
                    <wp:anchor distT="0" distB="0" distL="114300" distR="114300" simplePos="0" relativeHeight="487672832" behindDoc="1" locked="0" layoutInCell="1" allowOverlap="1" wp14:editId="57D55FB6" wp14:anchorId="5EBB7070">
                      <wp:simplePos x="0" y="0"/>
                      <wp:positionH relativeFrom="page">
                        <wp:posOffset>3210560</wp:posOffset>
                      </wp:positionH>
                      <wp:positionV relativeFrom="page">
                        <wp:posOffset>187960</wp:posOffset>
                      </wp:positionV>
                      <wp:extent cx="3076575" cy="443865"/>
                      <wp:effectExtent l="0" t="0" r="28575" b="13335"/>
                      <wp:wrapNone/>
                      <wp:docPr id="28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6575" cy="443865"/>
                                <a:chOff x="6196" y="7699"/>
                                <a:chExt cx="4845" cy="552"/>
                              </a:xfrm>
                            </wpg:grpSpPr>
                            <wpg:grpSp>
                              <wpg:cNvPr id="281" name="Group 114"/>
                              <wpg:cNvGrpSpPr>
                                <a:grpSpLocks/>
                              </wpg:cNvGrpSpPr>
                              <wpg:grpSpPr bwMode="auto">
                                <a:xfrm>
                                  <a:off x="6196" y="7699"/>
                                  <a:ext cx="4845" cy="248"/>
                                  <a:chOff x="6196" y="7699"/>
                                  <a:chExt cx="4845" cy="248"/>
                                </a:xfrm>
                              </wpg:grpSpPr>
                              <wps:wsp>
                                <wps:cNvPr id="282" name="Freeform 115"/>
                                <wps:cNvSpPr>
                                  <a:spLocks/>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ahLst/>
                                    <a:cxnLst>
                                      <a:cxn ang="0">
                                        <a:pos x="T1" y="T3"/>
                                      </a:cxn>
                                      <a:cxn ang="0">
                                        <a:pos x="T5" y="T7"/>
                                      </a:cxn>
                                      <a:cxn ang="0">
                                        <a:pos x="T9" y="T11"/>
                                      </a:cxn>
                                      <a:cxn ang="0">
                                        <a:pos x="T13" y="T15"/>
                                      </a:cxn>
                                      <a:cxn ang="0">
                                        <a:pos x="T17" y="T19"/>
                                      </a:cxn>
                                    </a:cxnLst>
                                    <a:rect l="0" t="0" r="r" b="b"/>
                                    <a:pathLst>
                                      <a:path w="4845" h="385">
                                        <a:moveTo>
                                          <a:pt x="0" y="384"/>
                                        </a:moveTo>
                                        <a:lnTo>
                                          <a:pt x="4844" y="384"/>
                                        </a:lnTo>
                                        <a:lnTo>
                                          <a:pt x="4844"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116"/>
                              <wpg:cNvGrpSpPr>
                                <a:grpSpLocks/>
                              </wpg:cNvGrpSpPr>
                              <wpg:grpSpPr bwMode="auto">
                                <a:xfrm>
                                  <a:off x="8086" y="7991"/>
                                  <a:ext cx="2955" cy="260"/>
                                  <a:chOff x="8086" y="7991"/>
                                  <a:chExt cx="2955" cy="260"/>
                                </a:xfrm>
                              </wpg:grpSpPr>
                              <wps:wsp>
                                <wps:cNvPr id="284" name="Freeform 117"/>
                                <wps:cNvSpPr>
                                  <a:spLocks/>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ahLst/>
                                    <a:cxnLst>
                                      <a:cxn ang="0">
                                        <a:pos x="T1" y="T3"/>
                                      </a:cxn>
                                      <a:cxn ang="0">
                                        <a:pos x="T5" y="T7"/>
                                      </a:cxn>
                                      <a:cxn ang="0">
                                        <a:pos x="T9" y="T11"/>
                                      </a:cxn>
                                      <a:cxn ang="0">
                                        <a:pos x="T13" y="T15"/>
                                      </a:cxn>
                                      <a:cxn ang="0">
                                        <a:pos x="T17" y="T19"/>
                                      </a:cxn>
                                    </a:cxnLst>
                                    <a:rect l="0" t="0" r="r" b="b"/>
                                    <a:pathLst>
                                      <a:path w="2955" h="260">
                                        <a:moveTo>
                                          <a:pt x="0" y="259"/>
                                        </a:moveTo>
                                        <a:lnTo>
                                          <a:pt x="2954" y="259"/>
                                        </a:lnTo>
                                        <a:lnTo>
                                          <a:pt x="2954"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5" style="position:absolute;margin-left:252.8pt;margin-top:14.8pt;width:242.25pt;height:34.95pt;z-index:-15643648;mso-position-horizontal-relative:page;mso-position-vertical-relative:page" coordsize="4845,552" coordorigin="6196,7699" o:spid="_x0000_s1026" w14:anchorId="1D43A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">
                      <v:group id="Group 114" style="position:absolute;left:6196;top:7699;width:4845;height:248" coordsize="4845,248" coordorigin="6196,769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115" style="position:absolute;left:6196;top:7699;width:4845;height:248;visibility:visible;mso-wrap-style:square;v-text-anchor:top" coordsize="4845,385" o:spid="_x0000_s1028" filled="f" strokeweight=".5pt" path="m,384r4844,l4844,,,,,3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MmBcQA&#10;AADcAAAADwAAAGRycy9kb3ducmV2LnhtbESPzW7CMBCE75V4B2uRuBWHHEJIMYhfiQMXKBduq3ib&#10;pI3XUWwg8PQYCanH0cx8o5nOO1OLK7WusqxgNIxAEOdWV1woOH1vP1MQziNrrC2Tgjs5mM96H1PM&#10;tL3xga5HX4gAYZehgtL7JpPS5SUZdEPbEAfvx7YGfZBtIXWLtwA3tYyjKJEGKw4LJTa0Kin/O15M&#10;oIz3j/Nkud5rT5vkLNO17ZJfpQb9bvEFwlPn/8Pv9k4riNMYXmfC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zJgXEAAAA3AAAAA8AAAAAAAAAAAAAAAAAmAIAAGRycy9k&#10;b3ducmV2LnhtbFBLBQYAAAAABAAEAPUAAACJAwAAAAA=&#10;">
                          <v:path arrowok="t" o:connecttype="custom" o:connectlocs="0,5118;4844,5118;4844,4871;0,4871;0,5118" o:connectangles="0,0,0,0,0"/>
                        </v:shape>
                      </v:group>
                      <v:group id="Group 116" style="position:absolute;left:8086;top:7991;width:2955;height:260" coordsize="2955,260" coordorigin="8086,799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117" style="position:absolute;left:8086;top:7991;width:2955;height:260;visibility:visible;mso-wrap-style:square;v-text-anchor:top" coordsize="2955,260" o:spid="_x0000_s1030" filled="f" strokeweight=".5pt" path="m,259r2954,l2954,,,,,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Y4sUA&#10;AADcAAAADwAAAGRycy9kb3ducmV2LnhtbESPQWvCQBSE7wX/w/KE3uomUjREV5GgpbdStT2/Zp/Z&#10;tNm3Mbtq2l/vCkKPw8x8w8yXvW3EmTpfO1aQjhIQxKXTNVcK9rvNUwbCB2SNjWNS8EselovBwxxz&#10;7S78TudtqESEsM9RgQmhzaX0pSGLfuRa4ugdXGcxRNlVUnd4iXDbyHGSTKTFmuOCwZYKQ+XP9mQV&#10;yDD9Nsnb58fpLy2Lr7Q47tcvE6Ueh/1qBiJQH/7D9/arVjDOnuF2Jh4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xjixQAAANwAAAAPAAAAAAAAAAAAAAAAAJgCAABkcnMv&#10;ZG93bnJldi54bWxQSwUGAAAAAAQABAD1AAAAigMAAAAA&#10;">
                          <v:path arrowok="t" o:connecttype="custom" o:connectlocs="0,8250;2954,8250;2954,7991;0,7991;0,8250" o:connectangles="0,0,0,0,0"/>
                        </v:shape>
                      </v:group>
                      <w10:wrap anchorx="page" anchory="page"/>
                    </v:group>
                  </w:pict>
                </mc:Fallback>
              </mc:AlternateContent>
            </w:r>
            <w:r>
              <w:rPr>
                <w:rFonts w:ascii="Arial"/>
                <w:b/>
                <w:sz w:val="18"/>
              </w:rPr>
              <w:t>6. * Federal</w:t>
            </w:r>
            <w:r>
              <w:rPr>
                <w:rFonts w:ascii="Arial"/>
                <w:b/>
                <w:spacing w:val="-1"/>
                <w:sz w:val="18"/>
              </w:rPr>
              <w:t xml:space="preserve"> </w:t>
            </w:r>
            <w:r>
              <w:rPr>
                <w:rFonts w:ascii="Arial"/>
                <w:b/>
                <w:sz w:val="18"/>
              </w:rPr>
              <w:t>Department/Agency:</w:t>
            </w:r>
          </w:p>
        </w:tc>
        <w:tc>
          <w:tcPr>
            <w:tcW w:w="5025" w:type="dxa"/>
            <w:gridSpan w:val="3"/>
            <w:tcBorders>
              <w:top w:val="single" w:color="000000" w:sz="4" w:space="0"/>
              <w:left w:val="single" w:color="000000" w:sz="4" w:space="0"/>
              <w:bottom w:val="single" w:color="000000" w:sz="4" w:space="0"/>
              <w:right w:val="single" w:color="000000" w:sz="4" w:space="0"/>
            </w:tcBorders>
          </w:tcPr>
          <w:p w:rsidR="00C01EB3" w:rsidP="007553AB" w:rsidRDefault="00C01EB3" w14:paraId="191FEED6" w14:textId="77777777">
            <w:pPr>
              <w:pStyle w:val="TableParagraph"/>
              <w:spacing w:before="31"/>
              <w:ind w:left="162"/>
              <w:rPr>
                <w:rFonts w:ascii="Arial" w:hAnsi="Arial" w:eastAsia="Arial" w:cs="Arial"/>
                <w:sz w:val="18"/>
                <w:szCs w:val="18"/>
              </w:rPr>
            </w:pPr>
            <w:r>
              <w:rPr>
                <w:rFonts w:ascii="Arial"/>
                <w:b/>
                <w:sz w:val="18"/>
              </w:rPr>
              <w:t>7. * Federal Program</w:t>
            </w:r>
            <w:r>
              <w:rPr>
                <w:rFonts w:ascii="Arial"/>
                <w:b/>
                <w:spacing w:val="-1"/>
                <w:sz w:val="18"/>
              </w:rPr>
              <w:t xml:space="preserve"> </w:t>
            </w:r>
            <w:r>
              <w:rPr>
                <w:rFonts w:ascii="Arial"/>
                <w:b/>
                <w:sz w:val="18"/>
              </w:rPr>
              <w:t>Name/Description:</w:t>
            </w:r>
          </w:p>
          <w:p w:rsidR="00C01EB3" w:rsidP="007553AB" w:rsidRDefault="00C01EB3" w14:paraId="791A4CAC" w14:textId="77777777">
            <w:pPr>
              <w:pStyle w:val="TableParagraph"/>
              <w:rPr>
                <w:rFonts w:ascii="Arial" w:hAnsi="Arial" w:eastAsia="Arial" w:cs="Arial"/>
                <w:sz w:val="18"/>
                <w:szCs w:val="18"/>
              </w:rPr>
            </w:pPr>
          </w:p>
          <w:p w:rsidR="00C01EB3" w:rsidP="007553AB" w:rsidRDefault="00C01EB3" w14:paraId="00FC66E3" w14:textId="77777777">
            <w:pPr>
              <w:pStyle w:val="TableParagraph"/>
              <w:rPr>
                <w:rFonts w:ascii="Arial" w:hAnsi="Arial" w:eastAsia="Arial" w:cs="Arial"/>
                <w:sz w:val="18"/>
                <w:szCs w:val="18"/>
              </w:rPr>
            </w:pPr>
          </w:p>
          <w:p w:rsidR="00C01EB3" w:rsidP="007553AB" w:rsidRDefault="00C01EB3" w14:paraId="6E03C471" w14:textId="77777777">
            <w:pPr>
              <w:pStyle w:val="TableParagraph"/>
              <w:spacing w:before="147"/>
              <w:ind w:left="222"/>
              <w:rPr>
                <w:rFonts w:ascii="Arial" w:hAnsi="Arial" w:eastAsia="Arial" w:cs="Arial"/>
                <w:sz w:val="12"/>
                <w:szCs w:val="12"/>
              </w:rPr>
            </w:pPr>
            <w:r>
              <w:rPr>
                <w:rFonts w:ascii="Arial"/>
                <w:sz w:val="12"/>
              </w:rPr>
              <w:t xml:space="preserve">CFDA Number, </w:t>
            </w:r>
            <w:r>
              <w:rPr>
                <w:rFonts w:ascii="Arial"/>
                <w:i/>
                <w:sz w:val="12"/>
              </w:rPr>
              <w:t>if</w:t>
            </w:r>
            <w:r>
              <w:rPr>
                <w:rFonts w:ascii="Arial"/>
                <w:i/>
                <w:spacing w:val="-1"/>
                <w:sz w:val="12"/>
              </w:rPr>
              <w:t xml:space="preserve"> </w:t>
            </w:r>
            <w:r>
              <w:rPr>
                <w:rFonts w:ascii="Arial"/>
                <w:i/>
                <w:sz w:val="12"/>
              </w:rPr>
              <w:t>applicable:</w:t>
            </w:r>
          </w:p>
        </w:tc>
      </w:tr>
      <w:tr w:rsidR="00C01EB3" w:rsidTr="007553AB" w14:paraId="0AF03638" w14:textId="77777777">
        <w:trPr>
          <w:trHeight w:val="731" w:hRule="exact"/>
        </w:trPr>
        <w:tc>
          <w:tcPr>
            <w:tcW w:w="5061" w:type="dxa"/>
            <w:gridSpan w:val="3"/>
            <w:tcBorders>
              <w:top w:val="single" w:color="000000" w:sz="4" w:space="0"/>
              <w:left w:val="single" w:color="000000" w:sz="4" w:space="0"/>
              <w:bottom w:val="single" w:color="000000" w:sz="3" w:space="0"/>
              <w:right w:val="single" w:color="000000" w:sz="4" w:space="0"/>
            </w:tcBorders>
          </w:tcPr>
          <w:p w:rsidR="00C01EB3" w:rsidP="007553AB" w:rsidRDefault="00C01EB3" w14:paraId="463CA9D2" w14:textId="7FBBC5A3">
            <w:pPr>
              <w:pStyle w:val="TableParagraph"/>
              <w:spacing w:before="18"/>
              <w:ind w:left="122"/>
              <w:rPr>
                <w:rFonts w:ascii="Arial" w:hAnsi="Arial" w:eastAsia="Arial" w:cs="Arial"/>
                <w:sz w:val="18"/>
                <w:szCs w:val="18"/>
              </w:rPr>
            </w:pPr>
            <w:r>
              <w:rPr>
                <w:noProof/>
              </w:rPr>
              <mc:AlternateContent>
                <mc:Choice Requires="wpg">
                  <w:drawing>
                    <wp:anchor distT="0" distB="0" distL="114300" distR="114300" simplePos="0" relativeHeight="487673856" behindDoc="1" locked="0" layoutInCell="1" allowOverlap="1" wp14:editId="5061D0A0" wp14:anchorId="2FC5BFF4">
                      <wp:simplePos x="0" y="0"/>
                      <wp:positionH relativeFrom="page">
                        <wp:posOffset>76835</wp:posOffset>
                      </wp:positionH>
                      <wp:positionV relativeFrom="page">
                        <wp:posOffset>129540</wp:posOffset>
                      </wp:positionV>
                      <wp:extent cx="3057525" cy="244475"/>
                      <wp:effectExtent l="0" t="0" r="28575" b="22225"/>
                      <wp:wrapNone/>
                      <wp:docPr id="27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244475"/>
                                <a:chOff x="1185" y="8577"/>
                                <a:chExt cx="4815" cy="385"/>
                              </a:xfrm>
                            </wpg:grpSpPr>
                            <wps:wsp>
                              <wps:cNvPr id="279" name="Freeform 119"/>
                              <wps:cNvSpPr>
                                <a:spLocks/>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ahLst/>
                                  <a:cxnLst>
                                    <a:cxn ang="0">
                                      <a:pos x="T1" y="T3"/>
                                    </a:cxn>
                                    <a:cxn ang="0">
                                      <a:pos x="T5" y="T7"/>
                                    </a:cxn>
                                    <a:cxn ang="0">
                                      <a:pos x="T9" y="T11"/>
                                    </a:cxn>
                                    <a:cxn ang="0">
                                      <a:pos x="T13" y="T15"/>
                                    </a:cxn>
                                    <a:cxn ang="0">
                                      <a:pos x="T17" y="T19"/>
                                    </a:cxn>
                                  </a:cxnLst>
                                  <a:rect l="0" t="0" r="r" b="b"/>
                                  <a:pathLst>
                                    <a:path w="4815" h="385">
                                      <a:moveTo>
                                        <a:pt x="0" y="384"/>
                                      </a:moveTo>
                                      <a:lnTo>
                                        <a:pt x="4815" y="384"/>
                                      </a:lnTo>
                                      <a:lnTo>
                                        <a:pt x="4815"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style="position:absolute;margin-left:6.05pt;margin-top:10.2pt;width:240.75pt;height:19.25pt;z-index:-15642624;mso-position-horizontal-relative:page;mso-position-vertical-relative:page" coordsize="4815,385" coordorigin="1185,8577" o:spid="_x0000_s1026" w14:anchorId="27979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">
                      <v:shape id="Freeform 119" style="position:absolute;left:1185;top:8577;width:4815;height:385;visibility:visible;mso-wrap-style:square;v-text-anchor:top" coordsize="4815,385" o:spid="_x0000_s1027" filled="f" strokeweight=".5pt" path="m,384r4815,l4815,,,,,3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L5cUA&#10;AADcAAAADwAAAGRycy9kb3ducmV2LnhtbESPzWrCQBSF9wXfYbiCuzrRhY2powRpxUUDVbvp7pK5&#10;TYKZO2FmNGmf3hEKLg/n5+OsNoNpxZWcbywrmE0TEMSl1Q1XCr5O788pCB+QNbaWScEvedisR08r&#10;zLTt+UDXY6hEHGGfoYI6hC6T0pc1GfRT2xFH78c6gyFKV0ntsI/jppXzJFlIgw1HQo0dbWsqz8eL&#10;iZDl96critTlRbrr8n5//nj7S5SajIf8FUSgITzC/+29VjB/WcL9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kvlxQAAANwAAAAPAAAAAAAAAAAAAAAAAJgCAABkcnMv&#10;ZG93bnJldi54bWxQSwUGAAAAAAQABAD1AAAAigMAAAAA&#10;">
                        <v:path arrowok="t" o:connecttype="custom" o:connectlocs="0,8961;4815,8961;4815,8577;0,8577;0,8961" o:connectangles="0,0,0,0,0"/>
                      </v:shape>
                      <w10:wrap anchorx="page" anchory="page"/>
                    </v:group>
                  </w:pict>
                </mc:Fallback>
              </mc:AlternateContent>
            </w:r>
            <w:r>
              <w:rPr>
                <w:rFonts w:ascii="Arial"/>
                <w:b/>
                <w:sz w:val="18"/>
              </w:rPr>
              <w:t xml:space="preserve">8. Federal Action Number, </w:t>
            </w:r>
            <w:r>
              <w:rPr>
                <w:rFonts w:ascii="Arial"/>
                <w:i/>
                <w:sz w:val="18"/>
              </w:rPr>
              <w:t>if</w:t>
            </w:r>
            <w:r>
              <w:rPr>
                <w:rFonts w:ascii="Arial"/>
                <w:i/>
                <w:spacing w:val="-2"/>
                <w:sz w:val="18"/>
              </w:rPr>
              <w:t xml:space="preserve"> </w:t>
            </w:r>
            <w:r>
              <w:rPr>
                <w:rFonts w:ascii="Arial"/>
                <w:i/>
                <w:sz w:val="18"/>
              </w:rPr>
              <w:t>known:</w:t>
            </w:r>
          </w:p>
        </w:tc>
        <w:tc>
          <w:tcPr>
            <w:tcW w:w="5025" w:type="dxa"/>
            <w:gridSpan w:val="3"/>
            <w:tcBorders>
              <w:top w:val="single" w:color="000000" w:sz="4" w:space="0"/>
              <w:left w:val="single" w:color="000000" w:sz="4" w:space="0"/>
              <w:bottom w:val="single" w:color="000000" w:sz="3" w:space="0"/>
              <w:right w:val="single" w:color="000000" w:sz="4" w:space="0"/>
            </w:tcBorders>
          </w:tcPr>
          <w:p w:rsidR="00C01EB3" w:rsidP="007553AB" w:rsidRDefault="00C01EB3" w14:paraId="204BC957" w14:textId="77777777">
            <w:pPr>
              <w:pStyle w:val="TableParagraph"/>
              <w:spacing w:before="18"/>
              <w:ind w:left="161"/>
              <w:rPr>
                <w:rFonts w:ascii="Arial" w:hAnsi="Arial" w:eastAsia="Arial" w:cs="Arial"/>
                <w:sz w:val="18"/>
                <w:szCs w:val="18"/>
              </w:rPr>
            </w:pPr>
            <w:r>
              <w:rPr>
                <w:rFonts w:ascii="Arial"/>
                <w:b/>
                <w:sz w:val="18"/>
              </w:rPr>
              <w:t xml:space="preserve">9. Award Amount, </w:t>
            </w:r>
            <w:r>
              <w:rPr>
                <w:rFonts w:ascii="Arial"/>
                <w:i/>
                <w:sz w:val="18"/>
              </w:rPr>
              <w:t>if</w:t>
            </w:r>
            <w:r>
              <w:rPr>
                <w:rFonts w:ascii="Arial"/>
                <w:i/>
                <w:spacing w:val="-2"/>
                <w:sz w:val="18"/>
              </w:rPr>
              <w:t xml:space="preserve"> </w:t>
            </w:r>
            <w:r>
              <w:rPr>
                <w:rFonts w:ascii="Arial"/>
                <w:i/>
                <w:sz w:val="18"/>
              </w:rPr>
              <w:t>known:</w:t>
            </w:r>
          </w:p>
          <w:p w:rsidR="00C01EB3" w:rsidP="007553AB" w:rsidRDefault="00C01EB3" w14:paraId="1677BF3D" w14:textId="24FBC04A">
            <w:pPr>
              <w:pStyle w:val="TableParagraph"/>
              <w:spacing w:before="93"/>
              <w:ind w:left="161"/>
              <w:rPr>
                <w:rFonts w:ascii="Arial" w:hAnsi="Arial" w:eastAsia="Arial" w:cs="Arial"/>
                <w:sz w:val="18"/>
                <w:szCs w:val="18"/>
              </w:rPr>
            </w:pPr>
            <w:r>
              <w:rPr>
                <w:noProof/>
              </w:rPr>
              <mc:AlternateContent>
                <mc:Choice Requires="wpg">
                  <w:drawing>
                    <wp:anchor distT="0" distB="0" distL="114300" distR="114300" simplePos="0" relativeHeight="487674880" behindDoc="1" locked="0" layoutInCell="1" allowOverlap="1" wp14:editId="74A510DA" wp14:anchorId="538D73EC">
                      <wp:simplePos x="0" y="0"/>
                      <wp:positionH relativeFrom="page">
                        <wp:posOffset>250825</wp:posOffset>
                      </wp:positionH>
                      <wp:positionV relativeFrom="page">
                        <wp:posOffset>176530</wp:posOffset>
                      </wp:positionV>
                      <wp:extent cx="1352550" cy="165100"/>
                      <wp:effectExtent l="0" t="0" r="19050" b="25400"/>
                      <wp:wrapNone/>
                      <wp:docPr id="27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65100"/>
                                <a:chOff x="6475" y="8591"/>
                                <a:chExt cx="2130" cy="260"/>
                              </a:xfrm>
                            </wpg:grpSpPr>
                            <wps:wsp>
                              <wps:cNvPr id="277" name="Freeform 121"/>
                              <wps:cNvSpPr>
                                <a:spLocks/>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ahLst/>
                                  <a:cxnLst>
                                    <a:cxn ang="0">
                                      <a:pos x="T1" y="T3"/>
                                    </a:cxn>
                                    <a:cxn ang="0">
                                      <a:pos x="T5" y="T7"/>
                                    </a:cxn>
                                    <a:cxn ang="0">
                                      <a:pos x="T9" y="T11"/>
                                    </a:cxn>
                                    <a:cxn ang="0">
                                      <a:pos x="T13" y="T15"/>
                                    </a:cxn>
                                    <a:cxn ang="0">
                                      <a:pos x="T17" y="T19"/>
                                    </a:cxn>
                                  </a:cxnLst>
                                  <a:rect l="0" t="0" r="r" b="b"/>
                                  <a:pathLst>
                                    <a:path w="2130" h="260">
                                      <a:moveTo>
                                        <a:pt x="0" y="259"/>
                                      </a:moveTo>
                                      <a:lnTo>
                                        <a:pt x="2130" y="259"/>
                                      </a:lnTo>
                                      <a:lnTo>
                                        <a:pt x="213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style="position:absolute;margin-left:19.75pt;margin-top:13.9pt;width:106.5pt;height:13pt;z-index:-15641600;mso-position-horizontal-relative:page;mso-position-vertical-relative:page" coordsize="2130,260" coordorigin="6475,8591" o:spid="_x0000_s1026" w14:anchorId="1304B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">
                      <v:shape id="Freeform 121" style="position:absolute;left:6475;top:8591;width:2130;height:260;visibility:visible;mso-wrap-style:square;v-text-anchor:top" coordsize="2130,260" o:spid="_x0000_s1027" filled="f" strokeweight=".5pt" path="m,259r2130,l213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3YMMA&#10;AADcAAAADwAAAGRycy9kb3ducmV2LnhtbESPQYvCMBSE7wv+h/AEL4umilvdrlFEUHpbrB72+Gje&#10;tsXmpTTR1n9vBMHjMDPfMKtNb2pxo9ZVlhVMJxEI4tzqigsF59N+vAThPLLG2jIpuJODzXrwscJE&#10;246PdMt8IQKEXYIKSu+bREqXl2TQTWxDHLx/2xr0QbaF1C12AW5qOYuiWBqsOCyU2NCupPySXY2C&#10;LuvmKR8+m2WFv/or3qfffvqn1GjYb39AeOr9O/xqp1rBbLGA55lw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33YMMAAADcAAAADwAAAAAAAAAAAAAAAACYAgAAZHJzL2Rv&#10;d25yZXYueG1sUEsFBgAAAAAEAAQA9QAAAIgDAAAAAA==&#10;">
                        <v:path arrowok="t" o:connecttype="custom" o:connectlocs="0,8850;2130,8850;2130,8591;0,8591;0,8850" o:connectangles="0,0,0,0,0"/>
                      </v:shape>
                      <w10:wrap anchorx="page" anchory="page"/>
                    </v:group>
                  </w:pict>
                </mc:Fallback>
              </mc:AlternateContent>
            </w:r>
            <w:r>
              <w:rPr>
                <w:rFonts w:ascii="Arial"/>
                <w:sz w:val="18"/>
              </w:rPr>
              <w:t>$</w:t>
            </w:r>
          </w:p>
        </w:tc>
      </w:tr>
      <w:tr w:rsidR="00C01EB3" w:rsidTr="007553AB" w14:paraId="4498FEBD" w14:textId="77777777">
        <w:trPr>
          <w:trHeight w:val="1713" w:hRule="exact"/>
        </w:trPr>
        <w:tc>
          <w:tcPr>
            <w:tcW w:w="4651" w:type="dxa"/>
            <w:gridSpan w:val="2"/>
            <w:tcBorders>
              <w:top w:val="single" w:color="000000" w:sz="3" w:space="0"/>
              <w:left w:val="single" w:color="000000" w:sz="4" w:space="0"/>
              <w:bottom w:val="single" w:color="000000" w:sz="4" w:space="0"/>
              <w:right w:val="nil"/>
            </w:tcBorders>
          </w:tcPr>
          <w:p w:rsidR="00C01EB3" w:rsidP="007553AB" w:rsidRDefault="00C01EB3" w14:paraId="3C5CB884" w14:textId="77777777">
            <w:pPr>
              <w:pStyle w:val="TableParagraph"/>
              <w:spacing w:before="12"/>
              <w:ind w:left="122"/>
              <w:rPr>
                <w:rFonts w:ascii="Arial" w:hAnsi="Arial" w:eastAsia="Arial" w:cs="Arial"/>
                <w:sz w:val="18"/>
                <w:szCs w:val="18"/>
              </w:rPr>
            </w:pPr>
            <w:r>
              <w:rPr>
                <w:rFonts w:ascii="Arial"/>
                <w:b/>
                <w:sz w:val="18"/>
              </w:rPr>
              <w:t>10. a. Name and Address of Lobbying</w:t>
            </w:r>
            <w:r>
              <w:rPr>
                <w:rFonts w:ascii="Arial"/>
                <w:b/>
                <w:spacing w:val="-1"/>
                <w:sz w:val="18"/>
              </w:rPr>
              <w:t xml:space="preserve"> </w:t>
            </w:r>
            <w:r>
              <w:rPr>
                <w:rFonts w:ascii="Arial"/>
                <w:b/>
                <w:sz w:val="18"/>
              </w:rPr>
              <w:t>Registrant:</w:t>
            </w:r>
          </w:p>
          <w:p w:rsidR="00C01EB3" w:rsidP="007553AB" w:rsidRDefault="00C01EB3" w14:paraId="4C1F864E" w14:textId="0025EDDA">
            <w:pPr>
              <w:pStyle w:val="TableParagraph"/>
              <w:tabs>
                <w:tab w:val="left" w:pos="1715"/>
              </w:tabs>
              <w:spacing w:before="116"/>
              <w:ind w:left="132"/>
              <w:rPr>
                <w:rFonts w:ascii="Arial" w:hAnsi="Arial" w:eastAsia="Arial" w:cs="Arial"/>
                <w:sz w:val="12"/>
                <w:szCs w:val="12"/>
              </w:rPr>
            </w:pPr>
            <w:r>
              <w:rPr>
                <w:noProof/>
              </w:rPr>
              <mc:AlternateContent>
                <mc:Choice Requires="wpg">
                  <w:drawing>
                    <wp:anchor distT="0" distB="0" distL="114300" distR="114300" simplePos="0" relativeHeight="487675904" behindDoc="1" locked="0" layoutInCell="1" allowOverlap="1" wp14:editId="251CE2C4" wp14:anchorId="7B847F84">
                      <wp:simplePos x="0" y="0"/>
                      <wp:positionH relativeFrom="page">
                        <wp:posOffset>344170</wp:posOffset>
                      </wp:positionH>
                      <wp:positionV relativeFrom="page">
                        <wp:posOffset>168275</wp:posOffset>
                      </wp:positionV>
                      <wp:extent cx="3006090" cy="383540"/>
                      <wp:effectExtent l="0" t="0" r="22860" b="16510"/>
                      <wp:wrapNone/>
                      <wp:docPr id="26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6090" cy="383540"/>
                                <a:chOff x="1601" y="9366"/>
                                <a:chExt cx="4734" cy="604"/>
                              </a:xfrm>
                            </wpg:grpSpPr>
                            <wpg:grpSp>
                              <wpg:cNvPr id="270" name="Group 123"/>
                              <wpg:cNvGrpSpPr>
                                <a:grpSpLocks/>
                              </wpg:cNvGrpSpPr>
                              <wpg:grpSpPr bwMode="auto">
                                <a:xfrm>
                                  <a:off x="1606" y="9371"/>
                                  <a:ext cx="1080" cy="260"/>
                                  <a:chOff x="1606" y="9371"/>
                                  <a:chExt cx="1080" cy="260"/>
                                </a:xfrm>
                              </wpg:grpSpPr>
                              <wps:wsp>
                                <wps:cNvPr id="271" name="Freeform 124"/>
                                <wps:cNvSpPr>
                                  <a:spLocks/>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125"/>
                              <wpg:cNvGrpSpPr>
                                <a:grpSpLocks/>
                              </wpg:cNvGrpSpPr>
                              <wpg:grpSpPr bwMode="auto">
                                <a:xfrm>
                                  <a:off x="3525" y="9371"/>
                                  <a:ext cx="2609" cy="260"/>
                                  <a:chOff x="3525" y="9371"/>
                                  <a:chExt cx="2609" cy="260"/>
                                </a:xfrm>
                              </wpg:grpSpPr>
                              <wps:wsp>
                                <wps:cNvPr id="273" name="Freeform 126"/>
                                <wps:cNvSpPr>
                                  <a:spLocks/>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127"/>
                              <wpg:cNvGrpSpPr>
                                <a:grpSpLocks/>
                              </wpg:cNvGrpSpPr>
                              <wpg:grpSpPr bwMode="auto">
                                <a:xfrm>
                                  <a:off x="1950" y="9705"/>
                                  <a:ext cx="4380" cy="260"/>
                                  <a:chOff x="1950" y="9705"/>
                                  <a:chExt cx="4380" cy="260"/>
                                </a:xfrm>
                              </wpg:grpSpPr>
                              <wps:wsp>
                                <wps:cNvPr id="275" name="Freeform 128"/>
                                <wps:cNvSpPr>
                                  <a:spLocks/>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style="position:absolute;margin-left:27.1pt;margin-top:13.25pt;width:236.7pt;height:30.2pt;z-index:-15640576;mso-position-horizontal-relative:page;mso-position-vertical-relative:page" coordsize="4734,604" coordorigin="1601,9366" o:spid="_x0000_s1026" w14:anchorId="3AACD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">
                      <v:group id="Group 123" style="position:absolute;left:1606;top:9371;width:1080;height:260" coordsize="1080,260" coordorigin="1606,9371"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124" style="position:absolute;left:1606;top:9371;width:1080;height:260;visibility:visible;mso-wrap-style:square;v-text-anchor:top" coordsize="1080,260" o:spid="_x0000_s1028"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0xcUA&#10;AADcAAAADwAAAGRycy9kb3ducmV2LnhtbESPQWvCQBSE70L/w/IKvekmAWtNXaWtiL0IakXs7ZF9&#10;zQazb0N2a9J/3xUEj8PMfMPMFr2txYVaXzlWkI4SEMSF0xWXCg5fq+ELCB+QNdaOScEfeVjMHwYz&#10;zLXreEeXfShFhLDPUYEJocml9IUhi37kGuLo/bjWYoiyLaVusYtwW8ssSZ6lxYrjgsGGPgwV5/2v&#10;VbD+Lrbj0/t0Gc6Z33Z9ao4ba5R6euzfXkEE6sM9fGt/agXZJ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zTFxQAAANwAAAAPAAAAAAAAAAAAAAAAAJgCAABkcnMv&#10;ZG93bnJldi54bWxQSwUGAAAAAAQABAD1AAAAigMAAAAA&#10;">
                          <v:path arrowok="t" o:connecttype="custom" o:connectlocs="0,9630;1080,9630;1080,9371;0,9371;0,9630" o:connectangles="0,0,0,0,0"/>
                        </v:shape>
                      </v:group>
                      <v:group id="Group 125" style="position:absolute;left:3525;top:9371;width:2609;height:260" coordsize="2609,260" coordorigin="3525,93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26" style="position:absolute;left:3525;top:9371;width:2609;height:260;visibility:visible;mso-wrap-style:square;v-text-anchor:top" coordsize="2609,260" o:spid="_x0000_s1030" filled="f" strokeweight=".5pt" path="m,259r2609,l260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vUcYA&#10;AADcAAAADwAAAGRycy9kb3ducmV2LnhtbESPQWvCQBSE7wX/w/IK3nRTrdZGVykVwV5aG7309sg+&#10;s8Hs25BdTeqv7wpCj8PMfMMsVp2txIUaXzpW8DRMQBDnTpdcKDjsN4MZCB+QNVaOScEveVgtew8L&#10;TLVr+ZsuWShEhLBPUYEJoU6l9Lkhi37oauLoHV1jMUTZFFI32Ea4reQoSabSYslxwWBN74byU3a2&#10;Cl7rZ/n1Q7vr+LObtFkS1tp87JXqP3ZvcxCBuvAfvre3WsHoZ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ovUcYAAADcAAAADwAAAAAAAAAAAAAAAACYAgAAZHJz&#10;L2Rvd25yZXYueG1sUEsFBgAAAAAEAAQA9QAAAIsDAAAAAA==&#10;">
                          <v:path arrowok="t" o:connecttype="custom" o:connectlocs="0,9630;2609,9630;2609,9371;0,9371;0,9630" o:connectangles="0,0,0,0,0"/>
                        </v:shape>
                      </v:group>
                      <v:group id="Group 127" style="position:absolute;left:1950;top:9705;width:4380;height:260" coordsize="4380,260" coordorigin="1950,9705"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128" style="position:absolute;left:1950;top:9705;width:4380;height:260;visibility:visible;mso-wrap-style:square;v-text-anchor:top" coordsize="4380,260" o:spid="_x0000_s1032"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2Xx8MA&#10;AADcAAAADwAAAGRycy9kb3ducmV2LnhtbESP3YrCMBCF7wXfIYzgnaYWdKUapQi7COrCqng9NGNb&#10;bCZtE7W+vVlY2MvD+fk4y3VnKvGg1pWWFUzGEQjizOqScwXn0+doDsJ5ZI2VZVLwIgfrVb+3xETb&#10;J//Q4+hzEUbYJaig8L5OpHRZQQbd2NbEwbva1qAPss2lbvEZxk0l4yiaSYMlB0KBNW0Kym7HuwmQ&#10;Aza36tTsd/Ps/n1oLnmcfqVKDQddugDhqfP/4b/2ViuIP6bweyYc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2Xx8MAAADcAAAADwAAAAAAAAAAAAAAAACYAgAAZHJzL2Rv&#10;d25yZXYueG1sUEsFBgAAAAAEAAQA9QAAAIgDAAAAAA==&#10;">
                          <v:path arrowok="t" o:connecttype="custom" o:connectlocs="0,9964;4379,9964;4379,9705;0,9705;0,9964" o:connectangles="0,0,0,0,0"/>
                        </v:shape>
                      </v:group>
                      <w10:wrap anchorx="page" anchory="page"/>
                    </v:group>
                  </w:pict>
                </mc:Fallback>
              </mc:AlternateContent>
            </w:r>
            <w:r>
              <w:rPr>
                <w:rFonts w:ascii="Arial"/>
                <w:i/>
                <w:w w:val="95"/>
                <w:sz w:val="12"/>
              </w:rPr>
              <w:t>Prefix</w:t>
            </w:r>
            <w:r>
              <w:rPr>
                <w:rFonts w:ascii="Arial"/>
                <w:i/>
                <w:w w:val="95"/>
                <w:sz w:val="12"/>
              </w:rPr>
              <w:tab/>
            </w:r>
            <w:r>
              <w:rPr>
                <w:rFonts w:ascii="Arial"/>
                <w:i/>
                <w:sz w:val="12"/>
              </w:rPr>
              <w:t>* First</w:t>
            </w:r>
            <w:r>
              <w:rPr>
                <w:rFonts w:ascii="Arial"/>
                <w:i/>
                <w:spacing w:val="-1"/>
                <w:sz w:val="12"/>
              </w:rPr>
              <w:t xml:space="preserve"> </w:t>
            </w:r>
            <w:r>
              <w:rPr>
                <w:rFonts w:ascii="Arial"/>
                <w:i/>
                <w:sz w:val="12"/>
              </w:rPr>
              <w:t>Name</w:t>
            </w:r>
          </w:p>
          <w:p w:rsidR="00C01EB3" w:rsidP="007553AB" w:rsidRDefault="00C01EB3" w14:paraId="70703CD1" w14:textId="77777777">
            <w:pPr>
              <w:pStyle w:val="TableParagraph"/>
              <w:spacing w:before="5"/>
              <w:rPr>
                <w:rFonts w:ascii="Arial" w:hAnsi="Arial" w:eastAsia="Arial" w:cs="Arial"/>
                <w:sz w:val="16"/>
                <w:szCs w:val="16"/>
              </w:rPr>
            </w:pPr>
          </w:p>
          <w:p w:rsidR="00C01EB3" w:rsidP="00C01EB3" w:rsidRDefault="00C01EB3" w14:paraId="1CDA2001" w14:textId="77777777">
            <w:pPr>
              <w:pStyle w:val="TableParagraph"/>
              <w:numPr>
                <w:ilvl w:val="0"/>
                <w:numId w:val="38"/>
              </w:numPr>
              <w:tabs>
                <w:tab w:val="left" w:pos="213"/>
              </w:tabs>
              <w:autoSpaceDE/>
              <w:autoSpaceDN/>
              <w:ind w:hanging="80"/>
              <w:rPr>
                <w:rFonts w:ascii="Arial" w:hAnsi="Arial" w:eastAsia="Arial" w:cs="Arial"/>
                <w:sz w:val="12"/>
                <w:szCs w:val="12"/>
              </w:rPr>
            </w:pPr>
            <w:r>
              <w:rPr>
                <w:rFonts w:ascii="Arial"/>
                <w:i/>
                <w:sz w:val="12"/>
              </w:rPr>
              <w:t>Last</w:t>
            </w:r>
            <w:r>
              <w:rPr>
                <w:rFonts w:ascii="Arial"/>
                <w:i/>
                <w:spacing w:val="-1"/>
                <w:sz w:val="12"/>
              </w:rPr>
              <w:t xml:space="preserve"> </w:t>
            </w:r>
            <w:r>
              <w:rPr>
                <w:rFonts w:ascii="Arial"/>
                <w:i/>
                <w:sz w:val="12"/>
              </w:rPr>
              <w:t>Name</w:t>
            </w:r>
          </w:p>
          <w:p w:rsidR="00C01EB3" w:rsidP="007553AB" w:rsidRDefault="00C01EB3" w14:paraId="770A866D" w14:textId="77777777">
            <w:pPr>
              <w:pStyle w:val="TableParagraph"/>
              <w:rPr>
                <w:rFonts w:ascii="Arial" w:hAnsi="Arial" w:eastAsia="Arial" w:cs="Arial"/>
                <w:sz w:val="12"/>
                <w:szCs w:val="12"/>
              </w:rPr>
            </w:pPr>
          </w:p>
          <w:p w:rsidR="00C01EB3" w:rsidP="00C01EB3" w:rsidRDefault="00C01EB3" w14:paraId="69D3E90C" w14:textId="4A4FE581">
            <w:pPr>
              <w:pStyle w:val="TableParagraph"/>
              <w:numPr>
                <w:ilvl w:val="0"/>
                <w:numId w:val="38"/>
              </w:numPr>
              <w:tabs>
                <w:tab w:val="left" w:pos="213"/>
              </w:tabs>
              <w:autoSpaceDE/>
              <w:autoSpaceDN/>
              <w:spacing w:before="80"/>
              <w:ind w:hanging="80"/>
              <w:rPr>
                <w:rFonts w:ascii="Arial" w:hAnsi="Arial" w:eastAsia="Arial" w:cs="Arial"/>
                <w:sz w:val="12"/>
                <w:szCs w:val="12"/>
              </w:rPr>
            </w:pPr>
            <w:r>
              <w:rPr>
                <w:noProof/>
              </w:rPr>
              <mc:AlternateContent>
                <mc:Choice Requires="wpg">
                  <w:drawing>
                    <wp:anchor distT="0" distB="0" distL="114300" distR="114300" simplePos="0" relativeHeight="487652352" behindDoc="1" locked="0" layoutInCell="1" allowOverlap="1" wp14:editId="4F324365" wp14:anchorId="60343DC3">
                      <wp:simplePos x="0" y="0"/>
                      <wp:positionH relativeFrom="page">
                        <wp:posOffset>485140</wp:posOffset>
                      </wp:positionH>
                      <wp:positionV relativeFrom="page">
                        <wp:posOffset>605790</wp:posOffset>
                      </wp:positionV>
                      <wp:extent cx="2590800" cy="165100"/>
                      <wp:effectExtent l="0" t="0" r="19050" b="25400"/>
                      <wp:wrapNone/>
                      <wp:docPr id="26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08" y="10070"/>
                                <a:chExt cx="4080" cy="260"/>
                              </a:xfrm>
                            </wpg:grpSpPr>
                            <wps:wsp>
                              <wps:cNvPr id="268" name="Freeform 23"/>
                              <wps:cNvSpPr>
                                <a:spLocks/>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style="position:absolute;margin-left:38.2pt;margin-top:47.7pt;width:204pt;height:13pt;z-index:-15664128;mso-position-horizontal-relative:page;mso-position-vertical-relative:page" coordsize="4080,260" coordorigin="1808,10070" o:spid="_x0000_s1026" w14:anchorId="4685B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">
                      <v:shape id="Freeform 23" style="position:absolute;left:1808;top:1007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7cEA&#10;AADcAAAADwAAAGRycy9kb3ducmV2LnhtbERPTWvCQBC9F/wPywi91Y0RpERXqYIixR6qgj1Os9Mk&#10;mJ0Nu6vGf985FHp8vO/5snetulGIjWcD41EGirj0tuHKwOm4eXkFFROyxdYzGXhQhOVi8DTHwvo7&#10;f9LtkColIRwLNFCn1BVax7Imh3HkO2LhfnxwmASGStuAdwl3rc6zbKodNiwNNXa0rqm8HK5OSlyT&#10;Vx/n98t4/T3ZruzenzF8GfM87N9moBL16V/8595ZA/lU1soZOQ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E/+3BAAAA3AAAAA8AAAAAAAAAAAAAAAAAmAIAAGRycy9kb3du&#10;cmV2LnhtbFBLBQYAAAAABAAEAPUAAACGAwAAAAA=&#10;">
                        <v:path arrowok="t" o:connecttype="custom" o:connectlocs="0,10329;4080,10329;4080,10070;0,10070;0,10329" o:connectangles="0,0,0,0,0"/>
                      </v:shape>
                      <w10:wrap anchorx="page" anchory="page"/>
                    </v:group>
                  </w:pict>
                </mc:Fallback>
              </mc:AlternateContent>
            </w:r>
            <w:r>
              <w:rPr>
                <w:rFonts w:ascii="Arial"/>
                <w:i/>
                <w:sz w:val="12"/>
              </w:rPr>
              <w:t>Street 1</w:t>
            </w:r>
          </w:p>
          <w:p w:rsidR="00C01EB3" w:rsidP="007553AB" w:rsidRDefault="00C01EB3" w14:paraId="01A06F78" w14:textId="77777777">
            <w:pPr>
              <w:pStyle w:val="TableParagraph"/>
              <w:rPr>
                <w:rFonts w:ascii="Arial" w:hAnsi="Arial" w:eastAsia="Arial" w:cs="Arial"/>
                <w:sz w:val="12"/>
                <w:szCs w:val="12"/>
              </w:rPr>
            </w:pPr>
          </w:p>
          <w:p w:rsidR="00C01EB3" w:rsidP="00C01EB3" w:rsidRDefault="00C01EB3" w14:paraId="02E0F69C" w14:textId="02F2C511">
            <w:pPr>
              <w:pStyle w:val="TableParagraph"/>
              <w:numPr>
                <w:ilvl w:val="0"/>
                <w:numId w:val="38"/>
              </w:numPr>
              <w:tabs>
                <w:tab w:val="left" w:pos="213"/>
                <w:tab w:val="left" w:pos="3534"/>
              </w:tabs>
              <w:autoSpaceDE/>
              <w:autoSpaceDN/>
              <w:spacing w:before="74"/>
              <w:ind w:hanging="80"/>
              <w:rPr>
                <w:rFonts w:ascii="Arial" w:hAnsi="Arial" w:eastAsia="Arial" w:cs="Arial"/>
                <w:sz w:val="12"/>
                <w:szCs w:val="12"/>
              </w:rPr>
            </w:pPr>
            <w:r>
              <w:rPr>
                <w:noProof/>
              </w:rPr>
              <mc:AlternateContent>
                <mc:Choice Requires="wpg">
                  <w:drawing>
                    <wp:anchor distT="0" distB="0" distL="114300" distR="114300" simplePos="0" relativeHeight="487650304" behindDoc="1" locked="0" layoutInCell="1" allowOverlap="1" wp14:editId="657B793A" wp14:anchorId="56506690">
                      <wp:simplePos x="0" y="0"/>
                      <wp:positionH relativeFrom="page">
                        <wp:posOffset>472440</wp:posOffset>
                      </wp:positionH>
                      <wp:positionV relativeFrom="page">
                        <wp:posOffset>828675</wp:posOffset>
                      </wp:positionV>
                      <wp:extent cx="1696085" cy="165100"/>
                      <wp:effectExtent l="0" t="0" r="18415" b="25400"/>
                      <wp:wrapNone/>
                      <wp:docPr id="26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085" cy="165100"/>
                                <a:chOff x="1813" y="10406"/>
                                <a:chExt cx="2671" cy="260"/>
                              </a:xfrm>
                            </wpg:grpSpPr>
                            <wps:wsp>
                              <wps:cNvPr id="266" name="Freeform 19"/>
                              <wps:cNvSpPr>
                                <a:spLocks/>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ahLst/>
                                  <a:cxnLst>
                                    <a:cxn ang="0">
                                      <a:pos x="T1" y="T3"/>
                                    </a:cxn>
                                    <a:cxn ang="0">
                                      <a:pos x="T5" y="T7"/>
                                    </a:cxn>
                                    <a:cxn ang="0">
                                      <a:pos x="T9" y="T11"/>
                                    </a:cxn>
                                    <a:cxn ang="0">
                                      <a:pos x="T13" y="T15"/>
                                    </a:cxn>
                                    <a:cxn ang="0">
                                      <a:pos x="T17" y="T19"/>
                                    </a:cxn>
                                  </a:cxnLst>
                                  <a:rect l="0" t="0" r="r" b="b"/>
                                  <a:pathLst>
                                    <a:path w="2671" h="260">
                                      <a:moveTo>
                                        <a:pt x="0" y="259"/>
                                      </a:moveTo>
                                      <a:lnTo>
                                        <a:pt x="2670" y="259"/>
                                      </a:lnTo>
                                      <a:lnTo>
                                        <a:pt x="26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37.2pt;margin-top:65.25pt;width:133.55pt;height:13pt;z-index:-15666176;mso-position-horizontal-relative:page;mso-position-vertical-relative:page" coordsize="2671,260" coordorigin="1813,10406" o:spid="_x0000_s1026" w14:anchorId="68CAF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">
                      <v:shape id="Freeform 19" style="position:absolute;left:1813;top:10406;width:2671;height:260;visibility:visible;mso-wrap-style:square;v-text-anchor:top" coordsize="2671,260" o:spid="_x0000_s1027" filled="f" strokeweight=".5pt" path="m,259r2670,l26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W48EA&#10;AADcAAAADwAAAGRycy9kb3ducmV2LnhtbESPzWoCMRSF9wXfIVzBXc3UxVCmRimFoi61LlxeJrfJ&#10;4ORmSDLO6NMbQXB5OD8fZ7keXSsuFGLjWcHHvABBXHvdsFFw/Pt9/wQRE7LG1jMpuFKE9WrytsRK&#10;+4H3dDkkI/IIxwoV2JS6SspYW3IY574jzt6/Dw5TlsFIHXDI466Vi6IopcOGM8FiRz+W6vOhdxni&#10;BnOi7Wnowi7cvOnPm94elZpNx+8vEInG9Ao/21utYFGW8DiTj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tFuPBAAAA3AAAAA8AAAAAAAAAAAAAAAAAmAIAAGRycy9kb3du&#10;cmV2LnhtbFBLBQYAAAAABAAEAPUAAACGAwAAAAA=&#10;">
                        <v:path arrowok="t" o:connecttype="custom" o:connectlocs="0,10665;2670,10665;2670,10406;0,10406;0,10665" o:connectangles="0,0,0,0,0"/>
                      </v:shape>
                      <w10:wrap anchorx="page" anchory="page"/>
                    </v:group>
                  </w:pict>
                </mc:Fallback>
              </mc:AlternateContent>
            </w:r>
            <w:r>
              <w:rPr>
                <w:noProof/>
              </w:rPr>
              <mc:AlternateContent>
                <mc:Choice Requires="wpg">
                  <w:drawing>
                    <wp:anchor distT="0" distB="0" distL="114300" distR="114300" simplePos="0" relativeHeight="487649280" behindDoc="1" locked="0" layoutInCell="1" allowOverlap="1" wp14:editId="45D0B0C2" wp14:anchorId="4CE69AE2">
                      <wp:simplePos x="0" y="0"/>
                      <wp:positionH relativeFrom="page">
                        <wp:posOffset>2504440</wp:posOffset>
                      </wp:positionH>
                      <wp:positionV relativeFrom="page">
                        <wp:posOffset>838200</wp:posOffset>
                      </wp:positionV>
                      <wp:extent cx="2552700" cy="165100"/>
                      <wp:effectExtent l="0" t="0" r="19050" b="25400"/>
                      <wp:wrapNone/>
                      <wp:docPr id="263"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93" y="10406"/>
                                <a:chExt cx="4020" cy="260"/>
                              </a:xfrm>
                            </wpg:grpSpPr>
                            <wps:wsp>
                              <wps:cNvPr id="264" name="Freeform 17"/>
                              <wps:cNvSpPr>
                                <a:spLocks/>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197.2pt;margin-top:66pt;width:201pt;height:13pt;z-index:-15667200;mso-position-horizontal-relative:page;mso-position-vertical-relative:page" coordsize="4020,260" coordorigin="4993,10406" o:spid="_x0000_s1026" w14:anchorId="5EE2EE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">
                      <v:shape id="Freeform 17" style="position:absolute;left:4993;top:10406;width:4020;height:260;visibility:visible;mso-wrap-style:square;v-text-anchor:top" coordsize="4020,260" o:spid="_x0000_s1027" filled="f" strokeweight=".5pt" path="m,259r4019,l40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rksMA&#10;AADcAAAADwAAAGRycy9kb3ducmV2LnhtbESPQWvCQBSE7wX/w/KE3upGkaVEN0GlrT22UdDjI/tM&#10;gtm3IbvV7b/vFgo9DjPzDbMuo+3FjUbfOdYwn2UgiGtnOm40HA+vT88gfEA22DsmDd/koSwmD2vM&#10;jbvzJ92q0IgEYZ+jhjaEIZfS1y1Z9DM3ECfv4kaLIcmxkWbEe4LbXi6yTEmLHaeFFgfatVRfqy+r&#10;Qe2356WKc+mdelNdVCd++dhr/TiNmxWIQDH8h//a70bDQi3h90w6A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xrksMAAADcAAAADwAAAAAAAAAAAAAAAACYAgAAZHJzL2Rv&#10;d25yZXYueG1sUEsFBgAAAAAEAAQA9QAAAIgDAAAAAA==&#10;">
                        <v:path arrowok="t" o:connecttype="custom" o:connectlocs="0,10665;4019,10665;4019,10406;0,10406;0,10665" o:connectangles="0,0,0,0,0"/>
                      </v:shape>
                      <w10:wrap anchorx="page" anchory="page"/>
                    </v:group>
                  </w:pict>
                </mc:Fallback>
              </mc:AlternateContent>
            </w:r>
            <w:r>
              <w:rPr>
                <w:rFonts w:ascii="Arial"/>
                <w:i/>
                <w:sz w:val="12"/>
              </w:rPr>
              <w:t>City</w:t>
            </w:r>
            <w:r>
              <w:rPr>
                <w:rFonts w:ascii="Arial"/>
                <w:i/>
                <w:sz w:val="12"/>
              </w:rPr>
              <w:tab/>
              <w:t>State</w:t>
            </w:r>
          </w:p>
        </w:tc>
        <w:tc>
          <w:tcPr>
            <w:tcW w:w="2059" w:type="dxa"/>
            <w:gridSpan w:val="2"/>
            <w:tcBorders>
              <w:top w:val="single" w:color="000000" w:sz="3" w:space="0"/>
              <w:left w:val="nil"/>
              <w:bottom w:val="single" w:color="000000" w:sz="4" w:space="0"/>
              <w:right w:val="nil"/>
            </w:tcBorders>
          </w:tcPr>
          <w:p w:rsidR="00C01EB3" w:rsidP="007553AB" w:rsidRDefault="00C01EB3" w14:paraId="0B617201" w14:textId="77777777">
            <w:pPr>
              <w:pStyle w:val="TableParagraph"/>
              <w:rPr>
                <w:rFonts w:ascii="Arial" w:hAnsi="Arial" w:eastAsia="Arial" w:cs="Arial"/>
                <w:sz w:val="12"/>
                <w:szCs w:val="12"/>
              </w:rPr>
            </w:pPr>
          </w:p>
          <w:p w:rsidR="00C01EB3" w:rsidP="007553AB" w:rsidRDefault="00C01EB3" w14:paraId="345F393C" w14:textId="77777777">
            <w:pPr>
              <w:pStyle w:val="TableParagraph"/>
              <w:spacing w:before="2"/>
              <w:rPr>
                <w:rFonts w:ascii="Arial" w:hAnsi="Arial" w:eastAsia="Arial" w:cs="Arial"/>
                <w:sz w:val="16"/>
                <w:szCs w:val="16"/>
              </w:rPr>
            </w:pPr>
          </w:p>
          <w:p w:rsidR="00C01EB3" w:rsidP="007553AB" w:rsidRDefault="00C01EB3" w14:paraId="44238C15" w14:textId="7AFDE500">
            <w:pPr>
              <w:pStyle w:val="TableParagraph"/>
              <w:spacing w:line="588" w:lineRule="auto"/>
              <w:ind w:left="818" w:right="833" w:hanging="303"/>
              <w:rPr>
                <w:rFonts w:ascii="Arial" w:hAnsi="Arial" w:eastAsia="Arial" w:cs="Arial"/>
                <w:sz w:val="12"/>
                <w:szCs w:val="12"/>
              </w:rPr>
            </w:pPr>
            <w:r>
              <w:rPr>
                <w:noProof/>
              </w:rPr>
              <mc:AlternateContent>
                <mc:Choice Requires="wpg">
                  <w:drawing>
                    <wp:anchor distT="0" distB="0" distL="114300" distR="114300" simplePos="0" relativeHeight="487677952" behindDoc="1" locked="0" layoutInCell="1" allowOverlap="1" wp14:editId="66F78C25" wp14:anchorId="7219E874">
                      <wp:simplePos x="0" y="0"/>
                      <wp:positionH relativeFrom="page">
                        <wp:posOffset>811530</wp:posOffset>
                      </wp:positionH>
                      <wp:positionV relativeFrom="page">
                        <wp:posOffset>367665</wp:posOffset>
                      </wp:positionV>
                      <wp:extent cx="685800" cy="165100"/>
                      <wp:effectExtent l="0" t="0" r="19050" b="25400"/>
                      <wp:wrapNone/>
                      <wp:docPr id="26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43" y="9710"/>
                                <a:chExt cx="1080" cy="260"/>
                              </a:xfrm>
                            </wpg:grpSpPr>
                            <wps:wsp>
                              <wps:cNvPr id="262" name="Freeform 132"/>
                              <wps:cNvSpPr>
                                <a:spLocks/>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63.9pt;margin-top:28.95pt;width:54pt;height:13pt;z-index:-15638528;mso-position-horizontal-relative:page;mso-position-vertical-relative:page" coordsize="1080,260" coordorigin="6943,9710" o:spid="_x0000_s1026" w14:anchorId="52D46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">
                      <v:shape id="Freeform 132" style="position:absolute;left:6943;top:9710;width:1080;height:260;visibility:visible;mso-wrap-style:square;v-text-anchor:top" coordsize="1080,260" o:spid="_x0000_s1027" filled="f" strokeweight=".5pt" path="m,260r1080,l10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8b8UA&#10;AADcAAAADwAAAGRycy9kb3ducmV2LnhtbESPT2vCQBTE7wW/w/IEb3VjQGmjq/gHaS+CVRG9PbLP&#10;bDD7NmS3Jv32bqHQ4zAzv2Fmi85W4kGNLx0rGA0TEMS50yUXCk7H7esbCB+QNVaOScEPeVjMey8z&#10;zLRr+Yseh1CICGGfoQITQp1J6XNDFv3Q1cTRu7nGYoiyKaRusI1wW8k0SSbSYslxwWBNa0P5/fBt&#10;FXxc8/34snrfhHvq9203MuedNUoN+t1yCiJQF/7Df+1PrSCdpPB7Jh4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DxvxQAAANwAAAAPAAAAAAAAAAAAAAAAAJgCAABkcnMv&#10;ZG93bnJldi54bWxQSwUGAAAAAAQABAD1AAAAigMAAAAA&#10;">
                        <v:path arrowok="t" o:connecttype="custom" o:connectlocs="0,9970;1080,9970;1080,9710;0,9710;0,9970" o:connectangles="0,0,0,0,0"/>
                      </v:shape>
                      <w10:wrap anchorx="page" anchory="page"/>
                    </v:group>
                  </w:pict>
                </mc:Fallback>
              </mc:AlternateContent>
            </w:r>
            <w:r>
              <w:rPr>
                <w:rFonts w:ascii="Arial"/>
                <w:i/>
                <w:sz w:val="12"/>
              </w:rPr>
              <w:t>Middle Name Suffix</w:t>
            </w:r>
          </w:p>
          <w:p w:rsidR="00C01EB3" w:rsidP="007553AB" w:rsidRDefault="00C01EB3" w14:paraId="22C1E7D5" w14:textId="77777777">
            <w:pPr>
              <w:pStyle w:val="TableParagraph"/>
              <w:spacing w:before="42"/>
              <w:ind w:left="312"/>
              <w:rPr>
                <w:rFonts w:ascii="Arial" w:hAnsi="Arial" w:eastAsia="Arial" w:cs="Arial"/>
                <w:sz w:val="12"/>
                <w:szCs w:val="12"/>
              </w:rPr>
            </w:pPr>
            <w:r>
              <w:rPr>
                <w:rFonts w:ascii="Arial"/>
                <w:i/>
                <w:sz w:val="12"/>
              </w:rPr>
              <w:t>Street 2</w:t>
            </w:r>
          </w:p>
        </w:tc>
        <w:tc>
          <w:tcPr>
            <w:tcW w:w="877" w:type="dxa"/>
            <w:tcBorders>
              <w:top w:val="single" w:color="000000" w:sz="3" w:space="0"/>
              <w:left w:val="nil"/>
              <w:bottom w:val="single" w:color="000000" w:sz="4" w:space="0"/>
              <w:right w:val="nil"/>
            </w:tcBorders>
          </w:tcPr>
          <w:p w:rsidR="00C01EB3" w:rsidP="007553AB" w:rsidRDefault="00C01EB3" w14:paraId="03E7A6EE" w14:textId="230C71BB">
            <w:r>
              <w:rPr>
                <w:noProof/>
              </w:rPr>
              <mc:AlternateContent>
                <mc:Choice Requires="wpg">
                  <w:drawing>
                    <wp:anchor distT="0" distB="0" distL="114300" distR="114300" simplePos="0" relativeHeight="487676928" behindDoc="1" locked="0" layoutInCell="1" allowOverlap="1" wp14:editId="3DDB9208" wp14:anchorId="41C857C2">
                      <wp:simplePos x="0" y="0"/>
                      <wp:positionH relativeFrom="page">
                        <wp:posOffset>-452755</wp:posOffset>
                      </wp:positionH>
                      <wp:positionV relativeFrom="page">
                        <wp:posOffset>142875</wp:posOffset>
                      </wp:positionV>
                      <wp:extent cx="1409700" cy="165100"/>
                      <wp:effectExtent l="0" t="0" r="19050" b="25400"/>
                      <wp:wrapNone/>
                      <wp:docPr id="25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65100"/>
                                <a:chOff x="7026" y="9371"/>
                                <a:chExt cx="2220" cy="260"/>
                              </a:xfrm>
                            </wpg:grpSpPr>
                            <wps:wsp>
                              <wps:cNvPr id="260" name="Freeform 130"/>
                              <wps:cNvSpPr>
                                <a:spLocks/>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ahLst/>
                                  <a:cxnLst>
                                    <a:cxn ang="0">
                                      <a:pos x="T1" y="T3"/>
                                    </a:cxn>
                                    <a:cxn ang="0">
                                      <a:pos x="T5" y="T7"/>
                                    </a:cxn>
                                    <a:cxn ang="0">
                                      <a:pos x="T9" y="T11"/>
                                    </a:cxn>
                                    <a:cxn ang="0">
                                      <a:pos x="T13" y="T15"/>
                                    </a:cxn>
                                    <a:cxn ang="0">
                                      <a:pos x="T17" y="T19"/>
                                    </a:cxn>
                                  </a:cxnLst>
                                  <a:rect l="0" t="0" r="r" b="b"/>
                                  <a:pathLst>
                                    <a:path w="2220" h="260">
                                      <a:moveTo>
                                        <a:pt x="0" y="259"/>
                                      </a:moveTo>
                                      <a:lnTo>
                                        <a:pt x="2219" y="259"/>
                                      </a:lnTo>
                                      <a:lnTo>
                                        <a:pt x="22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35.65pt;margin-top:11.25pt;width:111pt;height:13pt;z-index:-15639552;mso-position-horizontal-relative:page;mso-position-vertical-relative:page" coordsize="2220,260" coordorigin="7026,9371" o:spid="_x0000_s1026" w14:anchorId="60B36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">
                      <v:shape id="Freeform 130" style="position:absolute;left:7026;top:9371;width:2220;height:260;visibility:visible;mso-wrap-style:square;v-text-anchor:top" coordsize="2220,260" o:spid="_x0000_s1027" filled="f" strokeweight=".5pt" path="m,259r2219,l22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pNMAA&#10;AADcAAAADwAAAGRycy9kb3ducmV2LnhtbERPy4rCMBTdC/MP4Q7MRjS1YBmrUbQg6NIHzPbSXNsy&#10;zU2niTbz92YhuDyc92oTTCse1LvGsoLZNAFBXFrdcKXgetlPvkE4j6yxtUwK/snBZv0xWmGu7cAn&#10;epx9JWIIuxwV1N53uZSurMmgm9qOOHI32xv0EfaV1D0OMdy0Mk2STBpsODbU2FFRU/l7vhsFf9Vx&#10;dx32SWaK9IQ/bRHmi3FQ6uszbJcgPAX/Fr/cB60gzeL8eCYeAb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apNMAAAADcAAAADwAAAAAAAAAAAAAAAACYAgAAZHJzL2Rvd25y&#10;ZXYueG1sUEsFBgAAAAAEAAQA9QAAAIUDAAAAAA==&#10;">
                        <v:path arrowok="t" o:connecttype="custom" o:connectlocs="0,9630;2219,9630;2219,9371;0,9371;0,9630" o:connectangles="0,0,0,0,0"/>
                      </v:shape>
                      <w10:wrap anchorx="page" anchory="page"/>
                    </v:group>
                  </w:pict>
                </mc:Fallback>
              </mc:AlternateContent>
            </w:r>
            <w:r>
              <w:rPr>
                <w:noProof/>
              </w:rPr>
              <mc:AlternateContent>
                <mc:Choice Requires="wpg">
                  <w:drawing>
                    <wp:anchor distT="0" distB="0" distL="114300" distR="114300" simplePos="0" relativeHeight="487651328" behindDoc="1" locked="0" layoutInCell="1" allowOverlap="1" wp14:editId="1DDCBED7" wp14:anchorId="2B7E0D9B">
                      <wp:simplePos x="0" y="0"/>
                      <wp:positionH relativeFrom="page">
                        <wp:posOffset>-742950</wp:posOffset>
                      </wp:positionH>
                      <wp:positionV relativeFrom="page">
                        <wp:posOffset>605790</wp:posOffset>
                      </wp:positionV>
                      <wp:extent cx="2590800" cy="165100"/>
                      <wp:effectExtent l="0" t="0" r="19050" b="25400"/>
                      <wp:wrapNone/>
                      <wp:docPr id="257"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1" y="10070"/>
                                <a:chExt cx="4080" cy="260"/>
                              </a:xfrm>
                            </wpg:grpSpPr>
                            <wps:wsp>
                              <wps:cNvPr id="258" name="Freeform 21"/>
                              <wps:cNvSpPr>
                                <a:spLocks/>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style="position:absolute;margin-left:-58.5pt;margin-top:47.7pt;width:204pt;height:13pt;z-index:-15665152;mso-position-horizontal-relative:page;mso-position-vertical-relative:page" coordsize="4080,260" coordorigin="6571,10070" o:spid="_x0000_s1026" w14:anchorId="5CA9C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">
                      <v:shape id="Freeform 21" style="position:absolute;left:6571;top:10070;width:4080;height:260;visibility:visible;mso-wrap-style:square;v-text-anchor:top" coordsize="4080,260" o:spid="_x0000_s1027"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1UMIA&#10;AADcAAAADwAAAGRycy9kb3ducmV2LnhtbERPS2vCQBC+F/oflin0VjdGWiS6ihUqIu3BB+hxzI5J&#10;MDsbdrea/vvOodDjx/eeznvXqhuF2Hg2MBxkoIhLbxuuDBz2Hy9jUDEhW2w9k4EfijCfPT5MsbD+&#10;zlu67VKlJIRjgQbqlLpC61jW5DAOfEcs3MUHh0lgqLQNeJdw1+o8y960w4alocaOljWV1923kxLX&#10;5NXXcXMdLs+j1bv99EcMJ2Oen/rFBFSiPv2L/9xrayB/lbV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6DVQwgAAANwAAAAPAAAAAAAAAAAAAAAAAJgCAABkcnMvZG93&#10;bnJldi54bWxQSwUGAAAAAAQABAD1AAAAhwMAAAAA&#10;">
                        <v:path arrowok="t" o:connecttype="custom" o:connectlocs="0,10329;4079,10329;4079,10070;0,10070;0,10329" o:connectangles="0,0,0,0,0"/>
                      </v:shape>
                      <w10:wrap anchorx="page" anchory="page"/>
                    </v:group>
                  </w:pict>
                </mc:Fallback>
              </mc:AlternateContent>
            </w:r>
          </w:p>
        </w:tc>
        <w:tc>
          <w:tcPr>
            <w:tcW w:w="2499" w:type="dxa"/>
            <w:tcBorders>
              <w:top w:val="single" w:color="000000" w:sz="3" w:space="0"/>
              <w:left w:val="nil"/>
              <w:bottom w:val="single" w:color="000000" w:sz="4" w:space="0"/>
              <w:right w:val="single" w:color="000000" w:sz="4" w:space="0"/>
            </w:tcBorders>
          </w:tcPr>
          <w:p w:rsidR="00C01EB3" w:rsidP="007553AB" w:rsidRDefault="00C01EB3" w14:paraId="68FBB60D" w14:textId="77777777">
            <w:pPr>
              <w:pStyle w:val="TableParagraph"/>
              <w:rPr>
                <w:rFonts w:ascii="Arial" w:hAnsi="Arial" w:eastAsia="Arial" w:cs="Arial"/>
                <w:sz w:val="12"/>
                <w:szCs w:val="12"/>
              </w:rPr>
            </w:pPr>
          </w:p>
          <w:p w:rsidR="00C01EB3" w:rsidP="007553AB" w:rsidRDefault="00C01EB3" w14:paraId="1B83F667" w14:textId="77777777">
            <w:pPr>
              <w:pStyle w:val="TableParagraph"/>
              <w:rPr>
                <w:rFonts w:ascii="Arial" w:hAnsi="Arial" w:eastAsia="Arial" w:cs="Arial"/>
                <w:sz w:val="12"/>
                <w:szCs w:val="12"/>
              </w:rPr>
            </w:pPr>
          </w:p>
          <w:p w:rsidR="00C01EB3" w:rsidP="007553AB" w:rsidRDefault="00C01EB3" w14:paraId="3090938D" w14:textId="77777777">
            <w:pPr>
              <w:pStyle w:val="TableParagraph"/>
              <w:rPr>
                <w:rFonts w:ascii="Arial" w:hAnsi="Arial" w:eastAsia="Arial" w:cs="Arial"/>
                <w:sz w:val="12"/>
                <w:szCs w:val="12"/>
              </w:rPr>
            </w:pPr>
          </w:p>
          <w:p w:rsidR="00C01EB3" w:rsidP="007553AB" w:rsidRDefault="00C01EB3" w14:paraId="357962A9" w14:textId="77777777">
            <w:pPr>
              <w:pStyle w:val="TableParagraph"/>
              <w:rPr>
                <w:rFonts w:ascii="Arial" w:hAnsi="Arial" w:eastAsia="Arial" w:cs="Arial"/>
                <w:sz w:val="12"/>
                <w:szCs w:val="12"/>
              </w:rPr>
            </w:pPr>
          </w:p>
          <w:p w:rsidR="00C01EB3" w:rsidP="007553AB" w:rsidRDefault="00C01EB3" w14:paraId="0CCAD074" w14:textId="77777777">
            <w:pPr>
              <w:pStyle w:val="TableParagraph"/>
              <w:rPr>
                <w:rFonts w:ascii="Arial" w:hAnsi="Arial" w:eastAsia="Arial" w:cs="Arial"/>
                <w:sz w:val="12"/>
                <w:szCs w:val="12"/>
              </w:rPr>
            </w:pPr>
          </w:p>
          <w:p w:rsidR="00C01EB3" w:rsidP="007553AB" w:rsidRDefault="00C01EB3" w14:paraId="5BABAA8F" w14:textId="77777777">
            <w:pPr>
              <w:pStyle w:val="TableParagraph"/>
              <w:rPr>
                <w:rFonts w:ascii="Arial" w:hAnsi="Arial" w:eastAsia="Arial" w:cs="Arial"/>
                <w:sz w:val="12"/>
                <w:szCs w:val="12"/>
              </w:rPr>
            </w:pPr>
          </w:p>
          <w:p w:rsidR="00C01EB3" w:rsidP="007553AB" w:rsidRDefault="00C01EB3" w14:paraId="63BB2788" w14:textId="77777777">
            <w:pPr>
              <w:pStyle w:val="TableParagraph"/>
              <w:rPr>
                <w:rFonts w:ascii="Arial" w:hAnsi="Arial" w:eastAsia="Arial" w:cs="Arial"/>
                <w:sz w:val="12"/>
                <w:szCs w:val="12"/>
              </w:rPr>
            </w:pPr>
          </w:p>
          <w:p w:rsidR="00C01EB3" w:rsidP="007553AB" w:rsidRDefault="00C01EB3" w14:paraId="1DE888B7" w14:textId="77777777">
            <w:pPr>
              <w:pStyle w:val="TableParagraph"/>
              <w:rPr>
                <w:rFonts w:ascii="Arial" w:hAnsi="Arial" w:eastAsia="Arial" w:cs="Arial"/>
                <w:sz w:val="12"/>
                <w:szCs w:val="12"/>
              </w:rPr>
            </w:pPr>
          </w:p>
          <w:p w:rsidR="00C01EB3" w:rsidP="007553AB" w:rsidRDefault="00C01EB3" w14:paraId="7CD19511" w14:textId="77777777">
            <w:pPr>
              <w:pStyle w:val="TableParagraph"/>
              <w:rPr>
                <w:rFonts w:ascii="Arial" w:hAnsi="Arial" w:eastAsia="Arial" w:cs="Arial"/>
                <w:sz w:val="12"/>
                <w:szCs w:val="12"/>
              </w:rPr>
            </w:pPr>
          </w:p>
          <w:p w:rsidR="00C01EB3" w:rsidP="007553AB" w:rsidRDefault="00C01EB3" w14:paraId="0F509D0C" w14:textId="77777777">
            <w:pPr>
              <w:pStyle w:val="TableParagraph"/>
              <w:spacing w:before="10"/>
              <w:rPr>
                <w:rFonts w:ascii="Arial" w:hAnsi="Arial" w:eastAsia="Arial" w:cs="Arial"/>
                <w:sz w:val="10"/>
                <w:szCs w:val="10"/>
              </w:rPr>
            </w:pPr>
            <w:r>
              <w:rPr>
                <w:noProof/>
              </w:rPr>
              <mc:AlternateContent>
                <mc:Choice Requires="wpg">
                  <w:drawing>
                    <wp:anchor distT="0" distB="0" distL="114300" distR="114300" simplePos="0" relativeHeight="487648256" behindDoc="1" locked="0" layoutInCell="1" allowOverlap="1" wp14:editId="5277AC98" wp14:anchorId="3891F52E">
                      <wp:simplePos x="0" y="0"/>
                      <wp:positionH relativeFrom="page">
                        <wp:posOffset>515620</wp:posOffset>
                      </wp:positionH>
                      <wp:positionV relativeFrom="page">
                        <wp:posOffset>838200</wp:posOffset>
                      </wp:positionV>
                      <wp:extent cx="552450" cy="165100"/>
                      <wp:effectExtent l="0" t="0" r="19050" b="25400"/>
                      <wp:wrapNone/>
                      <wp:docPr id="25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13" y="10406"/>
                                <a:chExt cx="870" cy="260"/>
                              </a:xfrm>
                            </wpg:grpSpPr>
                            <wps:wsp>
                              <wps:cNvPr id="256" name="Freeform 15"/>
                              <wps:cNvSpPr>
                                <a:spLocks/>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style="position:absolute;margin-left:40.6pt;margin-top:66pt;width:43.5pt;height:13pt;z-index:-15668224;mso-position-horizontal-relative:page;mso-position-vertical-relative:page" coordsize="870,260" coordorigin="9413,10406" o:spid="_x0000_s1026" w14:anchorId="033ED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">
                      <v:shape id="Freeform 15" style="position:absolute;left:9413;top:10406;width:870;height:260;visibility:visible;mso-wrap-style:square;v-text-anchor:top" coordsize="870,260" o:spid="_x0000_s1027" filled="f" strokeweight=".5pt" path="m,259r870,l8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pAcQA&#10;AADcAAAADwAAAGRycy9kb3ducmV2LnhtbESPwWrDMBBE74H+g9hCb7FcQ01wo4RgNxBISojbD1is&#10;rW1qrYykOu7fV4FAj8PMvGHW29kMYiLne8sKnpMUBHFjdc+tgs+P/XIFwgdkjYNlUvBLHrabh8Ua&#10;C22vfKGpDq2IEPYFKuhCGAspfdORQZ/YkTh6X9YZDFG6VmqH1wg3g8zSNJcGe44LHY5UdtR81z9G&#10;wZTuKltWRKfq5PJj/ibfp+NZqafHefcKItAc/sP39kEryF5yuJ2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RKQHEAAAA3AAAAA8AAAAAAAAAAAAAAAAAmAIAAGRycy9k&#10;b3ducmV2LnhtbFBLBQYAAAAABAAEAPUAAACJAwAAAAA=&#10;">
                        <v:path arrowok="t" o:connecttype="custom" o:connectlocs="0,10665;870,10665;870,10406;0,10406;0,10665" o:connectangles="0,0,0,0,0"/>
                      </v:shape>
                      <w10:wrap anchorx="page" anchory="page"/>
                    </v:group>
                  </w:pict>
                </mc:Fallback>
              </mc:AlternateContent>
            </w:r>
          </w:p>
          <w:p w:rsidR="00C01EB3" w:rsidP="007553AB" w:rsidRDefault="00C01EB3" w14:paraId="22A5902E" w14:textId="77777777">
            <w:pPr>
              <w:pStyle w:val="TableParagraph"/>
              <w:ind w:left="501"/>
              <w:rPr>
                <w:rFonts w:ascii="Arial" w:hAnsi="Arial" w:eastAsia="Arial" w:cs="Arial"/>
                <w:sz w:val="12"/>
                <w:szCs w:val="12"/>
              </w:rPr>
            </w:pPr>
            <w:r>
              <w:rPr>
                <w:rFonts w:ascii="Arial"/>
                <w:i/>
                <w:sz w:val="12"/>
              </w:rPr>
              <w:t>Zip</w:t>
            </w:r>
          </w:p>
        </w:tc>
      </w:tr>
      <w:tr w:rsidR="00C01EB3" w:rsidTr="007553AB" w14:paraId="130DC3CB" w14:textId="77777777">
        <w:trPr>
          <w:trHeight w:val="1748" w:hRule="exact"/>
        </w:trPr>
        <w:tc>
          <w:tcPr>
            <w:tcW w:w="7587" w:type="dxa"/>
            <w:gridSpan w:val="5"/>
            <w:tcBorders>
              <w:top w:val="single" w:color="000000" w:sz="4" w:space="0"/>
              <w:left w:val="single" w:color="000000" w:sz="4" w:space="0"/>
              <w:bottom w:val="single" w:color="000000" w:sz="4" w:space="0"/>
              <w:right w:val="nil"/>
            </w:tcBorders>
          </w:tcPr>
          <w:p w:rsidR="00C01EB3" w:rsidP="007553AB" w:rsidRDefault="00C01EB3" w14:paraId="3C71842F" w14:textId="77777777">
            <w:pPr>
              <w:pStyle w:val="TableParagraph"/>
              <w:spacing w:before="80"/>
              <w:ind w:left="122"/>
              <w:rPr>
                <w:rFonts w:ascii="Arial" w:hAnsi="Arial" w:eastAsia="Arial" w:cs="Arial"/>
                <w:sz w:val="12"/>
                <w:szCs w:val="12"/>
              </w:rPr>
            </w:pPr>
            <w:r>
              <w:rPr>
                <w:rFonts w:ascii="Arial"/>
                <w:b/>
                <w:sz w:val="18"/>
              </w:rPr>
              <w:t xml:space="preserve">b. Individual Performing Services </w:t>
            </w:r>
            <w:r>
              <w:rPr>
                <w:rFonts w:ascii="Arial"/>
                <w:sz w:val="12"/>
              </w:rPr>
              <w:t>(including address if different from No.</w:t>
            </w:r>
            <w:r>
              <w:rPr>
                <w:rFonts w:ascii="Arial"/>
                <w:spacing w:val="-5"/>
                <w:sz w:val="12"/>
              </w:rPr>
              <w:t xml:space="preserve"> </w:t>
            </w:r>
            <w:r>
              <w:rPr>
                <w:rFonts w:ascii="Arial"/>
                <w:sz w:val="12"/>
              </w:rPr>
              <w:t>10a)</w:t>
            </w:r>
          </w:p>
          <w:p w:rsidR="00C01EB3" w:rsidP="007553AB" w:rsidRDefault="00C01EB3" w14:paraId="69E8CBA6" w14:textId="743A08C3">
            <w:pPr>
              <w:pStyle w:val="TableParagraph"/>
              <w:tabs>
                <w:tab w:val="left" w:pos="1715"/>
                <w:tab w:val="left" w:pos="5162"/>
              </w:tabs>
              <w:spacing w:before="106"/>
              <w:ind w:left="139"/>
              <w:rPr>
                <w:rFonts w:ascii="Arial" w:hAnsi="Arial" w:eastAsia="Arial" w:cs="Arial"/>
                <w:sz w:val="12"/>
                <w:szCs w:val="12"/>
              </w:rPr>
            </w:pPr>
            <w:r>
              <w:rPr>
                <w:noProof/>
              </w:rPr>
              <mc:AlternateContent>
                <mc:Choice Requires="wpg">
                  <w:drawing>
                    <wp:anchor distT="0" distB="0" distL="114300" distR="114300" simplePos="0" relativeHeight="487681024" behindDoc="1" locked="0" layoutInCell="1" allowOverlap="1" wp14:editId="2DE1653F" wp14:anchorId="5425169D">
                      <wp:simplePos x="0" y="0"/>
                      <wp:positionH relativeFrom="page">
                        <wp:posOffset>3792855</wp:posOffset>
                      </wp:positionH>
                      <wp:positionV relativeFrom="page">
                        <wp:posOffset>198120</wp:posOffset>
                      </wp:positionV>
                      <wp:extent cx="1447800" cy="172720"/>
                      <wp:effectExtent l="0" t="0" r="19050" b="17780"/>
                      <wp:wrapNone/>
                      <wp:docPr id="25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72720"/>
                                <a:chOff x="7067" y="11141"/>
                                <a:chExt cx="2280" cy="272"/>
                              </a:xfrm>
                            </wpg:grpSpPr>
                            <wps:wsp>
                              <wps:cNvPr id="254" name="Freeform 138"/>
                              <wps:cNvSpPr>
                                <a:spLocks/>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ahLst/>
                                  <a:cxnLst>
                                    <a:cxn ang="0">
                                      <a:pos x="T1" y="T3"/>
                                    </a:cxn>
                                    <a:cxn ang="0">
                                      <a:pos x="T5" y="T7"/>
                                    </a:cxn>
                                    <a:cxn ang="0">
                                      <a:pos x="T9" y="T11"/>
                                    </a:cxn>
                                    <a:cxn ang="0">
                                      <a:pos x="T13" y="T15"/>
                                    </a:cxn>
                                    <a:cxn ang="0">
                                      <a:pos x="T17" y="T19"/>
                                    </a:cxn>
                                  </a:cxnLst>
                                  <a:rect l="0" t="0" r="r" b="b"/>
                                  <a:pathLst>
                                    <a:path w="2280" h="272">
                                      <a:moveTo>
                                        <a:pt x="0" y="272"/>
                                      </a:moveTo>
                                      <a:lnTo>
                                        <a:pt x="2279" y="272"/>
                                      </a:lnTo>
                                      <a:lnTo>
                                        <a:pt x="2279"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298.65pt;margin-top:15.6pt;width:114pt;height:13.6pt;z-index:-15635456;mso-position-horizontal-relative:page;mso-position-vertical-relative:page" coordsize="2280,272" coordorigin="7067,11141" o:spid="_x0000_s1026" w14:anchorId="5F662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">
                      <v:shape id="Freeform 138" style="position:absolute;left:7067;top:11141;width:2280;height:272;visibility:visible;mso-wrap-style:square;v-text-anchor:top" coordsize="2280,272" o:spid="_x0000_s1027" filled="f" strokeweight=".5pt" path="m,272r2279,l2279,,,,,27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or8UA&#10;AADcAAAADwAAAGRycy9kb3ducmV2LnhtbESPQWvCQBSE7wX/w/KE3uqmomJTVxFBsPbUKJTeXrOv&#10;SWj2bcg+Y/TXu4WCx2FmvmEWq97VqqM2VJ4NPI8SUMS5txUXBo6H7dMcVBBki7VnMnChAKvl4GGB&#10;qfVn/qAuk0JFCIcUDZQiTap1yEtyGEa+IY7ej28dSpRtoW2L5wh3tR4nyUw7rDgulNjQpqT8Nzs5&#10;A+/5fL/trtm3m8lb/7U7XuTzJTPmcdivX0EJ9XIP/7d31sB4OoG/M/EI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mivxQAAANwAAAAPAAAAAAAAAAAAAAAAAJgCAABkcnMv&#10;ZG93bnJldi54bWxQSwUGAAAAAAQABAD1AAAAigMAAAAA&#10;">
                        <v:path arrowok="t" o:connecttype="custom" o:connectlocs="0,11413;2279,11413;2279,11141;0,11141;0,11413" o:connectangles="0,0,0,0,0"/>
                      </v:shape>
                      <w10:wrap anchorx="page" anchory="page"/>
                    </v:group>
                  </w:pict>
                </mc:Fallback>
              </mc:AlternateContent>
            </w:r>
            <w:r>
              <w:rPr>
                <w:noProof/>
              </w:rPr>
              <mc:AlternateContent>
                <mc:Choice Requires="wpg">
                  <w:drawing>
                    <wp:anchor distT="0" distB="0" distL="114300" distR="114300" simplePos="0" relativeHeight="487680000" behindDoc="1" locked="0" layoutInCell="1" allowOverlap="1" wp14:editId="05549376" wp14:anchorId="3AF5DE0E">
                      <wp:simplePos x="0" y="0"/>
                      <wp:positionH relativeFrom="page">
                        <wp:posOffset>1550670</wp:posOffset>
                      </wp:positionH>
                      <wp:positionV relativeFrom="page">
                        <wp:posOffset>215265</wp:posOffset>
                      </wp:positionV>
                      <wp:extent cx="1656715" cy="165100"/>
                      <wp:effectExtent l="0" t="0" r="19685" b="25400"/>
                      <wp:wrapNone/>
                      <wp:docPr id="25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715" cy="165100"/>
                                <a:chOff x="3566" y="11141"/>
                                <a:chExt cx="2609" cy="260"/>
                              </a:xfrm>
                            </wpg:grpSpPr>
                            <wps:wsp>
                              <wps:cNvPr id="252" name="Freeform 136"/>
                              <wps:cNvSpPr>
                                <a:spLocks/>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122.1pt;margin-top:16.95pt;width:130.45pt;height:13pt;z-index:-15636480;mso-position-horizontal-relative:page;mso-position-vertical-relative:page" coordsize="2609,260" coordorigin="3566,11141" o:spid="_x0000_s1026" w14:anchorId="13E2F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">
                      <v:shape id="Freeform 136" style="position:absolute;left:3566;top:11141;width:2609;height:260;visibility:visible;mso-wrap-style:square;v-text-anchor:top" coordsize="2609,260" o:spid="_x0000_s1027" filled="f" strokeweight=".5pt" path="m,259r2609,l260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WqsUA&#10;AADcAAAADwAAAGRycy9kb3ducmV2LnhtbESPQWvCQBSE7wX/w/IK3uqmUUuNriItgr1oG714e2Rf&#10;s6HZtyG7muiv7wqFHoeZ+YZZrHpbiwu1vnKs4HmUgCAunK64VHA8bJ5eQfiArLF2TAqu5GG1HDws&#10;MNOu4y+65KEUEcI+QwUmhCaT0heGLPqRa4ij9+1aiyHKtpS6xS7CbS3TJHmRFiuOCwYbejNU/ORn&#10;q2DWTOT+RJ+38a6fdnkS3rX5OCg1fOzXcxCB+vAf/mtvtYJ0msL9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9aqxQAAANwAAAAPAAAAAAAAAAAAAAAAAJgCAABkcnMv&#10;ZG93bnJldi54bWxQSwUGAAAAAAQABAD1AAAAigMAAAAA&#10;">
                        <v:path arrowok="t" o:connecttype="custom" o:connectlocs="0,11400;2609,11400;2609,11141;0,11141;0,11400" o:connectangles="0,0,0,0,0"/>
                      </v:shape>
                      <w10:wrap anchorx="page" anchory="page"/>
                    </v:group>
                  </w:pict>
                </mc:Fallback>
              </mc:AlternateContent>
            </w:r>
            <w:r>
              <w:rPr>
                <w:noProof/>
              </w:rPr>
              <mc:AlternateContent>
                <mc:Choice Requires="wpg">
                  <w:drawing>
                    <wp:anchor distT="0" distB="0" distL="114300" distR="114300" simplePos="0" relativeHeight="487678976" behindDoc="1" locked="0" layoutInCell="1" allowOverlap="1" wp14:editId="41E665F0" wp14:anchorId="18A9B737">
                      <wp:simplePos x="0" y="0"/>
                      <wp:positionH relativeFrom="page">
                        <wp:posOffset>379730</wp:posOffset>
                      </wp:positionH>
                      <wp:positionV relativeFrom="page">
                        <wp:posOffset>205740</wp:posOffset>
                      </wp:positionV>
                      <wp:extent cx="685800" cy="165100"/>
                      <wp:effectExtent l="0" t="0" r="19050" b="25400"/>
                      <wp:wrapNone/>
                      <wp:docPr id="2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1647" y="11141"/>
                                <a:chExt cx="1080" cy="260"/>
                              </a:xfrm>
                            </wpg:grpSpPr>
                            <wps:wsp>
                              <wps:cNvPr id="250" name="Freeform 134"/>
                              <wps:cNvSpPr>
                                <a:spLocks/>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29.9pt;margin-top:16.2pt;width:54pt;height:13pt;z-index:-15637504;mso-position-horizontal-relative:page;mso-position-vertical-relative:page" coordsize="1080,260" coordorigin="1647,11141" o:spid="_x0000_s1026" w14:anchorId="3A19A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">
                      <v:shape id="Freeform 134" style="position:absolute;left:1647;top:11141;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NPsIA&#10;AADcAAAADwAAAGRycy9kb3ducmV2LnhtbERPz2vCMBS+D/wfwhN2m6kFx1ZNi26M7SKoE9Hbo3k2&#10;xealNJmt/705CDt+fL8XxWAbcaXO144VTCcJCOLS6ZorBfvfr5c3ED4ga2wck4IbeSjy0dMCM+16&#10;3tJ1FyoRQ9hnqMCE0GZS+tKQRT9xLXHkzq6zGCLsKqk77GO4bWSaJK/SYs2xwWBLH4bKy+7PKvg+&#10;lZvZcfX+GS6p3/TD1BzW1ij1PB6WcxCBhvAvfrh/tIJ0FufHM/EI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8s0+wgAAANwAAAAPAAAAAAAAAAAAAAAAAJgCAABkcnMvZG93&#10;bnJldi54bWxQSwUGAAAAAAQABAD1AAAAhwMAAAAA&#10;">
                        <v:path arrowok="t" o:connecttype="custom" o:connectlocs="0,11400;1080,11400;1080,11141;0,11141;0,11400" o:connectangles="0,0,0,0,0"/>
                      </v:shape>
                      <w10:wrap anchorx="page" anchory="page"/>
                    </v:group>
                  </w:pict>
                </mc:Fallback>
              </mc:AlternateContent>
            </w:r>
            <w:r>
              <w:rPr>
                <w:rFonts w:ascii="Arial"/>
                <w:i/>
                <w:w w:val="95"/>
                <w:sz w:val="12"/>
              </w:rPr>
              <w:t>Prefix</w:t>
            </w:r>
            <w:r>
              <w:rPr>
                <w:rFonts w:ascii="Arial"/>
                <w:i/>
                <w:w w:val="95"/>
                <w:sz w:val="12"/>
              </w:rPr>
              <w:tab/>
            </w:r>
            <w:r>
              <w:rPr>
                <w:rFonts w:ascii="Arial"/>
                <w:i/>
                <w:sz w:val="12"/>
              </w:rPr>
              <w:t>*</w:t>
            </w:r>
            <w:r>
              <w:rPr>
                <w:rFonts w:ascii="Arial"/>
                <w:i/>
                <w:spacing w:val="-1"/>
                <w:sz w:val="12"/>
              </w:rPr>
              <w:t xml:space="preserve"> </w:t>
            </w:r>
            <w:r>
              <w:rPr>
                <w:rFonts w:ascii="Arial"/>
                <w:i/>
                <w:sz w:val="12"/>
              </w:rPr>
              <w:t>First</w:t>
            </w:r>
            <w:r>
              <w:rPr>
                <w:rFonts w:ascii="Arial"/>
                <w:i/>
                <w:spacing w:val="-1"/>
                <w:sz w:val="12"/>
              </w:rPr>
              <w:t xml:space="preserve"> </w:t>
            </w:r>
            <w:r>
              <w:rPr>
                <w:rFonts w:ascii="Arial"/>
                <w:i/>
                <w:sz w:val="12"/>
              </w:rPr>
              <w:t>Name</w:t>
            </w:r>
            <w:r>
              <w:rPr>
                <w:rFonts w:ascii="Arial"/>
                <w:i/>
                <w:sz w:val="12"/>
              </w:rPr>
              <w:tab/>
            </w:r>
            <w:r>
              <w:rPr>
                <w:rFonts w:ascii="Arial"/>
                <w:i/>
                <w:position w:val="1"/>
                <w:sz w:val="12"/>
              </w:rPr>
              <w:t>Middle</w:t>
            </w:r>
            <w:r>
              <w:rPr>
                <w:rFonts w:ascii="Arial"/>
                <w:i/>
                <w:spacing w:val="-1"/>
                <w:position w:val="1"/>
                <w:sz w:val="12"/>
              </w:rPr>
              <w:t xml:space="preserve"> </w:t>
            </w:r>
            <w:r>
              <w:rPr>
                <w:rFonts w:ascii="Arial"/>
                <w:i/>
                <w:position w:val="1"/>
                <w:sz w:val="12"/>
              </w:rPr>
              <w:t>Name</w:t>
            </w:r>
          </w:p>
          <w:p w:rsidR="00C01EB3" w:rsidP="007553AB" w:rsidRDefault="00C01EB3" w14:paraId="22D99193" w14:textId="77777777">
            <w:pPr>
              <w:pStyle w:val="TableParagraph"/>
              <w:spacing w:before="2"/>
              <w:rPr>
                <w:rFonts w:ascii="Arial" w:hAnsi="Arial" w:eastAsia="Arial" w:cs="Arial"/>
                <w:sz w:val="17"/>
                <w:szCs w:val="17"/>
              </w:rPr>
            </w:pPr>
            <w:r>
              <w:rPr>
                <w:noProof/>
              </w:rPr>
              <mc:AlternateContent>
                <mc:Choice Requires="wpg">
                  <w:drawing>
                    <wp:anchor distT="0" distB="0" distL="114300" distR="114300" simplePos="0" relativeHeight="487682048" behindDoc="1" locked="0" layoutInCell="1" allowOverlap="1" wp14:editId="6C2F193F" wp14:anchorId="3EE1816D">
                      <wp:simplePos x="0" y="0"/>
                      <wp:positionH relativeFrom="page">
                        <wp:posOffset>562610</wp:posOffset>
                      </wp:positionH>
                      <wp:positionV relativeFrom="page">
                        <wp:posOffset>426720</wp:posOffset>
                      </wp:positionV>
                      <wp:extent cx="2781300" cy="165100"/>
                      <wp:effectExtent l="0" t="0" r="19050" b="25400"/>
                      <wp:wrapNone/>
                      <wp:docPr id="24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950" y="11489"/>
                                <a:chExt cx="4380" cy="260"/>
                              </a:xfrm>
                            </wpg:grpSpPr>
                            <wps:wsp>
                              <wps:cNvPr id="248" name="Freeform 140"/>
                              <wps:cNvSpPr>
                                <a:spLocks/>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44.3pt;margin-top:33.6pt;width:219pt;height:13pt;z-index:-15634432;mso-position-horizontal-relative:page;mso-position-vertical-relative:page" coordsize="4380,260" coordorigin="1950,11489" o:spid="_x0000_s1026" w14:anchorId="7C0D5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">
                      <v:shape id="Freeform 140" style="position:absolute;left:1950;top:11489;width:4380;height:260;visibility:visible;mso-wrap-style:square;v-text-anchor:top" coordsize="4380,260" o:spid="_x0000_s1027"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y5MEA&#10;AADcAAAADwAAAGRycy9kb3ducmV2LnhtbERPS2vCQBC+F/wPywje6qZBiqSuEgpKoVXwgechO02C&#10;2dkku2r67zsHwePH916sBteoG/Wh9mzgbZqAIi68rbk0cDquX+egQkS22HgmA38UYLUcvSwws/7O&#10;e7odYqkkhEOGBqoY20zrUFTkMEx9Syzcr+8dRoF9qW2Pdwl3jU6T5F07rFkaKmzps6Licrg6Kdli&#10;d2mO3c/3vLjutt25TPNNbsxkPOQfoCIN8Sl+uL+sgXQma+WMHAG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A8uTBAAAA3AAAAA8AAAAAAAAAAAAAAAAAmAIAAGRycy9kb3du&#10;cmV2LnhtbFBLBQYAAAAABAAEAPUAAACGAwAAAAA=&#10;">
                        <v:path arrowok="t" o:connecttype="custom" o:connectlocs="0,11748;4379,11748;4379,11489;0,11489;0,11748" o:connectangles="0,0,0,0,0"/>
                      </v:shape>
                      <w10:wrap anchorx="page" anchory="page"/>
                    </v:group>
                  </w:pict>
                </mc:Fallback>
              </mc:AlternateContent>
            </w:r>
            <w:r>
              <w:rPr>
                <w:noProof/>
              </w:rPr>
              <mc:AlternateContent>
                <mc:Choice Requires="wpg">
                  <w:drawing>
                    <wp:anchor distT="0" distB="0" distL="114300" distR="114300" simplePos="0" relativeHeight="487683072" behindDoc="1" locked="0" layoutInCell="1" allowOverlap="1" wp14:editId="238CBC31" wp14:anchorId="65E8803E">
                      <wp:simplePos x="0" y="0"/>
                      <wp:positionH relativeFrom="page">
                        <wp:posOffset>3777615</wp:posOffset>
                      </wp:positionH>
                      <wp:positionV relativeFrom="page">
                        <wp:posOffset>426720</wp:posOffset>
                      </wp:positionV>
                      <wp:extent cx="685800" cy="165100"/>
                      <wp:effectExtent l="0" t="0" r="19050" b="25400"/>
                      <wp:wrapNone/>
                      <wp:docPr id="24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83" y="11489"/>
                                <a:chExt cx="1080" cy="260"/>
                              </a:xfrm>
                            </wpg:grpSpPr>
                            <wps:wsp>
                              <wps:cNvPr id="246" name="Freeform 142"/>
                              <wps:cNvSpPr>
                                <a:spLocks/>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style="position:absolute;margin-left:297.45pt;margin-top:33.6pt;width:54pt;height:13pt;z-index:-15633408;mso-position-horizontal-relative:page;mso-position-vertical-relative:page" coordsize="1080,260" coordorigin="6983,11489" o:spid="_x0000_s1026" w14:anchorId="5CEFF2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">
                      <v:shape id="Freeform 142" style="position:absolute;left:6983;top:11489;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5mDMUA&#10;AADcAAAADwAAAGRycy9kb3ducmV2LnhtbESPQWvCQBSE70L/w/IK3urGoFJTV9GWopeCVZH29si+&#10;ZoPZtyG7NfHfu4LgcZiZb5jZorOVOFPjS8cKhoMEBHHudMmFgsP+8+UVhA/IGivHpOBCHhbzp94M&#10;M+1a/qbzLhQiQthnqMCEUGdS+tyQRT9wNXH0/lxjMUTZFFI32Ea4rWSaJBNpseS4YLCmd0P5afdv&#10;Fax/8+34ZzX9CKfUb9tuaI5f1ijVf+6WbyACdeERvrc3WkE6msDtTDw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jmYMxQAAANwAAAAPAAAAAAAAAAAAAAAAAJgCAABkcnMv&#10;ZG93bnJldi54bWxQSwUGAAAAAAQABAD1AAAAigMAAAAA&#10;">
                        <v:path arrowok="t" o:connecttype="custom" o:connectlocs="0,11748;1080,11748;1080,11489;0,11489;0,11748" o:connectangles="0,0,0,0,0"/>
                      </v:shape>
                      <w10:wrap anchorx="page" anchory="page"/>
                    </v:group>
                  </w:pict>
                </mc:Fallback>
              </mc:AlternateContent>
            </w:r>
          </w:p>
          <w:p w:rsidR="00C01EB3" w:rsidP="00C01EB3" w:rsidRDefault="00C01EB3" w14:paraId="0FB267F5" w14:textId="77777777">
            <w:pPr>
              <w:pStyle w:val="TableParagraph"/>
              <w:numPr>
                <w:ilvl w:val="0"/>
                <w:numId w:val="37"/>
              </w:numPr>
              <w:tabs>
                <w:tab w:val="left" w:pos="220"/>
                <w:tab w:val="left" w:pos="5504"/>
              </w:tabs>
              <w:autoSpaceDE/>
              <w:autoSpaceDN/>
              <w:ind w:hanging="80"/>
              <w:rPr>
                <w:rFonts w:ascii="Arial" w:hAnsi="Arial" w:eastAsia="Arial" w:cs="Arial"/>
                <w:sz w:val="12"/>
                <w:szCs w:val="12"/>
              </w:rPr>
            </w:pP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C01EB3" w:rsidP="007553AB" w:rsidRDefault="00C01EB3" w14:paraId="4A4AD448" w14:textId="77777777">
            <w:pPr>
              <w:pStyle w:val="TableParagraph"/>
              <w:rPr>
                <w:rFonts w:ascii="Arial" w:hAnsi="Arial" w:eastAsia="Arial" w:cs="Arial"/>
                <w:sz w:val="12"/>
                <w:szCs w:val="12"/>
              </w:rPr>
            </w:pPr>
            <w:r>
              <w:rPr>
                <w:noProof/>
              </w:rPr>
              <mc:AlternateContent>
                <mc:Choice Requires="wpg">
                  <w:drawing>
                    <wp:anchor distT="0" distB="0" distL="114300" distR="114300" simplePos="0" relativeHeight="487654400" behindDoc="1" locked="0" layoutInCell="1" allowOverlap="1" wp14:editId="0274CC21" wp14:anchorId="691C6C54">
                      <wp:simplePos x="0" y="0"/>
                      <wp:positionH relativeFrom="page">
                        <wp:posOffset>478155</wp:posOffset>
                      </wp:positionH>
                      <wp:positionV relativeFrom="page">
                        <wp:posOffset>642620</wp:posOffset>
                      </wp:positionV>
                      <wp:extent cx="5621655" cy="382905"/>
                      <wp:effectExtent l="0" t="0" r="17145" b="17145"/>
                      <wp:wrapNone/>
                      <wp:docPr id="236"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655" cy="382905"/>
                                <a:chOff x="1832" y="11832"/>
                                <a:chExt cx="8853" cy="603"/>
                              </a:xfrm>
                            </wpg:grpSpPr>
                            <wpg:grpSp>
                              <wpg:cNvPr id="237" name="Group 27"/>
                              <wpg:cNvGrpSpPr>
                                <a:grpSpLocks/>
                              </wpg:cNvGrpSpPr>
                              <wpg:grpSpPr bwMode="auto">
                                <a:xfrm>
                                  <a:off x="5037" y="12170"/>
                                  <a:ext cx="4020" cy="260"/>
                                  <a:chOff x="5037" y="12170"/>
                                  <a:chExt cx="4020" cy="260"/>
                                </a:xfrm>
                              </wpg:grpSpPr>
                              <wps:wsp>
                                <wps:cNvPr id="238" name="Freeform 28"/>
                                <wps:cNvSpPr>
                                  <a:spLocks/>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9"/>
                              <wpg:cNvGrpSpPr>
                                <a:grpSpLocks/>
                              </wpg:cNvGrpSpPr>
                              <wpg:grpSpPr bwMode="auto">
                                <a:xfrm>
                                  <a:off x="6600" y="11837"/>
                                  <a:ext cx="4080" cy="260"/>
                                  <a:chOff x="6600" y="11837"/>
                                  <a:chExt cx="4080" cy="260"/>
                                </a:xfrm>
                              </wpg:grpSpPr>
                              <wps:wsp>
                                <wps:cNvPr id="240" name="Freeform 30"/>
                                <wps:cNvSpPr>
                                  <a:spLocks/>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31"/>
                              <wpg:cNvGrpSpPr>
                                <a:grpSpLocks/>
                              </wpg:cNvGrpSpPr>
                              <wpg:grpSpPr bwMode="auto">
                                <a:xfrm>
                                  <a:off x="1857" y="12170"/>
                                  <a:ext cx="2671" cy="260"/>
                                  <a:chOff x="1857" y="12170"/>
                                  <a:chExt cx="2671" cy="260"/>
                                </a:xfrm>
                              </wpg:grpSpPr>
                              <wps:wsp>
                                <wps:cNvPr id="242" name="Freeform 32"/>
                                <wps:cNvSpPr>
                                  <a:spLocks/>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ahLst/>
                                    <a:cxnLst>
                                      <a:cxn ang="0">
                                        <a:pos x="T1" y="T3"/>
                                      </a:cxn>
                                      <a:cxn ang="0">
                                        <a:pos x="T5" y="T7"/>
                                      </a:cxn>
                                      <a:cxn ang="0">
                                        <a:pos x="T9" y="T11"/>
                                      </a:cxn>
                                      <a:cxn ang="0">
                                        <a:pos x="T13" y="T15"/>
                                      </a:cxn>
                                      <a:cxn ang="0">
                                        <a:pos x="T17" y="T19"/>
                                      </a:cxn>
                                    </a:cxnLst>
                                    <a:rect l="0" t="0" r="r" b="b"/>
                                    <a:pathLst>
                                      <a:path w="2671" h="260">
                                        <a:moveTo>
                                          <a:pt x="0" y="259"/>
                                        </a:moveTo>
                                        <a:lnTo>
                                          <a:pt x="2671" y="259"/>
                                        </a:lnTo>
                                        <a:lnTo>
                                          <a:pt x="267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33"/>
                              <wpg:cNvGrpSpPr>
                                <a:grpSpLocks/>
                              </wpg:cNvGrpSpPr>
                              <wpg:grpSpPr bwMode="auto">
                                <a:xfrm>
                                  <a:off x="1837" y="11837"/>
                                  <a:ext cx="4080" cy="260"/>
                                  <a:chOff x="1837" y="11837"/>
                                  <a:chExt cx="4080" cy="260"/>
                                </a:xfrm>
                              </wpg:grpSpPr>
                              <wps:wsp>
                                <wps:cNvPr id="244" name="Freeform 34"/>
                                <wps:cNvSpPr>
                                  <a:spLocks/>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1" style="position:absolute;margin-left:37.65pt;margin-top:50.6pt;width:442.65pt;height:30.15pt;z-index:-15662080;mso-position-horizontal-relative:page;mso-position-vertical-relative:page" coordsize="8853,603" coordorigin="1832,11832" o:spid="_x0000_s1026" w14:anchorId="5C1C4C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">
                      <v:group id="Group 27" style="position:absolute;left:5037;top:12170;width:4020;height:260" coordsize="4020,260" coordorigin="5037,1217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8" style="position:absolute;left:5037;top:12170;width:4020;height:260;visibility:visible;mso-wrap-style:square;v-text-anchor:top" coordsize="4020,260" o:spid="_x0000_s1028" filled="f" strokeweight=".5pt" path="m,259r4020,l402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OisAA&#10;AADcAAAADwAAAGRycy9kb3ducmV2LnhtbERPy2oCMRTdC/2HcAvuNOODUEajtOKjy2oFXV4m15nB&#10;yc0wiRr/3iwKXR7Oe76MthF36nztWMNomIEgLpypudRw/N0MPkD4gGywcUwanuRhuXjrzTE37sF7&#10;uh9CKVII+xw1VCG0uZS+qMiiH7qWOHEX11kMCXalNB0+Urht5DjLlLRYc2qosKVVRcX1cLMa1O7r&#10;PFVxJL1TW1VHdeL1z07r/nv8nIEIFMO/+M/9bTSMJ2ltOp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JOisAAAADcAAAADwAAAAAAAAAAAAAAAACYAgAAZHJzL2Rvd25y&#10;ZXYueG1sUEsFBgAAAAAEAAQA9QAAAIUDAAAAAA==&#10;">
                          <v:path arrowok="t" o:connecttype="custom" o:connectlocs="0,12429;4020,12429;4020,12170;0,12170;0,12429" o:connectangles="0,0,0,0,0"/>
                        </v:shape>
                      </v:group>
                      <v:group id="Group 29" style="position:absolute;left:6600;top:11837;width:4080;height:260" coordsize="4080,260" coordorigin="6600,1183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30" style="position:absolute;left:6600;top:11837;width:4080;height:260;visibility:visible;mso-wrap-style:square;v-text-anchor:top" coordsize="4080,260" o:spid="_x0000_s1030"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vi8IA&#10;AADcAAAADwAAAGRycy9kb3ducmV2LnhtbERPS2vCQBC+F/oflin0VjfGUiS6ihUqIu3BB+hxzI5J&#10;MDsbdrea/vvOodDjx/eeznvXqhuF2Hg2MBxkoIhLbxuuDBz2Hy9jUDEhW2w9k4EfijCfPT5MsbD+&#10;zlu67VKlJIRjgQbqlLpC61jW5DAOfEcs3MUHh0lgqLQNeJdw1+o8y960w4alocaOljWV1923kxLX&#10;5NXXcXMdLs+j1bv99EcMJ2Oen/rFBFSiPv2L/9xrayB/lfl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R6+LwgAAANwAAAAPAAAAAAAAAAAAAAAAAJgCAABkcnMvZG93&#10;bnJldi54bWxQSwUGAAAAAAQABAD1AAAAhwMAAAAA&#10;">
                          <v:path arrowok="t" o:connecttype="custom" o:connectlocs="0,12096;4080,12096;4080,11837;0,11837;0,12096" o:connectangles="0,0,0,0,0"/>
                        </v:shape>
                      </v:group>
                      <v:group id="Group 31" style="position:absolute;left:1857;top:12170;width:2671;height:260" coordsize="2671,260" coordorigin="1857,12170"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32" style="position:absolute;left:1857;top:12170;width:2671;height:260;visibility:visible;mso-wrap-style:square;v-text-anchor:top" coordsize="2671,260" o:spid="_x0000_s1032" filled="f" strokeweight=".5pt" path="m,259r2671,l2671,,,,,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gMIA&#10;AADcAAAADwAAAGRycy9kb3ducmV2LnhtbESPzWrDMBCE74W8g9hAb40cU0pxI5sQCE2PSXPIcbG2&#10;kom1MpIcu336qFDocZifj9k0s+vFjULsPCtYrwoQxK3XHRsF58/90yuImJA19p5JwTdFaOrFwwYr&#10;7Sc+0u2UjMgjHCtUYFMaKilja8lhXPmBOHtfPjhMWQYjdcApj7telkXxIh12nAkWB9pZaq+n0WWI&#10;m8yFDpdpCB/hx5vx+j7as1KPy3n7BiLRnP7Df+2DVlA+l/B7Jh8BW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40yAwgAAANwAAAAPAAAAAAAAAAAAAAAAAJgCAABkcnMvZG93&#10;bnJldi54bWxQSwUGAAAAAAQABAD1AAAAhwMAAAAA&#10;">
                          <v:path arrowok="t" o:connecttype="custom" o:connectlocs="0,12429;2671,12429;2671,12170;0,12170;0,12429" o:connectangles="0,0,0,0,0"/>
                        </v:shape>
                      </v:group>
                      <v:group id="Group 33" style="position:absolute;left:1837;top:11837;width:4080;height:260" coordsize="4080,260" coordorigin="1837,11837"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34" style="position:absolute;left:1837;top:11837;width:4080;height:260;visibility:visible;mso-wrap-style:square;v-text-anchor:top" coordsize="4080,260" o:spid="_x0000_s1034"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ypiMMA&#10;AADcAAAADwAAAGRycy9kb3ducmV2LnhtbESPX2vCMBTF3wd+h3AF3zS1ioxqlCkoIvNBN3CP1+au&#10;LTY3JYlav70ZCHs8nD8/zmzRmlrcyPnKsoLhIAFBnFtdcaHg+2vdfwfhA7LG2jIpeJCHxbzzNsNM&#10;2zsf6HYMhYgj7DNUUIbQZFL6vCSDfmAb4uj9WmcwROkKqR3e47ipZZokE2mw4kgosaFVSfnleDUR&#10;Yqq02J92l+HqPNos9ac9oftRqtdtP6YgArXhP/xqb7WCdDyGvzPx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ypiMMAAADcAAAADwAAAAAAAAAAAAAAAACYAgAAZHJzL2Rv&#10;d25yZXYueG1sUEsFBgAAAAAEAAQA9QAAAIgDAAAAAA==&#10;">
                          <v:path arrowok="t" o:connecttype="custom" o:connectlocs="0,12096;4080,12096;4080,11837;0,11837;0,12096" o:connectangles="0,0,0,0,0"/>
                        </v:shape>
                      </v:group>
                      <w10:wrap anchorx="page" anchory="page"/>
                    </v:group>
                  </w:pict>
                </mc:Fallback>
              </mc:AlternateContent>
            </w:r>
          </w:p>
          <w:p w:rsidR="00C01EB3" w:rsidP="00C01EB3" w:rsidRDefault="00C01EB3" w14:paraId="33BEA36D" w14:textId="77777777">
            <w:pPr>
              <w:pStyle w:val="TableParagraph"/>
              <w:numPr>
                <w:ilvl w:val="0"/>
                <w:numId w:val="37"/>
              </w:numPr>
              <w:tabs>
                <w:tab w:val="left" w:pos="220"/>
                <w:tab w:val="left" w:pos="4987"/>
              </w:tabs>
              <w:autoSpaceDE/>
              <w:autoSpaceDN/>
              <w:spacing w:before="72"/>
              <w:ind w:hanging="80"/>
              <w:rPr>
                <w:rFonts w:ascii="Arial" w:hAnsi="Arial" w:eastAsia="Arial" w:cs="Arial"/>
                <w:sz w:val="12"/>
                <w:szCs w:val="12"/>
              </w:rPr>
            </w:pPr>
            <w:r>
              <w:rPr>
                <w:rFonts w:ascii="Arial"/>
                <w:i/>
                <w:sz w:val="12"/>
              </w:rPr>
              <w:t>Street 1</w:t>
            </w:r>
            <w:r>
              <w:rPr>
                <w:rFonts w:ascii="Arial"/>
                <w:i/>
                <w:sz w:val="12"/>
              </w:rPr>
              <w:tab/>
              <w:t>Street 2</w:t>
            </w:r>
          </w:p>
          <w:p w:rsidR="00C01EB3" w:rsidP="007553AB" w:rsidRDefault="00C01EB3" w14:paraId="33905B33" w14:textId="77777777">
            <w:pPr>
              <w:pStyle w:val="TableParagraph"/>
              <w:spacing w:before="2"/>
              <w:rPr>
                <w:rFonts w:ascii="Arial" w:hAnsi="Arial" w:eastAsia="Arial" w:cs="Arial"/>
                <w:sz w:val="17"/>
                <w:szCs w:val="17"/>
              </w:rPr>
            </w:pPr>
          </w:p>
          <w:p w:rsidR="00C01EB3" w:rsidP="00C01EB3" w:rsidRDefault="00C01EB3" w14:paraId="44077BC2" w14:textId="77777777">
            <w:pPr>
              <w:pStyle w:val="TableParagraph"/>
              <w:numPr>
                <w:ilvl w:val="0"/>
                <w:numId w:val="37"/>
              </w:numPr>
              <w:tabs>
                <w:tab w:val="left" w:pos="220"/>
                <w:tab w:val="left" w:pos="3534"/>
              </w:tabs>
              <w:autoSpaceDE/>
              <w:autoSpaceDN/>
              <w:ind w:hanging="80"/>
              <w:rPr>
                <w:rFonts w:ascii="Arial" w:hAnsi="Arial" w:eastAsia="Arial" w:cs="Arial"/>
                <w:sz w:val="12"/>
                <w:szCs w:val="12"/>
              </w:rPr>
            </w:pPr>
            <w:r>
              <w:rPr>
                <w:rFonts w:ascii="Arial"/>
                <w:i/>
                <w:position w:val="1"/>
                <w:sz w:val="12"/>
              </w:rPr>
              <w:t>City</w:t>
            </w:r>
            <w:r>
              <w:rPr>
                <w:rFonts w:ascii="Arial"/>
                <w:i/>
                <w:position w:val="1"/>
                <w:sz w:val="12"/>
              </w:rPr>
              <w:tab/>
            </w:r>
            <w:r>
              <w:rPr>
                <w:rFonts w:ascii="Arial"/>
                <w:i/>
                <w:sz w:val="12"/>
              </w:rPr>
              <w:t>State</w:t>
            </w:r>
          </w:p>
        </w:tc>
        <w:tc>
          <w:tcPr>
            <w:tcW w:w="2499" w:type="dxa"/>
            <w:tcBorders>
              <w:top w:val="single" w:color="000000" w:sz="4" w:space="0"/>
              <w:left w:val="nil"/>
              <w:bottom w:val="single" w:color="000000" w:sz="4" w:space="0"/>
              <w:right w:val="single" w:color="000000" w:sz="4" w:space="0"/>
            </w:tcBorders>
          </w:tcPr>
          <w:p w:rsidR="00C01EB3" w:rsidP="007553AB" w:rsidRDefault="00C01EB3" w14:paraId="6E239F36" w14:textId="77777777">
            <w:pPr>
              <w:pStyle w:val="TableParagraph"/>
              <w:rPr>
                <w:rFonts w:ascii="Arial" w:hAnsi="Arial" w:eastAsia="Arial" w:cs="Arial"/>
                <w:sz w:val="12"/>
                <w:szCs w:val="12"/>
              </w:rPr>
            </w:pPr>
          </w:p>
          <w:p w:rsidR="00C01EB3" w:rsidP="007553AB" w:rsidRDefault="00C01EB3" w14:paraId="679FBD5F" w14:textId="77777777">
            <w:pPr>
              <w:pStyle w:val="TableParagraph"/>
              <w:rPr>
                <w:rFonts w:ascii="Arial" w:hAnsi="Arial" w:eastAsia="Arial" w:cs="Arial"/>
                <w:sz w:val="12"/>
                <w:szCs w:val="12"/>
              </w:rPr>
            </w:pPr>
          </w:p>
          <w:p w:rsidR="00C01EB3" w:rsidP="007553AB" w:rsidRDefault="00C01EB3" w14:paraId="7630CEEF" w14:textId="77777777">
            <w:pPr>
              <w:pStyle w:val="TableParagraph"/>
              <w:rPr>
                <w:rFonts w:ascii="Arial" w:hAnsi="Arial" w:eastAsia="Arial" w:cs="Arial"/>
                <w:sz w:val="12"/>
                <w:szCs w:val="12"/>
              </w:rPr>
            </w:pPr>
          </w:p>
          <w:p w:rsidR="00C01EB3" w:rsidP="007553AB" w:rsidRDefault="00C01EB3" w14:paraId="497F9678" w14:textId="77777777">
            <w:pPr>
              <w:pStyle w:val="TableParagraph"/>
              <w:rPr>
                <w:rFonts w:ascii="Arial" w:hAnsi="Arial" w:eastAsia="Arial" w:cs="Arial"/>
                <w:sz w:val="12"/>
                <w:szCs w:val="12"/>
              </w:rPr>
            </w:pPr>
          </w:p>
          <w:p w:rsidR="00C01EB3" w:rsidP="007553AB" w:rsidRDefault="00C01EB3" w14:paraId="3EBC45F2" w14:textId="77777777">
            <w:pPr>
              <w:pStyle w:val="TableParagraph"/>
              <w:rPr>
                <w:rFonts w:ascii="Arial" w:hAnsi="Arial" w:eastAsia="Arial" w:cs="Arial"/>
                <w:sz w:val="12"/>
                <w:szCs w:val="12"/>
              </w:rPr>
            </w:pPr>
          </w:p>
          <w:p w:rsidR="00C01EB3" w:rsidP="007553AB" w:rsidRDefault="00C01EB3" w14:paraId="57D43246" w14:textId="77777777">
            <w:pPr>
              <w:pStyle w:val="TableParagraph"/>
              <w:rPr>
                <w:rFonts w:ascii="Arial" w:hAnsi="Arial" w:eastAsia="Arial" w:cs="Arial"/>
                <w:sz w:val="12"/>
                <w:szCs w:val="12"/>
              </w:rPr>
            </w:pPr>
          </w:p>
          <w:p w:rsidR="00C01EB3" w:rsidP="007553AB" w:rsidRDefault="00C01EB3" w14:paraId="02998DB6" w14:textId="77777777">
            <w:pPr>
              <w:pStyle w:val="TableParagraph"/>
              <w:rPr>
                <w:rFonts w:ascii="Arial" w:hAnsi="Arial" w:eastAsia="Arial" w:cs="Arial"/>
                <w:sz w:val="12"/>
                <w:szCs w:val="12"/>
              </w:rPr>
            </w:pPr>
          </w:p>
          <w:p w:rsidR="00C01EB3" w:rsidP="007553AB" w:rsidRDefault="00C01EB3" w14:paraId="57DE3045" w14:textId="77777777">
            <w:pPr>
              <w:pStyle w:val="TableParagraph"/>
              <w:rPr>
                <w:rFonts w:ascii="Arial" w:hAnsi="Arial" w:eastAsia="Arial" w:cs="Arial"/>
                <w:sz w:val="12"/>
                <w:szCs w:val="12"/>
              </w:rPr>
            </w:pPr>
          </w:p>
          <w:p w:rsidR="00C01EB3" w:rsidP="007553AB" w:rsidRDefault="00C01EB3" w14:paraId="01EEA6E8" w14:textId="77777777">
            <w:pPr>
              <w:pStyle w:val="TableParagraph"/>
              <w:rPr>
                <w:rFonts w:ascii="Arial" w:hAnsi="Arial" w:eastAsia="Arial" w:cs="Arial"/>
                <w:sz w:val="12"/>
                <w:szCs w:val="12"/>
              </w:rPr>
            </w:pPr>
          </w:p>
          <w:p w:rsidR="00C01EB3" w:rsidP="007553AB" w:rsidRDefault="00C01EB3" w14:paraId="3B85C29C" w14:textId="77777777">
            <w:pPr>
              <w:pStyle w:val="TableParagraph"/>
              <w:spacing w:before="7"/>
              <w:rPr>
                <w:rFonts w:ascii="Arial" w:hAnsi="Arial" w:eastAsia="Arial" w:cs="Arial"/>
                <w:sz w:val="16"/>
                <w:szCs w:val="16"/>
              </w:rPr>
            </w:pPr>
            <w:r>
              <w:rPr>
                <w:noProof/>
              </w:rPr>
              <mc:AlternateContent>
                <mc:Choice Requires="wpg">
                  <w:drawing>
                    <wp:anchor distT="0" distB="0" distL="114300" distR="114300" simplePos="0" relativeHeight="487653376" behindDoc="1" locked="0" layoutInCell="1" allowOverlap="1" wp14:editId="6A3370F7" wp14:anchorId="55C7B9E5">
                      <wp:simplePos x="0" y="0"/>
                      <wp:positionH relativeFrom="page">
                        <wp:posOffset>532130</wp:posOffset>
                      </wp:positionH>
                      <wp:positionV relativeFrom="page">
                        <wp:posOffset>849630</wp:posOffset>
                      </wp:positionV>
                      <wp:extent cx="552450" cy="165100"/>
                      <wp:effectExtent l="0" t="0" r="19050" b="25400"/>
                      <wp:wrapNone/>
                      <wp:docPr id="23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54" y="12177"/>
                                <a:chExt cx="870" cy="260"/>
                              </a:xfrm>
                            </wpg:grpSpPr>
                            <wps:wsp>
                              <wps:cNvPr id="235" name="Freeform 25"/>
                              <wps:cNvSpPr>
                                <a:spLocks/>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style="position:absolute;margin-left:41.9pt;margin-top:66.9pt;width:43.5pt;height:13pt;z-index:-15663104;mso-position-horizontal-relative:page;mso-position-vertical-relative:page" coordsize="870,260" coordorigin="9454,12177" o:spid="_x0000_s1026" w14:anchorId="006DD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">
                      <v:shape id="Freeform 25" style="position:absolute;left:9454;top:12177;width:870;height:260;visibility:visible;mso-wrap-style:square;v-text-anchor:top" coordsize="870,260" o:spid="_x0000_s1027" filled="f" strokeweight=".5pt" path="m,259r870,l8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S1sQA&#10;AADcAAAADwAAAGRycy9kb3ducmV2LnhtbESP0WrCQBRE3wX/YblC33SjxSCpq4ixUNAixn7AJXub&#10;hGbvht1tTP/eFYQ+DjNzhllvB9OKnpxvLCuYzxIQxKXVDVcKvq7v0xUIH5A1tpZJwR952G7GozVm&#10;2t74Qn0RKhEh7DNUUIfQZVL6siaDfmY74uh9W2cwROkqqR3eIty0cpEkqTTYcFyosaN9TeVP8WsU&#10;9Mkut/uc6JSfXHpMD/KzP56VepkMuzcQgYbwH362P7SCxesSHmfi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cUtbEAAAA3AAAAA8AAAAAAAAAAAAAAAAAmAIAAGRycy9k&#10;b3ducmV2LnhtbFBLBQYAAAAABAAEAPUAAACJAwAAAAA=&#10;">
                        <v:path arrowok="t" o:connecttype="custom" o:connectlocs="0,12436;870,12436;870,12177;0,12177;0,12436" o:connectangles="0,0,0,0,0"/>
                      </v:shape>
                      <w10:wrap anchorx="page" anchory="page"/>
                    </v:group>
                  </w:pict>
                </mc:Fallback>
              </mc:AlternateContent>
            </w:r>
          </w:p>
          <w:p w:rsidR="00C01EB3" w:rsidP="007553AB" w:rsidRDefault="00C01EB3" w14:paraId="1587BA96" w14:textId="77777777">
            <w:pPr>
              <w:pStyle w:val="TableParagraph"/>
              <w:ind w:left="476"/>
              <w:rPr>
                <w:rFonts w:ascii="Arial" w:hAnsi="Arial" w:eastAsia="Arial" w:cs="Arial"/>
                <w:sz w:val="12"/>
                <w:szCs w:val="12"/>
              </w:rPr>
            </w:pPr>
            <w:r>
              <w:rPr>
                <w:rFonts w:ascii="Arial"/>
                <w:i/>
                <w:sz w:val="12"/>
              </w:rPr>
              <w:t>Zip</w:t>
            </w:r>
          </w:p>
        </w:tc>
      </w:tr>
      <w:tr w:rsidR="00C01EB3" w:rsidTr="007553AB" w14:paraId="40E8EF5F" w14:textId="77777777">
        <w:trPr>
          <w:trHeight w:val="2130" w:hRule="exact"/>
        </w:trPr>
        <w:tc>
          <w:tcPr>
            <w:tcW w:w="10086" w:type="dxa"/>
            <w:gridSpan w:val="6"/>
            <w:tcBorders>
              <w:top w:val="single" w:color="000000" w:sz="4" w:space="0"/>
              <w:left w:val="single" w:color="000000" w:sz="4" w:space="0"/>
              <w:bottom w:val="single" w:color="000000" w:sz="4" w:space="0"/>
              <w:right w:val="single" w:color="000000" w:sz="4" w:space="0"/>
            </w:tcBorders>
          </w:tcPr>
          <w:p w:rsidR="00C01EB3" w:rsidP="007553AB" w:rsidRDefault="00C01EB3" w14:paraId="121CF82C" w14:textId="77777777">
            <w:pPr>
              <w:pStyle w:val="TableParagraph"/>
              <w:spacing w:before="104" w:line="175" w:lineRule="auto"/>
              <w:ind w:left="438" w:right="251" w:hanging="379"/>
              <w:rPr>
                <w:rFonts w:ascii="Arial" w:hAnsi="Arial" w:eastAsia="Arial" w:cs="Arial"/>
                <w:sz w:val="12"/>
                <w:szCs w:val="12"/>
              </w:rPr>
            </w:pPr>
            <w:r>
              <w:rPr>
                <w:rFonts w:ascii="Arial"/>
                <w:b/>
                <w:position w:val="-4"/>
                <w:sz w:val="18"/>
              </w:rPr>
              <w:t xml:space="preserve">11.   </w:t>
            </w:r>
            <w:r>
              <w:rPr>
                <w:rFonts w:ascii="Arial"/>
                <w:sz w:val="12"/>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Pr>
                <w:rFonts w:ascii="Arial"/>
                <w:spacing w:val="-2"/>
                <w:sz w:val="12"/>
              </w:rPr>
              <w:t xml:space="preserve"> </w:t>
            </w:r>
            <w:r>
              <w:rPr>
                <w:rFonts w:ascii="Arial"/>
                <w:sz w:val="12"/>
              </w:rPr>
              <w:t>to</w:t>
            </w:r>
          </w:p>
          <w:p w:rsidR="00C01EB3" w:rsidP="007553AB" w:rsidRDefault="00C01EB3" w14:paraId="7C697703" w14:textId="77777777">
            <w:pPr>
              <w:pStyle w:val="TableParagraph"/>
              <w:spacing w:before="13"/>
              <w:ind w:left="438"/>
              <w:rPr>
                <w:rFonts w:ascii="Arial" w:hAnsi="Arial" w:eastAsia="Arial" w:cs="Arial"/>
                <w:sz w:val="12"/>
                <w:szCs w:val="12"/>
              </w:rPr>
            </w:pPr>
            <w:r>
              <w:rPr>
                <w:rFonts w:ascii="Arial"/>
                <w:sz w:val="12"/>
              </w:rPr>
              <w:t>the Congress semi-annually and will be available for public inspection.  Any person who fails to file the required disclosure shall be subject to a civil penalty of not less</w:t>
            </w:r>
            <w:r>
              <w:rPr>
                <w:rFonts w:ascii="Arial"/>
                <w:spacing w:val="-2"/>
                <w:sz w:val="12"/>
              </w:rPr>
              <w:t xml:space="preserve"> </w:t>
            </w:r>
            <w:r>
              <w:rPr>
                <w:rFonts w:ascii="Arial"/>
                <w:sz w:val="12"/>
              </w:rPr>
              <w:t>than</w:t>
            </w:r>
          </w:p>
          <w:p w:rsidR="00C01EB3" w:rsidP="007553AB" w:rsidRDefault="00C01EB3" w14:paraId="7507B5C8" w14:textId="77777777">
            <w:pPr>
              <w:pStyle w:val="TableParagraph"/>
              <w:spacing w:before="6"/>
              <w:ind w:left="438"/>
              <w:rPr>
                <w:rFonts w:ascii="Arial" w:hAnsi="Arial" w:eastAsia="Arial" w:cs="Arial"/>
                <w:sz w:val="12"/>
                <w:szCs w:val="12"/>
              </w:rPr>
            </w:pPr>
            <w:r>
              <w:rPr>
                <w:rFonts w:ascii="Arial"/>
                <w:sz w:val="12"/>
              </w:rPr>
              <w:t>$10,000 and not more than $100,000 for each such</w:t>
            </w:r>
            <w:r>
              <w:rPr>
                <w:rFonts w:ascii="Arial"/>
                <w:spacing w:val="-1"/>
                <w:sz w:val="12"/>
              </w:rPr>
              <w:t xml:space="preserve"> </w:t>
            </w:r>
            <w:r>
              <w:rPr>
                <w:rFonts w:ascii="Arial"/>
                <w:sz w:val="12"/>
              </w:rPr>
              <w:t>failure.</w:t>
            </w:r>
          </w:p>
          <w:p w:rsidR="00C01EB3" w:rsidP="007553AB" w:rsidRDefault="00C01EB3" w14:paraId="43D5B80F" w14:textId="26F24761">
            <w:pPr>
              <w:pStyle w:val="TableParagraph"/>
              <w:spacing w:before="39"/>
              <w:ind w:left="76"/>
              <w:rPr>
                <w:rFonts w:ascii="Arial" w:hAnsi="Arial" w:eastAsia="Arial" w:cs="Arial"/>
                <w:sz w:val="14"/>
                <w:szCs w:val="14"/>
              </w:rPr>
            </w:pPr>
            <w:r>
              <w:rPr>
                <w:noProof/>
              </w:rPr>
              <mc:AlternateContent>
                <mc:Choice Requires="wpg">
                  <w:drawing>
                    <wp:anchor distT="0" distB="0" distL="114300" distR="114300" simplePos="0" relativeHeight="487684096" behindDoc="1" locked="0" layoutInCell="1" allowOverlap="1" wp14:editId="51A4CEBE" wp14:anchorId="52819E5A">
                      <wp:simplePos x="0" y="0"/>
                      <wp:positionH relativeFrom="page">
                        <wp:posOffset>661035</wp:posOffset>
                      </wp:positionH>
                      <wp:positionV relativeFrom="page">
                        <wp:posOffset>422275</wp:posOffset>
                      </wp:positionV>
                      <wp:extent cx="3162300" cy="414655"/>
                      <wp:effectExtent l="0" t="0" r="19050" b="23495"/>
                      <wp:wrapNone/>
                      <wp:docPr id="2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0" cy="414655"/>
                                <a:chOff x="2099" y="13210"/>
                                <a:chExt cx="4980" cy="653"/>
                              </a:xfrm>
                            </wpg:grpSpPr>
                            <wpg:grpSp>
                              <wpg:cNvPr id="228" name="Group 144"/>
                              <wpg:cNvGrpSpPr>
                                <a:grpSpLocks/>
                              </wpg:cNvGrpSpPr>
                              <wpg:grpSpPr bwMode="auto">
                                <a:xfrm>
                                  <a:off x="2099" y="13210"/>
                                  <a:ext cx="4967" cy="320"/>
                                  <a:chOff x="2099" y="13210"/>
                                  <a:chExt cx="4967" cy="320"/>
                                </a:xfrm>
                              </wpg:grpSpPr>
                              <wps:wsp>
                                <wps:cNvPr id="229" name="Freeform 145"/>
                                <wps:cNvSpPr>
                                  <a:spLocks/>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ahLst/>
                                    <a:cxnLst>
                                      <a:cxn ang="0">
                                        <a:pos x="T1" y="T3"/>
                                      </a:cxn>
                                      <a:cxn ang="0">
                                        <a:pos x="T5" y="T7"/>
                                      </a:cxn>
                                      <a:cxn ang="0">
                                        <a:pos x="T9" y="T11"/>
                                      </a:cxn>
                                      <a:cxn ang="0">
                                        <a:pos x="T13" y="T15"/>
                                      </a:cxn>
                                      <a:cxn ang="0">
                                        <a:pos x="T17" y="T19"/>
                                      </a:cxn>
                                    </a:cxnLst>
                                    <a:rect l="0" t="0" r="r" b="b"/>
                                    <a:pathLst>
                                      <a:path w="4967" h="360">
                                        <a:moveTo>
                                          <a:pt x="0" y="360"/>
                                        </a:moveTo>
                                        <a:lnTo>
                                          <a:pt x="4966" y="360"/>
                                        </a:lnTo>
                                        <a:lnTo>
                                          <a:pt x="4966" y="0"/>
                                        </a:lnTo>
                                        <a:lnTo>
                                          <a:pt x="0" y="0"/>
                                        </a:lnTo>
                                        <a:lnTo>
                                          <a:pt x="0" y="3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6"/>
                              <wpg:cNvGrpSpPr>
                                <a:grpSpLocks/>
                              </wpg:cNvGrpSpPr>
                              <wpg:grpSpPr bwMode="auto">
                                <a:xfrm>
                                  <a:off x="2519" y="13603"/>
                                  <a:ext cx="1080" cy="260"/>
                                  <a:chOff x="2519" y="13603"/>
                                  <a:chExt cx="1080" cy="260"/>
                                </a:xfrm>
                              </wpg:grpSpPr>
                              <wps:wsp>
                                <wps:cNvPr id="231" name="Freeform 147"/>
                                <wps:cNvSpPr>
                                  <a:spLocks/>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48"/>
                              <wpg:cNvGrpSpPr>
                                <a:grpSpLocks/>
                              </wpg:cNvGrpSpPr>
                              <wpg:grpSpPr bwMode="auto">
                                <a:xfrm>
                                  <a:off x="4470" y="13603"/>
                                  <a:ext cx="2609" cy="260"/>
                                  <a:chOff x="4470" y="13603"/>
                                  <a:chExt cx="2609" cy="260"/>
                                </a:xfrm>
                              </wpg:grpSpPr>
                              <wps:wsp>
                                <wps:cNvPr id="233" name="Freeform 149"/>
                                <wps:cNvSpPr>
                                  <a:spLocks/>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ahLst/>
                                    <a:cxnLst>
                                      <a:cxn ang="0">
                                        <a:pos x="T1" y="T3"/>
                                      </a:cxn>
                                      <a:cxn ang="0">
                                        <a:pos x="T5" y="T7"/>
                                      </a:cxn>
                                      <a:cxn ang="0">
                                        <a:pos x="T9" y="T11"/>
                                      </a:cxn>
                                      <a:cxn ang="0">
                                        <a:pos x="T13" y="T15"/>
                                      </a:cxn>
                                      <a:cxn ang="0">
                                        <a:pos x="T17" y="T19"/>
                                      </a:cxn>
                                    </a:cxnLst>
                                    <a:rect l="0" t="0" r="r" b="b"/>
                                    <a:pathLst>
                                      <a:path w="2609" h="260">
                                        <a:moveTo>
                                          <a:pt x="0" y="260"/>
                                        </a:moveTo>
                                        <a:lnTo>
                                          <a:pt x="2609" y="260"/>
                                        </a:lnTo>
                                        <a:lnTo>
                                          <a:pt x="260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style="position:absolute;margin-left:52.05pt;margin-top:33.25pt;width:249pt;height:32.65pt;z-index:-15632384;mso-position-horizontal-relative:page;mso-position-vertical-relative:page" coordsize="4980,653" coordorigin="2099,13210" o:spid="_x0000_s1026" w14:anchorId="29F62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">
                      <v:group id="Group 144" style="position:absolute;left:2099;top:13210;width:4967;height:320" coordsize="4967,320" coordorigin="2099,1321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45" style="position:absolute;left:2099;top:13210;width:4967;height:320;visibility:visible;mso-wrap-style:square;v-text-anchor:top" coordsize="4967,360" o:spid="_x0000_s1028" filled="f" strokeweight=".5pt" path="m,360r4966,l4966,,,,,3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moR8QA&#10;AADcAAAADwAAAGRycy9kb3ducmV2LnhtbESPT0sDMRTE70K/Q3gFbzbbRfyzNi2lsOjFg1UQb8/k&#10;uVnMe1k2sbt+eyMIHoeZ+Q2z2c0c1InG1EcxsF5VoEhsdL10Bl6e24sbUCmjOAxRyMA3JdhtF2cb&#10;bFyc5IlOx9ypApHUoAGf89BonawnxrSKA0nxPuLImIscO+1GnAqcg66r6koz9lIWPA508GQ/j19s&#10;oL1me7/3/Gov3/z748Shj6E15nw57+9AZZrzf/iv/eAM1PUt/J4p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pqEfEAAAA3AAAAA8AAAAAAAAAAAAAAAAAmAIAAGRycy9k&#10;b3ducmV2LnhtbFBLBQYAAAAABAAEAPUAAACJAwAAAAA=&#10;">
                          <v:path arrowok="t" o:connecttype="custom" o:connectlocs="0,12027;4966,12027;4966,11707;0,11707;0,12027" o:connectangles="0,0,0,0,0"/>
                        </v:shape>
                      </v:group>
                      <v:group id="Group 146" style="position:absolute;left:2519;top:13603;width:1080;height:260" coordsize="1080,260" coordorigin="2519,13603"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47" style="position:absolute;left:2519;top:13603;width:1080;height:260;visibility:visible;mso-wrap-style:square;v-text-anchor:top" coordsize="1080,260" o:spid="_x0000_s1030" filled="f" strokeweight=".5pt" path="m,260r1080,l10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NBcUA&#10;AADcAAAADwAAAGRycy9kb3ducmV2LnhtbESPQWvCQBSE70L/w/IKvekmkUpNXaWtiL0IakXs7ZF9&#10;zQazb0N2a9J/3xUEj8PMfMPMFr2txYVaXzlWkI4SEMSF0xWXCg5fq+ELCB+QNdaOScEfeVjMHwYz&#10;zLXreEeXfShFhLDPUYEJocml9IUhi37kGuLo/bjWYoiyLaVusYtwW8ssSSbSYsVxwWBDH4aK8/7X&#10;Klh/F9vn0/t0Gc6Z33Z9ao4ba5R6euzfXkEE6sM9fGt/agXZO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Y0FxQAAANwAAAAPAAAAAAAAAAAAAAAAAJgCAABkcnMv&#10;ZG93bnJldi54bWxQSwUGAAAAAAQABAD1AAAAigMAAAAA&#10;">
                          <v:path arrowok="t" o:connecttype="custom" o:connectlocs="0,13863;1080,13863;1080,13603;0,13603;0,13863" o:connectangles="0,0,0,0,0"/>
                        </v:shape>
                      </v:group>
                      <v:group id="Group 148" style="position:absolute;left:4470;top:13603;width:2609;height:260" coordsize="2609,260" coordorigin="4470,13603"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149" style="position:absolute;left:4470;top:13603;width:2609;height:260;visibility:visible;mso-wrap-style:square;v-text-anchor:top" coordsize="2609,260" o:spid="_x0000_s1032" filled="f" strokeweight=".5pt" path="m,260r2609,l2609,,,,,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WkcUA&#10;AADcAAAADwAAAGRycy9kb3ducmV2LnhtbESPQWvCQBSE7wX/w/IK3uqmRqVGV5EWwV6qjV68PbKv&#10;2dDs25BdTeyv7wqFHoeZ+YZZrntbiyu1vnKs4HmUgCAunK64VHA6bp9eQPiArLF2TApu5GG9Gjws&#10;MdOu40+65qEUEcI+QwUmhCaT0heGLPqRa4ij9+VaiyHKtpS6xS7CbS3HSTKTFiuOCwYbejVUfOcX&#10;q2DeTOT+TIef9KOfdnkS3rR5Pyo1fOw3CxCB+vAf/mvvtIJxmsL9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8JaRxQAAANwAAAAPAAAAAAAAAAAAAAAAAJgCAABkcnMv&#10;ZG93bnJldi54bWxQSwUGAAAAAAQABAD1AAAAigMAAAAA&#10;">
                          <v:path arrowok="t" o:connecttype="custom" o:connectlocs="0,13863;2609,13863;2609,13603;0,13603;0,13863" o:connectangles="0,0,0,0,0"/>
                        </v:shape>
                      </v:group>
                      <w10:wrap anchorx="page" anchory="page"/>
                    </v:group>
                  </w:pict>
                </mc:Fallback>
              </mc:AlternateContent>
            </w:r>
            <w:r>
              <w:rPr>
                <w:rFonts w:ascii="Arial"/>
                <w:b/>
                <w:sz w:val="14"/>
              </w:rPr>
              <w:t>*</w:t>
            </w:r>
            <w:r>
              <w:rPr>
                <w:rFonts w:ascii="Arial"/>
                <w:b/>
                <w:spacing w:val="-1"/>
                <w:sz w:val="14"/>
              </w:rPr>
              <w:t xml:space="preserve"> </w:t>
            </w:r>
            <w:r>
              <w:rPr>
                <w:rFonts w:ascii="Arial"/>
                <w:b/>
                <w:sz w:val="14"/>
              </w:rPr>
              <w:t>Signature:</w:t>
            </w:r>
          </w:p>
          <w:p w:rsidR="00C01EB3" w:rsidP="007553AB" w:rsidRDefault="00C01EB3" w14:paraId="790301C5" w14:textId="77777777">
            <w:pPr>
              <w:pStyle w:val="TableParagraph"/>
              <w:rPr>
                <w:rFonts w:ascii="Arial" w:hAnsi="Arial" w:eastAsia="Arial" w:cs="Arial"/>
                <w:sz w:val="14"/>
                <w:szCs w:val="14"/>
              </w:rPr>
            </w:pPr>
            <w:r>
              <w:rPr>
                <w:noProof/>
              </w:rPr>
              <mc:AlternateContent>
                <mc:Choice Requires="wpg">
                  <w:drawing>
                    <wp:anchor distT="0" distB="0" distL="114300" distR="114300" simplePos="0" relativeHeight="487685120" behindDoc="1" locked="0" layoutInCell="1" allowOverlap="1" wp14:editId="136B3CE0" wp14:anchorId="3A9C2604">
                      <wp:simplePos x="0" y="0"/>
                      <wp:positionH relativeFrom="page">
                        <wp:posOffset>4389755</wp:posOffset>
                      </wp:positionH>
                      <wp:positionV relativeFrom="page">
                        <wp:posOffset>628015</wp:posOffset>
                      </wp:positionV>
                      <wp:extent cx="1447800" cy="165100"/>
                      <wp:effectExtent l="0" t="0" r="19050" b="25400"/>
                      <wp:wrapNone/>
                      <wp:docPr id="2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65100"/>
                                <a:chOff x="7970" y="13603"/>
                                <a:chExt cx="2280" cy="260"/>
                              </a:xfrm>
                            </wpg:grpSpPr>
                            <wps:wsp>
                              <wps:cNvPr id="226" name="Freeform 151"/>
                              <wps:cNvSpPr>
                                <a:spLocks/>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ahLst/>
                                  <a:cxnLst>
                                    <a:cxn ang="0">
                                      <a:pos x="T1" y="T3"/>
                                    </a:cxn>
                                    <a:cxn ang="0">
                                      <a:pos x="T5" y="T7"/>
                                    </a:cxn>
                                    <a:cxn ang="0">
                                      <a:pos x="T9" y="T11"/>
                                    </a:cxn>
                                    <a:cxn ang="0">
                                      <a:pos x="T13" y="T15"/>
                                    </a:cxn>
                                    <a:cxn ang="0">
                                      <a:pos x="T17" y="T19"/>
                                    </a:cxn>
                                  </a:cxnLst>
                                  <a:rect l="0" t="0" r="r" b="b"/>
                                  <a:pathLst>
                                    <a:path w="2280" h="260">
                                      <a:moveTo>
                                        <a:pt x="0" y="260"/>
                                      </a:moveTo>
                                      <a:lnTo>
                                        <a:pt x="2280" y="260"/>
                                      </a:lnTo>
                                      <a:lnTo>
                                        <a:pt x="22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345.65pt;margin-top:49.45pt;width:114pt;height:13pt;z-index:-15631360;mso-position-horizontal-relative:page;mso-position-vertical-relative:page" coordsize="2280,260" coordorigin="7970,13603" o:spid="_x0000_s1026" w14:anchorId="703E1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">
                      <v:shape id="Freeform 151" style="position:absolute;left:7970;top:13603;width:2280;height:260;visibility:visible;mso-wrap-style:square;v-text-anchor:top" coordsize="2280,260" o:spid="_x0000_s1027" filled="f" strokeweight=".5pt" path="m,260r2280,l22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Q/dL8A&#10;AADcAAAADwAAAGRycy9kb3ducmV2LnhtbESPzQrCMBCE74LvEFbwZlOLiFSjiODPxUPVB1iatS02&#10;m9pErW9vBMHjMDPfMItVZ2rxpNZVlhWMoxgEcW51xYWCy3k7moFwHlljbZkUvMnBatnvLTDV9sUZ&#10;PU++EAHCLkUFpfdNKqXLSzLoItsQB+9qW4M+yLaQusVXgJtaJnE8lQYrDgslNrQpKb+dHkaBre/Z&#10;JH+Yg+RM7qze+0nTHZUaDrr1HISnzv/Dv/ZBK0iSKXzPhCM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ZD90vwAAANwAAAAPAAAAAAAAAAAAAAAAAJgCAABkcnMvZG93bnJl&#10;di54bWxQSwUGAAAAAAQABAD1AAAAhAMAAAAA&#10;">
                        <v:path arrowok="t" o:connecttype="custom" o:connectlocs="0,13863;2280,13863;2280,13603;0,13603;0,13863" o:connectangles="0,0,0,0,0"/>
                      </v:shape>
                      <w10:wrap anchorx="page" anchory="page"/>
                    </v:group>
                  </w:pict>
                </mc:Fallback>
              </mc:AlternateContent>
            </w:r>
          </w:p>
          <w:p w:rsidR="00C01EB3" w:rsidP="007553AB" w:rsidRDefault="00C01EB3" w14:paraId="0367D91B" w14:textId="77777777">
            <w:pPr>
              <w:pStyle w:val="TableParagraph"/>
              <w:tabs>
                <w:tab w:val="left" w:pos="1035"/>
                <w:tab w:val="left" w:pos="2659"/>
                <w:tab w:val="left" w:pos="6106"/>
              </w:tabs>
              <w:spacing w:before="84"/>
              <w:ind w:left="90"/>
              <w:rPr>
                <w:rFonts w:ascii="Arial" w:hAnsi="Arial" w:eastAsia="Arial" w:cs="Arial"/>
                <w:sz w:val="12"/>
                <w:szCs w:val="12"/>
              </w:rPr>
            </w:pPr>
            <w:r>
              <w:rPr>
                <w:rFonts w:ascii="Arial"/>
                <w:b/>
                <w:w w:val="95"/>
                <w:sz w:val="14"/>
              </w:rPr>
              <w:t>*Name:</w:t>
            </w:r>
            <w:r>
              <w:rPr>
                <w:rFonts w:ascii="Arial"/>
                <w:b/>
                <w:w w:val="95"/>
                <w:sz w:val="14"/>
              </w:rPr>
              <w:tab/>
            </w:r>
            <w:r>
              <w:rPr>
                <w:rFonts w:ascii="Arial"/>
                <w:i/>
                <w:position w:val="2"/>
                <w:sz w:val="12"/>
              </w:rPr>
              <w:t>Prefix</w:t>
            </w:r>
            <w:r>
              <w:rPr>
                <w:rFonts w:ascii="Arial"/>
                <w:i/>
                <w:position w:val="2"/>
                <w:sz w:val="12"/>
              </w:rPr>
              <w:tab/>
              <w:t>*</w:t>
            </w:r>
            <w:r>
              <w:rPr>
                <w:rFonts w:ascii="Arial"/>
                <w:i/>
                <w:spacing w:val="-1"/>
                <w:position w:val="2"/>
                <w:sz w:val="12"/>
              </w:rPr>
              <w:t xml:space="preserve"> </w:t>
            </w:r>
            <w:r>
              <w:rPr>
                <w:rFonts w:ascii="Arial"/>
                <w:i/>
                <w:position w:val="2"/>
                <w:sz w:val="12"/>
              </w:rPr>
              <w:t>First</w:t>
            </w:r>
            <w:r>
              <w:rPr>
                <w:rFonts w:ascii="Arial"/>
                <w:i/>
                <w:spacing w:val="-1"/>
                <w:position w:val="2"/>
                <w:sz w:val="12"/>
              </w:rPr>
              <w:t xml:space="preserve"> </w:t>
            </w:r>
            <w:r>
              <w:rPr>
                <w:rFonts w:ascii="Arial"/>
                <w:i/>
                <w:position w:val="2"/>
                <w:sz w:val="12"/>
              </w:rPr>
              <w:t>Name</w:t>
            </w:r>
            <w:r>
              <w:rPr>
                <w:rFonts w:ascii="Arial"/>
                <w:i/>
                <w:position w:val="2"/>
                <w:sz w:val="12"/>
              </w:rPr>
              <w:tab/>
              <w:t>Middle</w:t>
            </w:r>
            <w:r>
              <w:rPr>
                <w:rFonts w:ascii="Arial"/>
                <w:i/>
                <w:spacing w:val="-1"/>
                <w:position w:val="2"/>
                <w:sz w:val="12"/>
              </w:rPr>
              <w:t xml:space="preserve"> </w:t>
            </w:r>
            <w:r>
              <w:rPr>
                <w:rFonts w:ascii="Arial"/>
                <w:i/>
                <w:position w:val="2"/>
                <w:sz w:val="12"/>
              </w:rPr>
              <w:t>Name</w:t>
            </w:r>
          </w:p>
          <w:p w:rsidR="00C01EB3" w:rsidP="007553AB" w:rsidRDefault="00C01EB3" w14:paraId="4200A212" w14:textId="77777777">
            <w:pPr>
              <w:pStyle w:val="TableParagraph"/>
              <w:spacing w:before="4"/>
              <w:rPr>
                <w:rFonts w:ascii="Arial" w:hAnsi="Arial" w:eastAsia="Arial" w:cs="Arial"/>
                <w:sz w:val="15"/>
                <w:szCs w:val="15"/>
              </w:rPr>
            </w:pPr>
            <w:r>
              <w:rPr>
                <w:noProof/>
              </w:rPr>
              <mc:AlternateContent>
                <mc:Choice Requires="wpg">
                  <w:drawing>
                    <wp:anchor distT="0" distB="0" distL="114300" distR="114300" simplePos="0" relativeHeight="487687168" behindDoc="1" locked="0" layoutInCell="1" allowOverlap="1" wp14:editId="07F9C837" wp14:anchorId="140B138D">
                      <wp:simplePos x="0" y="0"/>
                      <wp:positionH relativeFrom="page">
                        <wp:posOffset>4389755</wp:posOffset>
                      </wp:positionH>
                      <wp:positionV relativeFrom="page">
                        <wp:posOffset>871855</wp:posOffset>
                      </wp:positionV>
                      <wp:extent cx="685800" cy="165100"/>
                      <wp:effectExtent l="0" t="0" r="19050" b="25400"/>
                      <wp:wrapNone/>
                      <wp:docPr id="22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7887" y="13938"/>
                                <a:chExt cx="1080" cy="260"/>
                              </a:xfrm>
                            </wpg:grpSpPr>
                            <wps:wsp>
                              <wps:cNvPr id="224" name="Freeform 155"/>
                              <wps:cNvSpPr>
                                <a:spLocks/>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style="position:absolute;margin-left:345.65pt;margin-top:68.65pt;width:54pt;height:13pt;z-index:-15629312;mso-position-horizontal-relative:page;mso-position-vertical-relative:page" coordsize="1080,260" coordorigin="7887,13938" o:spid="_x0000_s1026" w14:anchorId="7943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">
                      <v:shape id="Freeform 155" style="position:absolute;left:7887;top:13938;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4QMUA&#10;AADcAAAADwAAAGRycy9kb3ducmV2LnhtbESPQWvCQBSE74X+h+UJvdWNoZY2ukq1lHoRNC2it0f2&#10;mQ1m34bs1sR/7wpCj8PMfMNM572txZlaXzlWMBomIIgLpysuFfz+fD2/gfABWWPtmBRcyMN89vgw&#10;xUy7jrd0zkMpIoR9hgpMCE0mpS8MWfRD1xBH7+haiyHKtpS6xS7CbS3TJHmVFiuOCwYbWhoqTvmf&#10;VfB9KDbj/eL9M5xSv+n6kdmtrVHqadB/TEAE6sN/+N5eaQVp+gK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z7hAxQAAANwAAAAPAAAAAAAAAAAAAAAAAJgCAABkcnMv&#10;ZG93bnJldi54bWxQSwUGAAAAAAQABAD1AAAAigMAAAAA&#10;">
                        <v:path arrowok="t" o:connecttype="custom" o:connectlocs="0,14197;1080,14197;1080,13938;0,13938;0,14197" o:connectangles="0,0,0,0,0"/>
                      </v:shape>
                      <w10:wrap anchorx="page" anchory="page"/>
                    </v:group>
                  </w:pict>
                </mc:Fallback>
              </mc:AlternateContent>
            </w:r>
            <w:r>
              <w:rPr>
                <w:noProof/>
              </w:rPr>
              <mc:AlternateContent>
                <mc:Choice Requires="wpg">
                  <w:drawing>
                    <wp:anchor distT="0" distB="0" distL="114300" distR="114300" simplePos="0" relativeHeight="487686144" behindDoc="1" locked="0" layoutInCell="1" allowOverlap="1" wp14:editId="71F82728" wp14:anchorId="14829E1B">
                      <wp:simplePos x="0" y="0"/>
                      <wp:positionH relativeFrom="page">
                        <wp:posOffset>1162050</wp:posOffset>
                      </wp:positionH>
                      <wp:positionV relativeFrom="page">
                        <wp:posOffset>881380</wp:posOffset>
                      </wp:positionV>
                      <wp:extent cx="2781300" cy="165100"/>
                      <wp:effectExtent l="0" t="0" r="19050" b="25400"/>
                      <wp:wrapNone/>
                      <wp:docPr id="22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2894" y="13938"/>
                                <a:chExt cx="4380" cy="260"/>
                              </a:xfrm>
                            </wpg:grpSpPr>
                            <wps:wsp>
                              <wps:cNvPr id="222" name="Freeform 153"/>
                              <wps:cNvSpPr>
                                <a:spLocks/>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style="position:absolute;margin-left:91.5pt;margin-top:69.4pt;width:219pt;height:13pt;z-index:-15630336;mso-position-horizontal-relative:page;mso-position-vertical-relative:page" coordsize="4380,260" coordorigin="2894,13938" o:spid="_x0000_s1026" w14:anchorId="5F035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">
                      <v:shape id="Freeform 153" style="position:absolute;left:2894;top:13938;width:4380;height:260;visibility:visible;mso-wrap-style:square;v-text-anchor:top" coordsize="4380,260" o:spid="_x0000_s1027"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grsQA&#10;AADcAAAADwAAAGRycy9kb3ducmV2LnhtbESPzWrDMBCE74W8g9hAbo0cHYpxowRTaCi0LtQpOS/W&#10;xjaxVralxM7bV4VCj8P8fMx2P9tO3Gj0rWMNm3UCgrhypuVaw/fx9TEF4QOywc4xabiTh/1u8bDF&#10;zLiJv+hWhlrEEfYZamhC6DMpfdWQRb92PXH0zm60GKIca2lGnOK47aRKkidpseVIaLCnl4aqS3m1&#10;EVLgcOmOw8d7Wl0/i+FUq/yQa71azvkziEBz+A//td+MBqUU/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3IK7EAAAA3AAAAA8AAAAAAAAAAAAAAAAAmAIAAGRycy9k&#10;b3ducmV2LnhtbFBLBQYAAAAABAAEAPUAAACJAwAAAAA=&#10;">
                        <v:path arrowok="t" o:connecttype="custom" o:connectlocs="0,14197;4379,14197;4379,13938;0,13938;0,14197" o:connectangles="0,0,0,0,0"/>
                      </v:shape>
                      <w10:wrap anchorx="page" anchory="page"/>
                    </v:group>
                  </w:pict>
                </mc:Fallback>
              </mc:AlternateContent>
            </w:r>
          </w:p>
          <w:p w:rsidR="00C01EB3" w:rsidP="007553AB" w:rsidRDefault="00C01EB3" w14:paraId="2D566E66" w14:textId="77777777">
            <w:pPr>
              <w:pStyle w:val="TableParagraph"/>
              <w:tabs>
                <w:tab w:val="left" w:pos="6408"/>
              </w:tabs>
              <w:ind w:left="1034"/>
              <w:rPr>
                <w:rFonts w:ascii="Arial" w:hAnsi="Arial" w:eastAsia="Arial" w:cs="Arial"/>
                <w:sz w:val="12"/>
                <w:szCs w:val="12"/>
              </w:rPr>
            </w:pPr>
            <w:r>
              <w:rPr>
                <w:rFonts w:ascii="Arial"/>
                <w:i/>
                <w:sz w:val="12"/>
              </w:rPr>
              <w:t>*</w:t>
            </w:r>
            <w:r>
              <w:rPr>
                <w:rFonts w:ascii="Arial"/>
                <w:i/>
                <w:spacing w:val="-1"/>
                <w:sz w:val="12"/>
              </w:rPr>
              <w:t xml:space="preserve"> </w:t>
            </w: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C01EB3" w:rsidP="007553AB" w:rsidRDefault="00C01EB3" w14:paraId="67D5FB12" w14:textId="77777777">
            <w:pPr>
              <w:pStyle w:val="TableParagraph"/>
              <w:rPr>
                <w:rFonts w:ascii="Arial" w:hAnsi="Arial" w:eastAsia="Arial" w:cs="Arial"/>
                <w:sz w:val="12"/>
                <w:szCs w:val="12"/>
              </w:rPr>
            </w:pPr>
          </w:p>
          <w:p w:rsidR="00C01EB3" w:rsidP="007553AB" w:rsidRDefault="00C01EB3" w14:paraId="170DCE56" w14:textId="77777777">
            <w:pPr>
              <w:pStyle w:val="TableParagraph"/>
              <w:spacing w:before="3"/>
              <w:rPr>
                <w:rFonts w:ascii="Arial" w:hAnsi="Arial" w:eastAsia="Arial" w:cs="Arial"/>
                <w:sz w:val="11"/>
                <w:szCs w:val="11"/>
              </w:rPr>
            </w:pPr>
            <w:r>
              <w:rPr>
                <w:noProof/>
              </w:rPr>
              <mc:AlternateContent>
                <mc:Choice Requires="wpg">
                  <w:drawing>
                    <wp:anchor distT="0" distB="0" distL="114300" distR="114300" simplePos="0" relativeHeight="487690240" behindDoc="1" locked="0" layoutInCell="1" allowOverlap="1" wp14:editId="08880F89" wp14:anchorId="58030FF5">
                      <wp:simplePos x="0" y="0"/>
                      <wp:positionH relativeFrom="page">
                        <wp:posOffset>4688840</wp:posOffset>
                      </wp:positionH>
                      <wp:positionV relativeFrom="page">
                        <wp:posOffset>1141095</wp:posOffset>
                      </wp:positionV>
                      <wp:extent cx="1645920" cy="152400"/>
                      <wp:effectExtent l="0" t="0" r="11430" b="19050"/>
                      <wp:wrapNone/>
                      <wp:docPr id="21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152400"/>
                                <a:chOff x="8388" y="14297"/>
                                <a:chExt cx="2592" cy="240"/>
                              </a:xfrm>
                            </wpg:grpSpPr>
                            <wps:wsp>
                              <wps:cNvPr id="220" name="Freeform 161"/>
                              <wps:cNvSpPr>
                                <a:spLocks/>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ahLst/>
                                  <a:cxnLst>
                                    <a:cxn ang="0">
                                      <a:pos x="T1" y="T3"/>
                                    </a:cxn>
                                    <a:cxn ang="0">
                                      <a:pos x="T5" y="T7"/>
                                    </a:cxn>
                                    <a:cxn ang="0">
                                      <a:pos x="T9" y="T11"/>
                                    </a:cxn>
                                    <a:cxn ang="0">
                                      <a:pos x="T13" y="T15"/>
                                    </a:cxn>
                                    <a:cxn ang="0">
                                      <a:pos x="T17" y="T19"/>
                                    </a:cxn>
                                  </a:cxnLst>
                                  <a:rect l="0" t="0" r="r" b="b"/>
                                  <a:pathLst>
                                    <a:path w="2592" h="240">
                                      <a:moveTo>
                                        <a:pt x="0" y="240"/>
                                      </a:moveTo>
                                      <a:lnTo>
                                        <a:pt x="2592" y="240"/>
                                      </a:lnTo>
                                      <a:lnTo>
                                        <a:pt x="2592" y="0"/>
                                      </a:lnTo>
                                      <a:lnTo>
                                        <a:pt x="0" y="0"/>
                                      </a:lnTo>
                                      <a:lnTo>
                                        <a:pt x="0" y="2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369.2pt;margin-top:89.85pt;width:129.6pt;height:12pt;z-index:-15626240;mso-position-horizontal-relative:page;mso-position-vertical-relative:page" coordsize="2592,240" coordorigin="8388,14297" o:spid="_x0000_s1026" w14:anchorId="4463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">
                      <v:shape id="Freeform 161" style="position:absolute;left:8388;top:14297;width:2592;height:240;visibility:visible;mso-wrap-style:square;v-text-anchor:top" coordsize="2592,240" o:spid="_x0000_s1027" filled="f" strokeweight=".5pt" path="m,240r2592,l2592,,,,,24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ZKMAA&#10;AADcAAAADwAAAGRycy9kb3ducmV2LnhtbERPTYvCMBC9C/sfwix4kTW1B9FqFBVcFL1Y1/vQjE21&#10;mZQmq/Xfm8PCHh/ve77sbC0e1PrKsYLRMAFBXDhdcang57z9moDwAVlj7ZgUvMjDcvHRm2Om3ZNP&#10;9MhDKWII+wwVmBCaTEpfGLLoh64hjtzVtRZDhG0pdYvPGG5rmSbJWFqsODYYbGhjqLjnv1bB4ED7&#10;XK4n4+9LuE2P7E0tjyel+p/dagYiUBf+xX/unVaQpnF+PBOP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1ZKMAAAADcAAAADwAAAAAAAAAAAAAAAACYAgAAZHJzL2Rvd25y&#10;ZXYueG1sUEsFBgAAAAAEAAQA9QAAAIUDAAAAAA==&#10;">
                        <v:path arrowok="t" o:connecttype="custom" o:connectlocs="0,14537;2592,14537;2592,14297;0,14297;0,14537" o:connectangles="0,0,0,0,0"/>
                      </v:shape>
                      <w10:wrap anchorx="page" anchory="page"/>
                    </v:group>
                  </w:pict>
                </mc:Fallback>
              </mc:AlternateContent>
            </w:r>
            <w:r>
              <w:rPr>
                <w:noProof/>
              </w:rPr>
              <mc:AlternateContent>
                <mc:Choice Requires="wpg">
                  <w:drawing>
                    <wp:anchor distT="0" distB="0" distL="114300" distR="114300" simplePos="0" relativeHeight="487689216" behindDoc="1" locked="0" layoutInCell="1" allowOverlap="1" wp14:editId="3C869069" wp14:anchorId="66C8B2F7">
                      <wp:simplePos x="0" y="0"/>
                      <wp:positionH relativeFrom="page">
                        <wp:posOffset>3113405</wp:posOffset>
                      </wp:positionH>
                      <wp:positionV relativeFrom="page">
                        <wp:posOffset>1118870</wp:posOffset>
                      </wp:positionV>
                      <wp:extent cx="1209675" cy="165100"/>
                      <wp:effectExtent l="0" t="0" r="28575" b="25400"/>
                      <wp:wrapNone/>
                      <wp:docPr id="217"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65100"/>
                                <a:chOff x="6027" y="14297"/>
                                <a:chExt cx="1905" cy="260"/>
                              </a:xfrm>
                            </wpg:grpSpPr>
                            <wps:wsp>
                              <wps:cNvPr id="218" name="Freeform 159"/>
                              <wps:cNvSpPr>
                                <a:spLocks/>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ahLst/>
                                  <a:cxnLst>
                                    <a:cxn ang="0">
                                      <a:pos x="T1" y="T3"/>
                                    </a:cxn>
                                    <a:cxn ang="0">
                                      <a:pos x="T5" y="T7"/>
                                    </a:cxn>
                                    <a:cxn ang="0">
                                      <a:pos x="T9" y="T11"/>
                                    </a:cxn>
                                    <a:cxn ang="0">
                                      <a:pos x="T13" y="T15"/>
                                    </a:cxn>
                                    <a:cxn ang="0">
                                      <a:pos x="T17" y="T19"/>
                                    </a:cxn>
                                  </a:cxnLst>
                                  <a:rect l="0" t="0" r="r" b="b"/>
                                  <a:pathLst>
                                    <a:path w="1905" h="260">
                                      <a:moveTo>
                                        <a:pt x="0" y="260"/>
                                      </a:moveTo>
                                      <a:lnTo>
                                        <a:pt x="1905" y="260"/>
                                      </a:lnTo>
                                      <a:lnTo>
                                        <a:pt x="190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style="position:absolute;margin-left:245.15pt;margin-top:88.1pt;width:95.25pt;height:13pt;z-index:-15627264;mso-position-horizontal-relative:page;mso-position-vertical-relative:page" coordsize="1905,260" coordorigin="6027,14297" o:spid="_x0000_s1026" w14:anchorId="2E61C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">
                      <v:shape id="Freeform 159" style="position:absolute;left:6027;top:14297;width:1905;height:260;visibility:visible;mso-wrap-style:square;v-text-anchor:top" coordsize="1905,260" o:spid="_x0000_s1027" filled="f" strokeweight=".5pt" path="m,260r1905,l1905,,,,,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aMsIA&#10;AADcAAAADwAAAGRycy9kb3ducmV2LnhtbERPz2vCMBS+D/wfwhN2m6k9jNIZRYqODQtj6mHHR/Ns&#10;q81LSTLb/vfmMNjx4/u92oymE3dyvrWsYLlIQBBXVrdcKzif9i8ZCB+QNXaWScFEHjbr2dMKc20H&#10;/qb7MdQihrDPUUETQp9L6auGDPqF7Ykjd7HOYIjQ1VI7HGK46WSaJK/SYMuxocGeioaq2/HXKMCT&#10;y8b6J70e3ruiLL/O0+6TCqWe5+P2DUSgMfyL/9wfWkG6jGvj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wxoywgAAANwAAAAPAAAAAAAAAAAAAAAAAJgCAABkcnMvZG93&#10;bnJldi54bWxQSwUGAAAAAAQABAD1AAAAhwMAAAAA&#10;">
                        <v:path arrowok="t" o:connecttype="custom" o:connectlocs="0,14557;1905,14557;1905,14297;0,14297;0,14557" o:connectangles="0,0,0,0,0"/>
                      </v:shape>
                      <w10:wrap anchorx="page" anchory="page"/>
                    </v:group>
                  </w:pict>
                </mc:Fallback>
              </mc:AlternateContent>
            </w:r>
            <w:r>
              <w:rPr>
                <w:noProof/>
              </w:rPr>
              <mc:AlternateContent>
                <mc:Choice Requires="wpg">
                  <w:drawing>
                    <wp:anchor distT="0" distB="0" distL="114300" distR="114300" simplePos="0" relativeHeight="487688192" behindDoc="1" locked="0" layoutInCell="1" allowOverlap="1" wp14:editId="01EE979C" wp14:anchorId="115EEE74">
                      <wp:simplePos x="0" y="0"/>
                      <wp:positionH relativeFrom="page">
                        <wp:posOffset>294640</wp:posOffset>
                      </wp:positionH>
                      <wp:positionV relativeFrom="page">
                        <wp:posOffset>1129030</wp:posOffset>
                      </wp:positionV>
                      <wp:extent cx="2096135" cy="165100"/>
                      <wp:effectExtent l="0" t="0" r="18415" b="25400"/>
                      <wp:wrapNone/>
                      <wp:docPr id="21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135" cy="165100"/>
                                <a:chOff x="1573" y="14283"/>
                                <a:chExt cx="3301" cy="260"/>
                              </a:xfrm>
                            </wpg:grpSpPr>
                            <wps:wsp>
                              <wps:cNvPr id="216" name="Freeform 157"/>
                              <wps:cNvSpPr>
                                <a:spLocks/>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ahLst/>
                                  <a:cxnLst>
                                    <a:cxn ang="0">
                                      <a:pos x="T1" y="T3"/>
                                    </a:cxn>
                                    <a:cxn ang="0">
                                      <a:pos x="T5" y="T7"/>
                                    </a:cxn>
                                    <a:cxn ang="0">
                                      <a:pos x="T9" y="T11"/>
                                    </a:cxn>
                                    <a:cxn ang="0">
                                      <a:pos x="T13" y="T15"/>
                                    </a:cxn>
                                    <a:cxn ang="0">
                                      <a:pos x="T17" y="T19"/>
                                    </a:cxn>
                                  </a:cxnLst>
                                  <a:rect l="0" t="0" r="r" b="b"/>
                                  <a:pathLst>
                                    <a:path w="3301" h="260">
                                      <a:moveTo>
                                        <a:pt x="0" y="259"/>
                                      </a:moveTo>
                                      <a:lnTo>
                                        <a:pt x="3300" y="259"/>
                                      </a:lnTo>
                                      <a:lnTo>
                                        <a:pt x="330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style="position:absolute;margin-left:23.2pt;margin-top:88.9pt;width:165.05pt;height:13pt;z-index:-15628288;mso-position-horizontal-relative:page;mso-position-vertical-relative:page" coordsize="3301,260" coordorigin="1573,14283" o:spid="_x0000_s1026" w14:anchorId="206B5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">
                      <v:shape id="Freeform 157" style="position:absolute;left:1573;top:14283;width:3301;height:260;visibility:visible;mso-wrap-style:square;v-text-anchor:top" coordsize="3301,260" o:spid="_x0000_s1027" filled="f" strokeweight=".5pt" path="m,259r3300,l330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5QRsIA&#10;AADcAAAADwAAAGRycy9kb3ducmV2LnhtbESP3YrCMBSE7xd8h3AE79bUIrJWo0hB8G616wMcmmNT&#10;bE5Kk/749hthYS+HmfmG2R8n24iBOl87VrBaJiCIS6drrhTcf86fXyB8QNbYOCYFL/JwPMw+9php&#10;N/KNhiJUIkLYZ6jAhNBmUvrSkEW/dC1x9B6usxii7CqpOxwj3DYyTZKNtFhzXDDYUm6ofBa9VfCd&#10;v3TRj1O7LdJ1npxvw9X0g1KL+XTagQg0hf/wX/uiFaSrDbz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lBGwgAAANwAAAAPAAAAAAAAAAAAAAAAAJgCAABkcnMvZG93&#10;bnJldi54bWxQSwUGAAAAAAQABAD1AAAAhwMAAAAA&#10;">
                        <v:path arrowok="t" o:connecttype="custom" o:connectlocs="0,14542;3300,14542;3300,14283;0,14283;0,14542" o:connectangles="0,0,0,0,0"/>
                      </v:shape>
                      <w10:wrap anchorx="page" anchory="page"/>
                    </v:group>
                  </w:pict>
                </mc:Fallback>
              </mc:AlternateContent>
            </w:r>
          </w:p>
          <w:p w:rsidR="00C01EB3" w:rsidP="007553AB" w:rsidRDefault="00C01EB3" w14:paraId="07B18932" w14:textId="77777777">
            <w:pPr>
              <w:pStyle w:val="TableParagraph"/>
              <w:tabs>
                <w:tab w:val="left" w:pos="3885"/>
                <w:tab w:val="left" w:pos="6900"/>
              </w:tabs>
              <w:ind w:left="76"/>
              <w:rPr>
                <w:rFonts w:ascii="Arial" w:hAnsi="Arial" w:eastAsia="Arial" w:cs="Arial"/>
                <w:sz w:val="14"/>
                <w:szCs w:val="14"/>
              </w:rPr>
            </w:pPr>
            <w:r>
              <w:rPr>
                <w:rFonts w:ascii="Arial"/>
                <w:b/>
                <w:position w:val="1"/>
                <w:sz w:val="14"/>
              </w:rPr>
              <w:t>Title:</w:t>
            </w:r>
            <w:r>
              <w:rPr>
                <w:rFonts w:ascii="Arial"/>
                <w:b/>
                <w:position w:val="1"/>
                <w:sz w:val="14"/>
              </w:rPr>
              <w:tab/>
            </w:r>
            <w:r>
              <w:rPr>
                <w:rFonts w:ascii="Arial"/>
                <w:b/>
                <w:sz w:val="14"/>
              </w:rPr>
              <w:t>Telephone No.:</w:t>
            </w:r>
            <w:r>
              <w:rPr>
                <w:rFonts w:ascii="Arial"/>
                <w:b/>
                <w:sz w:val="14"/>
              </w:rPr>
              <w:tab/>
              <w:t>Date:</w:t>
            </w:r>
          </w:p>
        </w:tc>
      </w:tr>
      <w:tr w:rsidR="00C01EB3" w:rsidTr="007553AB" w14:paraId="54ABC922" w14:textId="77777777">
        <w:trPr>
          <w:trHeight w:val="402" w:hRule="exact"/>
        </w:trPr>
        <w:tc>
          <w:tcPr>
            <w:tcW w:w="7587" w:type="dxa"/>
            <w:gridSpan w:val="5"/>
            <w:tcBorders>
              <w:top w:val="single" w:color="000000" w:sz="4" w:space="0"/>
              <w:left w:val="single" w:color="000000" w:sz="4" w:space="0"/>
              <w:bottom w:val="single" w:color="000000" w:sz="4" w:space="0"/>
              <w:right w:val="single" w:color="000000" w:sz="4" w:space="0"/>
            </w:tcBorders>
            <w:shd w:val="clear" w:color="auto" w:fill="999999"/>
          </w:tcPr>
          <w:p w:rsidR="00C01EB3" w:rsidP="007553AB" w:rsidRDefault="00C01EB3" w14:paraId="4333EFCB" w14:textId="77777777">
            <w:pPr>
              <w:pStyle w:val="TableParagraph"/>
              <w:spacing w:before="94"/>
              <w:ind w:left="90"/>
              <w:rPr>
                <w:rFonts w:ascii="Arial" w:hAnsi="Arial" w:eastAsia="Arial" w:cs="Arial"/>
                <w:sz w:val="16"/>
                <w:szCs w:val="16"/>
              </w:rPr>
            </w:pPr>
            <w:r>
              <w:rPr>
                <w:rFonts w:ascii="Arial"/>
                <w:b/>
                <w:sz w:val="16"/>
              </w:rPr>
              <w:t>Federal Use</w:t>
            </w:r>
            <w:r>
              <w:rPr>
                <w:rFonts w:ascii="Arial"/>
                <w:b/>
                <w:spacing w:val="-1"/>
                <w:sz w:val="16"/>
              </w:rPr>
              <w:t xml:space="preserve"> </w:t>
            </w:r>
            <w:r>
              <w:rPr>
                <w:rFonts w:ascii="Arial"/>
                <w:b/>
                <w:sz w:val="16"/>
              </w:rPr>
              <w:t>Only:</w:t>
            </w:r>
          </w:p>
        </w:tc>
        <w:tc>
          <w:tcPr>
            <w:tcW w:w="2499" w:type="dxa"/>
            <w:tcBorders>
              <w:top w:val="single" w:color="000000" w:sz="4" w:space="0"/>
              <w:left w:val="single" w:color="000000" w:sz="4" w:space="0"/>
              <w:bottom w:val="single" w:color="000000" w:sz="4" w:space="0"/>
              <w:right w:val="single" w:color="000000" w:sz="4" w:space="0"/>
            </w:tcBorders>
          </w:tcPr>
          <w:p w:rsidR="00C01EB3" w:rsidP="007553AB" w:rsidRDefault="00C01EB3" w14:paraId="3A83283F" w14:textId="77777777">
            <w:pPr>
              <w:pStyle w:val="TableParagraph"/>
              <w:spacing w:before="45" w:line="249" w:lineRule="auto"/>
              <w:ind w:left="67" w:right="768"/>
              <w:rPr>
                <w:rFonts w:ascii="Arial" w:hAnsi="Arial" w:eastAsia="Arial" w:cs="Arial"/>
                <w:sz w:val="10"/>
                <w:szCs w:val="10"/>
              </w:rPr>
            </w:pPr>
            <w:r>
              <w:rPr>
                <w:rFonts w:ascii="Arial"/>
                <w:b/>
                <w:sz w:val="10"/>
              </w:rPr>
              <w:t>Authorized for Local Reproduction Standard Form - LLL (Rev. 7-97)</w:t>
            </w:r>
          </w:p>
        </w:tc>
      </w:tr>
    </w:tbl>
    <w:p w:rsidR="00C01EB3" w:rsidP="00C01EB3" w:rsidRDefault="002929A6" w14:paraId="5D500BCB" w14:textId="50EBFDAA">
      <w:pPr>
        <w:ind w:right="510"/>
        <w:jc w:val="center"/>
        <w:rPr>
          <w:rFonts w:ascii="Arial" w:hAnsi="Arial" w:cs="Arial"/>
          <w:sz w:val="16"/>
          <w:szCs w:val="16"/>
        </w:rPr>
      </w:pPr>
      <w:r>
        <w:rPr>
          <w:rFonts w:ascii="Arial" w:hAnsi="Arial" w:cs="Arial"/>
          <w:sz w:val="16"/>
          <w:szCs w:val="16"/>
        </w:rPr>
        <w:t xml:space="preserve">               69</w:t>
      </w:r>
    </w:p>
    <w:p w:rsidR="00C01EB3" w:rsidP="00C01EB3" w:rsidRDefault="00C01EB3" w14:paraId="62E160E8" w14:textId="77777777"/>
    <w:p w:rsidR="00323DA5" w:rsidRDefault="00323DA5" w14:paraId="5EE7FBA5" w14:textId="77777777">
      <w:pPr>
        <w:pStyle w:val="BodyText"/>
        <w:rPr>
          <w:rFonts w:ascii="Arial"/>
          <w:b/>
        </w:rPr>
      </w:pPr>
    </w:p>
    <w:p w:rsidR="00323DA5" w:rsidRDefault="00323DA5" w14:paraId="04ADC841" w14:textId="77777777">
      <w:pPr>
        <w:pStyle w:val="BodyText"/>
        <w:rPr>
          <w:rFonts w:ascii="Arial"/>
          <w:b/>
        </w:rPr>
      </w:pPr>
    </w:p>
    <w:p w:rsidR="00323DA5" w:rsidRDefault="00323DA5" w14:paraId="19E81AE4" w14:textId="77777777">
      <w:pPr>
        <w:pStyle w:val="BodyText"/>
        <w:rPr>
          <w:rFonts w:ascii="Arial"/>
          <w:b/>
        </w:rPr>
      </w:pPr>
    </w:p>
    <w:p w:rsidR="00323DA5" w:rsidRDefault="00323DA5" w14:paraId="785C55EC" w14:textId="77777777">
      <w:pPr>
        <w:pStyle w:val="BodyText"/>
        <w:rPr>
          <w:rFonts w:ascii="Arial"/>
          <w:b/>
        </w:rPr>
      </w:pPr>
    </w:p>
    <w:p w:rsidR="00C01EB3" w:rsidRDefault="00C01EB3" w14:paraId="2D77B60C" w14:textId="77777777">
      <w:pPr>
        <w:pStyle w:val="BodyText"/>
        <w:rPr>
          <w:rFonts w:ascii="Arial"/>
          <w:b/>
        </w:rPr>
      </w:pPr>
    </w:p>
    <w:p w:rsidR="00C01EB3" w:rsidRDefault="00C01EB3" w14:paraId="648FC219" w14:textId="77777777">
      <w:pPr>
        <w:pStyle w:val="BodyText"/>
        <w:rPr>
          <w:rFonts w:ascii="Arial"/>
          <w:b/>
        </w:rPr>
      </w:pPr>
    </w:p>
    <w:p w:rsidR="00C01EB3" w:rsidRDefault="00C01EB3" w14:paraId="7A162DD1" w14:textId="77777777">
      <w:pPr>
        <w:pStyle w:val="BodyText"/>
        <w:rPr>
          <w:rFonts w:ascii="Arial"/>
          <w:b/>
        </w:rPr>
      </w:pPr>
    </w:p>
    <w:p w:rsidR="00C01EB3" w:rsidRDefault="00C01EB3" w14:paraId="3FE8AAFB" w14:textId="77777777">
      <w:pPr>
        <w:pStyle w:val="BodyText"/>
        <w:rPr>
          <w:rFonts w:ascii="Arial"/>
          <w:b/>
        </w:rPr>
      </w:pPr>
    </w:p>
    <w:p w:rsidR="00C01EB3" w:rsidRDefault="00C01EB3" w14:paraId="5BF422FE" w14:textId="77777777">
      <w:pPr>
        <w:pStyle w:val="BodyText"/>
        <w:rPr>
          <w:rFonts w:ascii="Arial"/>
          <w:b/>
        </w:rPr>
      </w:pPr>
    </w:p>
    <w:p w:rsidR="00C01EB3" w:rsidRDefault="00C01EB3" w14:paraId="3FEF52E0" w14:textId="77777777">
      <w:pPr>
        <w:pStyle w:val="BodyText"/>
        <w:rPr>
          <w:rFonts w:ascii="Arial"/>
          <w:b/>
        </w:rPr>
      </w:pPr>
    </w:p>
    <w:p w:rsidR="00C01EB3" w:rsidRDefault="00C01EB3" w14:paraId="5B4B24BA" w14:textId="77777777">
      <w:pPr>
        <w:pStyle w:val="BodyText"/>
        <w:rPr>
          <w:rFonts w:ascii="Arial"/>
          <w:b/>
        </w:rPr>
      </w:pPr>
    </w:p>
    <w:p w:rsidR="00C01EB3" w:rsidRDefault="00C01EB3" w14:paraId="7AF85123" w14:textId="77777777">
      <w:pPr>
        <w:pStyle w:val="BodyText"/>
        <w:rPr>
          <w:rFonts w:ascii="Arial"/>
          <w:b/>
        </w:rPr>
      </w:pPr>
    </w:p>
    <w:p w:rsidR="00323DA5" w:rsidRDefault="00323DA5" w14:paraId="09592850" w14:textId="77777777">
      <w:pPr>
        <w:pStyle w:val="BodyText"/>
        <w:rPr>
          <w:rFonts w:ascii="Arial"/>
          <w:b/>
        </w:rPr>
      </w:pPr>
    </w:p>
    <w:p w:rsidR="00323DA5" w:rsidRDefault="00323DA5" w14:paraId="3C6C35FE" w14:textId="77777777">
      <w:pPr>
        <w:pStyle w:val="BodyText"/>
        <w:rPr>
          <w:rFonts w:ascii="Arial"/>
          <w:b/>
        </w:rPr>
      </w:pPr>
    </w:p>
    <w:p w:rsidR="00323DA5" w:rsidRDefault="00323DA5" w14:paraId="1E601C34" w14:textId="77777777">
      <w:pPr>
        <w:pStyle w:val="BodyText"/>
        <w:rPr>
          <w:rFonts w:ascii="Arial"/>
          <w:b/>
        </w:rPr>
      </w:pPr>
    </w:p>
    <w:p w:rsidR="00323DA5" w:rsidRDefault="00323DA5" w14:paraId="6826C2F1" w14:textId="77777777">
      <w:pPr>
        <w:pStyle w:val="BodyText"/>
        <w:rPr>
          <w:rFonts w:ascii="Arial"/>
          <w:b/>
        </w:rPr>
      </w:pPr>
    </w:p>
    <w:p w:rsidR="00323DA5" w:rsidRDefault="00323DA5" w14:paraId="32117F67" w14:textId="77777777">
      <w:pPr>
        <w:pStyle w:val="BodyText"/>
        <w:rPr>
          <w:rFonts w:ascii="Arial"/>
          <w:b/>
        </w:rPr>
      </w:pPr>
    </w:p>
    <w:p w:rsidR="00323DA5" w:rsidRDefault="00323DA5" w14:paraId="645162D0" w14:textId="77777777">
      <w:pPr>
        <w:pStyle w:val="BodyText"/>
        <w:rPr>
          <w:rFonts w:ascii="Arial"/>
          <w:b/>
        </w:rPr>
      </w:pPr>
    </w:p>
    <w:p w:rsidR="00323DA5" w:rsidRDefault="00323DA5" w14:paraId="2148C1F2" w14:textId="77777777">
      <w:pPr>
        <w:pStyle w:val="BodyText"/>
        <w:rPr>
          <w:rFonts w:ascii="Arial"/>
          <w:b/>
        </w:rPr>
      </w:pPr>
    </w:p>
    <w:p w:rsidR="00323DA5" w:rsidRDefault="00323DA5" w14:paraId="7F452878" w14:textId="77777777">
      <w:pPr>
        <w:pStyle w:val="BodyText"/>
        <w:rPr>
          <w:rFonts w:ascii="Arial"/>
          <w:b/>
        </w:rPr>
      </w:pPr>
    </w:p>
    <w:p w:rsidR="00323DA5" w:rsidRDefault="00323DA5" w14:paraId="1B2E6F58" w14:textId="77777777">
      <w:pPr>
        <w:pStyle w:val="BodyText"/>
        <w:rPr>
          <w:rFonts w:ascii="Arial"/>
          <w:b/>
        </w:rPr>
      </w:pPr>
    </w:p>
    <w:p w:rsidR="00323DA5" w:rsidRDefault="00323DA5" w14:paraId="5F723E3C" w14:textId="77777777">
      <w:pPr>
        <w:pStyle w:val="BodyText"/>
        <w:rPr>
          <w:rFonts w:ascii="Arial"/>
          <w:b/>
        </w:rPr>
      </w:pPr>
    </w:p>
    <w:p w:rsidR="00323DA5" w:rsidRDefault="00323DA5" w14:paraId="3CCA77A3" w14:textId="77777777">
      <w:pPr>
        <w:pStyle w:val="BodyText"/>
        <w:rPr>
          <w:rFonts w:ascii="Arial"/>
          <w:b/>
        </w:rPr>
      </w:pPr>
    </w:p>
    <w:p w:rsidR="00323DA5" w:rsidRDefault="00323DA5" w14:paraId="3E5C7B03" w14:textId="77777777">
      <w:pPr>
        <w:pStyle w:val="BodyText"/>
        <w:rPr>
          <w:rFonts w:ascii="Arial"/>
          <w:b/>
        </w:rPr>
      </w:pPr>
    </w:p>
    <w:p w:rsidR="00323DA5" w:rsidRDefault="00323DA5" w14:paraId="7CE7F0E9" w14:textId="77777777">
      <w:pPr>
        <w:pStyle w:val="BodyText"/>
        <w:rPr>
          <w:rFonts w:ascii="Arial"/>
          <w:b/>
        </w:rPr>
      </w:pPr>
    </w:p>
    <w:p w:rsidR="00323DA5" w:rsidRDefault="00323DA5" w14:paraId="69121E24" w14:textId="77777777">
      <w:pPr>
        <w:pStyle w:val="BodyText"/>
        <w:rPr>
          <w:rFonts w:ascii="Arial"/>
          <w:b/>
        </w:rPr>
      </w:pPr>
    </w:p>
    <w:p w:rsidR="00323DA5" w:rsidRDefault="00323DA5" w14:paraId="771B42E3" w14:textId="77777777">
      <w:pPr>
        <w:pStyle w:val="BodyText"/>
        <w:rPr>
          <w:rFonts w:ascii="Arial"/>
          <w:b/>
        </w:rPr>
      </w:pPr>
    </w:p>
    <w:p w:rsidR="00323DA5" w:rsidRDefault="00323DA5" w14:paraId="6BE1E94F" w14:textId="77777777">
      <w:pPr>
        <w:pStyle w:val="BodyText"/>
        <w:rPr>
          <w:rFonts w:ascii="Arial"/>
          <w:b/>
        </w:rPr>
      </w:pPr>
    </w:p>
    <w:p w:rsidR="00323DA5" w:rsidRDefault="00323DA5" w14:paraId="54C07CCD" w14:textId="77777777">
      <w:pPr>
        <w:pStyle w:val="BodyText"/>
        <w:rPr>
          <w:rFonts w:ascii="Arial"/>
          <w:b/>
        </w:rPr>
      </w:pPr>
    </w:p>
    <w:p w:rsidR="00323DA5" w:rsidRDefault="00323DA5" w14:paraId="77809D1C" w14:textId="77777777">
      <w:pPr>
        <w:pStyle w:val="BodyText"/>
        <w:spacing w:before="2"/>
        <w:rPr>
          <w:rFonts w:ascii="Arial"/>
          <w:b/>
          <w:sz w:val="29"/>
        </w:rPr>
      </w:pPr>
    </w:p>
    <w:p w:rsidR="00323DA5" w:rsidRDefault="0058319C" w14:paraId="1C1836CE" w14:textId="77777777">
      <w:pPr>
        <w:pStyle w:val="Heading5"/>
        <w:spacing w:before="60"/>
        <w:ind w:left="939" w:right="158"/>
        <w:jc w:val="center"/>
      </w:pPr>
      <w:r>
        <w:t>[this</w:t>
      </w:r>
      <w:r>
        <w:rPr>
          <w:spacing w:val="-2"/>
        </w:rPr>
        <w:t xml:space="preserve"> </w:t>
      </w:r>
      <w:r>
        <w:t>page</w:t>
      </w:r>
      <w:r>
        <w:rPr>
          <w:spacing w:val="-2"/>
        </w:rPr>
        <w:t xml:space="preserve"> </w:t>
      </w:r>
      <w:r>
        <w:t>intentionally</w:t>
      </w:r>
      <w:r>
        <w:rPr>
          <w:spacing w:val="-3"/>
        </w:rPr>
        <w:t xml:space="preserve"> </w:t>
      </w:r>
      <w:r>
        <w:t>left</w:t>
      </w:r>
      <w:r>
        <w:rPr>
          <w:spacing w:val="-1"/>
        </w:rPr>
        <w:t xml:space="preserve"> </w:t>
      </w:r>
      <w:r>
        <w:t>blank]</w:t>
      </w:r>
    </w:p>
    <w:p w:rsidR="00323DA5" w:rsidRDefault="00323DA5" w14:paraId="67FB4B95" w14:textId="77777777">
      <w:pPr>
        <w:pStyle w:val="BodyText"/>
        <w:rPr>
          <w:b/>
        </w:rPr>
      </w:pPr>
    </w:p>
    <w:p w:rsidR="00323DA5" w:rsidRDefault="00323DA5" w14:paraId="2E8F8FA9" w14:textId="77777777">
      <w:pPr>
        <w:pStyle w:val="BodyText"/>
        <w:rPr>
          <w:b/>
        </w:rPr>
      </w:pPr>
    </w:p>
    <w:p w:rsidR="00323DA5" w:rsidRDefault="00323DA5" w14:paraId="54871BE3" w14:textId="77777777">
      <w:pPr>
        <w:pStyle w:val="BodyText"/>
        <w:rPr>
          <w:b/>
        </w:rPr>
      </w:pPr>
    </w:p>
    <w:p w:rsidR="00323DA5" w:rsidRDefault="00323DA5" w14:paraId="5E45B6F8" w14:textId="77777777">
      <w:pPr>
        <w:pStyle w:val="BodyText"/>
        <w:rPr>
          <w:b/>
        </w:rPr>
      </w:pPr>
    </w:p>
    <w:p w:rsidR="00323DA5" w:rsidRDefault="00323DA5" w14:paraId="33892A53" w14:textId="77777777">
      <w:pPr>
        <w:pStyle w:val="BodyText"/>
        <w:rPr>
          <w:b/>
        </w:rPr>
      </w:pPr>
    </w:p>
    <w:p w:rsidR="00323DA5" w:rsidRDefault="00323DA5" w14:paraId="30299103" w14:textId="77777777">
      <w:pPr>
        <w:pStyle w:val="BodyText"/>
        <w:rPr>
          <w:b/>
        </w:rPr>
      </w:pPr>
    </w:p>
    <w:p w:rsidR="00323DA5" w:rsidRDefault="00323DA5" w14:paraId="45ACF848" w14:textId="77777777">
      <w:pPr>
        <w:pStyle w:val="BodyText"/>
        <w:rPr>
          <w:b/>
        </w:rPr>
      </w:pPr>
    </w:p>
    <w:p w:rsidR="00323DA5" w:rsidRDefault="00323DA5" w14:paraId="17BDB3FB" w14:textId="77777777">
      <w:pPr>
        <w:pStyle w:val="BodyText"/>
        <w:rPr>
          <w:b/>
        </w:rPr>
      </w:pPr>
    </w:p>
    <w:p w:rsidR="00323DA5" w:rsidRDefault="00323DA5" w14:paraId="63AE6525" w14:textId="77777777">
      <w:pPr>
        <w:pStyle w:val="BodyText"/>
        <w:rPr>
          <w:b/>
        </w:rPr>
      </w:pPr>
    </w:p>
    <w:p w:rsidR="00323DA5" w:rsidRDefault="00323DA5" w14:paraId="346B28CA" w14:textId="77777777">
      <w:pPr>
        <w:pStyle w:val="BodyText"/>
        <w:rPr>
          <w:b/>
        </w:rPr>
      </w:pPr>
    </w:p>
    <w:p w:rsidR="00323DA5" w:rsidRDefault="00323DA5" w14:paraId="0E0899E3" w14:textId="77777777">
      <w:pPr>
        <w:pStyle w:val="BodyText"/>
        <w:rPr>
          <w:b/>
        </w:rPr>
      </w:pPr>
    </w:p>
    <w:p w:rsidR="00323DA5" w:rsidRDefault="00323DA5" w14:paraId="7B045E65" w14:textId="77777777">
      <w:pPr>
        <w:pStyle w:val="BodyText"/>
        <w:rPr>
          <w:b/>
        </w:rPr>
      </w:pPr>
    </w:p>
    <w:p w:rsidR="00323DA5" w:rsidRDefault="00323DA5" w14:paraId="71A64D16" w14:textId="77777777">
      <w:pPr>
        <w:pStyle w:val="BodyText"/>
        <w:rPr>
          <w:b/>
        </w:rPr>
      </w:pPr>
    </w:p>
    <w:p w:rsidR="00323DA5" w:rsidRDefault="00323DA5" w14:paraId="13E843B3" w14:textId="77777777">
      <w:pPr>
        <w:pStyle w:val="BodyText"/>
        <w:rPr>
          <w:b/>
        </w:rPr>
      </w:pPr>
    </w:p>
    <w:p w:rsidR="00323DA5" w:rsidRDefault="00323DA5" w14:paraId="5079E37F" w14:textId="77777777">
      <w:pPr>
        <w:pStyle w:val="BodyText"/>
        <w:rPr>
          <w:b/>
        </w:rPr>
      </w:pPr>
    </w:p>
    <w:p w:rsidR="00323DA5" w:rsidRDefault="00323DA5" w14:paraId="6F196530" w14:textId="77777777">
      <w:pPr>
        <w:pStyle w:val="BodyText"/>
        <w:rPr>
          <w:b/>
        </w:rPr>
      </w:pPr>
    </w:p>
    <w:p w:rsidR="00323DA5" w:rsidRDefault="00323DA5" w14:paraId="3C4BCB6A" w14:textId="77777777">
      <w:pPr>
        <w:pStyle w:val="BodyText"/>
        <w:rPr>
          <w:b/>
        </w:rPr>
      </w:pPr>
    </w:p>
    <w:p w:rsidR="00323DA5" w:rsidRDefault="00323DA5" w14:paraId="42C7676B" w14:textId="77777777">
      <w:pPr>
        <w:pStyle w:val="BodyText"/>
        <w:rPr>
          <w:b/>
        </w:rPr>
      </w:pPr>
    </w:p>
    <w:p w:rsidR="00323DA5" w:rsidRDefault="00323DA5" w14:paraId="76D73967" w14:textId="77777777">
      <w:pPr>
        <w:pStyle w:val="BodyText"/>
        <w:rPr>
          <w:b/>
        </w:rPr>
      </w:pPr>
    </w:p>
    <w:p w:rsidR="00323DA5" w:rsidRDefault="00323DA5" w14:paraId="39C213D6" w14:textId="77777777">
      <w:pPr>
        <w:pStyle w:val="BodyText"/>
        <w:rPr>
          <w:b/>
        </w:rPr>
      </w:pPr>
    </w:p>
    <w:p w:rsidR="00323DA5" w:rsidRDefault="00323DA5" w14:paraId="657FD67A" w14:textId="77777777">
      <w:pPr>
        <w:pStyle w:val="BodyText"/>
        <w:rPr>
          <w:b/>
        </w:rPr>
      </w:pPr>
    </w:p>
    <w:p w:rsidR="00323DA5" w:rsidRDefault="00323DA5" w14:paraId="7453E913" w14:textId="77777777">
      <w:pPr>
        <w:pStyle w:val="BodyText"/>
        <w:rPr>
          <w:b/>
        </w:rPr>
      </w:pPr>
    </w:p>
    <w:p w:rsidR="00323DA5" w:rsidRDefault="00323DA5" w14:paraId="5221672D" w14:textId="77777777">
      <w:pPr>
        <w:pStyle w:val="BodyText"/>
        <w:rPr>
          <w:b/>
        </w:rPr>
      </w:pPr>
    </w:p>
    <w:p w:rsidR="00323DA5" w:rsidRDefault="00323DA5" w14:paraId="66800B21" w14:textId="77777777">
      <w:pPr>
        <w:pStyle w:val="BodyText"/>
        <w:rPr>
          <w:b/>
        </w:rPr>
      </w:pPr>
    </w:p>
    <w:p w:rsidR="00323DA5" w:rsidRDefault="00323DA5" w14:paraId="5937CC66" w14:textId="77777777">
      <w:pPr>
        <w:pStyle w:val="BodyText"/>
        <w:rPr>
          <w:b/>
        </w:rPr>
      </w:pPr>
    </w:p>
    <w:p w:rsidR="00323DA5" w:rsidRDefault="00323DA5" w14:paraId="4CA955F9" w14:textId="77777777">
      <w:pPr>
        <w:pStyle w:val="BodyText"/>
        <w:rPr>
          <w:b/>
        </w:rPr>
      </w:pPr>
    </w:p>
    <w:p w:rsidR="00323DA5" w:rsidRDefault="00323DA5" w14:paraId="17540109" w14:textId="77777777">
      <w:pPr>
        <w:pStyle w:val="BodyText"/>
        <w:rPr>
          <w:b/>
        </w:rPr>
      </w:pPr>
    </w:p>
    <w:p w:rsidR="00323DA5" w:rsidRDefault="00323DA5" w14:paraId="0CB86601" w14:textId="77777777">
      <w:pPr>
        <w:pStyle w:val="BodyText"/>
        <w:rPr>
          <w:b/>
        </w:rPr>
      </w:pPr>
    </w:p>
    <w:p w:rsidR="00323DA5" w:rsidRDefault="00323DA5" w14:paraId="192DDC87" w14:textId="77777777">
      <w:pPr>
        <w:pStyle w:val="BodyText"/>
        <w:spacing w:before="7"/>
        <w:rPr>
          <w:b/>
          <w:sz w:val="23"/>
        </w:rPr>
      </w:pPr>
    </w:p>
    <w:p w:rsidR="00323DA5" w:rsidRDefault="002929A6" w14:paraId="0F71E84F" w14:textId="32B9836E">
      <w:pPr>
        <w:pStyle w:val="BodyText"/>
        <w:spacing w:before="59"/>
        <w:ind w:left="939" w:right="158"/>
        <w:jc w:val="center"/>
      </w:pPr>
      <w:r>
        <w:t>70</w:t>
      </w:r>
    </w:p>
    <w:p w:rsidR="00323DA5" w:rsidRDefault="00323DA5" w14:paraId="1FE9DA32" w14:textId="77777777">
      <w:pPr>
        <w:jc w:val="center"/>
        <w:sectPr w:rsidR="00323DA5" w:rsidSect="002929A6">
          <w:headerReference w:type="even" r:id="rId74"/>
          <w:headerReference w:type="default" r:id="rId75"/>
          <w:footerReference w:type="default" r:id="rId76"/>
          <w:headerReference w:type="first" r:id="rId77"/>
          <w:pgSz w:w="12240" w:h="15840"/>
          <w:pgMar w:top="450" w:right="1080" w:bottom="280" w:left="990" w:header="0" w:footer="0" w:gutter="0"/>
          <w:pgNumType w:start="70"/>
          <w:cols w:space="720"/>
        </w:sectPr>
      </w:pPr>
    </w:p>
    <w:p w:rsidR="00323DA5" w:rsidRDefault="0058319C" w14:paraId="69646C2E" w14:textId="77777777">
      <w:pPr>
        <w:pStyle w:val="Heading3"/>
        <w:spacing w:before="39"/>
        <w:ind w:left="170" w:right="158" w:firstLine="0"/>
        <w:jc w:val="center"/>
      </w:pPr>
      <w:bookmarkStart w:name="BLS_AGENT_AGREEMENT" w:id="83"/>
      <w:bookmarkStart w:name="_bookmark42" w:id="84"/>
      <w:bookmarkEnd w:id="83"/>
      <w:bookmarkEnd w:id="84"/>
      <w:r>
        <w:lastRenderedPageBreak/>
        <w:t>BLS</w:t>
      </w:r>
      <w:r>
        <w:rPr>
          <w:spacing w:val="-4"/>
        </w:rPr>
        <w:t xml:space="preserve"> </w:t>
      </w:r>
      <w:r>
        <w:t>AGENT</w:t>
      </w:r>
      <w:r>
        <w:rPr>
          <w:spacing w:val="-4"/>
        </w:rPr>
        <w:t xml:space="preserve"> </w:t>
      </w:r>
      <w:r>
        <w:t>AGREEMENT</w:t>
      </w:r>
    </w:p>
    <w:p w:rsidR="00323DA5" w:rsidRDefault="0058319C" w14:paraId="4C970D82" w14:textId="77777777">
      <w:pPr>
        <w:spacing w:before="79"/>
        <w:ind w:left="256" w:right="158"/>
        <w:jc w:val="center"/>
        <w:rPr>
          <w:b/>
          <w:sz w:val="18"/>
        </w:rPr>
      </w:pPr>
      <w:r>
        <w:rPr>
          <w:b/>
          <w:sz w:val="18"/>
        </w:rPr>
        <w:t>FOR</w:t>
      </w:r>
      <w:r>
        <w:rPr>
          <w:b/>
          <w:spacing w:val="-6"/>
          <w:sz w:val="18"/>
        </w:rPr>
        <w:t xml:space="preserve"> </w:t>
      </w:r>
      <w:r>
        <w:rPr>
          <w:b/>
          <w:sz w:val="18"/>
        </w:rPr>
        <w:t>OSHS</w:t>
      </w:r>
      <w:r>
        <w:rPr>
          <w:b/>
          <w:spacing w:val="-3"/>
          <w:sz w:val="18"/>
        </w:rPr>
        <w:t xml:space="preserve"> </w:t>
      </w:r>
      <w:r>
        <w:rPr>
          <w:b/>
          <w:sz w:val="18"/>
        </w:rPr>
        <w:t>FEDERAL-STATE</w:t>
      </w:r>
      <w:r>
        <w:rPr>
          <w:b/>
          <w:spacing w:val="-3"/>
          <w:sz w:val="18"/>
        </w:rPr>
        <w:t xml:space="preserve"> </w:t>
      </w:r>
      <w:r>
        <w:rPr>
          <w:b/>
          <w:sz w:val="18"/>
        </w:rPr>
        <w:t>PROGRAM</w:t>
      </w:r>
    </w:p>
    <w:p w:rsidR="00323DA5" w:rsidRDefault="0058319C" w14:paraId="59EE042C" w14:textId="77777777">
      <w:pPr>
        <w:pStyle w:val="ListParagraph"/>
        <w:numPr>
          <w:ilvl w:val="1"/>
          <w:numId w:val="12"/>
        </w:numPr>
        <w:tabs>
          <w:tab w:val="left" w:pos="1018"/>
        </w:tabs>
        <w:spacing w:before="80"/>
        <w:ind w:right="751" w:firstLine="0"/>
        <w:rPr>
          <w:sz w:val="18"/>
        </w:rPr>
      </w:pPr>
      <w:r>
        <w:rPr>
          <w:sz w:val="18"/>
        </w:rPr>
        <w:t>I, [Name BLS Designating Official], an authorized official of the Bureau of Labor Statistics (BLS), U.S. Department of Labor,</w:t>
      </w:r>
      <w:r>
        <w:rPr>
          <w:spacing w:val="1"/>
          <w:sz w:val="18"/>
        </w:rPr>
        <w:t xml:space="preserve"> </w:t>
      </w:r>
      <w:r>
        <w:rPr>
          <w:sz w:val="18"/>
        </w:rPr>
        <w:t>hereby designate [Name of Agent] as a temporary agent of the BLS, within the meaning of the Confidential Information</w:t>
      </w:r>
      <w:r>
        <w:rPr>
          <w:spacing w:val="1"/>
          <w:sz w:val="18"/>
        </w:rPr>
        <w:t xml:space="preserve"> </w:t>
      </w:r>
      <w:r>
        <w:rPr>
          <w:sz w:val="18"/>
        </w:rPr>
        <w:t>Protection</w:t>
      </w:r>
      <w:r>
        <w:rPr>
          <w:spacing w:val="-4"/>
          <w:sz w:val="18"/>
        </w:rPr>
        <w:t xml:space="preserve"> </w:t>
      </w:r>
      <w:r>
        <w:rPr>
          <w:sz w:val="18"/>
        </w:rPr>
        <w:t>and</w:t>
      </w:r>
      <w:r>
        <w:rPr>
          <w:spacing w:val="-3"/>
          <w:sz w:val="18"/>
        </w:rPr>
        <w:t xml:space="preserve"> </w:t>
      </w:r>
      <w:r>
        <w:rPr>
          <w:sz w:val="18"/>
        </w:rPr>
        <w:t>Statistical</w:t>
      </w:r>
      <w:r>
        <w:rPr>
          <w:spacing w:val="-3"/>
          <w:sz w:val="18"/>
        </w:rPr>
        <w:t xml:space="preserve"> </w:t>
      </w:r>
      <w:r>
        <w:rPr>
          <w:sz w:val="18"/>
        </w:rPr>
        <w:t>Efficiency</w:t>
      </w:r>
      <w:r>
        <w:rPr>
          <w:spacing w:val="-2"/>
          <w:sz w:val="18"/>
        </w:rPr>
        <w:t xml:space="preserve"> </w:t>
      </w:r>
      <w:r>
        <w:rPr>
          <w:sz w:val="18"/>
        </w:rPr>
        <w:t>Act</w:t>
      </w:r>
      <w:r>
        <w:rPr>
          <w:spacing w:val="-3"/>
          <w:sz w:val="18"/>
        </w:rPr>
        <w:t xml:space="preserve"> </w:t>
      </w:r>
      <w:r>
        <w:rPr>
          <w:sz w:val="18"/>
        </w:rPr>
        <w:t>(CIPSEA),</w:t>
      </w:r>
      <w:r>
        <w:rPr>
          <w:spacing w:val="-2"/>
          <w:sz w:val="18"/>
        </w:rPr>
        <w:t xml:space="preserve"> </w:t>
      </w:r>
      <w:r>
        <w:rPr>
          <w:sz w:val="18"/>
        </w:rPr>
        <w:t>to</w:t>
      </w:r>
      <w:r>
        <w:rPr>
          <w:spacing w:val="-2"/>
          <w:sz w:val="18"/>
        </w:rPr>
        <w:t xml:space="preserve"> </w:t>
      </w:r>
      <w:r>
        <w:rPr>
          <w:sz w:val="18"/>
        </w:rPr>
        <w:t>serve</w:t>
      </w:r>
      <w:r>
        <w:rPr>
          <w:spacing w:val="-3"/>
          <w:sz w:val="18"/>
        </w:rPr>
        <w:t xml:space="preserve"> </w:t>
      </w:r>
      <w:r>
        <w:rPr>
          <w:sz w:val="18"/>
        </w:rPr>
        <w:t>in</w:t>
      </w:r>
      <w:r>
        <w:rPr>
          <w:spacing w:val="-3"/>
          <w:sz w:val="18"/>
        </w:rPr>
        <w:t xml:space="preserve"> </w:t>
      </w:r>
      <w:r>
        <w:rPr>
          <w:sz w:val="18"/>
        </w:rPr>
        <w:t>accordance</w:t>
      </w:r>
      <w:r>
        <w:rPr>
          <w:spacing w:val="-3"/>
          <w:sz w:val="18"/>
        </w:rPr>
        <w:t xml:space="preserve"> </w:t>
      </w:r>
      <w:r>
        <w:rPr>
          <w:sz w:val="18"/>
        </w:rPr>
        <w:t>with</w:t>
      </w:r>
      <w:r>
        <w:rPr>
          <w:spacing w:val="-3"/>
          <w:sz w:val="18"/>
        </w:rPr>
        <w:t xml:space="preserve"> </w:t>
      </w:r>
      <w:r>
        <w:rPr>
          <w:sz w:val="18"/>
        </w:rPr>
        <w:t>this</w:t>
      </w:r>
      <w:r>
        <w:rPr>
          <w:spacing w:val="-3"/>
          <w:sz w:val="18"/>
        </w:rPr>
        <w:t xml:space="preserve"> </w:t>
      </w:r>
      <w:r>
        <w:rPr>
          <w:sz w:val="18"/>
        </w:rPr>
        <w:t>Agent</w:t>
      </w:r>
      <w:r>
        <w:rPr>
          <w:spacing w:val="-3"/>
          <w:sz w:val="18"/>
        </w:rPr>
        <w:t xml:space="preserve"> </w:t>
      </w:r>
      <w:r>
        <w:rPr>
          <w:sz w:val="18"/>
        </w:rPr>
        <w:t>agreement,</w:t>
      </w:r>
      <w:r>
        <w:rPr>
          <w:spacing w:val="-3"/>
          <w:sz w:val="18"/>
        </w:rPr>
        <w:t xml:space="preserve"> </w:t>
      </w:r>
      <w:r>
        <w:rPr>
          <w:sz w:val="18"/>
        </w:rPr>
        <w:t>the</w:t>
      </w:r>
      <w:r>
        <w:rPr>
          <w:spacing w:val="-3"/>
          <w:sz w:val="18"/>
        </w:rPr>
        <w:t xml:space="preserve"> </w:t>
      </w:r>
      <w:r>
        <w:rPr>
          <w:sz w:val="18"/>
        </w:rPr>
        <w:t>Cooperative</w:t>
      </w:r>
      <w:r>
        <w:rPr>
          <w:spacing w:val="-3"/>
          <w:sz w:val="18"/>
        </w:rPr>
        <w:t xml:space="preserve"> </w:t>
      </w:r>
      <w:r>
        <w:rPr>
          <w:sz w:val="18"/>
        </w:rPr>
        <w:t>Agreement</w:t>
      </w:r>
      <w:r>
        <w:rPr>
          <w:spacing w:val="1"/>
          <w:sz w:val="18"/>
        </w:rPr>
        <w:t xml:space="preserve"> </w:t>
      </w:r>
      <w:r>
        <w:rPr>
          <w:sz w:val="18"/>
        </w:rPr>
        <w:t>and any</w:t>
      </w:r>
      <w:r>
        <w:rPr>
          <w:spacing w:val="1"/>
          <w:sz w:val="18"/>
        </w:rPr>
        <w:t xml:space="preserve"> </w:t>
      </w:r>
      <w:r>
        <w:rPr>
          <w:sz w:val="18"/>
        </w:rPr>
        <w:t>other agreements entered into</w:t>
      </w:r>
      <w:r>
        <w:rPr>
          <w:spacing w:val="2"/>
          <w:sz w:val="18"/>
        </w:rPr>
        <w:t xml:space="preserve"> </w:t>
      </w:r>
      <w:r>
        <w:rPr>
          <w:sz w:val="18"/>
        </w:rPr>
        <w:t>between</w:t>
      </w:r>
      <w:r>
        <w:rPr>
          <w:spacing w:val="2"/>
          <w:sz w:val="18"/>
        </w:rPr>
        <w:t xml:space="preserve"> </w:t>
      </w:r>
      <w:r>
        <w:rPr>
          <w:sz w:val="18"/>
        </w:rPr>
        <w:t>the BLS and [Name of</w:t>
      </w:r>
      <w:r>
        <w:rPr>
          <w:spacing w:val="1"/>
          <w:sz w:val="18"/>
        </w:rPr>
        <w:t xml:space="preserve"> </w:t>
      </w:r>
      <w:r>
        <w:rPr>
          <w:sz w:val="18"/>
        </w:rPr>
        <w:t>Organization],</w:t>
      </w:r>
      <w:r>
        <w:rPr>
          <w:spacing w:val="1"/>
          <w:sz w:val="18"/>
        </w:rPr>
        <w:t xml:space="preserve"> </w:t>
      </w:r>
      <w:r>
        <w:rPr>
          <w:sz w:val="18"/>
        </w:rPr>
        <w:t>and in accordance with applicable</w:t>
      </w:r>
      <w:r>
        <w:rPr>
          <w:spacing w:val="1"/>
          <w:sz w:val="18"/>
        </w:rPr>
        <w:t xml:space="preserve"> </w:t>
      </w:r>
      <w:r>
        <w:rPr>
          <w:sz w:val="18"/>
        </w:rPr>
        <w:t>Federal</w:t>
      </w:r>
      <w:r>
        <w:rPr>
          <w:spacing w:val="-2"/>
          <w:sz w:val="18"/>
        </w:rPr>
        <w:t xml:space="preserve"> </w:t>
      </w:r>
      <w:r>
        <w:rPr>
          <w:sz w:val="18"/>
        </w:rPr>
        <w:t>law.</w:t>
      </w:r>
    </w:p>
    <w:p w:rsidR="00323DA5" w:rsidRDefault="00323DA5" w14:paraId="1B2304EC" w14:textId="77777777">
      <w:pPr>
        <w:pStyle w:val="BodyText"/>
        <w:rPr>
          <w:sz w:val="18"/>
        </w:rPr>
      </w:pPr>
    </w:p>
    <w:p w:rsidR="00323DA5" w:rsidRDefault="0058319C" w14:paraId="29808BA8" w14:textId="77777777">
      <w:pPr>
        <w:pStyle w:val="ListParagraph"/>
        <w:numPr>
          <w:ilvl w:val="1"/>
          <w:numId w:val="12"/>
        </w:numPr>
        <w:tabs>
          <w:tab w:val="left" w:pos="1018"/>
        </w:tabs>
        <w:ind w:right="742" w:firstLine="0"/>
        <w:rPr>
          <w:sz w:val="18"/>
        </w:rPr>
      </w:pPr>
      <w:r>
        <w:rPr>
          <w:sz w:val="18"/>
        </w:rPr>
        <w:t>I, [Name of Agent], hereby accept the designation as agent in paragraph 1.</w:t>
      </w:r>
      <w:r>
        <w:rPr>
          <w:spacing w:val="1"/>
          <w:sz w:val="18"/>
        </w:rPr>
        <w:t xml:space="preserve"> </w:t>
      </w:r>
      <w:r>
        <w:rPr>
          <w:sz w:val="18"/>
        </w:rPr>
        <w:t>I certify that I have read all applicable agreements</w:t>
      </w:r>
      <w:r>
        <w:rPr>
          <w:spacing w:val="-39"/>
          <w:sz w:val="18"/>
        </w:rPr>
        <w:t xml:space="preserve"> </w:t>
      </w:r>
      <w:r>
        <w:rPr>
          <w:sz w:val="18"/>
        </w:rPr>
        <w:t>between the BLS and the state agency and promise that I will comply with all provisions of this Agent Agreement, the</w:t>
      </w:r>
      <w:r>
        <w:rPr>
          <w:spacing w:val="1"/>
          <w:sz w:val="18"/>
        </w:rPr>
        <w:t xml:space="preserve"> </w:t>
      </w:r>
      <w:r>
        <w:rPr>
          <w:sz w:val="18"/>
        </w:rPr>
        <w:t>Cooperative Agreement or any other agreements between the BLS and the state agency, and applicable law.</w:t>
      </w:r>
      <w:r w:rsidRPr="00C40EB1">
        <w:rPr>
          <w:spacing w:val="1"/>
          <w:sz w:val="18"/>
        </w:rPr>
        <w:t xml:space="preserve"> </w:t>
      </w:r>
      <w:r w:rsidRPr="00FE3670" w:rsidR="00755A3F">
        <w:rPr>
          <w:sz w:val="18"/>
          <w:szCs w:val="18"/>
        </w:rPr>
        <w:t>I understand and agree that I must complete confidentiality</w:t>
      </w:r>
      <w:r w:rsidR="00755A3F">
        <w:rPr>
          <w:sz w:val="18"/>
          <w:szCs w:val="18"/>
        </w:rPr>
        <w:t xml:space="preserve"> and security</w:t>
      </w:r>
      <w:r w:rsidRPr="00FE3670" w:rsidR="00755A3F">
        <w:rPr>
          <w:sz w:val="18"/>
          <w:szCs w:val="18"/>
        </w:rPr>
        <w:t xml:space="preserve"> training provided by the BLS both at the start of my access to confidential information and on an annual basis thereafter for the duration of this agreement.</w:t>
      </w:r>
      <w:r>
        <w:rPr>
          <w:spacing w:val="1"/>
          <w:sz w:val="18"/>
        </w:rPr>
        <w:t xml:space="preserve"> </w:t>
      </w:r>
      <w:r>
        <w:rPr>
          <w:sz w:val="18"/>
        </w:rPr>
        <w:t>I will assure that</w:t>
      </w:r>
      <w:r>
        <w:rPr>
          <w:spacing w:val="1"/>
          <w:sz w:val="18"/>
        </w:rPr>
        <w:t xml:space="preserve"> </w:t>
      </w:r>
      <w:r>
        <w:rPr>
          <w:sz w:val="18"/>
        </w:rPr>
        <w:t>my actions or inactions do not cause the state agency to violate its responsibilities under those agreements.</w:t>
      </w:r>
      <w:r>
        <w:rPr>
          <w:spacing w:val="1"/>
          <w:sz w:val="18"/>
        </w:rPr>
        <w:t xml:space="preserve"> </w:t>
      </w:r>
      <w:r>
        <w:rPr>
          <w:sz w:val="18"/>
        </w:rPr>
        <w:t>I specifically swear</w:t>
      </w:r>
      <w:r>
        <w:rPr>
          <w:spacing w:val="-38"/>
          <w:sz w:val="18"/>
        </w:rPr>
        <w:t xml:space="preserve"> </w:t>
      </w:r>
      <w:r>
        <w:rPr>
          <w:sz w:val="18"/>
        </w:rPr>
        <w:t>(or affirm) to comply with all provisions of law that affect information acquired by the BLS, including, but not limited to, the</w:t>
      </w:r>
      <w:r>
        <w:rPr>
          <w:spacing w:val="1"/>
          <w:sz w:val="18"/>
        </w:rPr>
        <w:t xml:space="preserve"> </w:t>
      </w:r>
      <w:r>
        <w:rPr>
          <w:sz w:val="18"/>
        </w:rPr>
        <w:t>Trade Secrets Act,</w:t>
      </w:r>
      <w:r>
        <w:rPr>
          <w:spacing w:val="1"/>
          <w:sz w:val="18"/>
        </w:rPr>
        <w:t xml:space="preserve"> </w:t>
      </w:r>
      <w:r>
        <w:rPr>
          <w:sz w:val="18"/>
        </w:rPr>
        <w:t>the</w:t>
      </w:r>
      <w:r>
        <w:rPr>
          <w:spacing w:val="1"/>
          <w:sz w:val="18"/>
        </w:rPr>
        <w:t xml:space="preserve"> </w:t>
      </w:r>
      <w:r>
        <w:rPr>
          <w:sz w:val="18"/>
        </w:rPr>
        <w:t>Privacy</w:t>
      </w:r>
      <w:r>
        <w:rPr>
          <w:spacing w:val="1"/>
          <w:sz w:val="18"/>
        </w:rPr>
        <w:t xml:space="preserve"> </w:t>
      </w:r>
      <w:r>
        <w:rPr>
          <w:sz w:val="18"/>
        </w:rPr>
        <w:t>Act,</w:t>
      </w:r>
      <w:r>
        <w:rPr>
          <w:spacing w:val="1"/>
          <w:sz w:val="18"/>
        </w:rPr>
        <w:t xml:space="preserve"> </w:t>
      </w:r>
      <w:r>
        <w:rPr>
          <w:sz w:val="18"/>
        </w:rPr>
        <w:t>and</w:t>
      </w:r>
      <w:r>
        <w:rPr>
          <w:spacing w:val="1"/>
          <w:sz w:val="18"/>
        </w:rPr>
        <w:t xml:space="preserve"> </w:t>
      </w:r>
      <w:r>
        <w:rPr>
          <w:sz w:val="18"/>
        </w:rPr>
        <w:t>the CIPSEA,</w:t>
      </w:r>
      <w:r>
        <w:rPr>
          <w:spacing w:val="1"/>
          <w:sz w:val="18"/>
        </w:rPr>
        <w:t xml:space="preserve"> </w:t>
      </w:r>
      <w:r>
        <w:rPr>
          <w:sz w:val="18"/>
        </w:rPr>
        <w:t>and</w:t>
      </w:r>
      <w:r>
        <w:rPr>
          <w:spacing w:val="1"/>
          <w:sz w:val="18"/>
        </w:rPr>
        <w:t xml:space="preserve"> </w:t>
      </w:r>
      <w:r>
        <w:rPr>
          <w:sz w:val="18"/>
        </w:rPr>
        <w:t>I</w:t>
      </w:r>
      <w:r>
        <w:rPr>
          <w:spacing w:val="1"/>
          <w:sz w:val="18"/>
        </w:rPr>
        <w:t xml:space="preserve"> </w:t>
      </w:r>
      <w:r>
        <w:rPr>
          <w:sz w:val="18"/>
        </w:rPr>
        <w:t>understand that</w:t>
      </w:r>
      <w:r>
        <w:rPr>
          <w:spacing w:val="1"/>
          <w:sz w:val="18"/>
        </w:rPr>
        <w:t xml:space="preserve"> </w:t>
      </w:r>
      <w:r>
        <w:rPr>
          <w:sz w:val="18"/>
        </w:rPr>
        <w:t>my</w:t>
      </w:r>
      <w:r>
        <w:rPr>
          <w:spacing w:val="1"/>
          <w:sz w:val="18"/>
        </w:rPr>
        <w:t xml:space="preserve"> </w:t>
      </w:r>
      <w:r>
        <w:rPr>
          <w:sz w:val="18"/>
        </w:rPr>
        <w:t>failure to</w:t>
      </w:r>
      <w:r>
        <w:rPr>
          <w:spacing w:val="3"/>
          <w:sz w:val="18"/>
        </w:rPr>
        <w:t xml:space="preserve"> </w:t>
      </w:r>
      <w:r>
        <w:rPr>
          <w:sz w:val="18"/>
        </w:rPr>
        <w:t>comply</w:t>
      </w:r>
      <w:r>
        <w:rPr>
          <w:spacing w:val="1"/>
          <w:sz w:val="18"/>
        </w:rPr>
        <w:t xml:space="preserve"> </w:t>
      </w:r>
      <w:r>
        <w:rPr>
          <w:sz w:val="18"/>
        </w:rPr>
        <w:t>with these</w:t>
      </w:r>
      <w:r>
        <w:rPr>
          <w:spacing w:val="3"/>
          <w:sz w:val="18"/>
        </w:rPr>
        <w:t xml:space="preserve"> </w:t>
      </w:r>
      <w:r>
        <w:rPr>
          <w:sz w:val="18"/>
        </w:rPr>
        <w:t>provisions may</w:t>
      </w:r>
      <w:r>
        <w:rPr>
          <w:spacing w:val="1"/>
          <w:sz w:val="18"/>
        </w:rPr>
        <w:t xml:space="preserve"> </w:t>
      </w:r>
      <w:r>
        <w:rPr>
          <w:sz w:val="18"/>
        </w:rPr>
        <w:t>subject me to criminal sanctions.</w:t>
      </w:r>
      <w:r>
        <w:rPr>
          <w:spacing w:val="1"/>
          <w:sz w:val="18"/>
        </w:rPr>
        <w:t xml:space="preserve"> </w:t>
      </w:r>
      <w:r>
        <w:rPr>
          <w:sz w:val="18"/>
        </w:rPr>
        <w:t>I also agree to comply with all other BLS information policies communicated by BLS through</w:t>
      </w:r>
      <w:r>
        <w:rPr>
          <w:spacing w:val="1"/>
          <w:sz w:val="18"/>
        </w:rPr>
        <w:t xml:space="preserve"> </w:t>
      </w:r>
      <w:r>
        <w:rPr>
          <w:sz w:val="18"/>
        </w:rPr>
        <w:t>formal</w:t>
      </w:r>
      <w:r>
        <w:rPr>
          <w:spacing w:val="-2"/>
          <w:sz w:val="18"/>
        </w:rPr>
        <w:t xml:space="preserve"> </w:t>
      </w:r>
      <w:r>
        <w:rPr>
          <w:sz w:val="18"/>
        </w:rPr>
        <w:t>memoranda to</w:t>
      </w:r>
      <w:r>
        <w:rPr>
          <w:spacing w:val="1"/>
          <w:sz w:val="18"/>
        </w:rPr>
        <w:t xml:space="preserve"> </w:t>
      </w:r>
      <w:r>
        <w:rPr>
          <w:sz w:val="18"/>
        </w:rPr>
        <w:t>the</w:t>
      </w:r>
      <w:r>
        <w:rPr>
          <w:spacing w:val="-1"/>
          <w:sz w:val="18"/>
        </w:rPr>
        <w:t xml:space="preserve"> </w:t>
      </w:r>
      <w:r>
        <w:rPr>
          <w:sz w:val="18"/>
        </w:rPr>
        <w:t>state</w:t>
      </w:r>
      <w:r>
        <w:rPr>
          <w:spacing w:val="-2"/>
          <w:sz w:val="18"/>
        </w:rPr>
        <w:t xml:space="preserve"> </w:t>
      </w:r>
      <w:r>
        <w:rPr>
          <w:sz w:val="18"/>
        </w:rPr>
        <w:t>agency and</w:t>
      </w:r>
      <w:r>
        <w:rPr>
          <w:spacing w:val="-1"/>
          <w:sz w:val="18"/>
        </w:rPr>
        <w:t xml:space="preserve"> </w:t>
      </w:r>
      <w:r>
        <w:rPr>
          <w:sz w:val="18"/>
        </w:rPr>
        <w:t>annual</w:t>
      </w:r>
      <w:r>
        <w:rPr>
          <w:spacing w:val="-1"/>
          <w:sz w:val="18"/>
        </w:rPr>
        <w:t xml:space="preserve"> </w:t>
      </w:r>
      <w:r>
        <w:rPr>
          <w:sz w:val="18"/>
        </w:rPr>
        <w:t>confidentiality</w:t>
      </w:r>
      <w:r>
        <w:rPr>
          <w:spacing w:val="2"/>
          <w:sz w:val="18"/>
        </w:rPr>
        <w:t xml:space="preserve"> </w:t>
      </w:r>
      <w:r>
        <w:rPr>
          <w:sz w:val="18"/>
        </w:rPr>
        <w:t>training.</w:t>
      </w:r>
    </w:p>
    <w:p w:rsidR="00323DA5" w:rsidRDefault="00323DA5" w14:paraId="437A6F2B" w14:textId="77777777">
      <w:pPr>
        <w:pStyle w:val="BodyText"/>
        <w:rPr>
          <w:sz w:val="18"/>
        </w:rPr>
      </w:pPr>
    </w:p>
    <w:p w:rsidR="00323DA5" w:rsidRDefault="0058319C" w14:paraId="4B0794DE" w14:textId="77777777">
      <w:pPr>
        <w:pStyle w:val="ListParagraph"/>
        <w:numPr>
          <w:ilvl w:val="1"/>
          <w:numId w:val="12"/>
        </w:numPr>
        <w:tabs>
          <w:tab w:val="left" w:pos="1019"/>
        </w:tabs>
        <w:ind w:right="892" w:firstLine="0"/>
        <w:rPr>
          <w:sz w:val="18"/>
        </w:rPr>
      </w:pPr>
      <w:r>
        <w:rPr>
          <w:sz w:val="18"/>
        </w:rPr>
        <w:t>We, the parties to this agreement understand that the BLS is granting the Agent access to confidential information only for</w:t>
      </w:r>
      <w:r>
        <w:rPr>
          <w:spacing w:val="1"/>
          <w:sz w:val="18"/>
        </w:rPr>
        <w:t xml:space="preserve"> </w:t>
      </w:r>
      <w:r>
        <w:rPr>
          <w:sz w:val="18"/>
        </w:rPr>
        <w:t>the purpose of carrying out the Agent's responsibilities under written agreements between the BLS and the state agency.</w:t>
      </w:r>
      <w:r>
        <w:rPr>
          <w:spacing w:val="1"/>
          <w:sz w:val="18"/>
        </w:rPr>
        <w:t xml:space="preserve"> </w:t>
      </w:r>
      <w:r>
        <w:rPr>
          <w:sz w:val="18"/>
        </w:rPr>
        <w:t>The</w:t>
      </w:r>
      <w:r>
        <w:rPr>
          <w:spacing w:val="-38"/>
          <w:sz w:val="18"/>
        </w:rPr>
        <w:t xml:space="preserve"> </w:t>
      </w:r>
      <w:r>
        <w:rPr>
          <w:sz w:val="18"/>
        </w:rPr>
        <w:t>Agent will not seek or obtain such confidential information for any other purpose.</w:t>
      </w:r>
      <w:r>
        <w:rPr>
          <w:spacing w:val="1"/>
          <w:sz w:val="18"/>
        </w:rPr>
        <w:t xml:space="preserve"> </w:t>
      </w:r>
      <w:r>
        <w:rPr>
          <w:sz w:val="18"/>
        </w:rPr>
        <w:t>Confidential information includes</w:t>
      </w:r>
      <w:r>
        <w:rPr>
          <w:spacing w:val="1"/>
          <w:sz w:val="18"/>
        </w:rPr>
        <w:t xml:space="preserve"> </w:t>
      </w:r>
      <w:r>
        <w:rPr>
          <w:sz w:val="18"/>
        </w:rPr>
        <w:t>confidential personally identifiable information and respondent identifiable information protected from unauthorized use or</w:t>
      </w:r>
      <w:r>
        <w:rPr>
          <w:spacing w:val="1"/>
          <w:sz w:val="18"/>
        </w:rPr>
        <w:t xml:space="preserve"> </w:t>
      </w:r>
      <w:r>
        <w:rPr>
          <w:sz w:val="18"/>
        </w:rPr>
        <w:t>disclosure under CIPSEA, including the disclosure avoidance parameters applied to published data.</w:t>
      </w:r>
      <w:r>
        <w:rPr>
          <w:spacing w:val="1"/>
          <w:sz w:val="18"/>
        </w:rPr>
        <w:t xml:space="preserve"> </w:t>
      </w:r>
      <w:r>
        <w:rPr>
          <w:sz w:val="18"/>
        </w:rPr>
        <w:t>Confidential information</w:t>
      </w:r>
      <w:r>
        <w:rPr>
          <w:spacing w:val="1"/>
          <w:sz w:val="18"/>
        </w:rPr>
        <w:t xml:space="preserve"> </w:t>
      </w:r>
      <w:r>
        <w:rPr>
          <w:sz w:val="18"/>
        </w:rPr>
        <w:t>also includes pre-release information such as official estimates and other official statistical products prior to the official BLS</w:t>
      </w:r>
      <w:r>
        <w:rPr>
          <w:spacing w:val="1"/>
          <w:sz w:val="18"/>
        </w:rPr>
        <w:t xml:space="preserve"> </w:t>
      </w:r>
      <w:r>
        <w:rPr>
          <w:sz w:val="18"/>
        </w:rPr>
        <w:t>release</w:t>
      </w:r>
      <w:r>
        <w:rPr>
          <w:spacing w:val="-2"/>
          <w:sz w:val="18"/>
        </w:rPr>
        <w:t xml:space="preserve"> </w:t>
      </w:r>
      <w:r>
        <w:rPr>
          <w:sz w:val="18"/>
        </w:rPr>
        <w:t>of the</w:t>
      </w:r>
      <w:r>
        <w:rPr>
          <w:spacing w:val="-1"/>
          <w:sz w:val="18"/>
        </w:rPr>
        <w:t xml:space="preserve"> </w:t>
      </w:r>
      <w:r>
        <w:rPr>
          <w:sz w:val="18"/>
        </w:rPr>
        <w:t>corresponding</w:t>
      </w:r>
      <w:r>
        <w:rPr>
          <w:spacing w:val="-1"/>
          <w:sz w:val="18"/>
        </w:rPr>
        <w:t xml:space="preserve"> </w:t>
      </w:r>
      <w:r>
        <w:rPr>
          <w:sz w:val="18"/>
        </w:rPr>
        <w:t>national</w:t>
      </w:r>
      <w:r>
        <w:rPr>
          <w:spacing w:val="-1"/>
          <w:sz w:val="18"/>
        </w:rPr>
        <w:t xml:space="preserve"> </w:t>
      </w:r>
      <w:r>
        <w:rPr>
          <w:sz w:val="18"/>
        </w:rPr>
        <w:t>data.</w:t>
      </w:r>
    </w:p>
    <w:p w:rsidR="00323DA5" w:rsidRDefault="00323DA5" w14:paraId="7CE6F717" w14:textId="77777777">
      <w:pPr>
        <w:pStyle w:val="BodyText"/>
        <w:spacing w:before="1"/>
        <w:rPr>
          <w:sz w:val="18"/>
        </w:rPr>
      </w:pPr>
    </w:p>
    <w:p w:rsidR="00323DA5" w:rsidRDefault="0058319C" w14:paraId="43A22384" w14:textId="77777777">
      <w:pPr>
        <w:pStyle w:val="ListParagraph"/>
        <w:numPr>
          <w:ilvl w:val="1"/>
          <w:numId w:val="12"/>
        </w:numPr>
        <w:tabs>
          <w:tab w:val="left" w:pos="1019"/>
        </w:tabs>
        <w:ind w:right="770" w:firstLine="0"/>
        <w:rPr>
          <w:sz w:val="18"/>
        </w:rPr>
      </w:pPr>
      <w:r>
        <w:rPr>
          <w:sz w:val="18"/>
        </w:rPr>
        <w:t>We, the parties, understand and agree that the activities performed by and any outputs produced by the Agent under this</w:t>
      </w:r>
      <w:r>
        <w:rPr>
          <w:spacing w:val="1"/>
          <w:sz w:val="18"/>
        </w:rPr>
        <w:t xml:space="preserve"> </w:t>
      </w:r>
      <w:r>
        <w:rPr>
          <w:sz w:val="18"/>
        </w:rPr>
        <w:t>agreement are subject to review upon request by the assigned BLS Regional Commissioner or any other BLS official that the BLS</w:t>
      </w:r>
      <w:r>
        <w:rPr>
          <w:spacing w:val="-38"/>
          <w:sz w:val="18"/>
        </w:rPr>
        <w:t xml:space="preserve"> </w:t>
      </w:r>
      <w:r>
        <w:rPr>
          <w:sz w:val="18"/>
        </w:rPr>
        <w:t>designates for verification that the activities are statistical in nature and that outputs do not contain respondent or personally</w:t>
      </w:r>
      <w:r>
        <w:rPr>
          <w:spacing w:val="1"/>
          <w:sz w:val="18"/>
        </w:rPr>
        <w:t xml:space="preserve"> </w:t>
      </w:r>
      <w:r>
        <w:rPr>
          <w:sz w:val="18"/>
        </w:rPr>
        <w:t>identifiable</w:t>
      </w:r>
      <w:r>
        <w:rPr>
          <w:spacing w:val="-2"/>
          <w:sz w:val="18"/>
        </w:rPr>
        <w:t xml:space="preserve"> </w:t>
      </w:r>
      <w:r>
        <w:rPr>
          <w:sz w:val="18"/>
        </w:rPr>
        <w:t>information.</w:t>
      </w:r>
    </w:p>
    <w:p w:rsidR="00323DA5" w:rsidRDefault="00323DA5" w14:paraId="3E396A07" w14:textId="77777777">
      <w:pPr>
        <w:pStyle w:val="BodyText"/>
        <w:spacing w:before="1"/>
        <w:rPr>
          <w:sz w:val="18"/>
        </w:rPr>
      </w:pPr>
    </w:p>
    <w:p w:rsidR="00323DA5" w:rsidRDefault="0058319C" w14:paraId="3BA557AC" w14:textId="77777777">
      <w:pPr>
        <w:pStyle w:val="ListParagraph"/>
        <w:numPr>
          <w:ilvl w:val="1"/>
          <w:numId w:val="12"/>
        </w:numPr>
        <w:tabs>
          <w:tab w:val="left" w:pos="1019"/>
        </w:tabs>
        <w:ind w:right="832" w:firstLine="0"/>
        <w:rPr>
          <w:sz w:val="18"/>
        </w:rPr>
      </w:pPr>
      <w:r>
        <w:rPr>
          <w:sz w:val="18"/>
        </w:rPr>
        <w:t>We, the parties, understand and agree that the Agent will not be an employee of the United States for any purpose and will</w:t>
      </w:r>
      <w:r>
        <w:rPr>
          <w:spacing w:val="1"/>
          <w:sz w:val="18"/>
        </w:rPr>
        <w:t xml:space="preserve"> </w:t>
      </w:r>
      <w:r>
        <w:rPr>
          <w:sz w:val="18"/>
        </w:rPr>
        <w:t>not receive compensation or payment of any kind from the BLS or the Government in connection with the Agent's activities</w:t>
      </w:r>
      <w:r>
        <w:rPr>
          <w:spacing w:val="1"/>
          <w:sz w:val="18"/>
        </w:rPr>
        <w:t xml:space="preserve"> </w:t>
      </w:r>
      <w:r>
        <w:rPr>
          <w:sz w:val="18"/>
        </w:rPr>
        <w:t>under this agreement or any other agreements between the BLS and the state agency.</w:t>
      </w:r>
      <w:r>
        <w:rPr>
          <w:spacing w:val="1"/>
          <w:sz w:val="18"/>
        </w:rPr>
        <w:t xml:space="preserve"> </w:t>
      </w:r>
      <w:r>
        <w:rPr>
          <w:sz w:val="18"/>
        </w:rPr>
        <w:t>Neither this agreement nor any</w:t>
      </w:r>
      <w:r>
        <w:rPr>
          <w:spacing w:val="1"/>
          <w:sz w:val="18"/>
        </w:rPr>
        <w:t xml:space="preserve"> </w:t>
      </w:r>
      <w:r>
        <w:rPr>
          <w:sz w:val="18"/>
        </w:rPr>
        <w:t>agreement between the BLS and the state agency provide any right of access to BLS information.</w:t>
      </w:r>
      <w:r>
        <w:rPr>
          <w:spacing w:val="1"/>
          <w:sz w:val="18"/>
        </w:rPr>
        <w:t xml:space="preserve"> </w:t>
      </w:r>
      <w:r>
        <w:rPr>
          <w:sz w:val="18"/>
        </w:rPr>
        <w:t>The parties also understand</w:t>
      </w:r>
      <w:r>
        <w:rPr>
          <w:spacing w:val="1"/>
          <w:sz w:val="18"/>
        </w:rPr>
        <w:t xml:space="preserve"> </w:t>
      </w:r>
      <w:r>
        <w:rPr>
          <w:sz w:val="18"/>
        </w:rPr>
        <w:t>and agree that the BLS may decline to give the Agent access to information and/or to terminate this agreement at any time,</w:t>
      </w:r>
      <w:r>
        <w:rPr>
          <w:spacing w:val="1"/>
          <w:sz w:val="18"/>
        </w:rPr>
        <w:t xml:space="preserve"> </w:t>
      </w:r>
      <w:r>
        <w:rPr>
          <w:sz w:val="18"/>
        </w:rPr>
        <w:t>without notice.</w:t>
      </w:r>
      <w:r>
        <w:rPr>
          <w:spacing w:val="1"/>
          <w:sz w:val="18"/>
        </w:rPr>
        <w:t xml:space="preserve"> </w:t>
      </w:r>
      <w:r>
        <w:rPr>
          <w:sz w:val="18"/>
        </w:rPr>
        <w:t>The parties agree that neither this agreement, nor any termination thereof will result in any legal liability by</w:t>
      </w:r>
      <w:r>
        <w:rPr>
          <w:spacing w:val="1"/>
          <w:sz w:val="18"/>
        </w:rPr>
        <w:t xml:space="preserve"> </w:t>
      </w:r>
      <w:r>
        <w:rPr>
          <w:sz w:val="18"/>
        </w:rPr>
        <w:t>the BLS or the Government; however, termination will not affect the Agent's continuing obligation to safeguard all confidential</w:t>
      </w:r>
      <w:r>
        <w:rPr>
          <w:spacing w:val="-38"/>
          <w:sz w:val="18"/>
        </w:rPr>
        <w:t xml:space="preserve"> </w:t>
      </w:r>
      <w:r>
        <w:rPr>
          <w:sz w:val="18"/>
        </w:rPr>
        <w:t>data,</w:t>
      </w:r>
      <w:r>
        <w:rPr>
          <w:spacing w:val="-1"/>
          <w:sz w:val="18"/>
        </w:rPr>
        <w:t xml:space="preserve"> </w:t>
      </w:r>
      <w:r>
        <w:rPr>
          <w:sz w:val="18"/>
        </w:rPr>
        <w:t>and</w:t>
      </w:r>
      <w:r>
        <w:rPr>
          <w:spacing w:val="-1"/>
          <w:sz w:val="18"/>
        </w:rPr>
        <w:t xml:space="preserve"> </w:t>
      </w:r>
      <w:r>
        <w:rPr>
          <w:sz w:val="18"/>
        </w:rPr>
        <w:t>it</w:t>
      </w:r>
      <w:r>
        <w:rPr>
          <w:spacing w:val="-1"/>
          <w:sz w:val="18"/>
        </w:rPr>
        <w:t xml:space="preserve"> </w:t>
      </w:r>
      <w:r>
        <w:rPr>
          <w:sz w:val="18"/>
        </w:rPr>
        <w:t>will</w:t>
      </w:r>
      <w:r>
        <w:rPr>
          <w:spacing w:val="1"/>
          <w:sz w:val="18"/>
        </w:rPr>
        <w:t xml:space="preserve"> </w:t>
      </w:r>
      <w:r>
        <w:rPr>
          <w:sz w:val="18"/>
        </w:rPr>
        <w:t>not</w:t>
      </w:r>
      <w:r>
        <w:rPr>
          <w:spacing w:val="-1"/>
          <w:sz w:val="18"/>
        </w:rPr>
        <w:t xml:space="preserve"> </w:t>
      </w:r>
      <w:r>
        <w:rPr>
          <w:sz w:val="18"/>
        </w:rPr>
        <w:t>affect</w:t>
      </w:r>
      <w:r>
        <w:rPr>
          <w:spacing w:val="-2"/>
          <w:sz w:val="18"/>
        </w:rPr>
        <w:t xml:space="preserve"> </w:t>
      </w:r>
      <w:r>
        <w:rPr>
          <w:sz w:val="18"/>
        </w:rPr>
        <w:t>any license</w:t>
      </w:r>
      <w:r>
        <w:rPr>
          <w:spacing w:val="1"/>
          <w:sz w:val="18"/>
        </w:rPr>
        <w:t xml:space="preserve"> </w:t>
      </w:r>
      <w:r>
        <w:rPr>
          <w:sz w:val="18"/>
        </w:rPr>
        <w:t>granted</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Government</w:t>
      </w:r>
      <w:r>
        <w:rPr>
          <w:spacing w:val="1"/>
          <w:sz w:val="18"/>
        </w:rPr>
        <w:t xml:space="preserve"> </w:t>
      </w:r>
      <w:r>
        <w:rPr>
          <w:sz w:val="18"/>
        </w:rPr>
        <w:t>pursuant</w:t>
      </w:r>
      <w:r>
        <w:rPr>
          <w:spacing w:val="-1"/>
          <w:sz w:val="18"/>
        </w:rPr>
        <w:t xml:space="preserve"> </w:t>
      </w:r>
      <w:r>
        <w:rPr>
          <w:sz w:val="18"/>
        </w:rPr>
        <w:t>to</w:t>
      </w:r>
      <w:r>
        <w:rPr>
          <w:spacing w:val="1"/>
          <w:sz w:val="18"/>
        </w:rPr>
        <w:t xml:space="preserve"> </w:t>
      </w:r>
      <w:r>
        <w:rPr>
          <w:sz w:val="18"/>
        </w:rPr>
        <w:t>section</w:t>
      </w:r>
      <w:r>
        <w:rPr>
          <w:spacing w:val="-2"/>
          <w:sz w:val="18"/>
        </w:rPr>
        <w:t xml:space="preserve"> </w:t>
      </w:r>
      <w:r>
        <w:rPr>
          <w:sz w:val="18"/>
        </w:rPr>
        <w:t>6.</w:t>
      </w:r>
    </w:p>
    <w:p w:rsidR="00323DA5" w:rsidRDefault="00323DA5" w14:paraId="5121461D" w14:textId="77777777">
      <w:pPr>
        <w:pStyle w:val="BodyText"/>
        <w:rPr>
          <w:sz w:val="18"/>
        </w:rPr>
      </w:pPr>
    </w:p>
    <w:p w:rsidR="00323DA5" w:rsidRDefault="0058319C" w14:paraId="048B9E35" w14:textId="77777777">
      <w:pPr>
        <w:pStyle w:val="ListParagraph"/>
        <w:numPr>
          <w:ilvl w:val="1"/>
          <w:numId w:val="12"/>
        </w:numPr>
        <w:tabs>
          <w:tab w:val="left" w:pos="1019"/>
        </w:tabs>
        <w:ind w:right="1103" w:firstLine="0"/>
        <w:rPr>
          <w:sz w:val="18"/>
        </w:rPr>
      </w:pPr>
      <w:r>
        <w:rPr>
          <w:sz w:val="18"/>
        </w:rPr>
        <w:t>We, the parties, understand and agree that for the purposes of the copyright laws any product developed under this</w:t>
      </w:r>
      <w:r>
        <w:rPr>
          <w:spacing w:val="1"/>
          <w:sz w:val="18"/>
        </w:rPr>
        <w:t xml:space="preserve"> </w:t>
      </w:r>
      <w:r>
        <w:rPr>
          <w:sz w:val="18"/>
        </w:rPr>
        <w:t>agreement is in the public domain and is therefore not subject to copyright protection.</w:t>
      </w:r>
      <w:r>
        <w:rPr>
          <w:spacing w:val="1"/>
          <w:sz w:val="18"/>
        </w:rPr>
        <w:t xml:space="preserve"> </w:t>
      </w:r>
      <w:r>
        <w:rPr>
          <w:sz w:val="18"/>
        </w:rPr>
        <w:t>However, it is also understood that</w:t>
      </w:r>
      <w:r>
        <w:rPr>
          <w:spacing w:val="-38"/>
          <w:sz w:val="18"/>
        </w:rPr>
        <w:t xml:space="preserve"> </w:t>
      </w:r>
      <w:r>
        <w:rPr>
          <w:sz w:val="18"/>
        </w:rPr>
        <w:t>confidential</w:t>
      </w:r>
      <w:r>
        <w:rPr>
          <w:spacing w:val="-1"/>
          <w:sz w:val="18"/>
        </w:rPr>
        <w:t xml:space="preserve"> </w:t>
      </w:r>
      <w:r>
        <w:rPr>
          <w:sz w:val="18"/>
        </w:rPr>
        <w:t>information</w:t>
      </w:r>
      <w:r>
        <w:rPr>
          <w:spacing w:val="-3"/>
          <w:sz w:val="18"/>
        </w:rPr>
        <w:t xml:space="preserve"> </w:t>
      </w:r>
      <w:r>
        <w:rPr>
          <w:sz w:val="18"/>
        </w:rPr>
        <w:t>remains</w:t>
      </w:r>
      <w:r>
        <w:rPr>
          <w:spacing w:val="-1"/>
          <w:sz w:val="18"/>
        </w:rPr>
        <w:t xml:space="preserve"> </w:t>
      </w:r>
      <w:r>
        <w:rPr>
          <w:sz w:val="18"/>
        </w:rPr>
        <w:t>fully</w:t>
      </w:r>
      <w:r>
        <w:rPr>
          <w:spacing w:val="-2"/>
          <w:sz w:val="18"/>
        </w:rPr>
        <w:t xml:space="preserve"> </w:t>
      </w:r>
      <w:r>
        <w:rPr>
          <w:sz w:val="18"/>
        </w:rPr>
        <w:t>protected</w:t>
      </w:r>
      <w:r>
        <w:rPr>
          <w:spacing w:val="-3"/>
          <w:sz w:val="18"/>
        </w:rPr>
        <w:t xml:space="preserve"> </w:t>
      </w:r>
      <w:r>
        <w:rPr>
          <w:sz w:val="18"/>
        </w:rPr>
        <w:t>from</w:t>
      </w:r>
      <w:r>
        <w:rPr>
          <w:spacing w:val="-2"/>
          <w:sz w:val="18"/>
        </w:rPr>
        <w:t xml:space="preserve"> </w:t>
      </w:r>
      <w:r>
        <w:rPr>
          <w:sz w:val="18"/>
        </w:rPr>
        <w:t>improper disclosure</w:t>
      </w:r>
      <w:r>
        <w:rPr>
          <w:spacing w:val="-3"/>
          <w:sz w:val="18"/>
        </w:rPr>
        <w:t xml:space="preserve"> </w:t>
      </w:r>
      <w:r>
        <w:rPr>
          <w:sz w:val="18"/>
        </w:rPr>
        <w:t>and</w:t>
      </w:r>
      <w:r>
        <w:rPr>
          <w:spacing w:val="-1"/>
          <w:sz w:val="18"/>
        </w:rPr>
        <w:t xml:space="preserve"> </w:t>
      </w:r>
      <w:r>
        <w:rPr>
          <w:sz w:val="18"/>
        </w:rPr>
        <w:t>use</w:t>
      </w:r>
      <w:r>
        <w:rPr>
          <w:spacing w:val="-3"/>
          <w:sz w:val="18"/>
        </w:rPr>
        <w:t xml:space="preserve"> </w:t>
      </w:r>
      <w:r>
        <w:rPr>
          <w:sz w:val="18"/>
        </w:rPr>
        <w:t>as</w:t>
      </w:r>
      <w:r>
        <w:rPr>
          <w:spacing w:val="-3"/>
          <w:sz w:val="18"/>
        </w:rPr>
        <w:t xml:space="preserve"> </w:t>
      </w:r>
      <w:r>
        <w:rPr>
          <w:sz w:val="18"/>
        </w:rPr>
        <w:t>provided</w:t>
      </w:r>
      <w:r>
        <w:rPr>
          <w:spacing w:val="-3"/>
          <w:sz w:val="18"/>
        </w:rPr>
        <w:t xml:space="preserve"> </w:t>
      </w:r>
      <w:r>
        <w:rPr>
          <w:sz w:val="18"/>
        </w:rPr>
        <w:t>by</w:t>
      </w:r>
      <w:r>
        <w:rPr>
          <w:spacing w:val="-2"/>
          <w:sz w:val="18"/>
        </w:rPr>
        <w:t xml:space="preserve"> </w:t>
      </w:r>
      <w:r>
        <w:rPr>
          <w:sz w:val="18"/>
        </w:rPr>
        <w:t>law</w:t>
      </w:r>
      <w:r>
        <w:rPr>
          <w:spacing w:val="-1"/>
          <w:sz w:val="18"/>
        </w:rPr>
        <w:t xml:space="preserve"> </w:t>
      </w:r>
      <w:r>
        <w:rPr>
          <w:sz w:val="18"/>
        </w:rPr>
        <w:t>and</w:t>
      </w:r>
      <w:r>
        <w:rPr>
          <w:spacing w:val="-3"/>
          <w:sz w:val="18"/>
        </w:rPr>
        <w:t xml:space="preserve"> </w:t>
      </w:r>
      <w:r>
        <w:rPr>
          <w:sz w:val="18"/>
        </w:rPr>
        <w:t>this</w:t>
      </w:r>
      <w:r>
        <w:rPr>
          <w:spacing w:val="-3"/>
          <w:sz w:val="18"/>
        </w:rPr>
        <w:t xml:space="preserve"> </w:t>
      </w:r>
      <w:r>
        <w:rPr>
          <w:sz w:val="18"/>
        </w:rPr>
        <w:t>agreement.</w:t>
      </w:r>
    </w:p>
    <w:p w:rsidR="00323DA5" w:rsidRDefault="00323DA5" w14:paraId="7B40F84B" w14:textId="77777777">
      <w:pPr>
        <w:pStyle w:val="BodyText"/>
        <w:spacing w:before="12"/>
        <w:rPr>
          <w:sz w:val="17"/>
        </w:rPr>
      </w:pPr>
    </w:p>
    <w:p w:rsidR="00323DA5" w:rsidRDefault="0058319C" w14:paraId="0682596C" w14:textId="77777777">
      <w:pPr>
        <w:pStyle w:val="ListParagraph"/>
        <w:numPr>
          <w:ilvl w:val="1"/>
          <w:numId w:val="12"/>
        </w:numPr>
        <w:tabs>
          <w:tab w:val="left" w:pos="1019"/>
        </w:tabs>
        <w:ind w:right="969" w:firstLine="0"/>
        <w:rPr>
          <w:sz w:val="18"/>
        </w:rPr>
      </w:pPr>
      <w:r>
        <w:rPr>
          <w:sz w:val="18"/>
        </w:rPr>
        <w:t>I,</w:t>
      </w:r>
      <w:r>
        <w:rPr>
          <w:spacing w:val="-2"/>
          <w:sz w:val="18"/>
        </w:rPr>
        <w:t xml:space="preserve"> </w:t>
      </w:r>
      <w:r>
        <w:rPr>
          <w:sz w:val="18"/>
        </w:rPr>
        <w:t>[Name</w:t>
      </w:r>
      <w:r>
        <w:rPr>
          <w:spacing w:val="-2"/>
          <w:sz w:val="18"/>
        </w:rPr>
        <w:t xml:space="preserve"> </w:t>
      </w:r>
      <w:r>
        <w:rPr>
          <w:sz w:val="18"/>
        </w:rPr>
        <w:t>of</w:t>
      </w:r>
      <w:r>
        <w:rPr>
          <w:spacing w:val="-1"/>
          <w:sz w:val="18"/>
        </w:rPr>
        <w:t xml:space="preserve"> </w:t>
      </w:r>
      <w:r>
        <w:rPr>
          <w:sz w:val="18"/>
        </w:rPr>
        <w:t>Agent],</w:t>
      </w:r>
      <w:r>
        <w:rPr>
          <w:spacing w:val="-2"/>
          <w:sz w:val="18"/>
        </w:rPr>
        <w:t xml:space="preserve"> </w:t>
      </w:r>
      <w:r>
        <w:rPr>
          <w:sz w:val="18"/>
        </w:rPr>
        <w:t>understand that</w:t>
      </w:r>
      <w:r>
        <w:rPr>
          <w:spacing w:val="-2"/>
          <w:sz w:val="18"/>
        </w:rPr>
        <w:t xml:space="preserve"> </w:t>
      </w:r>
      <w:r>
        <w:rPr>
          <w:sz w:val="18"/>
        </w:rPr>
        <w:t>the</w:t>
      </w:r>
      <w:r>
        <w:rPr>
          <w:spacing w:val="-1"/>
          <w:sz w:val="18"/>
        </w:rPr>
        <w:t xml:space="preserve"> </w:t>
      </w:r>
      <w:r>
        <w:rPr>
          <w:sz w:val="18"/>
        </w:rPr>
        <w:t>state</w:t>
      </w:r>
      <w:r>
        <w:rPr>
          <w:spacing w:val="-2"/>
          <w:sz w:val="18"/>
        </w:rPr>
        <w:t xml:space="preserve"> </w:t>
      </w:r>
      <w:r>
        <w:rPr>
          <w:sz w:val="18"/>
        </w:rPr>
        <w:t>agency</w:t>
      </w:r>
      <w:r>
        <w:rPr>
          <w:spacing w:val="-1"/>
          <w:sz w:val="18"/>
        </w:rPr>
        <w:t xml:space="preserve"> </w:t>
      </w:r>
      <w:r>
        <w:rPr>
          <w:sz w:val="18"/>
        </w:rPr>
        <w:t>or</w:t>
      </w:r>
      <w:r>
        <w:rPr>
          <w:spacing w:val="-2"/>
          <w:sz w:val="18"/>
        </w:rPr>
        <w:t xml:space="preserve"> </w:t>
      </w:r>
      <w:r>
        <w:rPr>
          <w:sz w:val="18"/>
        </w:rPr>
        <w:t>I</w:t>
      </w:r>
      <w:r>
        <w:rPr>
          <w:spacing w:val="-2"/>
          <w:sz w:val="18"/>
        </w:rPr>
        <w:t xml:space="preserve"> </w:t>
      </w:r>
      <w:r>
        <w:rPr>
          <w:sz w:val="18"/>
        </w:rPr>
        <w:t>will</w:t>
      </w:r>
      <w:r>
        <w:rPr>
          <w:spacing w:val="-2"/>
          <w:sz w:val="18"/>
        </w:rPr>
        <w:t xml:space="preserve"> </w:t>
      </w:r>
      <w:r>
        <w:rPr>
          <w:sz w:val="18"/>
        </w:rPr>
        <w:t>notify</w:t>
      </w:r>
      <w:r>
        <w:rPr>
          <w:spacing w:val="-1"/>
          <w:sz w:val="18"/>
        </w:rPr>
        <w:t xml:space="preserve"> </w:t>
      </w:r>
      <w:r>
        <w:rPr>
          <w:sz w:val="18"/>
        </w:rPr>
        <w:t>the</w:t>
      </w:r>
      <w:r>
        <w:rPr>
          <w:spacing w:val="-2"/>
          <w:sz w:val="18"/>
        </w:rPr>
        <w:t xml:space="preserve"> </w:t>
      </w:r>
      <w:r>
        <w:rPr>
          <w:sz w:val="18"/>
        </w:rPr>
        <w:t>BLS</w:t>
      </w:r>
      <w:r>
        <w:rPr>
          <w:spacing w:val="-3"/>
          <w:sz w:val="18"/>
        </w:rPr>
        <w:t xml:space="preserve"> </w:t>
      </w:r>
      <w:r>
        <w:rPr>
          <w:sz w:val="18"/>
        </w:rPr>
        <w:t>if</w:t>
      </w:r>
      <w:r>
        <w:rPr>
          <w:spacing w:val="-1"/>
          <w:sz w:val="18"/>
        </w:rPr>
        <w:t xml:space="preserve"> </w:t>
      </w:r>
      <w:r>
        <w:rPr>
          <w:sz w:val="18"/>
        </w:rPr>
        <w:t>I</w:t>
      </w:r>
      <w:r>
        <w:rPr>
          <w:spacing w:val="-1"/>
          <w:sz w:val="18"/>
        </w:rPr>
        <w:t xml:space="preserve"> </w:t>
      </w:r>
      <w:r>
        <w:rPr>
          <w:sz w:val="18"/>
        </w:rPr>
        <w:t>should</w:t>
      </w:r>
      <w:r>
        <w:rPr>
          <w:spacing w:val="-3"/>
          <w:sz w:val="18"/>
        </w:rPr>
        <w:t xml:space="preserve"> </w:t>
      </w:r>
      <w:r>
        <w:rPr>
          <w:sz w:val="18"/>
        </w:rPr>
        <w:t>no longer</w:t>
      </w:r>
      <w:r>
        <w:rPr>
          <w:spacing w:val="-2"/>
          <w:sz w:val="18"/>
        </w:rPr>
        <w:t xml:space="preserve"> </w:t>
      </w:r>
      <w:r>
        <w:rPr>
          <w:sz w:val="18"/>
        </w:rPr>
        <w:t>be</w:t>
      </w:r>
      <w:r>
        <w:rPr>
          <w:spacing w:val="-2"/>
          <w:sz w:val="18"/>
        </w:rPr>
        <w:t xml:space="preserve"> </w:t>
      </w:r>
      <w:r>
        <w:rPr>
          <w:sz w:val="18"/>
        </w:rPr>
        <w:t>affiliated</w:t>
      </w:r>
      <w:r>
        <w:rPr>
          <w:spacing w:val="-3"/>
          <w:sz w:val="18"/>
        </w:rPr>
        <w:t xml:space="preserve"> </w:t>
      </w:r>
      <w:r>
        <w:rPr>
          <w:sz w:val="18"/>
        </w:rPr>
        <w:t>with</w:t>
      </w:r>
      <w:r>
        <w:rPr>
          <w:spacing w:val="-2"/>
          <w:sz w:val="18"/>
        </w:rPr>
        <w:t xml:space="preserve"> </w:t>
      </w:r>
      <w:r>
        <w:rPr>
          <w:sz w:val="18"/>
        </w:rPr>
        <w:t>the</w:t>
      </w:r>
      <w:r>
        <w:rPr>
          <w:spacing w:val="-2"/>
          <w:sz w:val="18"/>
        </w:rPr>
        <w:t xml:space="preserve"> </w:t>
      </w:r>
      <w:r>
        <w:rPr>
          <w:sz w:val="18"/>
        </w:rPr>
        <w:t>state</w:t>
      </w:r>
      <w:r>
        <w:rPr>
          <w:spacing w:val="1"/>
          <w:sz w:val="18"/>
        </w:rPr>
        <w:t xml:space="preserve"> </w:t>
      </w:r>
      <w:r>
        <w:rPr>
          <w:sz w:val="18"/>
        </w:rPr>
        <w:t>agency</w:t>
      </w:r>
      <w:r>
        <w:rPr>
          <w:spacing w:val="-1"/>
          <w:sz w:val="18"/>
        </w:rPr>
        <w:t xml:space="preserve"> </w:t>
      </w:r>
      <w:r>
        <w:rPr>
          <w:sz w:val="18"/>
        </w:rPr>
        <w:t>or</w:t>
      </w:r>
      <w:r>
        <w:rPr>
          <w:spacing w:val="-1"/>
          <w:sz w:val="18"/>
        </w:rPr>
        <w:t xml:space="preserve"> </w:t>
      </w:r>
      <w:r>
        <w:rPr>
          <w:sz w:val="18"/>
        </w:rPr>
        <w:t>of any change</w:t>
      </w:r>
      <w:r>
        <w:rPr>
          <w:spacing w:val="-1"/>
          <w:sz w:val="18"/>
        </w:rPr>
        <w:t xml:space="preserve"> </w:t>
      </w:r>
      <w:r>
        <w:rPr>
          <w:sz w:val="18"/>
        </w:rPr>
        <w:t>of status</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z w:val="18"/>
        </w:rPr>
        <w:t>state</w:t>
      </w:r>
      <w:r>
        <w:rPr>
          <w:spacing w:val="-1"/>
          <w:sz w:val="18"/>
        </w:rPr>
        <w:t xml:space="preserve"> </w:t>
      </w:r>
      <w:r>
        <w:rPr>
          <w:sz w:val="18"/>
        </w:rPr>
        <w:t>agency.</w:t>
      </w:r>
    </w:p>
    <w:p w:rsidR="00323DA5" w:rsidRDefault="00323DA5" w14:paraId="51AD4798" w14:textId="77777777">
      <w:pPr>
        <w:pStyle w:val="BodyText"/>
        <w:spacing w:before="10"/>
        <w:rPr>
          <w:sz w:val="17"/>
        </w:rPr>
      </w:pPr>
    </w:p>
    <w:p w:rsidR="00323DA5" w:rsidRDefault="0058319C" w14:paraId="7FA0775E" w14:textId="77777777">
      <w:pPr>
        <w:pStyle w:val="ListParagraph"/>
        <w:numPr>
          <w:ilvl w:val="1"/>
          <w:numId w:val="12"/>
        </w:numPr>
        <w:tabs>
          <w:tab w:val="left" w:pos="1019"/>
        </w:tabs>
        <w:ind w:right="803" w:firstLine="0"/>
        <w:rPr>
          <w:sz w:val="18"/>
        </w:rPr>
      </w:pPr>
      <w:r>
        <w:rPr>
          <w:sz w:val="18"/>
        </w:rPr>
        <w:t>I, [Name of Agent], fully understand my responsibilities to protect confidential information.</w:t>
      </w:r>
      <w:r>
        <w:rPr>
          <w:spacing w:val="1"/>
          <w:sz w:val="18"/>
        </w:rPr>
        <w:t xml:space="preserve"> </w:t>
      </w:r>
      <w:r>
        <w:rPr>
          <w:sz w:val="18"/>
        </w:rPr>
        <w:t>I will comply with all security</w:t>
      </w:r>
      <w:r>
        <w:rPr>
          <w:spacing w:val="1"/>
          <w:sz w:val="18"/>
        </w:rPr>
        <w:t xml:space="preserve"> </w:t>
      </w:r>
      <w:r>
        <w:rPr>
          <w:sz w:val="18"/>
        </w:rPr>
        <w:t>requirements and will avoid all improper use or disclosure of confidential information.</w:t>
      </w:r>
      <w:r>
        <w:rPr>
          <w:spacing w:val="1"/>
          <w:sz w:val="18"/>
        </w:rPr>
        <w:t xml:space="preserve"> </w:t>
      </w:r>
      <w:r>
        <w:rPr>
          <w:sz w:val="18"/>
        </w:rPr>
        <w:t>I understand that under CIPSEA, the</w:t>
      </w:r>
      <w:r>
        <w:rPr>
          <w:spacing w:val="1"/>
          <w:sz w:val="18"/>
        </w:rPr>
        <w:t xml:space="preserve"> </w:t>
      </w:r>
      <w:r>
        <w:rPr>
          <w:sz w:val="18"/>
        </w:rPr>
        <w:t>penalty for a knowing and willful disclosure of confidential information is a class E felony with a fine of not more than $250,000</w:t>
      </w:r>
      <w:r>
        <w:rPr>
          <w:spacing w:val="-39"/>
          <w:sz w:val="18"/>
        </w:rPr>
        <w:t xml:space="preserve"> </w:t>
      </w:r>
      <w:r>
        <w:rPr>
          <w:sz w:val="18"/>
        </w:rPr>
        <w:t>or</w:t>
      </w:r>
      <w:r>
        <w:rPr>
          <w:spacing w:val="-2"/>
          <w:sz w:val="18"/>
        </w:rPr>
        <w:t xml:space="preserve"> </w:t>
      </w:r>
      <w:r>
        <w:rPr>
          <w:sz w:val="18"/>
        </w:rPr>
        <w:t>imprisonment</w:t>
      </w:r>
      <w:r>
        <w:rPr>
          <w:spacing w:val="-1"/>
          <w:sz w:val="18"/>
        </w:rPr>
        <w:t xml:space="preserve"> </w:t>
      </w:r>
      <w:r>
        <w:rPr>
          <w:sz w:val="18"/>
        </w:rPr>
        <w:t>for</w:t>
      </w:r>
      <w:r>
        <w:rPr>
          <w:spacing w:val="-1"/>
          <w:sz w:val="18"/>
        </w:rPr>
        <w:t xml:space="preserve"> </w:t>
      </w:r>
      <w:r>
        <w:rPr>
          <w:sz w:val="18"/>
        </w:rPr>
        <w:t>not</w:t>
      </w:r>
      <w:r>
        <w:rPr>
          <w:spacing w:val="-1"/>
          <w:sz w:val="18"/>
        </w:rPr>
        <w:t xml:space="preserve"> </w:t>
      </w:r>
      <w:r>
        <w:rPr>
          <w:sz w:val="18"/>
        </w:rPr>
        <w:t>more</w:t>
      </w:r>
      <w:r>
        <w:rPr>
          <w:spacing w:val="-1"/>
          <w:sz w:val="18"/>
        </w:rPr>
        <w:t xml:space="preserve"> </w:t>
      </w:r>
      <w:r>
        <w:rPr>
          <w:sz w:val="18"/>
        </w:rPr>
        <w:t>than</w:t>
      </w:r>
      <w:r>
        <w:rPr>
          <w:spacing w:val="-1"/>
          <w:sz w:val="18"/>
        </w:rPr>
        <w:t xml:space="preserve"> </w:t>
      </w:r>
      <w:r>
        <w:rPr>
          <w:sz w:val="18"/>
        </w:rPr>
        <w:t>5 years, or</w:t>
      </w:r>
      <w:r>
        <w:rPr>
          <w:spacing w:val="-1"/>
          <w:sz w:val="18"/>
        </w:rPr>
        <w:t xml:space="preserve"> </w:t>
      </w:r>
      <w:r>
        <w:rPr>
          <w:sz w:val="18"/>
        </w:rPr>
        <w:t>both.</w:t>
      </w:r>
    </w:p>
    <w:p w:rsidR="00323DA5" w:rsidRDefault="000C7E2C" w14:paraId="4A105998" w14:textId="16D1EEF4">
      <w:pPr>
        <w:pStyle w:val="BodyText"/>
        <w:spacing w:before="10"/>
        <w:rPr>
          <w:sz w:val="13"/>
        </w:rPr>
      </w:pPr>
      <w:r>
        <w:rPr>
          <w:noProof/>
        </w:rPr>
        <mc:AlternateContent>
          <mc:Choice Requires="wps">
            <w:drawing>
              <wp:anchor distT="0" distB="0" distL="0" distR="0" simplePos="0" relativeHeight="487632384" behindDoc="1" locked="0" layoutInCell="1" allowOverlap="1" wp14:editId="71D86CC6" wp14:anchorId="0ED9F8FD">
                <wp:simplePos x="0" y="0"/>
                <wp:positionH relativeFrom="page">
                  <wp:posOffset>914400</wp:posOffset>
                </wp:positionH>
                <wp:positionV relativeFrom="paragraph">
                  <wp:posOffset>122555</wp:posOffset>
                </wp:positionV>
                <wp:extent cx="1936750" cy="7620"/>
                <wp:effectExtent l="0" t="0" r="0" b="0"/>
                <wp:wrapTopAndBottom/>
                <wp:docPr id="62"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18" style="position:absolute;margin-left:1in;margin-top:9.65pt;width:152.5pt;height:.6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A8DD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">
                <w10:wrap type="topAndBottom" anchorx="page"/>
              </v:rect>
            </w:pict>
          </mc:Fallback>
        </mc:AlternateContent>
      </w:r>
      <w:r>
        <w:rPr>
          <w:noProof/>
        </w:rPr>
        <mc:AlternateContent>
          <mc:Choice Requires="wps">
            <w:drawing>
              <wp:anchor distT="0" distB="0" distL="0" distR="0" simplePos="0" relativeHeight="487632896" behindDoc="1" locked="0" layoutInCell="1" allowOverlap="1" wp14:editId="59F622F4" wp14:anchorId="5B31B084">
                <wp:simplePos x="0" y="0"/>
                <wp:positionH relativeFrom="page">
                  <wp:posOffset>4114800</wp:posOffset>
                </wp:positionH>
                <wp:positionV relativeFrom="paragraph">
                  <wp:posOffset>127000</wp:posOffset>
                </wp:positionV>
                <wp:extent cx="965835" cy="1270"/>
                <wp:effectExtent l="0" t="0" r="0" b="0"/>
                <wp:wrapTopAndBottom/>
                <wp:docPr id="61"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1270"/>
                        </a:xfrm>
                        <a:custGeom>
                          <a:avLst/>
                          <a:gdLst>
                            <a:gd name="T0" fmla="+- 0 6480 6480"/>
                            <a:gd name="T1" fmla="*/ T0 w 1521"/>
                            <a:gd name="T2" fmla="+- 0 6835 6480"/>
                            <a:gd name="T3" fmla="*/ T2 w 1521"/>
                            <a:gd name="T4" fmla="+- 0 6837 6480"/>
                            <a:gd name="T5" fmla="*/ T4 w 1521"/>
                            <a:gd name="T6" fmla="+- 0 7104 6480"/>
                            <a:gd name="T7" fmla="*/ T6 w 1521"/>
                            <a:gd name="T8" fmla="+- 0 7106 6480"/>
                            <a:gd name="T9" fmla="*/ T8 w 1521"/>
                            <a:gd name="T10" fmla="+- 0 7284 6480"/>
                            <a:gd name="T11" fmla="*/ T10 w 1521"/>
                            <a:gd name="T12" fmla="+- 0 7286 6480"/>
                            <a:gd name="T13" fmla="*/ T12 w 1521"/>
                            <a:gd name="T14" fmla="+- 0 7552 6480"/>
                            <a:gd name="T15" fmla="*/ T14 w 1521"/>
                            <a:gd name="T16" fmla="+- 0 7555 6480"/>
                            <a:gd name="T17" fmla="*/ T16 w 1521"/>
                            <a:gd name="T18" fmla="+- 0 7821 6480"/>
                            <a:gd name="T19" fmla="*/ T18 w 1521"/>
                            <a:gd name="T20" fmla="+- 0 7823 6480"/>
                            <a:gd name="T21" fmla="*/ T20 w 1521"/>
                            <a:gd name="T22" fmla="+- 0 8001 6480"/>
                            <a:gd name="T23" fmla="*/ T22 w 15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1521">
                              <a:moveTo>
                                <a:pt x="0" y="0"/>
                              </a:moveTo>
                              <a:lnTo>
                                <a:pt x="355" y="0"/>
                              </a:lnTo>
                              <a:moveTo>
                                <a:pt x="357" y="0"/>
                              </a:moveTo>
                              <a:lnTo>
                                <a:pt x="624" y="0"/>
                              </a:lnTo>
                              <a:moveTo>
                                <a:pt x="626" y="0"/>
                              </a:moveTo>
                              <a:lnTo>
                                <a:pt x="804" y="0"/>
                              </a:lnTo>
                              <a:moveTo>
                                <a:pt x="806" y="0"/>
                              </a:moveTo>
                              <a:lnTo>
                                <a:pt x="1072" y="0"/>
                              </a:lnTo>
                              <a:moveTo>
                                <a:pt x="1075" y="0"/>
                              </a:moveTo>
                              <a:lnTo>
                                <a:pt x="1341" y="0"/>
                              </a:lnTo>
                              <a:moveTo>
                                <a:pt x="1343" y="0"/>
                              </a:moveTo>
                              <a:lnTo>
                                <a:pt x="1521" y="0"/>
                              </a:lnTo>
                            </a:path>
                          </a:pathLst>
                        </a:custGeom>
                        <a:noFill/>
                        <a:ln w="7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19" style="position:absolute;margin-left:324pt;margin-top:10pt;width:76.05pt;height:.1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21,1270" o:spid="_x0000_s1026" filled="f" strokeweight=".20617mm" path="m,l355,t2,l624,t2,l804,t2,l1072,t3,l1341,t2,l15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" w14:anchorId="131191DA">
                <v:path arrowok="t" o:connecttype="custom" o:connectlocs="0,0;225425,0;226695,0;396240,0;397510,0;510540,0;511810,0;680720,0;682625,0;851535,0;852805,0;965835,0" o:connectangles="0,0,0,0,0,0,0,0,0,0,0,0"/>
                <w10:wrap type="topAndBottom" anchorx="page"/>
              </v:shape>
            </w:pict>
          </mc:Fallback>
        </mc:AlternateContent>
      </w:r>
    </w:p>
    <w:p w:rsidR="00323DA5" w:rsidRDefault="0058319C" w14:paraId="7049ED37" w14:textId="77777777">
      <w:pPr>
        <w:tabs>
          <w:tab w:val="left" w:pos="5879"/>
        </w:tabs>
        <w:spacing w:before="15"/>
        <w:ind w:left="840"/>
        <w:rPr>
          <w:sz w:val="18"/>
        </w:rPr>
      </w:pPr>
      <w:r>
        <w:rPr>
          <w:sz w:val="18"/>
        </w:rPr>
        <w:t>[Name</w:t>
      </w:r>
      <w:r>
        <w:rPr>
          <w:spacing w:val="-3"/>
          <w:sz w:val="18"/>
        </w:rPr>
        <w:t xml:space="preserve"> </w:t>
      </w:r>
      <w:r>
        <w:rPr>
          <w:sz w:val="18"/>
        </w:rPr>
        <w:t>of</w:t>
      </w:r>
      <w:r>
        <w:rPr>
          <w:spacing w:val="-1"/>
          <w:sz w:val="18"/>
        </w:rPr>
        <w:t xml:space="preserve"> </w:t>
      </w:r>
      <w:r>
        <w:rPr>
          <w:sz w:val="18"/>
        </w:rPr>
        <w:t>Agent]</w:t>
      </w:r>
      <w:r>
        <w:rPr>
          <w:sz w:val="18"/>
        </w:rPr>
        <w:tab/>
        <w:t>Date</w:t>
      </w:r>
    </w:p>
    <w:p w:rsidR="00323DA5" w:rsidRDefault="0058319C" w14:paraId="5F1E3E61" w14:textId="77777777">
      <w:pPr>
        <w:spacing w:before="1" w:line="219" w:lineRule="exact"/>
        <w:ind w:left="840"/>
        <w:rPr>
          <w:sz w:val="18"/>
        </w:rPr>
      </w:pPr>
      <w:r>
        <w:rPr>
          <w:sz w:val="18"/>
        </w:rPr>
        <w:t>[Title]</w:t>
      </w:r>
    </w:p>
    <w:p w:rsidR="00323DA5" w:rsidRDefault="000C7E2C" w14:paraId="264C028E" w14:textId="0CEDD42F">
      <w:pPr>
        <w:spacing w:line="219" w:lineRule="exact"/>
        <w:ind w:left="840"/>
        <w:rPr>
          <w:sz w:val="18"/>
        </w:rPr>
      </w:pPr>
      <w:r>
        <w:rPr>
          <w:noProof/>
        </w:rPr>
        <mc:AlternateContent>
          <mc:Choice Requires="wps">
            <w:drawing>
              <wp:anchor distT="0" distB="0" distL="114300" distR="114300" simplePos="0" relativeHeight="15775232" behindDoc="0" locked="0" layoutInCell="1" allowOverlap="1" wp14:editId="62CF34E9" wp14:anchorId="1C4D910C">
                <wp:simplePos x="0" y="0"/>
                <wp:positionH relativeFrom="page">
                  <wp:posOffset>1967230</wp:posOffset>
                </wp:positionH>
                <wp:positionV relativeFrom="paragraph">
                  <wp:posOffset>120650</wp:posOffset>
                </wp:positionV>
                <wp:extent cx="34925" cy="7620"/>
                <wp:effectExtent l="0" t="0" r="0" b="0"/>
                <wp:wrapNone/>
                <wp:docPr id="60"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0" style="position:absolute;margin-left:154.9pt;margin-top:9.5pt;width:2.75pt;height:.6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24E1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">
                <w10:wrap anchorx="page"/>
              </v:rect>
            </w:pict>
          </mc:Fallback>
        </mc:AlternateContent>
      </w:r>
      <w:r w:rsidR="0058319C">
        <w:rPr>
          <w:sz w:val="18"/>
        </w:rPr>
        <w:t>[Name</w:t>
      </w:r>
      <w:r w:rsidR="0058319C">
        <w:rPr>
          <w:spacing w:val="-3"/>
          <w:sz w:val="18"/>
        </w:rPr>
        <w:t xml:space="preserve"> </w:t>
      </w:r>
      <w:r w:rsidR="0058319C">
        <w:rPr>
          <w:sz w:val="18"/>
        </w:rPr>
        <w:t>of</w:t>
      </w:r>
      <w:r w:rsidR="0058319C">
        <w:rPr>
          <w:spacing w:val="-2"/>
          <w:sz w:val="18"/>
        </w:rPr>
        <w:t xml:space="preserve"> </w:t>
      </w:r>
      <w:r w:rsidR="0058319C">
        <w:rPr>
          <w:sz w:val="18"/>
        </w:rPr>
        <w:t>Organization]</w:t>
      </w:r>
    </w:p>
    <w:p w:rsidR="00323DA5" w:rsidRDefault="000C7E2C" w14:paraId="4D0AC9F7" w14:textId="46159386">
      <w:pPr>
        <w:pStyle w:val="BodyText"/>
        <w:spacing w:before="9"/>
        <w:rPr>
          <w:sz w:val="13"/>
        </w:rPr>
      </w:pPr>
      <w:r>
        <w:rPr>
          <w:noProof/>
        </w:rPr>
        <mc:AlternateContent>
          <mc:Choice Requires="wps">
            <w:drawing>
              <wp:anchor distT="0" distB="0" distL="0" distR="0" simplePos="0" relativeHeight="487633408" behindDoc="1" locked="0" layoutInCell="1" allowOverlap="1" wp14:editId="014EC62E" wp14:anchorId="66C22BB6">
                <wp:simplePos x="0" y="0"/>
                <wp:positionH relativeFrom="page">
                  <wp:posOffset>914400</wp:posOffset>
                </wp:positionH>
                <wp:positionV relativeFrom="paragraph">
                  <wp:posOffset>121920</wp:posOffset>
                </wp:positionV>
                <wp:extent cx="1936750" cy="7620"/>
                <wp:effectExtent l="0" t="0" r="0" b="0"/>
                <wp:wrapTopAndBottom/>
                <wp:docPr id="59"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1" style="position:absolute;margin-left:1in;margin-top:9.6pt;width:152.5pt;height:.6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E7F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">
                <w10:wrap type="topAndBottom" anchorx="page"/>
              </v:rect>
            </w:pict>
          </mc:Fallback>
        </mc:AlternateContent>
      </w:r>
      <w:r>
        <w:rPr>
          <w:noProof/>
        </w:rPr>
        <mc:AlternateContent>
          <mc:Choice Requires="wps">
            <w:drawing>
              <wp:anchor distT="0" distB="0" distL="0" distR="0" simplePos="0" relativeHeight="487633920" behindDoc="1" locked="0" layoutInCell="1" allowOverlap="1" wp14:editId="7A20DBCD" wp14:anchorId="4213C15B">
                <wp:simplePos x="0" y="0"/>
                <wp:positionH relativeFrom="page">
                  <wp:posOffset>4114800</wp:posOffset>
                </wp:positionH>
                <wp:positionV relativeFrom="paragraph">
                  <wp:posOffset>126365</wp:posOffset>
                </wp:positionV>
                <wp:extent cx="965835" cy="1270"/>
                <wp:effectExtent l="0" t="0" r="0" b="0"/>
                <wp:wrapTopAndBottom/>
                <wp:docPr id="58"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 cy="1270"/>
                        </a:xfrm>
                        <a:custGeom>
                          <a:avLst/>
                          <a:gdLst>
                            <a:gd name="T0" fmla="+- 0 6480 6480"/>
                            <a:gd name="T1" fmla="*/ T0 w 1521"/>
                            <a:gd name="T2" fmla="+- 0 6835 6480"/>
                            <a:gd name="T3" fmla="*/ T2 w 1521"/>
                            <a:gd name="T4" fmla="+- 0 6837 6480"/>
                            <a:gd name="T5" fmla="*/ T4 w 1521"/>
                            <a:gd name="T6" fmla="+- 0 7104 6480"/>
                            <a:gd name="T7" fmla="*/ T6 w 1521"/>
                            <a:gd name="T8" fmla="+- 0 7106 6480"/>
                            <a:gd name="T9" fmla="*/ T8 w 1521"/>
                            <a:gd name="T10" fmla="+- 0 7284 6480"/>
                            <a:gd name="T11" fmla="*/ T10 w 1521"/>
                            <a:gd name="T12" fmla="+- 0 7286 6480"/>
                            <a:gd name="T13" fmla="*/ T12 w 1521"/>
                            <a:gd name="T14" fmla="+- 0 7552 6480"/>
                            <a:gd name="T15" fmla="*/ T14 w 1521"/>
                            <a:gd name="T16" fmla="+- 0 7555 6480"/>
                            <a:gd name="T17" fmla="*/ T16 w 1521"/>
                            <a:gd name="T18" fmla="+- 0 7821 6480"/>
                            <a:gd name="T19" fmla="*/ T18 w 1521"/>
                            <a:gd name="T20" fmla="+- 0 7823 6480"/>
                            <a:gd name="T21" fmla="*/ T20 w 1521"/>
                            <a:gd name="T22" fmla="+- 0 8001 6480"/>
                            <a:gd name="T23" fmla="*/ T22 w 15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1521">
                              <a:moveTo>
                                <a:pt x="0" y="0"/>
                              </a:moveTo>
                              <a:lnTo>
                                <a:pt x="355" y="0"/>
                              </a:lnTo>
                              <a:moveTo>
                                <a:pt x="357" y="0"/>
                              </a:moveTo>
                              <a:lnTo>
                                <a:pt x="624" y="0"/>
                              </a:lnTo>
                              <a:moveTo>
                                <a:pt x="626" y="0"/>
                              </a:moveTo>
                              <a:lnTo>
                                <a:pt x="804" y="0"/>
                              </a:lnTo>
                              <a:moveTo>
                                <a:pt x="806" y="0"/>
                              </a:moveTo>
                              <a:lnTo>
                                <a:pt x="1072" y="0"/>
                              </a:lnTo>
                              <a:moveTo>
                                <a:pt x="1075" y="0"/>
                              </a:moveTo>
                              <a:lnTo>
                                <a:pt x="1341" y="0"/>
                              </a:lnTo>
                              <a:moveTo>
                                <a:pt x="1343" y="0"/>
                              </a:moveTo>
                              <a:lnTo>
                                <a:pt x="1521" y="0"/>
                              </a:lnTo>
                            </a:path>
                          </a:pathLst>
                        </a:custGeom>
                        <a:noFill/>
                        <a:ln w="74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2" style="position:absolute;margin-left:324pt;margin-top:9.95pt;width:76.05pt;height:.1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21,1270" o:spid="_x0000_s1026" filled="f" strokeweight=".20617mm" path="m,l355,t2,l624,t2,l804,t2,l1072,t3,l1341,t2,l15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" w14:anchorId="5426A1D7">
                <v:path arrowok="t" o:connecttype="custom" o:connectlocs="0,0;225425,0;226695,0;396240,0;397510,0;510540,0;511810,0;680720,0;682625,0;851535,0;852805,0;965835,0" o:connectangles="0,0,0,0,0,0,0,0,0,0,0,0"/>
                <w10:wrap type="topAndBottom" anchorx="page"/>
              </v:shape>
            </w:pict>
          </mc:Fallback>
        </mc:AlternateContent>
      </w:r>
    </w:p>
    <w:p w:rsidR="00323DA5" w:rsidRDefault="0058319C" w14:paraId="31F2F467" w14:textId="77777777">
      <w:pPr>
        <w:tabs>
          <w:tab w:val="left" w:pos="5879"/>
        </w:tabs>
        <w:spacing w:before="15"/>
        <w:ind w:left="840"/>
        <w:rPr>
          <w:sz w:val="18"/>
        </w:rPr>
      </w:pPr>
      <w:r>
        <w:rPr>
          <w:sz w:val="18"/>
        </w:rPr>
        <w:t>[Name</w:t>
      </w:r>
      <w:r>
        <w:rPr>
          <w:spacing w:val="-2"/>
          <w:sz w:val="18"/>
        </w:rPr>
        <w:t xml:space="preserve"> </w:t>
      </w:r>
      <w:r>
        <w:rPr>
          <w:sz w:val="18"/>
        </w:rPr>
        <w:t>of BLS</w:t>
      </w:r>
      <w:r>
        <w:rPr>
          <w:spacing w:val="-2"/>
          <w:sz w:val="18"/>
        </w:rPr>
        <w:t xml:space="preserve"> </w:t>
      </w:r>
      <w:r>
        <w:rPr>
          <w:sz w:val="18"/>
        </w:rPr>
        <w:t>Official]</w:t>
      </w:r>
      <w:r>
        <w:rPr>
          <w:sz w:val="18"/>
        </w:rPr>
        <w:tab/>
        <w:t>Date</w:t>
      </w:r>
    </w:p>
    <w:p w:rsidR="00323DA5" w:rsidRDefault="0058319C" w14:paraId="5096EDEE" w14:textId="77777777">
      <w:pPr>
        <w:spacing w:before="1"/>
        <w:ind w:left="840" w:right="3542"/>
        <w:rPr>
          <w:sz w:val="18"/>
        </w:rPr>
      </w:pPr>
      <w:r>
        <w:rPr>
          <w:sz w:val="18"/>
        </w:rPr>
        <w:t>[Title</w:t>
      </w:r>
      <w:r>
        <w:rPr>
          <w:spacing w:val="-3"/>
          <w:sz w:val="18"/>
        </w:rPr>
        <w:t xml:space="preserve"> </w:t>
      </w:r>
      <w:r>
        <w:rPr>
          <w:sz w:val="18"/>
        </w:rPr>
        <w:t>–</w:t>
      </w:r>
      <w:r>
        <w:rPr>
          <w:spacing w:val="-3"/>
          <w:sz w:val="18"/>
        </w:rPr>
        <w:t xml:space="preserve"> </w:t>
      </w:r>
      <w:r>
        <w:rPr>
          <w:sz w:val="18"/>
        </w:rPr>
        <w:t>Regional</w:t>
      </w:r>
      <w:r>
        <w:rPr>
          <w:spacing w:val="-3"/>
          <w:sz w:val="18"/>
        </w:rPr>
        <w:t xml:space="preserve"> </w:t>
      </w:r>
      <w:r>
        <w:rPr>
          <w:sz w:val="18"/>
        </w:rPr>
        <w:t>Commissioner</w:t>
      </w:r>
      <w:r>
        <w:rPr>
          <w:spacing w:val="-3"/>
          <w:sz w:val="18"/>
        </w:rPr>
        <w:t xml:space="preserve"> </w:t>
      </w:r>
      <w:r>
        <w:rPr>
          <w:sz w:val="18"/>
        </w:rPr>
        <w:t>or</w:t>
      </w:r>
      <w:r>
        <w:rPr>
          <w:spacing w:val="-2"/>
          <w:sz w:val="18"/>
        </w:rPr>
        <w:t xml:space="preserve"> </w:t>
      </w:r>
      <w:r>
        <w:rPr>
          <w:sz w:val="18"/>
        </w:rPr>
        <w:t>Assistant</w:t>
      </w:r>
      <w:r>
        <w:rPr>
          <w:spacing w:val="-3"/>
          <w:sz w:val="18"/>
        </w:rPr>
        <w:t xml:space="preserve"> </w:t>
      </w:r>
      <w:r>
        <w:rPr>
          <w:sz w:val="18"/>
        </w:rPr>
        <w:t>Commissioner</w:t>
      </w:r>
      <w:r>
        <w:rPr>
          <w:spacing w:val="-3"/>
          <w:sz w:val="18"/>
        </w:rPr>
        <w:t xml:space="preserve"> </w:t>
      </w:r>
      <w:r>
        <w:rPr>
          <w:sz w:val="18"/>
        </w:rPr>
        <w:t>for</w:t>
      </w:r>
      <w:r>
        <w:rPr>
          <w:spacing w:val="-3"/>
          <w:sz w:val="18"/>
        </w:rPr>
        <w:t xml:space="preserve"> </w:t>
      </w:r>
      <w:r>
        <w:rPr>
          <w:sz w:val="18"/>
        </w:rPr>
        <w:t>Regional</w:t>
      </w:r>
      <w:r>
        <w:rPr>
          <w:spacing w:val="-2"/>
          <w:sz w:val="18"/>
        </w:rPr>
        <w:t xml:space="preserve"> </w:t>
      </w:r>
      <w:r>
        <w:rPr>
          <w:sz w:val="18"/>
        </w:rPr>
        <w:t>Operations]</w:t>
      </w:r>
      <w:r>
        <w:rPr>
          <w:spacing w:val="-38"/>
          <w:sz w:val="18"/>
        </w:rPr>
        <w:t xml:space="preserve"> </w:t>
      </w:r>
      <w:r>
        <w:rPr>
          <w:sz w:val="18"/>
        </w:rPr>
        <w:t>Bureau</w:t>
      </w:r>
      <w:r>
        <w:rPr>
          <w:spacing w:val="-2"/>
          <w:sz w:val="18"/>
        </w:rPr>
        <w:t xml:space="preserve"> </w:t>
      </w:r>
      <w:r>
        <w:rPr>
          <w:sz w:val="18"/>
        </w:rPr>
        <w:t>of Labor</w:t>
      </w:r>
      <w:r>
        <w:rPr>
          <w:spacing w:val="-1"/>
          <w:sz w:val="18"/>
        </w:rPr>
        <w:t xml:space="preserve"> </w:t>
      </w:r>
      <w:r>
        <w:rPr>
          <w:sz w:val="18"/>
        </w:rPr>
        <w:t>Statistics</w:t>
      </w:r>
    </w:p>
    <w:p w:rsidR="00323DA5" w:rsidRDefault="0058319C" w14:paraId="4932AD7C" w14:textId="3335697B">
      <w:pPr>
        <w:pStyle w:val="BodyText"/>
        <w:spacing w:before="120"/>
        <w:ind w:left="795" w:right="158"/>
        <w:jc w:val="center"/>
      </w:pPr>
      <w:r>
        <w:t>7</w:t>
      </w:r>
      <w:r w:rsidR="004D6261">
        <w:t>1</w:t>
      </w:r>
    </w:p>
    <w:p w:rsidR="00323DA5" w:rsidRDefault="00323DA5" w14:paraId="383648B6" w14:textId="77777777">
      <w:pPr>
        <w:jc w:val="center"/>
        <w:sectPr w:rsidR="00323DA5" w:rsidSect="004D6261">
          <w:headerReference w:type="even" r:id="rId78"/>
          <w:headerReference w:type="default" r:id="rId79"/>
          <w:footerReference w:type="default" r:id="rId80"/>
          <w:headerReference w:type="first" r:id="rId81"/>
          <w:pgSz w:w="12240" w:h="15840"/>
          <w:pgMar w:top="1400" w:right="700" w:bottom="280" w:left="600" w:header="0" w:footer="0" w:gutter="0"/>
          <w:pgNumType w:start="71"/>
          <w:cols w:space="720"/>
        </w:sectPr>
      </w:pPr>
    </w:p>
    <w:p w:rsidR="00323DA5" w:rsidRDefault="00323DA5" w14:paraId="15903FB8" w14:textId="77777777">
      <w:pPr>
        <w:pStyle w:val="BodyText"/>
      </w:pPr>
    </w:p>
    <w:p w:rsidR="00323DA5" w:rsidRDefault="00323DA5" w14:paraId="59E921E6" w14:textId="77777777">
      <w:pPr>
        <w:pStyle w:val="BodyText"/>
      </w:pPr>
    </w:p>
    <w:p w:rsidR="00323DA5" w:rsidRDefault="00323DA5" w14:paraId="5FC66D43" w14:textId="77777777">
      <w:pPr>
        <w:pStyle w:val="BodyText"/>
      </w:pPr>
    </w:p>
    <w:p w:rsidR="00323DA5" w:rsidRDefault="00323DA5" w14:paraId="5A5A9514" w14:textId="77777777">
      <w:pPr>
        <w:pStyle w:val="BodyText"/>
      </w:pPr>
    </w:p>
    <w:p w:rsidR="00323DA5" w:rsidRDefault="00323DA5" w14:paraId="60161620" w14:textId="77777777">
      <w:pPr>
        <w:pStyle w:val="BodyText"/>
      </w:pPr>
    </w:p>
    <w:p w:rsidR="00323DA5" w:rsidRDefault="00323DA5" w14:paraId="4A5BBF1D" w14:textId="77777777">
      <w:pPr>
        <w:pStyle w:val="BodyText"/>
      </w:pPr>
    </w:p>
    <w:p w:rsidR="00323DA5" w:rsidRDefault="00323DA5" w14:paraId="3CBF8E2E" w14:textId="77777777">
      <w:pPr>
        <w:pStyle w:val="BodyText"/>
      </w:pPr>
    </w:p>
    <w:p w:rsidR="00323DA5" w:rsidRDefault="00323DA5" w14:paraId="1BBE61F7" w14:textId="77777777">
      <w:pPr>
        <w:pStyle w:val="BodyText"/>
      </w:pPr>
    </w:p>
    <w:p w:rsidR="00323DA5" w:rsidRDefault="00323DA5" w14:paraId="71C0FFBE" w14:textId="77777777">
      <w:pPr>
        <w:pStyle w:val="BodyText"/>
      </w:pPr>
    </w:p>
    <w:p w:rsidR="00323DA5" w:rsidRDefault="00323DA5" w14:paraId="14201303" w14:textId="77777777">
      <w:pPr>
        <w:pStyle w:val="BodyText"/>
      </w:pPr>
    </w:p>
    <w:p w:rsidR="00323DA5" w:rsidRDefault="00323DA5" w14:paraId="2D861EA7" w14:textId="77777777">
      <w:pPr>
        <w:pStyle w:val="BodyText"/>
      </w:pPr>
    </w:p>
    <w:p w:rsidR="00323DA5" w:rsidRDefault="00323DA5" w14:paraId="0D52A7DD" w14:textId="77777777">
      <w:pPr>
        <w:pStyle w:val="BodyText"/>
      </w:pPr>
    </w:p>
    <w:p w:rsidR="00323DA5" w:rsidRDefault="00323DA5" w14:paraId="36FE8FCB" w14:textId="77777777">
      <w:pPr>
        <w:pStyle w:val="BodyText"/>
      </w:pPr>
    </w:p>
    <w:p w:rsidR="00323DA5" w:rsidRDefault="00323DA5" w14:paraId="5EDF35A9" w14:textId="77777777">
      <w:pPr>
        <w:pStyle w:val="BodyText"/>
      </w:pPr>
    </w:p>
    <w:p w:rsidR="00323DA5" w:rsidRDefault="00323DA5" w14:paraId="341A8935" w14:textId="77777777">
      <w:pPr>
        <w:pStyle w:val="BodyText"/>
      </w:pPr>
    </w:p>
    <w:p w:rsidR="00323DA5" w:rsidRDefault="00323DA5" w14:paraId="790E96E9" w14:textId="77777777">
      <w:pPr>
        <w:pStyle w:val="BodyText"/>
      </w:pPr>
    </w:p>
    <w:p w:rsidR="00323DA5" w:rsidRDefault="00323DA5" w14:paraId="3FC04E9F" w14:textId="77777777">
      <w:pPr>
        <w:pStyle w:val="BodyText"/>
      </w:pPr>
    </w:p>
    <w:p w:rsidR="00323DA5" w:rsidRDefault="00323DA5" w14:paraId="4F950BD8" w14:textId="77777777">
      <w:pPr>
        <w:pStyle w:val="BodyText"/>
      </w:pPr>
    </w:p>
    <w:p w:rsidR="00323DA5" w:rsidRDefault="00323DA5" w14:paraId="23F42E65" w14:textId="77777777">
      <w:pPr>
        <w:pStyle w:val="BodyText"/>
      </w:pPr>
    </w:p>
    <w:p w:rsidR="00323DA5" w:rsidRDefault="00323DA5" w14:paraId="69A492C2" w14:textId="77777777">
      <w:pPr>
        <w:pStyle w:val="BodyText"/>
      </w:pPr>
    </w:p>
    <w:p w:rsidR="00323DA5" w:rsidRDefault="00323DA5" w14:paraId="699F13E9" w14:textId="77777777">
      <w:pPr>
        <w:pStyle w:val="BodyText"/>
        <w:spacing w:before="2"/>
        <w:rPr>
          <w:sz w:val="23"/>
        </w:rPr>
      </w:pPr>
    </w:p>
    <w:p w:rsidR="00323DA5" w:rsidRDefault="0058319C" w14:paraId="16CBC004" w14:textId="77777777">
      <w:pPr>
        <w:spacing w:before="59"/>
        <w:ind w:left="939" w:right="158"/>
        <w:jc w:val="center"/>
        <w:rPr>
          <w:b/>
          <w:sz w:val="20"/>
        </w:rPr>
      </w:pPr>
      <w:r>
        <w:rPr>
          <w:b/>
          <w:sz w:val="20"/>
        </w:rPr>
        <w:t>[this</w:t>
      </w:r>
      <w:r>
        <w:rPr>
          <w:b/>
          <w:spacing w:val="-2"/>
          <w:sz w:val="20"/>
        </w:rPr>
        <w:t xml:space="preserve"> </w:t>
      </w:r>
      <w:r>
        <w:rPr>
          <w:b/>
          <w:sz w:val="20"/>
        </w:rPr>
        <w:t>page</w:t>
      </w:r>
      <w:r>
        <w:rPr>
          <w:b/>
          <w:spacing w:val="-2"/>
          <w:sz w:val="20"/>
        </w:rPr>
        <w:t xml:space="preserve"> </w:t>
      </w:r>
      <w:r>
        <w:rPr>
          <w:b/>
          <w:sz w:val="20"/>
        </w:rPr>
        <w:t>intentionally</w:t>
      </w:r>
      <w:r>
        <w:rPr>
          <w:b/>
          <w:spacing w:val="-3"/>
          <w:sz w:val="20"/>
        </w:rPr>
        <w:t xml:space="preserve"> </w:t>
      </w:r>
      <w:r>
        <w:rPr>
          <w:b/>
          <w:sz w:val="20"/>
        </w:rPr>
        <w:t>left</w:t>
      </w:r>
      <w:r>
        <w:rPr>
          <w:b/>
          <w:spacing w:val="-1"/>
          <w:sz w:val="20"/>
        </w:rPr>
        <w:t xml:space="preserve"> </w:t>
      </w:r>
      <w:r>
        <w:rPr>
          <w:b/>
          <w:sz w:val="20"/>
        </w:rPr>
        <w:t>blank]</w:t>
      </w:r>
    </w:p>
    <w:p w:rsidR="00323DA5" w:rsidRDefault="00323DA5" w14:paraId="21922249" w14:textId="77777777">
      <w:pPr>
        <w:jc w:val="center"/>
        <w:rPr>
          <w:sz w:val="20"/>
        </w:rPr>
        <w:sectPr w:rsidR="00323DA5" w:rsidSect="004D6261">
          <w:headerReference w:type="even" r:id="rId82"/>
          <w:headerReference w:type="default" r:id="rId83"/>
          <w:footerReference w:type="default" r:id="rId84"/>
          <w:headerReference w:type="first" r:id="rId85"/>
          <w:pgSz w:w="12240" w:h="15840"/>
          <w:pgMar w:top="1500" w:right="700" w:bottom="1640" w:left="600" w:header="0" w:footer="1447" w:gutter="0"/>
          <w:cols w:space="720"/>
        </w:sectPr>
      </w:pPr>
    </w:p>
    <w:p w:rsidR="00323DA5" w:rsidRDefault="0058319C" w14:paraId="7E3A1345" w14:textId="77777777">
      <w:pPr>
        <w:pStyle w:val="Heading3"/>
        <w:spacing w:before="37"/>
        <w:ind w:left="259" w:right="158" w:firstLine="0"/>
        <w:jc w:val="center"/>
      </w:pPr>
      <w:bookmarkStart w:name="Bureau_of_Labor_Statistics_Pre-Release_A" w:id="85"/>
      <w:bookmarkStart w:name="_bookmark43" w:id="86"/>
      <w:bookmarkEnd w:id="85"/>
      <w:bookmarkEnd w:id="86"/>
      <w:r>
        <w:lastRenderedPageBreak/>
        <w:t>Bureau</w:t>
      </w:r>
      <w:r>
        <w:rPr>
          <w:spacing w:val="-5"/>
        </w:rPr>
        <w:t xml:space="preserve"> </w:t>
      </w:r>
      <w:r>
        <w:t>of</w:t>
      </w:r>
      <w:r>
        <w:rPr>
          <w:spacing w:val="-4"/>
        </w:rPr>
        <w:t xml:space="preserve"> </w:t>
      </w:r>
      <w:r>
        <w:t>Labor</w:t>
      </w:r>
      <w:r>
        <w:rPr>
          <w:spacing w:val="-2"/>
        </w:rPr>
        <w:t xml:space="preserve"> </w:t>
      </w:r>
      <w:r>
        <w:t>Statistics</w:t>
      </w:r>
      <w:r>
        <w:rPr>
          <w:spacing w:val="-5"/>
        </w:rPr>
        <w:t xml:space="preserve"> </w:t>
      </w:r>
      <w:r>
        <w:t>Pre-Release</w:t>
      </w:r>
      <w:r>
        <w:rPr>
          <w:spacing w:val="-6"/>
        </w:rPr>
        <w:t xml:space="preserve"> </w:t>
      </w:r>
      <w:r>
        <w:t>Access</w:t>
      </w:r>
      <w:r>
        <w:rPr>
          <w:spacing w:val="-2"/>
        </w:rPr>
        <w:t xml:space="preserve"> </w:t>
      </w:r>
      <w:r>
        <w:t>Certification</w:t>
      </w:r>
      <w:r>
        <w:rPr>
          <w:spacing w:val="-5"/>
        </w:rPr>
        <w:t xml:space="preserve"> </w:t>
      </w:r>
      <w:r>
        <w:t>Form</w:t>
      </w:r>
    </w:p>
    <w:p w:rsidR="00323DA5" w:rsidRDefault="00323DA5" w14:paraId="15024C95" w14:textId="77777777">
      <w:pPr>
        <w:pStyle w:val="BodyText"/>
        <w:rPr>
          <w:b/>
          <w:sz w:val="22"/>
        </w:rPr>
      </w:pPr>
    </w:p>
    <w:p w:rsidR="00323DA5" w:rsidRDefault="00323DA5" w14:paraId="1440B631" w14:textId="77777777">
      <w:pPr>
        <w:pStyle w:val="BodyText"/>
        <w:spacing w:before="11"/>
        <w:rPr>
          <w:b/>
          <w:sz w:val="17"/>
        </w:rPr>
      </w:pPr>
    </w:p>
    <w:p w:rsidR="00323DA5" w:rsidRDefault="0058319C" w14:paraId="119A22E9" w14:textId="77777777">
      <w:pPr>
        <w:pStyle w:val="BodyText"/>
        <w:ind w:left="839" w:right="748"/>
      </w:pPr>
      <w:r>
        <w:t>I, [Name], Cooperating Representative for the State of [Name of state], do hereby certify that all of the individuals</w:t>
      </w:r>
      <w:r>
        <w:rPr>
          <w:spacing w:val="1"/>
        </w:rPr>
        <w:t xml:space="preserve"> </w:t>
      </w:r>
      <w:r>
        <w:t>listed in Attachment A of this certification form are authorized to have advance access to Bureau of Labor Statistics</w:t>
      </w:r>
      <w:r>
        <w:rPr>
          <w:spacing w:val="-43"/>
        </w:rPr>
        <w:t xml:space="preserve"> </w:t>
      </w:r>
      <w:r>
        <w:t>(BLS) pre-release information. I certify that the individuals listed in Attachment A have been fully informed of their</w:t>
      </w:r>
      <w:r>
        <w:rPr>
          <w:spacing w:val="1"/>
        </w:rPr>
        <w:t xml:space="preserve"> </w:t>
      </w:r>
      <w:r>
        <w:t>responsibilities and obligations in handling and maintaining the confidentiality of pre-release information prior to</w:t>
      </w:r>
      <w:r>
        <w:rPr>
          <w:spacing w:val="1"/>
        </w:rPr>
        <w:t xml:space="preserve"> </w:t>
      </w:r>
      <w:r>
        <w:t>its set time for release.</w:t>
      </w:r>
      <w:r>
        <w:rPr>
          <w:spacing w:val="1"/>
        </w:rPr>
        <w:t xml:space="preserve"> </w:t>
      </w:r>
      <w:r>
        <w:t>I further certify that each of the individuals listed in Attachment A have indicated their</w:t>
      </w:r>
      <w:r>
        <w:rPr>
          <w:spacing w:val="1"/>
        </w:rPr>
        <w:t xml:space="preserve"> </w:t>
      </w:r>
      <w:r>
        <w:t>understanding</w:t>
      </w:r>
      <w:r>
        <w:rPr>
          <w:spacing w:val="-1"/>
        </w:rPr>
        <w:t xml:space="preserve"> </w:t>
      </w:r>
      <w:r>
        <w:t>and acceptance</w:t>
      </w:r>
      <w:r>
        <w:rPr>
          <w:spacing w:val="-2"/>
        </w:rPr>
        <w:t xml:space="preserve"> </w:t>
      </w:r>
      <w:r>
        <w:t>of</w:t>
      </w:r>
      <w:r>
        <w:rPr>
          <w:spacing w:val="-1"/>
        </w:rPr>
        <w:t xml:space="preserve"> </w:t>
      </w:r>
      <w:r>
        <w:t>the</w:t>
      </w:r>
      <w:r>
        <w:rPr>
          <w:spacing w:val="-2"/>
        </w:rPr>
        <w:t xml:space="preserve"> </w:t>
      </w:r>
      <w:r>
        <w:t>conditions</w:t>
      </w:r>
      <w:r>
        <w:rPr>
          <w:spacing w:val="-2"/>
        </w:rPr>
        <w:t xml:space="preserve"> </w:t>
      </w:r>
      <w:r>
        <w:t>for access to</w:t>
      </w:r>
      <w:r>
        <w:rPr>
          <w:spacing w:val="-1"/>
        </w:rPr>
        <w:t xml:space="preserve"> </w:t>
      </w:r>
      <w:r>
        <w:t>BLS</w:t>
      </w:r>
      <w:r>
        <w:rPr>
          <w:spacing w:val="-1"/>
        </w:rPr>
        <w:t xml:space="preserve"> </w:t>
      </w:r>
      <w:r>
        <w:t>pre-release</w:t>
      </w:r>
      <w:r>
        <w:rPr>
          <w:spacing w:val="-1"/>
        </w:rPr>
        <w:t xml:space="preserve"> </w:t>
      </w:r>
      <w:r>
        <w:t>information.</w:t>
      </w:r>
    </w:p>
    <w:p w:rsidR="00323DA5" w:rsidRDefault="00323DA5" w14:paraId="613A0575" w14:textId="77777777">
      <w:pPr>
        <w:pStyle w:val="BodyText"/>
      </w:pPr>
    </w:p>
    <w:p w:rsidR="00323DA5" w:rsidRDefault="00323DA5" w14:paraId="09F037EB" w14:textId="77777777">
      <w:pPr>
        <w:pStyle w:val="BodyText"/>
      </w:pPr>
    </w:p>
    <w:p w:rsidR="00323DA5" w:rsidRDefault="00323DA5" w14:paraId="5F9DE0C0" w14:textId="77777777">
      <w:pPr>
        <w:pStyle w:val="BodyText"/>
      </w:pPr>
    </w:p>
    <w:p w:rsidR="00323DA5" w:rsidRDefault="00323DA5" w14:paraId="46C4104C" w14:textId="77777777">
      <w:pPr>
        <w:pStyle w:val="BodyText"/>
        <w:spacing w:before="1"/>
        <w:rPr>
          <w:sz w:val="15"/>
        </w:rPr>
      </w:pPr>
    </w:p>
    <w:p w:rsidR="00323DA5" w:rsidRDefault="000C7E2C" w14:paraId="6AB218AF" w14:textId="29AF30B1">
      <w:pPr>
        <w:tabs>
          <w:tab w:val="left" w:pos="7991"/>
        </w:tabs>
        <w:spacing w:before="59"/>
        <w:ind w:left="6599"/>
        <w:rPr>
          <w:sz w:val="20"/>
        </w:rPr>
      </w:pPr>
      <w:r>
        <w:rPr>
          <w:noProof/>
        </w:rPr>
        <mc:AlternateContent>
          <mc:Choice Requires="wps">
            <w:drawing>
              <wp:anchor distT="0" distB="0" distL="114300" distR="114300" simplePos="0" relativeHeight="15775744" behindDoc="0" locked="0" layoutInCell="1" allowOverlap="1" wp14:editId="27BC5B1D" wp14:anchorId="0AED8A8A">
                <wp:simplePos x="0" y="0"/>
                <wp:positionH relativeFrom="page">
                  <wp:posOffset>914400</wp:posOffset>
                </wp:positionH>
                <wp:positionV relativeFrom="paragraph">
                  <wp:posOffset>176530</wp:posOffset>
                </wp:positionV>
                <wp:extent cx="2654935" cy="1270"/>
                <wp:effectExtent l="0" t="0" r="0" b="0"/>
                <wp:wrapNone/>
                <wp:docPr id="57" name="docshape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4935" cy="1270"/>
                        </a:xfrm>
                        <a:custGeom>
                          <a:avLst/>
                          <a:gdLst>
                            <a:gd name="T0" fmla="+- 0 1440 1440"/>
                            <a:gd name="T1" fmla="*/ T0 w 4181"/>
                            <a:gd name="T2" fmla="+- 0 1637 1440"/>
                            <a:gd name="T3" fmla="*/ T2 w 4181"/>
                            <a:gd name="T4" fmla="+- 0 1639 1440"/>
                            <a:gd name="T5" fmla="*/ T4 w 4181"/>
                            <a:gd name="T6" fmla="+- 0 1836 1440"/>
                            <a:gd name="T7" fmla="*/ T6 w 4181"/>
                            <a:gd name="T8" fmla="+- 0 1838 1440"/>
                            <a:gd name="T9" fmla="*/ T8 w 4181"/>
                            <a:gd name="T10" fmla="+- 0 2035 1440"/>
                            <a:gd name="T11" fmla="*/ T10 w 4181"/>
                            <a:gd name="T12" fmla="+- 0 2037 1440"/>
                            <a:gd name="T13" fmla="*/ T12 w 4181"/>
                            <a:gd name="T14" fmla="+- 0 2234 1440"/>
                            <a:gd name="T15" fmla="*/ T14 w 4181"/>
                            <a:gd name="T16" fmla="+- 0 2237 1440"/>
                            <a:gd name="T17" fmla="*/ T16 w 4181"/>
                            <a:gd name="T18" fmla="+- 0 2433 1440"/>
                            <a:gd name="T19" fmla="*/ T18 w 4181"/>
                            <a:gd name="T20" fmla="+- 0 2436 1440"/>
                            <a:gd name="T21" fmla="*/ T20 w 4181"/>
                            <a:gd name="T22" fmla="+- 0 2633 1440"/>
                            <a:gd name="T23" fmla="*/ T22 w 4181"/>
                            <a:gd name="T24" fmla="+- 0 2635 1440"/>
                            <a:gd name="T25" fmla="*/ T24 w 4181"/>
                            <a:gd name="T26" fmla="+- 0 2832 1440"/>
                            <a:gd name="T27" fmla="*/ T26 w 4181"/>
                            <a:gd name="T28" fmla="+- 0 2834 1440"/>
                            <a:gd name="T29" fmla="*/ T28 w 4181"/>
                            <a:gd name="T30" fmla="+- 0 3031 1440"/>
                            <a:gd name="T31" fmla="*/ T30 w 4181"/>
                            <a:gd name="T32" fmla="+- 0 3033 1440"/>
                            <a:gd name="T33" fmla="*/ T32 w 4181"/>
                            <a:gd name="T34" fmla="+- 0 3230 1440"/>
                            <a:gd name="T35" fmla="*/ T34 w 4181"/>
                            <a:gd name="T36" fmla="+- 0 3233 1440"/>
                            <a:gd name="T37" fmla="*/ T36 w 4181"/>
                            <a:gd name="T38" fmla="+- 0 3429 1440"/>
                            <a:gd name="T39" fmla="*/ T38 w 4181"/>
                            <a:gd name="T40" fmla="+- 0 3432 1440"/>
                            <a:gd name="T41" fmla="*/ T40 w 4181"/>
                            <a:gd name="T42" fmla="+- 0 3629 1440"/>
                            <a:gd name="T43" fmla="*/ T42 w 4181"/>
                            <a:gd name="T44" fmla="+- 0 3631 1440"/>
                            <a:gd name="T45" fmla="*/ T44 w 4181"/>
                            <a:gd name="T46" fmla="+- 0 3828 1440"/>
                            <a:gd name="T47" fmla="*/ T46 w 4181"/>
                            <a:gd name="T48" fmla="+- 0 3830 1440"/>
                            <a:gd name="T49" fmla="*/ T48 w 4181"/>
                            <a:gd name="T50" fmla="+- 0 4027 1440"/>
                            <a:gd name="T51" fmla="*/ T50 w 4181"/>
                            <a:gd name="T52" fmla="+- 0 4029 1440"/>
                            <a:gd name="T53" fmla="*/ T52 w 4181"/>
                            <a:gd name="T54" fmla="+- 0 4226 1440"/>
                            <a:gd name="T55" fmla="*/ T54 w 4181"/>
                            <a:gd name="T56" fmla="+- 0 4229 1440"/>
                            <a:gd name="T57" fmla="*/ T56 w 4181"/>
                            <a:gd name="T58" fmla="+- 0 4425 1440"/>
                            <a:gd name="T59" fmla="*/ T58 w 4181"/>
                            <a:gd name="T60" fmla="+- 0 4428 1440"/>
                            <a:gd name="T61" fmla="*/ T60 w 4181"/>
                            <a:gd name="T62" fmla="+- 0 4625 1440"/>
                            <a:gd name="T63" fmla="*/ T62 w 4181"/>
                            <a:gd name="T64" fmla="+- 0 4627 1440"/>
                            <a:gd name="T65" fmla="*/ T64 w 4181"/>
                            <a:gd name="T66" fmla="+- 0 4824 1440"/>
                            <a:gd name="T67" fmla="*/ T66 w 4181"/>
                            <a:gd name="T68" fmla="+- 0 4826 1440"/>
                            <a:gd name="T69" fmla="*/ T68 w 4181"/>
                            <a:gd name="T70" fmla="+- 0 5023 1440"/>
                            <a:gd name="T71" fmla="*/ T70 w 4181"/>
                            <a:gd name="T72" fmla="+- 0 5025 1440"/>
                            <a:gd name="T73" fmla="*/ T72 w 4181"/>
                            <a:gd name="T74" fmla="+- 0 5222 1440"/>
                            <a:gd name="T75" fmla="*/ T74 w 4181"/>
                            <a:gd name="T76" fmla="+- 0 5225 1440"/>
                            <a:gd name="T77" fmla="*/ T76 w 4181"/>
                            <a:gd name="T78" fmla="+- 0 5421 1440"/>
                            <a:gd name="T79" fmla="*/ T78 w 4181"/>
                            <a:gd name="T80" fmla="+- 0 5424 1440"/>
                            <a:gd name="T81" fmla="*/ T80 w 4181"/>
                            <a:gd name="T82" fmla="+- 0 5621 1440"/>
                            <a:gd name="T83" fmla="*/ T82 w 418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Lst>
                          <a:rect l="0" t="0" r="r" b="b"/>
                          <a:pathLst>
                            <a:path w="4181">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4" style="position:absolute;margin-left:1in;margin-top:13.9pt;width:209.05pt;height:.1pt;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81,1270" o:spid="_x0000_s1026" filled="f" strokeweight=".22817mm" path="m,l197,t2,l396,t2,l595,t2,l794,t3,l993,t3,l1193,t2,l1392,t2,l1591,t2,l1790,t3,l1989,t3,l2189,t2,l2388,t2,l2587,t2,l2786,t3,l2985,t3,l3185,t2,l3384,t2,l3583,t2,l3782,t3,l3981,t3,l41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" w14:anchorId="3EB7CC05">
                <v:path arrowok="t" o:connecttype="custom" o:connectlocs="0,0;125095,0;126365,0;251460,0;252730,0;377825,0;379095,0;504190,0;506095,0;630555,0;632460,0;757555,0;758825,0;883920,0;885190,0;1010285,0;1011555,0;1136650,0;1138555,0;1263015,0;1264920,0;1390015,0;1391285,0;1516380,0;1517650,0;1642745,0;1644015,0;1769110,0;1771015,0;1895475,0;1897380,0;2022475,0;2023745,0;2148840,0;2150110,0;2275205,0;2276475,0;2401570,0;2403475,0;2527935,0;2529840,0;2654935,0" o:connectangles="0,0,0,0,0,0,0,0,0,0,0,0,0,0,0,0,0,0,0,0,0,0,0,0,0,0,0,0,0,0,0,0,0,0,0,0,0,0,0,0,0,0"/>
                <w10:wrap anchorx="page"/>
              </v:shape>
            </w:pict>
          </mc:Fallback>
        </mc:AlternateContent>
      </w:r>
      <w:r w:rsidR="0058319C">
        <w:rPr>
          <w:w w:val="99"/>
          <w:sz w:val="20"/>
          <w:u w:val="single"/>
        </w:rPr>
        <w:t xml:space="preserve"> </w:t>
      </w:r>
      <w:r w:rsidR="0058319C">
        <w:rPr>
          <w:sz w:val="20"/>
          <w:u w:val="single"/>
        </w:rPr>
        <w:tab/>
      </w:r>
      <w:r w:rsidR="0058319C">
        <w:rPr>
          <w:sz w:val="20"/>
        </w:rPr>
        <w:t>_</w:t>
      </w:r>
    </w:p>
    <w:p w:rsidR="00323DA5" w:rsidRDefault="0058319C" w14:paraId="4D69F30D" w14:textId="77777777">
      <w:pPr>
        <w:pStyle w:val="BodyText"/>
        <w:tabs>
          <w:tab w:val="left" w:pos="6598"/>
        </w:tabs>
        <w:spacing w:before="1" w:line="243" w:lineRule="exact"/>
        <w:ind w:left="839"/>
      </w:pPr>
      <w:r>
        <w:t>[Name]</w:t>
      </w:r>
      <w:r>
        <w:tab/>
        <w:t>Date</w:t>
      </w:r>
    </w:p>
    <w:p w:rsidR="00323DA5" w:rsidRDefault="0058319C" w14:paraId="749E0EC3" w14:textId="77777777">
      <w:pPr>
        <w:pStyle w:val="BodyText"/>
        <w:ind w:left="838" w:right="7026"/>
      </w:pPr>
      <w:r>
        <w:t>BLS</w:t>
      </w:r>
      <w:r>
        <w:rPr>
          <w:spacing w:val="-6"/>
        </w:rPr>
        <w:t xml:space="preserve"> </w:t>
      </w:r>
      <w:r>
        <w:t>State</w:t>
      </w:r>
      <w:r>
        <w:rPr>
          <w:spacing w:val="-7"/>
        </w:rPr>
        <w:t xml:space="preserve"> </w:t>
      </w:r>
      <w:r>
        <w:t>Cooperating</w:t>
      </w:r>
      <w:r>
        <w:rPr>
          <w:spacing w:val="-4"/>
        </w:rPr>
        <w:t xml:space="preserve"> </w:t>
      </w:r>
      <w:r>
        <w:t>Representative</w:t>
      </w:r>
      <w:r>
        <w:rPr>
          <w:spacing w:val="-43"/>
        </w:rPr>
        <w:t xml:space="preserve"> </w:t>
      </w:r>
      <w:r>
        <w:t>[Name</w:t>
      </w:r>
      <w:r>
        <w:rPr>
          <w:spacing w:val="-2"/>
        </w:rPr>
        <w:t xml:space="preserve"> </w:t>
      </w:r>
      <w:r>
        <w:t>of</w:t>
      </w:r>
      <w:r>
        <w:rPr>
          <w:spacing w:val="-1"/>
        </w:rPr>
        <w:t xml:space="preserve"> </w:t>
      </w:r>
      <w:r>
        <w:t>state]</w:t>
      </w:r>
    </w:p>
    <w:p w:rsidR="00323DA5" w:rsidRDefault="00323DA5" w14:paraId="6EA95542" w14:textId="77777777">
      <w:pPr>
        <w:sectPr w:rsidR="00323DA5">
          <w:pgSz w:w="12240" w:h="15840"/>
          <w:pgMar w:top="1400" w:right="700" w:bottom="1640" w:left="600" w:header="0" w:footer="1447" w:gutter="0"/>
          <w:cols w:space="720"/>
        </w:sectPr>
      </w:pPr>
    </w:p>
    <w:p w:rsidR="00323DA5" w:rsidRDefault="00323DA5" w14:paraId="7138C015" w14:textId="77777777">
      <w:pPr>
        <w:pStyle w:val="BodyText"/>
      </w:pPr>
    </w:p>
    <w:p w:rsidR="00323DA5" w:rsidRDefault="00323DA5" w14:paraId="292DD041" w14:textId="77777777">
      <w:pPr>
        <w:pStyle w:val="BodyText"/>
      </w:pPr>
    </w:p>
    <w:p w:rsidR="00323DA5" w:rsidRDefault="00323DA5" w14:paraId="5D9B135F" w14:textId="77777777">
      <w:pPr>
        <w:pStyle w:val="BodyText"/>
      </w:pPr>
    </w:p>
    <w:p w:rsidR="00323DA5" w:rsidRDefault="00323DA5" w14:paraId="21430179" w14:textId="77777777">
      <w:pPr>
        <w:pStyle w:val="BodyText"/>
      </w:pPr>
    </w:p>
    <w:p w:rsidR="00323DA5" w:rsidRDefault="00323DA5" w14:paraId="229C5042" w14:textId="77777777">
      <w:pPr>
        <w:pStyle w:val="BodyText"/>
      </w:pPr>
    </w:p>
    <w:p w:rsidR="00323DA5" w:rsidRDefault="00323DA5" w14:paraId="61BFAA86" w14:textId="77777777">
      <w:pPr>
        <w:pStyle w:val="BodyText"/>
      </w:pPr>
    </w:p>
    <w:p w:rsidR="00323DA5" w:rsidRDefault="00323DA5" w14:paraId="10FDB983" w14:textId="77777777">
      <w:pPr>
        <w:pStyle w:val="BodyText"/>
      </w:pPr>
    </w:p>
    <w:p w:rsidR="00323DA5" w:rsidRDefault="00323DA5" w14:paraId="70C2A077" w14:textId="77777777">
      <w:pPr>
        <w:pStyle w:val="BodyText"/>
      </w:pPr>
    </w:p>
    <w:p w:rsidR="00323DA5" w:rsidRDefault="00323DA5" w14:paraId="7592F92D" w14:textId="77777777">
      <w:pPr>
        <w:pStyle w:val="BodyText"/>
      </w:pPr>
    </w:p>
    <w:p w:rsidR="00323DA5" w:rsidRDefault="00323DA5" w14:paraId="226E2E9B" w14:textId="77777777">
      <w:pPr>
        <w:pStyle w:val="BodyText"/>
      </w:pPr>
    </w:p>
    <w:p w:rsidR="00323DA5" w:rsidRDefault="00323DA5" w14:paraId="77FEC280" w14:textId="77777777">
      <w:pPr>
        <w:pStyle w:val="BodyText"/>
      </w:pPr>
    </w:p>
    <w:p w:rsidR="00323DA5" w:rsidRDefault="00323DA5" w14:paraId="0378B2AC" w14:textId="77777777">
      <w:pPr>
        <w:pStyle w:val="BodyText"/>
      </w:pPr>
    </w:p>
    <w:p w:rsidR="00323DA5" w:rsidRDefault="00323DA5" w14:paraId="486B21DD" w14:textId="77777777">
      <w:pPr>
        <w:pStyle w:val="BodyText"/>
      </w:pPr>
    </w:p>
    <w:p w:rsidR="00323DA5" w:rsidRDefault="00323DA5" w14:paraId="50FEE9A9" w14:textId="77777777">
      <w:pPr>
        <w:pStyle w:val="BodyText"/>
      </w:pPr>
    </w:p>
    <w:p w:rsidR="00323DA5" w:rsidRDefault="00323DA5" w14:paraId="5E56D215" w14:textId="77777777">
      <w:pPr>
        <w:pStyle w:val="BodyText"/>
      </w:pPr>
    </w:p>
    <w:p w:rsidR="00323DA5" w:rsidRDefault="00323DA5" w14:paraId="43C659BA" w14:textId="77777777">
      <w:pPr>
        <w:pStyle w:val="BodyText"/>
      </w:pPr>
    </w:p>
    <w:p w:rsidR="00323DA5" w:rsidRDefault="00323DA5" w14:paraId="2B6D1634" w14:textId="77777777">
      <w:pPr>
        <w:pStyle w:val="BodyText"/>
      </w:pPr>
    </w:p>
    <w:p w:rsidR="00323DA5" w:rsidRDefault="00323DA5" w14:paraId="12F9965F" w14:textId="77777777">
      <w:pPr>
        <w:pStyle w:val="BodyText"/>
      </w:pPr>
    </w:p>
    <w:p w:rsidR="00323DA5" w:rsidRDefault="00323DA5" w14:paraId="0C0A66F3" w14:textId="77777777">
      <w:pPr>
        <w:pStyle w:val="BodyText"/>
      </w:pPr>
    </w:p>
    <w:p w:rsidR="00323DA5" w:rsidRDefault="00323DA5" w14:paraId="061C20BE" w14:textId="77777777">
      <w:pPr>
        <w:pStyle w:val="BodyText"/>
      </w:pPr>
    </w:p>
    <w:p w:rsidR="00323DA5" w:rsidRDefault="00323DA5" w14:paraId="0020CFCD" w14:textId="77777777">
      <w:pPr>
        <w:pStyle w:val="BodyText"/>
        <w:spacing w:before="6"/>
        <w:rPr>
          <w:sz w:val="26"/>
        </w:rPr>
      </w:pPr>
    </w:p>
    <w:p w:rsidR="00323DA5" w:rsidRDefault="0058319C" w14:paraId="05D0967C" w14:textId="77777777">
      <w:pPr>
        <w:spacing w:before="59"/>
        <w:ind w:left="795" w:right="158"/>
        <w:jc w:val="center"/>
        <w:rPr>
          <w:b/>
          <w:sz w:val="20"/>
        </w:rPr>
      </w:pPr>
      <w:r>
        <w:rPr>
          <w:b/>
          <w:sz w:val="20"/>
        </w:rPr>
        <w:t>[this</w:t>
      </w:r>
      <w:r>
        <w:rPr>
          <w:b/>
          <w:spacing w:val="-2"/>
          <w:sz w:val="20"/>
        </w:rPr>
        <w:t xml:space="preserve"> </w:t>
      </w:r>
      <w:r>
        <w:rPr>
          <w:b/>
          <w:sz w:val="20"/>
        </w:rPr>
        <w:t>page</w:t>
      </w:r>
      <w:r>
        <w:rPr>
          <w:b/>
          <w:spacing w:val="-2"/>
          <w:sz w:val="20"/>
        </w:rPr>
        <w:t xml:space="preserve"> </w:t>
      </w:r>
      <w:r>
        <w:rPr>
          <w:b/>
          <w:sz w:val="20"/>
        </w:rPr>
        <w:t>intentionally</w:t>
      </w:r>
      <w:r>
        <w:rPr>
          <w:b/>
          <w:spacing w:val="-3"/>
          <w:sz w:val="20"/>
        </w:rPr>
        <w:t xml:space="preserve"> </w:t>
      </w:r>
      <w:r>
        <w:rPr>
          <w:b/>
          <w:sz w:val="20"/>
        </w:rPr>
        <w:t>left</w:t>
      </w:r>
      <w:r>
        <w:rPr>
          <w:b/>
          <w:spacing w:val="-1"/>
          <w:sz w:val="20"/>
        </w:rPr>
        <w:t xml:space="preserve"> </w:t>
      </w:r>
      <w:r>
        <w:rPr>
          <w:b/>
          <w:sz w:val="20"/>
        </w:rPr>
        <w:t>blank]</w:t>
      </w:r>
    </w:p>
    <w:p w:rsidR="00323DA5" w:rsidRDefault="00323DA5" w14:paraId="2E29D091" w14:textId="77777777">
      <w:pPr>
        <w:jc w:val="center"/>
        <w:rPr>
          <w:sz w:val="20"/>
        </w:rPr>
        <w:sectPr w:rsidR="00323DA5">
          <w:pgSz w:w="12240" w:h="15840"/>
          <w:pgMar w:top="1500" w:right="700" w:bottom="1640" w:left="600" w:header="0" w:footer="1447" w:gutter="0"/>
          <w:cols w:space="720"/>
        </w:sectPr>
      </w:pPr>
    </w:p>
    <w:p w:rsidR="00323DA5" w:rsidRDefault="0058319C" w14:paraId="15331166" w14:textId="77777777">
      <w:pPr>
        <w:pStyle w:val="Heading3"/>
        <w:spacing w:before="39"/>
        <w:ind w:left="259" w:right="158" w:firstLine="0"/>
        <w:jc w:val="center"/>
      </w:pPr>
      <w:r>
        <w:lastRenderedPageBreak/>
        <w:t>CONDITIONS</w:t>
      </w:r>
      <w:r>
        <w:rPr>
          <w:spacing w:val="-4"/>
        </w:rPr>
        <w:t xml:space="preserve"> </w:t>
      </w:r>
      <w:r>
        <w:t>FOR</w:t>
      </w:r>
      <w:r>
        <w:rPr>
          <w:spacing w:val="-1"/>
        </w:rPr>
        <w:t xml:space="preserve"> </w:t>
      </w:r>
      <w:r>
        <w:t>HANDLING</w:t>
      </w:r>
      <w:r>
        <w:rPr>
          <w:spacing w:val="-3"/>
        </w:rPr>
        <w:t xml:space="preserve"> </w:t>
      </w:r>
      <w:r>
        <w:t>BLS</w:t>
      </w:r>
      <w:r>
        <w:rPr>
          <w:spacing w:val="-3"/>
        </w:rPr>
        <w:t xml:space="preserve"> </w:t>
      </w:r>
      <w:r>
        <w:t>PRE-RELEASE</w:t>
      </w:r>
      <w:r>
        <w:rPr>
          <w:spacing w:val="-4"/>
        </w:rPr>
        <w:t xml:space="preserve"> </w:t>
      </w:r>
      <w:r>
        <w:t>INFORMATION</w:t>
      </w:r>
    </w:p>
    <w:p w:rsidR="00323DA5" w:rsidRDefault="00323DA5" w14:paraId="632F249F" w14:textId="77777777">
      <w:pPr>
        <w:pStyle w:val="BodyText"/>
        <w:rPr>
          <w:b/>
          <w:sz w:val="22"/>
        </w:rPr>
      </w:pPr>
    </w:p>
    <w:p w:rsidR="00323DA5" w:rsidRDefault="00323DA5" w14:paraId="229CD08D" w14:textId="77777777">
      <w:pPr>
        <w:pStyle w:val="BodyText"/>
        <w:spacing w:before="9"/>
        <w:rPr>
          <w:b/>
          <w:sz w:val="17"/>
        </w:rPr>
      </w:pPr>
    </w:p>
    <w:p w:rsidR="00323DA5" w:rsidRDefault="0058319C" w14:paraId="74F978DA" w14:textId="77777777">
      <w:pPr>
        <w:pStyle w:val="BodyText"/>
        <w:ind w:left="839" w:right="728"/>
      </w:pPr>
      <w:r>
        <w:rPr>
          <w:u w:val="single"/>
        </w:rPr>
        <w:t>PURPOSE</w:t>
      </w:r>
      <w:r>
        <w:t>. The purpose of this document is to inform individuals who will have access to Bureau of Labor Statistics</w:t>
      </w:r>
      <w:r>
        <w:rPr>
          <w:spacing w:val="1"/>
        </w:rPr>
        <w:t xml:space="preserve"> </w:t>
      </w:r>
      <w:r>
        <w:t>(BLS) pre-release information of their responsibility for adhering to the confidentiality policies of the BLS. This is in</w:t>
      </w:r>
      <w:r>
        <w:rPr>
          <w:spacing w:val="1"/>
        </w:rPr>
        <w:t xml:space="preserve"> </w:t>
      </w:r>
      <w:r>
        <w:t>accordance with Office of Management and Budget Statistical Policy Directive No. 4, “Release and Dissemination of</w:t>
      </w:r>
      <w:r>
        <w:rPr>
          <w:spacing w:val="-44"/>
        </w:rPr>
        <w:t xml:space="preserve"> </w:t>
      </w:r>
      <w:r>
        <w:t>Statistical Products Produced by Federal Statistical Agencies,” (73 FR 12622-12626).</w:t>
      </w:r>
      <w:r>
        <w:rPr>
          <w:spacing w:val="1"/>
        </w:rPr>
        <w:t xml:space="preserve"> </w:t>
      </w:r>
      <w:r>
        <w:t>BLS pre-release information</w:t>
      </w:r>
      <w:r>
        <w:rPr>
          <w:spacing w:val="1"/>
        </w:rPr>
        <w:t xml:space="preserve"> </w:t>
      </w:r>
      <w:r>
        <w:t>includes statistics and analyses that have not yet officially been released to the public. BLS pre-release information</w:t>
      </w:r>
      <w:r>
        <w:rPr>
          <w:spacing w:val="1"/>
        </w:rPr>
        <w:t xml:space="preserve"> </w:t>
      </w:r>
      <w:r>
        <w:t>is deemed confidential until made available to the public through the official, scheduled release.</w:t>
      </w:r>
      <w:r>
        <w:rPr>
          <w:spacing w:val="1"/>
        </w:rPr>
        <w:t xml:space="preserve"> </w:t>
      </w:r>
      <w:r>
        <w:t>Individuals</w:t>
      </w:r>
      <w:r>
        <w:rPr>
          <w:spacing w:val="1"/>
        </w:rPr>
        <w:t xml:space="preserve"> </w:t>
      </w:r>
      <w:r>
        <w:t>granted access to BLS pre-release information are responsible for ensuring that the pre-release information they</w:t>
      </w:r>
      <w:r>
        <w:rPr>
          <w:spacing w:val="1"/>
        </w:rPr>
        <w:t xml:space="preserve"> </w:t>
      </w:r>
      <w:r>
        <w:t>have</w:t>
      </w:r>
      <w:r>
        <w:rPr>
          <w:spacing w:val="-3"/>
        </w:rPr>
        <w:t xml:space="preserve"> </w:t>
      </w:r>
      <w:r>
        <w:t>access</w:t>
      </w:r>
      <w:r>
        <w:rPr>
          <w:spacing w:val="-3"/>
        </w:rPr>
        <w:t xml:space="preserve"> </w:t>
      </w:r>
      <w:r>
        <w:t>to</w:t>
      </w:r>
      <w:r>
        <w:rPr>
          <w:spacing w:val="-2"/>
        </w:rPr>
        <w:t xml:space="preserve"> </w:t>
      </w:r>
      <w:r>
        <w:t>are</w:t>
      </w:r>
      <w:r>
        <w:rPr>
          <w:spacing w:val="-3"/>
        </w:rPr>
        <w:t xml:space="preserve"> </w:t>
      </w:r>
      <w:r>
        <w:t>not</w:t>
      </w:r>
      <w:r>
        <w:rPr>
          <w:spacing w:val="-2"/>
        </w:rPr>
        <w:t xml:space="preserve"> </w:t>
      </w:r>
      <w:r>
        <w:t>further disseminated</w:t>
      </w:r>
      <w:r>
        <w:rPr>
          <w:spacing w:val="-1"/>
        </w:rPr>
        <w:t xml:space="preserve"> </w:t>
      </w:r>
      <w:r>
        <w:t>or</w:t>
      </w:r>
      <w:r>
        <w:rPr>
          <w:spacing w:val="-2"/>
        </w:rPr>
        <w:t xml:space="preserve"> </w:t>
      </w:r>
      <w:r>
        <w:t>used</w:t>
      </w:r>
      <w:r>
        <w:rPr>
          <w:spacing w:val="-1"/>
        </w:rPr>
        <w:t xml:space="preserve"> </w:t>
      </w:r>
      <w:r>
        <w:t>in</w:t>
      </w:r>
      <w:r>
        <w:rPr>
          <w:spacing w:val="-1"/>
        </w:rPr>
        <w:t xml:space="preserve"> </w:t>
      </w:r>
      <w:r>
        <w:t>any</w:t>
      </w:r>
      <w:r>
        <w:rPr>
          <w:spacing w:val="-4"/>
        </w:rPr>
        <w:t xml:space="preserve"> </w:t>
      </w:r>
      <w:r>
        <w:t>unauthorized</w:t>
      </w:r>
      <w:r>
        <w:rPr>
          <w:spacing w:val="-1"/>
        </w:rPr>
        <w:t xml:space="preserve"> </w:t>
      </w:r>
      <w:r>
        <w:t>manner</w:t>
      </w:r>
      <w:r>
        <w:rPr>
          <w:spacing w:val="-2"/>
        </w:rPr>
        <w:t xml:space="preserve"> </w:t>
      </w:r>
      <w:r>
        <w:t>before their</w:t>
      </w:r>
      <w:r>
        <w:rPr>
          <w:spacing w:val="-2"/>
        </w:rPr>
        <w:t xml:space="preserve"> </w:t>
      </w:r>
      <w:r>
        <w:t>official</w:t>
      </w:r>
      <w:r>
        <w:rPr>
          <w:spacing w:val="-2"/>
        </w:rPr>
        <w:t xml:space="preserve"> </w:t>
      </w:r>
      <w:r>
        <w:t>release.</w:t>
      </w:r>
    </w:p>
    <w:p w:rsidR="00323DA5" w:rsidRDefault="0058319C" w14:paraId="219E35EA" w14:textId="77777777">
      <w:pPr>
        <w:pStyle w:val="BodyText"/>
        <w:ind w:left="839" w:right="1143"/>
        <w:jc w:val="both"/>
      </w:pPr>
      <w:r>
        <w:t>Acknowledging the requirements contained within this document only provides the individual accepting these</w:t>
      </w:r>
      <w:r>
        <w:rPr>
          <w:spacing w:val="-43"/>
        </w:rPr>
        <w:t xml:space="preserve"> </w:t>
      </w:r>
      <w:r>
        <w:t>handling conditions with access to BLS pre-release information; acknowledgment does not authorize access to</w:t>
      </w:r>
      <w:r>
        <w:rPr>
          <w:spacing w:val="-43"/>
        </w:rPr>
        <w:t xml:space="preserve"> </w:t>
      </w:r>
      <w:r>
        <w:t>respondent or personally</w:t>
      </w:r>
      <w:r>
        <w:rPr>
          <w:spacing w:val="1"/>
        </w:rPr>
        <w:t xml:space="preserve"> </w:t>
      </w:r>
      <w:r>
        <w:t>identifiable</w:t>
      </w:r>
      <w:r>
        <w:rPr>
          <w:spacing w:val="-2"/>
        </w:rPr>
        <w:t xml:space="preserve"> </w:t>
      </w:r>
      <w:r>
        <w:t>information.</w:t>
      </w:r>
    </w:p>
    <w:p w:rsidR="00323DA5" w:rsidRDefault="00323DA5" w14:paraId="4D870914" w14:textId="77777777">
      <w:pPr>
        <w:pStyle w:val="BodyText"/>
        <w:spacing w:before="10"/>
        <w:rPr>
          <w:sz w:val="19"/>
        </w:rPr>
      </w:pPr>
    </w:p>
    <w:p w:rsidR="00323DA5" w:rsidRDefault="0058319C" w14:paraId="50743183" w14:textId="77777777">
      <w:pPr>
        <w:pStyle w:val="BodyText"/>
        <w:ind w:left="839" w:right="748"/>
      </w:pPr>
      <w:r>
        <w:t>Individuals granted access to BLS pre-release information must acknowledge acceptance of the conditions</w:t>
      </w:r>
      <w:r>
        <w:rPr>
          <w:spacing w:val="1"/>
        </w:rPr>
        <w:t xml:space="preserve"> </w:t>
      </w:r>
      <w:r>
        <w:t>presented in this document. Individuals will be deemed to have acknowledged the conditions presented below</w:t>
      </w:r>
      <w:r>
        <w:rPr>
          <w:spacing w:val="-43"/>
        </w:rPr>
        <w:t xml:space="preserve"> </w:t>
      </w:r>
      <w:r>
        <w:t>through reading or listening to the requirements and accepting the conditions through a written or verbal</w:t>
      </w:r>
      <w:r>
        <w:rPr>
          <w:spacing w:val="1"/>
        </w:rPr>
        <w:t xml:space="preserve"> </w:t>
      </w:r>
      <w:r>
        <w:t>affirmation provided</w:t>
      </w:r>
      <w:r>
        <w:rPr>
          <w:spacing w:val="1"/>
        </w:rPr>
        <w:t xml:space="preserve"> </w:t>
      </w:r>
      <w:r>
        <w:t>to</w:t>
      </w:r>
      <w:r>
        <w:rPr>
          <w:spacing w:val="-1"/>
        </w:rPr>
        <w:t xml:space="preserve"> </w:t>
      </w:r>
      <w:r>
        <w:t>the</w:t>
      </w:r>
      <w:r>
        <w:rPr>
          <w:spacing w:val="-1"/>
        </w:rPr>
        <w:t xml:space="preserve"> </w:t>
      </w:r>
      <w:r>
        <w:t>BLS</w:t>
      </w:r>
      <w:r>
        <w:rPr>
          <w:spacing w:val="-1"/>
        </w:rPr>
        <w:t xml:space="preserve"> </w:t>
      </w:r>
      <w:r>
        <w:t>State</w:t>
      </w:r>
      <w:r>
        <w:rPr>
          <w:spacing w:val="-1"/>
        </w:rPr>
        <w:t xml:space="preserve"> </w:t>
      </w:r>
      <w:r>
        <w:t>OSHS</w:t>
      </w:r>
      <w:r>
        <w:rPr>
          <w:spacing w:val="-1"/>
        </w:rPr>
        <w:t xml:space="preserve"> </w:t>
      </w:r>
      <w:r>
        <w:t>Cooperating</w:t>
      </w:r>
      <w:r>
        <w:rPr>
          <w:spacing w:val="-1"/>
        </w:rPr>
        <w:t xml:space="preserve"> </w:t>
      </w:r>
      <w:r>
        <w:t>Representative.</w:t>
      </w:r>
    </w:p>
    <w:p w:rsidR="00323DA5" w:rsidRDefault="00323DA5" w14:paraId="149C41FD" w14:textId="77777777">
      <w:pPr>
        <w:pStyle w:val="BodyText"/>
        <w:spacing w:before="2"/>
      </w:pPr>
    </w:p>
    <w:p w:rsidR="00323DA5" w:rsidRDefault="0058319C" w14:paraId="499C40C1" w14:textId="77777777">
      <w:pPr>
        <w:pStyle w:val="ListParagraph"/>
        <w:numPr>
          <w:ilvl w:val="0"/>
          <w:numId w:val="11"/>
        </w:numPr>
        <w:tabs>
          <w:tab w:val="left" w:pos="1559"/>
          <w:tab w:val="left" w:pos="1560"/>
        </w:tabs>
        <w:spacing w:before="1"/>
        <w:ind w:right="916"/>
        <w:rPr>
          <w:sz w:val="20"/>
        </w:rPr>
      </w:pPr>
      <w:r>
        <w:rPr>
          <w:sz w:val="20"/>
        </w:rPr>
        <w:t>Individuals will not release BLS pre-release information to anyone not authorized to have access to this</w:t>
      </w:r>
      <w:r>
        <w:rPr>
          <w:spacing w:val="1"/>
          <w:sz w:val="20"/>
        </w:rPr>
        <w:t xml:space="preserve"> </w:t>
      </w:r>
      <w:r>
        <w:rPr>
          <w:sz w:val="20"/>
        </w:rPr>
        <w:t>information prior to the scheduled release of the information to the public. Authorized persons include</w:t>
      </w:r>
      <w:r>
        <w:rPr>
          <w:spacing w:val="1"/>
          <w:sz w:val="20"/>
        </w:rPr>
        <w:t xml:space="preserve"> </w:t>
      </w:r>
      <w:r>
        <w:rPr>
          <w:sz w:val="20"/>
        </w:rPr>
        <w:t>authorized</w:t>
      </w:r>
      <w:r>
        <w:rPr>
          <w:spacing w:val="-4"/>
          <w:sz w:val="20"/>
        </w:rPr>
        <w:t xml:space="preserve"> </w:t>
      </w:r>
      <w:r>
        <w:rPr>
          <w:sz w:val="20"/>
        </w:rPr>
        <w:t>BLS</w:t>
      </w:r>
      <w:r>
        <w:rPr>
          <w:spacing w:val="-4"/>
          <w:sz w:val="20"/>
        </w:rPr>
        <w:t xml:space="preserve"> </w:t>
      </w:r>
      <w:r>
        <w:rPr>
          <w:sz w:val="20"/>
        </w:rPr>
        <w:t>staff</w:t>
      </w:r>
      <w:r>
        <w:rPr>
          <w:spacing w:val="-5"/>
          <w:sz w:val="20"/>
        </w:rPr>
        <w:t xml:space="preserve"> </w:t>
      </w:r>
      <w:r>
        <w:rPr>
          <w:sz w:val="20"/>
        </w:rPr>
        <w:t>and</w:t>
      </w:r>
      <w:r>
        <w:rPr>
          <w:spacing w:val="-3"/>
          <w:sz w:val="20"/>
        </w:rPr>
        <w:t xml:space="preserve"> </w:t>
      </w:r>
      <w:r>
        <w:rPr>
          <w:sz w:val="20"/>
        </w:rPr>
        <w:t>approved</w:t>
      </w:r>
      <w:r>
        <w:rPr>
          <w:spacing w:val="-4"/>
          <w:sz w:val="20"/>
        </w:rPr>
        <w:t xml:space="preserve"> </w:t>
      </w:r>
      <w:r>
        <w:rPr>
          <w:sz w:val="20"/>
        </w:rPr>
        <w:t>individuals</w:t>
      </w:r>
      <w:r>
        <w:rPr>
          <w:spacing w:val="-3"/>
          <w:sz w:val="20"/>
        </w:rPr>
        <w:t xml:space="preserve"> </w:t>
      </w:r>
      <w:r>
        <w:rPr>
          <w:sz w:val="20"/>
        </w:rPr>
        <w:t>with</w:t>
      </w:r>
      <w:r>
        <w:rPr>
          <w:spacing w:val="-3"/>
          <w:sz w:val="20"/>
        </w:rPr>
        <w:t xml:space="preserve"> </w:t>
      </w:r>
      <w:r>
        <w:rPr>
          <w:sz w:val="20"/>
        </w:rPr>
        <w:t>a</w:t>
      </w:r>
      <w:r>
        <w:rPr>
          <w:spacing w:val="-4"/>
          <w:sz w:val="20"/>
        </w:rPr>
        <w:t xml:space="preserve"> </w:t>
      </w:r>
      <w:r>
        <w:rPr>
          <w:sz w:val="20"/>
        </w:rPr>
        <w:t>need-to-know</w:t>
      </w:r>
      <w:r>
        <w:rPr>
          <w:spacing w:val="-5"/>
          <w:sz w:val="20"/>
        </w:rPr>
        <w:t xml:space="preserve"> </w:t>
      </w:r>
      <w:r>
        <w:rPr>
          <w:sz w:val="20"/>
        </w:rPr>
        <w:t>who</w:t>
      </w:r>
      <w:r>
        <w:rPr>
          <w:spacing w:val="-4"/>
          <w:sz w:val="20"/>
        </w:rPr>
        <w:t xml:space="preserve"> </w:t>
      </w:r>
      <w:r>
        <w:rPr>
          <w:sz w:val="20"/>
        </w:rPr>
        <w:t>have</w:t>
      </w:r>
      <w:r>
        <w:rPr>
          <w:spacing w:val="-5"/>
          <w:sz w:val="20"/>
        </w:rPr>
        <w:t xml:space="preserve"> </w:t>
      </w:r>
      <w:r>
        <w:rPr>
          <w:sz w:val="20"/>
        </w:rPr>
        <w:t>acknowledged</w:t>
      </w:r>
      <w:r>
        <w:rPr>
          <w:spacing w:val="-3"/>
          <w:sz w:val="20"/>
        </w:rPr>
        <w:t xml:space="preserve"> </w:t>
      </w:r>
      <w:r>
        <w:rPr>
          <w:sz w:val="20"/>
        </w:rPr>
        <w:t>acceptance</w:t>
      </w:r>
      <w:r>
        <w:rPr>
          <w:spacing w:val="1"/>
          <w:sz w:val="20"/>
        </w:rPr>
        <w:t xml:space="preserve"> </w:t>
      </w:r>
      <w:r>
        <w:rPr>
          <w:sz w:val="20"/>
        </w:rPr>
        <w:t>of the conditions for handling BLS pre-release information as presented in this document or previously</w:t>
      </w:r>
      <w:r>
        <w:rPr>
          <w:spacing w:val="1"/>
          <w:sz w:val="20"/>
        </w:rPr>
        <w:t xml:space="preserve"> </w:t>
      </w:r>
      <w:r>
        <w:rPr>
          <w:sz w:val="20"/>
        </w:rPr>
        <w:t>have</w:t>
      </w:r>
      <w:r>
        <w:rPr>
          <w:spacing w:val="-2"/>
          <w:sz w:val="20"/>
        </w:rPr>
        <w:t xml:space="preserve"> </w:t>
      </w:r>
      <w:r>
        <w:rPr>
          <w:sz w:val="20"/>
        </w:rPr>
        <w:t>signed</w:t>
      </w:r>
      <w:r>
        <w:rPr>
          <w:spacing w:val="1"/>
          <w:sz w:val="20"/>
        </w:rPr>
        <w:t xml:space="preserve"> </w:t>
      </w:r>
      <w:r>
        <w:rPr>
          <w:sz w:val="20"/>
        </w:rPr>
        <w:t>a BLS agent agreement.</w:t>
      </w:r>
    </w:p>
    <w:p w:rsidR="00323DA5" w:rsidRDefault="0058319C" w14:paraId="0A6D0EA6" w14:textId="77777777">
      <w:pPr>
        <w:pStyle w:val="ListParagraph"/>
        <w:numPr>
          <w:ilvl w:val="0"/>
          <w:numId w:val="11"/>
        </w:numPr>
        <w:tabs>
          <w:tab w:val="left" w:pos="1559"/>
          <w:tab w:val="left" w:pos="1560"/>
        </w:tabs>
        <w:ind w:right="900"/>
        <w:rPr>
          <w:sz w:val="20"/>
        </w:rPr>
      </w:pPr>
      <w:r>
        <w:rPr>
          <w:sz w:val="20"/>
        </w:rPr>
        <w:t>Individuals</w:t>
      </w:r>
      <w:r>
        <w:rPr>
          <w:spacing w:val="-5"/>
          <w:sz w:val="20"/>
        </w:rPr>
        <w:t xml:space="preserve"> </w:t>
      </w:r>
      <w:r>
        <w:rPr>
          <w:sz w:val="20"/>
        </w:rPr>
        <w:t>will</w:t>
      </w:r>
      <w:r>
        <w:rPr>
          <w:spacing w:val="-2"/>
          <w:sz w:val="20"/>
        </w:rPr>
        <w:t xml:space="preserve"> </w:t>
      </w:r>
      <w:r>
        <w:rPr>
          <w:sz w:val="20"/>
        </w:rPr>
        <w:t>store</w:t>
      </w:r>
      <w:r>
        <w:rPr>
          <w:spacing w:val="-5"/>
          <w:sz w:val="20"/>
        </w:rPr>
        <w:t xml:space="preserve"> </w:t>
      </w:r>
      <w:r>
        <w:rPr>
          <w:sz w:val="20"/>
        </w:rPr>
        <w:t>BLS</w:t>
      </w:r>
      <w:r>
        <w:rPr>
          <w:spacing w:val="-4"/>
          <w:sz w:val="20"/>
        </w:rPr>
        <w:t xml:space="preserve"> </w:t>
      </w:r>
      <w:r>
        <w:rPr>
          <w:sz w:val="20"/>
        </w:rPr>
        <w:t>pre-release</w:t>
      </w:r>
      <w:r>
        <w:rPr>
          <w:spacing w:val="-5"/>
          <w:sz w:val="20"/>
        </w:rPr>
        <w:t xml:space="preserve"> </w:t>
      </w:r>
      <w:r>
        <w:rPr>
          <w:sz w:val="20"/>
        </w:rPr>
        <w:t>information</w:t>
      </w:r>
      <w:r>
        <w:rPr>
          <w:spacing w:val="-2"/>
          <w:sz w:val="20"/>
        </w:rPr>
        <w:t xml:space="preserve"> </w:t>
      </w:r>
      <w:r>
        <w:rPr>
          <w:sz w:val="20"/>
        </w:rPr>
        <w:t>in</w:t>
      </w:r>
      <w:r>
        <w:rPr>
          <w:spacing w:val="-3"/>
          <w:sz w:val="20"/>
        </w:rPr>
        <w:t xml:space="preserve"> </w:t>
      </w:r>
      <w:r>
        <w:rPr>
          <w:sz w:val="20"/>
        </w:rPr>
        <w:t>a</w:t>
      </w:r>
      <w:r>
        <w:rPr>
          <w:spacing w:val="-4"/>
          <w:sz w:val="20"/>
        </w:rPr>
        <w:t xml:space="preserve"> </w:t>
      </w:r>
      <w:r>
        <w:rPr>
          <w:sz w:val="20"/>
        </w:rPr>
        <w:t>manner</w:t>
      </w:r>
      <w:r>
        <w:rPr>
          <w:spacing w:val="-4"/>
          <w:sz w:val="20"/>
        </w:rPr>
        <w:t xml:space="preserve"> </w:t>
      </w:r>
      <w:r>
        <w:rPr>
          <w:sz w:val="20"/>
        </w:rPr>
        <w:t>that</w:t>
      </w:r>
      <w:r>
        <w:rPr>
          <w:spacing w:val="-4"/>
          <w:sz w:val="20"/>
        </w:rPr>
        <w:t xml:space="preserve"> </w:t>
      </w:r>
      <w:r>
        <w:rPr>
          <w:sz w:val="20"/>
        </w:rPr>
        <w:t>ensures</w:t>
      </w:r>
      <w:r>
        <w:rPr>
          <w:spacing w:val="-5"/>
          <w:sz w:val="20"/>
        </w:rPr>
        <w:t xml:space="preserve"> </w:t>
      </w:r>
      <w:r>
        <w:rPr>
          <w:sz w:val="20"/>
        </w:rPr>
        <w:t>unauthorized</w:t>
      </w:r>
      <w:r>
        <w:rPr>
          <w:spacing w:val="-3"/>
          <w:sz w:val="20"/>
        </w:rPr>
        <w:t xml:space="preserve"> </w:t>
      </w:r>
      <w:r>
        <w:rPr>
          <w:sz w:val="20"/>
        </w:rPr>
        <w:t>persons</w:t>
      </w:r>
      <w:r>
        <w:rPr>
          <w:spacing w:val="-4"/>
          <w:sz w:val="20"/>
        </w:rPr>
        <w:t xml:space="preserve"> </w:t>
      </w:r>
      <w:r>
        <w:rPr>
          <w:sz w:val="20"/>
        </w:rPr>
        <w:t>cannot</w:t>
      </w:r>
      <w:r>
        <w:rPr>
          <w:spacing w:val="1"/>
          <w:sz w:val="20"/>
        </w:rPr>
        <w:t xml:space="preserve"> </w:t>
      </w:r>
      <w:r>
        <w:rPr>
          <w:sz w:val="20"/>
        </w:rPr>
        <w:t>view</w:t>
      </w:r>
      <w:r>
        <w:rPr>
          <w:spacing w:val="-2"/>
          <w:sz w:val="20"/>
        </w:rPr>
        <w:t xml:space="preserve"> </w:t>
      </w:r>
      <w:r>
        <w:rPr>
          <w:sz w:val="20"/>
        </w:rPr>
        <w:t>or otherwise</w:t>
      </w:r>
      <w:r>
        <w:rPr>
          <w:spacing w:val="-2"/>
          <w:sz w:val="20"/>
        </w:rPr>
        <w:t xml:space="preserve"> </w:t>
      </w:r>
      <w:r>
        <w:rPr>
          <w:sz w:val="20"/>
        </w:rPr>
        <w:t>gain</w:t>
      </w:r>
      <w:r>
        <w:rPr>
          <w:spacing w:val="1"/>
          <w:sz w:val="20"/>
        </w:rPr>
        <w:t xml:space="preserve"> </w:t>
      </w:r>
      <w:r>
        <w:rPr>
          <w:sz w:val="20"/>
        </w:rPr>
        <w:t>access</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BLS pre-release</w:t>
      </w:r>
      <w:r>
        <w:rPr>
          <w:spacing w:val="-2"/>
          <w:sz w:val="20"/>
        </w:rPr>
        <w:t xml:space="preserve"> </w:t>
      </w:r>
      <w:r>
        <w:rPr>
          <w:sz w:val="20"/>
        </w:rPr>
        <w:t>information.</w:t>
      </w:r>
    </w:p>
    <w:p w:rsidR="00323DA5" w:rsidRDefault="0058319C" w14:paraId="14D7A450" w14:textId="77777777">
      <w:pPr>
        <w:pStyle w:val="ListParagraph"/>
        <w:numPr>
          <w:ilvl w:val="0"/>
          <w:numId w:val="11"/>
        </w:numPr>
        <w:tabs>
          <w:tab w:val="left" w:pos="1559"/>
          <w:tab w:val="left" w:pos="1560"/>
        </w:tabs>
        <w:spacing w:line="255" w:lineRule="exact"/>
        <w:ind w:hanging="361"/>
        <w:rPr>
          <w:sz w:val="20"/>
        </w:rPr>
      </w:pPr>
      <w:r>
        <w:rPr>
          <w:sz w:val="20"/>
        </w:rPr>
        <w:t>Individuals</w:t>
      </w:r>
      <w:r>
        <w:rPr>
          <w:spacing w:val="-5"/>
          <w:sz w:val="20"/>
        </w:rPr>
        <w:t xml:space="preserve"> </w:t>
      </w:r>
      <w:r>
        <w:rPr>
          <w:sz w:val="20"/>
        </w:rPr>
        <w:t>will</w:t>
      </w:r>
      <w:r>
        <w:rPr>
          <w:spacing w:val="-4"/>
          <w:sz w:val="20"/>
        </w:rPr>
        <w:t xml:space="preserve"> </w:t>
      </w:r>
      <w:r>
        <w:rPr>
          <w:sz w:val="20"/>
        </w:rPr>
        <w:t>not</w:t>
      </w:r>
      <w:r>
        <w:rPr>
          <w:spacing w:val="-4"/>
          <w:sz w:val="20"/>
        </w:rPr>
        <w:t xml:space="preserve"> </w:t>
      </w:r>
      <w:r>
        <w:rPr>
          <w:sz w:val="20"/>
        </w:rPr>
        <w:t>remove</w:t>
      </w:r>
      <w:r>
        <w:rPr>
          <w:spacing w:val="-4"/>
          <w:sz w:val="20"/>
        </w:rPr>
        <w:t xml:space="preserve"> </w:t>
      </w:r>
      <w:r>
        <w:rPr>
          <w:sz w:val="20"/>
        </w:rPr>
        <w:t>BLS</w:t>
      </w:r>
      <w:r>
        <w:rPr>
          <w:spacing w:val="-4"/>
          <w:sz w:val="20"/>
        </w:rPr>
        <w:t xml:space="preserve"> </w:t>
      </w:r>
      <w:r>
        <w:rPr>
          <w:sz w:val="20"/>
        </w:rPr>
        <w:t>pre-release</w:t>
      </w:r>
      <w:r>
        <w:rPr>
          <w:spacing w:val="-5"/>
          <w:sz w:val="20"/>
        </w:rPr>
        <w:t xml:space="preserve"> </w:t>
      </w:r>
      <w:r>
        <w:rPr>
          <w:sz w:val="20"/>
        </w:rPr>
        <w:t>information</w:t>
      </w:r>
      <w:r>
        <w:rPr>
          <w:spacing w:val="-3"/>
          <w:sz w:val="20"/>
        </w:rPr>
        <w:t xml:space="preserve"> </w:t>
      </w:r>
      <w:r>
        <w:rPr>
          <w:sz w:val="20"/>
        </w:rPr>
        <w:t>from</w:t>
      </w:r>
      <w:r>
        <w:rPr>
          <w:spacing w:val="-4"/>
          <w:sz w:val="20"/>
        </w:rPr>
        <w:t xml:space="preserve"> </w:t>
      </w:r>
      <w:r>
        <w:rPr>
          <w:sz w:val="20"/>
        </w:rPr>
        <w:t>state</w:t>
      </w:r>
      <w:r>
        <w:rPr>
          <w:spacing w:val="-5"/>
          <w:sz w:val="20"/>
        </w:rPr>
        <w:t xml:space="preserve"> </w:t>
      </w:r>
      <w:r>
        <w:rPr>
          <w:sz w:val="20"/>
        </w:rPr>
        <w:t>government</w:t>
      </w:r>
      <w:r>
        <w:rPr>
          <w:spacing w:val="-4"/>
          <w:sz w:val="20"/>
        </w:rPr>
        <w:t xml:space="preserve"> </w:t>
      </w:r>
      <w:r>
        <w:rPr>
          <w:sz w:val="20"/>
        </w:rPr>
        <w:t>facilities.</w:t>
      </w:r>
    </w:p>
    <w:p w:rsidR="00323DA5" w:rsidRDefault="0058319C" w14:paraId="2FC758C5" w14:textId="77777777">
      <w:pPr>
        <w:pStyle w:val="ListParagraph"/>
        <w:numPr>
          <w:ilvl w:val="0"/>
          <w:numId w:val="11"/>
        </w:numPr>
        <w:tabs>
          <w:tab w:val="left" w:pos="1559"/>
          <w:tab w:val="left" w:pos="1560"/>
        </w:tabs>
        <w:ind w:left="1558" w:right="921"/>
        <w:rPr>
          <w:sz w:val="20"/>
        </w:rPr>
      </w:pPr>
      <w:r>
        <w:rPr>
          <w:sz w:val="20"/>
        </w:rPr>
        <w:t>Individuals acknowledge that BLS pre-release information may only be provided to authorized persons.</w:t>
      </w:r>
      <w:r>
        <w:rPr>
          <w:spacing w:val="1"/>
          <w:sz w:val="20"/>
        </w:rPr>
        <w:t xml:space="preserve"> </w:t>
      </w:r>
      <w:r>
        <w:rPr>
          <w:sz w:val="20"/>
        </w:rPr>
        <w:t>Should</w:t>
      </w:r>
      <w:r>
        <w:rPr>
          <w:spacing w:val="-3"/>
          <w:sz w:val="20"/>
        </w:rPr>
        <w:t xml:space="preserve"> </w:t>
      </w:r>
      <w:r>
        <w:rPr>
          <w:sz w:val="20"/>
        </w:rPr>
        <w:t>a</w:t>
      </w:r>
      <w:r>
        <w:rPr>
          <w:spacing w:val="-3"/>
          <w:sz w:val="20"/>
        </w:rPr>
        <w:t xml:space="preserve"> </w:t>
      </w:r>
      <w:r>
        <w:rPr>
          <w:sz w:val="20"/>
        </w:rPr>
        <w:t>question</w:t>
      </w:r>
      <w:r>
        <w:rPr>
          <w:spacing w:val="-2"/>
          <w:sz w:val="20"/>
        </w:rPr>
        <w:t xml:space="preserve"> </w:t>
      </w:r>
      <w:r>
        <w:rPr>
          <w:sz w:val="20"/>
        </w:rPr>
        <w:t>arise</w:t>
      </w:r>
      <w:r>
        <w:rPr>
          <w:spacing w:val="-4"/>
          <w:sz w:val="20"/>
        </w:rPr>
        <w:t xml:space="preserve"> </w:t>
      </w:r>
      <w:r>
        <w:rPr>
          <w:sz w:val="20"/>
        </w:rPr>
        <w:t>about</w:t>
      </w:r>
      <w:r>
        <w:rPr>
          <w:spacing w:val="-4"/>
          <w:sz w:val="20"/>
        </w:rPr>
        <w:t xml:space="preserve"> </w:t>
      </w:r>
      <w:r>
        <w:rPr>
          <w:sz w:val="20"/>
        </w:rPr>
        <w:t>whether</w:t>
      </w:r>
      <w:r>
        <w:rPr>
          <w:spacing w:val="-3"/>
          <w:sz w:val="20"/>
        </w:rPr>
        <w:t xml:space="preserve"> </w:t>
      </w:r>
      <w:r>
        <w:rPr>
          <w:sz w:val="20"/>
        </w:rPr>
        <w:t>an</w:t>
      </w:r>
      <w:r>
        <w:rPr>
          <w:spacing w:val="-2"/>
          <w:sz w:val="20"/>
        </w:rPr>
        <w:t xml:space="preserve"> </w:t>
      </w:r>
      <w:r>
        <w:rPr>
          <w:sz w:val="20"/>
        </w:rPr>
        <w:t>individual</w:t>
      </w:r>
      <w:r>
        <w:rPr>
          <w:spacing w:val="-3"/>
          <w:sz w:val="20"/>
        </w:rPr>
        <w:t xml:space="preserve"> </w:t>
      </w:r>
      <w:r>
        <w:rPr>
          <w:sz w:val="20"/>
        </w:rPr>
        <w:t>is</w:t>
      </w:r>
      <w:r>
        <w:rPr>
          <w:spacing w:val="-4"/>
          <w:sz w:val="20"/>
        </w:rPr>
        <w:t xml:space="preserve"> </w:t>
      </w:r>
      <w:r>
        <w:rPr>
          <w:sz w:val="20"/>
        </w:rPr>
        <w:t>an</w:t>
      </w:r>
      <w:r>
        <w:rPr>
          <w:spacing w:val="-3"/>
          <w:sz w:val="20"/>
        </w:rPr>
        <w:t xml:space="preserve"> </w:t>
      </w:r>
      <w:r>
        <w:rPr>
          <w:sz w:val="20"/>
        </w:rPr>
        <w:t>authorized</w:t>
      </w:r>
      <w:r>
        <w:rPr>
          <w:spacing w:val="-2"/>
          <w:sz w:val="20"/>
        </w:rPr>
        <w:t xml:space="preserve"> </w:t>
      </w:r>
      <w:r>
        <w:rPr>
          <w:sz w:val="20"/>
        </w:rPr>
        <w:t>person,</w:t>
      </w:r>
      <w:r>
        <w:rPr>
          <w:spacing w:val="-3"/>
          <w:sz w:val="20"/>
        </w:rPr>
        <w:t xml:space="preserve"> </w:t>
      </w:r>
      <w:r>
        <w:rPr>
          <w:sz w:val="20"/>
        </w:rPr>
        <w:t>or</w:t>
      </w:r>
      <w:r>
        <w:rPr>
          <w:spacing w:val="-3"/>
          <w:sz w:val="20"/>
        </w:rPr>
        <w:t xml:space="preserve"> </w:t>
      </w:r>
      <w:r>
        <w:rPr>
          <w:sz w:val="20"/>
        </w:rPr>
        <w:t>should</w:t>
      </w:r>
      <w:r>
        <w:rPr>
          <w:spacing w:val="-3"/>
          <w:sz w:val="20"/>
        </w:rPr>
        <w:t xml:space="preserve"> </w:t>
      </w:r>
      <w:r>
        <w:rPr>
          <w:sz w:val="20"/>
        </w:rPr>
        <w:t>the</w:t>
      </w:r>
      <w:r>
        <w:rPr>
          <w:spacing w:val="-4"/>
          <w:sz w:val="20"/>
        </w:rPr>
        <w:t xml:space="preserve"> </w:t>
      </w:r>
      <w:r>
        <w:rPr>
          <w:sz w:val="20"/>
        </w:rPr>
        <w:t>need</w:t>
      </w:r>
      <w:r>
        <w:rPr>
          <w:spacing w:val="-2"/>
          <w:sz w:val="20"/>
        </w:rPr>
        <w:t xml:space="preserve"> </w:t>
      </w:r>
      <w:r>
        <w:rPr>
          <w:sz w:val="20"/>
        </w:rPr>
        <w:t>arise</w:t>
      </w:r>
      <w:r>
        <w:rPr>
          <w:spacing w:val="-4"/>
          <w:sz w:val="20"/>
        </w:rPr>
        <w:t xml:space="preserve"> </w:t>
      </w:r>
      <w:r>
        <w:rPr>
          <w:sz w:val="20"/>
        </w:rPr>
        <w:t>to</w:t>
      </w:r>
      <w:r>
        <w:rPr>
          <w:spacing w:val="1"/>
          <w:sz w:val="20"/>
        </w:rPr>
        <w:t xml:space="preserve"> </w:t>
      </w:r>
      <w:r>
        <w:rPr>
          <w:sz w:val="20"/>
        </w:rPr>
        <w:t>provide BLS pre-release information to additional individuals who have not previously acknowledged</w:t>
      </w:r>
      <w:r>
        <w:rPr>
          <w:spacing w:val="1"/>
          <w:sz w:val="20"/>
        </w:rPr>
        <w:t xml:space="preserve"> </w:t>
      </w:r>
      <w:r>
        <w:rPr>
          <w:sz w:val="20"/>
        </w:rPr>
        <w:t>acceptance of these conditions, or should any questions arise regarding the appropriate handling of this</w:t>
      </w:r>
      <w:r>
        <w:rPr>
          <w:spacing w:val="-43"/>
          <w:sz w:val="20"/>
        </w:rPr>
        <w:t xml:space="preserve"> </w:t>
      </w:r>
      <w:r>
        <w:rPr>
          <w:sz w:val="20"/>
        </w:rPr>
        <w:t>information, then individuals will first contact the BLS before taking any action with the BLS pre-release</w:t>
      </w:r>
      <w:r>
        <w:rPr>
          <w:spacing w:val="1"/>
          <w:sz w:val="20"/>
        </w:rPr>
        <w:t xml:space="preserve"> </w:t>
      </w:r>
      <w:r>
        <w:rPr>
          <w:sz w:val="20"/>
        </w:rPr>
        <w:t>information.</w:t>
      </w:r>
    </w:p>
    <w:p w:rsidR="00323DA5" w:rsidRDefault="0058319C" w14:paraId="0DA550E4" w14:textId="77777777">
      <w:pPr>
        <w:pStyle w:val="ListParagraph"/>
        <w:numPr>
          <w:ilvl w:val="0"/>
          <w:numId w:val="11"/>
        </w:numPr>
        <w:tabs>
          <w:tab w:val="left" w:pos="1558"/>
          <w:tab w:val="left" w:pos="1559"/>
        </w:tabs>
        <w:spacing w:line="255" w:lineRule="exact"/>
        <w:ind w:left="1558" w:hanging="361"/>
        <w:rPr>
          <w:sz w:val="20"/>
        </w:rPr>
      </w:pPr>
      <w:r>
        <w:rPr>
          <w:sz w:val="20"/>
        </w:rPr>
        <w:t>Individuals</w:t>
      </w:r>
      <w:r>
        <w:rPr>
          <w:spacing w:val="-5"/>
          <w:sz w:val="20"/>
        </w:rPr>
        <w:t xml:space="preserve"> </w:t>
      </w:r>
      <w:r>
        <w:rPr>
          <w:sz w:val="20"/>
        </w:rPr>
        <w:t>with</w:t>
      </w:r>
      <w:r>
        <w:rPr>
          <w:spacing w:val="-2"/>
          <w:sz w:val="20"/>
        </w:rPr>
        <w:t xml:space="preserve"> </w:t>
      </w:r>
      <w:r>
        <w:rPr>
          <w:sz w:val="20"/>
        </w:rPr>
        <w:t>access</w:t>
      </w:r>
      <w:r>
        <w:rPr>
          <w:spacing w:val="-4"/>
          <w:sz w:val="20"/>
        </w:rPr>
        <w:t xml:space="preserve"> </w:t>
      </w:r>
      <w:r>
        <w:rPr>
          <w:sz w:val="20"/>
        </w:rPr>
        <w:t>to</w:t>
      </w:r>
      <w:r>
        <w:rPr>
          <w:spacing w:val="-3"/>
          <w:sz w:val="20"/>
        </w:rPr>
        <w:t xml:space="preserve"> </w:t>
      </w:r>
      <w:r>
        <w:rPr>
          <w:sz w:val="20"/>
        </w:rPr>
        <w:t>any</w:t>
      </w:r>
      <w:r>
        <w:rPr>
          <w:spacing w:val="-3"/>
          <w:sz w:val="20"/>
        </w:rPr>
        <w:t xml:space="preserve"> </w:t>
      </w:r>
      <w:r>
        <w:rPr>
          <w:sz w:val="20"/>
        </w:rPr>
        <w:t>BLS</w:t>
      </w:r>
      <w:r>
        <w:rPr>
          <w:spacing w:val="-3"/>
          <w:sz w:val="20"/>
        </w:rPr>
        <w:t xml:space="preserve"> </w:t>
      </w:r>
      <w:r>
        <w:rPr>
          <w:sz w:val="20"/>
        </w:rPr>
        <w:t>pre-release</w:t>
      </w:r>
      <w:r>
        <w:rPr>
          <w:spacing w:val="-4"/>
          <w:sz w:val="20"/>
        </w:rPr>
        <w:t xml:space="preserve"> </w:t>
      </w:r>
      <w:r>
        <w:rPr>
          <w:sz w:val="20"/>
        </w:rPr>
        <w:t>information</w:t>
      </w:r>
      <w:r>
        <w:rPr>
          <w:spacing w:val="-1"/>
          <w:sz w:val="20"/>
        </w:rPr>
        <w:t xml:space="preserve"> </w:t>
      </w:r>
      <w:r>
        <w:rPr>
          <w:sz w:val="20"/>
        </w:rPr>
        <w:t>must</w:t>
      </w:r>
      <w:r>
        <w:rPr>
          <w:spacing w:val="-3"/>
          <w:sz w:val="20"/>
        </w:rPr>
        <w:t xml:space="preserve"> </w:t>
      </w:r>
      <w:r>
        <w:rPr>
          <w:sz w:val="20"/>
        </w:rPr>
        <w:t>not</w:t>
      </w:r>
      <w:r>
        <w:rPr>
          <w:spacing w:val="-3"/>
          <w:sz w:val="20"/>
        </w:rPr>
        <w:t xml:space="preserve"> </w:t>
      </w:r>
      <w:r>
        <w:rPr>
          <w:sz w:val="20"/>
        </w:rPr>
        <w:t>use</w:t>
      </w:r>
      <w:r>
        <w:rPr>
          <w:spacing w:val="-4"/>
          <w:sz w:val="20"/>
        </w:rPr>
        <w:t xml:space="preserve"> </w:t>
      </w:r>
      <w:r>
        <w:rPr>
          <w:sz w:val="20"/>
        </w:rPr>
        <w:t>the</w:t>
      </w:r>
      <w:r>
        <w:rPr>
          <w:spacing w:val="-5"/>
          <w:sz w:val="20"/>
        </w:rPr>
        <w:t xml:space="preserve"> </w:t>
      </w:r>
      <w:r>
        <w:rPr>
          <w:sz w:val="20"/>
        </w:rPr>
        <w:t>information</w:t>
      </w:r>
      <w:r>
        <w:rPr>
          <w:spacing w:val="-2"/>
          <w:sz w:val="20"/>
        </w:rPr>
        <w:t xml:space="preserve"> </w:t>
      </w:r>
      <w:r>
        <w:rPr>
          <w:sz w:val="20"/>
        </w:rPr>
        <w:t>for</w:t>
      </w:r>
      <w:r>
        <w:rPr>
          <w:spacing w:val="-3"/>
          <w:sz w:val="20"/>
        </w:rPr>
        <w:t xml:space="preserve"> </w:t>
      </w:r>
      <w:r>
        <w:rPr>
          <w:sz w:val="20"/>
        </w:rPr>
        <w:t>personal</w:t>
      </w:r>
      <w:r>
        <w:rPr>
          <w:spacing w:val="-3"/>
          <w:sz w:val="20"/>
        </w:rPr>
        <w:t xml:space="preserve"> </w:t>
      </w:r>
      <w:r>
        <w:rPr>
          <w:sz w:val="20"/>
        </w:rPr>
        <w:t>gain.</w:t>
      </w:r>
    </w:p>
    <w:p w:rsidR="00323DA5" w:rsidRDefault="0058319C" w14:paraId="1A1CEDB5" w14:textId="77777777">
      <w:pPr>
        <w:pStyle w:val="ListParagraph"/>
        <w:numPr>
          <w:ilvl w:val="0"/>
          <w:numId w:val="11"/>
        </w:numPr>
        <w:tabs>
          <w:tab w:val="left" w:pos="1558"/>
          <w:tab w:val="left" w:pos="1559"/>
        </w:tabs>
        <w:ind w:left="1558" w:right="1444"/>
        <w:rPr>
          <w:sz w:val="20"/>
        </w:rPr>
      </w:pPr>
      <w:r>
        <w:rPr>
          <w:sz w:val="20"/>
        </w:rPr>
        <w:t>Individuals will notify the BLS immediately upon discovering any actual or perceived unauthorized</w:t>
      </w:r>
      <w:r>
        <w:rPr>
          <w:spacing w:val="-43"/>
          <w:sz w:val="20"/>
        </w:rPr>
        <w:t xml:space="preserve"> </w:t>
      </w:r>
      <w:r>
        <w:rPr>
          <w:sz w:val="20"/>
        </w:rPr>
        <w:t>disclosure</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BLS pre-release</w:t>
      </w:r>
      <w:r>
        <w:rPr>
          <w:spacing w:val="-2"/>
          <w:sz w:val="20"/>
        </w:rPr>
        <w:t xml:space="preserve"> </w:t>
      </w:r>
      <w:r>
        <w:rPr>
          <w:sz w:val="20"/>
        </w:rPr>
        <w:t>information.</w:t>
      </w:r>
    </w:p>
    <w:p w:rsidR="00323DA5" w:rsidRDefault="00323DA5" w14:paraId="62D7F90A" w14:textId="77777777">
      <w:pPr>
        <w:rPr>
          <w:sz w:val="20"/>
        </w:rPr>
        <w:sectPr w:rsidR="00323DA5">
          <w:pgSz w:w="12240" w:h="15840"/>
          <w:pgMar w:top="1400" w:right="700" w:bottom="1640" w:left="600" w:header="0" w:footer="1447" w:gutter="0"/>
          <w:cols w:space="720"/>
        </w:sectPr>
      </w:pPr>
    </w:p>
    <w:p w:rsidR="00323DA5" w:rsidRDefault="00323DA5" w14:paraId="1279EEFE" w14:textId="77777777">
      <w:pPr>
        <w:pStyle w:val="BodyText"/>
      </w:pPr>
    </w:p>
    <w:p w:rsidR="00323DA5" w:rsidRDefault="00323DA5" w14:paraId="6AD25180" w14:textId="77777777">
      <w:pPr>
        <w:pStyle w:val="BodyText"/>
      </w:pPr>
    </w:p>
    <w:p w:rsidR="00323DA5" w:rsidRDefault="00323DA5" w14:paraId="218D836D" w14:textId="77777777">
      <w:pPr>
        <w:pStyle w:val="BodyText"/>
      </w:pPr>
    </w:p>
    <w:p w:rsidR="00323DA5" w:rsidRDefault="00323DA5" w14:paraId="4CF7C40A" w14:textId="77777777">
      <w:pPr>
        <w:pStyle w:val="BodyText"/>
      </w:pPr>
    </w:p>
    <w:p w:rsidR="00323DA5" w:rsidRDefault="00323DA5" w14:paraId="58288C7F" w14:textId="77777777">
      <w:pPr>
        <w:pStyle w:val="BodyText"/>
      </w:pPr>
    </w:p>
    <w:p w:rsidR="00323DA5" w:rsidRDefault="00323DA5" w14:paraId="26A2CE50" w14:textId="77777777">
      <w:pPr>
        <w:pStyle w:val="BodyText"/>
      </w:pPr>
    </w:p>
    <w:p w:rsidR="00323DA5" w:rsidRDefault="00323DA5" w14:paraId="4ED1954C" w14:textId="77777777">
      <w:pPr>
        <w:pStyle w:val="BodyText"/>
      </w:pPr>
    </w:p>
    <w:p w:rsidR="00323DA5" w:rsidRDefault="00323DA5" w14:paraId="59597454" w14:textId="77777777">
      <w:pPr>
        <w:pStyle w:val="BodyText"/>
      </w:pPr>
    </w:p>
    <w:p w:rsidR="00323DA5" w:rsidRDefault="00323DA5" w14:paraId="57D08DAF" w14:textId="77777777">
      <w:pPr>
        <w:pStyle w:val="BodyText"/>
      </w:pPr>
    </w:p>
    <w:p w:rsidR="00323DA5" w:rsidRDefault="00323DA5" w14:paraId="76D8643D" w14:textId="77777777">
      <w:pPr>
        <w:pStyle w:val="BodyText"/>
      </w:pPr>
    </w:p>
    <w:p w:rsidR="00323DA5" w:rsidRDefault="00323DA5" w14:paraId="668A670D" w14:textId="77777777">
      <w:pPr>
        <w:pStyle w:val="BodyText"/>
      </w:pPr>
    </w:p>
    <w:p w:rsidR="00323DA5" w:rsidRDefault="00323DA5" w14:paraId="66A05754" w14:textId="77777777">
      <w:pPr>
        <w:pStyle w:val="BodyText"/>
      </w:pPr>
    </w:p>
    <w:p w:rsidR="00323DA5" w:rsidRDefault="00323DA5" w14:paraId="30432A27" w14:textId="77777777">
      <w:pPr>
        <w:pStyle w:val="BodyText"/>
      </w:pPr>
    </w:p>
    <w:p w:rsidR="00323DA5" w:rsidRDefault="00323DA5" w14:paraId="1BB4DE94" w14:textId="77777777">
      <w:pPr>
        <w:pStyle w:val="BodyText"/>
      </w:pPr>
    </w:p>
    <w:p w:rsidR="00323DA5" w:rsidRDefault="00323DA5" w14:paraId="04CBA764" w14:textId="77777777">
      <w:pPr>
        <w:pStyle w:val="BodyText"/>
      </w:pPr>
    </w:p>
    <w:p w:rsidR="00323DA5" w:rsidRDefault="00323DA5" w14:paraId="13E14FB8" w14:textId="77777777">
      <w:pPr>
        <w:pStyle w:val="BodyText"/>
      </w:pPr>
    </w:p>
    <w:p w:rsidR="00323DA5" w:rsidRDefault="00323DA5" w14:paraId="45BBF5A6" w14:textId="77777777">
      <w:pPr>
        <w:pStyle w:val="BodyText"/>
      </w:pPr>
    </w:p>
    <w:p w:rsidR="00323DA5" w:rsidRDefault="00323DA5" w14:paraId="56CBB6CC" w14:textId="77777777">
      <w:pPr>
        <w:pStyle w:val="BodyText"/>
      </w:pPr>
    </w:p>
    <w:p w:rsidR="00323DA5" w:rsidRDefault="00323DA5" w14:paraId="6030939D" w14:textId="77777777">
      <w:pPr>
        <w:pStyle w:val="BodyText"/>
      </w:pPr>
    </w:p>
    <w:p w:rsidR="00323DA5" w:rsidRDefault="00323DA5" w14:paraId="429BD044" w14:textId="77777777">
      <w:pPr>
        <w:pStyle w:val="BodyText"/>
      </w:pPr>
    </w:p>
    <w:p w:rsidR="00323DA5" w:rsidRDefault="00323DA5" w14:paraId="6E919F8F" w14:textId="77777777">
      <w:pPr>
        <w:pStyle w:val="BodyText"/>
        <w:spacing w:before="6"/>
        <w:rPr>
          <w:sz w:val="26"/>
        </w:rPr>
      </w:pPr>
    </w:p>
    <w:p w:rsidR="00323DA5" w:rsidRDefault="0058319C" w14:paraId="63A32F80" w14:textId="77777777">
      <w:pPr>
        <w:spacing w:before="59"/>
        <w:ind w:left="795" w:right="158"/>
        <w:jc w:val="center"/>
        <w:rPr>
          <w:b/>
          <w:sz w:val="20"/>
        </w:rPr>
      </w:pPr>
      <w:r>
        <w:rPr>
          <w:b/>
          <w:sz w:val="20"/>
        </w:rPr>
        <w:t>[this</w:t>
      </w:r>
      <w:r>
        <w:rPr>
          <w:b/>
          <w:spacing w:val="-2"/>
          <w:sz w:val="20"/>
        </w:rPr>
        <w:t xml:space="preserve"> </w:t>
      </w:r>
      <w:r>
        <w:rPr>
          <w:b/>
          <w:sz w:val="20"/>
        </w:rPr>
        <w:t>page</w:t>
      </w:r>
      <w:r>
        <w:rPr>
          <w:b/>
          <w:spacing w:val="-2"/>
          <w:sz w:val="20"/>
        </w:rPr>
        <w:t xml:space="preserve"> </w:t>
      </w:r>
      <w:r>
        <w:rPr>
          <w:b/>
          <w:sz w:val="20"/>
        </w:rPr>
        <w:t>intentionally</w:t>
      </w:r>
      <w:r>
        <w:rPr>
          <w:b/>
          <w:spacing w:val="-3"/>
          <w:sz w:val="20"/>
        </w:rPr>
        <w:t xml:space="preserve"> </w:t>
      </w:r>
      <w:r>
        <w:rPr>
          <w:b/>
          <w:sz w:val="20"/>
        </w:rPr>
        <w:t>left</w:t>
      </w:r>
      <w:r>
        <w:rPr>
          <w:b/>
          <w:spacing w:val="-1"/>
          <w:sz w:val="20"/>
        </w:rPr>
        <w:t xml:space="preserve"> </w:t>
      </w:r>
      <w:r>
        <w:rPr>
          <w:b/>
          <w:sz w:val="20"/>
        </w:rPr>
        <w:t>blank]</w:t>
      </w:r>
    </w:p>
    <w:p w:rsidR="00323DA5" w:rsidRDefault="00323DA5" w14:paraId="066239C4" w14:textId="77777777">
      <w:pPr>
        <w:jc w:val="center"/>
        <w:rPr>
          <w:sz w:val="20"/>
        </w:rPr>
        <w:sectPr w:rsidR="00323DA5">
          <w:pgSz w:w="12240" w:h="15840"/>
          <w:pgMar w:top="1500" w:right="700" w:bottom="1640" w:left="600" w:header="0" w:footer="1447" w:gutter="0"/>
          <w:cols w:space="720"/>
        </w:sectPr>
      </w:pPr>
    </w:p>
    <w:p w:rsidR="00323DA5" w:rsidRDefault="0058319C" w14:paraId="014EB5C6" w14:textId="77777777">
      <w:pPr>
        <w:pStyle w:val="Heading1"/>
        <w:spacing w:line="480" w:lineRule="auto"/>
        <w:ind w:left="4478" w:right="2976" w:hanging="848"/>
      </w:pPr>
      <w:r>
        <w:lastRenderedPageBreak/>
        <w:t>OSHS COOPERATIVE AGREEMENT</w:t>
      </w:r>
      <w:r>
        <w:rPr>
          <w:spacing w:val="-69"/>
        </w:rPr>
        <w:t xml:space="preserve"> </w:t>
      </w:r>
      <w:r>
        <w:t>WORK</w:t>
      </w:r>
      <w:r>
        <w:rPr>
          <w:spacing w:val="-1"/>
        </w:rPr>
        <w:t xml:space="preserve"> </w:t>
      </w:r>
      <w:r>
        <w:t>STATEMENTS</w:t>
      </w:r>
    </w:p>
    <w:p w:rsidR="00323DA5" w:rsidRDefault="00323DA5" w14:paraId="43A02ECB" w14:textId="77777777">
      <w:pPr>
        <w:pStyle w:val="BodyText"/>
        <w:spacing w:before="6"/>
        <w:rPr>
          <w:b/>
          <w:sz w:val="28"/>
        </w:rPr>
      </w:pPr>
    </w:p>
    <w:p w:rsidR="00323DA5" w:rsidRDefault="0058319C" w14:paraId="732FEE9F" w14:textId="77777777">
      <w:pPr>
        <w:pStyle w:val="BodyText"/>
        <w:ind w:left="839" w:right="735"/>
        <w:jc w:val="both"/>
      </w:pPr>
      <w:r>
        <w:t>The BLS uses the attached "check-the-box" work statements in-lieu of requiring long, written program narratives to</w:t>
      </w:r>
      <w:r>
        <w:rPr>
          <w:spacing w:val="-43"/>
        </w:rPr>
        <w:t xml:space="preserve"> </w:t>
      </w:r>
      <w:r>
        <w:t>accompany the Cooperative Agreement application.</w:t>
      </w:r>
      <w:r>
        <w:rPr>
          <w:spacing w:val="1"/>
        </w:rPr>
        <w:t xml:space="preserve"> </w:t>
      </w:r>
      <w:r>
        <w:t>The work statements are considered forms for purposes of</w:t>
      </w:r>
      <w:r>
        <w:rPr>
          <w:spacing w:val="1"/>
        </w:rPr>
        <w:t xml:space="preserve"> </w:t>
      </w:r>
      <w:r>
        <w:t>OMB's Paperwork Reduction Act approval process. As such, an estimate of the time required to complete the form</w:t>
      </w:r>
      <w:r>
        <w:rPr>
          <w:spacing w:val="1"/>
        </w:rPr>
        <w:t xml:space="preserve"> </w:t>
      </w:r>
      <w:r>
        <w:t>must be provided and those affected by the forms must be afforded the opportunity to comment on the estimates</w:t>
      </w:r>
      <w:r>
        <w:rPr>
          <w:spacing w:val="1"/>
        </w:rPr>
        <w:t xml:space="preserve"> </w:t>
      </w:r>
      <w:r>
        <w:t>or any other aspect of the form.</w:t>
      </w:r>
      <w:r>
        <w:rPr>
          <w:spacing w:val="1"/>
        </w:rPr>
        <w:t xml:space="preserve"> </w:t>
      </w:r>
      <w:r>
        <w:t>Rather than place the required language on each of the work statements that</w:t>
      </w:r>
      <w:r>
        <w:rPr>
          <w:spacing w:val="1"/>
        </w:rPr>
        <w:t xml:space="preserve"> </w:t>
      </w:r>
      <w:r>
        <w:t>follow, estimates are provided below.</w:t>
      </w:r>
      <w:r>
        <w:rPr>
          <w:spacing w:val="1"/>
        </w:rPr>
        <w:t xml:space="preserve"> </w:t>
      </w:r>
      <w:r>
        <w:t>Each estimate of time required to complete a work statement assumes that</w:t>
      </w:r>
      <w:r>
        <w:rPr>
          <w:spacing w:val="1"/>
        </w:rPr>
        <w:t xml:space="preserve"> </w:t>
      </w:r>
      <w:r>
        <w:t>no</w:t>
      </w:r>
      <w:r>
        <w:rPr>
          <w:spacing w:val="-1"/>
        </w:rPr>
        <w:t xml:space="preserve"> </w:t>
      </w:r>
      <w:r>
        <w:t>variances will</w:t>
      </w:r>
      <w:r>
        <w:rPr>
          <w:spacing w:val="-1"/>
        </w:rPr>
        <w:t xml:space="preserve"> </w:t>
      </w:r>
      <w:r>
        <w:t>be</w:t>
      </w:r>
      <w:r>
        <w:rPr>
          <w:spacing w:val="-2"/>
        </w:rPr>
        <w:t xml:space="preserve"> </w:t>
      </w:r>
      <w:r>
        <w:t>needed.</w:t>
      </w:r>
      <w:r>
        <w:rPr>
          <w:spacing w:val="2"/>
        </w:rPr>
        <w:t xml:space="preserve"> </w:t>
      </w:r>
      <w:r>
        <w:t>The</w:t>
      </w:r>
      <w:r>
        <w:rPr>
          <w:spacing w:val="-2"/>
        </w:rPr>
        <w:t xml:space="preserve"> </w:t>
      </w:r>
      <w:r>
        <w:t>work</w:t>
      </w:r>
      <w:r>
        <w:rPr>
          <w:spacing w:val="2"/>
        </w:rPr>
        <w:t xml:space="preserve"> </w:t>
      </w:r>
      <w:r>
        <w:t>statements</w:t>
      </w:r>
      <w:r>
        <w:rPr>
          <w:spacing w:val="-2"/>
        </w:rPr>
        <w:t xml:space="preserve"> </w:t>
      </w:r>
      <w:r>
        <w:t>and the</w:t>
      </w:r>
      <w:r>
        <w:rPr>
          <w:spacing w:val="-2"/>
        </w:rPr>
        <w:t xml:space="preserve"> </w:t>
      </w:r>
      <w:r>
        <w:t>estimated times</w:t>
      </w:r>
      <w:r>
        <w:rPr>
          <w:spacing w:val="-2"/>
        </w:rPr>
        <w:t xml:space="preserve"> </w:t>
      </w:r>
      <w:r>
        <w:t>to</w:t>
      </w:r>
      <w:r>
        <w:rPr>
          <w:spacing w:val="-1"/>
        </w:rPr>
        <w:t xml:space="preserve"> </w:t>
      </w:r>
      <w:r>
        <w:t>complete</w:t>
      </w:r>
      <w:r>
        <w:rPr>
          <w:spacing w:val="-2"/>
        </w:rPr>
        <w:t xml:space="preserve"> </w:t>
      </w:r>
      <w:r>
        <w:t>them</w:t>
      </w:r>
      <w:r>
        <w:rPr>
          <w:spacing w:val="-2"/>
        </w:rPr>
        <w:t xml:space="preserve"> </w:t>
      </w:r>
      <w:r>
        <w:t>are:</w:t>
      </w:r>
    </w:p>
    <w:p w:rsidR="00323DA5" w:rsidRDefault="00323DA5" w14:paraId="10E23D01" w14:textId="77777777">
      <w:pPr>
        <w:pStyle w:val="BodyText"/>
        <w:spacing w:before="8"/>
        <w:rPr>
          <w:sz w:val="19"/>
        </w:rPr>
      </w:pPr>
    </w:p>
    <w:p w:rsidR="00323DA5" w:rsidRDefault="0058319C" w14:paraId="524B10ED" w14:textId="77777777">
      <w:pPr>
        <w:pStyle w:val="BodyText"/>
        <w:tabs>
          <w:tab w:val="left" w:pos="3151"/>
        </w:tabs>
        <w:spacing w:before="1"/>
        <w:ind w:right="158"/>
        <w:jc w:val="center"/>
      </w:pPr>
      <w:r>
        <w:t>All</w:t>
      </w:r>
      <w:r>
        <w:rPr>
          <w:spacing w:val="-2"/>
        </w:rPr>
        <w:t xml:space="preserve"> </w:t>
      </w:r>
      <w:r>
        <w:t>OSHS</w:t>
      </w:r>
      <w:r>
        <w:rPr>
          <w:spacing w:val="-1"/>
        </w:rPr>
        <w:t xml:space="preserve"> </w:t>
      </w:r>
      <w:r>
        <w:t>Program</w:t>
      </w:r>
      <w:r>
        <w:tab/>
        <w:t>25</w:t>
      </w:r>
      <w:r>
        <w:rPr>
          <w:spacing w:val="-6"/>
        </w:rPr>
        <w:t xml:space="preserve"> </w:t>
      </w:r>
      <w:r>
        <w:t>minutes</w:t>
      </w:r>
    </w:p>
    <w:p w:rsidR="00323DA5" w:rsidRDefault="0058319C" w14:paraId="24D52B77" w14:textId="77777777">
      <w:pPr>
        <w:pStyle w:val="BodyText"/>
        <w:tabs>
          <w:tab w:val="left" w:pos="3151"/>
        </w:tabs>
        <w:spacing w:line="243" w:lineRule="exact"/>
        <w:ind w:right="159"/>
        <w:jc w:val="center"/>
      </w:pPr>
      <w:r>
        <w:t>SOII</w:t>
      </w:r>
      <w:r>
        <w:tab/>
        <w:t>50</w:t>
      </w:r>
      <w:r>
        <w:rPr>
          <w:spacing w:val="-6"/>
        </w:rPr>
        <w:t xml:space="preserve"> </w:t>
      </w:r>
      <w:r>
        <w:t>minutes</w:t>
      </w:r>
    </w:p>
    <w:p w:rsidR="00323DA5" w:rsidRDefault="0058319C" w14:paraId="20F14621" w14:textId="77777777">
      <w:pPr>
        <w:pStyle w:val="BodyText"/>
        <w:tabs>
          <w:tab w:val="left" w:pos="3151"/>
        </w:tabs>
        <w:spacing w:line="243" w:lineRule="exact"/>
        <w:ind w:right="159"/>
        <w:jc w:val="center"/>
      </w:pPr>
      <w:r>
        <w:t>CFOI</w:t>
      </w:r>
      <w:r>
        <w:tab/>
        <w:t>45</w:t>
      </w:r>
      <w:r>
        <w:rPr>
          <w:spacing w:val="-6"/>
        </w:rPr>
        <w:t xml:space="preserve"> </w:t>
      </w:r>
      <w:r>
        <w:t>minutes</w:t>
      </w:r>
    </w:p>
    <w:p w:rsidR="00323DA5" w:rsidRDefault="00323DA5" w14:paraId="631C27EB" w14:textId="77777777">
      <w:pPr>
        <w:pStyle w:val="BodyText"/>
        <w:spacing w:before="9"/>
        <w:rPr>
          <w:sz w:val="19"/>
        </w:rPr>
      </w:pPr>
    </w:p>
    <w:p w:rsidR="00323DA5" w:rsidRDefault="0058319C" w14:paraId="4A344A99" w14:textId="77777777">
      <w:pPr>
        <w:pStyle w:val="BodyText"/>
        <w:ind w:left="839" w:right="737"/>
        <w:jc w:val="both"/>
      </w:pPr>
      <w:r>
        <w:t>We estimate that it will take an average of two (2) hours to complete these forms, including time for reviewing</w:t>
      </w:r>
      <w:r>
        <w:rPr>
          <w:spacing w:val="1"/>
        </w:rPr>
        <w:t xml:space="preserve"> </w:t>
      </w:r>
      <w:r>
        <w:t>instructions, searching existing data sources, gathering and maintaining the data needed, and completing and</w:t>
      </w:r>
      <w:r>
        <w:rPr>
          <w:spacing w:val="1"/>
        </w:rPr>
        <w:t xml:space="preserve"> </w:t>
      </w:r>
      <w:r>
        <w:t>reviewing the information.</w:t>
      </w:r>
      <w:r>
        <w:rPr>
          <w:spacing w:val="1"/>
        </w:rPr>
        <w:t xml:space="preserve"> </w:t>
      </w:r>
      <w:r>
        <w:t>If you have any comments on the estimates or the forms, send them to the Bureau of</w:t>
      </w:r>
      <w:r>
        <w:rPr>
          <w:spacing w:val="1"/>
        </w:rPr>
        <w:t xml:space="preserve"> </w:t>
      </w:r>
      <w:r>
        <w:t>Labor Statistics, Division of Financial Management (1220-0149), 2 Massachusetts Avenue, NE, Washington, D.C.</w:t>
      </w:r>
      <w:r>
        <w:rPr>
          <w:spacing w:val="1"/>
        </w:rPr>
        <w:t xml:space="preserve"> </w:t>
      </w:r>
      <w:r>
        <w:t>20212-0001.</w:t>
      </w:r>
      <w:r>
        <w:rPr>
          <w:spacing w:val="1"/>
        </w:rPr>
        <w:t xml:space="preserve"> </w:t>
      </w:r>
      <w:r>
        <w:t>You are not required to respond to the collection of information unless it displays a currently valid</w:t>
      </w:r>
      <w:r>
        <w:rPr>
          <w:spacing w:val="1"/>
        </w:rPr>
        <w:t xml:space="preserve"> </w:t>
      </w:r>
      <w:r>
        <w:t>OMB</w:t>
      </w:r>
      <w:r>
        <w:rPr>
          <w:spacing w:val="-1"/>
        </w:rPr>
        <w:t xml:space="preserve"> </w:t>
      </w:r>
      <w:r>
        <w:t>control number.</w:t>
      </w:r>
    </w:p>
    <w:p w:rsidR="00323DA5" w:rsidRDefault="00323DA5" w14:paraId="531E9C75" w14:textId="77777777">
      <w:pPr>
        <w:jc w:val="both"/>
        <w:sectPr w:rsidR="00323DA5">
          <w:pgSz w:w="12240" w:h="15840"/>
          <w:pgMar w:top="1420" w:right="700" w:bottom="1640" w:left="600" w:header="0" w:footer="1447" w:gutter="0"/>
          <w:cols w:space="720"/>
        </w:sectPr>
      </w:pPr>
    </w:p>
    <w:p w:rsidR="00323DA5" w:rsidRDefault="00323DA5" w14:paraId="58651C47" w14:textId="77777777">
      <w:pPr>
        <w:pStyle w:val="BodyText"/>
      </w:pPr>
    </w:p>
    <w:p w:rsidR="00323DA5" w:rsidRDefault="00323DA5" w14:paraId="39FABF96" w14:textId="77777777">
      <w:pPr>
        <w:pStyle w:val="BodyText"/>
      </w:pPr>
    </w:p>
    <w:p w:rsidR="00323DA5" w:rsidRDefault="00323DA5" w14:paraId="6394B7A1" w14:textId="77777777">
      <w:pPr>
        <w:pStyle w:val="BodyText"/>
      </w:pPr>
    </w:p>
    <w:p w:rsidR="00323DA5" w:rsidRDefault="00323DA5" w14:paraId="5B558908" w14:textId="77777777">
      <w:pPr>
        <w:pStyle w:val="BodyText"/>
      </w:pPr>
    </w:p>
    <w:p w:rsidR="00323DA5" w:rsidRDefault="00323DA5" w14:paraId="7B76E72C" w14:textId="77777777">
      <w:pPr>
        <w:pStyle w:val="BodyText"/>
      </w:pPr>
    </w:p>
    <w:p w:rsidR="00323DA5" w:rsidRDefault="00323DA5" w14:paraId="1B8F7913" w14:textId="77777777">
      <w:pPr>
        <w:pStyle w:val="BodyText"/>
      </w:pPr>
    </w:p>
    <w:p w:rsidR="00323DA5" w:rsidRDefault="00323DA5" w14:paraId="6A248B91" w14:textId="77777777">
      <w:pPr>
        <w:pStyle w:val="BodyText"/>
      </w:pPr>
    </w:p>
    <w:p w:rsidR="00323DA5" w:rsidRDefault="00323DA5" w14:paraId="170B2653" w14:textId="77777777">
      <w:pPr>
        <w:pStyle w:val="BodyText"/>
      </w:pPr>
    </w:p>
    <w:p w:rsidR="00323DA5" w:rsidRDefault="00323DA5" w14:paraId="21CA002B" w14:textId="77777777">
      <w:pPr>
        <w:pStyle w:val="BodyText"/>
      </w:pPr>
    </w:p>
    <w:p w:rsidR="00323DA5" w:rsidRDefault="00323DA5" w14:paraId="5D752612" w14:textId="77777777">
      <w:pPr>
        <w:pStyle w:val="BodyText"/>
      </w:pPr>
    </w:p>
    <w:p w:rsidR="00323DA5" w:rsidRDefault="00323DA5" w14:paraId="72426012" w14:textId="77777777">
      <w:pPr>
        <w:pStyle w:val="BodyText"/>
      </w:pPr>
    </w:p>
    <w:p w:rsidR="00323DA5" w:rsidRDefault="00323DA5" w14:paraId="776C8314" w14:textId="77777777">
      <w:pPr>
        <w:pStyle w:val="BodyText"/>
      </w:pPr>
    </w:p>
    <w:p w:rsidR="00323DA5" w:rsidRDefault="00323DA5" w14:paraId="18ED8FE1" w14:textId="77777777">
      <w:pPr>
        <w:pStyle w:val="BodyText"/>
      </w:pPr>
    </w:p>
    <w:p w:rsidR="00323DA5" w:rsidRDefault="00323DA5" w14:paraId="6CB556B8" w14:textId="77777777">
      <w:pPr>
        <w:pStyle w:val="BodyText"/>
      </w:pPr>
    </w:p>
    <w:p w:rsidR="00323DA5" w:rsidRDefault="00323DA5" w14:paraId="03CCC297" w14:textId="77777777">
      <w:pPr>
        <w:pStyle w:val="BodyText"/>
      </w:pPr>
    </w:p>
    <w:p w:rsidR="00323DA5" w:rsidRDefault="00323DA5" w14:paraId="6151C424" w14:textId="77777777">
      <w:pPr>
        <w:pStyle w:val="BodyText"/>
      </w:pPr>
    </w:p>
    <w:p w:rsidR="00323DA5" w:rsidRDefault="00323DA5" w14:paraId="18DE7624" w14:textId="77777777">
      <w:pPr>
        <w:pStyle w:val="BodyText"/>
      </w:pPr>
    </w:p>
    <w:p w:rsidR="00323DA5" w:rsidRDefault="00323DA5" w14:paraId="29670D7C" w14:textId="77777777">
      <w:pPr>
        <w:pStyle w:val="BodyText"/>
      </w:pPr>
    </w:p>
    <w:p w:rsidR="00323DA5" w:rsidRDefault="00323DA5" w14:paraId="717D0FAE" w14:textId="77777777">
      <w:pPr>
        <w:pStyle w:val="BodyText"/>
      </w:pPr>
    </w:p>
    <w:p w:rsidR="00323DA5" w:rsidRDefault="00323DA5" w14:paraId="65CF8AE8" w14:textId="77777777">
      <w:pPr>
        <w:pStyle w:val="BodyText"/>
      </w:pPr>
    </w:p>
    <w:p w:rsidR="00323DA5" w:rsidRDefault="00323DA5" w14:paraId="6610DA7E" w14:textId="77777777">
      <w:pPr>
        <w:pStyle w:val="BodyText"/>
      </w:pPr>
    </w:p>
    <w:p w:rsidR="00323DA5" w:rsidRDefault="00323DA5" w14:paraId="2F9B096A" w14:textId="77777777">
      <w:pPr>
        <w:pStyle w:val="BodyText"/>
      </w:pPr>
    </w:p>
    <w:p w:rsidR="00323DA5" w:rsidRDefault="00323DA5" w14:paraId="69C4E1BA" w14:textId="77777777">
      <w:pPr>
        <w:pStyle w:val="BodyText"/>
        <w:spacing w:before="2"/>
        <w:rPr>
          <w:sz w:val="26"/>
        </w:rPr>
      </w:pPr>
    </w:p>
    <w:p w:rsidR="00323DA5" w:rsidRDefault="0058319C" w14:paraId="41147B94" w14:textId="77777777">
      <w:pPr>
        <w:pStyle w:val="Heading5"/>
        <w:spacing w:before="60"/>
        <w:ind w:left="795" w:right="158"/>
        <w:jc w:val="center"/>
      </w:pPr>
      <w:r>
        <w:t>[this</w:t>
      </w:r>
      <w:r>
        <w:rPr>
          <w:spacing w:val="-2"/>
        </w:rPr>
        <w:t xml:space="preserve"> </w:t>
      </w:r>
      <w:r>
        <w:t>page</w:t>
      </w:r>
      <w:r>
        <w:rPr>
          <w:spacing w:val="-2"/>
        </w:rPr>
        <w:t xml:space="preserve"> </w:t>
      </w:r>
      <w:r>
        <w:t>intentionally</w:t>
      </w:r>
      <w:r>
        <w:rPr>
          <w:spacing w:val="-3"/>
        </w:rPr>
        <w:t xml:space="preserve"> </w:t>
      </w:r>
      <w:r>
        <w:t>left</w:t>
      </w:r>
      <w:r>
        <w:rPr>
          <w:spacing w:val="-1"/>
        </w:rPr>
        <w:t xml:space="preserve"> </w:t>
      </w:r>
      <w:r>
        <w:t>blank]</w:t>
      </w:r>
    </w:p>
    <w:p w:rsidR="00323DA5" w:rsidRDefault="00323DA5" w14:paraId="49D5C2E5" w14:textId="77777777">
      <w:pPr>
        <w:jc w:val="center"/>
        <w:sectPr w:rsidR="00323DA5">
          <w:pgSz w:w="12240" w:h="15840"/>
          <w:pgMar w:top="1500" w:right="700" w:bottom="1640" w:left="600" w:header="0" w:footer="1447" w:gutter="0"/>
          <w:cols w:space="720"/>
        </w:sectPr>
      </w:pPr>
    </w:p>
    <w:p w:rsidR="00323DA5" w:rsidRDefault="0058319C" w14:paraId="28A294C6"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003231A5" w14:textId="77777777">
      <w:pPr>
        <w:pStyle w:val="BodyText"/>
      </w:pPr>
    </w:p>
    <w:p w:rsidR="00323DA5" w:rsidRDefault="00323DA5" w14:paraId="20A745E2" w14:textId="77777777">
      <w:pPr>
        <w:pStyle w:val="BodyText"/>
      </w:pPr>
    </w:p>
    <w:p w:rsidR="00323DA5" w:rsidRDefault="00323DA5" w14:paraId="4C30B8C2" w14:textId="77777777">
      <w:pPr>
        <w:pStyle w:val="BodyText"/>
        <w:spacing w:before="3"/>
        <w:rPr>
          <w:sz w:val="19"/>
        </w:rPr>
      </w:pPr>
    </w:p>
    <w:p w:rsidR="00323DA5" w:rsidRDefault="0058319C" w14:paraId="042CC18C" w14:textId="189D0671">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00323DA5" w:rsidRDefault="00323DA5" w14:paraId="4409CDE2" w14:textId="77777777">
      <w:pPr>
        <w:pStyle w:val="BodyText"/>
      </w:pPr>
    </w:p>
    <w:p w:rsidRPr="00C40EB1" w:rsidR="00323DA5" w:rsidP="00C40EB1" w:rsidRDefault="00323DA5" w14:paraId="472C2F84" w14:textId="77777777">
      <w:pPr>
        <w:pStyle w:val="BodyText"/>
      </w:pPr>
    </w:p>
    <w:p w:rsidR="00323DA5" w:rsidRDefault="00323DA5" w14:paraId="0527C1AF" w14:textId="77777777">
      <w:pPr>
        <w:pStyle w:val="BodyText"/>
        <w:spacing w:before="10"/>
        <w:rPr>
          <w:sz w:val="15"/>
        </w:rPr>
      </w:pPr>
    </w:p>
    <w:p w:rsidR="00323DA5" w:rsidRDefault="0058319C" w14:paraId="613E0B2C" w14:textId="77777777">
      <w:pPr>
        <w:pStyle w:val="Heading1"/>
        <w:spacing w:before="37"/>
        <w:ind w:left="257" w:right="158"/>
        <w:jc w:val="center"/>
      </w:pPr>
      <w:bookmarkStart w:name="ALL_OSHS_PROGRAM" w:id="87"/>
      <w:bookmarkStart w:name="_bookmark44" w:id="88"/>
      <w:bookmarkEnd w:id="87"/>
      <w:bookmarkEnd w:id="88"/>
      <w:r>
        <w:t>ALL</w:t>
      </w:r>
      <w:r>
        <w:rPr>
          <w:spacing w:val="-4"/>
        </w:rPr>
        <w:t xml:space="preserve"> </w:t>
      </w:r>
      <w:r>
        <w:t>OSHS</w:t>
      </w:r>
      <w:r>
        <w:rPr>
          <w:spacing w:val="-4"/>
        </w:rPr>
        <w:t xml:space="preserve"> </w:t>
      </w:r>
      <w:r>
        <w:t>PROGRAM</w:t>
      </w:r>
    </w:p>
    <w:p w:rsidR="00323DA5" w:rsidRDefault="00323DA5" w14:paraId="243F8475" w14:textId="77777777">
      <w:pPr>
        <w:pStyle w:val="BodyText"/>
        <w:spacing w:before="11"/>
        <w:rPr>
          <w:b/>
          <w:sz w:val="13"/>
        </w:rPr>
      </w:pPr>
    </w:p>
    <w:p w:rsidR="00323DA5" w:rsidRDefault="00323DA5" w14:paraId="33C93E71" w14:textId="77777777">
      <w:pPr>
        <w:rPr>
          <w:sz w:val="13"/>
        </w:rPr>
        <w:sectPr w:rsidR="00323DA5">
          <w:pgSz w:w="12240" w:h="15840"/>
          <w:pgMar w:top="680" w:right="700" w:bottom="1640" w:left="600" w:header="0" w:footer="1447" w:gutter="0"/>
          <w:cols w:space="720"/>
        </w:sectPr>
      </w:pPr>
    </w:p>
    <w:p w:rsidR="00323DA5" w:rsidRDefault="00323DA5" w14:paraId="4A6D48E5" w14:textId="77777777">
      <w:pPr>
        <w:pStyle w:val="BodyText"/>
        <w:rPr>
          <w:b/>
          <w:sz w:val="22"/>
        </w:rPr>
      </w:pPr>
    </w:p>
    <w:p w:rsidR="00323DA5" w:rsidRDefault="00323DA5" w14:paraId="5D925CD8" w14:textId="77777777">
      <w:pPr>
        <w:pStyle w:val="BodyText"/>
        <w:rPr>
          <w:b/>
          <w:sz w:val="22"/>
        </w:rPr>
      </w:pPr>
    </w:p>
    <w:p w:rsidR="00323DA5" w:rsidRDefault="00323DA5" w14:paraId="5300BAA3" w14:textId="77777777">
      <w:pPr>
        <w:pStyle w:val="BodyText"/>
        <w:spacing w:before="10"/>
        <w:rPr>
          <w:b/>
          <w:sz w:val="28"/>
        </w:rPr>
      </w:pPr>
    </w:p>
    <w:p w:rsidR="00323DA5" w:rsidRDefault="0058319C" w14:paraId="5E04D5D5" w14:textId="77777777">
      <w:pPr>
        <w:pStyle w:val="Heading3"/>
        <w:numPr>
          <w:ilvl w:val="0"/>
          <w:numId w:val="10"/>
        </w:numPr>
        <w:tabs>
          <w:tab w:val="left" w:pos="1379"/>
          <w:tab w:val="left" w:pos="1381"/>
        </w:tabs>
      </w:pPr>
      <w:bookmarkStart w:name="A._ADMINISTRATIVE_REQUIREMENTS/ASSURANCE" w:id="89"/>
      <w:bookmarkEnd w:id="89"/>
      <w:r>
        <w:rPr>
          <w:spacing w:val="-1"/>
        </w:rPr>
        <w:t>ADMINISTRATIVE</w:t>
      </w:r>
      <w:r>
        <w:t xml:space="preserve"> REQUIREMENTS/ASSURANCES</w:t>
      </w:r>
    </w:p>
    <w:p w:rsidR="00323DA5" w:rsidRDefault="0058319C" w14:paraId="7A8C2551" w14:textId="77777777">
      <w:pPr>
        <w:pStyle w:val="BodyText"/>
        <w:spacing w:before="59"/>
        <w:ind w:left="840" w:right="759"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323DA5" w:rsidRDefault="00323DA5" w14:paraId="6D808591" w14:textId="77777777">
      <w:pPr>
        <w:jc w:val="center"/>
        <w:sectPr w:rsidR="00323DA5">
          <w:type w:val="continuous"/>
          <w:pgSz w:w="12240" w:h="15840"/>
          <w:pgMar w:top="1360" w:right="700" w:bottom="280" w:left="600" w:header="0" w:footer="1447" w:gutter="0"/>
          <w:cols w:equalWidth="0" w:space="720" w:num="2">
            <w:col w:w="5857" w:space="2529"/>
            <w:col w:w="2554"/>
          </w:cols>
        </w:sectPr>
      </w:pPr>
    </w:p>
    <w:p w:rsidR="00323DA5" w:rsidRDefault="00323DA5" w14:paraId="7690F04D" w14:textId="77777777">
      <w:pPr>
        <w:pStyle w:val="BodyText"/>
        <w:spacing w:before="8"/>
        <w:rPr>
          <w:sz w:val="11"/>
        </w:rPr>
      </w:pPr>
    </w:p>
    <w:tbl>
      <w:tblPr>
        <w:tblW w:w="0" w:type="auto"/>
        <w:tblInd w:w="1187" w:type="dxa"/>
        <w:tblLayout w:type="fixed"/>
        <w:tblCellMar>
          <w:left w:w="0" w:type="dxa"/>
          <w:right w:w="0" w:type="dxa"/>
        </w:tblCellMar>
        <w:tblLook w:val="01E0" w:firstRow="1" w:lastRow="1" w:firstColumn="1" w:lastColumn="1" w:noHBand="0" w:noVBand="0"/>
      </w:tblPr>
      <w:tblGrid>
        <w:gridCol w:w="8157"/>
        <w:gridCol w:w="826"/>
      </w:tblGrid>
      <w:tr w:rsidR="00323DA5" w14:paraId="51382A62" w14:textId="77777777">
        <w:trPr>
          <w:trHeight w:val="931"/>
        </w:trPr>
        <w:tc>
          <w:tcPr>
            <w:tcW w:w="8157" w:type="dxa"/>
          </w:tcPr>
          <w:p w:rsidR="00323DA5" w:rsidRDefault="0058319C" w14:paraId="315FB814" w14:textId="77777777">
            <w:pPr>
              <w:pStyle w:val="TableParagraph"/>
              <w:spacing w:line="203" w:lineRule="exact"/>
              <w:ind w:left="200"/>
              <w:rPr>
                <w:sz w:val="20"/>
              </w:rPr>
            </w:pPr>
            <w:r>
              <w:rPr>
                <w:sz w:val="20"/>
              </w:rPr>
              <w:t>The</w:t>
            </w:r>
            <w:r>
              <w:rPr>
                <w:spacing w:val="28"/>
                <w:sz w:val="20"/>
              </w:rPr>
              <w:t xml:space="preserve"> </w:t>
            </w:r>
            <w:r>
              <w:rPr>
                <w:sz w:val="20"/>
              </w:rPr>
              <w:t>State</w:t>
            </w:r>
            <w:r>
              <w:rPr>
                <w:spacing w:val="30"/>
                <w:sz w:val="20"/>
              </w:rPr>
              <w:t xml:space="preserve"> </w:t>
            </w:r>
            <w:r>
              <w:rPr>
                <w:sz w:val="20"/>
              </w:rPr>
              <w:t>Grantee</w:t>
            </w:r>
            <w:r>
              <w:rPr>
                <w:spacing w:val="30"/>
                <w:sz w:val="20"/>
              </w:rPr>
              <w:t xml:space="preserve"> </w:t>
            </w:r>
            <w:r>
              <w:rPr>
                <w:sz w:val="20"/>
              </w:rPr>
              <w:t>Agency</w:t>
            </w:r>
            <w:r>
              <w:rPr>
                <w:spacing w:val="32"/>
                <w:sz w:val="20"/>
              </w:rPr>
              <w:t xml:space="preserve"> </w:t>
            </w:r>
            <w:r>
              <w:rPr>
                <w:sz w:val="20"/>
              </w:rPr>
              <w:t>(SGA)</w:t>
            </w:r>
            <w:r>
              <w:rPr>
                <w:spacing w:val="29"/>
                <w:sz w:val="20"/>
              </w:rPr>
              <w:t xml:space="preserve"> </w:t>
            </w:r>
            <w:r>
              <w:rPr>
                <w:sz w:val="20"/>
              </w:rPr>
              <w:t>shall</w:t>
            </w:r>
            <w:r>
              <w:rPr>
                <w:spacing w:val="30"/>
                <w:sz w:val="20"/>
              </w:rPr>
              <w:t xml:space="preserve"> </w:t>
            </w:r>
            <w:r>
              <w:rPr>
                <w:sz w:val="20"/>
              </w:rPr>
              <w:t>adhere</w:t>
            </w:r>
            <w:r>
              <w:rPr>
                <w:spacing w:val="30"/>
                <w:sz w:val="20"/>
              </w:rPr>
              <w:t xml:space="preserve"> </w:t>
            </w:r>
            <w:r>
              <w:rPr>
                <w:sz w:val="20"/>
              </w:rPr>
              <w:t>to</w:t>
            </w:r>
            <w:r>
              <w:rPr>
                <w:spacing w:val="31"/>
                <w:sz w:val="20"/>
              </w:rPr>
              <w:t xml:space="preserve"> </w:t>
            </w:r>
            <w:r>
              <w:rPr>
                <w:sz w:val="20"/>
              </w:rPr>
              <w:t>all</w:t>
            </w:r>
            <w:r>
              <w:rPr>
                <w:spacing w:val="29"/>
                <w:sz w:val="20"/>
              </w:rPr>
              <w:t xml:space="preserve"> </w:t>
            </w:r>
            <w:r>
              <w:rPr>
                <w:sz w:val="20"/>
              </w:rPr>
              <w:t>terms</w:t>
            </w:r>
            <w:r>
              <w:rPr>
                <w:spacing w:val="29"/>
                <w:sz w:val="20"/>
              </w:rPr>
              <w:t xml:space="preserve"> </w:t>
            </w:r>
            <w:r>
              <w:rPr>
                <w:sz w:val="20"/>
              </w:rPr>
              <w:t>and</w:t>
            </w:r>
            <w:r>
              <w:rPr>
                <w:spacing w:val="31"/>
                <w:sz w:val="20"/>
              </w:rPr>
              <w:t xml:space="preserve"> </w:t>
            </w:r>
            <w:r>
              <w:rPr>
                <w:sz w:val="20"/>
              </w:rPr>
              <w:t>conditions</w:t>
            </w:r>
            <w:r>
              <w:rPr>
                <w:spacing w:val="29"/>
                <w:sz w:val="20"/>
              </w:rPr>
              <w:t xml:space="preserve"> </w:t>
            </w:r>
            <w:r>
              <w:rPr>
                <w:sz w:val="20"/>
              </w:rPr>
              <w:t>specified</w:t>
            </w:r>
            <w:r>
              <w:rPr>
                <w:spacing w:val="31"/>
                <w:sz w:val="20"/>
              </w:rPr>
              <w:t xml:space="preserve"> </w:t>
            </w:r>
            <w:r>
              <w:rPr>
                <w:sz w:val="20"/>
              </w:rPr>
              <w:t>in</w:t>
            </w:r>
            <w:r>
              <w:rPr>
                <w:spacing w:val="30"/>
                <w:sz w:val="20"/>
              </w:rPr>
              <w:t xml:space="preserve"> </w:t>
            </w:r>
            <w:r>
              <w:rPr>
                <w:sz w:val="20"/>
              </w:rPr>
              <w:t>Part</w:t>
            </w:r>
            <w:r>
              <w:rPr>
                <w:spacing w:val="31"/>
                <w:sz w:val="20"/>
              </w:rPr>
              <w:t xml:space="preserve"> </w:t>
            </w:r>
            <w:r>
              <w:rPr>
                <w:sz w:val="20"/>
              </w:rPr>
              <w:t>I.</w:t>
            </w:r>
          </w:p>
          <w:p w:rsidR="00323DA5" w:rsidRDefault="0058319C" w14:paraId="4025A5B7" w14:textId="77777777">
            <w:pPr>
              <w:pStyle w:val="TableParagraph"/>
              <w:ind w:left="200"/>
              <w:rPr>
                <w:sz w:val="20"/>
              </w:rPr>
            </w:pPr>
            <w:r>
              <w:rPr>
                <w:sz w:val="20"/>
              </w:rPr>
              <w:t>Administrative</w:t>
            </w:r>
            <w:r>
              <w:rPr>
                <w:spacing w:val="1"/>
                <w:sz w:val="20"/>
              </w:rPr>
              <w:t xml:space="preserve"> </w:t>
            </w:r>
            <w:r>
              <w:rPr>
                <w:sz w:val="20"/>
              </w:rPr>
              <w:t>Requirements,</w:t>
            </w:r>
            <w:r>
              <w:rPr>
                <w:spacing w:val="5"/>
                <w:sz w:val="20"/>
              </w:rPr>
              <w:t xml:space="preserve"> </w:t>
            </w:r>
            <w:r>
              <w:rPr>
                <w:sz w:val="20"/>
              </w:rPr>
              <w:t>including</w:t>
            </w:r>
            <w:r>
              <w:rPr>
                <w:spacing w:val="3"/>
                <w:sz w:val="20"/>
              </w:rPr>
              <w:t xml:space="preserve"> </w:t>
            </w:r>
            <w:r>
              <w:rPr>
                <w:sz w:val="20"/>
              </w:rPr>
              <w:t>the</w:t>
            </w:r>
            <w:r>
              <w:rPr>
                <w:spacing w:val="1"/>
                <w:sz w:val="20"/>
              </w:rPr>
              <w:t xml:space="preserve"> </w:t>
            </w:r>
            <w:r>
              <w:rPr>
                <w:sz w:val="20"/>
              </w:rPr>
              <w:t>Assurances.</w:t>
            </w:r>
            <w:r>
              <w:rPr>
                <w:spacing w:val="7"/>
                <w:sz w:val="20"/>
              </w:rPr>
              <w:t xml:space="preserve"> </w:t>
            </w:r>
            <w:r>
              <w:rPr>
                <w:sz w:val="20"/>
              </w:rPr>
              <w:t>By</w:t>
            </w:r>
            <w:r>
              <w:rPr>
                <w:spacing w:val="7"/>
                <w:sz w:val="20"/>
              </w:rPr>
              <w:t xml:space="preserve"> </w:t>
            </w:r>
            <w:r>
              <w:rPr>
                <w:sz w:val="20"/>
              </w:rPr>
              <w:t>agreeing</w:t>
            </w:r>
            <w:r>
              <w:rPr>
                <w:spacing w:val="2"/>
                <w:sz w:val="20"/>
              </w:rPr>
              <w:t xml:space="preserve"> </w:t>
            </w:r>
            <w:r>
              <w:rPr>
                <w:sz w:val="20"/>
              </w:rPr>
              <w:t>to</w:t>
            </w:r>
            <w:r>
              <w:rPr>
                <w:spacing w:val="3"/>
                <w:sz w:val="20"/>
              </w:rPr>
              <w:t xml:space="preserve"> </w:t>
            </w:r>
            <w:r>
              <w:rPr>
                <w:sz w:val="20"/>
              </w:rPr>
              <w:t>comply</w:t>
            </w:r>
            <w:r>
              <w:rPr>
                <w:spacing w:val="4"/>
                <w:sz w:val="20"/>
              </w:rPr>
              <w:t xml:space="preserve"> </w:t>
            </w:r>
            <w:r>
              <w:rPr>
                <w:sz w:val="20"/>
              </w:rPr>
              <w:t>here,</w:t>
            </w:r>
            <w:r>
              <w:rPr>
                <w:spacing w:val="3"/>
                <w:sz w:val="20"/>
              </w:rPr>
              <w:t xml:space="preserve"> </w:t>
            </w:r>
            <w:r>
              <w:rPr>
                <w:sz w:val="20"/>
              </w:rPr>
              <w:t>the</w:t>
            </w:r>
            <w:r>
              <w:rPr>
                <w:spacing w:val="2"/>
                <w:sz w:val="20"/>
              </w:rPr>
              <w:t xml:space="preserve"> </w:t>
            </w:r>
            <w:r>
              <w:rPr>
                <w:sz w:val="20"/>
              </w:rPr>
              <w:t>SGA</w:t>
            </w:r>
            <w:r>
              <w:rPr>
                <w:spacing w:val="2"/>
                <w:sz w:val="20"/>
              </w:rPr>
              <w:t xml:space="preserve"> </w:t>
            </w:r>
            <w:r>
              <w:rPr>
                <w:sz w:val="20"/>
              </w:rPr>
              <w:t>is</w:t>
            </w:r>
            <w:r>
              <w:rPr>
                <w:spacing w:val="1"/>
                <w:sz w:val="20"/>
              </w:rPr>
              <w:t xml:space="preserve"> </w:t>
            </w:r>
            <w:r>
              <w:rPr>
                <w:sz w:val="20"/>
              </w:rPr>
              <w:t>relieved</w:t>
            </w:r>
            <w:r>
              <w:rPr>
                <w:spacing w:val="9"/>
                <w:sz w:val="20"/>
              </w:rPr>
              <w:t xml:space="preserve"> </w:t>
            </w:r>
            <w:r>
              <w:rPr>
                <w:sz w:val="20"/>
              </w:rPr>
              <w:t>of</w:t>
            </w:r>
            <w:r>
              <w:rPr>
                <w:spacing w:val="7"/>
                <w:sz w:val="20"/>
              </w:rPr>
              <w:t xml:space="preserve"> </w:t>
            </w:r>
            <w:r>
              <w:rPr>
                <w:sz w:val="20"/>
              </w:rPr>
              <w:t>attaching</w:t>
            </w:r>
            <w:r>
              <w:rPr>
                <w:spacing w:val="8"/>
                <w:sz w:val="20"/>
              </w:rPr>
              <w:t xml:space="preserve"> </w:t>
            </w:r>
            <w:r>
              <w:rPr>
                <w:sz w:val="20"/>
              </w:rPr>
              <w:t>the</w:t>
            </w:r>
            <w:r>
              <w:rPr>
                <w:spacing w:val="7"/>
                <w:sz w:val="20"/>
              </w:rPr>
              <w:t xml:space="preserve"> </w:t>
            </w:r>
            <w:r>
              <w:rPr>
                <w:sz w:val="20"/>
              </w:rPr>
              <w:t>Assurances</w:t>
            </w:r>
            <w:r>
              <w:rPr>
                <w:spacing w:val="8"/>
                <w:sz w:val="20"/>
              </w:rPr>
              <w:t xml:space="preserve"> </w:t>
            </w:r>
            <w:r>
              <w:rPr>
                <w:sz w:val="20"/>
              </w:rPr>
              <w:t>(Standard</w:t>
            </w:r>
            <w:r>
              <w:rPr>
                <w:spacing w:val="9"/>
                <w:sz w:val="20"/>
              </w:rPr>
              <w:t xml:space="preserve"> </w:t>
            </w:r>
            <w:r>
              <w:rPr>
                <w:sz w:val="20"/>
              </w:rPr>
              <w:t>Form</w:t>
            </w:r>
            <w:r>
              <w:rPr>
                <w:spacing w:val="7"/>
                <w:sz w:val="20"/>
              </w:rPr>
              <w:t xml:space="preserve"> </w:t>
            </w:r>
            <w:r>
              <w:rPr>
                <w:sz w:val="20"/>
              </w:rPr>
              <w:t>424C)</w:t>
            </w:r>
            <w:r>
              <w:rPr>
                <w:spacing w:val="7"/>
                <w:sz w:val="20"/>
              </w:rPr>
              <w:t xml:space="preserve"> </w:t>
            </w:r>
            <w:r>
              <w:rPr>
                <w:sz w:val="20"/>
              </w:rPr>
              <w:t>to</w:t>
            </w:r>
            <w:r>
              <w:rPr>
                <w:spacing w:val="8"/>
                <w:sz w:val="20"/>
              </w:rPr>
              <w:t xml:space="preserve"> </w:t>
            </w:r>
            <w:r>
              <w:rPr>
                <w:sz w:val="20"/>
              </w:rPr>
              <w:t>its</w:t>
            </w:r>
            <w:r>
              <w:rPr>
                <w:spacing w:val="8"/>
                <w:sz w:val="20"/>
              </w:rPr>
              <w:t xml:space="preserve"> </w:t>
            </w:r>
            <w:r>
              <w:rPr>
                <w:sz w:val="20"/>
              </w:rPr>
              <w:t>application.</w:t>
            </w:r>
            <w:r>
              <w:rPr>
                <w:spacing w:val="59"/>
                <w:sz w:val="20"/>
              </w:rPr>
              <w:t xml:space="preserve"> </w:t>
            </w:r>
            <w:r>
              <w:rPr>
                <w:sz w:val="20"/>
              </w:rPr>
              <w:t>No</w:t>
            </w:r>
            <w:r>
              <w:rPr>
                <w:spacing w:val="8"/>
                <w:sz w:val="20"/>
              </w:rPr>
              <w:t xml:space="preserve"> </w:t>
            </w:r>
            <w:r>
              <w:rPr>
                <w:sz w:val="20"/>
              </w:rPr>
              <w:t>variances</w:t>
            </w:r>
            <w:r>
              <w:rPr>
                <w:spacing w:val="10"/>
                <w:sz w:val="20"/>
              </w:rPr>
              <w:t xml:space="preserve"> </w:t>
            </w:r>
            <w:r>
              <w:rPr>
                <w:sz w:val="20"/>
              </w:rPr>
              <w:t>will</w:t>
            </w:r>
          </w:p>
          <w:p w:rsidR="00323DA5" w:rsidRDefault="0058319C" w14:paraId="7F533E22" w14:textId="77777777">
            <w:pPr>
              <w:pStyle w:val="TableParagraph"/>
              <w:spacing w:line="219" w:lineRule="exact"/>
              <w:ind w:left="200"/>
              <w:rPr>
                <w:sz w:val="20"/>
              </w:rPr>
            </w:pPr>
            <w:r>
              <w:rPr>
                <w:sz w:val="20"/>
              </w:rPr>
              <w:t>be</w:t>
            </w:r>
            <w:r>
              <w:rPr>
                <w:spacing w:val="-4"/>
                <w:sz w:val="20"/>
              </w:rPr>
              <w:t xml:space="preserve"> </w:t>
            </w:r>
            <w:r>
              <w:rPr>
                <w:sz w:val="20"/>
              </w:rPr>
              <w:t>accepted</w:t>
            </w:r>
            <w:r>
              <w:rPr>
                <w:spacing w:val="-2"/>
                <w:sz w:val="20"/>
              </w:rPr>
              <w:t xml:space="preserve"> </w:t>
            </w:r>
            <w:r>
              <w:rPr>
                <w:sz w:val="20"/>
              </w:rPr>
              <w:t>for</w:t>
            </w:r>
            <w:r>
              <w:rPr>
                <w:spacing w:val="-3"/>
                <w:sz w:val="20"/>
              </w:rPr>
              <w:t xml:space="preserve"> </w:t>
            </w:r>
            <w:r>
              <w:rPr>
                <w:sz w:val="20"/>
              </w:rPr>
              <w:t>this</w:t>
            </w:r>
            <w:r>
              <w:rPr>
                <w:spacing w:val="-4"/>
                <w:sz w:val="20"/>
              </w:rPr>
              <w:t xml:space="preserve"> </w:t>
            </w:r>
            <w:r>
              <w:rPr>
                <w:sz w:val="20"/>
              </w:rPr>
              <w:t>requirement.</w:t>
            </w:r>
          </w:p>
        </w:tc>
        <w:tc>
          <w:tcPr>
            <w:tcW w:w="826" w:type="dxa"/>
          </w:tcPr>
          <w:p w:rsidR="00323DA5" w:rsidRDefault="0058319C" w14:paraId="3783AAB1" w14:textId="77777777">
            <w:pPr>
              <w:pStyle w:val="TableParagraph"/>
              <w:tabs>
                <w:tab w:val="left" w:pos="464"/>
              </w:tabs>
              <w:spacing w:line="203" w:lineRule="exact"/>
              <w:ind w:left="106"/>
              <w:rPr>
                <w:sz w:val="20"/>
              </w:rPr>
            </w:pPr>
            <w:r>
              <w:rPr>
                <w:sz w:val="20"/>
              </w:rPr>
              <w:t>[</w:t>
            </w:r>
            <w:r>
              <w:rPr>
                <w:sz w:val="20"/>
                <w:u w:val="single"/>
              </w:rPr>
              <w:tab/>
            </w:r>
            <w:r>
              <w:rPr>
                <w:sz w:val="20"/>
              </w:rPr>
              <w:t>_]</w:t>
            </w:r>
          </w:p>
        </w:tc>
      </w:tr>
    </w:tbl>
    <w:p w:rsidR="00323DA5" w:rsidRDefault="00323DA5" w14:paraId="72BEC285" w14:textId="77777777">
      <w:pPr>
        <w:pStyle w:val="BodyText"/>
        <w:spacing w:before="8"/>
        <w:rPr>
          <w:sz w:val="13"/>
        </w:rPr>
      </w:pPr>
    </w:p>
    <w:p w:rsidR="00323DA5" w:rsidRDefault="0058319C" w14:paraId="1B396F1D" w14:textId="77777777">
      <w:pPr>
        <w:pStyle w:val="Heading3"/>
        <w:numPr>
          <w:ilvl w:val="0"/>
          <w:numId w:val="10"/>
        </w:numPr>
        <w:tabs>
          <w:tab w:val="left" w:pos="1379"/>
          <w:tab w:val="left" w:pos="1381"/>
        </w:tabs>
        <w:spacing w:before="56"/>
      </w:pPr>
      <w:bookmarkStart w:name="B._SUBMISSION_OF_FINANCIAL_REPORTS" w:id="90"/>
      <w:bookmarkEnd w:id="90"/>
      <w:r>
        <w:t>SUBMISSION</w:t>
      </w:r>
      <w:r>
        <w:rPr>
          <w:spacing w:val="-4"/>
        </w:rPr>
        <w:t xml:space="preserve"> </w:t>
      </w:r>
      <w:r>
        <w:t>OF</w:t>
      </w:r>
      <w:r>
        <w:rPr>
          <w:spacing w:val="-3"/>
        </w:rPr>
        <w:t xml:space="preserve"> </w:t>
      </w:r>
      <w:r>
        <w:t>FINANCIAL</w:t>
      </w:r>
      <w:r>
        <w:rPr>
          <w:spacing w:val="-3"/>
        </w:rPr>
        <w:t xml:space="preserve"> </w:t>
      </w:r>
      <w:r>
        <w:t>REPORTS</w:t>
      </w:r>
    </w:p>
    <w:p w:rsidR="00323DA5" w:rsidRDefault="00323DA5" w14:paraId="05687CB0" w14:textId="77777777">
      <w:pPr>
        <w:pStyle w:val="BodyText"/>
        <w:spacing w:before="8"/>
        <w:rPr>
          <w:b/>
          <w:sz w:val="11"/>
        </w:rPr>
      </w:pPr>
    </w:p>
    <w:tbl>
      <w:tblPr>
        <w:tblW w:w="0" w:type="auto"/>
        <w:tblInd w:w="1187" w:type="dxa"/>
        <w:tblLayout w:type="fixed"/>
        <w:tblCellMar>
          <w:left w:w="0" w:type="dxa"/>
          <w:right w:w="0" w:type="dxa"/>
        </w:tblCellMar>
        <w:tblLook w:val="01E0" w:firstRow="1" w:lastRow="1" w:firstColumn="1" w:lastColumn="1" w:noHBand="0" w:noVBand="0"/>
      </w:tblPr>
      <w:tblGrid>
        <w:gridCol w:w="8156"/>
        <w:gridCol w:w="827"/>
      </w:tblGrid>
      <w:tr w:rsidR="00323DA5" w14:paraId="73713B44" w14:textId="77777777">
        <w:trPr>
          <w:trHeight w:val="853"/>
        </w:trPr>
        <w:tc>
          <w:tcPr>
            <w:tcW w:w="8156" w:type="dxa"/>
          </w:tcPr>
          <w:p w:rsidR="00323DA5" w:rsidRDefault="0058319C" w14:paraId="1484148D" w14:textId="77777777">
            <w:pPr>
              <w:pStyle w:val="TableParagraph"/>
              <w:spacing w:line="203" w:lineRule="exact"/>
              <w:ind w:left="200"/>
              <w:rPr>
                <w:sz w:val="20"/>
              </w:rPr>
            </w:pPr>
            <w:r>
              <w:rPr>
                <w:sz w:val="20"/>
              </w:rPr>
              <w:t>The</w:t>
            </w:r>
            <w:r>
              <w:rPr>
                <w:spacing w:val="10"/>
                <w:sz w:val="20"/>
              </w:rPr>
              <w:t xml:space="preserve"> </w:t>
            </w:r>
            <w:r>
              <w:rPr>
                <w:sz w:val="20"/>
              </w:rPr>
              <w:t>SGAs</w:t>
            </w:r>
            <w:r>
              <w:rPr>
                <w:spacing w:val="53"/>
                <w:sz w:val="20"/>
              </w:rPr>
              <w:t xml:space="preserve"> </w:t>
            </w:r>
            <w:r>
              <w:rPr>
                <w:sz w:val="20"/>
              </w:rPr>
              <w:t>Financial</w:t>
            </w:r>
            <w:r>
              <w:rPr>
                <w:spacing w:val="54"/>
                <w:sz w:val="20"/>
              </w:rPr>
              <w:t xml:space="preserve"> </w:t>
            </w:r>
            <w:r>
              <w:rPr>
                <w:sz w:val="20"/>
              </w:rPr>
              <w:t>Accounting</w:t>
            </w:r>
            <w:r>
              <w:rPr>
                <w:spacing w:val="54"/>
                <w:sz w:val="20"/>
              </w:rPr>
              <w:t xml:space="preserve"> </w:t>
            </w:r>
            <w:r>
              <w:rPr>
                <w:sz w:val="20"/>
              </w:rPr>
              <w:t>System</w:t>
            </w:r>
            <w:r>
              <w:rPr>
                <w:spacing w:val="54"/>
                <w:sz w:val="20"/>
              </w:rPr>
              <w:t xml:space="preserve"> </w:t>
            </w:r>
            <w:r>
              <w:rPr>
                <w:sz w:val="20"/>
              </w:rPr>
              <w:t>must</w:t>
            </w:r>
            <w:r>
              <w:rPr>
                <w:spacing w:val="55"/>
                <w:sz w:val="20"/>
              </w:rPr>
              <w:t xml:space="preserve"> </w:t>
            </w:r>
            <w:r>
              <w:rPr>
                <w:sz w:val="20"/>
              </w:rPr>
              <w:t>be</w:t>
            </w:r>
            <w:r>
              <w:rPr>
                <w:spacing w:val="54"/>
                <w:sz w:val="20"/>
              </w:rPr>
              <w:t xml:space="preserve"> </w:t>
            </w:r>
            <w:r>
              <w:rPr>
                <w:sz w:val="20"/>
              </w:rPr>
              <w:t>able</w:t>
            </w:r>
            <w:r>
              <w:rPr>
                <w:spacing w:val="56"/>
                <w:sz w:val="20"/>
              </w:rPr>
              <w:t xml:space="preserve"> </w:t>
            </w:r>
            <w:r>
              <w:rPr>
                <w:sz w:val="20"/>
              </w:rPr>
              <w:t>to</w:t>
            </w:r>
            <w:r>
              <w:rPr>
                <w:spacing w:val="55"/>
                <w:sz w:val="20"/>
              </w:rPr>
              <w:t xml:space="preserve"> </w:t>
            </w:r>
            <w:r>
              <w:rPr>
                <w:sz w:val="20"/>
              </w:rPr>
              <w:t>provide</w:t>
            </w:r>
            <w:r>
              <w:rPr>
                <w:spacing w:val="54"/>
                <w:sz w:val="20"/>
              </w:rPr>
              <w:t xml:space="preserve"> </w:t>
            </w:r>
            <w:r>
              <w:rPr>
                <w:sz w:val="20"/>
              </w:rPr>
              <w:t>the</w:t>
            </w:r>
            <w:r>
              <w:rPr>
                <w:spacing w:val="56"/>
                <w:sz w:val="20"/>
              </w:rPr>
              <w:t xml:space="preserve"> </w:t>
            </w:r>
            <w:r>
              <w:rPr>
                <w:sz w:val="20"/>
              </w:rPr>
              <w:t>financial</w:t>
            </w:r>
            <w:r>
              <w:rPr>
                <w:spacing w:val="54"/>
                <w:sz w:val="20"/>
              </w:rPr>
              <w:t xml:space="preserve"> </w:t>
            </w:r>
            <w:r>
              <w:rPr>
                <w:sz w:val="20"/>
              </w:rPr>
              <w:t>information</w:t>
            </w:r>
          </w:p>
          <w:p w:rsidR="00323DA5" w:rsidRDefault="0058319C" w14:paraId="2A1529EF" w14:textId="77777777">
            <w:pPr>
              <w:pStyle w:val="TableParagraph"/>
              <w:ind w:left="200"/>
              <w:rPr>
                <w:sz w:val="20"/>
              </w:rPr>
            </w:pPr>
            <w:r>
              <w:rPr>
                <w:spacing w:val="-1"/>
                <w:sz w:val="20"/>
              </w:rPr>
              <w:t>necessary</w:t>
            </w:r>
            <w:r>
              <w:rPr>
                <w:spacing w:val="-9"/>
                <w:sz w:val="20"/>
              </w:rPr>
              <w:t xml:space="preserve"> </w:t>
            </w:r>
            <w:r>
              <w:rPr>
                <w:spacing w:val="-1"/>
                <w:sz w:val="20"/>
              </w:rPr>
              <w:t>to</w:t>
            </w:r>
            <w:r>
              <w:rPr>
                <w:spacing w:val="-9"/>
                <w:sz w:val="20"/>
              </w:rPr>
              <w:t xml:space="preserve"> </w:t>
            </w:r>
            <w:r>
              <w:rPr>
                <w:spacing w:val="-1"/>
                <w:sz w:val="20"/>
              </w:rPr>
              <w:t>comply</w:t>
            </w:r>
            <w:r>
              <w:rPr>
                <w:spacing w:val="-8"/>
                <w:sz w:val="20"/>
              </w:rPr>
              <w:t xml:space="preserve"> </w:t>
            </w:r>
            <w:r>
              <w:rPr>
                <w:spacing w:val="-1"/>
                <w:sz w:val="20"/>
              </w:rPr>
              <w:t>with</w:t>
            </w:r>
            <w:r>
              <w:rPr>
                <w:spacing w:val="-9"/>
                <w:sz w:val="20"/>
              </w:rPr>
              <w:t xml:space="preserve"> </w:t>
            </w:r>
            <w:r>
              <w:rPr>
                <w:spacing w:val="-1"/>
                <w:sz w:val="20"/>
              </w:rPr>
              <w:t>audit</w:t>
            </w:r>
            <w:r>
              <w:rPr>
                <w:spacing w:val="-8"/>
                <w:sz w:val="20"/>
              </w:rPr>
              <w:t xml:space="preserve"> </w:t>
            </w:r>
            <w:r>
              <w:rPr>
                <w:spacing w:val="-1"/>
                <w:sz w:val="20"/>
              </w:rPr>
              <w:t>requirements</w:t>
            </w:r>
            <w:r>
              <w:rPr>
                <w:spacing w:val="-11"/>
                <w:sz w:val="20"/>
              </w:rPr>
              <w:t xml:space="preserve"> </w:t>
            </w:r>
            <w:r>
              <w:rPr>
                <w:spacing w:val="-1"/>
                <w:sz w:val="20"/>
              </w:rPr>
              <w:t>and</w:t>
            </w:r>
            <w:r>
              <w:rPr>
                <w:spacing w:val="-8"/>
                <w:sz w:val="20"/>
              </w:rPr>
              <w:t xml:space="preserve"> </w:t>
            </w:r>
            <w:r>
              <w:rPr>
                <w:spacing w:val="-1"/>
                <w:sz w:val="20"/>
              </w:rPr>
              <w:t>to</w:t>
            </w:r>
            <w:r>
              <w:rPr>
                <w:spacing w:val="-9"/>
                <w:sz w:val="20"/>
              </w:rPr>
              <w:t xml:space="preserve"> </w:t>
            </w:r>
            <w:r>
              <w:rPr>
                <w:spacing w:val="-1"/>
                <w:sz w:val="20"/>
              </w:rPr>
              <w:t>complete</w:t>
            </w:r>
            <w:r>
              <w:rPr>
                <w:spacing w:val="-9"/>
                <w:sz w:val="20"/>
              </w:rPr>
              <w:t xml:space="preserve"> </w:t>
            </w:r>
            <w:r>
              <w:rPr>
                <w:spacing w:val="-1"/>
                <w:sz w:val="20"/>
              </w:rPr>
              <w:t>the</w:t>
            </w:r>
            <w:r>
              <w:rPr>
                <w:spacing w:val="-11"/>
                <w:sz w:val="20"/>
              </w:rPr>
              <w:t xml:space="preserve"> </w:t>
            </w:r>
            <w:r>
              <w:rPr>
                <w:spacing w:val="-1"/>
                <w:sz w:val="20"/>
              </w:rPr>
              <w:t>SF-425</w:t>
            </w:r>
            <w:r>
              <w:rPr>
                <w:spacing w:val="-10"/>
                <w:sz w:val="20"/>
              </w:rPr>
              <w:t xml:space="preserve"> </w:t>
            </w:r>
            <w:r>
              <w:rPr>
                <w:spacing w:val="-1"/>
                <w:sz w:val="20"/>
              </w:rPr>
              <w:t>Federal</w:t>
            </w:r>
            <w:r>
              <w:rPr>
                <w:spacing w:val="-9"/>
                <w:sz w:val="20"/>
              </w:rPr>
              <w:t xml:space="preserve"> </w:t>
            </w:r>
            <w:r>
              <w:rPr>
                <w:sz w:val="20"/>
              </w:rPr>
              <w:t>Financial</w:t>
            </w:r>
            <w:r>
              <w:rPr>
                <w:spacing w:val="-7"/>
                <w:sz w:val="20"/>
              </w:rPr>
              <w:t xml:space="preserve"> </w:t>
            </w:r>
            <w:r>
              <w:rPr>
                <w:sz w:val="20"/>
              </w:rPr>
              <w:t>Report</w:t>
            </w:r>
            <w:r>
              <w:rPr>
                <w:spacing w:val="1"/>
                <w:sz w:val="20"/>
              </w:rPr>
              <w:t xml:space="preserve"> </w:t>
            </w:r>
            <w:r>
              <w:rPr>
                <w:sz w:val="20"/>
              </w:rPr>
              <w:t>(FFR)</w:t>
            </w:r>
            <w:r>
              <w:rPr>
                <w:spacing w:val="-2"/>
                <w:sz w:val="20"/>
              </w:rPr>
              <w:t xml:space="preserve"> </w:t>
            </w:r>
            <w:r>
              <w:rPr>
                <w:sz w:val="20"/>
              </w:rPr>
              <w:t>and</w:t>
            </w:r>
            <w:r>
              <w:rPr>
                <w:spacing w:val="1"/>
                <w:sz w:val="20"/>
              </w:rPr>
              <w:t xml:space="preserve"> </w:t>
            </w:r>
            <w:r>
              <w:rPr>
                <w:sz w:val="20"/>
              </w:rPr>
              <w:t>the</w:t>
            </w:r>
            <w:r>
              <w:rPr>
                <w:spacing w:val="-1"/>
                <w:sz w:val="20"/>
              </w:rPr>
              <w:t xml:space="preserve"> </w:t>
            </w:r>
            <w:r>
              <w:rPr>
                <w:sz w:val="20"/>
              </w:rPr>
              <w:t>BLS-OSHS2</w:t>
            </w:r>
            <w:r>
              <w:rPr>
                <w:spacing w:val="-1"/>
                <w:sz w:val="20"/>
              </w:rPr>
              <w:t xml:space="preserve"> </w:t>
            </w:r>
            <w:r>
              <w:rPr>
                <w:sz w:val="20"/>
              </w:rPr>
              <w:t>Quarterly</w:t>
            </w:r>
            <w:r>
              <w:rPr>
                <w:spacing w:val="1"/>
                <w:sz w:val="20"/>
              </w:rPr>
              <w:t xml:space="preserve"> </w:t>
            </w:r>
            <w:r>
              <w:rPr>
                <w:sz w:val="20"/>
              </w:rPr>
              <w:t>Financial Report.</w:t>
            </w:r>
          </w:p>
        </w:tc>
        <w:tc>
          <w:tcPr>
            <w:tcW w:w="827" w:type="dxa"/>
          </w:tcPr>
          <w:p w:rsidR="00323DA5" w:rsidRDefault="0058319C" w14:paraId="08F67EF5" w14:textId="77777777">
            <w:pPr>
              <w:pStyle w:val="TableParagraph"/>
              <w:tabs>
                <w:tab w:val="left" w:pos="465"/>
              </w:tabs>
              <w:spacing w:line="203" w:lineRule="exact"/>
              <w:ind w:left="108"/>
              <w:rPr>
                <w:sz w:val="20"/>
              </w:rPr>
            </w:pPr>
            <w:r>
              <w:rPr>
                <w:sz w:val="20"/>
              </w:rPr>
              <w:t>[</w:t>
            </w:r>
            <w:r>
              <w:rPr>
                <w:sz w:val="20"/>
                <w:u w:val="single"/>
              </w:rPr>
              <w:tab/>
            </w:r>
            <w:r>
              <w:rPr>
                <w:sz w:val="20"/>
              </w:rPr>
              <w:t>_]</w:t>
            </w:r>
          </w:p>
        </w:tc>
      </w:tr>
      <w:tr w:rsidR="00323DA5" w14:paraId="5777671D" w14:textId="77777777">
        <w:trPr>
          <w:trHeight w:val="1971"/>
        </w:trPr>
        <w:tc>
          <w:tcPr>
            <w:tcW w:w="8156" w:type="dxa"/>
          </w:tcPr>
          <w:p w:rsidR="00323DA5" w:rsidRDefault="0058319C" w14:paraId="59FB9DBB" w14:textId="77777777">
            <w:pPr>
              <w:pStyle w:val="TableParagraph"/>
              <w:spacing w:before="123"/>
              <w:ind w:left="200"/>
              <w:jc w:val="both"/>
              <w:rPr>
                <w:sz w:val="20"/>
              </w:rPr>
            </w:pPr>
            <w:r>
              <w:rPr>
                <w:sz w:val="20"/>
                <w:u w:val="single"/>
              </w:rPr>
              <w:t>Quarterly</w:t>
            </w:r>
            <w:r>
              <w:rPr>
                <w:spacing w:val="-5"/>
                <w:sz w:val="20"/>
                <w:u w:val="single"/>
              </w:rPr>
              <w:t xml:space="preserve"> </w:t>
            </w:r>
            <w:r>
              <w:rPr>
                <w:sz w:val="20"/>
                <w:u w:val="single"/>
              </w:rPr>
              <w:t>Financial</w:t>
            </w:r>
            <w:r>
              <w:rPr>
                <w:spacing w:val="-6"/>
                <w:sz w:val="20"/>
                <w:u w:val="single"/>
              </w:rPr>
              <w:t xml:space="preserve"> </w:t>
            </w:r>
            <w:r>
              <w:rPr>
                <w:sz w:val="20"/>
                <w:u w:val="single"/>
              </w:rPr>
              <w:t>Reporting</w:t>
            </w:r>
            <w:r>
              <w:rPr>
                <w:spacing w:val="-4"/>
                <w:sz w:val="20"/>
                <w:u w:val="single"/>
              </w:rPr>
              <w:t xml:space="preserve"> </w:t>
            </w:r>
            <w:r>
              <w:rPr>
                <w:sz w:val="20"/>
                <w:u w:val="single"/>
              </w:rPr>
              <w:t>Requirements</w:t>
            </w:r>
          </w:p>
          <w:p w:rsidR="00323DA5" w:rsidRDefault="0058319C" w14:paraId="24DEFCDB" w14:textId="6516AD3A">
            <w:pPr>
              <w:pStyle w:val="TableParagraph"/>
              <w:spacing w:before="121"/>
              <w:ind w:left="200" w:right="107" w:hanging="1"/>
              <w:jc w:val="both"/>
              <w:rPr>
                <w:sz w:val="20"/>
              </w:rPr>
            </w:pPr>
            <w:r>
              <w:rPr>
                <w:spacing w:val="-1"/>
                <w:sz w:val="20"/>
              </w:rPr>
              <w:t>BLS-OSHS2</w:t>
            </w:r>
            <w:r>
              <w:rPr>
                <w:spacing w:val="-10"/>
                <w:sz w:val="20"/>
              </w:rPr>
              <w:t xml:space="preserve"> </w:t>
            </w:r>
            <w:r>
              <w:rPr>
                <w:spacing w:val="-1"/>
                <w:sz w:val="20"/>
              </w:rPr>
              <w:t>–</w:t>
            </w:r>
            <w:r>
              <w:rPr>
                <w:spacing w:val="-10"/>
                <w:sz w:val="20"/>
              </w:rPr>
              <w:t xml:space="preserve"> </w:t>
            </w:r>
            <w:r>
              <w:rPr>
                <w:spacing w:val="-1"/>
                <w:sz w:val="20"/>
              </w:rPr>
              <w:t>State</w:t>
            </w:r>
            <w:r>
              <w:rPr>
                <w:spacing w:val="-10"/>
                <w:sz w:val="20"/>
              </w:rPr>
              <w:t xml:space="preserve"> </w:t>
            </w:r>
            <w:r>
              <w:rPr>
                <w:spacing w:val="-1"/>
                <w:sz w:val="20"/>
              </w:rPr>
              <w:t>agencies</w:t>
            </w:r>
            <w:r>
              <w:rPr>
                <w:spacing w:val="-11"/>
                <w:sz w:val="20"/>
              </w:rPr>
              <w:t xml:space="preserve"> </w:t>
            </w:r>
            <w:r>
              <w:rPr>
                <w:spacing w:val="-1"/>
                <w:sz w:val="20"/>
              </w:rPr>
              <w:t>must</w:t>
            </w:r>
            <w:r>
              <w:rPr>
                <w:spacing w:val="-8"/>
                <w:sz w:val="20"/>
              </w:rPr>
              <w:t xml:space="preserve"> </w:t>
            </w:r>
            <w:r>
              <w:rPr>
                <w:spacing w:val="-1"/>
                <w:sz w:val="20"/>
              </w:rPr>
              <w:t>submit</w:t>
            </w:r>
            <w:r>
              <w:rPr>
                <w:spacing w:val="-9"/>
                <w:sz w:val="20"/>
              </w:rPr>
              <w:t xml:space="preserve"> </w:t>
            </w:r>
            <w:r>
              <w:rPr>
                <w:spacing w:val="-1"/>
                <w:sz w:val="20"/>
              </w:rPr>
              <w:t>the</w:t>
            </w:r>
            <w:r>
              <w:rPr>
                <w:spacing w:val="-10"/>
                <w:sz w:val="20"/>
              </w:rPr>
              <w:t xml:space="preserve"> </w:t>
            </w:r>
            <w:r>
              <w:rPr>
                <w:spacing w:val="-1"/>
                <w:sz w:val="20"/>
              </w:rPr>
              <w:t>BLS-OSHS2</w:t>
            </w:r>
            <w:r>
              <w:rPr>
                <w:spacing w:val="-10"/>
                <w:sz w:val="20"/>
              </w:rPr>
              <w:t xml:space="preserve"> </w:t>
            </w:r>
            <w:r>
              <w:rPr>
                <w:spacing w:val="-1"/>
                <w:sz w:val="20"/>
              </w:rPr>
              <w:t>Quarterly</w:t>
            </w:r>
            <w:r>
              <w:rPr>
                <w:spacing w:val="-8"/>
                <w:sz w:val="20"/>
              </w:rPr>
              <w:t xml:space="preserve"> </w:t>
            </w:r>
            <w:r>
              <w:rPr>
                <w:spacing w:val="-1"/>
                <w:sz w:val="20"/>
              </w:rPr>
              <w:t>Financial</w:t>
            </w:r>
            <w:r>
              <w:rPr>
                <w:spacing w:val="-10"/>
                <w:sz w:val="20"/>
              </w:rPr>
              <w:t xml:space="preserve"> </w:t>
            </w:r>
            <w:r>
              <w:rPr>
                <w:sz w:val="20"/>
              </w:rPr>
              <w:t>Report</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regional</w:t>
            </w:r>
            <w:r>
              <w:rPr>
                <w:spacing w:val="1"/>
                <w:sz w:val="20"/>
              </w:rPr>
              <w:t xml:space="preserve"> </w:t>
            </w:r>
            <w:r>
              <w:rPr>
                <w:sz w:val="20"/>
              </w:rPr>
              <w:t>office</w:t>
            </w:r>
            <w:r>
              <w:rPr>
                <w:spacing w:val="-2"/>
                <w:sz w:val="20"/>
              </w:rPr>
              <w:t xml:space="preserve"> </w:t>
            </w:r>
            <w:r>
              <w:rPr>
                <w:sz w:val="20"/>
              </w:rPr>
              <w:t>within</w:t>
            </w:r>
            <w:r>
              <w:rPr>
                <w:spacing w:val="1"/>
                <w:sz w:val="20"/>
              </w:rPr>
              <w:t xml:space="preserve"> </w:t>
            </w:r>
            <w:r>
              <w:rPr>
                <w:sz w:val="20"/>
              </w:rPr>
              <w:t>30 days</w:t>
            </w:r>
            <w:r>
              <w:rPr>
                <w:spacing w:val="-2"/>
                <w:sz w:val="20"/>
              </w:rPr>
              <w:t xml:space="preserve"> </w:t>
            </w:r>
            <w:r>
              <w:rPr>
                <w:sz w:val="20"/>
              </w:rPr>
              <w:t>after the</w:t>
            </w:r>
            <w:r>
              <w:rPr>
                <w:spacing w:val="2"/>
                <w:sz w:val="20"/>
              </w:rPr>
              <w:t xml:space="preserve"> </w:t>
            </w:r>
            <w:r>
              <w:rPr>
                <w:sz w:val="20"/>
              </w:rPr>
              <w:t>end</w:t>
            </w:r>
            <w:r>
              <w:rPr>
                <w:spacing w:val="1"/>
                <w:sz w:val="20"/>
              </w:rPr>
              <w:t xml:space="preserve"> </w:t>
            </w:r>
            <w:r>
              <w:rPr>
                <w:sz w:val="20"/>
              </w:rPr>
              <w:t>of</w:t>
            </w:r>
            <w:r>
              <w:rPr>
                <w:spacing w:val="-2"/>
                <w:sz w:val="20"/>
              </w:rPr>
              <w:t xml:space="preserve"> </w:t>
            </w:r>
            <w:r w:rsidR="00DA1F31">
              <w:rPr>
                <w:sz w:val="20"/>
              </w:rPr>
              <w:t>each</w:t>
            </w:r>
            <w:r>
              <w:rPr>
                <w:spacing w:val="1"/>
                <w:sz w:val="20"/>
              </w:rPr>
              <w:t xml:space="preserve"> </w:t>
            </w:r>
            <w:r>
              <w:rPr>
                <w:sz w:val="20"/>
              </w:rPr>
              <w:t>quarter.</w:t>
            </w:r>
          </w:p>
          <w:p w:rsidR="00323DA5" w:rsidRDefault="0058319C" w14:paraId="199722F2" w14:textId="77777777">
            <w:pPr>
              <w:pStyle w:val="TableParagraph"/>
              <w:spacing w:before="119"/>
              <w:ind w:left="200" w:right="106"/>
              <w:jc w:val="both"/>
              <w:rPr>
                <w:sz w:val="20"/>
              </w:rPr>
            </w:pPr>
            <w:r>
              <w:rPr>
                <w:sz w:val="20"/>
              </w:rPr>
              <w:t>HHS-PMS FFR Federal Cash Transaction Report – State agencies must complete item 10 (lines a –</w:t>
            </w:r>
            <w:r>
              <w:rPr>
                <w:spacing w:val="-43"/>
                <w:sz w:val="20"/>
              </w:rPr>
              <w:t xml:space="preserve"> </w:t>
            </w:r>
            <w:r>
              <w:rPr>
                <w:sz w:val="20"/>
              </w:rPr>
              <w:t>c) of the FFR each quarter at HHS-PMS within 30 days from the end of the fiscal quarter, after</w:t>
            </w:r>
            <w:r>
              <w:rPr>
                <w:spacing w:val="1"/>
                <w:sz w:val="20"/>
              </w:rPr>
              <w:t xml:space="preserve"> </w:t>
            </w:r>
            <w:r>
              <w:rPr>
                <w:sz w:val="20"/>
              </w:rPr>
              <w:t>which the</w:t>
            </w:r>
            <w:r>
              <w:rPr>
                <w:spacing w:val="-2"/>
                <w:sz w:val="20"/>
              </w:rPr>
              <w:t xml:space="preserve"> </w:t>
            </w:r>
            <w:r>
              <w:rPr>
                <w:sz w:val="20"/>
              </w:rPr>
              <w:t>system</w:t>
            </w:r>
            <w:r>
              <w:rPr>
                <w:spacing w:val="2"/>
                <w:sz w:val="20"/>
              </w:rPr>
              <w:t xml:space="preserve"> </w:t>
            </w:r>
            <w:r>
              <w:rPr>
                <w:sz w:val="20"/>
              </w:rPr>
              <w:t>will</w:t>
            </w:r>
            <w:r>
              <w:rPr>
                <w:spacing w:val="-1"/>
                <w:sz w:val="20"/>
              </w:rPr>
              <w:t xml:space="preserve"> </w:t>
            </w:r>
            <w:r>
              <w:rPr>
                <w:sz w:val="20"/>
              </w:rPr>
              <w:t>close</w:t>
            </w:r>
            <w:r>
              <w:rPr>
                <w:spacing w:val="-1"/>
                <w:sz w:val="20"/>
              </w:rPr>
              <w:t xml:space="preserve"> </w:t>
            </w:r>
            <w:r>
              <w:rPr>
                <w:sz w:val="20"/>
              </w:rPr>
              <w:t>until</w:t>
            </w:r>
            <w:r>
              <w:rPr>
                <w:spacing w:val="-1"/>
                <w:sz w:val="20"/>
              </w:rPr>
              <w:t xml:space="preserve"> </w:t>
            </w:r>
            <w:r>
              <w:rPr>
                <w:sz w:val="20"/>
              </w:rPr>
              <w:t>the</w:t>
            </w:r>
            <w:r>
              <w:rPr>
                <w:spacing w:val="-2"/>
                <w:sz w:val="20"/>
              </w:rPr>
              <w:t xml:space="preserve"> </w:t>
            </w:r>
            <w:r>
              <w:rPr>
                <w:sz w:val="20"/>
              </w:rPr>
              <w:t>end</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following</w:t>
            </w:r>
            <w:r>
              <w:rPr>
                <w:spacing w:val="-1"/>
                <w:sz w:val="20"/>
              </w:rPr>
              <w:t xml:space="preserve"> </w:t>
            </w:r>
            <w:r>
              <w:rPr>
                <w:sz w:val="20"/>
              </w:rPr>
              <w:t>fiscal</w:t>
            </w:r>
            <w:r>
              <w:rPr>
                <w:spacing w:val="-1"/>
                <w:sz w:val="20"/>
              </w:rPr>
              <w:t xml:space="preserve"> </w:t>
            </w:r>
            <w:r>
              <w:rPr>
                <w:sz w:val="20"/>
              </w:rPr>
              <w:t>quarter.</w:t>
            </w:r>
          </w:p>
        </w:tc>
        <w:tc>
          <w:tcPr>
            <w:tcW w:w="827" w:type="dxa"/>
          </w:tcPr>
          <w:p w:rsidR="00323DA5" w:rsidRDefault="00323DA5" w14:paraId="56245908" w14:textId="77777777">
            <w:pPr>
              <w:pStyle w:val="TableParagraph"/>
              <w:rPr>
                <w:b/>
                <w:sz w:val="20"/>
              </w:rPr>
            </w:pPr>
          </w:p>
          <w:p w:rsidR="00323DA5" w:rsidRDefault="00323DA5" w14:paraId="4B786DCF" w14:textId="77777777">
            <w:pPr>
              <w:pStyle w:val="TableParagraph"/>
              <w:spacing w:before="9"/>
              <w:rPr>
                <w:b/>
                <w:sz w:val="21"/>
              </w:rPr>
            </w:pPr>
          </w:p>
          <w:p w:rsidR="00323DA5" w:rsidRDefault="0058319C" w14:paraId="6619793C" w14:textId="77777777">
            <w:pPr>
              <w:pStyle w:val="TableParagraph"/>
              <w:tabs>
                <w:tab w:val="left" w:pos="465"/>
              </w:tabs>
              <w:ind w:left="108"/>
              <w:rPr>
                <w:sz w:val="20"/>
              </w:rPr>
            </w:pPr>
            <w:r>
              <w:rPr>
                <w:sz w:val="20"/>
              </w:rPr>
              <w:t>[</w:t>
            </w:r>
            <w:r>
              <w:rPr>
                <w:sz w:val="20"/>
                <w:u w:val="single"/>
              </w:rPr>
              <w:tab/>
            </w:r>
            <w:r>
              <w:rPr>
                <w:sz w:val="20"/>
              </w:rPr>
              <w:t>_]</w:t>
            </w:r>
          </w:p>
          <w:p w:rsidR="00323DA5" w:rsidRDefault="00323DA5" w14:paraId="7A4CE73B" w14:textId="77777777">
            <w:pPr>
              <w:pStyle w:val="TableParagraph"/>
              <w:spacing w:before="11"/>
              <w:rPr>
                <w:b/>
                <w:sz w:val="28"/>
              </w:rPr>
            </w:pPr>
          </w:p>
          <w:p w:rsidR="00323DA5" w:rsidRDefault="0058319C" w14:paraId="734FCCF9" w14:textId="77777777">
            <w:pPr>
              <w:pStyle w:val="TableParagraph"/>
              <w:tabs>
                <w:tab w:val="left" w:pos="465"/>
              </w:tabs>
              <w:spacing w:before="1"/>
              <w:ind w:left="108"/>
              <w:rPr>
                <w:sz w:val="20"/>
              </w:rPr>
            </w:pPr>
            <w:r>
              <w:rPr>
                <w:sz w:val="20"/>
              </w:rPr>
              <w:t>[</w:t>
            </w:r>
            <w:r>
              <w:rPr>
                <w:sz w:val="20"/>
                <w:u w:val="single"/>
              </w:rPr>
              <w:tab/>
            </w:r>
            <w:r>
              <w:rPr>
                <w:sz w:val="20"/>
              </w:rPr>
              <w:t>_]</w:t>
            </w:r>
          </w:p>
        </w:tc>
      </w:tr>
      <w:tr w:rsidR="00323DA5" w14:paraId="12F9AC4E" w14:textId="77777777">
        <w:trPr>
          <w:trHeight w:val="1047"/>
        </w:trPr>
        <w:tc>
          <w:tcPr>
            <w:tcW w:w="8156" w:type="dxa"/>
          </w:tcPr>
          <w:p w:rsidR="00323DA5" w:rsidRDefault="0058319C" w14:paraId="1ABBAAB7" w14:textId="77777777">
            <w:pPr>
              <w:pStyle w:val="TableParagraph"/>
              <w:spacing w:before="105"/>
              <w:ind w:left="200"/>
              <w:rPr>
                <w:sz w:val="20"/>
              </w:rPr>
            </w:pPr>
            <w:r>
              <w:rPr>
                <w:sz w:val="20"/>
                <w:u w:val="single"/>
              </w:rPr>
              <w:t>Closeout</w:t>
            </w:r>
            <w:r>
              <w:rPr>
                <w:spacing w:val="-6"/>
                <w:sz w:val="20"/>
                <w:u w:val="single"/>
              </w:rPr>
              <w:t xml:space="preserve"> </w:t>
            </w:r>
            <w:r>
              <w:rPr>
                <w:sz w:val="20"/>
                <w:u w:val="single"/>
              </w:rPr>
              <w:t>Financial</w:t>
            </w:r>
            <w:r>
              <w:rPr>
                <w:spacing w:val="-6"/>
                <w:sz w:val="20"/>
                <w:u w:val="single"/>
              </w:rPr>
              <w:t xml:space="preserve"> </w:t>
            </w:r>
            <w:r>
              <w:rPr>
                <w:sz w:val="20"/>
                <w:u w:val="single"/>
              </w:rPr>
              <w:t>Reporting</w:t>
            </w:r>
            <w:r>
              <w:rPr>
                <w:spacing w:val="-4"/>
                <w:sz w:val="20"/>
                <w:u w:val="single"/>
              </w:rPr>
              <w:t xml:space="preserve"> </w:t>
            </w:r>
            <w:r>
              <w:rPr>
                <w:sz w:val="20"/>
                <w:u w:val="single"/>
              </w:rPr>
              <w:t>Requirements</w:t>
            </w:r>
          </w:p>
          <w:p w:rsidR="00323DA5" w:rsidRDefault="0058319C" w14:paraId="2C90E687" w14:textId="77777777">
            <w:pPr>
              <w:pStyle w:val="TableParagraph"/>
              <w:spacing w:before="118"/>
              <w:ind w:left="200" w:hanging="1"/>
              <w:rPr>
                <w:sz w:val="20"/>
              </w:rPr>
            </w:pPr>
            <w:r>
              <w:rPr>
                <w:spacing w:val="-1"/>
                <w:sz w:val="20"/>
              </w:rPr>
              <w:t>BLS-OSHS2</w:t>
            </w:r>
            <w:r>
              <w:rPr>
                <w:spacing w:val="-10"/>
                <w:sz w:val="20"/>
              </w:rPr>
              <w:t xml:space="preserve"> </w:t>
            </w:r>
            <w:r>
              <w:rPr>
                <w:spacing w:val="-1"/>
                <w:sz w:val="20"/>
              </w:rPr>
              <w:t>–</w:t>
            </w:r>
            <w:r>
              <w:rPr>
                <w:spacing w:val="-10"/>
                <w:sz w:val="20"/>
              </w:rPr>
              <w:t xml:space="preserve"> </w:t>
            </w:r>
            <w:r>
              <w:rPr>
                <w:spacing w:val="-1"/>
                <w:sz w:val="20"/>
              </w:rPr>
              <w:t>State</w:t>
            </w:r>
            <w:r>
              <w:rPr>
                <w:spacing w:val="-9"/>
                <w:sz w:val="20"/>
              </w:rPr>
              <w:t xml:space="preserve"> </w:t>
            </w:r>
            <w:r>
              <w:rPr>
                <w:spacing w:val="-1"/>
                <w:sz w:val="20"/>
              </w:rPr>
              <w:t>agencies</w:t>
            </w:r>
            <w:r>
              <w:rPr>
                <w:spacing w:val="-11"/>
                <w:sz w:val="20"/>
              </w:rPr>
              <w:t xml:space="preserve"> </w:t>
            </w:r>
            <w:r>
              <w:rPr>
                <w:spacing w:val="-1"/>
                <w:sz w:val="20"/>
              </w:rPr>
              <w:t>must</w:t>
            </w:r>
            <w:r>
              <w:rPr>
                <w:spacing w:val="-9"/>
                <w:sz w:val="20"/>
              </w:rPr>
              <w:t xml:space="preserve"> </w:t>
            </w:r>
            <w:r>
              <w:rPr>
                <w:spacing w:val="-1"/>
                <w:sz w:val="20"/>
              </w:rPr>
              <w:t>submit</w:t>
            </w:r>
            <w:r>
              <w:rPr>
                <w:spacing w:val="-8"/>
                <w:sz w:val="20"/>
              </w:rPr>
              <w:t xml:space="preserve"> </w:t>
            </w:r>
            <w:r>
              <w:rPr>
                <w:spacing w:val="-1"/>
                <w:sz w:val="20"/>
              </w:rPr>
              <w:t>the</w:t>
            </w:r>
            <w:r>
              <w:rPr>
                <w:spacing w:val="-10"/>
                <w:sz w:val="20"/>
              </w:rPr>
              <w:t xml:space="preserve"> </w:t>
            </w:r>
            <w:r>
              <w:rPr>
                <w:spacing w:val="-1"/>
                <w:sz w:val="20"/>
              </w:rPr>
              <w:t>BLS-OSHS2</w:t>
            </w:r>
            <w:r>
              <w:rPr>
                <w:spacing w:val="-9"/>
                <w:sz w:val="20"/>
              </w:rPr>
              <w:t xml:space="preserve"> </w:t>
            </w:r>
            <w:r>
              <w:rPr>
                <w:spacing w:val="-1"/>
                <w:sz w:val="20"/>
              </w:rPr>
              <w:t>Quarterly</w:t>
            </w:r>
            <w:r>
              <w:rPr>
                <w:spacing w:val="-9"/>
                <w:sz w:val="20"/>
              </w:rPr>
              <w:t xml:space="preserve"> </w:t>
            </w:r>
            <w:r>
              <w:rPr>
                <w:spacing w:val="-1"/>
                <w:sz w:val="20"/>
              </w:rPr>
              <w:t>Financial</w:t>
            </w:r>
            <w:r>
              <w:rPr>
                <w:spacing w:val="-10"/>
                <w:sz w:val="20"/>
              </w:rPr>
              <w:t xml:space="preserve"> </w:t>
            </w:r>
            <w:r>
              <w:rPr>
                <w:sz w:val="20"/>
              </w:rPr>
              <w:t>Report</w:t>
            </w:r>
            <w:r>
              <w:rPr>
                <w:spacing w:val="-8"/>
                <w:sz w:val="20"/>
              </w:rPr>
              <w:t xml:space="preserve"> </w:t>
            </w:r>
            <w:r>
              <w:rPr>
                <w:sz w:val="20"/>
              </w:rPr>
              <w:t>to</w:t>
            </w:r>
            <w:r>
              <w:rPr>
                <w:spacing w:val="-9"/>
                <w:sz w:val="20"/>
              </w:rPr>
              <w:t xml:space="preserve"> </w:t>
            </w:r>
            <w:r>
              <w:rPr>
                <w:sz w:val="20"/>
              </w:rPr>
              <w:t>the</w:t>
            </w:r>
            <w:r>
              <w:rPr>
                <w:spacing w:val="-10"/>
                <w:sz w:val="20"/>
              </w:rPr>
              <w:t xml:space="preserve"> </w:t>
            </w:r>
            <w:r>
              <w:rPr>
                <w:sz w:val="20"/>
              </w:rPr>
              <w:t>regional</w:t>
            </w:r>
            <w:r>
              <w:rPr>
                <w:spacing w:val="1"/>
                <w:sz w:val="20"/>
              </w:rPr>
              <w:t xml:space="preserve"> </w:t>
            </w:r>
            <w:r>
              <w:rPr>
                <w:sz w:val="20"/>
              </w:rPr>
              <w:t>office</w:t>
            </w:r>
            <w:r>
              <w:rPr>
                <w:spacing w:val="-2"/>
                <w:sz w:val="20"/>
              </w:rPr>
              <w:t xml:space="preserve"> </w:t>
            </w:r>
            <w:r>
              <w:rPr>
                <w:sz w:val="20"/>
              </w:rPr>
              <w:t>as</w:t>
            </w:r>
            <w:r>
              <w:rPr>
                <w:spacing w:val="-1"/>
                <w:sz w:val="20"/>
              </w:rPr>
              <w:t xml:space="preserve"> </w:t>
            </w:r>
            <w:r>
              <w:rPr>
                <w:sz w:val="20"/>
              </w:rPr>
              <w:t>part of</w:t>
            </w:r>
            <w:r>
              <w:rPr>
                <w:spacing w:val="-1"/>
                <w:sz w:val="20"/>
              </w:rPr>
              <w:t xml:space="preserve"> </w:t>
            </w:r>
            <w:r>
              <w:rPr>
                <w:sz w:val="20"/>
              </w:rPr>
              <w:t>the</w:t>
            </w:r>
            <w:r>
              <w:rPr>
                <w:spacing w:val="-1"/>
                <w:sz w:val="20"/>
              </w:rPr>
              <w:t xml:space="preserve"> </w:t>
            </w:r>
            <w:r>
              <w:rPr>
                <w:sz w:val="20"/>
              </w:rPr>
              <w:t>closeout package.</w:t>
            </w:r>
          </w:p>
        </w:tc>
        <w:tc>
          <w:tcPr>
            <w:tcW w:w="827" w:type="dxa"/>
          </w:tcPr>
          <w:p w:rsidR="00323DA5" w:rsidRDefault="00323DA5" w14:paraId="4DE89DC9" w14:textId="77777777">
            <w:pPr>
              <w:pStyle w:val="TableParagraph"/>
              <w:rPr>
                <w:b/>
                <w:sz w:val="20"/>
              </w:rPr>
            </w:pPr>
          </w:p>
          <w:p w:rsidR="00323DA5" w:rsidRDefault="00323DA5" w14:paraId="6FFA1291" w14:textId="77777777">
            <w:pPr>
              <w:pStyle w:val="TableParagraph"/>
              <w:spacing w:before="1"/>
              <w:rPr>
                <w:b/>
                <w:sz w:val="16"/>
              </w:rPr>
            </w:pPr>
          </w:p>
          <w:p w:rsidR="00323DA5" w:rsidRDefault="0058319C" w14:paraId="67A729C1" w14:textId="77777777">
            <w:pPr>
              <w:pStyle w:val="TableParagraph"/>
              <w:tabs>
                <w:tab w:val="left" w:pos="465"/>
              </w:tabs>
              <w:spacing w:before="1"/>
              <w:ind w:left="108"/>
              <w:rPr>
                <w:sz w:val="20"/>
              </w:rPr>
            </w:pPr>
            <w:r>
              <w:rPr>
                <w:sz w:val="20"/>
              </w:rPr>
              <w:t>[</w:t>
            </w:r>
            <w:r>
              <w:rPr>
                <w:sz w:val="20"/>
                <w:u w:val="single"/>
              </w:rPr>
              <w:tab/>
            </w:r>
            <w:r>
              <w:rPr>
                <w:sz w:val="20"/>
              </w:rPr>
              <w:t>_]</w:t>
            </w:r>
          </w:p>
        </w:tc>
      </w:tr>
      <w:tr w:rsidR="00323DA5" w14:paraId="41C0308B" w14:textId="77777777">
        <w:trPr>
          <w:trHeight w:val="1515"/>
        </w:trPr>
        <w:tc>
          <w:tcPr>
            <w:tcW w:w="8156" w:type="dxa"/>
          </w:tcPr>
          <w:p w:rsidR="00323DA5" w:rsidRDefault="0058319C" w14:paraId="0F53E1FD" w14:textId="77777777">
            <w:pPr>
              <w:pStyle w:val="TableParagraph"/>
              <w:spacing w:before="53"/>
              <w:ind w:left="200" w:right="106"/>
              <w:jc w:val="both"/>
              <w:rPr>
                <w:sz w:val="20"/>
              </w:rPr>
            </w:pPr>
            <w:r>
              <w:rPr>
                <w:sz w:val="20"/>
              </w:rPr>
              <w:t>FFR – State agencies must complete item 10 (lines d – k) and item 11 (lines a – f) of the FFR</w:t>
            </w:r>
            <w:r>
              <w:rPr>
                <w:spacing w:val="1"/>
                <w:sz w:val="20"/>
              </w:rPr>
              <w:t xml:space="preserve"> </w:t>
            </w:r>
            <w:r>
              <w:rPr>
                <w:sz w:val="20"/>
              </w:rPr>
              <w:t>annually and submit it to the regional office as part of the closeout package.</w:t>
            </w:r>
            <w:r>
              <w:rPr>
                <w:spacing w:val="1"/>
                <w:sz w:val="20"/>
              </w:rPr>
              <w:t xml:space="preserve"> </w:t>
            </w:r>
            <w:r>
              <w:rPr>
                <w:sz w:val="20"/>
              </w:rPr>
              <w:t>HHS-PMS does not</w:t>
            </w:r>
            <w:r>
              <w:rPr>
                <w:spacing w:val="1"/>
                <w:sz w:val="20"/>
              </w:rPr>
              <w:t xml:space="preserve"> </w:t>
            </w:r>
            <w:r>
              <w:rPr>
                <w:sz w:val="20"/>
              </w:rPr>
              <w:t>have the functionality to report all sections of the FFR for the BLS (only item 10a – c). Therefore,</w:t>
            </w:r>
            <w:r>
              <w:rPr>
                <w:spacing w:val="1"/>
                <w:sz w:val="20"/>
              </w:rPr>
              <w:t xml:space="preserve"> </w:t>
            </w:r>
            <w:r>
              <w:rPr>
                <w:sz w:val="20"/>
              </w:rPr>
              <w:t>item 10 (lines d – k) and item 11 (lines a – f) of the FFR must be completed outside of HHS-PMS</w:t>
            </w:r>
            <w:r>
              <w:rPr>
                <w:spacing w:val="1"/>
                <w:sz w:val="20"/>
              </w:rPr>
              <w:t xml:space="preserve"> </w:t>
            </w:r>
            <w:r>
              <w:rPr>
                <w:sz w:val="20"/>
              </w:rPr>
              <w:t>and</w:t>
            </w:r>
            <w:r>
              <w:rPr>
                <w:spacing w:val="-5"/>
                <w:sz w:val="20"/>
              </w:rPr>
              <w:t xml:space="preserve"> </w:t>
            </w:r>
            <w:r>
              <w:rPr>
                <w:sz w:val="20"/>
              </w:rPr>
              <w:t>submitted</w:t>
            </w:r>
            <w:r>
              <w:rPr>
                <w:spacing w:val="-5"/>
                <w:sz w:val="20"/>
              </w:rPr>
              <w:t xml:space="preserve"> </w:t>
            </w:r>
            <w:r>
              <w:rPr>
                <w:sz w:val="20"/>
              </w:rPr>
              <w:t>to</w:t>
            </w:r>
            <w:r>
              <w:rPr>
                <w:spacing w:val="-4"/>
                <w:sz w:val="20"/>
              </w:rPr>
              <w:t xml:space="preserve"> </w:t>
            </w:r>
            <w:r>
              <w:rPr>
                <w:sz w:val="20"/>
              </w:rPr>
              <w:t>the</w:t>
            </w:r>
            <w:r>
              <w:rPr>
                <w:spacing w:val="-6"/>
                <w:sz w:val="20"/>
              </w:rPr>
              <w:t xml:space="preserve"> </w:t>
            </w:r>
            <w:r>
              <w:rPr>
                <w:sz w:val="20"/>
              </w:rPr>
              <w:t>appropriate</w:t>
            </w:r>
            <w:r>
              <w:rPr>
                <w:spacing w:val="-5"/>
                <w:sz w:val="20"/>
              </w:rPr>
              <w:t xml:space="preserve"> </w:t>
            </w:r>
            <w:r>
              <w:rPr>
                <w:sz w:val="20"/>
              </w:rPr>
              <w:t>regional</w:t>
            </w:r>
            <w:r>
              <w:rPr>
                <w:spacing w:val="-6"/>
                <w:sz w:val="20"/>
              </w:rPr>
              <w:t xml:space="preserve"> </w:t>
            </w:r>
            <w:r>
              <w:rPr>
                <w:sz w:val="20"/>
              </w:rPr>
              <w:t>office</w:t>
            </w:r>
            <w:r>
              <w:rPr>
                <w:spacing w:val="-6"/>
                <w:sz w:val="20"/>
              </w:rPr>
              <w:t xml:space="preserve"> </w:t>
            </w:r>
            <w:r>
              <w:rPr>
                <w:sz w:val="20"/>
              </w:rPr>
              <w:t>as</w:t>
            </w:r>
            <w:r>
              <w:rPr>
                <w:spacing w:val="-6"/>
                <w:sz w:val="20"/>
              </w:rPr>
              <w:t xml:space="preserve"> </w:t>
            </w:r>
            <w:r>
              <w:rPr>
                <w:sz w:val="20"/>
              </w:rPr>
              <w:t>part</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closeout</w:t>
            </w:r>
            <w:r>
              <w:rPr>
                <w:spacing w:val="-4"/>
                <w:sz w:val="20"/>
              </w:rPr>
              <w:t xml:space="preserve"> </w:t>
            </w:r>
            <w:r>
              <w:rPr>
                <w:sz w:val="20"/>
              </w:rPr>
              <w:t>documentation.</w:t>
            </w:r>
            <w:r>
              <w:rPr>
                <w:spacing w:val="36"/>
                <w:sz w:val="20"/>
              </w:rPr>
              <w:t xml:space="preserve"> </w:t>
            </w:r>
            <w:r>
              <w:rPr>
                <w:sz w:val="20"/>
              </w:rPr>
              <w:t>The</w:t>
            </w:r>
            <w:r>
              <w:rPr>
                <w:spacing w:val="-6"/>
                <w:sz w:val="20"/>
              </w:rPr>
              <w:t xml:space="preserve"> </w:t>
            </w:r>
            <w:r>
              <w:rPr>
                <w:sz w:val="20"/>
              </w:rPr>
              <w:t>FFR</w:t>
            </w:r>
          </w:p>
          <w:p w:rsidR="00323DA5" w:rsidRDefault="0058319C" w14:paraId="20115C7C" w14:textId="77777777">
            <w:pPr>
              <w:pStyle w:val="TableParagraph"/>
              <w:spacing w:before="1" w:line="220" w:lineRule="exact"/>
              <w:ind w:left="200"/>
              <w:jc w:val="both"/>
              <w:rPr>
                <w:sz w:val="20"/>
              </w:rPr>
            </w:pPr>
            <w:r>
              <w:rPr>
                <w:sz w:val="20"/>
              </w:rPr>
              <w:t>may</w:t>
            </w:r>
            <w:r>
              <w:rPr>
                <w:spacing w:val="-4"/>
                <w:sz w:val="20"/>
              </w:rPr>
              <w:t xml:space="preserve"> </w:t>
            </w:r>
            <w:r>
              <w:rPr>
                <w:sz w:val="20"/>
              </w:rPr>
              <w:t>be</w:t>
            </w:r>
            <w:r>
              <w:rPr>
                <w:spacing w:val="-5"/>
                <w:sz w:val="20"/>
              </w:rPr>
              <w:t xml:space="preserve"> </w:t>
            </w:r>
            <w:r>
              <w:rPr>
                <w:sz w:val="20"/>
              </w:rPr>
              <w:t>electronically</w:t>
            </w:r>
            <w:r>
              <w:rPr>
                <w:spacing w:val="-3"/>
                <w:sz w:val="20"/>
              </w:rPr>
              <w:t xml:space="preserve"> </w:t>
            </w:r>
            <w:r>
              <w:rPr>
                <w:sz w:val="20"/>
              </w:rPr>
              <w:t>signed.</w:t>
            </w:r>
          </w:p>
        </w:tc>
        <w:tc>
          <w:tcPr>
            <w:tcW w:w="827" w:type="dxa"/>
          </w:tcPr>
          <w:p w:rsidR="00323DA5" w:rsidRDefault="0058319C" w14:paraId="5515D604" w14:textId="77777777">
            <w:pPr>
              <w:pStyle w:val="TableParagraph"/>
              <w:tabs>
                <w:tab w:val="left" w:pos="465"/>
              </w:tabs>
              <w:spacing w:before="53"/>
              <w:ind w:left="108"/>
              <w:rPr>
                <w:sz w:val="20"/>
              </w:rPr>
            </w:pPr>
            <w:r>
              <w:rPr>
                <w:sz w:val="20"/>
              </w:rPr>
              <w:t>[</w:t>
            </w:r>
            <w:r>
              <w:rPr>
                <w:sz w:val="20"/>
                <w:u w:val="single"/>
              </w:rPr>
              <w:tab/>
            </w:r>
            <w:r>
              <w:rPr>
                <w:sz w:val="20"/>
              </w:rPr>
              <w:t>_]</w:t>
            </w:r>
          </w:p>
        </w:tc>
      </w:tr>
    </w:tbl>
    <w:p w:rsidR="00323DA5" w:rsidRDefault="00323DA5" w14:paraId="05131D37" w14:textId="77777777">
      <w:pPr>
        <w:rPr>
          <w:sz w:val="20"/>
        </w:rPr>
        <w:sectPr w:rsidR="00323DA5">
          <w:type w:val="continuous"/>
          <w:pgSz w:w="12240" w:h="15840"/>
          <w:pgMar w:top="1360" w:right="700" w:bottom="280" w:left="600" w:header="0" w:footer="1447" w:gutter="0"/>
          <w:cols w:space="720"/>
        </w:sectPr>
      </w:pPr>
    </w:p>
    <w:p w:rsidR="00323DA5" w:rsidRDefault="0058319C" w14:paraId="49547CDB"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4946A809" w14:textId="77777777">
      <w:pPr>
        <w:pStyle w:val="BodyText"/>
      </w:pPr>
    </w:p>
    <w:p w:rsidR="00323DA5" w:rsidRDefault="00323DA5" w14:paraId="36A9503D" w14:textId="77777777">
      <w:pPr>
        <w:pStyle w:val="BodyText"/>
      </w:pPr>
    </w:p>
    <w:p w:rsidR="00323DA5" w:rsidRDefault="00323DA5" w14:paraId="18780E60" w14:textId="77777777">
      <w:pPr>
        <w:pStyle w:val="BodyText"/>
        <w:spacing w:before="3"/>
        <w:rPr>
          <w:sz w:val="19"/>
        </w:rPr>
      </w:pPr>
    </w:p>
    <w:p w:rsidR="00323DA5" w:rsidRDefault="0058319C" w14:paraId="50CC4706" w14:textId="32006C4D">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00323DA5" w:rsidRDefault="00323DA5" w14:paraId="47CD9C54" w14:textId="77777777">
      <w:pPr>
        <w:pStyle w:val="BodyText"/>
      </w:pPr>
    </w:p>
    <w:p w:rsidR="00323DA5" w:rsidRDefault="00323DA5" w14:paraId="35F3129D" w14:textId="77777777">
      <w:pPr>
        <w:pStyle w:val="BodyText"/>
      </w:pPr>
    </w:p>
    <w:p w:rsidR="00323DA5" w:rsidRDefault="00323DA5" w14:paraId="491DF18B" w14:textId="77777777">
      <w:pPr>
        <w:pStyle w:val="BodyText"/>
        <w:spacing w:before="9"/>
        <w:rPr>
          <w:sz w:val="22"/>
        </w:rPr>
      </w:pPr>
    </w:p>
    <w:tbl>
      <w:tblPr>
        <w:tblW w:w="0" w:type="auto"/>
        <w:tblInd w:w="750" w:type="dxa"/>
        <w:tblLayout w:type="fixed"/>
        <w:tblCellMar>
          <w:left w:w="0" w:type="dxa"/>
          <w:right w:w="0" w:type="dxa"/>
        </w:tblCellMar>
        <w:tblLook w:val="01E0" w:firstRow="1" w:lastRow="1" w:firstColumn="1" w:lastColumn="1" w:noHBand="0" w:noVBand="0"/>
      </w:tblPr>
      <w:tblGrid>
        <w:gridCol w:w="8669"/>
        <w:gridCol w:w="1282"/>
      </w:tblGrid>
      <w:tr w:rsidR="00323DA5" w14:paraId="20DEB805" w14:textId="77777777">
        <w:trPr>
          <w:trHeight w:val="3925"/>
        </w:trPr>
        <w:tc>
          <w:tcPr>
            <w:tcW w:w="8669" w:type="dxa"/>
          </w:tcPr>
          <w:p w:rsidR="00323DA5" w:rsidRDefault="00323DA5" w14:paraId="1CC8398A" w14:textId="77777777">
            <w:pPr>
              <w:pStyle w:val="TableParagraph"/>
            </w:pPr>
          </w:p>
          <w:p w:rsidR="00323DA5" w:rsidRDefault="00323DA5" w14:paraId="48542705" w14:textId="77777777">
            <w:pPr>
              <w:pStyle w:val="TableParagraph"/>
            </w:pPr>
          </w:p>
          <w:p w:rsidR="00323DA5" w:rsidRDefault="0058319C" w14:paraId="5F69B405" w14:textId="77777777">
            <w:pPr>
              <w:pStyle w:val="TableParagraph"/>
              <w:numPr>
                <w:ilvl w:val="0"/>
                <w:numId w:val="9"/>
              </w:numPr>
              <w:tabs>
                <w:tab w:val="left" w:pos="739"/>
                <w:tab w:val="left" w:pos="740"/>
              </w:tabs>
              <w:spacing w:before="151"/>
              <w:rPr>
                <w:b/>
              </w:rPr>
            </w:pPr>
            <w:r>
              <w:rPr>
                <w:b/>
              </w:rPr>
              <w:t>PROGRAM</w:t>
            </w:r>
            <w:r>
              <w:rPr>
                <w:b/>
                <w:spacing w:val="-5"/>
              </w:rPr>
              <w:t xml:space="preserve"> </w:t>
            </w:r>
            <w:r>
              <w:rPr>
                <w:b/>
              </w:rPr>
              <w:t>REQUIREMENTS</w:t>
            </w:r>
            <w:r>
              <w:rPr>
                <w:b/>
                <w:spacing w:val="-2"/>
              </w:rPr>
              <w:t xml:space="preserve"> </w:t>
            </w:r>
            <w:r>
              <w:rPr>
                <w:b/>
              </w:rPr>
              <w:t>APPLICABLE</w:t>
            </w:r>
            <w:r>
              <w:rPr>
                <w:b/>
                <w:spacing w:val="-3"/>
              </w:rPr>
              <w:t xml:space="preserve"> </w:t>
            </w:r>
            <w:r>
              <w:rPr>
                <w:b/>
              </w:rPr>
              <w:t>TO</w:t>
            </w:r>
            <w:r>
              <w:rPr>
                <w:b/>
                <w:spacing w:val="-1"/>
              </w:rPr>
              <w:t xml:space="preserve"> </w:t>
            </w:r>
            <w:r>
              <w:rPr>
                <w:b/>
              </w:rPr>
              <w:t>BOTH</w:t>
            </w:r>
            <w:r>
              <w:rPr>
                <w:b/>
                <w:spacing w:val="-1"/>
              </w:rPr>
              <w:t xml:space="preserve"> </w:t>
            </w:r>
            <w:r>
              <w:rPr>
                <w:b/>
              </w:rPr>
              <w:t>SOII</w:t>
            </w:r>
            <w:r>
              <w:rPr>
                <w:b/>
                <w:spacing w:val="-2"/>
              </w:rPr>
              <w:t xml:space="preserve"> </w:t>
            </w:r>
            <w:r>
              <w:rPr>
                <w:b/>
              </w:rPr>
              <w:t>AND</w:t>
            </w:r>
            <w:r>
              <w:rPr>
                <w:b/>
                <w:spacing w:val="-2"/>
              </w:rPr>
              <w:t xml:space="preserve"> </w:t>
            </w:r>
            <w:r>
              <w:rPr>
                <w:b/>
              </w:rPr>
              <w:t>CFOI</w:t>
            </w:r>
          </w:p>
          <w:p w:rsidR="00323DA5" w:rsidP="00AC45DA" w:rsidRDefault="0058319C" w14:paraId="752C0F69" w14:textId="77777777">
            <w:pPr>
              <w:pStyle w:val="TableParagraph"/>
              <w:numPr>
                <w:ilvl w:val="1"/>
                <w:numId w:val="9"/>
              </w:numPr>
              <w:spacing w:before="104"/>
              <w:ind w:left="1404" w:hanging="360"/>
              <w:rPr>
                <w:sz w:val="20"/>
              </w:rPr>
            </w:pPr>
            <w:r>
              <w:rPr>
                <w:sz w:val="20"/>
                <w:u w:val="single"/>
              </w:rPr>
              <w:t>Publication</w:t>
            </w:r>
            <w:r>
              <w:rPr>
                <w:spacing w:val="-3"/>
                <w:sz w:val="20"/>
                <w:u w:val="single"/>
              </w:rPr>
              <w:t xml:space="preserve"> </w:t>
            </w:r>
            <w:r>
              <w:rPr>
                <w:sz w:val="20"/>
                <w:u w:val="single"/>
              </w:rPr>
              <w:t>of</w:t>
            </w:r>
            <w:r>
              <w:rPr>
                <w:spacing w:val="-4"/>
                <w:sz w:val="20"/>
                <w:u w:val="single"/>
              </w:rPr>
              <w:t xml:space="preserve"> </w:t>
            </w:r>
            <w:r>
              <w:rPr>
                <w:sz w:val="20"/>
                <w:u w:val="single"/>
              </w:rPr>
              <w:t>Data</w:t>
            </w:r>
          </w:p>
          <w:p w:rsidR="00323DA5" w:rsidRDefault="00323DA5" w14:paraId="3658290E" w14:textId="77777777">
            <w:pPr>
              <w:pStyle w:val="TableParagraph"/>
              <w:spacing w:before="11"/>
              <w:rPr>
                <w:sz w:val="19"/>
              </w:rPr>
            </w:pPr>
          </w:p>
          <w:p w:rsidR="00323DA5" w:rsidRDefault="0058319C" w14:paraId="6F2BC5F1" w14:textId="77777777">
            <w:pPr>
              <w:pStyle w:val="TableParagraph"/>
              <w:ind w:left="1064" w:right="126" w:firstLine="28"/>
              <w:jc w:val="both"/>
              <w:rPr>
                <w:sz w:val="20"/>
              </w:rPr>
            </w:pPr>
            <w:r>
              <w:rPr>
                <w:sz w:val="20"/>
              </w:rPr>
              <w:t>The SGA is required to publish survey data that are validated by the BLS.</w:t>
            </w:r>
            <w:r>
              <w:rPr>
                <w:spacing w:val="1"/>
                <w:sz w:val="20"/>
              </w:rPr>
              <w:t xml:space="preserve"> </w:t>
            </w:r>
            <w:r>
              <w:rPr>
                <w:sz w:val="20"/>
              </w:rPr>
              <w:t>If an SGA is using</w:t>
            </w:r>
            <w:r>
              <w:rPr>
                <w:spacing w:val="1"/>
                <w:sz w:val="20"/>
              </w:rPr>
              <w:t xml:space="preserve"> </w:t>
            </w:r>
            <w:r>
              <w:rPr>
                <w:i/>
                <w:sz w:val="20"/>
              </w:rPr>
              <w:t>only</w:t>
            </w:r>
            <w:r>
              <w:rPr>
                <w:i/>
                <w:spacing w:val="-5"/>
                <w:sz w:val="20"/>
              </w:rPr>
              <w:t xml:space="preserve"> </w:t>
            </w:r>
            <w:r>
              <w:rPr>
                <w:sz w:val="20"/>
              </w:rPr>
              <w:t>the</w:t>
            </w:r>
            <w:r>
              <w:rPr>
                <w:spacing w:val="-5"/>
                <w:sz w:val="20"/>
              </w:rPr>
              <w:t xml:space="preserve"> </w:t>
            </w:r>
            <w:r>
              <w:rPr>
                <w:sz w:val="20"/>
              </w:rPr>
              <w:t>Profiles</w:t>
            </w:r>
            <w:r>
              <w:rPr>
                <w:spacing w:val="-6"/>
                <w:sz w:val="20"/>
              </w:rPr>
              <w:t xml:space="preserve"> </w:t>
            </w:r>
            <w:r>
              <w:rPr>
                <w:sz w:val="20"/>
              </w:rPr>
              <w:t>data</w:t>
            </w:r>
            <w:r>
              <w:rPr>
                <w:spacing w:val="-4"/>
                <w:sz w:val="20"/>
              </w:rPr>
              <w:t xml:space="preserve"> </w:t>
            </w:r>
            <w:r>
              <w:rPr>
                <w:sz w:val="20"/>
              </w:rPr>
              <w:t>tables</w:t>
            </w:r>
            <w:r>
              <w:rPr>
                <w:spacing w:val="-6"/>
                <w:sz w:val="20"/>
              </w:rPr>
              <w:t xml:space="preserve"> </w:t>
            </w:r>
            <w:r>
              <w:rPr>
                <w:sz w:val="20"/>
              </w:rPr>
              <w:t>and</w:t>
            </w:r>
            <w:r>
              <w:rPr>
                <w:spacing w:val="-4"/>
                <w:sz w:val="20"/>
              </w:rPr>
              <w:t xml:space="preserve"> </w:t>
            </w:r>
            <w:r>
              <w:rPr>
                <w:sz w:val="20"/>
              </w:rPr>
              <w:t>charts</w:t>
            </w:r>
            <w:r>
              <w:rPr>
                <w:spacing w:val="-6"/>
                <w:sz w:val="20"/>
              </w:rPr>
              <w:t xml:space="preserve"> </w:t>
            </w:r>
            <w:r>
              <w:rPr>
                <w:sz w:val="20"/>
              </w:rPr>
              <w:t>provided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BLS</w:t>
            </w:r>
            <w:r>
              <w:rPr>
                <w:spacing w:val="-5"/>
                <w:sz w:val="20"/>
              </w:rPr>
              <w:t xml:space="preserve"> </w:t>
            </w:r>
            <w:r>
              <w:rPr>
                <w:sz w:val="20"/>
              </w:rPr>
              <w:t>OSHS</w:t>
            </w:r>
            <w:r>
              <w:rPr>
                <w:spacing w:val="-5"/>
                <w:sz w:val="20"/>
              </w:rPr>
              <w:t xml:space="preserve"> </w:t>
            </w:r>
            <w:r>
              <w:rPr>
                <w:sz w:val="20"/>
              </w:rPr>
              <w:t>program</w:t>
            </w:r>
            <w:r>
              <w:rPr>
                <w:spacing w:val="-5"/>
                <w:sz w:val="20"/>
              </w:rPr>
              <w:t xml:space="preserve"> </w:t>
            </w:r>
            <w:r>
              <w:rPr>
                <w:sz w:val="20"/>
              </w:rPr>
              <w:t>at</w:t>
            </w:r>
            <w:r>
              <w:rPr>
                <w:spacing w:val="-4"/>
                <w:sz w:val="20"/>
              </w:rPr>
              <w:t xml:space="preserve"> </w:t>
            </w:r>
            <w:r>
              <w:rPr>
                <w:sz w:val="20"/>
              </w:rPr>
              <w:t>the</w:t>
            </w:r>
            <w:r>
              <w:rPr>
                <w:spacing w:val="-5"/>
                <w:sz w:val="20"/>
              </w:rPr>
              <w:t xml:space="preserve"> </w:t>
            </w:r>
            <w:r>
              <w:rPr>
                <w:sz w:val="20"/>
              </w:rPr>
              <w:t>time</w:t>
            </w:r>
            <w:r>
              <w:rPr>
                <w:spacing w:val="-5"/>
                <w:sz w:val="20"/>
              </w:rPr>
              <w:t xml:space="preserve"> </w:t>
            </w:r>
            <w:r>
              <w:rPr>
                <w:sz w:val="20"/>
              </w:rPr>
              <w:t>of</w:t>
            </w:r>
            <w:r>
              <w:rPr>
                <w:spacing w:val="-5"/>
                <w:sz w:val="20"/>
              </w:rPr>
              <w:t xml:space="preserve"> </w:t>
            </w:r>
            <w:r>
              <w:rPr>
                <w:sz w:val="20"/>
              </w:rPr>
              <w:t>the</w:t>
            </w:r>
            <w:r>
              <w:rPr>
                <w:spacing w:val="1"/>
                <w:sz w:val="20"/>
              </w:rPr>
              <w:t xml:space="preserve"> </w:t>
            </w:r>
            <w:r>
              <w:rPr>
                <w:sz w:val="20"/>
              </w:rPr>
              <w:t>corresponding National news release, no additional BLS validation is required.</w:t>
            </w:r>
            <w:r>
              <w:rPr>
                <w:spacing w:val="1"/>
                <w:sz w:val="20"/>
              </w:rPr>
              <w:t xml:space="preserve"> </w:t>
            </w:r>
            <w:r>
              <w:rPr>
                <w:sz w:val="20"/>
              </w:rPr>
              <w:t>The SGA is</w:t>
            </w:r>
            <w:r>
              <w:rPr>
                <w:spacing w:val="1"/>
                <w:sz w:val="20"/>
              </w:rPr>
              <w:t xml:space="preserve"> </w:t>
            </w:r>
            <w:r>
              <w:rPr>
                <w:sz w:val="20"/>
              </w:rPr>
              <w:t>expected to follow prevailing program guidance, as outlined in technical memoranda, to</w:t>
            </w:r>
            <w:r>
              <w:rPr>
                <w:spacing w:val="1"/>
                <w:sz w:val="20"/>
              </w:rPr>
              <w:t xml:space="preserve"> </w:t>
            </w:r>
            <w:r>
              <w:rPr>
                <w:sz w:val="20"/>
              </w:rPr>
              <w:t>conduct</w:t>
            </w:r>
            <w:r>
              <w:rPr>
                <w:spacing w:val="-7"/>
                <w:sz w:val="20"/>
              </w:rPr>
              <w:t xml:space="preserve"> </w:t>
            </w:r>
            <w:r>
              <w:rPr>
                <w:sz w:val="20"/>
              </w:rPr>
              <w:t>significance</w:t>
            </w:r>
            <w:r>
              <w:rPr>
                <w:spacing w:val="-7"/>
                <w:sz w:val="20"/>
              </w:rPr>
              <w:t xml:space="preserve"> </w:t>
            </w:r>
            <w:r>
              <w:rPr>
                <w:sz w:val="20"/>
              </w:rPr>
              <w:t>testing</w:t>
            </w:r>
            <w:r>
              <w:rPr>
                <w:spacing w:val="-4"/>
                <w:sz w:val="20"/>
              </w:rPr>
              <w:t xml:space="preserve"> </w:t>
            </w:r>
            <w:r>
              <w:rPr>
                <w:sz w:val="20"/>
              </w:rPr>
              <w:t>for</w:t>
            </w:r>
            <w:r>
              <w:rPr>
                <w:spacing w:val="-6"/>
                <w:sz w:val="20"/>
              </w:rPr>
              <w:t xml:space="preserve"> </w:t>
            </w:r>
            <w:r>
              <w:rPr>
                <w:sz w:val="20"/>
              </w:rPr>
              <w:t>publication</w:t>
            </w:r>
            <w:r>
              <w:rPr>
                <w:spacing w:val="-7"/>
                <w:sz w:val="20"/>
              </w:rPr>
              <w:t xml:space="preserve"> </w:t>
            </w:r>
            <w:r>
              <w:rPr>
                <w:sz w:val="20"/>
              </w:rPr>
              <w:t>of</w:t>
            </w:r>
            <w:r>
              <w:rPr>
                <w:spacing w:val="-7"/>
                <w:sz w:val="20"/>
              </w:rPr>
              <w:t xml:space="preserve"> </w:t>
            </w:r>
            <w:r>
              <w:rPr>
                <w:sz w:val="20"/>
              </w:rPr>
              <w:t>any</w:t>
            </w:r>
            <w:r>
              <w:rPr>
                <w:spacing w:val="-8"/>
                <w:sz w:val="20"/>
              </w:rPr>
              <w:t xml:space="preserve"> </w:t>
            </w:r>
            <w:r>
              <w:rPr>
                <w:sz w:val="20"/>
              </w:rPr>
              <w:t>data</w:t>
            </w:r>
            <w:r>
              <w:rPr>
                <w:spacing w:val="-6"/>
                <w:sz w:val="20"/>
              </w:rPr>
              <w:t xml:space="preserve"> </w:t>
            </w:r>
            <w:r>
              <w:rPr>
                <w:sz w:val="20"/>
              </w:rPr>
              <w:t>in</w:t>
            </w:r>
            <w:r>
              <w:rPr>
                <w:spacing w:val="-8"/>
                <w:sz w:val="20"/>
              </w:rPr>
              <w:t xml:space="preserve"> </w:t>
            </w:r>
            <w:r>
              <w:rPr>
                <w:sz w:val="20"/>
              </w:rPr>
              <w:t>which</w:t>
            </w:r>
            <w:r>
              <w:rPr>
                <w:spacing w:val="-5"/>
                <w:sz w:val="20"/>
              </w:rPr>
              <w:t xml:space="preserve"> </w:t>
            </w:r>
            <w:r>
              <w:rPr>
                <w:sz w:val="20"/>
              </w:rPr>
              <w:t>comparative</w:t>
            </w:r>
            <w:r>
              <w:rPr>
                <w:spacing w:val="-6"/>
                <w:sz w:val="20"/>
              </w:rPr>
              <w:t xml:space="preserve"> </w:t>
            </w:r>
            <w:r>
              <w:rPr>
                <w:sz w:val="20"/>
              </w:rPr>
              <w:t>statements</w:t>
            </w:r>
            <w:r>
              <w:rPr>
                <w:spacing w:val="-5"/>
                <w:sz w:val="20"/>
              </w:rPr>
              <w:t xml:space="preserve"> </w:t>
            </w:r>
            <w:r>
              <w:rPr>
                <w:sz w:val="20"/>
              </w:rPr>
              <w:t>are</w:t>
            </w:r>
            <w:r>
              <w:rPr>
                <w:spacing w:val="1"/>
                <w:sz w:val="20"/>
              </w:rPr>
              <w:t xml:space="preserve"> </w:t>
            </w:r>
            <w:r>
              <w:rPr>
                <w:sz w:val="20"/>
              </w:rPr>
              <w:t>made.</w:t>
            </w:r>
            <w:r>
              <w:rPr>
                <w:spacing w:val="40"/>
                <w:sz w:val="20"/>
              </w:rPr>
              <w:t xml:space="preserve"> </w:t>
            </w:r>
            <w:r>
              <w:rPr>
                <w:sz w:val="20"/>
              </w:rPr>
              <w:t>The</w:t>
            </w:r>
            <w:r>
              <w:rPr>
                <w:spacing w:val="-3"/>
                <w:sz w:val="20"/>
              </w:rPr>
              <w:t xml:space="preserve"> </w:t>
            </w:r>
            <w:r>
              <w:rPr>
                <w:sz w:val="20"/>
              </w:rPr>
              <w:t>SGA</w:t>
            </w:r>
            <w:r>
              <w:rPr>
                <w:spacing w:val="-1"/>
                <w:sz w:val="20"/>
              </w:rPr>
              <w:t xml:space="preserve"> </w:t>
            </w:r>
            <w:r>
              <w:rPr>
                <w:sz w:val="20"/>
              </w:rPr>
              <w:t>may</w:t>
            </w:r>
            <w:r>
              <w:rPr>
                <w:spacing w:val="-2"/>
                <w:sz w:val="20"/>
              </w:rPr>
              <w:t xml:space="preserve"> </w:t>
            </w:r>
            <w:r>
              <w:rPr>
                <w:sz w:val="20"/>
              </w:rPr>
              <w:t>request</w:t>
            </w:r>
            <w:r>
              <w:rPr>
                <w:spacing w:val="1"/>
                <w:sz w:val="20"/>
              </w:rPr>
              <w:t xml:space="preserve"> </w:t>
            </w:r>
            <w:r>
              <w:rPr>
                <w:sz w:val="20"/>
              </w:rPr>
              <w:t>queries</w:t>
            </w:r>
            <w:r>
              <w:rPr>
                <w:spacing w:val="-2"/>
                <w:sz w:val="20"/>
              </w:rPr>
              <w:t xml:space="preserve"> </w:t>
            </w:r>
            <w:r>
              <w:rPr>
                <w:sz w:val="20"/>
              </w:rPr>
              <w:t>from</w:t>
            </w:r>
            <w:r>
              <w:rPr>
                <w:spacing w:val="-4"/>
                <w:sz w:val="20"/>
              </w:rPr>
              <w:t xml:space="preserve"> </w:t>
            </w:r>
            <w:r>
              <w:rPr>
                <w:sz w:val="20"/>
              </w:rPr>
              <w:t>the</w:t>
            </w:r>
            <w:r>
              <w:rPr>
                <w:spacing w:val="-3"/>
                <w:sz w:val="20"/>
              </w:rPr>
              <w:t xml:space="preserve"> </w:t>
            </w:r>
            <w:r>
              <w:rPr>
                <w:sz w:val="20"/>
              </w:rPr>
              <w:t>national</w:t>
            </w:r>
            <w:r>
              <w:rPr>
                <w:spacing w:val="-3"/>
                <w:sz w:val="20"/>
              </w:rPr>
              <w:t xml:space="preserve"> </w:t>
            </w:r>
            <w:r>
              <w:rPr>
                <w:sz w:val="20"/>
              </w:rPr>
              <w:t>office</w:t>
            </w:r>
            <w:r>
              <w:rPr>
                <w:spacing w:val="-4"/>
                <w:sz w:val="20"/>
              </w:rPr>
              <w:t xml:space="preserve"> </w:t>
            </w:r>
            <w:r>
              <w:rPr>
                <w:sz w:val="20"/>
              </w:rPr>
              <w:t>to</w:t>
            </w:r>
            <w:r>
              <w:rPr>
                <w:spacing w:val="-2"/>
                <w:sz w:val="20"/>
              </w:rPr>
              <w:t xml:space="preserve"> </w:t>
            </w:r>
            <w:r>
              <w:rPr>
                <w:sz w:val="20"/>
              </w:rPr>
              <w:t>obtain</w:t>
            </w:r>
            <w:r>
              <w:rPr>
                <w:spacing w:val="-2"/>
                <w:sz w:val="20"/>
              </w:rPr>
              <w:t xml:space="preserve"> </w:t>
            </w:r>
            <w:r>
              <w:rPr>
                <w:sz w:val="20"/>
              </w:rPr>
              <w:t>data</w:t>
            </w:r>
            <w:r>
              <w:rPr>
                <w:spacing w:val="-3"/>
                <w:sz w:val="20"/>
              </w:rPr>
              <w:t xml:space="preserve"> </w:t>
            </w:r>
            <w:r>
              <w:rPr>
                <w:sz w:val="20"/>
              </w:rPr>
              <w:t>for</w:t>
            </w:r>
            <w:r>
              <w:rPr>
                <w:spacing w:val="-2"/>
                <w:sz w:val="20"/>
              </w:rPr>
              <w:t xml:space="preserve"> </w:t>
            </w:r>
            <w:r>
              <w:rPr>
                <w:sz w:val="20"/>
              </w:rPr>
              <w:t>publishing.</w:t>
            </w:r>
          </w:p>
          <w:p w:rsidR="00323DA5" w:rsidRDefault="0058319C" w14:paraId="7D558FCE" w14:textId="6A13F320">
            <w:pPr>
              <w:pStyle w:val="TableParagraph"/>
              <w:spacing w:before="121"/>
              <w:ind w:left="1064" w:right="126" w:firstLine="28"/>
              <w:jc w:val="both"/>
              <w:rPr>
                <w:sz w:val="20"/>
              </w:rPr>
            </w:pPr>
            <w:r>
              <w:rPr>
                <w:sz w:val="20"/>
              </w:rPr>
              <w:t>The SGA will obtain clearance from their BLS Regional Commissioner for any other reports</w:t>
            </w:r>
            <w:r>
              <w:rPr>
                <w:spacing w:val="1"/>
                <w:sz w:val="20"/>
              </w:rPr>
              <w:t xml:space="preserve"> </w:t>
            </w:r>
            <w:r>
              <w:rPr>
                <w:sz w:val="20"/>
              </w:rPr>
              <w:t>for</w:t>
            </w:r>
            <w:r>
              <w:rPr>
                <w:spacing w:val="-6"/>
                <w:sz w:val="20"/>
              </w:rPr>
              <w:t xml:space="preserve"> </w:t>
            </w:r>
            <w:r>
              <w:rPr>
                <w:sz w:val="20"/>
              </w:rPr>
              <w:t>which</w:t>
            </w:r>
            <w:r>
              <w:rPr>
                <w:spacing w:val="-6"/>
                <w:sz w:val="20"/>
              </w:rPr>
              <w:t xml:space="preserve"> </w:t>
            </w:r>
            <w:r>
              <w:rPr>
                <w:sz w:val="20"/>
              </w:rPr>
              <w:t>any</w:t>
            </w:r>
            <w:r>
              <w:rPr>
                <w:spacing w:val="-6"/>
                <w:sz w:val="20"/>
              </w:rPr>
              <w:t xml:space="preserve"> </w:t>
            </w:r>
            <w:r>
              <w:rPr>
                <w:sz w:val="20"/>
              </w:rPr>
              <w:t>activity,</w:t>
            </w:r>
            <w:r>
              <w:rPr>
                <w:spacing w:val="-6"/>
                <w:sz w:val="20"/>
              </w:rPr>
              <w:t xml:space="preserve"> </w:t>
            </w:r>
            <w:r>
              <w:rPr>
                <w:sz w:val="20"/>
              </w:rPr>
              <w:t>collection,</w:t>
            </w:r>
            <w:r>
              <w:rPr>
                <w:spacing w:val="-6"/>
                <w:sz w:val="20"/>
              </w:rPr>
              <w:t xml:space="preserve"> </w:t>
            </w:r>
            <w:r>
              <w:rPr>
                <w:sz w:val="20"/>
              </w:rPr>
              <w:t>compilation,</w:t>
            </w:r>
            <w:r>
              <w:rPr>
                <w:spacing w:val="-6"/>
                <w:sz w:val="20"/>
              </w:rPr>
              <w:t xml:space="preserve"> </w:t>
            </w:r>
            <w:r>
              <w:rPr>
                <w:sz w:val="20"/>
              </w:rPr>
              <w:t>analysis</w:t>
            </w:r>
            <w:r w:rsidR="00903181">
              <w:rPr>
                <w:sz w:val="20"/>
              </w:rPr>
              <w:t>,</w:t>
            </w:r>
            <w:r>
              <w:rPr>
                <w:spacing w:val="-7"/>
                <w:sz w:val="20"/>
              </w:rPr>
              <w:t xml:space="preserve"> </w:t>
            </w:r>
            <w:r>
              <w:rPr>
                <w:sz w:val="20"/>
              </w:rPr>
              <w:t>and</w:t>
            </w:r>
            <w:r>
              <w:rPr>
                <w:spacing w:val="-6"/>
                <w:sz w:val="20"/>
              </w:rPr>
              <w:t xml:space="preserve"> </w:t>
            </w:r>
            <w:r>
              <w:rPr>
                <w:sz w:val="20"/>
              </w:rPr>
              <w:t>publication</w:t>
            </w:r>
            <w:r>
              <w:rPr>
                <w:spacing w:val="-6"/>
                <w:sz w:val="20"/>
              </w:rPr>
              <w:t xml:space="preserve"> </w:t>
            </w:r>
            <w:r>
              <w:rPr>
                <w:sz w:val="20"/>
              </w:rPr>
              <w:t>are</w:t>
            </w:r>
            <w:r>
              <w:rPr>
                <w:spacing w:val="-7"/>
                <w:sz w:val="20"/>
              </w:rPr>
              <w:t xml:space="preserve"> </w:t>
            </w:r>
            <w:r>
              <w:rPr>
                <w:sz w:val="20"/>
              </w:rPr>
              <w:t>funded</w:t>
            </w:r>
            <w:r>
              <w:rPr>
                <w:spacing w:val="-5"/>
                <w:sz w:val="20"/>
              </w:rPr>
              <w:t xml:space="preserve"> </w:t>
            </w:r>
            <w:r>
              <w:rPr>
                <w:sz w:val="20"/>
              </w:rPr>
              <w:t>under</w:t>
            </w:r>
            <w:r>
              <w:rPr>
                <w:spacing w:val="-6"/>
                <w:sz w:val="20"/>
              </w:rPr>
              <w:t xml:space="preserve"> </w:t>
            </w:r>
            <w:r>
              <w:rPr>
                <w:sz w:val="20"/>
              </w:rPr>
              <w:t>the</w:t>
            </w:r>
            <w:r>
              <w:rPr>
                <w:spacing w:val="1"/>
                <w:sz w:val="20"/>
              </w:rPr>
              <w:t xml:space="preserve"> </w:t>
            </w:r>
            <w:r>
              <w:rPr>
                <w:sz w:val="20"/>
              </w:rPr>
              <w:t>grant.</w:t>
            </w:r>
          </w:p>
        </w:tc>
        <w:tc>
          <w:tcPr>
            <w:tcW w:w="1282" w:type="dxa"/>
          </w:tcPr>
          <w:p w:rsidR="00323DA5" w:rsidRDefault="0058319C" w14:paraId="567AC958" w14:textId="77777777">
            <w:pPr>
              <w:pStyle w:val="TableParagraph"/>
              <w:spacing w:line="203" w:lineRule="exact"/>
              <w:ind w:right="69"/>
              <w:jc w:val="center"/>
              <w:rPr>
                <w:sz w:val="20"/>
              </w:rPr>
            </w:pPr>
            <w:r>
              <w:rPr>
                <w:sz w:val="20"/>
              </w:rPr>
              <w:t>Agree</w:t>
            </w:r>
            <w:r>
              <w:rPr>
                <w:spacing w:val="-2"/>
                <w:sz w:val="20"/>
              </w:rPr>
              <w:t xml:space="preserve"> </w:t>
            </w:r>
            <w:r>
              <w:rPr>
                <w:sz w:val="20"/>
              </w:rPr>
              <w:t>To</w:t>
            </w:r>
          </w:p>
          <w:p w:rsidR="00323DA5" w:rsidRDefault="0058319C" w14:paraId="3F8B2A62" w14:textId="77777777">
            <w:pPr>
              <w:pStyle w:val="TableParagraph"/>
              <w:ind w:left="127" w:right="198" w:firstLine="3"/>
              <w:jc w:val="center"/>
              <w:rPr>
                <w:sz w:val="20"/>
              </w:rPr>
            </w:pPr>
            <w:r>
              <w:rPr>
                <w:sz w:val="20"/>
              </w:rPr>
              <w:t>Comply</w:t>
            </w:r>
            <w:r>
              <w:rPr>
                <w:spacing w:val="1"/>
                <w:sz w:val="20"/>
              </w:rPr>
              <w:t xml:space="preserve"> </w:t>
            </w:r>
            <w:r>
              <w:rPr>
                <w:spacing w:val="-1"/>
                <w:sz w:val="20"/>
              </w:rPr>
              <w:t>(Check</w:t>
            </w:r>
            <w:r>
              <w:rPr>
                <w:spacing w:val="-8"/>
                <w:sz w:val="20"/>
              </w:rPr>
              <w:t xml:space="preserve"> </w:t>
            </w:r>
            <w:r>
              <w:rPr>
                <w:sz w:val="20"/>
              </w:rPr>
              <w:t>Box)</w:t>
            </w:r>
          </w:p>
          <w:p w:rsidR="00323DA5" w:rsidRDefault="00323DA5" w14:paraId="58E5BD47" w14:textId="77777777">
            <w:pPr>
              <w:pStyle w:val="TableParagraph"/>
              <w:rPr>
                <w:sz w:val="20"/>
              </w:rPr>
            </w:pPr>
          </w:p>
          <w:p w:rsidR="00323DA5" w:rsidRDefault="00323DA5" w14:paraId="009B382B" w14:textId="77777777">
            <w:pPr>
              <w:pStyle w:val="TableParagraph"/>
              <w:rPr>
                <w:sz w:val="20"/>
              </w:rPr>
            </w:pPr>
          </w:p>
          <w:p w:rsidR="00323DA5" w:rsidRDefault="00323DA5" w14:paraId="5DC68842" w14:textId="77777777">
            <w:pPr>
              <w:pStyle w:val="TableParagraph"/>
              <w:spacing w:before="8"/>
              <w:rPr>
                <w:sz w:val="17"/>
              </w:rPr>
            </w:pPr>
          </w:p>
          <w:p w:rsidR="00323DA5" w:rsidRDefault="0058319C" w14:paraId="2466467D" w14:textId="77777777">
            <w:pPr>
              <w:pStyle w:val="TableParagraph"/>
              <w:tabs>
                <w:tab w:val="left" w:pos="467"/>
              </w:tabs>
              <w:ind w:right="61"/>
              <w:jc w:val="center"/>
              <w:rPr>
                <w:rFonts w:ascii="Times New Roman"/>
                <w:sz w:val="20"/>
              </w:rPr>
            </w:pPr>
            <w:r>
              <w:rPr>
                <w:rFonts w:ascii="Times New Roman"/>
                <w:sz w:val="20"/>
              </w:rPr>
              <w:t>[</w:t>
            </w:r>
            <w:r>
              <w:rPr>
                <w:rFonts w:ascii="Times New Roman"/>
                <w:sz w:val="20"/>
                <w:u w:val="single"/>
              </w:rPr>
              <w:tab/>
            </w:r>
            <w:r>
              <w:rPr>
                <w:rFonts w:ascii="Times New Roman"/>
                <w:sz w:val="20"/>
              </w:rPr>
              <w:t>]</w:t>
            </w:r>
          </w:p>
          <w:p w:rsidR="00323DA5" w:rsidRDefault="00323DA5" w14:paraId="02AAE7AE" w14:textId="77777777">
            <w:pPr>
              <w:pStyle w:val="TableParagraph"/>
            </w:pPr>
          </w:p>
          <w:p w:rsidR="00323DA5" w:rsidRDefault="00323DA5" w14:paraId="7186AF83" w14:textId="77777777">
            <w:pPr>
              <w:pStyle w:val="TableParagraph"/>
            </w:pPr>
          </w:p>
          <w:p w:rsidR="00323DA5" w:rsidRDefault="00323DA5" w14:paraId="5708225C" w14:textId="77777777">
            <w:pPr>
              <w:pStyle w:val="TableParagraph"/>
            </w:pPr>
          </w:p>
          <w:p w:rsidR="00323DA5" w:rsidRDefault="00323DA5" w14:paraId="6E1B183C" w14:textId="77777777">
            <w:pPr>
              <w:pStyle w:val="TableParagraph"/>
            </w:pPr>
          </w:p>
          <w:p w:rsidR="00323DA5" w:rsidRDefault="00323DA5" w14:paraId="207D9675" w14:textId="77777777">
            <w:pPr>
              <w:pStyle w:val="TableParagraph"/>
            </w:pPr>
          </w:p>
          <w:p w:rsidR="00323DA5" w:rsidRDefault="00323DA5" w14:paraId="0D01C645" w14:textId="77777777">
            <w:pPr>
              <w:pStyle w:val="TableParagraph"/>
              <w:spacing w:before="1"/>
              <w:rPr>
                <w:sz w:val="25"/>
              </w:rPr>
            </w:pPr>
          </w:p>
          <w:p w:rsidR="00323DA5" w:rsidRDefault="0058319C" w14:paraId="18200EA6" w14:textId="77777777">
            <w:pPr>
              <w:pStyle w:val="TableParagraph"/>
              <w:tabs>
                <w:tab w:val="left" w:pos="467"/>
              </w:tabs>
              <w:ind w:right="65"/>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r w:rsidR="00323DA5" w14:paraId="31A65309" w14:textId="77777777">
        <w:trPr>
          <w:trHeight w:val="607"/>
        </w:trPr>
        <w:tc>
          <w:tcPr>
            <w:tcW w:w="8669" w:type="dxa"/>
          </w:tcPr>
          <w:p w:rsidR="00323DA5" w:rsidRDefault="0058319C" w14:paraId="1B4656C2" w14:textId="77777777">
            <w:pPr>
              <w:pStyle w:val="TableParagraph"/>
              <w:spacing w:before="60"/>
              <w:ind w:left="1088"/>
              <w:rPr>
                <w:sz w:val="20"/>
              </w:rPr>
            </w:pPr>
            <w:r>
              <w:rPr>
                <w:sz w:val="20"/>
              </w:rPr>
              <w:t>The</w:t>
            </w:r>
            <w:r>
              <w:rPr>
                <w:spacing w:val="30"/>
                <w:sz w:val="20"/>
              </w:rPr>
              <w:t xml:space="preserve"> </w:t>
            </w:r>
            <w:r>
              <w:rPr>
                <w:sz w:val="20"/>
              </w:rPr>
              <w:t>SGA</w:t>
            </w:r>
            <w:r>
              <w:rPr>
                <w:spacing w:val="33"/>
                <w:sz w:val="20"/>
              </w:rPr>
              <w:t xml:space="preserve"> </w:t>
            </w:r>
            <w:r>
              <w:rPr>
                <w:sz w:val="20"/>
              </w:rPr>
              <w:t>will</w:t>
            </w:r>
            <w:r>
              <w:rPr>
                <w:spacing w:val="31"/>
                <w:sz w:val="20"/>
              </w:rPr>
              <w:t xml:space="preserve"> </w:t>
            </w:r>
            <w:r>
              <w:rPr>
                <w:sz w:val="20"/>
              </w:rPr>
              <w:t>acknowledge</w:t>
            </w:r>
            <w:r>
              <w:rPr>
                <w:spacing w:val="30"/>
                <w:sz w:val="20"/>
              </w:rPr>
              <w:t xml:space="preserve"> </w:t>
            </w:r>
            <w:r>
              <w:rPr>
                <w:sz w:val="20"/>
              </w:rPr>
              <w:t>the</w:t>
            </w:r>
            <w:r>
              <w:rPr>
                <w:spacing w:val="30"/>
                <w:sz w:val="20"/>
              </w:rPr>
              <w:t xml:space="preserve"> </w:t>
            </w:r>
            <w:r>
              <w:rPr>
                <w:sz w:val="20"/>
              </w:rPr>
              <w:t>U.S.</w:t>
            </w:r>
            <w:r>
              <w:rPr>
                <w:spacing w:val="33"/>
                <w:sz w:val="20"/>
              </w:rPr>
              <w:t xml:space="preserve"> </w:t>
            </w:r>
            <w:r>
              <w:rPr>
                <w:sz w:val="20"/>
              </w:rPr>
              <w:t>Department</w:t>
            </w:r>
            <w:r>
              <w:rPr>
                <w:spacing w:val="32"/>
                <w:sz w:val="20"/>
              </w:rPr>
              <w:t xml:space="preserve"> </w:t>
            </w:r>
            <w:r>
              <w:rPr>
                <w:sz w:val="20"/>
              </w:rPr>
              <w:t>of</w:t>
            </w:r>
            <w:r>
              <w:rPr>
                <w:spacing w:val="30"/>
                <w:sz w:val="20"/>
              </w:rPr>
              <w:t xml:space="preserve"> </w:t>
            </w:r>
            <w:r>
              <w:rPr>
                <w:sz w:val="20"/>
              </w:rPr>
              <w:t>Labor,</w:t>
            </w:r>
            <w:r>
              <w:rPr>
                <w:spacing w:val="32"/>
                <w:sz w:val="20"/>
              </w:rPr>
              <w:t xml:space="preserve"> </w:t>
            </w:r>
            <w:r>
              <w:rPr>
                <w:sz w:val="20"/>
              </w:rPr>
              <w:t>BLS</w:t>
            </w:r>
            <w:r>
              <w:rPr>
                <w:spacing w:val="30"/>
                <w:sz w:val="20"/>
              </w:rPr>
              <w:t xml:space="preserve"> </w:t>
            </w:r>
            <w:r>
              <w:rPr>
                <w:sz w:val="20"/>
              </w:rPr>
              <w:t>financial</w:t>
            </w:r>
            <w:r>
              <w:rPr>
                <w:spacing w:val="31"/>
                <w:sz w:val="20"/>
              </w:rPr>
              <w:t xml:space="preserve"> </w:t>
            </w:r>
            <w:r>
              <w:rPr>
                <w:sz w:val="20"/>
              </w:rPr>
              <w:t>assistance</w:t>
            </w:r>
            <w:r>
              <w:rPr>
                <w:spacing w:val="31"/>
                <w:sz w:val="20"/>
              </w:rPr>
              <w:t xml:space="preserve"> </w:t>
            </w:r>
            <w:r>
              <w:rPr>
                <w:sz w:val="20"/>
              </w:rPr>
              <w:t>when</w:t>
            </w:r>
            <w:r>
              <w:rPr>
                <w:spacing w:val="-43"/>
                <w:sz w:val="20"/>
              </w:rPr>
              <w:t xml:space="preserve"> </w:t>
            </w:r>
            <w:r>
              <w:rPr>
                <w:sz w:val="20"/>
              </w:rPr>
              <w:t>publishing</w:t>
            </w:r>
            <w:r>
              <w:rPr>
                <w:spacing w:val="-1"/>
                <w:sz w:val="20"/>
              </w:rPr>
              <w:t xml:space="preserve"> </w:t>
            </w:r>
            <w:r>
              <w:rPr>
                <w:sz w:val="20"/>
              </w:rPr>
              <w:t>data developed through the</w:t>
            </w:r>
            <w:r>
              <w:rPr>
                <w:spacing w:val="-1"/>
                <w:sz w:val="20"/>
              </w:rPr>
              <w:t xml:space="preserve"> </w:t>
            </w:r>
            <w:r>
              <w:rPr>
                <w:sz w:val="20"/>
              </w:rPr>
              <w:t>BLS-OSHS</w:t>
            </w:r>
            <w:r>
              <w:rPr>
                <w:spacing w:val="-1"/>
                <w:sz w:val="20"/>
              </w:rPr>
              <w:t xml:space="preserve"> </w:t>
            </w:r>
            <w:r>
              <w:rPr>
                <w:sz w:val="20"/>
              </w:rPr>
              <w:t>program.</w:t>
            </w:r>
          </w:p>
        </w:tc>
        <w:tc>
          <w:tcPr>
            <w:tcW w:w="1282" w:type="dxa"/>
          </w:tcPr>
          <w:p w:rsidR="00323DA5" w:rsidRDefault="0058319C" w14:paraId="747B1A21" w14:textId="77777777">
            <w:pPr>
              <w:pStyle w:val="TableParagraph"/>
              <w:tabs>
                <w:tab w:val="left" w:pos="467"/>
              </w:tabs>
              <w:spacing w:before="54"/>
              <w:ind w:right="13"/>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r w:rsidR="00323DA5" w14:paraId="165F8DE8" w14:textId="77777777">
        <w:trPr>
          <w:trHeight w:val="1586"/>
        </w:trPr>
        <w:tc>
          <w:tcPr>
            <w:tcW w:w="8669" w:type="dxa"/>
          </w:tcPr>
          <w:p w:rsidR="00323DA5" w:rsidRDefault="0058319C" w14:paraId="54CC3B3D" w14:textId="77777777">
            <w:pPr>
              <w:pStyle w:val="TableParagraph"/>
              <w:spacing w:before="60"/>
              <w:ind w:left="1088" w:right="126"/>
              <w:jc w:val="both"/>
              <w:rPr>
                <w:sz w:val="20"/>
              </w:rPr>
            </w:pPr>
            <w:r>
              <w:rPr>
                <w:sz w:val="20"/>
              </w:rPr>
              <w:t>News releases, reports, and Internet web sites are considered publications for this purpose.</w:t>
            </w:r>
            <w:r>
              <w:rPr>
                <w:spacing w:val="-43"/>
                <w:sz w:val="20"/>
              </w:rPr>
              <w:t xml:space="preserve"> </w:t>
            </w:r>
            <w:r>
              <w:rPr>
                <w:sz w:val="20"/>
              </w:rPr>
              <w:t>If news releases and reports are published, the SGA will submit electronic copies to the BLS</w:t>
            </w:r>
            <w:r>
              <w:rPr>
                <w:spacing w:val="1"/>
                <w:sz w:val="20"/>
              </w:rPr>
              <w:t xml:space="preserve"> </w:t>
            </w:r>
            <w:r>
              <w:rPr>
                <w:sz w:val="20"/>
              </w:rPr>
              <w:t>regional</w:t>
            </w:r>
            <w:r>
              <w:rPr>
                <w:spacing w:val="1"/>
                <w:sz w:val="20"/>
              </w:rPr>
              <w:t xml:space="preserve"> </w:t>
            </w:r>
            <w:r>
              <w:rPr>
                <w:sz w:val="20"/>
              </w:rPr>
              <w:t>office</w:t>
            </w:r>
            <w:r>
              <w:rPr>
                <w:spacing w:val="1"/>
                <w:sz w:val="20"/>
              </w:rPr>
              <w:t xml:space="preserve"> </w:t>
            </w:r>
            <w:r>
              <w:rPr>
                <w:sz w:val="20"/>
              </w:rPr>
              <w:t>(which</w:t>
            </w:r>
            <w:r>
              <w:rPr>
                <w:spacing w:val="1"/>
                <w:sz w:val="20"/>
              </w:rPr>
              <w:t xml:space="preserve"> </w:t>
            </w:r>
            <w:r>
              <w:rPr>
                <w:sz w:val="20"/>
              </w:rPr>
              <w:t>will</w:t>
            </w:r>
            <w:r>
              <w:rPr>
                <w:spacing w:val="1"/>
                <w:sz w:val="20"/>
              </w:rPr>
              <w:t xml:space="preserve"> </w:t>
            </w:r>
            <w:r>
              <w:rPr>
                <w:sz w:val="20"/>
              </w:rPr>
              <w:t>forward</w:t>
            </w:r>
            <w:r>
              <w:rPr>
                <w:spacing w:val="1"/>
                <w:sz w:val="20"/>
              </w:rPr>
              <w:t xml:space="preserve"> </w:t>
            </w:r>
            <w:r>
              <w:rPr>
                <w:sz w:val="20"/>
              </w:rPr>
              <w:t>a</w:t>
            </w:r>
            <w:r>
              <w:rPr>
                <w:spacing w:val="1"/>
                <w:sz w:val="20"/>
              </w:rPr>
              <w:t xml:space="preserve"> </w:t>
            </w:r>
            <w:r>
              <w:rPr>
                <w:sz w:val="20"/>
              </w:rPr>
              <w:t>copy</w:t>
            </w:r>
            <w:r>
              <w:rPr>
                <w:spacing w:val="1"/>
                <w:sz w:val="20"/>
              </w:rPr>
              <w:t xml:space="preserve"> </w:t>
            </w:r>
            <w:r>
              <w:rPr>
                <w:sz w:val="20"/>
              </w:rPr>
              <w:t>to</w:t>
            </w:r>
            <w:r>
              <w:rPr>
                <w:spacing w:val="1"/>
                <w:sz w:val="20"/>
              </w:rPr>
              <w:t xml:space="preserve"> </w:t>
            </w:r>
            <w:r>
              <w:rPr>
                <w:sz w:val="20"/>
              </w:rPr>
              <w:t>Office</w:t>
            </w:r>
            <w:r>
              <w:rPr>
                <w:spacing w:val="1"/>
                <w:sz w:val="20"/>
              </w:rPr>
              <w:t xml:space="preserve"> </w:t>
            </w:r>
            <w:r>
              <w:rPr>
                <w:sz w:val="20"/>
              </w:rPr>
              <w:t>of</w:t>
            </w:r>
            <w:r>
              <w:rPr>
                <w:spacing w:val="1"/>
                <w:sz w:val="20"/>
              </w:rPr>
              <w:t xml:space="preserve"> </w:t>
            </w:r>
            <w:r>
              <w:rPr>
                <w:sz w:val="20"/>
              </w:rPr>
              <w:t>Field</w:t>
            </w:r>
            <w:r>
              <w:rPr>
                <w:spacing w:val="1"/>
                <w:sz w:val="20"/>
              </w:rPr>
              <w:t xml:space="preserve"> </w:t>
            </w:r>
            <w:r>
              <w:rPr>
                <w:sz w:val="20"/>
              </w:rPr>
              <w:t>Operations,</w:t>
            </w:r>
            <w:r>
              <w:rPr>
                <w:spacing w:val="1"/>
                <w:sz w:val="20"/>
              </w:rPr>
              <w:t xml:space="preserve"> </w:t>
            </w:r>
            <w:r>
              <w:rPr>
                <w:sz w:val="20"/>
              </w:rPr>
              <w:t>Division</w:t>
            </w:r>
            <w:r>
              <w:rPr>
                <w:spacing w:val="1"/>
                <w:sz w:val="20"/>
              </w:rPr>
              <w:t xml:space="preserve"> </w:t>
            </w:r>
            <w:r>
              <w:rPr>
                <w:sz w:val="20"/>
              </w:rPr>
              <w:t>of</w:t>
            </w:r>
            <w:r>
              <w:rPr>
                <w:spacing w:val="1"/>
                <w:sz w:val="20"/>
              </w:rPr>
              <w:t xml:space="preserve"> </w:t>
            </w:r>
            <w:r>
              <w:rPr>
                <w:sz w:val="20"/>
              </w:rPr>
              <w:t>Cooperative Survey Programs).</w:t>
            </w:r>
            <w:r>
              <w:rPr>
                <w:spacing w:val="1"/>
                <w:sz w:val="20"/>
              </w:rPr>
              <w:t xml:space="preserve"> </w:t>
            </w:r>
            <w:r>
              <w:rPr>
                <w:sz w:val="20"/>
              </w:rPr>
              <w:t>If a web site is used, the SGA will provide the URL address</w:t>
            </w:r>
            <w:r>
              <w:rPr>
                <w:spacing w:val="1"/>
                <w:sz w:val="20"/>
              </w:rPr>
              <w:t xml:space="preserve"> </w:t>
            </w:r>
            <w:r>
              <w:rPr>
                <w:sz w:val="20"/>
              </w:rPr>
              <w:t>(which the RO will share with BLS-Washington). The SGA shall not publish or release data in</w:t>
            </w:r>
            <w:r>
              <w:rPr>
                <w:spacing w:val="-43"/>
                <w:sz w:val="20"/>
              </w:rPr>
              <w:t xml:space="preserve"> </w:t>
            </w:r>
            <w:r>
              <w:rPr>
                <w:sz w:val="20"/>
              </w:rPr>
              <w:t>any form</w:t>
            </w:r>
            <w:r>
              <w:rPr>
                <w:spacing w:val="-2"/>
                <w:sz w:val="20"/>
              </w:rPr>
              <w:t xml:space="preserve"> </w:t>
            </w:r>
            <w:r>
              <w:rPr>
                <w:sz w:val="20"/>
              </w:rPr>
              <w:t>prior to</w:t>
            </w:r>
            <w:r>
              <w:rPr>
                <w:spacing w:val="-1"/>
                <w:sz w:val="20"/>
              </w:rPr>
              <w:t xml:space="preserve"> </w:t>
            </w:r>
            <w:r>
              <w:rPr>
                <w:sz w:val="20"/>
              </w:rPr>
              <w:t>publication</w:t>
            </w:r>
            <w:r>
              <w:rPr>
                <w:spacing w:val="-2"/>
                <w:sz w:val="20"/>
              </w:rPr>
              <w:t xml:space="preserve"> </w:t>
            </w:r>
            <w:r>
              <w:rPr>
                <w:sz w:val="20"/>
              </w:rPr>
              <w:t>of</w:t>
            </w:r>
            <w:r>
              <w:rPr>
                <w:spacing w:val="-2"/>
                <w:sz w:val="20"/>
              </w:rPr>
              <w:t xml:space="preserve"> </w:t>
            </w:r>
            <w:r>
              <w:rPr>
                <w:sz w:val="20"/>
              </w:rPr>
              <w:t>national</w:t>
            </w:r>
            <w:r>
              <w:rPr>
                <w:spacing w:val="-1"/>
                <w:sz w:val="20"/>
              </w:rPr>
              <w:t xml:space="preserve"> </w:t>
            </w:r>
            <w:r>
              <w:rPr>
                <w:sz w:val="20"/>
              </w:rPr>
              <w:t>SOII and CFOI news</w:t>
            </w:r>
            <w:r>
              <w:rPr>
                <w:spacing w:val="-2"/>
                <w:sz w:val="20"/>
              </w:rPr>
              <w:t xml:space="preserve"> </w:t>
            </w:r>
            <w:r>
              <w:rPr>
                <w:sz w:val="20"/>
              </w:rPr>
              <w:t>releases.</w:t>
            </w:r>
          </w:p>
        </w:tc>
        <w:tc>
          <w:tcPr>
            <w:tcW w:w="1282" w:type="dxa"/>
          </w:tcPr>
          <w:p w:rsidR="00323DA5" w:rsidRDefault="0058319C" w14:paraId="3A096B20" w14:textId="77777777">
            <w:pPr>
              <w:pStyle w:val="TableParagraph"/>
              <w:tabs>
                <w:tab w:val="left" w:pos="467"/>
              </w:tabs>
              <w:spacing w:before="54"/>
              <w:ind w:right="13"/>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r w:rsidR="00323DA5" w14:paraId="08283538" w14:textId="77777777">
        <w:trPr>
          <w:trHeight w:val="788"/>
        </w:trPr>
        <w:tc>
          <w:tcPr>
            <w:tcW w:w="8669" w:type="dxa"/>
          </w:tcPr>
          <w:p w:rsidR="00323DA5" w:rsidRDefault="0058319C" w14:paraId="6AD3CA9B" w14:textId="77777777">
            <w:pPr>
              <w:pStyle w:val="TableParagraph"/>
              <w:spacing w:before="60"/>
              <w:ind w:left="1088"/>
              <w:rPr>
                <w:sz w:val="20"/>
              </w:rPr>
            </w:pPr>
            <w:r>
              <w:rPr>
                <w:sz w:val="20"/>
              </w:rPr>
              <w:t>The</w:t>
            </w:r>
            <w:r>
              <w:rPr>
                <w:spacing w:val="1"/>
                <w:sz w:val="20"/>
              </w:rPr>
              <w:t xml:space="preserve"> </w:t>
            </w:r>
            <w:r>
              <w:rPr>
                <w:sz w:val="20"/>
              </w:rPr>
              <w:t>BLS</w:t>
            </w:r>
            <w:r>
              <w:rPr>
                <w:spacing w:val="1"/>
                <w:sz w:val="20"/>
              </w:rPr>
              <w:t xml:space="preserve"> </w:t>
            </w:r>
            <w:r>
              <w:rPr>
                <w:sz w:val="20"/>
              </w:rPr>
              <w:t>reserves</w:t>
            </w:r>
            <w:r>
              <w:rPr>
                <w:spacing w:val="1"/>
                <w:sz w:val="20"/>
              </w:rPr>
              <w:t xml:space="preserve"> </w:t>
            </w:r>
            <w:r>
              <w:rPr>
                <w:sz w:val="20"/>
              </w:rPr>
              <w:t>the</w:t>
            </w:r>
            <w:r>
              <w:rPr>
                <w:spacing w:val="1"/>
                <w:sz w:val="20"/>
              </w:rPr>
              <w:t xml:space="preserve"> </w:t>
            </w:r>
            <w:r>
              <w:rPr>
                <w:sz w:val="20"/>
              </w:rPr>
              <w:t>right</w:t>
            </w:r>
            <w:r>
              <w:rPr>
                <w:spacing w:val="2"/>
                <w:sz w:val="20"/>
              </w:rPr>
              <w:t xml:space="preserve"> </w:t>
            </w:r>
            <w:r>
              <w:rPr>
                <w:sz w:val="20"/>
              </w:rPr>
              <w:t>to</w:t>
            </w:r>
            <w:r>
              <w:rPr>
                <w:spacing w:val="2"/>
                <w:sz w:val="20"/>
              </w:rPr>
              <w:t xml:space="preserve"> </w:t>
            </w:r>
            <w:r>
              <w:rPr>
                <w:sz w:val="20"/>
              </w:rPr>
              <w:t>publish</w:t>
            </w:r>
            <w:r>
              <w:rPr>
                <w:spacing w:val="3"/>
                <w:sz w:val="20"/>
              </w:rPr>
              <w:t xml:space="preserve"> </w:t>
            </w:r>
            <w:r>
              <w:rPr>
                <w:sz w:val="20"/>
              </w:rPr>
              <w:t>state</w:t>
            </w:r>
            <w:r>
              <w:rPr>
                <w:spacing w:val="1"/>
                <w:sz w:val="20"/>
              </w:rPr>
              <w:t xml:space="preserve"> </w:t>
            </w:r>
            <w:r>
              <w:rPr>
                <w:sz w:val="20"/>
              </w:rPr>
              <w:t>data</w:t>
            </w:r>
            <w:r>
              <w:rPr>
                <w:spacing w:val="2"/>
                <w:sz w:val="20"/>
              </w:rPr>
              <w:t xml:space="preserve"> </w:t>
            </w:r>
            <w:r>
              <w:rPr>
                <w:sz w:val="20"/>
              </w:rPr>
              <w:t>from</w:t>
            </w:r>
            <w:r>
              <w:rPr>
                <w:spacing w:val="1"/>
                <w:sz w:val="20"/>
              </w:rPr>
              <w:t xml:space="preserve"> </w:t>
            </w:r>
            <w:r>
              <w:rPr>
                <w:sz w:val="20"/>
              </w:rPr>
              <w:t>the</w:t>
            </w:r>
            <w:r>
              <w:rPr>
                <w:spacing w:val="1"/>
                <w:sz w:val="20"/>
              </w:rPr>
              <w:t xml:space="preserve"> </w:t>
            </w:r>
            <w:r>
              <w:rPr>
                <w:sz w:val="20"/>
              </w:rPr>
              <w:t>OSHS</w:t>
            </w:r>
            <w:r>
              <w:rPr>
                <w:spacing w:val="1"/>
                <w:sz w:val="20"/>
              </w:rPr>
              <w:t xml:space="preserve"> </w:t>
            </w:r>
            <w:r>
              <w:rPr>
                <w:sz w:val="20"/>
              </w:rPr>
              <w:t>programs</w:t>
            </w:r>
            <w:r>
              <w:rPr>
                <w:spacing w:val="3"/>
                <w:sz w:val="20"/>
              </w:rPr>
              <w:t xml:space="preserve"> </w:t>
            </w:r>
            <w:r>
              <w:rPr>
                <w:sz w:val="20"/>
              </w:rPr>
              <w:t>funded</w:t>
            </w:r>
            <w:r>
              <w:rPr>
                <w:spacing w:val="3"/>
                <w:sz w:val="20"/>
              </w:rPr>
              <w:t xml:space="preserve"> </w:t>
            </w:r>
            <w:r>
              <w:rPr>
                <w:sz w:val="20"/>
              </w:rPr>
              <w:t>under</w:t>
            </w:r>
            <w:r>
              <w:rPr>
                <w:spacing w:val="2"/>
                <w:sz w:val="20"/>
              </w:rPr>
              <w:t xml:space="preserve"> </w:t>
            </w:r>
            <w:r>
              <w:rPr>
                <w:sz w:val="20"/>
              </w:rPr>
              <w:t>this</w:t>
            </w:r>
            <w:r>
              <w:rPr>
                <w:spacing w:val="-42"/>
                <w:sz w:val="20"/>
              </w:rPr>
              <w:t xml:space="preserve"> </w:t>
            </w:r>
            <w:r>
              <w:rPr>
                <w:sz w:val="20"/>
              </w:rPr>
              <w:t>agreement.</w:t>
            </w:r>
            <w:r>
              <w:rPr>
                <w:spacing w:val="35"/>
                <w:sz w:val="20"/>
              </w:rPr>
              <w:t xml:space="preserve"> </w:t>
            </w:r>
            <w:r>
              <w:rPr>
                <w:sz w:val="20"/>
              </w:rPr>
              <w:t>For</w:t>
            </w:r>
            <w:r>
              <w:rPr>
                <w:spacing w:val="-5"/>
                <w:sz w:val="20"/>
              </w:rPr>
              <w:t xml:space="preserve"> </w:t>
            </w:r>
            <w:r>
              <w:rPr>
                <w:sz w:val="20"/>
              </w:rPr>
              <w:t>both</w:t>
            </w:r>
            <w:r>
              <w:rPr>
                <w:spacing w:val="-5"/>
                <w:sz w:val="20"/>
              </w:rPr>
              <w:t xml:space="preserve"> </w:t>
            </w:r>
            <w:r>
              <w:rPr>
                <w:sz w:val="20"/>
              </w:rPr>
              <w:t>CFOI</w:t>
            </w:r>
            <w:r>
              <w:rPr>
                <w:spacing w:val="-5"/>
                <w:sz w:val="20"/>
              </w:rPr>
              <w:t xml:space="preserve"> </w:t>
            </w:r>
            <w:r>
              <w:rPr>
                <w:sz w:val="20"/>
              </w:rPr>
              <w:t>and</w:t>
            </w:r>
            <w:r>
              <w:rPr>
                <w:spacing w:val="-4"/>
                <w:sz w:val="20"/>
              </w:rPr>
              <w:t xml:space="preserve"> </w:t>
            </w:r>
            <w:r>
              <w:rPr>
                <w:sz w:val="20"/>
              </w:rPr>
              <w:t>SOII,</w:t>
            </w:r>
            <w:r>
              <w:rPr>
                <w:spacing w:val="-5"/>
                <w:sz w:val="20"/>
              </w:rPr>
              <w:t xml:space="preserve"> </w:t>
            </w:r>
            <w:r>
              <w:rPr>
                <w:sz w:val="20"/>
              </w:rPr>
              <w:t>full</w:t>
            </w:r>
            <w:r>
              <w:rPr>
                <w:spacing w:val="-6"/>
                <w:sz w:val="20"/>
              </w:rPr>
              <w:t xml:space="preserve"> </w:t>
            </w:r>
            <w:r>
              <w:rPr>
                <w:sz w:val="20"/>
              </w:rPr>
              <w:t>state</w:t>
            </w:r>
            <w:r>
              <w:rPr>
                <w:spacing w:val="-6"/>
                <w:sz w:val="20"/>
              </w:rPr>
              <w:t xml:space="preserve"> </w:t>
            </w:r>
            <w:r>
              <w:rPr>
                <w:sz w:val="20"/>
              </w:rPr>
              <w:t>data</w:t>
            </w:r>
            <w:r>
              <w:rPr>
                <w:spacing w:val="-5"/>
                <w:sz w:val="20"/>
              </w:rPr>
              <w:t xml:space="preserve"> </w:t>
            </w:r>
            <w:r>
              <w:rPr>
                <w:sz w:val="20"/>
              </w:rPr>
              <w:t>may</w:t>
            </w:r>
            <w:r>
              <w:rPr>
                <w:spacing w:val="-7"/>
                <w:sz w:val="20"/>
              </w:rPr>
              <w:t xml:space="preserve"> </w:t>
            </w:r>
            <w:r>
              <w:rPr>
                <w:sz w:val="20"/>
              </w:rPr>
              <w:t>be</w:t>
            </w:r>
            <w:r>
              <w:rPr>
                <w:spacing w:val="-8"/>
                <w:sz w:val="20"/>
              </w:rPr>
              <w:t xml:space="preserve"> </w:t>
            </w:r>
            <w:r>
              <w:rPr>
                <w:sz w:val="20"/>
              </w:rPr>
              <w:t>published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BLS</w:t>
            </w:r>
            <w:r>
              <w:rPr>
                <w:spacing w:val="-6"/>
                <w:sz w:val="20"/>
              </w:rPr>
              <w:t xml:space="preserve"> </w:t>
            </w:r>
            <w:r>
              <w:rPr>
                <w:sz w:val="20"/>
              </w:rPr>
              <w:t>on</w:t>
            </w:r>
            <w:r>
              <w:rPr>
                <w:spacing w:val="-4"/>
                <w:sz w:val="20"/>
              </w:rPr>
              <w:t xml:space="preserve"> </w:t>
            </w:r>
            <w:r>
              <w:rPr>
                <w:sz w:val="20"/>
              </w:rPr>
              <w:t>the</w:t>
            </w:r>
            <w:r>
              <w:rPr>
                <w:spacing w:val="-6"/>
                <w:sz w:val="20"/>
              </w:rPr>
              <w:t xml:space="preserve"> </w:t>
            </w:r>
            <w:r>
              <w:rPr>
                <w:sz w:val="20"/>
              </w:rPr>
              <w:t>same</w:t>
            </w:r>
          </w:p>
          <w:p w:rsidR="00323DA5" w:rsidRDefault="0058319C" w14:paraId="5A108788" w14:textId="77777777">
            <w:pPr>
              <w:pStyle w:val="TableParagraph"/>
              <w:spacing w:line="219" w:lineRule="exact"/>
              <w:ind w:left="1088"/>
              <w:rPr>
                <w:sz w:val="20"/>
              </w:rPr>
            </w:pPr>
            <w:r>
              <w:rPr>
                <w:sz w:val="20"/>
              </w:rPr>
              <w:t>day</w:t>
            </w:r>
            <w:r>
              <w:rPr>
                <w:spacing w:val="-2"/>
                <w:sz w:val="20"/>
              </w:rPr>
              <w:t xml:space="preserve"> </w:t>
            </w:r>
            <w:r>
              <w:rPr>
                <w:sz w:val="20"/>
              </w:rPr>
              <w:t>that</w:t>
            </w:r>
            <w:r>
              <w:rPr>
                <w:spacing w:val="-5"/>
                <w:sz w:val="20"/>
              </w:rPr>
              <w:t xml:space="preserve"> </w:t>
            </w:r>
            <w:r>
              <w:rPr>
                <w:sz w:val="20"/>
              </w:rPr>
              <w:t>national</w:t>
            </w:r>
            <w:r>
              <w:rPr>
                <w:spacing w:val="-3"/>
                <w:sz w:val="20"/>
              </w:rPr>
              <w:t xml:space="preserve"> </w:t>
            </w:r>
            <w:r>
              <w:rPr>
                <w:sz w:val="20"/>
              </w:rPr>
              <w:t>data</w:t>
            </w:r>
            <w:r>
              <w:rPr>
                <w:spacing w:val="-4"/>
                <w:sz w:val="20"/>
              </w:rPr>
              <w:t xml:space="preserve"> </w:t>
            </w:r>
            <w:r>
              <w:rPr>
                <w:sz w:val="20"/>
              </w:rPr>
              <w:t>are</w:t>
            </w:r>
            <w:r>
              <w:rPr>
                <w:spacing w:val="-4"/>
                <w:sz w:val="20"/>
              </w:rPr>
              <w:t xml:space="preserve"> </w:t>
            </w:r>
            <w:r>
              <w:rPr>
                <w:sz w:val="20"/>
              </w:rPr>
              <w:t>released.</w:t>
            </w:r>
          </w:p>
        </w:tc>
        <w:tc>
          <w:tcPr>
            <w:tcW w:w="1282" w:type="dxa"/>
          </w:tcPr>
          <w:p w:rsidR="00323DA5" w:rsidRDefault="0058319C" w14:paraId="472C438C" w14:textId="77777777">
            <w:pPr>
              <w:pStyle w:val="TableParagraph"/>
              <w:tabs>
                <w:tab w:val="left" w:pos="467"/>
              </w:tabs>
              <w:spacing w:before="54"/>
              <w:ind w:right="13"/>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bl>
    <w:p w:rsidR="00323DA5" w:rsidRDefault="00323DA5" w14:paraId="098E5347" w14:textId="77777777">
      <w:pPr>
        <w:jc w:val="center"/>
        <w:rPr>
          <w:rFonts w:ascii="Times New Roman"/>
          <w:sz w:val="20"/>
        </w:rPr>
        <w:sectPr w:rsidR="00323DA5">
          <w:pgSz w:w="12240" w:h="15840"/>
          <w:pgMar w:top="680" w:right="700" w:bottom="1640" w:left="600" w:header="0" w:footer="1447" w:gutter="0"/>
          <w:cols w:space="720"/>
        </w:sectPr>
      </w:pPr>
    </w:p>
    <w:p w:rsidR="00323DA5" w:rsidRDefault="0058319C" w14:paraId="341D8B88"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6C7EB7D8" w14:textId="77777777">
      <w:pPr>
        <w:pStyle w:val="BodyText"/>
      </w:pPr>
    </w:p>
    <w:p w:rsidR="00323DA5" w:rsidRDefault="00323DA5" w14:paraId="545FD8B2" w14:textId="77777777">
      <w:pPr>
        <w:pStyle w:val="BodyText"/>
      </w:pPr>
    </w:p>
    <w:p w:rsidR="00323DA5" w:rsidRDefault="00323DA5" w14:paraId="7C090EFC" w14:textId="77777777">
      <w:pPr>
        <w:pStyle w:val="BodyText"/>
        <w:spacing w:before="3"/>
        <w:rPr>
          <w:sz w:val="19"/>
        </w:rPr>
      </w:pPr>
    </w:p>
    <w:p w:rsidR="00323DA5" w:rsidRDefault="0058319C" w14:paraId="0290D016" w14:textId="5547A4D5">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00323DA5" w:rsidRDefault="00323DA5" w14:paraId="088B9D42" w14:textId="77777777">
      <w:pPr>
        <w:pStyle w:val="BodyText"/>
      </w:pPr>
    </w:p>
    <w:p w:rsidR="00323DA5" w:rsidRDefault="00323DA5" w14:paraId="6F1CA878" w14:textId="77777777">
      <w:pPr>
        <w:pStyle w:val="BodyText"/>
      </w:pPr>
    </w:p>
    <w:p w:rsidR="00323DA5" w:rsidRDefault="00323DA5" w14:paraId="3977FCF8" w14:textId="77777777">
      <w:pPr>
        <w:pStyle w:val="BodyText"/>
        <w:spacing w:before="9"/>
        <w:rPr>
          <w:sz w:val="22"/>
        </w:rPr>
      </w:pPr>
    </w:p>
    <w:tbl>
      <w:tblPr>
        <w:tblW w:w="0" w:type="auto"/>
        <w:tblInd w:w="683" w:type="dxa"/>
        <w:tblLayout w:type="fixed"/>
        <w:tblCellMar>
          <w:left w:w="0" w:type="dxa"/>
          <w:right w:w="0" w:type="dxa"/>
        </w:tblCellMar>
        <w:tblLook w:val="01E0" w:firstRow="1" w:lastRow="1" w:firstColumn="1" w:lastColumn="1" w:noHBand="0" w:noVBand="0"/>
      </w:tblPr>
      <w:tblGrid>
        <w:gridCol w:w="8728"/>
        <w:gridCol w:w="1038"/>
      </w:tblGrid>
      <w:tr w:rsidR="00323DA5" w14:paraId="2DB1D513" w14:textId="77777777">
        <w:trPr>
          <w:trHeight w:val="1127"/>
        </w:trPr>
        <w:tc>
          <w:tcPr>
            <w:tcW w:w="9766" w:type="dxa"/>
            <w:gridSpan w:val="2"/>
          </w:tcPr>
          <w:p w:rsidR="00323DA5" w:rsidRDefault="0058319C" w14:paraId="4B308AB0" w14:textId="77777777">
            <w:pPr>
              <w:pStyle w:val="TableParagraph"/>
              <w:spacing w:line="203" w:lineRule="exact"/>
              <w:ind w:left="8704" w:right="296"/>
              <w:jc w:val="center"/>
              <w:rPr>
                <w:sz w:val="20"/>
              </w:rPr>
            </w:pPr>
            <w:r>
              <w:rPr>
                <w:sz w:val="20"/>
              </w:rPr>
              <w:t>Agree</w:t>
            </w:r>
            <w:r>
              <w:rPr>
                <w:spacing w:val="-2"/>
                <w:sz w:val="20"/>
              </w:rPr>
              <w:t xml:space="preserve"> </w:t>
            </w:r>
            <w:r>
              <w:rPr>
                <w:sz w:val="20"/>
              </w:rPr>
              <w:t>To</w:t>
            </w:r>
          </w:p>
          <w:p w:rsidR="00323DA5" w:rsidRDefault="0058319C" w14:paraId="20455E8D" w14:textId="77777777">
            <w:pPr>
              <w:pStyle w:val="TableParagraph"/>
              <w:ind w:left="8611" w:right="198" w:hanging="2"/>
              <w:jc w:val="center"/>
              <w:rPr>
                <w:sz w:val="20"/>
              </w:rPr>
            </w:pPr>
            <w:r>
              <w:rPr>
                <w:sz w:val="20"/>
              </w:rPr>
              <w:t>Comply</w:t>
            </w:r>
            <w:r>
              <w:rPr>
                <w:spacing w:val="1"/>
                <w:sz w:val="20"/>
              </w:rPr>
              <w:t xml:space="preserve"> </w:t>
            </w:r>
            <w:r>
              <w:rPr>
                <w:spacing w:val="-1"/>
                <w:sz w:val="20"/>
              </w:rPr>
              <w:t>(Check</w:t>
            </w:r>
            <w:r>
              <w:rPr>
                <w:spacing w:val="-8"/>
                <w:sz w:val="20"/>
              </w:rPr>
              <w:t xml:space="preserve"> </w:t>
            </w:r>
            <w:r>
              <w:rPr>
                <w:sz w:val="20"/>
              </w:rPr>
              <w:t>Box)</w:t>
            </w:r>
          </w:p>
          <w:p w:rsidR="00323DA5" w:rsidRDefault="0058319C" w14:paraId="20490E2F" w14:textId="77777777">
            <w:pPr>
              <w:pStyle w:val="TableParagraph"/>
              <w:tabs>
                <w:tab w:val="left" w:pos="739"/>
              </w:tabs>
              <w:spacing w:before="98"/>
              <w:ind w:left="200"/>
              <w:rPr>
                <w:b/>
              </w:rPr>
            </w:pPr>
            <w:r>
              <w:rPr>
                <w:b/>
              </w:rPr>
              <w:t>C.</w:t>
            </w:r>
            <w:r>
              <w:rPr>
                <w:b/>
              </w:rPr>
              <w:tab/>
              <w:t>PROGRAM</w:t>
            </w:r>
            <w:r>
              <w:rPr>
                <w:b/>
                <w:spacing w:val="-5"/>
              </w:rPr>
              <w:t xml:space="preserve"> </w:t>
            </w:r>
            <w:r>
              <w:rPr>
                <w:b/>
              </w:rPr>
              <w:t>REQUIREMENTS</w:t>
            </w:r>
            <w:r>
              <w:rPr>
                <w:b/>
                <w:spacing w:val="-3"/>
              </w:rPr>
              <w:t xml:space="preserve"> </w:t>
            </w:r>
            <w:r>
              <w:rPr>
                <w:b/>
              </w:rPr>
              <w:t>APPLICABLE</w:t>
            </w:r>
            <w:r>
              <w:rPr>
                <w:b/>
                <w:spacing w:val="-4"/>
              </w:rPr>
              <w:t xml:space="preserve"> </w:t>
            </w:r>
            <w:r>
              <w:rPr>
                <w:b/>
              </w:rPr>
              <w:t>TO</w:t>
            </w:r>
            <w:r>
              <w:rPr>
                <w:b/>
                <w:spacing w:val="-1"/>
              </w:rPr>
              <w:t xml:space="preserve"> </w:t>
            </w:r>
            <w:r>
              <w:rPr>
                <w:b/>
              </w:rPr>
              <w:t>BOTH</w:t>
            </w:r>
            <w:r>
              <w:rPr>
                <w:b/>
                <w:spacing w:val="-2"/>
              </w:rPr>
              <w:t xml:space="preserve"> </w:t>
            </w:r>
            <w:r>
              <w:rPr>
                <w:b/>
              </w:rPr>
              <w:t>SOII</w:t>
            </w:r>
            <w:r>
              <w:rPr>
                <w:b/>
                <w:spacing w:val="-3"/>
              </w:rPr>
              <w:t xml:space="preserve"> </w:t>
            </w:r>
            <w:r>
              <w:rPr>
                <w:b/>
              </w:rPr>
              <w:t>AND</w:t>
            </w:r>
            <w:r>
              <w:rPr>
                <w:b/>
                <w:spacing w:val="-2"/>
              </w:rPr>
              <w:t xml:space="preserve"> </w:t>
            </w:r>
            <w:r>
              <w:rPr>
                <w:b/>
              </w:rPr>
              <w:t>CFOI</w:t>
            </w:r>
            <w:r>
              <w:rPr>
                <w:b/>
                <w:spacing w:val="-2"/>
              </w:rPr>
              <w:t xml:space="preserve"> </w:t>
            </w:r>
            <w:r>
              <w:rPr>
                <w:b/>
              </w:rPr>
              <w:t>(CONTINUED)</w:t>
            </w:r>
          </w:p>
        </w:tc>
      </w:tr>
      <w:tr w:rsidR="00323DA5" w14:paraId="630BDA6F" w14:textId="77777777">
        <w:trPr>
          <w:trHeight w:val="2548"/>
        </w:trPr>
        <w:tc>
          <w:tcPr>
            <w:tcW w:w="8728" w:type="dxa"/>
          </w:tcPr>
          <w:p w:rsidR="00323DA5" w:rsidRDefault="0058319C" w14:paraId="1A4815FE" w14:textId="77777777">
            <w:pPr>
              <w:pStyle w:val="TableParagraph"/>
              <w:tabs>
                <w:tab w:val="left" w:pos="1063"/>
              </w:tabs>
              <w:spacing w:before="32"/>
              <w:ind w:left="704"/>
              <w:rPr>
                <w:sz w:val="20"/>
              </w:rPr>
            </w:pPr>
            <w:r>
              <w:rPr>
                <w:sz w:val="20"/>
              </w:rPr>
              <w:t>2.</w:t>
            </w:r>
            <w:r>
              <w:rPr>
                <w:sz w:val="20"/>
              </w:rPr>
              <w:tab/>
            </w:r>
            <w:r>
              <w:rPr>
                <w:sz w:val="20"/>
                <w:u w:val="single"/>
              </w:rPr>
              <w:t>Research</w:t>
            </w:r>
            <w:r>
              <w:rPr>
                <w:spacing w:val="-4"/>
                <w:sz w:val="20"/>
                <w:u w:val="single"/>
              </w:rPr>
              <w:t xml:space="preserve"> </w:t>
            </w:r>
            <w:r>
              <w:rPr>
                <w:sz w:val="20"/>
                <w:u w:val="single"/>
              </w:rPr>
              <w:t>Proposals</w:t>
            </w:r>
            <w:r>
              <w:rPr>
                <w:spacing w:val="-6"/>
                <w:sz w:val="20"/>
                <w:u w:val="single"/>
              </w:rPr>
              <w:t xml:space="preserve"> </w:t>
            </w:r>
            <w:r>
              <w:rPr>
                <w:sz w:val="20"/>
                <w:u w:val="single"/>
              </w:rPr>
              <w:t>Funded</w:t>
            </w:r>
            <w:r>
              <w:rPr>
                <w:spacing w:val="-3"/>
                <w:sz w:val="20"/>
                <w:u w:val="single"/>
              </w:rPr>
              <w:t xml:space="preserve"> </w:t>
            </w:r>
            <w:r>
              <w:rPr>
                <w:sz w:val="20"/>
                <w:u w:val="single"/>
              </w:rPr>
              <w:t>as</w:t>
            </w:r>
            <w:r>
              <w:rPr>
                <w:spacing w:val="-4"/>
                <w:sz w:val="20"/>
                <w:u w:val="single"/>
              </w:rPr>
              <w:t xml:space="preserve"> </w:t>
            </w:r>
            <w:r>
              <w:rPr>
                <w:sz w:val="20"/>
                <w:u w:val="single"/>
              </w:rPr>
              <w:t>Additional</w:t>
            </w:r>
            <w:r>
              <w:rPr>
                <w:spacing w:val="-4"/>
                <w:sz w:val="20"/>
                <w:u w:val="single"/>
              </w:rPr>
              <w:t xml:space="preserve"> </w:t>
            </w:r>
            <w:r>
              <w:rPr>
                <w:sz w:val="20"/>
                <w:u w:val="single"/>
              </w:rPr>
              <w:t>Activities</w:t>
            </w:r>
            <w:r>
              <w:rPr>
                <w:spacing w:val="-6"/>
                <w:sz w:val="20"/>
                <w:u w:val="single"/>
              </w:rPr>
              <w:t xml:space="preserve"> </w:t>
            </w:r>
            <w:r>
              <w:rPr>
                <w:sz w:val="20"/>
                <w:u w:val="single"/>
              </w:rPr>
              <w:t>to</w:t>
            </w:r>
            <w:r>
              <w:rPr>
                <w:spacing w:val="-4"/>
                <w:sz w:val="20"/>
                <w:u w:val="single"/>
              </w:rPr>
              <w:t xml:space="preserve"> </w:t>
            </w:r>
            <w:r>
              <w:rPr>
                <w:sz w:val="20"/>
                <w:u w:val="single"/>
              </w:rPr>
              <w:t>Maintain</w:t>
            </w:r>
            <w:r>
              <w:rPr>
                <w:spacing w:val="-4"/>
                <w:sz w:val="20"/>
                <w:u w:val="single"/>
              </w:rPr>
              <w:t xml:space="preserve"> </w:t>
            </w:r>
            <w:r>
              <w:rPr>
                <w:sz w:val="20"/>
                <w:u w:val="single"/>
              </w:rPr>
              <w:t>Currency</w:t>
            </w:r>
            <w:r>
              <w:rPr>
                <w:spacing w:val="-3"/>
                <w:sz w:val="20"/>
                <w:u w:val="single"/>
              </w:rPr>
              <w:t xml:space="preserve"> </w:t>
            </w:r>
            <w:r>
              <w:rPr>
                <w:sz w:val="20"/>
                <w:u w:val="single"/>
              </w:rPr>
              <w:t>(AAMCs)</w:t>
            </w:r>
          </w:p>
          <w:p w:rsidR="00323DA5" w:rsidRDefault="00323DA5" w14:paraId="5A806DD0" w14:textId="77777777">
            <w:pPr>
              <w:pStyle w:val="TableParagraph"/>
              <w:spacing w:before="8"/>
              <w:rPr>
                <w:sz w:val="19"/>
              </w:rPr>
            </w:pPr>
          </w:p>
          <w:p w:rsidR="00323DA5" w:rsidRDefault="0058319C" w14:paraId="0C01BBC7" w14:textId="4C2B2B4C">
            <w:pPr>
              <w:pStyle w:val="TableParagraph"/>
              <w:ind w:left="1063" w:right="190"/>
              <w:jc w:val="both"/>
              <w:rPr>
                <w:sz w:val="20"/>
              </w:rPr>
            </w:pPr>
            <w:r>
              <w:rPr>
                <w:sz w:val="20"/>
              </w:rPr>
              <w:t>The SGA is encouraged to prepare research papers on collected SOII and/or CFOI data.</w:t>
            </w:r>
            <w:r>
              <w:rPr>
                <w:spacing w:val="1"/>
                <w:sz w:val="20"/>
              </w:rPr>
              <w:t xml:space="preserve"> </w:t>
            </w:r>
            <w:r>
              <w:rPr>
                <w:sz w:val="20"/>
              </w:rPr>
              <w:t>The</w:t>
            </w:r>
            <w:r>
              <w:rPr>
                <w:spacing w:val="1"/>
                <w:sz w:val="20"/>
              </w:rPr>
              <w:t xml:space="preserve"> </w:t>
            </w:r>
            <w:r>
              <w:rPr>
                <w:sz w:val="20"/>
              </w:rPr>
              <w:t>SGA will submit a proposal for the research paper as an AAMC to the BLS.</w:t>
            </w:r>
            <w:r>
              <w:rPr>
                <w:spacing w:val="1"/>
                <w:sz w:val="20"/>
              </w:rPr>
              <w:t xml:space="preserve"> </w:t>
            </w:r>
            <w:r>
              <w:rPr>
                <w:sz w:val="20"/>
              </w:rPr>
              <w:t>If the AAMC is</w:t>
            </w:r>
            <w:r>
              <w:rPr>
                <w:spacing w:val="1"/>
                <w:sz w:val="20"/>
              </w:rPr>
              <w:t xml:space="preserve"> </w:t>
            </w:r>
            <w:r>
              <w:rPr>
                <w:sz w:val="20"/>
              </w:rPr>
              <w:t>approved, the BLS will match the SGA funding and the SGA and the BLS will modify the</w:t>
            </w:r>
            <w:r>
              <w:rPr>
                <w:spacing w:val="1"/>
                <w:sz w:val="20"/>
              </w:rPr>
              <w:t xml:space="preserve"> </w:t>
            </w:r>
            <w:r>
              <w:rPr>
                <w:sz w:val="20"/>
              </w:rPr>
              <w:t>cooperative</w:t>
            </w:r>
            <w:r>
              <w:rPr>
                <w:spacing w:val="-7"/>
                <w:sz w:val="20"/>
              </w:rPr>
              <w:t xml:space="preserve"> </w:t>
            </w:r>
            <w:r>
              <w:rPr>
                <w:sz w:val="20"/>
              </w:rPr>
              <w:t>agreement</w:t>
            </w:r>
            <w:r>
              <w:rPr>
                <w:spacing w:val="-5"/>
                <w:sz w:val="20"/>
              </w:rPr>
              <w:t xml:space="preserve"> </w:t>
            </w:r>
            <w:r>
              <w:rPr>
                <w:sz w:val="20"/>
              </w:rPr>
              <w:t>to</w:t>
            </w:r>
            <w:r>
              <w:rPr>
                <w:spacing w:val="-6"/>
                <w:sz w:val="20"/>
              </w:rPr>
              <w:t xml:space="preserve"> </w:t>
            </w:r>
            <w:r>
              <w:rPr>
                <w:sz w:val="20"/>
              </w:rPr>
              <w:t>add</w:t>
            </w:r>
            <w:r>
              <w:rPr>
                <w:spacing w:val="-5"/>
                <w:sz w:val="20"/>
              </w:rPr>
              <w:t xml:space="preserve"> </w:t>
            </w:r>
            <w:r>
              <w:rPr>
                <w:sz w:val="20"/>
              </w:rPr>
              <w:t>funding</w:t>
            </w:r>
            <w:r>
              <w:rPr>
                <w:spacing w:val="-7"/>
                <w:sz w:val="20"/>
              </w:rPr>
              <w:t xml:space="preserve"> </w:t>
            </w:r>
            <w:r>
              <w:rPr>
                <w:sz w:val="20"/>
              </w:rPr>
              <w:t>and</w:t>
            </w:r>
            <w:r>
              <w:rPr>
                <w:spacing w:val="-5"/>
                <w:sz w:val="20"/>
              </w:rPr>
              <w:t xml:space="preserve"> </w:t>
            </w:r>
            <w:r>
              <w:rPr>
                <w:sz w:val="20"/>
              </w:rPr>
              <w:t>incorporate</w:t>
            </w:r>
            <w:r>
              <w:rPr>
                <w:spacing w:val="-6"/>
                <w:sz w:val="20"/>
              </w:rPr>
              <w:t xml:space="preserve"> </w:t>
            </w:r>
            <w:r>
              <w:rPr>
                <w:sz w:val="20"/>
              </w:rPr>
              <w:t>the</w:t>
            </w:r>
            <w:r>
              <w:rPr>
                <w:spacing w:val="-10"/>
                <w:sz w:val="20"/>
              </w:rPr>
              <w:t xml:space="preserve"> </w:t>
            </w:r>
            <w:r>
              <w:rPr>
                <w:sz w:val="20"/>
              </w:rPr>
              <w:t>approved</w:t>
            </w:r>
            <w:r>
              <w:rPr>
                <w:spacing w:val="-5"/>
                <w:sz w:val="20"/>
              </w:rPr>
              <w:t xml:space="preserve"> </w:t>
            </w:r>
            <w:r>
              <w:rPr>
                <w:sz w:val="20"/>
              </w:rPr>
              <w:t>proposal</w:t>
            </w:r>
            <w:r>
              <w:rPr>
                <w:spacing w:val="-6"/>
                <w:sz w:val="20"/>
              </w:rPr>
              <w:t xml:space="preserve"> </w:t>
            </w:r>
            <w:r>
              <w:rPr>
                <w:sz w:val="20"/>
              </w:rPr>
              <w:t>as</w:t>
            </w:r>
            <w:r>
              <w:rPr>
                <w:spacing w:val="-8"/>
                <w:sz w:val="20"/>
              </w:rPr>
              <w:t xml:space="preserve"> </w:t>
            </w:r>
            <w:r>
              <w:rPr>
                <w:sz w:val="20"/>
              </w:rPr>
              <w:t>part</w:t>
            </w:r>
            <w:r>
              <w:rPr>
                <w:spacing w:val="-7"/>
                <w:sz w:val="20"/>
              </w:rPr>
              <w:t xml:space="preserve"> </w:t>
            </w:r>
            <w:r>
              <w:rPr>
                <w:sz w:val="20"/>
              </w:rPr>
              <w:t>of</w:t>
            </w:r>
            <w:r>
              <w:rPr>
                <w:spacing w:val="-9"/>
                <w:sz w:val="20"/>
              </w:rPr>
              <w:t xml:space="preserve"> </w:t>
            </w:r>
            <w:r>
              <w:rPr>
                <w:sz w:val="20"/>
              </w:rPr>
              <w:t>the</w:t>
            </w:r>
            <w:r>
              <w:rPr>
                <w:spacing w:val="1"/>
                <w:sz w:val="20"/>
              </w:rPr>
              <w:t xml:space="preserve"> </w:t>
            </w:r>
            <w:r>
              <w:rPr>
                <w:sz w:val="20"/>
              </w:rPr>
              <w:t>statement of work.</w:t>
            </w:r>
            <w:r>
              <w:rPr>
                <w:spacing w:val="1"/>
                <w:sz w:val="20"/>
              </w:rPr>
              <w:t xml:space="preserve"> </w:t>
            </w:r>
            <w:r>
              <w:rPr>
                <w:sz w:val="20"/>
              </w:rPr>
              <w:t xml:space="preserve">The SGA will then complete the report and submit </w:t>
            </w:r>
            <w:r w:rsidR="00972CB9">
              <w:rPr>
                <w:sz w:val="20"/>
              </w:rPr>
              <w:t xml:space="preserve">electronically </w:t>
            </w:r>
            <w:r>
              <w:rPr>
                <w:sz w:val="20"/>
              </w:rPr>
              <w:t>to the</w:t>
            </w:r>
            <w:r>
              <w:rPr>
                <w:spacing w:val="1"/>
                <w:sz w:val="20"/>
              </w:rPr>
              <w:t xml:space="preserve"> </w:t>
            </w:r>
            <w:r>
              <w:rPr>
                <w:sz w:val="20"/>
              </w:rPr>
              <w:t>BLS regional office</w:t>
            </w:r>
            <w:r w:rsidR="003556CD">
              <w:rPr>
                <w:sz w:val="20"/>
              </w:rPr>
              <w:t xml:space="preserve"> </w:t>
            </w:r>
            <w:r w:rsidR="00972CB9">
              <w:rPr>
                <w:sz w:val="20"/>
              </w:rPr>
              <w:t>who</w:t>
            </w:r>
            <w:r>
              <w:rPr>
                <w:sz w:val="20"/>
              </w:rPr>
              <w:t xml:space="preserve"> will forward to the Office of Safety, Health and</w:t>
            </w:r>
            <w:r>
              <w:rPr>
                <w:spacing w:val="1"/>
                <w:sz w:val="20"/>
              </w:rPr>
              <w:t xml:space="preserve"> </w:t>
            </w:r>
            <w:r>
              <w:rPr>
                <w:sz w:val="20"/>
              </w:rPr>
              <w:t>Working Conditions within 12 months of the start date established in the AAMC.</w:t>
            </w:r>
            <w:r>
              <w:rPr>
                <w:spacing w:val="1"/>
                <w:sz w:val="20"/>
              </w:rPr>
              <w:t xml:space="preserve"> </w:t>
            </w:r>
            <w:r>
              <w:rPr>
                <w:sz w:val="20"/>
              </w:rPr>
              <w:t>The BLS</w:t>
            </w:r>
            <w:r>
              <w:rPr>
                <w:spacing w:val="1"/>
                <w:sz w:val="20"/>
              </w:rPr>
              <w:t xml:space="preserve"> </w:t>
            </w:r>
            <w:r>
              <w:rPr>
                <w:sz w:val="20"/>
              </w:rPr>
              <w:t>may publish</w:t>
            </w:r>
            <w:r>
              <w:rPr>
                <w:spacing w:val="1"/>
                <w:sz w:val="20"/>
              </w:rPr>
              <w:t xml:space="preserve"> </w:t>
            </w:r>
            <w:r>
              <w:rPr>
                <w:sz w:val="20"/>
              </w:rPr>
              <w:t>such research</w:t>
            </w:r>
            <w:r>
              <w:rPr>
                <w:spacing w:val="1"/>
                <w:sz w:val="20"/>
              </w:rPr>
              <w:t xml:space="preserve"> </w:t>
            </w:r>
            <w:r>
              <w:rPr>
                <w:sz w:val="20"/>
              </w:rPr>
              <w:t>papers</w:t>
            </w:r>
            <w:r>
              <w:rPr>
                <w:spacing w:val="-2"/>
                <w:sz w:val="20"/>
              </w:rPr>
              <w:t xml:space="preserve"> </w:t>
            </w:r>
            <w:r>
              <w:rPr>
                <w:sz w:val="20"/>
              </w:rPr>
              <w:t>in</w:t>
            </w:r>
            <w:r>
              <w:rPr>
                <w:spacing w:val="1"/>
                <w:sz w:val="20"/>
              </w:rPr>
              <w:t xml:space="preserve"> </w:t>
            </w:r>
            <w:r>
              <w:rPr>
                <w:sz w:val="20"/>
              </w:rPr>
              <w:t>its</w:t>
            </w:r>
            <w:r>
              <w:rPr>
                <w:spacing w:val="-2"/>
                <w:sz w:val="20"/>
              </w:rPr>
              <w:t xml:space="preserve"> </w:t>
            </w:r>
            <w:r>
              <w:rPr>
                <w:sz w:val="20"/>
              </w:rPr>
              <w:t>publications.</w:t>
            </w:r>
          </w:p>
        </w:tc>
        <w:tc>
          <w:tcPr>
            <w:tcW w:w="1038" w:type="dxa"/>
          </w:tcPr>
          <w:p w:rsidR="00323DA5" w:rsidRDefault="00323DA5" w14:paraId="398D7465" w14:textId="77777777">
            <w:pPr>
              <w:pStyle w:val="TableParagraph"/>
              <w:rPr>
                <w:sz w:val="20"/>
              </w:rPr>
            </w:pPr>
          </w:p>
          <w:p w:rsidR="00323DA5" w:rsidRDefault="00323DA5" w14:paraId="02B71BE4" w14:textId="77777777">
            <w:pPr>
              <w:pStyle w:val="TableParagraph"/>
              <w:spacing w:before="8"/>
            </w:pPr>
          </w:p>
          <w:p w:rsidR="00323DA5" w:rsidRDefault="0058319C" w14:paraId="45B59B19" w14:textId="77777777">
            <w:pPr>
              <w:pStyle w:val="TableParagraph"/>
              <w:tabs>
                <w:tab w:val="left" w:pos="548"/>
              </w:tabs>
              <w:ind w:left="191"/>
              <w:rPr>
                <w:sz w:val="20"/>
              </w:rPr>
            </w:pPr>
            <w:r>
              <w:rPr>
                <w:sz w:val="20"/>
              </w:rPr>
              <w:t>[</w:t>
            </w:r>
            <w:r>
              <w:rPr>
                <w:sz w:val="20"/>
                <w:u w:val="single"/>
              </w:rPr>
              <w:tab/>
            </w:r>
            <w:r>
              <w:rPr>
                <w:sz w:val="20"/>
              </w:rPr>
              <w:t>_]</w:t>
            </w:r>
          </w:p>
        </w:tc>
      </w:tr>
      <w:tr w:rsidR="00323DA5" w14:paraId="3B58E107" w14:textId="77777777">
        <w:trPr>
          <w:trHeight w:val="1336"/>
        </w:trPr>
        <w:tc>
          <w:tcPr>
            <w:tcW w:w="8728" w:type="dxa"/>
          </w:tcPr>
          <w:p w:rsidR="00323DA5" w:rsidRDefault="0058319C" w14:paraId="58C7C8B0" w14:textId="77777777">
            <w:pPr>
              <w:pStyle w:val="TableParagraph"/>
              <w:tabs>
                <w:tab w:val="left" w:pos="1063"/>
              </w:tabs>
              <w:spacing w:before="41"/>
              <w:ind w:left="704"/>
              <w:rPr>
                <w:sz w:val="20"/>
              </w:rPr>
            </w:pPr>
            <w:r>
              <w:rPr>
                <w:sz w:val="20"/>
              </w:rPr>
              <w:t>3.</w:t>
            </w:r>
            <w:r>
              <w:rPr>
                <w:sz w:val="20"/>
              </w:rPr>
              <w:tab/>
            </w:r>
            <w:r>
              <w:rPr>
                <w:sz w:val="20"/>
                <w:u w:val="single"/>
              </w:rPr>
              <w:t>OSHS</w:t>
            </w:r>
            <w:r>
              <w:rPr>
                <w:spacing w:val="-4"/>
                <w:sz w:val="20"/>
                <w:u w:val="single"/>
              </w:rPr>
              <w:t xml:space="preserve"> </w:t>
            </w:r>
            <w:r>
              <w:rPr>
                <w:sz w:val="20"/>
                <w:u w:val="single"/>
              </w:rPr>
              <w:t>Computer</w:t>
            </w:r>
            <w:r>
              <w:rPr>
                <w:spacing w:val="-1"/>
                <w:sz w:val="20"/>
                <w:u w:val="single"/>
              </w:rPr>
              <w:t xml:space="preserve"> </w:t>
            </w:r>
            <w:r>
              <w:rPr>
                <w:sz w:val="20"/>
                <w:u w:val="single"/>
              </w:rPr>
              <w:t>Systems</w:t>
            </w:r>
          </w:p>
          <w:p w:rsidR="00323DA5" w:rsidRDefault="00323DA5" w14:paraId="036AE527" w14:textId="77777777">
            <w:pPr>
              <w:pStyle w:val="TableParagraph"/>
              <w:spacing w:before="9"/>
              <w:rPr>
                <w:sz w:val="19"/>
              </w:rPr>
            </w:pPr>
          </w:p>
          <w:p w:rsidR="00323DA5" w:rsidRDefault="0058319C" w14:paraId="36E5BB25" w14:textId="77777777">
            <w:pPr>
              <w:pStyle w:val="TableParagraph"/>
              <w:ind w:left="1064" w:right="191"/>
              <w:jc w:val="both"/>
              <w:rPr>
                <w:sz w:val="20"/>
              </w:rPr>
            </w:pPr>
            <w:r>
              <w:rPr>
                <w:sz w:val="20"/>
              </w:rPr>
              <w:t>The</w:t>
            </w:r>
            <w:r>
              <w:rPr>
                <w:spacing w:val="-9"/>
                <w:sz w:val="20"/>
              </w:rPr>
              <w:t xml:space="preserve"> </w:t>
            </w:r>
            <w:r>
              <w:rPr>
                <w:sz w:val="20"/>
              </w:rPr>
              <w:t>SGA</w:t>
            </w:r>
            <w:r>
              <w:rPr>
                <w:spacing w:val="-8"/>
                <w:sz w:val="20"/>
              </w:rPr>
              <w:t xml:space="preserve"> </w:t>
            </w:r>
            <w:r>
              <w:rPr>
                <w:sz w:val="20"/>
              </w:rPr>
              <w:t>shall</w:t>
            </w:r>
            <w:r>
              <w:rPr>
                <w:spacing w:val="-8"/>
                <w:sz w:val="20"/>
              </w:rPr>
              <w:t xml:space="preserve"> </w:t>
            </w:r>
            <w:r>
              <w:rPr>
                <w:sz w:val="20"/>
              </w:rPr>
              <w:t>use</w:t>
            </w:r>
            <w:r>
              <w:rPr>
                <w:spacing w:val="-9"/>
                <w:sz w:val="20"/>
              </w:rPr>
              <w:t xml:space="preserve"> </w:t>
            </w:r>
            <w:r>
              <w:rPr>
                <w:sz w:val="20"/>
              </w:rPr>
              <w:t>OSHS</w:t>
            </w:r>
            <w:r>
              <w:rPr>
                <w:spacing w:val="-8"/>
                <w:sz w:val="20"/>
              </w:rPr>
              <w:t xml:space="preserve"> </w:t>
            </w:r>
            <w:r>
              <w:rPr>
                <w:sz w:val="20"/>
              </w:rPr>
              <w:t>computer</w:t>
            </w:r>
            <w:r>
              <w:rPr>
                <w:spacing w:val="-8"/>
                <w:sz w:val="20"/>
              </w:rPr>
              <w:t xml:space="preserve"> </w:t>
            </w:r>
            <w:r>
              <w:rPr>
                <w:sz w:val="20"/>
              </w:rPr>
              <w:t>systems</w:t>
            </w:r>
            <w:r>
              <w:rPr>
                <w:spacing w:val="-9"/>
                <w:sz w:val="20"/>
              </w:rPr>
              <w:t xml:space="preserve"> </w:t>
            </w:r>
            <w:r>
              <w:rPr>
                <w:sz w:val="20"/>
              </w:rPr>
              <w:t>as</w:t>
            </w:r>
            <w:r>
              <w:rPr>
                <w:spacing w:val="-7"/>
                <w:sz w:val="20"/>
              </w:rPr>
              <w:t xml:space="preserve"> </w:t>
            </w:r>
            <w:r>
              <w:rPr>
                <w:sz w:val="20"/>
              </w:rPr>
              <w:t>specified</w:t>
            </w:r>
            <w:r>
              <w:rPr>
                <w:spacing w:val="-7"/>
                <w:sz w:val="20"/>
              </w:rPr>
              <w:t xml:space="preserve"> </w:t>
            </w:r>
            <w:r>
              <w:rPr>
                <w:sz w:val="20"/>
              </w:rPr>
              <w:t>in</w:t>
            </w:r>
            <w:r>
              <w:rPr>
                <w:spacing w:val="-7"/>
                <w:sz w:val="20"/>
              </w:rPr>
              <w:t xml:space="preserve"> </w:t>
            </w:r>
            <w:r>
              <w:rPr>
                <w:sz w:val="20"/>
              </w:rPr>
              <w:t>the</w:t>
            </w:r>
            <w:r>
              <w:rPr>
                <w:spacing w:val="-9"/>
                <w:sz w:val="20"/>
              </w:rPr>
              <w:t xml:space="preserve"> </w:t>
            </w:r>
            <w:r>
              <w:rPr>
                <w:sz w:val="20"/>
              </w:rPr>
              <w:t>program</w:t>
            </w:r>
            <w:r>
              <w:rPr>
                <w:spacing w:val="-9"/>
                <w:sz w:val="20"/>
              </w:rPr>
              <w:t xml:space="preserve"> </w:t>
            </w:r>
            <w:r>
              <w:rPr>
                <w:sz w:val="20"/>
              </w:rPr>
              <w:t>manuals,</w:t>
            </w:r>
            <w:r>
              <w:rPr>
                <w:spacing w:val="-7"/>
                <w:sz w:val="20"/>
              </w:rPr>
              <w:t xml:space="preserve"> </w:t>
            </w:r>
            <w:r>
              <w:rPr>
                <w:sz w:val="20"/>
              </w:rPr>
              <w:t>instructions,</w:t>
            </w:r>
            <w:r>
              <w:rPr>
                <w:spacing w:val="1"/>
                <w:sz w:val="20"/>
              </w:rPr>
              <w:t xml:space="preserve"> </w:t>
            </w:r>
            <w:r>
              <w:rPr>
                <w:sz w:val="20"/>
              </w:rPr>
              <w:t>administrative and technical memorandum to capture, edit, process, transmit, review, and</w:t>
            </w:r>
            <w:r>
              <w:rPr>
                <w:spacing w:val="1"/>
                <w:sz w:val="20"/>
              </w:rPr>
              <w:t xml:space="preserve"> </w:t>
            </w:r>
            <w:r>
              <w:rPr>
                <w:sz w:val="20"/>
              </w:rPr>
              <w:t>publish data from</w:t>
            </w:r>
            <w:r>
              <w:rPr>
                <w:spacing w:val="-1"/>
                <w:sz w:val="20"/>
              </w:rPr>
              <w:t xml:space="preserve"> </w:t>
            </w:r>
            <w:r>
              <w:rPr>
                <w:sz w:val="20"/>
              </w:rPr>
              <w:t>the</w:t>
            </w:r>
            <w:r>
              <w:rPr>
                <w:spacing w:val="-1"/>
                <w:sz w:val="20"/>
              </w:rPr>
              <w:t xml:space="preserve"> </w:t>
            </w:r>
            <w:r>
              <w:rPr>
                <w:sz w:val="20"/>
              </w:rPr>
              <w:t>SOII or CFOI.</w:t>
            </w:r>
          </w:p>
        </w:tc>
        <w:tc>
          <w:tcPr>
            <w:tcW w:w="1038" w:type="dxa"/>
          </w:tcPr>
          <w:p w:rsidR="00323DA5" w:rsidRDefault="00323DA5" w14:paraId="26495A34" w14:textId="77777777">
            <w:pPr>
              <w:pStyle w:val="TableParagraph"/>
              <w:rPr>
                <w:sz w:val="20"/>
              </w:rPr>
            </w:pPr>
          </w:p>
          <w:p w:rsidR="00323DA5" w:rsidRDefault="00323DA5" w14:paraId="6716359C" w14:textId="77777777">
            <w:pPr>
              <w:pStyle w:val="TableParagraph"/>
              <w:spacing w:before="4"/>
              <w:rPr>
                <w:sz w:val="23"/>
              </w:rPr>
            </w:pPr>
          </w:p>
          <w:p w:rsidR="00323DA5" w:rsidRDefault="0058319C" w14:paraId="5A138EC4" w14:textId="77777777">
            <w:pPr>
              <w:pStyle w:val="TableParagraph"/>
              <w:tabs>
                <w:tab w:val="left" w:pos="548"/>
              </w:tabs>
              <w:ind w:left="191"/>
              <w:rPr>
                <w:sz w:val="20"/>
              </w:rPr>
            </w:pPr>
            <w:r>
              <w:rPr>
                <w:sz w:val="20"/>
              </w:rPr>
              <w:t>[</w:t>
            </w:r>
            <w:r>
              <w:rPr>
                <w:sz w:val="20"/>
                <w:u w:val="single"/>
              </w:rPr>
              <w:tab/>
            </w:r>
            <w:r>
              <w:rPr>
                <w:sz w:val="20"/>
              </w:rPr>
              <w:t>_]</w:t>
            </w:r>
          </w:p>
        </w:tc>
      </w:tr>
      <w:tr w:rsidR="00323DA5" w14:paraId="22460F7B" w14:textId="77777777">
        <w:trPr>
          <w:trHeight w:val="607"/>
        </w:trPr>
        <w:tc>
          <w:tcPr>
            <w:tcW w:w="8728" w:type="dxa"/>
          </w:tcPr>
          <w:p w:rsidR="00323DA5" w:rsidRDefault="0058319C" w14:paraId="5BBD8BA1" w14:textId="2204E4D4">
            <w:pPr>
              <w:pStyle w:val="TableParagraph"/>
              <w:spacing w:before="41"/>
              <w:ind w:left="1064" w:right="91"/>
              <w:rPr>
                <w:sz w:val="20"/>
              </w:rPr>
            </w:pPr>
            <w:r>
              <w:rPr>
                <w:sz w:val="20"/>
              </w:rPr>
              <w:t>The</w:t>
            </w:r>
            <w:r>
              <w:rPr>
                <w:spacing w:val="2"/>
                <w:sz w:val="20"/>
              </w:rPr>
              <w:t xml:space="preserve"> </w:t>
            </w:r>
            <w:r>
              <w:rPr>
                <w:sz w:val="20"/>
              </w:rPr>
              <w:t>SGA</w:t>
            </w:r>
            <w:r>
              <w:rPr>
                <w:spacing w:val="6"/>
                <w:sz w:val="20"/>
              </w:rPr>
              <w:t xml:space="preserve"> </w:t>
            </w:r>
            <w:r>
              <w:rPr>
                <w:sz w:val="20"/>
              </w:rPr>
              <w:t>shall</w:t>
            </w:r>
            <w:r>
              <w:rPr>
                <w:spacing w:val="6"/>
                <w:sz w:val="20"/>
              </w:rPr>
              <w:t xml:space="preserve"> </w:t>
            </w:r>
            <w:r>
              <w:rPr>
                <w:sz w:val="20"/>
              </w:rPr>
              <w:t>follow</w:t>
            </w:r>
            <w:r>
              <w:rPr>
                <w:spacing w:val="3"/>
                <w:sz w:val="20"/>
              </w:rPr>
              <w:t xml:space="preserve"> </w:t>
            </w:r>
            <w:r>
              <w:rPr>
                <w:sz w:val="20"/>
              </w:rPr>
              <w:t>instructions</w:t>
            </w:r>
            <w:r>
              <w:rPr>
                <w:spacing w:val="2"/>
                <w:sz w:val="20"/>
              </w:rPr>
              <w:t xml:space="preserve"> </w:t>
            </w:r>
            <w:r>
              <w:rPr>
                <w:sz w:val="20"/>
              </w:rPr>
              <w:t>regarding</w:t>
            </w:r>
            <w:r>
              <w:rPr>
                <w:spacing w:val="6"/>
                <w:sz w:val="20"/>
              </w:rPr>
              <w:t xml:space="preserve"> </w:t>
            </w:r>
            <w:r>
              <w:rPr>
                <w:sz w:val="20"/>
              </w:rPr>
              <w:t>the</w:t>
            </w:r>
            <w:r>
              <w:rPr>
                <w:spacing w:val="3"/>
                <w:sz w:val="20"/>
              </w:rPr>
              <w:t xml:space="preserve"> </w:t>
            </w:r>
            <w:r>
              <w:rPr>
                <w:sz w:val="20"/>
              </w:rPr>
              <w:t>installation</w:t>
            </w:r>
            <w:r>
              <w:rPr>
                <w:spacing w:val="5"/>
                <w:sz w:val="20"/>
              </w:rPr>
              <w:t xml:space="preserve"> </w:t>
            </w:r>
            <w:r>
              <w:rPr>
                <w:sz w:val="20"/>
              </w:rPr>
              <w:t>and</w:t>
            </w:r>
            <w:r>
              <w:rPr>
                <w:spacing w:val="4"/>
                <w:sz w:val="20"/>
              </w:rPr>
              <w:t xml:space="preserve"> </w:t>
            </w:r>
            <w:r>
              <w:rPr>
                <w:sz w:val="20"/>
              </w:rPr>
              <w:t>deployment</w:t>
            </w:r>
            <w:r>
              <w:rPr>
                <w:spacing w:val="4"/>
                <w:sz w:val="20"/>
              </w:rPr>
              <w:t xml:space="preserve"> </w:t>
            </w:r>
            <w:r>
              <w:rPr>
                <w:sz w:val="20"/>
              </w:rPr>
              <w:t>of</w:t>
            </w:r>
            <w:r>
              <w:rPr>
                <w:spacing w:val="6"/>
                <w:sz w:val="20"/>
              </w:rPr>
              <w:t xml:space="preserve"> </w:t>
            </w:r>
            <w:r>
              <w:rPr>
                <w:sz w:val="20"/>
              </w:rPr>
              <w:t>any</w:t>
            </w:r>
            <w:r>
              <w:rPr>
                <w:spacing w:val="4"/>
                <w:sz w:val="20"/>
              </w:rPr>
              <w:t xml:space="preserve"> </w:t>
            </w:r>
            <w:r>
              <w:rPr>
                <w:sz w:val="20"/>
              </w:rPr>
              <w:t>updates</w:t>
            </w:r>
            <w:r>
              <w:rPr>
                <w:spacing w:val="1"/>
                <w:sz w:val="20"/>
              </w:rPr>
              <w:t xml:space="preserve"> </w:t>
            </w:r>
            <w:r>
              <w:rPr>
                <w:sz w:val="20"/>
              </w:rPr>
              <w:t>to the</w:t>
            </w:r>
            <w:r>
              <w:rPr>
                <w:spacing w:val="-1"/>
                <w:sz w:val="20"/>
              </w:rPr>
              <w:t xml:space="preserve"> </w:t>
            </w:r>
            <w:r>
              <w:rPr>
                <w:sz w:val="20"/>
              </w:rPr>
              <w:t>operating systems</w:t>
            </w:r>
            <w:r w:rsidR="00BB5C69">
              <w:rPr>
                <w:sz w:val="20"/>
              </w:rPr>
              <w:t xml:space="preserve"> for BLS</w:t>
            </w:r>
            <w:r w:rsidR="00BE5329">
              <w:rPr>
                <w:sz w:val="20"/>
              </w:rPr>
              <w:t>-</w:t>
            </w:r>
            <w:r w:rsidR="00BB5C69">
              <w:rPr>
                <w:sz w:val="20"/>
              </w:rPr>
              <w:t>provided desktops and meet requirements for any state provided machines</w:t>
            </w:r>
            <w:r>
              <w:rPr>
                <w:sz w:val="20"/>
              </w:rPr>
              <w:t>.</w:t>
            </w:r>
          </w:p>
        </w:tc>
        <w:tc>
          <w:tcPr>
            <w:tcW w:w="1038" w:type="dxa"/>
          </w:tcPr>
          <w:p w:rsidR="00323DA5" w:rsidRDefault="0058319C" w14:paraId="11A28146" w14:textId="77777777">
            <w:pPr>
              <w:pStyle w:val="TableParagraph"/>
              <w:tabs>
                <w:tab w:val="left" w:pos="548"/>
              </w:tabs>
              <w:spacing w:before="41"/>
              <w:ind w:left="191"/>
              <w:rPr>
                <w:sz w:val="20"/>
              </w:rPr>
            </w:pPr>
            <w:r>
              <w:rPr>
                <w:sz w:val="20"/>
              </w:rPr>
              <w:t>[</w:t>
            </w:r>
            <w:r>
              <w:rPr>
                <w:sz w:val="20"/>
                <w:u w:val="single"/>
              </w:rPr>
              <w:tab/>
            </w:r>
            <w:r>
              <w:rPr>
                <w:sz w:val="20"/>
              </w:rPr>
              <w:t>_]</w:t>
            </w:r>
          </w:p>
        </w:tc>
      </w:tr>
      <w:tr w:rsidR="00323DA5" w14:paraId="57E3558A" w14:textId="77777777">
        <w:trPr>
          <w:trHeight w:val="1341"/>
        </w:trPr>
        <w:tc>
          <w:tcPr>
            <w:tcW w:w="8728" w:type="dxa"/>
          </w:tcPr>
          <w:p w:rsidR="00323DA5" w:rsidRDefault="0058319C" w14:paraId="74CCAC3C" w14:textId="2D1476FC">
            <w:pPr>
              <w:pStyle w:val="TableParagraph"/>
              <w:spacing w:before="41"/>
              <w:ind w:left="1063" w:right="192"/>
              <w:jc w:val="both"/>
              <w:rPr>
                <w:sz w:val="20"/>
              </w:rPr>
            </w:pPr>
            <w:r>
              <w:rPr>
                <w:sz w:val="20"/>
              </w:rPr>
              <w:t>States will participate in testing of OSHS software and submit results of their testing to BLS</w:t>
            </w:r>
            <w:r>
              <w:rPr>
                <w:spacing w:val="1"/>
                <w:sz w:val="20"/>
              </w:rPr>
              <w:t xml:space="preserve"> </w:t>
            </w:r>
            <w:r>
              <w:rPr>
                <w:sz w:val="20"/>
              </w:rPr>
              <w:t>by the dates requested.</w:t>
            </w:r>
            <w:r>
              <w:rPr>
                <w:spacing w:val="1"/>
                <w:sz w:val="20"/>
              </w:rPr>
              <w:t xml:space="preserve"> </w:t>
            </w:r>
            <w:r>
              <w:rPr>
                <w:sz w:val="20"/>
              </w:rPr>
              <w:t>This includes</w:t>
            </w:r>
            <w:r w:rsidR="003556CD">
              <w:rPr>
                <w:sz w:val="20"/>
              </w:rPr>
              <w:t xml:space="preserve"> </w:t>
            </w:r>
            <w:r w:rsidR="009D68D9">
              <w:rPr>
                <w:sz w:val="20"/>
              </w:rPr>
              <w:t>SOII Survey System (</w:t>
            </w:r>
            <w:r w:rsidR="00903181">
              <w:rPr>
                <w:sz w:val="20"/>
              </w:rPr>
              <w:t>BigSOII</w:t>
            </w:r>
            <w:r w:rsidR="009D68D9">
              <w:rPr>
                <w:sz w:val="20"/>
              </w:rPr>
              <w:t>)</w:t>
            </w:r>
            <w:r w:rsidR="00903181">
              <w:rPr>
                <w:sz w:val="20"/>
              </w:rPr>
              <w:t>,</w:t>
            </w:r>
            <w:r>
              <w:rPr>
                <w:sz w:val="20"/>
              </w:rPr>
              <w:t xml:space="preserve"> SURPASS, S3Web, C&amp;D, CFOI Web, C-PDMS, Profiles,</w:t>
            </w:r>
            <w:r>
              <w:rPr>
                <w:spacing w:val="1"/>
                <w:sz w:val="20"/>
              </w:rPr>
              <w:t xml:space="preserve"> </w:t>
            </w:r>
            <w:r>
              <w:rPr>
                <w:sz w:val="20"/>
              </w:rPr>
              <w:t>and all testing for the State Telecommunication Modernization project, as well as new</w:t>
            </w:r>
            <w:r>
              <w:rPr>
                <w:spacing w:val="1"/>
                <w:sz w:val="20"/>
              </w:rPr>
              <w:t xml:space="preserve"> </w:t>
            </w:r>
            <w:r>
              <w:rPr>
                <w:sz w:val="20"/>
              </w:rPr>
              <w:t>production</w:t>
            </w:r>
            <w:r>
              <w:rPr>
                <w:spacing w:val="1"/>
                <w:sz w:val="20"/>
              </w:rPr>
              <w:t xml:space="preserve"> </w:t>
            </w:r>
            <w:r>
              <w:rPr>
                <w:sz w:val="20"/>
              </w:rPr>
              <w:t>systems</w:t>
            </w:r>
            <w:r>
              <w:rPr>
                <w:spacing w:val="1"/>
                <w:sz w:val="20"/>
              </w:rPr>
              <w:t xml:space="preserve"> </w:t>
            </w:r>
            <w:r>
              <w:rPr>
                <w:sz w:val="20"/>
              </w:rPr>
              <w:t>under</w:t>
            </w:r>
            <w:r>
              <w:rPr>
                <w:spacing w:val="1"/>
                <w:sz w:val="20"/>
              </w:rPr>
              <w:t xml:space="preserve"> </w:t>
            </w:r>
            <w:r>
              <w:rPr>
                <w:sz w:val="20"/>
              </w:rPr>
              <w:t>development</w:t>
            </w:r>
            <w:r>
              <w:rPr>
                <w:spacing w:val="1"/>
                <w:sz w:val="20"/>
              </w:rPr>
              <w:t xml:space="preserve"> </w:t>
            </w:r>
            <w:r>
              <w:rPr>
                <w:sz w:val="20"/>
              </w:rPr>
              <w:t>in</w:t>
            </w:r>
            <w:r>
              <w:rPr>
                <w:spacing w:val="1"/>
                <w:sz w:val="20"/>
              </w:rPr>
              <w:t xml:space="preserve"> </w:t>
            </w:r>
            <w:r>
              <w:rPr>
                <w:sz w:val="20"/>
              </w:rPr>
              <w:t>support</w:t>
            </w:r>
            <w:r>
              <w:rPr>
                <w:spacing w:val="1"/>
                <w:sz w:val="20"/>
              </w:rPr>
              <w:t xml:space="preserve"> </w:t>
            </w:r>
            <w:r>
              <w:rPr>
                <w:sz w:val="20"/>
              </w:rPr>
              <w:t>of</w:t>
            </w:r>
            <w:r>
              <w:rPr>
                <w:spacing w:val="1"/>
                <w:sz w:val="20"/>
              </w:rPr>
              <w:t xml:space="preserve"> </w:t>
            </w:r>
            <w:r>
              <w:rPr>
                <w:sz w:val="20"/>
              </w:rPr>
              <w:t>Occupational</w:t>
            </w:r>
            <w:r>
              <w:rPr>
                <w:spacing w:val="1"/>
                <w:sz w:val="20"/>
              </w:rPr>
              <w:t xml:space="preserve"> </w:t>
            </w:r>
            <w:r>
              <w:rPr>
                <w:sz w:val="20"/>
              </w:rPr>
              <w:t>Safety</w:t>
            </w:r>
            <w:r>
              <w:rPr>
                <w:spacing w:val="1"/>
                <w:sz w:val="20"/>
              </w:rPr>
              <w:t xml:space="preserve"> </w:t>
            </w:r>
            <w:r>
              <w:rPr>
                <w:sz w:val="20"/>
              </w:rPr>
              <w:t>and</w:t>
            </w:r>
            <w:r>
              <w:rPr>
                <w:spacing w:val="1"/>
                <w:sz w:val="20"/>
              </w:rPr>
              <w:t xml:space="preserve"> </w:t>
            </w:r>
            <w:r>
              <w:rPr>
                <w:sz w:val="20"/>
              </w:rPr>
              <w:t>Health</w:t>
            </w:r>
            <w:r>
              <w:rPr>
                <w:spacing w:val="1"/>
                <w:sz w:val="20"/>
              </w:rPr>
              <w:t xml:space="preserve"> </w:t>
            </w:r>
            <w:r>
              <w:rPr>
                <w:sz w:val="20"/>
              </w:rPr>
              <w:t>Statistics</w:t>
            </w:r>
            <w:r>
              <w:rPr>
                <w:spacing w:val="-2"/>
                <w:sz w:val="20"/>
              </w:rPr>
              <w:t xml:space="preserve"> </w:t>
            </w:r>
            <w:r>
              <w:rPr>
                <w:sz w:val="20"/>
              </w:rPr>
              <w:t>programs.</w:t>
            </w:r>
          </w:p>
        </w:tc>
        <w:tc>
          <w:tcPr>
            <w:tcW w:w="1038" w:type="dxa"/>
          </w:tcPr>
          <w:p w:rsidR="00323DA5" w:rsidRDefault="0058319C" w14:paraId="6AF86FBB" w14:textId="77777777">
            <w:pPr>
              <w:pStyle w:val="TableParagraph"/>
              <w:tabs>
                <w:tab w:val="left" w:pos="548"/>
              </w:tabs>
              <w:spacing w:before="41"/>
              <w:ind w:left="191"/>
              <w:rPr>
                <w:sz w:val="20"/>
              </w:rPr>
            </w:pPr>
            <w:r>
              <w:rPr>
                <w:sz w:val="20"/>
              </w:rPr>
              <w:t>[</w:t>
            </w:r>
            <w:r>
              <w:rPr>
                <w:sz w:val="20"/>
                <w:u w:val="single"/>
              </w:rPr>
              <w:tab/>
            </w:r>
            <w:r>
              <w:rPr>
                <w:sz w:val="20"/>
              </w:rPr>
              <w:t>_]</w:t>
            </w:r>
          </w:p>
        </w:tc>
      </w:tr>
      <w:tr w:rsidR="00323DA5" w14:paraId="6DF531BE" w14:textId="77777777">
        <w:trPr>
          <w:trHeight w:val="1498"/>
        </w:trPr>
        <w:tc>
          <w:tcPr>
            <w:tcW w:w="8728" w:type="dxa"/>
          </w:tcPr>
          <w:p w:rsidR="00323DA5" w:rsidRDefault="0058319C" w14:paraId="47556BAB" w14:textId="77777777">
            <w:pPr>
              <w:pStyle w:val="TableParagraph"/>
              <w:spacing w:before="41"/>
              <w:ind w:left="744"/>
              <w:rPr>
                <w:sz w:val="20"/>
              </w:rPr>
            </w:pPr>
            <w:r>
              <w:rPr>
                <w:sz w:val="20"/>
              </w:rPr>
              <w:t>4.</w:t>
            </w:r>
            <w:r>
              <w:rPr>
                <w:spacing w:val="70"/>
                <w:sz w:val="20"/>
              </w:rPr>
              <w:t xml:space="preserve"> </w:t>
            </w:r>
            <w:r>
              <w:rPr>
                <w:sz w:val="20"/>
                <w:u w:val="single"/>
              </w:rPr>
              <w:t>OSHS</w:t>
            </w:r>
            <w:r>
              <w:rPr>
                <w:spacing w:val="-3"/>
                <w:sz w:val="20"/>
                <w:u w:val="single"/>
              </w:rPr>
              <w:t xml:space="preserve"> </w:t>
            </w:r>
            <w:r>
              <w:rPr>
                <w:sz w:val="20"/>
                <w:u w:val="single"/>
              </w:rPr>
              <w:t>Computer Security</w:t>
            </w:r>
          </w:p>
          <w:p w:rsidR="00323DA5" w:rsidRDefault="00323DA5" w14:paraId="33106579" w14:textId="77777777">
            <w:pPr>
              <w:pStyle w:val="TableParagraph"/>
              <w:spacing w:before="9"/>
              <w:rPr>
                <w:sz w:val="19"/>
              </w:rPr>
            </w:pPr>
          </w:p>
          <w:p w:rsidR="00323DA5" w:rsidRDefault="0058319C" w14:paraId="1711B172" w14:textId="77777777">
            <w:pPr>
              <w:pStyle w:val="TableParagraph"/>
              <w:ind w:left="1064" w:right="190"/>
              <w:jc w:val="both"/>
              <w:rPr>
                <w:sz w:val="20"/>
              </w:rPr>
            </w:pPr>
            <w:r>
              <w:rPr>
                <w:sz w:val="20"/>
              </w:rPr>
              <w:t>The SGA agrees to ensure that, prior to migration to the FedState portal, OSHS information</w:t>
            </w:r>
            <w:r>
              <w:rPr>
                <w:spacing w:val="1"/>
                <w:sz w:val="20"/>
              </w:rPr>
              <w:t xml:space="preserve"> </w:t>
            </w:r>
            <w:r>
              <w:rPr>
                <w:sz w:val="20"/>
              </w:rPr>
              <w:t>technology resources will neither reside on nor be connected to state networks and that</w:t>
            </w:r>
            <w:r>
              <w:rPr>
                <w:spacing w:val="1"/>
                <w:sz w:val="20"/>
              </w:rPr>
              <w:t xml:space="preserve"> </w:t>
            </w:r>
            <w:r>
              <w:rPr>
                <w:sz w:val="20"/>
              </w:rPr>
              <w:t>authorized</w:t>
            </w:r>
            <w:r>
              <w:rPr>
                <w:spacing w:val="3"/>
                <w:sz w:val="20"/>
              </w:rPr>
              <w:t xml:space="preserve"> </w:t>
            </w:r>
            <w:r>
              <w:rPr>
                <w:sz w:val="20"/>
              </w:rPr>
              <w:t>state</w:t>
            </w:r>
            <w:r>
              <w:rPr>
                <w:spacing w:val="1"/>
                <w:sz w:val="20"/>
              </w:rPr>
              <w:t xml:space="preserve"> </w:t>
            </w:r>
            <w:r>
              <w:rPr>
                <w:sz w:val="20"/>
              </w:rPr>
              <w:t>personnel</w:t>
            </w:r>
            <w:r>
              <w:rPr>
                <w:spacing w:val="4"/>
                <w:sz w:val="20"/>
              </w:rPr>
              <w:t xml:space="preserve"> </w:t>
            </w:r>
            <w:r>
              <w:rPr>
                <w:sz w:val="20"/>
              </w:rPr>
              <w:t>who</w:t>
            </w:r>
            <w:r>
              <w:rPr>
                <w:spacing w:val="2"/>
                <w:sz w:val="20"/>
              </w:rPr>
              <w:t xml:space="preserve"> </w:t>
            </w:r>
            <w:r>
              <w:rPr>
                <w:sz w:val="20"/>
              </w:rPr>
              <w:t>use</w:t>
            </w:r>
            <w:r>
              <w:rPr>
                <w:spacing w:val="2"/>
                <w:sz w:val="20"/>
              </w:rPr>
              <w:t xml:space="preserve"> </w:t>
            </w:r>
            <w:r>
              <w:rPr>
                <w:sz w:val="20"/>
              </w:rPr>
              <w:t>OSHS</w:t>
            </w:r>
            <w:r>
              <w:rPr>
                <w:spacing w:val="1"/>
                <w:sz w:val="20"/>
              </w:rPr>
              <w:t xml:space="preserve"> </w:t>
            </w:r>
            <w:r>
              <w:rPr>
                <w:sz w:val="20"/>
              </w:rPr>
              <w:t>resources</w:t>
            </w:r>
            <w:r>
              <w:rPr>
                <w:spacing w:val="3"/>
                <w:sz w:val="20"/>
              </w:rPr>
              <w:t xml:space="preserve"> </w:t>
            </w:r>
            <w:r>
              <w:rPr>
                <w:sz w:val="20"/>
              </w:rPr>
              <w:t>will</w:t>
            </w:r>
            <w:r>
              <w:rPr>
                <w:spacing w:val="4"/>
                <w:sz w:val="20"/>
              </w:rPr>
              <w:t xml:space="preserve"> </w:t>
            </w:r>
            <w:r>
              <w:rPr>
                <w:sz w:val="20"/>
              </w:rPr>
              <w:t>exercise</w:t>
            </w:r>
            <w:r>
              <w:rPr>
                <w:spacing w:val="2"/>
                <w:sz w:val="20"/>
              </w:rPr>
              <w:t xml:space="preserve"> </w:t>
            </w:r>
            <w:r>
              <w:rPr>
                <w:sz w:val="20"/>
              </w:rPr>
              <w:t>due</w:t>
            </w:r>
            <w:r>
              <w:rPr>
                <w:spacing w:val="1"/>
                <w:sz w:val="20"/>
              </w:rPr>
              <w:t xml:space="preserve"> </w:t>
            </w:r>
            <w:r>
              <w:rPr>
                <w:sz w:val="20"/>
              </w:rPr>
              <w:t>diligence</w:t>
            </w:r>
            <w:r>
              <w:rPr>
                <w:spacing w:val="1"/>
                <w:sz w:val="20"/>
              </w:rPr>
              <w:t xml:space="preserve"> </w:t>
            </w:r>
            <w:r>
              <w:rPr>
                <w:sz w:val="20"/>
              </w:rPr>
              <w:t>to</w:t>
            </w:r>
            <w:r>
              <w:rPr>
                <w:spacing w:val="4"/>
                <w:sz w:val="20"/>
              </w:rPr>
              <w:t xml:space="preserve"> </w:t>
            </w:r>
            <w:r>
              <w:rPr>
                <w:sz w:val="20"/>
              </w:rPr>
              <w:t>minimize</w:t>
            </w:r>
          </w:p>
          <w:p w:rsidR="00323DA5" w:rsidRDefault="0058319C" w14:paraId="1CD117C4" w14:textId="77777777">
            <w:pPr>
              <w:pStyle w:val="TableParagraph"/>
              <w:spacing w:line="220" w:lineRule="exact"/>
              <w:ind w:left="1064"/>
              <w:jc w:val="both"/>
              <w:rPr>
                <w:sz w:val="20"/>
              </w:rPr>
            </w:pPr>
            <w:r>
              <w:rPr>
                <w:sz w:val="20"/>
              </w:rPr>
              <w:t>security</w:t>
            </w:r>
            <w:r>
              <w:rPr>
                <w:spacing w:val="-7"/>
                <w:sz w:val="20"/>
              </w:rPr>
              <w:t xml:space="preserve"> </w:t>
            </w:r>
            <w:r>
              <w:rPr>
                <w:sz w:val="20"/>
              </w:rPr>
              <w:t>vulnerabilities.</w:t>
            </w:r>
          </w:p>
        </w:tc>
        <w:tc>
          <w:tcPr>
            <w:tcW w:w="1038" w:type="dxa"/>
          </w:tcPr>
          <w:p w:rsidR="00323DA5" w:rsidRDefault="00323DA5" w14:paraId="1C897A45" w14:textId="77777777">
            <w:pPr>
              <w:pStyle w:val="TableParagraph"/>
              <w:rPr>
                <w:sz w:val="20"/>
              </w:rPr>
            </w:pPr>
          </w:p>
          <w:p w:rsidR="00323DA5" w:rsidRDefault="00323DA5" w14:paraId="61246828" w14:textId="77777777">
            <w:pPr>
              <w:pStyle w:val="TableParagraph"/>
              <w:rPr>
                <w:sz w:val="20"/>
              </w:rPr>
            </w:pPr>
          </w:p>
          <w:p w:rsidR="00323DA5" w:rsidRDefault="00323DA5" w14:paraId="4CBC9E1F" w14:textId="77777777">
            <w:pPr>
              <w:pStyle w:val="TableParagraph"/>
              <w:spacing w:before="12"/>
            </w:pPr>
          </w:p>
          <w:p w:rsidR="00323DA5" w:rsidRDefault="0058319C" w14:paraId="7B0AF20F" w14:textId="77777777">
            <w:pPr>
              <w:pStyle w:val="TableParagraph"/>
              <w:tabs>
                <w:tab w:val="left" w:pos="570"/>
              </w:tabs>
              <w:ind w:left="212"/>
              <w:rPr>
                <w:sz w:val="20"/>
              </w:rPr>
            </w:pPr>
            <w:r>
              <w:rPr>
                <w:sz w:val="20"/>
              </w:rPr>
              <w:t>[</w:t>
            </w:r>
            <w:r>
              <w:rPr>
                <w:sz w:val="20"/>
                <w:u w:val="single"/>
              </w:rPr>
              <w:tab/>
            </w:r>
            <w:r>
              <w:rPr>
                <w:sz w:val="20"/>
              </w:rPr>
              <w:t>_]</w:t>
            </w:r>
          </w:p>
        </w:tc>
      </w:tr>
    </w:tbl>
    <w:p w:rsidR="00323DA5" w:rsidRDefault="00323DA5" w14:paraId="72822F72" w14:textId="77777777">
      <w:pPr>
        <w:rPr>
          <w:sz w:val="20"/>
        </w:rPr>
        <w:sectPr w:rsidR="00323DA5">
          <w:pgSz w:w="12240" w:h="15840"/>
          <w:pgMar w:top="680" w:right="700" w:bottom="1640" w:left="600" w:header="0" w:footer="1447" w:gutter="0"/>
          <w:cols w:space="720"/>
        </w:sectPr>
      </w:pPr>
    </w:p>
    <w:p w:rsidR="00323DA5" w:rsidRDefault="0058319C" w14:paraId="07631823"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7FA1A398" w14:textId="77777777">
      <w:pPr>
        <w:pStyle w:val="BodyText"/>
      </w:pPr>
    </w:p>
    <w:p w:rsidR="00323DA5" w:rsidRDefault="00323DA5" w14:paraId="770DF6DA" w14:textId="77777777">
      <w:pPr>
        <w:pStyle w:val="BodyText"/>
      </w:pPr>
    </w:p>
    <w:p w:rsidR="00323DA5" w:rsidRDefault="00323DA5" w14:paraId="6DC3F41E" w14:textId="77777777">
      <w:pPr>
        <w:pStyle w:val="BodyText"/>
        <w:spacing w:before="3"/>
        <w:rPr>
          <w:sz w:val="19"/>
        </w:rPr>
      </w:pPr>
    </w:p>
    <w:p w:rsidR="00323DA5" w:rsidRDefault="0058319C" w14:paraId="11790488" w14:textId="2F28EDE8">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00323DA5" w:rsidRDefault="00323DA5" w14:paraId="6AAFA2F4" w14:textId="77777777">
      <w:pPr>
        <w:pStyle w:val="BodyText"/>
      </w:pPr>
    </w:p>
    <w:p w:rsidR="00323DA5" w:rsidRDefault="00323DA5" w14:paraId="6F0B6AC4" w14:textId="77777777">
      <w:pPr>
        <w:pStyle w:val="BodyText"/>
      </w:pPr>
    </w:p>
    <w:p w:rsidR="00323DA5" w:rsidRDefault="00323DA5" w14:paraId="240BD246" w14:textId="77777777">
      <w:pPr>
        <w:pStyle w:val="BodyText"/>
        <w:spacing w:before="9"/>
        <w:rPr>
          <w:sz w:val="22"/>
        </w:rPr>
      </w:pPr>
    </w:p>
    <w:tbl>
      <w:tblPr>
        <w:tblW w:w="0" w:type="auto"/>
        <w:tblInd w:w="683" w:type="dxa"/>
        <w:tblLayout w:type="fixed"/>
        <w:tblCellMar>
          <w:left w:w="0" w:type="dxa"/>
          <w:right w:w="0" w:type="dxa"/>
        </w:tblCellMar>
        <w:tblLook w:val="01E0" w:firstRow="1" w:lastRow="1" w:firstColumn="1" w:lastColumn="1" w:noHBand="0" w:noVBand="0"/>
      </w:tblPr>
      <w:tblGrid>
        <w:gridCol w:w="8582"/>
        <w:gridCol w:w="1209"/>
      </w:tblGrid>
      <w:tr w:rsidR="00323DA5" w14:paraId="162F10A1" w14:textId="77777777">
        <w:trPr>
          <w:trHeight w:val="1254"/>
        </w:trPr>
        <w:tc>
          <w:tcPr>
            <w:tcW w:w="8582" w:type="dxa"/>
          </w:tcPr>
          <w:p w:rsidR="00323DA5" w:rsidRDefault="00323DA5" w14:paraId="748E7EA6" w14:textId="77777777">
            <w:pPr>
              <w:pStyle w:val="TableParagraph"/>
            </w:pPr>
          </w:p>
          <w:p w:rsidR="00323DA5" w:rsidRDefault="00323DA5" w14:paraId="199DA17D" w14:textId="77777777">
            <w:pPr>
              <w:pStyle w:val="TableParagraph"/>
            </w:pPr>
          </w:p>
          <w:p w:rsidR="00323DA5" w:rsidRDefault="00323DA5" w14:paraId="4F490390" w14:textId="77777777">
            <w:pPr>
              <w:pStyle w:val="TableParagraph"/>
              <w:rPr>
                <w:sz w:val="21"/>
              </w:rPr>
            </w:pPr>
          </w:p>
          <w:p w:rsidR="00323DA5" w:rsidRDefault="0058319C" w14:paraId="3F1A8C45" w14:textId="77777777">
            <w:pPr>
              <w:pStyle w:val="TableParagraph"/>
              <w:tabs>
                <w:tab w:val="left" w:pos="703"/>
              </w:tabs>
              <w:spacing w:before="1"/>
              <w:ind w:left="200"/>
              <w:rPr>
                <w:b/>
              </w:rPr>
            </w:pPr>
            <w:r>
              <w:rPr>
                <w:b/>
              </w:rPr>
              <w:t>C.</w:t>
            </w:r>
            <w:r>
              <w:rPr>
                <w:b/>
              </w:rPr>
              <w:tab/>
              <w:t>PROGRAM</w:t>
            </w:r>
            <w:r>
              <w:rPr>
                <w:b/>
                <w:spacing w:val="-5"/>
              </w:rPr>
              <w:t xml:space="preserve"> </w:t>
            </w:r>
            <w:r>
              <w:rPr>
                <w:b/>
              </w:rPr>
              <w:t>REQUIREMENTS</w:t>
            </w:r>
            <w:r>
              <w:rPr>
                <w:b/>
                <w:spacing w:val="-3"/>
              </w:rPr>
              <w:t xml:space="preserve"> </w:t>
            </w:r>
            <w:r>
              <w:rPr>
                <w:b/>
              </w:rPr>
              <w:t>APPLICABLE</w:t>
            </w:r>
            <w:r>
              <w:rPr>
                <w:b/>
                <w:spacing w:val="-4"/>
              </w:rPr>
              <w:t xml:space="preserve"> </w:t>
            </w:r>
            <w:r>
              <w:rPr>
                <w:b/>
              </w:rPr>
              <w:t>TO</w:t>
            </w:r>
            <w:r>
              <w:rPr>
                <w:b/>
                <w:spacing w:val="-1"/>
              </w:rPr>
              <w:t xml:space="preserve"> </w:t>
            </w:r>
            <w:r>
              <w:rPr>
                <w:b/>
              </w:rPr>
              <w:t>BOTH</w:t>
            </w:r>
            <w:r>
              <w:rPr>
                <w:b/>
                <w:spacing w:val="-2"/>
              </w:rPr>
              <w:t xml:space="preserve"> </w:t>
            </w:r>
            <w:r>
              <w:rPr>
                <w:b/>
              </w:rPr>
              <w:t>SOII</w:t>
            </w:r>
            <w:r>
              <w:rPr>
                <w:b/>
                <w:spacing w:val="-3"/>
              </w:rPr>
              <w:t xml:space="preserve"> </w:t>
            </w:r>
            <w:r>
              <w:rPr>
                <w:b/>
              </w:rPr>
              <w:t>AND</w:t>
            </w:r>
            <w:r>
              <w:rPr>
                <w:b/>
                <w:spacing w:val="-2"/>
              </w:rPr>
              <w:t xml:space="preserve"> </w:t>
            </w:r>
            <w:r>
              <w:rPr>
                <w:b/>
              </w:rPr>
              <w:t>CFOI</w:t>
            </w:r>
            <w:r>
              <w:rPr>
                <w:b/>
                <w:spacing w:val="-2"/>
              </w:rPr>
              <w:t xml:space="preserve"> </w:t>
            </w:r>
            <w:r>
              <w:rPr>
                <w:b/>
              </w:rPr>
              <w:t>(CONTINUED)</w:t>
            </w:r>
          </w:p>
        </w:tc>
        <w:tc>
          <w:tcPr>
            <w:tcW w:w="1209" w:type="dxa"/>
          </w:tcPr>
          <w:p w:rsidR="00323DA5" w:rsidRDefault="0058319C" w14:paraId="78840E8D" w14:textId="77777777">
            <w:pPr>
              <w:pStyle w:val="TableParagraph"/>
              <w:spacing w:line="203" w:lineRule="exact"/>
              <w:ind w:left="171"/>
              <w:rPr>
                <w:sz w:val="20"/>
              </w:rPr>
            </w:pPr>
            <w:r>
              <w:rPr>
                <w:sz w:val="20"/>
              </w:rPr>
              <w:t>Agree</w:t>
            </w:r>
            <w:r>
              <w:rPr>
                <w:spacing w:val="-2"/>
                <w:sz w:val="20"/>
              </w:rPr>
              <w:t xml:space="preserve"> </w:t>
            </w:r>
            <w:r>
              <w:rPr>
                <w:sz w:val="20"/>
              </w:rPr>
              <w:t>To</w:t>
            </w:r>
          </w:p>
          <w:p w:rsidR="00323DA5" w:rsidRDefault="0058319C" w14:paraId="7D2F2F1B" w14:textId="77777777">
            <w:pPr>
              <w:pStyle w:val="TableParagraph"/>
              <w:ind w:left="56" w:right="193" w:firstLine="172"/>
              <w:rPr>
                <w:sz w:val="20"/>
              </w:rPr>
            </w:pPr>
            <w:r>
              <w:rPr>
                <w:sz w:val="20"/>
              </w:rPr>
              <w:t>Comply</w:t>
            </w:r>
            <w:r>
              <w:rPr>
                <w:spacing w:val="1"/>
                <w:sz w:val="20"/>
              </w:rPr>
              <w:t xml:space="preserve"> </w:t>
            </w:r>
            <w:r>
              <w:rPr>
                <w:spacing w:val="-1"/>
                <w:sz w:val="20"/>
              </w:rPr>
              <w:t>(Check</w:t>
            </w:r>
            <w:r>
              <w:rPr>
                <w:spacing w:val="-9"/>
                <w:sz w:val="20"/>
              </w:rPr>
              <w:t xml:space="preserve"> </w:t>
            </w:r>
            <w:r>
              <w:rPr>
                <w:sz w:val="20"/>
              </w:rPr>
              <w:t>Box)</w:t>
            </w:r>
          </w:p>
        </w:tc>
      </w:tr>
      <w:tr w:rsidR="00323DA5" w14:paraId="62DE30E8" w14:textId="77777777">
        <w:trPr>
          <w:trHeight w:val="6010"/>
        </w:trPr>
        <w:tc>
          <w:tcPr>
            <w:tcW w:w="8582" w:type="dxa"/>
          </w:tcPr>
          <w:p w:rsidR="00323DA5" w:rsidRDefault="0058319C" w14:paraId="269DA0AB" w14:textId="77777777">
            <w:pPr>
              <w:pStyle w:val="TableParagraph"/>
              <w:spacing w:before="154"/>
              <w:ind w:left="991" w:right="57"/>
              <w:rPr>
                <w:sz w:val="20"/>
              </w:rPr>
            </w:pPr>
            <w:r>
              <w:rPr>
                <w:sz w:val="20"/>
              </w:rPr>
              <w:t>To preserve security and data integrity, the SGA shall ensure that the equipment (including</w:t>
            </w:r>
            <w:r>
              <w:rPr>
                <w:spacing w:val="1"/>
                <w:sz w:val="20"/>
              </w:rPr>
              <w:t xml:space="preserve"> </w:t>
            </w:r>
            <w:r>
              <w:rPr>
                <w:sz w:val="20"/>
              </w:rPr>
              <w:t>telecommunications</w:t>
            </w:r>
            <w:r>
              <w:rPr>
                <w:spacing w:val="-4"/>
                <w:sz w:val="20"/>
              </w:rPr>
              <w:t xml:space="preserve"> </w:t>
            </w:r>
            <w:r>
              <w:rPr>
                <w:sz w:val="20"/>
              </w:rPr>
              <w:t>lines)</w:t>
            </w:r>
            <w:r>
              <w:rPr>
                <w:spacing w:val="-3"/>
                <w:sz w:val="20"/>
              </w:rPr>
              <w:t xml:space="preserve"> </w:t>
            </w:r>
            <w:r>
              <w:rPr>
                <w:sz w:val="20"/>
              </w:rPr>
              <w:t>provided</w:t>
            </w:r>
            <w:r>
              <w:rPr>
                <w:spacing w:val="-2"/>
                <w:sz w:val="20"/>
              </w:rPr>
              <w:t xml:space="preserve"> </w:t>
            </w:r>
            <w:r>
              <w:rPr>
                <w:sz w:val="20"/>
              </w:rPr>
              <w:t>by</w:t>
            </w:r>
            <w:r>
              <w:rPr>
                <w:spacing w:val="-2"/>
                <w:sz w:val="20"/>
              </w:rPr>
              <w:t xml:space="preserve"> </w:t>
            </w:r>
            <w:r>
              <w:rPr>
                <w:sz w:val="20"/>
              </w:rPr>
              <w:t>the</w:t>
            </w:r>
            <w:r>
              <w:rPr>
                <w:spacing w:val="-4"/>
                <w:sz w:val="20"/>
              </w:rPr>
              <w:t xml:space="preserve"> </w:t>
            </w:r>
            <w:r>
              <w:rPr>
                <w:sz w:val="20"/>
              </w:rPr>
              <w:t>BLS</w:t>
            </w:r>
            <w:r>
              <w:rPr>
                <w:spacing w:val="-3"/>
                <w:sz w:val="20"/>
              </w:rPr>
              <w:t xml:space="preserve"> </w:t>
            </w:r>
            <w:r>
              <w:rPr>
                <w:sz w:val="20"/>
              </w:rPr>
              <w:t>or</w:t>
            </w:r>
            <w:r>
              <w:rPr>
                <w:spacing w:val="-3"/>
                <w:sz w:val="20"/>
              </w:rPr>
              <w:t xml:space="preserve"> </w:t>
            </w:r>
            <w:r>
              <w:rPr>
                <w:sz w:val="20"/>
              </w:rPr>
              <w:t>the</w:t>
            </w:r>
            <w:r>
              <w:rPr>
                <w:spacing w:val="-4"/>
                <w:sz w:val="20"/>
              </w:rPr>
              <w:t xml:space="preserve"> </w:t>
            </w:r>
            <w:r>
              <w:rPr>
                <w:sz w:val="20"/>
              </w:rPr>
              <w:t>state</w:t>
            </w:r>
            <w:r>
              <w:rPr>
                <w:spacing w:val="-1"/>
                <w:sz w:val="20"/>
              </w:rPr>
              <w:t xml:space="preserve"> </w:t>
            </w:r>
            <w:r>
              <w:rPr>
                <w:sz w:val="20"/>
              </w:rPr>
              <w:t>for</w:t>
            </w:r>
            <w:r>
              <w:rPr>
                <w:spacing w:val="-3"/>
                <w:sz w:val="20"/>
              </w:rPr>
              <w:t xml:space="preserve"> </w:t>
            </w:r>
            <w:r>
              <w:rPr>
                <w:sz w:val="20"/>
              </w:rPr>
              <w:t>the</w:t>
            </w:r>
            <w:r>
              <w:rPr>
                <w:spacing w:val="-4"/>
                <w:sz w:val="20"/>
              </w:rPr>
              <w:t xml:space="preserve"> </w:t>
            </w:r>
            <w:r>
              <w:rPr>
                <w:sz w:val="20"/>
              </w:rPr>
              <w:t>program</w:t>
            </w:r>
            <w:r>
              <w:rPr>
                <w:spacing w:val="-4"/>
                <w:sz w:val="20"/>
              </w:rPr>
              <w:t xml:space="preserve"> </w:t>
            </w:r>
            <w:r>
              <w:rPr>
                <w:sz w:val="20"/>
              </w:rPr>
              <w:t>governed</w:t>
            </w:r>
            <w:r>
              <w:rPr>
                <w:spacing w:val="-2"/>
                <w:sz w:val="20"/>
              </w:rPr>
              <w:t xml:space="preserve"> </w:t>
            </w:r>
            <w:r>
              <w:rPr>
                <w:sz w:val="20"/>
              </w:rPr>
              <w:t>by</w:t>
            </w:r>
            <w:r>
              <w:rPr>
                <w:spacing w:val="-2"/>
                <w:sz w:val="20"/>
              </w:rPr>
              <w:t xml:space="preserve"> </w:t>
            </w:r>
            <w:r>
              <w:rPr>
                <w:sz w:val="20"/>
              </w:rPr>
              <w:t>this</w:t>
            </w:r>
            <w:r>
              <w:rPr>
                <w:spacing w:val="-42"/>
                <w:sz w:val="20"/>
              </w:rPr>
              <w:t xml:space="preserve"> </w:t>
            </w:r>
            <w:r>
              <w:rPr>
                <w:sz w:val="20"/>
              </w:rPr>
              <w:t>agreement shall only be used by authorized state personnel and only for the BLS</w:t>
            </w:r>
            <w:r>
              <w:rPr>
                <w:spacing w:val="1"/>
                <w:sz w:val="20"/>
              </w:rPr>
              <w:t xml:space="preserve"> </w:t>
            </w:r>
            <w:r>
              <w:rPr>
                <w:sz w:val="20"/>
              </w:rPr>
              <w:t>Occupational Safety and Health Statistics programs.</w:t>
            </w:r>
            <w:r>
              <w:rPr>
                <w:spacing w:val="45"/>
                <w:sz w:val="20"/>
              </w:rPr>
              <w:t xml:space="preserve"> </w:t>
            </w:r>
            <w:r>
              <w:rPr>
                <w:sz w:val="20"/>
              </w:rPr>
              <w:t>Any other proposed use requires</w:t>
            </w:r>
            <w:r>
              <w:rPr>
                <w:spacing w:val="1"/>
                <w:sz w:val="20"/>
              </w:rPr>
              <w:t xml:space="preserve"> </w:t>
            </w:r>
            <w:r>
              <w:rPr>
                <w:sz w:val="20"/>
              </w:rPr>
              <w:t>written permission of the BLS regional office.</w:t>
            </w:r>
            <w:r>
              <w:rPr>
                <w:spacing w:val="1"/>
                <w:sz w:val="20"/>
              </w:rPr>
              <w:t xml:space="preserve"> </w:t>
            </w:r>
            <w:r>
              <w:rPr>
                <w:sz w:val="20"/>
              </w:rPr>
              <w:t>The SGA agrees to comply with program</w:t>
            </w:r>
            <w:r>
              <w:rPr>
                <w:spacing w:val="1"/>
                <w:sz w:val="20"/>
              </w:rPr>
              <w:t xml:space="preserve"> </w:t>
            </w:r>
            <w:r>
              <w:rPr>
                <w:sz w:val="20"/>
              </w:rPr>
              <w:t>memoranda outlining computer security procedures.</w:t>
            </w:r>
            <w:r>
              <w:rPr>
                <w:spacing w:val="1"/>
                <w:sz w:val="20"/>
              </w:rPr>
              <w:t xml:space="preserve"> </w:t>
            </w:r>
            <w:r>
              <w:rPr>
                <w:sz w:val="20"/>
              </w:rPr>
              <w:t>The state agency, if using, or planning</w:t>
            </w:r>
            <w:r>
              <w:rPr>
                <w:spacing w:val="1"/>
                <w:sz w:val="20"/>
              </w:rPr>
              <w:t xml:space="preserve"> </w:t>
            </w:r>
            <w:r>
              <w:rPr>
                <w:sz w:val="20"/>
              </w:rPr>
              <w:t>to</w:t>
            </w:r>
            <w:r>
              <w:rPr>
                <w:spacing w:val="-1"/>
                <w:sz w:val="20"/>
              </w:rPr>
              <w:t xml:space="preserve"> </w:t>
            </w:r>
            <w:r>
              <w:rPr>
                <w:sz w:val="20"/>
              </w:rPr>
              <w:t>use</w:t>
            </w:r>
            <w:r>
              <w:rPr>
                <w:spacing w:val="-1"/>
                <w:sz w:val="20"/>
              </w:rPr>
              <w:t xml:space="preserve"> </w:t>
            </w:r>
            <w:r>
              <w:rPr>
                <w:sz w:val="20"/>
              </w:rPr>
              <w:t>a</w:t>
            </w:r>
            <w:r>
              <w:rPr>
                <w:spacing w:val="-1"/>
                <w:sz w:val="20"/>
              </w:rPr>
              <w:t xml:space="preserve"> </w:t>
            </w:r>
            <w:r>
              <w:rPr>
                <w:sz w:val="20"/>
              </w:rPr>
              <w:t>cloud</w:t>
            </w:r>
            <w:r>
              <w:rPr>
                <w:spacing w:val="1"/>
                <w:sz w:val="20"/>
              </w:rPr>
              <w:t xml:space="preserve"> </w:t>
            </w:r>
            <w:r>
              <w:rPr>
                <w:sz w:val="20"/>
              </w:rPr>
              <w:t>service</w:t>
            </w:r>
            <w:r>
              <w:rPr>
                <w:spacing w:val="-2"/>
                <w:sz w:val="20"/>
              </w:rPr>
              <w:t xml:space="preserve"> </w:t>
            </w:r>
            <w:r>
              <w:rPr>
                <w:sz w:val="20"/>
              </w:rPr>
              <w:t>provider (CSP), shall</w:t>
            </w:r>
            <w:r>
              <w:rPr>
                <w:spacing w:val="2"/>
                <w:sz w:val="20"/>
              </w:rPr>
              <w:t xml:space="preserve"> </w:t>
            </w:r>
            <w:r>
              <w:rPr>
                <w:sz w:val="20"/>
              </w:rPr>
              <w:t>ensure</w:t>
            </w:r>
            <w:r>
              <w:rPr>
                <w:spacing w:val="-2"/>
                <w:sz w:val="20"/>
              </w:rPr>
              <w:t xml:space="preserve"> </w:t>
            </w:r>
            <w:r>
              <w:rPr>
                <w:sz w:val="20"/>
              </w:rPr>
              <w:t>that:</w:t>
            </w:r>
          </w:p>
          <w:p w:rsidR="00323DA5" w:rsidRDefault="00323DA5" w14:paraId="08299219" w14:textId="77777777">
            <w:pPr>
              <w:pStyle w:val="TableParagraph"/>
              <w:rPr>
                <w:sz w:val="20"/>
              </w:rPr>
            </w:pPr>
          </w:p>
          <w:p w:rsidR="00323DA5" w:rsidRDefault="0058319C" w14:paraId="3DD6719E" w14:textId="77777777">
            <w:pPr>
              <w:pStyle w:val="TableParagraph"/>
              <w:numPr>
                <w:ilvl w:val="0"/>
                <w:numId w:val="8"/>
              </w:numPr>
              <w:tabs>
                <w:tab w:val="left" w:pos="1351"/>
                <w:tab w:val="left" w:pos="1352"/>
              </w:tabs>
              <w:ind w:right="54"/>
              <w:rPr>
                <w:sz w:val="20"/>
              </w:rPr>
            </w:pPr>
            <w:r>
              <w:rPr>
                <w:sz w:val="20"/>
              </w:rPr>
              <w:t>The associated BLS Regional Office is notified of CSP use or intended use within the</w:t>
            </w:r>
            <w:r>
              <w:rPr>
                <w:spacing w:val="1"/>
                <w:sz w:val="20"/>
              </w:rPr>
              <w:t xml:space="preserve"> </w:t>
            </w:r>
            <w:r>
              <w:rPr>
                <w:sz w:val="20"/>
              </w:rPr>
              <w:t>state.</w:t>
            </w:r>
            <w:r>
              <w:rPr>
                <w:spacing w:val="1"/>
                <w:sz w:val="20"/>
              </w:rPr>
              <w:t xml:space="preserve"> </w:t>
            </w:r>
            <w:r>
              <w:rPr>
                <w:sz w:val="20"/>
              </w:rPr>
              <w:t>Details including the CSP name and FedRAMP Authorization package ID should be</w:t>
            </w:r>
            <w:r>
              <w:rPr>
                <w:spacing w:val="-43"/>
                <w:sz w:val="20"/>
              </w:rPr>
              <w:t xml:space="preserve"> </w:t>
            </w:r>
            <w:r>
              <w:rPr>
                <w:sz w:val="20"/>
              </w:rPr>
              <w:t>provided.</w:t>
            </w:r>
          </w:p>
          <w:p w:rsidR="00323DA5" w:rsidRDefault="0058319C" w14:paraId="66D19E80" w14:textId="77777777">
            <w:pPr>
              <w:pStyle w:val="TableParagraph"/>
              <w:numPr>
                <w:ilvl w:val="0"/>
                <w:numId w:val="8"/>
              </w:numPr>
              <w:tabs>
                <w:tab w:val="left" w:pos="1351"/>
                <w:tab w:val="left" w:pos="1352"/>
              </w:tabs>
              <w:ind w:right="703"/>
              <w:rPr>
                <w:sz w:val="20"/>
              </w:rPr>
            </w:pPr>
            <w:r>
              <w:rPr>
                <w:sz w:val="20"/>
              </w:rPr>
              <w:t>Adequate</w:t>
            </w:r>
            <w:r>
              <w:rPr>
                <w:spacing w:val="-6"/>
                <w:sz w:val="20"/>
              </w:rPr>
              <w:t xml:space="preserve"> </w:t>
            </w:r>
            <w:r>
              <w:rPr>
                <w:sz w:val="20"/>
              </w:rPr>
              <w:t>and</w:t>
            </w:r>
            <w:r>
              <w:rPr>
                <w:spacing w:val="-3"/>
                <w:sz w:val="20"/>
              </w:rPr>
              <w:t xml:space="preserve"> </w:t>
            </w:r>
            <w:r>
              <w:rPr>
                <w:sz w:val="20"/>
              </w:rPr>
              <w:t>appropriate</w:t>
            </w:r>
            <w:r>
              <w:rPr>
                <w:spacing w:val="-6"/>
                <w:sz w:val="20"/>
              </w:rPr>
              <w:t xml:space="preserve"> </w:t>
            </w:r>
            <w:r>
              <w:rPr>
                <w:sz w:val="20"/>
              </w:rPr>
              <w:t>confidentiality</w:t>
            </w:r>
            <w:r>
              <w:rPr>
                <w:spacing w:val="-3"/>
                <w:sz w:val="20"/>
              </w:rPr>
              <w:t xml:space="preserve"> </w:t>
            </w:r>
            <w:r>
              <w:rPr>
                <w:sz w:val="20"/>
              </w:rPr>
              <w:t>provisions</w:t>
            </w:r>
            <w:r>
              <w:rPr>
                <w:spacing w:val="-6"/>
                <w:sz w:val="20"/>
              </w:rPr>
              <w:t xml:space="preserve"> </w:t>
            </w:r>
            <w:r>
              <w:rPr>
                <w:sz w:val="20"/>
              </w:rPr>
              <w:t>are</w:t>
            </w:r>
            <w:r>
              <w:rPr>
                <w:spacing w:val="-5"/>
                <w:sz w:val="20"/>
              </w:rPr>
              <w:t xml:space="preserve"> </w:t>
            </w:r>
            <w:r>
              <w:rPr>
                <w:sz w:val="20"/>
              </w:rPr>
              <w:t>included</w:t>
            </w:r>
            <w:r>
              <w:rPr>
                <w:spacing w:val="-3"/>
                <w:sz w:val="20"/>
              </w:rPr>
              <w:t xml:space="preserve"> </w:t>
            </w:r>
            <w:r>
              <w:rPr>
                <w:sz w:val="20"/>
              </w:rPr>
              <w:t>in</w:t>
            </w:r>
            <w:r>
              <w:rPr>
                <w:spacing w:val="-4"/>
                <w:sz w:val="20"/>
              </w:rPr>
              <w:t xml:space="preserve"> </w:t>
            </w:r>
            <w:r>
              <w:rPr>
                <w:sz w:val="20"/>
              </w:rPr>
              <w:t>all</w:t>
            </w:r>
            <w:r>
              <w:rPr>
                <w:spacing w:val="-4"/>
                <w:sz w:val="20"/>
              </w:rPr>
              <w:t xml:space="preserve"> </w:t>
            </w:r>
            <w:r>
              <w:rPr>
                <w:sz w:val="20"/>
              </w:rPr>
              <w:t>contracts</w:t>
            </w:r>
            <w:r>
              <w:rPr>
                <w:spacing w:val="-43"/>
                <w:sz w:val="20"/>
              </w:rPr>
              <w:t xml:space="preserve"> </w:t>
            </w:r>
            <w:r>
              <w:rPr>
                <w:sz w:val="20"/>
              </w:rPr>
              <w:t>awarded for cloud</w:t>
            </w:r>
            <w:r>
              <w:rPr>
                <w:spacing w:val="1"/>
                <w:sz w:val="20"/>
              </w:rPr>
              <w:t xml:space="preserve"> </w:t>
            </w:r>
            <w:r>
              <w:rPr>
                <w:sz w:val="20"/>
              </w:rPr>
              <w:t>services.</w:t>
            </w:r>
          </w:p>
          <w:p w:rsidR="00323DA5" w:rsidRDefault="0058319C" w14:paraId="12BA881E" w14:textId="77777777">
            <w:pPr>
              <w:pStyle w:val="TableParagraph"/>
              <w:numPr>
                <w:ilvl w:val="0"/>
                <w:numId w:val="8"/>
              </w:numPr>
              <w:tabs>
                <w:tab w:val="left" w:pos="1351"/>
                <w:tab w:val="left" w:pos="1352"/>
              </w:tabs>
              <w:ind w:right="124"/>
              <w:rPr>
                <w:sz w:val="20"/>
              </w:rPr>
            </w:pPr>
            <w:r>
              <w:rPr>
                <w:sz w:val="20"/>
              </w:rPr>
              <w:t>All</w:t>
            </w:r>
            <w:r>
              <w:rPr>
                <w:spacing w:val="-3"/>
                <w:sz w:val="20"/>
              </w:rPr>
              <w:t xml:space="preserve"> </w:t>
            </w:r>
            <w:r>
              <w:rPr>
                <w:sz w:val="20"/>
              </w:rPr>
              <w:t>BLS</w:t>
            </w:r>
            <w:r>
              <w:rPr>
                <w:spacing w:val="-3"/>
                <w:sz w:val="20"/>
              </w:rPr>
              <w:t xml:space="preserve"> </w:t>
            </w:r>
            <w:r>
              <w:rPr>
                <w:sz w:val="20"/>
              </w:rPr>
              <w:t>data</w:t>
            </w:r>
            <w:r>
              <w:rPr>
                <w:spacing w:val="-2"/>
                <w:sz w:val="20"/>
              </w:rPr>
              <w:t xml:space="preserve"> </w:t>
            </w:r>
            <w:r>
              <w:rPr>
                <w:sz w:val="20"/>
              </w:rPr>
              <w:t>which</w:t>
            </w:r>
            <w:r>
              <w:rPr>
                <w:spacing w:val="-2"/>
                <w:sz w:val="20"/>
              </w:rPr>
              <w:t xml:space="preserve"> </w:t>
            </w:r>
            <w:r>
              <w:rPr>
                <w:sz w:val="20"/>
              </w:rPr>
              <w:t>touch</w:t>
            </w:r>
            <w:r>
              <w:rPr>
                <w:spacing w:val="-2"/>
                <w:sz w:val="20"/>
              </w:rPr>
              <w:t xml:space="preserve"> </w:t>
            </w:r>
            <w:r>
              <w:rPr>
                <w:sz w:val="20"/>
              </w:rPr>
              <w:t>the</w:t>
            </w:r>
            <w:r>
              <w:rPr>
                <w:spacing w:val="-3"/>
                <w:sz w:val="20"/>
              </w:rPr>
              <w:t xml:space="preserve"> </w:t>
            </w:r>
            <w:r>
              <w:rPr>
                <w:sz w:val="20"/>
              </w:rPr>
              <w:t>CSP</w:t>
            </w:r>
            <w:r>
              <w:rPr>
                <w:spacing w:val="-3"/>
                <w:sz w:val="20"/>
              </w:rPr>
              <w:t xml:space="preserve"> </w:t>
            </w:r>
            <w:r>
              <w:rPr>
                <w:sz w:val="20"/>
              </w:rPr>
              <w:t>are</w:t>
            </w:r>
            <w:r>
              <w:rPr>
                <w:spacing w:val="-3"/>
                <w:sz w:val="20"/>
              </w:rPr>
              <w:t xml:space="preserve"> </w:t>
            </w:r>
            <w:r>
              <w:rPr>
                <w:sz w:val="20"/>
              </w:rPr>
              <w:t>encrypted</w:t>
            </w:r>
            <w:r>
              <w:rPr>
                <w:spacing w:val="-2"/>
                <w:sz w:val="20"/>
              </w:rPr>
              <w:t xml:space="preserve"> </w:t>
            </w:r>
            <w:r>
              <w:rPr>
                <w:sz w:val="20"/>
              </w:rPr>
              <w:t>at</w:t>
            </w:r>
            <w:r>
              <w:rPr>
                <w:spacing w:val="-3"/>
                <w:sz w:val="20"/>
              </w:rPr>
              <w:t xml:space="preserve"> </w:t>
            </w:r>
            <w:r>
              <w:rPr>
                <w:sz w:val="20"/>
              </w:rPr>
              <w:t>rest</w:t>
            </w:r>
            <w:r>
              <w:rPr>
                <w:spacing w:val="-2"/>
                <w:sz w:val="20"/>
              </w:rPr>
              <w:t xml:space="preserve"> </w:t>
            </w:r>
            <w:r>
              <w:rPr>
                <w:sz w:val="20"/>
              </w:rPr>
              <w:t>and</w:t>
            </w:r>
            <w:r>
              <w:rPr>
                <w:spacing w:val="-2"/>
                <w:sz w:val="20"/>
              </w:rPr>
              <w:t xml:space="preserve"> </w:t>
            </w:r>
            <w:r>
              <w:rPr>
                <w:sz w:val="20"/>
              </w:rPr>
              <w:t>in</w:t>
            </w:r>
            <w:r>
              <w:rPr>
                <w:spacing w:val="-2"/>
                <w:sz w:val="20"/>
              </w:rPr>
              <w:t xml:space="preserve"> </w:t>
            </w:r>
            <w:r>
              <w:rPr>
                <w:sz w:val="20"/>
              </w:rPr>
              <w:t>transit.</w:t>
            </w:r>
            <w:r>
              <w:rPr>
                <w:spacing w:val="40"/>
                <w:sz w:val="20"/>
              </w:rPr>
              <w:t xml:space="preserve"> </w:t>
            </w:r>
            <w:r>
              <w:rPr>
                <w:sz w:val="20"/>
              </w:rPr>
              <w:t>Encryption</w:t>
            </w:r>
            <w:r>
              <w:rPr>
                <w:spacing w:val="-1"/>
                <w:sz w:val="20"/>
              </w:rPr>
              <w:t xml:space="preserve"> </w:t>
            </w:r>
            <w:r>
              <w:rPr>
                <w:sz w:val="20"/>
              </w:rPr>
              <w:t>access</w:t>
            </w:r>
            <w:r>
              <w:rPr>
                <w:spacing w:val="-43"/>
                <w:sz w:val="20"/>
              </w:rPr>
              <w:t xml:space="preserve"> </w:t>
            </w:r>
            <w:r>
              <w:rPr>
                <w:sz w:val="20"/>
              </w:rPr>
              <w:t>controls</w:t>
            </w:r>
            <w:r>
              <w:rPr>
                <w:spacing w:val="-2"/>
                <w:sz w:val="20"/>
              </w:rPr>
              <w:t xml:space="preserve"> </w:t>
            </w:r>
            <w:r>
              <w:rPr>
                <w:sz w:val="20"/>
              </w:rPr>
              <w:t>are</w:t>
            </w:r>
            <w:r>
              <w:rPr>
                <w:spacing w:val="-2"/>
                <w:sz w:val="20"/>
              </w:rPr>
              <w:t xml:space="preserve"> </w:t>
            </w:r>
            <w:r>
              <w:rPr>
                <w:sz w:val="20"/>
              </w:rPr>
              <w:t>only</w:t>
            </w:r>
            <w:r>
              <w:rPr>
                <w:spacing w:val="1"/>
                <w:sz w:val="20"/>
              </w:rPr>
              <w:t xml:space="preserve"> </w:t>
            </w:r>
            <w:r>
              <w:rPr>
                <w:sz w:val="20"/>
              </w:rPr>
              <w:t>provided to those</w:t>
            </w:r>
            <w:r>
              <w:rPr>
                <w:spacing w:val="-2"/>
                <w:sz w:val="20"/>
              </w:rPr>
              <w:t xml:space="preserve"> </w:t>
            </w:r>
            <w:r>
              <w:rPr>
                <w:sz w:val="20"/>
              </w:rPr>
              <w:t>authorized to view</w:t>
            </w:r>
            <w:r>
              <w:rPr>
                <w:spacing w:val="-2"/>
                <w:sz w:val="20"/>
              </w:rPr>
              <w:t xml:space="preserve"> </w:t>
            </w:r>
            <w:r>
              <w:rPr>
                <w:sz w:val="20"/>
              </w:rPr>
              <w:t>the</w:t>
            </w:r>
            <w:r>
              <w:rPr>
                <w:spacing w:val="-1"/>
                <w:sz w:val="20"/>
              </w:rPr>
              <w:t xml:space="preserve"> </w:t>
            </w:r>
            <w:r>
              <w:rPr>
                <w:sz w:val="20"/>
              </w:rPr>
              <w:t>data.</w:t>
            </w:r>
          </w:p>
          <w:p w:rsidR="00323DA5" w:rsidRDefault="0058319C" w14:paraId="1904A4CB" w14:textId="77777777">
            <w:pPr>
              <w:pStyle w:val="TableParagraph"/>
              <w:numPr>
                <w:ilvl w:val="0"/>
                <w:numId w:val="8"/>
              </w:numPr>
              <w:tabs>
                <w:tab w:val="left" w:pos="1351"/>
                <w:tab w:val="left" w:pos="1352"/>
              </w:tabs>
              <w:ind w:hanging="361"/>
              <w:rPr>
                <w:sz w:val="20"/>
              </w:rPr>
            </w:pPr>
            <w:r>
              <w:rPr>
                <w:sz w:val="20"/>
              </w:rPr>
              <w:t>Only</w:t>
            </w:r>
            <w:r>
              <w:rPr>
                <w:spacing w:val="-3"/>
                <w:sz w:val="20"/>
              </w:rPr>
              <w:t xml:space="preserve"> </w:t>
            </w:r>
            <w:r>
              <w:rPr>
                <w:sz w:val="20"/>
              </w:rPr>
              <w:t>FedRAMP-authorized</w:t>
            </w:r>
            <w:r>
              <w:rPr>
                <w:spacing w:val="-2"/>
                <w:sz w:val="20"/>
              </w:rPr>
              <w:t xml:space="preserve"> </w:t>
            </w:r>
            <w:r>
              <w:rPr>
                <w:sz w:val="20"/>
              </w:rPr>
              <w:t>CSPs</w:t>
            </w:r>
            <w:r>
              <w:rPr>
                <w:spacing w:val="-4"/>
                <w:sz w:val="20"/>
              </w:rPr>
              <w:t xml:space="preserve"> </w:t>
            </w:r>
            <w:r>
              <w:rPr>
                <w:sz w:val="20"/>
              </w:rPr>
              <w:t>are</w:t>
            </w:r>
            <w:r>
              <w:rPr>
                <w:spacing w:val="-4"/>
                <w:sz w:val="20"/>
              </w:rPr>
              <w:t xml:space="preserve"> </w:t>
            </w:r>
            <w:r>
              <w:rPr>
                <w:sz w:val="20"/>
              </w:rPr>
              <w:t>to</w:t>
            </w:r>
            <w:r>
              <w:rPr>
                <w:spacing w:val="-3"/>
                <w:sz w:val="20"/>
              </w:rPr>
              <w:t xml:space="preserve"> </w:t>
            </w:r>
            <w:r>
              <w:rPr>
                <w:sz w:val="20"/>
              </w:rPr>
              <w:t>be</w:t>
            </w:r>
            <w:r>
              <w:rPr>
                <w:spacing w:val="-4"/>
                <w:sz w:val="20"/>
              </w:rPr>
              <w:t xml:space="preserve"> </w:t>
            </w:r>
            <w:r>
              <w:rPr>
                <w:sz w:val="20"/>
              </w:rPr>
              <w:t>used.</w:t>
            </w:r>
          </w:p>
          <w:p w:rsidR="00323DA5" w:rsidRDefault="0058319C" w14:paraId="6232B492" w14:textId="77777777">
            <w:pPr>
              <w:pStyle w:val="TableParagraph"/>
              <w:numPr>
                <w:ilvl w:val="0"/>
                <w:numId w:val="8"/>
              </w:numPr>
              <w:tabs>
                <w:tab w:val="left" w:pos="1351"/>
                <w:tab w:val="left" w:pos="1352"/>
              </w:tabs>
              <w:spacing w:before="1"/>
              <w:ind w:right="359"/>
              <w:rPr>
                <w:sz w:val="20"/>
              </w:rPr>
            </w:pPr>
            <w:r>
              <w:rPr>
                <w:sz w:val="20"/>
              </w:rPr>
              <w:t>State agencies must review the FedRAMP Authorization package associated with the</w:t>
            </w:r>
            <w:r>
              <w:rPr>
                <w:spacing w:val="-43"/>
                <w:sz w:val="20"/>
              </w:rPr>
              <w:t xml:space="preserve"> </w:t>
            </w:r>
            <w:r>
              <w:rPr>
                <w:sz w:val="20"/>
              </w:rPr>
              <w:t>CSP and identify/document (if any) security risks that may impact BLS data before</w:t>
            </w:r>
            <w:r>
              <w:rPr>
                <w:spacing w:val="1"/>
                <w:sz w:val="20"/>
              </w:rPr>
              <w:t xml:space="preserve"> </w:t>
            </w:r>
            <w:r>
              <w:rPr>
                <w:sz w:val="20"/>
              </w:rPr>
              <w:t>operation.</w:t>
            </w:r>
          </w:p>
          <w:p w:rsidR="00323DA5" w:rsidRDefault="0058319C" w14:paraId="4E46210D" w14:textId="77777777">
            <w:pPr>
              <w:pStyle w:val="TableParagraph"/>
              <w:numPr>
                <w:ilvl w:val="0"/>
                <w:numId w:val="8"/>
              </w:numPr>
              <w:tabs>
                <w:tab w:val="left" w:pos="1351"/>
                <w:tab w:val="left" w:pos="1352"/>
              </w:tabs>
              <w:spacing w:line="243" w:lineRule="exact"/>
              <w:ind w:hanging="361"/>
              <w:rPr>
                <w:sz w:val="20"/>
              </w:rPr>
            </w:pPr>
            <w:r>
              <w:rPr>
                <w:sz w:val="20"/>
              </w:rPr>
              <w:t>The</w:t>
            </w:r>
            <w:r>
              <w:rPr>
                <w:spacing w:val="-4"/>
                <w:sz w:val="20"/>
              </w:rPr>
              <w:t xml:space="preserve"> </w:t>
            </w:r>
            <w:r>
              <w:rPr>
                <w:sz w:val="20"/>
              </w:rPr>
              <w:t>state</w:t>
            </w:r>
            <w:r>
              <w:rPr>
                <w:spacing w:val="-3"/>
                <w:sz w:val="20"/>
              </w:rPr>
              <w:t xml:space="preserve"> </w:t>
            </w:r>
            <w:r>
              <w:rPr>
                <w:sz w:val="20"/>
              </w:rPr>
              <w:t>agency</w:t>
            </w:r>
            <w:r>
              <w:rPr>
                <w:spacing w:val="-1"/>
                <w:sz w:val="20"/>
              </w:rPr>
              <w:t xml:space="preserve"> </w:t>
            </w:r>
            <w:r>
              <w:rPr>
                <w:sz w:val="20"/>
              </w:rPr>
              <w:t>retains</w:t>
            </w:r>
            <w:r>
              <w:rPr>
                <w:spacing w:val="-3"/>
                <w:sz w:val="20"/>
              </w:rPr>
              <w:t xml:space="preserve"> </w:t>
            </w:r>
            <w:r>
              <w:rPr>
                <w:sz w:val="20"/>
              </w:rPr>
              <w:t>access</w:t>
            </w:r>
            <w:r>
              <w:rPr>
                <w:spacing w:val="-3"/>
                <w:sz w:val="20"/>
              </w:rPr>
              <w:t xml:space="preserve"> </w:t>
            </w:r>
            <w:r>
              <w:rPr>
                <w:sz w:val="20"/>
              </w:rPr>
              <w:t>control</w:t>
            </w:r>
            <w:r>
              <w:rPr>
                <w:spacing w:val="-3"/>
                <w:sz w:val="20"/>
              </w:rPr>
              <w:t xml:space="preserve"> </w:t>
            </w:r>
            <w:r>
              <w:rPr>
                <w:sz w:val="20"/>
              </w:rPr>
              <w:t>of</w:t>
            </w:r>
            <w:r>
              <w:rPr>
                <w:spacing w:val="-3"/>
                <w:sz w:val="20"/>
              </w:rPr>
              <w:t xml:space="preserve"> </w:t>
            </w:r>
            <w:r>
              <w:rPr>
                <w:sz w:val="20"/>
              </w:rPr>
              <w:t>BLS</w:t>
            </w:r>
            <w:r>
              <w:rPr>
                <w:spacing w:val="-2"/>
                <w:sz w:val="20"/>
              </w:rPr>
              <w:t xml:space="preserve"> </w:t>
            </w:r>
            <w:r>
              <w:rPr>
                <w:sz w:val="20"/>
              </w:rPr>
              <w:t>data</w:t>
            </w:r>
            <w:r>
              <w:rPr>
                <w:spacing w:val="-1"/>
                <w:sz w:val="20"/>
              </w:rPr>
              <w:t xml:space="preserve"> </w:t>
            </w:r>
            <w:r>
              <w:rPr>
                <w:sz w:val="20"/>
              </w:rPr>
              <w:t>at</w:t>
            </w:r>
            <w:r>
              <w:rPr>
                <w:spacing w:val="-2"/>
                <w:sz w:val="20"/>
              </w:rPr>
              <w:t xml:space="preserve"> </w:t>
            </w:r>
            <w:r>
              <w:rPr>
                <w:sz w:val="20"/>
              </w:rPr>
              <w:t>all</w:t>
            </w:r>
            <w:r>
              <w:rPr>
                <w:spacing w:val="-3"/>
                <w:sz w:val="20"/>
              </w:rPr>
              <w:t xml:space="preserve"> </w:t>
            </w:r>
            <w:r>
              <w:rPr>
                <w:sz w:val="20"/>
              </w:rPr>
              <w:t>times.</w:t>
            </w:r>
          </w:p>
          <w:p w:rsidR="00323DA5" w:rsidRDefault="0058319C" w14:paraId="736ECBA8" w14:textId="77777777">
            <w:pPr>
              <w:pStyle w:val="TableParagraph"/>
              <w:numPr>
                <w:ilvl w:val="0"/>
                <w:numId w:val="8"/>
              </w:numPr>
              <w:tabs>
                <w:tab w:val="left" w:pos="1351"/>
                <w:tab w:val="left" w:pos="1352"/>
              </w:tabs>
              <w:ind w:right="333"/>
              <w:rPr>
                <w:sz w:val="20"/>
              </w:rPr>
            </w:pPr>
            <w:r>
              <w:rPr>
                <w:sz w:val="20"/>
              </w:rPr>
              <w:t>The</w:t>
            </w:r>
            <w:r>
              <w:rPr>
                <w:spacing w:val="-5"/>
                <w:sz w:val="20"/>
              </w:rPr>
              <w:t xml:space="preserve"> </w:t>
            </w:r>
            <w:r>
              <w:rPr>
                <w:sz w:val="20"/>
              </w:rPr>
              <w:t>state</w:t>
            </w:r>
            <w:r>
              <w:rPr>
                <w:spacing w:val="-5"/>
                <w:sz w:val="20"/>
              </w:rPr>
              <w:t xml:space="preserve"> </w:t>
            </w:r>
            <w:r>
              <w:rPr>
                <w:sz w:val="20"/>
              </w:rPr>
              <w:t>agency</w:t>
            </w:r>
            <w:r>
              <w:rPr>
                <w:spacing w:val="-3"/>
                <w:sz w:val="20"/>
              </w:rPr>
              <w:t xml:space="preserve"> </w:t>
            </w:r>
            <w:r>
              <w:rPr>
                <w:sz w:val="20"/>
              </w:rPr>
              <w:t>understands</w:t>
            </w:r>
            <w:r>
              <w:rPr>
                <w:spacing w:val="-4"/>
                <w:sz w:val="20"/>
              </w:rPr>
              <w:t xml:space="preserve"> </w:t>
            </w:r>
            <w:r>
              <w:rPr>
                <w:sz w:val="20"/>
              </w:rPr>
              <w:t>the</w:t>
            </w:r>
            <w:r>
              <w:rPr>
                <w:spacing w:val="-5"/>
                <w:sz w:val="20"/>
              </w:rPr>
              <w:t xml:space="preserve"> </w:t>
            </w:r>
            <w:r>
              <w:rPr>
                <w:sz w:val="20"/>
              </w:rPr>
              <w:t>information</w:t>
            </w:r>
            <w:r>
              <w:rPr>
                <w:spacing w:val="-3"/>
                <w:sz w:val="20"/>
              </w:rPr>
              <w:t xml:space="preserve"> </w:t>
            </w:r>
            <w:r>
              <w:rPr>
                <w:sz w:val="20"/>
              </w:rPr>
              <w:t>types</w:t>
            </w:r>
            <w:r>
              <w:rPr>
                <w:spacing w:val="-5"/>
                <w:sz w:val="20"/>
              </w:rPr>
              <w:t xml:space="preserve"> </w:t>
            </w:r>
            <w:r>
              <w:rPr>
                <w:sz w:val="20"/>
              </w:rPr>
              <w:t>and</w:t>
            </w:r>
            <w:r>
              <w:rPr>
                <w:spacing w:val="-3"/>
                <w:sz w:val="20"/>
              </w:rPr>
              <w:t xml:space="preserve"> </w:t>
            </w:r>
            <w:r>
              <w:rPr>
                <w:sz w:val="20"/>
              </w:rPr>
              <w:t>sensitivity</w:t>
            </w:r>
            <w:r>
              <w:rPr>
                <w:spacing w:val="-3"/>
                <w:sz w:val="20"/>
              </w:rPr>
              <w:t xml:space="preserve"> </w:t>
            </w:r>
            <w:r>
              <w:rPr>
                <w:sz w:val="20"/>
              </w:rPr>
              <w:t>thereof</w:t>
            </w:r>
            <w:r>
              <w:rPr>
                <w:spacing w:val="-5"/>
                <w:sz w:val="20"/>
              </w:rPr>
              <w:t xml:space="preserve"> </w:t>
            </w:r>
            <w:r>
              <w:rPr>
                <w:sz w:val="20"/>
              </w:rPr>
              <w:t>within</w:t>
            </w:r>
            <w:r>
              <w:rPr>
                <w:spacing w:val="-3"/>
                <w:sz w:val="20"/>
              </w:rPr>
              <w:t xml:space="preserve"> </w:t>
            </w:r>
            <w:r>
              <w:rPr>
                <w:sz w:val="20"/>
              </w:rPr>
              <w:t>its</w:t>
            </w:r>
            <w:r>
              <w:rPr>
                <w:spacing w:val="-42"/>
                <w:sz w:val="20"/>
              </w:rPr>
              <w:t xml:space="preserve"> </w:t>
            </w:r>
            <w:r>
              <w:rPr>
                <w:sz w:val="20"/>
              </w:rPr>
              <w:t>cloud system(s).</w:t>
            </w:r>
          </w:p>
          <w:p w:rsidR="00323DA5" w:rsidRDefault="0058319C" w14:paraId="7C87E75C" w14:textId="77777777">
            <w:pPr>
              <w:pStyle w:val="TableParagraph"/>
              <w:numPr>
                <w:ilvl w:val="0"/>
                <w:numId w:val="8"/>
              </w:numPr>
              <w:tabs>
                <w:tab w:val="left" w:pos="1351"/>
                <w:tab w:val="left" w:pos="1352"/>
              </w:tabs>
              <w:spacing w:line="240" w:lineRule="atLeast"/>
              <w:ind w:left="1352" w:right="785"/>
              <w:rPr>
                <w:sz w:val="20"/>
              </w:rPr>
            </w:pPr>
            <w:r>
              <w:rPr>
                <w:sz w:val="20"/>
              </w:rPr>
              <w:t>Any</w:t>
            </w:r>
            <w:r>
              <w:rPr>
                <w:spacing w:val="-2"/>
                <w:sz w:val="20"/>
              </w:rPr>
              <w:t xml:space="preserve"> </w:t>
            </w:r>
            <w:r>
              <w:rPr>
                <w:sz w:val="20"/>
              </w:rPr>
              <w:t>CSP</w:t>
            </w:r>
            <w:r>
              <w:rPr>
                <w:spacing w:val="-3"/>
                <w:sz w:val="20"/>
              </w:rPr>
              <w:t xml:space="preserve"> </w:t>
            </w:r>
            <w:r>
              <w:rPr>
                <w:sz w:val="20"/>
              </w:rPr>
              <w:t>staff</w:t>
            </w:r>
            <w:r>
              <w:rPr>
                <w:spacing w:val="-2"/>
                <w:sz w:val="20"/>
              </w:rPr>
              <w:t xml:space="preserve"> </w:t>
            </w:r>
            <w:r>
              <w:rPr>
                <w:sz w:val="20"/>
              </w:rPr>
              <w:t>who</w:t>
            </w:r>
            <w:r>
              <w:rPr>
                <w:spacing w:val="-2"/>
                <w:sz w:val="20"/>
              </w:rPr>
              <w:t xml:space="preserve"> </w:t>
            </w:r>
            <w:r>
              <w:rPr>
                <w:sz w:val="20"/>
              </w:rPr>
              <w:t>may</w:t>
            </w:r>
            <w:r>
              <w:rPr>
                <w:spacing w:val="-2"/>
                <w:sz w:val="20"/>
              </w:rPr>
              <w:t xml:space="preserve"> </w:t>
            </w:r>
            <w:r>
              <w:rPr>
                <w:sz w:val="20"/>
              </w:rPr>
              <w:t>need</w:t>
            </w:r>
            <w:r>
              <w:rPr>
                <w:spacing w:val="-2"/>
                <w:sz w:val="20"/>
              </w:rPr>
              <w:t xml:space="preserve"> </w:t>
            </w:r>
            <w:r>
              <w:rPr>
                <w:sz w:val="20"/>
              </w:rPr>
              <w:t>access</w:t>
            </w:r>
            <w:r>
              <w:rPr>
                <w:spacing w:val="-3"/>
                <w:sz w:val="20"/>
              </w:rPr>
              <w:t xml:space="preserve"> </w:t>
            </w:r>
            <w:r>
              <w:rPr>
                <w:sz w:val="20"/>
              </w:rPr>
              <w:t>to</w:t>
            </w:r>
            <w:r>
              <w:rPr>
                <w:spacing w:val="-3"/>
                <w:sz w:val="20"/>
              </w:rPr>
              <w:t xml:space="preserve"> </w:t>
            </w:r>
            <w:r>
              <w:rPr>
                <w:sz w:val="20"/>
              </w:rPr>
              <w:t>BLS</w:t>
            </w:r>
            <w:r>
              <w:rPr>
                <w:spacing w:val="-2"/>
                <w:sz w:val="20"/>
              </w:rPr>
              <w:t xml:space="preserve"> </w:t>
            </w:r>
            <w:r>
              <w:rPr>
                <w:sz w:val="20"/>
              </w:rPr>
              <w:t>data</w:t>
            </w:r>
            <w:r>
              <w:rPr>
                <w:spacing w:val="-3"/>
                <w:sz w:val="20"/>
              </w:rPr>
              <w:t xml:space="preserve"> </w:t>
            </w:r>
            <w:r>
              <w:rPr>
                <w:sz w:val="20"/>
              </w:rPr>
              <w:t>sign</w:t>
            </w:r>
            <w:r>
              <w:rPr>
                <w:spacing w:val="-2"/>
                <w:sz w:val="20"/>
              </w:rPr>
              <w:t xml:space="preserve"> </w:t>
            </w:r>
            <w:r>
              <w:rPr>
                <w:sz w:val="20"/>
              </w:rPr>
              <w:t>BLS</w:t>
            </w:r>
            <w:r>
              <w:rPr>
                <w:spacing w:val="-2"/>
                <w:sz w:val="20"/>
              </w:rPr>
              <w:t xml:space="preserve"> </w:t>
            </w:r>
            <w:r>
              <w:rPr>
                <w:sz w:val="20"/>
              </w:rPr>
              <w:t>Agent</w:t>
            </w:r>
            <w:r>
              <w:rPr>
                <w:spacing w:val="-3"/>
                <w:sz w:val="20"/>
              </w:rPr>
              <w:t xml:space="preserve"> </w:t>
            </w:r>
            <w:r>
              <w:rPr>
                <w:sz w:val="20"/>
              </w:rPr>
              <w:t>Agreements</w:t>
            </w:r>
            <w:r>
              <w:rPr>
                <w:spacing w:val="-4"/>
                <w:sz w:val="20"/>
              </w:rPr>
              <w:t xml:space="preserve"> </w:t>
            </w:r>
            <w:r>
              <w:rPr>
                <w:sz w:val="20"/>
              </w:rPr>
              <w:t>and</w:t>
            </w:r>
            <w:r>
              <w:rPr>
                <w:spacing w:val="-42"/>
                <w:sz w:val="20"/>
              </w:rPr>
              <w:t xml:space="preserve"> </w:t>
            </w:r>
            <w:r>
              <w:rPr>
                <w:sz w:val="20"/>
              </w:rPr>
              <w:t>complete</w:t>
            </w:r>
            <w:r>
              <w:rPr>
                <w:spacing w:val="-2"/>
                <w:sz w:val="20"/>
              </w:rPr>
              <w:t xml:space="preserve"> </w:t>
            </w:r>
            <w:r>
              <w:rPr>
                <w:sz w:val="20"/>
              </w:rPr>
              <w:t>BLS confidentiality</w:t>
            </w:r>
            <w:r>
              <w:rPr>
                <w:spacing w:val="1"/>
                <w:sz w:val="20"/>
              </w:rPr>
              <w:t xml:space="preserve"> </w:t>
            </w:r>
            <w:r>
              <w:rPr>
                <w:sz w:val="20"/>
              </w:rPr>
              <w:t>training.</w:t>
            </w:r>
          </w:p>
        </w:tc>
        <w:tc>
          <w:tcPr>
            <w:tcW w:w="1209" w:type="dxa"/>
          </w:tcPr>
          <w:p w:rsidR="00323DA5" w:rsidRDefault="0058319C" w14:paraId="04C3B407" w14:textId="77777777">
            <w:pPr>
              <w:pStyle w:val="TableParagraph"/>
              <w:tabs>
                <w:tab w:val="left" w:pos="716"/>
              </w:tabs>
              <w:spacing w:before="154"/>
              <w:ind w:left="358"/>
              <w:rPr>
                <w:sz w:val="20"/>
              </w:rPr>
            </w:pPr>
            <w:r>
              <w:rPr>
                <w:sz w:val="20"/>
              </w:rPr>
              <w:t>[</w:t>
            </w:r>
            <w:r>
              <w:rPr>
                <w:sz w:val="20"/>
                <w:u w:val="single"/>
              </w:rPr>
              <w:tab/>
            </w:r>
            <w:r>
              <w:rPr>
                <w:sz w:val="20"/>
              </w:rPr>
              <w:t>_]</w:t>
            </w:r>
          </w:p>
        </w:tc>
      </w:tr>
    </w:tbl>
    <w:p w:rsidR="00323DA5" w:rsidRDefault="00323DA5" w14:paraId="01070F40" w14:textId="77777777">
      <w:pPr>
        <w:rPr>
          <w:sz w:val="20"/>
        </w:rPr>
        <w:sectPr w:rsidR="00323DA5">
          <w:pgSz w:w="12240" w:h="15840"/>
          <w:pgMar w:top="680" w:right="700" w:bottom="1640" w:left="600" w:header="0" w:footer="1447" w:gutter="0"/>
          <w:cols w:space="720"/>
        </w:sectPr>
      </w:pPr>
    </w:p>
    <w:p w:rsidR="00323DA5" w:rsidRDefault="0058319C" w14:paraId="06E0AAFF"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740CBA92" w14:textId="77777777">
      <w:pPr>
        <w:pStyle w:val="BodyText"/>
      </w:pPr>
    </w:p>
    <w:p w:rsidR="00323DA5" w:rsidRDefault="00323DA5" w14:paraId="275E78C0" w14:textId="77777777">
      <w:pPr>
        <w:pStyle w:val="BodyText"/>
      </w:pPr>
    </w:p>
    <w:p w:rsidR="00323DA5" w:rsidRDefault="00323DA5" w14:paraId="6E4B29CD" w14:textId="77777777">
      <w:pPr>
        <w:pStyle w:val="BodyText"/>
        <w:spacing w:before="3"/>
        <w:rPr>
          <w:sz w:val="19"/>
        </w:rPr>
      </w:pPr>
    </w:p>
    <w:p w:rsidR="00323DA5" w:rsidRDefault="0058319C" w14:paraId="548F8553" w14:textId="503BBB51">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00323DA5" w:rsidRDefault="00323DA5" w14:paraId="20FA91B4" w14:textId="77777777">
      <w:pPr>
        <w:pStyle w:val="BodyText"/>
      </w:pPr>
    </w:p>
    <w:p w:rsidR="00323DA5" w:rsidRDefault="00323DA5" w14:paraId="47B463FB" w14:textId="77777777">
      <w:pPr>
        <w:pStyle w:val="BodyText"/>
      </w:pPr>
    </w:p>
    <w:p w:rsidR="00323DA5" w:rsidRDefault="00323DA5" w14:paraId="6E6C79DC" w14:textId="77777777">
      <w:pPr>
        <w:pStyle w:val="BodyText"/>
      </w:pPr>
    </w:p>
    <w:p w:rsidR="00323DA5" w:rsidRDefault="00323DA5" w14:paraId="528BD96B" w14:textId="77777777">
      <w:pPr>
        <w:pStyle w:val="BodyText"/>
        <w:spacing w:before="4" w:after="1"/>
        <w:rPr>
          <w:sz w:val="25"/>
        </w:rPr>
      </w:pPr>
    </w:p>
    <w:tbl>
      <w:tblPr>
        <w:tblW w:w="0" w:type="auto"/>
        <w:tblInd w:w="1223" w:type="dxa"/>
        <w:tblLayout w:type="fixed"/>
        <w:tblCellMar>
          <w:left w:w="0" w:type="dxa"/>
          <w:right w:w="0" w:type="dxa"/>
        </w:tblCellMar>
        <w:tblLook w:val="01E0" w:firstRow="1" w:lastRow="1" w:firstColumn="1" w:lastColumn="1" w:noHBand="0" w:noVBand="0"/>
      </w:tblPr>
      <w:tblGrid>
        <w:gridCol w:w="8047"/>
        <w:gridCol w:w="1205"/>
      </w:tblGrid>
      <w:tr w:rsidR="00323DA5" w14:paraId="2B75C7C0" w14:textId="77777777">
        <w:trPr>
          <w:trHeight w:val="1106"/>
        </w:trPr>
        <w:tc>
          <w:tcPr>
            <w:tcW w:w="8047" w:type="dxa"/>
          </w:tcPr>
          <w:p w:rsidR="00323DA5" w:rsidRDefault="00323DA5" w14:paraId="5A20B84F" w14:textId="77777777">
            <w:pPr>
              <w:pStyle w:val="TableParagraph"/>
            </w:pPr>
          </w:p>
          <w:p w:rsidR="00323DA5" w:rsidRDefault="00323DA5" w14:paraId="344B91C1" w14:textId="77777777">
            <w:pPr>
              <w:pStyle w:val="TableParagraph"/>
            </w:pPr>
          </w:p>
          <w:p w:rsidR="00323DA5" w:rsidRDefault="0058319C" w14:paraId="522377E6" w14:textId="77777777">
            <w:pPr>
              <w:pStyle w:val="TableParagraph"/>
              <w:tabs>
                <w:tab w:val="left" w:pos="799"/>
              </w:tabs>
              <w:spacing w:before="161"/>
              <w:ind w:left="200"/>
              <w:rPr>
                <w:b/>
              </w:rPr>
            </w:pPr>
            <w:r>
              <w:rPr>
                <w:b/>
              </w:rPr>
              <w:t>C.</w:t>
            </w:r>
            <w:r>
              <w:rPr>
                <w:b/>
              </w:rPr>
              <w:tab/>
              <w:t>PROGRAM</w:t>
            </w:r>
            <w:r>
              <w:rPr>
                <w:b/>
                <w:spacing w:val="-5"/>
              </w:rPr>
              <w:t xml:space="preserve"> </w:t>
            </w:r>
            <w:r>
              <w:rPr>
                <w:b/>
              </w:rPr>
              <w:t>REQUIREMENTS</w:t>
            </w:r>
            <w:r>
              <w:rPr>
                <w:b/>
                <w:spacing w:val="-3"/>
              </w:rPr>
              <w:t xml:space="preserve"> </w:t>
            </w:r>
            <w:r>
              <w:rPr>
                <w:b/>
              </w:rPr>
              <w:t>APPLICABLE</w:t>
            </w:r>
            <w:r>
              <w:rPr>
                <w:b/>
                <w:spacing w:val="-4"/>
              </w:rPr>
              <w:t xml:space="preserve"> </w:t>
            </w:r>
            <w:r>
              <w:rPr>
                <w:b/>
              </w:rPr>
              <w:t>TO</w:t>
            </w:r>
            <w:r>
              <w:rPr>
                <w:b/>
                <w:spacing w:val="-1"/>
              </w:rPr>
              <w:t xml:space="preserve"> </w:t>
            </w:r>
            <w:r>
              <w:rPr>
                <w:b/>
              </w:rPr>
              <w:t>BOTH</w:t>
            </w:r>
            <w:r>
              <w:rPr>
                <w:b/>
                <w:spacing w:val="-2"/>
              </w:rPr>
              <w:t xml:space="preserve"> </w:t>
            </w:r>
            <w:r>
              <w:rPr>
                <w:b/>
              </w:rPr>
              <w:t>SOII</w:t>
            </w:r>
            <w:r>
              <w:rPr>
                <w:b/>
                <w:spacing w:val="-3"/>
              </w:rPr>
              <w:t xml:space="preserve"> </w:t>
            </w:r>
            <w:r>
              <w:rPr>
                <w:b/>
              </w:rPr>
              <w:t>AND</w:t>
            </w:r>
            <w:r>
              <w:rPr>
                <w:b/>
                <w:spacing w:val="-2"/>
              </w:rPr>
              <w:t xml:space="preserve"> </w:t>
            </w:r>
            <w:r>
              <w:rPr>
                <w:b/>
              </w:rPr>
              <w:t>CFOI</w:t>
            </w:r>
            <w:r>
              <w:rPr>
                <w:b/>
                <w:spacing w:val="-2"/>
              </w:rPr>
              <w:t xml:space="preserve"> </w:t>
            </w:r>
            <w:r>
              <w:rPr>
                <w:b/>
              </w:rPr>
              <w:t>(CONTINUED)</w:t>
            </w:r>
          </w:p>
        </w:tc>
        <w:tc>
          <w:tcPr>
            <w:tcW w:w="1205" w:type="dxa"/>
          </w:tcPr>
          <w:p w:rsidR="00323DA5" w:rsidRDefault="0058319C" w14:paraId="35BB83C7" w14:textId="77777777">
            <w:pPr>
              <w:pStyle w:val="TableParagraph"/>
              <w:spacing w:line="203" w:lineRule="exact"/>
              <w:ind w:left="166"/>
              <w:rPr>
                <w:sz w:val="20"/>
              </w:rPr>
            </w:pPr>
            <w:r>
              <w:rPr>
                <w:sz w:val="20"/>
              </w:rPr>
              <w:t>Agree</w:t>
            </w:r>
            <w:r>
              <w:rPr>
                <w:spacing w:val="-2"/>
                <w:sz w:val="20"/>
              </w:rPr>
              <w:t xml:space="preserve"> </w:t>
            </w:r>
            <w:r>
              <w:rPr>
                <w:sz w:val="20"/>
              </w:rPr>
              <w:t>To</w:t>
            </w:r>
          </w:p>
          <w:p w:rsidR="00323DA5" w:rsidRDefault="0058319C" w14:paraId="75BB3F3C" w14:textId="77777777">
            <w:pPr>
              <w:pStyle w:val="TableParagraph"/>
              <w:ind w:left="51" w:right="194" w:firstLine="172"/>
              <w:rPr>
                <w:sz w:val="20"/>
              </w:rPr>
            </w:pPr>
            <w:r>
              <w:rPr>
                <w:sz w:val="20"/>
              </w:rPr>
              <w:t>Comply</w:t>
            </w:r>
            <w:r>
              <w:rPr>
                <w:spacing w:val="1"/>
                <w:sz w:val="20"/>
              </w:rPr>
              <w:t xml:space="preserve"> </w:t>
            </w:r>
            <w:r>
              <w:rPr>
                <w:spacing w:val="-1"/>
                <w:sz w:val="20"/>
              </w:rPr>
              <w:t>(Check</w:t>
            </w:r>
            <w:r>
              <w:rPr>
                <w:spacing w:val="-9"/>
                <w:sz w:val="20"/>
              </w:rPr>
              <w:t xml:space="preserve"> </w:t>
            </w:r>
            <w:r>
              <w:rPr>
                <w:sz w:val="20"/>
              </w:rPr>
              <w:t>Box)</w:t>
            </w:r>
          </w:p>
        </w:tc>
      </w:tr>
      <w:tr w:rsidR="00323DA5" w14:paraId="71945F7F" w14:textId="77777777">
        <w:trPr>
          <w:trHeight w:val="1396"/>
        </w:trPr>
        <w:tc>
          <w:tcPr>
            <w:tcW w:w="8047" w:type="dxa"/>
          </w:tcPr>
          <w:p w:rsidR="00323DA5" w:rsidRDefault="0058319C" w14:paraId="607CDA67" w14:textId="77777777">
            <w:pPr>
              <w:pStyle w:val="TableParagraph"/>
              <w:spacing w:before="102"/>
              <w:ind w:left="204"/>
              <w:rPr>
                <w:sz w:val="20"/>
              </w:rPr>
            </w:pPr>
            <w:r>
              <w:rPr>
                <w:sz w:val="20"/>
              </w:rPr>
              <w:t>5.</w:t>
            </w:r>
            <w:r>
              <w:rPr>
                <w:spacing w:val="71"/>
                <w:sz w:val="20"/>
              </w:rPr>
              <w:t xml:space="preserve"> </w:t>
            </w:r>
            <w:r>
              <w:rPr>
                <w:sz w:val="20"/>
                <w:u w:val="single"/>
              </w:rPr>
              <w:t>OSHS</w:t>
            </w:r>
            <w:r>
              <w:rPr>
                <w:spacing w:val="-2"/>
                <w:sz w:val="20"/>
                <w:u w:val="single"/>
              </w:rPr>
              <w:t xml:space="preserve"> </w:t>
            </w:r>
            <w:r>
              <w:rPr>
                <w:sz w:val="20"/>
                <w:u w:val="single"/>
              </w:rPr>
              <w:t>Computer</w:t>
            </w:r>
            <w:r>
              <w:rPr>
                <w:spacing w:val="-2"/>
                <w:sz w:val="20"/>
                <w:u w:val="single"/>
              </w:rPr>
              <w:t xml:space="preserve"> </w:t>
            </w:r>
            <w:r>
              <w:rPr>
                <w:sz w:val="20"/>
                <w:u w:val="single"/>
              </w:rPr>
              <w:t>Equipment</w:t>
            </w:r>
          </w:p>
          <w:p w:rsidR="00323DA5" w:rsidRDefault="00323DA5" w14:paraId="30D39077" w14:textId="77777777">
            <w:pPr>
              <w:pStyle w:val="TableParagraph"/>
              <w:spacing w:before="7"/>
              <w:rPr>
                <w:sz w:val="19"/>
              </w:rPr>
            </w:pPr>
          </w:p>
          <w:p w:rsidR="00323DA5" w:rsidRDefault="0058319C" w14:paraId="3F59E00D" w14:textId="1E8DEAB2">
            <w:pPr>
              <w:pStyle w:val="TableParagraph"/>
              <w:ind w:left="524" w:right="49"/>
              <w:jc w:val="both"/>
              <w:rPr>
                <w:sz w:val="20"/>
              </w:rPr>
            </w:pPr>
            <w:r>
              <w:rPr>
                <w:spacing w:val="-1"/>
                <w:sz w:val="20"/>
              </w:rPr>
              <w:t>The</w:t>
            </w:r>
            <w:r>
              <w:rPr>
                <w:spacing w:val="-10"/>
                <w:sz w:val="20"/>
              </w:rPr>
              <w:t xml:space="preserve"> </w:t>
            </w:r>
            <w:r>
              <w:rPr>
                <w:spacing w:val="-1"/>
                <w:sz w:val="20"/>
              </w:rPr>
              <w:t>SGA</w:t>
            </w:r>
            <w:r>
              <w:rPr>
                <w:spacing w:val="-10"/>
                <w:sz w:val="20"/>
              </w:rPr>
              <w:t xml:space="preserve"> </w:t>
            </w:r>
            <w:r>
              <w:rPr>
                <w:spacing w:val="-1"/>
                <w:sz w:val="20"/>
              </w:rPr>
              <w:t>may</w:t>
            </w:r>
            <w:r>
              <w:rPr>
                <w:spacing w:val="-8"/>
                <w:sz w:val="20"/>
              </w:rPr>
              <w:t xml:space="preserve"> </w:t>
            </w:r>
            <w:r>
              <w:rPr>
                <w:spacing w:val="-1"/>
                <w:sz w:val="20"/>
              </w:rPr>
              <w:t>purchase</w:t>
            </w:r>
            <w:r>
              <w:rPr>
                <w:spacing w:val="-10"/>
                <w:sz w:val="20"/>
              </w:rPr>
              <w:t xml:space="preserve"> </w:t>
            </w:r>
            <w:r>
              <w:rPr>
                <w:spacing w:val="-1"/>
                <w:sz w:val="20"/>
              </w:rPr>
              <w:t>its</w:t>
            </w:r>
            <w:r>
              <w:rPr>
                <w:spacing w:val="-11"/>
                <w:sz w:val="20"/>
              </w:rPr>
              <w:t xml:space="preserve"> </w:t>
            </w:r>
            <w:r>
              <w:rPr>
                <w:spacing w:val="-1"/>
                <w:sz w:val="20"/>
              </w:rPr>
              <w:t>own</w:t>
            </w:r>
            <w:r>
              <w:rPr>
                <w:spacing w:val="-5"/>
                <w:sz w:val="20"/>
              </w:rPr>
              <w:t xml:space="preserve"> </w:t>
            </w:r>
            <w:r>
              <w:rPr>
                <w:spacing w:val="-1"/>
                <w:sz w:val="20"/>
              </w:rPr>
              <w:t>equipment</w:t>
            </w:r>
            <w:r>
              <w:rPr>
                <w:spacing w:val="-9"/>
                <w:sz w:val="20"/>
              </w:rPr>
              <w:t xml:space="preserve"> </w:t>
            </w:r>
            <w:r>
              <w:rPr>
                <w:spacing w:val="-1"/>
                <w:sz w:val="20"/>
              </w:rPr>
              <w:t>but</w:t>
            </w:r>
            <w:r>
              <w:rPr>
                <w:spacing w:val="-11"/>
                <w:sz w:val="20"/>
              </w:rPr>
              <w:t xml:space="preserve"> </w:t>
            </w:r>
            <w:r>
              <w:rPr>
                <w:spacing w:val="-1"/>
                <w:sz w:val="20"/>
              </w:rPr>
              <w:t>must</w:t>
            </w:r>
            <w:r>
              <w:rPr>
                <w:spacing w:val="-9"/>
                <w:sz w:val="20"/>
              </w:rPr>
              <w:t xml:space="preserve"> </w:t>
            </w:r>
            <w:r>
              <w:rPr>
                <w:spacing w:val="-1"/>
                <w:sz w:val="20"/>
              </w:rPr>
              <w:t>first</w:t>
            </w:r>
            <w:r>
              <w:rPr>
                <w:spacing w:val="-9"/>
                <w:sz w:val="20"/>
              </w:rPr>
              <w:t xml:space="preserve"> </w:t>
            </w:r>
            <w:r>
              <w:rPr>
                <w:spacing w:val="-1"/>
                <w:sz w:val="20"/>
              </w:rPr>
              <w:t>contact</w:t>
            </w:r>
            <w:r>
              <w:rPr>
                <w:spacing w:val="-8"/>
                <w:sz w:val="20"/>
              </w:rPr>
              <w:t xml:space="preserve"> </w:t>
            </w:r>
            <w:r>
              <w:rPr>
                <w:spacing w:val="-1"/>
                <w:sz w:val="20"/>
              </w:rPr>
              <w:t>the</w:t>
            </w:r>
            <w:r>
              <w:rPr>
                <w:spacing w:val="-10"/>
                <w:sz w:val="20"/>
              </w:rPr>
              <w:t xml:space="preserve"> </w:t>
            </w:r>
            <w:r>
              <w:rPr>
                <w:spacing w:val="-1"/>
                <w:sz w:val="20"/>
              </w:rPr>
              <w:t>regional</w:t>
            </w:r>
            <w:r>
              <w:rPr>
                <w:spacing w:val="-10"/>
                <w:sz w:val="20"/>
              </w:rPr>
              <w:t xml:space="preserve"> </w:t>
            </w:r>
            <w:r>
              <w:rPr>
                <w:sz w:val="20"/>
              </w:rPr>
              <w:t>office</w:t>
            </w:r>
            <w:r>
              <w:rPr>
                <w:spacing w:val="-9"/>
                <w:sz w:val="20"/>
              </w:rPr>
              <w:t xml:space="preserve"> </w:t>
            </w:r>
            <w:r>
              <w:rPr>
                <w:sz w:val="20"/>
              </w:rPr>
              <w:t>to</w:t>
            </w:r>
            <w:r>
              <w:rPr>
                <w:spacing w:val="-9"/>
                <w:sz w:val="20"/>
              </w:rPr>
              <w:t xml:space="preserve"> </w:t>
            </w:r>
            <w:r>
              <w:rPr>
                <w:sz w:val="20"/>
              </w:rPr>
              <w:t>ensure</w:t>
            </w:r>
            <w:r>
              <w:rPr>
                <w:spacing w:val="1"/>
                <w:sz w:val="20"/>
              </w:rPr>
              <w:t xml:space="preserve"> </w:t>
            </w:r>
            <w:r>
              <w:rPr>
                <w:sz w:val="20"/>
              </w:rPr>
              <w:t>compatibility with other OSHS equipment and with OSHS computer systems. Laptops may</w:t>
            </w:r>
            <w:r>
              <w:rPr>
                <w:spacing w:val="1"/>
                <w:sz w:val="20"/>
              </w:rPr>
              <w:t xml:space="preserve"> </w:t>
            </w:r>
            <w:r>
              <w:rPr>
                <w:sz w:val="20"/>
              </w:rPr>
              <w:t>only</w:t>
            </w:r>
            <w:r>
              <w:rPr>
                <w:spacing w:val="-1"/>
                <w:sz w:val="20"/>
              </w:rPr>
              <w:t xml:space="preserve"> </w:t>
            </w:r>
            <w:r>
              <w:rPr>
                <w:sz w:val="20"/>
              </w:rPr>
              <w:t>be</w:t>
            </w:r>
            <w:r>
              <w:rPr>
                <w:spacing w:val="-2"/>
                <w:sz w:val="20"/>
              </w:rPr>
              <w:t xml:space="preserve"> </w:t>
            </w:r>
            <w:r>
              <w:rPr>
                <w:sz w:val="20"/>
              </w:rPr>
              <w:t>purchased to</w:t>
            </w:r>
            <w:r>
              <w:rPr>
                <w:spacing w:val="-2"/>
                <w:sz w:val="20"/>
              </w:rPr>
              <w:t xml:space="preserve"> </w:t>
            </w:r>
            <w:r>
              <w:rPr>
                <w:sz w:val="20"/>
              </w:rPr>
              <w:t>access</w:t>
            </w:r>
            <w:r>
              <w:rPr>
                <w:spacing w:val="-2"/>
                <w:sz w:val="20"/>
              </w:rPr>
              <w:t xml:space="preserve"> </w:t>
            </w:r>
            <w:r>
              <w:rPr>
                <w:sz w:val="20"/>
              </w:rPr>
              <w:t>the</w:t>
            </w:r>
            <w:r>
              <w:rPr>
                <w:spacing w:val="-2"/>
                <w:sz w:val="20"/>
              </w:rPr>
              <w:t xml:space="preserve"> </w:t>
            </w:r>
            <w:r>
              <w:rPr>
                <w:sz w:val="20"/>
              </w:rPr>
              <w:t>FedState</w:t>
            </w:r>
            <w:r>
              <w:rPr>
                <w:spacing w:val="-2"/>
                <w:sz w:val="20"/>
              </w:rPr>
              <w:t xml:space="preserve"> </w:t>
            </w:r>
            <w:r>
              <w:rPr>
                <w:sz w:val="20"/>
              </w:rPr>
              <w:t>portal</w:t>
            </w:r>
            <w:r>
              <w:rPr>
                <w:spacing w:val="-2"/>
                <w:sz w:val="20"/>
              </w:rPr>
              <w:t xml:space="preserve"> </w:t>
            </w:r>
            <w:r>
              <w:rPr>
                <w:sz w:val="20"/>
              </w:rPr>
              <w:t>and will</w:t>
            </w:r>
            <w:r>
              <w:rPr>
                <w:spacing w:val="-1"/>
                <w:sz w:val="20"/>
              </w:rPr>
              <w:t xml:space="preserve"> </w:t>
            </w:r>
            <w:r>
              <w:rPr>
                <w:sz w:val="20"/>
              </w:rPr>
              <w:t>not</w:t>
            </w:r>
            <w:r>
              <w:rPr>
                <w:spacing w:val="-1"/>
                <w:sz w:val="20"/>
              </w:rPr>
              <w:t xml:space="preserve"> </w:t>
            </w:r>
            <w:r>
              <w:rPr>
                <w:sz w:val="20"/>
              </w:rPr>
              <w:t>be</w:t>
            </w:r>
            <w:r>
              <w:rPr>
                <w:spacing w:val="-3"/>
                <w:sz w:val="20"/>
              </w:rPr>
              <w:t xml:space="preserve"> </w:t>
            </w:r>
            <w:r>
              <w:rPr>
                <w:sz w:val="20"/>
              </w:rPr>
              <w:t>supported by BLS.</w:t>
            </w:r>
          </w:p>
        </w:tc>
        <w:tc>
          <w:tcPr>
            <w:tcW w:w="1205" w:type="dxa"/>
          </w:tcPr>
          <w:p w:rsidR="00323DA5" w:rsidRDefault="00323DA5" w14:paraId="75F51CC0" w14:textId="77777777">
            <w:pPr>
              <w:pStyle w:val="TableParagraph"/>
              <w:rPr>
                <w:sz w:val="20"/>
              </w:rPr>
            </w:pPr>
          </w:p>
          <w:p w:rsidR="00323DA5" w:rsidRDefault="00323DA5" w14:paraId="575CDD45" w14:textId="77777777">
            <w:pPr>
              <w:pStyle w:val="TableParagraph"/>
              <w:spacing w:before="2"/>
              <w:rPr>
                <w:sz w:val="23"/>
              </w:rPr>
            </w:pPr>
          </w:p>
          <w:p w:rsidR="00323DA5" w:rsidRDefault="0058319C" w14:paraId="20A19315" w14:textId="77777777">
            <w:pPr>
              <w:pStyle w:val="TableParagraph"/>
              <w:tabs>
                <w:tab w:val="left" w:pos="357"/>
              </w:tabs>
              <w:ind w:right="20"/>
              <w:jc w:val="center"/>
              <w:rPr>
                <w:sz w:val="20"/>
              </w:rPr>
            </w:pPr>
            <w:r>
              <w:rPr>
                <w:sz w:val="20"/>
              </w:rPr>
              <w:t>[</w:t>
            </w:r>
            <w:r>
              <w:rPr>
                <w:sz w:val="20"/>
                <w:u w:val="single"/>
              </w:rPr>
              <w:tab/>
            </w:r>
            <w:r>
              <w:rPr>
                <w:sz w:val="20"/>
              </w:rPr>
              <w:t>_]</w:t>
            </w:r>
          </w:p>
        </w:tc>
      </w:tr>
      <w:tr w:rsidR="00323DA5" w14:paraId="608E6B3D" w14:textId="77777777">
        <w:trPr>
          <w:trHeight w:val="1156"/>
        </w:trPr>
        <w:tc>
          <w:tcPr>
            <w:tcW w:w="8047" w:type="dxa"/>
          </w:tcPr>
          <w:p w:rsidR="00323DA5" w:rsidRDefault="0058319C" w14:paraId="6420874B" w14:textId="77777777">
            <w:pPr>
              <w:pStyle w:val="TableParagraph"/>
              <w:spacing w:before="40"/>
              <w:ind w:left="523" w:right="53"/>
              <w:jc w:val="both"/>
              <w:rPr>
                <w:sz w:val="20"/>
              </w:rPr>
            </w:pPr>
            <w:r>
              <w:rPr>
                <w:sz w:val="20"/>
              </w:rPr>
              <w:t>The SGA shall manage computer equipment (which includes personal computers, monitors,</w:t>
            </w:r>
            <w:r>
              <w:rPr>
                <w:spacing w:val="-43"/>
                <w:sz w:val="20"/>
              </w:rPr>
              <w:t xml:space="preserve"> </w:t>
            </w:r>
            <w:r>
              <w:rPr>
                <w:sz w:val="20"/>
              </w:rPr>
              <w:t>keyboards, mice, and printers, as well as routers, hubs, and print servers) supplied by BLS or</w:t>
            </w:r>
            <w:r>
              <w:rPr>
                <w:spacing w:val="-43"/>
                <w:sz w:val="20"/>
              </w:rPr>
              <w:t xml:space="preserve"> </w:t>
            </w:r>
            <w:r>
              <w:rPr>
                <w:sz w:val="20"/>
              </w:rPr>
              <w:t>purchased by the state for the OSHS program in accordance with BLS rules and procedures.</w:t>
            </w:r>
            <w:r>
              <w:rPr>
                <w:spacing w:val="1"/>
                <w:sz w:val="20"/>
              </w:rPr>
              <w:t xml:space="preserve"> </w:t>
            </w:r>
            <w:r>
              <w:rPr>
                <w:sz w:val="20"/>
              </w:rPr>
              <w:t>The</w:t>
            </w:r>
            <w:r>
              <w:rPr>
                <w:spacing w:val="-2"/>
                <w:sz w:val="20"/>
              </w:rPr>
              <w:t xml:space="preserve"> </w:t>
            </w:r>
            <w:r>
              <w:rPr>
                <w:sz w:val="20"/>
              </w:rPr>
              <w:t>SGA</w:t>
            </w:r>
            <w:r>
              <w:rPr>
                <w:spacing w:val="-1"/>
                <w:sz w:val="20"/>
              </w:rPr>
              <w:t xml:space="preserve"> </w:t>
            </w:r>
            <w:r>
              <w:rPr>
                <w:sz w:val="20"/>
              </w:rPr>
              <w:t>will</w:t>
            </w:r>
            <w:r>
              <w:rPr>
                <w:spacing w:val="-1"/>
                <w:sz w:val="20"/>
              </w:rPr>
              <w:t xml:space="preserve"> </w:t>
            </w:r>
            <w:r>
              <w:rPr>
                <w:sz w:val="20"/>
              </w:rPr>
              <w:t>submit the</w:t>
            </w:r>
            <w:r>
              <w:rPr>
                <w:spacing w:val="-2"/>
                <w:sz w:val="20"/>
              </w:rPr>
              <w:t xml:space="preserve"> </w:t>
            </w:r>
            <w:r>
              <w:rPr>
                <w:sz w:val="20"/>
              </w:rPr>
              <w:t>BLS</w:t>
            </w:r>
            <w:r>
              <w:rPr>
                <w:spacing w:val="-1"/>
                <w:sz w:val="20"/>
              </w:rPr>
              <w:t xml:space="preserve"> </w:t>
            </w:r>
            <w:r>
              <w:rPr>
                <w:sz w:val="20"/>
              </w:rPr>
              <w:t>OSHS</w:t>
            </w:r>
            <w:r>
              <w:rPr>
                <w:spacing w:val="-1"/>
                <w:sz w:val="20"/>
              </w:rPr>
              <w:t xml:space="preserve"> </w:t>
            </w:r>
            <w:r>
              <w:rPr>
                <w:sz w:val="20"/>
              </w:rPr>
              <w:t>Property</w:t>
            </w:r>
            <w:r>
              <w:rPr>
                <w:spacing w:val="1"/>
                <w:sz w:val="20"/>
              </w:rPr>
              <w:t xml:space="preserve"> </w:t>
            </w:r>
            <w:r>
              <w:rPr>
                <w:sz w:val="20"/>
              </w:rPr>
              <w:t>Listing</w:t>
            </w:r>
            <w:r>
              <w:rPr>
                <w:spacing w:val="-1"/>
                <w:sz w:val="20"/>
              </w:rPr>
              <w:t xml:space="preserve"> </w:t>
            </w:r>
            <w:r>
              <w:rPr>
                <w:sz w:val="20"/>
              </w:rPr>
              <w:t>at</w:t>
            </w:r>
            <w:r>
              <w:rPr>
                <w:spacing w:val="-1"/>
                <w:sz w:val="20"/>
              </w:rPr>
              <w:t xml:space="preserve"> </w:t>
            </w:r>
            <w:r>
              <w:rPr>
                <w:sz w:val="20"/>
              </w:rPr>
              <w:t>closeout, if</w:t>
            </w:r>
            <w:r>
              <w:rPr>
                <w:spacing w:val="-1"/>
                <w:sz w:val="20"/>
              </w:rPr>
              <w:t xml:space="preserve"> </w:t>
            </w:r>
            <w:r>
              <w:rPr>
                <w:sz w:val="20"/>
              </w:rPr>
              <w:t>required.</w:t>
            </w:r>
          </w:p>
        </w:tc>
        <w:tc>
          <w:tcPr>
            <w:tcW w:w="1205" w:type="dxa"/>
          </w:tcPr>
          <w:p w:rsidR="00323DA5" w:rsidRDefault="00323DA5" w14:paraId="4EF32156" w14:textId="77777777">
            <w:pPr>
              <w:pStyle w:val="TableParagraph"/>
              <w:rPr>
                <w:sz w:val="20"/>
              </w:rPr>
            </w:pPr>
          </w:p>
          <w:p w:rsidR="00323DA5" w:rsidRDefault="0058319C" w14:paraId="6052B8F5" w14:textId="77777777">
            <w:pPr>
              <w:pStyle w:val="TableParagraph"/>
              <w:tabs>
                <w:tab w:val="left" w:pos="357"/>
              </w:tabs>
              <w:spacing w:before="163"/>
              <w:ind w:right="19"/>
              <w:jc w:val="center"/>
              <w:rPr>
                <w:sz w:val="20"/>
              </w:rPr>
            </w:pPr>
            <w:r>
              <w:rPr>
                <w:sz w:val="20"/>
              </w:rPr>
              <w:t>[</w:t>
            </w:r>
            <w:r>
              <w:rPr>
                <w:sz w:val="20"/>
                <w:u w:val="single"/>
              </w:rPr>
              <w:tab/>
            </w:r>
            <w:r>
              <w:rPr>
                <w:sz w:val="20"/>
              </w:rPr>
              <w:t>_]</w:t>
            </w:r>
          </w:p>
        </w:tc>
      </w:tr>
      <w:tr w:rsidR="00323DA5" w14:paraId="7DCA18FB" w14:textId="77777777">
        <w:trPr>
          <w:trHeight w:val="1216"/>
        </w:trPr>
        <w:tc>
          <w:tcPr>
            <w:tcW w:w="8047" w:type="dxa"/>
          </w:tcPr>
          <w:p w:rsidR="00323DA5" w:rsidRDefault="0058319C" w14:paraId="52B4F400" w14:textId="61C12F61">
            <w:pPr>
              <w:pStyle w:val="TableParagraph"/>
              <w:spacing w:before="100"/>
              <w:ind w:left="524" w:right="50"/>
              <w:jc w:val="both"/>
              <w:rPr>
                <w:sz w:val="20"/>
              </w:rPr>
            </w:pPr>
            <w:r>
              <w:rPr>
                <w:sz w:val="20"/>
              </w:rPr>
              <w:t>The SGA shall exercise reasonable care in handling and operating the hardware in a manner</w:t>
            </w:r>
            <w:r>
              <w:rPr>
                <w:spacing w:val="-43"/>
                <w:sz w:val="20"/>
              </w:rPr>
              <w:t xml:space="preserve"> </w:t>
            </w:r>
            <w:r>
              <w:rPr>
                <w:sz w:val="20"/>
              </w:rPr>
              <w:t>consistent with its design and intended use. The BLS will provide maintenance and repair of</w:t>
            </w:r>
            <w:r>
              <w:rPr>
                <w:spacing w:val="-43"/>
                <w:sz w:val="20"/>
              </w:rPr>
              <w:t xml:space="preserve"> </w:t>
            </w:r>
            <w:r>
              <w:rPr>
                <w:sz w:val="20"/>
              </w:rPr>
              <w:t>BLS</w:t>
            </w:r>
            <w:r>
              <w:rPr>
                <w:spacing w:val="-8"/>
                <w:sz w:val="20"/>
              </w:rPr>
              <w:t xml:space="preserve"> </w:t>
            </w:r>
            <w:r>
              <w:rPr>
                <w:sz w:val="20"/>
              </w:rPr>
              <w:t>purchased</w:t>
            </w:r>
            <w:r>
              <w:rPr>
                <w:spacing w:val="-6"/>
                <w:sz w:val="20"/>
              </w:rPr>
              <w:t xml:space="preserve"> </w:t>
            </w:r>
            <w:r>
              <w:rPr>
                <w:sz w:val="20"/>
              </w:rPr>
              <w:t>hardware.</w:t>
            </w:r>
            <w:r>
              <w:rPr>
                <w:spacing w:val="34"/>
                <w:sz w:val="20"/>
              </w:rPr>
              <w:t xml:space="preserve"> </w:t>
            </w:r>
            <w:r w:rsidR="00903181">
              <w:rPr>
                <w:sz w:val="20"/>
              </w:rPr>
              <w:t>If</w:t>
            </w:r>
            <w:r>
              <w:rPr>
                <w:spacing w:val="-6"/>
                <w:sz w:val="20"/>
              </w:rPr>
              <w:t xml:space="preserve"> </w:t>
            </w:r>
            <w:r>
              <w:rPr>
                <w:sz w:val="20"/>
              </w:rPr>
              <w:t>assistance</w:t>
            </w:r>
            <w:r>
              <w:rPr>
                <w:spacing w:val="-9"/>
                <w:sz w:val="20"/>
              </w:rPr>
              <w:t xml:space="preserve"> </w:t>
            </w:r>
            <w:r>
              <w:rPr>
                <w:sz w:val="20"/>
              </w:rPr>
              <w:t>is</w:t>
            </w:r>
            <w:r>
              <w:rPr>
                <w:spacing w:val="-8"/>
                <w:sz w:val="20"/>
              </w:rPr>
              <w:t xml:space="preserve"> </w:t>
            </w:r>
            <w:r>
              <w:rPr>
                <w:sz w:val="20"/>
              </w:rPr>
              <w:t>required,</w:t>
            </w:r>
            <w:r>
              <w:rPr>
                <w:spacing w:val="-6"/>
                <w:sz w:val="20"/>
              </w:rPr>
              <w:t xml:space="preserve"> </w:t>
            </w:r>
            <w:r>
              <w:rPr>
                <w:sz w:val="20"/>
              </w:rPr>
              <w:t>the</w:t>
            </w:r>
            <w:r>
              <w:rPr>
                <w:spacing w:val="-8"/>
                <w:sz w:val="20"/>
              </w:rPr>
              <w:t xml:space="preserve"> </w:t>
            </w:r>
            <w:r>
              <w:rPr>
                <w:sz w:val="20"/>
              </w:rPr>
              <w:t>state</w:t>
            </w:r>
            <w:r>
              <w:rPr>
                <w:spacing w:val="-5"/>
                <w:sz w:val="20"/>
              </w:rPr>
              <w:t xml:space="preserve"> </w:t>
            </w:r>
            <w:r>
              <w:rPr>
                <w:sz w:val="20"/>
              </w:rPr>
              <w:t>will</w:t>
            </w:r>
            <w:r>
              <w:rPr>
                <w:spacing w:val="-8"/>
                <w:sz w:val="20"/>
              </w:rPr>
              <w:t xml:space="preserve"> </w:t>
            </w:r>
            <w:r>
              <w:rPr>
                <w:sz w:val="20"/>
              </w:rPr>
              <w:t>request</w:t>
            </w:r>
            <w:r>
              <w:rPr>
                <w:spacing w:val="-4"/>
                <w:sz w:val="20"/>
              </w:rPr>
              <w:t xml:space="preserve"> </w:t>
            </w:r>
            <w:r>
              <w:rPr>
                <w:sz w:val="20"/>
              </w:rPr>
              <w:t>such</w:t>
            </w:r>
            <w:r>
              <w:rPr>
                <w:spacing w:val="1"/>
                <w:sz w:val="20"/>
              </w:rPr>
              <w:t xml:space="preserve"> </w:t>
            </w:r>
            <w:r>
              <w:rPr>
                <w:sz w:val="20"/>
              </w:rPr>
              <w:t>assistance</w:t>
            </w:r>
            <w:r>
              <w:rPr>
                <w:spacing w:val="-2"/>
                <w:sz w:val="20"/>
              </w:rPr>
              <w:t xml:space="preserve"> </w:t>
            </w:r>
            <w:r>
              <w:rPr>
                <w:sz w:val="20"/>
              </w:rPr>
              <w:t>from</w:t>
            </w:r>
            <w:r>
              <w:rPr>
                <w:spacing w:val="-1"/>
                <w:sz w:val="20"/>
              </w:rPr>
              <w:t xml:space="preserve"> </w:t>
            </w:r>
            <w:r>
              <w:rPr>
                <w:sz w:val="20"/>
              </w:rPr>
              <w:t>the</w:t>
            </w:r>
            <w:r>
              <w:rPr>
                <w:spacing w:val="-2"/>
                <w:sz w:val="20"/>
              </w:rPr>
              <w:t xml:space="preserve"> </w:t>
            </w:r>
            <w:r>
              <w:rPr>
                <w:sz w:val="20"/>
              </w:rPr>
              <w:t>BLS</w:t>
            </w:r>
            <w:r>
              <w:rPr>
                <w:spacing w:val="-1"/>
                <w:sz w:val="20"/>
              </w:rPr>
              <w:t xml:space="preserve"> </w:t>
            </w:r>
            <w:r>
              <w:rPr>
                <w:sz w:val="20"/>
              </w:rPr>
              <w:t>regional office</w:t>
            </w:r>
            <w:r>
              <w:rPr>
                <w:spacing w:val="1"/>
                <w:sz w:val="20"/>
              </w:rPr>
              <w:t xml:space="preserve"> </w:t>
            </w:r>
            <w:r>
              <w:rPr>
                <w:sz w:val="20"/>
              </w:rPr>
              <w:t>within</w:t>
            </w:r>
            <w:r>
              <w:rPr>
                <w:spacing w:val="1"/>
                <w:sz w:val="20"/>
              </w:rPr>
              <w:t xml:space="preserve"> </w:t>
            </w:r>
            <w:r>
              <w:rPr>
                <w:sz w:val="20"/>
              </w:rPr>
              <w:t>three</w:t>
            </w:r>
            <w:r>
              <w:rPr>
                <w:spacing w:val="-2"/>
                <w:sz w:val="20"/>
              </w:rPr>
              <w:t xml:space="preserve"> </w:t>
            </w:r>
            <w:r>
              <w:rPr>
                <w:sz w:val="20"/>
              </w:rPr>
              <w:t>(3) workdays.</w:t>
            </w:r>
          </w:p>
        </w:tc>
        <w:tc>
          <w:tcPr>
            <w:tcW w:w="1205" w:type="dxa"/>
          </w:tcPr>
          <w:p w:rsidR="00323DA5" w:rsidRDefault="00323DA5" w14:paraId="030192F9" w14:textId="77777777">
            <w:pPr>
              <w:pStyle w:val="TableParagraph"/>
              <w:rPr>
                <w:sz w:val="20"/>
              </w:rPr>
            </w:pPr>
          </w:p>
          <w:p w:rsidR="00323DA5" w:rsidRDefault="00323DA5" w14:paraId="6E700E4E" w14:textId="77777777">
            <w:pPr>
              <w:pStyle w:val="TableParagraph"/>
              <w:spacing w:before="3"/>
              <w:rPr>
                <w:sz w:val="18"/>
              </w:rPr>
            </w:pPr>
          </w:p>
          <w:p w:rsidR="00323DA5" w:rsidRDefault="0058319C" w14:paraId="5BE1BADA" w14:textId="77777777">
            <w:pPr>
              <w:pStyle w:val="TableParagraph"/>
              <w:tabs>
                <w:tab w:val="left" w:pos="357"/>
              </w:tabs>
              <w:spacing w:before="1"/>
              <w:ind w:right="19"/>
              <w:jc w:val="center"/>
              <w:rPr>
                <w:sz w:val="20"/>
              </w:rPr>
            </w:pPr>
            <w:r>
              <w:rPr>
                <w:sz w:val="20"/>
              </w:rPr>
              <w:t>[</w:t>
            </w:r>
            <w:r>
              <w:rPr>
                <w:sz w:val="20"/>
                <w:u w:val="single"/>
              </w:rPr>
              <w:tab/>
            </w:r>
            <w:r>
              <w:rPr>
                <w:sz w:val="20"/>
              </w:rPr>
              <w:t>_]</w:t>
            </w:r>
          </w:p>
        </w:tc>
      </w:tr>
      <w:tr w:rsidR="00323DA5" w14:paraId="4B11FC03" w14:textId="77777777">
        <w:trPr>
          <w:trHeight w:val="1706"/>
        </w:trPr>
        <w:tc>
          <w:tcPr>
            <w:tcW w:w="8047" w:type="dxa"/>
          </w:tcPr>
          <w:p w:rsidR="00323DA5" w:rsidRDefault="0058319C" w14:paraId="4D2D4294" w14:textId="77777777">
            <w:pPr>
              <w:pStyle w:val="TableParagraph"/>
              <w:spacing w:before="100"/>
              <w:ind w:left="524" w:right="53"/>
              <w:jc w:val="both"/>
              <w:rPr>
                <w:sz w:val="20"/>
              </w:rPr>
            </w:pPr>
            <w:r>
              <w:rPr>
                <w:sz w:val="20"/>
              </w:rPr>
              <w:t>In the event the equipment used to process BLS data is no longer needed, the SGA shall</w:t>
            </w:r>
            <w:r>
              <w:rPr>
                <w:spacing w:val="1"/>
                <w:sz w:val="20"/>
              </w:rPr>
              <w:t xml:space="preserve"> </w:t>
            </w:r>
            <w:r>
              <w:rPr>
                <w:sz w:val="20"/>
              </w:rPr>
              <w:t>request disposition instructions from the BLS.</w:t>
            </w:r>
            <w:r>
              <w:rPr>
                <w:spacing w:val="1"/>
                <w:sz w:val="20"/>
              </w:rPr>
              <w:t xml:space="preserve"> </w:t>
            </w:r>
            <w:r>
              <w:rPr>
                <w:sz w:val="20"/>
              </w:rPr>
              <w:t>No disposition instructions are required in</w:t>
            </w:r>
            <w:r>
              <w:rPr>
                <w:spacing w:val="1"/>
                <w:sz w:val="20"/>
              </w:rPr>
              <w:t xml:space="preserve"> </w:t>
            </w:r>
            <w:r>
              <w:rPr>
                <w:sz w:val="20"/>
              </w:rPr>
              <w:t>cases when the title of equipment has been transferred to the SGA. However, the SGA must</w:t>
            </w:r>
            <w:r>
              <w:rPr>
                <w:spacing w:val="-43"/>
                <w:sz w:val="20"/>
              </w:rPr>
              <w:t xml:space="preserve"> </w:t>
            </w:r>
            <w:r>
              <w:rPr>
                <w:sz w:val="20"/>
              </w:rPr>
              <w:t>ensure that any information categorized as confidential or sensitive by the BLS be removed</w:t>
            </w:r>
            <w:r>
              <w:rPr>
                <w:spacing w:val="1"/>
                <w:sz w:val="20"/>
              </w:rPr>
              <w:t xml:space="preserve"> </w:t>
            </w:r>
            <w:r>
              <w:rPr>
                <w:sz w:val="20"/>
              </w:rPr>
              <w:t>from the equipment before disposition.</w:t>
            </w:r>
            <w:r>
              <w:rPr>
                <w:spacing w:val="1"/>
                <w:sz w:val="20"/>
              </w:rPr>
              <w:t xml:space="preserve"> </w:t>
            </w:r>
            <w:r>
              <w:rPr>
                <w:sz w:val="20"/>
              </w:rPr>
              <w:t>The SGA may choose to ship the equipment to BLS</w:t>
            </w:r>
            <w:r>
              <w:rPr>
                <w:spacing w:val="1"/>
                <w:sz w:val="20"/>
              </w:rPr>
              <w:t xml:space="preserve"> </w:t>
            </w:r>
            <w:r>
              <w:rPr>
                <w:sz w:val="20"/>
              </w:rPr>
              <w:t>for</w:t>
            </w:r>
            <w:r>
              <w:rPr>
                <w:spacing w:val="-1"/>
                <w:sz w:val="20"/>
              </w:rPr>
              <w:t xml:space="preserve"> </w:t>
            </w:r>
            <w:r>
              <w:rPr>
                <w:sz w:val="20"/>
              </w:rPr>
              <w:t>sanitization and disposal</w:t>
            </w:r>
            <w:r>
              <w:rPr>
                <w:spacing w:val="-1"/>
                <w:sz w:val="20"/>
              </w:rPr>
              <w:t xml:space="preserve"> </w:t>
            </w:r>
            <w:r>
              <w:rPr>
                <w:sz w:val="20"/>
              </w:rPr>
              <w:t>after</w:t>
            </w:r>
            <w:r>
              <w:rPr>
                <w:spacing w:val="-1"/>
                <w:sz w:val="20"/>
              </w:rPr>
              <w:t xml:space="preserve"> </w:t>
            </w:r>
            <w:r>
              <w:rPr>
                <w:sz w:val="20"/>
              </w:rPr>
              <w:t>obtaining</w:t>
            </w:r>
            <w:r>
              <w:rPr>
                <w:spacing w:val="-1"/>
                <w:sz w:val="20"/>
              </w:rPr>
              <w:t xml:space="preserve"> </w:t>
            </w:r>
            <w:r>
              <w:rPr>
                <w:sz w:val="20"/>
              </w:rPr>
              <w:t>instructions</w:t>
            </w:r>
            <w:r>
              <w:rPr>
                <w:spacing w:val="-1"/>
                <w:sz w:val="20"/>
              </w:rPr>
              <w:t xml:space="preserve"> </w:t>
            </w:r>
            <w:r>
              <w:rPr>
                <w:sz w:val="20"/>
              </w:rPr>
              <w:t>from</w:t>
            </w:r>
            <w:r>
              <w:rPr>
                <w:spacing w:val="-2"/>
                <w:sz w:val="20"/>
              </w:rPr>
              <w:t xml:space="preserve"> </w:t>
            </w:r>
            <w:r>
              <w:rPr>
                <w:sz w:val="20"/>
              </w:rPr>
              <w:t>the</w:t>
            </w:r>
            <w:r>
              <w:rPr>
                <w:spacing w:val="-2"/>
                <w:sz w:val="20"/>
              </w:rPr>
              <w:t xml:space="preserve"> </w:t>
            </w:r>
            <w:r>
              <w:rPr>
                <w:sz w:val="20"/>
              </w:rPr>
              <w:t>BLS.</w:t>
            </w:r>
          </w:p>
        </w:tc>
        <w:tc>
          <w:tcPr>
            <w:tcW w:w="1205" w:type="dxa"/>
          </w:tcPr>
          <w:p w:rsidR="00323DA5" w:rsidRDefault="00323DA5" w14:paraId="5C600919" w14:textId="77777777">
            <w:pPr>
              <w:pStyle w:val="TableParagraph"/>
              <w:rPr>
                <w:sz w:val="20"/>
              </w:rPr>
            </w:pPr>
          </w:p>
          <w:p w:rsidR="00323DA5" w:rsidRDefault="00323DA5" w14:paraId="6B49DC0C" w14:textId="77777777">
            <w:pPr>
              <w:pStyle w:val="TableParagraph"/>
              <w:rPr>
                <w:sz w:val="20"/>
              </w:rPr>
            </w:pPr>
          </w:p>
          <w:p w:rsidR="00323DA5" w:rsidRDefault="00323DA5" w14:paraId="0B8B9BA5" w14:textId="77777777">
            <w:pPr>
              <w:pStyle w:val="TableParagraph"/>
              <w:spacing w:before="4"/>
              <w:rPr>
                <w:sz w:val="18"/>
              </w:rPr>
            </w:pPr>
          </w:p>
          <w:p w:rsidR="00323DA5" w:rsidRDefault="0058319C" w14:paraId="05DEAFFC" w14:textId="77777777">
            <w:pPr>
              <w:pStyle w:val="TableParagraph"/>
              <w:tabs>
                <w:tab w:val="left" w:pos="357"/>
              </w:tabs>
              <w:ind w:right="19"/>
              <w:jc w:val="center"/>
              <w:rPr>
                <w:sz w:val="20"/>
              </w:rPr>
            </w:pPr>
            <w:r>
              <w:rPr>
                <w:sz w:val="20"/>
              </w:rPr>
              <w:t>[</w:t>
            </w:r>
            <w:r>
              <w:rPr>
                <w:sz w:val="20"/>
                <w:u w:val="single"/>
              </w:rPr>
              <w:tab/>
            </w:r>
            <w:r>
              <w:rPr>
                <w:sz w:val="20"/>
              </w:rPr>
              <w:t>_]</w:t>
            </w:r>
          </w:p>
        </w:tc>
      </w:tr>
      <w:tr w:rsidR="00323DA5" w14:paraId="158731E4" w14:textId="77777777">
        <w:trPr>
          <w:trHeight w:val="3026"/>
        </w:trPr>
        <w:tc>
          <w:tcPr>
            <w:tcW w:w="8047" w:type="dxa"/>
          </w:tcPr>
          <w:p w:rsidR="00323DA5" w:rsidRDefault="0058319C" w14:paraId="0BFDD20A" w14:textId="77777777">
            <w:pPr>
              <w:pStyle w:val="TableParagraph"/>
              <w:spacing w:before="103"/>
              <w:ind w:left="204"/>
              <w:rPr>
                <w:sz w:val="20"/>
              </w:rPr>
            </w:pPr>
            <w:r>
              <w:rPr>
                <w:sz w:val="20"/>
              </w:rPr>
              <w:t>6.</w:t>
            </w:r>
            <w:r>
              <w:rPr>
                <w:spacing w:val="70"/>
                <w:sz w:val="20"/>
              </w:rPr>
              <w:t xml:space="preserve"> </w:t>
            </w:r>
            <w:r>
              <w:rPr>
                <w:sz w:val="20"/>
                <w:u w:val="single"/>
              </w:rPr>
              <w:t>Attendance</w:t>
            </w:r>
            <w:r>
              <w:rPr>
                <w:spacing w:val="-4"/>
                <w:sz w:val="20"/>
                <w:u w:val="single"/>
              </w:rPr>
              <w:t xml:space="preserve"> </w:t>
            </w:r>
            <w:r>
              <w:rPr>
                <w:sz w:val="20"/>
                <w:u w:val="single"/>
              </w:rPr>
              <w:t>at</w:t>
            </w:r>
            <w:r>
              <w:rPr>
                <w:spacing w:val="-2"/>
                <w:sz w:val="20"/>
                <w:u w:val="single"/>
              </w:rPr>
              <w:t xml:space="preserve"> </w:t>
            </w:r>
            <w:r>
              <w:rPr>
                <w:sz w:val="20"/>
                <w:u w:val="single"/>
              </w:rPr>
              <w:t>Conferences</w:t>
            </w:r>
            <w:r>
              <w:rPr>
                <w:spacing w:val="-3"/>
                <w:sz w:val="20"/>
                <w:u w:val="single"/>
              </w:rPr>
              <w:t xml:space="preserve"> </w:t>
            </w:r>
            <w:r>
              <w:rPr>
                <w:sz w:val="20"/>
                <w:u w:val="single"/>
              </w:rPr>
              <w:t>and</w:t>
            </w:r>
            <w:r>
              <w:rPr>
                <w:spacing w:val="-2"/>
                <w:sz w:val="20"/>
                <w:u w:val="single"/>
              </w:rPr>
              <w:t xml:space="preserve"> </w:t>
            </w:r>
            <w:r>
              <w:rPr>
                <w:sz w:val="20"/>
                <w:u w:val="single"/>
              </w:rPr>
              <w:t>Meetings</w:t>
            </w:r>
          </w:p>
          <w:p w:rsidR="00323DA5" w:rsidRDefault="00323DA5" w14:paraId="236F8008" w14:textId="77777777">
            <w:pPr>
              <w:pStyle w:val="TableParagraph"/>
              <w:spacing w:before="8"/>
              <w:rPr>
                <w:sz w:val="19"/>
              </w:rPr>
            </w:pPr>
          </w:p>
          <w:p w:rsidR="00323DA5" w:rsidRDefault="0058319C" w14:paraId="078F87CE" w14:textId="77777777">
            <w:pPr>
              <w:pStyle w:val="TableParagraph"/>
              <w:ind w:left="523" w:right="49"/>
              <w:jc w:val="both"/>
              <w:rPr>
                <w:sz w:val="20"/>
              </w:rPr>
            </w:pPr>
            <w:r>
              <w:rPr>
                <w:sz w:val="20"/>
              </w:rPr>
              <w:t>The SGA shall be represented at the BLS/state annual training conference on both the fatal</w:t>
            </w:r>
            <w:r>
              <w:rPr>
                <w:spacing w:val="1"/>
                <w:sz w:val="20"/>
              </w:rPr>
              <w:t xml:space="preserve"> </w:t>
            </w:r>
            <w:r>
              <w:rPr>
                <w:sz w:val="20"/>
              </w:rPr>
              <w:t>occupational injuries and nonfatal occupational injuries and illnesses.</w:t>
            </w:r>
            <w:r>
              <w:rPr>
                <w:spacing w:val="1"/>
                <w:sz w:val="20"/>
              </w:rPr>
              <w:t xml:space="preserve"> </w:t>
            </w:r>
            <w:r>
              <w:rPr>
                <w:sz w:val="20"/>
              </w:rPr>
              <w:t>Senior management</w:t>
            </w:r>
            <w:r>
              <w:rPr>
                <w:spacing w:val="1"/>
                <w:sz w:val="20"/>
              </w:rPr>
              <w:t xml:space="preserve"> </w:t>
            </w:r>
            <w:r>
              <w:rPr>
                <w:sz w:val="20"/>
              </w:rPr>
              <w:t>of the Survey of Occupational Injuries and Illnesses and the Census of Fatal Occupational</w:t>
            </w:r>
            <w:r>
              <w:rPr>
                <w:spacing w:val="1"/>
                <w:sz w:val="20"/>
              </w:rPr>
              <w:t xml:space="preserve"> </w:t>
            </w:r>
            <w:r>
              <w:rPr>
                <w:sz w:val="20"/>
              </w:rPr>
              <w:t>Injuries for the SGA shall be represented at the BLS state managers’ roundtable meetings, if</w:t>
            </w:r>
            <w:r>
              <w:rPr>
                <w:spacing w:val="-43"/>
                <w:sz w:val="20"/>
              </w:rPr>
              <w:t xml:space="preserve"> </w:t>
            </w:r>
            <w:r>
              <w:rPr>
                <w:sz w:val="20"/>
              </w:rPr>
              <w:t>scheduled.</w:t>
            </w:r>
            <w:r>
              <w:rPr>
                <w:spacing w:val="1"/>
                <w:sz w:val="20"/>
              </w:rPr>
              <w:t xml:space="preserve"> </w:t>
            </w:r>
            <w:r>
              <w:rPr>
                <w:sz w:val="20"/>
              </w:rPr>
              <w:t>These meetings may be in-person or virtual, provide critical policy information,</w:t>
            </w:r>
            <w:r>
              <w:rPr>
                <w:spacing w:val="1"/>
                <w:sz w:val="20"/>
              </w:rPr>
              <w:t xml:space="preserve"> </w:t>
            </w:r>
            <w:r>
              <w:rPr>
                <w:sz w:val="20"/>
              </w:rPr>
              <w:t>operational instructions, and training to SGA staff and are an essential requirement of this</w:t>
            </w:r>
            <w:r>
              <w:rPr>
                <w:spacing w:val="1"/>
                <w:sz w:val="20"/>
              </w:rPr>
              <w:t xml:space="preserve"> </w:t>
            </w:r>
            <w:r>
              <w:rPr>
                <w:sz w:val="20"/>
              </w:rPr>
              <w:t>CA.</w:t>
            </w:r>
            <w:r>
              <w:rPr>
                <w:spacing w:val="1"/>
                <w:sz w:val="20"/>
              </w:rPr>
              <w:t xml:space="preserve"> </w:t>
            </w:r>
            <w:r>
              <w:rPr>
                <w:sz w:val="20"/>
              </w:rPr>
              <w:t>The SGA shall inform the BLS Regional Office in writing if no SGA staff will attend an</w:t>
            </w:r>
            <w:r>
              <w:rPr>
                <w:spacing w:val="1"/>
                <w:sz w:val="20"/>
              </w:rPr>
              <w:t xml:space="preserve"> </w:t>
            </w:r>
            <w:r>
              <w:rPr>
                <w:sz w:val="20"/>
              </w:rPr>
              <w:t>annual</w:t>
            </w:r>
            <w:r>
              <w:rPr>
                <w:spacing w:val="-3"/>
                <w:sz w:val="20"/>
              </w:rPr>
              <w:t xml:space="preserve"> </w:t>
            </w:r>
            <w:r>
              <w:rPr>
                <w:sz w:val="20"/>
              </w:rPr>
              <w:t>conference</w:t>
            </w:r>
            <w:r>
              <w:rPr>
                <w:spacing w:val="-4"/>
                <w:sz w:val="20"/>
              </w:rPr>
              <w:t xml:space="preserve"> </w:t>
            </w:r>
            <w:r>
              <w:rPr>
                <w:sz w:val="20"/>
              </w:rPr>
              <w:t>providing</w:t>
            </w:r>
            <w:r>
              <w:rPr>
                <w:spacing w:val="-2"/>
                <w:sz w:val="20"/>
              </w:rPr>
              <w:t xml:space="preserve"> </w:t>
            </w:r>
            <w:r>
              <w:rPr>
                <w:sz w:val="20"/>
              </w:rPr>
              <w:t>the</w:t>
            </w:r>
            <w:r>
              <w:rPr>
                <w:spacing w:val="-4"/>
                <w:sz w:val="20"/>
              </w:rPr>
              <w:t xml:space="preserve"> </w:t>
            </w:r>
            <w:r>
              <w:rPr>
                <w:sz w:val="20"/>
              </w:rPr>
              <w:t>reason</w:t>
            </w:r>
            <w:r>
              <w:rPr>
                <w:spacing w:val="-1"/>
                <w:sz w:val="20"/>
              </w:rPr>
              <w:t xml:space="preserve"> </w:t>
            </w:r>
            <w:r>
              <w:rPr>
                <w:sz w:val="20"/>
              </w:rPr>
              <w:t>the</w:t>
            </w:r>
            <w:r>
              <w:rPr>
                <w:spacing w:val="-4"/>
                <w:sz w:val="20"/>
              </w:rPr>
              <w:t xml:space="preserve"> </w:t>
            </w:r>
            <w:r>
              <w:rPr>
                <w:sz w:val="20"/>
              </w:rPr>
              <w:t>SGA</w:t>
            </w:r>
            <w:r>
              <w:rPr>
                <w:spacing w:val="-2"/>
                <w:sz w:val="20"/>
              </w:rPr>
              <w:t xml:space="preserve"> </w:t>
            </w:r>
            <w:r>
              <w:rPr>
                <w:sz w:val="20"/>
              </w:rPr>
              <w:t>is</w:t>
            </w:r>
            <w:r>
              <w:rPr>
                <w:spacing w:val="-4"/>
                <w:sz w:val="20"/>
              </w:rPr>
              <w:t xml:space="preserve"> </w:t>
            </w:r>
            <w:r>
              <w:rPr>
                <w:sz w:val="20"/>
              </w:rPr>
              <w:t>unable</w:t>
            </w:r>
            <w:r>
              <w:rPr>
                <w:spacing w:val="-3"/>
                <w:sz w:val="20"/>
              </w:rPr>
              <w:t xml:space="preserve"> </w:t>
            </w:r>
            <w:r>
              <w:rPr>
                <w:sz w:val="20"/>
              </w:rPr>
              <w:t>to</w:t>
            </w:r>
            <w:r>
              <w:rPr>
                <w:spacing w:val="-3"/>
                <w:sz w:val="20"/>
              </w:rPr>
              <w:t xml:space="preserve"> </w:t>
            </w:r>
            <w:r>
              <w:rPr>
                <w:sz w:val="20"/>
              </w:rPr>
              <w:t>attend.</w:t>
            </w:r>
            <w:r>
              <w:rPr>
                <w:spacing w:val="42"/>
                <w:sz w:val="20"/>
              </w:rPr>
              <w:t xml:space="preserve"> </w:t>
            </w:r>
            <w:r>
              <w:rPr>
                <w:sz w:val="20"/>
              </w:rPr>
              <w:t>Should</w:t>
            </w:r>
            <w:r>
              <w:rPr>
                <w:spacing w:val="-2"/>
                <w:sz w:val="20"/>
              </w:rPr>
              <w:t xml:space="preserve"> </w:t>
            </w:r>
            <w:r>
              <w:rPr>
                <w:sz w:val="20"/>
              </w:rPr>
              <w:t>staff</w:t>
            </w:r>
            <w:r>
              <w:rPr>
                <w:spacing w:val="-3"/>
                <w:sz w:val="20"/>
              </w:rPr>
              <w:t xml:space="preserve"> </w:t>
            </w:r>
            <w:r>
              <w:rPr>
                <w:sz w:val="20"/>
              </w:rPr>
              <w:t>be</w:t>
            </w:r>
            <w:r>
              <w:rPr>
                <w:spacing w:val="-4"/>
                <w:sz w:val="20"/>
              </w:rPr>
              <w:t xml:space="preserve"> </w:t>
            </w:r>
            <w:r>
              <w:rPr>
                <w:sz w:val="20"/>
              </w:rPr>
              <w:t>unable</w:t>
            </w:r>
          </w:p>
          <w:p w:rsidR="00323DA5" w:rsidRDefault="0058319C" w14:paraId="28599599" w14:textId="77777777">
            <w:pPr>
              <w:pStyle w:val="TableParagraph"/>
              <w:spacing w:line="240" w:lineRule="atLeast"/>
              <w:ind w:left="523" w:right="49"/>
              <w:jc w:val="both"/>
              <w:rPr>
                <w:sz w:val="20"/>
              </w:rPr>
            </w:pPr>
            <w:r>
              <w:rPr>
                <w:sz w:val="20"/>
              </w:rPr>
              <w:t>to</w:t>
            </w:r>
            <w:r>
              <w:rPr>
                <w:spacing w:val="-11"/>
                <w:sz w:val="20"/>
              </w:rPr>
              <w:t xml:space="preserve"> </w:t>
            </w:r>
            <w:r>
              <w:rPr>
                <w:sz w:val="20"/>
              </w:rPr>
              <w:t>fulfill</w:t>
            </w:r>
            <w:r>
              <w:rPr>
                <w:spacing w:val="-10"/>
                <w:sz w:val="20"/>
              </w:rPr>
              <w:t xml:space="preserve"> </w:t>
            </w:r>
            <w:r>
              <w:rPr>
                <w:sz w:val="20"/>
              </w:rPr>
              <w:t>any</w:t>
            </w:r>
            <w:r>
              <w:rPr>
                <w:spacing w:val="-9"/>
                <w:sz w:val="20"/>
              </w:rPr>
              <w:t xml:space="preserve"> </w:t>
            </w:r>
            <w:r>
              <w:rPr>
                <w:sz w:val="20"/>
              </w:rPr>
              <w:t>of</w:t>
            </w:r>
            <w:r>
              <w:rPr>
                <w:spacing w:val="-11"/>
                <w:sz w:val="20"/>
              </w:rPr>
              <w:t xml:space="preserve"> </w:t>
            </w:r>
            <w:r>
              <w:rPr>
                <w:sz w:val="20"/>
              </w:rPr>
              <w:t>these</w:t>
            </w:r>
            <w:r>
              <w:rPr>
                <w:spacing w:val="-11"/>
                <w:sz w:val="20"/>
              </w:rPr>
              <w:t xml:space="preserve"> </w:t>
            </w:r>
            <w:r>
              <w:rPr>
                <w:sz w:val="20"/>
              </w:rPr>
              <w:t>requirements,</w:t>
            </w:r>
            <w:r>
              <w:rPr>
                <w:spacing w:val="-10"/>
                <w:sz w:val="20"/>
              </w:rPr>
              <w:t xml:space="preserve"> </w:t>
            </w:r>
            <w:r>
              <w:rPr>
                <w:sz w:val="20"/>
              </w:rPr>
              <w:t>an</w:t>
            </w:r>
            <w:r>
              <w:rPr>
                <w:spacing w:val="-9"/>
                <w:sz w:val="20"/>
              </w:rPr>
              <w:t xml:space="preserve"> </w:t>
            </w:r>
            <w:r>
              <w:rPr>
                <w:sz w:val="20"/>
              </w:rPr>
              <w:t>appropriate</w:t>
            </w:r>
            <w:r>
              <w:rPr>
                <w:spacing w:val="-11"/>
                <w:sz w:val="20"/>
              </w:rPr>
              <w:t xml:space="preserve"> </w:t>
            </w:r>
            <w:r>
              <w:rPr>
                <w:sz w:val="20"/>
              </w:rPr>
              <w:t>level</w:t>
            </w:r>
            <w:r>
              <w:rPr>
                <w:spacing w:val="-10"/>
                <w:sz w:val="20"/>
              </w:rPr>
              <w:t xml:space="preserve"> </w:t>
            </w:r>
            <w:r>
              <w:rPr>
                <w:sz w:val="20"/>
              </w:rPr>
              <w:t>of</w:t>
            </w:r>
            <w:r>
              <w:rPr>
                <w:spacing w:val="-11"/>
                <w:sz w:val="20"/>
              </w:rPr>
              <w:t xml:space="preserve"> </w:t>
            </w:r>
            <w:r>
              <w:rPr>
                <w:sz w:val="20"/>
              </w:rPr>
              <w:t>funding</w:t>
            </w:r>
            <w:r>
              <w:rPr>
                <w:spacing w:val="-11"/>
                <w:sz w:val="20"/>
              </w:rPr>
              <w:t xml:space="preserve"> </w:t>
            </w:r>
            <w:r>
              <w:rPr>
                <w:sz w:val="20"/>
              </w:rPr>
              <w:t>will</w:t>
            </w:r>
            <w:r>
              <w:rPr>
                <w:spacing w:val="-10"/>
                <w:sz w:val="20"/>
              </w:rPr>
              <w:t xml:space="preserve"> </w:t>
            </w:r>
            <w:r>
              <w:rPr>
                <w:sz w:val="20"/>
              </w:rPr>
              <w:t>be</w:t>
            </w:r>
            <w:r>
              <w:rPr>
                <w:spacing w:val="-11"/>
                <w:sz w:val="20"/>
              </w:rPr>
              <w:t xml:space="preserve"> </w:t>
            </w:r>
            <w:r>
              <w:rPr>
                <w:sz w:val="20"/>
              </w:rPr>
              <w:t>deobligated</w:t>
            </w:r>
            <w:r>
              <w:rPr>
                <w:spacing w:val="-9"/>
                <w:sz w:val="20"/>
              </w:rPr>
              <w:t xml:space="preserve"> </w:t>
            </w:r>
            <w:r>
              <w:rPr>
                <w:sz w:val="20"/>
              </w:rPr>
              <w:t>by</w:t>
            </w:r>
            <w:r>
              <w:rPr>
                <w:spacing w:val="-9"/>
                <w:sz w:val="20"/>
              </w:rPr>
              <w:t xml:space="preserve"> </w:t>
            </w:r>
            <w:r>
              <w:rPr>
                <w:sz w:val="20"/>
              </w:rPr>
              <w:t>the</w:t>
            </w:r>
            <w:r>
              <w:rPr>
                <w:spacing w:val="1"/>
                <w:sz w:val="20"/>
              </w:rPr>
              <w:t xml:space="preserve"> </w:t>
            </w:r>
            <w:r>
              <w:rPr>
                <w:sz w:val="20"/>
              </w:rPr>
              <w:t>BLS.</w:t>
            </w:r>
          </w:p>
        </w:tc>
        <w:tc>
          <w:tcPr>
            <w:tcW w:w="1205" w:type="dxa"/>
          </w:tcPr>
          <w:p w:rsidR="00323DA5" w:rsidRDefault="00323DA5" w14:paraId="0FCCC50F" w14:textId="77777777">
            <w:pPr>
              <w:pStyle w:val="TableParagraph"/>
              <w:rPr>
                <w:sz w:val="20"/>
              </w:rPr>
            </w:pPr>
          </w:p>
          <w:p w:rsidR="00323DA5" w:rsidRDefault="00323DA5" w14:paraId="3DB085F3" w14:textId="77777777">
            <w:pPr>
              <w:pStyle w:val="TableParagraph"/>
              <w:rPr>
                <w:sz w:val="20"/>
              </w:rPr>
            </w:pPr>
          </w:p>
          <w:p w:rsidR="00323DA5" w:rsidRDefault="00323DA5" w14:paraId="380F8947" w14:textId="77777777">
            <w:pPr>
              <w:pStyle w:val="TableParagraph"/>
              <w:rPr>
                <w:sz w:val="20"/>
              </w:rPr>
            </w:pPr>
          </w:p>
          <w:p w:rsidR="00323DA5" w:rsidRDefault="00323DA5" w14:paraId="47124601" w14:textId="77777777">
            <w:pPr>
              <w:pStyle w:val="TableParagraph"/>
              <w:rPr>
                <w:sz w:val="20"/>
              </w:rPr>
            </w:pPr>
          </w:p>
          <w:p w:rsidR="00323DA5" w:rsidRDefault="00323DA5" w14:paraId="23146CB5" w14:textId="77777777">
            <w:pPr>
              <w:pStyle w:val="TableParagraph"/>
              <w:rPr>
                <w:sz w:val="20"/>
              </w:rPr>
            </w:pPr>
          </w:p>
          <w:p w:rsidR="00323DA5" w:rsidRDefault="0058319C" w14:paraId="619B1526" w14:textId="77777777">
            <w:pPr>
              <w:pStyle w:val="TableParagraph"/>
              <w:tabs>
                <w:tab w:val="left" w:pos="357"/>
              </w:tabs>
              <w:spacing w:before="164"/>
              <w:ind w:right="19"/>
              <w:jc w:val="center"/>
              <w:rPr>
                <w:sz w:val="20"/>
              </w:rPr>
            </w:pPr>
            <w:r>
              <w:rPr>
                <w:sz w:val="20"/>
              </w:rPr>
              <w:t>[</w:t>
            </w:r>
            <w:r>
              <w:rPr>
                <w:sz w:val="20"/>
                <w:u w:val="single"/>
              </w:rPr>
              <w:tab/>
            </w:r>
            <w:r>
              <w:rPr>
                <w:sz w:val="20"/>
              </w:rPr>
              <w:t>_]</w:t>
            </w:r>
          </w:p>
        </w:tc>
      </w:tr>
    </w:tbl>
    <w:p w:rsidR="00323DA5" w:rsidRDefault="00323DA5" w14:paraId="7E91BE8F" w14:textId="77777777">
      <w:pPr>
        <w:jc w:val="center"/>
        <w:rPr>
          <w:sz w:val="20"/>
        </w:rPr>
        <w:sectPr w:rsidR="00323DA5">
          <w:pgSz w:w="12240" w:h="15840"/>
          <w:pgMar w:top="680" w:right="700" w:bottom="1640" w:left="600" w:header="0" w:footer="1447" w:gutter="0"/>
          <w:cols w:space="720"/>
        </w:sectPr>
      </w:pPr>
    </w:p>
    <w:p w:rsidR="00323DA5" w:rsidRDefault="0058319C" w14:paraId="38485FC6"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4B8EF117" w14:textId="77777777">
      <w:pPr>
        <w:pStyle w:val="BodyText"/>
      </w:pPr>
    </w:p>
    <w:p w:rsidR="00323DA5" w:rsidRDefault="00323DA5" w14:paraId="45C3E81B" w14:textId="77777777">
      <w:pPr>
        <w:pStyle w:val="BodyText"/>
      </w:pPr>
    </w:p>
    <w:p w:rsidR="00323DA5" w:rsidRDefault="00323DA5" w14:paraId="07AC2B1B" w14:textId="77777777">
      <w:pPr>
        <w:pStyle w:val="BodyText"/>
        <w:spacing w:before="3"/>
        <w:rPr>
          <w:sz w:val="19"/>
        </w:rPr>
      </w:pPr>
    </w:p>
    <w:p w:rsidR="00323DA5" w:rsidRDefault="0058319C" w14:paraId="72FE4F5F" w14:textId="4B4381D7">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00323DA5" w:rsidRDefault="00323DA5" w14:paraId="2137E1EE" w14:textId="77777777">
      <w:pPr>
        <w:pStyle w:val="BodyText"/>
      </w:pPr>
    </w:p>
    <w:p w:rsidR="00323DA5" w:rsidRDefault="00323DA5" w14:paraId="77E32905" w14:textId="77777777">
      <w:pPr>
        <w:pStyle w:val="BodyText"/>
      </w:pPr>
    </w:p>
    <w:p w:rsidR="00323DA5" w:rsidRDefault="00323DA5" w14:paraId="60A9A28B" w14:textId="77777777">
      <w:pPr>
        <w:pStyle w:val="BodyText"/>
        <w:spacing w:before="9"/>
        <w:rPr>
          <w:sz w:val="22"/>
        </w:rPr>
      </w:pPr>
    </w:p>
    <w:tbl>
      <w:tblPr>
        <w:tblW w:w="10001" w:type="dxa"/>
        <w:tblInd w:w="1228" w:type="dxa"/>
        <w:tblLayout w:type="fixed"/>
        <w:tblCellMar>
          <w:left w:w="0" w:type="dxa"/>
          <w:right w:w="0" w:type="dxa"/>
        </w:tblCellMar>
        <w:tblLook w:val="01E0" w:firstRow="1" w:lastRow="1" w:firstColumn="1" w:lastColumn="1" w:noHBand="0" w:noVBand="0"/>
      </w:tblPr>
      <w:tblGrid>
        <w:gridCol w:w="8183"/>
        <w:gridCol w:w="909"/>
        <w:gridCol w:w="909"/>
      </w:tblGrid>
      <w:tr w:rsidR="00664E6C" w:rsidTr="00664E6C" w14:paraId="51C7A6A8" w14:textId="77777777">
        <w:trPr>
          <w:trHeight w:val="1660"/>
        </w:trPr>
        <w:tc>
          <w:tcPr>
            <w:tcW w:w="8183" w:type="dxa"/>
          </w:tcPr>
          <w:p w:rsidR="00664E6C" w:rsidP="00664E6C" w:rsidRDefault="00664E6C" w14:paraId="66CDA6E7" w14:textId="77777777">
            <w:pPr>
              <w:pStyle w:val="TableParagraph"/>
              <w:spacing w:line="203" w:lineRule="exact"/>
              <w:ind w:left="200"/>
              <w:rPr>
                <w:sz w:val="20"/>
              </w:rPr>
            </w:pPr>
            <w:r>
              <w:rPr>
                <w:sz w:val="20"/>
              </w:rPr>
              <w:t>7.</w:t>
            </w:r>
            <w:r>
              <w:rPr>
                <w:spacing w:val="71"/>
                <w:sz w:val="20"/>
              </w:rPr>
              <w:t xml:space="preserve"> </w:t>
            </w:r>
            <w:r>
              <w:rPr>
                <w:sz w:val="20"/>
                <w:u w:val="single"/>
              </w:rPr>
              <w:t>Program</w:t>
            </w:r>
            <w:r>
              <w:rPr>
                <w:spacing w:val="-3"/>
                <w:sz w:val="20"/>
                <w:u w:val="single"/>
              </w:rPr>
              <w:t xml:space="preserve"> </w:t>
            </w:r>
            <w:r>
              <w:rPr>
                <w:sz w:val="20"/>
                <w:u w:val="single"/>
              </w:rPr>
              <w:t>Training</w:t>
            </w:r>
          </w:p>
          <w:p w:rsidR="00664E6C" w:rsidP="00664E6C" w:rsidRDefault="00664E6C" w14:paraId="7A88E825" w14:textId="77777777">
            <w:pPr>
              <w:pStyle w:val="TableParagraph"/>
              <w:spacing w:before="8"/>
              <w:rPr>
                <w:sz w:val="19"/>
              </w:rPr>
            </w:pPr>
          </w:p>
          <w:p w:rsidR="00664E6C" w:rsidP="00AC45DA" w:rsidRDefault="00664E6C" w14:paraId="7AC008F8" w14:textId="0A93D3EB">
            <w:pPr>
              <w:pStyle w:val="TableParagraph"/>
              <w:ind w:left="519" w:right="188"/>
              <w:jc w:val="both"/>
              <w:rPr>
                <w:rFonts w:asciiTheme="minorHAnsi" w:hAnsiTheme="minorHAnsi" w:cstheme="minorHAnsi"/>
                <w:sz w:val="20"/>
                <w:szCs w:val="20"/>
              </w:rPr>
            </w:pPr>
            <w:r>
              <w:rPr>
                <w:rFonts w:asciiTheme="minorHAnsi" w:hAnsiTheme="minorHAnsi" w:cstheme="minorHAnsi"/>
                <w:sz w:val="20"/>
                <w:szCs w:val="20"/>
              </w:rPr>
              <w:t>SGA staff shall participate in scheduled BLS training to ensure SGA staff understands the procedures, coding systems, and automated systems used in the BLS OSHS program. Such an understanding is critical to the quality and consistency o</w:t>
            </w:r>
            <w:r w:rsidR="00771FAE">
              <w:rPr>
                <w:rFonts w:asciiTheme="minorHAnsi" w:hAnsiTheme="minorHAnsi" w:cstheme="minorHAnsi"/>
                <w:sz w:val="20"/>
                <w:szCs w:val="20"/>
              </w:rPr>
              <w:t xml:space="preserve">f the OSHS data. Specific funding is provided for this activity. Trainings may be in-person or virtual. BLS may deobligate funds if SGA staff does not attend these required sessions. </w:t>
            </w:r>
          </w:p>
          <w:p w:rsidR="00664E6C" w:rsidP="00664E6C" w:rsidRDefault="00664E6C" w14:paraId="1EFFF6CB" w14:textId="77777777">
            <w:pPr>
              <w:pStyle w:val="TableParagraph"/>
              <w:spacing w:before="1" w:line="220" w:lineRule="exact"/>
              <w:ind w:left="519"/>
              <w:jc w:val="both"/>
              <w:rPr>
                <w:rFonts w:asciiTheme="minorHAnsi" w:hAnsiTheme="minorHAnsi" w:cstheme="minorHAnsi"/>
                <w:sz w:val="20"/>
                <w:szCs w:val="20"/>
              </w:rPr>
            </w:pPr>
          </w:p>
          <w:p w:rsidR="00664E6C" w:rsidP="00771FAE" w:rsidRDefault="00664E6C" w14:paraId="1335E816" w14:textId="18447CFA">
            <w:pPr>
              <w:pStyle w:val="TableParagraph"/>
              <w:spacing w:before="1" w:line="220" w:lineRule="exact"/>
              <w:ind w:left="519"/>
              <w:jc w:val="both"/>
              <w:rPr>
                <w:sz w:val="20"/>
              </w:rPr>
            </w:pPr>
          </w:p>
        </w:tc>
        <w:tc>
          <w:tcPr>
            <w:tcW w:w="909" w:type="dxa"/>
          </w:tcPr>
          <w:p w:rsidR="00664E6C" w:rsidP="00664E6C" w:rsidRDefault="00664E6C" w14:paraId="35318AFC" w14:textId="77777777">
            <w:pPr>
              <w:pStyle w:val="TableParagraph"/>
              <w:rPr>
                <w:sz w:val="20"/>
              </w:rPr>
            </w:pPr>
          </w:p>
          <w:p w:rsidR="00664E6C" w:rsidP="00664E6C" w:rsidRDefault="00664E6C" w14:paraId="48ADBC04" w14:textId="77777777">
            <w:pPr>
              <w:pStyle w:val="TableParagraph"/>
              <w:rPr>
                <w:sz w:val="20"/>
              </w:rPr>
            </w:pPr>
          </w:p>
          <w:p w:rsidR="00664E6C" w:rsidP="00664E6C" w:rsidRDefault="00664E6C" w14:paraId="4C12B075" w14:textId="77777777">
            <w:pPr>
              <w:pStyle w:val="TableParagraph"/>
              <w:tabs>
                <w:tab w:val="left" w:pos="548"/>
              </w:tabs>
              <w:spacing w:before="140"/>
              <w:ind w:left="191"/>
              <w:rPr>
                <w:sz w:val="20"/>
                <w:u w:val="single"/>
              </w:rPr>
            </w:pPr>
            <w:r>
              <w:rPr>
                <w:sz w:val="20"/>
              </w:rPr>
              <w:t>[</w:t>
            </w:r>
            <w:r>
              <w:rPr>
                <w:sz w:val="20"/>
                <w:u w:val="single"/>
              </w:rPr>
              <w:tab/>
            </w:r>
            <w:r>
              <w:rPr>
                <w:sz w:val="20"/>
              </w:rPr>
              <w:t>_]</w:t>
            </w:r>
          </w:p>
          <w:p w:rsidRPr="00EF7391" w:rsidR="00664E6C" w:rsidP="00664E6C" w:rsidRDefault="00664E6C" w14:paraId="04084B87" w14:textId="77777777"/>
          <w:p w:rsidR="00664E6C" w:rsidP="00664E6C" w:rsidRDefault="00664E6C" w14:paraId="276115C9" w14:textId="22861D65">
            <w:pPr>
              <w:pStyle w:val="TableParagraph"/>
              <w:rPr>
                <w:sz w:val="20"/>
              </w:rPr>
            </w:pPr>
          </w:p>
        </w:tc>
        <w:tc>
          <w:tcPr>
            <w:tcW w:w="909" w:type="dxa"/>
          </w:tcPr>
          <w:p w:rsidR="00664E6C" w:rsidP="00664E6C" w:rsidRDefault="00664E6C" w14:paraId="16155568" w14:textId="707A8584">
            <w:pPr>
              <w:pStyle w:val="TableParagraph"/>
              <w:rPr>
                <w:sz w:val="20"/>
              </w:rPr>
            </w:pPr>
          </w:p>
          <w:p w:rsidR="00664E6C" w:rsidP="00664E6C" w:rsidRDefault="00664E6C" w14:paraId="4B7A4036" w14:textId="77777777">
            <w:pPr>
              <w:pStyle w:val="TableParagraph"/>
              <w:rPr>
                <w:sz w:val="20"/>
              </w:rPr>
            </w:pPr>
          </w:p>
          <w:p w:rsidRPr="00AC45DA" w:rsidR="00664E6C" w:rsidP="00AC45DA" w:rsidRDefault="00664E6C" w14:paraId="3E05C40B" w14:textId="67649EDC"/>
          <w:p w:rsidRPr="00AC45DA" w:rsidR="00664E6C" w:rsidP="00AC45DA" w:rsidRDefault="00664E6C" w14:paraId="45D0D290" w14:textId="77777777"/>
          <w:p w:rsidRPr="00AC45DA" w:rsidR="00664E6C" w:rsidP="00AC45DA" w:rsidRDefault="00664E6C" w14:paraId="3B8311E0" w14:textId="77777777"/>
          <w:p w:rsidRPr="00AC45DA" w:rsidR="00664E6C" w:rsidP="00AC45DA" w:rsidRDefault="00664E6C" w14:paraId="0D1532F7" w14:textId="77777777"/>
          <w:p w:rsidR="00664E6C" w:rsidP="00664E6C" w:rsidRDefault="00664E6C" w14:paraId="15B74D1F" w14:textId="77777777">
            <w:pPr>
              <w:rPr>
                <w:sz w:val="20"/>
                <w:u w:val="single"/>
              </w:rPr>
            </w:pPr>
          </w:p>
          <w:p w:rsidRPr="00AC45DA" w:rsidR="00664E6C" w:rsidP="00AC45DA" w:rsidRDefault="00664E6C" w14:paraId="2BFE31C2" w14:textId="0150D991"/>
        </w:tc>
      </w:tr>
    </w:tbl>
    <w:p w:rsidR="00323DA5" w:rsidRDefault="00323DA5" w14:paraId="73516A4C" w14:textId="77777777">
      <w:pPr>
        <w:pStyle w:val="BodyText"/>
        <w:spacing w:before="6"/>
        <w:rPr>
          <w:sz w:val="13"/>
        </w:rPr>
      </w:pPr>
    </w:p>
    <w:p w:rsidR="00323DA5" w:rsidRDefault="0058319C" w14:paraId="1567DBB3" w14:textId="77777777">
      <w:pPr>
        <w:pStyle w:val="Heading3"/>
        <w:tabs>
          <w:tab w:val="left" w:pos="1379"/>
        </w:tabs>
        <w:spacing w:before="57"/>
        <w:ind w:left="840" w:firstLine="0"/>
      </w:pPr>
      <w:bookmarkStart w:name="D._EXPLANATION_OF_VARIANCES" w:id="91"/>
      <w:bookmarkEnd w:id="91"/>
      <w:r>
        <w:t>D.</w:t>
      </w:r>
      <w:r>
        <w:tab/>
        <w:t>EXPLANATION</w:t>
      </w:r>
      <w:r>
        <w:rPr>
          <w:spacing w:val="-3"/>
        </w:rPr>
        <w:t xml:space="preserve"> </w:t>
      </w:r>
      <w:r>
        <w:t>OF</w:t>
      </w:r>
      <w:r>
        <w:rPr>
          <w:spacing w:val="-4"/>
        </w:rPr>
        <w:t xml:space="preserve"> </w:t>
      </w:r>
      <w:r>
        <w:t>VARIANCES</w:t>
      </w:r>
    </w:p>
    <w:p w:rsidR="00323DA5" w:rsidRDefault="00323DA5" w14:paraId="4C641FB1" w14:textId="77777777">
      <w:pPr>
        <w:pStyle w:val="BodyText"/>
        <w:rPr>
          <w:b/>
          <w:sz w:val="22"/>
        </w:rPr>
      </w:pPr>
    </w:p>
    <w:p w:rsidR="00323DA5" w:rsidRDefault="00323DA5" w14:paraId="3820B5F3" w14:textId="77777777">
      <w:pPr>
        <w:pStyle w:val="BodyText"/>
        <w:rPr>
          <w:b/>
          <w:sz w:val="22"/>
        </w:rPr>
      </w:pPr>
    </w:p>
    <w:p w:rsidR="00323DA5" w:rsidRDefault="00323DA5" w14:paraId="59F0ED4A" w14:textId="77777777">
      <w:pPr>
        <w:pStyle w:val="BodyText"/>
        <w:rPr>
          <w:b/>
          <w:sz w:val="22"/>
        </w:rPr>
      </w:pPr>
    </w:p>
    <w:p w:rsidR="00323DA5" w:rsidRDefault="00323DA5" w14:paraId="0ACC0AB3" w14:textId="77777777">
      <w:pPr>
        <w:pStyle w:val="BodyText"/>
        <w:rPr>
          <w:b/>
          <w:sz w:val="22"/>
        </w:rPr>
      </w:pPr>
    </w:p>
    <w:p w:rsidR="00323DA5" w:rsidRDefault="00323DA5" w14:paraId="50C32E32" w14:textId="77777777">
      <w:pPr>
        <w:pStyle w:val="BodyText"/>
        <w:rPr>
          <w:b/>
          <w:sz w:val="22"/>
        </w:rPr>
      </w:pPr>
    </w:p>
    <w:p w:rsidR="00323DA5" w:rsidRDefault="00323DA5" w14:paraId="6AD024B4" w14:textId="77777777">
      <w:pPr>
        <w:pStyle w:val="BodyText"/>
        <w:rPr>
          <w:b/>
          <w:sz w:val="22"/>
        </w:rPr>
      </w:pPr>
    </w:p>
    <w:p w:rsidR="00323DA5" w:rsidRDefault="00323DA5" w14:paraId="4E1D06D9" w14:textId="77777777">
      <w:pPr>
        <w:pStyle w:val="BodyText"/>
        <w:rPr>
          <w:b/>
          <w:sz w:val="22"/>
        </w:rPr>
      </w:pPr>
    </w:p>
    <w:p w:rsidR="00323DA5" w:rsidRDefault="00323DA5" w14:paraId="4A9C9D9B" w14:textId="77777777">
      <w:pPr>
        <w:pStyle w:val="BodyText"/>
        <w:rPr>
          <w:b/>
          <w:sz w:val="22"/>
        </w:rPr>
      </w:pPr>
    </w:p>
    <w:p w:rsidR="00323DA5" w:rsidRDefault="00323DA5" w14:paraId="755716ED" w14:textId="77777777">
      <w:pPr>
        <w:pStyle w:val="BodyText"/>
        <w:rPr>
          <w:b/>
          <w:sz w:val="22"/>
        </w:rPr>
      </w:pPr>
    </w:p>
    <w:p w:rsidR="00323DA5" w:rsidRDefault="00323DA5" w14:paraId="29177736" w14:textId="77777777">
      <w:pPr>
        <w:pStyle w:val="BodyText"/>
        <w:rPr>
          <w:b/>
          <w:sz w:val="22"/>
        </w:rPr>
      </w:pPr>
    </w:p>
    <w:p w:rsidR="00323DA5" w:rsidRDefault="00323DA5" w14:paraId="044528DD" w14:textId="77777777">
      <w:pPr>
        <w:pStyle w:val="BodyText"/>
        <w:rPr>
          <w:b/>
          <w:sz w:val="22"/>
        </w:rPr>
      </w:pPr>
    </w:p>
    <w:p w:rsidR="00323DA5" w:rsidRDefault="00323DA5" w14:paraId="6C3D5C62" w14:textId="77777777">
      <w:pPr>
        <w:pStyle w:val="BodyText"/>
        <w:rPr>
          <w:b/>
          <w:sz w:val="22"/>
        </w:rPr>
      </w:pPr>
    </w:p>
    <w:p w:rsidR="00323DA5" w:rsidRDefault="00323DA5" w14:paraId="090DFAFD" w14:textId="77777777">
      <w:pPr>
        <w:pStyle w:val="BodyText"/>
        <w:rPr>
          <w:b/>
          <w:sz w:val="22"/>
        </w:rPr>
      </w:pPr>
    </w:p>
    <w:p w:rsidR="00323DA5" w:rsidRDefault="00323DA5" w14:paraId="78627839" w14:textId="77777777">
      <w:pPr>
        <w:pStyle w:val="BodyText"/>
        <w:rPr>
          <w:b/>
          <w:sz w:val="22"/>
        </w:rPr>
      </w:pPr>
    </w:p>
    <w:p w:rsidR="00323DA5" w:rsidRDefault="00323DA5" w14:paraId="74AB2B60" w14:textId="77777777">
      <w:pPr>
        <w:pStyle w:val="BodyText"/>
        <w:rPr>
          <w:b/>
          <w:sz w:val="22"/>
        </w:rPr>
      </w:pPr>
    </w:p>
    <w:p w:rsidR="00323DA5" w:rsidRDefault="00323DA5" w14:paraId="65ABE7B3" w14:textId="77777777">
      <w:pPr>
        <w:pStyle w:val="BodyText"/>
        <w:rPr>
          <w:b/>
          <w:sz w:val="22"/>
        </w:rPr>
      </w:pPr>
    </w:p>
    <w:p w:rsidR="00323DA5" w:rsidRDefault="0058319C" w14:paraId="0EE4B88A" w14:textId="77777777">
      <w:pPr>
        <w:pStyle w:val="BodyText"/>
        <w:spacing w:before="162"/>
        <w:ind w:left="840"/>
      </w:pPr>
      <w:r>
        <w:t>(Attach</w:t>
      </w:r>
      <w:r>
        <w:rPr>
          <w:spacing w:val="-3"/>
        </w:rPr>
        <w:t xml:space="preserve"> </w:t>
      </w:r>
      <w:r>
        <w:t>additional</w:t>
      </w:r>
      <w:r>
        <w:rPr>
          <w:spacing w:val="-4"/>
        </w:rPr>
        <w:t xml:space="preserve"> </w:t>
      </w:r>
      <w:r>
        <w:t>pages</w:t>
      </w:r>
      <w:r>
        <w:rPr>
          <w:spacing w:val="-4"/>
        </w:rPr>
        <w:t xml:space="preserve"> </w:t>
      </w:r>
      <w:r>
        <w:t>if</w:t>
      </w:r>
      <w:r>
        <w:rPr>
          <w:spacing w:val="-5"/>
        </w:rPr>
        <w:t xml:space="preserve"> </w:t>
      </w:r>
      <w:r>
        <w:t>needed)</w:t>
      </w:r>
    </w:p>
    <w:p w:rsidR="00323DA5" w:rsidRDefault="00323DA5" w14:paraId="778838EE" w14:textId="77777777">
      <w:pPr>
        <w:sectPr w:rsidR="00323DA5">
          <w:pgSz w:w="12240" w:h="15840"/>
          <w:pgMar w:top="680" w:right="700" w:bottom="1640" w:left="600" w:header="0" w:footer="1447" w:gutter="0"/>
          <w:cols w:space="720"/>
        </w:sectPr>
      </w:pPr>
    </w:p>
    <w:p w:rsidR="00323DA5" w:rsidRDefault="0058319C" w14:paraId="3FFD0882"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693C3B6A" w14:textId="77777777">
      <w:pPr>
        <w:pStyle w:val="BodyText"/>
      </w:pPr>
    </w:p>
    <w:p w:rsidR="00323DA5" w:rsidRDefault="00323DA5" w14:paraId="46C049B1" w14:textId="77777777">
      <w:pPr>
        <w:pStyle w:val="BodyText"/>
      </w:pPr>
    </w:p>
    <w:p w:rsidR="00323DA5" w:rsidRDefault="00323DA5" w14:paraId="59D7F2A0" w14:textId="77777777">
      <w:pPr>
        <w:pStyle w:val="BodyText"/>
        <w:spacing w:before="3"/>
        <w:rPr>
          <w:sz w:val="19"/>
        </w:rPr>
      </w:pPr>
    </w:p>
    <w:p w:rsidR="00323DA5" w:rsidRDefault="0058319C" w14:paraId="4C83D079" w14:textId="1A2F4626">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00323DA5" w:rsidRDefault="00323DA5" w14:paraId="77E17E75" w14:textId="77777777">
      <w:pPr>
        <w:pStyle w:val="BodyText"/>
      </w:pPr>
    </w:p>
    <w:p w:rsidR="00323DA5" w:rsidRDefault="00323DA5" w14:paraId="20BD39CE" w14:textId="77777777">
      <w:pPr>
        <w:pStyle w:val="BodyText"/>
      </w:pPr>
    </w:p>
    <w:p w:rsidR="00323DA5" w:rsidRDefault="00323DA5" w14:paraId="165F4B83" w14:textId="77777777">
      <w:pPr>
        <w:pStyle w:val="BodyText"/>
        <w:spacing w:before="3"/>
        <w:rPr>
          <w:sz w:val="16"/>
        </w:rPr>
      </w:pPr>
    </w:p>
    <w:p w:rsidR="00323DA5" w:rsidRDefault="00323DA5" w14:paraId="60E0927E" w14:textId="77777777">
      <w:pPr>
        <w:rPr>
          <w:sz w:val="16"/>
        </w:rPr>
        <w:sectPr w:rsidR="00323DA5">
          <w:pgSz w:w="12240" w:h="15840"/>
          <w:pgMar w:top="680" w:right="700" w:bottom="1640" w:left="600" w:header="0" w:footer="1447" w:gutter="0"/>
          <w:cols w:space="720"/>
        </w:sectPr>
      </w:pPr>
    </w:p>
    <w:p w:rsidR="00323DA5" w:rsidRDefault="0058319C" w14:paraId="2260C491" w14:textId="22A2ECAF">
      <w:pPr>
        <w:pStyle w:val="Heading1"/>
        <w:spacing w:before="37"/>
        <w:ind w:right="-4" w:hanging="2648"/>
      </w:pPr>
      <w:bookmarkStart w:name="SURVEY_OF_OCCUPATIONAL_INJURIES_AND_ILLN" w:id="92"/>
      <w:bookmarkStart w:name="_bookmark45" w:id="93"/>
      <w:bookmarkEnd w:id="92"/>
      <w:bookmarkEnd w:id="93"/>
      <w:r>
        <w:t>SURVEY</w:t>
      </w:r>
      <w:r>
        <w:rPr>
          <w:spacing w:val="-5"/>
        </w:rPr>
        <w:t xml:space="preserve"> </w:t>
      </w:r>
      <w:r>
        <w:t>OF</w:t>
      </w:r>
      <w:r>
        <w:rPr>
          <w:spacing w:val="-3"/>
        </w:rPr>
        <w:t xml:space="preserve"> </w:t>
      </w:r>
      <w:r>
        <w:t>OCCUPATIONAL INJURIES</w:t>
      </w:r>
      <w:r>
        <w:rPr>
          <w:spacing w:val="-3"/>
        </w:rPr>
        <w:t xml:space="preserve"> </w:t>
      </w:r>
      <w:r>
        <w:t>AND</w:t>
      </w:r>
      <w:r>
        <w:rPr>
          <w:spacing w:val="-5"/>
        </w:rPr>
        <w:t xml:space="preserve"> </w:t>
      </w:r>
      <w:r>
        <w:t>ILLNESSES</w:t>
      </w:r>
      <w:r>
        <w:rPr>
          <w:spacing w:val="-4"/>
        </w:rPr>
        <w:t xml:space="preserve"> </w:t>
      </w:r>
      <w:r>
        <w:t>(SOII)</w:t>
      </w:r>
      <w:r>
        <w:rPr>
          <w:spacing w:val="-67"/>
        </w:rPr>
        <w:t xml:space="preserve"> </w:t>
      </w:r>
      <w:r>
        <w:t>FISCAL</w:t>
      </w:r>
      <w:r>
        <w:rPr>
          <w:spacing w:val="-1"/>
        </w:rPr>
        <w:t xml:space="preserve"> </w:t>
      </w:r>
      <w:r>
        <w:t xml:space="preserve">YEAR </w:t>
      </w:r>
      <w:r w:rsidR="00B46738">
        <w:t>2023</w:t>
      </w:r>
    </w:p>
    <w:p w:rsidR="00323DA5" w:rsidRDefault="0058319C" w14:paraId="7561AB84" w14:textId="77777777">
      <w:pPr>
        <w:rPr>
          <w:b/>
          <w:sz w:val="20"/>
        </w:rPr>
      </w:pPr>
      <w:r>
        <w:br w:type="column"/>
      </w:r>
    </w:p>
    <w:p w:rsidR="00323DA5" w:rsidRDefault="00323DA5" w14:paraId="3EFDD3AD" w14:textId="77777777">
      <w:pPr>
        <w:pStyle w:val="BodyText"/>
        <w:rPr>
          <w:b/>
        </w:rPr>
      </w:pPr>
    </w:p>
    <w:p w:rsidR="00323DA5" w:rsidRDefault="00323DA5" w14:paraId="2AAE5CE8" w14:textId="77777777">
      <w:pPr>
        <w:pStyle w:val="BodyText"/>
        <w:spacing w:before="1"/>
        <w:rPr>
          <w:b/>
          <w:sz w:val="25"/>
        </w:rPr>
      </w:pPr>
    </w:p>
    <w:p w:rsidR="00323DA5" w:rsidRDefault="0058319C" w14:paraId="7E2EE793" w14:textId="77777777">
      <w:pPr>
        <w:pStyle w:val="BodyText"/>
        <w:ind w:left="44" w:right="861" w:hanging="58"/>
      </w:pPr>
      <w:r>
        <w:rPr>
          <w:spacing w:val="-1"/>
        </w:rPr>
        <w:t xml:space="preserve">Agree </w:t>
      </w:r>
      <w:r>
        <w:t>To</w:t>
      </w:r>
      <w:r>
        <w:rPr>
          <w:spacing w:val="-43"/>
        </w:rPr>
        <w:t xml:space="preserve"> </w:t>
      </w:r>
      <w:r>
        <w:t>Comply</w:t>
      </w:r>
    </w:p>
    <w:p w:rsidR="00323DA5" w:rsidRDefault="00323DA5" w14:paraId="6876F48D" w14:textId="77777777">
      <w:pPr>
        <w:sectPr w:rsidR="00323DA5">
          <w:type w:val="continuous"/>
          <w:pgSz w:w="12240" w:h="15840"/>
          <w:pgMar w:top="1360" w:right="700" w:bottom="280" w:left="600" w:header="0" w:footer="1447" w:gutter="0"/>
          <w:cols w:equalWidth="0" w:space="720" w:num="2">
            <w:col w:w="9312" w:space="40"/>
            <w:col w:w="1588"/>
          </w:cols>
        </w:sectPr>
      </w:pPr>
    </w:p>
    <w:p w:rsidR="00323DA5" w:rsidRDefault="00323DA5" w14:paraId="3690B2B2" w14:textId="77777777">
      <w:pPr>
        <w:pStyle w:val="BodyText"/>
        <w:spacing w:before="9"/>
        <w:rPr>
          <w:sz w:val="19"/>
        </w:rPr>
      </w:pPr>
    </w:p>
    <w:p w:rsidR="00323DA5" w:rsidRDefault="0058319C" w14:paraId="68241899" w14:textId="77777777">
      <w:pPr>
        <w:pStyle w:val="Heading3"/>
        <w:numPr>
          <w:ilvl w:val="0"/>
          <w:numId w:val="7"/>
        </w:numPr>
        <w:tabs>
          <w:tab w:val="left" w:pos="1559"/>
          <w:tab w:val="left" w:pos="1561"/>
        </w:tabs>
        <w:spacing w:before="1"/>
      </w:pPr>
      <w:r>
        <w:t>PROGRAM</w:t>
      </w:r>
      <w:r>
        <w:rPr>
          <w:spacing w:val="-3"/>
        </w:rPr>
        <w:t xml:space="preserve"> </w:t>
      </w:r>
      <w:r>
        <w:t>ACTIVITIES</w:t>
      </w:r>
    </w:p>
    <w:p w:rsidR="00323DA5" w:rsidRDefault="0058319C" w14:paraId="4BD09FCA" w14:textId="5F5EB6FC">
      <w:pPr>
        <w:pStyle w:val="ListParagraph"/>
        <w:numPr>
          <w:ilvl w:val="1"/>
          <w:numId w:val="7"/>
        </w:numPr>
        <w:tabs>
          <w:tab w:val="left" w:pos="2279"/>
          <w:tab w:val="left" w:pos="2280"/>
        </w:tabs>
        <w:spacing w:before="122"/>
        <w:rPr>
          <w:sz w:val="20"/>
        </w:rPr>
      </w:pPr>
      <w:r>
        <w:rPr>
          <w:sz w:val="20"/>
        </w:rPr>
        <w:t>For</w:t>
      </w:r>
      <w:r>
        <w:rPr>
          <w:spacing w:val="-3"/>
          <w:sz w:val="20"/>
        </w:rPr>
        <w:t xml:space="preserve"> </w:t>
      </w:r>
      <w:r>
        <w:rPr>
          <w:sz w:val="20"/>
        </w:rPr>
        <w:t>Reference</w:t>
      </w:r>
      <w:r>
        <w:rPr>
          <w:spacing w:val="-4"/>
          <w:sz w:val="20"/>
        </w:rPr>
        <w:t xml:space="preserve"> </w:t>
      </w:r>
      <w:r>
        <w:rPr>
          <w:sz w:val="20"/>
        </w:rPr>
        <w:t>Year</w:t>
      </w:r>
      <w:r>
        <w:rPr>
          <w:spacing w:val="-2"/>
          <w:sz w:val="20"/>
        </w:rPr>
        <w:t xml:space="preserve"> </w:t>
      </w:r>
      <w:r w:rsidR="00B46738">
        <w:rPr>
          <w:sz w:val="20"/>
        </w:rPr>
        <w:t>2021</w:t>
      </w:r>
      <w:r>
        <w:rPr>
          <w:sz w:val="20"/>
        </w:rPr>
        <w:t>:</w:t>
      </w:r>
    </w:p>
    <w:p w:rsidR="00323DA5" w:rsidRDefault="0058319C" w14:paraId="1D8EEC0A" w14:textId="77777777">
      <w:pPr>
        <w:pStyle w:val="BodyText"/>
        <w:spacing w:before="1"/>
        <w:ind w:left="840"/>
      </w:pPr>
      <w:r>
        <w:br w:type="column"/>
      </w:r>
      <w:r>
        <w:t>(Check</w:t>
      </w:r>
      <w:r>
        <w:rPr>
          <w:spacing w:val="-6"/>
        </w:rPr>
        <w:t xml:space="preserve"> </w:t>
      </w:r>
      <w:r>
        <w:t>Box)</w:t>
      </w:r>
    </w:p>
    <w:p w:rsidR="00323DA5" w:rsidRDefault="00323DA5" w14:paraId="0F020571" w14:textId="77777777">
      <w:pPr>
        <w:sectPr w:rsidR="00323DA5">
          <w:type w:val="continuous"/>
          <w:pgSz w:w="12240" w:h="15840"/>
          <w:pgMar w:top="1360" w:right="700" w:bottom="280" w:left="600" w:header="0" w:footer="1447" w:gutter="0"/>
          <w:cols w:equalWidth="0" w:space="720" w:num="2">
            <w:col w:w="4370" w:space="4015"/>
            <w:col w:w="2555"/>
          </w:cols>
        </w:sectPr>
      </w:pPr>
    </w:p>
    <w:p w:rsidR="00323DA5" w:rsidRDefault="00323DA5" w14:paraId="5B97704E" w14:textId="77777777">
      <w:pPr>
        <w:pStyle w:val="BodyText"/>
        <w:spacing w:before="1"/>
        <w:rPr>
          <w:sz w:val="23"/>
        </w:rPr>
      </w:pPr>
    </w:p>
    <w:tbl>
      <w:tblPr>
        <w:tblW w:w="0" w:type="auto"/>
        <w:tblInd w:w="2195" w:type="dxa"/>
        <w:tblLayout w:type="fixed"/>
        <w:tblCellMar>
          <w:left w:w="0" w:type="dxa"/>
          <w:right w:w="0" w:type="dxa"/>
        </w:tblCellMar>
        <w:tblLook w:val="01E0" w:firstRow="1" w:lastRow="1" w:firstColumn="1" w:lastColumn="1" w:noHBand="0" w:noVBand="0"/>
      </w:tblPr>
      <w:tblGrid>
        <w:gridCol w:w="5194"/>
        <w:gridCol w:w="1332"/>
        <w:gridCol w:w="1539"/>
      </w:tblGrid>
      <w:tr w:rsidR="00323DA5" w14:paraId="15D0C40C" w14:textId="77777777">
        <w:trPr>
          <w:trHeight w:val="342"/>
        </w:trPr>
        <w:tc>
          <w:tcPr>
            <w:tcW w:w="5194" w:type="dxa"/>
          </w:tcPr>
          <w:p w:rsidR="00323DA5" w:rsidRDefault="0058319C" w14:paraId="5BBC3946" w14:textId="77777777">
            <w:pPr>
              <w:pStyle w:val="TableParagraph"/>
              <w:spacing w:line="203" w:lineRule="exact"/>
              <w:ind w:left="200"/>
              <w:rPr>
                <w:sz w:val="20"/>
              </w:rPr>
            </w:pPr>
            <w:r>
              <w:rPr>
                <w:sz w:val="20"/>
              </w:rPr>
              <w:t>The</w:t>
            </w:r>
            <w:r>
              <w:rPr>
                <w:spacing w:val="-5"/>
                <w:sz w:val="20"/>
              </w:rPr>
              <w:t xml:space="preserve"> </w:t>
            </w:r>
            <w:r>
              <w:rPr>
                <w:sz w:val="20"/>
              </w:rPr>
              <w:t>SGA</w:t>
            </w:r>
            <w:r>
              <w:rPr>
                <w:spacing w:val="-3"/>
                <w:sz w:val="20"/>
              </w:rPr>
              <w:t xml:space="preserve"> </w:t>
            </w:r>
            <w:r>
              <w:rPr>
                <w:sz w:val="20"/>
              </w:rPr>
              <w:t>shall</w:t>
            </w:r>
            <w:r>
              <w:rPr>
                <w:spacing w:val="-3"/>
                <w:sz w:val="20"/>
              </w:rPr>
              <w:t xml:space="preserve"> </w:t>
            </w:r>
            <w:r>
              <w:rPr>
                <w:sz w:val="20"/>
              </w:rPr>
              <w:t>by</w:t>
            </w:r>
            <w:r>
              <w:rPr>
                <w:spacing w:val="-2"/>
                <w:sz w:val="20"/>
              </w:rPr>
              <w:t xml:space="preserve"> </w:t>
            </w:r>
            <w:r>
              <w:rPr>
                <w:sz w:val="20"/>
              </w:rPr>
              <w:t>the</w:t>
            </w:r>
            <w:r>
              <w:rPr>
                <w:spacing w:val="-4"/>
                <w:sz w:val="20"/>
              </w:rPr>
              <w:t xml:space="preserve"> </w:t>
            </w:r>
            <w:r>
              <w:rPr>
                <w:sz w:val="20"/>
              </w:rPr>
              <w:t>dates</w:t>
            </w:r>
            <w:r>
              <w:rPr>
                <w:spacing w:val="-2"/>
                <w:sz w:val="20"/>
              </w:rPr>
              <w:t xml:space="preserve"> </w:t>
            </w:r>
            <w:r>
              <w:rPr>
                <w:sz w:val="20"/>
              </w:rPr>
              <w:t>specified</w:t>
            </w:r>
            <w:r>
              <w:rPr>
                <w:spacing w:val="-3"/>
                <w:sz w:val="20"/>
              </w:rPr>
              <w:t xml:space="preserve"> </w:t>
            </w:r>
            <w:r>
              <w:rPr>
                <w:sz w:val="20"/>
              </w:rPr>
              <w:t>in</w:t>
            </w:r>
            <w:r>
              <w:rPr>
                <w:spacing w:val="-2"/>
                <w:sz w:val="20"/>
              </w:rPr>
              <w:t xml:space="preserve"> </w:t>
            </w:r>
            <w:r>
              <w:rPr>
                <w:sz w:val="20"/>
              </w:rPr>
              <w:t>technical</w:t>
            </w:r>
            <w:r>
              <w:rPr>
                <w:spacing w:val="-3"/>
                <w:sz w:val="20"/>
              </w:rPr>
              <w:t xml:space="preserve"> </w:t>
            </w:r>
            <w:r>
              <w:rPr>
                <w:sz w:val="20"/>
              </w:rPr>
              <w:t>memoranda:</w:t>
            </w:r>
          </w:p>
        </w:tc>
        <w:tc>
          <w:tcPr>
            <w:tcW w:w="1332" w:type="dxa"/>
          </w:tcPr>
          <w:p w:rsidR="00323DA5" w:rsidRDefault="00323DA5" w14:paraId="5EEE2392" w14:textId="77777777">
            <w:pPr>
              <w:pStyle w:val="TableParagraph"/>
              <w:rPr>
                <w:rFonts w:ascii="Times New Roman"/>
                <w:sz w:val="20"/>
              </w:rPr>
            </w:pPr>
          </w:p>
        </w:tc>
        <w:tc>
          <w:tcPr>
            <w:tcW w:w="1539" w:type="dxa"/>
          </w:tcPr>
          <w:p w:rsidR="00323DA5" w:rsidRDefault="00323DA5" w14:paraId="70D77C84" w14:textId="77777777">
            <w:pPr>
              <w:pStyle w:val="TableParagraph"/>
              <w:rPr>
                <w:rFonts w:ascii="Times New Roman"/>
                <w:sz w:val="20"/>
              </w:rPr>
            </w:pPr>
          </w:p>
        </w:tc>
      </w:tr>
      <w:tr w:rsidR="00323DA5" w14:paraId="60E144C9" w14:textId="77777777">
        <w:trPr>
          <w:trHeight w:val="483"/>
        </w:trPr>
        <w:tc>
          <w:tcPr>
            <w:tcW w:w="6526" w:type="dxa"/>
            <w:gridSpan w:val="2"/>
          </w:tcPr>
          <w:p w:rsidR="00323DA5" w:rsidRDefault="0058319C" w14:paraId="04FDD003" w14:textId="77777777">
            <w:pPr>
              <w:pStyle w:val="TableParagraph"/>
              <w:tabs>
                <w:tab w:val="left" w:pos="576"/>
              </w:tabs>
              <w:spacing w:before="101"/>
              <w:ind w:left="216"/>
              <w:rPr>
                <w:sz w:val="20"/>
              </w:rPr>
            </w:pPr>
            <w:r>
              <w:rPr>
                <w:sz w:val="20"/>
              </w:rPr>
              <w:t>a.</w:t>
            </w:r>
            <w:r>
              <w:rPr>
                <w:sz w:val="20"/>
              </w:rPr>
              <w:tab/>
              <w:t>Complete</w:t>
            </w:r>
            <w:r>
              <w:rPr>
                <w:spacing w:val="-4"/>
                <w:sz w:val="20"/>
              </w:rPr>
              <w:t xml:space="preserve"> </w:t>
            </w:r>
            <w:r>
              <w:rPr>
                <w:sz w:val="20"/>
              </w:rPr>
              <w:t>review</w:t>
            </w:r>
            <w:r>
              <w:rPr>
                <w:spacing w:val="-4"/>
                <w:sz w:val="20"/>
              </w:rPr>
              <w:t xml:space="preserve"> </w:t>
            </w:r>
            <w:r>
              <w:rPr>
                <w:sz w:val="20"/>
              </w:rPr>
              <w:t>of</w:t>
            </w:r>
            <w:r>
              <w:rPr>
                <w:spacing w:val="-1"/>
                <w:sz w:val="20"/>
              </w:rPr>
              <w:t xml:space="preserve"> </w:t>
            </w:r>
            <w:r>
              <w:rPr>
                <w:sz w:val="20"/>
              </w:rPr>
              <w:t>state</w:t>
            </w:r>
            <w:r>
              <w:rPr>
                <w:spacing w:val="-4"/>
                <w:sz w:val="20"/>
              </w:rPr>
              <w:t xml:space="preserve"> </w:t>
            </w:r>
            <w:r>
              <w:rPr>
                <w:sz w:val="20"/>
              </w:rPr>
              <w:t>Summary</w:t>
            </w:r>
            <w:r>
              <w:rPr>
                <w:spacing w:val="-2"/>
                <w:sz w:val="20"/>
              </w:rPr>
              <w:t xml:space="preserve"> </w:t>
            </w:r>
            <w:r>
              <w:rPr>
                <w:sz w:val="20"/>
              </w:rPr>
              <w:t>and</w:t>
            </w:r>
            <w:r>
              <w:rPr>
                <w:spacing w:val="-1"/>
                <w:sz w:val="20"/>
              </w:rPr>
              <w:t xml:space="preserve"> </w:t>
            </w:r>
            <w:r>
              <w:rPr>
                <w:sz w:val="20"/>
              </w:rPr>
              <w:t>C&amp;D</w:t>
            </w:r>
            <w:r>
              <w:rPr>
                <w:spacing w:val="-3"/>
                <w:sz w:val="20"/>
              </w:rPr>
              <w:t xml:space="preserve"> </w:t>
            </w:r>
            <w:r>
              <w:rPr>
                <w:sz w:val="20"/>
              </w:rPr>
              <w:t>estimates;</w:t>
            </w:r>
            <w:r>
              <w:rPr>
                <w:spacing w:val="-4"/>
                <w:sz w:val="20"/>
              </w:rPr>
              <w:t xml:space="preserve"> </w:t>
            </w:r>
            <w:r>
              <w:rPr>
                <w:sz w:val="20"/>
              </w:rPr>
              <w:t>and</w:t>
            </w:r>
          </w:p>
        </w:tc>
        <w:tc>
          <w:tcPr>
            <w:tcW w:w="1539" w:type="dxa"/>
          </w:tcPr>
          <w:p w:rsidR="00323DA5" w:rsidRDefault="0058319C" w14:paraId="1821B9CA" w14:textId="77777777">
            <w:pPr>
              <w:pStyle w:val="TableParagraph"/>
              <w:tabs>
                <w:tab w:val="left" w:pos="357"/>
              </w:tabs>
              <w:spacing w:before="101"/>
              <w:ind w:right="199"/>
              <w:jc w:val="right"/>
              <w:rPr>
                <w:sz w:val="20"/>
              </w:rPr>
            </w:pPr>
            <w:r>
              <w:rPr>
                <w:sz w:val="20"/>
              </w:rPr>
              <w:t>[</w:t>
            </w:r>
            <w:r>
              <w:rPr>
                <w:sz w:val="20"/>
                <w:u w:val="single"/>
              </w:rPr>
              <w:tab/>
            </w:r>
            <w:r>
              <w:rPr>
                <w:sz w:val="20"/>
              </w:rPr>
              <w:t>_]</w:t>
            </w:r>
          </w:p>
        </w:tc>
      </w:tr>
      <w:tr w:rsidR="00323DA5" w14:paraId="075FB260" w14:textId="77777777">
        <w:trPr>
          <w:trHeight w:val="483"/>
        </w:trPr>
        <w:tc>
          <w:tcPr>
            <w:tcW w:w="5194" w:type="dxa"/>
          </w:tcPr>
          <w:p w:rsidR="00323DA5" w:rsidRDefault="0058319C" w14:paraId="3D18BB05" w14:textId="77777777">
            <w:pPr>
              <w:pStyle w:val="TableParagraph"/>
              <w:tabs>
                <w:tab w:val="left" w:pos="576"/>
              </w:tabs>
              <w:spacing w:before="100"/>
              <w:ind w:left="216"/>
              <w:rPr>
                <w:sz w:val="20"/>
              </w:rPr>
            </w:pPr>
            <w:r>
              <w:rPr>
                <w:sz w:val="20"/>
              </w:rPr>
              <w:t>b.</w:t>
            </w:r>
            <w:r>
              <w:rPr>
                <w:sz w:val="20"/>
              </w:rPr>
              <w:tab/>
              <w:t>The</w:t>
            </w:r>
            <w:r>
              <w:rPr>
                <w:spacing w:val="-5"/>
                <w:sz w:val="20"/>
              </w:rPr>
              <w:t xml:space="preserve"> </w:t>
            </w:r>
            <w:r>
              <w:rPr>
                <w:sz w:val="20"/>
              </w:rPr>
              <w:t>SGA</w:t>
            </w:r>
            <w:r>
              <w:rPr>
                <w:spacing w:val="-3"/>
                <w:sz w:val="20"/>
              </w:rPr>
              <w:t xml:space="preserve"> </w:t>
            </w:r>
            <w:r>
              <w:rPr>
                <w:sz w:val="20"/>
              </w:rPr>
              <w:t>shall</w:t>
            </w:r>
            <w:r>
              <w:rPr>
                <w:spacing w:val="-4"/>
                <w:sz w:val="20"/>
              </w:rPr>
              <w:t xml:space="preserve"> </w:t>
            </w:r>
            <w:r>
              <w:rPr>
                <w:sz w:val="20"/>
              </w:rPr>
              <w:t>publish</w:t>
            </w:r>
            <w:r>
              <w:rPr>
                <w:spacing w:val="-3"/>
                <w:sz w:val="20"/>
              </w:rPr>
              <w:t xml:space="preserve"> </w:t>
            </w:r>
            <w:r>
              <w:rPr>
                <w:sz w:val="20"/>
              </w:rPr>
              <w:t>survey</w:t>
            </w:r>
            <w:r>
              <w:rPr>
                <w:spacing w:val="-2"/>
                <w:sz w:val="20"/>
              </w:rPr>
              <w:t xml:space="preserve"> </w:t>
            </w:r>
            <w:r>
              <w:rPr>
                <w:sz w:val="20"/>
              </w:rPr>
              <w:t>results.</w:t>
            </w:r>
          </w:p>
        </w:tc>
        <w:tc>
          <w:tcPr>
            <w:tcW w:w="1332" w:type="dxa"/>
          </w:tcPr>
          <w:p w:rsidR="00323DA5" w:rsidRDefault="00323DA5" w14:paraId="78CB8D26" w14:textId="77777777">
            <w:pPr>
              <w:pStyle w:val="TableParagraph"/>
              <w:rPr>
                <w:rFonts w:ascii="Times New Roman"/>
                <w:sz w:val="20"/>
              </w:rPr>
            </w:pPr>
          </w:p>
        </w:tc>
        <w:tc>
          <w:tcPr>
            <w:tcW w:w="1539" w:type="dxa"/>
          </w:tcPr>
          <w:p w:rsidR="00323DA5" w:rsidRDefault="0058319C" w14:paraId="33F2DEF2" w14:textId="77777777">
            <w:pPr>
              <w:pStyle w:val="TableParagraph"/>
              <w:tabs>
                <w:tab w:val="left" w:pos="357"/>
              </w:tabs>
              <w:spacing w:before="100"/>
              <w:ind w:right="199"/>
              <w:jc w:val="right"/>
              <w:rPr>
                <w:sz w:val="20"/>
              </w:rPr>
            </w:pPr>
            <w:r>
              <w:rPr>
                <w:sz w:val="20"/>
              </w:rPr>
              <w:t>[</w:t>
            </w:r>
            <w:r>
              <w:rPr>
                <w:sz w:val="20"/>
                <w:u w:val="single"/>
              </w:rPr>
              <w:tab/>
            </w:r>
            <w:r>
              <w:rPr>
                <w:sz w:val="20"/>
              </w:rPr>
              <w:t>_]</w:t>
            </w:r>
          </w:p>
        </w:tc>
      </w:tr>
      <w:tr w:rsidR="00323DA5" w14:paraId="35B9C5C7" w14:textId="77777777">
        <w:trPr>
          <w:trHeight w:val="476"/>
        </w:trPr>
        <w:tc>
          <w:tcPr>
            <w:tcW w:w="8065" w:type="dxa"/>
            <w:gridSpan w:val="3"/>
          </w:tcPr>
          <w:p w:rsidR="00323DA5" w:rsidRDefault="0058319C" w14:paraId="7D4AB2C9" w14:textId="77777777">
            <w:pPr>
              <w:pStyle w:val="TableParagraph"/>
              <w:spacing w:before="101"/>
              <w:ind w:left="560"/>
              <w:rPr>
                <w:sz w:val="20"/>
              </w:rPr>
            </w:pPr>
            <w:r>
              <w:rPr>
                <w:sz w:val="20"/>
              </w:rPr>
              <w:t>The</w:t>
            </w:r>
            <w:r>
              <w:rPr>
                <w:spacing w:val="-4"/>
                <w:sz w:val="20"/>
              </w:rPr>
              <w:t xml:space="preserve"> </w:t>
            </w:r>
            <w:r>
              <w:rPr>
                <w:sz w:val="20"/>
              </w:rPr>
              <w:t>means</w:t>
            </w:r>
            <w:r>
              <w:rPr>
                <w:spacing w:val="-4"/>
                <w:sz w:val="20"/>
              </w:rPr>
              <w:t xml:space="preserve"> </w:t>
            </w:r>
            <w:r>
              <w:rPr>
                <w:sz w:val="20"/>
              </w:rPr>
              <w:t>to</w:t>
            </w:r>
            <w:r>
              <w:rPr>
                <w:spacing w:val="-3"/>
                <w:sz w:val="20"/>
              </w:rPr>
              <w:t xml:space="preserve"> </w:t>
            </w:r>
            <w:r>
              <w:rPr>
                <w:sz w:val="20"/>
              </w:rPr>
              <w:t>publish</w:t>
            </w:r>
            <w:r>
              <w:rPr>
                <w:spacing w:val="-2"/>
                <w:sz w:val="20"/>
              </w:rPr>
              <w:t xml:space="preserve"> </w:t>
            </w:r>
            <w:r>
              <w:rPr>
                <w:sz w:val="20"/>
              </w:rPr>
              <w:t>these</w:t>
            </w:r>
            <w:r>
              <w:rPr>
                <w:spacing w:val="-4"/>
                <w:sz w:val="20"/>
              </w:rPr>
              <w:t xml:space="preserve"> </w:t>
            </w:r>
            <w:r>
              <w:rPr>
                <w:sz w:val="20"/>
              </w:rPr>
              <w:t>results</w:t>
            </w:r>
            <w:r>
              <w:rPr>
                <w:spacing w:val="-3"/>
                <w:sz w:val="20"/>
              </w:rPr>
              <w:t xml:space="preserve"> </w:t>
            </w:r>
            <w:r>
              <w:rPr>
                <w:sz w:val="20"/>
              </w:rPr>
              <w:t>will</w:t>
            </w:r>
            <w:r>
              <w:rPr>
                <w:spacing w:val="-3"/>
                <w:sz w:val="20"/>
              </w:rPr>
              <w:t xml:space="preserve"> </w:t>
            </w:r>
            <w:r>
              <w:rPr>
                <w:sz w:val="20"/>
              </w:rPr>
              <w:t>be:</w:t>
            </w:r>
            <w:r>
              <w:rPr>
                <w:spacing w:val="39"/>
                <w:sz w:val="20"/>
              </w:rPr>
              <w:t xml:space="preserve"> </w:t>
            </w:r>
            <w:r>
              <w:rPr>
                <w:sz w:val="20"/>
              </w:rPr>
              <w:t>(</w:t>
            </w:r>
            <w:r>
              <w:rPr>
                <w:i/>
                <w:sz w:val="20"/>
              </w:rPr>
              <w:t>Please</w:t>
            </w:r>
            <w:r>
              <w:rPr>
                <w:i/>
                <w:spacing w:val="-2"/>
                <w:sz w:val="20"/>
              </w:rPr>
              <w:t xml:space="preserve"> </w:t>
            </w:r>
            <w:r>
              <w:rPr>
                <w:i/>
                <w:sz w:val="20"/>
              </w:rPr>
              <w:t>check</w:t>
            </w:r>
            <w:r>
              <w:rPr>
                <w:i/>
                <w:spacing w:val="-1"/>
                <w:sz w:val="20"/>
              </w:rPr>
              <w:t xml:space="preserve"> </w:t>
            </w:r>
            <w:r>
              <w:rPr>
                <w:i/>
                <w:sz w:val="20"/>
              </w:rPr>
              <w:t>format[s]</w:t>
            </w:r>
            <w:r>
              <w:rPr>
                <w:i/>
                <w:spacing w:val="-4"/>
                <w:sz w:val="20"/>
              </w:rPr>
              <w:t xml:space="preserve"> </w:t>
            </w:r>
            <w:r>
              <w:rPr>
                <w:i/>
                <w:sz w:val="20"/>
              </w:rPr>
              <w:t>below.</w:t>
            </w:r>
            <w:r>
              <w:rPr>
                <w:sz w:val="20"/>
              </w:rPr>
              <w:t>)</w:t>
            </w:r>
          </w:p>
        </w:tc>
      </w:tr>
      <w:tr w:rsidR="00323DA5" w14:paraId="2AFD2277" w14:textId="77777777">
        <w:trPr>
          <w:trHeight w:val="489"/>
        </w:trPr>
        <w:tc>
          <w:tcPr>
            <w:tcW w:w="5194" w:type="dxa"/>
          </w:tcPr>
          <w:p w:rsidR="00323DA5" w:rsidRDefault="0058319C" w14:paraId="32E52767" w14:textId="77777777">
            <w:pPr>
              <w:pStyle w:val="TableParagraph"/>
              <w:spacing w:before="110"/>
              <w:ind w:left="449"/>
              <w:rPr>
                <w:sz w:val="20"/>
              </w:rPr>
            </w:pPr>
            <w:r>
              <w:rPr>
                <w:rFonts w:ascii="Courier New"/>
                <w:sz w:val="20"/>
              </w:rPr>
              <w:t>o</w:t>
            </w:r>
            <w:r>
              <w:rPr>
                <w:rFonts w:ascii="Courier New"/>
                <w:spacing w:val="117"/>
                <w:sz w:val="20"/>
              </w:rPr>
              <w:t xml:space="preserve"> </w:t>
            </w:r>
            <w:r>
              <w:rPr>
                <w:sz w:val="20"/>
              </w:rPr>
              <w:t>Report</w:t>
            </w:r>
          </w:p>
        </w:tc>
        <w:tc>
          <w:tcPr>
            <w:tcW w:w="1332" w:type="dxa"/>
          </w:tcPr>
          <w:p w:rsidR="00323DA5" w:rsidRDefault="0058319C" w14:paraId="1C257888" w14:textId="77777777">
            <w:pPr>
              <w:pStyle w:val="TableParagraph"/>
              <w:tabs>
                <w:tab w:val="left" w:pos="511"/>
              </w:tabs>
              <w:spacing w:before="110"/>
              <w:ind w:left="153"/>
              <w:rPr>
                <w:sz w:val="20"/>
              </w:rPr>
            </w:pPr>
            <w:r>
              <w:rPr>
                <w:sz w:val="20"/>
              </w:rPr>
              <w:t>[</w:t>
            </w:r>
            <w:r>
              <w:rPr>
                <w:sz w:val="20"/>
                <w:u w:val="single"/>
              </w:rPr>
              <w:tab/>
            </w:r>
            <w:r>
              <w:rPr>
                <w:sz w:val="20"/>
              </w:rPr>
              <w:t>_]</w:t>
            </w:r>
          </w:p>
        </w:tc>
        <w:tc>
          <w:tcPr>
            <w:tcW w:w="1539" w:type="dxa"/>
          </w:tcPr>
          <w:p w:rsidR="00323DA5" w:rsidRDefault="00323DA5" w14:paraId="648DB246" w14:textId="77777777">
            <w:pPr>
              <w:pStyle w:val="TableParagraph"/>
              <w:rPr>
                <w:rFonts w:ascii="Times New Roman"/>
                <w:sz w:val="20"/>
              </w:rPr>
            </w:pPr>
          </w:p>
        </w:tc>
      </w:tr>
      <w:tr w:rsidR="00323DA5" w14:paraId="3FD9CB92" w14:textId="77777777">
        <w:trPr>
          <w:trHeight w:val="483"/>
        </w:trPr>
        <w:tc>
          <w:tcPr>
            <w:tcW w:w="5194" w:type="dxa"/>
          </w:tcPr>
          <w:p w:rsidR="00323DA5" w:rsidRDefault="0058319C" w14:paraId="4C1FEC72" w14:textId="77777777">
            <w:pPr>
              <w:pStyle w:val="TableParagraph"/>
              <w:spacing w:before="105"/>
              <w:ind w:left="449"/>
              <w:rPr>
                <w:sz w:val="20"/>
              </w:rPr>
            </w:pPr>
            <w:r>
              <w:rPr>
                <w:rFonts w:ascii="Courier New"/>
                <w:sz w:val="20"/>
              </w:rPr>
              <w:t>o</w:t>
            </w:r>
            <w:r>
              <w:rPr>
                <w:rFonts w:ascii="Courier New"/>
                <w:spacing w:val="116"/>
                <w:sz w:val="20"/>
              </w:rPr>
              <w:t xml:space="preserve"> </w:t>
            </w:r>
            <w:r>
              <w:rPr>
                <w:sz w:val="20"/>
              </w:rPr>
              <w:t>News Release</w:t>
            </w:r>
          </w:p>
        </w:tc>
        <w:tc>
          <w:tcPr>
            <w:tcW w:w="1332" w:type="dxa"/>
          </w:tcPr>
          <w:p w:rsidR="00323DA5" w:rsidRDefault="0058319C" w14:paraId="7FBEBA9C" w14:textId="77777777">
            <w:pPr>
              <w:pStyle w:val="TableParagraph"/>
              <w:tabs>
                <w:tab w:val="left" w:pos="511"/>
              </w:tabs>
              <w:spacing w:before="105"/>
              <w:ind w:left="153"/>
              <w:rPr>
                <w:sz w:val="20"/>
              </w:rPr>
            </w:pPr>
            <w:r>
              <w:rPr>
                <w:sz w:val="20"/>
              </w:rPr>
              <w:t>[</w:t>
            </w:r>
            <w:r>
              <w:rPr>
                <w:sz w:val="20"/>
                <w:u w:val="single"/>
              </w:rPr>
              <w:tab/>
            </w:r>
            <w:r>
              <w:rPr>
                <w:sz w:val="20"/>
              </w:rPr>
              <w:t>_]</w:t>
            </w:r>
          </w:p>
        </w:tc>
        <w:tc>
          <w:tcPr>
            <w:tcW w:w="1539" w:type="dxa"/>
          </w:tcPr>
          <w:p w:rsidR="00323DA5" w:rsidRDefault="00323DA5" w14:paraId="5309F3C6" w14:textId="77777777">
            <w:pPr>
              <w:pStyle w:val="TableParagraph"/>
              <w:rPr>
                <w:rFonts w:ascii="Times New Roman"/>
                <w:sz w:val="20"/>
              </w:rPr>
            </w:pPr>
          </w:p>
        </w:tc>
      </w:tr>
      <w:tr w:rsidR="00323DA5" w14:paraId="18E104E2" w14:textId="77777777">
        <w:trPr>
          <w:trHeight w:val="723"/>
        </w:trPr>
        <w:tc>
          <w:tcPr>
            <w:tcW w:w="5194" w:type="dxa"/>
          </w:tcPr>
          <w:p w:rsidR="00323DA5" w:rsidRDefault="0058319C" w14:paraId="2163754F" w14:textId="77777777">
            <w:pPr>
              <w:pStyle w:val="TableParagraph"/>
              <w:spacing w:before="103" w:line="248" w:lineRule="exact"/>
              <w:ind w:left="449"/>
              <w:rPr>
                <w:sz w:val="20"/>
              </w:rPr>
            </w:pPr>
            <w:r>
              <w:rPr>
                <w:rFonts w:ascii="Courier New"/>
                <w:sz w:val="20"/>
              </w:rPr>
              <w:t>o</w:t>
            </w:r>
            <w:r>
              <w:rPr>
                <w:rFonts w:ascii="Courier New"/>
                <w:spacing w:val="115"/>
                <w:sz w:val="20"/>
              </w:rPr>
              <w:t xml:space="preserve"> </w:t>
            </w:r>
            <w:r>
              <w:rPr>
                <w:sz w:val="20"/>
              </w:rPr>
              <w:t>Web Site</w:t>
            </w:r>
          </w:p>
          <w:p w:rsidR="00323DA5" w:rsidRDefault="0058319C" w14:paraId="7F98264C" w14:textId="77777777">
            <w:pPr>
              <w:pStyle w:val="TableParagraph"/>
              <w:tabs>
                <w:tab w:val="left" w:pos="4837"/>
              </w:tabs>
              <w:spacing w:line="241" w:lineRule="exact"/>
              <w:ind w:left="1080"/>
              <w:rPr>
                <w:sz w:val="20"/>
              </w:rPr>
            </w:pPr>
            <w:r>
              <w:rPr>
                <w:sz w:val="20"/>
              </w:rPr>
              <w:t>(list</w:t>
            </w:r>
            <w:r>
              <w:rPr>
                <w:spacing w:val="-3"/>
                <w:sz w:val="20"/>
              </w:rPr>
              <w:t xml:space="preserve"> </w:t>
            </w:r>
            <w:r>
              <w:rPr>
                <w:sz w:val="20"/>
              </w:rPr>
              <w:t>URL,</w:t>
            </w:r>
            <w:r>
              <w:rPr>
                <w:spacing w:val="-1"/>
                <w:sz w:val="20"/>
              </w:rPr>
              <w:t xml:space="preserve"> </w:t>
            </w:r>
            <w:r>
              <w:rPr>
                <w:sz w:val="20"/>
              </w:rPr>
              <w:t>if</w:t>
            </w:r>
            <w:r>
              <w:rPr>
                <w:spacing w:val="-4"/>
                <w:sz w:val="20"/>
              </w:rPr>
              <w:t xml:space="preserve"> </w:t>
            </w:r>
            <w:r>
              <w:rPr>
                <w:sz w:val="20"/>
              </w:rPr>
              <w:t>known</w:t>
            </w:r>
            <w:r>
              <w:rPr>
                <w:spacing w:val="-1"/>
                <w:sz w:val="20"/>
              </w:rPr>
              <w:t xml:space="preserve"> </w:t>
            </w:r>
            <w:r>
              <w:rPr>
                <w:sz w:val="20"/>
              </w:rPr>
              <w:t>now):</w:t>
            </w:r>
            <w:r>
              <w:rPr>
                <w:sz w:val="20"/>
                <w:u w:val="single"/>
              </w:rPr>
              <w:tab/>
            </w:r>
            <w:r>
              <w:rPr>
                <w:sz w:val="20"/>
              </w:rPr>
              <w:t>_</w:t>
            </w:r>
          </w:p>
        </w:tc>
        <w:tc>
          <w:tcPr>
            <w:tcW w:w="1332" w:type="dxa"/>
          </w:tcPr>
          <w:p w:rsidR="00323DA5" w:rsidRDefault="0058319C" w14:paraId="0B022035" w14:textId="77777777">
            <w:pPr>
              <w:pStyle w:val="TableParagraph"/>
              <w:tabs>
                <w:tab w:val="left" w:pos="511"/>
              </w:tabs>
              <w:spacing w:before="103"/>
              <w:ind w:left="153"/>
              <w:rPr>
                <w:sz w:val="20"/>
              </w:rPr>
            </w:pPr>
            <w:r>
              <w:rPr>
                <w:sz w:val="20"/>
              </w:rPr>
              <w:t>[</w:t>
            </w:r>
            <w:r>
              <w:rPr>
                <w:sz w:val="20"/>
                <w:u w:val="single"/>
              </w:rPr>
              <w:tab/>
            </w:r>
            <w:r>
              <w:rPr>
                <w:sz w:val="20"/>
              </w:rPr>
              <w:t>_]</w:t>
            </w:r>
          </w:p>
        </w:tc>
        <w:tc>
          <w:tcPr>
            <w:tcW w:w="1539" w:type="dxa"/>
          </w:tcPr>
          <w:p w:rsidR="00323DA5" w:rsidRDefault="00323DA5" w14:paraId="6B9A48A0" w14:textId="77777777">
            <w:pPr>
              <w:pStyle w:val="TableParagraph"/>
              <w:rPr>
                <w:rFonts w:ascii="Times New Roman"/>
                <w:sz w:val="20"/>
              </w:rPr>
            </w:pPr>
          </w:p>
        </w:tc>
      </w:tr>
      <w:tr w:rsidR="00323DA5" w14:paraId="4C5B6547" w14:textId="77777777">
        <w:trPr>
          <w:trHeight w:val="595"/>
        </w:trPr>
        <w:tc>
          <w:tcPr>
            <w:tcW w:w="5194" w:type="dxa"/>
          </w:tcPr>
          <w:p w:rsidR="00323DA5" w:rsidRDefault="0058319C" w14:paraId="0B85152A" w14:textId="77777777">
            <w:pPr>
              <w:pStyle w:val="TableParagraph"/>
              <w:spacing w:before="110" w:line="248" w:lineRule="exact"/>
              <w:ind w:left="449"/>
              <w:rPr>
                <w:sz w:val="20"/>
              </w:rPr>
            </w:pPr>
            <w:r>
              <w:rPr>
                <w:rFonts w:ascii="Courier New"/>
                <w:sz w:val="20"/>
              </w:rPr>
              <w:t>o</w:t>
            </w:r>
            <w:r>
              <w:rPr>
                <w:rFonts w:ascii="Courier New"/>
                <w:spacing w:val="116"/>
                <w:sz w:val="20"/>
              </w:rPr>
              <w:t xml:space="preserve"> </w:t>
            </w:r>
            <w:r>
              <w:rPr>
                <w:sz w:val="20"/>
              </w:rPr>
              <w:t>Other</w:t>
            </w:r>
          </w:p>
          <w:p w:rsidR="00323DA5" w:rsidRDefault="0058319C" w14:paraId="0B89B58B" w14:textId="77777777">
            <w:pPr>
              <w:pStyle w:val="TableParagraph"/>
              <w:tabs>
                <w:tab w:val="left" w:pos="5039"/>
              </w:tabs>
              <w:spacing w:line="217" w:lineRule="exact"/>
              <w:ind w:left="1080"/>
              <w:rPr>
                <w:sz w:val="20"/>
              </w:rPr>
            </w:pPr>
            <w:r>
              <w:rPr>
                <w:sz w:val="20"/>
              </w:rPr>
              <w:t xml:space="preserve">(Describe):  </w:t>
            </w:r>
            <w:r>
              <w:rPr>
                <w:w w:val="99"/>
                <w:sz w:val="20"/>
                <w:u w:val="single"/>
              </w:rPr>
              <w:t xml:space="preserve"> </w:t>
            </w:r>
            <w:r>
              <w:rPr>
                <w:sz w:val="20"/>
                <w:u w:val="single"/>
              </w:rPr>
              <w:tab/>
            </w:r>
          </w:p>
        </w:tc>
        <w:tc>
          <w:tcPr>
            <w:tcW w:w="1332" w:type="dxa"/>
          </w:tcPr>
          <w:p w:rsidR="00323DA5" w:rsidRDefault="0058319C" w14:paraId="3D063B56" w14:textId="77777777">
            <w:pPr>
              <w:pStyle w:val="TableParagraph"/>
              <w:tabs>
                <w:tab w:val="left" w:pos="511"/>
              </w:tabs>
              <w:spacing w:before="110"/>
              <w:ind w:left="153"/>
              <w:rPr>
                <w:sz w:val="20"/>
              </w:rPr>
            </w:pPr>
            <w:r>
              <w:rPr>
                <w:sz w:val="20"/>
              </w:rPr>
              <w:t>[</w:t>
            </w:r>
            <w:r>
              <w:rPr>
                <w:sz w:val="20"/>
                <w:u w:val="single"/>
              </w:rPr>
              <w:tab/>
            </w:r>
            <w:r>
              <w:rPr>
                <w:sz w:val="20"/>
              </w:rPr>
              <w:t>_]</w:t>
            </w:r>
          </w:p>
        </w:tc>
        <w:tc>
          <w:tcPr>
            <w:tcW w:w="1539" w:type="dxa"/>
          </w:tcPr>
          <w:p w:rsidR="00323DA5" w:rsidRDefault="00323DA5" w14:paraId="331F21AB" w14:textId="77777777">
            <w:pPr>
              <w:pStyle w:val="TableParagraph"/>
              <w:rPr>
                <w:rFonts w:ascii="Times New Roman"/>
                <w:sz w:val="20"/>
              </w:rPr>
            </w:pPr>
          </w:p>
        </w:tc>
      </w:tr>
    </w:tbl>
    <w:p w:rsidR="00323DA5" w:rsidRDefault="00323DA5" w14:paraId="69492B8F" w14:textId="77777777">
      <w:pPr>
        <w:pStyle w:val="BodyText"/>
      </w:pPr>
    </w:p>
    <w:p w:rsidR="00323DA5" w:rsidRDefault="00323DA5" w14:paraId="3718F3D4" w14:textId="77777777">
      <w:pPr>
        <w:pStyle w:val="BodyText"/>
      </w:pPr>
    </w:p>
    <w:p w:rsidR="00323DA5" w:rsidRDefault="00323DA5" w14:paraId="534ECE8D" w14:textId="77777777">
      <w:pPr>
        <w:pStyle w:val="BodyText"/>
        <w:rPr>
          <w:sz w:val="15"/>
        </w:rPr>
      </w:pPr>
    </w:p>
    <w:p w:rsidR="00323DA5" w:rsidRDefault="0058319C" w14:paraId="1156DC74" w14:textId="4F9ED157">
      <w:pPr>
        <w:pStyle w:val="ListParagraph"/>
        <w:numPr>
          <w:ilvl w:val="1"/>
          <w:numId w:val="7"/>
        </w:numPr>
        <w:tabs>
          <w:tab w:val="left" w:pos="2279"/>
          <w:tab w:val="left" w:pos="2280"/>
        </w:tabs>
        <w:spacing w:before="59"/>
        <w:ind w:hanging="721"/>
        <w:rPr>
          <w:sz w:val="20"/>
        </w:rPr>
      </w:pPr>
      <w:r>
        <w:rPr>
          <w:sz w:val="20"/>
        </w:rPr>
        <w:t>For</w:t>
      </w:r>
      <w:r>
        <w:rPr>
          <w:spacing w:val="-3"/>
          <w:sz w:val="20"/>
        </w:rPr>
        <w:t xml:space="preserve"> </w:t>
      </w:r>
      <w:r>
        <w:rPr>
          <w:sz w:val="20"/>
        </w:rPr>
        <w:t>Reference</w:t>
      </w:r>
      <w:r>
        <w:rPr>
          <w:spacing w:val="-3"/>
          <w:sz w:val="20"/>
        </w:rPr>
        <w:t xml:space="preserve"> </w:t>
      </w:r>
      <w:r>
        <w:rPr>
          <w:sz w:val="20"/>
        </w:rPr>
        <w:t>Year</w:t>
      </w:r>
      <w:r>
        <w:rPr>
          <w:spacing w:val="-3"/>
          <w:sz w:val="20"/>
        </w:rPr>
        <w:t xml:space="preserve"> </w:t>
      </w:r>
      <w:r w:rsidR="00B46738">
        <w:rPr>
          <w:sz w:val="20"/>
        </w:rPr>
        <w:t>2022</w:t>
      </w:r>
      <w:r>
        <w:rPr>
          <w:sz w:val="20"/>
        </w:rPr>
        <w:t>:</w:t>
      </w:r>
    </w:p>
    <w:p w:rsidR="00323DA5" w:rsidRDefault="00323DA5" w14:paraId="4C5410D4" w14:textId="77777777">
      <w:pPr>
        <w:pStyle w:val="BodyText"/>
        <w:spacing w:before="1"/>
        <w:rPr>
          <w:sz w:val="23"/>
        </w:rPr>
      </w:pPr>
    </w:p>
    <w:tbl>
      <w:tblPr>
        <w:tblW w:w="0" w:type="auto"/>
        <w:tblInd w:w="2195" w:type="dxa"/>
        <w:tblLayout w:type="fixed"/>
        <w:tblCellMar>
          <w:left w:w="0" w:type="dxa"/>
          <w:right w:w="0" w:type="dxa"/>
        </w:tblCellMar>
        <w:tblLook w:val="01E0" w:firstRow="1" w:lastRow="1" w:firstColumn="1" w:lastColumn="1" w:noHBand="0" w:noVBand="0"/>
      </w:tblPr>
      <w:tblGrid>
        <w:gridCol w:w="7149"/>
        <w:gridCol w:w="826"/>
      </w:tblGrid>
      <w:tr w:rsidR="00323DA5" w14:paraId="4FD24CD9" w14:textId="77777777">
        <w:trPr>
          <w:trHeight w:val="266"/>
        </w:trPr>
        <w:tc>
          <w:tcPr>
            <w:tcW w:w="7149" w:type="dxa"/>
          </w:tcPr>
          <w:p w:rsidR="00323DA5" w:rsidRDefault="0058319C" w14:paraId="501661D1" w14:textId="77777777">
            <w:pPr>
              <w:pStyle w:val="TableParagraph"/>
              <w:spacing w:line="203" w:lineRule="exact"/>
              <w:ind w:left="200"/>
              <w:rPr>
                <w:sz w:val="20"/>
              </w:rPr>
            </w:pPr>
            <w:r>
              <w:rPr>
                <w:sz w:val="20"/>
              </w:rPr>
              <w:t>The</w:t>
            </w:r>
            <w:r>
              <w:rPr>
                <w:spacing w:val="-4"/>
                <w:sz w:val="20"/>
              </w:rPr>
              <w:t xml:space="preserve"> </w:t>
            </w:r>
            <w:r>
              <w:rPr>
                <w:sz w:val="20"/>
              </w:rPr>
              <w:t>SGA</w:t>
            </w:r>
            <w:r>
              <w:rPr>
                <w:spacing w:val="-3"/>
                <w:sz w:val="20"/>
              </w:rPr>
              <w:t xml:space="preserve"> </w:t>
            </w:r>
            <w:r>
              <w:rPr>
                <w:sz w:val="20"/>
              </w:rPr>
              <w:t>shall:</w:t>
            </w:r>
          </w:p>
        </w:tc>
        <w:tc>
          <w:tcPr>
            <w:tcW w:w="826" w:type="dxa"/>
          </w:tcPr>
          <w:p w:rsidR="00323DA5" w:rsidRDefault="00323DA5" w14:paraId="05B36FBD" w14:textId="77777777">
            <w:pPr>
              <w:pStyle w:val="TableParagraph"/>
              <w:rPr>
                <w:rFonts w:ascii="Times New Roman"/>
                <w:sz w:val="18"/>
              </w:rPr>
            </w:pPr>
          </w:p>
        </w:tc>
      </w:tr>
      <w:tr w:rsidR="00323DA5" w14:paraId="2BC230C2" w14:textId="77777777">
        <w:trPr>
          <w:trHeight w:val="896"/>
        </w:trPr>
        <w:tc>
          <w:tcPr>
            <w:tcW w:w="7149" w:type="dxa"/>
          </w:tcPr>
          <w:p w:rsidR="00323DA5" w:rsidRDefault="0058319C" w14:paraId="51DAFA98" w14:textId="77777777">
            <w:pPr>
              <w:pStyle w:val="TableParagraph"/>
              <w:spacing w:before="26"/>
              <w:ind w:left="560" w:right="107" w:hanging="358"/>
              <w:jc w:val="both"/>
              <w:rPr>
                <w:sz w:val="20"/>
              </w:rPr>
            </w:pPr>
            <w:r>
              <w:rPr>
                <w:sz w:val="20"/>
              </w:rPr>
              <w:t>a.</w:t>
            </w:r>
            <w:r>
              <w:rPr>
                <w:spacing w:val="1"/>
                <w:sz w:val="20"/>
              </w:rPr>
              <w:t xml:space="preserve"> </w:t>
            </w:r>
            <w:r>
              <w:rPr>
                <w:sz w:val="20"/>
              </w:rPr>
              <w:t>Collect the survey by the dates specified in the program manuals and technical</w:t>
            </w:r>
            <w:r>
              <w:rPr>
                <w:spacing w:val="1"/>
                <w:sz w:val="20"/>
              </w:rPr>
              <w:t xml:space="preserve"> </w:t>
            </w:r>
            <w:r>
              <w:rPr>
                <w:sz w:val="20"/>
              </w:rPr>
              <w:t>memoranda.</w:t>
            </w:r>
            <w:r>
              <w:rPr>
                <w:spacing w:val="1"/>
                <w:sz w:val="20"/>
              </w:rPr>
              <w:t xml:space="preserve"> </w:t>
            </w:r>
            <w:r>
              <w:rPr>
                <w:sz w:val="20"/>
              </w:rPr>
              <w:t>The collection targets are based on “survey rates” rather than</w:t>
            </w:r>
            <w:r>
              <w:rPr>
                <w:spacing w:val="1"/>
                <w:sz w:val="20"/>
              </w:rPr>
              <w:t xml:space="preserve"> </w:t>
            </w:r>
            <w:r>
              <w:rPr>
                <w:sz w:val="20"/>
              </w:rPr>
              <w:t>response</w:t>
            </w:r>
            <w:r>
              <w:rPr>
                <w:spacing w:val="-2"/>
                <w:sz w:val="20"/>
              </w:rPr>
              <w:t xml:space="preserve"> </w:t>
            </w:r>
            <w:r>
              <w:rPr>
                <w:sz w:val="20"/>
              </w:rPr>
              <w:t>rates.</w:t>
            </w:r>
          </w:p>
        </w:tc>
        <w:tc>
          <w:tcPr>
            <w:tcW w:w="826" w:type="dxa"/>
          </w:tcPr>
          <w:p w:rsidR="00323DA5" w:rsidRDefault="00323DA5" w14:paraId="58CC8A49" w14:textId="77777777">
            <w:pPr>
              <w:pStyle w:val="TableParagraph"/>
              <w:spacing w:before="2"/>
            </w:pPr>
          </w:p>
          <w:p w:rsidR="00323DA5" w:rsidRDefault="0058319C" w14:paraId="39E1F008" w14:textId="77777777">
            <w:pPr>
              <w:pStyle w:val="TableParagraph"/>
              <w:tabs>
                <w:tab w:val="left" w:pos="464"/>
              </w:tabs>
              <w:ind w:left="106"/>
              <w:rPr>
                <w:sz w:val="20"/>
              </w:rPr>
            </w:pPr>
            <w:r>
              <w:rPr>
                <w:sz w:val="20"/>
              </w:rPr>
              <w:t>[</w:t>
            </w:r>
            <w:r>
              <w:rPr>
                <w:sz w:val="20"/>
                <w:u w:val="single"/>
              </w:rPr>
              <w:tab/>
            </w:r>
            <w:r>
              <w:rPr>
                <w:sz w:val="20"/>
              </w:rPr>
              <w:t>_]</w:t>
            </w:r>
          </w:p>
        </w:tc>
      </w:tr>
      <w:tr w:rsidR="00323DA5" w14:paraId="662882E3" w14:textId="77777777">
        <w:trPr>
          <w:trHeight w:val="729"/>
        </w:trPr>
        <w:tc>
          <w:tcPr>
            <w:tcW w:w="7149" w:type="dxa"/>
          </w:tcPr>
          <w:p w:rsidR="00323DA5" w:rsidRDefault="0058319C" w14:paraId="53D551C0" w14:textId="77777777">
            <w:pPr>
              <w:pStyle w:val="TableParagraph"/>
              <w:tabs>
                <w:tab w:val="left" w:pos="559"/>
              </w:tabs>
              <w:spacing w:before="101"/>
              <w:ind w:left="560" w:right="109" w:hanging="358"/>
              <w:rPr>
                <w:sz w:val="20"/>
              </w:rPr>
            </w:pPr>
            <w:r>
              <w:rPr>
                <w:sz w:val="20"/>
              </w:rPr>
              <w:t>b.</w:t>
            </w:r>
            <w:r>
              <w:rPr>
                <w:sz w:val="20"/>
              </w:rPr>
              <w:tab/>
            </w:r>
            <w:r>
              <w:rPr>
                <w:spacing w:val="-1"/>
                <w:sz w:val="20"/>
              </w:rPr>
              <w:t>Resolve</w:t>
            </w:r>
            <w:r>
              <w:rPr>
                <w:spacing w:val="-10"/>
                <w:sz w:val="20"/>
              </w:rPr>
              <w:t xml:space="preserve"> </w:t>
            </w:r>
            <w:r>
              <w:rPr>
                <w:spacing w:val="-1"/>
                <w:sz w:val="20"/>
              </w:rPr>
              <w:t>undeliverable</w:t>
            </w:r>
            <w:r>
              <w:rPr>
                <w:spacing w:val="-10"/>
                <w:sz w:val="20"/>
              </w:rPr>
              <w:t xml:space="preserve"> </w:t>
            </w:r>
            <w:r>
              <w:rPr>
                <w:spacing w:val="-1"/>
                <w:sz w:val="20"/>
              </w:rPr>
              <w:t>email</w:t>
            </w:r>
            <w:r>
              <w:rPr>
                <w:spacing w:val="-9"/>
                <w:sz w:val="20"/>
              </w:rPr>
              <w:t xml:space="preserve"> </w:t>
            </w:r>
            <w:r>
              <w:rPr>
                <w:sz w:val="20"/>
              </w:rPr>
              <w:t>notifications</w:t>
            </w:r>
            <w:r>
              <w:rPr>
                <w:spacing w:val="-10"/>
                <w:sz w:val="20"/>
              </w:rPr>
              <w:t xml:space="preserve"> </w:t>
            </w:r>
            <w:r>
              <w:rPr>
                <w:sz w:val="20"/>
              </w:rPr>
              <w:t>to</w:t>
            </w:r>
            <w:r>
              <w:rPr>
                <w:spacing w:val="-9"/>
                <w:sz w:val="20"/>
              </w:rPr>
              <w:t xml:space="preserve"> </w:t>
            </w:r>
            <w:r>
              <w:rPr>
                <w:sz w:val="20"/>
              </w:rPr>
              <w:t>respondents</w:t>
            </w:r>
            <w:r>
              <w:rPr>
                <w:spacing w:val="-10"/>
                <w:sz w:val="20"/>
              </w:rPr>
              <w:t xml:space="preserve"> </w:t>
            </w:r>
            <w:r>
              <w:rPr>
                <w:sz w:val="20"/>
              </w:rPr>
              <w:t>as</w:t>
            </w:r>
            <w:r>
              <w:rPr>
                <w:spacing w:val="-9"/>
                <w:sz w:val="20"/>
              </w:rPr>
              <w:t xml:space="preserve"> </w:t>
            </w:r>
            <w:r>
              <w:rPr>
                <w:sz w:val="20"/>
              </w:rPr>
              <w:t>specified</w:t>
            </w:r>
            <w:r>
              <w:rPr>
                <w:spacing w:val="-8"/>
                <w:sz w:val="20"/>
              </w:rPr>
              <w:t xml:space="preserve"> </w:t>
            </w:r>
            <w:r>
              <w:rPr>
                <w:sz w:val="20"/>
              </w:rPr>
              <w:t>in</w:t>
            </w:r>
            <w:r>
              <w:rPr>
                <w:spacing w:val="-8"/>
                <w:sz w:val="20"/>
              </w:rPr>
              <w:t xml:space="preserve"> </w:t>
            </w:r>
            <w:r>
              <w:rPr>
                <w:sz w:val="20"/>
              </w:rPr>
              <w:t>program</w:t>
            </w:r>
            <w:r>
              <w:rPr>
                <w:spacing w:val="-42"/>
                <w:sz w:val="20"/>
              </w:rPr>
              <w:t xml:space="preserve"> </w:t>
            </w:r>
            <w:r>
              <w:rPr>
                <w:sz w:val="20"/>
              </w:rPr>
              <w:t>manuals</w:t>
            </w:r>
            <w:r>
              <w:rPr>
                <w:spacing w:val="-2"/>
                <w:sz w:val="20"/>
              </w:rPr>
              <w:t xml:space="preserve"> </w:t>
            </w:r>
            <w:r>
              <w:rPr>
                <w:sz w:val="20"/>
              </w:rPr>
              <w:t>and</w:t>
            </w:r>
            <w:r>
              <w:rPr>
                <w:spacing w:val="1"/>
                <w:sz w:val="20"/>
              </w:rPr>
              <w:t xml:space="preserve"> </w:t>
            </w:r>
            <w:r>
              <w:rPr>
                <w:sz w:val="20"/>
              </w:rPr>
              <w:t>technical memoranda.</w:t>
            </w:r>
          </w:p>
        </w:tc>
        <w:tc>
          <w:tcPr>
            <w:tcW w:w="826" w:type="dxa"/>
          </w:tcPr>
          <w:p w:rsidR="00323DA5" w:rsidRDefault="0058319C" w14:paraId="39AE1355" w14:textId="77777777">
            <w:pPr>
              <w:pStyle w:val="TableParagraph"/>
              <w:tabs>
                <w:tab w:val="left" w:pos="464"/>
              </w:tabs>
              <w:spacing w:before="101"/>
              <w:ind w:left="106"/>
              <w:rPr>
                <w:sz w:val="20"/>
              </w:rPr>
            </w:pPr>
            <w:r>
              <w:rPr>
                <w:sz w:val="20"/>
              </w:rPr>
              <w:t>[</w:t>
            </w:r>
            <w:r>
              <w:rPr>
                <w:sz w:val="20"/>
                <w:u w:val="single"/>
              </w:rPr>
              <w:tab/>
            </w:r>
            <w:r>
              <w:rPr>
                <w:sz w:val="20"/>
              </w:rPr>
              <w:t>_]</w:t>
            </w:r>
          </w:p>
        </w:tc>
      </w:tr>
      <w:tr w:rsidR="00323DA5" w14:paraId="19690E30" w14:textId="77777777">
        <w:trPr>
          <w:trHeight w:val="584"/>
        </w:trPr>
        <w:tc>
          <w:tcPr>
            <w:tcW w:w="7149" w:type="dxa"/>
          </w:tcPr>
          <w:p w:rsidR="00323DA5" w:rsidRDefault="0058319C" w14:paraId="3B322498" w14:textId="77777777">
            <w:pPr>
              <w:pStyle w:val="TableParagraph"/>
              <w:tabs>
                <w:tab w:val="left" w:pos="559"/>
              </w:tabs>
              <w:spacing w:before="80" w:line="242" w:lineRule="exact"/>
              <w:ind w:left="560" w:right="109" w:hanging="358"/>
              <w:rPr>
                <w:sz w:val="20"/>
              </w:rPr>
            </w:pPr>
            <w:r>
              <w:rPr>
                <w:sz w:val="20"/>
              </w:rPr>
              <w:t>c.</w:t>
            </w:r>
            <w:r>
              <w:rPr>
                <w:sz w:val="20"/>
              </w:rPr>
              <w:tab/>
            </w:r>
            <w:r>
              <w:rPr>
                <w:spacing w:val="-1"/>
                <w:sz w:val="20"/>
              </w:rPr>
              <w:t>Edit</w:t>
            </w:r>
            <w:r>
              <w:rPr>
                <w:spacing w:val="-9"/>
                <w:sz w:val="20"/>
              </w:rPr>
              <w:t xml:space="preserve"> </w:t>
            </w:r>
            <w:r>
              <w:rPr>
                <w:spacing w:val="-1"/>
                <w:sz w:val="20"/>
              </w:rPr>
              <w:t>and</w:t>
            </w:r>
            <w:r>
              <w:rPr>
                <w:spacing w:val="-9"/>
                <w:sz w:val="20"/>
              </w:rPr>
              <w:t xml:space="preserve"> </w:t>
            </w:r>
            <w:r>
              <w:rPr>
                <w:spacing w:val="-1"/>
                <w:sz w:val="20"/>
              </w:rPr>
              <w:t>clarify</w:t>
            </w:r>
            <w:r>
              <w:rPr>
                <w:spacing w:val="-8"/>
                <w:sz w:val="20"/>
              </w:rPr>
              <w:t xml:space="preserve"> </w:t>
            </w:r>
            <w:r>
              <w:rPr>
                <w:spacing w:val="-1"/>
                <w:sz w:val="20"/>
              </w:rPr>
              <w:t>the</w:t>
            </w:r>
            <w:r>
              <w:rPr>
                <w:spacing w:val="-11"/>
                <w:sz w:val="20"/>
              </w:rPr>
              <w:t xml:space="preserve"> </w:t>
            </w:r>
            <w:r>
              <w:rPr>
                <w:spacing w:val="-1"/>
                <w:sz w:val="20"/>
              </w:rPr>
              <w:t>survey</w:t>
            </w:r>
            <w:r>
              <w:rPr>
                <w:spacing w:val="-8"/>
                <w:sz w:val="20"/>
              </w:rPr>
              <w:t xml:space="preserve"> </w:t>
            </w:r>
            <w:r>
              <w:rPr>
                <w:spacing w:val="-1"/>
                <w:sz w:val="20"/>
              </w:rPr>
              <w:t>data</w:t>
            </w:r>
            <w:r>
              <w:rPr>
                <w:spacing w:val="-9"/>
                <w:sz w:val="20"/>
              </w:rPr>
              <w:t xml:space="preserve"> </w:t>
            </w:r>
            <w:r>
              <w:rPr>
                <w:spacing w:val="-1"/>
                <w:sz w:val="20"/>
              </w:rPr>
              <w:t>as</w:t>
            </w:r>
            <w:r>
              <w:rPr>
                <w:spacing w:val="-10"/>
                <w:sz w:val="20"/>
              </w:rPr>
              <w:t xml:space="preserve"> </w:t>
            </w:r>
            <w:r>
              <w:rPr>
                <w:spacing w:val="-1"/>
                <w:sz w:val="20"/>
              </w:rPr>
              <w:t>specified</w:t>
            </w:r>
            <w:r>
              <w:rPr>
                <w:spacing w:val="-9"/>
                <w:sz w:val="20"/>
              </w:rPr>
              <w:t xml:space="preserve"> </w:t>
            </w:r>
            <w:r>
              <w:rPr>
                <w:spacing w:val="-1"/>
                <w:sz w:val="20"/>
              </w:rPr>
              <w:t>in</w:t>
            </w:r>
            <w:r>
              <w:rPr>
                <w:spacing w:val="-8"/>
                <w:sz w:val="20"/>
              </w:rPr>
              <w:t xml:space="preserve"> </w:t>
            </w:r>
            <w:r>
              <w:rPr>
                <w:spacing w:val="-1"/>
                <w:sz w:val="20"/>
              </w:rPr>
              <w:t>the</w:t>
            </w:r>
            <w:r>
              <w:rPr>
                <w:spacing w:val="-13"/>
                <w:sz w:val="20"/>
              </w:rPr>
              <w:t xml:space="preserve"> </w:t>
            </w:r>
            <w:r>
              <w:rPr>
                <w:spacing w:val="-1"/>
                <w:sz w:val="20"/>
              </w:rPr>
              <w:t>program</w:t>
            </w:r>
            <w:r>
              <w:rPr>
                <w:spacing w:val="-9"/>
                <w:sz w:val="20"/>
              </w:rPr>
              <w:t xml:space="preserve"> </w:t>
            </w:r>
            <w:r>
              <w:rPr>
                <w:spacing w:val="-1"/>
                <w:sz w:val="20"/>
              </w:rPr>
              <w:t>manuals</w:t>
            </w:r>
            <w:r>
              <w:rPr>
                <w:spacing w:val="-11"/>
                <w:sz w:val="20"/>
              </w:rPr>
              <w:t xml:space="preserve"> </w:t>
            </w:r>
            <w:r>
              <w:rPr>
                <w:sz w:val="20"/>
              </w:rPr>
              <w:t>and</w:t>
            </w:r>
            <w:r>
              <w:rPr>
                <w:spacing w:val="-8"/>
                <w:sz w:val="20"/>
              </w:rPr>
              <w:t xml:space="preserve"> </w:t>
            </w:r>
            <w:r>
              <w:rPr>
                <w:sz w:val="20"/>
              </w:rPr>
              <w:t>technical</w:t>
            </w:r>
            <w:r>
              <w:rPr>
                <w:spacing w:val="1"/>
                <w:sz w:val="20"/>
              </w:rPr>
              <w:t xml:space="preserve"> </w:t>
            </w:r>
            <w:r>
              <w:rPr>
                <w:sz w:val="20"/>
              </w:rPr>
              <w:t>memoranda.</w:t>
            </w:r>
          </w:p>
        </w:tc>
        <w:tc>
          <w:tcPr>
            <w:tcW w:w="826" w:type="dxa"/>
          </w:tcPr>
          <w:p w:rsidR="00323DA5" w:rsidRDefault="0058319C" w14:paraId="0DB2A4CD" w14:textId="77777777">
            <w:pPr>
              <w:pStyle w:val="TableParagraph"/>
              <w:tabs>
                <w:tab w:val="left" w:pos="464"/>
              </w:tabs>
              <w:spacing w:before="101"/>
              <w:ind w:left="106"/>
              <w:rPr>
                <w:sz w:val="20"/>
              </w:rPr>
            </w:pPr>
            <w:r>
              <w:rPr>
                <w:sz w:val="20"/>
              </w:rPr>
              <w:t>[</w:t>
            </w:r>
            <w:r>
              <w:rPr>
                <w:sz w:val="20"/>
                <w:u w:val="single"/>
              </w:rPr>
              <w:tab/>
            </w:r>
            <w:r>
              <w:rPr>
                <w:sz w:val="20"/>
              </w:rPr>
              <w:t>_]</w:t>
            </w:r>
          </w:p>
        </w:tc>
      </w:tr>
    </w:tbl>
    <w:p w:rsidR="00323DA5" w:rsidRDefault="00323DA5" w14:paraId="6E520660" w14:textId="77777777">
      <w:pPr>
        <w:rPr>
          <w:sz w:val="20"/>
        </w:rPr>
        <w:sectPr w:rsidR="00323DA5">
          <w:type w:val="continuous"/>
          <w:pgSz w:w="12240" w:h="15840"/>
          <w:pgMar w:top="1360" w:right="700" w:bottom="280" w:left="600" w:header="0" w:footer="1447" w:gutter="0"/>
          <w:cols w:space="720"/>
        </w:sectPr>
      </w:pPr>
    </w:p>
    <w:p w:rsidR="00323DA5" w:rsidRDefault="0058319C" w14:paraId="5BCB80E4"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291C99F3" w14:textId="77777777">
      <w:pPr>
        <w:pStyle w:val="BodyText"/>
      </w:pPr>
    </w:p>
    <w:p w:rsidR="00323DA5" w:rsidRDefault="00323DA5" w14:paraId="494AC110" w14:textId="77777777">
      <w:pPr>
        <w:pStyle w:val="BodyText"/>
      </w:pPr>
    </w:p>
    <w:p w:rsidR="00323DA5" w:rsidRDefault="00323DA5" w14:paraId="53DD6F15" w14:textId="77777777">
      <w:pPr>
        <w:pStyle w:val="BodyText"/>
        <w:spacing w:before="3"/>
        <w:rPr>
          <w:sz w:val="19"/>
        </w:rPr>
      </w:pPr>
    </w:p>
    <w:p w:rsidR="00323DA5" w:rsidRDefault="0058319C" w14:paraId="70FB6486" w14:textId="1AD1D0BF">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00323DA5" w:rsidRDefault="00323DA5" w14:paraId="774C5818" w14:textId="77777777">
      <w:pPr>
        <w:pStyle w:val="BodyText"/>
      </w:pPr>
    </w:p>
    <w:p w:rsidR="00323DA5" w:rsidRDefault="00323DA5" w14:paraId="46DC94D1" w14:textId="77777777">
      <w:pPr>
        <w:pStyle w:val="BodyText"/>
      </w:pPr>
    </w:p>
    <w:p w:rsidR="00323DA5" w:rsidRDefault="00323DA5" w14:paraId="1745F8C2" w14:textId="77777777">
      <w:pPr>
        <w:sectPr w:rsidR="00323DA5">
          <w:pgSz w:w="12240" w:h="15840"/>
          <w:pgMar w:top="680" w:right="700" w:bottom="1640" w:left="600" w:header="0" w:footer="1447" w:gutter="0"/>
          <w:cols w:space="720"/>
        </w:sectPr>
      </w:pPr>
    </w:p>
    <w:p w:rsidR="00323DA5" w:rsidRDefault="00323DA5" w14:paraId="7264F45A" w14:textId="77777777">
      <w:pPr>
        <w:pStyle w:val="BodyText"/>
        <w:rPr>
          <w:sz w:val="22"/>
        </w:rPr>
      </w:pPr>
    </w:p>
    <w:p w:rsidR="00323DA5" w:rsidRDefault="00323DA5" w14:paraId="25FF24A5" w14:textId="77777777">
      <w:pPr>
        <w:pStyle w:val="BodyText"/>
        <w:rPr>
          <w:sz w:val="22"/>
        </w:rPr>
      </w:pPr>
    </w:p>
    <w:p w:rsidR="00323DA5" w:rsidRDefault="00323DA5" w14:paraId="482DA2D6" w14:textId="77777777">
      <w:pPr>
        <w:pStyle w:val="BodyText"/>
        <w:rPr>
          <w:sz w:val="22"/>
        </w:rPr>
      </w:pPr>
    </w:p>
    <w:p w:rsidR="00323DA5" w:rsidRDefault="0058319C" w14:paraId="19CCBDDE" w14:textId="77777777">
      <w:pPr>
        <w:pStyle w:val="Heading3"/>
        <w:numPr>
          <w:ilvl w:val="0"/>
          <w:numId w:val="6"/>
        </w:numPr>
        <w:tabs>
          <w:tab w:val="left" w:pos="1559"/>
          <w:tab w:val="left" w:pos="1561"/>
        </w:tabs>
        <w:spacing w:before="161"/>
      </w:pPr>
      <w:r>
        <w:t>PROGRAM</w:t>
      </w:r>
      <w:r>
        <w:rPr>
          <w:spacing w:val="-5"/>
        </w:rPr>
        <w:t xml:space="preserve"> </w:t>
      </w:r>
      <w:r>
        <w:t>ACTIVITIES</w:t>
      </w:r>
      <w:r>
        <w:rPr>
          <w:spacing w:val="-2"/>
        </w:rPr>
        <w:t xml:space="preserve"> </w:t>
      </w:r>
      <w:r>
        <w:t>(CONTINUED)</w:t>
      </w:r>
    </w:p>
    <w:p w:rsidR="00323DA5" w:rsidRDefault="0058319C" w14:paraId="5E9CA41F" w14:textId="77777777">
      <w:pPr>
        <w:spacing w:before="5"/>
        <w:rPr>
          <w:b/>
          <w:sz w:val="19"/>
        </w:rPr>
      </w:pPr>
      <w:r>
        <w:br w:type="column"/>
      </w:r>
    </w:p>
    <w:p w:rsidR="00323DA5" w:rsidRDefault="0058319C" w14:paraId="3A511520" w14:textId="77777777">
      <w:pPr>
        <w:pStyle w:val="BodyText"/>
        <w:ind w:left="840" w:right="760" w:hanging="4"/>
        <w:jc w:val="center"/>
      </w:pPr>
      <w:r>
        <w:t>Agree To</w:t>
      </w:r>
      <w:r>
        <w:rPr>
          <w:spacing w:val="1"/>
        </w:rPr>
        <w:t xml:space="preserve"> </w:t>
      </w:r>
      <w:r>
        <w:t>Comply</w:t>
      </w:r>
      <w:r>
        <w:rPr>
          <w:spacing w:val="1"/>
        </w:rPr>
        <w:t xml:space="preserve"> </w:t>
      </w:r>
      <w:r>
        <w:rPr>
          <w:spacing w:val="-1"/>
        </w:rPr>
        <w:t>(Check</w:t>
      </w:r>
      <w:r>
        <w:rPr>
          <w:spacing w:val="-9"/>
        </w:rPr>
        <w:t xml:space="preserve"> </w:t>
      </w:r>
      <w:r>
        <w:t>Box)</w:t>
      </w:r>
    </w:p>
    <w:p w:rsidR="00323DA5" w:rsidRDefault="00323DA5" w14:paraId="53A43AA0" w14:textId="77777777">
      <w:pPr>
        <w:jc w:val="center"/>
        <w:sectPr w:rsidR="00323DA5">
          <w:type w:val="continuous"/>
          <w:pgSz w:w="12240" w:h="15840"/>
          <w:pgMar w:top="1360" w:right="700" w:bottom="280" w:left="600" w:header="0" w:footer="1447" w:gutter="0"/>
          <w:cols w:equalWidth="0" w:space="720" w:num="2">
            <w:col w:w="4916" w:space="3468"/>
            <w:col w:w="2556"/>
          </w:cols>
        </w:sectPr>
      </w:pPr>
    </w:p>
    <w:p w:rsidR="00323DA5" w:rsidRDefault="00323DA5" w14:paraId="5E69E956" w14:textId="77777777">
      <w:pPr>
        <w:pStyle w:val="BodyText"/>
        <w:spacing w:before="7"/>
        <w:rPr>
          <w:sz w:val="3"/>
        </w:rPr>
      </w:pPr>
    </w:p>
    <w:tbl>
      <w:tblPr>
        <w:tblW w:w="0" w:type="auto"/>
        <w:tblInd w:w="2197" w:type="dxa"/>
        <w:tblLayout w:type="fixed"/>
        <w:tblCellMar>
          <w:left w:w="0" w:type="dxa"/>
          <w:right w:w="0" w:type="dxa"/>
        </w:tblCellMar>
        <w:tblLook w:val="01E0" w:firstRow="1" w:lastRow="1" w:firstColumn="1" w:lastColumn="1" w:noHBand="0" w:noVBand="0"/>
      </w:tblPr>
      <w:tblGrid>
        <w:gridCol w:w="7146"/>
        <w:gridCol w:w="825"/>
      </w:tblGrid>
      <w:tr w:rsidR="00323DA5" w14:paraId="5CF54A07" w14:textId="77777777">
        <w:trPr>
          <w:trHeight w:val="829"/>
        </w:trPr>
        <w:tc>
          <w:tcPr>
            <w:tcW w:w="7146" w:type="dxa"/>
          </w:tcPr>
          <w:p w:rsidR="00323DA5" w:rsidRDefault="0058319C" w14:paraId="20296096" w14:textId="77777777">
            <w:pPr>
              <w:pStyle w:val="TableParagraph"/>
              <w:tabs>
                <w:tab w:val="left" w:pos="557"/>
              </w:tabs>
              <w:spacing w:line="203" w:lineRule="exact"/>
              <w:ind w:left="200"/>
              <w:rPr>
                <w:sz w:val="20"/>
              </w:rPr>
            </w:pPr>
            <w:r>
              <w:rPr>
                <w:sz w:val="20"/>
              </w:rPr>
              <w:t>d.</w:t>
            </w:r>
            <w:r>
              <w:rPr>
                <w:sz w:val="20"/>
              </w:rPr>
              <w:tab/>
              <w:t>Code</w:t>
            </w:r>
            <w:r>
              <w:rPr>
                <w:spacing w:val="-2"/>
                <w:sz w:val="20"/>
              </w:rPr>
              <w:t xml:space="preserve"> </w:t>
            </w:r>
            <w:r>
              <w:rPr>
                <w:sz w:val="20"/>
              </w:rPr>
              <w:t>the</w:t>
            </w:r>
            <w:r>
              <w:rPr>
                <w:spacing w:val="-2"/>
                <w:sz w:val="20"/>
              </w:rPr>
              <w:t xml:space="preserve"> </w:t>
            </w:r>
            <w:r>
              <w:rPr>
                <w:sz w:val="20"/>
              </w:rPr>
              <w:t>collected</w:t>
            </w:r>
            <w:r>
              <w:rPr>
                <w:spacing w:val="-1"/>
                <w:sz w:val="20"/>
              </w:rPr>
              <w:t xml:space="preserve"> </w:t>
            </w:r>
            <w:r>
              <w:rPr>
                <w:sz w:val="20"/>
              </w:rPr>
              <w:t>cases</w:t>
            </w:r>
            <w:r>
              <w:rPr>
                <w:spacing w:val="-2"/>
                <w:sz w:val="20"/>
              </w:rPr>
              <w:t xml:space="preserve"> </w:t>
            </w:r>
            <w:r>
              <w:rPr>
                <w:sz w:val="20"/>
              </w:rPr>
              <w:t>according</w:t>
            </w:r>
            <w:r>
              <w:rPr>
                <w:spacing w:val="-1"/>
                <w:sz w:val="20"/>
              </w:rPr>
              <w:t xml:space="preserve"> </w:t>
            </w:r>
            <w:r>
              <w:rPr>
                <w:sz w:val="20"/>
              </w:rPr>
              <w:t>to the</w:t>
            </w:r>
            <w:r>
              <w:rPr>
                <w:spacing w:val="-2"/>
                <w:sz w:val="20"/>
              </w:rPr>
              <w:t xml:space="preserve"> </w:t>
            </w:r>
            <w:r>
              <w:rPr>
                <w:sz w:val="20"/>
              </w:rPr>
              <w:t>OSHS</w:t>
            </w:r>
            <w:r>
              <w:rPr>
                <w:spacing w:val="-1"/>
                <w:sz w:val="20"/>
              </w:rPr>
              <w:t xml:space="preserve"> </w:t>
            </w:r>
            <w:r>
              <w:rPr>
                <w:sz w:val="20"/>
              </w:rPr>
              <w:t>coding</w:t>
            </w:r>
            <w:r>
              <w:rPr>
                <w:spacing w:val="-1"/>
                <w:sz w:val="20"/>
              </w:rPr>
              <w:t xml:space="preserve"> </w:t>
            </w:r>
            <w:r>
              <w:rPr>
                <w:sz w:val="20"/>
              </w:rPr>
              <w:t>procedures</w:t>
            </w:r>
            <w:r>
              <w:rPr>
                <w:spacing w:val="-2"/>
                <w:sz w:val="20"/>
              </w:rPr>
              <w:t xml:space="preserve"> </w:t>
            </w:r>
            <w:r>
              <w:rPr>
                <w:sz w:val="20"/>
              </w:rPr>
              <w:t>by the</w:t>
            </w:r>
            <w:r>
              <w:rPr>
                <w:spacing w:val="-2"/>
                <w:sz w:val="20"/>
              </w:rPr>
              <w:t xml:space="preserve"> </w:t>
            </w:r>
            <w:r>
              <w:rPr>
                <w:sz w:val="20"/>
              </w:rPr>
              <w:t>dates</w:t>
            </w:r>
          </w:p>
          <w:p w:rsidR="00323DA5" w:rsidRDefault="0058319C" w14:paraId="6E6B13E2" w14:textId="77777777">
            <w:pPr>
              <w:pStyle w:val="TableParagraph"/>
              <w:ind w:left="557" w:right="71"/>
              <w:rPr>
                <w:sz w:val="20"/>
              </w:rPr>
            </w:pPr>
            <w:r>
              <w:rPr>
                <w:sz w:val="20"/>
              </w:rPr>
              <w:t>specified</w:t>
            </w:r>
            <w:r>
              <w:rPr>
                <w:spacing w:val="-3"/>
                <w:sz w:val="20"/>
              </w:rPr>
              <w:t xml:space="preserve"> </w:t>
            </w:r>
            <w:r>
              <w:rPr>
                <w:sz w:val="20"/>
              </w:rPr>
              <w:t>in</w:t>
            </w:r>
            <w:r>
              <w:rPr>
                <w:spacing w:val="-3"/>
                <w:sz w:val="20"/>
              </w:rPr>
              <w:t xml:space="preserve"> </w:t>
            </w:r>
            <w:r>
              <w:rPr>
                <w:sz w:val="20"/>
              </w:rPr>
              <w:t>technical</w:t>
            </w:r>
            <w:r>
              <w:rPr>
                <w:spacing w:val="-3"/>
                <w:sz w:val="20"/>
              </w:rPr>
              <w:t xml:space="preserve"> </w:t>
            </w:r>
            <w:r>
              <w:rPr>
                <w:sz w:val="20"/>
              </w:rPr>
              <w:t>memoranda.</w:t>
            </w:r>
            <w:r>
              <w:rPr>
                <w:spacing w:val="38"/>
                <w:sz w:val="20"/>
              </w:rPr>
              <w:t xml:space="preserve"> </w:t>
            </w:r>
            <w:r>
              <w:rPr>
                <w:sz w:val="20"/>
              </w:rPr>
              <w:t>The</w:t>
            </w:r>
            <w:r>
              <w:rPr>
                <w:spacing w:val="-5"/>
                <w:sz w:val="20"/>
              </w:rPr>
              <w:t xml:space="preserve"> </w:t>
            </w:r>
            <w:r>
              <w:rPr>
                <w:sz w:val="20"/>
              </w:rPr>
              <w:t>target</w:t>
            </w:r>
            <w:r>
              <w:rPr>
                <w:spacing w:val="-4"/>
                <w:sz w:val="20"/>
              </w:rPr>
              <w:t xml:space="preserve"> </w:t>
            </w:r>
            <w:r>
              <w:rPr>
                <w:sz w:val="20"/>
              </w:rPr>
              <w:t>is</w:t>
            </w:r>
            <w:r>
              <w:rPr>
                <w:spacing w:val="-4"/>
                <w:sz w:val="20"/>
              </w:rPr>
              <w:t xml:space="preserve"> </w:t>
            </w:r>
            <w:r>
              <w:rPr>
                <w:sz w:val="20"/>
              </w:rPr>
              <w:t>based</w:t>
            </w:r>
            <w:r>
              <w:rPr>
                <w:spacing w:val="-3"/>
                <w:sz w:val="20"/>
              </w:rPr>
              <w:t xml:space="preserve"> </w:t>
            </w:r>
            <w:r>
              <w:rPr>
                <w:sz w:val="20"/>
              </w:rPr>
              <w:t>on</w:t>
            </w:r>
            <w:r>
              <w:rPr>
                <w:spacing w:val="-2"/>
                <w:sz w:val="20"/>
              </w:rPr>
              <w:t xml:space="preserve"> </w:t>
            </w:r>
            <w:r>
              <w:rPr>
                <w:sz w:val="20"/>
              </w:rPr>
              <w:t>concurrent</w:t>
            </w:r>
            <w:r>
              <w:rPr>
                <w:spacing w:val="-4"/>
                <w:sz w:val="20"/>
              </w:rPr>
              <w:t xml:space="preserve"> </w:t>
            </w:r>
            <w:r>
              <w:rPr>
                <w:sz w:val="20"/>
              </w:rPr>
              <w:t>coding</w:t>
            </w:r>
            <w:r>
              <w:rPr>
                <w:spacing w:val="-4"/>
                <w:sz w:val="20"/>
              </w:rPr>
              <w:t xml:space="preserve"> </w:t>
            </w:r>
            <w:r>
              <w:rPr>
                <w:sz w:val="20"/>
              </w:rPr>
              <w:t>for</w:t>
            </w:r>
            <w:r>
              <w:rPr>
                <w:spacing w:val="-42"/>
                <w:sz w:val="20"/>
              </w:rPr>
              <w:t xml:space="preserve"> </w:t>
            </w:r>
            <w:r>
              <w:rPr>
                <w:sz w:val="20"/>
              </w:rPr>
              <w:t>a</w:t>
            </w:r>
            <w:r>
              <w:rPr>
                <w:spacing w:val="-1"/>
                <w:sz w:val="20"/>
              </w:rPr>
              <w:t xml:space="preserve"> </w:t>
            </w:r>
            <w:r>
              <w:rPr>
                <w:sz w:val="20"/>
              </w:rPr>
              <w:t>percentage</w:t>
            </w:r>
            <w:r>
              <w:rPr>
                <w:spacing w:val="-2"/>
                <w:sz w:val="20"/>
              </w:rPr>
              <w:t xml:space="preserve"> </w:t>
            </w:r>
            <w:r>
              <w:rPr>
                <w:sz w:val="20"/>
              </w:rPr>
              <w:t>of</w:t>
            </w:r>
            <w:r>
              <w:rPr>
                <w:spacing w:val="-1"/>
                <w:sz w:val="20"/>
              </w:rPr>
              <w:t xml:space="preserve"> </w:t>
            </w:r>
            <w:r>
              <w:rPr>
                <w:sz w:val="20"/>
              </w:rPr>
              <w:t>completed surveys</w:t>
            </w:r>
            <w:r>
              <w:rPr>
                <w:spacing w:val="-1"/>
                <w:sz w:val="20"/>
              </w:rPr>
              <w:t xml:space="preserve"> </w:t>
            </w:r>
            <w:r>
              <w:rPr>
                <w:sz w:val="20"/>
              </w:rPr>
              <w:t>throughout</w:t>
            </w:r>
            <w:r>
              <w:rPr>
                <w:spacing w:val="-1"/>
                <w:sz w:val="20"/>
              </w:rPr>
              <w:t xml:space="preserve"> </w:t>
            </w:r>
            <w:r>
              <w:rPr>
                <w:sz w:val="20"/>
              </w:rPr>
              <w:t>collection.</w:t>
            </w:r>
          </w:p>
        </w:tc>
        <w:tc>
          <w:tcPr>
            <w:tcW w:w="825" w:type="dxa"/>
          </w:tcPr>
          <w:p w:rsidR="00323DA5" w:rsidRDefault="0058319C" w14:paraId="1CE6CA8D" w14:textId="77777777">
            <w:pPr>
              <w:pStyle w:val="TableParagraph"/>
              <w:tabs>
                <w:tab w:val="left" w:pos="465"/>
              </w:tabs>
              <w:spacing w:line="203" w:lineRule="exact"/>
              <w:ind w:left="107"/>
              <w:rPr>
                <w:sz w:val="20"/>
              </w:rPr>
            </w:pPr>
            <w:r>
              <w:rPr>
                <w:sz w:val="20"/>
              </w:rPr>
              <w:t>[</w:t>
            </w:r>
            <w:r>
              <w:rPr>
                <w:sz w:val="20"/>
                <w:u w:val="single"/>
              </w:rPr>
              <w:tab/>
            </w:r>
            <w:r>
              <w:rPr>
                <w:sz w:val="20"/>
              </w:rPr>
              <w:t>_]</w:t>
            </w:r>
          </w:p>
        </w:tc>
      </w:tr>
      <w:tr w:rsidR="00323DA5" w14:paraId="0624F96A" w14:textId="77777777">
        <w:trPr>
          <w:trHeight w:val="973"/>
        </w:trPr>
        <w:tc>
          <w:tcPr>
            <w:tcW w:w="7146" w:type="dxa"/>
          </w:tcPr>
          <w:p w:rsidR="00323DA5" w:rsidRDefault="0058319C" w14:paraId="4925E155" w14:textId="7E41F691">
            <w:pPr>
              <w:pStyle w:val="TableParagraph"/>
              <w:spacing w:before="101"/>
              <w:ind w:left="557" w:right="104" w:hanging="358"/>
              <w:jc w:val="both"/>
              <w:rPr>
                <w:sz w:val="20"/>
              </w:rPr>
            </w:pPr>
            <w:r>
              <w:rPr>
                <w:sz w:val="20"/>
              </w:rPr>
              <w:t>e.</w:t>
            </w:r>
            <w:r>
              <w:rPr>
                <w:spacing w:val="1"/>
                <w:sz w:val="20"/>
              </w:rPr>
              <w:t xml:space="preserve"> </w:t>
            </w:r>
            <w:r>
              <w:rPr>
                <w:sz w:val="20"/>
              </w:rPr>
              <w:t>Review state Summary and C&amp;D estimates and advise the regional office of any</w:t>
            </w:r>
            <w:r>
              <w:rPr>
                <w:spacing w:val="-43"/>
                <w:sz w:val="20"/>
              </w:rPr>
              <w:t xml:space="preserve"> </w:t>
            </w:r>
            <w:r>
              <w:rPr>
                <w:sz w:val="20"/>
              </w:rPr>
              <w:t>concerns no later than 10 business days after the generation of intermediate</w:t>
            </w:r>
            <w:r>
              <w:rPr>
                <w:spacing w:val="1"/>
                <w:sz w:val="20"/>
              </w:rPr>
              <w:t xml:space="preserve"> </w:t>
            </w:r>
            <w:r>
              <w:rPr>
                <w:sz w:val="20"/>
              </w:rPr>
              <w:t>C&amp;D</w:t>
            </w:r>
            <w:r>
              <w:rPr>
                <w:spacing w:val="-1"/>
                <w:sz w:val="20"/>
              </w:rPr>
              <w:t xml:space="preserve"> </w:t>
            </w:r>
            <w:r>
              <w:rPr>
                <w:sz w:val="20"/>
              </w:rPr>
              <w:t>estimates</w:t>
            </w:r>
            <w:r w:rsidR="00ED6479">
              <w:rPr>
                <w:sz w:val="20"/>
              </w:rPr>
              <w:t xml:space="preserve"> (Milestone 2)</w:t>
            </w:r>
            <w:r>
              <w:rPr>
                <w:sz w:val="20"/>
              </w:rPr>
              <w:t>.</w:t>
            </w:r>
          </w:p>
        </w:tc>
        <w:tc>
          <w:tcPr>
            <w:tcW w:w="825" w:type="dxa"/>
          </w:tcPr>
          <w:p w:rsidR="00323DA5" w:rsidRDefault="0058319C" w14:paraId="4D425E35" w14:textId="77777777">
            <w:pPr>
              <w:pStyle w:val="TableParagraph"/>
              <w:tabs>
                <w:tab w:val="left" w:pos="465"/>
              </w:tabs>
              <w:spacing w:before="101"/>
              <w:ind w:left="107"/>
              <w:rPr>
                <w:sz w:val="20"/>
              </w:rPr>
            </w:pPr>
            <w:r>
              <w:rPr>
                <w:sz w:val="20"/>
              </w:rPr>
              <w:t>[</w:t>
            </w:r>
            <w:r>
              <w:rPr>
                <w:sz w:val="20"/>
                <w:u w:val="single"/>
              </w:rPr>
              <w:tab/>
            </w:r>
            <w:r>
              <w:rPr>
                <w:sz w:val="20"/>
              </w:rPr>
              <w:t>_]</w:t>
            </w:r>
          </w:p>
        </w:tc>
      </w:tr>
      <w:tr w:rsidR="00323DA5" w14:paraId="503B2D40" w14:textId="77777777">
        <w:trPr>
          <w:trHeight w:val="1317"/>
        </w:trPr>
        <w:tc>
          <w:tcPr>
            <w:tcW w:w="7146" w:type="dxa"/>
          </w:tcPr>
          <w:p w:rsidR="00323DA5" w:rsidRDefault="0058319C" w14:paraId="53810909" w14:textId="77777777">
            <w:pPr>
              <w:pStyle w:val="TableParagraph"/>
              <w:spacing w:before="100"/>
              <w:ind w:left="557" w:right="105" w:hanging="358"/>
              <w:jc w:val="both"/>
              <w:rPr>
                <w:sz w:val="20"/>
              </w:rPr>
            </w:pPr>
            <w:r>
              <w:rPr>
                <w:spacing w:val="-1"/>
                <w:sz w:val="20"/>
              </w:rPr>
              <w:t>f.</w:t>
            </w:r>
            <w:r>
              <w:rPr>
                <w:spacing w:val="27"/>
                <w:sz w:val="20"/>
              </w:rPr>
              <w:t xml:space="preserve"> </w:t>
            </w:r>
            <w:r>
              <w:rPr>
                <w:spacing w:val="-1"/>
                <w:sz w:val="20"/>
              </w:rPr>
              <w:t>Review</w:t>
            </w:r>
            <w:r>
              <w:rPr>
                <w:spacing w:val="-10"/>
                <w:sz w:val="20"/>
              </w:rPr>
              <w:t xml:space="preserve"> </w:t>
            </w:r>
            <w:r>
              <w:rPr>
                <w:spacing w:val="-1"/>
                <w:sz w:val="20"/>
              </w:rPr>
              <w:t>case</w:t>
            </w:r>
            <w:r>
              <w:rPr>
                <w:spacing w:val="-10"/>
                <w:sz w:val="20"/>
              </w:rPr>
              <w:t xml:space="preserve"> </w:t>
            </w:r>
            <w:r>
              <w:rPr>
                <w:spacing w:val="-1"/>
                <w:sz w:val="20"/>
              </w:rPr>
              <w:t>codes</w:t>
            </w:r>
            <w:r>
              <w:rPr>
                <w:spacing w:val="-11"/>
                <w:sz w:val="20"/>
              </w:rPr>
              <w:t xml:space="preserve"> </w:t>
            </w:r>
            <w:r>
              <w:rPr>
                <w:spacing w:val="-1"/>
                <w:sz w:val="20"/>
              </w:rPr>
              <w:t>applied</w:t>
            </w:r>
            <w:r>
              <w:rPr>
                <w:spacing w:val="-8"/>
                <w:sz w:val="20"/>
              </w:rPr>
              <w:t xml:space="preserve"> </w:t>
            </w:r>
            <w:r>
              <w:rPr>
                <w:spacing w:val="-1"/>
                <w:sz w:val="20"/>
              </w:rPr>
              <w:t>by</w:t>
            </w:r>
            <w:r>
              <w:rPr>
                <w:spacing w:val="-6"/>
                <w:sz w:val="20"/>
              </w:rPr>
              <w:t xml:space="preserve"> </w:t>
            </w:r>
            <w:r>
              <w:rPr>
                <w:spacing w:val="-1"/>
                <w:sz w:val="20"/>
              </w:rPr>
              <w:t>the</w:t>
            </w:r>
            <w:r>
              <w:rPr>
                <w:spacing w:val="-11"/>
                <w:sz w:val="20"/>
              </w:rPr>
              <w:t xml:space="preserve"> </w:t>
            </w:r>
            <w:r>
              <w:rPr>
                <w:spacing w:val="-1"/>
                <w:sz w:val="20"/>
              </w:rPr>
              <w:t>Computer</w:t>
            </w:r>
            <w:r>
              <w:rPr>
                <w:spacing w:val="-7"/>
                <w:sz w:val="20"/>
              </w:rPr>
              <w:t xml:space="preserve"> </w:t>
            </w:r>
            <w:r>
              <w:rPr>
                <w:spacing w:val="-1"/>
                <w:sz w:val="20"/>
              </w:rPr>
              <w:t>Assisted</w:t>
            </w:r>
            <w:r>
              <w:rPr>
                <w:spacing w:val="-8"/>
                <w:sz w:val="20"/>
              </w:rPr>
              <w:t xml:space="preserve"> </w:t>
            </w:r>
            <w:r>
              <w:rPr>
                <w:sz w:val="20"/>
              </w:rPr>
              <w:t>Coding</w:t>
            </w:r>
            <w:r>
              <w:rPr>
                <w:spacing w:val="-8"/>
                <w:sz w:val="20"/>
              </w:rPr>
              <w:t xml:space="preserve"> </w:t>
            </w:r>
            <w:r>
              <w:rPr>
                <w:sz w:val="20"/>
              </w:rPr>
              <w:t>(CAC)</w:t>
            </w:r>
            <w:r>
              <w:rPr>
                <w:spacing w:val="-10"/>
                <w:sz w:val="20"/>
              </w:rPr>
              <w:t xml:space="preserve"> </w:t>
            </w:r>
            <w:r>
              <w:rPr>
                <w:sz w:val="20"/>
              </w:rPr>
              <w:t>algorithm</w:t>
            </w:r>
            <w:r>
              <w:rPr>
                <w:spacing w:val="-9"/>
                <w:sz w:val="20"/>
              </w:rPr>
              <w:t xml:space="preserve"> </w:t>
            </w:r>
            <w:r>
              <w:rPr>
                <w:sz w:val="20"/>
              </w:rPr>
              <w:t>and</w:t>
            </w:r>
            <w:r>
              <w:rPr>
                <w:spacing w:val="1"/>
                <w:sz w:val="20"/>
              </w:rPr>
              <w:t xml:space="preserve"> </w:t>
            </w:r>
            <w:r>
              <w:rPr>
                <w:sz w:val="20"/>
              </w:rPr>
              <w:t>coding</w:t>
            </w:r>
            <w:r>
              <w:rPr>
                <w:spacing w:val="1"/>
                <w:sz w:val="20"/>
              </w:rPr>
              <w:t xml:space="preserve"> </w:t>
            </w:r>
            <w:r>
              <w:rPr>
                <w:sz w:val="20"/>
              </w:rPr>
              <w:t>review</w:t>
            </w:r>
            <w:r>
              <w:rPr>
                <w:spacing w:val="1"/>
                <w:sz w:val="20"/>
              </w:rPr>
              <w:t xml:space="preserve"> </w:t>
            </w:r>
            <w:r>
              <w:rPr>
                <w:sz w:val="20"/>
              </w:rPr>
              <w:t>files</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National</w:t>
            </w:r>
            <w:r>
              <w:rPr>
                <w:spacing w:val="1"/>
                <w:sz w:val="20"/>
              </w:rPr>
              <w:t xml:space="preserve"> </w:t>
            </w:r>
            <w:r>
              <w:rPr>
                <w:sz w:val="20"/>
              </w:rPr>
              <w:t>Office</w:t>
            </w:r>
            <w:r>
              <w:rPr>
                <w:spacing w:val="1"/>
                <w:sz w:val="20"/>
              </w:rPr>
              <w:t xml:space="preserve"> </w:t>
            </w:r>
            <w:r>
              <w:rPr>
                <w:sz w:val="20"/>
              </w:rPr>
              <w:t>to</w:t>
            </w:r>
            <w:r>
              <w:rPr>
                <w:spacing w:val="1"/>
                <w:sz w:val="20"/>
              </w:rPr>
              <w:t xml:space="preserve"> </w:t>
            </w:r>
            <w:r>
              <w:rPr>
                <w:sz w:val="20"/>
              </w:rPr>
              <w:t>ensure</w:t>
            </w:r>
            <w:r>
              <w:rPr>
                <w:spacing w:val="1"/>
                <w:sz w:val="20"/>
              </w:rPr>
              <w:t xml:space="preserve"> </w:t>
            </w:r>
            <w:r>
              <w:rPr>
                <w:sz w:val="20"/>
              </w:rPr>
              <w:t>correctness</w:t>
            </w:r>
            <w:r>
              <w:rPr>
                <w:spacing w:val="1"/>
                <w:sz w:val="20"/>
              </w:rPr>
              <w:t xml:space="preserve"> </w:t>
            </w:r>
            <w:r>
              <w:rPr>
                <w:sz w:val="20"/>
              </w:rPr>
              <w:t>and</w:t>
            </w:r>
            <w:r>
              <w:rPr>
                <w:spacing w:val="1"/>
                <w:sz w:val="20"/>
              </w:rPr>
              <w:t xml:space="preserve"> </w:t>
            </w:r>
            <w:r>
              <w:rPr>
                <w:sz w:val="20"/>
              </w:rPr>
              <w:t>consistency with other case codes and coding guidelines.</w:t>
            </w:r>
            <w:r>
              <w:rPr>
                <w:spacing w:val="1"/>
                <w:sz w:val="20"/>
              </w:rPr>
              <w:t xml:space="preserve"> </w:t>
            </w:r>
            <w:r>
              <w:rPr>
                <w:sz w:val="20"/>
              </w:rPr>
              <w:t>All cases must be</w:t>
            </w:r>
            <w:r>
              <w:rPr>
                <w:spacing w:val="1"/>
                <w:sz w:val="20"/>
              </w:rPr>
              <w:t xml:space="preserve"> </w:t>
            </w:r>
            <w:r>
              <w:rPr>
                <w:sz w:val="20"/>
              </w:rPr>
              <w:t>reviewed</w:t>
            </w:r>
            <w:r>
              <w:rPr>
                <w:spacing w:val="27"/>
                <w:sz w:val="20"/>
              </w:rPr>
              <w:t xml:space="preserve"> </w:t>
            </w:r>
            <w:r>
              <w:rPr>
                <w:sz w:val="20"/>
              </w:rPr>
              <w:t>and</w:t>
            </w:r>
            <w:r>
              <w:rPr>
                <w:spacing w:val="28"/>
                <w:sz w:val="20"/>
              </w:rPr>
              <w:t xml:space="preserve"> </w:t>
            </w:r>
            <w:r>
              <w:rPr>
                <w:sz w:val="20"/>
              </w:rPr>
              <w:t>verified</w:t>
            </w:r>
            <w:r>
              <w:rPr>
                <w:spacing w:val="28"/>
                <w:sz w:val="20"/>
              </w:rPr>
              <w:t xml:space="preserve"> </w:t>
            </w:r>
            <w:r>
              <w:rPr>
                <w:sz w:val="20"/>
              </w:rPr>
              <w:t>by</w:t>
            </w:r>
            <w:r>
              <w:rPr>
                <w:spacing w:val="28"/>
                <w:sz w:val="20"/>
              </w:rPr>
              <w:t xml:space="preserve"> </w:t>
            </w:r>
            <w:r>
              <w:rPr>
                <w:sz w:val="20"/>
              </w:rPr>
              <w:t>checking</w:t>
            </w:r>
            <w:r>
              <w:rPr>
                <w:spacing w:val="27"/>
                <w:sz w:val="20"/>
              </w:rPr>
              <w:t xml:space="preserve"> </w:t>
            </w:r>
            <w:r>
              <w:rPr>
                <w:sz w:val="20"/>
              </w:rPr>
              <w:t>the</w:t>
            </w:r>
            <w:r>
              <w:rPr>
                <w:spacing w:val="26"/>
                <w:sz w:val="20"/>
              </w:rPr>
              <w:t xml:space="preserve"> </w:t>
            </w:r>
            <w:r>
              <w:rPr>
                <w:sz w:val="20"/>
              </w:rPr>
              <w:t>appropriate</w:t>
            </w:r>
            <w:r>
              <w:rPr>
                <w:spacing w:val="26"/>
                <w:sz w:val="20"/>
              </w:rPr>
              <w:t xml:space="preserve"> </w:t>
            </w:r>
            <w:r>
              <w:rPr>
                <w:sz w:val="20"/>
              </w:rPr>
              <w:t>box</w:t>
            </w:r>
            <w:r>
              <w:rPr>
                <w:spacing w:val="26"/>
                <w:sz w:val="20"/>
              </w:rPr>
              <w:t xml:space="preserve"> </w:t>
            </w:r>
            <w:r>
              <w:rPr>
                <w:sz w:val="20"/>
              </w:rPr>
              <w:t>in</w:t>
            </w:r>
            <w:r>
              <w:rPr>
                <w:spacing w:val="27"/>
                <w:sz w:val="20"/>
              </w:rPr>
              <w:t xml:space="preserve"> </w:t>
            </w:r>
            <w:r>
              <w:rPr>
                <w:sz w:val="20"/>
              </w:rPr>
              <w:t>the</w:t>
            </w:r>
            <w:r>
              <w:rPr>
                <w:spacing w:val="27"/>
                <w:sz w:val="20"/>
              </w:rPr>
              <w:t xml:space="preserve"> </w:t>
            </w:r>
            <w:r>
              <w:rPr>
                <w:sz w:val="20"/>
              </w:rPr>
              <w:t>SOII</w:t>
            </w:r>
            <w:r>
              <w:rPr>
                <w:spacing w:val="27"/>
                <w:sz w:val="20"/>
              </w:rPr>
              <w:t xml:space="preserve"> </w:t>
            </w:r>
            <w:r>
              <w:rPr>
                <w:sz w:val="20"/>
              </w:rPr>
              <w:t>collection</w:t>
            </w:r>
          </w:p>
          <w:p w:rsidR="00323DA5" w:rsidRDefault="0058319C" w14:paraId="18447A95" w14:textId="77777777">
            <w:pPr>
              <w:pStyle w:val="TableParagraph"/>
              <w:spacing w:before="1" w:line="220" w:lineRule="exact"/>
              <w:ind w:left="557"/>
              <w:rPr>
                <w:sz w:val="20"/>
              </w:rPr>
            </w:pPr>
            <w:r>
              <w:rPr>
                <w:sz w:val="20"/>
              </w:rPr>
              <w:t>system.</w:t>
            </w:r>
          </w:p>
        </w:tc>
        <w:tc>
          <w:tcPr>
            <w:tcW w:w="825" w:type="dxa"/>
          </w:tcPr>
          <w:p w:rsidR="00323DA5" w:rsidRDefault="0058319C" w14:paraId="161F7794" w14:textId="77777777">
            <w:pPr>
              <w:pStyle w:val="TableParagraph"/>
              <w:tabs>
                <w:tab w:val="left" w:pos="465"/>
              </w:tabs>
              <w:spacing w:before="100"/>
              <w:ind w:left="107"/>
              <w:rPr>
                <w:sz w:val="20"/>
              </w:rPr>
            </w:pPr>
            <w:r>
              <w:rPr>
                <w:sz w:val="20"/>
              </w:rPr>
              <w:t>[</w:t>
            </w:r>
            <w:r>
              <w:rPr>
                <w:sz w:val="20"/>
                <w:u w:val="single"/>
              </w:rPr>
              <w:tab/>
            </w:r>
            <w:r>
              <w:rPr>
                <w:sz w:val="20"/>
              </w:rPr>
              <w:t>_]</w:t>
            </w:r>
          </w:p>
        </w:tc>
      </w:tr>
    </w:tbl>
    <w:p w:rsidR="00323DA5" w:rsidRDefault="00323DA5" w14:paraId="0943CAD8" w14:textId="77777777">
      <w:pPr>
        <w:pStyle w:val="BodyText"/>
        <w:spacing w:before="3"/>
        <w:rPr>
          <w:sz w:val="15"/>
        </w:rPr>
      </w:pPr>
    </w:p>
    <w:p w:rsidR="00323DA5" w:rsidRDefault="0058319C" w14:paraId="08C964BD" w14:textId="439D07F2">
      <w:pPr>
        <w:pStyle w:val="ListParagraph"/>
        <w:numPr>
          <w:ilvl w:val="1"/>
          <w:numId w:val="7"/>
        </w:numPr>
        <w:tabs>
          <w:tab w:val="left" w:pos="2279"/>
          <w:tab w:val="left" w:pos="2280"/>
        </w:tabs>
        <w:spacing w:before="59"/>
        <w:rPr>
          <w:sz w:val="20"/>
        </w:rPr>
      </w:pPr>
      <w:r>
        <w:rPr>
          <w:sz w:val="20"/>
        </w:rPr>
        <w:t>For</w:t>
      </w:r>
      <w:r>
        <w:rPr>
          <w:spacing w:val="-4"/>
          <w:sz w:val="20"/>
        </w:rPr>
        <w:t xml:space="preserve"> </w:t>
      </w:r>
      <w:r>
        <w:rPr>
          <w:sz w:val="20"/>
        </w:rPr>
        <w:t>Reference</w:t>
      </w:r>
      <w:r>
        <w:rPr>
          <w:spacing w:val="-5"/>
          <w:sz w:val="20"/>
        </w:rPr>
        <w:t xml:space="preserve"> </w:t>
      </w:r>
      <w:r>
        <w:rPr>
          <w:sz w:val="20"/>
        </w:rPr>
        <w:t>Year</w:t>
      </w:r>
      <w:r>
        <w:rPr>
          <w:spacing w:val="-3"/>
          <w:sz w:val="20"/>
        </w:rPr>
        <w:t xml:space="preserve"> </w:t>
      </w:r>
      <w:r w:rsidR="00B46738">
        <w:rPr>
          <w:sz w:val="20"/>
        </w:rPr>
        <w:t>2023</w:t>
      </w:r>
      <w:r>
        <w:rPr>
          <w:sz w:val="20"/>
        </w:rPr>
        <w:t>:</w:t>
      </w:r>
    </w:p>
    <w:p w:rsidR="00323DA5" w:rsidRDefault="00323DA5" w14:paraId="312A56D7" w14:textId="77777777">
      <w:pPr>
        <w:pStyle w:val="BodyText"/>
        <w:spacing w:before="1"/>
        <w:rPr>
          <w:sz w:val="23"/>
        </w:rPr>
      </w:pPr>
    </w:p>
    <w:tbl>
      <w:tblPr>
        <w:tblW w:w="0" w:type="auto"/>
        <w:tblInd w:w="2195" w:type="dxa"/>
        <w:tblLayout w:type="fixed"/>
        <w:tblCellMar>
          <w:left w:w="0" w:type="dxa"/>
          <w:right w:w="0" w:type="dxa"/>
        </w:tblCellMar>
        <w:tblLook w:val="01E0" w:firstRow="1" w:lastRow="1" w:firstColumn="1" w:lastColumn="1" w:noHBand="0" w:noVBand="0"/>
      </w:tblPr>
      <w:tblGrid>
        <w:gridCol w:w="6817"/>
        <w:gridCol w:w="1159"/>
      </w:tblGrid>
      <w:tr w:rsidR="00323DA5" w14:paraId="40278D5D" w14:textId="77777777">
        <w:trPr>
          <w:trHeight w:val="584"/>
        </w:trPr>
        <w:tc>
          <w:tcPr>
            <w:tcW w:w="7976" w:type="dxa"/>
            <w:gridSpan w:val="2"/>
          </w:tcPr>
          <w:p w:rsidR="00323DA5" w:rsidRDefault="0058319C" w14:paraId="40524814" w14:textId="77777777">
            <w:pPr>
              <w:pStyle w:val="TableParagraph"/>
              <w:spacing w:line="202" w:lineRule="exact"/>
              <w:ind w:left="200"/>
              <w:rPr>
                <w:sz w:val="20"/>
              </w:rPr>
            </w:pPr>
            <w:r>
              <w:rPr>
                <w:sz w:val="20"/>
              </w:rPr>
              <w:t>The</w:t>
            </w:r>
            <w:r>
              <w:rPr>
                <w:spacing w:val="14"/>
                <w:sz w:val="20"/>
              </w:rPr>
              <w:t xml:space="preserve"> </w:t>
            </w:r>
            <w:r>
              <w:rPr>
                <w:sz w:val="20"/>
              </w:rPr>
              <w:t>SGA</w:t>
            </w:r>
            <w:r>
              <w:rPr>
                <w:spacing w:val="61"/>
                <w:sz w:val="20"/>
              </w:rPr>
              <w:t xml:space="preserve"> </w:t>
            </w:r>
            <w:r>
              <w:rPr>
                <w:sz w:val="20"/>
              </w:rPr>
              <w:t>shall,</w:t>
            </w:r>
            <w:r>
              <w:rPr>
                <w:spacing w:val="60"/>
                <w:sz w:val="20"/>
              </w:rPr>
              <w:t xml:space="preserve"> </w:t>
            </w:r>
            <w:r>
              <w:rPr>
                <w:sz w:val="20"/>
              </w:rPr>
              <w:t>by</w:t>
            </w:r>
            <w:r>
              <w:rPr>
                <w:spacing w:val="61"/>
                <w:sz w:val="20"/>
              </w:rPr>
              <w:t xml:space="preserve"> </w:t>
            </w:r>
            <w:r>
              <w:rPr>
                <w:sz w:val="20"/>
              </w:rPr>
              <w:t>the</w:t>
            </w:r>
            <w:r>
              <w:rPr>
                <w:spacing w:val="58"/>
                <w:sz w:val="20"/>
              </w:rPr>
              <w:t xml:space="preserve"> </w:t>
            </w:r>
            <w:r>
              <w:rPr>
                <w:sz w:val="20"/>
              </w:rPr>
              <w:t>dates</w:t>
            </w:r>
            <w:r>
              <w:rPr>
                <w:spacing w:val="59"/>
                <w:sz w:val="20"/>
              </w:rPr>
              <w:t xml:space="preserve"> </w:t>
            </w:r>
            <w:r>
              <w:rPr>
                <w:sz w:val="20"/>
              </w:rPr>
              <w:t>specified</w:t>
            </w:r>
            <w:r>
              <w:rPr>
                <w:spacing w:val="61"/>
                <w:sz w:val="20"/>
              </w:rPr>
              <w:t xml:space="preserve"> </w:t>
            </w:r>
            <w:r>
              <w:rPr>
                <w:sz w:val="20"/>
              </w:rPr>
              <w:t>in</w:t>
            </w:r>
            <w:r>
              <w:rPr>
                <w:spacing w:val="60"/>
                <w:sz w:val="20"/>
              </w:rPr>
              <w:t xml:space="preserve"> </w:t>
            </w:r>
            <w:r>
              <w:rPr>
                <w:sz w:val="20"/>
              </w:rPr>
              <w:t>the</w:t>
            </w:r>
            <w:r>
              <w:rPr>
                <w:spacing w:val="59"/>
                <w:sz w:val="20"/>
              </w:rPr>
              <w:t xml:space="preserve"> </w:t>
            </w:r>
            <w:r>
              <w:rPr>
                <w:sz w:val="20"/>
              </w:rPr>
              <w:t>program</w:t>
            </w:r>
            <w:r>
              <w:rPr>
                <w:spacing w:val="61"/>
                <w:sz w:val="20"/>
              </w:rPr>
              <w:t xml:space="preserve"> </w:t>
            </w:r>
            <w:r>
              <w:rPr>
                <w:sz w:val="20"/>
              </w:rPr>
              <w:t>manuals</w:t>
            </w:r>
            <w:r>
              <w:rPr>
                <w:spacing w:val="59"/>
                <w:sz w:val="20"/>
              </w:rPr>
              <w:t xml:space="preserve"> </w:t>
            </w:r>
            <w:r>
              <w:rPr>
                <w:sz w:val="20"/>
              </w:rPr>
              <w:t>and</w:t>
            </w:r>
            <w:r>
              <w:rPr>
                <w:spacing w:val="60"/>
                <w:sz w:val="20"/>
              </w:rPr>
              <w:t xml:space="preserve"> </w:t>
            </w:r>
            <w:r>
              <w:rPr>
                <w:sz w:val="20"/>
              </w:rPr>
              <w:t>technical</w:t>
            </w:r>
          </w:p>
          <w:p w:rsidR="00323DA5" w:rsidRDefault="0058319C" w14:paraId="2FA3F62B" w14:textId="77777777">
            <w:pPr>
              <w:pStyle w:val="TableParagraph"/>
              <w:spacing w:line="243" w:lineRule="exact"/>
              <w:ind w:left="200"/>
              <w:rPr>
                <w:sz w:val="20"/>
              </w:rPr>
            </w:pPr>
            <w:r>
              <w:rPr>
                <w:sz w:val="20"/>
              </w:rPr>
              <w:t>memoranda:</w:t>
            </w:r>
          </w:p>
        </w:tc>
      </w:tr>
      <w:tr w:rsidR="00323DA5" w14:paraId="72D03EDD" w14:textId="77777777">
        <w:trPr>
          <w:trHeight w:val="484"/>
        </w:trPr>
        <w:tc>
          <w:tcPr>
            <w:tcW w:w="6817" w:type="dxa"/>
          </w:tcPr>
          <w:p w:rsidR="00323DA5" w:rsidRDefault="0058319C" w14:paraId="4866F609" w14:textId="77777777">
            <w:pPr>
              <w:pStyle w:val="TableParagraph"/>
              <w:tabs>
                <w:tab w:val="left" w:pos="576"/>
              </w:tabs>
              <w:spacing w:before="101"/>
              <w:ind w:left="216"/>
              <w:rPr>
                <w:sz w:val="20"/>
              </w:rPr>
            </w:pPr>
            <w:r>
              <w:rPr>
                <w:sz w:val="20"/>
              </w:rPr>
              <w:t>a.</w:t>
            </w:r>
            <w:r>
              <w:rPr>
                <w:sz w:val="20"/>
              </w:rPr>
              <w:tab/>
              <w:t>Review</w:t>
            </w:r>
            <w:r>
              <w:rPr>
                <w:spacing w:val="-4"/>
                <w:sz w:val="20"/>
              </w:rPr>
              <w:t xml:space="preserve"> </w:t>
            </w:r>
            <w:r>
              <w:rPr>
                <w:sz w:val="20"/>
              </w:rPr>
              <w:t>and</w:t>
            </w:r>
            <w:r>
              <w:rPr>
                <w:spacing w:val="-2"/>
                <w:sz w:val="20"/>
              </w:rPr>
              <w:t xml:space="preserve"> </w:t>
            </w:r>
            <w:r>
              <w:rPr>
                <w:sz w:val="20"/>
              </w:rPr>
              <w:t>refine</w:t>
            </w:r>
            <w:r>
              <w:rPr>
                <w:spacing w:val="-4"/>
                <w:sz w:val="20"/>
              </w:rPr>
              <w:t xml:space="preserve"> </w:t>
            </w:r>
            <w:r>
              <w:rPr>
                <w:sz w:val="20"/>
              </w:rPr>
              <w:t>the</w:t>
            </w:r>
            <w:r>
              <w:rPr>
                <w:spacing w:val="-4"/>
                <w:sz w:val="20"/>
              </w:rPr>
              <w:t xml:space="preserve"> </w:t>
            </w:r>
            <w:r>
              <w:rPr>
                <w:sz w:val="20"/>
              </w:rPr>
              <w:t>sample</w:t>
            </w:r>
            <w:r>
              <w:rPr>
                <w:spacing w:val="-1"/>
                <w:sz w:val="20"/>
              </w:rPr>
              <w:t xml:space="preserve"> </w:t>
            </w:r>
            <w:r>
              <w:rPr>
                <w:sz w:val="20"/>
              </w:rPr>
              <w:t>units.</w:t>
            </w:r>
          </w:p>
        </w:tc>
        <w:tc>
          <w:tcPr>
            <w:tcW w:w="1159" w:type="dxa"/>
          </w:tcPr>
          <w:p w:rsidR="00323DA5" w:rsidRDefault="0058319C" w14:paraId="30F99B86" w14:textId="77777777">
            <w:pPr>
              <w:pStyle w:val="TableParagraph"/>
              <w:tabs>
                <w:tab w:val="left" w:pos="357"/>
              </w:tabs>
              <w:spacing w:before="101"/>
              <w:ind w:right="199"/>
              <w:jc w:val="right"/>
              <w:rPr>
                <w:sz w:val="20"/>
              </w:rPr>
            </w:pPr>
            <w:r>
              <w:rPr>
                <w:sz w:val="20"/>
              </w:rPr>
              <w:t>[</w:t>
            </w:r>
            <w:r>
              <w:rPr>
                <w:sz w:val="20"/>
                <w:u w:val="single"/>
              </w:rPr>
              <w:tab/>
            </w:r>
            <w:r>
              <w:rPr>
                <w:sz w:val="20"/>
              </w:rPr>
              <w:t>_]</w:t>
            </w:r>
          </w:p>
        </w:tc>
      </w:tr>
      <w:tr w:rsidR="00323DA5" w14:paraId="704AFAD8" w14:textId="77777777">
        <w:trPr>
          <w:trHeight w:val="728"/>
        </w:trPr>
        <w:tc>
          <w:tcPr>
            <w:tcW w:w="6817" w:type="dxa"/>
          </w:tcPr>
          <w:p w:rsidR="00323DA5" w:rsidRDefault="0058319C" w14:paraId="3A08A6A9" w14:textId="77777777">
            <w:pPr>
              <w:pStyle w:val="TableParagraph"/>
              <w:tabs>
                <w:tab w:val="left" w:pos="576"/>
              </w:tabs>
              <w:spacing w:before="101"/>
              <w:ind w:left="576" w:right="957" w:hanging="360"/>
              <w:rPr>
                <w:sz w:val="20"/>
              </w:rPr>
            </w:pPr>
            <w:r>
              <w:rPr>
                <w:sz w:val="20"/>
              </w:rPr>
              <w:t>b.</w:t>
            </w:r>
            <w:r>
              <w:rPr>
                <w:sz w:val="20"/>
              </w:rPr>
              <w:tab/>
              <w:t>Pre-notify employers who have not been notified by the contract</w:t>
            </w:r>
            <w:r>
              <w:rPr>
                <w:spacing w:val="-44"/>
                <w:sz w:val="20"/>
              </w:rPr>
              <w:t xml:space="preserve"> </w:t>
            </w:r>
            <w:r>
              <w:rPr>
                <w:sz w:val="20"/>
              </w:rPr>
              <w:t>printer/mailer</w:t>
            </w:r>
            <w:r>
              <w:rPr>
                <w:spacing w:val="-3"/>
                <w:sz w:val="20"/>
              </w:rPr>
              <w:t xml:space="preserve"> </w:t>
            </w:r>
            <w:r>
              <w:rPr>
                <w:sz w:val="20"/>
              </w:rPr>
              <w:t>to</w:t>
            </w:r>
            <w:r>
              <w:rPr>
                <w:spacing w:val="-3"/>
                <w:sz w:val="20"/>
              </w:rPr>
              <w:t xml:space="preserve"> </w:t>
            </w:r>
            <w:r>
              <w:rPr>
                <w:sz w:val="20"/>
              </w:rPr>
              <w:t>keep</w:t>
            </w:r>
            <w:r>
              <w:rPr>
                <w:spacing w:val="-1"/>
                <w:sz w:val="20"/>
              </w:rPr>
              <w:t xml:space="preserve"> </w:t>
            </w:r>
            <w:r>
              <w:rPr>
                <w:sz w:val="20"/>
              </w:rPr>
              <w:t>occupational</w:t>
            </w:r>
            <w:r>
              <w:rPr>
                <w:spacing w:val="-3"/>
                <w:sz w:val="20"/>
              </w:rPr>
              <w:t xml:space="preserve"> </w:t>
            </w:r>
            <w:r>
              <w:rPr>
                <w:sz w:val="20"/>
              </w:rPr>
              <w:t>injury</w:t>
            </w:r>
            <w:r>
              <w:rPr>
                <w:spacing w:val="-2"/>
                <w:sz w:val="20"/>
              </w:rPr>
              <w:t xml:space="preserve"> </w:t>
            </w:r>
            <w:r>
              <w:rPr>
                <w:sz w:val="20"/>
              </w:rPr>
              <w:t>and</w:t>
            </w:r>
            <w:r>
              <w:rPr>
                <w:spacing w:val="-1"/>
                <w:sz w:val="20"/>
              </w:rPr>
              <w:t xml:space="preserve"> </w:t>
            </w:r>
            <w:r>
              <w:rPr>
                <w:sz w:val="20"/>
              </w:rPr>
              <w:t>illness</w:t>
            </w:r>
            <w:r>
              <w:rPr>
                <w:spacing w:val="-4"/>
                <w:sz w:val="20"/>
              </w:rPr>
              <w:t xml:space="preserve"> </w:t>
            </w:r>
            <w:r>
              <w:rPr>
                <w:sz w:val="20"/>
              </w:rPr>
              <w:t>records.</w:t>
            </w:r>
          </w:p>
        </w:tc>
        <w:tc>
          <w:tcPr>
            <w:tcW w:w="1159" w:type="dxa"/>
          </w:tcPr>
          <w:p w:rsidR="00323DA5" w:rsidRDefault="0058319C" w14:paraId="78EE7D54" w14:textId="77777777">
            <w:pPr>
              <w:pStyle w:val="TableParagraph"/>
              <w:tabs>
                <w:tab w:val="left" w:pos="357"/>
              </w:tabs>
              <w:spacing w:before="101"/>
              <w:ind w:right="199"/>
              <w:jc w:val="right"/>
              <w:rPr>
                <w:sz w:val="20"/>
              </w:rPr>
            </w:pPr>
            <w:r>
              <w:rPr>
                <w:sz w:val="20"/>
              </w:rPr>
              <w:t>[</w:t>
            </w:r>
            <w:r>
              <w:rPr>
                <w:sz w:val="20"/>
                <w:u w:val="single"/>
              </w:rPr>
              <w:tab/>
            </w:r>
            <w:r>
              <w:rPr>
                <w:sz w:val="20"/>
              </w:rPr>
              <w:t>_]</w:t>
            </w:r>
          </w:p>
        </w:tc>
      </w:tr>
      <w:tr w:rsidR="00323DA5" w14:paraId="0A4350AB" w14:textId="77777777">
        <w:trPr>
          <w:trHeight w:val="585"/>
        </w:trPr>
        <w:tc>
          <w:tcPr>
            <w:tcW w:w="6817" w:type="dxa"/>
          </w:tcPr>
          <w:p w:rsidR="00323DA5" w:rsidRDefault="0058319C" w14:paraId="07863013" w14:textId="77777777">
            <w:pPr>
              <w:pStyle w:val="TableParagraph"/>
              <w:tabs>
                <w:tab w:val="left" w:pos="576"/>
              </w:tabs>
              <w:spacing w:before="80" w:line="240" w:lineRule="atLeast"/>
              <w:ind w:left="576" w:right="437" w:hanging="360"/>
              <w:rPr>
                <w:sz w:val="20"/>
              </w:rPr>
            </w:pPr>
            <w:r>
              <w:rPr>
                <w:sz w:val="20"/>
              </w:rPr>
              <w:t>c.</w:t>
            </w:r>
            <w:r>
              <w:rPr>
                <w:sz w:val="20"/>
              </w:rPr>
              <w:tab/>
              <w:t>Resolve undeliverable email notifications to respondents as specified in</w:t>
            </w:r>
            <w:r>
              <w:rPr>
                <w:spacing w:val="-44"/>
                <w:sz w:val="20"/>
              </w:rPr>
              <w:t xml:space="preserve"> </w:t>
            </w:r>
            <w:r>
              <w:rPr>
                <w:sz w:val="20"/>
              </w:rPr>
              <w:t>program</w:t>
            </w:r>
            <w:r>
              <w:rPr>
                <w:spacing w:val="-2"/>
                <w:sz w:val="20"/>
              </w:rPr>
              <w:t xml:space="preserve"> </w:t>
            </w:r>
            <w:r>
              <w:rPr>
                <w:sz w:val="20"/>
              </w:rPr>
              <w:t>manuals</w:t>
            </w:r>
            <w:r>
              <w:rPr>
                <w:spacing w:val="-1"/>
                <w:sz w:val="20"/>
              </w:rPr>
              <w:t xml:space="preserve"> </w:t>
            </w:r>
            <w:r>
              <w:rPr>
                <w:sz w:val="20"/>
              </w:rPr>
              <w:t>and</w:t>
            </w:r>
            <w:r>
              <w:rPr>
                <w:spacing w:val="1"/>
                <w:sz w:val="20"/>
              </w:rPr>
              <w:t xml:space="preserve"> </w:t>
            </w:r>
            <w:r>
              <w:rPr>
                <w:sz w:val="20"/>
              </w:rPr>
              <w:t>technical</w:t>
            </w:r>
            <w:r>
              <w:rPr>
                <w:spacing w:val="-1"/>
                <w:sz w:val="20"/>
              </w:rPr>
              <w:t xml:space="preserve"> </w:t>
            </w:r>
            <w:r>
              <w:rPr>
                <w:sz w:val="20"/>
              </w:rPr>
              <w:t>memoranda.</w:t>
            </w:r>
          </w:p>
        </w:tc>
        <w:tc>
          <w:tcPr>
            <w:tcW w:w="1159" w:type="dxa"/>
          </w:tcPr>
          <w:p w:rsidR="00323DA5" w:rsidRDefault="0058319C" w14:paraId="41EF0944" w14:textId="77777777">
            <w:pPr>
              <w:pStyle w:val="TableParagraph"/>
              <w:tabs>
                <w:tab w:val="left" w:pos="357"/>
              </w:tabs>
              <w:spacing w:before="100"/>
              <w:ind w:right="199"/>
              <w:jc w:val="right"/>
              <w:rPr>
                <w:sz w:val="20"/>
              </w:rPr>
            </w:pPr>
            <w:r>
              <w:rPr>
                <w:sz w:val="20"/>
              </w:rPr>
              <w:t>[</w:t>
            </w:r>
            <w:r>
              <w:rPr>
                <w:sz w:val="20"/>
                <w:u w:val="single"/>
              </w:rPr>
              <w:tab/>
            </w:r>
            <w:r>
              <w:rPr>
                <w:sz w:val="20"/>
              </w:rPr>
              <w:t>_]</w:t>
            </w:r>
          </w:p>
        </w:tc>
      </w:tr>
    </w:tbl>
    <w:p w:rsidR="00323DA5" w:rsidRDefault="00323DA5" w14:paraId="537A773A" w14:textId="77777777">
      <w:pPr>
        <w:pStyle w:val="BodyText"/>
        <w:spacing w:before="2"/>
      </w:pPr>
    </w:p>
    <w:p w:rsidR="00323DA5" w:rsidRDefault="0058319C" w14:paraId="1C3CD45F" w14:textId="7A469EB6">
      <w:pPr>
        <w:pStyle w:val="ListParagraph"/>
        <w:numPr>
          <w:ilvl w:val="1"/>
          <w:numId w:val="7"/>
        </w:numPr>
        <w:tabs>
          <w:tab w:val="left" w:pos="2279"/>
          <w:tab w:val="left" w:pos="2280"/>
        </w:tabs>
        <w:rPr>
          <w:sz w:val="20"/>
        </w:rPr>
      </w:pPr>
      <w:r>
        <w:rPr>
          <w:sz w:val="20"/>
        </w:rPr>
        <w:t>For</w:t>
      </w:r>
      <w:r>
        <w:rPr>
          <w:spacing w:val="-4"/>
          <w:sz w:val="20"/>
        </w:rPr>
        <w:t xml:space="preserve"> </w:t>
      </w:r>
      <w:r>
        <w:rPr>
          <w:sz w:val="20"/>
        </w:rPr>
        <w:t>Reference</w:t>
      </w:r>
      <w:r>
        <w:rPr>
          <w:spacing w:val="-5"/>
          <w:sz w:val="20"/>
        </w:rPr>
        <w:t xml:space="preserve"> </w:t>
      </w:r>
      <w:r>
        <w:rPr>
          <w:sz w:val="20"/>
        </w:rPr>
        <w:t>Year</w:t>
      </w:r>
      <w:r>
        <w:rPr>
          <w:spacing w:val="-3"/>
          <w:sz w:val="20"/>
        </w:rPr>
        <w:t xml:space="preserve"> </w:t>
      </w:r>
      <w:r w:rsidR="00B46738">
        <w:rPr>
          <w:sz w:val="20"/>
        </w:rPr>
        <w:t>2024</w:t>
      </w:r>
      <w:r>
        <w:rPr>
          <w:sz w:val="20"/>
        </w:rPr>
        <w:t>:</w:t>
      </w:r>
    </w:p>
    <w:p w:rsidR="00323DA5" w:rsidRDefault="00323DA5" w14:paraId="64AC145B" w14:textId="77777777">
      <w:pPr>
        <w:pStyle w:val="BodyText"/>
        <w:spacing w:before="11"/>
        <w:rPr>
          <w:sz w:val="22"/>
        </w:rPr>
      </w:pPr>
    </w:p>
    <w:tbl>
      <w:tblPr>
        <w:tblW w:w="0" w:type="auto"/>
        <w:tblInd w:w="2195" w:type="dxa"/>
        <w:tblLayout w:type="fixed"/>
        <w:tblCellMar>
          <w:left w:w="0" w:type="dxa"/>
          <w:right w:w="0" w:type="dxa"/>
        </w:tblCellMar>
        <w:tblLook w:val="01E0" w:firstRow="1" w:lastRow="1" w:firstColumn="1" w:lastColumn="1" w:noHBand="0" w:noVBand="0"/>
      </w:tblPr>
      <w:tblGrid>
        <w:gridCol w:w="7107"/>
        <w:gridCol w:w="868"/>
      </w:tblGrid>
      <w:tr w:rsidR="00323DA5" w14:paraId="656CBAA7" w14:textId="77777777">
        <w:trPr>
          <w:trHeight w:val="586"/>
        </w:trPr>
        <w:tc>
          <w:tcPr>
            <w:tcW w:w="7107" w:type="dxa"/>
          </w:tcPr>
          <w:p w:rsidR="00323DA5" w:rsidRDefault="0058319C" w14:paraId="3895CAB7" w14:textId="77777777">
            <w:pPr>
              <w:pStyle w:val="TableParagraph"/>
              <w:spacing w:line="203" w:lineRule="exact"/>
              <w:ind w:left="200"/>
              <w:rPr>
                <w:sz w:val="20"/>
              </w:rPr>
            </w:pPr>
            <w:r>
              <w:rPr>
                <w:sz w:val="20"/>
              </w:rPr>
              <w:t>The</w:t>
            </w:r>
            <w:r>
              <w:rPr>
                <w:spacing w:val="14"/>
                <w:sz w:val="20"/>
              </w:rPr>
              <w:t xml:space="preserve"> </w:t>
            </w:r>
            <w:r>
              <w:rPr>
                <w:sz w:val="20"/>
              </w:rPr>
              <w:t>SGA</w:t>
            </w:r>
            <w:r>
              <w:rPr>
                <w:spacing w:val="61"/>
                <w:sz w:val="20"/>
              </w:rPr>
              <w:t xml:space="preserve"> </w:t>
            </w:r>
            <w:r>
              <w:rPr>
                <w:sz w:val="20"/>
              </w:rPr>
              <w:t>shall,</w:t>
            </w:r>
            <w:r>
              <w:rPr>
                <w:spacing w:val="60"/>
                <w:sz w:val="20"/>
              </w:rPr>
              <w:t xml:space="preserve"> </w:t>
            </w:r>
            <w:r>
              <w:rPr>
                <w:sz w:val="20"/>
              </w:rPr>
              <w:t>by</w:t>
            </w:r>
            <w:r>
              <w:rPr>
                <w:spacing w:val="61"/>
                <w:sz w:val="20"/>
              </w:rPr>
              <w:t xml:space="preserve"> </w:t>
            </w:r>
            <w:r>
              <w:rPr>
                <w:sz w:val="20"/>
              </w:rPr>
              <w:t>the</w:t>
            </w:r>
            <w:r>
              <w:rPr>
                <w:spacing w:val="58"/>
                <w:sz w:val="20"/>
              </w:rPr>
              <w:t xml:space="preserve"> </w:t>
            </w:r>
            <w:r>
              <w:rPr>
                <w:sz w:val="20"/>
              </w:rPr>
              <w:t>dates</w:t>
            </w:r>
            <w:r>
              <w:rPr>
                <w:spacing w:val="59"/>
                <w:sz w:val="20"/>
              </w:rPr>
              <w:t xml:space="preserve"> </w:t>
            </w:r>
            <w:r>
              <w:rPr>
                <w:sz w:val="20"/>
              </w:rPr>
              <w:t>specified</w:t>
            </w:r>
            <w:r>
              <w:rPr>
                <w:spacing w:val="61"/>
                <w:sz w:val="20"/>
              </w:rPr>
              <w:t xml:space="preserve"> </w:t>
            </w:r>
            <w:r>
              <w:rPr>
                <w:sz w:val="20"/>
              </w:rPr>
              <w:t>in</w:t>
            </w:r>
            <w:r>
              <w:rPr>
                <w:spacing w:val="60"/>
                <w:sz w:val="20"/>
              </w:rPr>
              <w:t xml:space="preserve"> </w:t>
            </w:r>
            <w:r>
              <w:rPr>
                <w:sz w:val="20"/>
              </w:rPr>
              <w:t>the</w:t>
            </w:r>
            <w:r>
              <w:rPr>
                <w:spacing w:val="59"/>
                <w:sz w:val="20"/>
              </w:rPr>
              <w:t xml:space="preserve"> </w:t>
            </w:r>
            <w:r>
              <w:rPr>
                <w:sz w:val="20"/>
              </w:rPr>
              <w:t>program</w:t>
            </w:r>
            <w:r>
              <w:rPr>
                <w:spacing w:val="61"/>
                <w:sz w:val="20"/>
              </w:rPr>
              <w:t xml:space="preserve"> </w:t>
            </w:r>
            <w:r>
              <w:rPr>
                <w:sz w:val="20"/>
              </w:rPr>
              <w:t>manuals</w:t>
            </w:r>
            <w:r>
              <w:rPr>
                <w:spacing w:val="59"/>
                <w:sz w:val="20"/>
              </w:rPr>
              <w:t xml:space="preserve"> </w:t>
            </w:r>
            <w:r>
              <w:rPr>
                <w:sz w:val="20"/>
              </w:rPr>
              <w:t>and</w:t>
            </w:r>
            <w:r>
              <w:rPr>
                <w:spacing w:val="60"/>
                <w:sz w:val="20"/>
              </w:rPr>
              <w:t xml:space="preserve"> </w:t>
            </w:r>
            <w:r>
              <w:rPr>
                <w:sz w:val="20"/>
              </w:rPr>
              <w:t>technical</w:t>
            </w:r>
          </w:p>
          <w:p w:rsidR="00323DA5" w:rsidRDefault="0058319C" w14:paraId="658E9848" w14:textId="77777777">
            <w:pPr>
              <w:pStyle w:val="TableParagraph"/>
              <w:ind w:left="200"/>
              <w:rPr>
                <w:sz w:val="20"/>
              </w:rPr>
            </w:pPr>
            <w:r>
              <w:rPr>
                <w:sz w:val="20"/>
              </w:rPr>
              <w:t>memoranda:</w:t>
            </w:r>
          </w:p>
        </w:tc>
        <w:tc>
          <w:tcPr>
            <w:tcW w:w="868" w:type="dxa"/>
          </w:tcPr>
          <w:p w:rsidR="00323DA5" w:rsidRDefault="00323DA5" w14:paraId="2A74FF23" w14:textId="77777777">
            <w:pPr>
              <w:pStyle w:val="TableParagraph"/>
              <w:rPr>
                <w:rFonts w:ascii="Times New Roman"/>
                <w:sz w:val="18"/>
              </w:rPr>
            </w:pPr>
          </w:p>
        </w:tc>
      </w:tr>
      <w:tr w:rsidR="00323DA5" w14:paraId="5A4A12F0" w14:textId="77777777">
        <w:trPr>
          <w:trHeight w:val="484"/>
        </w:trPr>
        <w:tc>
          <w:tcPr>
            <w:tcW w:w="7107" w:type="dxa"/>
          </w:tcPr>
          <w:p w:rsidR="00323DA5" w:rsidRDefault="0058319C" w14:paraId="174189D0" w14:textId="77777777">
            <w:pPr>
              <w:pStyle w:val="TableParagraph"/>
              <w:tabs>
                <w:tab w:val="left" w:pos="576"/>
              </w:tabs>
              <w:spacing w:before="101"/>
              <w:ind w:left="216"/>
              <w:rPr>
                <w:sz w:val="20"/>
              </w:rPr>
            </w:pPr>
            <w:r>
              <w:rPr>
                <w:sz w:val="20"/>
              </w:rPr>
              <w:t>a.</w:t>
            </w:r>
            <w:r>
              <w:rPr>
                <w:sz w:val="20"/>
              </w:rPr>
              <w:tab/>
              <w:t>Review</w:t>
            </w:r>
            <w:r>
              <w:rPr>
                <w:spacing w:val="-5"/>
                <w:sz w:val="20"/>
              </w:rPr>
              <w:t xml:space="preserve"> </w:t>
            </w:r>
            <w:r>
              <w:rPr>
                <w:sz w:val="20"/>
              </w:rPr>
              <w:t>and</w:t>
            </w:r>
            <w:r>
              <w:rPr>
                <w:spacing w:val="-3"/>
                <w:sz w:val="20"/>
              </w:rPr>
              <w:t xml:space="preserve"> </w:t>
            </w:r>
            <w:r>
              <w:rPr>
                <w:sz w:val="20"/>
              </w:rPr>
              <w:t>refine</w:t>
            </w:r>
            <w:r>
              <w:rPr>
                <w:spacing w:val="-4"/>
                <w:sz w:val="20"/>
              </w:rPr>
              <w:t xml:space="preserve"> </w:t>
            </w:r>
            <w:r>
              <w:rPr>
                <w:sz w:val="20"/>
              </w:rPr>
              <w:t>the</w:t>
            </w:r>
            <w:r>
              <w:rPr>
                <w:spacing w:val="-5"/>
                <w:sz w:val="20"/>
              </w:rPr>
              <w:t xml:space="preserve"> </w:t>
            </w:r>
            <w:r>
              <w:rPr>
                <w:sz w:val="20"/>
              </w:rPr>
              <w:t>target</w:t>
            </w:r>
            <w:r>
              <w:rPr>
                <w:spacing w:val="-1"/>
                <w:sz w:val="20"/>
              </w:rPr>
              <w:t xml:space="preserve"> </w:t>
            </w:r>
            <w:r>
              <w:rPr>
                <w:sz w:val="20"/>
              </w:rPr>
              <w:t>estimation</w:t>
            </w:r>
            <w:r>
              <w:rPr>
                <w:spacing w:val="-3"/>
                <w:sz w:val="20"/>
              </w:rPr>
              <w:t xml:space="preserve"> </w:t>
            </w:r>
            <w:r>
              <w:rPr>
                <w:sz w:val="20"/>
              </w:rPr>
              <w:t>industries</w:t>
            </w:r>
            <w:r>
              <w:rPr>
                <w:spacing w:val="-2"/>
                <w:sz w:val="20"/>
              </w:rPr>
              <w:t xml:space="preserve"> </w:t>
            </w:r>
            <w:r>
              <w:rPr>
                <w:sz w:val="20"/>
              </w:rPr>
              <w:t>(TEIs).</w:t>
            </w:r>
          </w:p>
        </w:tc>
        <w:tc>
          <w:tcPr>
            <w:tcW w:w="868" w:type="dxa"/>
          </w:tcPr>
          <w:p w:rsidR="00323DA5" w:rsidRDefault="0058319C" w14:paraId="4850AEAE" w14:textId="77777777">
            <w:pPr>
              <w:pStyle w:val="TableParagraph"/>
              <w:tabs>
                <w:tab w:val="left" w:pos="506"/>
              </w:tabs>
              <w:spacing w:before="101"/>
              <w:ind w:left="148"/>
              <w:rPr>
                <w:sz w:val="20"/>
              </w:rPr>
            </w:pPr>
            <w:r>
              <w:rPr>
                <w:sz w:val="20"/>
              </w:rPr>
              <w:t>[</w:t>
            </w:r>
            <w:r>
              <w:rPr>
                <w:sz w:val="20"/>
                <w:u w:val="single"/>
              </w:rPr>
              <w:tab/>
            </w:r>
            <w:r>
              <w:rPr>
                <w:sz w:val="20"/>
              </w:rPr>
              <w:t>_]</w:t>
            </w:r>
          </w:p>
        </w:tc>
      </w:tr>
      <w:tr w:rsidR="00323DA5" w14:paraId="3FA1B742" w14:textId="77777777">
        <w:trPr>
          <w:trHeight w:val="483"/>
        </w:trPr>
        <w:tc>
          <w:tcPr>
            <w:tcW w:w="7107" w:type="dxa"/>
          </w:tcPr>
          <w:p w:rsidR="00323DA5" w:rsidRDefault="0058319C" w14:paraId="66C57733" w14:textId="77777777">
            <w:pPr>
              <w:pStyle w:val="TableParagraph"/>
              <w:tabs>
                <w:tab w:val="left" w:pos="576"/>
              </w:tabs>
              <w:spacing w:before="101"/>
              <w:ind w:left="216"/>
              <w:rPr>
                <w:sz w:val="20"/>
              </w:rPr>
            </w:pPr>
            <w:r>
              <w:rPr>
                <w:sz w:val="20"/>
              </w:rPr>
              <w:t>b.</w:t>
            </w:r>
            <w:r>
              <w:rPr>
                <w:sz w:val="20"/>
              </w:rPr>
              <w:tab/>
              <w:t>Review</w:t>
            </w:r>
            <w:r>
              <w:rPr>
                <w:spacing w:val="-4"/>
                <w:sz w:val="20"/>
              </w:rPr>
              <w:t xml:space="preserve"> </w:t>
            </w:r>
            <w:r>
              <w:rPr>
                <w:sz w:val="20"/>
              </w:rPr>
              <w:t>and</w:t>
            </w:r>
            <w:r>
              <w:rPr>
                <w:spacing w:val="-2"/>
                <w:sz w:val="20"/>
              </w:rPr>
              <w:t xml:space="preserve"> </w:t>
            </w:r>
            <w:r>
              <w:rPr>
                <w:sz w:val="20"/>
              </w:rPr>
              <w:t>refine</w:t>
            </w:r>
            <w:r>
              <w:rPr>
                <w:spacing w:val="-4"/>
                <w:sz w:val="20"/>
              </w:rPr>
              <w:t xml:space="preserve"> </w:t>
            </w:r>
            <w:r>
              <w:rPr>
                <w:sz w:val="20"/>
              </w:rPr>
              <w:t>the</w:t>
            </w:r>
            <w:r>
              <w:rPr>
                <w:spacing w:val="-3"/>
                <w:sz w:val="20"/>
              </w:rPr>
              <w:t xml:space="preserve"> </w:t>
            </w:r>
            <w:r>
              <w:rPr>
                <w:sz w:val="20"/>
              </w:rPr>
              <w:t>sampling</w:t>
            </w:r>
            <w:r>
              <w:rPr>
                <w:spacing w:val="-3"/>
                <w:sz w:val="20"/>
              </w:rPr>
              <w:t xml:space="preserve"> </w:t>
            </w:r>
            <w:r>
              <w:rPr>
                <w:sz w:val="20"/>
              </w:rPr>
              <w:t>frame.</w:t>
            </w:r>
          </w:p>
        </w:tc>
        <w:tc>
          <w:tcPr>
            <w:tcW w:w="868" w:type="dxa"/>
          </w:tcPr>
          <w:p w:rsidR="00323DA5" w:rsidRDefault="0058319C" w14:paraId="407ABC97" w14:textId="77777777">
            <w:pPr>
              <w:pStyle w:val="TableParagraph"/>
              <w:tabs>
                <w:tab w:val="left" w:pos="506"/>
              </w:tabs>
              <w:spacing w:before="101"/>
              <w:ind w:left="148"/>
              <w:rPr>
                <w:sz w:val="20"/>
              </w:rPr>
            </w:pPr>
            <w:r>
              <w:rPr>
                <w:sz w:val="20"/>
              </w:rPr>
              <w:t>[</w:t>
            </w:r>
            <w:r>
              <w:rPr>
                <w:sz w:val="20"/>
                <w:u w:val="single"/>
              </w:rPr>
              <w:tab/>
            </w:r>
            <w:r>
              <w:rPr>
                <w:sz w:val="20"/>
              </w:rPr>
              <w:t>_]</w:t>
            </w:r>
          </w:p>
        </w:tc>
      </w:tr>
      <w:tr w:rsidR="00323DA5" w14:paraId="6CDEA34E" w14:textId="77777777">
        <w:trPr>
          <w:trHeight w:val="585"/>
        </w:trPr>
        <w:tc>
          <w:tcPr>
            <w:tcW w:w="7107" w:type="dxa"/>
          </w:tcPr>
          <w:p w:rsidR="00323DA5" w:rsidRDefault="0058319C" w14:paraId="3A0046FA" w14:textId="77777777">
            <w:pPr>
              <w:pStyle w:val="TableParagraph"/>
              <w:tabs>
                <w:tab w:val="left" w:pos="576"/>
              </w:tabs>
              <w:spacing w:before="80" w:line="240" w:lineRule="atLeast"/>
              <w:ind w:left="576" w:right="147" w:hanging="360"/>
              <w:rPr>
                <w:sz w:val="20"/>
              </w:rPr>
            </w:pPr>
            <w:r>
              <w:rPr>
                <w:sz w:val="20"/>
              </w:rPr>
              <w:t>c.</w:t>
            </w:r>
            <w:r>
              <w:rPr>
                <w:sz w:val="20"/>
              </w:rPr>
              <w:tab/>
              <w:t>Request</w:t>
            </w:r>
            <w:r>
              <w:rPr>
                <w:spacing w:val="-4"/>
                <w:sz w:val="20"/>
              </w:rPr>
              <w:t xml:space="preserve"> </w:t>
            </w:r>
            <w:r>
              <w:rPr>
                <w:sz w:val="20"/>
              </w:rPr>
              <w:t>any</w:t>
            </w:r>
            <w:r>
              <w:rPr>
                <w:spacing w:val="-2"/>
                <w:sz w:val="20"/>
              </w:rPr>
              <w:t xml:space="preserve"> </w:t>
            </w:r>
            <w:r>
              <w:rPr>
                <w:sz w:val="20"/>
              </w:rPr>
              <w:t>changes</w:t>
            </w:r>
            <w:r>
              <w:rPr>
                <w:spacing w:val="-4"/>
                <w:sz w:val="20"/>
              </w:rPr>
              <w:t xml:space="preserve"> </w:t>
            </w:r>
            <w:r>
              <w:rPr>
                <w:sz w:val="20"/>
              </w:rPr>
              <w:t>to sample</w:t>
            </w:r>
            <w:r>
              <w:rPr>
                <w:spacing w:val="-4"/>
                <w:sz w:val="20"/>
              </w:rPr>
              <w:t xml:space="preserve"> </w:t>
            </w:r>
            <w:r>
              <w:rPr>
                <w:sz w:val="20"/>
              </w:rPr>
              <w:t>sizes</w:t>
            </w:r>
            <w:r>
              <w:rPr>
                <w:spacing w:val="-4"/>
                <w:sz w:val="20"/>
              </w:rPr>
              <w:t xml:space="preserve"> </w:t>
            </w:r>
            <w:r>
              <w:rPr>
                <w:sz w:val="20"/>
              </w:rPr>
              <w:t>at</w:t>
            </w:r>
            <w:r>
              <w:rPr>
                <w:spacing w:val="-3"/>
                <w:sz w:val="20"/>
              </w:rPr>
              <w:t xml:space="preserve"> </w:t>
            </w:r>
            <w:r>
              <w:rPr>
                <w:sz w:val="20"/>
              </w:rPr>
              <w:t>least</w:t>
            </w:r>
            <w:r>
              <w:rPr>
                <w:spacing w:val="-3"/>
                <w:sz w:val="20"/>
              </w:rPr>
              <w:t xml:space="preserve"> </w:t>
            </w:r>
            <w:r>
              <w:rPr>
                <w:sz w:val="20"/>
              </w:rPr>
              <w:t>one</w:t>
            </w:r>
            <w:r>
              <w:rPr>
                <w:spacing w:val="-4"/>
                <w:sz w:val="20"/>
              </w:rPr>
              <w:t xml:space="preserve"> </w:t>
            </w:r>
            <w:r>
              <w:rPr>
                <w:sz w:val="20"/>
              </w:rPr>
              <w:t>month</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processing</w:t>
            </w:r>
            <w:r>
              <w:rPr>
                <w:spacing w:val="-3"/>
                <w:sz w:val="20"/>
              </w:rPr>
              <w:t xml:space="preserve"> </w:t>
            </w:r>
            <w:r>
              <w:rPr>
                <w:sz w:val="20"/>
              </w:rPr>
              <w:t>RY</w:t>
            </w:r>
            <w:r>
              <w:rPr>
                <w:spacing w:val="-42"/>
                <w:sz w:val="20"/>
              </w:rPr>
              <w:t xml:space="preserve"> </w:t>
            </w:r>
            <w:r>
              <w:rPr>
                <w:sz w:val="20"/>
              </w:rPr>
              <w:t>2023</w:t>
            </w:r>
            <w:r>
              <w:rPr>
                <w:spacing w:val="-1"/>
                <w:sz w:val="20"/>
              </w:rPr>
              <w:t xml:space="preserve"> </w:t>
            </w:r>
            <w:r>
              <w:rPr>
                <w:sz w:val="20"/>
              </w:rPr>
              <w:t>sampling frame.</w:t>
            </w:r>
          </w:p>
        </w:tc>
        <w:tc>
          <w:tcPr>
            <w:tcW w:w="868" w:type="dxa"/>
          </w:tcPr>
          <w:p w:rsidR="00323DA5" w:rsidRDefault="0058319C" w14:paraId="37AFC328" w14:textId="77777777">
            <w:pPr>
              <w:pStyle w:val="TableParagraph"/>
              <w:tabs>
                <w:tab w:val="left" w:pos="506"/>
              </w:tabs>
              <w:spacing w:before="100"/>
              <w:ind w:left="148"/>
              <w:rPr>
                <w:sz w:val="20"/>
              </w:rPr>
            </w:pPr>
            <w:r>
              <w:rPr>
                <w:sz w:val="20"/>
              </w:rPr>
              <w:t>[</w:t>
            </w:r>
            <w:r>
              <w:rPr>
                <w:sz w:val="20"/>
                <w:u w:val="single"/>
              </w:rPr>
              <w:tab/>
            </w:r>
            <w:r>
              <w:rPr>
                <w:sz w:val="20"/>
              </w:rPr>
              <w:t>_]</w:t>
            </w:r>
          </w:p>
        </w:tc>
      </w:tr>
    </w:tbl>
    <w:p w:rsidR="00323DA5" w:rsidRDefault="00323DA5" w14:paraId="342BD602" w14:textId="77777777">
      <w:pPr>
        <w:rPr>
          <w:sz w:val="20"/>
        </w:rPr>
        <w:sectPr w:rsidR="00323DA5">
          <w:type w:val="continuous"/>
          <w:pgSz w:w="12240" w:h="15840"/>
          <w:pgMar w:top="1360" w:right="700" w:bottom="280" w:left="600" w:header="0" w:footer="1447" w:gutter="0"/>
          <w:cols w:space="720"/>
        </w:sectPr>
      </w:pPr>
    </w:p>
    <w:p w:rsidR="00323DA5" w:rsidRDefault="0058319C" w14:paraId="10BDC925"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5BDA4FAE" w14:textId="77777777">
      <w:pPr>
        <w:pStyle w:val="BodyText"/>
      </w:pPr>
    </w:p>
    <w:p w:rsidR="00323DA5" w:rsidRDefault="00323DA5" w14:paraId="612FABBD" w14:textId="77777777">
      <w:pPr>
        <w:pStyle w:val="BodyText"/>
      </w:pPr>
    </w:p>
    <w:p w:rsidR="00323DA5" w:rsidRDefault="00323DA5" w14:paraId="7CDC5037" w14:textId="77777777">
      <w:pPr>
        <w:pStyle w:val="BodyText"/>
        <w:spacing w:before="3"/>
        <w:rPr>
          <w:sz w:val="19"/>
        </w:rPr>
      </w:pPr>
    </w:p>
    <w:p w:rsidR="00323DA5" w:rsidRDefault="0058319C" w14:paraId="2AFE5707" w14:textId="0243971E">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00323DA5" w:rsidRDefault="00323DA5" w14:paraId="7A5D638F" w14:textId="77777777">
      <w:pPr>
        <w:pStyle w:val="BodyText"/>
      </w:pPr>
    </w:p>
    <w:p w:rsidR="00323DA5" w:rsidRDefault="00323DA5" w14:paraId="6BC151BE" w14:textId="77777777">
      <w:pPr>
        <w:pStyle w:val="BodyText"/>
      </w:pPr>
    </w:p>
    <w:p w:rsidR="00323DA5" w:rsidRDefault="00323DA5" w14:paraId="7269DC55" w14:textId="77777777">
      <w:pPr>
        <w:sectPr w:rsidR="00323DA5">
          <w:pgSz w:w="12240" w:h="15840"/>
          <w:pgMar w:top="680" w:right="700" w:bottom="1640" w:left="600" w:header="0" w:footer="1447" w:gutter="0"/>
          <w:cols w:space="720"/>
        </w:sectPr>
      </w:pPr>
    </w:p>
    <w:p w:rsidR="00323DA5" w:rsidRDefault="00323DA5" w14:paraId="6236A1E3" w14:textId="77777777">
      <w:pPr>
        <w:pStyle w:val="BodyText"/>
        <w:rPr>
          <w:sz w:val="22"/>
        </w:rPr>
      </w:pPr>
    </w:p>
    <w:p w:rsidR="00323DA5" w:rsidRDefault="00323DA5" w14:paraId="64ED68CA" w14:textId="77777777">
      <w:pPr>
        <w:pStyle w:val="BodyText"/>
        <w:rPr>
          <w:sz w:val="22"/>
        </w:rPr>
      </w:pPr>
    </w:p>
    <w:p w:rsidR="00323DA5" w:rsidRDefault="00323DA5" w14:paraId="02D9F9BC" w14:textId="77777777">
      <w:pPr>
        <w:pStyle w:val="BodyText"/>
        <w:rPr>
          <w:sz w:val="22"/>
        </w:rPr>
      </w:pPr>
    </w:p>
    <w:p w:rsidR="00323DA5" w:rsidRDefault="0058319C" w14:paraId="7F4E476F" w14:textId="77777777">
      <w:pPr>
        <w:pStyle w:val="Heading3"/>
        <w:numPr>
          <w:ilvl w:val="0"/>
          <w:numId w:val="6"/>
        </w:numPr>
        <w:tabs>
          <w:tab w:val="left" w:pos="1559"/>
          <w:tab w:val="left" w:pos="1561"/>
        </w:tabs>
        <w:spacing w:before="161"/>
      </w:pPr>
      <w:r>
        <w:t>PROGRAM</w:t>
      </w:r>
      <w:r>
        <w:rPr>
          <w:spacing w:val="-4"/>
        </w:rPr>
        <w:t xml:space="preserve"> </w:t>
      </w:r>
      <w:r>
        <w:t>PERFORMANCE</w:t>
      </w:r>
      <w:r>
        <w:rPr>
          <w:spacing w:val="-5"/>
        </w:rPr>
        <w:t xml:space="preserve"> </w:t>
      </w:r>
      <w:r>
        <w:t>REQUIREMENTS</w:t>
      </w:r>
    </w:p>
    <w:p w:rsidR="00323DA5" w:rsidRDefault="0058319C" w14:paraId="7917589F" w14:textId="77777777">
      <w:pPr>
        <w:spacing w:before="5"/>
        <w:rPr>
          <w:b/>
          <w:sz w:val="19"/>
        </w:rPr>
      </w:pPr>
      <w:r>
        <w:br w:type="column"/>
      </w:r>
    </w:p>
    <w:p w:rsidR="00323DA5" w:rsidRDefault="0058319C" w14:paraId="0FAFC0E1" w14:textId="77777777">
      <w:pPr>
        <w:pStyle w:val="BodyText"/>
        <w:ind w:left="840" w:right="760" w:hanging="4"/>
        <w:jc w:val="center"/>
      </w:pPr>
      <w:r>
        <w:t>Agree To</w:t>
      </w:r>
      <w:r>
        <w:rPr>
          <w:spacing w:val="1"/>
        </w:rPr>
        <w:t xml:space="preserve"> </w:t>
      </w:r>
      <w:r>
        <w:t>Comply</w:t>
      </w:r>
      <w:r>
        <w:rPr>
          <w:spacing w:val="1"/>
        </w:rPr>
        <w:t xml:space="preserve"> </w:t>
      </w:r>
      <w:r>
        <w:rPr>
          <w:spacing w:val="-1"/>
        </w:rPr>
        <w:t>(Check</w:t>
      </w:r>
      <w:r>
        <w:rPr>
          <w:spacing w:val="-9"/>
        </w:rPr>
        <w:t xml:space="preserve"> </w:t>
      </w:r>
      <w:r>
        <w:t>Box)</w:t>
      </w:r>
    </w:p>
    <w:p w:rsidR="00323DA5" w:rsidRDefault="00323DA5" w14:paraId="6487279E" w14:textId="77777777">
      <w:pPr>
        <w:jc w:val="center"/>
        <w:sectPr w:rsidR="00323DA5">
          <w:type w:val="continuous"/>
          <w:pgSz w:w="12240" w:h="15840"/>
          <w:pgMar w:top="1360" w:right="700" w:bottom="280" w:left="600" w:header="0" w:footer="1447" w:gutter="0"/>
          <w:cols w:equalWidth="0" w:space="720" w:num="2">
            <w:col w:w="5571" w:space="2814"/>
            <w:col w:w="2555"/>
          </w:cols>
        </w:sectPr>
      </w:pPr>
    </w:p>
    <w:p w:rsidR="00323DA5" w:rsidRDefault="00323DA5" w14:paraId="3007B4DC" w14:textId="77777777">
      <w:pPr>
        <w:pStyle w:val="BodyText"/>
        <w:spacing w:before="3"/>
        <w:rPr>
          <w:sz w:val="23"/>
        </w:rPr>
      </w:pPr>
    </w:p>
    <w:tbl>
      <w:tblPr>
        <w:tblW w:w="0" w:type="auto"/>
        <w:tblInd w:w="1470" w:type="dxa"/>
        <w:tblLayout w:type="fixed"/>
        <w:tblCellMar>
          <w:left w:w="0" w:type="dxa"/>
          <w:right w:w="0" w:type="dxa"/>
        </w:tblCellMar>
        <w:tblLook w:val="01E0" w:firstRow="1" w:lastRow="1" w:firstColumn="1" w:lastColumn="1" w:noHBand="0" w:noVBand="0"/>
      </w:tblPr>
      <w:tblGrid>
        <w:gridCol w:w="7873"/>
        <w:gridCol w:w="826"/>
      </w:tblGrid>
      <w:tr w:rsidR="00323DA5" w14:paraId="7570CF7C" w14:textId="77777777">
        <w:trPr>
          <w:trHeight w:val="847"/>
        </w:trPr>
        <w:tc>
          <w:tcPr>
            <w:tcW w:w="7873" w:type="dxa"/>
          </w:tcPr>
          <w:p w:rsidR="00323DA5" w:rsidRDefault="0058319C" w14:paraId="32B23B4F" w14:textId="77777777">
            <w:pPr>
              <w:pStyle w:val="TableParagraph"/>
              <w:tabs>
                <w:tab w:val="left" w:pos="744"/>
              </w:tabs>
              <w:spacing w:line="203" w:lineRule="exact"/>
              <w:ind w:left="200"/>
              <w:rPr>
                <w:sz w:val="20"/>
              </w:rPr>
            </w:pPr>
            <w:r>
              <w:rPr>
                <w:sz w:val="20"/>
              </w:rPr>
              <w:t>1.</w:t>
            </w:r>
            <w:r>
              <w:rPr>
                <w:sz w:val="20"/>
              </w:rPr>
              <w:tab/>
              <w:t>The</w:t>
            </w:r>
            <w:r>
              <w:rPr>
                <w:spacing w:val="17"/>
                <w:sz w:val="20"/>
              </w:rPr>
              <w:t xml:space="preserve"> </w:t>
            </w:r>
            <w:r>
              <w:rPr>
                <w:sz w:val="20"/>
              </w:rPr>
              <w:t>SGA</w:t>
            </w:r>
            <w:r>
              <w:rPr>
                <w:spacing w:val="17"/>
                <w:sz w:val="20"/>
              </w:rPr>
              <w:t xml:space="preserve"> </w:t>
            </w:r>
            <w:r>
              <w:rPr>
                <w:sz w:val="20"/>
              </w:rPr>
              <w:t>shall</w:t>
            </w:r>
            <w:r>
              <w:rPr>
                <w:spacing w:val="17"/>
                <w:sz w:val="20"/>
              </w:rPr>
              <w:t xml:space="preserve"> </w:t>
            </w:r>
            <w:r>
              <w:rPr>
                <w:sz w:val="20"/>
              </w:rPr>
              <w:t>follow</w:t>
            </w:r>
            <w:r>
              <w:rPr>
                <w:spacing w:val="17"/>
                <w:sz w:val="20"/>
              </w:rPr>
              <w:t xml:space="preserve"> </w:t>
            </w:r>
            <w:r>
              <w:rPr>
                <w:sz w:val="20"/>
              </w:rPr>
              <w:t>the</w:t>
            </w:r>
            <w:r>
              <w:rPr>
                <w:spacing w:val="17"/>
                <w:sz w:val="20"/>
              </w:rPr>
              <w:t xml:space="preserve"> </w:t>
            </w:r>
            <w:r>
              <w:rPr>
                <w:sz w:val="20"/>
              </w:rPr>
              <w:t>procedures</w:t>
            </w:r>
            <w:r>
              <w:rPr>
                <w:spacing w:val="17"/>
                <w:sz w:val="20"/>
              </w:rPr>
              <w:t xml:space="preserve"> </w:t>
            </w:r>
            <w:r>
              <w:rPr>
                <w:sz w:val="20"/>
              </w:rPr>
              <w:t>and</w:t>
            </w:r>
            <w:r>
              <w:rPr>
                <w:spacing w:val="18"/>
                <w:sz w:val="20"/>
              </w:rPr>
              <w:t xml:space="preserve"> </w:t>
            </w:r>
            <w:r>
              <w:rPr>
                <w:sz w:val="20"/>
              </w:rPr>
              <w:t>timetables</w:t>
            </w:r>
            <w:r>
              <w:rPr>
                <w:spacing w:val="16"/>
                <w:sz w:val="20"/>
              </w:rPr>
              <w:t xml:space="preserve"> </w:t>
            </w:r>
            <w:r>
              <w:rPr>
                <w:sz w:val="20"/>
              </w:rPr>
              <w:t>described</w:t>
            </w:r>
            <w:r>
              <w:rPr>
                <w:spacing w:val="19"/>
                <w:sz w:val="20"/>
              </w:rPr>
              <w:t xml:space="preserve"> </w:t>
            </w:r>
            <w:r>
              <w:rPr>
                <w:sz w:val="20"/>
              </w:rPr>
              <w:t>in</w:t>
            </w:r>
            <w:r>
              <w:rPr>
                <w:spacing w:val="18"/>
                <w:sz w:val="20"/>
              </w:rPr>
              <w:t xml:space="preserve"> </w:t>
            </w:r>
            <w:r>
              <w:rPr>
                <w:sz w:val="20"/>
              </w:rPr>
              <w:t>the</w:t>
            </w:r>
            <w:r>
              <w:rPr>
                <w:spacing w:val="17"/>
                <w:sz w:val="20"/>
              </w:rPr>
              <w:t xml:space="preserve"> </w:t>
            </w:r>
            <w:r>
              <w:rPr>
                <w:sz w:val="20"/>
              </w:rPr>
              <w:t>OSHS</w:t>
            </w:r>
            <w:r>
              <w:rPr>
                <w:spacing w:val="20"/>
                <w:sz w:val="20"/>
              </w:rPr>
              <w:t xml:space="preserve"> </w:t>
            </w:r>
            <w:r>
              <w:rPr>
                <w:sz w:val="20"/>
              </w:rPr>
              <w:t>program</w:t>
            </w:r>
          </w:p>
          <w:p w:rsidR="00323DA5" w:rsidRDefault="0058319C" w14:paraId="7A9A01F0" w14:textId="76091C0F">
            <w:pPr>
              <w:pStyle w:val="TableParagraph"/>
              <w:ind w:left="744"/>
              <w:rPr>
                <w:sz w:val="20"/>
              </w:rPr>
            </w:pPr>
            <w:r>
              <w:rPr>
                <w:sz w:val="20"/>
              </w:rPr>
              <w:t>manuals and technical memoranda in the performance of work under this agreement</w:t>
            </w:r>
            <w:r>
              <w:rPr>
                <w:spacing w:val="-43"/>
                <w:sz w:val="20"/>
              </w:rPr>
              <w:t xml:space="preserve"> </w:t>
            </w:r>
            <w:r>
              <w:rPr>
                <w:sz w:val="20"/>
              </w:rPr>
              <w:t>unless</w:t>
            </w:r>
            <w:r>
              <w:rPr>
                <w:spacing w:val="-2"/>
                <w:sz w:val="20"/>
              </w:rPr>
              <w:t xml:space="preserve"> </w:t>
            </w:r>
            <w:r>
              <w:rPr>
                <w:sz w:val="20"/>
              </w:rPr>
              <w:t>the</w:t>
            </w:r>
            <w:r>
              <w:rPr>
                <w:spacing w:val="-2"/>
                <w:sz w:val="20"/>
              </w:rPr>
              <w:t xml:space="preserve"> </w:t>
            </w:r>
            <w:r>
              <w:rPr>
                <w:sz w:val="20"/>
              </w:rPr>
              <w:t>SGA</w:t>
            </w:r>
            <w:r>
              <w:rPr>
                <w:spacing w:val="-1"/>
                <w:sz w:val="20"/>
              </w:rPr>
              <w:t xml:space="preserve"> </w:t>
            </w:r>
            <w:r>
              <w:rPr>
                <w:sz w:val="20"/>
              </w:rPr>
              <w:t>has</w:t>
            </w:r>
            <w:r>
              <w:rPr>
                <w:spacing w:val="-2"/>
                <w:sz w:val="20"/>
              </w:rPr>
              <w:t xml:space="preserve"> </w:t>
            </w:r>
            <w:r>
              <w:rPr>
                <w:sz w:val="20"/>
              </w:rPr>
              <w:t>received written approval</w:t>
            </w:r>
            <w:r>
              <w:rPr>
                <w:spacing w:val="-1"/>
                <w:sz w:val="20"/>
              </w:rPr>
              <w:t xml:space="preserve"> </w:t>
            </w:r>
            <w:r>
              <w:rPr>
                <w:sz w:val="20"/>
              </w:rPr>
              <w:t>from</w:t>
            </w:r>
            <w:r>
              <w:rPr>
                <w:spacing w:val="-2"/>
                <w:sz w:val="20"/>
              </w:rPr>
              <w:t xml:space="preserve"> </w:t>
            </w:r>
            <w:r>
              <w:rPr>
                <w:sz w:val="20"/>
              </w:rPr>
              <w:t>the</w:t>
            </w:r>
            <w:r>
              <w:rPr>
                <w:spacing w:val="-2"/>
                <w:sz w:val="20"/>
              </w:rPr>
              <w:t xml:space="preserve"> </w:t>
            </w:r>
            <w:r>
              <w:rPr>
                <w:sz w:val="20"/>
              </w:rPr>
              <w:t>BLS</w:t>
            </w:r>
            <w:r>
              <w:rPr>
                <w:spacing w:val="1"/>
                <w:sz w:val="20"/>
              </w:rPr>
              <w:t xml:space="preserve"> </w:t>
            </w:r>
            <w:r>
              <w:rPr>
                <w:sz w:val="20"/>
              </w:rPr>
              <w:t>regional</w:t>
            </w:r>
            <w:r>
              <w:rPr>
                <w:spacing w:val="-1"/>
                <w:sz w:val="20"/>
              </w:rPr>
              <w:t xml:space="preserve"> </w:t>
            </w:r>
            <w:r>
              <w:rPr>
                <w:sz w:val="20"/>
              </w:rPr>
              <w:t>office.</w:t>
            </w:r>
          </w:p>
        </w:tc>
        <w:tc>
          <w:tcPr>
            <w:tcW w:w="826" w:type="dxa"/>
          </w:tcPr>
          <w:p w:rsidR="00323DA5" w:rsidRDefault="0058319C" w14:paraId="014955E4" w14:textId="77777777">
            <w:pPr>
              <w:pStyle w:val="TableParagraph"/>
              <w:tabs>
                <w:tab w:val="left" w:pos="465"/>
              </w:tabs>
              <w:spacing w:line="203" w:lineRule="exact"/>
              <w:ind w:left="107"/>
              <w:rPr>
                <w:sz w:val="20"/>
              </w:rPr>
            </w:pPr>
            <w:r>
              <w:rPr>
                <w:sz w:val="20"/>
              </w:rPr>
              <w:t>[</w:t>
            </w:r>
            <w:r>
              <w:rPr>
                <w:sz w:val="20"/>
                <w:u w:val="single"/>
              </w:rPr>
              <w:tab/>
            </w:r>
            <w:r>
              <w:rPr>
                <w:sz w:val="20"/>
              </w:rPr>
              <w:t>_]</w:t>
            </w:r>
          </w:p>
        </w:tc>
      </w:tr>
      <w:tr w:rsidR="00323DA5" w14:paraId="2D2A4A3F" w14:textId="77777777">
        <w:trPr>
          <w:trHeight w:val="1336"/>
        </w:trPr>
        <w:tc>
          <w:tcPr>
            <w:tcW w:w="7873" w:type="dxa"/>
          </w:tcPr>
          <w:p w:rsidR="00323DA5" w:rsidRDefault="0058319C" w14:paraId="03D4C914" w14:textId="4ED25812">
            <w:pPr>
              <w:pStyle w:val="TableParagraph"/>
              <w:spacing w:before="119"/>
              <w:ind w:left="744" w:right="105" w:hanging="545"/>
              <w:jc w:val="both"/>
              <w:rPr>
                <w:sz w:val="20"/>
              </w:rPr>
            </w:pPr>
            <w:r>
              <w:rPr>
                <w:sz w:val="20"/>
              </w:rPr>
              <w:t>2.</w:t>
            </w:r>
            <w:r w:rsidR="00ED6479">
              <w:rPr>
                <w:spacing w:val="1"/>
                <w:sz w:val="20"/>
              </w:rPr>
              <w:t xml:space="preserve">     </w:t>
            </w:r>
            <w:r>
              <w:rPr>
                <w:spacing w:val="1"/>
                <w:sz w:val="20"/>
              </w:rPr>
              <w:t xml:space="preserve"> </w:t>
            </w:r>
            <w:r>
              <w:rPr>
                <w:sz w:val="20"/>
              </w:rPr>
              <w:t>The SGA shall use the survey forms provided by the BLS, unless the SGA has received</w:t>
            </w:r>
            <w:r>
              <w:rPr>
                <w:spacing w:val="1"/>
                <w:sz w:val="20"/>
              </w:rPr>
              <w:t xml:space="preserve"> </w:t>
            </w:r>
            <w:r>
              <w:rPr>
                <w:sz w:val="20"/>
              </w:rPr>
              <w:t>written approval from the BLS regional office.</w:t>
            </w:r>
            <w:r>
              <w:rPr>
                <w:spacing w:val="1"/>
                <w:sz w:val="20"/>
              </w:rPr>
              <w:t xml:space="preserve"> </w:t>
            </w:r>
            <w:r>
              <w:rPr>
                <w:sz w:val="20"/>
              </w:rPr>
              <w:t>Because the BLS is concerned that SGA</w:t>
            </w:r>
            <w:r>
              <w:rPr>
                <w:spacing w:val="1"/>
                <w:sz w:val="20"/>
              </w:rPr>
              <w:t xml:space="preserve"> </w:t>
            </w:r>
            <w:r>
              <w:rPr>
                <w:sz w:val="20"/>
              </w:rPr>
              <w:t>forms</w:t>
            </w:r>
            <w:r>
              <w:rPr>
                <w:spacing w:val="1"/>
                <w:sz w:val="20"/>
              </w:rPr>
              <w:t xml:space="preserve"> </w:t>
            </w:r>
            <w:r>
              <w:rPr>
                <w:sz w:val="20"/>
              </w:rPr>
              <w:t>designed</w:t>
            </w:r>
            <w:r>
              <w:rPr>
                <w:spacing w:val="1"/>
                <w:sz w:val="20"/>
              </w:rPr>
              <w:t xml:space="preserve"> </w:t>
            </w:r>
            <w:r>
              <w:rPr>
                <w:sz w:val="20"/>
              </w:rPr>
              <w:t>to</w:t>
            </w:r>
            <w:r>
              <w:rPr>
                <w:spacing w:val="1"/>
                <w:sz w:val="20"/>
              </w:rPr>
              <w:t xml:space="preserve"> </w:t>
            </w:r>
            <w:r>
              <w:rPr>
                <w:sz w:val="20"/>
              </w:rPr>
              <w:t>improve</w:t>
            </w:r>
            <w:r>
              <w:rPr>
                <w:spacing w:val="1"/>
                <w:sz w:val="20"/>
              </w:rPr>
              <w:t xml:space="preserve"> </w:t>
            </w:r>
            <w:r>
              <w:rPr>
                <w:sz w:val="20"/>
              </w:rPr>
              <w:t>survey</w:t>
            </w:r>
            <w:r>
              <w:rPr>
                <w:spacing w:val="1"/>
                <w:sz w:val="20"/>
              </w:rPr>
              <w:t xml:space="preserve"> </w:t>
            </w:r>
            <w:r>
              <w:rPr>
                <w:sz w:val="20"/>
              </w:rPr>
              <w:t>response</w:t>
            </w:r>
            <w:r>
              <w:rPr>
                <w:spacing w:val="1"/>
                <w:sz w:val="20"/>
              </w:rPr>
              <w:t xml:space="preserve"> </w:t>
            </w:r>
            <w:r>
              <w:rPr>
                <w:sz w:val="20"/>
              </w:rPr>
              <w:t>may</w:t>
            </w:r>
            <w:r>
              <w:rPr>
                <w:spacing w:val="1"/>
                <w:sz w:val="20"/>
              </w:rPr>
              <w:t xml:space="preserve"> </w:t>
            </w:r>
            <w:r>
              <w:rPr>
                <w:sz w:val="20"/>
              </w:rPr>
              <w:t>bias</w:t>
            </w:r>
            <w:r>
              <w:rPr>
                <w:spacing w:val="1"/>
                <w:sz w:val="20"/>
              </w:rPr>
              <w:t xml:space="preserve"> </w:t>
            </w:r>
            <w:r>
              <w:rPr>
                <w:sz w:val="20"/>
              </w:rPr>
              <w:t>the</w:t>
            </w:r>
            <w:r>
              <w:rPr>
                <w:spacing w:val="1"/>
                <w:sz w:val="20"/>
              </w:rPr>
              <w:t xml:space="preserve"> </w:t>
            </w:r>
            <w:r>
              <w:rPr>
                <w:sz w:val="20"/>
              </w:rPr>
              <w:t>data</w:t>
            </w:r>
            <w:r>
              <w:rPr>
                <w:spacing w:val="1"/>
                <w:sz w:val="20"/>
              </w:rPr>
              <w:t xml:space="preserve"> </w:t>
            </w:r>
            <w:r>
              <w:rPr>
                <w:sz w:val="20"/>
              </w:rPr>
              <w:t>provided</w:t>
            </w:r>
            <w:r>
              <w:rPr>
                <w:spacing w:val="1"/>
                <w:sz w:val="20"/>
              </w:rPr>
              <w:t xml:space="preserve"> </w:t>
            </w:r>
            <w:r>
              <w:rPr>
                <w:sz w:val="20"/>
              </w:rPr>
              <w:t>by</w:t>
            </w:r>
            <w:r>
              <w:rPr>
                <w:spacing w:val="1"/>
                <w:sz w:val="20"/>
              </w:rPr>
              <w:t xml:space="preserve"> </w:t>
            </w:r>
            <w:r>
              <w:rPr>
                <w:spacing w:val="-1"/>
                <w:sz w:val="20"/>
              </w:rPr>
              <w:t>respondents,</w:t>
            </w:r>
            <w:r>
              <w:rPr>
                <w:spacing w:val="-9"/>
                <w:sz w:val="20"/>
              </w:rPr>
              <w:t xml:space="preserve"> </w:t>
            </w:r>
            <w:r>
              <w:rPr>
                <w:spacing w:val="-1"/>
                <w:sz w:val="20"/>
              </w:rPr>
              <w:t>all</w:t>
            </w:r>
            <w:r>
              <w:rPr>
                <w:spacing w:val="-6"/>
                <w:sz w:val="20"/>
              </w:rPr>
              <w:t xml:space="preserve"> </w:t>
            </w:r>
            <w:r>
              <w:rPr>
                <w:spacing w:val="-1"/>
                <w:sz w:val="20"/>
              </w:rPr>
              <w:t>such</w:t>
            </w:r>
            <w:r>
              <w:rPr>
                <w:spacing w:val="-9"/>
                <w:sz w:val="20"/>
              </w:rPr>
              <w:t xml:space="preserve"> </w:t>
            </w:r>
            <w:r>
              <w:rPr>
                <w:spacing w:val="-1"/>
                <w:sz w:val="20"/>
              </w:rPr>
              <w:t>forms</w:t>
            </w:r>
            <w:r>
              <w:rPr>
                <w:spacing w:val="-10"/>
                <w:sz w:val="20"/>
              </w:rPr>
              <w:t xml:space="preserve"> </w:t>
            </w:r>
            <w:r>
              <w:rPr>
                <w:spacing w:val="-1"/>
                <w:sz w:val="20"/>
              </w:rPr>
              <w:t>are</w:t>
            </w:r>
            <w:r>
              <w:rPr>
                <w:spacing w:val="-10"/>
                <w:sz w:val="20"/>
              </w:rPr>
              <w:t xml:space="preserve"> </w:t>
            </w:r>
            <w:r>
              <w:rPr>
                <w:spacing w:val="-1"/>
                <w:sz w:val="20"/>
              </w:rPr>
              <w:t>required</w:t>
            </w:r>
            <w:r>
              <w:rPr>
                <w:spacing w:val="-8"/>
                <w:sz w:val="20"/>
              </w:rPr>
              <w:t xml:space="preserve"> </w:t>
            </w:r>
            <w:r>
              <w:rPr>
                <w:spacing w:val="-1"/>
                <w:sz w:val="20"/>
              </w:rPr>
              <w:t>to</w:t>
            </w:r>
            <w:r>
              <w:rPr>
                <w:spacing w:val="-9"/>
                <w:sz w:val="20"/>
              </w:rPr>
              <w:t xml:space="preserve"> </w:t>
            </w:r>
            <w:r>
              <w:rPr>
                <w:spacing w:val="-1"/>
                <w:sz w:val="20"/>
              </w:rPr>
              <w:t>have</w:t>
            </w:r>
            <w:r>
              <w:rPr>
                <w:spacing w:val="-7"/>
                <w:sz w:val="20"/>
              </w:rPr>
              <w:t xml:space="preserve"> </w:t>
            </w:r>
            <w:r>
              <w:rPr>
                <w:spacing w:val="-1"/>
                <w:sz w:val="20"/>
              </w:rPr>
              <w:t>BLS</w:t>
            </w:r>
            <w:r>
              <w:rPr>
                <w:spacing w:val="-10"/>
                <w:sz w:val="20"/>
              </w:rPr>
              <w:t xml:space="preserve"> </w:t>
            </w:r>
            <w:r>
              <w:rPr>
                <w:spacing w:val="-1"/>
                <w:sz w:val="20"/>
              </w:rPr>
              <w:t>regional</w:t>
            </w:r>
            <w:r>
              <w:rPr>
                <w:spacing w:val="-8"/>
                <w:sz w:val="20"/>
              </w:rPr>
              <w:t xml:space="preserve"> </w:t>
            </w:r>
            <w:r>
              <w:rPr>
                <w:sz w:val="20"/>
              </w:rPr>
              <w:t>and</w:t>
            </w:r>
            <w:r>
              <w:rPr>
                <w:spacing w:val="-8"/>
                <w:sz w:val="20"/>
              </w:rPr>
              <w:t xml:space="preserve"> </w:t>
            </w:r>
            <w:r>
              <w:rPr>
                <w:sz w:val="20"/>
              </w:rPr>
              <w:t>national</w:t>
            </w:r>
            <w:r>
              <w:rPr>
                <w:spacing w:val="-10"/>
                <w:sz w:val="20"/>
              </w:rPr>
              <w:t xml:space="preserve"> </w:t>
            </w:r>
            <w:r>
              <w:rPr>
                <w:sz w:val="20"/>
              </w:rPr>
              <w:t>office</w:t>
            </w:r>
            <w:r>
              <w:rPr>
                <w:spacing w:val="-9"/>
                <w:sz w:val="20"/>
              </w:rPr>
              <w:t xml:space="preserve"> </w:t>
            </w:r>
            <w:r>
              <w:rPr>
                <w:sz w:val="20"/>
              </w:rPr>
              <w:t>review</w:t>
            </w:r>
          </w:p>
          <w:p w:rsidR="00323DA5" w:rsidRDefault="0058319C" w14:paraId="1532BB0B" w14:textId="77777777">
            <w:pPr>
              <w:pStyle w:val="TableParagraph"/>
              <w:spacing w:before="1" w:line="220" w:lineRule="exact"/>
              <w:ind w:left="744"/>
              <w:jc w:val="both"/>
              <w:rPr>
                <w:sz w:val="20"/>
              </w:rPr>
            </w:pPr>
            <w:r>
              <w:rPr>
                <w:sz w:val="20"/>
              </w:rPr>
              <w:t>and</w:t>
            </w:r>
            <w:r>
              <w:rPr>
                <w:spacing w:val="-2"/>
                <w:sz w:val="20"/>
              </w:rPr>
              <w:t xml:space="preserve"> </w:t>
            </w:r>
            <w:r>
              <w:rPr>
                <w:sz w:val="20"/>
              </w:rPr>
              <w:t>approval.</w:t>
            </w:r>
          </w:p>
        </w:tc>
        <w:tc>
          <w:tcPr>
            <w:tcW w:w="826" w:type="dxa"/>
          </w:tcPr>
          <w:p w:rsidR="00323DA5" w:rsidRDefault="0058319C" w14:paraId="563E4001" w14:textId="77777777">
            <w:pPr>
              <w:pStyle w:val="TableParagraph"/>
              <w:tabs>
                <w:tab w:val="left" w:pos="465"/>
              </w:tabs>
              <w:spacing w:before="119"/>
              <w:ind w:left="107"/>
              <w:rPr>
                <w:sz w:val="20"/>
              </w:rPr>
            </w:pPr>
            <w:r>
              <w:rPr>
                <w:sz w:val="20"/>
              </w:rPr>
              <w:t>[</w:t>
            </w:r>
            <w:r>
              <w:rPr>
                <w:sz w:val="20"/>
                <w:u w:val="single"/>
              </w:rPr>
              <w:tab/>
            </w:r>
            <w:r>
              <w:rPr>
                <w:sz w:val="20"/>
              </w:rPr>
              <w:t>_]</w:t>
            </w:r>
          </w:p>
        </w:tc>
      </w:tr>
    </w:tbl>
    <w:p w:rsidR="00323DA5" w:rsidRDefault="00323DA5" w14:paraId="4A6F0B3C" w14:textId="77777777">
      <w:pPr>
        <w:pStyle w:val="BodyText"/>
        <w:spacing w:before="6"/>
        <w:rPr>
          <w:sz w:val="15"/>
        </w:rPr>
      </w:pPr>
    </w:p>
    <w:p w:rsidR="00323DA5" w:rsidRDefault="0058319C" w14:paraId="210EC70E" w14:textId="77777777">
      <w:pPr>
        <w:pStyle w:val="Heading3"/>
        <w:numPr>
          <w:ilvl w:val="0"/>
          <w:numId w:val="6"/>
        </w:numPr>
        <w:tabs>
          <w:tab w:val="left" w:pos="1559"/>
          <w:tab w:val="left" w:pos="1560"/>
          <w:tab w:val="left" w:pos="3719"/>
          <w:tab w:val="left" w:pos="6131"/>
        </w:tabs>
        <w:spacing w:before="56"/>
        <w:ind w:left="1559" w:right="735" w:hanging="720"/>
      </w:pPr>
      <w:r>
        <w:t>FULL-TIME</w:t>
      </w:r>
      <w:r>
        <w:rPr>
          <w:spacing w:val="11"/>
        </w:rPr>
        <w:t xml:space="preserve"> </w:t>
      </w:r>
      <w:r>
        <w:t>EQUIVALENT</w:t>
      </w:r>
      <w:r>
        <w:rPr>
          <w:spacing w:val="11"/>
        </w:rPr>
        <w:t xml:space="preserve"> </w:t>
      </w:r>
      <w:r>
        <w:t>EMPLOYEES</w:t>
      </w:r>
      <w:r>
        <w:rPr>
          <w:spacing w:val="9"/>
        </w:rPr>
        <w:t xml:space="preserve"> </w:t>
      </w:r>
      <w:r>
        <w:t>WORKING</w:t>
      </w:r>
      <w:r>
        <w:rPr>
          <w:spacing w:val="11"/>
        </w:rPr>
        <w:t xml:space="preserve"> </w:t>
      </w:r>
      <w:r>
        <w:t>ON</w:t>
      </w:r>
      <w:r>
        <w:rPr>
          <w:spacing w:val="11"/>
        </w:rPr>
        <w:t xml:space="preserve"> </w:t>
      </w:r>
      <w:r>
        <w:t>THE</w:t>
      </w:r>
      <w:r>
        <w:rPr>
          <w:spacing w:val="10"/>
        </w:rPr>
        <w:t xml:space="preserve"> </w:t>
      </w:r>
      <w:r>
        <w:t>SURVEY</w:t>
      </w:r>
      <w:r>
        <w:rPr>
          <w:spacing w:val="11"/>
        </w:rPr>
        <w:t xml:space="preserve"> </w:t>
      </w:r>
      <w:r>
        <w:t>OF</w:t>
      </w:r>
      <w:r>
        <w:rPr>
          <w:spacing w:val="12"/>
        </w:rPr>
        <w:t xml:space="preserve"> </w:t>
      </w:r>
      <w:r>
        <w:t>OCCUPATIONAL</w:t>
      </w:r>
      <w:r>
        <w:rPr>
          <w:spacing w:val="10"/>
        </w:rPr>
        <w:t xml:space="preserve"> </w:t>
      </w:r>
      <w:r>
        <w:t>INJURIES</w:t>
      </w:r>
      <w:r>
        <w:rPr>
          <w:spacing w:val="-47"/>
        </w:rPr>
        <w:t xml:space="preserve"> </w:t>
      </w:r>
      <w:r>
        <w:t>AND</w:t>
      </w:r>
      <w:r>
        <w:rPr>
          <w:spacing w:val="-4"/>
        </w:rPr>
        <w:t xml:space="preserve"> </w:t>
      </w:r>
      <w:r>
        <w:t>ILLNESSES:</w:t>
      </w:r>
      <w:r>
        <w:tab/>
      </w:r>
      <w:r>
        <w:rPr>
          <w:u w:val="thick"/>
        </w:rPr>
        <w:t xml:space="preserve"> </w:t>
      </w:r>
      <w:r>
        <w:rPr>
          <w:u w:val="thick"/>
        </w:rPr>
        <w:tab/>
      </w:r>
    </w:p>
    <w:p w:rsidR="00323DA5" w:rsidRDefault="00323DA5" w14:paraId="4EF717C9" w14:textId="77777777">
      <w:pPr>
        <w:pStyle w:val="BodyText"/>
        <w:rPr>
          <w:b/>
        </w:rPr>
      </w:pPr>
    </w:p>
    <w:p w:rsidR="00323DA5" w:rsidRDefault="00323DA5" w14:paraId="78586098" w14:textId="77777777">
      <w:pPr>
        <w:pStyle w:val="BodyText"/>
        <w:spacing w:before="1"/>
        <w:rPr>
          <w:b/>
          <w:sz w:val="17"/>
        </w:rPr>
      </w:pPr>
    </w:p>
    <w:p w:rsidR="00323DA5" w:rsidRDefault="0058319C" w14:paraId="717E9A9B" w14:textId="77777777">
      <w:pPr>
        <w:pStyle w:val="ListParagraph"/>
        <w:numPr>
          <w:ilvl w:val="0"/>
          <w:numId w:val="6"/>
        </w:numPr>
        <w:tabs>
          <w:tab w:val="left" w:pos="1559"/>
          <w:tab w:val="left" w:pos="1560"/>
        </w:tabs>
        <w:spacing w:before="57"/>
        <w:ind w:left="1559"/>
        <w:rPr>
          <w:b/>
        </w:rPr>
      </w:pPr>
      <w:r>
        <w:rPr>
          <w:b/>
        </w:rPr>
        <w:t>BLS</w:t>
      </w:r>
      <w:r>
        <w:rPr>
          <w:b/>
          <w:spacing w:val="-2"/>
        </w:rPr>
        <w:t xml:space="preserve"> </w:t>
      </w:r>
      <w:r>
        <w:rPr>
          <w:b/>
        </w:rPr>
        <w:t>STATE</w:t>
      </w:r>
      <w:r>
        <w:rPr>
          <w:b/>
          <w:spacing w:val="-3"/>
        </w:rPr>
        <w:t xml:space="preserve"> </w:t>
      </w:r>
      <w:r>
        <w:rPr>
          <w:b/>
        </w:rPr>
        <w:t>COOPERATING</w:t>
      </w:r>
      <w:r>
        <w:rPr>
          <w:b/>
          <w:spacing w:val="-2"/>
        </w:rPr>
        <w:t xml:space="preserve"> </w:t>
      </w:r>
      <w:r>
        <w:rPr>
          <w:b/>
        </w:rPr>
        <w:t>REPRESENTATIVE:</w:t>
      </w:r>
    </w:p>
    <w:p w:rsidR="00323DA5" w:rsidRDefault="00323DA5" w14:paraId="20FE2206" w14:textId="77777777">
      <w:pPr>
        <w:pStyle w:val="BodyText"/>
        <w:spacing w:before="10"/>
        <w:rPr>
          <w:b/>
          <w:sz w:val="19"/>
        </w:rPr>
      </w:pPr>
    </w:p>
    <w:p w:rsidR="00323DA5" w:rsidRDefault="000C7E2C" w14:paraId="506C0171" w14:textId="0203168D">
      <w:pPr>
        <w:pStyle w:val="BodyText"/>
        <w:spacing w:before="1"/>
        <w:ind w:left="1559"/>
      </w:pPr>
      <w:r>
        <w:rPr>
          <w:noProof/>
        </w:rPr>
        <mc:AlternateContent>
          <mc:Choice Requires="wps">
            <w:drawing>
              <wp:anchor distT="0" distB="0" distL="114300" distR="114300" simplePos="0" relativeHeight="15779840" behindDoc="0" locked="0" layoutInCell="1" allowOverlap="1" wp14:editId="0F98F8FB" wp14:anchorId="55E898BD">
                <wp:simplePos x="0" y="0"/>
                <wp:positionH relativeFrom="page">
                  <wp:posOffset>1828800</wp:posOffset>
                </wp:positionH>
                <wp:positionV relativeFrom="paragraph">
                  <wp:posOffset>139700</wp:posOffset>
                </wp:positionV>
                <wp:extent cx="4552950" cy="1270"/>
                <wp:effectExtent l="0" t="0" r="0" b="0"/>
                <wp:wrapNone/>
                <wp:docPr id="56"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2950" cy="1270"/>
                        </a:xfrm>
                        <a:custGeom>
                          <a:avLst/>
                          <a:gdLst>
                            <a:gd name="T0" fmla="+- 0 3077 2880"/>
                            <a:gd name="T1" fmla="*/ T0 w 7170"/>
                            <a:gd name="T2" fmla="+- 0 3276 2880"/>
                            <a:gd name="T3" fmla="*/ T2 w 7170"/>
                            <a:gd name="T4" fmla="+- 0 3475 2880"/>
                            <a:gd name="T5" fmla="*/ T4 w 7170"/>
                            <a:gd name="T6" fmla="+- 0 3674 2880"/>
                            <a:gd name="T7" fmla="*/ T6 w 7170"/>
                            <a:gd name="T8" fmla="+- 0 3874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70 2880"/>
                            <a:gd name="T19" fmla="*/ T18 w 7170"/>
                            <a:gd name="T20" fmla="+- 0 5069 2880"/>
                            <a:gd name="T21" fmla="*/ T20 w 7170"/>
                            <a:gd name="T22" fmla="+- 0 5268 2880"/>
                            <a:gd name="T23" fmla="*/ T22 w 7170"/>
                            <a:gd name="T24" fmla="+- 0 5467 2880"/>
                            <a:gd name="T25" fmla="*/ T24 w 7170"/>
                            <a:gd name="T26" fmla="+- 0 5667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3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9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5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1 2880"/>
                            <a:gd name="T67" fmla="*/ T66 w 7170"/>
                            <a:gd name="T68" fmla="+- 0 9850 2880"/>
                            <a:gd name="T69" fmla="*/ T68 w 7170"/>
                            <a:gd name="T70" fmla="+- 0 10049 2880"/>
                            <a:gd name="T71" fmla="*/ T70 w 71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70">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1" y="0"/>
                              </a:moveTo>
                              <a:lnTo>
                                <a:pt x="2587" y="0"/>
                              </a:lnTo>
                              <a:moveTo>
                                <a:pt x="2590" y="0"/>
                              </a:moveTo>
                              <a:lnTo>
                                <a:pt x="2787" y="0"/>
                              </a:lnTo>
                              <a:moveTo>
                                <a:pt x="2789" y="0"/>
                              </a:moveTo>
                              <a:lnTo>
                                <a:pt x="2986" y="0"/>
                              </a:lnTo>
                              <a:moveTo>
                                <a:pt x="2988" y="0"/>
                              </a:moveTo>
                              <a:lnTo>
                                <a:pt x="3185" y="0"/>
                              </a:lnTo>
                              <a:moveTo>
                                <a:pt x="3187" y="0"/>
                              </a:moveTo>
                              <a:lnTo>
                                <a:pt x="3384" y="0"/>
                              </a:lnTo>
                              <a:moveTo>
                                <a:pt x="3387" y="0"/>
                              </a:moveTo>
                              <a:lnTo>
                                <a:pt x="3583" y="0"/>
                              </a:lnTo>
                              <a:moveTo>
                                <a:pt x="3586" y="0"/>
                              </a:moveTo>
                              <a:lnTo>
                                <a:pt x="3783" y="0"/>
                              </a:lnTo>
                              <a:moveTo>
                                <a:pt x="3785" y="0"/>
                              </a:moveTo>
                              <a:lnTo>
                                <a:pt x="3982" y="0"/>
                              </a:lnTo>
                              <a:moveTo>
                                <a:pt x="3984" y="0"/>
                              </a:moveTo>
                              <a:lnTo>
                                <a:pt x="4181" y="0"/>
                              </a:lnTo>
                              <a:moveTo>
                                <a:pt x="4183" y="0"/>
                              </a:moveTo>
                              <a:lnTo>
                                <a:pt x="4380" y="0"/>
                              </a:lnTo>
                              <a:moveTo>
                                <a:pt x="4383" y="0"/>
                              </a:moveTo>
                              <a:lnTo>
                                <a:pt x="4579" y="0"/>
                              </a:lnTo>
                              <a:moveTo>
                                <a:pt x="4582" y="0"/>
                              </a:moveTo>
                              <a:lnTo>
                                <a:pt x="4779" y="0"/>
                              </a:lnTo>
                              <a:moveTo>
                                <a:pt x="4781" y="0"/>
                              </a:moveTo>
                              <a:lnTo>
                                <a:pt x="4978" y="0"/>
                              </a:lnTo>
                              <a:moveTo>
                                <a:pt x="4980" y="0"/>
                              </a:moveTo>
                              <a:lnTo>
                                <a:pt x="5177" y="0"/>
                              </a:lnTo>
                              <a:moveTo>
                                <a:pt x="5179" y="0"/>
                              </a:moveTo>
                              <a:lnTo>
                                <a:pt x="5376" y="0"/>
                              </a:lnTo>
                              <a:moveTo>
                                <a:pt x="5379" y="0"/>
                              </a:moveTo>
                              <a:lnTo>
                                <a:pt x="5575" y="0"/>
                              </a:lnTo>
                              <a:moveTo>
                                <a:pt x="5578" y="0"/>
                              </a:moveTo>
                              <a:lnTo>
                                <a:pt x="5775"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5" style="position:absolute;margin-left:2in;margin-top:11pt;width:358.5pt;height:.1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70,1270" o:spid="_x0000_s1026" filled="f" strokeweight=".22817mm" path="m,l197,t2,l396,t2,l595,t3,l794,t3,l994,t2,l1193,t2,l1392,t2,l1591,t3,l1790,t3,l1990,t2,l2189,t2,l2388,t3,l2587,t3,l2787,t2,l2986,t2,l3185,t2,l3384,t3,l3583,t3,l3783,t2,l3982,t2,l4181,t2,l4380,t3,l4579,t3,l4779,t2,l4978,t2,l5177,t2,l5376,t3,l5575,t3,l5775,t2,l5974,t2,l6173,t2,l6372,t3,l6571,t3,l6771,t2,l6970,t2,l71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" w14:anchorId="7679FD7C">
                <v:path arrowok="t" o:connecttype="custom" o:connectlocs="125095,0;251460,0;377825,0;504190,0;631190,0;757555,0;883920,0;1010285,0;1136650,0;1263650,0;1390015,0;1516380,0;1642745,0;1769745,0;1896110,0;2022475,0;2148840,0;2275205,0;2402205,0;2528570,0;2654935,0;2781300,0;2907665,0;3034665,0;3161030,0;3287395,0;3413760,0;3540125,0;3667125,0;3793490,0;3919855,0;4046220,0;4172585,0;4299585,0;4425950,0;4552315,0" o:connectangles="0,0,0,0,0,0,0,0,0,0,0,0,0,0,0,0,0,0,0,0,0,0,0,0,0,0,0,0,0,0,0,0,0,0,0,0"/>
                <w10:wrap anchorx="page"/>
              </v:shape>
            </w:pict>
          </mc:Fallback>
        </mc:AlternateContent>
      </w:r>
      <w:r w:rsidR="0058319C">
        <w:t>Name</w:t>
      </w:r>
    </w:p>
    <w:p w:rsidR="00323DA5" w:rsidRDefault="00323DA5" w14:paraId="5A802DE8" w14:textId="77777777">
      <w:pPr>
        <w:pStyle w:val="BodyText"/>
        <w:spacing w:before="10"/>
        <w:rPr>
          <w:sz w:val="14"/>
        </w:rPr>
      </w:pPr>
    </w:p>
    <w:p w:rsidR="00323DA5" w:rsidRDefault="000C7E2C" w14:paraId="026DFFAB" w14:textId="21BDAC63">
      <w:pPr>
        <w:pStyle w:val="BodyText"/>
        <w:spacing w:before="59"/>
        <w:ind w:left="1559"/>
      </w:pPr>
      <w:r>
        <w:rPr>
          <w:noProof/>
        </w:rPr>
        <mc:AlternateContent>
          <mc:Choice Requires="wps">
            <w:drawing>
              <wp:anchor distT="0" distB="0" distL="114300" distR="114300" simplePos="0" relativeHeight="15780352" behindDoc="0" locked="0" layoutInCell="1" allowOverlap="1" wp14:editId="7BEB3FE2" wp14:anchorId="573864DF">
                <wp:simplePos x="0" y="0"/>
                <wp:positionH relativeFrom="page">
                  <wp:posOffset>1828800</wp:posOffset>
                </wp:positionH>
                <wp:positionV relativeFrom="paragraph">
                  <wp:posOffset>176530</wp:posOffset>
                </wp:positionV>
                <wp:extent cx="4552950" cy="1270"/>
                <wp:effectExtent l="0" t="0" r="0" b="0"/>
                <wp:wrapNone/>
                <wp:docPr id="55"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2950" cy="1270"/>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70">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6" style="position:absolute;margin-left:2in;margin-top:13.9pt;width:358.5pt;height:.1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70,1270" o:spid="_x0000_s1026" filled="f" strokeweight=".22817mm" path="m,l197,t2,l396,t2,l595,t2,l794,t3,l993,t3,l1193,t2,l1392,t2,l1591,t2,l1790,t3,l1989,t3,l2189,t2,l2388,t2,l2587,t3,l2786,t3,l2986,t2,l3185,t2,l3384,t2,l3583,t3,l3782,t3,l3982,t2,l4181,t2,l4380,t2,l4579,t3,l4778,t3,l4978,t2,l5177,t2,l5376,t2,l5575,t3,l5774,t3,l5974,t2,l6173,t2,l6372,t2,l6571,t3,l6770,t3,l6970,t2,l71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" w14:anchorId="57941D3A">
                <v:path arrowok="t" o:connecttype="custom" o:connectlocs="125095,0;251460,0;377825,0;504190,0;630555,0;757555,0;883920,0;1010285,0;1136650,0;1263015,0;1390015,0;1516380,0;1642745,0;1769110,0;1896110,0;2022475,0;2148840,0;2275205,0;2401570,0;2528570,0;2654935,0;2781300,0;2907665,0;3034030,0;3161030,0;3287395,0;3413760,0;3540125,0;3666490,0;3793490,0;3919855,0;4046220,0;4172585,0;4298950,0;4425950,0;4552315,0" o:connectangles="0,0,0,0,0,0,0,0,0,0,0,0,0,0,0,0,0,0,0,0,0,0,0,0,0,0,0,0,0,0,0,0,0,0,0,0"/>
                <w10:wrap anchorx="page"/>
              </v:shape>
            </w:pict>
          </mc:Fallback>
        </mc:AlternateContent>
      </w:r>
      <w:r w:rsidR="0058319C">
        <w:t>Title</w:t>
      </w:r>
    </w:p>
    <w:p w:rsidR="00323DA5" w:rsidRDefault="00323DA5" w14:paraId="50F5E331" w14:textId="77777777">
      <w:pPr>
        <w:pStyle w:val="BodyText"/>
        <w:spacing w:before="9"/>
        <w:rPr>
          <w:sz w:val="14"/>
        </w:rPr>
      </w:pPr>
    </w:p>
    <w:p w:rsidR="00323DA5" w:rsidRDefault="0058319C" w14:paraId="04199EC1" w14:textId="77777777">
      <w:pPr>
        <w:pStyle w:val="BodyText"/>
        <w:spacing w:before="59"/>
        <w:ind w:left="1559"/>
      </w:pPr>
      <w:r>
        <w:t>Address</w:t>
      </w:r>
    </w:p>
    <w:p w:rsidR="00323DA5" w:rsidRDefault="000C7E2C" w14:paraId="65EC1552" w14:textId="2F9E7374">
      <w:pPr>
        <w:pStyle w:val="BodyText"/>
        <w:spacing w:before="6"/>
        <w:rPr>
          <w:sz w:val="15"/>
        </w:rPr>
      </w:pPr>
      <w:r>
        <w:rPr>
          <w:noProof/>
        </w:rPr>
        <mc:AlternateContent>
          <mc:Choice Requires="wps">
            <w:drawing>
              <wp:anchor distT="0" distB="0" distL="0" distR="0" simplePos="0" relativeHeight="487635456" behindDoc="1" locked="0" layoutInCell="1" allowOverlap="1" wp14:editId="1001C991" wp14:anchorId="2982B387">
                <wp:simplePos x="0" y="0"/>
                <wp:positionH relativeFrom="page">
                  <wp:posOffset>1828165</wp:posOffset>
                </wp:positionH>
                <wp:positionV relativeFrom="paragraph">
                  <wp:posOffset>139700</wp:posOffset>
                </wp:positionV>
                <wp:extent cx="4552950" cy="1270"/>
                <wp:effectExtent l="0" t="0" r="0" b="0"/>
                <wp:wrapTopAndBottom/>
                <wp:docPr id="54"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2950" cy="1270"/>
                        </a:xfrm>
                        <a:custGeom>
                          <a:avLst/>
                          <a:gdLst>
                            <a:gd name="T0" fmla="+- 0 3076 2879"/>
                            <a:gd name="T1" fmla="*/ T0 w 7170"/>
                            <a:gd name="T2" fmla="+- 0 3275 2879"/>
                            <a:gd name="T3" fmla="*/ T2 w 7170"/>
                            <a:gd name="T4" fmla="+- 0 3475 2879"/>
                            <a:gd name="T5" fmla="*/ T4 w 7170"/>
                            <a:gd name="T6" fmla="+- 0 3674 2879"/>
                            <a:gd name="T7" fmla="*/ T6 w 7170"/>
                            <a:gd name="T8" fmla="+- 0 3873 2879"/>
                            <a:gd name="T9" fmla="*/ T8 w 7170"/>
                            <a:gd name="T10" fmla="+- 0 4072 2879"/>
                            <a:gd name="T11" fmla="*/ T10 w 7170"/>
                            <a:gd name="T12" fmla="+- 0 4271 2879"/>
                            <a:gd name="T13" fmla="*/ T12 w 7170"/>
                            <a:gd name="T14" fmla="+- 0 4471 2879"/>
                            <a:gd name="T15" fmla="*/ T14 w 7170"/>
                            <a:gd name="T16" fmla="+- 0 4670 2879"/>
                            <a:gd name="T17" fmla="*/ T16 w 7170"/>
                            <a:gd name="T18" fmla="+- 0 4869 2879"/>
                            <a:gd name="T19" fmla="*/ T18 w 7170"/>
                            <a:gd name="T20" fmla="+- 0 5068 2879"/>
                            <a:gd name="T21" fmla="*/ T20 w 7170"/>
                            <a:gd name="T22" fmla="+- 0 5268 2879"/>
                            <a:gd name="T23" fmla="*/ T22 w 7170"/>
                            <a:gd name="T24" fmla="+- 0 5467 2879"/>
                            <a:gd name="T25" fmla="*/ T24 w 7170"/>
                            <a:gd name="T26" fmla="+- 0 5666 2879"/>
                            <a:gd name="T27" fmla="*/ T26 w 7170"/>
                            <a:gd name="T28" fmla="+- 0 5865 2879"/>
                            <a:gd name="T29" fmla="*/ T28 w 7170"/>
                            <a:gd name="T30" fmla="+- 0 6064 2879"/>
                            <a:gd name="T31" fmla="*/ T30 w 7170"/>
                            <a:gd name="T32" fmla="+- 0 6264 2879"/>
                            <a:gd name="T33" fmla="*/ T32 w 7170"/>
                            <a:gd name="T34" fmla="+- 0 6463 2879"/>
                            <a:gd name="T35" fmla="*/ T34 w 7170"/>
                            <a:gd name="T36" fmla="+- 0 6662 2879"/>
                            <a:gd name="T37" fmla="*/ T36 w 7170"/>
                            <a:gd name="T38" fmla="+- 0 6861 2879"/>
                            <a:gd name="T39" fmla="*/ T38 w 7170"/>
                            <a:gd name="T40" fmla="+- 0 7060 2879"/>
                            <a:gd name="T41" fmla="*/ T40 w 7170"/>
                            <a:gd name="T42" fmla="+- 0 7260 2879"/>
                            <a:gd name="T43" fmla="*/ T42 w 7170"/>
                            <a:gd name="T44" fmla="+- 0 7459 2879"/>
                            <a:gd name="T45" fmla="*/ T44 w 7170"/>
                            <a:gd name="T46" fmla="+- 0 7658 2879"/>
                            <a:gd name="T47" fmla="*/ T46 w 7170"/>
                            <a:gd name="T48" fmla="+- 0 7857 2879"/>
                            <a:gd name="T49" fmla="*/ T48 w 7170"/>
                            <a:gd name="T50" fmla="+- 0 8056 2879"/>
                            <a:gd name="T51" fmla="*/ T50 w 7170"/>
                            <a:gd name="T52" fmla="+- 0 8256 2879"/>
                            <a:gd name="T53" fmla="*/ T52 w 7170"/>
                            <a:gd name="T54" fmla="+- 0 8455 2879"/>
                            <a:gd name="T55" fmla="*/ T54 w 7170"/>
                            <a:gd name="T56" fmla="+- 0 8654 2879"/>
                            <a:gd name="T57" fmla="*/ T56 w 7170"/>
                            <a:gd name="T58" fmla="+- 0 8853 2879"/>
                            <a:gd name="T59" fmla="*/ T58 w 7170"/>
                            <a:gd name="T60" fmla="+- 0 9052 2879"/>
                            <a:gd name="T61" fmla="*/ T60 w 7170"/>
                            <a:gd name="T62" fmla="+- 0 9252 2879"/>
                            <a:gd name="T63" fmla="*/ T62 w 7170"/>
                            <a:gd name="T64" fmla="+- 0 9451 2879"/>
                            <a:gd name="T65" fmla="*/ T64 w 7170"/>
                            <a:gd name="T66" fmla="+- 0 9650 2879"/>
                            <a:gd name="T67" fmla="*/ T66 w 7170"/>
                            <a:gd name="T68" fmla="+- 0 9849 2879"/>
                            <a:gd name="T69" fmla="*/ T68 w 7170"/>
                            <a:gd name="T70" fmla="+- 0 10048 2879"/>
                            <a:gd name="T71" fmla="*/ T70 w 71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70">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2"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7" style="position:absolute;margin-left:143.95pt;margin-top:11pt;width:358.5pt;height:.1pt;z-index:-1568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70,1270" o:spid="_x0000_s1026" filled="f" strokeweight=".22817mm" path="m,l197,t3,l396,t3,l596,t2,l795,t2,l994,t2,l1193,t3,l1392,t3,l1592,t2,l1791,t2,l1990,t2,l2189,t3,l2389,t2,l2588,t2,l2787,t2,l2986,t3,l3185,t3,l3385,t2,l3584,t2,l3783,t2,l3982,t3,l4181,t3,l4381,t2,l4580,t2,l4779,t2,l4978,t3,l5177,t3,l5377,t2,l5576,t2,l5775,t2,l5974,t3,l6173,t3,l6373,t2,l6572,t2,l6771,t2,l6970,t3,l71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" w14:anchorId="1DF3AA68">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anchorx="page"/>
              </v:shape>
            </w:pict>
          </mc:Fallback>
        </mc:AlternateContent>
      </w:r>
    </w:p>
    <w:p w:rsidR="00323DA5" w:rsidRDefault="00323DA5" w14:paraId="2CFAE85F" w14:textId="77777777">
      <w:pPr>
        <w:pStyle w:val="BodyText"/>
      </w:pPr>
    </w:p>
    <w:p w:rsidR="00323DA5" w:rsidRDefault="000C7E2C" w14:paraId="30B14879" w14:textId="7DDA8579">
      <w:pPr>
        <w:pStyle w:val="BodyText"/>
        <w:spacing w:before="7"/>
        <w:rPr>
          <w:sz w:val="16"/>
        </w:rPr>
      </w:pPr>
      <w:r>
        <w:rPr>
          <w:noProof/>
        </w:rPr>
        <mc:AlternateContent>
          <mc:Choice Requires="wps">
            <w:drawing>
              <wp:anchor distT="0" distB="0" distL="0" distR="0" simplePos="0" relativeHeight="487635968" behindDoc="1" locked="0" layoutInCell="1" allowOverlap="1" wp14:editId="4AECEA04" wp14:anchorId="162E06D4">
                <wp:simplePos x="0" y="0"/>
                <wp:positionH relativeFrom="page">
                  <wp:posOffset>1828165</wp:posOffset>
                </wp:positionH>
                <wp:positionV relativeFrom="paragraph">
                  <wp:posOffset>148590</wp:posOffset>
                </wp:positionV>
                <wp:extent cx="4552950" cy="1270"/>
                <wp:effectExtent l="0" t="0" r="0" b="0"/>
                <wp:wrapTopAndBottom/>
                <wp:docPr id="53"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2950" cy="1270"/>
                        </a:xfrm>
                        <a:custGeom>
                          <a:avLst/>
                          <a:gdLst>
                            <a:gd name="T0" fmla="+- 0 3076 2879"/>
                            <a:gd name="T1" fmla="*/ T0 w 7170"/>
                            <a:gd name="T2" fmla="+- 0 3275 2879"/>
                            <a:gd name="T3" fmla="*/ T2 w 7170"/>
                            <a:gd name="T4" fmla="+- 0 3474 2879"/>
                            <a:gd name="T5" fmla="*/ T4 w 7170"/>
                            <a:gd name="T6" fmla="+- 0 3674 2879"/>
                            <a:gd name="T7" fmla="*/ T6 w 7170"/>
                            <a:gd name="T8" fmla="+- 0 3873 2879"/>
                            <a:gd name="T9" fmla="*/ T8 w 7170"/>
                            <a:gd name="T10" fmla="+- 0 4072 2879"/>
                            <a:gd name="T11" fmla="*/ T10 w 7170"/>
                            <a:gd name="T12" fmla="+- 0 4271 2879"/>
                            <a:gd name="T13" fmla="*/ T12 w 7170"/>
                            <a:gd name="T14" fmla="+- 0 4470 2879"/>
                            <a:gd name="T15" fmla="*/ T14 w 7170"/>
                            <a:gd name="T16" fmla="+- 0 4670 2879"/>
                            <a:gd name="T17" fmla="*/ T16 w 7170"/>
                            <a:gd name="T18" fmla="+- 0 4869 2879"/>
                            <a:gd name="T19" fmla="*/ T18 w 7170"/>
                            <a:gd name="T20" fmla="+- 0 5068 2879"/>
                            <a:gd name="T21" fmla="*/ T20 w 7170"/>
                            <a:gd name="T22" fmla="+- 0 5267 2879"/>
                            <a:gd name="T23" fmla="*/ T22 w 7170"/>
                            <a:gd name="T24" fmla="+- 0 5467 2879"/>
                            <a:gd name="T25" fmla="*/ T24 w 7170"/>
                            <a:gd name="T26" fmla="+- 0 5666 2879"/>
                            <a:gd name="T27" fmla="*/ T26 w 7170"/>
                            <a:gd name="T28" fmla="+- 0 5865 2879"/>
                            <a:gd name="T29" fmla="*/ T28 w 7170"/>
                            <a:gd name="T30" fmla="+- 0 6064 2879"/>
                            <a:gd name="T31" fmla="*/ T30 w 7170"/>
                            <a:gd name="T32" fmla="+- 0 6263 2879"/>
                            <a:gd name="T33" fmla="*/ T32 w 7170"/>
                            <a:gd name="T34" fmla="+- 0 6463 2879"/>
                            <a:gd name="T35" fmla="*/ T34 w 7170"/>
                            <a:gd name="T36" fmla="+- 0 6662 2879"/>
                            <a:gd name="T37" fmla="*/ T36 w 7170"/>
                            <a:gd name="T38" fmla="+- 0 6861 2879"/>
                            <a:gd name="T39" fmla="*/ T38 w 7170"/>
                            <a:gd name="T40" fmla="+- 0 7060 2879"/>
                            <a:gd name="T41" fmla="*/ T40 w 7170"/>
                            <a:gd name="T42" fmla="+- 0 7259 2879"/>
                            <a:gd name="T43" fmla="*/ T42 w 7170"/>
                            <a:gd name="T44" fmla="+- 0 7459 2879"/>
                            <a:gd name="T45" fmla="*/ T44 w 7170"/>
                            <a:gd name="T46" fmla="+- 0 7658 2879"/>
                            <a:gd name="T47" fmla="*/ T46 w 7170"/>
                            <a:gd name="T48" fmla="+- 0 7857 2879"/>
                            <a:gd name="T49" fmla="*/ T48 w 7170"/>
                            <a:gd name="T50" fmla="+- 0 8056 2879"/>
                            <a:gd name="T51" fmla="*/ T50 w 7170"/>
                            <a:gd name="T52" fmla="+- 0 8255 2879"/>
                            <a:gd name="T53" fmla="*/ T52 w 7170"/>
                            <a:gd name="T54" fmla="+- 0 8455 2879"/>
                            <a:gd name="T55" fmla="*/ T54 w 7170"/>
                            <a:gd name="T56" fmla="+- 0 8654 2879"/>
                            <a:gd name="T57" fmla="*/ T56 w 7170"/>
                            <a:gd name="T58" fmla="+- 0 8853 2879"/>
                            <a:gd name="T59" fmla="*/ T58 w 7170"/>
                            <a:gd name="T60" fmla="+- 0 9052 2879"/>
                            <a:gd name="T61" fmla="*/ T60 w 7170"/>
                            <a:gd name="T62" fmla="+- 0 9251 2879"/>
                            <a:gd name="T63" fmla="*/ T62 w 7170"/>
                            <a:gd name="T64" fmla="+- 0 9451 2879"/>
                            <a:gd name="T65" fmla="*/ T64 w 7170"/>
                            <a:gd name="T66" fmla="+- 0 9650 2879"/>
                            <a:gd name="T67" fmla="*/ T66 w 7170"/>
                            <a:gd name="T68" fmla="+- 0 9849 2879"/>
                            <a:gd name="T69" fmla="*/ T68 w 7170"/>
                            <a:gd name="T70" fmla="+- 0 10048 2879"/>
                            <a:gd name="T71" fmla="*/ T70 w 71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70">
                              <a:moveTo>
                                <a:pt x="0" y="0"/>
                              </a:moveTo>
                              <a:lnTo>
                                <a:pt x="197" y="0"/>
                              </a:lnTo>
                              <a:moveTo>
                                <a:pt x="199" y="0"/>
                              </a:moveTo>
                              <a:lnTo>
                                <a:pt x="396" y="0"/>
                              </a:lnTo>
                              <a:moveTo>
                                <a:pt x="399" y="0"/>
                              </a:moveTo>
                              <a:lnTo>
                                <a:pt x="595" y="0"/>
                              </a:lnTo>
                              <a:moveTo>
                                <a:pt x="598" y="0"/>
                              </a:moveTo>
                              <a:lnTo>
                                <a:pt x="795" y="0"/>
                              </a:lnTo>
                              <a:moveTo>
                                <a:pt x="797" y="0"/>
                              </a:moveTo>
                              <a:lnTo>
                                <a:pt x="994" y="0"/>
                              </a:lnTo>
                              <a:moveTo>
                                <a:pt x="996" y="0"/>
                              </a:moveTo>
                              <a:lnTo>
                                <a:pt x="1193" y="0"/>
                              </a:lnTo>
                              <a:moveTo>
                                <a:pt x="1195" y="0"/>
                              </a:moveTo>
                              <a:lnTo>
                                <a:pt x="1392" y="0"/>
                              </a:lnTo>
                              <a:moveTo>
                                <a:pt x="1395" y="0"/>
                              </a:moveTo>
                              <a:lnTo>
                                <a:pt x="1591" y="0"/>
                              </a:lnTo>
                              <a:moveTo>
                                <a:pt x="1594" y="0"/>
                              </a:moveTo>
                              <a:lnTo>
                                <a:pt x="1791" y="0"/>
                              </a:lnTo>
                              <a:moveTo>
                                <a:pt x="1793" y="0"/>
                              </a:moveTo>
                              <a:lnTo>
                                <a:pt x="1990" y="0"/>
                              </a:lnTo>
                              <a:moveTo>
                                <a:pt x="1992" y="0"/>
                              </a:moveTo>
                              <a:lnTo>
                                <a:pt x="2189" y="0"/>
                              </a:lnTo>
                              <a:moveTo>
                                <a:pt x="2192" y="0"/>
                              </a:moveTo>
                              <a:lnTo>
                                <a:pt x="2388" y="0"/>
                              </a:lnTo>
                              <a:moveTo>
                                <a:pt x="2391" y="0"/>
                              </a:moveTo>
                              <a:lnTo>
                                <a:pt x="2588" y="0"/>
                              </a:lnTo>
                              <a:moveTo>
                                <a:pt x="2590" y="0"/>
                              </a:moveTo>
                              <a:lnTo>
                                <a:pt x="2787" y="0"/>
                              </a:lnTo>
                              <a:moveTo>
                                <a:pt x="2789" y="0"/>
                              </a:moveTo>
                              <a:lnTo>
                                <a:pt x="2986" y="0"/>
                              </a:lnTo>
                              <a:moveTo>
                                <a:pt x="2988" y="0"/>
                              </a:moveTo>
                              <a:lnTo>
                                <a:pt x="3185" y="0"/>
                              </a:lnTo>
                              <a:moveTo>
                                <a:pt x="3188" y="0"/>
                              </a:moveTo>
                              <a:lnTo>
                                <a:pt x="3384" y="0"/>
                              </a:lnTo>
                              <a:moveTo>
                                <a:pt x="3387" y="0"/>
                              </a:moveTo>
                              <a:lnTo>
                                <a:pt x="3584" y="0"/>
                              </a:lnTo>
                              <a:moveTo>
                                <a:pt x="3586" y="0"/>
                              </a:moveTo>
                              <a:lnTo>
                                <a:pt x="3783" y="0"/>
                              </a:lnTo>
                              <a:moveTo>
                                <a:pt x="3785" y="0"/>
                              </a:moveTo>
                              <a:lnTo>
                                <a:pt x="3982" y="0"/>
                              </a:lnTo>
                              <a:moveTo>
                                <a:pt x="3984" y="0"/>
                              </a:moveTo>
                              <a:lnTo>
                                <a:pt x="4181" y="0"/>
                              </a:lnTo>
                              <a:moveTo>
                                <a:pt x="4184" y="0"/>
                              </a:moveTo>
                              <a:lnTo>
                                <a:pt x="4380" y="0"/>
                              </a:lnTo>
                              <a:moveTo>
                                <a:pt x="4383" y="0"/>
                              </a:moveTo>
                              <a:lnTo>
                                <a:pt x="4580" y="0"/>
                              </a:lnTo>
                              <a:moveTo>
                                <a:pt x="4582" y="0"/>
                              </a:moveTo>
                              <a:lnTo>
                                <a:pt x="4779" y="0"/>
                              </a:lnTo>
                              <a:moveTo>
                                <a:pt x="4781" y="0"/>
                              </a:moveTo>
                              <a:lnTo>
                                <a:pt x="4978" y="0"/>
                              </a:lnTo>
                              <a:moveTo>
                                <a:pt x="4980" y="0"/>
                              </a:moveTo>
                              <a:lnTo>
                                <a:pt x="5177" y="0"/>
                              </a:lnTo>
                              <a:moveTo>
                                <a:pt x="5180" y="0"/>
                              </a:moveTo>
                              <a:lnTo>
                                <a:pt x="5376" y="0"/>
                              </a:lnTo>
                              <a:moveTo>
                                <a:pt x="5379" y="0"/>
                              </a:moveTo>
                              <a:lnTo>
                                <a:pt x="5576" y="0"/>
                              </a:lnTo>
                              <a:moveTo>
                                <a:pt x="5578" y="0"/>
                              </a:moveTo>
                              <a:lnTo>
                                <a:pt x="5775" y="0"/>
                              </a:lnTo>
                              <a:moveTo>
                                <a:pt x="5777" y="0"/>
                              </a:moveTo>
                              <a:lnTo>
                                <a:pt x="5974" y="0"/>
                              </a:lnTo>
                              <a:moveTo>
                                <a:pt x="5976" y="0"/>
                              </a:moveTo>
                              <a:lnTo>
                                <a:pt x="6173" y="0"/>
                              </a:lnTo>
                              <a:moveTo>
                                <a:pt x="6176" y="0"/>
                              </a:moveTo>
                              <a:lnTo>
                                <a:pt x="6372" y="0"/>
                              </a:lnTo>
                              <a:moveTo>
                                <a:pt x="6375" y="0"/>
                              </a:moveTo>
                              <a:lnTo>
                                <a:pt x="6572"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8" style="position:absolute;margin-left:143.95pt;margin-top:11.7pt;width:358.5pt;height:.1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70,1270" o:spid="_x0000_s1026" filled="f" strokeweight=".22817mm" path="m,l197,t2,l396,t3,l595,t3,l795,t2,l994,t2,l1193,t2,l1392,t3,l1591,t3,l1791,t2,l1990,t2,l2189,t3,l2388,t3,l2588,t2,l2787,t2,l2986,t2,l3185,t3,l3384,t3,l3584,t2,l3783,t2,l3982,t2,l4181,t3,l4380,t3,l4580,t2,l4779,t2,l4978,t2,l5177,t3,l5376,t3,l5576,t2,l5775,t2,l5974,t2,l6173,t3,l6372,t3,l6572,t2,l6771,t2,l6970,t2,l71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" w14:anchorId="256433F3">
                <v:path arrowok="t" o:connecttype="custom" o:connectlocs="125095,0;251460,0;377825,0;504825,0;631190,0;757555,0;883920,0;1010285,0;1137285,0;1263650,0;1390015,0;1516380,0;1643380,0;1769745,0;1896110,0;2022475,0;2148840,0;2275840,0;2402205,0;2528570,0;2654935,0;2781300,0;2908300,0;3034665,0;3161030,0;3287395,0;3413760,0;3540760,0;3667125,0;3793490,0;3919855,0;4046220,0;4173220,0;4299585,0;4425950,0;4552315,0" o:connectangles="0,0,0,0,0,0,0,0,0,0,0,0,0,0,0,0,0,0,0,0,0,0,0,0,0,0,0,0,0,0,0,0,0,0,0,0"/>
                <w10:wrap type="topAndBottom" anchorx="page"/>
              </v:shape>
            </w:pict>
          </mc:Fallback>
        </mc:AlternateContent>
      </w:r>
    </w:p>
    <w:p w:rsidR="00323DA5" w:rsidRDefault="00323DA5" w14:paraId="1C361A22" w14:textId="77777777">
      <w:pPr>
        <w:pStyle w:val="BodyText"/>
      </w:pPr>
    </w:p>
    <w:p w:rsidR="00323DA5" w:rsidRDefault="000C7E2C" w14:paraId="62954B76" w14:textId="2F977147">
      <w:pPr>
        <w:pStyle w:val="BodyText"/>
        <w:spacing w:before="7"/>
        <w:rPr>
          <w:sz w:val="16"/>
        </w:rPr>
      </w:pPr>
      <w:r>
        <w:rPr>
          <w:noProof/>
        </w:rPr>
        <mc:AlternateContent>
          <mc:Choice Requires="wps">
            <w:drawing>
              <wp:anchor distT="0" distB="0" distL="0" distR="0" simplePos="0" relativeHeight="487636480" behindDoc="1" locked="0" layoutInCell="1" allowOverlap="1" wp14:editId="196E17E5" wp14:anchorId="7EC8C31C">
                <wp:simplePos x="0" y="0"/>
                <wp:positionH relativeFrom="page">
                  <wp:posOffset>1828165</wp:posOffset>
                </wp:positionH>
                <wp:positionV relativeFrom="paragraph">
                  <wp:posOffset>148590</wp:posOffset>
                </wp:positionV>
                <wp:extent cx="4552315" cy="1270"/>
                <wp:effectExtent l="0" t="0" r="0" b="0"/>
                <wp:wrapTopAndBottom/>
                <wp:docPr id="52"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2315" cy="1270"/>
                        </a:xfrm>
                        <a:custGeom>
                          <a:avLst/>
                          <a:gdLst>
                            <a:gd name="T0" fmla="+- 0 3076 2879"/>
                            <a:gd name="T1" fmla="*/ T0 w 7169"/>
                            <a:gd name="T2" fmla="+- 0 3275 2879"/>
                            <a:gd name="T3" fmla="*/ T2 w 7169"/>
                            <a:gd name="T4" fmla="+- 0 3474 2879"/>
                            <a:gd name="T5" fmla="*/ T4 w 7169"/>
                            <a:gd name="T6" fmla="+- 0 3673 2879"/>
                            <a:gd name="T7" fmla="*/ T6 w 7169"/>
                            <a:gd name="T8" fmla="+- 0 3873 2879"/>
                            <a:gd name="T9" fmla="*/ T8 w 7169"/>
                            <a:gd name="T10" fmla="+- 0 4072 2879"/>
                            <a:gd name="T11" fmla="*/ T10 w 7169"/>
                            <a:gd name="T12" fmla="+- 0 4271 2879"/>
                            <a:gd name="T13" fmla="*/ T12 w 7169"/>
                            <a:gd name="T14" fmla="+- 0 4470 2879"/>
                            <a:gd name="T15" fmla="*/ T14 w 7169"/>
                            <a:gd name="T16" fmla="+- 0 4669 2879"/>
                            <a:gd name="T17" fmla="*/ T16 w 7169"/>
                            <a:gd name="T18" fmla="+- 0 4869 2879"/>
                            <a:gd name="T19" fmla="*/ T18 w 7169"/>
                            <a:gd name="T20" fmla="+- 0 5068 2879"/>
                            <a:gd name="T21" fmla="*/ T20 w 7169"/>
                            <a:gd name="T22" fmla="+- 0 5267 2879"/>
                            <a:gd name="T23" fmla="*/ T22 w 7169"/>
                            <a:gd name="T24" fmla="+- 0 5466 2879"/>
                            <a:gd name="T25" fmla="*/ T24 w 7169"/>
                            <a:gd name="T26" fmla="+- 0 5665 2879"/>
                            <a:gd name="T27" fmla="*/ T26 w 7169"/>
                            <a:gd name="T28" fmla="+- 0 5865 2879"/>
                            <a:gd name="T29" fmla="*/ T28 w 7169"/>
                            <a:gd name="T30" fmla="+- 0 6064 2879"/>
                            <a:gd name="T31" fmla="*/ T30 w 7169"/>
                            <a:gd name="T32" fmla="+- 0 6263 2879"/>
                            <a:gd name="T33" fmla="*/ T32 w 7169"/>
                            <a:gd name="T34" fmla="+- 0 6462 2879"/>
                            <a:gd name="T35" fmla="*/ T34 w 7169"/>
                            <a:gd name="T36" fmla="+- 0 6662 2879"/>
                            <a:gd name="T37" fmla="*/ T36 w 7169"/>
                            <a:gd name="T38" fmla="+- 0 6861 2879"/>
                            <a:gd name="T39" fmla="*/ T38 w 7169"/>
                            <a:gd name="T40" fmla="+- 0 7060 2879"/>
                            <a:gd name="T41" fmla="*/ T40 w 7169"/>
                            <a:gd name="T42" fmla="+- 0 7259 2879"/>
                            <a:gd name="T43" fmla="*/ T42 w 7169"/>
                            <a:gd name="T44" fmla="+- 0 7458 2879"/>
                            <a:gd name="T45" fmla="*/ T44 w 7169"/>
                            <a:gd name="T46" fmla="+- 0 7658 2879"/>
                            <a:gd name="T47" fmla="*/ T46 w 7169"/>
                            <a:gd name="T48" fmla="+- 0 7857 2879"/>
                            <a:gd name="T49" fmla="*/ T48 w 7169"/>
                            <a:gd name="T50" fmla="+- 0 8056 2879"/>
                            <a:gd name="T51" fmla="*/ T50 w 7169"/>
                            <a:gd name="T52" fmla="+- 0 8255 2879"/>
                            <a:gd name="T53" fmla="*/ T52 w 7169"/>
                            <a:gd name="T54" fmla="+- 0 8454 2879"/>
                            <a:gd name="T55" fmla="*/ T54 w 7169"/>
                            <a:gd name="T56" fmla="+- 0 8654 2879"/>
                            <a:gd name="T57" fmla="*/ T56 w 7169"/>
                            <a:gd name="T58" fmla="+- 0 8853 2879"/>
                            <a:gd name="T59" fmla="*/ T58 w 7169"/>
                            <a:gd name="T60" fmla="+- 0 9052 2879"/>
                            <a:gd name="T61" fmla="*/ T60 w 7169"/>
                            <a:gd name="T62" fmla="+- 0 9251 2879"/>
                            <a:gd name="T63" fmla="*/ T62 w 7169"/>
                            <a:gd name="T64" fmla="+- 0 9450 2879"/>
                            <a:gd name="T65" fmla="*/ T64 w 7169"/>
                            <a:gd name="T66" fmla="+- 0 9650 2879"/>
                            <a:gd name="T67" fmla="*/ T66 w 7169"/>
                            <a:gd name="T68" fmla="+- 0 9849 2879"/>
                            <a:gd name="T69" fmla="*/ T68 w 7169"/>
                            <a:gd name="T70" fmla="+- 0 10048 2879"/>
                            <a:gd name="T71" fmla="*/ T70 w 716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69">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3" y="0"/>
                              </a:lnTo>
                              <a:moveTo>
                                <a:pt x="3785" y="0"/>
                              </a:moveTo>
                              <a:lnTo>
                                <a:pt x="3982" y="0"/>
                              </a:lnTo>
                              <a:moveTo>
                                <a:pt x="3984" y="0"/>
                              </a:moveTo>
                              <a:lnTo>
                                <a:pt x="4181" y="0"/>
                              </a:lnTo>
                              <a:moveTo>
                                <a:pt x="4183" y="0"/>
                              </a:moveTo>
                              <a:lnTo>
                                <a:pt x="4380" y="0"/>
                              </a:lnTo>
                              <a:moveTo>
                                <a:pt x="4383" y="0"/>
                              </a:moveTo>
                              <a:lnTo>
                                <a:pt x="4579" y="0"/>
                              </a:lnTo>
                              <a:moveTo>
                                <a:pt x="4582" y="0"/>
                              </a:moveTo>
                              <a:lnTo>
                                <a:pt x="4779" y="0"/>
                              </a:lnTo>
                              <a:moveTo>
                                <a:pt x="4781" y="0"/>
                              </a:moveTo>
                              <a:lnTo>
                                <a:pt x="4978" y="0"/>
                              </a:lnTo>
                              <a:moveTo>
                                <a:pt x="4980" y="0"/>
                              </a:moveTo>
                              <a:lnTo>
                                <a:pt x="5177" y="0"/>
                              </a:lnTo>
                              <a:moveTo>
                                <a:pt x="5179" y="0"/>
                              </a:moveTo>
                              <a:lnTo>
                                <a:pt x="5376" y="0"/>
                              </a:lnTo>
                              <a:moveTo>
                                <a:pt x="5379" y="0"/>
                              </a:moveTo>
                              <a:lnTo>
                                <a:pt x="5575" y="0"/>
                              </a:lnTo>
                              <a:moveTo>
                                <a:pt x="5578" y="0"/>
                              </a:moveTo>
                              <a:lnTo>
                                <a:pt x="5775"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29" style="position:absolute;margin-left:143.95pt;margin-top:11.7pt;width:358.45pt;height:.1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69,1270" o:spid="_x0000_s1026" filled="f" strokeweight=".22817mm" path="m,l197,t2,l396,t2,l595,t3,l794,t3,l994,t2,l1193,t2,l1392,t2,l1591,t3,l1790,t3,l1990,t2,l2189,t2,l2388,t2,l2587,t3,l2786,t3,l2986,t2,l3185,t2,l3384,t2,l3583,t3,l3783,t2,l3982,t2,l4181,t2,l4380,t3,l4579,t3,l4779,t2,l4978,t2,l5177,t2,l5376,t3,l5575,t3,l5775,t2,l5974,t2,l6173,t2,l6372,t3,l6571,t3,l6771,t2,l6970,t2,l71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" w14:anchorId="42204FEB">
                <v:path arrowok="t" o:connecttype="custom" o:connectlocs="125095,0;251460,0;377825,0;504190,0;631190,0;757555,0;883920,0;1010285,0;1136650,0;1263650,0;1390015,0;1516380,0;1642745,0;1769110,0;1896110,0;2022475,0;2148840,0;2275205,0;2402205,0;2528570,0;2654935,0;2781300,0;2907665,0;3034665,0;3161030,0;3287395,0;3413760,0;3540125,0;3667125,0;3793490,0;3919855,0;4046220,0;4172585,0;4299585,0;4425950,0;4552315,0" o:connectangles="0,0,0,0,0,0,0,0,0,0,0,0,0,0,0,0,0,0,0,0,0,0,0,0,0,0,0,0,0,0,0,0,0,0,0,0"/>
                <w10:wrap type="topAndBottom" anchorx="page"/>
              </v:shape>
            </w:pict>
          </mc:Fallback>
        </mc:AlternateContent>
      </w:r>
    </w:p>
    <w:p w:rsidR="00323DA5" w:rsidRDefault="00323DA5" w14:paraId="147CE827" w14:textId="77777777">
      <w:pPr>
        <w:pStyle w:val="BodyText"/>
      </w:pPr>
    </w:p>
    <w:p w:rsidR="00323DA5" w:rsidRDefault="000C7E2C" w14:paraId="16E2E46E" w14:textId="65FFBBFA">
      <w:pPr>
        <w:pStyle w:val="BodyText"/>
        <w:spacing w:before="5"/>
        <w:rPr>
          <w:sz w:val="16"/>
        </w:rPr>
      </w:pPr>
      <w:r>
        <w:rPr>
          <w:noProof/>
        </w:rPr>
        <mc:AlternateContent>
          <mc:Choice Requires="wps">
            <w:drawing>
              <wp:anchor distT="0" distB="0" distL="0" distR="0" simplePos="0" relativeHeight="487636992" behindDoc="1" locked="0" layoutInCell="1" allowOverlap="1" wp14:editId="11B19DCF" wp14:anchorId="76F2100A">
                <wp:simplePos x="0" y="0"/>
                <wp:positionH relativeFrom="page">
                  <wp:posOffset>1828165</wp:posOffset>
                </wp:positionH>
                <wp:positionV relativeFrom="paragraph">
                  <wp:posOffset>147320</wp:posOffset>
                </wp:positionV>
                <wp:extent cx="4552950" cy="1270"/>
                <wp:effectExtent l="0" t="0" r="0" b="0"/>
                <wp:wrapTopAndBottom/>
                <wp:docPr id="51"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2950" cy="1270"/>
                        </a:xfrm>
                        <a:custGeom>
                          <a:avLst/>
                          <a:gdLst>
                            <a:gd name="T0" fmla="+- 0 3076 2879"/>
                            <a:gd name="T1" fmla="*/ T0 w 7170"/>
                            <a:gd name="T2" fmla="+- 0 3275 2879"/>
                            <a:gd name="T3" fmla="*/ T2 w 7170"/>
                            <a:gd name="T4" fmla="+- 0 3474 2879"/>
                            <a:gd name="T5" fmla="*/ T4 w 7170"/>
                            <a:gd name="T6" fmla="+- 0 3673 2879"/>
                            <a:gd name="T7" fmla="*/ T6 w 7170"/>
                            <a:gd name="T8" fmla="+- 0 3872 2879"/>
                            <a:gd name="T9" fmla="*/ T8 w 7170"/>
                            <a:gd name="T10" fmla="+- 0 4072 2879"/>
                            <a:gd name="T11" fmla="*/ T10 w 7170"/>
                            <a:gd name="T12" fmla="+- 0 4271 2879"/>
                            <a:gd name="T13" fmla="*/ T12 w 7170"/>
                            <a:gd name="T14" fmla="+- 0 4470 2879"/>
                            <a:gd name="T15" fmla="*/ T14 w 7170"/>
                            <a:gd name="T16" fmla="+- 0 4669 2879"/>
                            <a:gd name="T17" fmla="*/ T16 w 7170"/>
                            <a:gd name="T18" fmla="+- 0 4868 2879"/>
                            <a:gd name="T19" fmla="*/ T18 w 7170"/>
                            <a:gd name="T20" fmla="+- 0 5068 2879"/>
                            <a:gd name="T21" fmla="*/ T20 w 7170"/>
                            <a:gd name="T22" fmla="+- 0 5267 2879"/>
                            <a:gd name="T23" fmla="*/ T22 w 7170"/>
                            <a:gd name="T24" fmla="+- 0 5466 2879"/>
                            <a:gd name="T25" fmla="*/ T24 w 7170"/>
                            <a:gd name="T26" fmla="+- 0 5665 2879"/>
                            <a:gd name="T27" fmla="*/ T26 w 7170"/>
                            <a:gd name="T28" fmla="+- 0 5865 2879"/>
                            <a:gd name="T29" fmla="*/ T28 w 7170"/>
                            <a:gd name="T30" fmla="+- 0 6064 2879"/>
                            <a:gd name="T31" fmla="*/ T30 w 7170"/>
                            <a:gd name="T32" fmla="+- 0 6263 2879"/>
                            <a:gd name="T33" fmla="*/ T32 w 7170"/>
                            <a:gd name="T34" fmla="+- 0 6462 2879"/>
                            <a:gd name="T35" fmla="*/ T34 w 7170"/>
                            <a:gd name="T36" fmla="+- 0 6661 2879"/>
                            <a:gd name="T37" fmla="*/ T36 w 7170"/>
                            <a:gd name="T38" fmla="+- 0 6861 2879"/>
                            <a:gd name="T39" fmla="*/ T38 w 7170"/>
                            <a:gd name="T40" fmla="+- 0 7060 2879"/>
                            <a:gd name="T41" fmla="*/ T40 w 7170"/>
                            <a:gd name="T42" fmla="+- 0 7259 2879"/>
                            <a:gd name="T43" fmla="*/ T42 w 7170"/>
                            <a:gd name="T44" fmla="+- 0 7458 2879"/>
                            <a:gd name="T45" fmla="*/ T44 w 7170"/>
                            <a:gd name="T46" fmla="+- 0 7657 2879"/>
                            <a:gd name="T47" fmla="*/ T46 w 7170"/>
                            <a:gd name="T48" fmla="+- 0 7857 2879"/>
                            <a:gd name="T49" fmla="*/ T48 w 7170"/>
                            <a:gd name="T50" fmla="+- 0 8056 2879"/>
                            <a:gd name="T51" fmla="*/ T50 w 7170"/>
                            <a:gd name="T52" fmla="+- 0 8255 2879"/>
                            <a:gd name="T53" fmla="*/ T52 w 7170"/>
                            <a:gd name="T54" fmla="+- 0 8454 2879"/>
                            <a:gd name="T55" fmla="*/ T54 w 7170"/>
                            <a:gd name="T56" fmla="+- 0 8653 2879"/>
                            <a:gd name="T57" fmla="*/ T56 w 7170"/>
                            <a:gd name="T58" fmla="+- 0 8853 2879"/>
                            <a:gd name="T59" fmla="*/ T58 w 7170"/>
                            <a:gd name="T60" fmla="+- 0 9052 2879"/>
                            <a:gd name="T61" fmla="*/ T60 w 7170"/>
                            <a:gd name="T62" fmla="+- 0 9251 2879"/>
                            <a:gd name="T63" fmla="*/ T62 w 7170"/>
                            <a:gd name="T64" fmla="+- 0 9450 2879"/>
                            <a:gd name="T65" fmla="*/ T64 w 7170"/>
                            <a:gd name="T66" fmla="+- 0 9649 2879"/>
                            <a:gd name="T67" fmla="*/ T66 w 7170"/>
                            <a:gd name="T68" fmla="+- 0 9849 2879"/>
                            <a:gd name="T69" fmla="*/ T68 w 7170"/>
                            <a:gd name="T70" fmla="+- 0 10048 2879"/>
                            <a:gd name="T71" fmla="*/ T70 w 71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70">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0" style="position:absolute;margin-left:143.95pt;margin-top:11.6pt;width:358.5pt;height:.1pt;z-index:-1567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70,1270" o:spid="_x0000_s1026" filled="f" strokeweight=".22817mm" path="m,l197,t2,l396,t2,l595,t2,l794,t3,l993,t3,l1193,t2,l1392,t2,l1591,t2,l1790,t3,l1989,t3,l2189,t2,l2388,t2,l2587,t3,l2786,t3,l2986,t2,l3185,t2,l3384,t2,l3583,t3,l3782,t3,l3982,t2,l4181,t2,l4380,t2,l4579,t3,l4778,t3,l4978,t2,l5177,t2,l5376,t2,l5575,t3,l5774,t3,l5974,t2,l6173,t2,l6372,t2,l6571,t3,l6770,t3,l6970,t2,l71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" w14:anchorId="1DEA6D22">
                <v:path arrowok="t" o:connecttype="custom" o:connectlocs="125095,0;251460,0;377825,0;504190,0;630555,0;757555,0;883920,0;1010285,0;1136650,0;1263015,0;1390015,0;1516380,0;1642745,0;1769110,0;1896110,0;2022475,0;2148840,0;2275205,0;2401570,0;2528570,0;2654935,0;2781300,0;2907665,0;3034030,0;3161030,0;3287395,0;3413760,0;3540125,0;3666490,0;3793490,0;3919855,0;4046220,0;4172585,0;4298950,0;4425950,0;4552315,0" o:connectangles="0,0,0,0,0,0,0,0,0,0,0,0,0,0,0,0,0,0,0,0,0,0,0,0,0,0,0,0,0,0,0,0,0,0,0,0"/>
                <w10:wrap type="topAndBottom" anchorx="page"/>
              </v:shape>
            </w:pict>
          </mc:Fallback>
        </mc:AlternateContent>
      </w:r>
    </w:p>
    <w:p w:rsidR="00323DA5" w:rsidRDefault="00323DA5" w14:paraId="196215A6" w14:textId="77777777">
      <w:pPr>
        <w:pStyle w:val="BodyText"/>
      </w:pPr>
    </w:p>
    <w:p w:rsidR="00323DA5" w:rsidRDefault="000C7E2C" w14:paraId="62E531EE" w14:textId="0B8F2087">
      <w:pPr>
        <w:pStyle w:val="BodyText"/>
        <w:spacing w:before="7"/>
        <w:rPr>
          <w:sz w:val="16"/>
        </w:rPr>
      </w:pPr>
      <w:r>
        <w:rPr>
          <w:noProof/>
        </w:rPr>
        <mc:AlternateContent>
          <mc:Choice Requires="wps">
            <w:drawing>
              <wp:anchor distT="0" distB="0" distL="0" distR="0" simplePos="0" relativeHeight="487637504" behindDoc="1" locked="0" layoutInCell="1" allowOverlap="1" wp14:editId="23659844" wp14:anchorId="3F5E4E0A">
                <wp:simplePos x="0" y="0"/>
                <wp:positionH relativeFrom="page">
                  <wp:posOffset>1828165</wp:posOffset>
                </wp:positionH>
                <wp:positionV relativeFrom="paragraph">
                  <wp:posOffset>148590</wp:posOffset>
                </wp:positionV>
                <wp:extent cx="4552950" cy="1270"/>
                <wp:effectExtent l="0" t="0" r="0" b="0"/>
                <wp:wrapTopAndBottom/>
                <wp:docPr id="50"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2950" cy="1270"/>
                        </a:xfrm>
                        <a:custGeom>
                          <a:avLst/>
                          <a:gdLst>
                            <a:gd name="T0" fmla="+- 0 3075 2879"/>
                            <a:gd name="T1" fmla="*/ T0 w 7170"/>
                            <a:gd name="T2" fmla="+- 0 3275 2879"/>
                            <a:gd name="T3" fmla="*/ T2 w 7170"/>
                            <a:gd name="T4" fmla="+- 0 3474 2879"/>
                            <a:gd name="T5" fmla="*/ T4 w 7170"/>
                            <a:gd name="T6" fmla="+- 0 3673 2879"/>
                            <a:gd name="T7" fmla="*/ T6 w 7170"/>
                            <a:gd name="T8" fmla="+- 0 3872 2879"/>
                            <a:gd name="T9" fmla="*/ T8 w 7170"/>
                            <a:gd name="T10" fmla="+- 0 4071 2879"/>
                            <a:gd name="T11" fmla="*/ T10 w 7170"/>
                            <a:gd name="T12" fmla="+- 0 4271 2879"/>
                            <a:gd name="T13" fmla="*/ T12 w 7170"/>
                            <a:gd name="T14" fmla="+- 0 4470 2879"/>
                            <a:gd name="T15" fmla="*/ T14 w 7170"/>
                            <a:gd name="T16" fmla="+- 0 4669 2879"/>
                            <a:gd name="T17" fmla="*/ T16 w 7170"/>
                            <a:gd name="T18" fmla="+- 0 4868 2879"/>
                            <a:gd name="T19" fmla="*/ T18 w 7170"/>
                            <a:gd name="T20" fmla="+- 0 5068 2879"/>
                            <a:gd name="T21" fmla="*/ T20 w 7170"/>
                            <a:gd name="T22" fmla="+- 0 5267 2879"/>
                            <a:gd name="T23" fmla="*/ T22 w 7170"/>
                            <a:gd name="T24" fmla="+- 0 5466 2879"/>
                            <a:gd name="T25" fmla="*/ T24 w 7170"/>
                            <a:gd name="T26" fmla="+- 0 5665 2879"/>
                            <a:gd name="T27" fmla="*/ T26 w 7170"/>
                            <a:gd name="T28" fmla="+- 0 5864 2879"/>
                            <a:gd name="T29" fmla="*/ T28 w 7170"/>
                            <a:gd name="T30" fmla="+- 0 6064 2879"/>
                            <a:gd name="T31" fmla="*/ T30 w 7170"/>
                            <a:gd name="T32" fmla="+- 0 6263 2879"/>
                            <a:gd name="T33" fmla="*/ T32 w 7170"/>
                            <a:gd name="T34" fmla="+- 0 6462 2879"/>
                            <a:gd name="T35" fmla="*/ T34 w 7170"/>
                            <a:gd name="T36" fmla="+- 0 6661 2879"/>
                            <a:gd name="T37" fmla="*/ T36 w 7170"/>
                            <a:gd name="T38" fmla="+- 0 6860 2879"/>
                            <a:gd name="T39" fmla="*/ T38 w 7170"/>
                            <a:gd name="T40" fmla="+- 0 7060 2879"/>
                            <a:gd name="T41" fmla="*/ T40 w 7170"/>
                            <a:gd name="T42" fmla="+- 0 7259 2879"/>
                            <a:gd name="T43" fmla="*/ T42 w 7170"/>
                            <a:gd name="T44" fmla="+- 0 7458 2879"/>
                            <a:gd name="T45" fmla="*/ T44 w 7170"/>
                            <a:gd name="T46" fmla="+- 0 7657 2879"/>
                            <a:gd name="T47" fmla="*/ T46 w 7170"/>
                            <a:gd name="T48" fmla="+- 0 7856 2879"/>
                            <a:gd name="T49" fmla="*/ T48 w 7170"/>
                            <a:gd name="T50" fmla="+- 0 8056 2879"/>
                            <a:gd name="T51" fmla="*/ T50 w 7170"/>
                            <a:gd name="T52" fmla="+- 0 8255 2879"/>
                            <a:gd name="T53" fmla="*/ T52 w 7170"/>
                            <a:gd name="T54" fmla="+- 0 8454 2879"/>
                            <a:gd name="T55" fmla="*/ T54 w 7170"/>
                            <a:gd name="T56" fmla="+- 0 8653 2879"/>
                            <a:gd name="T57" fmla="*/ T56 w 7170"/>
                            <a:gd name="T58" fmla="+- 0 8852 2879"/>
                            <a:gd name="T59" fmla="*/ T58 w 7170"/>
                            <a:gd name="T60" fmla="+- 0 9052 2879"/>
                            <a:gd name="T61" fmla="*/ T60 w 7170"/>
                            <a:gd name="T62" fmla="+- 0 9251 2879"/>
                            <a:gd name="T63" fmla="*/ T62 w 7170"/>
                            <a:gd name="T64" fmla="+- 0 9450 2879"/>
                            <a:gd name="T65" fmla="*/ T64 w 7170"/>
                            <a:gd name="T66" fmla="+- 0 9649 2879"/>
                            <a:gd name="T67" fmla="*/ T66 w 7170"/>
                            <a:gd name="T68" fmla="+- 0 9848 2879"/>
                            <a:gd name="T69" fmla="*/ T68 w 7170"/>
                            <a:gd name="T70" fmla="+- 0 10048 2879"/>
                            <a:gd name="T71" fmla="*/ T70 w 71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70">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1" style="position:absolute;margin-left:143.95pt;margin-top:11.7pt;width:358.5pt;height:.1pt;z-index:-1567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70,1270" o:spid="_x0000_s1026" filled="f" strokeweight=".22817mm" path="m,l196,t3,l396,t2,l595,t2,l794,t2,l993,t3,l1192,t3,l1392,t2,l1591,t2,l1790,t2,l1989,t3,l2189,t2,l2388,t2,l2587,t2,l2786,t3,l2985,t3,l3185,t2,l3384,t2,l3583,t2,l3782,t3,l3981,t3,l4181,t2,l4380,t2,l4579,t2,l4778,t3,l4977,t3,l5177,t2,l5376,t2,l5575,t2,l5774,t3,l5973,t3,l6173,t2,l6372,t2,l6571,t2,l6770,t3,l6969,t3,l71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" w14:anchorId="48C6B1F1">
                <v:path arrowok="t" o:connecttype="custom" o:connectlocs="124460,0;251460,0;377825,0;504190,0;630555,0;756920,0;883920,0;1010285,0;1136650,0;1263015,0;1390015,0;1516380,0;1642745,0;1769110,0;1895475,0;2022475,0;2148840,0;2275205,0;2401570,0;2527935,0;2654935,0;2781300,0;2907665,0;3034030,0;3160395,0;3287395,0;3413760,0;3540125,0;3666490,0;3792855,0;3919855,0;4046220,0;4172585,0;4298950,0;4425315,0;4552315,0" o:connectangles="0,0,0,0,0,0,0,0,0,0,0,0,0,0,0,0,0,0,0,0,0,0,0,0,0,0,0,0,0,0,0,0,0,0,0,0"/>
                <w10:wrap type="topAndBottom" anchorx="page"/>
              </v:shape>
            </w:pict>
          </mc:Fallback>
        </mc:AlternateContent>
      </w:r>
    </w:p>
    <w:p w:rsidR="00323DA5" w:rsidRDefault="00323DA5" w14:paraId="0DB9733F" w14:textId="77777777">
      <w:pPr>
        <w:pStyle w:val="BodyText"/>
        <w:spacing w:before="4"/>
        <w:rPr>
          <w:sz w:val="16"/>
        </w:rPr>
      </w:pPr>
    </w:p>
    <w:p w:rsidR="00323DA5" w:rsidRDefault="0058319C" w14:paraId="1E86EE10" w14:textId="77777777">
      <w:pPr>
        <w:pStyle w:val="BodyText"/>
        <w:spacing w:before="59"/>
        <w:ind w:left="1558"/>
      </w:pPr>
      <w:r>
        <w:t>Telephone</w:t>
      </w:r>
    </w:p>
    <w:p w:rsidR="00323DA5" w:rsidRDefault="000C7E2C" w14:paraId="39679BCD" w14:textId="48799CAC">
      <w:pPr>
        <w:pStyle w:val="BodyText"/>
        <w:spacing w:before="4"/>
        <w:rPr>
          <w:sz w:val="15"/>
        </w:rPr>
      </w:pPr>
      <w:r>
        <w:rPr>
          <w:noProof/>
        </w:rPr>
        <mc:AlternateContent>
          <mc:Choice Requires="wps">
            <w:drawing>
              <wp:anchor distT="0" distB="0" distL="0" distR="0" simplePos="0" relativeHeight="487638016" behindDoc="1" locked="0" layoutInCell="1" allowOverlap="1" wp14:editId="7114DD45" wp14:anchorId="1FE49998">
                <wp:simplePos x="0" y="0"/>
                <wp:positionH relativeFrom="page">
                  <wp:posOffset>1827530</wp:posOffset>
                </wp:positionH>
                <wp:positionV relativeFrom="paragraph">
                  <wp:posOffset>138430</wp:posOffset>
                </wp:positionV>
                <wp:extent cx="4552950" cy="1270"/>
                <wp:effectExtent l="0" t="0" r="0" b="0"/>
                <wp:wrapTopAndBottom/>
                <wp:docPr id="49"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2950" cy="1270"/>
                        </a:xfrm>
                        <a:custGeom>
                          <a:avLst/>
                          <a:gdLst>
                            <a:gd name="T0" fmla="+- 0 3075 2878"/>
                            <a:gd name="T1" fmla="*/ T0 w 7170"/>
                            <a:gd name="T2" fmla="+- 0 3274 2878"/>
                            <a:gd name="T3" fmla="*/ T2 w 7170"/>
                            <a:gd name="T4" fmla="+- 0 3474 2878"/>
                            <a:gd name="T5" fmla="*/ T4 w 7170"/>
                            <a:gd name="T6" fmla="+- 0 3673 2878"/>
                            <a:gd name="T7" fmla="*/ T6 w 7170"/>
                            <a:gd name="T8" fmla="+- 0 3872 2878"/>
                            <a:gd name="T9" fmla="*/ T8 w 7170"/>
                            <a:gd name="T10" fmla="+- 0 4071 2878"/>
                            <a:gd name="T11" fmla="*/ T10 w 7170"/>
                            <a:gd name="T12" fmla="+- 0 4270 2878"/>
                            <a:gd name="T13" fmla="*/ T12 w 7170"/>
                            <a:gd name="T14" fmla="+- 0 4470 2878"/>
                            <a:gd name="T15" fmla="*/ T14 w 7170"/>
                            <a:gd name="T16" fmla="+- 0 4669 2878"/>
                            <a:gd name="T17" fmla="*/ T16 w 7170"/>
                            <a:gd name="T18" fmla="+- 0 4868 2878"/>
                            <a:gd name="T19" fmla="*/ T18 w 7170"/>
                            <a:gd name="T20" fmla="+- 0 5067 2878"/>
                            <a:gd name="T21" fmla="*/ T20 w 7170"/>
                            <a:gd name="T22" fmla="+- 0 5267 2878"/>
                            <a:gd name="T23" fmla="*/ T22 w 7170"/>
                            <a:gd name="T24" fmla="+- 0 5466 2878"/>
                            <a:gd name="T25" fmla="*/ T24 w 7170"/>
                            <a:gd name="T26" fmla="+- 0 5665 2878"/>
                            <a:gd name="T27" fmla="*/ T26 w 7170"/>
                            <a:gd name="T28" fmla="+- 0 5864 2878"/>
                            <a:gd name="T29" fmla="*/ T28 w 7170"/>
                            <a:gd name="T30" fmla="+- 0 6063 2878"/>
                            <a:gd name="T31" fmla="*/ T30 w 7170"/>
                            <a:gd name="T32" fmla="+- 0 6263 2878"/>
                            <a:gd name="T33" fmla="*/ T32 w 7170"/>
                            <a:gd name="T34" fmla="+- 0 6462 2878"/>
                            <a:gd name="T35" fmla="*/ T34 w 7170"/>
                            <a:gd name="T36" fmla="+- 0 6661 2878"/>
                            <a:gd name="T37" fmla="*/ T36 w 7170"/>
                            <a:gd name="T38" fmla="+- 0 6860 2878"/>
                            <a:gd name="T39" fmla="*/ T38 w 7170"/>
                            <a:gd name="T40" fmla="+- 0 7059 2878"/>
                            <a:gd name="T41" fmla="*/ T40 w 7170"/>
                            <a:gd name="T42" fmla="+- 0 7259 2878"/>
                            <a:gd name="T43" fmla="*/ T42 w 7170"/>
                            <a:gd name="T44" fmla="+- 0 7458 2878"/>
                            <a:gd name="T45" fmla="*/ T44 w 7170"/>
                            <a:gd name="T46" fmla="+- 0 7657 2878"/>
                            <a:gd name="T47" fmla="*/ T46 w 7170"/>
                            <a:gd name="T48" fmla="+- 0 7856 2878"/>
                            <a:gd name="T49" fmla="*/ T48 w 7170"/>
                            <a:gd name="T50" fmla="+- 0 8055 2878"/>
                            <a:gd name="T51" fmla="*/ T50 w 7170"/>
                            <a:gd name="T52" fmla="+- 0 8255 2878"/>
                            <a:gd name="T53" fmla="*/ T52 w 7170"/>
                            <a:gd name="T54" fmla="+- 0 8454 2878"/>
                            <a:gd name="T55" fmla="*/ T54 w 7170"/>
                            <a:gd name="T56" fmla="+- 0 8653 2878"/>
                            <a:gd name="T57" fmla="*/ T56 w 7170"/>
                            <a:gd name="T58" fmla="+- 0 8852 2878"/>
                            <a:gd name="T59" fmla="*/ T58 w 7170"/>
                            <a:gd name="T60" fmla="+- 0 9051 2878"/>
                            <a:gd name="T61" fmla="*/ T60 w 7170"/>
                            <a:gd name="T62" fmla="+- 0 9251 2878"/>
                            <a:gd name="T63" fmla="*/ T62 w 7170"/>
                            <a:gd name="T64" fmla="+- 0 9450 2878"/>
                            <a:gd name="T65" fmla="*/ T64 w 7170"/>
                            <a:gd name="T66" fmla="+- 0 9649 2878"/>
                            <a:gd name="T67" fmla="*/ T66 w 7170"/>
                            <a:gd name="T68" fmla="+- 0 9848 2878"/>
                            <a:gd name="T69" fmla="*/ T68 w 7170"/>
                            <a:gd name="T70" fmla="+- 0 10047 2878"/>
                            <a:gd name="T71" fmla="*/ T70 w 71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70">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3"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2" style="position:absolute;margin-left:143.9pt;margin-top:10.9pt;width:358.5pt;height:.1pt;z-index:-15678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70,1270" o:spid="_x0000_s1026" filled="f" strokeweight=".22817mm" path="m,l197,t3,l396,t3,l596,t2,l795,t2,l994,t2,l1193,t3,l1392,t3,l1592,t2,l1791,t2,l1990,t3,l2189,t3,l2389,t2,l2588,t2,l2787,t2,l2986,t3,l3185,t3,l3385,t2,l3584,t2,l3783,t2,l3982,t3,l4181,t3,l4381,t2,l4580,t2,l4779,t2,l4978,t3,l5177,t3,l5377,t2,l5576,t2,l5775,t2,l5974,t3,l6173,t3,l6373,t2,l6572,t2,l6771,t2,l6970,t3,l71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" w14:anchorId="1267401D">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anchorx="page"/>
              </v:shape>
            </w:pict>
          </mc:Fallback>
        </mc:AlternateContent>
      </w:r>
    </w:p>
    <w:p w:rsidR="00323DA5" w:rsidRDefault="00323DA5" w14:paraId="56D0E5F5" w14:textId="77777777">
      <w:pPr>
        <w:pStyle w:val="BodyText"/>
        <w:spacing w:before="4"/>
        <w:rPr>
          <w:sz w:val="16"/>
        </w:rPr>
      </w:pPr>
    </w:p>
    <w:p w:rsidR="00323DA5" w:rsidRDefault="0058319C" w14:paraId="2712C3B8" w14:textId="77777777">
      <w:pPr>
        <w:pStyle w:val="BodyText"/>
        <w:spacing w:before="59"/>
        <w:ind w:left="1558"/>
      </w:pPr>
      <w:r>
        <w:t>Email</w:t>
      </w:r>
      <w:r>
        <w:rPr>
          <w:spacing w:val="-3"/>
        </w:rPr>
        <w:t xml:space="preserve"> </w:t>
      </w:r>
      <w:r>
        <w:t>Address</w:t>
      </w:r>
    </w:p>
    <w:p w:rsidR="00323DA5" w:rsidRDefault="000C7E2C" w14:paraId="15EB29E9" w14:textId="3176305D">
      <w:pPr>
        <w:pStyle w:val="BodyText"/>
        <w:spacing w:before="6"/>
        <w:rPr>
          <w:sz w:val="15"/>
        </w:rPr>
      </w:pPr>
      <w:r>
        <w:rPr>
          <w:noProof/>
        </w:rPr>
        <mc:AlternateContent>
          <mc:Choice Requires="wps">
            <w:drawing>
              <wp:anchor distT="0" distB="0" distL="0" distR="0" simplePos="0" relativeHeight="487638528" behindDoc="1" locked="0" layoutInCell="1" allowOverlap="1" wp14:editId="0AAD327A" wp14:anchorId="1FE52C65">
                <wp:simplePos x="0" y="0"/>
                <wp:positionH relativeFrom="page">
                  <wp:posOffset>1827530</wp:posOffset>
                </wp:positionH>
                <wp:positionV relativeFrom="paragraph">
                  <wp:posOffset>139700</wp:posOffset>
                </wp:positionV>
                <wp:extent cx="4552950" cy="1270"/>
                <wp:effectExtent l="0" t="0" r="0" b="0"/>
                <wp:wrapTopAndBottom/>
                <wp:docPr id="48"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2950" cy="1270"/>
                        </a:xfrm>
                        <a:custGeom>
                          <a:avLst/>
                          <a:gdLst>
                            <a:gd name="T0" fmla="+- 0 3075 2878"/>
                            <a:gd name="T1" fmla="*/ T0 w 7170"/>
                            <a:gd name="T2" fmla="+- 0 3274 2878"/>
                            <a:gd name="T3" fmla="*/ T2 w 7170"/>
                            <a:gd name="T4" fmla="+- 0 3474 2878"/>
                            <a:gd name="T5" fmla="*/ T4 w 7170"/>
                            <a:gd name="T6" fmla="+- 0 3673 2878"/>
                            <a:gd name="T7" fmla="*/ T6 w 7170"/>
                            <a:gd name="T8" fmla="+- 0 3872 2878"/>
                            <a:gd name="T9" fmla="*/ T8 w 7170"/>
                            <a:gd name="T10" fmla="+- 0 4071 2878"/>
                            <a:gd name="T11" fmla="*/ T10 w 7170"/>
                            <a:gd name="T12" fmla="+- 0 4270 2878"/>
                            <a:gd name="T13" fmla="*/ T12 w 7170"/>
                            <a:gd name="T14" fmla="+- 0 4470 2878"/>
                            <a:gd name="T15" fmla="*/ T14 w 7170"/>
                            <a:gd name="T16" fmla="+- 0 4669 2878"/>
                            <a:gd name="T17" fmla="*/ T16 w 7170"/>
                            <a:gd name="T18" fmla="+- 0 4868 2878"/>
                            <a:gd name="T19" fmla="*/ T18 w 7170"/>
                            <a:gd name="T20" fmla="+- 0 5067 2878"/>
                            <a:gd name="T21" fmla="*/ T20 w 7170"/>
                            <a:gd name="T22" fmla="+- 0 5267 2878"/>
                            <a:gd name="T23" fmla="*/ T22 w 7170"/>
                            <a:gd name="T24" fmla="+- 0 5466 2878"/>
                            <a:gd name="T25" fmla="*/ T24 w 7170"/>
                            <a:gd name="T26" fmla="+- 0 5665 2878"/>
                            <a:gd name="T27" fmla="*/ T26 w 7170"/>
                            <a:gd name="T28" fmla="+- 0 5864 2878"/>
                            <a:gd name="T29" fmla="*/ T28 w 7170"/>
                            <a:gd name="T30" fmla="+- 0 6063 2878"/>
                            <a:gd name="T31" fmla="*/ T30 w 7170"/>
                            <a:gd name="T32" fmla="+- 0 6263 2878"/>
                            <a:gd name="T33" fmla="*/ T32 w 7170"/>
                            <a:gd name="T34" fmla="+- 0 6462 2878"/>
                            <a:gd name="T35" fmla="*/ T34 w 7170"/>
                            <a:gd name="T36" fmla="+- 0 6661 2878"/>
                            <a:gd name="T37" fmla="*/ T36 w 7170"/>
                            <a:gd name="T38" fmla="+- 0 6860 2878"/>
                            <a:gd name="T39" fmla="*/ T38 w 7170"/>
                            <a:gd name="T40" fmla="+- 0 7059 2878"/>
                            <a:gd name="T41" fmla="*/ T40 w 7170"/>
                            <a:gd name="T42" fmla="+- 0 7259 2878"/>
                            <a:gd name="T43" fmla="*/ T42 w 7170"/>
                            <a:gd name="T44" fmla="+- 0 7458 2878"/>
                            <a:gd name="T45" fmla="*/ T44 w 7170"/>
                            <a:gd name="T46" fmla="+- 0 7657 2878"/>
                            <a:gd name="T47" fmla="*/ T46 w 7170"/>
                            <a:gd name="T48" fmla="+- 0 7856 2878"/>
                            <a:gd name="T49" fmla="*/ T48 w 7170"/>
                            <a:gd name="T50" fmla="+- 0 8055 2878"/>
                            <a:gd name="T51" fmla="*/ T50 w 7170"/>
                            <a:gd name="T52" fmla="+- 0 8255 2878"/>
                            <a:gd name="T53" fmla="*/ T52 w 7170"/>
                            <a:gd name="T54" fmla="+- 0 8454 2878"/>
                            <a:gd name="T55" fmla="*/ T54 w 7170"/>
                            <a:gd name="T56" fmla="+- 0 8653 2878"/>
                            <a:gd name="T57" fmla="*/ T56 w 7170"/>
                            <a:gd name="T58" fmla="+- 0 8852 2878"/>
                            <a:gd name="T59" fmla="*/ T58 w 7170"/>
                            <a:gd name="T60" fmla="+- 0 9051 2878"/>
                            <a:gd name="T61" fmla="*/ T60 w 7170"/>
                            <a:gd name="T62" fmla="+- 0 9251 2878"/>
                            <a:gd name="T63" fmla="*/ T62 w 7170"/>
                            <a:gd name="T64" fmla="+- 0 9450 2878"/>
                            <a:gd name="T65" fmla="*/ T64 w 7170"/>
                            <a:gd name="T66" fmla="+- 0 9649 2878"/>
                            <a:gd name="T67" fmla="*/ T66 w 7170"/>
                            <a:gd name="T68" fmla="+- 0 9848 2878"/>
                            <a:gd name="T69" fmla="*/ T68 w 7170"/>
                            <a:gd name="T70" fmla="+- 0 10047 2878"/>
                            <a:gd name="T71" fmla="*/ T70 w 71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70">
                              <a:moveTo>
                                <a:pt x="0" y="0"/>
                              </a:moveTo>
                              <a:lnTo>
                                <a:pt x="197" y="0"/>
                              </a:lnTo>
                              <a:moveTo>
                                <a:pt x="200" y="0"/>
                              </a:moveTo>
                              <a:lnTo>
                                <a:pt x="396" y="0"/>
                              </a:lnTo>
                              <a:moveTo>
                                <a:pt x="399" y="0"/>
                              </a:moveTo>
                              <a:lnTo>
                                <a:pt x="596" y="0"/>
                              </a:lnTo>
                              <a:moveTo>
                                <a:pt x="598" y="0"/>
                              </a:moveTo>
                              <a:lnTo>
                                <a:pt x="795" y="0"/>
                              </a:lnTo>
                              <a:moveTo>
                                <a:pt x="797" y="0"/>
                              </a:moveTo>
                              <a:lnTo>
                                <a:pt x="994" y="0"/>
                              </a:lnTo>
                              <a:moveTo>
                                <a:pt x="996" y="0"/>
                              </a:moveTo>
                              <a:lnTo>
                                <a:pt x="1193" y="0"/>
                              </a:lnTo>
                              <a:moveTo>
                                <a:pt x="1196" y="0"/>
                              </a:moveTo>
                              <a:lnTo>
                                <a:pt x="1392" y="0"/>
                              </a:lnTo>
                              <a:moveTo>
                                <a:pt x="1395" y="0"/>
                              </a:moveTo>
                              <a:lnTo>
                                <a:pt x="1592" y="0"/>
                              </a:lnTo>
                              <a:moveTo>
                                <a:pt x="1594" y="0"/>
                              </a:moveTo>
                              <a:lnTo>
                                <a:pt x="1791" y="0"/>
                              </a:lnTo>
                              <a:moveTo>
                                <a:pt x="1793" y="0"/>
                              </a:moveTo>
                              <a:lnTo>
                                <a:pt x="1990" y="0"/>
                              </a:lnTo>
                              <a:moveTo>
                                <a:pt x="1993" y="0"/>
                              </a:moveTo>
                              <a:lnTo>
                                <a:pt x="2189" y="0"/>
                              </a:lnTo>
                              <a:moveTo>
                                <a:pt x="2192" y="0"/>
                              </a:moveTo>
                              <a:lnTo>
                                <a:pt x="2389" y="0"/>
                              </a:lnTo>
                              <a:moveTo>
                                <a:pt x="2391" y="0"/>
                              </a:moveTo>
                              <a:lnTo>
                                <a:pt x="2588" y="0"/>
                              </a:lnTo>
                              <a:moveTo>
                                <a:pt x="2590" y="0"/>
                              </a:moveTo>
                              <a:lnTo>
                                <a:pt x="2787" y="0"/>
                              </a:lnTo>
                              <a:moveTo>
                                <a:pt x="2789" y="0"/>
                              </a:moveTo>
                              <a:lnTo>
                                <a:pt x="2986" y="0"/>
                              </a:lnTo>
                              <a:moveTo>
                                <a:pt x="2989" y="0"/>
                              </a:moveTo>
                              <a:lnTo>
                                <a:pt x="3185" y="0"/>
                              </a:lnTo>
                              <a:moveTo>
                                <a:pt x="3188" y="0"/>
                              </a:moveTo>
                              <a:lnTo>
                                <a:pt x="3385" y="0"/>
                              </a:lnTo>
                              <a:moveTo>
                                <a:pt x="3387" y="0"/>
                              </a:moveTo>
                              <a:lnTo>
                                <a:pt x="3584" y="0"/>
                              </a:lnTo>
                              <a:moveTo>
                                <a:pt x="3586" y="0"/>
                              </a:moveTo>
                              <a:lnTo>
                                <a:pt x="3783" y="0"/>
                              </a:lnTo>
                              <a:moveTo>
                                <a:pt x="3785" y="0"/>
                              </a:moveTo>
                              <a:lnTo>
                                <a:pt x="3982" y="0"/>
                              </a:lnTo>
                              <a:moveTo>
                                <a:pt x="3985" y="0"/>
                              </a:moveTo>
                              <a:lnTo>
                                <a:pt x="4181" y="0"/>
                              </a:lnTo>
                              <a:moveTo>
                                <a:pt x="4184" y="0"/>
                              </a:moveTo>
                              <a:lnTo>
                                <a:pt x="4381" y="0"/>
                              </a:lnTo>
                              <a:moveTo>
                                <a:pt x="4383" y="0"/>
                              </a:moveTo>
                              <a:lnTo>
                                <a:pt x="4580" y="0"/>
                              </a:lnTo>
                              <a:moveTo>
                                <a:pt x="4582" y="0"/>
                              </a:moveTo>
                              <a:lnTo>
                                <a:pt x="4779" y="0"/>
                              </a:lnTo>
                              <a:moveTo>
                                <a:pt x="4781" y="0"/>
                              </a:moveTo>
                              <a:lnTo>
                                <a:pt x="4978" y="0"/>
                              </a:lnTo>
                              <a:moveTo>
                                <a:pt x="4981" y="0"/>
                              </a:moveTo>
                              <a:lnTo>
                                <a:pt x="5177" y="0"/>
                              </a:lnTo>
                              <a:moveTo>
                                <a:pt x="5180" y="0"/>
                              </a:moveTo>
                              <a:lnTo>
                                <a:pt x="5377" y="0"/>
                              </a:lnTo>
                              <a:moveTo>
                                <a:pt x="5379" y="0"/>
                              </a:moveTo>
                              <a:lnTo>
                                <a:pt x="5576" y="0"/>
                              </a:lnTo>
                              <a:moveTo>
                                <a:pt x="5578" y="0"/>
                              </a:moveTo>
                              <a:lnTo>
                                <a:pt x="5775" y="0"/>
                              </a:lnTo>
                              <a:moveTo>
                                <a:pt x="5777" y="0"/>
                              </a:moveTo>
                              <a:lnTo>
                                <a:pt x="5974" y="0"/>
                              </a:lnTo>
                              <a:moveTo>
                                <a:pt x="5977" y="0"/>
                              </a:moveTo>
                              <a:lnTo>
                                <a:pt x="6173" y="0"/>
                              </a:lnTo>
                              <a:moveTo>
                                <a:pt x="6176" y="0"/>
                              </a:moveTo>
                              <a:lnTo>
                                <a:pt x="6373" y="0"/>
                              </a:lnTo>
                              <a:moveTo>
                                <a:pt x="6375" y="0"/>
                              </a:moveTo>
                              <a:lnTo>
                                <a:pt x="6572" y="0"/>
                              </a:lnTo>
                              <a:moveTo>
                                <a:pt x="6574" y="0"/>
                              </a:moveTo>
                              <a:lnTo>
                                <a:pt x="6771" y="0"/>
                              </a:lnTo>
                              <a:moveTo>
                                <a:pt x="6773" y="0"/>
                              </a:moveTo>
                              <a:lnTo>
                                <a:pt x="6970" y="0"/>
                              </a:lnTo>
                              <a:moveTo>
                                <a:pt x="6973"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3" style="position:absolute;margin-left:143.9pt;margin-top:11pt;width:358.5pt;height:.1pt;z-index:-1567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70,1270" o:spid="_x0000_s1026" filled="f" strokeweight=".22817mm" path="m,l197,t3,l396,t3,l596,t2,l795,t2,l994,t2,l1193,t3,l1392,t3,l1592,t2,l1791,t2,l1990,t3,l2189,t3,l2389,t2,l2588,t2,l2787,t2,l2986,t3,l3185,t3,l3385,t2,l3584,t2,l3783,t2,l3982,t3,l4181,t3,l4381,t2,l4580,t2,l4779,t2,l4978,t3,l5177,t3,l5377,t2,l5576,t2,l5775,t2,l5974,t3,l6173,t3,l6373,t2,l6572,t2,l6771,t2,l6970,t3,l71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" w14:anchorId="4E7B65C8">
                <v:path arrowok="t" o:connecttype="custom" o:connectlocs="125095,0;251460,0;378460,0;504825,0;631190,0;757555,0;883920,0;1010920,0;1137285,0;1263650,0;1390015,0;1517015,0;1643380,0;1769745,0;1896110,0;2022475,0;2149475,0;2275840,0;2402205,0;2528570,0;2654935,0;2781935,0;2908300,0;3034665,0;3161030,0;3287395,0;3414395,0;3540760,0;3667125,0;3793490,0;3919855,0;4046855,0;4173220,0;4299585,0;4425950,0;4552315,0" o:connectangles="0,0,0,0,0,0,0,0,0,0,0,0,0,0,0,0,0,0,0,0,0,0,0,0,0,0,0,0,0,0,0,0,0,0,0,0"/>
                <w10:wrap type="topAndBottom" anchorx="page"/>
              </v:shape>
            </w:pict>
          </mc:Fallback>
        </mc:AlternateContent>
      </w:r>
    </w:p>
    <w:p w:rsidR="00323DA5" w:rsidRDefault="00323DA5" w14:paraId="79B38EBB" w14:textId="77777777">
      <w:pPr>
        <w:rPr>
          <w:sz w:val="15"/>
        </w:rPr>
        <w:sectPr w:rsidR="00323DA5">
          <w:type w:val="continuous"/>
          <w:pgSz w:w="12240" w:h="15840"/>
          <w:pgMar w:top="1360" w:right="700" w:bottom="280" w:left="600" w:header="0" w:footer="1447" w:gutter="0"/>
          <w:cols w:space="720"/>
        </w:sectPr>
      </w:pPr>
    </w:p>
    <w:p w:rsidR="00323DA5" w:rsidRDefault="0058319C" w14:paraId="787799E3"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1F578058" w14:textId="77777777">
      <w:pPr>
        <w:pStyle w:val="BodyText"/>
      </w:pPr>
    </w:p>
    <w:p w:rsidR="00323DA5" w:rsidRDefault="00323DA5" w14:paraId="7AE37294" w14:textId="77777777">
      <w:pPr>
        <w:pStyle w:val="BodyText"/>
      </w:pPr>
    </w:p>
    <w:p w:rsidR="00323DA5" w:rsidRDefault="00323DA5" w14:paraId="02AF83F7" w14:textId="77777777">
      <w:pPr>
        <w:pStyle w:val="BodyText"/>
        <w:spacing w:before="3"/>
        <w:rPr>
          <w:sz w:val="19"/>
        </w:rPr>
      </w:pPr>
    </w:p>
    <w:p w:rsidR="00323DA5" w:rsidRDefault="0058319C" w14:paraId="2266594C" w14:textId="56865433">
      <w:pPr>
        <w:pStyle w:val="BodyText"/>
        <w:tabs>
          <w:tab w:val="left" w:pos="4835"/>
          <w:tab w:val="left" w:pos="5159"/>
          <w:tab w:val="left" w:pos="6539"/>
          <w:tab w:val="left" w:pos="7854"/>
        </w:tabs>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00323DA5" w:rsidRDefault="00323DA5" w14:paraId="4B7C85CA" w14:textId="77777777">
      <w:pPr>
        <w:pStyle w:val="BodyText"/>
      </w:pPr>
    </w:p>
    <w:p w:rsidR="00323DA5" w:rsidRDefault="00323DA5" w14:paraId="03256450" w14:textId="77777777">
      <w:pPr>
        <w:pStyle w:val="BodyText"/>
      </w:pPr>
    </w:p>
    <w:p w:rsidR="00323DA5" w:rsidRDefault="00323DA5" w14:paraId="4C8600F1" w14:textId="77777777">
      <w:pPr>
        <w:pStyle w:val="BodyText"/>
        <w:spacing w:before="3"/>
        <w:rPr>
          <w:sz w:val="19"/>
        </w:rPr>
      </w:pPr>
    </w:p>
    <w:p w:rsidR="00323DA5" w:rsidRDefault="0058319C" w14:paraId="4BDEFA04" w14:textId="77777777">
      <w:pPr>
        <w:pStyle w:val="Heading3"/>
        <w:numPr>
          <w:ilvl w:val="0"/>
          <w:numId w:val="6"/>
        </w:numPr>
        <w:tabs>
          <w:tab w:val="left" w:pos="1559"/>
          <w:tab w:val="left" w:pos="1561"/>
        </w:tabs>
      </w:pPr>
      <w:r>
        <w:t>EXPLANATION</w:t>
      </w:r>
      <w:r>
        <w:rPr>
          <w:spacing w:val="-2"/>
        </w:rPr>
        <w:t xml:space="preserve"> </w:t>
      </w:r>
      <w:r>
        <w:t>OF</w:t>
      </w:r>
      <w:r>
        <w:rPr>
          <w:spacing w:val="-2"/>
        </w:rPr>
        <w:t xml:space="preserve"> </w:t>
      </w:r>
      <w:r>
        <w:t>VARIANCES</w:t>
      </w:r>
    </w:p>
    <w:p w:rsidR="00323DA5" w:rsidRDefault="00323DA5" w14:paraId="442A3B7A" w14:textId="77777777">
      <w:pPr>
        <w:pStyle w:val="BodyText"/>
        <w:rPr>
          <w:b/>
          <w:sz w:val="22"/>
        </w:rPr>
      </w:pPr>
    </w:p>
    <w:p w:rsidR="00323DA5" w:rsidRDefault="00323DA5" w14:paraId="233890DD" w14:textId="77777777">
      <w:pPr>
        <w:pStyle w:val="BodyText"/>
        <w:rPr>
          <w:b/>
          <w:sz w:val="22"/>
        </w:rPr>
      </w:pPr>
    </w:p>
    <w:p w:rsidR="00323DA5" w:rsidRDefault="00323DA5" w14:paraId="4C1A2415" w14:textId="77777777">
      <w:pPr>
        <w:pStyle w:val="BodyText"/>
        <w:rPr>
          <w:b/>
          <w:sz w:val="22"/>
        </w:rPr>
      </w:pPr>
    </w:p>
    <w:p w:rsidR="00323DA5" w:rsidRDefault="00323DA5" w14:paraId="21E72381" w14:textId="77777777">
      <w:pPr>
        <w:pStyle w:val="BodyText"/>
        <w:rPr>
          <w:b/>
          <w:sz w:val="22"/>
        </w:rPr>
      </w:pPr>
    </w:p>
    <w:p w:rsidR="00323DA5" w:rsidRDefault="00323DA5" w14:paraId="3B49D897" w14:textId="77777777">
      <w:pPr>
        <w:pStyle w:val="BodyText"/>
        <w:rPr>
          <w:b/>
          <w:sz w:val="22"/>
        </w:rPr>
      </w:pPr>
    </w:p>
    <w:p w:rsidR="00323DA5" w:rsidRDefault="00323DA5" w14:paraId="1B06F2B2" w14:textId="77777777">
      <w:pPr>
        <w:pStyle w:val="BodyText"/>
        <w:rPr>
          <w:b/>
          <w:sz w:val="22"/>
        </w:rPr>
      </w:pPr>
    </w:p>
    <w:p w:rsidR="00323DA5" w:rsidRDefault="00323DA5" w14:paraId="74996855" w14:textId="77777777">
      <w:pPr>
        <w:pStyle w:val="BodyText"/>
        <w:rPr>
          <w:b/>
          <w:sz w:val="22"/>
        </w:rPr>
      </w:pPr>
    </w:p>
    <w:p w:rsidR="00323DA5" w:rsidRDefault="00323DA5" w14:paraId="3C4484A2" w14:textId="77777777">
      <w:pPr>
        <w:pStyle w:val="BodyText"/>
        <w:rPr>
          <w:b/>
          <w:sz w:val="22"/>
        </w:rPr>
      </w:pPr>
    </w:p>
    <w:p w:rsidR="00323DA5" w:rsidRDefault="00323DA5" w14:paraId="2BA10927" w14:textId="77777777">
      <w:pPr>
        <w:pStyle w:val="BodyText"/>
        <w:rPr>
          <w:b/>
          <w:sz w:val="22"/>
        </w:rPr>
      </w:pPr>
    </w:p>
    <w:p w:rsidR="00323DA5" w:rsidRDefault="00323DA5" w14:paraId="5BE8EFE3" w14:textId="77777777">
      <w:pPr>
        <w:pStyle w:val="BodyText"/>
        <w:rPr>
          <w:b/>
          <w:sz w:val="22"/>
        </w:rPr>
      </w:pPr>
    </w:p>
    <w:p w:rsidR="00323DA5" w:rsidRDefault="00323DA5" w14:paraId="1247C5B0" w14:textId="77777777">
      <w:pPr>
        <w:pStyle w:val="BodyText"/>
        <w:rPr>
          <w:b/>
          <w:sz w:val="22"/>
        </w:rPr>
      </w:pPr>
    </w:p>
    <w:p w:rsidR="00323DA5" w:rsidRDefault="00323DA5" w14:paraId="6677ABD4" w14:textId="77777777">
      <w:pPr>
        <w:pStyle w:val="BodyText"/>
        <w:rPr>
          <w:b/>
          <w:sz w:val="22"/>
        </w:rPr>
      </w:pPr>
    </w:p>
    <w:p w:rsidR="00323DA5" w:rsidRDefault="00323DA5" w14:paraId="1807DB61" w14:textId="77777777">
      <w:pPr>
        <w:pStyle w:val="BodyText"/>
        <w:rPr>
          <w:b/>
          <w:sz w:val="22"/>
        </w:rPr>
      </w:pPr>
    </w:p>
    <w:p w:rsidR="00323DA5" w:rsidRDefault="00323DA5" w14:paraId="0077D948" w14:textId="77777777">
      <w:pPr>
        <w:pStyle w:val="BodyText"/>
        <w:rPr>
          <w:b/>
          <w:sz w:val="22"/>
        </w:rPr>
      </w:pPr>
    </w:p>
    <w:p w:rsidR="00323DA5" w:rsidRDefault="00323DA5" w14:paraId="10D745BF" w14:textId="77777777">
      <w:pPr>
        <w:pStyle w:val="BodyText"/>
        <w:spacing w:before="2"/>
        <w:rPr>
          <w:b/>
          <w:sz w:val="29"/>
        </w:rPr>
      </w:pPr>
    </w:p>
    <w:p w:rsidR="00323DA5" w:rsidP="00795637" w:rsidRDefault="0058319C" w14:paraId="2D9B78C5" w14:textId="77777777">
      <w:pPr>
        <w:pStyle w:val="BodyText"/>
        <w:spacing w:before="1"/>
        <w:ind w:left="839"/>
      </w:pPr>
      <w:r>
        <w:t>(Attach</w:t>
      </w:r>
      <w:r>
        <w:rPr>
          <w:spacing w:val="-3"/>
        </w:rPr>
        <w:t xml:space="preserve"> </w:t>
      </w:r>
      <w:r>
        <w:t>additional</w:t>
      </w:r>
      <w:r>
        <w:rPr>
          <w:spacing w:val="-4"/>
        </w:rPr>
        <w:t xml:space="preserve"> </w:t>
      </w:r>
      <w:r>
        <w:t>pages</w:t>
      </w:r>
      <w:r>
        <w:rPr>
          <w:spacing w:val="-4"/>
        </w:rPr>
        <w:t xml:space="preserve"> </w:t>
      </w:r>
      <w:r>
        <w:t>if</w:t>
      </w:r>
      <w:r>
        <w:rPr>
          <w:spacing w:val="-5"/>
        </w:rPr>
        <w:t xml:space="preserve"> </w:t>
      </w:r>
      <w:r>
        <w:t>needed)</w:t>
      </w:r>
    </w:p>
    <w:p w:rsidR="00323DA5" w:rsidRDefault="00323DA5" w14:paraId="4074EE60" w14:textId="77777777">
      <w:pPr>
        <w:sectPr w:rsidR="00323DA5">
          <w:pgSz w:w="12240" w:h="15840"/>
          <w:pgMar w:top="680" w:right="700" w:bottom="1640" w:left="600" w:header="0" w:footer="1447" w:gutter="0"/>
          <w:cols w:space="720"/>
        </w:sectPr>
      </w:pPr>
    </w:p>
    <w:p w:rsidR="00323DA5" w:rsidRDefault="0058319C" w14:paraId="60E9C209"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02C5BDAC" w14:textId="77777777">
      <w:pPr>
        <w:pStyle w:val="BodyText"/>
        <w:spacing w:before="11"/>
        <w:rPr>
          <w:sz w:val="14"/>
        </w:rPr>
      </w:pPr>
    </w:p>
    <w:p w:rsidR="00323DA5" w:rsidRDefault="00323DA5" w14:paraId="770A2042" w14:textId="77777777">
      <w:pPr>
        <w:rPr>
          <w:sz w:val="14"/>
        </w:rPr>
        <w:sectPr w:rsidR="00323DA5">
          <w:headerReference w:type="even" r:id="rId86"/>
          <w:headerReference w:type="default" r:id="rId87"/>
          <w:footerReference w:type="default" r:id="rId88"/>
          <w:headerReference w:type="first" r:id="rId89"/>
          <w:pgSz w:w="12240" w:h="15840"/>
          <w:pgMar w:top="680" w:right="700" w:bottom="1160" w:left="600" w:header="0" w:footer="964" w:gutter="0"/>
          <w:cols w:space="720"/>
        </w:sectPr>
      </w:pPr>
    </w:p>
    <w:p w:rsidR="00323DA5" w:rsidRDefault="0058319C" w14:paraId="5A848DB2" w14:textId="7A5916E5">
      <w:pPr>
        <w:pStyle w:val="BodyText"/>
        <w:tabs>
          <w:tab w:val="left" w:pos="4835"/>
          <w:tab w:val="left" w:pos="5159"/>
          <w:tab w:val="left" w:pos="6539"/>
          <w:tab w:val="left" w:pos="7854"/>
        </w:tabs>
        <w:spacing w:before="59"/>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Pr="007553AB" w:rsidR="00323DA5" w:rsidP="007553AB" w:rsidRDefault="00323DA5" w14:paraId="2A3CD10A" w14:textId="77777777">
      <w:pPr>
        <w:pStyle w:val="BodyText"/>
        <w:spacing w:before="4"/>
        <w:rPr>
          <w:sz w:val="19"/>
        </w:rPr>
      </w:pPr>
    </w:p>
    <w:p w:rsidR="00323DA5" w:rsidRDefault="0058319C" w14:paraId="7A2C2B45" w14:textId="46D03E63">
      <w:pPr>
        <w:pStyle w:val="Heading1"/>
        <w:spacing w:before="0"/>
        <w:ind w:right="-2" w:hanging="2113"/>
      </w:pPr>
      <w:bookmarkStart w:name="CENSUS_OF_FATAL_OCCUPATIONAL_INJURIES_(C" w:id="94"/>
      <w:bookmarkStart w:name="_bookmark46" w:id="95"/>
      <w:bookmarkEnd w:id="94"/>
      <w:bookmarkEnd w:id="95"/>
      <w:r>
        <w:t>CENSUS</w:t>
      </w:r>
      <w:r>
        <w:rPr>
          <w:spacing w:val="-5"/>
        </w:rPr>
        <w:t xml:space="preserve"> </w:t>
      </w:r>
      <w:r>
        <w:t>OF</w:t>
      </w:r>
      <w:r>
        <w:rPr>
          <w:spacing w:val="-5"/>
        </w:rPr>
        <w:t xml:space="preserve"> </w:t>
      </w:r>
      <w:r>
        <w:t>FATAL</w:t>
      </w:r>
      <w:r>
        <w:rPr>
          <w:spacing w:val="-1"/>
        </w:rPr>
        <w:t xml:space="preserve"> </w:t>
      </w:r>
      <w:r>
        <w:t>OCCUPATIONAL</w:t>
      </w:r>
      <w:r>
        <w:rPr>
          <w:spacing w:val="-3"/>
        </w:rPr>
        <w:t xml:space="preserve"> </w:t>
      </w:r>
      <w:r>
        <w:t>INJURIES</w:t>
      </w:r>
      <w:r>
        <w:rPr>
          <w:spacing w:val="-5"/>
        </w:rPr>
        <w:t xml:space="preserve"> </w:t>
      </w:r>
      <w:r>
        <w:t>(CFOI)</w:t>
      </w:r>
      <w:r>
        <w:rPr>
          <w:spacing w:val="-67"/>
        </w:rPr>
        <w:t xml:space="preserve"> </w:t>
      </w:r>
      <w:r>
        <w:t>FISCAL</w:t>
      </w:r>
      <w:r>
        <w:rPr>
          <w:spacing w:val="-1"/>
        </w:rPr>
        <w:t xml:space="preserve"> </w:t>
      </w:r>
      <w:r>
        <w:t xml:space="preserve">YEAR </w:t>
      </w:r>
      <w:r w:rsidR="00CE5C41">
        <w:t>2023</w:t>
      </w:r>
    </w:p>
    <w:p w:rsidR="00323DA5" w:rsidRDefault="00323DA5" w14:paraId="0B84F094" w14:textId="77777777">
      <w:pPr>
        <w:pStyle w:val="BodyText"/>
        <w:rPr>
          <w:b/>
          <w:sz w:val="30"/>
        </w:rPr>
      </w:pPr>
    </w:p>
    <w:p w:rsidR="00323DA5" w:rsidRDefault="00323DA5" w14:paraId="060E10A5" w14:textId="77777777">
      <w:pPr>
        <w:pStyle w:val="BodyText"/>
        <w:spacing w:before="1"/>
        <w:rPr>
          <w:b/>
          <w:sz w:val="30"/>
        </w:rPr>
      </w:pPr>
    </w:p>
    <w:p w:rsidR="00323DA5" w:rsidRDefault="0058319C" w14:paraId="64A14A3A" w14:textId="77777777">
      <w:pPr>
        <w:pStyle w:val="Heading3"/>
        <w:numPr>
          <w:ilvl w:val="0"/>
          <w:numId w:val="5"/>
        </w:numPr>
        <w:tabs>
          <w:tab w:val="left" w:pos="1559"/>
          <w:tab w:val="left" w:pos="1561"/>
        </w:tabs>
      </w:pPr>
      <w:r>
        <w:t>PROGRAM</w:t>
      </w:r>
      <w:r>
        <w:rPr>
          <w:spacing w:val="-3"/>
        </w:rPr>
        <w:t xml:space="preserve"> </w:t>
      </w:r>
      <w:r>
        <w:t>ACTIVITIES</w:t>
      </w:r>
    </w:p>
    <w:p w:rsidR="00323DA5" w:rsidRDefault="00323DA5" w14:paraId="1AA98D6E" w14:textId="77777777">
      <w:pPr>
        <w:pStyle w:val="BodyText"/>
        <w:spacing w:before="10"/>
        <w:rPr>
          <w:b/>
          <w:sz w:val="19"/>
        </w:rPr>
      </w:pPr>
    </w:p>
    <w:p w:rsidR="00323DA5" w:rsidRDefault="0058319C" w14:paraId="75A38030" w14:textId="77777777">
      <w:pPr>
        <w:pStyle w:val="ListParagraph"/>
        <w:numPr>
          <w:ilvl w:val="1"/>
          <w:numId w:val="5"/>
        </w:numPr>
        <w:tabs>
          <w:tab w:val="left" w:pos="2279"/>
          <w:tab w:val="left" w:pos="2280"/>
        </w:tabs>
        <w:rPr>
          <w:sz w:val="20"/>
        </w:rPr>
      </w:pPr>
      <w:r>
        <w:rPr>
          <w:sz w:val="20"/>
        </w:rPr>
        <w:t>Develop</w:t>
      </w:r>
      <w:r>
        <w:rPr>
          <w:spacing w:val="-4"/>
          <w:sz w:val="20"/>
        </w:rPr>
        <w:t xml:space="preserve"> </w:t>
      </w:r>
      <w:r>
        <w:rPr>
          <w:sz w:val="20"/>
        </w:rPr>
        <w:t>and</w:t>
      </w:r>
      <w:r>
        <w:rPr>
          <w:spacing w:val="-4"/>
          <w:sz w:val="20"/>
        </w:rPr>
        <w:t xml:space="preserve"> </w:t>
      </w:r>
      <w:r>
        <w:rPr>
          <w:sz w:val="20"/>
        </w:rPr>
        <w:t>Maintain</w:t>
      </w:r>
      <w:r>
        <w:rPr>
          <w:spacing w:val="-3"/>
          <w:sz w:val="20"/>
        </w:rPr>
        <w:t xml:space="preserve"> </w:t>
      </w:r>
      <w:r>
        <w:rPr>
          <w:sz w:val="20"/>
        </w:rPr>
        <w:t>Data</w:t>
      </w:r>
      <w:r>
        <w:rPr>
          <w:spacing w:val="-4"/>
          <w:sz w:val="20"/>
        </w:rPr>
        <w:t xml:space="preserve"> </w:t>
      </w:r>
      <w:r>
        <w:rPr>
          <w:sz w:val="20"/>
        </w:rPr>
        <w:t>Sources</w:t>
      </w:r>
      <w:r>
        <w:rPr>
          <w:spacing w:val="-6"/>
          <w:sz w:val="20"/>
        </w:rPr>
        <w:t xml:space="preserve"> </w:t>
      </w:r>
      <w:r>
        <w:rPr>
          <w:sz w:val="20"/>
        </w:rPr>
        <w:t>Identifying</w:t>
      </w:r>
      <w:r>
        <w:rPr>
          <w:spacing w:val="-4"/>
          <w:sz w:val="20"/>
        </w:rPr>
        <w:t xml:space="preserve"> </w:t>
      </w:r>
      <w:r>
        <w:rPr>
          <w:sz w:val="20"/>
        </w:rPr>
        <w:t>Occupational</w:t>
      </w:r>
      <w:r>
        <w:rPr>
          <w:spacing w:val="-5"/>
          <w:sz w:val="20"/>
        </w:rPr>
        <w:t xml:space="preserve"> </w:t>
      </w:r>
      <w:r>
        <w:rPr>
          <w:sz w:val="20"/>
        </w:rPr>
        <w:t>Fatalities</w:t>
      </w:r>
    </w:p>
    <w:p w:rsidR="00323DA5" w:rsidRDefault="0058319C" w14:paraId="1C79995E" w14:textId="77777777">
      <w:pPr>
        <w:rPr>
          <w:sz w:val="20"/>
        </w:rPr>
      </w:pPr>
      <w:r>
        <w:br w:type="column"/>
      </w:r>
    </w:p>
    <w:p w:rsidR="00323DA5" w:rsidRDefault="00323DA5" w14:paraId="7FFD5C39" w14:textId="77777777">
      <w:pPr>
        <w:pStyle w:val="BodyText"/>
      </w:pPr>
    </w:p>
    <w:p w:rsidR="00323DA5" w:rsidRDefault="00323DA5" w14:paraId="35C7F5F0" w14:textId="77777777">
      <w:pPr>
        <w:pStyle w:val="BodyText"/>
      </w:pPr>
    </w:p>
    <w:p w:rsidR="00323DA5" w:rsidRDefault="00323DA5" w14:paraId="5332BC26" w14:textId="77777777">
      <w:pPr>
        <w:pStyle w:val="BodyText"/>
      </w:pPr>
    </w:p>
    <w:p w:rsidR="00323DA5" w:rsidRDefault="00323DA5" w14:paraId="5C68CDFA" w14:textId="77777777">
      <w:pPr>
        <w:pStyle w:val="BodyText"/>
        <w:spacing w:before="5"/>
        <w:rPr>
          <w:sz w:val="26"/>
        </w:rPr>
      </w:pPr>
    </w:p>
    <w:p w:rsidR="00323DA5" w:rsidRDefault="0058319C" w14:paraId="3BB2D74C" w14:textId="77777777">
      <w:pPr>
        <w:pStyle w:val="BodyText"/>
        <w:ind w:left="409" w:right="759" w:hanging="4"/>
        <w:jc w:val="center"/>
      </w:pPr>
      <w:r>
        <w:t>Agree To</w:t>
      </w:r>
      <w:r>
        <w:rPr>
          <w:spacing w:val="1"/>
        </w:rPr>
        <w:t xml:space="preserve"> </w:t>
      </w:r>
      <w:r>
        <w:t>Comply</w:t>
      </w:r>
      <w:r>
        <w:rPr>
          <w:spacing w:val="1"/>
        </w:rPr>
        <w:t xml:space="preserve"> </w:t>
      </w:r>
      <w:r>
        <w:rPr>
          <w:spacing w:val="-1"/>
        </w:rPr>
        <w:t>(Check</w:t>
      </w:r>
      <w:r>
        <w:rPr>
          <w:spacing w:val="-9"/>
        </w:rPr>
        <w:t xml:space="preserve"> </w:t>
      </w:r>
      <w:r>
        <w:t>Box)</w:t>
      </w:r>
    </w:p>
    <w:p w:rsidR="00323DA5" w:rsidRDefault="00323DA5" w14:paraId="56FA5287" w14:textId="77777777">
      <w:pPr>
        <w:jc w:val="center"/>
        <w:sectPr w:rsidR="00323DA5" w:rsidSect="007553AB">
          <w:type w:val="continuous"/>
          <w:pgSz w:w="12240" w:h="15840"/>
          <w:pgMar w:top="1360" w:right="700" w:bottom="280" w:left="600" w:header="0" w:footer="964" w:gutter="0"/>
          <w:cols w:equalWidth="0" w:space="720" w:num="2">
            <w:col w:w="8777" w:space="40"/>
            <w:col w:w="2123"/>
          </w:cols>
        </w:sectPr>
      </w:pPr>
    </w:p>
    <w:p w:rsidR="00323DA5" w:rsidRDefault="00323DA5" w14:paraId="5C3CEFAA" w14:textId="77777777">
      <w:pPr>
        <w:pStyle w:val="BodyText"/>
        <w:spacing w:before="1"/>
        <w:rPr>
          <w:sz w:val="23"/>
        </w:rPr>
      </w:pPr>
    </w:p>
    <w:tbl>
      <w:tblPr>
        <w:tblW w:w="0" w:type="auto"/>
        <w:tblInd w:w="2195" w:type="dxa"/>
        <w:tblLayout w:type="fixed"/>
        <w:tblCellMar>
          <w:left w:w="0" w:type="dxa"/>
          <w:right w:w="0" w:type="dxa"/>
        </w:tblCellMar>
        <w:tblLook w:val="01E0" w:firstRow="1" w:lastRow="1" w:firstColumn="1" w:lastColumn="1" w:noHBand="0" w:noVBand="0"/>
      </w:tblPr>
      <w:tblGrid>
        <w:gridCol w:w="7149"/>
        <w:gridCol w:w="825"/>
      </w:tblGrid>
      <w:tr w:rsidR="00323DA5" w14:paraId="783CB345" w14:textId="77777777">
        <w:trPr>
          <w:trHeight w:val="2047"/>
        </w:trPr>
        <w:tc>
          <w:tcPr>
            <w:tcW w:w="7149" w:type="dxa"/>
          </w:tcPr>
          <w:p w:rsidR="00323DA5" w:rsidRDefault="0058319C" w14:paraId="28C338CE" w14:textId="77777777">
            <w:pPr>
              <w:pStyle w:val="TableParagraph"/>
              <w:spacing w:line="202" w:lineRule="exact"/>
              <w:ind w:left="200"/>
              <w:rPr>
                <w:sz w:val="20"/>
              </w:rPr>
            </w:pPr>
            <w:r>
              <w:rPr>
                <w:sz w:val="20"/>
              </w:rPr>
              <w:t>The SGA</w:t>
            </w:r>
            <w:r>
              <w:rPr>
                <w:spacing w:val="1"/>
                <w:sz w:val="20"/>
              </w:rPr>
              <w:t xml:space="preserve"> </w:t>
            </w:r>
            <w:r>
              <w:rPr>
                <w:sz w:val="20"/>
              </w:rPr>
              <w:t>shall</w:t>
            </w:r>
            <w:r>
              <w:rPr>
                <w:spacing w:val="2"/>
                <w:sz w:val="20"/>
              </w:rPr>
              <w:t xml:space="preserve"> </w:t>
            </w:r>
            <w:r>
              <w:rPr>
                <w:sz w:val="20"/>
              </w:rPr>
              <w:t>make formal</w:t>
            </w:r>
            <w:r>
              <w:rPr>
                <w:spacing w:val="2"/>
                <w:sz w:val="20"/>
              </w:rPr>
              <w:t xml:space="preserve"> </w:t>
            </w:r>
            <w:r>
              <w:rPr>
                <w:sz w:val="20"/>
              </w:rPr>
              <w:t>arrangements to</w:t>
            </w:r>
            <w:r>
              <w:rPr>
                <w:spacing w:val="1"/>
                <w:sz w:val="20"/>
              </w:rPr>
              <w:t xml:space="preserve"> </w:t>
            </w:r>
            <w:r>
              <w:rPr>
                <w:sz w:val="20"/>
              </w:rPr>
              <w:t>obtain the following</w:t>
            </w:r>
            <w:r>
              <w:rPr>
                <w:spacing w:val="2"/>
                <w:sz w:val="20"/>
              </w:rPr>
              <w:t xml:space="preserve"> </w:t>
            </w:r>
            <w:r>
              <w:rPr>
                <w:sz w:val="20"/>
              </w:rPr>
              <w:t>source documents</w:t>
            </w:r>
          </w:p>
          <w:p w:rsidR="00323DA5" w:rsidRDefault="0058319C" w14:paraId="64670DD3" w14:textId="250E1F90">
            <w:pPr>
              <w:pStyle w:val="TableParagraph"/>
              <w:spacing w:line="243" w:lineRule="exact"/>
              <w:ind w:left="200"/>
              <w:rPr>
                <w:sz w:val="20"/>
              </w:rPr>
            </w:pPr>
            <w:r>
              <w:rPr>
                <w:sz w:val="20"/>
              </w:rPr>
              <w:t>as</w:t>
            </w:r>
            <w:r>
              <w:rPr>
                <w:spacing w:val="-5"/>
                <w:sz w:val="20"/>
              </w:rPr>
              <w:t xml:space="preserve"> </w:t>
            </w:r>
            <w:r>
              <w:rPr>
                <w:sz w:val="20"/>
              </w:rPr>
              <w:t>well</w:t>
            </w:r>
            <w:r>
              <w:rPr>
                <w:spacing w:val="-3"/>
                <w:sz w:val="20"/>
              </w:rPr>
              <w:t xml:space="preserve"> </w:t>
            </w:r>
            <w:r>
              <w:rPr>
                <w:sz w:val="20"/>
              </w:rPr>
              <w:t>as</w:t>
            </w:r>
            <w:r>
              <w:rPr>
                <w:spacing w:val="-5"/>
                <w:sz w:val="20"/>
              </w:rPr>
              <w:t xml:space="preserve"> </w:t>
            </w:r>
            <w:r>
              <w:rPr>
                <w:sz w:val="20"/>
              </w:rPr>
              <w:t>amendments</w:t>
            </w:r>
            <w:r>
              <w:rPr>
                <w:spacing w:val="-4"/>
                <w:sz w:val="20"/>
              </w:rPr>
              <w:t xml:space="preserve"> </w:t>
            </w:r>
            <w:r>
              <w:rPr>
                <w:sz w:val="20"/>
              </w:rPr>
              <w:t>to</w:t>
            </w:r>
            <w:r>
              <w:rPr>
                <w:spacing w:val="-4"/>
                <w:sz w:val="20"/>
              </w:rPr>
              <w:t xml:space="preserve"> </w:t>
            </w:r>
            <w:r>
              <w:rPr>
                <w:sz w:val="20"/>
              </w:rPr>
              <w:t>these</w:t>
            </w:r>
            <w:r>
              <w:rPr>
                <w:spacing w:val="-4"/>
                <w:sz w:val="20"/>
              </w:rPr>
              <w:t xml:space="preserve"> </w:t>
            </w:r>
            <w:r>
              <w:rPr>
                <w:sz w:val="20"/>
              </w:rPr>
              <w:t>reports</w:t>
            </w:r>
            <w:r>
              <w:rPr>
                <w:spacing w:val="-4"/>
                <w:sz w:val="20"/>
              </w:rPr>
              <w:t xml:space="preserve"> </w:t>
            </w:r>
            <w:r>
              <w:rPr>
                <w:sz w:val="20"/>
              </w:rPr>
              <w:t>to</w:t>
            </w:r>
            <w:r>
              <w:rPr>
                <w:spacing w:val="-4"/>
                <w:sz w:val="20"/>
              </w:rPr>
              <w:t xml:space="preserve"> </w:t>
            </w:r>
            <w:r>
              <w:rPr>
                <w:sz w:val="20"/>
              </w:rPr>
              <w:t>identify</w:t>
            </w:r>
            <w:r>
              <w:rPr>
                <w:spacing w:val="-2"/>
                <w:sz w:val="20"/>
              </w:rPr>
              <w:t xml:space="preserve"> </w:t>
            </w:r>
            <w:r>
              <w:rPr>
                <w:sz w:val="20"/>
              </w:rPr>
              <w:t>occupational</w:t>
            </w:r>
            <w:r>
              <w:rPr>
                <w:spacing w:val="-4"/>
                <w:sz w:val="20"/>
              </w:rPr>
              <w:t xml:space="preserve"> </w:t>
            </w:r>
            <w:r>
              <w:rPr>
                <w:sz w:val="20"/>
              </w:rPr>
              <w:t>fatalities</w:t>
            </w:r>
            <w:r w:rsidR="00F31F07">
              <w:rPr>
                <w:sz w:val="20"/>
              </w:rPr>
              <w:t xml:space="preserve"> and, whenever possible, will obtain</w:t>
            </w:r>
            <w:r w:rsidR="004E5D67">
              <w:rPr>
                <w:sz w:val="20"/>
              </w:rPr>
              <w:t xml:space="preserve"> these</w:t>
            </w:r>
            <w:r w:rsidR="00F31F07">
              <w:rPr>
                <w:sz w:val="20"/>
              </w:rPr>
              <w:t xml:space="preserve"> source documents electronically</w:t>
            </w:r>
            <w:r>
              <w:rPr>
                <w:sz w:val="20"/>
              </w:rPr>
              <w:t>:</w:t>
            </w:r>
          </w:p>
          <w:p w:rsidR="00323DA5" w:rsidRDefault="00323DA5" w14:paraId="608A536F" w14:textId="77777777">
            <w:pPr>
              <w:pStyle w:val="TableParagraph"/>
              <w:spacing w:before="8"/>
              <w:rPr>
                <w:sz w:val="19"/>
              </w:rPr>
            </w:pPr>
          </w:p>
          <w:p w:rsidR="00323DA5" w:rsidRDefault="0058319C" w14:paraId="35AFA5DD" w14:textId="77777777">
            <w:pPr>
              <w:pStyle w:val="TableParagraph"/>
              <w:numPr>
                <w:ilvl w:val="0"/>
                <w:numId w:val="4"/>
              </w:numPr>
              <w:tabs>
                <w:tab w:val="left" w:pos="920"/>
                <w:tab w:val="left" w:pos="921"/>
              </w:tabs>
              <w:ind w:hanging="361"/>
              <w:rPr>
                <w:sz w:val="20"/>
              </w:rPr>
            </w:pPr>
            <w:r>
              <w:rPr>
                <w:sz w:val="20"/>
              </w:rPr>
              <w:t>Death</w:t>
            </w:r>
            <w:r>
              <w:rPr>
                <w:spacing w:val="-3"/>
                <w:sz w:val="20"/>
              </w:rPr>
              <w:t xml:space="preserve"> </w:t>
            </w:r>
            <w:r>
              <w:rPr>
                <w:sz w:val="20"/>
              </w:rPr>
              <w:t>certificates</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“injury</w:t>
            </w:r>
            <w:r>
              <w:rPr>
                <w:spacing w:val="-3"/>
                <w:sz w:val="20"/>
              </w:rPr>
              <w:t xml:space="preserve"> </w:t>
            </w:r>
            <w:r>
              <w:rPr>
                <w:sz w:val="20"/>
              </w:rPr>
              <w:t>at</w:t>
            </w:r>
            <w:r>
              <w:rPr>
                <w:spacing w:val="-3"/>
                <w:sz w:val="20"/>
              </w:rPr>
              <w:t xml:space="preserve"> </w:t>
            </w:r>
            <w:r>
              <w:rPr>
                <w:sz w:val="20"/>
              </w:rPr>
              <w:t>work”</w:t>
            </w:r>
            <w:r>
              <w:rPr>
                <w:spacing w:val="-2"/>
                <w:sz w:val="20"/>
              </w:rPr>
              <w:t xml:space="preserve"> </w:t>
            </w:r>
            <w:r>
              <w:rPr>
                <w:sz w:val="20"/>
              </w:rPr>
              <w:t>box</w:t>
            </w:r>
            <w:r>
              <w:rPr>
                <w:spacing w:val="-3"/>
                <w:sz w:val="20"/>
              </w:rPr>
              <w:t xml:space="preserve"> </w:t>
            </w:r>
            <w:r>
              <w:rPr>
                <w:sz w:val="20"/>
              </w:rPr>
              <w:t>marked</w:t>
            </w:r>
            <w:r>
              <w:rPr>
                <w:spacing w:val="-2"/>
                <w:sz w:val="20"/>
              </w:rPr>
              <w:t xml:space="preserve"> </w:t>
            </w:r>
            <w:r>
              <w:rPr>
                <w:sz w:val="20"/>
              </w:rPr>
              <w:t>“Yes”;</w:t>
            </w:r>
          </w:p>
          <w:p w:rsidR="00323DA5" w:rsidRDefault="0058319C" w14:paraId="2E7ACF46" w14:textId="77777777">
            <w:pPr>
              <w:pStyle w:val="TableParagraph"/>
              <w:numPr>
                <w:ilvl w:val="0"/>
                <w:numId w:val="4"/>
              </w:numPr>
              <w:tabs>
                <w:tab w:val="left" w:pos="919"/>
                <w:tab w:val="left" w:pos="920"/>
              </w:tabs>
              <w:spacing w:before="1" w:line="243" w:lineRule="exact"/>
              <w:ind w:left="919"/>
              <w:rPr>
                <w:sz w:val="20"/>
              </w:rPr>
            </w:pPr>
            <w:r>
              <w:rPr>
                <w:sz w:val="20"/>
              </w:rPr>
              <w:t>State</w:t>
            </w:r>
            <w:r>
              <w:rPr>
                <w:spacing w:val="-5"/>
                <w:sz w:val="20"/>
              </w:rPr>
              <w:t xml:space="preserve"> </w:t>
            </w:r>
            <w:r>
              <w:rPr>
                <w:sz w:val="20"/>
              </w:rPr>
              <w:t>workers'</w:t>
            </w:r>
            <w:r>
              <w:rPr>
                <w:spacing w:val="-5"/>
                <w:sz w:val="20"/>
              </w:rPr>
              <w:t xml:space="preserve"> </w:t>
            </w:r>
            <w:r>
              <w:rPr>
                <w:sz w:val="20"/>
              </w:rPr>
              <w:t>compensation</w:t>
            </w:r>
            <w:r>
              <w:rPr>
                <w:spacing w:val="-3"/>
                <w:sz w:val="20"/>
              </w:rPr>
              <w:t xml:space="preserve"> </w:t>
            </w:r>
            <w:r>
              <w:rPr>
                <w:sz w:val="20"/>
              </w:rPr>
              <w:t>fatality</w:t>
            </w:r>
            <w:r>
              <w:rPr>
                <w:spacing w:val="-3"/>
                <w:sz w:val="20"/>
              </w:rPr>
              <w:t xml:space="preserve"> </w:t>
            </w:r>
            <w:r>
              <w:rPr>
                <w:sz w:val="20"/>
              </w:rPr>
              <w:t>reports;</w:t>
            </w:r>
            <w:r>
              <w:rPr>
                <w:spacing w:val="-5"/>
                <w:sz w:val="20"/>
              </w:rPr>
              <w:t xml:space="preserve"> </w:t>
            </w:r>
            <w:r>
              <w:rPr>
                <w:sz w:val="20"/>
              </w:rPr>
              <w:t>and</w:t>
            </w:r>
          </w:p>
          <w:p w:rsidR="00323DA5" w:rsidRDefault="0058319C" w14:paraId="386E8EEA" w14:textId="77777777">
            <w:pPr>
              <w:pStyle w:val="TableParagraph"/>
              <w:numPr>
                <w:ilvl w:val="0"/>
                <w:numId w:val="4"/>
              </w:numPr>
              <w:tabs>
                <w:tab w:val="left" w:pos="920"/>
                <w:tab w:val="left" w:pos="921"/>
              </w:tabs>
              <w:ind w:right="126" w:hanging="361"/>
              <w:rPr>
                <w:sz w:val="20"/>
              </w:rPr>
            </w:pPr>
            <w:r>
              <w:rPr>
                <w:sz w:val="20"/>
              </w:rPr>
              <w:t>All</w:t>
            </w:r>
            <w:r>
              <w:rPr>
                <w:spacing w:val="-4"/>
                <w:sz w:val="20"/>
              </w:rPr>
              <w:t xml:space="preserve"> </w:t>
            </w:r>
            <w:r>
              <w:rPr>
                <w:sz w:val="20"/>
              </w:rPr>
              <w:t>other</w:t>
            </w:r>
            <w:r>
              <w:rPr>
                <w:spacing w:val="-3"/>
                <w:sz w:val="20"/>
              </w:rPr>
              <w:t xml:space="preserve"> </w:t>
            </w:r>
            <w:r>
              <w:rPr>
                <w:sz w:val="20"/>
              </w:rPr>
              <w:t>reports</w:t>
            </w:r>
            <w:r>
              <w:rPr>
                <w:spacing w:val="-4"/>
                <w:sz w:val="20"/>
              </w:rPr>
              <w:t xml:space="preserve"> </w:t>
            </w:r>
            <w:r>
              <w:rPr>
                <w:sz w:val="20"/>
              </w:rPr>
              <w:t>available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SGA</w:t>
            </w:r>
            <w:r>
              <w:rPr>
                <w:spacing w:val="-4"/>
                <w:sz w:val="20"/>
              </w:rPr>
              <w:t xml:space="preserve"> </w:t>
            </w:r>
            <w:r>
              <w:rPr>
                <w:sz w:val="20"/>
              </w:rPr>
              <w:t>that</w:t>
            </w:r>
            <w:r>
              <w:rPr>
                <w:spacing w:val="-3"/>
                <w:sz w:val="20"/>
              </w:rPr>
              <w:t xml:space="preserve"> </w:t>
            </w:r>
            <w:r>
              <w:rPr>
                <w:sz w:val="20"/>
              </w:rPr>
              <w:t>may</w:t>
            </w:r>
            <w:r>
              <w:rPr>
                <w:spacing w:val="-2"/>
                <w:sz w:val="20"/>
              </w:rPr>
              <w:t xml:space="preserve"> </w:t>
            </w:r>
            <w:r>
              <w:rPr>
                <w:sz w:val="20"/>
              </w:rPr>
              <w:t>include</w:t>
            </w:r>
            <w:r>
              <w:rPr>
                <w:spacing w:val="-4"/>
                <w:sz w:val="20"/>
              </w:rPr>
              <w:t xml:space="preserve"> </w:t>
            </w:r>
            <w:r>
              <w:rPr>
                <w:sz w:val="20"/>
              </w:rPr>
              <w:t>fatality</w:t>
            </w:r>
            <w:r>
              <w:rPr>
                <w:spacing w:val="-2"/>
                <w:sz w:val="20"/>
              </w:rPr>
              <w:t xml:space="preserve"> </w:t>
            </w:r>
            <w:r>
              <w:rPr>
                <w:sz w:val="20"/>
              </w:rPr>
              <w:t>information,</w:t>
            </w:r>
            <w:r>
              <w:rPr>
                <w:spacing w:val="-42"/>
                <w:sz w:val="20"/>
              </w:rPr>
              <w:t xml:space="preserve"> </w:t>
            </w:r>
            <w:r>
              <w:rPr>
                <w:sz w:val="20"/>
              </w:rPr>
              <w:t>such as news reports, medical examiner records, autopsy reports, motor</w:t>
            </w:r>
            <w:r>
              <w:rPr>
                <w:spacing w:val="1"/>
                <w:sz w:val="20"/>
              </w:rPr>
              <w:t xml:space="preserve"> </w:t>
            </w:r>
            <w:r>
              <w:rPr>
                <w:sz w:val="20"/>
              </w:rPr>
              <w:t>vehicle</w:t>
            </w:r>
            <w:r>
              <w:rPr>
                <w:spacing w:val="-2"/>
                <w:sz w:val="20"/>
              </w:rPr>
              <w:t xml:space="preserve"> </w:t>
            </w:r>
            <w:r>
              <w:rPr>
                <w:sz w:val="20"/>
              </w:rPr>
              <w:t>fatality</w:t>
            </w:r>
            <w:r>
              <w:rPr>
                <w:spacing w:val="1"/>
                <w:sz w:val="20"/>
              </w:rPr>
              <w:t xml:space="preserve"> </w:t>
            </w:r>
            <w:r>
              <w:rPr>
                <w:sz w:val="20"/>
              </w:rPr>
              <w:t>reports,</w:t>
            </w:r>
            <w:r>
              <w:rPr>
                <w:spacing w:val="3"/>
                <w:sz w:val="20"/>
              </w:rPr>
              <w:t xml:space="preserve"> </w:t>
            </w:r>
            <w:r>
              <w:rPr>
                <w:sz w:val="20"/>
              </w:rPr>
              <w:t>etc.</w:t>
            </w:r>
          </w:p>
        </w:tc>
        <w:tc>
          <w:tcPr>
            <w:tcW w:w="825" w:type="dxa"/>
          </w:tcPr>
          <w:p w:rsidR="00323DA5" w:rsidRDefault="0058319C" w14:paraId="046D82B9" w14:textId="77777777">
            <w:pPr>
              <w:pStyle w:val="TableParagraph"/>
              <w:tabs>
                <w:tab w:val="left" w:pos="464"/>
              </w:tabs>
              <w:spacing w:line="203" w:lineRule="exact"/>
              <w:ind w:left="107"/>
              <w:rPr>
                <w:sz w:val="20"/>
              </w:rPr>
            </w:pPr>
            <w:r>
              <w:rPr>
                <w:sz w:val="20"/>
              </w:rPr>
              <w:t>[</w:t>
            </w:r>
            <w:r>
              <w:rPr>
                <w:sz w:val="20"/>
                <w:u w:val="single"/>
              </w:rPr>
              <w:tab/>
            </w:r>
            <w:r>
              <w:rPr>
                <w:sz w:val="20"/>
              </w:rPr>
              <w:t>_]</w:t>
            </w:r>
          </w:p>
        </w:tc>
      </w:tr>
      <w:tr w:rsidR="00323DA5" w14:paraId="51EC96D3" w14:textId="77777777">
        <w:trPr>
          <w:trHeight w:val="975"/>
        </w:trPr>
        <w:tc>
          <w:tcPr>
            <w:tcW w:w="7149" w:type="dxa"/>
          </w:tcPr>
          <w:p w:rsidR="00323DA5" w:rsidRDefault="0058319C" w14:paraId="4BB64385" w14:textId="77777777">
            <w:pPr>
              <w:pStyle w:val="TableParagraph"/>
              <w:spacing w:before="103"/>
              <w:ind w:left="200" w:right="106"/>
              <w:jc w:val="both"/>
              <w:rPr>
                <w:sz w:val="20"/>
              </w:rPr>
            </w:pPr>
            <w:r>
              <w:rPr>
                <w:sz w:val="20"/>
              </w:rPr>
              <w:t>The SGA shall review all (Federal agency and other) source documents the BLS</w:t>
            </w:r>
            <w:r>
              <w:rPr>
                <w:spacing w:val="1"/>
                <w:sz w:val="20"/>
              </w:rPr>
              <w:t xml:space="preserve"> </w:t>
            </w:r>
            <w:r>
              <w:rPr>
                <w:sz w:val="20"/>
              </w:rPr>
              <w:t>forwards</w:t>
            </w:r>
            <w:r>
              <w:rPr>
                <w:spacing w:val="-4"/>
                <w:sz w:val="20"/>
              </w:rPr>
              <w:t xml:space="preserve"> </w:t>
            </w:r>
            <w:r>
              <w:rPr>
                <w:sz w:val="20"/>
              </w:rPr>
              <w:t>or</w:t>
            </w:r>
            <w:r>
              <w:rPr>
                <w:spacing w:val="-3"/>
                <w:sz w:val="20"/>
              </w:rPr>
              <w:t xml:space="preserve"> </w:t>
            </w:r>
            <w:r>
              <w:rPr>
                <w:sz w:val="20"/>
              </w:rPr>
              <w:t>makes</w:t>
            </w:r>
            <w:r>
              <w:rPr>
                <w:spacing w:val="-4"/>
                <w:sz w:val="20"/>
              </w:rPr>
              <w:t xml:space="preserve"> </w:t>
            </w:r>
            <w:r>
              <w:rPr>
                <w:sz w:val="20"/>
              </w:rPr>
              <w:t>available</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SGA</w:t>
            </w:r>
            <w:r>
              <w:rPr>
                <w:spacing w:val="-2"/>
                <w:sz w:val="20"/>
              </w:rPr>
              <w:t xml:space="preserve"> </w:t>
            </w:r>
            <w:r>
              <w:rPr>
                <w:sz w:val="20"/>
              </w:rPr>
              <w:t>and</w:t>
            </w:r>
            <w:r>
              <w:rPr>
                <w:spacing w:val="-2"/>
                <w:sz w:val="20"/>
              </w:rPr>
              <w:t xml:space="preserve"> </w:t>
            </w:r>
            <w:r>
              <w:rPr>
                <w:sz w:val="20"/>
              </w:rPr>
              <w:t>shall</w:t>
            </w:r>
            <w:r>
              <w:rPr>
                <w:spacing w:val="-3"/>
                <w:sz w:val="20"/>
              </w:rPr>
              <w:t xml:space="preserve"> </w:t>
            </w:r>
            <w:r>
              <w:rPr>
                <w:sz w:val="20"/>
              </w:rPr>
              <w:t>enter</w:t>
            </w:r>
            <w:r>
              <w:rPr>
                <w:spacing w:val="-3"/>
                <w:sz w:val="20"/>
              </w:rPr>
              <w:t xml:space="preserve"> </w:t>
            </w:r>
            <w:r>
              <w:rPr>
                <w:sz w:val="20"/>
              </w:rPr>
              <w:t>all</w:t>
            </w:r>
            <w:r>
              <w:rPr>
                <w:spacing w:val="-3"/>
                <w:sz w:val="20"/>
              </w:rPr>
              <w:t xml:space="preserve"> </w:t>
            </w:r>
            <w:r>
              <w:rPr>
                <w:sz w:val="20"/>
              </w:rPr>
              <w:t>in-scope</w:t>
            </w:r>
            <w:r>
              <w:rPr>
                <w:spacing w:val="-3"/>
                <w:sz w:val="20"/>
              </w:rPr>
              <w:t xml:space="preserve"> </w:t>
            </w:r>
            <w:r>
              <w:rPr>
                <w:sz w:val="20"/>
              </w:rPr>
              <w:t>injury</w:t>
            </w:r>
            <w:r>
              <w:rPr>
                <w:spacing w:val="-2"/>
                <w:sz w:val="20"/>
              </w:rPr>
              <w:t xml:space="preserve"> </w:t>
            </w:r>
            <w:r>
              <w:rPr>
                <w:sz w:val="20"/>
              </w:rPr>
              <w:t>cases</w:t>
            </w:r>
            <w:r>
              <w:rPr>
                <w:spacing w:val="-4"/>
                <w:sz w:val="20"/>
              </w:rPr>
              <w:t xml:space="preserve"> </w:t>
            </w:r>
            <w:r>
              <w:rPr>
                <w:sz w:val="20"/>
              </w:rPr>
              <w:t>from</w:t>
            </w:r>
            <w:r>
              <w:rPr>
                <w:spacing w:val="-43"/>
                <w:sz w:val="20"/>
              </w:rPr>
              <w:t xml:space="preserve"> </w:t>
            </w:r>
            <w:r>
              <w:rPr>
                <w:sz w:val="20"/>
              </w:rPr>
              <w:t>those</w:t>
            </w:r>
            <w:r>
              <w:rPr>
                <w:spacing w:val="-2"/>
                <w:sz w:val="20"/>
              </w:rPr>
              <w:t xml:space="preserve"> </w:t>
            </w:r>
            <w:r>
              <w:rPr>
                <w:sz w:val="20"/>
              </w:rPr>
              <w:t>sources</w:t>
            </w:r>
            <w:r>
              <w:rPr>
                <w:spacing w:val="-1"/>
                <w:sz w:val="20"/>
              </w:rPr>
              <w:t xml:space="preserve"> </w:t>
            </w:r>
            <w:r>
              <w:rPr>
                <w:sz w:val="20"/>
              </w:rPr>
              <w:t>into the</w:t>
            </w:r>
            <w:r>
              <w:rPr>
                <w:spacing w:val="-2"/>
                <w:sz w:val="20"/>
              </w:rPr>
              <w:t xml:space="preserve"> </w:t>
            </w:r>
            <w:r>
              <w:rPr>
                <w:sz w:val="20"/>
              </w:rPr>
              <w:t>CFOI Web</w:t>
            </w:r>
            <w:r>
              <w:rPr>
                <w:spacing w:val="1"/>
                <w:sz w:val="20"/>
              </w:rPr>
              <w:t xml:space="preserve"> </w:t>
            </w:r>
            <w:r>
              <w:rPr>
                <w:sz w:val="20"/>
              </w:rPr>
              <w:t>application.</w:t>
            </w:r>
          </w:p>
        </w:tc>
        <w:tc>
          <w:tcPr>
            <w:tcW w:w="825" w:type="dxa"/>
          </w:tcPr>
          <w:p w:rsidR="00323DA5" w:rsidRDefault="0058319C" w14:paraId="2A491D0F" w14:textId="77777777">
            <w:pPr>
              <w:pStyle w:val="TableParagraph"/>
              <w:tabs>
                <w:tab w:val="left" w:pos="464"/>
              </w:tabs>
              <w:spacing w:before="103"/>
              <w:ind w:left="107"/>
              <w:rPr>
                <w:sz w:val="20"/>
              </w:rPr>
            </w:pPr>
            <w:r>
              <w:rPr>
                <w:sz w:val="20"/>
              </w:rPr>
              <w:t>[</w:t>
            </w:r>
            <w:r>
              <w:rPr>
                <w:sz w:val="20"/>
                <w:u w:val="single"/>
              </w:rPr>
              <w:tab/>
            </w:r>
            <w:r>
              <w:rPr>
                <w:sz w:val="20"/>
              </w:rPr>
              <w:t>_]</w:t>
            </w:r>
          </w:p>
        </w:tc>
      </w:tr>
      <w:tr w:rsidR="00323DA5" w14:paraId="10F84807" w14:textId="77777777">
        <w:trPr>
          <w:trHeight w:val="727"/>
        </w:trPr>
        <w:tc>
          <w:tcPr>
            <w:tcW w:w="7149" w:type="dxa"/>
          </w:tcPr>
          <w:p w:rsidR="00323DA5" w:rsidRDefault="0058319C" w14:paraId="7C62F657" w14:textId="77777777">
            <w:pPr>
              <w:pStyle w:val="TableParagraph"/>
              <w:spacing w:before="101"/>
              <w:ind w:left="200" w:right="109"/>
              <w:rPr>
                <w:sz w:val="20"/>
              </w:rPr>
            </w:pPr>
            <w:r>
              <w:rPr>
                <w:sz w:val="20"/>
              </w:rPr>
              <w:t>The</w:t>
            </w:r>
            <w:r>
              <w:rPr>
                <w:spacing w:val="-10"/>
                <w:sz w:val="20"/>
              </w:rPr>
              <w:t xml:space="preserve"> </w:t>
            </w:r>
            <w:r>
              <w:rPr>
                <w:sz w:val="20"/>
              </w:rPr>
              <w:t>SGA</w:t>
            </w:r>
            <w:r>
              <w:rPr>
                <w:spacing w:val="-8"/>
                <w:sz w:val="20"/>
              </w:rPr>
              <w:t xml:space="preserve"> </w:t>
            </w:r>
            <w:r>
              <w:rPr>
                <w:sz w:val="20"/>
              </w:rPr>
              <w:t>shall</w:t>
            </w:r>
            <w:r>
              <w:rPr>
                <w:spacing w:val="-8"/>
                <w:sz w:val="20"/>
              </w:rPr>
              <w:t xml:space="preserve"> </w:t>
            </w:r>
            <w:r>
              <w:rPr>
                <w:sz w:val="20"/>
              </w:rPr>
              <w:t>enter</w:t>
            </w:r>
            <w:r>
              <w:rPr>
                <w:spacing w:val="-8"/>
                <w:sz w:val="20"/>
              </w:rPr>
              <w:t xml:space="preserve"> </w:t>
            </w:r>
            <w:r>
              <w:rPr>
                <w:sz w:val="20"/>
              </w:rPr>
              <w:t>the</w:t>
            </w:r>
            <w:r>
              <w:rPr>
                <w:spacing w:val="-10"/>
                <w:sz w:val="20"/>
              </w:rPr>
              <w:t xml:space="preserve"> </w:t>
            </w:r>
            <w:r>
              <w:rPr>
                <w:sz w:val="20"/>
              </w:rPr>
              <w:t>unique</w:t>
            </w:r>
            <w:r>
              <w:rPr>
                <w:spacing w:val="-9"/>
                <w:sz w:val="20"/>
              </w:rPr>
              <w:t xml:space="preserve"> </w:t>
            </w:r>
            <w:r>
              <w:rPr>
                <w:sz w:val="20"/>
              </w:rPr>
              <w:t>source</w:t>
            </w:r>
            <w:r>
              <w:rPr>
                <w:spacing w:val="-9"/>
                <w:sz w:val="20"/>
              </w:rPr>
              <w:t xml:space="preserve"> </w:t>
            </w:r>
            <w:r>
              <w:rPr>
                <w:sz w:val="20"/>
              </w:rPr>
              <w:t>document</w:t>
            </w:r>
            <w:r>
              <w:rPr>
                <w:spacing w:val="-7"/>
                <w:sz w:val="20"/>
              </w:rPr>
              <w:t xml:space="preserve"> </w:t>
            </w:r>
            <w:r>
              <w:rPr>
                <w:sz w:val="20"/>
              </w:rPr>
              <w:t>identifiers</w:t>
            </w:r>
            <w:r>
              <w:rPr>
                <w:spacing w:val="-8"/>
                <w:sz w:val="20"/>
              </w:rPr>
              <w:t xml:space="preserve"> </w:t>
            </w:r>
            <w:r>
              <w:rPr>
                <w:sz w:val="20"/>
              </w:rPr>
              <w:t>for</w:t>
            </w:r>
            <w:r>
              <w:rPr>
                <w:spacing w:val="-8"/>
                <w:sz w:val="20"/>
              </w:rPr>
              <w:t xml:space="preserve"> </w:t>
            </w:r>
            <w:r>
              <w:rPr>
                <w:sz w:val="20"/>
              </w:rPr>
              <w:t>all</w:t>
            </w:r>
            <w:r>
              <w:rPr>
                <w:spacing w:val="-8"/>
                <w:sz w:val="20"/>
              </w:rPr>
              <w:t xml:space="preserve"> </w:t>
            </w:r>
            <w:r>
              <w:rPr>
                <w:sz w:val="20"/>
              </w:rPr>
              <w:t>source</w:t>
            </w:r>
            <w:r>
              <w:rPr>
                <w:spacing w:val="-8"/>
                <w:sz w:val="20"/>
              </w:rPr>
              <w:t xml:space="preserve"> </w:t>
            </w:r>
            <w:r>
              <w:rPr>
                <w:sz w:val="20"/>
              </w:rPr>
              <w:t>documents</w:t>
            </w:r>
            <w:r>
              <w:rPr>
                <w:spacing w:val="-42"/>
                <w:sz w:val="20"/>
              </w:rPr>
              <w:t xml:space="preserve"> </w:t>
            </w:r>
            <w:r>
              <w:rPr>
                <w:sz w:val="20"/>
              </w:rPr>
              <w:t>in</w:t>
            </w:r>
            <w:r>
              <w:rPr>
                <w:spacing w:val="-1"/>
                <w:sz w:val="20"/>
              </w:rPr>
              <w:t xml:space="preserve"> </w:t>
            </w:r>
            <w:r>
              <w:rPr>
                <w:sz w:val="20"/>
              </w:rPr>
              <w:t>CFOI</w:t>
            </w:r>
            <w:r>
              <w:rPr>
                <w:spacing w:val="-1"/>
                <w:sz w:val="20"/>
              </w:rPr>
              <w:t xml:space="preserve"> </w:t>
            </w:r>
            <w:r>
              <w:rPr>
                <w:sz w:val="20"/>
              </w:rPr>
              <w:t>Web</w:t>
            </w:r>
            <w:r>
              <w:rPr>
                <w:spacing w:val="-1"/>
                <w:sz w:val="20"/>
              </w:rPr>
              <w:t xml:space="preserve"> </w:t>
            </w:r>
            <w:r>
              <w:rPr>
                <w:sz w:val="20"/>
              </w:rPr>
              <w:t>as specified</w:t>
            </w:r>
            <w:r>
              <w:rPr>
                <w:spacing w:val="-1"/>
                <w:sz w:val="20"/>
              </w:rPr>
              <w:t xml:space="preserve"> </w:t>
            </w:r>
            <w:r>
              <w:rPr>
                <w:sz w:val="20"/>
              </w:rPr>
              <w:t>in the</w:t>
            </w:r>
            <w:r>
              <w:rPr>
                <w:spacing w:val="-3"/>
                <w:sz w:val="20"/>
              </w:rPr>
              <w:t xml:space="preserve"> </w:t>
            </w:r>
            <w:r>
              <w:rPr>
                <w:sz w:val="20"/>
              </w:rPr>
              <w:t>program</w:t>
            </w:r>
            <w:r>
              <w:rPr>
                <w:spacing w:val="-2"/>
                <w:sz w:val="20"/>
              </w:rPr>
              <w:t xml:space="preserve"> </w:t>
            </w:r>
            <w:r>
              <w:rPr>
                <w:sz w:val="20"/>
              </w:rPr>
              <w:t>manuals</w:t>
            </w:r>
            <w:r>
              <w:rPr>
                <w:spacing w:val="-3"/>
                <w:sz w:val="20"/>
              </w:rPr>
              <w:t xml:space="preserve"> </w:t>
            </w:r>
            <w:r>
              <w:rPr>
                <w:sz w:val="20"/>
              </w:rPr>
              <w:t>and technical</w:t>
            </w:r>
            <w:r>
              <w:rPr>
                <w:spacing w:val="-2"/>
                <w:sz w:val="20"/>
              </w:rPr>
              <w:t xml:space="preserve"> </w:t>
            </w:r>
            <w:r>
              <w:rPr>
                <w:sz w:val="20"/>
              </w:rPr>
              <w:t>memoranda.</w:t>
            </w:r>
          </w:p>
        </w:tc>
        <w:tc>
          <w:tcPr>
            <w:tcW w:w="825" w:type="dxa"/>
          </w:tcPr>
          <w:p w:rsidR="00323DA5" w:rsidRDefault="0058319C" w14:paraId="7B9151B3" w14:textId="77777777">
            <w:pPr>
              <w:pStyle w:val="TableParagraph"/>
              <w:tabs>
                <w:tab w:val="left" w:pos="464"/>
              </w:tabs>
              <w:spacing w:before="101"/>
              <w:ind w:left="107"/>
              <w:rPr>
                <w:sz w:val="20"/>
              </w:rPr>
            </w:pPr>
            <w:r>
              <w:rPr>
                <w:sz w:val="20"/>
              </w:rPr>
              <w:t>[</w:t>
            </w:r>
            <w:r>
              <w:rPr>
                <w:sz w:val="20"/>
                <w:u w:val="single"/>
              </w:rPr>
              <w:tab/>
            </w:r>
            <w:r>
              <w:rPr>
                <w:sz w:val="20"/>
              </w:rPr>
              <w:t>_]</w:t>
            </w:r>
          </w:p>
        </w:tc>
      </w:tr>
      <w:tr w:rsidR="00323DA5" w14:paraId="171C93BC" w14:textId="77777777">
        <w:trPr>
          <w:trHeight w:val="484"/>
        </w:trPr>
        <w:tc>
          <w:tcPr>
            <w:tcW w:w="7149" w:type="dxa"/>
          </w:tcPr>
          <w:p w:rsidR="00323DA5" w:rsidRDefault="0058319C" w14:paraId="1FEFDBBC" w14:textId="77777777">
            <w:pPr>
              <w:pStyle w:val="TableParagraph"/>
              <w:spacing w:before="101"/>
              <w:ind w:left="200"/>
              <w:rPr>
                <w:sz w:val="20"/>
              </w:rPr>
            </w:pPr>
            <w:bookmarkStart w:name="_Hlk94698008" w:id="96"/>
            <w:r>
              <w:rPr>
                <w:sz w:val="20"/>
              </w:rPr>
              <w:t>The</w:t>
            </w:r>
            <w:r>
              <w:rPr>
                <w:spacing w:val="-5"/>
                <w:sz w:val="20"/>
              </w:rPr>
              <w:t xml:space="preserve"> </w:t>
            </w:r>
            <w:r>
              <w:rPr>
                <w:sz w:val="20"/>
              </w:rPr>
              <w:t>BLS</w:t>
            </w:r>
            <w:r>
              <w:rPr>
                <w:spacing w:val="-1"/>
                <w:sz w:val="20"/>
              </w:rPr>
              <w:t xml:space="preserve"> </w:t>
            </w:r>
            <w:r>
              <w:rPr>
                <w:sz w:val="20"/>
              </w:rPr>
              <w:t>shall</w:t>
            </w:r>
            <w:r>
              <w:rPr>
                <w:spacing w:val="-3"/>
                <w:sz w:val="20"/>
              </w:rPr>
              <w:t xml:space="preserve"> </w:t>
            </w:r>
            <w:r>
              <w:rPr>
                <w:sz w:val="20"/>
              </w:rPr>
              <w:t>have</w:t>
            </w:r>
            <w:r>
              <w:rPr>
                <w:spacing w:val="-5"/>
                <w:sz w:val="20"/>
              </w:rPr>
              <w:t xml:space="preserve"> </w:t>
            </w:r>
            <w:r>
              <w:rPr>
                <w:sz w:val="20"/>
              </w:rPr>
              <w:t>access</w:t>
            </w:r>
            <w:r>
              <w:rPr>
                <w:spacing w:val="-4"/>
                <w:sz w:val="20"/>
              </w:rPr>
              <w:t xml:space="preserve"> </w:t>
            </w:r>
            <w:r>
              <w:rPr>
                <w:sz w:val="20"/>
              </w:rPr>
              <w:t>to</w:t>
            </w:r>
            <w:r>
              <w:rPr>
                <w:spacing w:val="-3"/>
                <w:sz w:val="20"/>
              </w:rPr>
              <w:t xml:space="preserve"> </w:t>
            </w:r>
            <w:r>
              <w:rPr>
                <w:sz w:val="20"/>
              </w:rPr>
              <w:t>source</w:t>
            </w:r>
            <w:r>
              <w:rPr>
                <w:spacing w:val="-4"/>
                <w:sz w:val="20"/>
              </w:rPr>
              <w:t xml:space="preserve"> </w:t>
            </w:r>
            <w:r>
              <w:rPr>
                <w:sz w:val="20"/>
              </w:rPr>
              <w:t>documents</w:t>
            </w:r>
            <w:r>
              <w:rPr>
                <w:spacing w:val="-3"/>
                <w:sz w:val="20"/>
              </w:rPr>
              <w:t xml:space="preserve"> </w:t>
            </w:r>
            <w:r>
              <w:rPr>
                <w:sz w:val="20"/>
              </w:rPr>
              <w:t>for</w:t>
            </w:r>
            <w:r>
              <w:rPr>
                <w:spacing w:val="-3"/>
                <w:sz w:val="20"/>
              </w:rPr>
              <w:t xml:space="preserve"> </w:t>
            </w:r>
            <w:r>
              <w:rPr>
                <w:sz w:val="20"/>
              </w:rPr>
              <w:t>data</w:t>
            </w:r>
            <w:r>
              <w:rPr>
                <w:spacing w:val="-3"/>
                <w:sz w:val="20"/>
              </w:rPr>
              <w:t xml:space="preserve"> </w:t>
            </w:r>
            <w:r>
              <w:rPr>
                <w:sz w:val="20"/>
              </w:rPr>
              <w:t>quality</w:t>
            </w:r>
            <w:r>
              <w:rPr>
                <w:spacing w:val="-3"/>
                <w:sz w:val="20"/>
              </w:rPr>
              <w:t xml:space="preserve"> </w:t>
            </w:r>
            <w:r>
              <w:rPr>
                <w:sz w:val="20"/>
              </w:rPr>
              <w:t>control</w:t>
            </w:r>
            <w:r>
              <w:rPr>
                <w:spacing w:val="-3"/>
                <w:sz w:val="20"/>
              </w:rPr>
              <w:t xml:space="preserve"> </w:t>
            </w:r>
            <w:r>
              <w:rPr>
                <w:sz w:val="20"/>
              </w:rPr>
              <w:t>purposes</w:t>
            </w:r>
            <w:bookmarkEnd w:id="96"/>
            <w:r>
              <w:rPr>
                <w:sz w:val="20"/>
              </w:rPr>
              <w:t>.</w:t>
            </w:r>
          </w:p>
        </w:tc>
        <w:tc>
          <w:tcPr>
            <w:tcW w:w="825" w:type="dxa"/>
          </w:tcPr>
          <w:p w:rsidR="00323DA5" w:rsidRDefault="0058319C" w14:paraId="4FCD6EB2" w14:textId="77777777">
            <w:pPr>
              <w:pStyle w:val="TableParagraph"/>
              <w:tabs>
                <w:tab w:val="left" w:pos="464"/>
              </w:tabs>
              <w:spacing w:before="101"/>
              <w:ind w:left="107"/>
              <w:rPr>
                <w:sz w:val="20"/>
              </w:rPr>
            </w:pPr>
            <w:r>
              <w:rPr>
                <w:sz w:val="20"/>
              </w:rPr>
              <w:t>[</w:t>
            </w:r>
            <w:r>
              <w:rPr>
                <w:sz w:val="20"/>
                <w:u w:val="single"/>
              </w:rPr>
              <w:tab/>
            </w:r>
            <w:r>
              <w:rPr>
                <w:sz w:val="20"/>
              </w:rPr>
              <w:t>_]</w:t>
            </w:r>
          </w:p>
        </w:tc>
      </w:tr>
      <w:tr w:rsidR="00323DA5" w14:paraId="6412A78D" w14:textId="77777777">
        <w:trPr>
          <w:trHeight w:val="1074"/>
        </w:trPr>
        <w:tc>
          <w:tcPr>
            <w:tcW w:w="7149" w:type="dxa"/>
          </w:tcPr>
          <w:p w:rsidR="00323DA5" w:rsidRDefault="0058319C" w14:paraId="3E5C4A72" w14:textId="77777777">
            <w:pPr>
              <w:pStyle w:val="TableParagraph"/>
              <w:spacing w:before="101"/>
              <w:ind w:left="200" w:right="104"/>
              <w:jc w:val="both"/>
              <w:rPr>
                <w:sz w:val="20"/>
              </w:rPr>
            </w:pPr>
            <w:r>
              <w:rPr>
                <w:sz w:val="20"/>
              </w:rPr>
              <w:t>The</w:t>
            </w:r>
            <w:r>
              <w:rPr>
                <w:spacing w:val="-8"/>
                <w:sz w:val="20"/>
              </w:rPr>
              <w:t xml:space="preserve"> </w:t>
            </w:r>
            <w:r>
              <w:rPr>
                <w:sz w:val="20"/>
              </w:rPr>
              <w:t>SGA</w:t>
            </w:r>
            <w:r>
              <w:rPr>
                <w:spacing w:val="-5"/>
                <w:sz w:val="20"/>
              </w:rPr>
              <w:t xml:space="preserve"> </w:t>
            </w:r>
            <w:r>
              <w:rPr>
                <w:sz w:val="20"/>
              </w:rPr>
              <w:t>will</w:t>
            </w:r>
            <w:r>
              <w:rPr>
                <w:spacing w:val="-6"/>
                <w:sz w:val="20"/>
              </w:rPr>
              <w:t xml:space="preserve"> </w:t>
            </w:r>
            <w:r>
              <w:rPr>
                <w:sz w:val="20"/>
              </w:rPr>
              <w:t>make</w:t>
            </w:r>
            <w:r>
              <w:rPr>
                <w:spacing w:val="-7"/>
                <w:sz w:val="20"/>
              </w:rPr>
              <w:t xml:space="preserve"> </w:t>
            </w:r>
            <w:r>
              <w:rPr>
                <w:sz w:val="20"/>
              </w:rPr>
              <w:t>electronic</w:t>
            </w:r>
            <w:r>
              <w:rPr>
                <w:spacing w:val="-6"/>
                <w:sz w:val="20"/>
              </w:rPr>
              <w:t xml:space="preserve"> </w:t>
            </w:r>
            <w:r>
              <w:rPr>
                <w:sz w:val="20"/>
              </w:rPr>
              <w:t>source</w:t>
            </w:r>
            <w:r>
              <w:rPr>
                <w:spacing w:val="-7"/>
                <w:sz w:val="20"/>
              </w:rPr>
              <w:t xml:space="preserve"> </w:t>
            </w:r>
            <w:r>
              <w:rPr>
                <w:sz w:val="20"/>
              </w:rPr>
              <w:t>documents</w:t>
            </w:r>
            <w:r>
              <w:rPr>
                <w:spacing w:val="-8"/>
                <w:sz w:val="20"/>
              </w:rPr>
              <w:t xml:space="preserve"> </w:t>
            </w:r>
            <w:r>
              <w:rPr>
                <w:sz w:val="20"/>
              </w:rPr>
              <w:t>available</w:t>
            </w:r>
            <w:r>
              <w:rPr>
                <w:spacing w:val="-8"/>
                <w:sz w:val="20"/>
              </w:rPr>
              <w:t xml:space="preserve"> </w:t>
            </w:r>
            <w:r>
              <w:rPr>
                <w:sz w:val="20"/>
              </w:rPr>
              <w:t>to</w:t>
            </w:r>
            <w:r>
              <w:rPr>
                <w:spacing w:val="-4"/>
                <w:sz w:val="20"/>
              </w:rPr>
              <w:t xml:space="preserve"> </w:t>
            </w:r>
            <w:r>
              <w:rPr>
                <w:sz w:val="20"/>
              </w:rPr>
              <w:t>the</w:t>
            </w:r>
            <w:r>
              <w:rPr>
                <w:spacing w:val="-7"/>
                <w:sz w:val="20"/>
              </w:rPr>
              <w:t xml:space="preserve"> </w:t>
            </w:r>
            <w:r>
              <w:rPr>
                <w:sz w:val="20"/>
              </w:rPr>
              <w:t>program</w:t>
            </w:r>
            <w:r>
              <w:rPr>
                <w:spacing w:val="-9"/>
                <w:sz w:val="20"/>
              </w:rPr>
              <w:t xml:space="preserve"> </w:t>
            </w:r>
            <w:r>
              <w:rPr>
                <w:sz w:val="20"/>
              </w:rPr>
              <w:t>office</w:t>
            </w:r>
            <w:r>
              <w:rPr>
                <w:spacing w:val="-7"/>
                <w:sz w:val="20"/>
              </w:rPr>
              <w:t xml:space="preserve"> </w:t>
            </w:r>
            <w:r>
              <w:rPr>
                <w:sz w:val="20"/>
              </w:rPr>
              <w:t>as</w:t>
            </w:r>
            <w:r>
              <w:rPr>
                <w:spacing w:val="-8"/>
                <w:sz w:val="20"/>
              </w:rPr>
              <w:t xml:space="preserve"> </w:t>
            </w:r>
            <w:r>
              <w:rPr>
                <w:sz w:val="20"/>
              </w:rPr>
              <w:t>its</w:t>
            </w:r>
            <w:r>
              <w:rPr>
                <w:spacing w:val="-43"/>
                <w:sz w:val="20"/>
              </w:rPr>
              <w:t xml:space="preserve"> </w:t>
            </w:r>
            <w:r>
              <w:rPr>
                <w:sz w:val="20"/>
              </w:rPr>
              <w:t>agreements with providers allow.</w:t>
            </w:r>
            <w:r>
              <w:rPr>
                <w:spacing w:val="1"/>
                <w:sz w:val="20"/>
              </w:rPr>
              <w:t xml:space="preserve"> </w:t>
            </w:r>
            <w:r>
              <w:rPr>
                <w:sz w:val="20"/>
              </w:rPr>
              <w:t>These electronic source documents will be made</w:t>
            </w:r>
            <w:r>
              <w:rPr>
                <w:spacing w:val="1"/>
                <w:sz w:val="20"/>
              </w:rPr>
              <w:t xml:space="preserve"> </w:t>
            </w:r>
            <w:r>
              <w:rPr>
                <w:sz w:val="20"/>
              </w:rPr>
              <w:t>available</w:t>
            </w:r>
            <w:r>
              <w:rPr>
                <w:spacing w:val="12"/>
                <w:sz w:val="20"/>
              </w:rPr>
              <w:t xml:space="preserve"> </w:t>
            </w:r>
            <w:r>
              <w:rPr>
                <w:sz w:val="20"/>
              </w:rPr>
              <w:t>by</w:t>
            </w:r>
            <w:r>
              <w:rPr>
                <w:spacing w:val="13"/>
                <w:sz w:val="20"/>
              </w:rPr>
              <w:t xml:space="preserve"> </w:t>
            </w:r>
            <w:r>
              <w:rPr>
                <w:sz w:val="20"/>
              </w:rPr>
              <w:t>the</w:t>
            </w:r>
            <w:r>
              <w:rPr>
                <w:spacing w:val="13"/>
                <w:sz w:val="20"/>
              </w:rPr>
              <w:t xml:space="preserve"> </w:t>
            </w:r>
            <w:r>
              <w:rPr>
                <w:sz w:val="20"/>
              </w:rPr>
              <w:t>SGA</w:t>
            </w:r>
            <w:r>
              <w:rPr>
                <w:spacing w:val="13"/>
                <w:sz w:val="20"/>
              </w:rPr>
              <w:t xml:space="preserve"> </w:t>
            </w:r>
            <w:r>
              <w:rPr>
                <w:sz w:val="20"/>
              </w:rPr>
              <w:t>consistent</w:t>
            </w:r>
            <w:r>
              <w:rPr>
                <w:spacing w:val="14"/>
                <w:sz w:val="20"/>
              </w:rPr>
              <w:t xml:space="preserve"> </w:t>
            </w:r>
            <w:r>
              <w:rPr>
                <w:sz w:val="20"/>
              </w:rPr>
              <w:t>with</w:t>
            </w:r>
            <w:r>
              <w:rPr>
                <w:spacing w:val="13"/>
                <w:sz w:val="20"/>
              </w:rPr>
              <w:t xml:space="preserve"> </w:t>
            </w:r>
            <w:r>
              <w:rPr>
                <w:sz w:val="20"/>
              </w:rPr>
              <w:t>technical</w:t>
            </w:r>
            <w:r>
              <w:rPr>
                <w:spacing w:val="13"/>
                <w:sz w:val="20"/>
              </w:rPr>
              <w:t xml:space="preserve"> </w:t>
            </w:r>
            <w:r>
              <w:rPr>
                <w:sz w:val="20"/>
              </w:rPr>
              <w:t>memoranda</w:t>
            </w:r>
            <w:r>
              <w:rPr>
                <w:spacing w:val="14"/>
                <w:sz w:val="20"/>
              </w:rPr>
              <w:t xml:space="preserve"> </w:t>
            </w:r>
            <w:r>
              <w:rPr>
                <w:sz w:val="20"/>
              </w:rPr>
              <w:t>and</w:t>
            </w:r>
            <w:r>
              <w:rPr>
                <w:spacing w:val="13"/>
                <w:sz w:val="20"/>
              </w:rPr>
              <w:t xml:space="preserve"> </w:t>
            </w:r>
            <w:r>
              <w:rPr>
                <w:sz w:val="20"/>
              </w:rPr>
              <w:t>guidance</w:t>
            </w:r>
            <w:r>
              <w:rPr>
                <w:spacing w:val="12"/>
                <w:sz w:val="20"/>
              </w:rPr>
              <w:t xml:space="preserve"> </w:t>
            </w:r>
            <w:r>
              <w:rPr>
                <w:sz w:val="20"/>
              </w:rPr>
              <w:t>from</w:t>
            </w:r>
            <w:r>
              <w:rPr>
                <w:spacing w:val="13"/>
                <w:sz w:val="20"/>
              </w:rPr>
              <w:t xml:space="preserve"> </w:t>
            </w:r>
            <w:r>
              <w:rPr>
                <w:sz w:val="20"/>
              </w:rPr>
              <w:t>the</w:t>
            </w:r>
          </w:p>
          <w:p w:rsidR="00323DA5" w:rsidRDefault="0058319C" w14:paraId="75A0C543" w14:textId="77777777">
            <w:pPr>
              <w:pStyle w:val="TableParagraph"/>
              <w:spacing w:line="220" w:lineRule="exact"/>
              <w:ind w:left="200"/>
              <w:jc w:val="both"/>
              <w:rPr>
                <w:sz w:val="20"/>
              </w:rPr>
            </w:pPr>
            <w:r>
              <w:rPr>
                <w:sz w:val="20"/>
              </w:rPr>
              <w:t>program</w:t>
            </w:r>
            <w:r>
              <w:rPr>
                <w:spacing w:val="-5"/>
                <w:sz w:val="20"/>
              </w:rPr>
              <w:t xml:space="preserve"> </w:t>
            </w:r>
            <w:r>
              <w:rPr>
                <w:sz w:val="20"/>
              </w:rPr>
              <w:t>office.</w:t>
            </w:r>
          </w:p>
        </w:tc>
        <w:tc>
          <w:tcPr>
            <w:tcW w:w="825" w:type="dxa"/>
          </w:tcPr>
          <w:p w:rsidR="00323DA5" w:rsidRDefault="0058319C" w14:paraId="33BC90FA" w14:textId="77777777">
            <w:pPr>
              <w:pStyle w:val="TableParagraph"/>
              <w:tabs>
                <w:tab w:val="left" w:pos="464"/>
              </w:tabs>
              <w:spacing w:before="101"/>
              <w:ind w:left="107"/>
              <w:rPr>
                <w:sz w:val="20"/>
              </w:rPr>
            </w:pPr>
            <w:r>
              <w:rPr>
                <w:sz w:val="20"/>
              </w:rPr>
              <w:t>[</w:t>
            </w:r>
            <w:r>
              <w:rPr>
                <w:sz w:val="20"/>
                <w:u w:val="single"/>
              </w:rPr>
              <w:tab/>
            </w:r>
            <w:r>
              <w:rPr>
                <w:sz w:val="20"/>
              </w:rPr>
              <w:t>_]</w:t>
            </w:r>
          </w:p>
        </w:tc>
      </w:tr>
    </w:tbl>
    <w:p w:rsidR="00323DA5" w:rsidRDefault="00323DA5" w14:paraId="3AB2B92B" w14:textId="77777777">
      <w:pPr>
        <w:pStyle w:val="BodyText"/>
        <w:spacing w:before="4"/>
        <w:rPr>
          <w:sz w:val="15"/>
        </w:rPr>
      </w:pPr>
    </w:p>
    <w:p w:rsidR="00323DA5" w:rsidRDefault="0058319C" w14:paraId="75768481" w14:textId="77777777">
      <w:pPr>
        <w:pStyle w:val="ListParagraph"/>
        <w:numPr>
          <w:ilvl w:val="1"/>
          <w:numId w:val="5"/>
        </w:numPr>
        <w:tabs>
          <w:tab w:val="left" w:pos="2279"/>
          <w:tab w:val="left" w:pos="2280"/>
        </w:tabs>
        <w:spacing w:before="59"/>
        <w:rPr>
          <w:sz w:val="20"/>
        </w:rPr>
      </w:pPr>
      <w:r>
        <w:rPr>
          <w:sz w:val="20"/>
        </w:rPr>
        <w:t>Verify</w:t>
      </w:r>
      <w:r>
        <w:rPr>
          <w:spacing w:val="-4"/>
          <w:sz w:val="20"/>
        </w:rPr>
        <w:t xml:space="preserve"> </w:t>
      </w:r>
      <w:r>
        <w:rPr>
          <w:sz w:val="20"/>
        </w:rPr>
        <w:t>Work-Relatedness</w:t>
      </w:r>
    </w:p>
    <w:p w:rsidR="00323DA5" w:rsidRDefault="00323DA5" w14:paraId="5EC6398E" w14:textId="77777777">
      <w:pPr>
        <w:pStyle w:val="BodyText"/>
        <w:spacing w:before="11"/>
        <w:rPr>
          <w:sz w:val="22"/>
        </w:rPr>
      </w:pPr>
    </w:p>
    <w:tbl>
      <w:tblPr>
        <w:tblW w:w="0" w:type="auto"/>
        <w:tblInd w:w="2250" w:type="dxa"/>
        <w:tblLayout w:type="fixed"/>
        <w:tblCellMar>
          <w:left w:w="0" w:type="dxa"/>
          <w:right w:w="0" w:type="dxa"/>
        </w:tblCellMar>
        <w:tblLook w:val="01E0" w:firstRow="1" w:lastRow="1" w:firstColumn="1" w:lastColumn="1" w:noHBand="0" w:noVBand="0"/>
      </w:tblPr>
      <w:tblGrid>
        <w:gridCol w:w="7147"/>
        <w:gridCol w:w="826"/>
      </w:tblGrid>
      <w:tr w:rsidR="00323DA5" w:rsidTr="00AC45DA" w14:paraId="2E3366F0" w14:textId="77777777">
        <w:trPr>
          <w:trHeight w:val="1318"/>
        </w:trPr>
        <w:tc>
          <w:tcPr>
            <w:tcW w:w="7147" w:type="dxa"/>
          </w:tcPr>
          <w:p w:rsidR="00771FAE" w:rsidP="007553AB" w:rsidRDefault="0058319C" w14:paraId="3D7EFA96" w14:textId="49386A47">
            <w:pPr>
              <w:pStyle w:val="TableParagraph"/>
              <w:ind w:left="200" w:right="107"/>
              <w:jc w:val="both"/>
              <w:rPr>
                <w:sz w:val="20"/>
              </w:rPr>
            </w:pPr>
            <w:bookmarkStart w:name="_Hlk94697153" w:id="97"/>
            <w:r>
              <w:rPr>
                <w:sz w:val="20"/>
              </w:rPr>
              <w:t>The</w:t>
            </w:r>
            <w:r>
              <w:rPr>
                <w:spacing w:val="5"/>
                <w:sz w:val="20"/>
              </w:rPr>
              <w:t xml:space="preserve"> </w:t>
            </w:r>
            <w:r>
              <w:rPr>
                <w:sz w:val="20"/>
              </w:rPr>
              <w:t>SGA</w:t>
            </w:r>
            <w:r>
              <w:rPr>
                <w:spacing w:val="6"/>
                <w:sz w:val="20"/>
              </w:rPr>
              <w:t xml:space="preserve"> </w:t>
            </w:r>
            <w:r>
              <w:rPr>
                <w:sz w:val="20"/>
              </w:rPr>
              <w:t>will</w:t>
            </w:r>
            <w:r>
              <w:rPr>
                <w:spacing w:val="5"/>
                <w:sz w:val="20"/>
              </w:rPr>
              <w:t xml:space="preserve"> </w:t>
            </w:r>
            <w:r w:rsidR="00D67BDE">
              <w:rPr>
                <w:spacing w:val="5"/>
                <w:sz w:val="20"/>
              </w:rPr>
              <w:t>gather</w:t>
            </w:r>
            <w:r w:rsidR="001B0CED">
              <w:rPr>
                <w:spacing w:val="5"/>
                <w:sz w:val="20"/>
              </w:rPr>
              <w:t xml:space="preserve"> and use</w:t>
            </w:r>
            <w:r w:rsidR="00D67BDE">
              <w:rPr>
                <w:spacing w:val="5"/>
                <w:sz w:val="20"/>
              </w:rPr>
              <w:t xml:space="preserve"> the </w:t>
            </w:r>
            <w:r>
              <w:rPr>
                <w:sz w:val="20"/>
              </w:rPr>
              <w:t>source</w:t>
            </w:r>
            <w:r>
              <w:rPr>
                <w:spacing w:val="6"/>
                <w:sz w:val="20"/>
              </w:rPr>
              <w:t xml:space="preserve"> </w:t>
            </w:r>
            <w:r>
              <w:rPr>
                <w:sz w:val="20"/>
              </w:rPr>
              <w:t>documents</w:t>
            </w:r>
            <w:r w:rsidR="00273B32">
              <w:rPr>
                <w:sz w:val="20"/>
              </w:rPr>
              <w:t xml:space="preserve"> required </w:t>
            </w:r>
            <w:r w:rsidR="00D67BDE">
              <w:rPr>
                <w:sz w:val="20"/>
              </w:rPr>
              <w:t xml:space="preserve">to (1) </w:t>
            </w:r>
            <w:r w:rsidR="00273B32">
              <w:rPr>
                <w:sz w:val="20"/>
              </w:rPr>
              <w:t>authenticate</w:t>
            </w:r>
            <w:r w:rsidR="00D67BDE">
              <w:rPr>
                <w:sz w:val="20"/>
              </w:rPr>
              <w:t xml:space="preserve"> </w:t>
            </w:r>
            <w:r w:rsidR="00273B32">
              <w:rPr>
                <w:sz w:val="20"/>
              </w:rPr>
              <w:t xml:space="preserve">scope and </w:t>
            </w:r>
            <w:r w:rsidR="00D67BDE">
              <w:rPr>
                <w:sz w:val="20"/>
              </w:rPr>
              <w:t xml:space="preserve">work-relatedness and (2) to code each </w:t>
            </w:r>
            <w:r w:rsidR="001B0CED">
              <w:rPr>
                <w:sz w:val="20"/>
              </w:rPr>
              <w:t xml:space="preserve">fatal work injury </w:t>
            </w:r>
            <w:r w:rsidR="00D67BDE">
              <w:rPr>
                <w:sz w:val="20"/>
              </w:rPr>
              <w:t>case</w:t>
            </w:r>
            <w:r w:rsidR="00273B32">
              <w:rPr>
                <w:sz w:val="20"/>
              </w:rPr>
              <w:t xml:space="preserve"> as completely as possible</w:t>
            </w:r>
            <w:r>
              <w:rPr>
                <w:sz w:val="20"/>
              </w:rPr>
              <w:t>.</w:t>
            </w:r>
            <w:bookmarkEnd w:id="97"/>
            <w:r>
              <w:rPr>
                <w:spacing w:val="1"/>
                <w:sz w:val="20"/>
              </w:rPr>
              <w:t xml:space="preserve"> </w:t>
            </w:r>
            <w:r>
              <w:rPr>
                <w:sz w:val="20"/>
              </w:rPr>
              <w:t>This includes</w:t>
            </w:r>
            <w:r>
              <w:rPr>
                <w:spacing w:val="1"/>
                <w:sz w:val="20"/>
              </w:rPr>
              <w:t xml:space="preserve"> </w:t>
            </w:r>
            <w:r>
              <w:rPr>
                <w:sz w:val="20"/>
              </w:rPr>
              <w:t>utilizing all source documents provided by the National Office.</w:t>
            </w:r>
          </w:p>
          <w:p w:rsidR="00771FAE" w:rsidP="007553AB" w:rsidRDefault="00771FAE" w14:paraId="422CE23E" w14:textId="77777777">
            <w:pPr>
              <w:pStyle w:val="TableParagraph"/>
              <w:ind w:left="200" w:right="107"/>
              <w:jc w:val="both"/>
              <w:rPr>
                <w:sz w:val="20"/>
              </w:rPr>
            </w:pPr>
          </w:p>
          <w:p w:rsidR="00323DA5" w:rsidP="007553AB" w:rsidRDefault="0058319C" w14:paraId="5134D8DA" w14:textId="03C3E225">
            <w:pPr>
              <w:pStyle w:val="TableParagraph"/>
              <w:ind w:left="200" w:right="107"/>
              <w:jc w:val="both"/>
              <w:rPr>
                <w:sz w:val="20"/>
              </w:rPr>
            </w:pPr>
            <w:r>
              <w:rPr>
                <w:sz w:val="20"/>
              </w:rPr>
              <w:t xml:space="preserve"> </w:t>
            </w:r>
          </w:p>
        </w:tc>
        <w:tc>
          <w:tcPr>
            <w:tcW w:w="826" w:type="dxa"/>
          </w:tcPr>
          <w:p w:rsidR="00323DA5" w:rsidRDefault="0058319C" w14:paraId="7370171B" w14:textId="77777777">
            <w:pPr>
              <w:pStyle w:val="TableParagraph"/>
              <w:tabs>
                <w:tab w:val="left" w:pos="464"/>
              </w:tabs>
              <w:spacing w:line="203" w:lineRule="exact"/>
              <w:ind w:left="106"/>
              <w:rPr>
                <w:sz w:val="20"/>
              </w:rPr>
            </w:pPr>
            <w:r>
              <w:rPr>
                <w:sz w:val="20"/>
              </w:rPr>
              <w:t>[</w:t>
            </w:r>
            <w:r>
              <w:rPr>
                <w:sz w:val="20"/>
                <w:u w:val="single"/>
              </w:rPr>
              <w:tab/>
            </w:r>
            <w:r>
              <w:rPr>
                <w:sz w:val="20"/>
              </w:rPr>
              <w:t>_]</w:t>
            </w:r>
          </w:p>
        </w:tc>
      </w:tr>
      <w:tr w:rsidR="00771FAE" w:rsidTr="00EF7391" w14:paraId="67F7C848" w14:textId="77777777">
        <w:trPr>
          <w:trHeight w:val="1318"/>
        </w:trPr>
        <w:tc>
          <w:tcPr>
            <w:tcW w:w="7147" w:type="dxa"/>
          </w:tcPr>
          <w:p w:rsidR="00771FAE" w:rsidP="00EF7391" w:rsidRDefault="00771FAE" w14:paraId="67B83A02" w14:textId="7FF22931">
            <w:pPr>
              <w:pStyle w:val="TableParagraph"/>
              <w:ind w:left="200" w:right="107"/>
              <w:jc w:val="both"/>
              <w:rPr>
                <w:sz w:val="20"/>
              </w:rPr>
            </w:pPr>
            <w:r>
              <w:rPr>
                <w:sz w:val="20"/>
              </w:rPr>
              <w:t>The</w:t>
            </w:r>
            <w:r>
              <w:rPr>
                <w:spacing w:val="5"/>
                <w:sz w:val="20"/>
              </w:rPr>
              <w:t xml:space="preserve"> </w:t>
            </w:r>
            <w:r>
              <w:rPr>
                <w:sz w:val="20"/>
              </w:rPr>
              <w:t>SGA</w:t>
            </w:r>
            <w:r>
              <w:rPr>
                <w:spacing w:val="6"/>
                <w:sz w:val="20"/>
              </w:rPr>
              <w:t xml:space="preserve"> </w:t>
            </w:r>
            <w:r>
              <w:rPr>
                <w:sz w:val="20"/>
              </w:rPr>
              <w:t>will</w:t>
            </w:r>
            <w:r>
              <w:rPr>
                <w:spacing w:val="5"/>
                <w:sz w:val="20"/>
              </w:rPr>
              <w:t xml:space="preserve"> </w:t>
            </w:r>
            <w:r>
              <w:rPr>
                <w:sz w:val="20"/>
              </w:rPr>
              <w:t>validate fatal work-related injuries, whenever possible, using at least two independent source documents to</w:t>
            </w:r>
            <w:r>
              <w:rPr>
                <w:spacing w:val="1"/>
                <w:sz w:val="20"/>
              </w:rPr>
              <w:t xml:space="preserve"> </w:t>
            </w:r>
            <w:r>
              <w:rPr>
                <w:sz w:val="20"/>
              </w:rPr>
              <w:t>corroborate</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fatality</w:t>
            </w:r>
            <w:r>
              <w:rPr>
                <w:spacing w:val="1"/>
                <w:sz w:val="20"/>
              </w:rPr>
              <w:t xml:space="preserve"> </w:t>
            </w:r>
            <w:r>
              <w:rPr>
                <w:sz w:val="20"/>
              </w:rPr>
              <w:t>is</w:t>
            </w:r>
            <w:r>
              <w:rPr>
                <w:spacing w:val="1"/>
                <w:sz w:val="20"/>
              </w:rPr>
              <w:t xml:space="preserve"> </w:t>
            </w:r>
            <w:r>
              <w:rPr>
                <w:sz w:val="20"/>
              </w:rPr>
              <w:t>in-scope.</w:t>
            </w:r>
            <w:r>
              <w:rPr>
                <w:spacing w:val="1"/>
                <w:sz w:val="20"/>
              </w:rPr>
              <w:t xml:space="preserve"> </w:t>
            </w:r>
            <w:r>
              <w:rPr>
                <w:sz w:val="20"/>
              </w:rPr>
              <w:t>The</w:t>
            </w:r>
            <w:r>
              <w:rPr>
                <w:spacing w:val="1"/>
                <w:sz w:val="20"/>
              </w:rPr>
              <w:t xml:space="preserve"> </w:t>
            </w:r>
            <w:r>
              <w:rPr>
                <w:sz w:val="20"/>
              </w:rPr>
              <w:t>SGA</w:t>
            </w:r>
            <w:r>
              <w:rPr>
                <w:spacing w:val="1"/>
                <w:sz w:val="20"/>
              </w:rPr>
              <w:t xml:space="preserve"> </w:t>
            </w:r>
            <w:r>
              <w:rPr>
                <w:sz w:val="20"/>
              </w:rPr>
              <w:t>shall</w:t>
            </w:r>
            <w:r>
              <w:rPr>
                <w:spacing w:val="1"/>
                <w:sz w:val="20"/>
              </w:rPr>
              <w:t xml:space="preserve"> </w:t>
            </w:r>
            <w:r>
              <w:rPr>
                <w:sz w:val="20"/>
              </w:rPr>
              <w:t>attempt</w:t>
            </w:r>
            <w:r>
              <w:rPr>
                <w:spacing w:val="1"/>
                <w:sz w:val="20"/>
              </w:rPr>
              <w:t xml:space="preserve"> </w:t>
            </w:r>
            <w:r>
              <w:rPr>
                <w:sz w:val="20"/>
              </w:rPr>
              <w:t>to</w:t>
            </w:r>
            <w:r>
              <w:rPr>
                <w:spacing w:val="1"/>
                <w:sz w:val="20"/>
              </w:rPr>
              <w:t xml:space="preserve"> </w:t>
            </w:r>
            <w:r>
              <w:rPr>
                <w:sz w:val="20"/>
              </w:rPr>
              <w:t>obtain</w:t>
            </w:r>
            <w:r>
              <w:rPr>
                <w:spacing w:val="1"/>
                <w:sz w:val="20"/>
              </w:rPr>
              <w:t xml:space="preserve"> </w:t>
            </w:r>
            <w:r>
              <w:rPr>
                <w:sz w:val="20"/>
              </w:rPr>
              <w:t>a</w:t>
            </w:r>
            <w:r>
              <w:rPr>
                <w:spacing w:val="1"/>
                <w:sz w:val="20"/>
              </w:rPr>
              <w:t xml:space="preserve"> </w:t>
            </w:r>
            <w:r>
              <w:rPr>
                <w:sz w:val="20"/>
              </w:rPr>
              <w:t>substantiating source document or conduct a follow-back when only one source</w:t>
            </w:r>
            <w:r>
              <w:rPr>
                <w:spacing w:val="1"/>
                <w:sz w:val="20"/>
              </w:rPr>
              <w:t xml:space="preserve"> </w:t>
            </w:r>
            <w:r>
              <w:rPr>
                <w:sz w:val="20"/>
              </w:rPr>
              <w:t>document</w:t>
            </w:r>
            <w:r>
              <w:rPr>
                <w:spacing w:val="1"/>
                <w:sz w:val="20"/>
              </w:rPr>
              <w:t xml:space="preserve"> </w:t>
            </w:r>
            <w:r>
              <w:rPr>
                <w:sz w:val="20"/>
              </w:rPr>
              <w:t>identifies the</w:t>
            </w:r>
            <w:r>
              <w:rPr>
                <w:spacing w:val="1"/>
                <w:sz w:val="20"/>
              </w:rPr>
              <w:t xml:space="preserve"> </w:t>
            </w:r>
            <w:r>
              <w:rPr>
                <w:sz w:val="20"/>
              </w:rPr>
              <w:t>fatal injury</w:t>
            </w:r>
            <w:r>
              <w:rPr>
                <w:spacing w:val="1"/>
                <w:sz w:val="20"/>
              </w:rPr>
              <w:t xml:space="preserve"> </w:t>
            </w:r>
            <w:r>
              <w:rPr>
                <w:sz w:val="20"/>
              </w:rPr>
              <w:t>as work-related</w:t>
            </w:r>
            <w:r>
              <w:rPr>
                <w:spacing w:val="1"/>
                <w:sz w:val="20"/>
              </w:rPr>
              <w:t xml:space="preserve"> </w:t>
            </w:r>
            <w:r>
              <w:rPr>
                <w:sz w:val="20"/>
              </w:rPr>
              <w:t>or when</w:t>
            </w:r>
            <w:r>
              <w:rPr>
                <w:spacing w:val="1"/>
                <w:sz w:val="20"/>
              </w:rPr>
              <w:t xml:space="preserve"> </w:t>
            </w:r>
            <w:r>
              <w:rPr>
                <w:sz w:val="20"/>
              </w:rPr>
              <w:t>work</w:t>
            </w:r>
            <w:r>
              <w:rPr>
                <w:spacing w:val="1"/>
                <w:sz w:val="20"/>
              </w:rPr>
              <w:t xml:space="preserve"> </w:t>
            </w:r>
            <w:r>
              <w:rPr>
                <w:sz w:val="20"/>
              </w:rPr>
              <w:t>relationship</w:t>
            </w:r>
            <w:r>
              <w:rPr>
                <w:spacing w:val="1"/>
                <w:sz w:val="20"/>
              </w:rPr>
              <w:t xml:space="preserve"> </w:t>
            </w:r>
            <w:r>
              <w:rPr>
                <w:sz w:val="20"/>
              </w:rPr>
              <w:t>cannot be determined from the available source materials.</w:t>
            </w:r>
            <w:r>
              <w:rPr>
                <w:spacing w:val="1"/>
                <w:sz w:val="20"/>
              </w:rPr>
              <w:t xml:space="preserve"> </w:t>
            </w:r>
            <w:r>
              <w:rPr>
                <w:sz w:val="20"/>
              </w:rPr>
              <w:t>For any fatalities for</w:t>
            </w:r>
            <w:r>
              <w:rPr>
                <w:spacing w:val="1"/>
                <w:sz w:val="20"/>
              </w:rPr>
              <w:t xml:space="preserve"> </w:t>
            </w:r>
            <w:r>
              <w:rPr>
                <w:sz w:val="20"/>
              </w:rPr>
              <w:t>which work relationship could not be substantiated before the end of the data</w:t>
            </w:r>
            <w:r>
              <w:rPr>
                <w:spacing w:val="1"/>
                <w:sz w:val="20"/>
              </w:rPr>
              <w:t xml:space="preserve"> </w:t>
            </w:r>
            <w:r>
              <w:rPr>
                <w:sz w:val="20"/>
              </w:rPr>
              <w:t>collection</w:t>
            </w:r>
            <w:r>
              <w:rPr>
                <w:spacing w:val="25"/>
                <w:sz w:val="20"/>
              </w:rPr>
              <w:t xml:space="preserve"> </w:t>
            </w:r>
            <w:r>
              <w:rPr>
                <w:sz w:val="20"/>
              </w:rPr>
              <w:t>period</w:t>
            </w:r>
            <w:r>
              <w:rPr>
                <w:spacing w:val="26"/>
                <w:sz w:val="20"/>
              </w:rPr>
              <w:t xml:space="preserve"> </w:t>
            </w:r>
            <w:r>
              <w:rPr>
                <w:sz w:val="20"/>
              </w:rPr>
              <w:t>the</w:t>
            </w:r>
            <w:r>
              <w:rPr>
                <w:spacing w:val="25"/>
                <w:sz w:val="20"/>
              </w:rPr>
              <w:t xml:space="preserve"> </w:t>
            </w:r>
            <w:r>
              <w:rPr>
                <w:sz w:val="20"/>
              </w:rPr>
              <w:t>BLS,</w:t>
            </w:r>
            <w:r>
              <w:rPr>
                <w:spacing w:val="26"/>
                <w:sz w:val="20"/>
              </w:rPr>
              <w:t xml:space="preserve"> </w:t>
            </w:r>
            <w:r>
              <w:rPr>
                <w:sz w:val="20"/>
              </w:rPr>
              <w:t>in</w:t>
            </w:r>
            <w:r>
              <w:rPr>
                <w:spacing w:val="29"/>
                <w:sz w:val="20"/>
              </w:rPr>
              <w:t xml:space="preserve"> </w:t>
            </w:r>
            <w:r>
              <w:rPr>
                <w:sz w:val="20"/>
              </w:rPr>
              <w:t>consultation</w:t>
            </w:r>
            <w:r>
              <w:rPr>
                <w:spacing w:val="25"/>
                <w:sz w:val="20"/>
              </w:rPr>
              <w:t xml:space="preserve"> </w:t>
            </w:r>
            <w:r>
              <w:rPr>
                <w:sz w:val="20"/>
              </w:rPr>
              <w:t>with</w:t>
            </w:r>
            <w:r>
              <w:rPr>
                <w:spacing w:val="26"/>
                <w:sz w:val="20"/>
              </w:rPr>
              <w:t xml:space="preserve"> </w:t>
            </w:r>
            <w:r>
              <w:rPr>
                <w:sz w:val="20"/>
              </w:rPr>
              <w:t>the</w:t>
            </w:r>
            <w:r>
              <w:rPr>
                <w:spacing w:val="25"/>
                <w:sz w:val="20"/>
              </w:rPr>
              <w:t xml:space="preserve"> </w:t>
            </w:r>
            <w:r>
              <w:rPr>
                <w:sz w:val="20"/>
              </w:rPr>
              <w:t>state</w:t>
            </w:r>
            <w:r>
              <w:rPr>
                <w:spacing w:val="27"/>
                <w:sz w:val="20"/>
              </w:rPr>
              <w:t xml:space="preserve"> </w:t>
            </w:r>
            <w:r>
              <w:rPr>
                <w:sz w:val="20"/>
              </w:rPr>
              <w:t>and</w:t>
            </w:r>
            <w:r>
              <w:rPr>
                <w:spacing w:val="26"/>
                <w:sz w:val="20"/>
              </w:rPr>
              <w:t xml:space="preserve"> </w:t>
            </w:r>
            <w:r>
              <w:rPr>
                <w:sz w:val="20"/>
              </w:rPr>
              <w:t>regional</w:t>
            </w:r>
            <w:r>
              <w:rPr>
                <w:spacing w:val="25"/>
                <w:sz w:val="20"/>
              </w:rPr>
              <w:t xml:space="preserve"> </w:t>
            </w:r>
            <w:r>
              <w:rPr>
                <w:sz w:val="20"/>
              </w:rPr>
              <w:t>office,</w:t>
            </w:r>
            <w:r>
              <w:rPr>
                <w:spacing w:val="25"/>
                <w:sz w:val="20"/>
              </w:rPr>
              <w:t xml:space="preserve"> </w:t>
            </w:r>
            <w:r>
              <w:rPr>
                <w:sz w:val="20"/>
              </w:rPr>
              <w:t>will determine whether these fatalities are in-scope for CFOI.</w:t>
            </w:r>
          </w:p>
          <w:p w:rsidR="00771FAE" w:rsidP="00EF7391" w:rsidRDefault="00771FAE" w14:paraId="219654F7" w14:textId="77777777">
            <w:pPr>
              <w:pStyle w:val="TableParagraph"/>
              <w:ind w:left="200" w:right="107"/>
              <w:jc w:val="both"/>
              <w:rPr>
                <w:sz w:val="20"/>
              </w:rPr>
            </w:pPr>
            <w:r>
              <w:rPr>
                <w:sz w:val="20"/>
              </w:rPr>
              <w:t xml:space="preserve"> </w:t>
            </w:r>
          </w:p>
        </w:tc>
        <w:tc>
          <w:tcPr>
            <w:tcW w:w="826" w:type="dxa"/>
          </w:tcPr>
          <w:p w:rsidR="00771FAE" w:rsidP="00EF7391" w:rsidRDefault="00771FAE" w14:paraId="1F465356" w14:textId="77777777">
            <w:pPr>
              <w:pStyle w:val="TableParagraph"/>
              <w:tabs>
                <w:tab w:val="left" w:pos="464"/>
              </w:tabs>
              <w:spacing w:line="203" w:lineRule="exact"/>
              <w:ind w:left="106"/>
              <w:rPr>
                <w:sz w:val="20"/>
              </w:rPr>
            </w:pPr>
            <w:r>
              <w:rPr>
                <w:sz w:val="20"/>
              </w:rPr>
              <w:t>[</w:t>
            </w:r>
            <w:r>
              <w:rPr>
                <w:sz w:val="20"/>
                <w:u w:val="single"/>
              </w:rPr>
              <w:tab/>
            </w:r>
            <w:r>
              <w:rPr>
                <w:sz w:val="20"/>
              </w:rPr>
              <w:t>_]</w:t>
            </w:r>
          </w:p>
        </w:tc>
      </w:tr>
      <w:tr w:rsidR="00771FAE" w:rsidTr="008B2642" w14:paraId="6CDF622E" w14:textId="77777777">
        <w:trPr>
          <w:trHeight w:val="68"/>
        </w:trPr>
        <w:tc>
          <w:tcPr>
            <w:tcW w:w="7147" w:type="dxa"/>
          </w:tcPr>
          <w:p w:rsidR="00771FAE" w:rsidP="007553AB" w:rsidRDefault="00771FAE" w14:paraId="611F202B" w14:textId="77777777">
            <w:pPr>
              <w:pStyle w:val="TableParagraph"/>
              <w:ind w:left="200" w:right="107"/>
              <w:jc w:val="both"/>
              <w:rPr>
                <w:sz w:val="20"/>
              </w:rPr>
            </w:pPr>
          </w:p>
        </w:tc>
        <w:tc>
          <w:tcPr>
            <w:tcW w:w="826" w:type="dxa"/>
          </w:tcPr>
          <w:p w:rsidR="00771FAE" w:rsidRDefault="00771FAE" w14:paraId="0221FC79" w14:textId="77777777">
            <w:pPr>
              <w:pStyle w:val="TableParagraph"/>
              <w:tabs>
                <w:tab w:val="left" w:pos="464"/>
              </w:tabs>
              <w:spacing w:line="203" w:lineRule="exact"/>
              <w:ind w:left="106"/>
              <w:rPr>
                <w:sz w:val="20"/>
              </w:rPr>
            </w:pPr>
          </w:p>
        </w:tc>
      </w:tr>
    </w:tbl>
    <w:p w:rsidR="00323DA5" w:rsidRDefault="00323DA5" w14:paraId="6E7DF29C" w14:textId="77777777">
      <w:pPr>
        <w:rPr>
          <w:sz w:val="20"/>
        </w:rPr>
        <w:sectPr w:rsidR="00323DA5">
          <w:type w:val="continuous"/>
          <w:pgSz w:w="12240" w:h="15840"/>
          <w:pgMar w:top="1360" w:right="700" w:bottom="280" w:left="600" w:header="0" w:footer="964" w:gutter="0"/>
          <w:cols w:space="720"/>
        </w:sectPr>
      </w:pPr>
    </w:p>
    <w:p w:rsidR="00323DA5" w:rsidRDefault="0058319C" w14:paraId="70D14D32"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288B6130" w14:textId="77777777">
      <w:pPr>
        <w:pStyle w:val="BodyText"/>
        <w:spacing w:before="11"/>
        <w:rPr>
          <w:sz w:val="14"/>
        </w:rPr>
      </w:pPr>
    </w:p>
    <w:p w:rsidR="00323DA5" w:rsidRDefault="0058319C" w14:paraId="061C492E" w14:textId="4FEC6A9A">
      <w:pPr>
        <w:pStyle w:val="BodyText"/>
        <w:tabs>
          <w:tab w:val="left" w:pos="4835"/>
          <w:tab w:val="left" w:pos="5159"/>
          <w:tab w:val="left" w:pos="6539"/>
          <w:tab w:val="left" w:pos="7854"/>
        </w:tabs>
        <w:spacing w:before="59"/>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00323DA5" w:rsidRDefault="00323DA5" w14:paraId="06301BEB" w14:textId="77777777">
      <w:pPr>
        <w:pStyle w:val="BodyText"/>
        <w:spacing w:before="8"/>
        <w:rPr>
          <w:sz w:val="14"/>
        </w:rPr>
      </w:pPr>
    </w:p>
    <w:p w:rsidR="00323DA5" w:rsidRDefault="00323DA5" w14:paraId="7EABAE4E" w14:textId="77777777">
      <w:pPr>
        <w:rPr>
          <w:sz w:val="14"/>
        </w:rPr>
        <w:sectPr w:rsidR="00323DA5">
          <w:pgSz w:w="12240" w:h="15840"/>
          <w:pgMar w:top="680" w:right="700" w:bottom="1160" w:left="600" w:header="0" w:footer="964" w:gutter="0"/>
          <w:cols w:space="720"/>
        </w:sectPr>
      </w:pPr>
    </w:p>
    <w:p w:rsidR="00323DA5" w:rsidRDefault="00323DA5" w14:paraId="1B4ADF6C" w14:textId="77777777">
      <w:pPr>
        <w:pStyle w:val="BodyText"/>
        <w:rPr>
          <w:sz w:val="22"/>
        </w:rPr>
      </w:pPr>
    </w:p>
    <w:p w:rsidR="00323DA5" w:rsidRDefault="00323DA5" w14:paraId="2269FA18" w14:textId="77777777">
      <w:pPr>
        <w:pStyle w:val="BodyText"/>
        <w:rPr>
          <w:sz w:val="22"/>
        </w:rPr>
      </w:pPr>
    </w:p>
    <w:p w:rsidR="00323DA5" w:rsidRDefault="00323DA5" w14:paraId="56AC259D" w14:textId="77777777">
      <w:pPr>
        <w:pStyle w:val="BodyText"/>
        <w:spacing w:before="10"/>
      </w:pPr>
    </w:p>
    <w:p w:rsidR="00323DA5" w:rsidRDefault="0058319C" w14:paraId="252BC909" w14:textId="77777777">
      <w:pPr>
        <w:pStyle w:val="Heading3"/>
        <w:tabs>
          <w:tab w:val="left" w:pos="1559"/>
        </w:tabs>
        <w:ind w:left="840" w:firstLine="0"/>
      </w:pPr>
      <w:r>
        <w:t>A.</w:t>
      </w:r>
      <w:r>
        <w:tab/>
        <w:t>PROGRAM</w:t>
      </w:r>
      <w:r>
        <w:rPr>
          <w:spacing w:val="-5"/>
        </w:rPr>
        <w:t xml:space="preserve"> </w:t>
      </w:r>
      <w:r>
        <w:t>ACTIVITIES</w:t>
      </w:r>
      <w:r>
        <w:rPr>
          <w:spacing w:val="-2"/>
        </w:rPr>
        <w:t xml:space="preserve"> </w:t>
      </w:r>
      <w:r>
        <w:t>(CONTINUED)</w:t>
      </w:r>
    </w:p>
    <w:p w:rsidR="00323DA5" w:rsidRDefault="0058319C" w14:paraId="1BCC1F4F" w14:textId="77777777">
      <w:pPr>
        <w:pStyle w:val="BodyText"/>
        <w:spacing w:before="59"/>
        <w:ind w:left="840" w:right="760"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323DA5" w:rsidRDefault="00323DA5" w14:paraId="00D9E6A8" w14:textId="77777777">
      <w:pPr>
        <w:jc w:val="center"/>
        <w:sectPr w:rsidR="00323DA5">
          <w:type w:val="continuous"/>
          <w:pgSz w:w="12240" w:h="15840"/>
          <w:pgMar w:top="1360" w:right="700" w:bottom="280" w:left="600" w:header="0" w:footer="964" w:gutter="0"/>
          <w:cols w:equalWidth="0" w:space="720" w:num="2">
            <w:col w:w="4916" w:space="3468"/>
            <w:col w:w="2556"/>
          </w:cols>
        </w:sectPr>
      </w:pPr>
    </w:p>
    <w:p w:rsidR="00323DA5" w:rsidRDefault="00323DA5" w14:paraId="42725D0D" w14:textId="77777777">
      <w:pPr>
        <w:pStyle w:val="BodyText"/>
        <w:spacing w:before="2" w:after="1"/>
        <w:rPr>
          <w:sz w:val="23"/>
        </w:rPr>
      </w:pPr>
    </w:p>
    <w:tbl>
      <w:tblPr>
        <w:tblW w:w="0" w:type="auto"/>
        <w:tblInd w:w="1996" w:type="dxa"/>
        <w:tblLayout w:type="fixed"/>
        <w:tblCellMar>
          <w:left w:w="0" w:type="dxa"/>
          <w:right w:w="0" w:type="dxa"/>
        </w:tblCellMar>
        <w:tblLook w:val="01E0" w:firstRow="1" w:lastRow="1" w:firstColumn="1" w:lastColumn="1" w:noHBand="0" w:noVBand="0"/>
      </w:tblPr>
      <w:tblGrid>
        <w:gridCol w:w="7347"/>
        <w:gridCol w:w="828"/>
      </w:tblGrid>
      <w:tr w:rsidR="00323DA5" w14:paraId="0B281921" w14:textId="77777777">
        <w:trPr>
          <w:trHeight w:val="441"/>
        </w:trPr>
        <w:tc>
          <w:tcPr>
            <w:tcW w:w="7347" w:type="dxa"/>
          </w:tcPr>
          <w:p w:rsidR="00323DA5" w:rsidRDefault="0058319C" w14:paraId="38688109" w14:textId="77777777">
            <w:pPr>
              <w:pStyle w:val="TableParagraph"/>
              <w:spacing w:line="202" w:lineRule="exact"/>
              <w:ind w:left="200"/>
              <w:rPr>
                <w:sz w:val="20"/>
              </w:rPr>
            </w:pPr>
            <w:r>
              <w:rPr>
                <w:sz w:val="20"/>
              </w:rPr>
              <w:t>The</w:t>
            </w:r>
            <w:r>
              <w:rPr>
                <w:spacing w:val="12"/>
                <w:sz w:val="20"/>
              </w:rPr>
              <w:t xml:space="preserve"> </w:t>
            </w:r>
            <w:r>
              <w:rPr>
                <w:sz w:val="20"/>
              </w:rPr>
              <w:t>SGA</w:t>
            </w:r>
            <w:r>
              <w:rPr>
                <w:spacing w:val="16"/>
                <w:sz w:val="20"/>
              </w:rPr>
              <w:t xml:space="preserve"> </w:t>
            </w:r>
            <w:r>
              <w:rPr>
                <w:sz w:val="20"/>
              </w:rPr>
              <w:t>shall</w:t>
            </w:r>
            <w:r>
              <w:rPr>
                <w:spacing w:val="14"/>
                <w:sz w:val="20"/>
              </w:rPr>
              <w:t xml:space="preserve"> </w:t>
            </w:r>
            <w:r>
              <w:rPr>
                <w:sz w:val="20"/>
              </w:rPr>
              <w:t>specify</w:t>
            </w:r>
            <w:r>
              <w:rPr>
                <w:spacing w:val="15"/>
                <w:sz w:val="20"/>
              </w:rPr>
              <w:t xml:space="preserve"> </w:t>
            </w:r>
            <w:r>
              <w:rPr>
                <w:sz w:val="20"/>
              </w:rPr>
              <w:t>reasons</w:t>
            </w:r>
            <w:r>
              <w:rPr>
                <w:spacing w:val="15"/>
                <w:sz w:val="20"/>
              </w:rPr>
              <w:t xml:space="preserve"> </w:t>
            </w:r>
            <w:r>
              <w:rPr>
                <w:sz w:val="20"/>
              </w:rPr>
              <w:t>for</w:t>
            </w:r>
            <w:r>
              <w:rPr>
                <w:spacing w:val="14"/>
                <w:sz w:val="20"/>
              </w:rPr>
              <w:t xml:space="preserve"> </w:t>
            </w:r>
            <w:r>
              <w:rPr>
                <w:sz w:val="20"/>
              </w:rPr>
              <w:t>scope</w:t>
            </w:r>
            <w:r>
              <w:rPr>
                <w:spacing w:val="13"/>
                <w:sz w:val="20"/>
              </w:rPr>
              <w:t xml:space="preserve"> </w:t>
            </w:r>
            <w:r>
              <w:rPr>
                <w:sz w:val="20"/>
              </w:rPr>
              <w:t>determinations</w:t>
            </w:r>
            <w:r>
              <w:rPr>
                <w:spacing w:val="13"/>
                <w:sz w:val="20"/>
              </w:rPr>
              <w:t xml:space="preserve"> </w:t>
            </w:r>
            <w:r>
              <w:rPr>
                <w:sz w:val="20"/>
              </w:rPr>
              <w:t>on</w:t>
            </w:r>
            <w:r>
              <w:rPr>
                <w:spacing w:val="17"/>
                <w:sz w:val="20"/>
              </w:rPr>
              <w:t xml:space="preserve"> </w:t>
            </w:r>
            <w:r>
              <w:rPr>
                <w:sz w:val="20"/>
              </w:rPr>
              <w:t>questionable</w:t>
            </w:r>
            <w:r>
              <w:rPr>
                <w:spacing w:val="13"/>
                <w:sz w:val="20"/>
              </w:rPr>
              <w:t xml:space="preserve"> </w:t>
            </w:r>
            <w:r>
              <w:rPr>
                <w:sz w:val="20"/>
              </w:rPr>
              <w:t>cases</w:t>
            </w:r>
            <w:r>
              <w:rPr>
                <w:spacing w:val="13"/>
                <w:sz w:val="20"/>
              </w:rPr>
              <w:t xml:space="preserve"> </w:t>
            </w:r>
            <w:r>
              <w:rPr>
                <w:sz w:val="20"/>
              </w:rPr>
              <w:t>in</w:t>
            </w:r>
            <w:r>
              <w:rPr>
                <w:spacing w:val="14"/>
                <w:sz w:val="20"/>
              </w:rPr>
              <w:t xml:space="preserve"> </w:t>
            </w:r>
            <w:r>
              <w:rPr>
                <w:sz w:val="20"/>
              </w:rPr>
              <w:t>the</w:t>
            </w:r>
          </w:p>
          <w:p w:rsidR="00323DA5" w:rsidRDefault="0058319C" w14:paraId="1C2AF5E3" w14:textId="77777777">
            <w:pPr>
              <w:pStyle w:val="TableParagraph"/>
              <w:spacing w:line="219" w:lineRule="exact"/>
              <w:ind w:left="200"/>
              <w:rPr>
                <w:sz w:val="20"/>
              </w:rPr>
            </w:pPr>
            <w:r>
              <w:rPr>
                <w:sz w:val="20"/>
              </w:rPr>
              <w:t>state</w:t>
            </w:r>
            <w:r>
              <w:rPr>
                <w:spacing w:val="-4"/>
                <w:sz w:val="20"/>
              </w:rPr>
              <w:t xml:space="preserve"> </w:t>
            </w:r>
            <w:r>
              <w:rPr>
                <w:sz w:val="20"/>
              </w:rPr>
              <w:t>comments</w:t>
            </w:r>
            <w:r>
              <w:rPr>
                <w:spacing w:val="-4"/>
                <w:sz w:val="20"/>
              </w:rPr>
              <w:t xml:space="preserve"> </w:t>
            </w:r>
            <w:r>
              <w:rPr>
                <w:sz w:val="20"/>
              </w:rPr>
              <w:t>field</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CFOI</w:t>
            </w:r>
            <w:r>
              <w:rPr>
                <w:spacing w:val="-3"/>
                <w:sz w:val="20"/>
              </w:rPr>
              <w:t xml:space="preserve"> </w:t>
            </w:r>
            <w:r>
              <w:rPr>
                <w:sz w:val="20"/>
              </w:rPr>
              <w:t>Web</w:t>
            </w:r>
            <w:r>
              <w:rPr>
                <w:spacing w:val="-2"/>
                <w:sz w:val="20"/>
              </w:rPr>
              <w:t xml:space="preserve"> </w:t>
            </w:r>
            <w:r>
              <w:rPr>
                <w:sz w:val="20"/>
              </w:rPr>
              <w:t>application.</w:t>
            </w:r>
          </w:p>
        </w:tc>
        <w:tc>
          <w:tcPr>
            <w:tcW w:w="828" w:type="dxa"/>
          </w:tcPr>
          <w:p w:rsidR="00323DA5" w:rsidRDefault="0058319C" w14:paraId="3727C11C" w14:textId="77777777">
            <w:pPr>
              <w:pStyle w:val="TableParagraph"/>
              <w:tabs>
                <w:tab w:val="left" w:pos="465"/>
              </w:tabs>
              <w:spacing w:line="203" w:lineRule="exact"/>
              <w:ind w:left="108"/>
              <w:rPr>
                <w:sz w:val="20"/>
              </w:rPr>
            </w:pPr>
            <w:r>
              <w:rPr>
                <w:sz w:val="20"/>
              </w:rPr>
              <w:t>[</w:t>
            </w:r>
            <w:r>
              <w:rPr>
                <w:sz w:val="20"/>
                <w:u w:val="single"/>
              </w:rPr>
              <w:tab/>
            </w:r>
            <w:r>
              <w:rPr>
                <w:sz w:val="20"/>
              </w:rPr>
              <w:t>_]</w:t>
            </w:r>
          </w:p>
        </w:tc>
      </w:tr>
    </w:tbl>
    <w:p w:rsidR="00323DA5" w:rsidRDefault="00323DA5" w14:paraId="1C58C52E" w14:textId="77777777">
      <w:pPr>
        <w:pStyle w:val="BodyText"/>
        <w:spacing w:before="3"/>
        <w:rPr>
          <w:sz w:val="15"/>
        </w:rPr>
      </w:pPr>
    </w:p>
    <w:p w:rsidR="00323DA5" w:rsidRDefault="0058319C" w14:paraId="14914669" w14:textId="77777777">
      <w:pPr>
        <w:pStyle w:val="ListParagraph"/>
        <w:numPr>
          <w:ilvl w:val="1"/>
          <w:numId w:val="5"/>
        </w:numPr>
        <w:tabs>
          <w:tab w:val="left" w:pos="2099"/>
          <w:tab w:val="left" w:pos="2101"/>
        </w:tabs>
        <w:spacing w:before="59"/>
        <w:ind w:left="2100" w:hanging="541"/>
        <w:rPr>
          <w:sz w:val="20"/>
        </w:rPr>
      </w:pPr>
      <w:r>
        <w:rPr>
          <w:sz w:val="20"/>
        </w:rPr>
        <w:t>Code</w:t>
      </w:r>
      <w:r>
        <w:rPr>
          <w:spacing w:val="-4"/>
          <w:sz w:val="20"/>
        </w:rPr>
        <w:t xml:space="preserve"> </w:t>
      </w:r>
      <w:r>
        <w:rPr>
          <w:sz w:val="20"/>
        </w:rPr>
        <w:t>Fatality</w:t>
      </w:r>
      <w:r>
        <w:rPr>
          <w:spacing w:val="-2"/>
          <w:sz w:val="20"/>
        </w:rPr>
        <w:t xml:space="preserve"> </w:t>
      </w:r>
      <w:r>
        <w:rPr>
          <w:sz w:val="20"/>
        </w:rPr>
        <w:t>Data</w:t>
      </w:r>
    </w:p>
    <w:p w:rsidR="00323DA5" w:rsidRDefault="00323DA5" w14:paraId="2446F5AD" w14:textId="77777777">
      <w:pPr>
        <w:pStyle w:val="BodyText"/>
        <w:spacing w:before="1"/>
        <w:rPr>
          <w:sz w:val="23"/>
        </w:rPr>
      </w:pPr>
    </w:p>
    <w:tbl>
      <w:tblPr>
        <w:tblW w:w="0" w:type="auto"/>
        <w:tblInd w:w="2015" w:type="dxa"/>
        <w:tblLayout w:type="fixed"/>
        <w:tblCellMar>
          <w:left w:w="0" w:type="dxa"/>
          <w:right w:w="0" w:type="dxa"/>
        </w:tblCellMar>
        <w:tblLook w:val="01E0" w:firstRow="1" w:lastRow="1" w:firstColumn="1" w:lastColumn="1" w:noHBand="0" w:noVBand="0"/>
      </w:tblPr>
      <w:tblGrid>
        <w:gridCol w:w="7430"/>
        <w:gridCol w:w="787"/>
      </w:tblGrid>
      <w:tr w:rsidR="00323DA5" w14:paraId="4703CA2C" w14:textId="77777777">
        <w:trPr>
          <w:trHeight w:val="686"/>
        </w:trPr>
        <w:tc>
          <w:tcPr>
            <w:tcW w:w="7430" w:type="dxa"/>
          </w:tcPr>
          <w:p w:rsidR="00323DA5" w:rsidRDefault="0058319C" w14:paraId="514BA4EB" w14:textId="77777777">
            <w:pPr>
              <w:pStyle w:val="TableParagraph"/>
              <w:spacing w:line="202" w:lineRule="exact"/>
              <w:ind w:left="200"/>
              <w:rPr>
                <w:sz w:val="20"/>
              </w:rPr>
            </w:pPr>
            <w:r>
              <w:rPr>
                <w:sz w:val="20"/>
              </w:rPr>
              <w:t>The</w:t>
            </w:r>
            <w:r>
              <w:rPr>
                <w:spacing w:val="-10"/>
                <w:sz w:val="20"/>
              </w:rPr>
              <w:t xml:space="preserve"> </w:t>
            </w:r>
            <w:r>
              <w:rPr>
                <w:sz w:val="20"/>
              </w:rPr>
              <w:t>SGA</w:t>
            </w:r>
            <w:r>
              <w:rPr>
                <w:spacing w:val="-8"/>
                <w:sz w:val="20"/>
              </w:rPr>
              <w:t xml:space="preserve"> </w:t>
            </w:r>
            <w:r>
              <w:rPr>
                <w:sz w:val="20"/>
              </w:rPr>
              <w:t>shall</w:t>
            </w:r>
            <w:r>
              <w:rPr>
                <w:spacing w:val="-9"/>
                <w:sz w:val="20"/>
              </w:rPr>
              <w:t xml:space="preserve"> </w:t>
            </w:r>
            <w:r>
              <w:rPr>
                <w:sz w:val="20"/>
              </w:rPr>
              <w:t>code</w:t>
            </w:r>
            <w:r>
              <w:rPr>
                <w:spacing w:val="-9"/>
                <w:sz w:val="20"/>
              </w:rPr>
              <w:t xml:space="preserve"> </w:t>
            </w:r>
            <w:r>
              <w:rPr>
                <w:sz w:val="20"/>
              </w:rPr>
              <w:t>fatalities</w:t>
            </w:r>
            <w:r>
              <w:rPr>
                <w:spacing w:val="-10"/>
                <w:sz w:val="20"/>
              </w:rPr>
              <w:t xml:space="preserve"> </w:t>
            </w:r>
            <w:r>
              <w:rPr>
                <w:sz w:val="20"/>
              </w:rPr>
              <w:t>using</w:t>
            </w:r>
            <w:r>
              <w:rPr>
                <w:spacing w:val="-8"/>
                <w:sz w:val="20"/>
              </w:rPr>
              <w:t xml:space="preserve"> </w:t>
            </w:r>
            <w:r>
              <w:rPr>
                <w:sz w:val="20"/>
              </w:rPr>
              <w:t>information</w:t>
            </w:r>
            <w:r>
              <w:rPr>
                <w:spacing w:val="-8"/>
                <w:sz w:val="20"/>
              </w:rPr>
              <w:t xml:space="preserve"> </w:t>
            </w:r>
            <w:r>
              <w:rPr>
                <w:sz w:val="20"/>
              </w:rPr>
              <w:t>from</w:t>
            </w:r>
            <w:r>
              <w:rPr>
                <w:spacing w:val="-9"/>
                <w:sz w:val="20"/>
              </w:rPr>
              <w:t xml:space="preserve"> </w:t>
            </w:r>
            <w:r>
              <w:rPr>
                <w:sz w:val="20"/>
              </w:rPr>
              <w:t>the</w:t>
            </w:r>
            <w:r>
              <w:rPr>
                <w:spacing w:val="-9"/>
                <w:sz w:val="20"/>
              </w:rPr>
              <w:t xml:space="preserve"> </w:t>
            </w:r>
            <w:r>
              <w:rPr>
                <w:sz w:val="20"/>
              </w:rPr>
              <w:t>various</w:t>
            </w:r>
            <w:r>
              <w:rPr>
                <w:spacing w:val="-10"/>
                <w:sz w:val="20"/>
              </w:rPr>
              <w:t xml:space="preserve"> </w:t>
            </w:r>
            <w:r>
              <w:rPr>
                <w:sz w:val="20"/>
              </w:rPr>
              <w:t>source</w:t>
            </w:r>
            <w:r>
              <w:rPr>
                <w:spacing w:val="-9"/>
                <w:sz w:val="20"/>
              </w:rPr>
              <w:t xml:space="preserve"> </w:t>
            </w:r>
            <w:r>
              <w:rPr>
                <w:sz w:val="20"/>
              </w:rPr>
              <w:t>documents.</w:t>
            </w:r>
            <w:r>
              <w:rPr>
                <w:spacing w:val="29"/>
                <w:sz w:val="20"/>
              </w:rPr>
              <w:t xml:space="preserve"> </w:t>
            </w:r>
            <w:r>
              <w:rPr>
                <w:sz w:val="20"/>
              </w:rPr>
              <w:t>Data</w:t>
            </w:r>
          </w:p>
          <w:p w:rsidR="00323DA5" w:rsidRDefault="0058319C" w14:paraId="5E02B89D" w14:textId="77777777">
            <w:pPr>
              <w:pStyle w:val="TableParagraph"/>
              <w:spacing w:line="243" w:lineRule="exact"/>
              <w:ind w:left="200"/>
              <w:rPr>
                <w:sz w:val="20"/>
              </w:rPr>
            </w:pPr>
            <w:r>
              <w:rPr>
                <w:sz w:val="20"/>
              </w:rPr>
              <w:t>elements</w:t>
            </w:r>
            <w:r>
              <w:rPr>
                <w:spacing w:val="7"/>
                <w:sz w:val="20"/>
              </w:rPr>
              <w:t xml:space="preserve"> </w:t>
            </w:r>
            <w:r>
              <w:rPr>
                <w:sz w:val="20"/>
              </w:rPr>
              <w:t>to</w:t>
            </w:r>
            <w:r>
              <w:rPr>
                <w:spacing w:val="9"/>
                <w:sz w:val="20"/>
              </w:rPr>
              <w:t xml:space="preserve"> </w:t>
            </w:r>
            <w:r>
              <w:rPr>
                <w:sz w:val="20"/>
              </w:rPr>
              <w:t>be</w:t>
            </w:r>
            <w:r>
              <w:rPr>
                <w:spacing w:val="8"/>
                <w:sz w:val="20"/>
              </w:rPr>
              <w:t xml:space="preserve"> </w:t>
            </w:r>
            <w:r>
              <w:rPr>
                <w:sz w:val="20"/>
              </w:rPr>
              <w:t>coded</w:t>
            </w:r>
            <w:r>
              <w:rPr>
                <w:spacing w:val="10"/>
                <w:sz w:val="20"/>
              </w:rPr>
              <w:t xml:space="preserve"> </w:t>
            </w:r>
            <w:r>
              <w:rPr>
                <w:sz w:val="20"/>
              </w:rPr>
              <w:t>are</w:t>
            </w:r>
            <w:r>
              <w:rPr>
                <w:spacing w:val="8"/>
                <w:sz w:val="20"/>
              </w:rPr>
              <w:t xml:space="preserve"> </w:t>
            </w:r>
            <w:r>
              <w:rPr>
                <w:sz w:val="20"/>
              </w:rPr>
              <w:t>listed</w:t>
            </w:r>
            <w:r>
              <w:rPr>
                <w:spacing w:val="10"/>
                <w:sz w:val="20"/>
              </w:rPr>
              <w:t xml:space="preserve"> </w:t>
            </w:r>
            <w:r>
              <w:rPr>
                <w:sz w:val="20"/>
              </w:rPr>
              <w:t>in</w:t>
            </w:r>
            <w:r>
              <w:rPr>
                <w:spacing w:val="10"/>
                <w:sz w:val="20"/>
              </w:rPr>
              <w:t xml:space="preserve"> </w:t>
            </w:r>
            <w:r>
              <w:rPr>
                <w:sz w:val="20"/>
              </w:rPr>
              <w:t>the</w:t>
            </w:r>
            <w:r>
              <w:rPr>
                <w:spacing w:val="8"/>
                <w:sz w:val="20"/>
              </w:rPr>
              <w:t xml:space="preserve"> </w:t>
            </w:r>
            <w:r>
              <w:rPr>
                <w:sz w:val="20"/>
              </w:rPr>
              <w:t>CFOI</w:t>
            </w:r>
            <w:r>
              <w:rPr>
                <w:spacing w:val="9"/>
                <w:sz w:val="20"/>
              </w:rPr>
              <w:t xml:space="preserve"> </w:t>
            </w:r>
            <w:r>
              <w:rPr>
                <w:sz w:val="20"/>
              </w:rPr>
              <w:t>Program</w:t>
            </w:r>
            <w:r>
              <w:rPr>
                <w:spacing w:val="8"/>
                <w:sz w:val="20"/>
              </w:rPr>
              <w:t xml:space="preserve"> </w:t>
            </w:r>
            <w:r>
              <w:rPr>
                <w:sz w:val="20"/>
              </w:rPr>
              <w:t>Guide,</w:t>
            </w:r>
            <w:r>
              <w:rPr>
                <w:spacing w:val="10"/>
                <w:sz w:val="20"/>
              </w:rPr>
              <w:t xml:space="preserve"> </w:t>
            </w:r>
            <w:r>
              <w:rPr>
                <w:sz w:val="20"/>
              </w:rPr>
              <w:t>the</w:t>
            </w:r>
            <w:r>
              <w:rPr>
                <w:spacing w:val="8"/>
                <w:sz w:val="20"/>
              </w:rPr>
              <w:t xml:space="preserve"> </w:t>
            </w:r>
            <w:r>
              <w:rPr>
                <w:sz w:val="20"/>
              </w:rPr>
              <w:t>CFOI</w:t>
            </w:r>
            <w:r>
              <w:rPr>
                <w:spacing w:val="8"/>
                <w:sz w:val="20"/>
              </w:rPr>
              <w:t xml:space="preserve"> </w:t>
            </w:r>
            <w:r>
              <w:rPr>
                <w:sz w:val="20"/>
              </w:rPr>
              <w:t>Web</w:t>
            </w:r>
            <w:r>
              <w:rPr>
                <w:spacing w:val="10"/>
                <w:sz w:val="20"/>
              </w:rPr>
              <w:t xml:space="preserve"> </w:t>
            </w:r>
            <w:r>
              <w:rPr>
                <w:sz w:val="20"/>
              </w:rPr>
              <w:t>User</w:t>
            </w:r>
            <w:r>
              <w:rPr>
                <w:spacing w:val="9"/>
                <w:sz w:val="20"/>
              </w:rPr>
              <w:t xml:space="preserve"> </w:t>
            </w:r>
            <w:r>
              <w:rPr>
                <w:sz w:val="20"/>
              </w:rPr>
              <w:t>Guide,</w:t>
            </w:r>
          </w:p>
          <w:p w:rsidR="00323DA5" w:rsidRDefault="0058319C" w14:paraId="297158CC" w14:textId="77777777">
            <w:pPr>
              <w:pStyle w:val="TableParagraph"/>
              <w:spacing w:line="220" w:lineRule="exact"/>
              <w:ind w:left="200"/>
              <w:rPr>
                <w:sz w:val="20"/>
              </w:rPr>
            </w:pPr>
            <w:r>
              <w:rPr>
                <w:sz w:val="20"/>
              </w:rPr>
              <w:t>and</w:t>
            </w:r>
            <w:r>
              <w:rPr>
                <w:spacing w:val="-3"/>
                <w:sz w:val="20"/>
              </w:rPr>
              <w:t xml:space="preserve"> </w:t>
            </w:r>
            <w:r>
              <w:rPr>
                <w:sz w:val="20"/>
              </w:rPr>
              <w:t>technical</w:t>
            </w:r>
            <w:r>
              <w:rPr>
                <w:spacing w:val="-3"/>
                <w:sz w:val="20"/>
              </w:rPr>
              <w:t xml:space="preserve"> </w:t>
            </w:r>
            <w:r>
              <w:rPr>
                <w:sz w:val="20"/>
              </w:rPr>
              <w:t>memoranda.</w:t>
            </w:r>
            <w:r>
              <w:rPr>
                <w:spacing w:val="39"/>
                <w:sz w:val="20"/>
              </w:rPr>
              <w:t xml:space="preserve"> </w:t>
            </w:r>
            <w:r>
              <w:rPr>
                <w:sz w:val="20"/>
              </w:rPr>
              <w:t>States</w:t>
            </w:r>
            <w:r>
              <w:rPr>
                <w:spacing w:val="-4"/>
                <w:sz w:val="20"/>
              </w:rPr>
              <w:t xml:space="preserve"> </w:t>
            </w:r>
            <w:r>
              <w:rPr>
                <w:sz w:val="20"/>
              </w:rPr>
              <w:t>shall</w:t>
            </w:r>
            <w:r>
              <w:rPr>
                <w:spacing w:val="-2"/>
                <w:sz w:val="20"/>
              </w:rPr>
              <w:t xml:space="preserve"> </w:t>
            </w:r>
            <w:r>
              <w:rPr>
                <w:sz w:val="20"/>
              </w:rPr>
              <w:t>minimize</w:t>
            </w:r>
            <w:r>
              <w:rPr>
                <w:spacing w:val="-4"/>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3"/>
                <w:sz w:val="20"/>
              </w:rPr>
              <w:t xml:space="preserve"> </w:t>
            </w:r>
            <w:r>
              <w:rPr>
                <w:sz w:val="20"/>
              </w:rPr>
              <w:t>“unknown”</w:t>
            </w:r>
            <w:r>
              <w:rPr>
                <w:spacing w:val="-2"/>
                <w:sz w:val="20"/>
              </w:rPr>
              <w:t xml:space="preserve"> </w:t>
            </w:r>
            <w:r>
              <w:rPr>
                <w:sz w:val="20"/>
              </w:rPr>
              <w:t>codes.</w:t>
            </w:r>
          </w:p>
        </w:tc>
        <w:tc>
          <w:tcPr>
            <w:tcW w:w="787" w:type="dxa"/>
          </w:tcPr>
          <w:p w:rsidR="00323DA5" w:rsidRDefault="0058319C" w14:paraId="7C6843F3" w14:textId="77777777">
            <w:pPr>
              <w:pStyle w:val="TableParagraph"/>
              <w:tabs>
                <w:tab w:val="left" w:pos="425"/>
              </w:tabs>
              <w:spacing w:line="203" w:lineRule="exact"/>
              <w:ind w:left="68"/>
              <w:rPr>
                <w:sz w:val="20"/>
              </w:rPr>
            </w:pPr>
            <w:r>
              <w:rPr>
                <w:sz w:val="20"/>
              </w:rPr>
              <w:t>[</w:t>
            </w:r>
            <w:r>
              <w:rPr>
                <w:sz w:val="20"/>
                <w:u w:val="single"/>
              </w:rPr>
              <w:tab/>
            </w:r>
            <w:r>
              <w:rPr>
                <w:sz w:val="20"/>
              </w:rPr>
              <w:t>_]</w:t>
            </w:r>
          </w:p>
        </w:tc>
      </w:tr>
    </w:tbl>
    <w:p w:rsidR="00323DA5" w:rsidRDefault="0058319C" w14:paraId="776FCE6D" w14:textId="77777777">
      <w:pPr>
        <w:pStyle w:val="ListParagraph"/>
        <w:numPr>
          <w:ilvl w:val="1"/>
          <w:numId w:val="5"/>
        </w:numPr>
        <w:tabs>
          <w:tab w:val="left" w:pos="2099"/>
          <w:tab w:val="left" w:pos="2101"/>
        </w:tabs>
        <w:spacing w:before="144"/>
        <w:ind w:left="2100" w:hanging="541"/>
        <w:rPr>
          <w:sz w:val="20"/>
        </w:rPr>
      </w:pPr>
      <w:r>
        <w:rPr>
          <w:sz w:val="20"/>
        </w:rPr>
        <w:t>Conduct</w:t>
      </w:r>
      <w:r>
        <w:rPr>
          <w:spacing w:val="-6"/>
          <w:sz w:val="20"/>
        </w:rPr>
        <w:t xml:space="preserve"> </w:t>
      </w:r>
      <w:r>
        <w:rPr>
          <w:sz w:val="20"/>
        </w:rPr>
        <w:t>Follow-back</w:t>
      </w:r>
      <w:r>
        <w:rPr>
          <w:spacing w:val="-4"/>
          <w:sz w:val="20"/>
        </w:rPr>
        <w:t xml:space="preserve"> </w:t>
      </w:r>
      <w:r>
        <w:rPr>
          <w:sz w:val="20"/>
        </w:rPr>
        <w:t>and</w:t>
      </w:r>
      <w:r>
        <w:rPr>
          <w:spacing w:val="-5"/>
          <w:sz w:val="20"/>
        </w:rPr>
        <w:t xml:space="preserve"> </w:t>
      </w:r>
      <w:r>
        <w:rPr>
          <w:sz w:val="20"/>
        </w:rPr>
        <w:t>Data</w:t>
      </w:r>
      <w:r>
        <w:rPr>
          <w:spacing w:val="-4"/>
          <w:sz w:val="20"/>
        </w:rPr>
        <w:t xml:space="preserve"> </w:t>
      </w:r>
      <w:r>
        <w:rPr>
          <w:sz w:val="20"/>
        </w:rPr>
        <w:t>Clarification</w:t>
      </w:r>
    </w:p>
    <w:p w:rsidR="00323DA5" w:rsidRDefault="00323DA5" w14:paraId="174F20A3" w14:textId="77777777">
      <w:pPr>
        <w:pStyle w:val="BodyText"/>
        <w:spacing w:before="1"/>
        <w:rPr>
          <w:sz w:val="23"/>
        </w:rPr>
      </w:pPr>
    </w:p>
    <w:tbl>
      <w:tblPr>
        <w:tblW w:w="0" w:type="auto"/>
        <w:tblInd w:w="2015" w:type="dxa"/>
        <w:tblLayout w:type="fixed"/>
        <w:tblCellMar>
          <w:left w:w="0" w:type="dxa"/>
          <w:right w:w="0" w:type="dxa"/>
        </w:tblCellMar>
        <w:tblLook w:val="01E0" w:firstRow="1" w:lastRow="1" w:firstColumn="1" w:lastColumn="1" w:noHBand="0" w:noVBand="0"/>
      </w:tblPr>
      <w:tblGrid>
        <w:gridCol w:w="7327"/>
        <w:gridCol w:w="828"/>
      </w:tblGrid>
      <w:tr w:rsidR="00323DA5" w14:paraId="45B1D27C" w14:textId="77777777">
        <w:trPr>
          <w:trHeight w:val="586"/>
        </w:trPr>
        <w:tc>
          <w:tcPr>
            <w:tcW w:w="7327" w:type="dxa"/>
          </w:tcPr>
          <w:p w:rsidR="00323DA5" w:rsidRDefault="0058319C" w14:paraId="51A3DC90" w14:textId="77777777">
            <w:pPr>
              <w:pStyle w:val="TableParagraph"/>
              <w:spacing w:line="203" w:lineRule="exact"/>
              <w:ind w:left="200"/>
              <w:rPr>
                <w:sz w:val="20"/>
              </w:rPr>
            </w:pPr>
            <w:r>
              <w:rPr>
                <w:sz w:val="20"/>
              </w:rPr>
              <w:t>The</w:t>
            </w:r>
            <w:r>
              <w:rPr>
                <w:spacing w:val="-1"/>
                <w:sz w:val="20"/>
              </w:rPr>
              <w:t xml:space="preserve"> </w:t>
            </w:r>
            <w:r>
              <w:rPr>
                <w:sz w:val="20"/>
              </w:rPr>
              <w:t>SGA</w:t>
            </w:r>
            <w:r>
              <w:rPr>
                <w:spacing w:val="2"/>
                <w:sz w:val="20"/>
              </w:rPr>
              <w:t xml:space="preserve"> </w:t>
            </w:r>
            <w:r>
              <w:rPr>
                <w:sz w:val="20"/>
              </w:rPr>
              <w:t>will</w:t>
            </w:r>
            <w:r>
              <w:rPr>
                <w:spacing w:val="2"/>
                <w:sz w:val="20"/>
              </w:rPr>
              <w:t xml:space="preserve"> </w:t>
            </w:r>
            <w:r>
              <w:rPr>
                <w:sz w:val="20"/>
              </w:rPr>
              <w:t>follow-up</w:t>
            </w:r>
            <w:r>
              <w:rPr>
                <w:spacing w:val="1"/>
                <w:sz w:val="20"/>
              </w:rPr>
              <w:t xml:space="preserve"> </w:t>
            </w:r>
            <w:r>
              <w:rPr>
                <w:sz w:val="20"/>
              </w:rPr>
              <w:t>by</w:t>
            </w:r>
            <w:r>
              <w:rPr>
                <w:spacing w:val="3"/>
                <w:sz w:val="20"/>
              </w:rPr>
              <w:t xml:space="preserve"> </w:t>
            </w:r>
            <w:r>
              <w:rPr>
                <w:sz w:val="20"/>
              </w:rPr>
              <w:t>mail</w:t>
            </w:r>
            <w:r>
              <w:rPr>
                <w:spacing w:val="-1"/>
                <w:sz w:val="20"/>
              </w:rPr>
              <w:t xml:space="preserve"> </w:t>
            </w:r>
            <w:r>
              <w:rPr>
                <w:sz w:val="20"/>
              </w:rPr>
              <w:t>or telephone</w:t>
            </w:r>
            <w:r>
              <w:rPr>
                <w:spacing w:val="-2"/>
                <w:sz w:val="20"/>
              </w:rPr>
              <w:t xml:space="preserve"> </w:t>
            </w:r>
            <w:r>
              <w:rPr>
                <w:sz w:val="20"/>
              </w:rPr>
              <w:t>when required</w:t>
            </w:r>
            <w:r>
              <w:rPr>
                <w:spacing w:val="4"/>
                <w:sz w:val="20"/>
              </w:rPr>
              <w:t xml:space="preserve"> </w:t>
            </w:r>
            <w:r>
              <w:rPr>
                <w:sz w:val="20"/>
              </w:rPr>
              <w:t>data elements</w:t>
            </w:r>
            <w:r>
              <w:rPr>
                <w:spacing w:val="-2"/>
                <w:sz w:val="20"/>
              </w:rPr>
              <w:t xml:space="preserve"> </w:t>
            </w:r>
            <w:r>
              <w:rPr>
                <w:sz w:val="20"/>
              </w:rPr>
              <w:t>are</w:t>
            </w:r>
            <w:r>
              <w:rPr>
                <w:spacing w:val="2"/>
                <w:sz w:val="20"/>
              </w:rPr>
              <w:t xml:space="preserve"> </w:t>
            </w:r>
            <w:r>
              <w:rPr>
                <w:sz w:val="20"/>
              </w:rPr>
              <w:t>missing</w:t>
            </w:r>
          </w:p>
          <w:p w:rsidR="00323DA5" w:rsidRDefault="0058319C" w14:paraId="165167DE" w14:textId="77777777">
            <w:pPr>
              <w:pStyle w:val="TableParagraph"/>
              <w:ind w:left="200"/>
              <w:rPr>
                <w:sz w:val="20"/>
              </w:rPr>
            </w:pPr>
            <w:r>
              <w:rPr>
                <w:sz w:val="20"/>
              </w:rPr>
              <w:t>or</w:t>
            </w:r>
            <w:r>
              <w:rPr>
                <w:spacing w:val="-5"/>
                <w:sz w:val="20"/>
              </w:rPr>
              <w:t xml:space="preserve"> </w:t>
            </w:r>
            <w:r>
              <w:rPr>
                <w:sz w:val="20"/>
              </w:rPr>
              <w:t>inconsistent</w:t>
            </w:r>
            <w:r>
              <w:rPr>
                <w:spacing w:val="-5"/>
                <w:sz w:val="20"/>
              </w:rPr>
              <w:t xml:space="preserve"> </w:t>
            </w:r>
            <w:r>
              <w:rPr>
                <w:sz w:val="20"/>
              </w:rPr>
              <w:t>between</w:t>
            </w:r>
            <w:r>
              <w:rPr>
                <w:spacing w:val="-4"/>
                <w:sz w:val="20"/>
              </w:rPr>
              <w:t xml:space="preserve"> </w:t>
            </w:r>
            <w:r>
              <w:rPr>
                <w:sz w:val="20"/>
              </w:rPr>
              <w:t>source</w:t>
            </w:r>
            <w:r>
              <w:rPr>
                <w:spacing w:val="-5"/>
                <w:sz w:val="20"/>
              </w:rPr>
              <w:t xml:space="preserve"> </w:t>
            </w:r>
            <w:r>
              <w:rPr>
                <w:sz w:val="20"/>
              </w:rPr>
              <w:t>documents.</w:t>
            </w:r>
          </w:p>
        </w:tc>
        <w:tc>
          <w:tcPr>
            <w:tcW w:w="828" w:type="dxa"/>
          </w:tcPr>
          <w:p w:rsidR="00323DA5" w:rsidRDefault="0058319C" w14:paraId="4C0A642C" w14:textId="77777777">
            <w:pPr>
              <w:pStyle w:val="TableParagraph"/>
              <w:tabs>
                <w:tab w:val="left" w:pos="466"/>
              </w:tabs>
              <w:spacing w:line="203" w:lineRule="exact"/>
              <w:ind w:left="108"/>
              <w:rPr>
                <w:sz w:val="20"/>
              </w:rPr>
            </w:pPr>
            <w:r>
              <w:rPr>
                <w:sz w:val="20"/>
              </w:rPr>
              <w:t>[</w:t>
            </w:r>
            <w:r>
              <w:rPr>
                <w:sz w:val="20"/>
                <w:u w:val="single"/>
              </w:rPr>
              <w:tab/>
            </w:r>
            <w:r>
              <w:rPr>
                <w:sz w:val="20"/>
              </w:rPr>
              <w:t>_]</w:t>
            </w:r>
          </w:p>
        </w:tc>
      </w:tr>
      <w:tr w:rsidR="00323DA5" w14:paraId="591CE252" w14:textId="77777777">
        <w:trPr>
          <w:trHeight w:val="829"/>
        </w:trPr>
        <w:tc>
          <w:tcPr>
            <w:tcW w:w="7327" w:type="dxa"/>
          </w:tcPr>
          <w:p w:rsidR="00323DA5" w:rsidRDefault="0058319C" w14:paraId="51E4CB78" w14:textId="77777777">
            <w:pPr>
              <w:pStyle w:val="TableParagraph"/>
              <w:spacing w:before="101"/>
              <w:ind w:left="200"/>
              <w:rPr>
                <w:sz w:val="20"/>
              </w:rPr>
            </w:pPr>
            <w:r>
              <w:rPr>
                <w:sz w:val="20"/>
              </w:rPr>
              <w:t>For</w:t>
            </w:r>
            <w:r>
              <w:rPr>
                <w:spacing w:val="-7"/>
                <w:sz w:val="20"/>
              </w:rPr>
              <w:t xml:space="preserve"> </w:t>
            </w:r>
            <w:r>
              <w:rPr>
                <w:sz w:val="20"/>
              </w:rPr>
              <w:t>follow-up</w:t>
            </w:r>
            <w:r>
              <w:rPr>
                <w:spacing w:val="-7"/>
                <w:sz w:val="20"/>
              </w:rPr>
              <w:t xml:space="preserve"> </w:t>
            </w:r>
            <w:r>
              <w:rPr>
                <w:sz w:val="20"/>
              </w:rPr>
              <w:t>and</w:t>
            </w:r>
            <w:r>
              <w:rPr>
                <w:spacing w:val="-6"/>
                <w:sz w:val="20"/>
              </w:rPr>
              <w:t xml:space="preserve"> </w:t>
            </w:r>
            <w:r>
              <w:rPr>
                <w:sz w:val="20"/>
              </w:rPr>
              <w:t>data</w:t>
            </w:r>
            <w:r>
              <w:rPr>
                <w:spacing w:val="-7"/>
                <w:sz w:val="20"/>
              </w:rPr>
              <w:t xml:space="preserve"> </w:t>
            </w:r>
            <w:r>
              <w:rPr>
                <w:sz w:val="20"/>
              </w:rPr>
              <w:t>clarification,</w:t>
            </w:r>
            <w:r>
              <w:rPr>
                <w:spacing w:val="-6"/>
                <w:sz w:val="20"/>
              </w:rPr>
              <w:t xml:space="preserve"> </w:t>
            </w:r>
            <w:r>
              <w:rPr>
                <w:sz w:val="20"/>
              </w:rPr>
              <w:t>the</w:t>
            </w:r>
            <w:r>
              <w:rPr>
                <w:spacing w:val="-7"/>
                <w:sz w:val="20"/>
              </w:rPr>
              <w:t xml:space="preserve"> </w:t>
            </w:r>
            <w:r>
              <w:rPr>
                <w:sz w:val="20"/>
              </w:rPr>
              <w:t>SGA</w:t>
            </w:r>
            <w:r>
              <w:rPr>
                <w:spacing w:val="-8"/>
                <w:sz w:val="20"/>
              </w:rPr>
              <w:t xml:space="preserve"> </w:t>
            </w:r>
            <w:r>
              <w:rPr>
                <w:sz w:val="20"/>
              </w:rPr>
              <w:t>shall</w:t>
            </w:r>
            <w:r>
              <w:rPr>
                <w:spacing w:val="-7"/>
                <w:sz w:val="20"/>
              </w:rPr>
              <w:t xml:space="preserve"> </w:t>
            </w:r>
            <w:r>
              <w:rPr>
                <w:sz w:val="20"/>
              </w:rPr>
              <w:t>use</w:t>
            </w:r>
            <w:r>
              <w:rPr>
                <w:spacing w:val="-8"/>
                <w:sz w:val="20"/>
              </w:rPr>
              <w:t xml:space="preserve"> </w:t>
            </w:r>
            <w:r>
              <w:rPr>
                <w:sz w:val="20"/>
              </w:rPr>
              <w:t>the</w:t>
            </w:r>
            <w:r>
              <w:rPr>
                <w:spacing w:val="-7"/>
                <w:sz w:val="20"/>
              </w:rPr>
              <w:t xml:space="preserve"> </w:t>
            </w:r>
            <w:r>
              <w:rPr>
                <w:sz w:val="20"/>
              </w:rPr>
              <w:t>guidelines,</w:t>
            </w:r>
            <w:r>
              <w:rPr>
                <w:spacing w:val="-7"/>
                <w:sz w:val="20"/>
              </w:rPr>
              <w:t xml:space="preserve"> </w:t>
            </w:r>
            <w:r>
              <w:rPr>
                <w:sz w:val="20"/>
              </w:rPr>
              <w:t>solicitation</w:t>
            </w:r>
            <w:r>
              <w:rPr>
                <w:spacing w:val="-6"/>
                <w:sz w:val="20"/>
              </w:rPr>
              <w:t xml:space="preserve"> </w:t>
            </w:r>
            <w:r>
              <w:rPr>
                <w:sz w:val="20"/>
              </w:rPr>
              <w:t>letter,</w:t>
            </w:r>
            <w:r>
              <w:rPr>
                <w:spacing w:val="1"/>
                <w:sz w:val="20"/>
              </w:rPr>
              <w:t xml:space="preserve"> </w:t>
            </w:r>
            <w:r>
              <w:rPr>
                <w:sz w:val="20"/>
              </w:rPr>
              <w:t>and</w:t>
            </w:r>
            <w:r>
              <w:rPr>
                <w:spacing w:val="10"/>
                <w:sz w:val="20"/>
              </w:rPr>
              <w:t xml:space="preserve"> </w:t>
            </w:r>
            <w:r>
              <w:rPr>
                <w:sz w:val="20"/>
              </w:rPr>
              <w:t>OMB-approved</w:t>
            </w:r>
            <w:r>
              <w:rPr>
                <w:spacing w:val="10"/>
                <w:sz w:val="20"/>
              </w:rPr>
              <w:t xml:space="preserve"> </w:t>
            </w:r>
            <w:r>
              <w:rPr>
                <w:sz w:val="20"/>
              </w:rPr>
              <w:t>questionnaire</w:t>
            </w:r>
            <w:r>
              <w:rPr>
                <w:spacing w:val="9"/>
                <w:sz w:val="20"/>
              </w:rPr>
              <w:t xml:space="preserve"> </w:t>
            </w:r>
            <w:r>
              <w:rPr>
                <w:sz w:val="20"/>
              </w:rPr>
              <w:t>provided</w:t>
            </w:r>
            <w:r>
              <w:rPr>
                <w:spacing w:val="11"/>
                <w:sz w:val="20"/>
              </w:rPr>
              <w:t xml:space="preserve"> </w:t>
            </w:r>
            <w:r>
              <w:rPr>
                <w:sz w:val="20"/>
              </w:rPr>
              <w:t>by</w:t>
            </w:r>
            <w:r>
              <w:rPr>
                <w:spacing w:val="10"/>
                <w:sz w:val="20"/>
              </w:rPr>
              <w:t xml:space="preserve"> </w:t>
            </w:r>
            <w:r>
              <w:rPr>
                <w:sz w:val="20"/>
              </w:rPr>
              <w:t>BLS</w:t>
            </w:r>
            <w:r>
              <w:rPr>
                <w:spacing w:val="9"/>
                <w:sz w:val="20"/>
              </w:rPr>
              <w:t xml:space="preserve"> </w:t>
            </w:r>
            <w:r>
              <w:rPr>
                <w:sz w:val="20"/>
              </w:rPr>
              <w:t>unless</w:t>
            </w:r>
            <w:r>
              <w:rPr>
                <w:spacing w:val="9"/>
                <w:sz w:val="20"/>
              </w:rPr>
              <w:t xml:space="preserve"> </w:t>
            </w:r>
            <w:r>
              <w:rPr>
                <w:sz w:val="20"/>
              </w:rPr>
              <w:t>the</w:t>
            </w:r>
            <w:r>
              <w:rPr>
                <w:spacing w:val="9"/>
                <w:sz w:val="20"/>
              </w:rPr>
              <w:t xml:space="preserve"> </w:t>
            </w:r>
            <w:r>
              <w:rPr>
                <w:sz w:val="20"/>
              </w:rPr>
              <w:t>SGA</w:t>
            </w:r>
            <w:r>
              <w:rPr>
                <w:spacing w:val="10"/>
                <w:sz w:val="20"/>
              </w:rPr>
              <w:t xml:space="preserve"> </w:t>
            </w:r>
            <w:r>
              <w:rPr>
                <w:sz w:val="20"/>
              </w:rPr>
              <w:t>has</w:t>
            </w:r>
            <w:r>
              <w:rPr>
                <w:spacing w:val="8"/>
                <w:sz w:val="20"/>
              </w:rPr>
              <w:t xml:space="preserve"> </w:t>
            </w:r>
            <w:r>
              <w:rPr>
                <w:sz w:val="20"/>
              </w:rPr>
              <w:t>received</w:t>
            </w:r>
            <w:r>
              <w:rPr>
                <w:spacing w:val="10"/>
                <w:sz w:val="20"/>
              </w:rPr>
              <w:t xml:space="preserve"> </w:t>
            </w:r>
            <w:r>
              <w:rPr>
                <w:sz w:val="20"/>
              </w:rPr>
              <w:t>prior</w:t>
            </w:r>
          </w:p>
          <w:p w:rsidR="00323DA5" w:rsidRDefault="0058319C" w14:paraId="515E8E10" w14:textId="77777777">
            <w:pPr>
              <w:pStyle w:val="TableParagraph"/>
              <w:spacing w:line="219" w:lineRule="exact"/>
              <w:ind w:left="200"/>
              <w:rPr>
                <w:sz w:val="20"/>
              </w:rPr>
            </w:pPr>
            <w:r>
              <w:rPr>
                <w:sz w:val="20"/>
              </w:rPr>
              <w:t>written</w:t>
            </w:r>
            <w:r>
              <w:rPr>
                <w:spacing w:val="-3"/>
                <w:sz w:val="20"/>
              </w:rPr>
              <w:t xml:space="preserve"> </w:t>
            </w:r>
            <w:r>
              <w:rPr>
                <w:sz w:val="20"/>
              </w:rPr>
              <w:t>approval</w:t>
            </w:r>
            <w:r>
              <w:rPr>
                <w:spacing w:val="-3"/>
                <w:sz w:val="20"/>
              </w:rPr>
              <w:t xml:space="preserve"> </w:t>
            </w:r>
            <w:r>
              <w:rPr>
                <w:sz w:val="20"/>
              </w:rPr>
              <w:t>from</w:t>
            </w:r>
            <w:r>
              <w:rPr>
                <w:spacing w:val="-4"/>
                <w:sz w:val="20"/>
              </w:rPr>
              <w:t xml:space="preserve"> </w:t>
            </w:r>
            <w:r>
              <w:rPr>
                <w:sz w:val="20"/>
              </w:rPr>
              <w:t>the</w:t>
            </w:r>
            <w:r>
              <w:rPr>
                <w:spacing w:val="-5"/>
                <w:sz w:val="20"/>
              </w:rPr>
              <w:t xml:space="preserve"> </w:t>
            </w:r>
            <w:r>
              <w:rPr>
                <w:sz w:val="20"/>
              </w:rPr>
              <w:t>BLS</w:t>
            </w:r>
            <w:r>
              <w:rPr>
                <w:spacing w:val="-1"/>
                <w:sz w:val="20"/>
              </w:rPr>
              <w:t xml:space="preserve"> </w:t>
            </w:r>
            <w:r>
              <w:rPr>
                <w:sz w:val="20"/>
              </w:rPr>
              <w:t>regional</w:t>
            </w:r>
            <w:r>
              <w:rPr>
                <w:spacing w:val="-3"/>
                <w:sz w:val="20"/>
              </w:rPr>
              <w:t xml:space="preserve"> </w:t>
            </w:r>
            <w:r>
              <w:rPr>
                <w:sz w:val="20"/>
              </w:rPr>
              <w:t>office.</w:t>
            </w:r>
          </w:p>
        </w:tc>
        <w:tc>
          <w:tcPr>
            <w:tcW w:w="828" w:type="dxa"/>
          </w:tcPr>
          <w:p w:rsidR="00323DA5" w:rsidRDefault="0058319C" w14:paraId="337CE2FD" w14:textId="77777777">
            <w:pPr>
              <w:pStyle w:val="TableParagraph"/>
              <w:tabs>
                <w:tab w:val="left" w:pos="466"/>
              </w:tabs>
              <w:spacing w:before="101"/>
              <w:ind w:left="108"/>
              <w:rPr>
                <w:sz w:val="20"/>
              </w:rPr>
            </w:pPr>
            <w:r>
              <w:rPr>
                <w:sz w:val="20"/>
              </w:rPr>
              <w:t>[</w:t>
            </w:r>
            <w:r>
              <w:rPr>
                <w:sz w:val="20"/>
                <w:u w:val="single"/>
              </w:rPr>
              <w:tab/>
            </w:r>
            <w:r>
              <w:rPr>
                <w:sz w:val="20"/>
              </w:rPr>
              <w:t>_]</w:t>
            </w:r>
          </w:p>
        </w:tc>
      </w:tr>
    </w:tbl>
    <w:p w:rsidR="00323DA5" w:rsidRDefault="00323DA5" w14:paraId="44233888" w14:textId="77777777">
      <w:pPr>
        <w:pStyle w:val="BodyText"/>
        <w:spacing w:before="1"/>
      </w:pPr>
    </w:p>
    <w:p w:rsidR="00323DA5" w:rsidRDefault="0058319C" w14:paraId="163CA3F5" w14:textId="77777777">
      <w:pPr>
        <w:pStyle w:val="ListParagraph"/>
        <w:numPr>
          <w:ilvl w:val="1"/>
          <w:numId w:val="5"/>
        </w:numPr>
        <w:tabs>
          <w:tab w:val="left" w:pos="2099"/>
          <w:tab w:val="left" w:pos="2101"/>
        </w:tabs>
        <w:ind w:left="2100" w:hanging="541"/>
        <w:rPr>
          <w:sz w:val="20"/>
        </w:rPr>
      </w:pPr>
      <w:r>
        <w:rPr>
          <w:sz w:val="20"/>
        </w:rPr>
        <w:t>Enter</w:t>
      </w:r>
      <w:r>
        <w:rPr>
          <w:spacing w:val="-3"/>
          <w:sz w:val="20"/>
        </w:rPr>
        <w:t xml:space="preserve"> </w:t>
      </w:r>
      <w:r>
        <w:rPr>
          <w:sz w:val="20"/>
        </w:rPr>
        <w:t>Data</w:t>
      </w:r>
      <w:r>
        <w:rPr>
          <w:spacing w:val="-1"/>
          <w:sz w:val="20"/>
        </w:rPr>
        <w:t xml:space="preserve"> </w:t>
      </w:r>
      <w:r>
        <w:rPr>
          <w:sz w:val="20"/>
        </w:rPr>
        <w:t>in</w:t>
      </w:r>
      <w:r>
        <w:rPr>
          <w:spacing w:val="-2"/>
          <w:sz w:val="20"/>
        </w:rPr>
        <w:t xml:space="preserve"> </w:t>
      </w:r>
      <w:r>
        <w:rPr>
          <w:sz w:val="20"/>
        </w:rPr>
        <w:t>a</w:t>
      </w:r>
      <w:r>
        <w:rPr>
          <w:spacing w:val="-2"/>
          <w:sz w:val="20"/>
        </w:rPr>
        <w:t xml:space="preserve"> </w:t>
      </w:r>
      <w:r>
        <w:rPr>
          <w:sz w:val="20"/>
        </w:rPr>
        <w:t>Timely</w:t>
      </w:r>
      <w:r>
        <w:rPr>
          <w:spacing w:val="-2"/>
          <w:sz w:val="20"/>
        </w:rPr>
        <w:t xml:space="preserve"> </w:t>
      </w:r>
      <w:r>
        <w:rPr>
          <w:sz w:val="20"/>
        </w:rPr>
        <w:t>Manner</w:t>
      </w:r>
    </w:p>
    <w:p w:rsidR="00323DA5" w:rsidRDefault="00323DA5" w14:paraId="2F6AACB8" w14:textId="77777777">
      <w:pPr>
        <w:pStyle w:val="BodyText"/>
        <w:spacing w:before="1"/>
        <w:rPr>
          <w:sz w:val="23"/>
        </w:rPr>
      </w:pPr>
    </w:p>
    <w:tbl>
      <w:tblPr>
        <w:tblW w:w="0" w:type="auto"/>
        <w:tblInd w:w="2015" w:type="dxa"/>
        <w:tblLayout w:type="fixed"/>
        <w:tblCellMar>
          <w:left w:w="0" w:type="dxa"/>
          <w:right w:w="0" w:type="dxa"/>
        </w:tblCellMar>
        <w:tblLook w:val="01E0" w:firstRow="1" w:lastRow="1" w:firstColumn="1" w:lastColumn="1" w:noHBand="0" w:noVBand="0"/>
      </w:tblPr>
      <w:tblGrid>
        <w:gridCol w:w="7328"/>
        <w:gridCol w:w="826"/>
      </w:tblGrid>
      <w:tr w:rsidR="00323DA5" w14:paraId="1478D278" w14:textId="77777777">
        <w:trPr>
          <w:trHeight w:val="584"/>
        </w:trPr>
        <w:tc>
          <w:tcPr>
            <w:tcW w:w="7328" w:type="dxa"/>
          </w:tcPr>
          <w:p w:rsidR="00323DA5" w:rsidRDefault="0058319C" w14:paraId="2A70E9F5" w14:textId="77777777">
            <w:pPr>
              <w:pStyle w:val="TableParagraph"/>
              <w:spacing w:line="202" w:lineRule="exact"/>
              <w:ind w:left="200"/>
              <w:rPr>
                <w:sz w:val="20"/>
              </w:rPr>
            </w:pPr>
            <w:r>
              <w:rPr>
                <w:sz w:val="20"/>
              </w:rPr>
              <w:t>The</w:t>
            </w:r>
            <w:r>
              <w:rPr>
                <w:spacing w:val="-8"/>
                <w:sz w:val="20"/>
              </w:rPr>
              <w:t xml:space="preserve"> </w:t>
            </w:r>
            <w:r>
              <w:rPr>
                <w:sz w:val="20"/>
              </w:rPr>
              <w:t>SGA</w:t>
            </w:r>
            <w:r>
              <w:rPr>
                <w:spacing w:val="-6"/>
                <w:sz w:val="20"/>
              </w:rPr>
              <w:t xml:space="preserve"> </w:t>
            </w:r>
            <w:r>
              <w:rPr>
                <w:sz w:val="20"/>
              </w:rPr>
              <w:t>will</w:t>
            </w:r>
            <w:r>
              <w:rPr>
                <w:spacing w:val="-5"/>
                <w:sz w:val="20"/>
              </w:rPr>
              <w:t xml:space="preserve"> </w:t>
            </w:r>
            <w:r>
              <w:rPr>
                <w:sz w:val="20"/>
              </w:rPr>
              <w:t>identify,</w:t>
            </w:r>
            <w:r>
              <w:rPr>
                <w:spacing w:val="-5"/>
                <w:sz w:val="20"/>
              </w:rPr>
              <w:t xml:space="preserve"> </w:t>
            </w:r>
            <w:r>
              <w:rPr>
                <w:sz w:val="20"/>
              </w:rPr>
              <w:t>verify,</w:t>
            </w:r>
            <w:r>
              <w:rPr>
                <w:spacing w:val="-7"/>
                <w:sz w:val="20"/>
              </w:rPr>
              <w:t xml:space="preserve"> </w:t>
            </w:r>
            <w:r>
              <w:rPr>
                <w:sz w:val="20"/>
              </w:rPr>
              <w:t>code,</w:t>
            </w:r>
            <w:r>
              <w:rPr>
                <w:spacing w:val="-6"/>
                <w:sz w:val="20"/>
              </w:rPr>
              <w:t xml:space="preserve"> </w:t>
            </w:r>
            <w:r>
              <w:rPr>
                <w:sz w:val="20"/>
              </w:rPr>
              <w:t>and</w:t>
            </w:r>
            <w:r>
              <w:rPr>
                <w:spacing w:val="-7"/>
                <w:sz w:val="20"/>
              </w:rPr>
              <w:t xml:space="preserve"> </w:t>
            </w:r>
            <w:r>
              <w:rPr>
                <w:sz w:val="20"/>
              </w:rPr>
              <w:t>enter</w:t>
            </w:r>
            <w:r>
              <w:rPr>
                <w:spacing w:val="-8"/>
                <w:sz w:val="20"/>
              </w:rPr>
              <w:t xml:space="preserve"> </w:t>
            </w:r>
            <w:r>
              <w:rPr>
                <w:sz w:val="20"/>
              </w:rPr>
              <w:t>current</w:t>
            </w:r>
            <w:r>
              <w:rPr>
                <w:spacing w:val="-6"/>
                <w:sz w:val="20"/>
              </w:rPr>
              <w:t xml:space="preserve"> </w:t>
            </w:r>
            <w:r>
              <w:rPr>
                <w:sz w:val="20"/>
              </w:rPr>
              <w:t>reference</w:t>
            </w:r>
            <w:r>
              <w:rPr>
                <w:spacing w:val="-8"/>
                <w:sz w:val="20"/>
              </w:rPr>
              <w:t xml:space="preserve"> </w:t>
            </w:r>
            <w:r>
              <w:rPr>
                <w:sz w:val="20"/>
              </w:rPr>
              <w:t>year</w:t>
            </w:r>
            <w:r>
              <w:rPr>
                <w:spacing w:val="-7"/>
                <w:sz w:val="20"/>
              </w:rPr>
              <w:t xml:space="preserve"> </w:t>
            </w:r>
            <w:r>
              <w:rPr>
                <w:sz w:val="20"/>
              </w:rPr>
              <w:t>cases</w:t>
            </w:r>
            <w:r>
              <w:rPr>
                <w:spacing w:val="-9"/>
                <w:sz w:val="20"/>
              </w:rPr>
              <w:t xml:space="preserve"> </w:t>
            </w:r>
            <w:r>
              <w:rPr>
                <w:sz w:val="20"/>
              </w:rPr>
              <w:t>into</w:t>
            </w:r>
            <w:r>
              <w:rPr>
                <w:spacing w:val="-7"/>
                <w:sz w:val="20"/>
              </w:rPr>
              <w:t xml:space="preserve"> </w:t>
            </w:r>
            <w:r>
              <w:rPr>
                <w:sz w:val="20"/>
              </w:rPr>
              <w:t>the</w:t>
            </w:r>
            <w:r>
              <w:rPr>
                <w:spacing w:val="-5"/>
                <w:sz w:val="20"/>
              </w:rPr>
              <w:t xml:space="preserve"> </w:t>
            </w:r>
            <w:r>
              <w:rPr>
                <w:sz w:val="20"/>
              </w:rPr>
              <w:t>CFOI</w:t>
            </w:r>
          </w:p>
          <w:p w:rsidR="00323DA5" w:rsidRDefault="0058319C" w14:paraId="48CC310C" w14:textId="77777777">
            <w:pPr>
              <w:pStyle w:val="TableParagraph"/>
              <w:spacing w:line="243" w:lineRule="exact"/>
              <w:ind w:left="200"/>
              <w:rPr>
                <w:sz w:val="20"/>
              </w:rPr>
            </w:pPr>
            <w:r>
              <w:rPr>
                <w:spacing w:val="-1"/>
                <w:sz w:val="20"/>
              </w:rPr>
              <w:t>Web</w:t>
            </w:r>
            <w:r>
              <w:rPr>
                <w:spacing w:val="-9"/>
                <w:sz w:val="20"/>
              </w:rPr>
              <w:t xml:space="preserve"> </w:t>
            </w:r>
            <w:r>
              <w:rPr>
                <w:spacing w:val="-1"/>
                <w:sz w:val="20"/>
              </w:rPr>
              <w:t>application</w:t>
            </w:r>
            <w:r>
              <w:rPr>
                <w:spacing w:val="-9"/>
                <w:sz w:val="20"/>
              </w:rPr>
              <w:t xml:space="preserve"> </w:t>
            </w:r>
            <w:r>
              <w:rPr>
                <w:spacing w:val="-1"/>
                <w:sz w:val="20"/>
              </w:rPr>
              <w:t>by</w:t>
            </w:r>
            <w:r>
              <w:rPr>
                <w:spacing w:val="-9"/>
                <w:sz w:val="20"/>
              </w:rPr>
              <w:t xml:space="preserve"> </w:t>
            </w:r>
            <w:r>
              <w:rPr>
                <w:spacing w:val="-1"/>
                <w:sz w:val="20"/>
              </w:rPr>
              <w:t>the</w:t>
            </w:r>
            <w:r>
              <w:rPr>
                <w:spacing w:val="-11"/>
                <w:sz w:val="20"/>
              </w:rPr>
              <w:t xml:space="preserve"> </w:t>
            </w:r>
            <w:r>
              <w:rPr>
                <w:spacing w:val="-1"/>
                <w:sz w:val="20"/>
              </w:rPr>
              <w:t>dates</w:t>
            </w:r>
            <w:r>
              <w:rPr>
                <w:spacing w:val="-11"/>
                <w:sz w:val="20"/>
              </w:rPr>
              <w:t xml:space="preserve"> </w:t>
            </w:r>
            <w:r>
              <w:rPr>
                <w:spacing w:val="-1"/>
                <w:sz w:val="20"/>
              </w:rPr>
              <w:t>specified</w:t>
            </w:r>
            <w:r>
              <w:rPr>
                <w:spacing w:val="-9"/>
                <w:sz w:val="20"/>
              </w:rPr>
              <w:t xml:space="preserve"> </w:t>
            </w:r>
            <w:r>
              <w:rPr>
                <w:spacing w:val="-1"/>
                <w:sz w:val="20"/>
              </w:rPr>
              <w:t>in</w:t>
            </w:r>
            <w:r>
              <w:rPr>
                <w:spacing w:val="-9"/>
                <w:sz w:val="20"/>
              </w:rPr>
              <w:t xml:space="preserve"> </w:t>
            </w:r>
            <w:r>
              <w:rPr>
                <w:spacing w:val="-1"/>
                <w:sz w:val="20"/>
              </w:rPr>
              <w:t>the</w:t>
            </w:r>
            <w:r>
              <w:rPr>
                <w:spacing w:val="-11"/>
                <w:sz w:val="20"/>
              </w:rPr>
              <w:t xml:space="preserve"> </w:t>
            </w:r>
            <w:r>
              <w:rPr>
                <w:spacing w:val="-1"/>
                <w:sz w:val="20"/>
              </w:rPr>
              <w:t>CFOI</w:t>
            </w:r>
            <w:r>
              <w:rPr>
                <w:spacing w:val="-9"/>
                <w:sz w:val="20"/>
              </w:rPr>
              <w:t xml:space="preserve"> </w:t>
            </w:r>
            <w:r>
              <w:rPr>
                <w:spacing w:val="-1"/>
                <w:sz w:val="20"/>
              </w:rPr>
              <w:t>timetable</w:t>
            </w:r>
            <w:r>
              <w:rPr>
                <w:spacing w:val="-8"/>
                <w:sz w:val="20"/>
              </w:rPr>
              <w:t xml:space="preserve"> </w:t>
            </w:r>
            <w:r>
              <w:rPr>
                <w:spacing w:val="-1"/>
                <w:sz w:val="20"/>
              </w:rPr>
              <w:t>and</w:t>
            </w:r>
            <w:r>
              <w:rPr>
                <w:spacing w:val="-9"/>
                <w:sz w:val="20"/>
              </w:rPr>
              <w:t xml:space="preserve"> </w:t>
            </w:r>
            <w:r>
              <w:rPr>
                <w:sz w:val="20"/>
              </w:rPr>
              <w:t>technical</w:t>
            </w:r>
            <w:r>
              <w:rPr>
                <w:spacing w:val="-10"/>
                <w:sz w:val="20"/>
              </w:rPr>
              <w:t xml:space="preserve"> </w:t>
            </w:r>
            <w:r>
              <w:rPr>
                <w:sz w:val="20"/>
              </w:rPr>
              <w:t>memoranda.</w:t>
            </w:r>
          </w:p>
        </w:tc>
        <w:tc>
          <w:tcPr>
            <w:tcW w:w="826" w:type="dxa"/>
          </w:tcPr>
          <w:p w:rsidR="00323DA5" w:rsidRDefault="0058319C" w14:paraId="5C82796B" w14:textId="77777777">
            <w:pPr>
              <w:pStyle w:val="TableParagraph"/>
              <w:tabs>
                <w:tab w:val="left" w:pos="465"/>
              </w:tabs>
              <w:spacing w:line="203" w:lineRule="exact"/>
              <w:ind w:left="108"/>
              <w:rPr>
                <w:sz w:val="20"/>
              </w:rPr>
            </w:pPr>
            <w:r>
              <w:rPr>
                <w:sz w:val="20"/>
              </w:rPr>
              <w:t>[</w:t>
            </w:r>
            <w:r>
              <w:rPr>
                <w:sz w:val="20"/>
                <w:u w:val="single"/>
              </w:rPr>
              <w:tab/>
            </w:r>
            <w:r>
              <w:rPr>
                <w:sz w:val="20"/>
              </w:rPr>
              <w:t>_]</w:t>
            </w:r>
          </w:p>
        </w:tc>
      </w:tr>
      <w:tr w:rsidR="00323DA5" w14:paraId="1133B40A" w14:textId="77777777">
        <w:trPr>
          <w:trHeight w:val="728"/>
        </w:trPr>
        <w:tc>
          <w:tcPr>
            <w:tcW w:w="7328" w:type="dxa"/>
          </w:tcPr>
          <w:p w:rsidR="00323DA5" w:rsidRDefault="0058319C" w14:paraId="7A2EFBD7" w14:textId="77777777">
            <w:pPr>
              <w:pStyle w:val="TableParagraph"/>
              <w:spacing w:before="101"/>
              <w:ind w:left="200"/>
              <w:rPr>
                <w:sz w:val="20"/>
              </w:rPr>
            </w:pPr>
            <w:r>
              <w:rPr>
                <w:sz w:val="20"/>
              </w:rPr>
              <w:t>The</w:t>
            </w:r>
            <w:r>
              <w:rPr>
                <w:spacing w:val="6"/>
                <w:sz w:val="20"/>
              </w:rPr>
              <w:t xml:space="preserve"> </w:t>
            </w:r>
            <w:r>
              <w:rPr>
                <w:sz w:val="20"/>
              </w:rPr>
              <w:t>SGA</w:t>
            </w:r>
            <w:r>
              <w:rPr>
                <w:spacing w:val="7"/>
                <w:sz w:val="20"/>
              </w:rPr>
              <w:t xml:space="preserve"> </w:t>
            </w:r>
            <w:r>
              <w:rPr>
                <w:sz w:val="20"/>
              </w:rPr>
              <w:t>will</w:t>
            </w:r>
            <w:r>
              <w:rPr>
                <w:spacing w:val="7"/>
                <w:sz w:val="20"/>
              </w:rPr>
              <w:t xml:space="preserve"> </w:t>
            </w:r>
            <w:r>
              <w:rPr>
                <w:sz w:val="20"/>
              </w:rPr>
              <w:t>set</w:t>
            </w:r>
            <w:r>
              <w:rPr>
                <w:spacing w:val="7"/>
                <w:sz w:val="20"/>
              </w:rPr>
              <w:t xml:space="preserve"> </w:t>
            </w:r>
            <w:r>
              <w:rPr>
                <w:sz w:val="20"/>
              </w:rPr>
              <w:t>review</w:t>
            </w:r>
            <w:r>
              <w:rPr>
                <w:spacing w:val="7"/>
                <w:sz w:val="20"/>
              </w:rPr>
              <w:t xml:space="preserve"> </w:t>
            </w:r>
            <w:r>
              <w:rPr>
                <w:sz w:val="20"/>
              </w:rPr>
              <w:t>flags</w:t>
            </w:r>
            <w:r>
              <w:rPr>
                <w:spacing w:val="9"/>
                <w:sz w:val="20"/>
              </w:rPr>
              <w:t xml:space="preserve"> </w:t>
            </w:r>
            <w:r>
              <w:rPr>
                <w:sz w:val="20"/>
              </w:rPr>
              <w:t>as</w:t>
            </w:r>
            <w:r>
              <w:rPr>
                <w:spacing w:val="5"/>
                <w:sz w:val="20"/>
              </w:rPr>
              <w:t xml:space="preserve"> </w:t>
            </w:r>
            <w:r>
              <w:rPr>
                <w:sz w:val="20"/>
              </w:rPr>
              <w:t>specified</w:t>
            </w:r>
            <w:r>
              <w:rPr>
                <w:spacing w:val="8"/>
                <w:sz w:val="20"/>
              </w:rPr>
              <w:t xml:space="preserve"> </w:t>
            </w:r>
            <w:r>
              <w:rPr>
                <w:sz w:val="20"/>
              </w:rPr>
              <w:t>in</w:t>
            </w:r>
            <w:r>
              <w:rPr>
                <w:spacing w:val="8"/>
                <w:sz w:val="20"/>
              </w:rPr>
              <w:t xml:space="preserve"> </w:t>
            </w:r>
            <w:r>
              <w:rPr>
                <w:sz w:val="20"/>
              </w:rPr>
              <w:t>the</w:t>
            </w:r>
            <w:r>
              <w:rPr>
                <w:spacing w:val="6"/>
                <w:sz w:val="20"/>
              </w:rPr>
              <w:t xml:space="preserve"> </w:t>
            </w:r>
            <w:r>
              <w:rPr>
                <w:sz w:val="20"/>
              </w:rPr>
              <w:t>CFOI</w:t>
            </w:r>
            <w:r>
              <w:rPr>
                <w:spacing w:val="8"/>
                <w:sz w:val="20"/>
              </w:rPr>
              <w:t xml:space="preserve"> </w:t>
            </w:r>
            <w:r>
              <w:rPr>
                <w:sz w:val="20"/>
              </w:rPr>
              <w:t>Web</w:t>
            </w:r>
            <w:r>
              <w:rPr>
                <w:spacing w:val="10"/>
                <w:sz w:val="20"/>
              </w:rPr>
              <w:t xml:space="preserve"> </w:t>
            </w:r>
            <w:r>
              <w:rPr>
                <w:sz w:val="20"/>
              </w:rPr>
              <w:t>User’s</w:t>
            </w:r>
            <w:r>
              <w:rPr>
                <w:spacing w:val="6"/>
                <w:sz w:val="20"/>
              </w:rPr>
              <w:t xml:space="preserve"> </w:t>
            </w:r>
            <w:r>
              <w:rPr>
                <w:sz w:val="20"/>
              </w:rPr>
              <w:t>Guide</w:t>
            </w:r>
            <w:r>
              <w:rPr>
                <w:spacing w:val="7"/>
                <w:sz w:val="20"/>
              </w:rPr>
              <w:t xml:space="preserve"> </w:t>
            </w:r>
            <w:r>
              <w:rPr>
                <w:sz w:val="20"/>
              </w:rPr>
              <w:t>and</w:t>
            </w:r>
            <w:r>
              <w:rPr>
                <w:spacing w:val="8"/>
                <w:sz w:val="20"/>
              </w:rPr>
              <w:t xml:space="preserve"> </w:t>
            </w:r>
            <w:r>
              <w:rPr>
                <w:sz w:val="20"/>
              </w:rPr>
              <w:t>technical</w:t>
            </w:r>
            <w:r>
              <w:rPr>
                <w:spacing w:val="-43"/>
                <w:sz w:val="20"/>
              </w:rPr>
              <w:t xml:space="preserve"> </w:t>
            </w:r>
            <w:r>
              <w:rPr>
                <w:sz w:val="20"/>
              </w:rPr>
              <w:t>memoranda.</w:t>
            </w:r>
          </w:p>
        </w:tc>
        <w:tc>
          <w:tcPr>
            <w:tcW w:w="826" w:type="dxa"/>
          </w:tcPr>
          <w:p w:rsidR="00323DA5" w:rsidRDefault="0058319C" w14:paraId="7780546C" w14:textId="77777777">
            <w:pPr>
              <w:pStyle w:val="TableParagraph"/>
              <w:tabs>
                <w:tab w:val="left" w:pos="465"/>
              </w:tabs>
              <w:spacing w:before="101"/>
              <w:ind w:left="108"/>
              <w:rPr>
                <w:sz w:val="20"/>
              </w:rPr>
            </w:pPr>
            <w:r>
              <w:rPr>
                <w:sz w:val="20"/>
              </w:rPr>
              <w:t>[</w:t>
            </w:r>
            <w:r>
              <w:rPr>
                <w:sz w:val="20"/>
                <w:u w:val="single"/>
              </w:rPr>
              <w:tab/>
            </w:r>
            <w:r>
              <w:rPr>
                <w:sz w:val="20"/>
              </w:rPr>
              <w:t>_]</w:t>
            </w:r>
          </w:p>
        </w:tc>
      </w:tr>
      <w:tr w:rsidR="00323DA5" w14:paraId="3E58284D" w14:textId="77777777">
        <w:trPr>
          <w:trHeight w:val="585"/>
        </w:trPr>
        <w:tc>
          <w:tcPr>
            <w:tcW w:w="7328" w:type="dxa"/>
          </w:tcPr>
          <w:p w:rsidR="00323DA5" w:rsidRDefault="0058319C" w14:paraId="078EA067" w14:textId="77777777">
            <w:pPr>
              <w:pStyle w:val="TableParagraph"/>
              <w:spacing w:before="80" w:line="240" w:lineRule="atLeast"/>
              <w:ind w:left="200"/>
              <w:rPr>
                <w:sz w:val="20"/>
              </w:rPr>
            </w:pPr>
            <w:r>
              <w:rPr>
                <w:sz w:val="20"/>
              </w:rPr>
              <w:t>By</w:t>
            </w:r>
            <w:r>
              <w:rPr>
                <w:spacing w:val="10"/>
                <w:sz w:val="20"/>
              </w:rPr>
              <w:t xml:space="preserve"> </w:t>
            </w:r>
            <w:r>
              <w:rPr>
                <w:sz w:val="20"/>
              </w:rPr>
              <w:t>December</w:t>
            </w:r>
            <w:r>
              <w:rPr>
                <w:spacing w:val="11"/>
                <w:sz w:val="20"/>
              </w:rPr>
              <w:t xml:space="preserve"> </w:t>
            </w:r>
            <w:r>
              <w:rPr>
                <w:sz w:val="20"/>
              </w:rPr>
              <w:t>31st</w:t>
            </w:r>
            <w:r>
              <w:rPr>
                <w:spacing w:val="10"/>
                <w:sz w:val="20"/>
              </w:rPr>
              <w:t xml:space="preserve"> </w:t>
            </w:r>
            <w:r>
              <w:rPr>
                <w:sz w:val="20"/>
              </w:rPr>
              <w:t>of</w:t>
            </w:r>
            <w:r>
              <w:rPr>
                <w:spacing w:val="9"/>
                <w:sz w:val="20"/>
              </w:rPr>
              <w:t xml:space="preserve"> </w:t>
            </w:r>
            <w:r>
              <w:rPr>
                <w:sz w:val="20"/>
              </w:rPr>
              <w:t>the</w:t>
            </w:r>
            <w:r>
              <w:rPr>
                <w:spacing w:val="8"/>
                <w:sz w:val="20"/>
              </w:rPr>
              <w:t xml:space="preserve"> </w:t>
            </w:r>
            <w:r>
              <w:rPr>
                <w:sz w:val="20"/>
              </w:rPr>
              <w:t>reference</w:t>
            </w:r>
            <w:r>
              <w:rPr>
                <w:spacing w:val="9"/>
                <w:sz w:val="20"/>
              </w:rPr>
              <w:t xml:space="preserve"> </w:t>
            </w:r>
            <w:r>
              <w:rPr>
                <w:sz w:val="20"/>
              </w:rPr>
              <w:t>year,</w:t>
            </w:r>
            <w:r>
              <w:rPr>
                <w:spacing w:val="10"/>
                <w:sz w:val="20"/>
              </w:rPr>
              <w:t xml:space="preserve"> </w:t>
            </w:r>
            <w:r>
              <w:rPr>
                <w:sz w:val="20"/>
              </w:rPr>
              <w:t>the</w:t>
            </w:r>
            <w:r>
              <w:rPr>
                <w:spacing w:val="9"/>
                <w:sz w:val="20"/>
              </w:rPr>
              <w:t xml:space="preserve"> </w:t>
            </w:r>
            <w:r>
              <w:rPr>
                <w:sz w:val="20"/>
              </w:rPr>
              <w:t>SGA</w:t>
            </w:r>
            <w:r>
              <w:rPr>
                <w:spacing w:val="11"/>
                <w:sz w:val="20"/>
              </w:rPr>
              <w:t xml:space="preserve"> </w:t>
            </w:r>
            <w:r>
              <w:rPr>
                <w:sz w:val="20"/>
              </w:rPr>
              <w:t>will</w:t>
            </w:r>
            <w:r>
              <w:rPr>
                <w:spacing w:val="10"/>
                <w:sz w:val="20"/>
              </w:rPr>
              <w:t xml:space="preserve"> </w:t>
            </w:r>
            <w:r>
              <w:rPr>
                <w:sz w:val="20"/>
              </w:rPr>
              <w:t>enter</w:t>
            </w:r>
            <w:r>
              <w:rPr>
                <w:spacing w:val="9"/>
                <w:sz w:val="20"/>
              </w:rPr>
              <w:t xml:space="preserve"> </w:t>
            </w:r>
            <w:r>
              <w:rPr>
                <w:sz w:val="20"/>
              </w:rPr>
              <w:t>all</w:t>
            </w:r>
            <w:r>
              <w:rPr>
                <w:spacing w:val="10"/>
                <w:sz w:val="20"/>
              </w:rPr>
              <w:t xml:space="preserve"> </w:t>
            </w:r>
            <w:r>
              <w:rPr>
                <w:sz w:val="20"/>
              </w:rPr>
              <w:t>cases</w:t>
            </w:r>
            <w:r>
              <w:rPr>
                <w:spacing w:val="9"/>
                <w:sz w:val="20"/>
              </w:rPr>
              <w:t xml:space="preserve"> </w:t>
            </w:r>
            <w:r>
              <w:rPr>
                <w:sz w:val="20"/>
              </w:rPr>
              <w:t>occurring</w:t>
            </w:r>
            <w:r>
              <w:rPr>
                <w:spacing w:val="9"/>
                <w:sz w:val="20"/>
              </w:rPr>
              <w:t xml:space="preserve"> </w:t>
            </w:r>
            <w:r>
              <w:rPr>
                <w:sz w:val="20"/>
              </w:rPr>
              <w:t>in</w:t>
            </w:r>
            <w:r>
              <w:rPr>
                <w:spacing w:val="11"/>
                <w:sz w:val="20"/>
              </w:rPr>
              <w:t xml:space="preserve"> </w:t>
            </w:r>
            <w:r>
              <w:rPr>
                <w:sz w:val="20"/>
              </w:rPr>
              <w:t>the</w:t>
            </w:r>
            <w:r>
              <w:rPr>
                <w:spacing w:val="-43"/>
                <w:sz w:val="20"/>
              </w:rPr>
              <w:t xml:space="preserve"> </w:t>
            </w:r>
            <w:r>
              <w:rPr>
                <w:sz w:val="20"/>
              </w:rPr>
              <w:t>first</w:t>
            </w:r>
            <w:r>
              <w:rPr>
                <w:spacing w:val="-1"/>
                <w:sz w:val="20"/>
              </w:rPr>
              <w:t xml:space="preserve"> </w:t>
            </w:r>
            <w:r>
              <w:rPr>
                <w:sz w:val="20"/>
              </w:rPr>
              <w:t>quarter</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reference</w:t>
            </w:r>
            <w:r>
              <w:rPr>
                <w:spacing w:val="1"/>
                <w:sz w:val="20"/>
              </w:rPr>
              <w:t xml:space="preserve"> </w:t>
            </w:r>
            <w:r>
              <w:rPr>
                <w:sz w:val="20"/>
              </w:rPr>
              <w:t>year</w:t>
            </w:r>
            <w:r>
              <w:rPr>
                <w:spacing w:val="-1"/>
                <w:sz w:val="20"/>
              </w:rPr>
              <w:t xml:space="preserve"> </w:t>
            </w:r>
            <w:r>
              <w:rPr>
                <w:sz w:val="20"/>
              </w:rPr>
              <w:t>and</w:t>
            </w:r>
            <w:r>
              <w:rPr>
                <w:spacing w:val="1"/>
                <w:sz w:val="20"/>
              </w:rPr>
              <w:t xml:space="preserve"> </w:t>
            </w:r>
            <w:r>
              <w:rPr>
                <w:sz w:val="20"/>
              </w:rPr>
              <w:t>code</w:t>
            </w:r>
            <w:r>
              <w:rPr>
                <w:spacing w:val="-2"/>
                <w:sz w:val="20"/>
              </w:rPr>
              <w:t xml:space="preserve"> </w:t>
            </w:r>
            <w:r>
              <w:rPr>
                <w:sz w:val="20"/>
              </w:rPr>
              <w:t>them</w:t>
            </w:r>
            <w:r>
              <w:rPr>
                <w:spacing w:val="-2"/>
                <w:sz w:val="20"/>
              </w:rPr>
              <w:t xml:space="preserve"> </w:t>
            </w:r>
            <w:r>
              <w:rPr>
                <w:sz w:val="20"/>
              </w:rPr>
              <w:t>as</w:t>
            </w:r>
            <w:r>
              <w:rPr>
                <w:spacing w:val="-2"/>
                <w:sz w:val="20"/>
              </w:rPr>
              <w:t xml:space="preserve"> </w:t>
            </w:r>
            <w:r>
              <w:rPr>
                <w:sz w:val="20"/>
              </w:rPr>
              <w:t>fully as possible.</w:t>
            </w:r>
          </w:p>
        </w:tc>
        <w:tc>
          <w:tcPr>
            <w:tcW w:w="826" w:type="dxa"/>
          </w:tcPr>
          <w:p w:rsidR="00323DA5" w:rsidRDefault="0058319C" w14:paraId="05AC4ED0" w14:textId="77777777">
            <w:pPr>
              <w:pStyle w:val="TableParagraph"/>
              <w:tabs>
                <w:tab w:val="left" w:pos="465"/>
              </w:tabs>
              <w:spacing w:before="100"/>
              <w:ind w:left="108"/>
              <w:rPr>
                <w:sz w:val="20"/>
              </w:rPr>
            </w:pPr>
            <w:r>
              <w:rPr>
                <w:sz w:val="20"/>
              </w:rPr>
              <w:t>[</w:t>
            </w:r>
            <w:r>
              <w:rPr>
                <w:sz w:val="20"/>
                <w:u w:val="single"/>
              </w:rPr>
              <w:tab/>
            </w:r>
            <w:r>
              <w:rPr>
                <w:sz w:val="20"/>
              </w:rPr>
              <w:t>_]</w:t>
            </w:r>
          </w:p>
        </w:tc>
      </w:tr>
    </w:tbl>
    <w:p w:rsidR="00323DA5" w:rsidRDefault="00323DA5" w14:paraId="570EE84A" w14:textId="77777777">
      <w:pPr>
        <w:pStyle w:val="BodyText"/>
        <w:spacing w:before="1"/>
      </w:pPr>
    </w:p>
    <w:p w:rsidR="00323DA5" w:rsidRDefault="0058319C" w14:paraId="71F2424F" w14:textId="77777777">
      <w:pPr>
        <w:pStyle w:val="ListParagraph"/>
        <w:numPr>
          <w:ilvl w:val="1"/>
          <w:numId w:val="5"/>
        </w:numPr>
        <w:tabs>
          <w:tab w:val="left" w:pos="2099"/>
          <w:tab w:val="left" w:pos="2101"/>
        </w:tabs>
        <w:spacing w:before="1"/>
        <w:ind w:left="2100" w:hanging="541"/>
        <w:rPr>
          <w:sz w:val="20"/>
        </w:rPr>
      </w:pPr>
      <w:r>
        <w:rPr>
          <w:sz w:val="20"/>
        </w:rPr>
        <w:t>Process</w:t>
      </w:r>
      <w:r>
        <w:rPr>
          <w:spacing w:val="-5"/>
          <w:sz w:val="20"/>
        </w:rPr>
        <w:t xml:space="preserve"> </w:t>
      </w:r>
      <w:r>
        <w:rPr>
          <w:sz w:val="20"/>
        </w:rPr>
        <w:t>Fatality</w:t>
      </w:r>
      <w:r>
        <w:rPr>
          <w:spacing w:val="-3"/>
          <w:sz w:val="20"/>
        </w:rPr>
        <w:t xml:space="preserve"> </w:t>
      </w:r>
      <w:r>
        <w:rPr>
          <w:sz w:val="20"/>
        </w:rPr>
        <w:t>Reports</w:t>
      </w:r>
      <w:r>
        <w:rPr>
          <w:spacing w:val="-4"/>
          <w:sz w:val="20"/>
        </w:rPr>
        <w:t xml:space="preserve"> </w:t>
      </w:r>
      <w:r>
        <w:rPr>
          <w:sz w:val="20"/>
        </w:rPr>
        <w:t>for</w:t>
      </w:r>
      <w:r>
        <w:rPr>
          <w:spacing w:val="-4"/>
          <w:sz w:val="20"/>
        </w:rPr>
        <w:t xml:space="preserve"> </w:t>
      </w:r>
      <w:r>
        <w:rPr>
          <w:sz w:val="20"/>
        </w:rPr>
        <w:t>Out-of-State</w:t>
      </w:r>
      <w:r>
        <w:rPr>
          <w:spacing w:val="-4"/>
          <w:sz w:val="20"/>
        </w:rPr>
        <w:t xml:space="preserve"> </w:t>
      </w:r>
      <w:r>
        <w:rPr>
          <w:sz w:val="20"/>
        </w:rPr>
        <w:t>Cases</w:t>
      </w:r>
    </w:p>
    <w:p w:rsidR="00323DA5" w:rsidRDefault="00323DA5" w14:paraId="75E6D252" w14:textId="77777777">
      <w:pPr>
        <w:pStyle w:val="BodyText"/>
        <w:rPr>
          <w:sz w:val="23"/>
        </w:rPr>
      </w:pPr>
    </w:p>
    <w:tbl>
      <w:tblPr>
        <w:tblW w:w="0" w:type="auto"/>
        <w:tblInd w:w="2015" w:type="dxa"/>
        <w:tblLayout w:type="fixed"/>
        <w:tblCellMar>
          <w:left w:w="0" w:type="dxa"/>
          <w:right w:w="0" w:type="dxa"/>
        </w:tblCellMar>
        <w:tblLook w:val="01E0" w:firstRow="1" w:lastRow="1" w:firstColumn="1" w:lastColumn="1" w:noHBand="0" w:noVBand="0"/>
      </w:tblPr>
      <w:tblGrid>
        <w:gridCol w:w="7329"/>
        <w:gridCol w:w="826"/>
      </w:tblGrid>
      <w:tr w:rsidR="00323DA5" w14:paraId="6B00D298" w14:textId="77777777">
        <w:trPr>
          <w:trHeight w:val="829"/>
        </w:trPr>
        <w:tc>
          <w:tcPr>
            <w:tcW w:w="7329" w:type="dxa"/>
          </w:tcPr>
          <w:p w:rsidR="00323DA5" w:rsidRDefault="0058319C" w14:paraId="331F9D49" w14:textId="77777777">
            <w:pPr>
              <w:pStyle w:val="TableParagraph"/>
              <w:spacing w:line="202" w:lineRule="exact"/>
              <w:ind w:left="200"/>
              <w:rPr>
                <w:sz w:val="20"/>
              </w:rPr>
            </w:pPr>
            <w:r>
              <w:rPr>
                <w:sz w:val="20"/>
              </w:rPr>
              <w:t>The</w:t>
            </w:r>
            <w:r>
              <w:rPr>
                <w:spacing w:val="4"/>
                <w:sz w:val="20"/>
              </w:rPr>
              <w:t xml:space="preserve"> </w:t>
            </w:r>
            <w:r>
              <w:rPr>
                <w:sz w:val="20"/>
              </w:rPr>
              <w:t>SGA</w:t>
            </w:r>
            <w:r>
              <w:rPr>
                <w:spacing w:val="8"/>
                <w:sz w:val="20"/>
              </w:rPr>
              <w:t xml:space="preserve"> </w:t>
            </w:r>
            <w:r>
              <w:rPr>
                <w:sz w:val="20"/>
              </w:rPr>
              <w:t>shall</w:t>
            </w:r>
            <w:r>
              <w:rPr>
                <w:spacing w:val="5"/>
                <w:sz w:val="20"/>
              </w:rPr>
              <w:t xml:space="preserve"> </w:t>
            </w:r>
            <w:r>
              <w:rPr>
                <w:sz w:val="20"/>
              </w:rPr>
              <w:t>be</w:t>
            </w:r>
            <w:r>
              <w:rPr>
                <w:spacing w:val="5"/>
                <w:sz w:val="20"/>
              </w:rPr>
              <w:t xml:space="preserve"> </w:t>
            </w:r>
            <w:r>
              <w:rPr>
                <w:sz w:val="20"/>
              </w:rPr>
              <w:t>responsible</w:t>
            </w:r>
            <w:r>
              <w:rPr>
                <w:spacing w:val="7"/>
                <w:sz w:val="20"/>
              </w:rPr>
              <w:t xml:space="preserve"> </w:t>
            </w:r>
            <w:r>
              <w:rPr>
                <w:sz w:val="20"/>
              </w:rPr>
              <w:t>for</w:t>
            </w:r>
            <w:r>
              <w:rPr>
                <w:spacing w:val="5"/>
                <w:sz w:val="20"/>
              </w:rPr>
              <w:t xml:space="preserve"> </w:t>
            </w:r>
            <w:r>
              <w:rPr>
                <w:sz w:val="20"/>
              </w:rPr>
              <w:t>processing</w:t>
            </w:r>
            <w:r>
              <w:rPr>
                <w:spacing w:val="5"/>
                <w:sz w:val="20"/>
              </w:rPr>
              <w:t xml:space="preserve"> </w:t>
            </w:r>
            <w:r>
              <w:rPr>
                <w:sz w:val="20"/>
              </w:rPr>
              <w:t>fatality</w:t>
            </w:r>
            <w:r>
              <w:rPr>
                <w:spacing w:val="7"/>
                <w:sz w:val="20"/>
              </w:rPr>
              <w:t xml:space="preserve"> </w:t>
            </w:r>
            <w:r>
              <w:rPr>
                <w:sz w:val="20"/>
              </w:rPr>
              <w:t>reports</w:t>
            </w:r>
            <w:r>
              <w:rPr>
                <w:spacing w:val="7"/>
                <w:sz w:val="20"/>
              </w:rPr>
              <w:t xml:space="preserve"> </w:t>
            </w:r>
            <w:r>
              <w:rPr>
                <w:sz w:val="20"/>
              </w:rPr>
              <w:t>for</w:t>
            </w:r>
            <w:r>
              <w:rPr>
                <w:spacing w:val="5"/>
                <w:sz w:val="20"/>
              </w:rPr>
              <w:t xml:space="preserve"> </w:t>
            </w:r>
            <w:r>
              <w:rPr>
                <w:sz w:val="20"/>
              </w:rPr>
              <w:t>persons</w:t>
            </w:r>
            <w:r>
              <w:rPr>
                <w:spacing w:val="4"/>
                <w:sz w:val="20"/>
              </w:rPr>
              <w:t xml:space="preserve"> </w:t>
            </w:r>
            <w:r>
              <w:rPr>
                <w:sz w:val="20"/>
              </w:rPr>
              <w:t>fatally</w:t>
            </w:r>
            <w:r>
              <w:rPr>
                <w:spacing w:val="7"/>
                <w:sz w:val="20"/>
              </w:rPr>
              <w:t xml:space="preserve"> </w:t>
            </w:r>
            <w:r>
              <w:rPr>
                <w:sz w:val="20"/>
              </w:rPr>
              <w:t>injured</w:t>
            </w:r>
          </w:p>
          <w:p w:rsidR="00323DA5" w:rsidRDefault="0058319C" w14:paraId="5EE1B8FB" w14:textId="77777777">
            <w:pPr>
              <w:pStyle w:val="TableParagraph"/>
              <w:ind w:left="200" w:hanging="1"/>
              <w:rPr>
                <w:sz w:val="20"/>
              </w:rPr>
            </w:pPr>
            <w:r>
              <w:rPr>
                <w:sz w:val="20"/>
              </w:rPr>
              <w:t>and/or</w:t>
            </w:r>
            <w:r>
              <w:rPr>
                <w:spacing w:val="39"/>
                <w:sz w:val="20"/>
              </w:rPr>
              <w:t xml:space="preserve"> </w:t>
            </w:r>
            <w:r>
              <w:rPr>
                <w:sz w:val="20"/>
              </w:rPr>
              <w:t>deceased</w:t>
            </w:r>
            <w:r>
              <w:rPr>
                <w:spacing w:val="41"/>
                <w:sz w:val="20"/>
              </w:rPr>
              <w:t xml:space="preserve"> </w:t>
            </w:r>
            <w:r>
              <w:rPr>
                <w:sz w:val="20"/>
              </w:rPr>
              <w:t>in</w:t>
            </w:r>
            <w:r>
              <w:rPr>
                <w:spacing w:val="40"/>
                <w:sz w:val="20"/>
              </w:rPr>
              <w:t xml:space="preserve"> </w:t>
            </w:r>
            <w:r>
              <w:rPr>
                <w:sz w:val="20"/>
              </w:rPr>
              <w:t>that</w:t>
            </w:r>
            <w:r>
              <w:rPr>
                <w:spacing w:val="40"/>
                <w:sz w:val="20"/>
              </w:rPr>
              <w:t xml:space="preserve"> </w:t>
            </w:r>
            <w:r>
              <w:rPr>
                <w:sz w:val="20"/>
              </w:rPr>
              <w:t>state</w:t>
            </w:r>
            <w:r>
              <w:rPr>
                <w:spacing w:val="38"/>
                <w:sz w:val="20"/>
              </w:rPr>
              <w:t xml:space="preserve"> </w:t>
            </w:r>
            <w:r>
              <w:rPr>
                <w:sz w:val="20"/>
              </w:rPr>
              <w:t>as</w:t>
            </w:r>
            <w:r>
              <w:rPr>
                <w:spacing w:val="39"/>
                <w:sz w:val="20"/>
              </w:rPr>
              <w:t xml:space="preserve"> </w:t>
            </w:r>
            <w:r>
              <w:rPr>
                <w:sz w:val="20"/>
              </w:rPr>
              <w:t>specified</w:t>
            </w:r>
            <w:r>
              <w:rPr>
                <w:spacing w:val="40"/>
                <w:sz w:val="20"/>
              </w:rPr>
              <w:t xml:space="preserve"> </w:t>
            </w:r>
            <w:r>
              <w:rPr>
                <w:sz w:val="20"/>
              </w:rPr>
              <w:t>in</w:t>
            </w:r>
            <w:r>
              <w:rPr>
                <w:spacing w:val="41"/>
                <w:sz w:val="20"/>
              </w:rPr>
              <w:t xml:space="preserve"> </w:t>
            </w:r>
            <w:r>
              <w:rPr>
                <w:sz w:val="20"/>
              </w:rPr>
              <w:t>the</w:t>
            </w:r>
            <w:r>
              <w:rPr>
                <w:spacing w:val="38"/>
                <w:sz w:val="20"/>
              </w:rPr>
              <w:t xml:space="preserve"> </w:t>
            </w:r>
            <w:r>
              <w:rPr>
                <w:sz w:val="20"/>
              </w:rPr>
              <w:t>program</w:t>
            </w:r>
            <w:r>
              <w:rPr>
                <w:spacing w:val="39"/>
                <w:sz w:val="20"/>
              </w:rPr>
              <w:t xml:space="preserve"> </w:t>
            </w:r>
            <w:r>
              <w:rPr>
                <w:sz w:val="20"/>
              </w:rPr>
              <w:t>manuals</w:t>
            </w:r>
            <w:r>
              <w:rPr>
                <w:spacing w:val="38"/>
                <w:sz w:val="20"/>
              </w:rPr>
              <w:t xml:space="preserve"> </w:t>
            </w:r>
            <w:r>
              <w:rPr>
                <w:sz w:val="20"/>
              </w:rPr>
              <w:t>and</w:t>
            </w:r>
            <w:r>
              <w:rPr>
                <w:spacing w:val="41"/>
                <w:sz w:val="20"/>
              </w:rPr>
              <w:t xml:space="preserve"> </w:t>
            </w:r>
            <w:r>
              <w:rPr>
                <w:sz w:val="20"/>
              </w:rPr>
              <w:t>technical</w:t>
            </w:r>
            <w:r>
              <w:rPr>
                <w:spacing w:val="-42"/>
                <w:sz w:val="20"/>
              </w:rPr>
              <w:t xml:space="preserve"> </w:t>
            </w:r>
            <w:r>
              <w:rPr>
                <w:sz w:val="20"/>
              </w:rPr>
              <w:t>memoranda.</w:t>
            </w:r>
          </w:p>
        </w:tc>
        <w:tc>
          <w:tcPr>
            <w:tcW w:w="826" w:type="dxa"/>
          </w:tcPr>
          <w:p w:rsidR="00323DA5" w:rsidRDefault="0058319C" w14:paraId="14826F9F" w14:textId="77777777">
            <w:pPr>
              <w:pStyle w:val="TableParagraph"/>
              <w:tabs>
                <w:tab w:val="left" w:pos="464"/>
              </w:tabs>
              <w:spacing w:line="203" w:lineRule="exact"/>
              <w:ind w:left="107"/>
              <w:rPr>
                <w:sz w:val="20"/>
              </w:rPr>
            </w:pPr>
            <w:r>
              <w:rPr>
                <w:sz w:val="20"/>
              </w:rPr>
              <w:t>[</w:t>
            </w:r>
            <w:r>
              <w:rPr>
                <w:sz w:val="20"/>
                <w:u w:val="single"/>
              </w:rPr>
              <w:tab/>
            </w:r>
            <w:r>
              <w:rPr>
                <w:sz w:val="20"/>
              </w:rPr>
              <w:t>_]</w:t>
            </w:r>
          </w:p>
        </w:tc>
      </w:tr>
      <w:tr w:rsidR="00323DA5" w14:paraId="4DDF35DC" w14:textId="77777777">
        <w:trPr>
          <w:trHeight w:val="1805"/>
        </w:trPr>
        <w:tc>
          <w:tcPr>
            <w:tcW w:w="7329" w:type="dxa"/>
          </w:tcPr>
          <w:p w:rsidR="00323DA5" w:rsidRDefault="0058319C" w14:paraId="199BF507" w14:textId="77777777">
            <w:pPr>
              <w:pStyle w:val="TableParagraph"/>
              <w:spacing w:before="101"/>
              <w:ind w:left="200" w:right="106"/>
              <w:jc w:val="both"/>
              <w:rPr>
                <w:sz w:val="20"/>
              </w:rPr>
            </w:pPr>
            <w:r>
              <w:rPr>
                <w:sz w:val="20"/>
              </w:rPr>
              <w:t>The SGA is required to exchange information with SGAs in other states in the CFOI</w:t>
            </w:r>
            <w:r>
              <w:rPr>
                <w:spacing w:val="1"/>
                <w:sz w:val="20"/>
              </w:rPr>
              <w:t xml:space="preserve"> </w:t>
            </w:r>
            <w:r>
              <w:rPr>
                <w:sz w:val="20"/>
              </w:rPr>
              <w:t>(abiding by the confidentiality requirements of the source agencies) to facilitate the</w:t>
            </w:r>
            <w:r>
              <w:rPr>
                <w:spacing w:val="1"/>
                <w:sz w:val="20"/>
              </w:rPr>
              <w:t xml:space="preserve"> </w:t>
            </w:r>
            <w:r>
              <w:rPr>
                <w:sz w:val="20"/>
              </w:rPr>
              <w:t>receipt and processing of fatality data to ensure that data on all fatal occupational</w:t>
            </w:r>
            <w:r>
              <w:rPr>
                <w:spacing w:val="1"/>
                <w:sz w:val="20"/>
              </w:rPr>
              <w:t xml:space="preserve"> </w:t>
            </w:r>
            <w:r>
              <w:rPr>
                <w:sz w:val="20"/>
              </w:rPr>
              <w:t>injuries are captured and published by state of incident.</w:t>
            </w:r>
            <w:r>
              <w:rPr>
                <w:spacing w:val="1"/>
                <w:sz w:val="20"/>
              </w:rPr>
              <w:t xml:space="preserve"> </w:t>
            </w:r>
            <w:r>
              <w:rPr>
                <w:sz w:val="20"/>
              </w:rPr>
              <w:t>Secure transfer of these data</w:t>
            </w:r>
            <w:r>
              <w:rPr>
                <w:spacing w:val="-43"/>
                <w:sz w:val="20"/>
              </w:rPr>
              <w:t xml:space="preserve"> </w:t>
            </w:r>
            <w:r>
              <w:rPr>
                <w:sz w:val="20"/>
              </w:rPr>
              <w:t>will be conducted in accordance with the guidance provided in technical memoranda</w:t>
            </w:r>
            <w:r>
              <w:rPr>
                <w:spacing w:val="1"/>
                <w:sz w:val="20"/>
              </w:rPr>
              <w:t xml:space="preserve"> </w:t>
            </w:r>
            <w:r>
              <w:rPr>
                <w:sz w:val="20"/>
              </w:rPr>
              <w:t>and</w:t>
            </w:r>
            <w:r>
              <w:rPr>
                <w:spacing w:val="15"/>
                <w:sz w:val="20"/>
              </w:rPr>
              <w:t xml:space="preserve"> </w:t>
            </w:r>
            <w:r>
              <w:rPr>
                <w:sz w:val="20"/>
              </w:rPr>
              <w:t>other</w:t>
            </w:r>
            <w:r>
              <w:rPr>
                <w:spacing w:val="14"/>
                <w:sz w:val="20"/>
              </w:rPr>
              <w:t xml:space="preserve"> </w:t>
            </w:r>
            <w:r>
              <w:rPr>
                <w:sz w:val="20"/>
              </w:rPr>
              <w:t>correspondence.</w:t>
            </w:r>
            <w:r>
              <w:rPr>
                <w:spacing w:val="28"/>
                <w:sz w:val="20"/>
              </w:rPr>
              <w:t xml:space="preserve"> </w:t>
            </w:r>
            <w:r>
              <w:rPr>
                <w:sz w:val="20"/>
              </w:rPr>
              <w:t>The</w:t>
            </w:r>
            <w:r>
              <w:rPr>
                <w:spacing w:val="13"/>
                <w:sz w:val="20"/>
              </w:rPr>
              <w:t xml:space="preserve"> </w:t>
            </w:r>
            <w:r>
              <w:rPr>
                <w:sz w:val="20"/>
              </w:rPr>
              <w:t>SGA</w:t>
            </w:r>
            <w:r>
              <w:rPr>
                <w:spacing w:val="14"/>
                <w:sz w:val="20"/>
              </w:rPr>
              <w:t xml:space="preserve"> </w:t>
            </w:r>
            <w:r>
              <w:rPr>
                <w:sz w:val="20"/>
              </w:rPr>
              <w:t>will</w:t>
            </w:r>
            <w:r>
              <w:rPr>
                <w:spacing w:val="14"/>
                <w:sz w:val="20"/>
              </w:rPr>
              <w:t xml:space="preserve"> </w:t>
            </w:r>
            <w:r>
              <w:rPr>
                <w:sz w:val="20"/>
              </w:rPr>
              <w:t>note</w:t>
            </w:r>
            <w:r>
              <w:rPr>
                <w:spacing w:val="13"/>
                <w:sz w:val="20"/>
              </w:rPr>
              <w:t xml:space="preserve"> </w:t>
            </w:r>
            <w:r>
              <w:rPr>
                <w:sz w:val="20"/>
              </w:rPr>
              <w:t>the</w:t>
            </w:r>
            <w:r>
              <w:rPr>
                <w:spacing w:val="13"/>
                <w:sz w:val="20"/>
              </w:rPr>
              <w:t xml:space="preserve"> </w:t>
            </w:r>
            <w:r>
              <w:rPr>
                <w:sz w:val="20"/>
              </w:rPr>
              <w:t>dissemination</w:t>
            </w:r>
            <w:r>
              <w:rPr>
                <w:spacing w:val="15"/>
                <w:sz w:val="20"/>
              </w:rPr>
              <w:t xml:space="preserve"> </w:t>
            </w:r>
            <w:r>
              <w:rPr>
                <w:sz w:val="20"/>
              </w:rPr>
              <w:t>or</w:t>
            </w:r>
            <w:r>
              <w:rPr>
                <w:spacing w:val="14"/>
                <w:sz w:val="20"/>
              </w:rPr>
              <w:t xml:space="preserve"> </w:t>
            </w:r>
            <w:r>
              <w:rPr>
                <w:sz w:val="20"/>
              </w:rPr>
              <w:t>receipt</w:t>
            </w:r>
            <w:r>
              <w:rPr>
                <w:spacing w:val="15"/>
                <w:sz w:val="20"/>
              </w:rPr>
              <w:t xml:space="preserve"> </w:t>
            </w:r>
            <w:r>
              <w:rPr>
                <w:sz w:val="20"/>
              </w:rPr>
              <w:t>of</w:t>
            </w:r>
          </w:p>
          <w:p w:rsidR="00323DA5" w:rsidRDefault="0058319C" w14:paraId="0F13BEED" w14:textId="77777777">
            <w:pPr>
              <w:pStyle w:val="TableParagraph"/>
              <w:spacing w:line="219" w:lineRule="exact"/>
              <w:ind w:left="200"/>
              <w:jc w:val="both"/>
              <w:rPr>
                <w:sz w:val="20"/>
              </w:rPr>
            </w:pPr>
            <w:r>
              <w:rPr>
                <w:sz w:val="20"/>
              </w:rPr>
              <w:t>information</w:t>
            </w:r>
            <w:r>
              <w:rPr>
                <w:spacing w:val="-3"/>
                <w:sz w:val="20"/>
              </w:rPr>
              <w:t xml:space="preserve"> </w:t>
            </w:r>
            <w:r>
              <w:rPr>
                <w:sz w:val="20"/>
              </w:rPr>
              <w:t>to/from</w:t>
            </w:r>
            <w:r>
              <w:rPr>
                <w:spacing w:val="-4"/>
                <w:sz w:val="20"/>
              </w:rPr>
              <w:t xml:space="preserve"> </w:t>
            </w:r>
            <w:r>
              <w:rPr>
                <w:sz w:val="20"/>
              </w:rPr>
              <w:t>another</w:t>
            </w:r>
            <w:r>
              <w:rPr>
                <w:spacing w:val="-3"/>
                <w:sz w:val="20"/>
              </w:rPr>
              <w:t xml:space="preserve"> </w:t>
            </w:r>
            <w:r>
              <w:rPr>
                <w:sz w:val="20"/>
              </w:rPr>
              <w:t>SGA</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state</w:t>
            </w:r>
            <w:r>
              <w:rPr>
                <w:spacing w:val="-4"/>
                <w:sz w:val="20"/>
              </w:rPr>
              <w:t xml:space="preserve"> </w:t>
            </w:r>
            <w:r>
              <w:rPr>
                <w:sz w:val="20"/>
              </w:rPr>
              <w:t>comments</w:t>
            </w:r>
            <w:r>
              <w:rPr>
                <w:spacing w:val="-3"/>
                <w:sz w:val="20"/>
              </w:rPr>
              <w:t xml:space="preserve"> </w:t>
            </w:r>
            <w:r>
              <w:rPr>
                <w:sz w:val="20"/>
              </w:rPr>
              <w:t>field</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case.</w:t>
            </w:r>
          </w:p>
        </w:tc>
        <w:tc>
          <w:tcPr>
            <w:tcW w:w="826" w:type="dxa"/>
          </w:tcPr>
          <w:p w:rsidR="00323DA5" w:rsidRDefault="0058319C" w14:paraId="0390321D" w14:textId="77777777">
            <w:pPr>
              <w:pStyle w:val="TableParagraph"/>
              <w:tabs>
                <w:tab w:val="left" w:pos="464"/>
              </w:tabs>
              <w:spacing w:before="101"/>
              <w:ind w:left="107"/>
              <w:rPr>
                <w:sz w:val="20"/>
              </w:rPr>
            </w:pPr>
            <w:r>
              <w:rPr>
                <w:sz w:val="20"/>
              </w:rPr>
              <w:t>[</w:t>
            </w:r>
            <w:r>
              <w:rPr>
                <w:sz w:val="20"/>
                <w:u w:val="single"/>
              </w:rPr>
              <w:tab/>
            </w:r>
            <w:r>
              <w:rPr>
                <w:sz w:val="20"/>
              </w:rPr>
              <w:t>_]</w:t>
            </w:r>
          </w:p>
        </w:tc>
      </w:tr>
    </w:tbl>
    <w:p w:rsidR="00323DA5" w:rsidRDefault="00323DA5" w14:paraId="07222306" w14:textId="77777777">
      <w:pPr>
        <w:rPr>
          <w:sz w:val="20"/>
        </w:rPr>
        <w:sectPr w:rsidR="00323DA5">
          <w:type w:val="continuous"/>
          <w:pgSz w:w="12240" w:h="15840"/>
          <w:pgMar w:top="1360" w:right="700" w:bottom="280" w:left="600" w:header="0" w:footer="964" w:gutter="0"/>
          <w:cols w:space="720"/>
        </w:sectPr>
      </w:pPr>
    </w:p>
    <w:p w:rsidR="00323DA5" w:rsidRDefault="0058319C" w14:paraId="43A65873"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5F9C0140" w14:textId="77777777">
      <w:pPr>
        <w:pStyle w:val="BodyText"/>
        <w:spacing w:before="11"/>
        <w:rPr>
          <w:sz w:val="14"/>
        </w:rPr>
      </w:pPr>
    </w:p>
    <w:p w:rsidR="00323DA5" w:rsidRDefault="0058319C" w14:paraId="7EE8ED68" w14:textId="3BC2830B">
      <w:pPr>
        <w:pStyle w:val="BodyText"/>
        <w:tabs>
          <w:tab w:val="left" w:pos="4835"/>
          <w:tab w:val="left" w:pos="5159"/>
          <w:tab w:val="left" w:pos="6539"/>
          <w:tab w:val="left" w:pos="7854"/>
        </w:tabs>
        <w:spacing w:before="59"/>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00323DA5" w:rsidRDefault="00323DA5" w14:paraId="48E8A3F8" w14:textId="77777777">
      <w:pPr>
        <w:pStyle w:val="BodyText"/>
        <w:spacing w:before="8"/>
        <w:rPr>
          <w:sz w:val="14"/>
        </w:rPr>
      </w:pPr>
    </w:p>
    <w:p w:rsidR="00323DA5" w:rsidRDefault="00323DA5" w14:paraId="1FE73E3B" w14:textId="77777777">
      <w:pPr>
        <w:rPr>
          <w:sz w:val="14"/>
        </w:rPr>
        <w:sectPr w:rsidR="00323DA5">
          <w:pgSz w:w="12240" w:h="15840"/>
          <w:pgMar w:top="680" w:right="700" w:bottom="1160" w:left="600" w:header="0" w:footer="964" w:gutter="0"/>
          <w:cols w:space="720"/>
        </w:sectPr>
      </w:pPr>
    </w:p>
    <w:p w:rsidR="00323DA5" w:rsidRDefault="00323DA5" w14:paraId="054B2ECF" w14:textId="77777777">
      <w:pPr>
        <w:pStyle w:val="BodyText"/>
        <w:rPr>
          <w:sz w:val="22"/>
        </w:rPr>
      </w:pPr>
    </w:p>
    <w:p w:rsidR="00323DA5" w:rsidRDefault="00323DA5" w14:paraId="304F78B7" w14:textId="77777777">
      <w:pPr>
        <w:pStyle w:val="BodyText"/>
        <w:rPr>
          <w:sz w:val="22"/>
        </w:rPr>
      </w:pPr>
    </w:p>
    <w:p w:rsidR="00323DA5" w:rsidRDefault="00323DA5" w14:paraId="73D6E330" w14:textId="77777777">
      <w:pPr>
        <w:pStyle w:val="BodyText"/>
        <w:spacing w:before="10"/>
      </w:pPr>
    </w:p>
    <w:p w:rsidR="00323DA5" w:rsidRDefault="0058319C" w14:paraId="15D6990F" w14:textId="77777777">
      <w:pPr>
        <w:pStyle w:val="Heading3"/>
        <w:numPr>
          <w:ilvl w:val="0"/>
          <w:numId w:val="3"/>
        </w:numPr>
        <w:tabs>
          <w:tab w:val="left" w:pos="1559"/>
          <w:tab w:val="left" w:pos="1561"/>
        </w:tabs>
      </w:pPr>
      <w:r>
        <w:t>PROGRAM</w:t>
      </w:r>
      <w:r>
        <w:rPr>
          <w:spacing w:val="-5"/>
        </w:rPr>
        <w:t xml:space="preserve"> </w:t>
      </w:r>
      <w:r>
        <w:t>ACTIVITIES</w:t>
      </w:r>
      <w:r>
        <w:rPr>
          <w:spacing w:val="-2"/>
        </w:rPr>
        <w:t xml:space="preserve"> </w:t>
      </w:r>
      <w:r>
        <w:t>(CONTINUED)</w:t>
      </w:r>
    </w:p>
    <w:p w:rsidR="00323DA5" w:rsidRDefault="00323DA5" w14:paraId="64BA8839" w14:textId="77777777">
      <w:pPr>
        <w:pStyle w:val="BodyText"/>
        <w:spacing w:before="10"/>
        <w:rPr>
          <w:b/>
          <w:sz w:val="19"/>
        </w:rPr>
      </w:pPr>
    </w:p>
    <w:p w:rsidR="00323DA5" w:rsidRDefault="0058319C" w14:paraId="6308E040" w14:textId="77777777">
      <w:pPr>
        <w:pStyle w:val="ListParagraph"/>
        <w:numPr>
          <w:ilvl w:val="1"/>
          <w:numId w:val="5"/>
        </w:numPr>
        <w:tabs>
          <w:tab w:val="left" w:pos="2279"/>
          <w:tab w:val="left" w:pos="2280"/>
        </w:tabs>
        <w:rPr>
          <w:sz w:val="20"/>
        </w:rPr>
      </w:pPr>
      <w:r>
        <w:rPr>
          <w:sz w:val="20"/>
        </w:rPr>
        <w:t>Publish</w:t>
      </w:r>
      <w:r>
        <w:rPr>
          <w:spacing w:val="-3"/>
          <w:sz w:val="20"/>
        </w:rPr>
        <w:t xml:space="preserve"> </w:t>
      </w:r>
      <w:r>
        <w:rPr>
          <w:sz w:val="20"/>
        </w:rPr>
        <w:t>Data</w:t>
      </w:r>
    </w:p>
    <w:p w:rsidR="00323DA5" w:rsidRDefault="0058319C" w14:paraId="668FE684" w14:textId="77777777">
      <w:pPr>
        <w:pStyle w:val="BodyText"/>
        <w:spacing w:before="59"/>
        <w:ind w:left="840" w:right="760"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323DA5" w:rsidRDefault="00323DA5" w14:paraId="398B4C0A" w14:textId="77777777">
      <w:pPr>
        <w:jc w:val="center"/>
        <w:sectPr w:rsidR="00323DA5">
          <w:type w:val="continuous"/>
          <w:pgSz w:w="12240" w:h="15840"/>
          <w:pgMar w:top="1360" w:right="700" w:bottom="280" w:left="600" w:header="0" w:footer="964" w:gutter="0"/>
          <w:cols w:equalWidth="0" w:space="720" w:num="2">
            <w:col w:w="4916" w:space="3468"/>
            <w:col w:w="2556"/>
          </w:cols>
        </w:sectPr>
      </w:pPr>
    </w:p>
    <w:p w:rsidR="00323DA5" w:rsidRDefault="00323DA5" w14:paraId="2FF0FFAA" w14:textId="77777777">
      <w:pPr>
        <w:pStyle w:val="BodyText"/>
        <w:spacing w:before="11"/>
        <w:rPr>
          <w:sz w:val="22"/>
        </w:rPr>
      </w:pPr>
    </w:p>
    <w:tbl>
      <w:tblPr>
        <w:tblW w:w="0" w:type="auto"/>
        <w:tblInd w:w="2195" w:type="dxa"/>
        <w:tblLayout w:type="fixed"/>
        <w:tblCellMar>
          <w:left w:w="0" w:type="dxa"/>
          <w:right w:w="0" w:type="dxa"/>
        </w:tblCellMar>
        <w:tblLook w:val="01E0" w:firstRow="1" w:lastRow="1" w:firstColumn="1" w:lastColumn="1" w:noHBand="0" w:noVBand="0"/>
      </w:tblPr>
      <w:tblGrid>
        <w:gridCol w:w="5277"/>
        <w:gridCol w:w="2751"/>
      </w:tblGrid>
      <w:tr w:rsidR="00323DA5" w14:paraId="44EE2A8A" w14:textId="77777777">
        <w:trPr>
          <w:trHeight w:val="342"/>
        </w:trPr>
        <w:tc>
          <w:tcPr>
            <w:tcW w:w="5277" w:type="dxa"/>
          </w:tcPr>
          <w:p w:rsidR="00323DA5" w:rsidRDefault="0058319C" w14:paraId="4B8CE30A" w14:textId="77777777">
            <w:pPr>
              <w:pStyle w:val="TableParagraph"/>
              <w:spacing w:line="203" w:lineRule="exact"/>
              <w:ind w:left="200"/>
              <w:rPr>
                <w:sz w:val="20"/>
              </w:rPr>
            </w:pPr>
            <w:r>
              <w:rPr>
                <w:sz w:val="20"/>
              </w:rPr>
              <w:t>The</w:t>
            </w:r>
            <w:r>
              <w:rPr>
                <w:spacing w:val="-4"/>
                <w:sz w:val="20"/>
              </w:rPr>
              <w:t xml:space="preserve"> </w:t>
            </w:r>
            <w:r>
              <w:rPr>
                <w:sz w:val="20"/>
              </w:rPr>
              <w:t>SGA</w:t>
            </w:r>
            <w:r>
              <w:rPr>
                <w:spacing w:val="-3"/>
                <w:sz w:val="20"/>
              </w:rPr>
              <w:t xml:space="preserve"> </w:t>
            </w:r>
            <w:r>
              <w:rPr>
                <w:sz w:val="20"/>
              </w:rPr>
              <w:t>shall</w:t>
            </w:r>
            <w:r>
              <w:rPr>
                <w:spacing w:val="-3"/>
                <w:sz w:val="20"/>
              </w:rPr>
              <w:t xml:space="preserve"> </w:t>
            </w:r>
            <w:r>
              <w:rPr>
                <w:sz w:val="20"/>
              </w:rPr>
              <w:t>publish</w:t>
            </w:r>
            <w:r>
              <w:rPr>
                <w:spacing w:val="-2"/>
                <w:sz w:val="20"/>
              </w:rPr>
              <w:t xml:space="preserve"> </w:t>
            </w:r>
            <w:r>
              <w:rPr>
                <w:sz w:val="20"/>
              </w:rPr>
              <w:t>CFOI</w:t>
            </w:r>
            <w:r>
              <w:rPr>
                <w:spacing w:val="-3"/>
                <w:sz w:val="20"/>
              </w:rPr>
              <w:t xml:space="preserve"> </w:t>
            </w:r>
            <w:r>
              <w:rPr>
                <w:sz w:val="20"/>
              </w:rPr>
              <w:t>results.</w:t>
            </w:r>
          </w:p>
        </w:tc>
        <w:tc>
          <w:tcPr>
            <w:tcW w:w="2751" w:type="dxa"/>
          </w:tcPr>
          <w:p w:rsidR="00323DA5" w:rsidRDefault="0058319C" w14:paraId="76EEDF01" w14:textId="77777777">
            <w:pPr>
              <w:pStyle w:val="TableParagraph"/>
              <w:tabs>
                <w:tab w:val="left" w:pos="357"/>
              </w:tabs>
              <w:spacing w:line="203" w:lineRule="exact"/>
              <w:ind w:right="198"/>
              <w:jc w:val="right"/>
              <w:rPr>
                <w:sz w:val="20"/>
              </w:rPr>
            </w:pPr>
            <w:r>
              <w:rPr>
                <w:sz w:val="20"/>
              </w:rPr>
              <w:t>[</w:t>
            </w:r>
            <w:r>
              <w:rPr>
                <w:sz w:val="20"/>
                <w:u w:val="single"/>
              </w:rPr>
              <w:tab/>
            </w:r>
            <w:r>
              <w:rPr>
                <w:sz w:val="20"/>
              </w:rPr>
              <w:t>_]</w:t>
            </w:r>
          </w:p>
        </w:tc>
      </w:tr>
      <w:tr w:rsidR="00323DA5" w14:paraId="78B06637" w14:textId="77777777">
        <w:trPr>
          <w:trHeight w:val="720"/>
        </w:trPr>
        <w:tc>
          <w:tcPr>
            <w:tcW w:w="5277" w:type="dxa"/>
          </w:tcPr>
          <w:p w:rsidR="00323DA5" w:rsidRDefault="0058319C" w14:paraId="7FE2CFAA" w14:textId="77777777">
            <w:pPr>
              <w:pStyle w:val="TableParagraph"/>
              <w:spacing w:before="101"/>
              <w:ind w:left="200"/>
              <w:rPr>
                <w:i/>
                <w:sz w:val="20"/>
              </w:rPr>
            </w:pPr>
            <w:r>
              <w:rPr>
                <w:sz w:val="20"/>
              </w:rPr>
              <w:t>The</w:t>
            </w:r>
            <w:r>
              <w:rPr>
                <w:spacing w:val="34"/>
                <w:sz w:val="20"/>
              </w:rPr>
              <w:t xml:space="preserve"> </w:t>
            </w:r>
            <w:r>
              <w:rPr>
                <w:sz w:val="20"/>
              </w:rPr>
              <w:t>means</w:t>
            </w:r>
            <w:r>
              <w:rPr>
                <w:spacing w:val="34"/>
                <w:sz w:val="20"/>
              </w:rPr>
              <w:t xml:space="preserve"> </w:t>
            </w:r>
            <w:r>
              <w:rPr>
                <w:sz w:val="20"/>
              </w:rPr>
              <w:t>to</w:t>
            </w:r>
            <w:r>
              <w:rPr>
                <w:spacing w:val="36"/>
                <w:sz w:val="20"/>
              </w:rPr>
              <w:t xml:space="preserve"> </w:t>
            </w:r>
            <w:r>
              <w:rPr>
                <w:sz w:val="20"/>
              </w:rPr>
              <w:t>publish</w:t>
            </w:r>
            <w:r>
              <w:rPr>
                <w:spacing w:val="36"/>
                <w:sz w:val="20"/>
              </w:rPr>
              <w:t xml:space="preserve"> </w:t>
            </w:r>
            <w:r>
              <w:rPr>
                <w:sz w:val="20"/>
              </w:rPr>
              <w:t>these</w:t>
            </w:r>
            <w:r>
              <w:rPr>
                <w:spacing w:val="37"/>
                <w:sz w:val="20"/>
              </w:rPr>
              <w:t xml:space="preserve"> </w:t>
            </w:r>
            <w:r>
              <w:rPr>
                <w:sz w:val="20"/>
              </w:rPr>
              <w:t>results</w:t>
            </w:r>
            <w:r>
              <w:rPr>
                <w:spacing w:val="34"/>
                <w:sz w:val="20"/>
              </w:rPr>
              <w:t xml:space="preserve"> </w:t>
            </w:r>
            <w:r>
              <w:rPr>
                <w:sz w:val="20"/>
              </w:rPr>
              <w:t>will</w:t>
            </w:r>
            <w:r>
              <w:rPr>
                <w:spacing w:val="35"/>
                <w:sz w:val="20"/>
              </w:rPr>
              <w:t xml:space="preserve"> </w:t>
            </w:r>
            <w:r>
              <w:rPr>
                <w:sz w:val="20"/>
              </w:rPr>
              <w:t>be:</w:t>
            </w:r>
            <w:r>
              <w:rPr>
                <w:spacing w:val="27"/>
                <w:sz w:val="20"/>
              </w:rPr>
              <w:t xml:space="preserve"> </w:t>
            </w:r>
            <w:r>
              <w:rPr>
                <w:i/>
                <w:sz w:val="20"/>
              </w:rPr>
              <w:t>(Please</w:t>
            </w:r>
            <w:r>
              <w:rPr>
                <w:i/>
                <w:spacing w:val="36"/>
                <w:sz w:val="20"/>
              </w:rPr>
              <w:t xml:space="preserve"> </w:t>
            </w:r>
            <w:r>
              <w:rPr>
                <w:i/>
                <w:sz w:val="20"/>
              </w:rPr>
              <w:t>check</w:t>
            </w:r>
            <w:r>
              <w:rPr>
                <w:i/>
                <w:spacing w:val="-43"/>
                <w:sz w:val="20"/>
              </w:rPr>
              <w:t xml:space="preserve"> </w:t>
            </w:r>
            <w:r>
              <w:rPr>
                <w:i/>
                <w:sz w:val="20"/>
              </w:rPr>
              <w:t>format[s]</w:t>
            </w:r>
            <w:r>
              <w:rPr>
                <w:i/>
                <w:spacing w:val="-2"/>
                <w:sz w:val="20"/>
              </w:rPr>
              <w:t xml:space="preserve"> </w:t>
            </w:r>
            <w:r>
              <w:rPr>
                <w:i/>
                <w:sz w:val="20"/>
              </w:rPr>
              <w:t>below.)</w:t>
            </w:r>
          </w:p>
        </w:tc>
        <w:tc>
          <w:tcPr>
            <w:tcW w:w="2751" w:type="dxa"/>
          </w:tcPr>
          <w:p w:rsidR="00323DA5" w:rsidRDefault="00323DA5" w14:paraId="3B459D4D" w14:textId="77777777">
            <w:pPr>
              <w:pStyle w:val="TableParagraph"/>
              <w:rPr>
                <w:rFonts w:ascii="Times New Roman"/>
                <w:sz w:val="20"/>
              </w:rPr>
            </w:pPr>
          </w:p>
        </w:tc>
      </w:tr>
      <w:tr w:rsidR="00323DA5" w14:paraId="53DC098F" w14:textId="77777777">
        <w:trPr>
          <w:trHeight w:val="488"/>
        </w:trPr>
        <w:tc>
          <w:tcPr>
            <w:tcW w:w="5277" w:type="dxa"/>
          </w:tcPr>
          <w:p w:rsidR="00323DA5" w:rsidRDefault="0058319C" w14:paraId="224E449E" w14:textId="77777777">
            <w:pPr>
              <w:pStyle w:val="TableParagraph"/>
              <w:spacing w:before="108"/>
              <w:ind w:left="216"/>
              <w:rPr>
                <w:sz w:val="20"/>
              </w:rPr>
            </w:pPr>
            <w:r>
              <w:rPr>
                <w:rFonts w:ascii="Courier New"/>
                <w:sz w:val="20"/>
              </w:rPr>
              <w:t>o</w:t>
            </w:r>
            <w:r>
              <w:rPr>
                <w:rFonts w:ascii="Courier New"/>
                <w:spacing w:val="117"/>
                <w:sz w:val="20"/>
              </w:rPr>
              <w:t xml:space="preserve"> </w:t>
            </w:r>
            <w:r>
              <w:rPr>
                <w:sz w:val="20"/>
              </w:rPr>
              <w:t>Report</w:t>
            </w:r>
          </w:p>
        </w:tc>
        <w:tc>
          <w:tcPr>
            <w:tcW w:w="2751" w:type="dxa"/>
          </w:tcPr>
          <w:p w:rsidR="00323DA5" w:rsidRDefault="0058319C" w14:paraId="2FAB25F6" w14:textId="77777777">
            <w:pPr>
              <w:pStyle w:val="TableParagraph"/>
              <w:tabs>
                <w:tab w:val="left" w:pos="843"/>
              </w:tabs>
              <w:spacing w:before="108"/>
              <w:ind w:left="486"/>
              <w:rPr>
                <w:sz w:val="20"/>
              </w:rPr>
            </w:pPr>
            <w:r>
              <w:rPr>
                <w:sz w:val="20"/>
              </w:rPr>
              <w:t>[</w:t>
            </w:r>
            <w:r>
              <w:rPr>
                <w:sz w:val="20"/>
                <w:u w:val="single"/>
              </w:rPr>
              <w:tab/>
            </w:r>
            <w:r>
              <w:rPr>
                <w:sz w:val="20"/>
              </w:rPr>
              <w:t>_]</w:t>
            </w:r>
          </w:p>
        </w:tc>
      </w:tr>
      <w:tr w:rsidR="00323DA5" w14:paraId="53A649B4" w14:textId="77777777">
        <w:trPr>
          <w:trHeight w:val="484"/>
        </w:trPr>
        <w:tc>
          <w:tcPr>
            <w:tcW w:w="5277" w:type="dxa"/>
          </w:tcPr>
          <w:p w:rsidR="00323DA5" w:rsidRDefault="0058319C" w14:paraId="3B679FD2" w14:textId="77777777">
            <w:pPr>
              <w:pStyle w:val="TableParagraph"/>
              <w:spacing w:before="105"/>
              <w:ind w:left="216"/>
              <w:rPr>
                <w:sz w:val="20"/>
              </w:rPr>
            </w:pPr>
            <w:r>
              <w:rPr>
                <w:rFonts w:ascii="Courier New"/>
                <w:sz w:val="20"/>
              </w:rPr>
              <w:t>o</w:t>
            </w:r>
            <w:r>
              <w:rPr>
                <w:rFonts w:ascii="Courier New"/>
                <w:spacing w:val="116"/>
                <w:sz w:val="20"/>
              </w:rPr>
              <w:t xml:space="preserve"> </w:t>
            </w:r>
            <w:r>
              <w:rPr>
                <w:sz w:val="20"/>
              </w:rPr>
              <w:t>News Release</w:t>
            </w:r>
          </w:p>
        </w:tc>
        <w:tc>
          <w:tcPr>
            <w:tcW w:w="2751" w:type="dxa"/>
          </w:tcPr>
          <w:p w:rsidR="00323DA5" w:rsidRDefault="0058319C" w14:paraId="116B1236" w14:textId="77777777">
            <w:pPr>
              <w:pStyle w:val="TableParagraph"/>
              <w:tabs>
                <w:tab w:val="left" w:pos="843"/>
              </w:tabs>
              <w:spacing w:before="105"/>
              <w:ind w:left="486"/>
              <w:rPr>
                <w:sz w:val="20"/>
              </w:rPr>
            </w:pPr>
            <w:r>
              <w:rPr>
                <w:sz w:val="20"/>
              </w:rPr>
              <w:t>[</w:t>
            </w:r>
            <w:r>
              <w:rPr>
                <w:sz w:val="20"/>
                <w:u w:val="single"/>
              </w:rPr>
              <w:tab/>
            </w:r>
            <w:r>
              <w:rPr>
                <w:sz w:val="20"/>
              </w:rPr>
              <w:t>_]</w:t>
            </w:r>
          </w:p>
        </w:tc>
      </w:tr>
      <w:tr w:rsidR="00323DA5" w14:paraId="56DC8F34" w14:textId="77777777">
        <w:trPr>
          <w:trHeight w:val="723"/>
        </w:trPr>
        <w:tc>
          <w:tcPr>
            <w:tcW w:w="5277" w:type="dxa"/>
          </w:tcPr>
          <w:p w:rsidR="00323DA5" w:rsidRDefault="0058319C" w14:paraId="2D665F0D" w14:textId="77777777">
            <w:pPr>
              <w:pStyle w:val="TableParagraph"/>
              <w:spacing w:before="105" w:line="248" w:lineRule="exact"/>
              <w:ind w:left="216"/>
              <w:rPr>
                <w:sz w:val="20"/>
              </w:rPr>
            </w:pPr>
            <w:r>
              <w:rPr>
                <w:rFonts w:ascii="Courier New"/>
                <w:sz w:val="20"/>
              </w:rPr>
              <w:t>o</w:t>
            </w:r>
            <w:r>
              <w:rPr>
                <w:rFonts w:ascii="Courier New"/>
                <w:spacing w:val="115"/>
                <w:sz w:val="20"/>
              </w:rPr>
              <w:t xml:space="preserve"> </w:t>
            </w:r>
            <w:r>
              <w:rPr>
                <w:sz w:val="20"/>
              </w:rPr>
              <w:t>Web Site</w:t>
            </w:r>
          </w:p>
          <w:p w:rsidR="00323DA5" w:rsidRDefault="0058319C" w14:paraId="4B593556" w14:textId="77777777">
            <w:pPr>
              <w:pStyle w:val="TableParagraph"/>
              <w:tabs>
                <w:tab w:val="left" w:pos="4688"/>
              </w:tabs>
              <w:spacing w:line="241" w:lineRule="exact"/>
              <w:ind w:left="931"/>
              <w:rPr>
                <w:sz w:val="20"/>
              </w:rPr>
            </w:pPr>
            <w:r>
              <w:rPr>
                <w:sz w:val="20"/>
              </w:rPr>
              <w:t>(list</w:t>
            </w:r>
            <w:r>
              <w:rPr>
                <w:spacing w:val="-3"/>
                <w:sz w:val="20"/>
              </w:rPr>
              <w:t xml:space="preserve"> </w:t>
            </w:r>
            <w:r>
              <w:rPr>
                <w:sz w:val="20"/>
              </w:rPr>
              <w:t>URL,</w:t>
            </w:r>
            <w:r>
              <w:rPr>
                <w:spacing w:val="-1"/>
                <w:sz w:val="20"/>
              </w:rPr>
              <w:t xml:space="preserve"> </w:t>
            </w:r>
            <w:r>
              <w:rPr>
                <w:sz w:val="20"/>
              </w:rPr>
              <w:t>if</w:t>
            </w:r>
            <w:r>
              <w:rPr>
                <w:spacing w:val="-4"/>
                <w:sz w:val="20"/>
              </w:rPr>
              <w:t xml:space="preserve"> </w:t>
            </w:r>
            <w:r>
              <w:rPr>
                <w:sz w:val="20"/>
              </w:rPr>
              <w:t>known</w:t>
            </w:r>
            <w:r>
              <w:rPr>
                <w:spacing w:val="-1"/>
                <w:sz w:val="20"/>
              </w:rPr>
              <w:t xml:space="preserve"> </w:t>
            </w:r>
            <w:r>
              <w:rPr>
                <w:sz w:val="20"/>
              </w:rPr>
              <w:t>now):</w:t>
            </w:r>
            <w:r>
              <w:rPr>
                <w:sz w:val="20"/>
                <w:u w:val="single"/>
              </w:rPr>
              <w:tab/>
            </w:r>
            <w:r>
              <w:rPr>
                <w:sz w:val="20"/>
              </w:rPr>
              <w:t>_</w:t>
            </w:r>
          </w:p>
        </w:tc>
        <w:tc>
          <w:tcPr>
            <w:tcW w:w="2751" w:type="dxa"/>
          </w:tcPr>
          <w:p w:rsidR="00323DA5" w:rsidRDefault="0058319C" w14:paraId="38600640" w14:textId="77777777">
            <w:pPr>
              <w:pStyle w:val="TableParagraph"/>
              <w:tabs>
                <w:tab w:val="left" w:pos="843"/>
              </w:tabs>
              <w:spacing w:before="105"/>
              <w:ind w:left="486"/>
              <w:rPr>
                <w:sz w:val="20"/>
              </w:rPr>
            </w:pPr>
            <w:r>
              <w:rPr>
                <w:sz w:val="20"/>
              </w:rPr>
              <w:t>[</w:t>
            </w:r>
            <w:r>
              <w:rPr>
                <w:sz w:val="20"/>
                <w:u w:val="single"/>
              </w:rPr>
              <w:tab/>
            </w:r>
            <w:r>
              <w:rPr>
                <w:sz w:val="20"/>
              </w:rPr>
              <w:t>_]</w:t>
            </w:r>
          </w:p>
        </w:tc>
      </w:tr>
      <w:tr w:rsidR="00323DA5" w14:paraId="67A2173F" w14:textId="77777777">
        <w:trPr>
          <w:trHeight w:val="593"/>
        </w:trPr>
        <w:tc>
          <w:tcPr>
            <w:tcW w:w="5277" w:type="dxa"/>
          </w:tcPr>
          <w:p w:rsidR="00323DA5" w:rsidRDefault="0058319C" w14:paraId="666EA271" w14:textId="77777777">
            <w:pPr>
              <w:pStyle w:val="TableParagraph"/>
              <w:spacing w:before="108" w:line="248" w:lineRule="exact"/>
              <w:ind w:left="216"/>
              <w:rPr>
                <w:sz w:val="20"/>
              </w:rPr>
            </w:pPr>
            <w:r>
              <w:rPr>
                <w:rFonts w:ascii="Courier New"/>
                <w:sz w:val="20"/>
              </w:rPr>
              <w:t>o</w:t>
            </w:r>
            <w:r>
              <w:rPr>
                <w:rFonts w:ascii="Courier New"/>
                <w:spacing w:val="116"/>
                <w:sz w:val="20"/>
              </w:rPr>
              <w:t xml:space="preserve"> </w:t>
            </w:r>
            <w:r>
              <w:rPr>
                <w:sz w:val="20"/>
              </w:rPr>
              <w:t>Other</w:t>
            </w:r>
          </w:p>
          <w:p w:rsidR="00323DA5" w:rsidRDefault="0058319C" w14:paraId="3D5AC01D" w14:textId="77777777">
            <w:pPr>
              <w:pStyle w:val="TableParagraph"/>
              <w:tabs>
                <w:tab w:val="left" w:pos="4781"/>
              </w:tabs>
              <w:spacing w:line="217" w:lineRule="exact"/>
              <w:ind w:left="920"/>
              <w:rPr>
                <w:sz w:val="20"/>
              </w:rPr>
            </w:pPr>
            <w:r>
              <w:rPr>
                <w:sz w:val="20"/>
              </w:rPr>
              <w:t xml:space="preserve">(Describe):  </w:t>
            </w:r>
            <w:r>
              <w:rPr>
                <w:w w:val="99"/>
                <w:sz w:val="20"/>
                <w:u w:val="single"/>
              </w:rPr>
              <w:t xml:space="preserve"> </w:t>
            </w:r>
            <w:r>
              <w:rPr>
                <w:sz w:val="20"/>
                <w:u w:val="single"/>
              </w:rPr>
              <w:tab/>
            </w:r>
          </w:p>
        </w:tc>
        <w:tc>
          <w:tcPr>
            <w:tcW w:w="2751" w:type="dxa"/>
          </w:tcPr>
          <w:p w:rsidR="00323DA5" w:rsidRDefault="0058319C" w14:paraId="5D88E410" w14:textId="77777777">
            <w:pPr>
              <w:pStyle w:val="TableParagraph"/>
              <w:tabs>
                <w:tab w:val="left" w:pos="843"/>
              </w:tabs>
              <w:spacing w:before="108"/>
              <w:ind w:left="486"/>
              <w:rPr>
                <w:sz w:val="20"/>
              </w:rPr>
            </w:pPr>
            <w:r>
              <w:rPr>
                <w:sz w:val="20"/>
              </w:rPr>
              <w:t>[</w:t>
            </w:r>
            <w:r>
              <w:rPr>
                <w:sz w:val="20"/>
                <w:u w:val="single"/>
              </w:rPr>
              <w:tab/>
            </w:r>
            <w:r>
              <w:rPr>
                <w:sz w:val="20"/>
              </w:rPr>
              <w:t>_]</w:t>
            </w:r>
          </w:p>
        </w:tc>
      </w:tr>
    </w:tbl>
    <w:p w:rsidR="00323DA5" w:rsidRDefault="00323DA5" w14:paraId="5062B922" w14:textId="77777777">
      <w:pPr>
        <w:pStyle w:val="BodyText"/>
        <w:spacing w:before="5"/>
        <w:rPr>
          <w:sz w:val="15"/>
        </w:rPr>
      </w:pPr>
    </w:p>
    <w:p w:rsidR="00323DA5" w:rsidRDefault="0058319C" w14:paraId="766520BE" w14:textId="77777777">
      <w:pPr>
        <w:pStyle w:val="Heading3"/>
        <w:numPr>
          <w:ilvl w:val="0"/>
          <w:numId w:val="3"/>
        </w:numPr>
        <w:tabs>
          <w:tab w:val="left" w:pos="1559"/>
          <w:tab w:val="left" w:pos="1561"/>
        </w:tabs>
        <w:spacing w:before="57"/>
      </w:pPr>
      <w:r>
        <w:t>PROGRAM</w:t>
      </w:r>
      <w:r>
        <w:rPr>
          <w:spacing w:val="-4"/>
        </w:rPr>
        <w:t xml:space="preserve"> </w:t>
      </w:r>
      <w:r>
        <w:t>PERFORMANCE</w:t>
      </w:r>
      <w:r>
        <w:rPr>
          <w:spacing w:val="-4"/>
        </w:rPr>
        <w:t xml:space="preserve"> </w:t>
      </w:r>
      <w:r>
        <w:t>REQUIREMENTS</w:t>
      </w:r>
    </w:p>
    <w:p w:rsidR="00323DA5" w:rsidRDefault="00323DA5" w14:paraId="20A61F99" w14:textId="77777777">
      <w:pPr>
        <w:pStyle w:val="BodyText"/>
        <w:spacing w:before="10"/>
        <w:rPr>
          <w:b/>
          <w:sz w:val="19"/>
        </w:rPr>
      </w:pPr>
    </w:p>
    <w:p w:rsidR="00323DA5" w:rsidRDefault="0058319C" w14:paraId="2016ECC0" w14:textId="77777777">
      <w:pPr>
        <w:pStyle w:val="ListParagraph"/>
        <w:numPr>
          <w:ilvl w:val="1"/>
          <w:numId w:val="3"/>
        </w:numPr>
        <w:tabs>
          <w:tab w:val="left" w:pos="2279"/>
          <w:tab w:val="left" w:pos="2280"/>
        </w:tabs>
        <w:rPr>
          <w:sz w:val="20"/>
        </w:rPr>
      </w:pPr>
      <w:r>
        <w:rPr>
          <w:sz w:val="20"/>
        </w:rPr>
        <w:t>BLS</w:t>
      </w:r>
      <w:r>
        <w:rPr>
          <w:spacing w:val="-5"/>
          <w:sz w:val="20"/>
        </w:rPr>
        <w:t xml:space="preserve"> </w:t>
      </w:r>
      <w:r>
        <w:rPr>
          <w:sz w:val="20"/>
        </w:rPr>
        <w:t>Instructions,</w:t>
      </w:r>
      <w:r>
        <w:rPr>
          <w:spacing w:val="-3"/>
          <w:sz w:val="20"/>
        </w:rPr>
        <w:t xml:space="preserve"> </w:t>
      </w:r>
      <w:r>
        <w:rPr>
          <w:sz w:val="20"/>
        </w:rPr>
        <w:t>Time</w:t>
      </w:r>
      <w:r>
        <w:rPr>
          <w:spacing w:val="-5"/>
          <w:sz w:val="20"/>
        </w:rPr>
        <w:t xml:space="preserve"> </w:t>
      </w:r>
      <w:r>
        <w:rPr>
          <w:sz w:val="20"/>
        </w:rPr>
        <w:t>Schedules</w:t>
      </w:r>
      <w:r>
        <w:rPr>
          <w:spacing w:val="-5"/>
          <w:sz w:val="20"/>
        </w:rPr>
        <w:t xml:space="preserve"> </w:t>
      </w:r>
      <w:r>
        <w:rPr>
          <w:sz w:val="20"/>
        </w:rPr>
        <w:t>and</w:t>
      </w:r>
      <w:r>
        <w:rPr>
          <w:spacing w:val="-4"/>
          <w:sz w:val="20"/>
        </w:rPr>
        <w:t xml:space="preserve"> </w:t>
      </w:r>
      <w:r>
        <w:rPr>
          <w:sz w:val="20"/>
        </w:rPr>
        <w:t>OMB-Approved</w:t>
      </w:r>
      <w:r>
        <w:rPr>
          <w:spacing w:val="-3"/>
          <w:sz w:val="20"/>
        </w:rPr>
        <w:t xml:space="preserve"> </w:t>
      </w:r>
      <w:r>
        <w:rPr>
          <w:sz w:val="20"/>
        </w:rPr>
        <w:t>Questionnaire</w:t>
      </w:r>
    </w:p>
    <w:p w:rsidR="00323DA5" w:rsidRDefault="00323DA5" w14:paraId="2A85561F" w14:textId="77777777">
      <w:pPr>
        <w:pStyle w:val="BodyText"/>
        <w:spacing w:before="11"/>
        <w:rPr>
          <w:sz w:val="22"/>
        </w:rPr>
      </w:pPr>
    </w:p>
    <w:tbl>
      <w:tblPr>
        <w:tblW w:w="0" w:type="auto"/>
        <w:tblInd w:w="2195" w:type="dxa"/>
        <w:tblLayout w:type="fixed"/>
        <w:tblCellMar>
          <w:left w:w="0" w:type="dxa"/>
          <w:right w:w="0" w:type="dxa"/>
        </w:tblCellMar>
        <w:tblLook w:val="01E0" w:firstRow="1" w:lastRow="1" w:firstColumn="1" w:lastColumn="1" w:noHBand="0" w:noVBand="0"/>
      </w:tblPr>
      <w:tblGrid>
        <w:gridCol w:w="7110"/>
        <w:gridCol w:w="865"/>
      </w:tblGrid>
      <w:tr w:rsidR="00323DA5" w14:paraId="01906C0B" w14:textId="77777777">
        <w:trPr>
          <w:trHeight w:val="1075"/>
        </w:trPr>
        <w:tc>
          <w:tcPr>
            <w:tcW w:w="7110" w:type="dxa"/>
          </w:tcPr>
          <w:p w:rsidR="00323DA5" w:rsidRDefault="0058319C" w14:paraId="5845AAF8" w14:textId="54DB4E8F">
            <w:pPr>
              <w:pStyle w:val="TableParagraph"/>
              <w:spacing w:line="203" w:lineRule="exact"/>
              <w:ind w:left="200"/>
              <w:rPr>
                <w:sz w:val="20"/>
              </w:rPr>
            </w:pPr>
            <w:r>
              <w:rPr>
                <w:sz w:val="20"/>
              </w:rPr>
              <w:t>The</w:t>
            </w:r>
            <w:r>
              <w:rPr>
                <w:spacing w:val="-5"/>
                <w:sz w:val="20"/>
              </w:rPr>
              <w:t xml:space="preserve"> </w:t>
            </w:r>
            <w:r>
              <w:rPr>
                <w:sz w:val="20"/>
              </w:rPr>
              <w:t>SGA</w:t>
            </w:r>
            <w:r>
              <w:rPr>
                <w:spacing w:val="-3"/>
                <w:sz w:val="20"/>
              </w:rPr>
              <w:t xml:space="preserve"> </w:t>
            </w:r>
            <w:r>
              <w:rPr>
                <w:sz w:val="20"/>
              </w:rPr>
              <w:t>shall</w:t>
            </w:r>
            <w:r>
              <w:rPr>
                <w:spacing w:val="-4"/>
                <w:sz w:val="20"/>
              </w:rPr>
              <w:t xml:space="preserve"> </w:t>
            </w:r>
            <w:r>
              <w:rPr>
                <w:sz w:val="20"/>
              </w:rPr>
              <w:t>follow</w:t>
            </w:r>
            <w:r>
              <w:rPr>
                <w:spacing w:val="-4"/>
                <w:sz w:val="20"/>
              </w:rPr>
              <w:t xml:space="preserve"> </w:t>
            </w:r>
            <w:r>
              <w:rPr>
                <w:sz w:val="20"/>
              </w:rPr>
              <w:t>the</w:t>
            </w:r>
            <w:r>
              <w:rPr>
                <w:spacing w:val="-1"/>
                <w:sz w:val="20"/>
              </w:rPr>
              <w:t xml:space="preserve"> </w:t>
            </w:r>
            <w:r>
              <w:rPr>
                <w:sz w:val="20"/>
              </w:rPr>
              <w:t>methods,</w:t>
            </w:r>
            <w:r>
              <w:rPr>
                <w:spacing w:val="-3"/>
                <w:sz w:val="20"/>
              </w:rPr>
              <w:t xml:space="preserve"> </w:t>
            </w:r>
            <w:r>
              <w:rPr>
                <w:sz w:val="20"/>
              </w:rPr>
              <w:t>technical</w:t>
            </w:r>
            <w:r>
              <w:rPr>
                <w:spacing w:val="-3"/>
                <w:sz w:val="20"/>
              </w:rPr>
              <w:t xml:space="preserve"> </w:t>
            </w:r>
            <w:r>
              <w:rPr>
                <w:sz w:val="20"/>
              </w:rPr>
              <w:t>instructions</w:t>
            </w:r>
            <w:r w:rsidR="007D7E1C">
              <w:rPr>
                <w:sz w:val="20"/>
              </w:rPr>
              <w:t>,</w:t>
            </w:r>
            <w:r>
              <w:rPr>
                <w:spacing w:val="-5"/>
                <w:sz w:val="20"/>
              </w:rPr>
              <w:t xml:space="preserve"> </w:t>
            </w:r>
            <w:r>
              <w:rPr>
                <w:sz w:val="20"/>
              </w:rPr>
              <w:t>and</w:t>
            </w:r>
            <w:r>
              <w:rPr>
                <w:spacing w:val="-2"/>
                <w:sz w:val="20"/>
              </w:rPr>
              <w:t xml:space="preserve"> </w:t>
            </w:r>
            <w:r>
              <w:rPr>
                <w:sz w:val="20"/>
              </w:rPr>
              <w:t>time</w:t>
            </w:r>
            <w:r>
              <w:rPr>
                <w:spacing w:val="-4"/>
                <w:sz w:val="20"/>
              </w:rPr>
              <w:t xml:space="preserve"> </w:t>
            </w:r>
            <w:r>
              <w:rPr>
                <w:sz w:val="20"/>
              </w:rPr>
              <w:t>schedules</w:t>
            </w:r>
          </w:p>
          <w:p w:rsidR="00323DA5" w:rsidRDefault="0058319C" w14:paraId="03BCBF6B" w14:textId="4695F6A3">
            <w:pPr>
              <w:pStyle w:val="TableParagraph"/>
              <w:ind w:left="200" w:right="404"/>
              <w:rPr>
                <w:sz w:val="20"/>
              </w:rPr>
            </w:pPr>
            <w:r>
              <w:rPr>
                <w:sz w:val="20"/>
              </w:rPr>
              <w:t>described in the program manual, system user guide, technical memoranda</w:t>
            </w:r>
            <w:r w:rsidR="007D7E1C">
              <w:rPr>
                <w:sz w:val="20"/>
              </w:rPr>
              <w:t>,</w:t>
            </w:r>
            <w:r>
              <w:rPr>
                <w:sz w:val="20"/>
              </w:rPr>
              <w:t xml:space="preserve"> and</w:t>
            </w:r>
            <w:r>
              <w:rPr>
                <w:spacing w:val="-43"/>
                <w:sz w:val="20"/>
              </w:rPr>
              <w:t xml:space="preserve"> </w:t>
            </w:r>
            <w:r>
              <w:rPr>
                <w:sz w:val="20"/>
              </w:rPr>
              <w:t>other communications in the performance of work under this agreement for</w:t>
            </w:r>
            <w:r>
              <w:rPr>
                <w:spacing w:val="1"/>
                <w:sz w:val="20"/>
              </w:rPr>
              <w:t xml:space="preserve"> </w:t>
            </w:r>
            <w:r>
              <w:rPr>
                <w:sz w:val="20"/>
              </w:rPr>
              <w:t>reference</w:t>
            </w:r>
            <w:r>
              <w:rPr>
                <w:spacing w:val="-2"/>
                <w:sz w:val="20"/>
              </w:rPr>
              <w:t xml:space="preserve"> </w:t>
            </w:r>
            <w:r>
              <w:rPr>
                <w:sz w:val="20"/>
              </w:rPr>
              <w:t>years</w:t>
            </w:r>
            <w:r w:rsidR="0091357D">
              <w:rPr>
                <w:spacing w:val="-1"/>
                <w:sz w:val="20"/>
              </w:rPr>
              <w:t xml:space="preserve"> </w:t>
            </w:r>
            <w:r>
              <w:rPr>
                <w:sz w:val="20"/>
              </w:rPr>
              <w:t>202</w:t>
            </w:r>
            <w:r w:rsidR="001769B4">
              <w:rPr>
                <w:sz w:val="20"/>
              </w:rPr>
              <w:t>1</w:t>
            </w:r>
            <w:r>
              <w:rPr>
                <w:sz w:val="20"/>
              </w:rPr>
              <w:t>, 202</w:t>
            </w:r>
            <w:r w:rsidR="001769B4">
              <w:rPr>
                <w:sz w:val="20"/>
              </w:rPr>
              <w:t>2</w:t>
            </w:r>
            <w:r>
              <w:rPr>
                <w:sz w:val="20"/>
              </w:rPr>
              <w:t>,</w:t>
            </w:r>
            <w:r>
              <w:rPr>
                <w:spacing w:val="1"/>
                <w:sz w:val="20"/>
              </w:rPr>
              <w:t xml:space="preserve"> </w:t>
            </w:r>
            <w:r>
              <w:rPr>
                <w:sz w:val="20"/>
              </w:rPr>
              <w:t>and 202</w:t>
            </w:r>
            <w:r w:rsidR="001769B4">
              <w:rPr>
                <w:sz w:val="20"/>
              </w:rPr>
              <w:t>3</w:t>
            </w:r>
            <w:r>
              <w:rPr>
                <w:sz w:val="20"/>
              </w:rPr>
              <w:t>.</w:t>
            </w:r>
          </w:p>
        </w:tc>
        <w:tc>
          <w:tcPr>
            <w:tcW w:w="865" w:type="dxa"/>
          </w:tcPr>
          <w:p w:rsidR="00323DA5" w:rsidRDefault="0058319C" w14:paraId="7B081EBE" w14:textId="77777777">
            <w:pPr>
              <w:pStyle w:val="TableParagraph"/>
              <w:tabs>
                <w:tab w:val="left" w:pos="503"/>
              </w:tabs>
              <w:spacing w:line="203" w:lineRule="exact"/>
              <w:ind w:left="146"/>
              <w:rPr>
                <w:sz w:val="20"/>
              </w:rPr>
            </w:pPr>
            <w:r>
              <w:rPr>
                <w:sz w:val="20"/>
              </w:rPr>
              <w:t>[</w:t>
            </w:r>
            <w:r>
              <w:rPr>
                <w:sz w:val="20"/>
                <w:u w:val="single"/>
              </w:rPr>
              <w:tab/>
            </w:r>
            <w:r>
              <w:rPr>
                <w:sz w:val="20"/>
              </w:rPr>
              <w:t>_]</w:t>
            </w:r>
          </w:p>
        </w:tc>
      </w:tr>
      <w:tr w:rsidR="00323DA5" w14:paraId="2E1522A6" w14:textId="77777777">
        <w:trPr>
          <w:trHeight w:val="1312"/>
        </w:trPr>
        <w:tc>
          <w:tcPr>
            <w:tcW w:w="7110" w:type="dxa"/>
          </w:tcPr>
          <w:p w:rsidR="00323DA5" w:rsidRDefault="0058319C" w14:paraId="1C8D8FC8" w14:textId="77777777">
            <w:pPr>
              <w:pStyle w:val="TableParagraph"/>
              <w:spacing w:before="100"/>
              <w:ind w:left="200"/>
              <w:rPr>
                <w:sz w:val="20"/>
              </w:rPr>
            </w:pPr>
            <w:r>
              <w:rPr>
                <w:sz w:val="20"/>
              </w:rPr>
              <w:t>States</w:t>
            </w:r>
            <w:r>
              <w:rPr>
                <w:spacing w:val="-4"/>
                <w:sz w:val="20"/>
              </w:rPr>
              <w:t xml:space="preserve"> </w:t>
            </w:r>
            <w:r>
              <w:rPr>
                <w:sz w:val="20"/>
              </w:rPr>
              <w:t>shall</w:t>
            </w:r>
            <w:r>
              <w:rPr>
                <w:spacing w:val="-4"/>
                <w:sz w:val="20"/>
              </w:rPr>
              <w:t xml:space="preserve"> </w:t>
            </w:r>
            <w:r>
              <w:rPr>
                <w:sz w:val="20"/>
              </w:rPr>
              <w:t>use</w:t>
            </w:r>
            <w:r>
              <w:rPr>
                <w:spacing w:val="-5"/>
                <w:sz w:val="20"/>
              </w:rPr>
              <w:t xml:space="preserve"> </w:t>
            </w:r>
            <w:r>
              <w:rPr>
                <w:sz w:val="20"/>
              </w:rPr>
              <w:t>the</w:t>
            </w:r>
            <w:r>
              <w:rPr>
                <w:spacing w:val="-5"/>
                <w:sz w:val="20"/>
              </w:rPr>
              <w:t xml:space="preserve"> </w:t>
            </w:r>
            <w:r>
              <w:rPr>
                <w:sz w:val="20"/>
              </w:rPr>
              <w:t>current</w:t>
            </w:r>
            <w:r>
              <w:rPr>
                <w:spacing w:val="-3"/>
                <w:sz w:val="20"/>
              </w:rPr>
              <w:t xml:space="preserve"> </w:t>
            </w:r>
            <w:r>
              <w:rPr>
                <w:sz w:val="20"/>
              </w:rPr>
              <w:t>OMB-approved</w:t>
            </w:r>
            <w:r>
              <w:rPr>
                <w:spacing w:val="-3"/>
                <w:sz w:val="20"/>
              </w:rPr>
              <w:t xml:space="preserve"> </w:t>
            </w:r>
            <w:r>
              <w:rPr>
                <w:sz w:val="20"/>
              </w:rPr>
              <w:t>questionnaire</w:t>
            </w:r>
            <w:r>
              <w:rPr>
                <w:spacing w:val="-5"/>
                <w:sz w:val="20"/>
              </w:rPr>
              <w:t xml:space="preserve"> </w:t>
            </w:r>
            <w:r>
              <w:rPr>
                <w:sz w:val="20"/>
              </w:rPr>
              <w:t>for</w:t>
            </w:r>
            <w:r>
              <w:rPr>
                <w:spacing w:val="-4"/>
                <w:sz w:val="20"/>
              </w:rPr>
              <w:t xml:space="preserve"> </w:t>
            </w:r>
            <w:r>
              <w:rPr>
                <w:sz w:val="20"/>
              </w:rPr>
              <w:t>follow-back.</w:t>
            </w:r>
          </w:p>
          <w:p w:rsidR="00323DA5" w:rsidRDefault="00323DA5" w14:paraId="7DD19E75" w14:textId="77777777">
            <w:pPr>
              <w:pStyle w:val="TableParagraph"/>
              <w:spacing w:before="9"/>
              <w:rPr>
                <w:sz w:val="19"/>
              </w:rPr>
            </w:pPr>
          </w:p>
          <w:p w:rsidR="00323DA5" w:rsidRDefault="0058319C" w14:paraId="6DB8D9B0" w14:textId="77777777">
            <w:pPr>
              <w:pStyle w:val="TableParagraph"/>
              <w:ind w:left="200"/>
              <w:rPr>
                <w:sz w:val="20"/>
              </w:rPr>
            </w:pPr>
            <w:r>
              <w:rPr>
                <w:sz w:val="20"/>
              </w:rPr>
              <w:t>All</w:t>
            </w:r>
            <w:r>
              <w:rPr>
                <w:spacing w:val="-4"/>
                <w:sz w:val="20"/>
              </w:rPr>
              <w:t xml:space="preserve"> </w:t>
            </w:r>
            <w:r>
              <w:rPr>
                <w:sz w:val="20"/>
              </w:rPr>
              <w:t>CFOI</w:t>
            </w:r>
            <w:r>
              <w:rPr>
                <w:spacing w:val="-1"/>
                <w:sz w:val="20"/>
              </w:rPr>
              <w:t xml:space="preserve"> </w:t>
            </w:r>
            <w:r>
              <w:rPr>
                <w:sz w:val="20"/>
              </w:rPr>
              <w:t>memoranda,</w:t>
            </w:r>
            <w:r>
              <w:rPr>
                <w:spacing w:val="-2"/>
                <w:sz w:val="20"/>
              </w:rPr>
              <w:t xml:space="preserve"> </w:t>
            </w:r>
            <w:r>
              <w:rPr>
                <w:sz w:val="20"/>
              </w:rPr>
              <w:t>manuals,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communications</w:t>
            </w:r>
            <w:r>
              <w:rPr>
                <w:spacing w:val="-5"/>
                <w:sz w:val="20"/>
              </w:rPr>
              <w:t xml:space="preserve"> </w:t>
            </w:r>
            <w:r>
              <w:rPr>
                <w:sz w:val="20"/>
              </w:rPr>
              <w:t>are</w:t>
            </w:r>
            <w:r>
              <w:rPr>
                <w:spacing w:val="-4"/>
                <w:sz w:val="20"/>
              </w:rPr>
              <w:t xml:space="preserve"> </w:t>
            </w:r>
            <w:r>
              <w:rPr>
                <w:sz w:val="20"/>
              </w:rPr>
              <w:t>for</w:t>
            </w:r>
            <w:r>
              <w:rPr>
                <w:spacing w:val="-4"/>
                <w:sz w:val="20"/>
              </w:rPr>
              <w:t xml:space="preserve"> </w:t>
            </w:r>
            <w:r>
              <w:rPr>
                <w:sz w:val="20"/>
              </w:rPr>
              <w:t>CFOI</w:t>
            </w:r>
            <w:r>
              <w:rPr>
                <w:spacing w:val="-3"/>
                <w:sz w:val="20"/>
              </w:rPr>
              <w:t xml:space="preserve"> </w:t>
            </w:r>
            <w:r>
              <w:rPr>
                <w:sz w:val="20"/>
              </w:rPr>
              <w:t>internal</w:t>
            </w:r>
            <w:r>
              <w:rPr>
                <w:spacing w:val="-4"/>
                <w:sz w:val="20"/>
              </w:rPr>
              <w:t xml:space="preserve"> </w:t>
            </w:r>
            <w:r>
              <w:rPr>
                <w:sz w:val="20"/>
              </w:rPr>
              <w:t>use</w:t>
            </w:r>
            <w:r>
              <w:rPr>
                <w:spacing w:val="-42"/>
                <w:sz w:val="20"/>
              </w:rPr>
              <w:t xml:space="preserve"> </w:t>
            </w:r>
            <w:r>
              <w:rPr>
                <w:sz w:val="20"/>
              </w:rPr>
              <w:t>only.</w:t>
            </w:r>
            <w:r>
              <w:rPr>
                <w:spacing w:val="42"/>
                <w:sz w:val="20"/>
              </w:rPr>
              <w:t xml:space="preserve"> </w:t>
            </w:r>
            <w:r>
              <w:rPr>
                <w:sz w:val="20"/>
              </w:rPr>
              <w:t>They</w:t>
            </w:r>
            <w:r>
              <w:rPr>
                <w:spacing w:val="-1"/>
                <w:sz w:val="20"/>
              </w:rPr>
              <w:t xml:space="preserve"> </w:t>
            </w:r>
            <w:r>
              <w:rPr>
                <w:sz w:val="20"/>
              </w:rPr>
              <w:t>may</w:t>
            </w:r>
            <w:r>
              <w:rPr>
                <w:spacing w:val="-1"/>
                <w:sz w:val="20"/>
              </w:rPr>
              <w:t xml:space="preserve"> </w:t>
            </w:r>
            <w:r>
              <w:rPr>
                <w:sz w:val="20"/>
              </w:rPr>
              <w:t>not</w:t>
            </w:r>
            <w:r>
              <w:rPr>
                <w:spacing w:val="-2"/>
                <w:sz w:val="20"/>
              </w:rPr>
              <w:t xml:space="preserve"> </w:t>
            </w:r>
            <w:r>
              <w:rPr>
                <w:sz w:val="20"/>
              </w:rPr>
              <w:t>be</w:t>
            </w:r>
            <w:r>
              <w:rPr>
                <w:spacing w:val="-2"/>
                <w:sz w:val="20"/>
              </w:rPr>
              <w:t xml:space="preserve"> </w:t>
            </w:r>
            <w:r>
              <w:rPr>
                <w:sz w:val="20"/>
              </w:rPr>
              <w:t>shared</w:t>
            </w:r>
            <w:r>
              <w:rPr>
                <w:spacing w:val="-1"/>
                <w:sz w:val="20"/>
              </w:rPr>
              <w:t xml:space="preserve"> </w:t>
            </w:r>
            <w:r>
              <w:rPr>
                <w:sz w:val="20"/>
              </w:rPr>
              <w:t>with</w:t>
            </w:r>
            <w:r>
              <w:rPr>
                <w:spacing w:val="-1"/>
                <w:sz w:val="20"/>
              </w:rPr>
              <w:t xml:space="preserve"> </w:t>
            </w:r>
            <w:r>
              <w:rPr>
                <w:sz w:val="20"/>
              </w:rPr>
              <w:t>any</w:t>
            </w:r>
            <w:r>
              <w:rPr>
                <w:spacing w:val="-1"/>
                <w:sz w:val="20"/>
              </w:rPr>
              <w:t xml:space="preserve"> </w:t>
            </w:r>
            <w:r>
              <w:rPr>
                <w:sz w:val="20"/>
              </w:rPr>
              <w:t>non-CFOI</w:t>
            </w:r>
            <w:r>
              <w:rPr>
                <w:spacing w:val="-2"/>
                <w:sz w:val="20"/>
              </w:rPr>
              <w:t xml:space="preserve"> </w:t>
            </w:r>
            <w:r>
              <w:rPr>
                <w:sz w:val="20"/>
              </w:rPr>
              <w:t>staff</w:t>
            </w:r>
            <w:r>
              <w:rPr>
                <w:spacing w:val="-1"/>
                <w:sz w:val="20"/>
              </w:rPr>
              <w:t xml:space="preserve"> </w:t>
            </w:r>
            <w:r>
              <w:rPr>
                <w:sz w:val="20"/>
              </w:rPr>
              <w:t>without</w:t>
            </w:r>
            <w:r>
              <w:rPr>
                <w:spacing w:val="-2"/>
                <w:sz w:val="20"/>
              </w:rPr>
              <w:t xml:space="preserve"> </w:t>
            </w:r>
            <w:r>
              <w:rPr>
                <w:sz w:val="20"/>
              </w:rPr>
              <w:t>prior</w:t>
            </w:r>
            <w:r>
              <w:rPr>
                <w:spacing w:val="-1"/>
                <w:sz w:val="20"/>
              </w:rPr>
              <w:t xml:space="preserve"> </w:t>
            </w:r>
            <w:r>
              <w:rPr>
                <w:sz w:val="20"/>
              </w:rPr>
              <w:t>approval</w:t>
            </w:r>
            <w:r>
              <w:rPr>
                <w:spacing w:val="-2"/>
                <w:sz w:val="20"/>
              </w:rPr>
              <w:t xml:space="preserve"> </w:t>
            </w:r>
            <w:r>
              <w:rPr>
                <w:sz w:val="20"/>
              </w:rPr>
              <w:t>of</w:t>
            </w:r>
          </w:p>
          <w:p w:rsidR="00323DA5" w:rsidRDefault="0058319C" w14:paraId="67841BD0" w14:textId="77777777">
            <w:pPr>
              <w:pStyle w:val="TableParagraph"/>
              <w:spacing w:line="219" w:lineRule="exact"/>
              <w:ind w:left="200"/>
              <w:rPr>
                <w:sz w:val="20"/>
              </w:rPr>
            </w:pPr>
            <w:r>
              <w:rPr>
                <w:sz w:val="20"/>
              </w:rPr>
              <w:t>BLS.</w:t>
            </w:r>
          </w:p>
        </w:tc>
        <w:tc>
          <w:tcPr>
            <w:tcW w:w="865" w:type="dxa"/>
          </w:tcPr>
          <w:p w:rsidR="00323DA5" w:rsidRDefault="0058319C" w14:paraId="522BE389" w14:textId="77777777">
            <w:pPr>
              <w:pStyle w:val="TableParagraph"/>
              <w:tabs>
                <w:tab w:val="left" w:pos="503"/>
              </w:tabs>
              <w:spacing w:before="100"/>
              <w:ind w:left="146"/>
              <w:rPr>
                <w:sz w:val="20"/>
              </w:rPr>
            </w:pPr>
            <w:r>
              <w:rPr>
                <w:sz w:val="20"/>
              </w:rPr>
              <w:t>[</w:t>
            </w:r>
            <w:r>
              <w:rPr>
                <w:sz w:val="20"/>
                <w:u w:val="single"/>
              </w:rPr>
              <w:tab/>
            </w:r>
            <w:r>
              <w:rPr>
                <w:sz w:val="20"/>
              </w:rPr>
              <w:t>_]</w:t>
            </w:r>
          </w:p>
          <w:p w:rsidR="00323DA5" w:rsidRDefault="00323DA5" w14:paraId="78C4EAF6" w14:textId="77777777">
            <w:pPr>
              <w:pStyle w:val="TableParagraph"/>
              <w:spacing w:before="9"/>
              <w:rPr>
                <w:sz w:val="19"/>
              </w:rPr>
            </w:pPr>
          </w:p>
          <w:p w:rsidR="00323DA5" w:rsidRDefault="0058319C" w14:paraId="3576EAA9" w14:textId="77777777">
            <w:pPr>
              <w:pStyle w:val="TableParagraph"/>
              <w:tabs>
                <w:tab w:val="left" w:pos="503"/>
              </w:tabs>
              <w:ind w:left="146"/>
              <w:rPr>
                <w:sz w:val="20"/>
              </w:rPr>
            </w:pPr>
            <w:r>
              <w:rPr>
                <w:sz w:val="20"/>
              </w:rPr>
              <w:t>[</w:t>
            </w:r>
            <w:r>
              <w:rPr>
                <w:sz w:val="20"/>
                <w:u w:val="single"/>
              </w:rPr>
              <w:tab/>
            </w:r>
            <w:r>
              <w:rPr>
                <w:sz w:val="20"/>
              </w:rPr>
              <w:t>_]</w:t>
            </w:r>
          </w:p>
        </w:tc>
      </w:tr>
    </w:tbl>
    <w:p w:rsidR="00323DA5" w:rsidRDefault="00323DA5" w14:paraId="7BDEF831" w14:textId="77777777">
      <w:pPr>
        <w:pStyle w:val="BodyText"/>
        <w:spacing w:before="1"/>
      </w:pPr>
    </w:p>
    <w:p w:rsidR="00323DA5" w:rsidRDefault="0058319C" w14:paraId="33E4715A" w14:textId="77777777">
      <w:pPr>
        <w:pStyle w:val="ListParagraph"/>
        <w:numPr>
          <w:ilvl w:val="1"/>
          <w:numId w:val="3"/>
        </w:numPr>
        <w:tabs>
          <w:tab w:val="left" w:pos="2279"/>
          <w:tab w:val="left" w:pos="2280"/>
        </w:tabs>
        <w:ind w:hanging="721"/>
        <w:rPr>
          <w:sz w:val="20"/>
        </w:rPr>
      </w:pPr>
      <w:r>
        <w:rPr>
          <w:sz w:val="20"/>
        </w:rPr>
        <w:t>Confidentiality</w:t>
      </w:r>
    </w:p>
    <w:p w:rsidR="00323DA5" w:rsidRDefault="00323DA5" w14:paraId="5DDD65C8" w14:textId="77777777">
      <w:pPr>
        <w:pStyle w:val="BodyText"/>
      </w:pPr>
    </w:p>
    <w:tbl>
      <w:tblPr>
        <w:tblW w:w="0" w:type="auto"/>
        <w:tblInd w:w="2178" w:type="dxa"/>
        <w:tblLayout w:type="fixed"/>
        <w:tblCellMar>
          <w:left w:w="0" w:type="dxa"/>
          <w:right w:w="0" w:type="dxa"/>
        </w:tblCellMar>
        <w:tblLook w:val="01E0" w:firstRow="1" w:lastRow="1" w:firstColumn="1" w:lastColumn="1" w:noHBand="0" w:noVBand="0"/>
      </w:tblPr>
      <w:tblGrid>
        <w:gridCol w:w="6930"/>
        <w:gridCol w:w="1042"/>
      </w:tblGrid>
      <w:tr w:rsidR="00323DA5" w14:paraId="2997ED9E" w14:textId="77777777">
        <w:trPr>
          <w:trHeight w:val="968"/>
        </w:trPr>
        <w:tc>
          <w:tcPr>
            <w:tcW w:w="6930" w:type="dxa"/>
          </w:tcPr>
          <w:p w:rsidR="00323DA5" w:rsidRDefault="0058319C" w14:paraId="11968C91" w14:textId="77777777">
            <w:pPr>
              <w:pStyle w:val="TableParagraph"/>
              <w:ind w:left="200"/>
              <w:rPr>
                <w:sz w:val="20"/>
              </w:rPr>
            </w:pPr>
            <w:r>
              <w:rPr>
                <w:sz w:val="20"/>
              </w:rPr>
              <w:t>Source documents acquired by the SGA for the purposes of this cooperative</w:t>
            </w:r>
            <w:r>
              <w:rPr>
                <w:spacing w:val="1"/>
                <w:sz w:val="20"/>
              </w:rPr>
              <w:t xml:space="preserve"> </w:t>
            </w:r>
            <w:r>
              <w:rPr>
                <w:sz w:val="20"/>
              </w:rPr>
              <w:t>agreement are considered state records and should be handled by the SGA in</w:t>
            </w:r>
            <w:r>
              <w:rPr>
                <w:spacing w:val="1"/>
                <w:sz w:val="20"/>
              </w:rPr>
              <w:t xml:space="preserve"> </w:t>
            </w:r>
            <w:r>
              <w:rPr>
                <w:sz w:val="20"/>
              </w:rPr>
              <w:t>accordance</w:t>
            </w:r>
            <w:r>
              <w:rPr>
                <w:spacing w:val="-5"/>
                <w:sz w:val="20"/>
              </w:rPr>
              <w:t xml:space="preserve"> </w:t>
            </w:r>
            <w:r>
              <w:rPr>
                <w:sz w:val="20"/>
              </w:rPr>
              <w:t>with</w:t>
            </w:r>
            <w:r>
              <w:rPr>
                <w:spacing w:val="-2"/>
                <w:sz w:val="20"/>
              </w:rPr>
              <w:t xml:space="preserve"> </w:t>
            </w:r>
            <w:r>
              <w:rPr>
                <w:sz w:val="20"/>
              </w:rPr>
              <w:t>its</w:t>
            </w:r>
            <w:r>
              <w:rPr>
                <w:spacing w:val="-3"/>
                <w:sz w:val="20"/>
              </w:rPr>
              <w:t xml:space="preserve"> </w:t>
            </w:r>
            <w:r>
              <w:rPr>
                <w:sz w:val="20"/>
              </w:rPr>
              <w:t>written</w:t>
            </w:r>
            <w:r>
              <w:rPr>
                <w:spacing w:val="-3"/>
                <w:sz w:val="20"/>
              </w:rPr>
              <w:t xml:space="preserve"> </w:t>
            </w:r>
            <w:r>
              <w:rPr>
                <w:sz w:val="20"/>
              </w:rPr>
              <w:t>agreements</w:t>
            </w:r>
            <w:r>
              <w:rPr>
                <w:spacing w:val="-2"/>
                <w:sz w:val="20"/>
              </w:rPr>
              <w:t xml:space="preserve"> </w:t>
            </w:r>
            <w:r>
              <w:rPr>
                <w:sz w:val="20"/>
              </w:rPr>
              <w:t>with</w:t>
            </w:r>
            <w:r>
              <w:rPr>
                <w:spacing w:val="-3"/>
                <w:sz w:val="20"/>
              </w:rPr>
              <w:t xml:space="preserve"> </w:t>
            </w:r>
            <w:r>
              <w:rPr>
                <w:sz w:val="20"/>
              </w:rPr>
              <w:t>the</w:t>
            </w:r>
            <w:r>
              <w:rPr>
                <w:spacing w:val="-4"/>
                <w:sz w:val="20"/>
              </w:rPr>
              <w:t xml:space="preserve"> </w:t>
            </w:r>
            <w:r>
              <w:rPr>
                <w:sz w:val="20"/>
              </w:rPr>
              <w:t>state</w:t>
            </w:r>
            <w:r>
              <w:rPr>
                <w:spacing w:val="-5"/>
                <w:sz w:val="20"/>
              </w:rPr>
              <w:t xml:space="preserve"> </w:t>
            </w:r>
            <w:r>
              <w:rPr>
                <w:sz w:val="20"/>
              </w:rPr>
              <w:t>agencies</w:t>
            </w:r>
            <w:r>
              <w:rPr>
                <w:spacing w:val="-4"/>
                <w:sz w:val="20"/>
              </w:rPr>
              <w:t xml:space="preserve"> </w:t>
            </w:r>
            <w:r>
              <w:rPr>
                <w:sz w:val="20"/>
              </w:rPr>
              <w:t>that</w:t>
            </w:r>
            <w:r>
              <w:rPr>
                <w:spacing w:val="-3"/>
                <w:sz w:val="20"/>
              </w:rPr>
              <w:t xml:space="preserve"> </w:t>
            </w:r>
            <w:r>
              <w:rPr>
                <w:sz w:val="20"/>
              </w:rPr>
              <w:t>supply</w:t>
            </w:r>
            <w:r>
              <w:rPr>
                <w:spacing w:val="-3"/>
                <w:sz w:val="20"/>
              </w:rPr>
              <w:t xml:space="preserve"> </w:t>
            </w:r>
            <w:r>
              <w:rPr>
                <w:sz w:val="20"/>
              </w:rPr>
              <w:t>the</w:t>
            </w:r>
          </w:p>
          <w:p w:rsidR="00323DA5" w:rsidRDefault="0058319C" w14:paraId="579B4129" w14:textId="77777777">
            <w:pPr>
              <w:pStyle w:val="TableParagraph"/>
              <w:spacing w:line="220" w:lineRule="exact"/>
              <w:ind w:left="200"/>
              <w:rPr>
                <w:sz w:val="20"/>
              </w:rPr>
            </w:pPr>
            <w:r>
              <w:rPr>
                <w:sz w:val="20"/>
              </w:rPr>
              <w:t>source</w:t>
            </w:r>
            <w:r>
              <w:rPr>
                <w:spacing w:val="-5"/>
                <w:sz w:val="20"/>
              </w:rPr>
              <w:t xml:space="preserve"> </w:t>
            </w:r>
            <w:r>
              <w:rPr>
                <w:sz w:val="20"/>
              </w:rPr>
              <w:t>documents</w:t>
            </w:r>
            <w:r>
              <w:rPr>
                <w:spacing w:val="-4"/>
                <w:sz w:val="20"/>
              </w:rPr>
              <w:t xml:space="preserve"> </w:t>
            </w:r>
            <w:r>
              <w:rPr>
                <w:sz w:val="20"/>
              </w:rPr>
              <w:t>and</w:t>
            </w:r>
            <w:r>
              <w:rPr>
                <w:spacing w:val="-2"/>
                <w:sz w:val="20"/>
              </w:rPr>
              <w:t xml:space="preserve"> </w:t>
            </w:r>
            <w:r>
              <w:rPr>
                <w:sz w:val="20"/>
              </w:rPr>
              <w:t>in</w:t>
            </w:r>
            <w:r>
              <w:rPr>
                <w:spacing w:val="-2"/>
                <w:sz w:val="20"/>
              </w:rPr>
              <w:t xml:space="preserve"> </w:t>
            </w:r>
            <w:r>
              <w:rPr>
                <w:sz w:val="20"/>
              </w:rPr>
              <w:t>accordance</w:t>
            </w:r>
            <w:r>
              <w:rPr>
                <w:spacing w:val="-4"/>
                <w:sz w:val="20"/>
              </w:rPr>
              <w:t xml:space="preserve"> </w:t>
            </w:r>
            <w:r>
              <w:rPr>
                <w:sz w:val="20"/>
              </w:rPr>
              <w:t>with</w:t>
            </w:r>
            <w:r>
              <w:rPr>
                <w:spacing w:val="-2"/>
                <w:sz w:val="20"/>
              </w:rPr>
              <w:t xml:space="preserve"> </w:t>
            </w:r>
            <w:r>
              <w:rPr>
                <w:sz w:val="20"/>
              </w:rPr>
              <w:t>state</w:t>
            </w:r>
            <w:r>
              <w:rPr>
                <w:spacing w:val="-5"/>
                <w:sz w:val="20"/>
              </w:rPr>
              <w:t xml:space="preserve"> </w:t>
            </w:r>
            <w:r>
              <w:rPr>
                <w:sz w:val="20"/>
              </w:rPr>
              <w:t>law.</w:t>
            </w:r>
          </w:p>
        </w:tc>
        <w:tc>
          <w:tcPr>
            <w:tcW w:w="1042" w:type="dxa"/>
          </w:tcPr>
          <w:p w:rsidR="00323DA5" w:rsidRDefault="0058319C" w14:paraId="7A1F9B5B" w14:textId="77777777">
            <w:pPr>
              <w:pStyle w:val="TableParagraph"/>
              <w:tabs>
                <w:tab w:val="left" w:pos="774"/>
              </w:tabs>
              <w:spacing w:line="221" w:lineRule="exact"/>
              <w:ind w:left="306"/>
              <w:rPr>
                <w:rFonts w:ascii="Times New Roman"/>
                <w:sz w:val="20"/>
              </w:rPr>
            </w:pPr>
            <w:r>
              <w:rPr>
                <w:rFonts w:ascii="Times New Roman"/>
                <w:sz w:val="20"/>
              </w:rPr>
              <w:t>[</w:t>
            </w:r>
            <w:r>
              <w:rPr>
                <w:rFonts w:ascii="Times New Roman"/>
                <w:sz w:val="20"/>
                <w:u w:val="single"/>
              </w:rPr>
              <w:tab/>
            </w:r>
            <w:r>
              <w:rPr>
                <w:rFonts w:ascii="Times New Roman"/>
                <w:sz w:val="20"/>
              </w:rPr>
              <w:t>]</w:t>
            </w:r>
          </w:p>
        </w:tc>
      </w:tr>
    </w:tbl>
    <w:p w:rsidR="00323DA5" w:rsidRDefault="00323DA5" w14:paraId="44838E1B" w14:textId="77777777">
      <w:pPr>
        <w:spacing w:line="221" w:lineRule="exact"/>
        <w:rPr>
          <w:rFonts w:ascii="Times New Roman"/>
          <w:sz w:val="20"/>
        </w:rPr>
        <w:sectPr w:rsidR="00323DA5">
          <w:type w:val="continuous"/>
          <w:pgSz w:w="12240" w:h="15840"/>
          <w:pgMar w:top="1360" w:right="700" w:bottom="280" w:left="600" w:header="0" w:footer="964" w:gutter="0"/>
          <w:cols w:space="720"/>
        </w:sectPr>
      </w:pPr>
    </w:p>
    <w:p w:rsidR="00323DA5" w:rsidRDefault="0058319C" w14:paraId="05EF7522"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4E6D4C3A" w14:textId="77777777">
      <w:pPr>
        <w:pStyle w:val="BodyText"/>
        <w:spacing w:before="11"/>
        <w:rPr>
          <w:sz w:val="14"/>
        </w:rPr>
      </w:pPr>
    </w:p>
    <w:p w:rsidR="00323DA5" w:rsidRDefault="0058319C" w14:paraId="521233B9" w14:textId="0223A6A2">
      <w:pPr>
        <w:pStyle w:val="BodyText"/>
        <w:tabs>
          <w:tab w:val="left" w:pos="4835"/>
          <w:tab w:val="left" w:pos="5159"/>
          <w:tab w:val="left" w:pos="6539"/>
          <w:tab w:val="left" w:pos="7854"/>
        </w:tabs>
        <w:spacing w:before="59"/>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00323DA5" w:rsidRDefault="00323DA5" w14:paraId="1F571434" w14:textId="77777777">
      <w:pPr>
        <w:pStyle w:val="BodyText"/>
        <w:spacing w:before="8"/>
        <w:rPr>
          <w:sz w:val="14"/>
        </w:rPr>
      </w:pPr>
    </w:p>
    <w:p w:rsidR="00323DA5" w:rsidRDefault="00323DA5" w14:paraId="6AAEDA1E" w14:textId="77777777">
      <w:pPr>
        <w:rPr>
          <w:sz w:val="14"/>
        </w:rPr>
        <w:sectPr w:rsidR="00323DA5">
          <w:pgSz w:w="12240" w:h="15840"/>
          <w:pgMar w:top="680" w:right="700" w:bottom="1160" w:left="600" w:header="0" w:footer="964" w:gutter="0"/>
          <w:cols w:space="720"/>
        </w:sectPr>
      </w:pPr>
    </w:p>
    <w:p w:rsidR="00323DA5" w:rsidRDefault="00323DA5" w14:paraId="50F298D3" w14:textId="77777777">
      <w:pPr>
        <w:pStyle w:val="BodyText"/>
        <w:rPr>
          <w:sz w:val="22"/>
        </w:rPr>
      </w:pPr>
    </w:p>
    <w:p w:rsidR="00323DA5" w:rsidRDefault="00323DA5" w14:paraId="05DDAE06" w14:textId="77777777">
      <w:pPr>
        <w:pStyle w:val="BodyText"/>
        <w:rPr>
          <w:sz w:val="22"/>
        </w:rPr>
      </w:pPr>
    </w:p>
    <w:p w:rsidR="00323DA5" w:rsidRDefault="00323DA5" w14:paraId="2469C7B7" w14:textId="77777777">
      <w:pPr>
        <w:pStyle w:val="BodyText"/>
        <w:spacing w:before="10"/>
      </w:pPr>
    </w:p>
    <w:p w:rsidR="00323DA5" w:rsidRDefault="0058319C" w14:paraId="091F7F6A" w14:textId="77777777">
      <w:pPr>
        <w:pStyle w:val="Heading3"/>
        <w:tabs>
          <w:tab w:val="left" w:pos="1559"/>
        </w:tabs>
        <w:ind w:left="840" w:firstLine="0"/>
      </w:pPr>
      <w:r>
        <w:t>B.</w:t>
      </w:r>
      <w:r>
        <w:tab/>
        <w:t>PROGRAM</w:t>
      </w:r>
      <w:r>
        <w:rPr>
          <w:spacing w:val="-4"/>
        </w:rPr>
        <w:t xml:space="preserve"> </w:t>
      </w:r>
      <w:r>
        <w:t>PERFORMANCE</w:t>
      </w:r>
      <w:r>
        <w:rPr>
          <w:spacing w:val="-5"/>
        </w:rPr>
        <w:t xml:space="preserve"> </w:t>
      </w:r>
      <w:r>
        <w:t>REQUIREMENTS</w:t>
      </w:r>
      <w:r>
        <w:rPr>
          <w:spacing w:val="-4"/>
        </w:rPr>
        <w:t xml:space="preserve"> </w:t>
      </w:r>
      <w:r>
        <w:t>(CONTINUED)</w:t>
      </w:r>
    </w:p>
    <w:p w:rsidR="00323DA5" w:rsidRDefault="0058319C" w14:paraId="1867C75F" w14:textId="77777777">
      <w:pPr>
        <w:pStyle w:val="BodyText"/>
        <w:spacing w:before="59"/>
        <w:ind w:left="840" w:right="760"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323DA5" w:rsidRDefault="00323DA5" w14:paraId="60585463" w14:textId="77777777">
      <w:pPr>
        <w:jc w:val="center"/>
        <w:sectPr w:rsidR="00323DA5">
          <w:type w:val="continuous"/>
          <w:pgSz w:w="12240" w:h="15840"/>
          <w:pgMar w:top="1360" w:right="700" w:bottom="280" w:left="600" w:header="0" w:footer="964" w:gutter="0"/>
          <w:cols w:equalWidth="0" w:space="720" w:num="2">
            <w:col w:w="6870" w:space="1515"/>
            <w:col w:w="2555"/>
          </w:cols>
        </w:sectPr>
      </w:pPr>
    </w:p>
    <w:p w:rsidR="00323DA5" w:rsidRDefault="00323DA5" w14:paraId="37AA41BE" w14:textId="77777777">
      <w:pPr>
        <w:pStyle w:val="BodyText"/>
        <w:spacing w:before="2" w:after="1"/>
        <w:rPr>
          <w:sz w:val="23"/>
        </w:rPr>
      </w:pPr>
    </w:p>
    <w:tbl>
      <w:tblPr>
        <w:tblW w:w="0" w:type="auto"/>
        <w:tblInd w:w="2176" w:type="dxa"/>
        <w:tblLayout w:type="fixed"/>
        <w:tblCellMar>
          <w:left w:w="0" w:type="dxa"/>
          <w:right w:w="0" w:type="dxa"/>
        </w:tblCellMar>
        <w:tblLook w:val="01E0" w:firstRow="1" w:lastRow="1" w:firstColumn="1" w:lastColumn="1" w:noHBand="0" w:noVBand="0"/>
      </w:tblPr>
      <w:tblGrid>
        <w:gridCol w:w="7159"/>
        <w:gridCol w:w="835"/>
      </w:tblGrid>
      <w:tr w:rsidR="00323DA5" w14:paraId="0EBCF6AA" w14:textId="77777777">
        <w:trPr>
          <w:trHeight w:val="2049"/>
        </w:trPr>
        <w:tc>
          <w:tcPr>
            <w:tcW w:w="7159" w:type="dxa"/>
          </w:tcPr>
          <w:p w:rsidR="00323DA5" w:rsidRDefault="0058319C" w14:paraId="19A8DF75" w14:textId="77777777">
            <w:pPr>
              <w:pStyle w:val="TableParagraph"/>
              <w:spacing w:line="202" w:lineRule="exact"/>
              <w:ind w:left="219"/>
              <w:jc w:val="both"/>
              <w:rPr>
                <w:sz w:val="20"/>
              </w:rPr>
            </w:pPr>
            <w:r>
              <w:rPr>
                <w:sz w:val="20"/>
              </w:rPr>
              <w:t>Source</w:t>
            </w:r>
            <w:r>
              <w:rPr>
                <w:spacing w:val="23"/>
                <w:sz w:val="20"/>
              </w:rPr>
              <w:t xml:space="preserve"> </w:t>
            </w:r>
            <w:r>
              <w:rPr>
                <w:sz w:val="20"/>
              </w:rPr>
              <w:t>documents</w:t>
            </w:r>
            <w:r>
              <w:rPr>
                <w:spacing w:val="66"/>
                <w:sz w:val="20"/>
              </w:rPr>
              <w:t xml:space="preserve"> </w:t>
            </w:r>
            <w:r>
              <w:rPr>
                <w:sz w:val="20"/>
              </w:rPr>
              <w:t>provided</w:t>
            </w:r>
            <w:r>
              <w:rPr>
                <w:spacing w:val="72"/>
                <w:sz w:val="20"/>
              </w:rPr>
              <w:t xml:space="preserve"> </w:t>
            </w:r>
            <w:r>
              <w:rPr>
                <w:sz w:val="20"/>
              </w:rPr>
              <w:t>by</w:t>
            </w:r>
            <w:r>
              <w:rPr>
                <w:spacing w:val="66"/>
                <w:sz w:val="20"/>
              </w:rPr>
              <w:t xml:space="preserve"> </w:t>
            </w:r>
            <w:r>
              <w:rPr>
                <w:sz w:val="20"/>
              </w:rPr>
              <w:t>BLS</w:t>
            </w:r>
            <w:r>
              <w:rPr>
                <w:spacing w:val="68"/>
                <w:sz w:val="20"/>
              </w:rPr>
              <w:t xml:space="preserve"> </w:t>
            </w:r>
            <w:r>
              <w:rPr>
                <w:sz w:val="20"/>
              </w:rPr>
              <w:t>from</w:t>
            </w:r>
            <w:r>
              <w:rPr>
                <w:spacing w:val="67"/>
                <w:sz w:val="20"/>
              </w:rPr>
              <w:t xml:space="preserve"> </w:t>
            </w:r>
            <w:r>
              <w:rPr>
                <w:sz w:val="20"/>
              </w:rPr>
              <w:t>federal</w:t>
            </w:r>
            <w:r>
              <w:rPr>
                <w:spacing w:val="68"/>
                <w:sz w:val="20"/>
              </w:rPr>
              <w:t xml:space="preserve"> </w:t>
            </w:r>
            <w:r>
              <w:rPr>
                <w:sz w:val="20"/>
              </w:rPr>
              <w:t>sources</w:t>
            </w:r>
            <w:r>
              <w:rPr>
                <w:spacing w:val="67"/>
                <w:sz w:val="20"/>
              </w:rPr>
              <w:t xml:space="preserve"> </w:t>
            </w:r>
            <w:r>
              <w:rPr>
                <w:sz w:val="20"/>
              </w:rPr>
              <w:t>will</w:t>
            </w:r>
            <w:r>
              <w:rPr>
                <w:spacing w:val="67"/>
                <w:sz w:val="20"/>
              </w:rPr>
              <w:t xml:space="preserve"> </w:t>
            </w:r>
            <w:r>
              <w:rPr>
                <w:sz w:val="20"/>
              </w:rPr>
              <w:t>be</w:t>
            </w:r>
            <w:r>
              <w:rPr>
                <w:spacing w:val="67"/>
                <w:sz w:val="20"/>
              </w:rPr>
              <w:t xml:space="preserve"> </w:t>
            </w:r>
            <w:r>
              <w:rPr>
                <w:sz w:val="20"/>
              </w:rPr>
              <w:t>handled</w:t>
            </w:r>
            <w:r>
              <w:rPr>
                <w:spacing w:val="69"/>
                <w:sz w:val="20"/>
              </w:rPr>
              <w:t xml:space="preserve"> </w:t>
            </w:r>
            <w:r>
              <w:rPr>
                <w:sz w:val="20"/>
              </w:rPr>
              <w:t>in</w:t>
            </w:r>
          </w:p>
          <w:p w:rsidR="00323DA5" w:rsidRDefault="0058319C" w14:paraId="7E913F47" w14:textId="2CBC390B">
            <w:pPr>
              <w:pStyle w:val="TableParagraph"/>
              <w:ind w:left="219" w:right="95"/>
              <w:jc w:val="both"/>
              <w:rPr>
                <w:sz w:val="20"/>
              </w:rPr>
            </w:pPr>
            <w:r>
              <w:rPr>
                <w:sz w:val="20"/>
              </w:rPr>
              <w:t>accordance</w:t>
            </w:r>
            <w:r>
              <w:rPr>
                <w:spacing w:val="-7"/>
                <w:sz w:val="20"/>
              </w:rPr>
              <w:t xml:space="preserve"> </w:t>
            </w:r>
            <w:r>
              <w:rPr>
                <w:sz w:val="20"/>
              </w:rPr>
              <w:t>with</w:t>
            </w:r>
            <w:r>
              <w:rPr>
                <w:spacing w:val="-5"/>
                <w:sz w:val="20"/>
              </w:rPr>
              <w:t xml:space="preserve"> </w:t>
            </w:r>
            <w:r>
              <w:rPr>
                <w:sz w:val="20"/>
              </w:rPr>
              <w:t>the</w:t>
            </w:r>
            <w:r>
              <w:rPr>
                <w:spacing w:val="-6"/>
                <w:sz w:val="20"/>
              </w:rPr>
              <w:t xml:space="preserve"> </w:t>
            </w:r>
            <w:r>
              <w:rPr>
                <w:sz w:val="20"/>
              </w:rPr>
              <w:t>procedures</w:t>
            </w:r>
            <w:r>
              <w:rPr>
                <w:spacing w:val="-5"/>
                <w:sz w:val="20"/>
              </w:rPr>
              <w:t xml:space="preserve"> </w:t>
            </w:r>
            <w:r>
              <w:rPr>
                <w:sz w:val="20"/>
              </w:rPr>
              <w:t>set</w:t>
            </w:r>
            <w:r>
              <w:rPr>
                <w:spacing w:val="-3"/>
                <w:sz w:val="20"/>
              </w:rPr>
              <w:t xml:space="preserve"> </w:t>
            </w:r>
            <w:r>
              <w:rPr>
                <w:sz w:val="20"/>
              </w:rPr>
              <w:t>forth</w:t>
            </w:r>
            <w:r>
              <w:rPr>
                <w:spacing w:val="-5"/>
                <w:sz w:val="20"/>
              </w:rPr>
              <w:t xml:space="preserve"> </w:t>
            </w:r>
            <w:r>
              <w:rPr>
                <w:sz w:val="20"/>
              </w:rPr>
              <w:t>in</w:t>
            </w:r>
            <w:r>
              <w:rPr>
                <w:spacing w:val="-6"/>
                <w:sz w:val="20"/>
              </w:rPr>
              <w:t xml:space="preserve"> </w:t>
            </w:r>
            <w:r>
              <w:rPr>
                <w:sz w:val="20"/>
              </w:rPr>
              <w:t>the</w:t>
            </w:r>
            <w:r>
              <w:rPr>
                <w:spacing w:val="-4"/>
                <w:sz w:val="20"/>
              </w:rPr>
              <w:t xml:space="preserve"> </w:t>
            </w:r>
            <w:r>
              <w:rPr>
                <w:sz w:val="20"/>
              </w:rPr>
              <w:t>Administrative</w:t>
            </w:r>
            <w:r>
              <w:rPr>
                <w:spacing w:val="-4"/>
                <w:sz w:val="20"/>
              </w:rPr>
              <w:t xml:space="preserve"> </w:t>
            </w:r>
            <w:r>
              <w:rPr>
                <w:sz w:val="20"/>
              </w:rPr>
              <w:t>Requirements</w:t>
            </w:r>
            <w:r>
              <w:rPr>
                <w:spacing w:val="-8"/>
                <w:sz w:val="20"/>
              </w:rPr>
              <w:t xml:space="preserve"> </w:t>
            </w:r>
            <w:r>
              <w:rPr>
                <w:sz w:val="20"/>
              </w:rPr>
              <w:t>of</w:t>
            </w:r>
            <w:r>
              <w:rPr>
                <w:spacing w:val="-4"/>
                <w:sz w:val="20"/>
              </w:rPr>
              <w:t xml:space="preserve"> </w:t>
            </w:r>
            <w:r>
              <w:rPr>
                <w:sz w:val="20"/>
              </w:rPr>
              <w:t>this</w:t>
            </w:r>
            <w:r>
              <w:rPr>
                <w:spacing w:val="1"/>
                <w:sz w:val="20"/>
              </w:rPr>
              <w:t xml:space="preserve"> </w:t>
            </w:r>
            <w:r>
              <w:rPr>
                <w:sz w:val="20"/>
              </w:rPr>
              <w:t>cooperative agreement, accompanying emails, CFOI technical memoranda, and with</w:t>
            </w:r>
            <w:r>
              <w:rPr>
                <w:spacing w:val="-44"/>
                <w:sz w:val="20"/>
              </w:rPr>
              <w:t xml:space="preserve"> </w:t>
            </w:r>
            <w:r>
              <w:rPr>
                <w:sz w:val="20"/>
              </w:rPr>
              <w:t>other applicable BLS guidelines.</w:t>
            </w:r>
            <w:r>
              <w:rPr>
                <w:spacing w:val="1"/>
                <w:sz w:val="20"/>
              </w:rPr>
              <w:t xml:space="preserve"> </w:t>
            </w:r>
            <w:r>
              <w:rPr>
                <w:sz w:val="20"/>
              </w:rPr>
              <w:t>These sources may not be shared with anyone who</w:t>
            </w:r>
            <w:r>
              <w:rPr>
                <w:spacing w:val="-43"/>
                <w:sz w:val="20"/>
              </w:rPr>
              <w:t xml:space="preserve"> </w:t>
            </w:r>
            <w:r>
              <w:rPr>
                <w:sz w:val="20"/>
              </w:rPr>
              <w:t>is not an approved BLS agent and cannot be saved in any format outside of the</w:t>
            </w:r>
            <w:r>
              <w:rPr>
                <w:spacing w:val="1"/>
                <w:sz w:val="20"/>
              </w:rPr>
              <w:t xml:space="preserve"> </w:t>
            </w:r>
            <w:r>
              <w:rPr>
                <w:spacing w:val="-1"/>
                <w:sz w:val="20"/>
              </w:rPr>
              <w:t xml:space="preserve">shared folders provided by BLS. BLS will periodically destroy </w:t>
            </w:r>
            <w:r>
              <w:rPr>
                <w:sz w:val="20"/>
              </w:rPr>
              <w:t>sources after production</w:t>
            </w:r>
            <w:r>
              <w:rPr>
                <w:spacing w:val="-44"/>
                <w:sz w:val="20"/>
              </w:rPr>
              <w:t xml:space="preserve"> </w:t>
            </w:r>
            <w:r>
              <w:rPr>
                <w:sz w:val="20"/>
              </w:rPr>
              <w:t>deadlines</w:t>
            </w:r>
            <w:r>
              <w:rPr>
                <w:spacing w:val="1"/>
                <w:sz w:val="20"/>
              </w:rPr>
              <w:t xml:space="preserve"> </w:t>
            </w:r>
            <w:r>
              <w:rPr>
                <w:sz w:val="20"/>
              </w:rPr>
              <w:t>to</w:t>
            </w:r>
            <w:r>
              <w:rPr>
                <w:spacing w:val="1"/>
                <w:sz w:val="20"/>
              </w:rPr>
              <w:t xml:space="preserve"> </w:t>
            </w:r>
            <w:r>
              <w:rPr>
                <w:sz w:val="20"/>
              </w:rPr>
              <w:t>maintain</w:t>
            </w:r>
            <w:r>
              <w:rPr>
                <w:spacing w:val="1"/>
                <w:sz w:val="20"/>
              </w:rPr>
              <w:t xml:space="preserve"> </w:t>
            </w:r>
            <w:r>
              <w:rPr>
                <w:sz w:val="20"/>
              </w:rPr>
              <w:t>currency</w:t>
            </w:r>
            <w:r>
              <w:rPr>
                <w:spacing w:val="1"/>
                <w:sz w:val="20"/>
              </w:rPr>
              <w:t xml:space="preserve"> </w:t>
            </w:r>
            <w:r>
              <w:rPr>
                <w:sz w:val="20"/>
              </w:rPr>
              <w:t>with</w:t>
            </w:r>
            <w:r>
              <w:rPr>
                <w:spacing w:val="1"/>
                <w:sz w:val="20"/>
              </w:rPr>
              <w:t xml:space="preserve"> </w:t>
            </w:r>
            <w:r>
              <w:rPr>
                <w:sz w:val="20"/>
              </w:rPr>
              <w:t>various</w:t>
            </w:r>
            <w:r>
              <w:rPr>
                <w:spacing w:val="1"/>
                <w:sz w:val="20"/>
              </w:rPr>
              <w:t xml:space="preserve"> </w:t>
            </w:r>
            <w:r>
              <w:rPr>
                <w:sz w:val="20"/>
              </w:rPr>
              <w:t>source</w:t>
            </w:r>
            <w:r>
              <w:rPr>
                <w:spacing w:val="1"/>
                <w:sz w:val="20"/>
              </w:rPr>
              <w:t xml:space="preserve"> </w:t>
            </w:r>
            <w:r>
              <w:rPr>
                <w:sz w:val="20"/>
              </w:rPr>
              <w:t>document</w:t>
            </w:r>
            <w:r>
              <w:rPr>
                <w:spacing w:val="1"/>
                <w:sz w:val="20"/>
              </w:rPr>
              <w:t xml:space="preserve"> </w:t>
            </w:r>
            <w:r>
              <w:rPr>
                <w:sz w:val="20"/>
              </w:rPr>
              <w:t>provider</w:t>
            </w:r>
            <w:r>
              <w:rPr>
                <w:spacing w:val="1"/>
                <w:sz w:val="20"/>
              </w:rPr>
              <w:t xml:space="preserve"> </w:t>
            </w:r>
            <w:r>
              <w:rPr>
                <w:sz w:val="20"/>
              </w:rPr>
              <w:t>requirements.</w:t>
            </w:r>
          </w:p>
        </w:tc>
        <w:tc>
          <w:tcPr>
            <w:tcW w:w="835" w:type="dxa"/>
          </w:tcPr>
          <w:p w:rsidR="00323DA5" w:rsidRDefault="0058319C" w14:paraId="25357457" w14:textId="77777777">
            <w:pPr>
              <w:pStyle w:val="TableParagraph"/>
              <w:tabs>
                <w:tab w:val="left" w:pos="473"/>
              </w:tabs>
              <w:spacing w:line="203" w:lineRule="exact"/>
              <w:ind w:left="116"/>
              <w:rPr>
                <w:sz w:val="20"/>
              </w:rPr>
            </w:pPr>
            <w:r>
              <w:rPr>
                <w:sz w:val="20"/>
              </w:rPr>
              <w:t>[</w:t>
            </w:r>
            <w:r>
              <w:rPr>
                <w:sz w:val="20"/>
                <w:u w:val="single"/>
              </w:rPr>
              <w:tab/>
            </w:r>
            <w:r>
              <w:rPr>
                <w:sz w:val="20"/>
              </w:rPr>
              <w:t>_]</w:t>
            </w:r>
          </w:p>
        </w:tc>
      </w:tr>
      <w:tr w:rsidR="00323DA5" w14:paraId="65DF4368" w14:textId="77777777">
        <w:trPr>
          <w:trHeight w:val="1705"/>
        </w:trPr>
        <w:tc>
          <w:tcPr>
            <w:tcW w:w="7159" w:type="dxa"/>
          </w:tcPr>
          <w:p w:rsidR="00323DA5" w:rsidRDefault="0058319C" w14:paraId="024F8F0F" w14:textId="77777777">
            <w:pPr>
              <w:pStyle w:val="TableParagraph"/>
              <w:spacing w:before="100"/>
              <w:ind w:left="219" w:right="97"/>
              <w:jc w:val="both"/>
              <w:rPr>
                <w:sz w:val="20"/>
              </w:rPr>
            </w:pPr>
            <w:r>
              <w:rPr>
                <w:sz w:val="20"/>
              </w:rPr>
              <w:t>The SGA shall work with the BLS to resolve any inconsistencies between the work</w:t>
            </w:r>
            <w:r>
              <w:rPr>
                <w:spacing w:val="1"/>
                <w:sz w:val="20"/>
              </w:rPr>
              <w:t xml:space="preserve"> </w:t>
            </w:r>
            <w:r>
              <w:rPr>
                <w:sz w:val="20"/>
              </w:rPr>
              <w:t>statement and confidentiality requirements of the source data agencies, including</w:t>
            </w:r>
            <w:r>
              <w:rPr>
                <w:spacing w:val="1"/>
                <w:sz w:val="20"/>
              </w:rPr>
              <w:t xml:space="preserve"> </w:t>
            </w:r>
            <w:r>
              <w:rPr>
                <w:sz w:val="20"/>
              </w:rPr>
              <w:t>for</w:t>
            </w:r>
            <w:r>
              <w:rPr>
                <w:spacing w:val="-8"/>
                <w:sz w:val="20"/>
              </w:rPr>
              <w:t xml:space="preserve"> </w:t>
            </w:r>
            <w:r>
              <w:rPr>
                <w:sz w:val="20"/>
              </w:rPr>
              <w:t>the</w:t>
            </w:r>
            <w:r>
              <w:rPr>
                <w:spacing w:val="-9"/>
                <w:sz w:val="20"/>
              </w:rPr>
              <w:t xml:space="preserve"> </w:t>
            </w:r>
            <w:r>
              <w:rPr>
                <w:sz w:val="20"/>
              </w:rPr>
              <w:t>purposes</w:t>
            </w:r>
            <w:r>
              <w:rPr>
                <w:spacing w:val="-9"/>
                <w:sz w:val="20"/>
              </w:rPr>
              <w:t xml:space="preserve"> </w:t>
            </w:r>
            <w:r>
              <w:rPr>
                <w:sz w:val="20"/>
              </w:rPr>
              <w:t>of</w:t>
            </w:r>
            <w:r>
              <w:rPr>
                <w:spacing w:val="-6"/>
                <w:sz w:val="20"/>
              </w:rPr>
              <w:t xml:space="preserve"> </w:t>
            </w:r>
            <w:r>
              <w:rPr>
                <w:sz w:val="20"/>
              </w:rPr>
              <w:t>matching</w:t>
            </w:r>
            <w:r>
              <w:rPr>
                <w:spacing w:val="-8"/>
                <w:sz w:val="20"/>
              </w:rPr>
              <w:t xml:space="preserve"> </w:t>
            </w:r>
            <w:r>
              <w:rPr>
                <w:sz w:val="20"/>
              </w:rPr>
              <w:t>source</w:t>
            </w:r>
            <w:r>
              <w:rPr>
                <w:spacing w:val="-8"/>
                <w:sz w:val="20"/>
              </w:rPr>
              <w:t xml:space="preserve"> </w:t>
            </w:r>
            <w:r>
              <w:rPr>
                <w:sz w:val="20"/>
              </w:rPr>
              <w:t>documents</w:t>
            </w:r>
            <w:r>
              <w:rPr>
                <w:spacing w:val="-9"/>
                <w:sz w:val="20"/>
              </w:rPr>
              <w:t xml:space="preserve"> </w:t>
            </w:r>
            <w:r>
              <w:rPr>
                <w:sz w:val="20"/>
              </w:rPr>
              <w:t>to</w:t>
            </w:r>
            <w:r>
              <w:rPr>
                <w:spacing w:val="-7"/>
                <w:sz w:val="20"/>
              </w:rPr>
              <w:t xml:space="preserve"> </w:t>
            </w:r>
            <w:r>
              <w:rPr>
                <w:sz w:val="20"/>
              </w:rPr>
              <w:t>the</w:t>
            </w:r>
            <w:r>
              <w:rPr>
                <w:spacing w:val="-9"/>
                <w:sz w:val="20"/>
              </w:rPr>
              <w:t xml:space="preserve"> </w:t>
            </w:r>
            <w:r>
              <w:rPr>
                <w:sz w:val="20"/>
              </w:rPr>
              <w:t>files</w:t>
            </w:r>
            <w:r>
              <w:rPr>
                <w:spacing w:val="-7"/>
                <w:sz w:val="20"/>
              </w:rPr>
              <w:t xml:space="preserve"> </w:t>
            </w:r>
            <w:r>
              <w:rPr>
                <w:sz w:val="20"/>
              </w:rPr>
              <w:t>in</w:t>
            </w:r>
            <w:r>
              <w:rPr>
                <w:spacing w:val="-7"/>
                <w:sz w:val="20"/>
              </w:rPr>
              <w:t xml:space="preserve"> </w:t>
            </w:r>
            <w:r>
              <w:rPr>
                <w:sz w:val="20"/>
              </w:rPr>
              <w:t>CFOI</w:t>
            </w:r>
            <w:r>
              <w:rPr>
                <w:spacing w:val="-8"/>
                <w:sz w:val="20"/>
              </w:rPr>
              <w:t xml:space="preserve"> </w:t>
            </w:r>
            <w:r>
              <w:rPr>
                <w:sz w:val="20"/>
              </w:rPr>
              <w:t>Web</w:t>
            </w:r>
            <w:r>
              <w:rPr>
                <w:spacing w:val="-6"/>
                <w:sz w:val="20"/>
              </w:rPr>
              <w:t xml:space="preserve"> </w:t>
            </w:r>
            <w:r>
              <w:rPr>
                <w:sz w:val="20"/>
              </w:rPr>
              <w:t>to</w:t>
            </w:r>
            <w:r>
              <w:rPr>
                <w:spacing w:val="-7"/>
                <w:sz w:val="20"/>
              </w:rPr>
              <w:t xml:space="preserve"> </w:t>
            </w:r>
            <w:r>
              <w:rPr>
                <w:sz w:val="20"/>
              </w:rPr>
              <w:t>ensure</w:t>
            </w:r>
            <w:r>
              <w:rPr>
                <w:spacing w:val="-9"/>
                <w:sz w:val="20"/>
              </w:rPr>
              <w:t xml:space="preserve"> </w:t>
            </w:r>
            <w:r>
              <w:rPr>
                <w:sz w:val="20"/>
              </w:rPr>
              <w:t>all</w:t>
            </w:r>
            <w:r>
              <w:rPr>
                <w:spacing w:val="-43"/>
                <w:sz w:val="20"/>
              </w:rPr>
              <w:t xml:space="preserve"> </w:t>
            </w:r>
            <w:r>
              <w:rPr>
                <w:sz w:val="20"/>
              </w:rPr>
              <w:t>cases are identified and coded as completely as possible.</w:t>
            </w:r>
            <w:r>
              <w:rPr>
                <w:spacing w:val="1"/>
                <w:sz w:val="20"/>
              </w:rPr>
              <w:t xml:space="preserve"> </w:t>
            </w:r>
            <w:r>
              <w:rPr>
                <w:sz w:val="20"/>
              </w:rPr>
              <w:t>Restrictions on the use of</w:t>
            </w:r>
            <w:r>
              <w:rPr>
                <w:spacing w:val="1"/>
                <w:sz w:val="20"/>
              </w:rPr>
              <w:t xml:space="preserve"> </w:t>
            </w:r>
            <w:r>
              <w:rPr>
                <w:sz w:val="20"/>
              </w:rPr>
              <w:t xml:space="preserve">data provided by a state agency should be listed in the section entitled, </w:t>
            </w:r>
            <w:r>
              <w:rPr>
                <w:sz w:val="20"/>
                <w:u w:val="single"/>
              </w:rPr>
              <w:t>Explanation</w:t>
            </w:r>
            <w:r>
              <w:rPr>
                <w:spacing w:val="1"/>
                <w:sz w:val="20"/>
              </w:rPr>
              <w:t xml:space="preserve"> </w:t>
            </w:r>
            <w:r>
              <w:rPr>
                <w:sz w:val="20"/>
                <w:u w:val="single"/>
              </w:rPr>
              <w:t>of</w:t>
            </w:r>
            <w:r>
              <w:rPr>
                <w:spacing w:val="-2"/>
                <w:sz w:val="20"/>
                <w:u w:val="single"/>
              </w:rPr>
              <w:t xml:space="preserve"> </w:t>
            </w:r>
            <w:r>
              <w:rPr>
                <w:sz w:val="20"/>
                <w:u w:val="single"/>
              </w:rPr>
              <w:t>Variances</w:t>
            </w:r>
            <w:r>
              <w:rPr>
                <w:sz w:val="20"/>
              </w:rPr>
              <w:t>.</w:t>
            </w:r>
          </w:p>
        </w:tc>
        <w:tc>
          <w:tcPr>
            <w:tcW w:w="835" w:type="dxa"/>
          </w:tcPr>
          <w:p w:rsidR="00323DA5" w:rsidRDefault="0058319C" w14:paraId="412FE7E0" w14:textId="77777777">
            <w:pPr>
              <w:pStyle w:val="TableParagraph"/>
              <w:tabs>
                <w:tab w:val="left" w:pos="473"/>
              </w:tabs>
              <w:spacing w:before="100"/>
              <w:ind w:left="116"/>
              <w:rPr>
                <w:sz w:val="20"/>
              </w:rPr>
            </w:pPr>
            <w:r>
              <w:rPr>
                <w:sz w:val="20"/>
              </w:rPr>
              <w:t>[</w:t>
            </w:r>
            <w:r>
              <w:rPr>
                <w:sz w:val="20"/>
                <w:u w:val="single"/>
              </w:rPr>
              <w:tab/>
            </w:r>
            <w:r>
              <w:rPr>
                <w:sz w:val="20"/>
              </w:rPr>
              <w:t>_]</w:t>
            </w:r>
          </w:p>
        </w:tc>
      </w:tr>
      <w:tr w:rsidR="00323DA5" w14:paraId="74D83C36" w14:textId="77777777">
        <w:trPr>
          <w:trHeight w:val="1216"/>
        </w:trPr>
        <w:tc>
          <w:tcPr>
            <w:tcW w:w="7159" w:type="dxa"/>
          </w:tcPr>
          <w:p w:rsidR="00323DA5" w:rsidRDefault="007E4D67" w14:paraId="4129E51E" w14:textId="4BE52A92">
            <w:pPr>
              <w:pStyle w:val="TableParagraph"/>
              <w:spacing w:before="101"/>
              <w:ind w:left="219" w:right="115" w:hanging="20"/>
              <w:jc w:val="both"/>
              <w:rPr>
                <w:sz w:val="20"/>
              </w:rPr>
            </w:pPr>
            <w:r>
              <w:rPr>
                <w:sz w:val="20"/>
              </w:rPr>
              <w:t>Source d</w:t>
            </w:r>
            <w:r w:rsidR="0058319C">
              <w:rPr>
                <w:sz w:val="20"/>
              </w:rPr>
              <w:t>ata</w:t>
            </w:r>
            <w:r w:rsidR="0058319C">
              <w:rPr>
                <w:spacing w:val="-10"/>
                <w:sz w:val="20"/>
              </w:rPr>
              <w:t xml:space="preserve"> </w:t>
            </w:r>
            <w:r w:rsidR="0058319C">
              <w:rPr>
                <w:sz w:val="20"/>
              </w:rPr>
              <w:t>collected</w:t>
            </w:r>
            <w:r w:rsidR="0058319C">
              <w:rPr>
                <w:spacing w:val="-9"/>
                <w:sz w:val="20"/>
              </w:rPr>
              <w:t xml:space="preserve"> </w:t>
            </w:r>
            <w:r w:rsidR="0058319C">
              <w:rPr>
                <w:sz w:val="20"/>
              </w:rPr>
              <w:t>by</w:t>
            </w:r>
            <w:r w:rsidR="0058319C">
              <w:rPr>
                <w:spacing w:val="-8"/>
                <w:sz w:val="20"/>
              </w:rPr>
              <w:t xml:space="preserve"> </w:t>
            </w:r>
            <w:r w:rsidR="0058319C">
              <w:rPr>
                <w:sz w:val="20"/>
              </w:rPr>
              <w:t>state</w:t>
            </w:r>
            <w:r w:rsidR="0058319C">
              <w:rPr>
                <w:spacing w:val="-11"/>
                <w:sz w:val="20"/>
              </w:rPr>
              <w:t xml:space="preserve"> </w:t>
            </w:r>
            <w:r w:rsidR="0058319C">
              <w:rPr>
                <w:sz w:val="20"/>
              </w:rPr>
              <w:t>agencies</w:t>
            </w:r>
            <w:r w:rsidR="0058319C">
              <w:rPr>
                <w:spacing w:val="-10"/>
                <w:sz w:val="20"/>
              </w:rPr>
              <w:t xml:space="preserve"> </w:t>
            </w:r>
            <w:r w:rsidR="0058319C">
              <w:rPr>
                <w:sz w:val="20"/>
              </w:rPr>
              <w:t>will</w:t>
            </w:r>
            <w:r w:rsidR="0058319C">
              <w:rPr>
                <w:spacing w:val="-10"/>
                <w:sz w:val="20"/>
              </w:rPr>
              <w:t xml:space="preserve"> </w:t>
            </w:r>
            <w:r w:rsidR="0058319C">
              <w:rPr>
                <w:sz w:val="20"/>
              </w:rPr>
              <w:t>be</w:t>
            </w:r>
            <w:r w:rsidR="0058319C">
              <w:rPr>
                <w:spacing w:val="-10"/>
                <w:sz w:val="20"/>
              </w:rPr>
              <w:t xml:space="preserve"> </w:t>
            </w:r>
            <w:r w:rsidR="0058319C">
              <w:rPr>
                <w:sz w:val="20"/>
              </w:rPr>
              <w:t>used</w:t>
            </w:r>
            <w:r w:rsidR="0058319C">
              <w:rPr>
                <w:spacing w:val="-9"/>
                <w:sz w:val="20"/>
              </w:rPr>
              <w:t xml:space="preserve"> </w:t>
            </w:r>
            <w:r w:rsidR="0058319C">
              <w:rPr>
                <w:sz w:val="20"/>
              </w:rPr>
              <w:t>only</w:t>
            </w:r>
            <w:r w:rsidR="0058319C">
              <w:rPr>
                <w:spacing w:val="-9"/>
                <w:sz w:val="20"/>
              </w:rPr>
              <w:t xml:space="preserve"> </w:t>
            </w:r>
            <w:r w:rsidR="0058319C">
              <w:rPr>
                <w:sz w:val="20"/>
              </w:rPr>
              <w:t>in</w:t>
            </w:r>
            <w:r w:rsidR="0058319C">
              <w:rPr>
                <w:spacing w:val="-8"/>
                <w:sz w:val="20"/>
              </w:rPr>
              <w:t xml:space="preserve"> </w:t>
            </w:r>
            <w:r w:rsidR="0058319C">
              <w:rPr>
                <w:sz w:val="20"/>
              </w:rPr>
              <w:t>the</w:t>
            </w:r>
            <w:r w:rsidR="0058319C">
              <w:rPr>
                <w:spacing w:val="-11"/>
                <w:sz w:val="20"/>
              </w:rPr>
              <w:t xml:space="preserve"> </w:t>
            </w:r>
            <w:r w:rsidR="0058319C">
              <w:rPr>
                <w:sz w:val="20"/>
              </w:rPr>
              <w:t>CFOI</w:t>
            </w:r>
            <w:r w:rsidR="0058319C">
              <w:rPr>
                <w:spacing w:val="-9"/>
                <w:sz w:val="20"/>
              </w:rPr>
              <w:t xml:space="preserve"> </w:t>
            </w:r>
            <w:r w:rsidR="0058319C">
              <w:rPr>
                <w:sz w:val="20"/>
              </w:rPr>
              <w:t>unless</w:t>
            </w:r>
            <w:r w:rsidR="0058319C">
              <w:rPr>
                <w:spacing w:val="-11"/>
                <w:sz w:val="20"/>
              </w:rPr>
              <w:t xml:space="preserve"> </w:t>
            </w:r>
            <w:r w:rsidR="0058319C">
              <w:rPr>
                <w:sz w:val="20"/>
              </w:rPr>
              <w:t>the</w:t>
            </w:r>
            <w:r w:rsidR="0058319C">
              <w:rPr>
                <w:spacing w:val="-10"/>
                <w:sz w:val="20"/>
              </w:rPr>
              <w:t xml:space="preserve"> </w:t>
            </w:r>
            <w:r w:rsidR="0058319C">
              <w:rPr>
                <w:sz w:val="20"/>
              </w:rPr>
              <w:t>SGA</w:t>
            </w:r>
            <w:r w:rsidR="0058319C">
              <w:rPr>
                <w:spacing w:val="-10"/>
                <w:sz w:val="20"/>
              </w:rPr>
              <w:t xml:space="preserve"> </w:t>
            </w:r>
            <w:r w:rsidR="0058319C">
              <w:rPr>
                <w:sz w:val="20"/>
              </w:rPr>
              <w:t>and</w:t>
            </w:r>
            <w:r w:rsidR="0058319C">
              <w:rPr>
                <w:spacing w:val="-9"/>
                <w:sz w:val="20"/>
              </w:rPr>
              <w:t xml:space="preserve"> </w:t>
            </w:r>
            <w:r w:rsidR="0058319C">
              <w:rPr>
                <w:sz w:val="20"/>
              </w:rPr>
              <w:t>data</w:t>
            </w:r>
            <w:r w:rsidR="0058319C">
              <w:rPr>
                <w:spacing w:val="-42"/>
                <w:sz w:val="20"/>
              </w:rPr>
              <w:t xml:space="preserve"> </w:t>
            </w:r>
            <w:r w:rsidR="0058319C">
              <w:rPr>
                <w:sz w:val="20"/>
              </w:rPr>
              <w:t>sources agree to other arrangements.</w:t>
            </w:r>
            <w:r w:rsidR="0058319C">
              <w:rPr>
                <w:spacing w:val="1"/>
                <w:sz w:val="20"/>
              </w:rPr>
              <w:t xml:space="preserve"> </w:t>
            </w:r>
            <w:r w:rsidR="0058319C">
              <w:rPr>
                <w:sz w:val="20"/>
              </w:rPr>
              <w:t>States will follow the guidance specified in</w:t>
            </w:r>
            <w:r w:rsidR="0058319C">
              <w:rPr>
                <w:spacing w:val="1"/>
                <w:sz w:val="20"/>
              </w:rPr>
              <w:t xml:space="preserve"> </w:t>
            </w:r>
            <w:r w:rsidR="0058319C">
              <w:rPr>
                <w:sz w:val="20"/>
              </w:rPr>
              <w:t>CFOI program manuals and technical memoranda when they receive inquiries from</w:t>
            </w:r>
            <w:r w:rsidR="0058319C">
              <w:rPr>
                <w:spacing w:val="1"/>
                <w:sz w:val="20"/>
              </w:rPr>
              <w:t xml:space="preserve"> </w:t>
            </w:r>
            <w:r w:rsidR="0058319C">
              <w:rPr>
                <w:sz w:val="20"/>
              </w:rPr>
              <w:t>outside</w:t>
            </w:r>
            <w:r w:rsidR="0058319C">
              <w:rPr>
                <w:spacing w:val="-2"/>
                <w:sz w:val="20"/>
              </w:rPr>
              <w:t xml:space="preserve"> </w:t>
            </w:r>
            <w:r w:rsidR="0058319C">
              <w:rPr>
                <w:sz w:val="20"/>
              </w:rPr>
              <w:t>requestors</w:t>
            </w:r>
            <w:r w:rsidR="0058319C">
              <w:rPr>
                <w:spacing w:val="-2"/>
                <w:sz w:val="20"/>
              </w:rPr>
              <w:t xml:space="preserve"> </w:t>
            </w:r>
            <w:r w:rsidR="0058319C">
              <w:rPr>
                <w:sz w:val="20"/>
              </w:rPr>
              <w:t>for</w:t>
            </w:r>
            <w:r w:rsidR="0058319C">
              <w:rPr>
                <w:spacing w:val="1"/>
                <w:sz w:val="20"/>
              </w:rPr>
              <w:t xml:space="preserve"> </w:t>
            </w:r>
            <w:r w:rsidR="0058319C">
              <w:rPr>
                <w:sz w:val="20"/>
              </w:rPr>
              <w:t>source</w:t>
            </w:r>
            <w:r w:rsidR="0058319C">
              <w:rPr>
                <w:spacing w:val="2"/>
                <w:sz w:val="20"/>
              </w:rPr>
              <w:t xml:space="preserve"> </w:t>
            </w:r>
            <w:r w:rsidR="0058319C">
              <w:rPr>
                <w:sz w:val="20"/>
              </w:rPr>
              <w:t>documents</w:t>
            </w:r>
            <w:r w:rsidR="0058319C">
              <w:rPr>
                <w:spacing w:val="-2"/>
                <w:sz w:val="20"/>
              </w:rPr>
              <w:t xml:space="preserve"> </w:t>
            </w:r>
            <w:r w:rsidR="0058319C">
              <w:rPr>
                <w:sz w:val="20"/>
              </w:rPr>
              <w:t>collected</w:t>
            </w:r>
            <w:r w:rsidR="0058319C">
              <w:rPr>
                <w:spacing w:val="2"/>
                <w:sz w:val="20"/>
              </w:rPr>
              <w:t xml:space="preserve"> </w:t>
            </w:r>
            <w:r w:rsidR="0058319C">
              <w:rPr>
                <w:sz w:val="20"/>
              </w:rPr>
              <w:t>for CFOI.</w:t>
            </w:r>
          </w:p>
        </w:tc>
        <w:tc>
          <w:tcPr>
            <w:tcW w:w="835" w:type="dxa"/>
          </w:tcPr>
          <w:p w:rsidR="00323DA5" w:rsidRDefault="0058319C" w14:paraId="7F477ECB" w14:textId="77777777">
            <w:pPr>
              <w:pStyle w:val="TableParagraph"/>
              <w:tabs>
                <w:tab w:val="left" w:pos="454"/>
              </w:tabs>
              <w:spacing w:before="101"/>
              <w:ind w:left="97"/>
              <w:rPr>
                <w:sz w:val="20"/>
              </w:rPr>
            </w:pPr>
            <w:r>
              <w:rPr>
                <w:sz w:val="20"/>
              </w:rPr>
              <w:t>[</w:t>
            </w:r>
            <w:r>
              <w:rPr>
                <w:sz w:val="20"/>
                <w:u w:val="single"/>
              </w:rPr>
              <w:tab/>
            </w:r>
            <w:r>
              <w:rPr>
                <w:sz w:val="20"/>
              </w:rPr>
              <w:t>_]</w:t>
            </w:r>
          </w:p>
        </w:tc>
      </w:tr>
      <w:tr w:rsidR="00323DA5" w14:paraId="588ED8FF" w14:textId="77777777">
        <w:trPr>
          <w:trHeight w:val="2436"/>
        </w:trPr>
        <w:tc>
          <w:tcPr>
            <w:tcW w:w="7159" w:type="dxa"/>
          </w:tcPr>
          <w:p w:rsidR="00323DA5" w:rsidRDefault="0058319C" w14:paraId="268AD73C" w14:textId="77777777">
            <w:pPr>
              <w:pStyle w:val="TableParagraph"/>
              <w:spacing w:before="101"/>
              <w:ind w:left="200" w:right="116"/>
              <w:jc w:val="both"/>
              <w:rPr>
                <w:sz w:val="20"/>
              </w:rPr>
            </w:pPr>
            <w:r>
              <w:rPr>
                <w:sz w:val="20"/>
              </w:rPr>
              <w:t>The</w:t>
            </w:r>
            <w:r>
              <w:rPr>
                <w:spacing w:val="1"/>
                <w:sz w:val="20"/>
              </w:rPr>
              <w:t xml:space="preserve"> </w:t>
            </w:r>
            <w:r>
              <w:rPr>
                <w:sz w:val="20"/>
              </w:rPr>
              <w:t>BLS,</w:t>
            </w:r>
            <w:r>
              <w:rPr>
                <w:spacing w:val="1"/>
                <w:sz w:val="20"/>
              </w:rPr>
              <w:t xml:space="preserve"> </w:t>
            </w:r>
            <w:r>
              <w:rPr>
                <w:sz w:val="20"/>
              </w:rPr>
              <w:t>its</w:t>
            </w:r>
            <w:r>
              <w:rPr>
                <w:spacing w:val="1"/>
                <w:sz w:val="20"/>
              </w:rPr>
              <w:t xml:space="preserve"> </w:t>
            </w:r>
            <w:r>
              <w:rPr>
                <w:sz w:val="20"/>
              </w:rPr>
              <w:t>employees,</w:t>
            </w:r>
            <w:r>
              <w:rPr>
                <w:spacing w:val="1"/>
                <w:sz w:val="20"/>
              </w:rPr>
              <w:t xml:space="preserve"> </w:t>
            </w:r>
            <w:r>
              <w:rPr>
                <w:sz w:val="20"/>
              </w:rPr>
              <w:t>agents,</w:t>
            </w:r>
            <w:r>
              <w:rPr>
                <w:spacing w:val="1"/>
                <w:sz w:val="20"/>
              </w:rPr>
              <w:t xml:space="preserve"> </w:t>
            </w:r>
            <w:r>
              <w:rPr>
                <w:sz w:val="20"/>
              </w:rPr>
              <w:t>and</w:t>
            </w:r>
            <w:r>
              <w:rPr>
                <w:spacing w:val="1"/>
                <w:sz w:val="20"/>
              </w:rPr>
              <w:t xml:space="preserve"> </w:t>
            </w:r>
            <w:r>
              <w:rPr>
                <w:sz w:val="20"/>
              </w:rPr>
              <w:t>partner</w:t>
            </w:r>
            <w:r>
              <w:rPr>
                <w:spacing w:val="1"/>
                <w:sz w:val="20"/>
              </w:rPr>
              <w:t xml:space="preserve"> </w:t>
            </w:r>
            <w:r>
              <w:rPr>
                <w:sz w:val="20"/>
              </w:rPr>
              <w:t>statistical</w:t>
            </w:r>
            <w:r>
              <w:rPr>
                <w:spacing w:val="1"/>
                <w:sz w:val="20"/>
              </w:rPr>
              <w:t xml:space="preserve"> </w:t>
            </w:r>
            <w:r>
              <w:rPr>
                <w:sz w:val="20"/>
              </w:rPr>
              <w:t>agencies,</w:t>
            </w:r>
            <w:r>
              <w:rPr>
                <w:spacing w:val="1"/>
                <w:sz w:val="20"/>
              </w:rPr>
              <w:t xml:space="preserve"> </w:t>
            </w:r>
            <w:r>
              <w:rPr>
                <w:sz w:val="20"/>
              </w:rPr>
              <w:t>will</w:t>
            </w:r>
            <w:r>
              <w:rPr>
                <w:spacing w:val="1"/>
                <w:sz w:val="20"/>
              </w:rPr>
              <w:t xml:space="preserve"> </w:t>
            </w:r>
            <w:r>
              <w:rPr>
                <w:sz w:val="20"/>
              </w:rPr>
              <w:t>use</w:t>
            </w:r>
            <w:r>
              <w:rPr>
                <w:spacing w:val="1"/>
                <w:sz w:val="20"/>
              </w:rPr>
              <w:t xml:space="preserve"> </w:t>
            </w:r>
            <w:r>
              <w:rPr>
                <w:sz w:val="20"/>
              </w:rPr>
              <w:t>the</w:t>
            </w:r>
            <w:r>
              <w:rPr>
                <w:spacing w:val="1"/>
                <w:sz w:val="20"/>
              </w:rPr>
              <w:t xml:space="preserve"> </w:t>
            </w:r>
            <w:r>
              <w:rPr>
                <w:sz w:val="20"/>
              </w:rPr>
              <w:t>information collected on the OMB-approved questionnaire (per the guidelines set</w:t>
            </w:r>
            <w:r>
              <w:rPr>
                <w:spacing w:val="1"/>
                <w:sz w:val="20"/>
              </w:rPr>
              <w:t xml:space="preserve"> </w:t>
            </w:r>
            <w:r>
              <w:rPr>
                <w:sz w:val="20"/>
              </w:rPr>
              <w:t>forth</w:t>
            </w:r>
            <w:r>
              <w:rPr>
                <w:spacing w:val="1"/>
                <w:sz w:val="20"/>
              </w:rPr>
              <w:t xml:space="preserve"> </w:t>
            </w:r>
            <w:r>
              <w:rPr>
                <w:sz w:val="20"/>
              </w:rPr>
              <w:t>in</w:t>
            </w:r>
            <w:r>
              <w:rPr>
                <w:spacing w:val="1"/>
                <w:sz w:val="20"/>
              </w:rPr>
              <w:t xml:space="preserve"> </w:t>
            </w:r>
            <w:r>
              <w:rPr>
                <w:sz w:val="20"/>
              </w:rPr>
              <w:t>program</w:t>
            </w:r>
            <w:r>
              <w:rPr>
                <w:spacing w:val="1"/>
                <w:sz w:val="20"/>
              </w:rPr>
              <w:t xml:space="preserve"> </w:t>
            </w:r>
            <w:r>
              <w:rPr>
                <w:sz w:val="20"/>
              </w:rPr>
              <w:t>manuals</w:t>
            </w:r>
            <w:r>
              <w:rPr>
                <w:spacing w:val="1"/>
                <w:sz w:val="20"/>
              </w:rPr>
              <w:t xml:space="preserve"> </w:t>
            </w:r>
            <w:r>
              <w:rPr>
                <w:sz w:val="20"/>
              </w:rPr>
              <w:t>and</w:t>
            </w:r>
            <w:r>
              <w:rPr>
                <w:spacing w:val="1"/>
                <w:sz w:val="20"/>
              </w:rPr>
              <w:t xml:space="preserve"> </w:t>
            </w:r>
            <w:r>
              <w:rPr>
                <w:sz w:val="20"/>
              </w:rPr>
              <w:t>technical</w:t>
            </w:r>
            <w:r>
              <w:rPr>
                <w:spacing w:val="1"/>
                <w:sz w:val="20"/>
              </w:rPr>
              <w:t xml:space="preserve"> </w:t>
            </w:r>
            <w:r>
              <w:rPr>
                <w:sz w:val="20"/>
              </w:rPr>
              <w:t>memoranda)</w:t>
            </w:r>
            <w:r>
              <w:rPr>
                <w:spacing w:val="1"/>
                <w:sz w:val="20"/>
              </w:rPr>
              <w:t xml:space="preserve"> </w:t>
            </w:r>
            <w:r>
              <w:rPr>
                <w:sz w:val="20"/>
              </w:rPr>
              <w:t>and</w:t>
            </w:r>
            <w:r>
              <w:rPr>
                <w:spacing w:val="1"/>
                <w:sz w:val="20"/>
              </w:rPr>
              <w:t xml:space="preserve"> </w:t>
            </w:r>
            <w:r>
              <w:rPr>
                <w:sz w:val="20"/>
              </w:rPr>
              <w:t>all</w:t>
            </w:r>
            <w:r>
              <w:rPr>
                <w:spacing w:val="1"/>
                <w:sz w:val="20"/>
              </w:rPr>
              <w:t xml:space="preserve"> </w:t>
            </w:r>
            <w:r>
              <w:rPr>
                <w:sz w:val="20"/>
              </w:rPr>
              <w:t>information</w:t>
            </w:r>
            <w:r>
              <w:rPr>
                <w:spacing w:val="1"/>
                <w:sz w:val="20"/>
              </w:rPr>
              <w:t xml:space="preserve"> </w:t>
            </w:r>
            <w:r>
              <w:rPr>
                <w:spacing w:val="-1"/>
                <w:sz w:val="20"/>
              </w:rPr>
              <w:t>incorporated</w:t>
            </w:r>
            <w:r>
              <w:rPr>
                <w:spacing w:val="-10"/>
                <w:sz w:val="20"/>
              </w:rPr>
              <w:t xml:space="preserve"> </w:t>
            </w:r>
            <w:r>
              <w:rPr>
                <w:spacing w:val="-1"/>
                <w:sz w:val="20"/>
              </w:rPr>
              <w:t>into</w:t>
            </w:r>
            <w:r>
              <w:rPr>
                <w:spacing w:val="-9"/>
                <w:sz w:val="20"/>
              </w:rPr>
              <w:t xml:space="preserve"> </w:t>
            </w:r>
            <w:r>
              <w:rPr>
                <w:spacing w:val="-1"/>
                <w:sz w:val="20"/>
              </w:rPr>
              <w:t>the</w:t>
            </w:r>
            <w:r>
              <w:rPr>
                <w:spacing w:val="-10"/>
                <w:sz w:val="20"/>
              </w:rPr>
              <w:t xml:space="preserve"> </w:t>
            </w:r>
            <w:r>
              <w:rPr>
                <w:spacing w:val="-1"/>
                <w:sz w:val="20"/>
              </w:rPr>
              <w:t>CFOI</w:t>
            </w:r>
            <w:r>
              <w:rPr>
                <w:spacing w:val="-7"/>
                <w:sz w:val="20"/>
              </w:rPr>
              <w:t xml:space="preserve"> </w:t>
            </w:r>
            <w:r>
              <w:rPr>
                <w:spacing w:val="-1"/>
                <w:sz w:val="20"/>
              </w:rPr>
              <w:t>Web</w:t>
            </w:r>
            <w:r>
              <w:rPr>
                <w:spacing w:val="-10"/>
                <w:sz w:val="20"/>
              </w:rPr>
              <w:t xml:space="preserve"> </w:t>
            </w:r>
            <w:r>
              <w:rPr>
                <w:spacing w:val="-1"/>
                <w:sz w:val="20"/>
              </w:rPr>
              <w:t>application</w:t>
            </w:r>
            <w:r>
              <w:rPr>
                <w:spacing w:val="-9"/>
                <w:sz w:val="20"/>
              </w:rPr>
              <w:t xml:space="preserve"> </w:t>
            </w:r>
            <w:r>
              <w:rPr>
                <w:sz w:val="20"/>
              </w:rPr>
              <w:t>for</w:t>
            </w:r>
            <w:r>
              <w:rPr>
                <w:spacing w:val="-10"/>
                <w:sz w:val="20"/>
              </w:rPr>
              <w:t xml:space="preserve"> </w:t>
            </w:r>
            <w:r>
              <w:rPr>
                <w:sz w:val="20"/>
              </w:rPr>
              <w:t>statistical</w:t>
            </w:r>
            <w:r>
              <w:rPr>
                <w:spacing w:val="-10"/>
                <w:sz w:val="20"/>
              </w:rPr>
              <w:t xml:space="preserve"> </w:t>
            </w:r>
            <w:r>
              <w:rPr>
                <w:sz w:val="20"/>
              </w:rPr>
              <w:t>purposes</w:t>
            </w:r>
            <w:r>
              <w:rPr>
                <w:spacing w:val="-12"/>
                <w:sz w:val="20"/>
              </w:rPr>
              <w:t xml:space="preserve"> </w:t>
            </w:r>
            <w:r>
              <w:rPr>
                <w:sz w:val="20"/>
              </w:rPr>
              <w:t>only.</w:t>
            </w:r>
            <w:r>
              <w:rPr>
                <w:spacing w:val="26"/>
                <w:sz w:val="20"/>
              </w:rPr>
              <w:t xml:space="preserve"> </w:t>
            </w:r>
            <w:r>
              <w:rPr>
                <w:sz w:val="20"/>
              </w:rPr>
              <w:t>Information</w:t>
            </w:r>
            <w:r>
              <w:rPr>
                <w:spacing w:val="1"/>
                <w:sz w:val="20"/>
              </w:rPr>
              <w:t xml:space="preserve"> </w:t>
            </w:r>
            <w:r>
              <w:rPr>
                <w:sz w:val="20"/>
              </w:rPr>
              <w:t>collected</w:t>
            </w:r>
            <w:r>
              <w:rPr>
                <w:spacing w:val="-8"/>
                <w:sz w:val="20"/>
              </w:rPr>
              <w:t xml:space="preserve"> </w:t>
            </w:r>
            <w:r>
              <w:rPr>
                <w:sz w:val="20"/>
              </w:rPr>
              <w:t>using</w:t>
            </w:r>
            <w:r>
              <w:rPr>
                <w:spacing w:val="-8"/>
                <w:sz w:val="20"/>
              </w:rPr>
              <w:t xml:space="preserve"> </w:t>
            </w:r>
            <w:r>
              <w:rPr>
                <w:sz w:val="20"/>
              </w:rPr>
              <w:t>the</w:t>
            </w:r>
            <w:r>
              <w:rPr>
                <w:spacing w:val="-9"/>
                <w:sz w:val="20"/>
              </w:rPr>
              <w:t xml:space="preserve"> </w:t>
            </w:r>
            <w:r>
              <w:rPr>
                <w:sz w:val="20"/>
              </w:rPr>
              <w:t>OMB-approved</w:t>
            </w:r>
            <w:r>
              <w:rPr>
                <w:spacing w:val="-7"/>
                <w:sz w:val="20"/>
              </w:rPr>
              <w:t xml:space="preserve"> </w:t>
            </w:r>
            <w:r>
              <w:rPr>
                <w:sz w:val="20"/>
              </w:rPr>
              <w:t>questionnaire</w:t>
            </w:r>
            <w:r>
              <w:rPr>
                <w:spacing w:val="-8"/>
                <w:sz w:val="20"/>
              </w:rPr>
              <w:t xml:space="preserve"> </w:t>
            </w:r>
            <w:r>
              <w:rPr>
                <w:sz w:val="20"/>
              </w:rPr>
              <w:t>and</w:t>
            </w:r>
            <w:r>
              <w:rPr>
                <w:spacing w:val="-8"/>
                <w:sz w:val="20"/>
              </w:rPr>
              <w:t xml:space="preserve"> </w:t>
            </w:r>
            <w:r>
              <w:rPr>
                <w:sz w:val="20"/>
              </w:rPr>
              <w:t>information</w:t>
            </w:r>
            <w:r>
              <w:rPr>
                <w:spacing w:val="-7"/>
                <w:sz w:val="20"/>
              </w:rPr>
              <w:t xml:space="preserve"> </w:t>
            </w:r>
            <w:r>
              <w:rPr>
                <w:sz w:val="20"/>
              </w:rPr>
              <w:t>the</w:t>
            </w:r>
            <w:r>
              <w:rPr>
                <w:spacing w:val="-9"/>
                <w:sz w:val="20"/>
              </w:rPr>
              <w:t xml:space="preserve"> </w:t>
            </w:r>
            <w:r>
              <w:rPr>
                <w:sz w:val="20"/>
              </w:rPr>
              <w:t>states</w:t>
            </w:r>
            <w:r>
              <w:rPr>
                <w:spacing w:val="-8"/>
                <w:sz w:val="20"/>
              </w:rPr>
              <w:t xml:space="preserve"> </w:t>
            </w:r>
            <w:r>
              <w:rPr>
                <w:sz w:val="20"/>
              </w:rPr>
              <w:t>identify</w:t>
            </w:r>
            <w:r>
              <w:rPr>
                <w:spacing w:val="-43"/>
                <w:sz w:val="20"/>
              </w:rPr>
              <w:t xml:space="preserve"> </w:t>
            </w:r>
            <w:r>
              <w:rPr>
                <w:sz w:val="20"/>
              </w:rPr>
              <w:t>as coming from any confidential source will be held in confidence to the full extent</w:t>
            </w:r>
            <w:r>
              <w:rPr>
                <w:spacing w:val="1"/>
                <w:sz w:val="20"/>
              </w:rPr>
              <w:t xml:space="preserve"> </w:t>
            </w:r>
            <w:r>
              <w:rPr>
                <w:sz w:val="20"/>
              </w:rPr>
              <w:t>permitted by law.</w:t>
            </w:r>
            <w:r>
              <w:rPr>
                <w:spacing w:val="1"/>
                <w:sz w:val="20"/>
              </w:rPr>
              <w:t xml:space="preserve"> </w:t>
            </w:r>
            <w:r>
              <w:rPr>
                <w:sz w:val="20"/>
              </w:rPr>
              <w:t>In accordance with the Confidential Information Protection and</w:t>
            </w:r>
            <w:r>
              <w:rPr>
                <w:spacing w:val="1"/>
                <w:sz w:val="20"/>
              </w:rPr>
              <w:t xml:space="preserve"> </w:t>
            </w:r>
            <w:r>
              <w:rPr>
                <w:sz w:val="20"/>
              </w:rPr>
              <w:t>Statistical Efficiency Act and other applicable Federal laws, the information will not</w:t>
            </w:r>
            <w:r>
              <w:rPr>
                <w:spacing w:val="1"/>
                <w:sz w:val="20"/>
              </w:rPr>
              <w:t xml:space="preserve"> </w:t>
            </w:r>
            <w:r>
              <w:rPr>
                <w:sz w:val="20"/>
              </w:rPr>
              <w:t>be</w:t>
            </w:r>
            <w:r>
              <w:rPr>
                <w:spacing w:val="-4"/>
                <w:sz w:val="20"/>
              </w:rPr>
              <w:t xml:space="preserve"> </w:t>
            </w:r>
            <w:r>
              <w:rPr>
                <w:sz w:val="20"/>
              </w:rPr>
              <w:t>disclosed</w:t>
            </w:r>
            <w:r>
              <w:rPr>
                <w:spacing w:val="-2"/>
                <w:sz w:val="20"/>
              </w:rPr>
              <w:t xml:space="preserve"> </w:t>
            </w:r>
            <w:r>
              <w:rPr>
                <w:sz w:val="20"/>
              </w:rPr>
              <w:t>in</w:t>
            </w:r>
            <w:r>
              <w:rPr>
                <w:spacing w:val="-2"/>
                <w:sz w:val="20"/>
              </w:rPr>
              <w:t xml:space="preserve"> </w:t>
            </w:r>
            <w:r>
              <w:rPr>
                <w:sz w:val="20"/>
              </w:rPr>
              <w:t>identifiable</w:t>
            </w:r>
            <w:r>
              <w:rPr>
                <w:spacing w:val="-1"/>
                <w:sz w:val="20"/>
              </w:rPr>
              <w:t xml:space="preserve"> </w:t>
            </w:r>
            <w:r>
              <w:rPr>
                <w:sz w:val="20"/>
              </w:rPr>
              <w:t>form</w:t>
            </w:r>
            <w:r>
              <w:rPr>
                <w:spacing w:val="-4"/>
                <w:sz w:val="20"/>
              </w:rPr>
              <w:t xml:space="preserve"> </w:t>
            </w:r>
            <w:r>
              <w:rPr>
                <w:sz w:val="20"/>
              </w:rPr>
              <w:t>without</w:t>
            </w:r>
            <w:r>
              <w:rPr>
                <w:spacing w:val="-3"/>
                <w:sz w:val="20"/>
              </w:rPr>
              <w:t xml:space="preserve"> </w:t>
            </w:r>
            <w:r>
              <w:rPr>
                <w:sz w:val="20"/>
              </w:rPr>
              <w:t>the</w:t>
            </w:r>
            <w:r>
              <w:rPr>
                <w:spacing w:val="-3"/>
                <w:sz w:val="20"/>
              </w:rPr>
              <w:t xml:space="preserve"> </w:t>
            </w:r>
            <w:r>
              <w:rPr>
                <w:sz w:val="20"/>
              </w:rPr>
              <w:t>informed</w:t>
            </w:r>
            <w:r>
              <w:rPr>
                <w:spacing w:val="-2"/>
                <w:sz w:val="20"/>
              </w:rPr>
              <w:t xml:space="preserve"> </w:t>
            </w:r>
            <w:r>
              <w:rPr>
                <w:sz w:val="20"/>
              </w:rPr>
              <w:t>consent</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respondent.</w:t>
            </w:r>
          </w:p>
        </w:tc>
        <w:tc>
          <w:tcPr>
            <w:tcW w:w="835" w:type="dxa"/>
          </w:tcPr>
          <w:p w:rsidR="00323DA5" w:rsidRDefault="0058319C" w14:paraId="376FD6C3" w14:textId="77777777">
            <w:pPr>
              <w:pStyle w:val="TableParagraph"/>
              <w:tabs>
                <w:tab w:val="left" w:pos="454"/>
              </w:tabs>
              <w:spacing w:before="101"/>
              <w:ind w:left="97"/>
              <w:rPr>
                <w:sz w:val="20"/>
              </w:rPr>
            </w:pPr>
            <w:r>
              <w:rPr>
                <w:sz w:val="20"/>
              </w:rPr>
              <w:t>[</w:t>
            </w:r>
            <w:r>
              <w:rPr>
                <w:sz w:val="20"/>
                <w:u w:val="single"/>
              </w:rPr>
              <w:tab/>
            </w:r>
            <w:r>
              <w:rPr>
                <w:sz w:val="20"/>
              </w:rPr>
              <w:t>_]</w:t>
            </w:r>
          </w:p>
        </w:tc>
      </w:tr>
      <w:tr w:rsidR="00323DA5" w14:paraId="7F6010B5" w14:textId="77777777">
        <w:trPr>
          <w:trHeight w:val="1318"/>
        </w:trPr>
        <w:tc>
          <w:tcPr>
            <w:tcW w:w="7159" w:type="dxa"/>
          </w:tcPr>
          <w:p w:rsidR="00323DA5" w:rsidRDefault="0058319C" w14:paraId="7B278686" w14:textId="77777777">
            <w:pPr>
              <w:pStyle w:val="TableParagraph"/>
              <w:spacing w:before="101"/>
              <w:ind w:left="219" w:right="113"/>
              <w:jc w:val="both"/>
              <w:rPr>
                <w:sz w:val="20"/>
              </w:rPr>
            </w:pPr>
            <w:r>
              <w:rPr>
                <w:sz w:val="20"/>
              </w:rPr>
              <w:t>The BLS and SGA employees designated as Agents of the BLS shall abide by the</w:t>
            </w:r>
            <w:r>
              <w:rPr>
                <w:spacing w:val="1"/>
                <w:sz w:val="20"/>
              </w:rPr>
              <w:t xml:space="preserve"> </w:t>
            </w:r>
            <w:r>
              <w:rPr>
                <w:sz w:val="20"/>
              </w:rPr>
              <w:t>Confidential</w:t>
            </w:r>
            <w:r>
              <w:rPr>
                <w:spacing w:val="1"/>
                <w:sz w:val="20"/>
              </w:rPr>
              <w:t xml:space="preserve"> </w:t>
            </w:r>
            <w:r>
              <w:rPr>
                <w:sz w:val="20"/>
              </w:rPr>
              <w:t>Information</w:t>
            </w:r>
            <w:r>
              <w:rPr>
                <w:spacing w:val="1"/>
                <w:sz w:val="20"/>
              </w:rPr>
              <w:t xml:space="preserve"> </w:t>
            </w:r>
            <w:r>
              <w:rPr>
                <w:sz w:val="20"/>
              </w:rPr>
              <w:t>Protection</w:t>
            </w:r>
            <w:r>
              <w:rPr>
                <w:spacing w:val="1"/>
                <w:sz w:val="20"/>
              </w:rPr>
              <w:t xml:space="preserve"> </w:t>
            </w:r>
            <w:r>
              <w:rPr>
                <w:sz w:val="20"/>
              </w:rPr>
              <w:t>and</w:t>
            </w:r>
            <w:r>
              <w:rPr>
                <w:spacing w:val="1"/>
                <w:sz w:val="20"/>
              </w:rPr>
              <w:t xml:space="preserve"> </w:t>
            </w:r>
            <w:r>
              <w:rPr>
                <w:sz w:val="20"/>
              </w:rPr>
              <w:t>Statistical</w:t>
            </w:r>
            <w:r>
              <w:rPr>
                <w:spacing w:val="1"/>
                <w:sz w:val="20"/>
              </w:rPr>
              <w:t xml:space="preserve"> </w:t>
            </w:r>
            <w:r>
              <w:rPr>
                <w:sz w:val="20"/>
              </w:rPr>
              <w:t>Efficiency</w:t>
            </w:r>
            <w:r>
              <w:rPr>
                <w:spacing w:val="1"/>
                <w:sz w:val="20"/>
              </w:rPr>
              <w:t xml:space="preserve"> </w:t>
            </w:r>
            <w:r>
              <w:rPr>
                <w:sz w:val="20"/>
              </w:rPr>
              <w:t>Act</w:t>
            </w:r>
            <w:r>
              <w:rPr>
                <w:spacing w:val="1"/>
                <w:sz w:val="20"/>
              </w:rPr>
              <w:t xml:space="preserve"> </w:t>
            </w:r>
            <w:r>
              <w:rPr>
                <w:sz w:val="20"/>
              </w:rPr>
              <w:t>and</w:t>
            </w:r>
            <w:r>
              <w:rPr>
                <w:spacing w:val="1"/>
                <w:sz w:val="20"/>
              </w:rPr>
              <w:t xml:space="preserve"> </w:t>
            </w:r>
            <w:r>
              <w:rPr>
                <w:sz w:val="20"/>
              </w:rPr>
              <w:t>all</w:t>
            </w:r>
            <w:r>
              <w:rPr>
                <w:spacing w:val="1"/>
                <w:sz w:val="20"/>
              </w:rPr>
              <w:t xml:space="preserve"> </w:t>
            </w:r>
            <w:r>
              <w:rPr>
                <w:sz w:val="20"/>
              </w:rPr>
              <w:t>other</w:t>
            </w:r>
            <w:r>
              <w:rPr>
                <w:spacing w:val="1"/>
                <w:sz w:val="20"/>
              </w:rPr>
              <w:t xml:space="preserve"> </w:t>
            </w:r>
            <w:r>
              <w:rPr>
                <w:sz w:val="20"/>
              </w:rPr>
              <w:t>applicable</w:t>
            </w:r>
            <w:r>
              <w:rPr>
                <w:spacing w:val="1"/>
                <w:sz w:val="20"/>
              </w:rPr>
              <w:t xml:space="preserve"> </w:t>
            </w:r>
            <w:r>
              <w:rPr>
                <w:sz w:val="20"/>
              </w:rPr>
              <w:t>Federal</w:t>
            </w:r>
            <w:r>
              <w:rPr>
                <w:spacing w:val="1"/>
                <w:sz w:val="20"/>
              </w:rPr>
              <w:t xml:space="preserve"> </w:t>
            </w:r>
            <w:r>
              <w:rPr>
                <w:sz w:val="20"/>
              </w:rPr>
              <w:t>laws</w:t>
            </w:r>
            <w:r>
              <w:rPr>
                <w:spacing w:val="1"/>
                <w:sz w:val="20"/>
              </w:rPr>
              <w:t xml:space="preserve"> </w:t>
            </w:r>
            <w:r>
              <w:rPr>
                <w:sz w:val="20"/>
              </w:rPr>
              <w:t>governing</w:t>
            </w:r>
            <w:r>
              <w:rPr>
                <w:spacing w:val="1"/>
                <w:sz w:val="20"/>
              </w:rPr>
              <w:t xml:space="preserve"> </w:t>
            </w:r>
            <w:r>
              <w:rPr>
                <w:sz w:val="20"/>
              </w:rPr>
              <w:t>confidentiality</w:t>
            </w:r>
            <w:r>
              <w:rPr>
                <w:spacing w:val="1"/>
                <w:sz w:val="20"/>
              </w:rPr>
              <w:t xml:space="preserve"> </w:t>
            </w:r>
            <w:r>
              <w:rPr>
                <w:sz w:val="20"/>
              </w:rPr>
              <w:t>and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confidentiality</w:t>
            </w:r>
            <w:r>
              <w:rPr>
                <w:spacing w:val="1"/>
                <w:sz w:val="20"/>
              </w:rPr>
              <w:t xml:space="preserve"> </w:t>
            </w:r>
            <w:r>
              <w:rPr>
                <w:sz w:val="20"/>
              </w:rPr>
              <w:t>provisions</w:t>
            </w:r>
            <w:r>
              <w:rPr>
                <w:spacing w:val="9"/>
                <w:sz w:val="20"/>
              </w:rPr>
              <w:t xml:space="preserve"> </w:t>
            </w:r>
            <w:r>
              <w:rPr>
                <w:sz w:val="20"/>
              </w:rPr>
              <w:t>in</w:t>
            </w:r>
            <w:r>
              <w:rPr>
                <w:spacing w:val="12"/>
                <w:sz w:val="20"/>
              </w:rPr>
              <w:t xml:space="preserve"> </w:t>
            </w:r>
            <w:r>
              <w:rPr>
                <w:sz w:val="20"/>
              </w:rPr>
              <w:t>Part</w:t>
            </w:r>
            <w:r>
              <w:rPr>
                <w:spacing w:val="12"/>
                <w:sz w:val="20"/>
              </w:rPr>
              <w:t xml:space="preserve"> </w:t>
            </w:r>
            <w:r>
              <w:rPr>
                <w:sz w:val="20"/>
              </w:rPr>
              <w:t>I,</w:t>
            </w:r>
            <w:r>
              <w:rPr>
                <w:spacing w:val="10"/>
                <w:sz w:val="20"/>
              </w:rPr>
              <w:t xml:space="preserve"> </w:t>
            </w:r>
            <w:r>
              <w:rPr>
                <w:sz w:val="20"/>
              </w:rPr>
              <w:t>Section</w:t>
            </w:r>
            <w:r>
              <w:rPr>
                <w:spacing w:val="12"/>
                <w:sz w:val="20"/>
              </w:rPr>
              <w:t xml:space="preserve"> </w:t>
            </w:r>
            <w:r>
              <w:rPr>
                <w:sz w:val="20"/>
              </w:rPr>
              <w:t>R</w:t>
            </w:r>
            <w:r>
              <w:rPr>
                <w:spacing w:val="11"/>
                <w:sz w:val="20"/>
              </w:rPr>
              <w:t xml:space="preserve"> </w:t>
            </w:r>
            <w:r>
              <w:rPr>
                <w:sz w:val="20"/>
              </w:rPr>
              <w:t>of</w:t>
            </w:r>
            <w:r>
              <w:rPr>
                <w:spacing w:val="10"/>
                <w:sz w:val="20"/>
              </w:rPr>
              <w:t xml:space="preserve"> </w:t>
            </w:r>
            <w:r>
              <w:rPr>
                <w:sz w:val="20"/>
              </w:rPr>
              <w:t>this</w:t>
            </w:r>
            <w:r>
              <w:rPr>
                <w:spacing w:val="10"/>
                <w:sz w:val="20"/>
              </w:rPr>
              <w:t xml:space="preserve"> </w:t>
            </w:r>
            <w:r>
              <w:rPr>
                <w:sz w:val="20"/>
              </w:rPr>
              <w:t>cooperative</w:t>
            </w:r>
            <w:r>
              <w:rPr>
                <w:spacing w:val="11"/>
                <w:sz w:val="20"/>
              </w:rPr>
              <w:t xml:space="preserve"> </w:t>
            </w:r>
            <w:r>
              <w:rPr>
                <w:sz w:val="20"/>
              </w:rPr>
              <w:t>agreement</w:t>
            </w:r>
            <w:r>
              <w:rPr>
                <w:spacing w:val="12"/>
                <w:sz w:val="20"/>
              </w:rPr>
              <w:t xml:space="preserve"> </w:t>
            </w:r>
            <w:r>
              <w:rPr>
                <w:sz w:val="20"/>
              </w:rPr>
              <w:t>in</w:t>
            </w:r>
            <w:r>
              <w:rPr>
                <w:spacing w:val="10"/>
                <w:sz w:val="20"/>
              </w:rPr>
              <w:t xml:space="preserve"> </w:t>
            </w:r>
            <w:r>
              <w:rPr>
                <w:sz w:val="20"/>
              </w:rPr>
              <w:t>handling</w:t>
            </w:r>
            <w:r>
              <w:rPr>
                <w:spacing w:val="9"/>
                <w:sz w:val="20"/>
              </w:rPr>
              <w:t xml:space="preserve"> </w:t>
            </w:r>
            <w:r>
              <w:rPr>
                <w:sz w:val="20"/>
              </w:rPr>
              <w:t>data</w:t>
            </w:r>
            <w:r>
              <w:rPr>
                <w:spacing w:val="12"/>
                <w:sz w:val="20"/>
              </w:rPr>
              <w:t xml:space="preserve"> </w:t>
            </w:r>
            <w:r>
              <w:rPr>
                <w:sz w:val="20"/>
              </w:rPr>
              <w:t>from</w:t>
            </w:r>
          </w:p>
          <w:p w:rsidR="00323DA5" w:rsidRDefault="0058319C" w14:paraId="3660C55B" w14:textId="77777777">
            <w:pPr>
              <w:pStyle w:val="TableParagraph"/>
              <w:spacing w:before="1" w:line="220" w:lineRule="exact"/>
              <w:ind w:left="219"/>
              <w:jc w:val="both"/>
              <w:rPr>
                <w:sz w:val="20"/>
              </w:rPr>
            </w:pPr>
            <w:r>
              <w:rPr>
                <w:sz w:val="20"/>
              </w:rPr>
              <w:t>the</w:t>
            </w:r>
            <w:r>
              <w:rPr>
                <w:spacing w:val="-6"/>
                <w:sz w:val="20"/>
              </w:rPr>
              <w:t xml:space="preserve"> </w:t>
            </w:r>
            <w:r>
              <w:rPr>
                <w:sz w:val="20"/>
              </w:rPr>
              <w:t>OMB-approved</w:t>
            </w:r>
            <w:r>
              <w:rPr>
                <w:spacing w:val="-5"/>
                <w:sz w:val="20"/>
              </w:rPr>
              <w:t xml:space="preserve"> </w:t>
            </w:r>
            <w:r>
              <w:rPr>
                <w:sz w:val="20"/>
              </w:rPr>
              <w:t>questionnaire.</w:t>
            </w:r>
          </w:p>
        </w:tc>
        <w:tc>
          <w:tcPr>
            <w:tcW w:w="835" w:type="dxa"/>
          </w:tcPr>
          <w:p w:rsidR="00323DA5" w:rsidRDefault="0058319C" w14:paraId="39800582" w14:textId="77777777">
            <w:pPr>
              <w:pStyle w:val="TableParagraph"/>
              <w:tabs>
                <w:tab w:val="left" w:pos="454"/>
              </w:tabs>
              <w:spacing w:before="101"/>
              <w:ind w:left="97"/>
              <w:rPr>
                <w:sz w:val="20"/>
              </w:rPr>
            </w:pPr>
            <w:r>
              <w:rPr>
                <w:sz w:val="20"/>
              </w:rPr>
              <w:t>[</w:t>
            </w:r>
            <w:r>
              <w:rPr>
                <w:sz w:val="20"/>
                <w:u w:val="single"/>
              </w:rPr>
              <w:tab/>
            </w:r>
            <w:r>
              <w:rPr>
                <w:sz w:val="20"/>
              </w:rPr>
              <w:t>_]</w:t>
            </w:r>
          </w:p>
        </w:tc>
      </w:tr>
    </w:tbl>
    <w:p w:rsidR="00323DA5" w:rsidRDefault="00323DA5" w14:paraId="236DF0B5" w14:textId="77777777">
      <w:pPr>
        <w:rPr>
          <w:sz w:val="20"/>
        </w:rPr>
        <w:sectPr w:rsidR="00323DA5">
          <w:type w:val="continuous"/>
          <w:pgSz w:w="12240" w:h="15840"/>
          <w:pgMar w:top="1360" w:right="700" w:bottom="280" w:left="600" w:header="0" w:footer="964" w:gutter="0"/>
          <w:cols w:space="720"/>
        </w:sectPr>
      </w:pPr>
    </w:p>
    <w:p w:rsidR="00323DA5" w:rsidRDefault="0058319C" w14:paraId="4BB81A75"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70DBD803" w14:textId="77777777">
      <w:pPr>
        <w:pStyle w:val="BodyText"/>
        <w:spacing w:before="11"/>
        <w:rPr>
          <w:sz w:val="14"/>
        </w:rPr>
      </w:pPr>
    </w:p>
    <w:p w:rsidR="00323DA5" w:rsidRDefault="0058319C" w14:paraId="3CFADF4E" w14:textId="319F1023">
      <w:pPr>
        <w:pStyle w:val="BodyText"/>
        <w:tabs>
          <w:tab w:val="left" w:pos="4835"/>
          <w:tab w:val="left" w:pos="5159"/>
          <w:tab w:val="left" w:pos="6539"/>
          <w:tab w:val="left" w:pos="7854"/>
        </w:tabs>
        <w:spacing w:before="59"/>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00323DA5" w:rsidRDefault="00323DA5" w14:paraId="7F5582AE" w14:textId="77777777">
      <w:pPr>
        <w:pStyle w:val="BodyText"/>
      </w:pPr>
    </w:p>
    <w:p w:rsidR="00323DA5" w:rsidRDefault="00323DA5" w14:paraId="0E835B21" w14:textId="77777777">
      <w:pPr>
        <w:pStyle w:val="BodyText"/>
        <w:spacing w:before="9"/>
        <w:rPr>
          <w:sz w:val="14"/>
        </w:rPr>
      </w:pPr>
    </w:p>
    <w:p w:rsidR="00323DA5" w:rsidRDefault="00323DA5" w14:paraId="604BB5A9" w14:textId="77777777">
      <w:pPr>
        <w:rPr>
          <w:sz w:val="14"/>
        </w:rPr>
        <w:sectPr w:rsidR="00323DA5">
          <w:pgSz w:w="12240" w:h="15840"/>
          <w:pgMar w:top="680" w:right="700" w:bottom="1160" w:left="600" w:header="0" w:footer="964" w:gutter="0"/>
          <w:cols w:space="720"/>
        </w:sectPr>
      </w:pPr>
    </w:p>
    <w:p w:rsidR="00323DA5" w:rsidRDefault="00323DA5" w14:paraId="538508D5" w14:textId="77777777">
      <w:pPr>
        <w:pStyle w:val="BodyText"/>
        <w:rPr>
          <w:sz w:val="22"/>
        </w:rPr>
      </w:pPr>
    </w:p>
    <w:p w:rsidR="00323DA5" w:rsidRDefault="00323DA5" w14:paraId="31B0B78F" w14:textId="77777777">
      <w:pPr>
        <w:pStyle w:val="BodyText"/>
        <w:rPr>
          <w:sz w:val="22"/>
        </w:rPr>
      </w:pPr>
    </w:p>
    <w:p w:rsidR="00323DA5" w:rsidRDefault="00323DA5" w14:paraId="637EBD2B" w14:textId="77777777">
      <w:pPr>
        <w:pStyle w:val="BodyText"/>
        <w:spacing w:before="7"/>
      </w:pPr>
    </w:p>
    <w:p w:rsidR="00323DA5" w:rsidRDefault="0058319C" w14:paraId="102BFAC2" w14:textId="77777777">
      <w:pPr>
        <w:pStyle w:val="Heading3"/>
        <w:numPr>
          <w:ilvl w:val="0"/>
          <w:numId w:val="2"/>
        </w:numPr>
        <w:tabs>
          <w:tab w:val="left" w:pos="1559"/>
          <w:tab w:val="left" w:pos="1561"/>
        </w:tabs>
      </w:pPr>
      <w:r>
        <w:t>PROGRAM</w:t>
      </w:r>
      <w:r>
        <w:rPr>
          <w:spacing w:val="-4"/>
        </w:rPr>
        <w:t xml:space="preserve"> </w:t>
      </w:r>
      <w:r>
        <w:t>PERFORMANCE</w:t>
      </w:r>
      <w:r>
        <w:rPr>
          <w:spacing w:val="-5"/>
        </w:rPr>
        <w:t xml:space="preserve"> </w:t>
      </w:r>
      <w:r>
        <w:t>REQUIREMENTS</w:t>
      </w:r>
      <w:r>
        <w:rPr>
          <w:spacing w:val="-4"/>
        </w:rPr>
        <w:t xml:space="preserve"> </w:t>
      </w:r>
      <w:r>
        <w:t>(CONTINUED)</w:t>
      </w:r>
    </w:p>
    <w:p w:rsidR="00323DA5" w:rsidRDefault="0058319C" w14:paraId="023F99AE" w14:textId="77777777">
      <w:pPr>
        <w:pStyle w:val="BodyText"/>
        <w:spacing w:before="59"/>
        <w:ind w:left="840" w:right="759" w:hanging="4"/>
        <w:jc w:val="center"/>
      </w:pPr>
      <w:r>
        <w:br w:type="column"/>
      </w:r>
      <w:r>
        <w:t>Agree To</w:t>
      </w:r>
      <w:r>
        <w:rPr>
          <w:spacing w:val="1"/>
        </w:rPr>
        <w:t xml:space="preserve"> </w:t>
      </w:r>
      <w:r>
        <w:t>Comply</w:t>
      </w:r>
      <w:r>
        <w:rPr>
          <w:spacing w:val="1"/>
        </w:rPr>
        <w:t xml:space="preserve"> </w:t>
      </w:r>
      <w:r>
        <w:rPr>
          <w:spacing w:val="-1"/>
        </w:rPr>
        <w:t>(Check</w:t>
      </w:r>
      <w:r>
        <w:rPr>
          <w:spacing w:val="-9"/>
        </w:rPr>
        <w:t xml:space="preserve"> </w:t>
      </w:r>
      <w:r>
        <w:t>Box)</w:t>
      </w:r>
    </w:p>
    <w:p w:rsidR="00323DA5" w:rsidRDefault="00323DA5" w14:paraId="5CF75A56" w14:textId="77777777">
      <w:pPr>
        <w:jc w:val="center"/>
        <w:sectPr w:rsidR="00323DA5">
          <w:type w:val="continuous"/>
          <w:pgSz w:w="12240" w:h="15840"/>
          <w:pgMar w:top="1360" w:right="700" w:bottom="280" w:left="600" w:header="0" w:footer="964" w:gutter="0"/>
          <w:cols w:equalWidth="0" w:space="720" w:num="2">
            <w:col w:w="6870" w:space="1515"/>
            <w:col w:w="2555"/>
          </w:cols>
        </w:sectPr>
      </w:pPr>
    </w:p>
    <w:p w:rsidR="00323DA5" w:rsidRDefault="00323DA5" w14:paraId="185182F1" w14:textId="77777777">
      <w:pPr>
        <w:pStyle w:val="BodyText"/>
        <w:spacing w:before="6" w:after="1"/>
      </w:pPr>
    </w:p>
    <w:tbl>
      <w:tblPr>
        <w:tblW w:w="0" w:type="auto"/>
        <w:tblInd w:w="2173" w:type="dxa"/>
        <w:tblLayout w:type="fixed"/>
        <w:tblCellMar>
          <w:left w:w="0" w:type="dxa"/>
          <w:right w:w="0" w:type="dxa"/>
        </w:tblCellMar>
        <w:tblLook w:val="01E0" w:firstRow="1" w:lastRow="1" w:firstColumn="1" w:lastColumn="1" w:noHBand="0" w:noVBand="0"/>
      </w:tblPr>
      <w:tblGrid>
        <w:gridCol w:w="7130"/>
        <w:gridCol w:w="842"/>
      </w:tblGrid>
      <w:tr w:rsidR="00323DA5" w14:paraId="214BD12E" w14:textId="77777777">
        <w:trPr>
          <w:trHeight w:val="1581"/>
        </w:trPr>
        <w:tc>
          <w:tcPr>
            <w:tcW w:w="7130" w:type="dxa"/>
          </w:tcPr>
          <w:p w:rsidR="00323DA5" w:rsidRDefault="0058319C" w14:paraId="0A191F09" w14:textId="77777777">
            <w:pPr>
              <w:pStyle w:val="TableParagraph"/>
              <w:ind w:left="200" w:right="105"/>
              <w:jc w:val="both"/>
              <w:rPr>
                <w:sz w:val="20"/>
              </w:rPr>
            </w:pPr>
            <w:r>
              <w:rPr>
                <w:sz w:val="20"/>
              </w:rPr>
              <w:t>The</w:t>
            </w:r>
            <w:r>
              <w:rPr>
                <w:spacing w:val="-10"/>
                <w:sz w:val="20"/>
              </w:rPr>
              <w:t xml:space="preserve"> </w:t>
            </w:r>
            <w:r>
              <w:rPr>
                <w:sz w:val="20"/>
              </w:rPr>
              <w:t>SGA</w:t>
            </w:r>
            <w:r>
              <w:rPr>
                <w:spacing w:val="-8"/>
                <w:sz w:val="20"/>
              </w:rPr>
              <w:t xml:space="preserve"> </w:t>
            </w:r>
            <w:r>
              <w:rPr>
                <w:sz w:val="20"/>
              </w:rPr>
              <w:t>shall</w:t>
            </w:r>
            <w:r>
              <w:rPr>
                <w:spacing w:val="-8"/>
                <w:sz w:val="20"/>
              </w:rPr>
              <w:t xml:space="preserve"> </w:t>
            </w:r>
            <w:r>
              <w:rPr>
                <w:sz w:val="20"/>
              </w:rPr>
              <w:t>ensure</w:t>
            </w:r>
            <w:r>
              <w:rPr>
                <w:spacing w:val="-9"/>
                <w:sz w:val="20"/>
              </w:rPr>
              <w:t xml:space="preserve"> </w:t>
            </w:r>
            <w:r>
              <w:rPr>
                <w:sz w:val="20"/>
              </w:rPr>
              <w:t>that</w:t>
            </w:r>
            <w:r>
              <w:rPr>
                <w:spacing w:val="-7"/>
                <w:sz w:val="20"/>
              </w:rPr>
              <w:t xml:space="preserve"> </w:t>
            </w:r>
            <w:r>
              <w:rPr>
                <w:sz w:val="20"/>
              </w:rPr>
              <w:t>published</w:t>
            </w:r>
            <w:r>
              <w:rPr>
                <w:spacing w:val="-8"/>
                <w:sz w:val="20"/>
              </w:rPr>
              <w:t xml:space="preserve"> </w:t>
            </w:r>
            <w:r>
              <w:rPr>
                <w:sz w:val="20"/>
              </w:rPr>
              <w:t>CFOI</w:t>
            </w:r>
            <w:r>
              <w:rPr>
                <w:spacing w:val="-8"/>
                <w:sz w:val="20"/>
              </w:rPr>
              <w:t xml:space="preserve"> </w:t>
            </w:r>
            <w:r>
              <w:rPr>
                <w:sz w:val="20"/>
              </w:rPr>
              <w:t>results</w:t>
            </w:r>
            <w:r>
              <w:rPr>
                <w:spacing w:val="-9"/>
                <w:sz w:val="20"/>
              </w:rPr>
              <w:t xml:space="preserve"> </w:t>
            </w:r>
            <w:r>
              <w:rPr>
                <w:sz w:val="20"/>
              </w:rPr>
              <w:t>are</w:t>
            </w:r>
            <w:r>
              <w:rPr>
                <w:spacing w:val="-9"/>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7"/>
                <w:sz w:val="20"/>
              </w:rPr>
              <w:t xml:space="preserve"> </w:t>
            </w:r>
            <w:r>
              <w:rPr>
                <w:sz w:val="20"/>
              </w:rPr>
              <w:t>the</w:t>
            </w:r>
            <w:r>
              <w:rPr>
                <w:spacing w:val="-10"/>
                <w:sz w:val="20"/>
              </w:rPr>
              <w:t xml:space="preserve"> </w:t>
            </w:r>
            <w:r>
              <w:rPr>
                <w:sz w:val="20"/>
              </w:rPr>
              <w:t>BLS</w:t>
            </w:r>
            <w:r>
              <w:rPr>
                <w:spacing w:val="-8"/>
                <w:sz w:val="20"/>
              </w:rPr>
              <w:t xml:space="preserve"> </w:t>
            </w:r>
            <w:r>
              <w:rPr>
                <w:sz w:val="20"/>
              </w:rPr>
              <w:t>Data</w:t>
            </w:r>
            <w:r>
              <w:rPr>
                <w:spacing w:val="1"/>
                <w:sz w:val="20"/>
              </w:rPr>
              <w:t xml:space="preserve"> </w:t>
            </w:r>
            <w:r>
              <w:rPr>
                <w:sz w:val="20"/>
              </w:rPr>
              <w:t>Confidentiality</w:t>
            </w:r>
            <w:r>
              <w:rPr>
                <w:spacing w:val="1"/>
                <w:sz w:val="20"/>
              </w:rPr>
              <w:t xml:space="preserve"> </w:t>
            </w:r>
            <w:r>
              <w:rPr>
                <w:sz w:val="20"/>
              </w:rPr>
              <w:t>provisions</w:t>
            </w:r>
            <w:r>
              <w:rPr>
                <w:spacing w:val="1"/>
                <w:sz w:val="20"/>
              </w:rPr>
              <w:t xml:space="preserve"> </w:t>
            </w:r>
            <w:r>
              <w:rPr>
                <w:sz w:val="20"/>
              </w:rPr>
              <w:t>included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CFOI</w:t>
            </w:r>
            <w:r>
              <w:rPr>
                <w:spacing w:val="1"/>
                <w:sz w:val="20"/>
              </w:rPr>
              <w:t xml:space="preserve"> </w:t>
            </w:r>
            <w:r>
              <w:rPr>
                <w:sz w:val="20"/>
              </w:rPr>
              <w:t>Program</w:t>
            </w:r>
            <w:r>
              <w:rPr>
                <w:spacing w:val="1"/>
                <w:sz w:val="20"/>
              </w:rPr>
              <w:t xml:space="preserve"> </w:t>
            </w:r>
            <w:r>
              <w:rPr>
                <w:sz w:val="20"/>
              </w:rPr>
              <w:t>Guide</w:t>
            </w:r>
            <w:r>
              <w:rPr>
                <w:spacing w:val="1"/>
                <w:sz w:val="20"/>
              </w:rPr>
              <w:t xml:space="preserve"> </w:t>
            </w:r>
            <w:r>
              <w:rPr>
                <w:sz w:val="20"/>
              </w:rPr>
              <w:t>and</w:t>
            </w:r>
            <w:r>
              <w:rPr>
                <w:spacing w:val="1"/>
                <w:sz w:val="20"/>
              </w:rPr>
              <w:t xml:space="preserve"> </w:t>
            </w:r>
            <w:r>
              <w:rPr>
                <w:sz w:val="20"/>
              </w:rPr>
              <w:t>technical</w:t>
            </w:r>
            <w:r>
              <w:rPr>
                <w:spacing w:val="1"/>
                <w:sz w:val="20"/>
              </w:rPr>
              <w:t xml:space="preserve"> </w:t>
            </w:r>
            <w:r>
              <w:rPr>
                <w:sz w:val="20"/>
              </w:rPr>
              <w:t>memoranda and in accordance with the SGA’s written agreement(s) with the state</w:t>
            </w:r>
            <w:r>
              <w:rPr>
                <w:spacing w:val="1"/>
                <w:sz w:val="20"/>
              </w:rPr>
              <w:t xml:space="preserve"> </w:t>
            </w:r>
            <w:r>
              <w:rPr>
                <w:sz w:val="20"/>
              </w:rPr>
              <w:t>agencies</w:t>
            </w:r>
            <w:r>
              <w:rPr>
                <w:spacing w:val="1"/>
                <w:sz w:val="20"/>
              </w:rPr>
              <w:t xml:space="preserve"> </w:t>
            </w:r>
            <w:r>
              <w:rPr>
                <w:sz w:val="20"/>
              </w:rPr>
              <w:t>that</w:t>
            </w:r>
            <w:r>
              <w:rPr>
                <w:spacing w:val="1"/>
                <w:sz w:val="20"/>
              </w:rPr>
              <w:t xml:space="preserve"> </w:t>
            </w:r>
            <w:r>
              <w:rPr>
                <w:sz w:val="20"/>
              </w:rPr>
              <w:t>supply</w:t>
            </w:r>
            <w:r>
              <w:rPr>
                <w:spacing w:val="1"/>
                <w:sz w:val="20"/>
              </w:rPr>
              <w:t xml:space="preserve"> </w:t>
            </w:r>
            <w:r>
              <w:rPr>
                <w:sz w:val="20"/>
              </w:rPr>
              <w:t>source</w:t>
            </w:r>
            <w:r>
              <w:rPr>
                <w:spacing w:val="1"/>
                <w:sz w:val="20"/>
              </w:rPr>
              <w:t xml:space="preserve"> </w:t>
            </w:r>
            <w:r>
              <w:rPr>
                <w:sz w:val="20"/>
              </w:rPr>
              <w:t>documents.</w:t>
            </w:r>
            <w:r>
              <w:rPr>
                <w:spacing w:val="1"/>
                <w:sz w:val="20"/>
              </w:rPr>
              <w:t xml:space="preserve"> </w:t>
            </w:r>
            <w:r>
              <w:rPr>
                <w:sz w:val="20"/>
              </w:rPr>
              <w:t>The</w:t>
            </w:r>
            <w:r>
              <w:rPr>
                <w:spacing w:val="1"/>
                <w:sz w:val="20"/>
              </w:rPr>
              <w:t xml:space="preserve"> </w:t>
            </w:r>
            <w:r>
              <w:rPr>
                <w:sz w:val="20"/>
              </w:rPr>
              <w:t>SGA</w:t>
            </w:r>
            <w:r>
              <w:rPr>
                <w:spacing w:val="1"/>
                <w:sz w:val="20"/>
              </w:rPr>
              <w:t xml:space="preserve"> </w:t>
            </w:r>
            <w:r>
              <w:rPr>
                <w:sz w:val="20"/>
              </w:rPr>
              <w:t>will</w:t>
            </w:r>
            <w:r>
              <w:rPr>
                <w:spacing w:val="1"/>
                <w:sz w:val="20"/>
              </w:rPr>
              <w:t xml:space="preserve"> </w:t>
            </w:r>
            <w:r>
              <w:rPr>
                <w:sz w:val="20"/>
              </w:rPr>
              <w:t>identify</w:t>
            </w:r>
            <w:r>
              <w:rPr>
                <w:spacing w:val="1"/>
                <w:sz w:val="20"/>
              </w:rPr>
              <w:t xml:space="preserve"> </w:t>
            </w:r>
            <w:r>
              <w:rPr>
                <w:sz w:val="20"/>
              </w:rPr>
              <w:t>which</w:t>
            </w:r>
            <w:r>
              <w:rPr>
                <w:spacing w:val="1"/>
                <w:sz w:val="20"/>
              </w:rPr>
              <w:t xml:space="preserve"> </w:t>
            </w:r>
            <w:r>
              <w:rPr>
                <w:sz w:val="20"/>
              </w:rPr>
              <w:t>source</w:t>
            </w:r>
            <w:r>
              <w:rPr>
                <w:spacing w:val="1"/>
                <w:sz w:val="20"/>
              </w:rPr>
              <w:t xml:space="preserve"> </w:t>
            </w:r>
            <w:r>
              <w:rPr>
                <w:sz w:val="20"/>
              </w:rPr>
              <w:t>documents are confidential and whether data for nine key variables come from a</w:t>
            </w:r>
            <w:r>
              <w:rPr>
                <w:spacing w:val="1"/>
                <w:sz w:val="20"/>
              </w:rPr>
              <w:t xml:space="preserve"> </w:t>
            </w:r>
            <w:r>
              <w:rPr>
                <w:sz w:val="20"/>
              </w:rPr>
              <w:t>public</w:t>
            </w:r>
            <w:r>
              <w:rPr>
                <w:spacing w:val="-2"/>
                <w:sz w:val="20"/>
              </w:rPr>
              <w:t xml:space="preserve"> </w:t>
            </w:r>
            <w:r>
              <w:rPr>
                <w:sz w:val="20"/>
              </w:rPr>
              <w:t>or</w:t>
            </w:r>
            <w:r>
              <w:rPr>
                <w:spacing w:val="-1"/>
                <w:sz w:val="20"/>
              </w:rPr>
              <w:t xml:space="preserve"> </w:t>
            </w:r>
            <w:r>
              <w:rPr>
                <w:sz w:val="20"/>
              </w:rPr>
              <w:t>confidential</w:t>
            </w:r>
            <w:r>
              <w:rPr>
                <w:spacing w:val="-1"/>
                <w:sz w:val="20"/>
              </w:rPr>
              <w:t xml:space="preserve"> </w:t>
            </w:r>
            <w:r>
              <w:rPr>
                <w:sz w:val="20"/>
              </w:rPr>
              <w:t>source</w:t>
            </w:r>
            <w:r>
              <w:rPr>
                <w:spacing w:val="-2"/>
                <w:sz w:val="20"/>
              </w:rPr>
              <w:t xml:space="preserve"> </w:t>
            </w:r>
            <w:r>
              <w:rPr>
                <w:sz w:val="20"/>
              </w:rPr>
              <w:t>as</w:t>
            </w:r>
            <w:r>
              <w:rPr>
                <w:spacing w:val="-2"/>
                <w:sz w:val="20"/>
              </w:rPr>
              <w:t xml:space="preserve"> </w:t>
            </w:r>
            <w:r>
              <w:rPr>
                <w:sz w:val="20"/>
              </w:rPr>
              <w:t>detailed in</w:t>
            </w:r>
            <w:r>
              <w:rPr>
                <w:spacing w:val="-1"/>
                <w:sz w:val="20"/>
              </w:rPr>
              <w:t xml:space="preserve"> </w:t>
            </w:r>
            <w:r>
              <w:rPr>
                <w:sz w:val="20"/>
              </w:rPr>
              <w:t>prior</w:t>
            </w:r>
            <w:r>
              <w:rPr>
                <w:spacing w:val="-1"/>
                <w:sz w:val="20"/>
              </w:rPr>
              <w:t xml:space="preserve"> </w:t>
            </w:r>
            <w:r>
              <w:rPr>
                <w:sz w:val="20"/>
              </w:rPr>
              <w:t>technical</w:t>
            </w:r>
            <w:r>
              <w:rPr>
                <w:spacing w:val="-1"/>
                <w:sz w:val="20"/>
              </w:rPr>
              <w:t xml:space="preserve"> </w:t>
            </w:r>
            <w:r>
              <w:rPr>
                <w:sz w:val="20"/>
              </w:rPr>
              <w:t>memoranda.</w:t>
            </w:r>
          </w:p>
        </w:tc>
        <w:tc>
          <w:tcPr>
            <w:tcW w:w="842" w:type="dxa"/>
          </w:tcPr>
          <w:p w:rsidR="00323DA5" w:rsidRDefault="0058319C" w14:paraId="00C85AB0" w14:textId="77777777">
            <w:pPr>
              <w:pStyle w:val="TableParagraph"/>
              <w:tabs>
                <w:tab w:val="left" w:pos="574"/>
              </w:tabs>
              <w:spacing w:line="221" w:lineRule="exact"/>
              <w:ind w:left="106"/>
              <w:rPr>
                <w:rFonts w:ascii="Times New Roman"/>
                <w:sz w:val="20"/>
              </w:rPr>
            </w:pPr>
            <w:r>
              <w:rPr>
                <w:rFonts w:ascii="Times New Roman"/>
                <w:sz w:val="20"/>
              </w:rPr>
              <w:t>[</w:t>
            </w:r>
            <w:r>
              <w:rPr>
                <w:rFonts w:ascii="Times New Roman"/>
                <w:sz w:val="20"/>
                <w:u w:val="single"/>
              </w:rPr>
              <w:tab/>
            </w:r>
            <w:r>
              <w:rPr>
                <w:rFonts w:ascii="Times New Roman"/>
                <w:sz w:val="20"/>
              </w:rPr>
              <w:t>]</w:t>
            </w:r>
          </w:p>
        </w:tc>
      </w:tr>
      <w:tr w:rsidR="00323DA5" w14:paraId="4DBC2352" w14:textId="77777777">
        <w:trPr>
          <w:trHeight w:val="3777"/>
        </w:trPr>
        <w:tc>
          <w:tcPr>
            <w:tcW w:w="7130" w:type="dxa"/>
          </w:tcPr>
          <w:p w:rsidR="00323DA5" w:rsidRDefault="0058319C" w14:paraId="74A490E0" w14:textId="77777777">
            <w:pPr>
              <w:pStyle w:val="TableParagraph"/>
              <w:spacing w:before="119"/>
              <w:ind w:left="200" w:right="104"/>
              <w:jc w:val="both"/>
              <w:rPr>
                <w:sz w:val="20"/>
              </w:rPr>
            </w:pPr>
            <w:r>
              <w:rPr>
                <w:sz w:val="20"/>
              </w:rPr>
              <w:t>The</w:t>
            </w:r>
            <w:r>
              <w:rPr>
                <w:spacing w:val="-10"/>
                <w:sz w:val="20"/>
              </w:rPr>
              <w:t xml:space="preserve"> </w:t>
            </w:r>
            <w:r>
              <w:rPr>
                <w:sz w:val="20"/>
              </w:rPr>
              <w:t>SGA</w:t>
            </w:r>
            <w:r>
              <w:rPr>
                <w:spacing w:val="-9"/>
                <w:sz w:val="20"/>
              </w:rPr>
              <w:t xml:space="preserve"> </w:t>
            </w:r>
            <w:r>
              <w:rPr>
                <w:sz w:val="20"/>
              </w:rPr>
              <w:t>acknowledges</w:t>
            </w:r>
            <w:r>
              <w:rPr>
                <w:spacing w:val="-9"/>
                <w:sz w:val="20"/>
              </w:rPr>
              <w:t xml:space="preserve"> </w:t>
            </w:r>
            <w:r>
              <w:rPr>
                <w:sz w:val="20"/>
              </w:rPr>
              <w:t>the</w:t>
            </w:r>
            <w:r>
              <w:rPr>
                <w:spacing w:val="-10"/>
                <w:sz w:val="20"/>
              </w:rPr>
              <w:t xml:space="preserve"> </w:t>
            </w:r>
            <w:r>
              <w:rPr>
                <w:sz w:val="20"/>
              </w:rPr>
              <w:t>disclosure</w:t>
            </w:r>
            <w:r>
              <w:rPr>
                <w:spacing w:val="-9"/>
                <w:sz w:val="20"/>
              </w:rPr>
              <w:t xml:space="preserve"> </w:t>
            </w:r>
            <w:r>
              <w:rPr>
                <w:sz w:val="20"/>
              </w:rPr>
              <w:t>avoidance</w:t>
            </w:r>
            <w:r>
              <w:rPr>
                <w:spacing w:val="-10"/>
                <w:sz w:val="20"/>
              </w:rPr>
              <w:t xml:space="preserve"> </w:t>
            </w:r>
            <w:r>
              <w:rPr>
                <w:sz w:val="20"/>
              </w:rPr>
              <w:t>parameters</w:t>
            </w:r>
            <w:r>
              <w:rPr>
                <w:spacing w:val="-8"/>
                <w:sz w:val="20"/>
              </w:rPr>
              <w:t xml:space="preserve"> </w:t>
            </w:r>
            <w:r>
              <w:rPr>
                <w:sz w:val="20"/>
              </w:rPr>
              <w:t>for</w:t>
            </w:r>
            <w:r>
              <w:rPr>
                <w:spacing w:val="-8"/>
                <w:sz w:val="20"/>
              </w:rPr>
              <w:t xml:space="preserve"> </w:t>
            </w:r>
            <w:r>
              <w:rPr>
                <w:sz w:val="20"/>
              </w:rPr>
              <w:t>published</w:t>
            </w:r>
            <w:r>
              <w:rPr>
                <w:spacing w:val="-8"/>
                <w:sz w:val="20"/>
              </w:rPr>
              <w:t xml:space="preserve"> </w:t>
            </w:r>
            <w:r>
              <w:rPr>
                <w:sz w:val="20"/>
              </w:rPr>
              <w:t>CFOI</w:t>
            </w:r>
            <w:r>
              <w:rPr>
                <w:spacing w:val="-9"/>
                <w:sz w:val="20"/>
              </w:rPr>
              <w:t xml:space="preserve"> </w:t>
            </w:r>
            <w:r>
              <w:rPr>
                <w:sz w:val="20"/>
              </w:rPr>
              <w:t>data</w:t>
            </w:r>
            <w:r>
              <w:rPr>
                <w:spacing w:val="1"/>
                <w:sz w:val="20"/>
              </w:rPr>
              <w:t xml:space="preserve"> </w:t>
            </w:r>
            <w:r>
              <w:rPr>
                <w:sz w:val="20"/>
              </w:rPr>
              <w:t>for 2011 and future years and agrees to ensure that these parameters are used in</w:t>
            </w:r>
            <w:r>
              <w:rPr>
                <w:spacing w:val="1"/>
                <w:sz w:val="20"/>
              </w:rPr>
              <w:t xml:space="preserve"> </w:t>
            </w:r>
            <w:r>
              <w:rPr>
                <w:sz w:val="20"/>
              </w:rPr>
              <w:t>publishing</w:t>
            </w:r>
            <w:r>
              <w:rPr>
                <w:spacing w:val="1"/>
                <w:sz w:val="20"/>
              </w:rPr>
              <w:t xml:space="preserve"> </w:t>
            </w:r>
            <w:r>
              <w:rPr>
                <w:sz w:val="20"/>
              </w:rPr>
              <w:t>CFOI</w:t>
            </w:r>
            <w:r>
              <w:rPr>
                <w:spacing w:val="1"/>
                <w:sz w:val="20"/>
              </w:rPr>
              <w:t xml:space="preserve"> </w:t>
            </w:r>
            <w:r>
              <w:rPr>
                <w:sz w:val="20"/>
              </w:rPr>
              <w:t>results,</w:t>
            </w:r>
            <w:r>
              <w:rPr>
                <w:spacing w:val="1"/>
                <w:sz w:val="20"/>
              </w:rPr>
              <w:t xml:space="preserve"> </w:t>
            </w:r>
            <w:r>
              <w:rPr>
                <w:sz w:val="20"/>
              </w:rPr>
              <w:t>as</w:t>
            </w:r>
            <w:r>
              <w:rPr>
                <w:spacing w:val="1"/>
                <w:sz w:val="20"/>
              </w:rPr>
              <w:t xml:space="preserve"> </w:t>
            </w:r>
            <w:r>
              <w:rPr>
                <w:sz w:val="20"/>
              </w:rPr>
              <w:t>specified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program</w:t>
            </w:r>
            <w:r>
              <w:rPr>
                <w:spacing w:val="1"/>
                <w:sz w:val="20"/>
              </w:rPr>
              <w:t xml:space="preserve"> </w:t>
            </w:r>
            <w:r>
              <w:rPr>
                <w:sz w:val="20"/>
              </w:rPr>
              <w:t>manuals</w:t>
            </w:r>
            <w:r>
              <w:rPr>
                <w:spacing w:val="1"/>
                <w:sz w:val="20"/>
              </w:rPr>
              <w:t xml:space="preserve"> </w:t>
            </w:r>
            <w:r>
              <w:rPr>
                <w:sz w:val="20"/>
              </w:rPr>
              <w:t>and</w:t>
            </w:r>
            <w:r>
              <w:rPr>
                <w:spacing w:val="1"/>
                <w:sz w:val="20"/>
              </w:rPr>
              <w:t xml:space="preserve"> </w:t>
            </w:r>
            <w:r>
              <w:rPr>
                <w:sz w:val="20"/>
              </w:rPr>
              <w:t>technical</w:t>
            </w:r>
            <w:r>
              <w:rPr>
                <w:spacing w:val="1"/>
                <w:sz w:val="20"/>
              </w:rPr>
              <w:t xml:space="preserve"> </w:t>
            </w:r>
            <w:r>
              <w:rPr>
                <w:sz w:val="20"/>
              </w:rPr>
              <w:t>memoranda.</w:t>
            </w:r>
            <w:r>
              <w:rPr>
                <w:spacing w:val="25"/>
                <w:sz w:val="20"/>
              </w:rPr>
              <w:t xml:space="preserve"> </w:t>
            </w:r>
            <w:r>
              <w:rPr>
                <w:sz w:val="20"/>
              </w:rPr>
              <w:t>The</w:t>
            </w:r>
            <w:r>
              <w:rPr>
                <w:spacing w:val="-11"/>
                <w:sz w:val="20"/>
              </w:rPr>
              <w:t xml:space="preserve"> </w:t>
            </w:r>
            <w:r>
              <w:rPr>
                <w:sz w:val="20"/>
              </w:rPr>
              <w:t>CFOI</w:t>
            </w:r>
            <w:r>
              <w:rPr>
                <w:spacing w:val="-10"/>
                <w:sz w:val="20"/>
              </w:rPr>
              <w:t xml:space="preserve"> </w:t>
            </w:r>
            <w:r>
              <w:rPr>
                <w:sz w:val="20"/>
              </w:rPr>
              <w:t>measures</w:t>
            </w:r>
            <w:r>
              <w:rPr>
                <w:spacing w:val="-10"/>
                <w:sz w:val="20"/>
              </w:rPr>
              <w:t xml:space="preserve"> </w:t>
            </w:r>
            <w:r>
              <w:rPr>
                <w:sz w:val="20"/>
              </w:rPr>
              <w:t>to</w:t>
            </w:r>
            <w:r>
              <w:rPr>
                <w:spacing w:val="-10"/>
                <w:sz w:val="20"/>
              </w:rPr>
              <w:t xml:space="preserve"> </w:t>
            </w:r>
            <w:r>
              <w:rPr>
                <w:sz w:val="20"/>
              </w:rPr>
              <w:t>avoid</w:t>
            </w:r>
            <w:r>
              <w:rPr>
                <w:spacing w:val="-9"/>
                <w:sz w:val="20"/>
              </w:rPr>
              <w:t xml:space="preserve"> </w:t>
            </w:r>
            <w:r>
              <w:rPr>
                <w:sz w:val="20"/>
              </w:rPr>
              <w:t>disclosure</w:t>
            </w:r>
            <w:r>
              <w:rPr>
                <w:spacing w:val="-11"/>
                <w:sz w:val="20"/>
              </w:rPr>
              <w:t xml:space="preserve"> </w:t>
            </w:r>
            <w:r>
              <w:rPr>
                <w:sz w:val="20"/>
              </w:rPr>
              <w:t>of</w:t>
            </w:r>
            <w:r>
              <w:rPr>
                <w:spacing w:val="-9"/>
                <w:sz w:val="20"/>
              </w:rPr>
              <w:t xml:space="preserve"> </w:t>
            </w:r>
            <w:r>
              <w:rPr>
                <w:sz w:val="20"/>
              </w:rPr>
              <w:t>confidential</w:t>
            </w:r>
            <w:r>
              <w:rPr>
                <w:spacing w:val="-10"/>
                <w:sz w:val="20"/>
              </w:rPr>
              <w:t xml:space="preserve"> </w:t>
            </w:r>
            <w:r>
              <w:rPr>
                <w:sz w:val="20"/>
              </w:rPr>
              <w:t>data</w:t>
            </w:r>
            <w:r>
              <w:rPr>
                <w:spacing w:val="-9"/>
                <w:sz w:val="20"/>
              </w:rPr>
              <w:t xml:space="preserve"> </w:t>
            </w:r>
            <w:r>
              <w:rPr>
                <w:sz w:val="20"/>
              </w:rPr>
              <w:t>now</w:t>
            </w:r>
            <w:r>
              <w:rPr>
                <w:spacing w:val="-11"/>
                <w:sz w:val="20"/>
              </w:rPr>
              <w:t xml:space="preserve"> </w:t>
            </w:r>
            <w:r>
              <w:rPr>
                <w:sz w:val="20"/>
              </w:rPr>
              <w:t>rest</w:t>
            </w:r>
            <w:r>
              <w:rPr>
                <w:spacing w:val="-10"/>
                <w:sz w:val="20"/>
              </w:rPr>
              <w:t xml:space="preserve"> </w:t>
            </w:r>
            <w:r>
              <w:rPr>
                <w:sz w:val="20"/>
              </w:rPr>
              <w:t>on</w:t>
            </w:r>
            <w:r>
              <w:rPr>
                <w:spacing w:val="-43"/>
                <w:sz w:val="20"/>
              </w:rPr>
              <w:t xml:space="preserve"> </w:t>
            </w:r>
            <w:r>
              <w:rPr>
                <w:sz w:val="20"/>
              </w:rPr>
              <w:t>state</w:t>
            </w:r>
            <w:r>
              <w:rPr>
                <w:spacing w:val="1"/>
                <w:sz w:val="20"/>
              </w:rPr>
              <w:t xml:space="preserve"> </w:t>
            </w:r>
            <w:r>
              <w:rPr>
                <w:sz w:val="20"/>
              </w:rPr>
              <w:t>identification</w:t>
            </w:r>
            <w:r>
              <w:rPr>
                <w:spacing w:val="1"/>
                <w:sz w:val="20"/>
              </w:rPr>
              <w:t xml:space="preserve"> </w:t>
            </w:r>
            <w:r>
              <w:rPr>
                <w:sz w:val="20"/>
              </w:rPr>
              <w:t>of</w:t>
            </w:r>
            <w:r>
              <w:rPr>
                <w:spacing w:val="1"/>
                <w:sz w:val="20"/>
              </w:rPr>
              <w:t xml:space="preserve"> </w:t>
            </w:r>
            <w:r>
              <w:rPr>
                <w:sz w:val="20"/>
              </w:rPr>
              <w:t>whether</w:t>
            </w:r>
            <w:r>
              <w:rPr>
                <w:spacing w:val="1"/>
                <w:sz w:val="20"/>
              </w:rPr>
              <w:t xml:space="preserve"> </w:t>
            </w:r>
            <w:r>
              <w:rPr>
                <w:sz w:val="20"/>
              </w:rPr>
              <w:t>the</w:t>
            </w:r>
            <w:r>
              <w:rPr>
                <w:spacing w:val="1"/>
                <w:sz w:val="20"/>
              </w:rPr>
              <w:t xml:space="preserve"> </w:t>
            </w:r>
            <w:r>
              <w:rPr>
                <w:sz w:val="20"/>
              </w:rPr>
              <w:t>data</w:t>
            </w:r>
            <w:r>
              <w:rPr>
                <w:spacing w:val="1"/>
                <w:sz w:val="20"/>
              </w:rPr>
              <w:t xml:space="preserve"> </w:t>
            </w:r>
            <w:r>
              <w:rPr>
                <w:sz w:val="20"/>
              </w:rPr>
              <w:t>for</w:t>
            </w:r>
            <w:r>
              <w:rPr>
                <w:spacing w:val="1"/>
                <w:sz w:val="20"/>
              </w:rPr>
              <w:t xml:space="preserve"> </w:t>
            </w:r>
            <w:r>
              <w:rPr>
                <w:sz w:val="20"/>
              </w:rPr>
              <w:t>nine</w:t>
            </w:r>
            <w:r>
              <w:rPr>
                <w:spacing w:val="1"/>
                <w:sz w:val="20"/>
              </w:rPr>
              <w:t xml:space="preserve"> </w:t>
            </w:r>
            <w:r>
              <w:rPr>
                <w:sz w:val="20"/>
              </w:rPr>
              <w:t>key</w:t>
            </w:r>
            <w:r>
              <w:rPr>
                <w:spacing w:val="1"/>
                <w:sz w:val="20"/>
              </w:rPr>
              <w:t xml:space="preserve"> </w:t>
            </w:r>
            <w:r>
              <w:rPr>
                <w:sz w:val="20"/>
              </w:rPr>
              <w:t>variables</w:t>
            </w:r>
            <w:r>
              <w:rPr>
                <w:spacing w:val="1"/>
                <w:sz w:val="20"/>
              </w:rPr>
              <w:t xml:space="preserve"> </w:t>
            </w:r>
            <w:r>
              <w:rPr>
                <w:sz w:val="20"/>
              </w:rPr>
              <w:t>come</w:t>
            </w:r>
            <w:r>
              <w:rPr>
                <w:spacing w:val="1"/>
                <w:sz w:val="20"/>
              </w:rPr>
              <w:t xml:space="preserve"> </w:t>
            </w:r>
            <w:r>
              <w:rPr>
                <w:sz w:val="20"/>
              </w:rPr>
              <w:t>from</w:t>
            </w:r>
            <w:r>
              <w:rPr>
                <w:spacing w:val="1"/>
                <w:sz w:val="20"/>
              </w:rPr>
              <w:t xml:space="preserve"> </w:t>
            </w:r>
            <w:r>
              <w:rPr>
                <w:sz w:val="20"/>
              </w:rPr>
              <w:t>a</w:t>
            </w:r>
            <w:r>
              <w:rPr>
                <w:spacing w:val="1"/>
                <w:sz w:val="20"/>
              </w:rPr>
              <w:t xml:space="preserve"> </w:t>
            </w:r>
            <w:r>
              <w:rPr>
                <w:sz w:val="20"/>
              </w:rPr>
              <w:t>confidential or public source.</w:t>
            </w:r>
            <w:r>
              <w:rPr>
                <w:spacing w:val="1"/>
                <w:sz w:val="20"/>
              </w:rPr>
              <w:t xml:space="preserve"> </w:t>
            </w:r>
            <w:r>
              <w:rPr>
                <w:sz w:val="20"/>
              </w:rPr>
              <w:t>Application of the parameters will allow BLS and its</w:t>
            </w:r>
            <w:r>
              <w:rPr>
                <w:spacing w:val="1"/>
                <w:sz w:val="20"/>
              </w:rPr>
              <w:t xml:space="preserve"> </w:t>
            </w:r>
            <w:r>
              <w:rPr>
                <w:sz w:val="20"/>
              </w:rPr>
              <w:t>state partners to publish tabulations of data that come from public sources and,</w:t>
            </w:r>
            <w:r>
              <w:rPr>
                <w:spacing w:val="1"/>
                <w:sz w:val="20"/>
              </w:rPr>
              <w:t xml:space="preserve"> </w:t>
            </w:r>
            <w:r>
              <w:rPr>
                <w:sz w:val="20"/>
              </w:rPr>
              <w:t>thereby, increase the number of detailed data cells that may be published.</w:t>
            </w:r>
            <w:r>
              <w:rPr>
                <w:spacing w:val="1"/>
                <w:sz w:val="20"/>
              </w:rPr>
              <w:t xml:space="preserve"> </w:t>
            </w:r>
            <w:r>
              <w:rPr>
                <w:sz w:val="20"/>
              </w:rPr>
              <w:t>All</w:t>
            </w:r>
            <w:r>
              <w:rPr>
                <w:spacing w:val="1"/>
                <w:sz w:val="20"/>
              </w:rPr>
              <w:t xml:space="preserve"> </w:t>
            </w:r>
            <w:r>
              <w:rPr>
                <w:spacing w:val="-1"/>
                <w:sz w:val="20"/>
              </w:rPr>
              <w:t>historical</w:t>
            </w:r>
            <w:r>
              <w:rPr>
                <w:spacing w:val="-11"/>
                <w:sz w:val="20"/>
              </w:rPr>
              <w:t xml:space="preserve"> </w:t>
            </w:r>
            <w:r>
              <w:rPr>
                <w:spacing w:val="-1"/>
                <w:sz w:val="20"/>
              </w:rPr>
              <w:t>data</w:t>
            </w:r>
            <w:r>
              <w:rPr>
                <w:spacing w:val="-9"/>
                <w:sz w:val="20"/>
              </w:rPr>
              <w:t xml:space="preserve"> </w:t>
            </w:r>
            <w:r>
              <w:rPr>
                <w:spacing w:val="-1"/>
                <w:sz w:val="20"/>
              </w:rPr>
              <w:t>(2010</w:t>
            </w:r>
            <w:r>
              <w:rPr>
                <w:spacing w:val="-10"/>
                <w:sz w:val="20"/>
              </w:rPr>
              <w:t xml:space="preserve"> </w:t>
            </w:r>
            <w:r>
              <w:rPr>
                <w:spacing w:val="-1"/>
                <w:sz w:val="20"/>
              </w:rPr>
              <w:t>and</w:t>
            </w:r>
            <w:r>
              <w:rPr>
                <w:spacing w:val="-9"/>
                <w:sz w:val="20"/>
              </w:rPr>
              <w:t xml:space="preserve"> </w:t>
            </w:r>
            <w:r>
              <w:rPr>
                <w:spacing w:val="-1"/>
                <w:sz w:val="20"/>
              </w:rPr>
              <w:t>earlier)</w:t>
            </w:r>
            <w:r>
              <w:rPr>
                <w:spacing w:val="-10"/>
                <w:sz w:val="20"/>
              </w:rPr>
              <w:t xml:space="preserve"> </w:t>
            </w:r>
            <w:r>
              <w:rPr>
                <w:spacing w:val="-1"/>
                <w:sz w:val="20"/>
              </w:rPr>
              <w:t>and</w:t>
            </w:r>
            <w:r>
              <w:rPr>
                <w:spacing w:val="-9"/>
                <w:sz w:val="20"/>
              </w:rPr>
              <w:t xml:space="preserve"> </w:t>
            </w:r>
            <w:r>
              <w:rPr>
                <w:spacing w:val="-1"/>
                <w:sz w:val="20"/>
              </w:rPr>
              <w:t>information</w:t>
            </w:r>
            <w:r>
              <w:rPr>
                <w:spacing w:val="-9"/>
                <w:sz w:val="20"/>
              </w:rPr>
              <w:t xml:space="preserve"> </w:t>
            </w:r>
            <w:r>
              <w:rPr>
                <w:spacing w:val="-1"/>
                <w:sz w:val="20"/>
              </w:rPr>
              <w:t>for</w:t>
            </w:r>
            <w:r>
              <w:rPr>
                <w:spacing w:val="-9"/>
                <w:sz w:val="20"/>
              </w:rPr>
              <w:t xml:space="preserve"> </w:t>
            </w:r>
            <w:r>
              <w:rPr>
                <w:spacing w:val="-1"/>
                <w:sz w:val="20"/>
              </w:rPr>
              <w:t>2011</w:t>
            </w:r>
            <w:r>
              <w:rPr>
                <w:spacing w:val="-11"/>
                <w:sz w:val="20"/>
              </w:rPr>
              <w:t xml:space="preserve"> </w:t>
            </w:r>
            <w:r>
              <w:rPr>
                <w:sz w:val="20"/>
              </w:rPr>
              <w:t>and</w:t>
            </w:r>
            <w:r>
              <w:rPr>
                <w:spacing w:val="-9"/>
                <w:sz w:val="20"/>
              </w:rPr>
              <w:t xml:space="preserve"> </w:t>
            </w:r>
            <w:r>
              <w:rPr>
                <w:sz w:val="20"/>
              </w:rPr>
              <w:t>subsequent</w:t>
            </w:r>
            <w:r>
              <w:rPr>
                <w:spacing w:val="-9"/>
                <w:sz w:val="20"/>
              </w:rPr>
              <w:t xml:space="preserve"> </w:t>
            </w:r>
            <w:r>
              <w:rPr>
                <w:sz w:val="20"/>
              </w:rPr>
              <w:t>years</w:t>
            </w:r>
            <w:r>
              <w:rPr>
                <w:spacing w:val="-11"/>
                <w:sz w:val="20"/>
              </w:rPr>
              <w:t xml:space="preserve"> </w:t>
            </w:r>
            <w:r>
              <w:rPr>
                <w:sz w:val="20"/>
              </w:rPr>
              <w:t>that</w:t>
            </w:r>
            <w:r>
              <w:rPr>
                <w:spacing w:val="1"/>
                <w:sz w:val="20"/>
              </w:rPr>
              <w:t xml:space="preserve"> </w:t>
            </w:r>
            <w:r>
              <w:rPr>
                <w:sz w:val="20"/>
              </w:rPr>
              <w:t>the</w:t>
            </w:r>
            <w:r>
              <w:rPr>
                <w:spacing w:val="-7"/>
                <w:sz w:val="20"/>
              </w:rPr>
              <w:t xml:space="preserve"> </w:t>
            </w:r>
            <w:r>
              <w:rPr>
                <w:sz w:val="20"/>
              </w:rPr>
              <w:t>states</w:t>
            </w:r>
            <w:r>
              <w:rPr>
                <w:spacing w:val="-4"/>
                <w:sz w:val="20"/>
              </w:rPr>
              <w:t xml:space="preserve"> </w:t>
            </w:r>
            <w:r>
              <w:rPr>
                <w:sz w:val="20"/>
              </w:rPr>
              <w:t>mark</w:t>
            </w:r>
            <w:r>
              <w:rPr>
                <w:spacing w:val="-5"/>
                <w:sz w:val="20"/>
              </w:rPr>
              <w:t xml:space="preserve"> </w:t>
            </w:r>
            <w:r>
              <w:rPr>
                <w:sz w:val="20"/>
              </w:rPr>
              <w:t>as</w:t>
            </w:r>
            <w:r>
              <w:rPr>
                <w:spacing w:val="-7"/>
                <w:sz w:val="20"/>
              </w:rPr>
              <w:t xml:space="preserve"> </w:t>
            </w:r>
            <w:r>
              <w:rPr>
                <w:sz w:val="20"/>
              </w:rPr>
              <w:t>coming</w:t>
            </w:r>
            <w:r>
              <w:rPr>
                <w:spacing w:val="-6"/>
                <w:sz w:val="20"/>
              </w:rPr>
              <w:t xml:space="preserve"> </w:t>
            </w:r>
            <w:r>
              <w:rPr>
                <w:sz w:val="20"/>
              </w:rPr>
              <w:t>from</w:t>
            </w:r>
            <w:r>
              <w:rPr>
                <w:spacing w:val="-7"/>
                <w:sz w:val="20"/>
              </w:rPr>
              <w:t xml:space="preserve"> </w:t>
            </w:r>
            <w:r>
              <w:rPr>
                <w:sz w:val="20"/>
              </w:rPr>
              <w:t>confidential</w:t>
            </w:r>
            <w:r>
              <w:rPr>
                <w:spacing w:val="-6"/>
                <w:sz w:val="20"/>
              </w:rPr>
              <w:t xml:space="preserve"> </w:t>
            </w:r>
            <w:r>
              <w:rPr>
                <w:sz w:val="20"/>
              </w:rPr>
              <w:t>or</w:t>
            </w:r>
            <w:r>
              <w:rPr>
                <w:spacing w:val="-5"/>
                <w:sz w:val="20"/>
              </w:rPr>
              <w:t xml:space="preserve"> </w:t>
            </w:r>
            <w:r>
              <w:rPr>
                <w:sz w:val="20"/>
              </w:rPr>
              <w:t>proprietary</w:t>
            </w:r>
            <w:r>
              <w:rPr>
                <w:spacing w:val="-4"/>
                <w:sz w:val="20"/>
              </w:rPr>
              <w:t xml:space="preserve"> </w:t>
            </w:r>
            <w:r>
              <w:rPr>
                <w:sz w:val="20"/>
              </w:rPr>
              <w:t>sources</w:t>
            </w:r>
            <w:r>
              <w:rPr>
                <w:spacing w:val="-7"/>
                <w:sz w:val="20"/>
              </w:rPr>
              <w:t xml:space="preserve"> </w:t>
            </w:r>
            <w:r>
              <w:rPr>
                <w:sz w:val="20"/>
              </w:rPr>
              <w:t>will</w:t>
            </w:r>
            <w:r>
              <w:rPr>
                <w:spacing w:val="-7"/>
                <w:sz w:val="20"/>
              </w:rPr>
              <w:t xml:space="preserve"> </w:t>
            </w:r>
            <w:r>
              <w:rPr>
                <w:sz w:val="20"/>
              </w:rPr>
              <w:t>be</w:t>
            </w:r>
            <w:r>
              <w:rPr>
                <w:spacing w:val="-4"/>
                <w:sz w:val="20"/>
              </w:rPr>
              <w:t xml:space="preserve"> </w:t>
            </w:r>
            <w:r>
              <w:rPr>
                <w:sz w:val="20"/>
              </w:rPr>
              <w:t>subject</w:t>
            </w:r>
            <w:r>
              <w:rPr>
                <w:spacing w:val="-5"/>
                <w:sz w:val="20"/>
              </w:rPr>
              <w:t xml:space="preserve"> </w:t>
            </w:r>
            <w:r>
              <w:rPr>
                <w:sz w:val="20"/>
              </w:rPr>
              <w:t>to</w:t>
            </w:r>
            <w:r>
              <w:rPr>
                <w:spacing w:val="-43"/>
                <w:sz w:val="20"/>
              </w:rPr>
              <w:t xml:space="preserve"> </w:t>
            </w:r>
            <w:r>
              <w:rPr>
                <w:sz w:val="20"/>
              </w:rPr>
              <w:t>the</w:t>
            </w:r>
            <w:r>
              <w:rPr>
                <w:spacing w:val="-8"/>
                <w:sz w:val="20"/>
              </w:rPr>
              <w:t xml:space="preserve"> </w:t>
            </w:r>
            <w:r>
              <w:rPr>
                <w:sz w:val="20"/>
              </w:rPr>
              <w:t>publishability</w:t>
            </w:r>
            <w:r>
              <w:rPr>
                <w:spacing w:val="-5"/>
                <w:sz w:val="20"/>
              </w:rPr>
              <w:t xml:space="preserve"> </w:t>
            </w:r>
            <w:r>
              <w:rPr>
                <w:sz w:val="20"/>
              </w:rPr>
              <w:t>standards</w:t>
            </w:r>
            <w:r>
              <w:rPr>
                <w:spacing w:val="-9"/>
                <w:sz w:val="20"/>
              </w:rPr>
              <w:t xml:space="preserve"> </w:t>
            </w:r>
            <w:r>
              <w:rPr>
                <w:sz w:val="20"/>
              </w:rPr>
              <w:t>used</w:t>
            </w:r>
            <w:r>
              <w:rPr>
                <w:spacing w:val="-6"/>
                <w:sz w:val="20"/>
              </w:rPr>
              <w:t xml:space="preserve"> </w:t>
            </w:r>
            <w:r>
              <w:rPr>
                <w:sz w:val="20"/>
              </w:rPr>
              <w:t>in</w:t>
            </w:r>
            <w:r>
              <w:rPr>
                <w:spacing w:val="-7"/>
                <w:sz w:val="20"/>
              </w:rPr>
              <w:t xml:space="preserve"> </w:t>
            </w:r>
            <w:r>
              <w:rPr>
                <w:sz w:val="20"/>
              </w:rPr>
              <w:t>prior</w:t>
            </w:r>
            <w:r>
              <w:rPr>
                <w:spacing w:val="-6"/>
                <w:sz w:val="20"/>
              </w:rPr>
              <w:t xml:space="preserve"> </w:t>
            </w:r>
            <w:r>
              <w:rPr>
                <w:sz w:val="20"/>
              </w:rPr>
              <w:t>years</w:t>
            </w:r>
            <w:r>
              <w:rPr>
                <w:spacing w:val="-8"/>
                <w:sz w:val="20"/>
              </w:rPr>
              <w:t xml:space="preserve"> </w:t>
            </w:r>
            <w:r>
              <w:rPr>
                <w:sz w:val="20"/>
              </w:rPr>
              <w:t>as</w:t>
            </w:r>
            <w:r>
              <w:rPr>
                <w:spacing w:val="-9"/>
                <w:sz w:val="20"/>
              </w:rPr>
              <w:t xml:space="preserve"> </w:t>
            </w:r>
            <w:r>
              <w:rPr>
                <w:sz w:val="20"/>
              </w:rPr>
              <w:t>specified</w:t>
            </w:r>
            <w:r>
              <w:rPr>
                <w:spacing w:val="-4"/>
                <w:sz w:val="20"/>
              </w:rPr>
              <w:t xml:space="preserve"> </w:t>
            </w:r>
            <w:r>
              <w:rPr>
                <w:sz w:val="20"/>
              </w:rPr>
              <w:t>in</w:t>
            </w:r>
            <w:r>
              <w:rPr>
                <w:spacing w:val="-6"/>
                <w:sz w:val="20"/>
              </w:rPr>
              <w:t xml:space="preserve"> </w:t>
            </w:r>
            <w:r>
              <w:rPr>
                <w:sz w:val="20"/>
              </w:rPr>
              <w:t>technical</w:t>
            </w:r>
            <w:r>
              <w:rPr>
                <w:spacing w:val="-7"/>
                <w:sz w:val="20"/>
              </w:rPr>
              <w:t xml:space="preserve"> </w:t>
            </w:r>
            <w:r>
              <w:rPr>
                <w:sz w:val="20"/>
              </w:rPr>
              <w:t>memoranda.</w:t>
            </w:r>
            <w:r>
              <w:rPr>
                <w:spacing w:val="1"/>
                <w:sz w:val="20"/>
              </w:rPr>
              <w:t xml:space="preserve"> </w:t>
            </w:r>
            <w:r>
              <w:rPr>
                <w:sz w:val="20"/>
              </w:rPr>
              <w:t>These parameters are reflected in the CFOI Web application and Profiles and will be</w:t>
            </w:r>
            <w:r>
              <w:rPr>
                <w:spacing w:val="-43"/>
                <w:sz w:val="20"/>
              </w:rPr>
              <w:t xml:space="preserve"> </w:t>
            </w:r>
            <w:r>
              <w:rPr>
                <w:sz w:val="20"/>
              </w:rPr>
              <w:t>automatically applied to publication tables run in these systems.</w:t>
            </w:r>
            <w:r>
              <w:rPr>
                <w:spacing w:val="1"/>
                <w:sz w:val="20"/>
              </w:rPr>
              <w:t xml:space="preserve"> </w:t>
            </w:r>
            <w:r>
              <w:rPr>
                <w:sz w:val="20"/>
              </w:rPr>
              <w:t>Starting with</w:t>
            </w:r>
            <w:r>
              <w:rPr>
                <w:spacing w:val="1"/>
                <w:sz w:val="20"/>
              </w:rPr>
              <w:t xml:space="preserve"> </w:t>
            </w:r>
            <w:r>
              <w:rPr>
                <w:sz w:val="20"/>
              </w:rPr>
              <w:t>reference</w:t>
            </w:r>
            <w:r>
              <w:rPr>
                <w:spacing w:val="19"/>
                <w:sz w:val="20"/>
              </w:rPr>
              <w:t xml:space="preserve"> </w:t>
            </w:r>
            <w:r>
              <w:rPr>
                <w:sz w:val="20"/>
              </w:rPr>
              <w:t>year</w:t>
            </w:r>
            <w:r>
              <w:rPr>
                <w:spacing w:val="19"/>
                <w:sz w:val="20"/>
              </w:rPr>
              <w:t xml:space="preserve"> </w:t>
            </w:r>
            <w:r>
              <w:rPr>
                <w:sz w:val="20"/>
              </w:rPr>
              <w:t>2019,</w:t>
            </w:r>
            <w:r>
              <w:rPr>
                <w:spacing w:val="21"/>
                <w:sz w:val="20"/>
              </w:rPr>
              <w:t xml:space="preserve"> </w:t>
            </w:r>
            <w:r>
              <w:rPr>
                <w:sz w:val="20"/>
              </w:rPr>
              <w:t>BLS</w:t>
            </w:r>
            <w:r>
              <w:rPr>
                <w:spacing w:val="18"/>
                <w:sz w:val="20"/>
              </w:rPr>
              <w:t xml:space="preserve"> </w:t>
            </w:r>
            <w:r>
              <w:rPr>
                <w:sz w:val="20"/>
              </w:rPr>
              <w:t>applies</w:t>
            </w:r>
            <w:r>
              <w:rPr>
                <w:spacing w:val="17"/>
                <w:sz w:val="20"/>
              </w:rPr>
              <w:t xml:space="preserve"> </w:t>
            </w:r>
            <w:r>
              <w:rPr>
                <w:sz w:val="20"/>
              </w:rPr>
              <w:t>disclosure</w:t>
            </w:r>
            <w:r>
              <w:rPr>
                <w:spacing w:val="18"/>
                <w:sz w:val="20"/>
              </w:rPr>
              <w:t xml:space="preserve"> </w:t>
            </w:r>
            <w:r>
              <w:rPr>
                <w:sz w:val="20"/>
              </w:rPr>
              <w:t>avoidance</w:t>
            </w:r>
            <w:r>
              <w:rPr>
                <w:spacing w:val="19"/>
                <w:sz w:val="20"/>
              </w:rPr>
              <w:t xml:space="preserve"> </w:t>
            </w:r>
            <w:r>
              <w:rPr>
                <w:sz w:val="20"/>
              </w:rPr>
              <w:t>parameters</w:t>
            </w:r>
            <w:r>
              <w:rPr>
                <w:spacing w:val="17"/>
                <w:sz w:val="20"/>
              </w:rPr>
              <w:t xml:space="preserve"> </w:t>
            </w:r>
            <w:r>
              <w:rPr>
                <w:sz w:val="20"/>
              </w:rPr>
              <w:t>to</w:t>
            </w:r>
            <w:r>
              <w:rPr>
                <w:spacing w:val="21"/>
                <w:sz w:val="20"/>
              </w:rPr>
              <w:t xml:space="preserve"> </w:t>
            </w:r>
            <w:r>
              <w:rPr>
                <w:sz w:val="20"/>
              </w:rPr>
              <w:t>instances</w:t>
            </w:r>
            <w:r>
              <w:rPr>
                <w:spacing w:val="17"/>
                <w:sz w:val="20"/>
              </w:rPr>
              <w:t xml:space="preserve"> </w:t>
            </w:r>
            <w:r>
              <w:rPr>
                <w:sz w:val="20"/>
              </w:rPr>
              <w:t>of</w:t>
            </w:r>
          </w:p>
          <w:p w:rsidR="00323DA5" w:rsidRDefault="0058319C" w14:paraId="6856CB6F" w14:textId="77777777">
            <w:pPr>
              <w:pStyle w:val="TableParagraph"/>
              <w:spacing w:line="220" w:lineRule="exact"/>
              <w:ind w:left="200"/>
              <w:jc w:val="both"/>
              <w:rPr>
                <w:sz w:val="20"/>
              </w:rPr>
            </w:pPr>
            <w:r>
              <w:rPr>
                <w:sz w:val="20"/>
              </w:rPr>
              <w:t>secondary</w:t>
            </w:r>
            <w:r>
              <w:rPr>
                <w:spacing w:val="-5"/>
                <w:sz w:val="20"/>
              </w:rPr>
              <w:t xml:space="preserve"> </w:t>
            </w:r>
            <w:r>
              <w:rPr>
                <w:sz w:val="20"/>
              </w:rPr>
              <w:t>disclosure,</w:t>
            </w:r>
            <w:r>
              <w:rPr>
                <w:spacing w:val="-4"/>
                <w:sz w:val="20"/>
              </w:rPr>
              <w:t xml:space="preserve"> </w:t>
            </w:r>
            <w:r>
              <w:rPr>
                <w:sz w:val="20"/>
              </w:rPr>
              <w:t>as</w:t>
            </w:r>
            <w:r>
              <w:rPr>
                <w:spacing w:val="-4"/>
                <w:sz w:val="20"/>
              </w:rPr>
              <w:t xml:space="preserve"> </w:t>
            </w:r>
            <w:r>
              <w:rPr>
                <w:sz w:val="20"/>
              </w:rPr>
              <w:t>specified</w:t>
            </w:r>
            <w:r>
              <w:rPr>
                <w:spacing w:val="-5"/>
                <w:sz w:val="20"/>
              </w:rPr>
              <w:t xml:space="preserve"> </w:t>
            </w:r>
            <w:r>
              <w:rPr>
                <w:sz w:val="20"/>
              </w:rPr>
              <w:t>in</w:t>
            </w:r>
            <w:r>
              <w:rPr>
                <w:spacing w:val="-4"/>
                <w:sz w:val="20"/>
              </w:rPr>
              <w:t xml:space="preserve"> </w:t>
            </w:r>
            <w:r>
              <w:rPr>
                <w:sz w:val="20"/>
              </w:rPr>
              <w:t>technical</w:t>
            </w:r>
            <w:r>
              <w:rPr>
                <w:spacing w:val="-5"/>
                <w:sz w:val="20"/>
              </w:rPr>
              <w:t xml:space="preserve"> </w:t>
            </w:r>
            <w:r>
              <w:rPr>
                <w:sz w:val="20"/>
              </w:rPr>
              <w:t>memoranda.</w:t>
            </w:r>
          </w:p>
        </w:tc>
        <w:tc>
          <w:tcPr>
            <w:tcW w:w="842" w:type="dxa"/>
          </w:tcPr>
          <w:p w:rsidR="00323DA5" w:rsidRDefault="0058319C" w14:paraId="64C752B0" w14:textId="77777777">
            <w:pPr>
              <w:pStyle w:val="TableParagraph"/>
              <w:tabs>
                <w:tab w:val="left" w:pos="574"/>
              </w:tabs>
              <w:spacing w:before="113"/>
              <w:ind w:left="106"/>
              <w:rPr>
                <w:rFonts w:ascii="Times New Roman"/>
                <w:sz w:val="20"/>
              </w:rPr>
            </w:pPr>
            <w:r>
              <w:rPr>
                <w:rFonts w:ascii="Times New Roman"/>
                <w:sz w:val="20"/>
              </w:rPr>
              <w:t>[</w:t>
            </w:r>
            <w:r>
              <w:rPr>
                <w:rFonts w:ascii="Times New Roman"/>
                <w:sz w:val="20"/>
                <w:u w:val="single"/>
              </w:rPr>
              <w:tab/>
            </w:r>
            <w:r>
              <w:rPr>
                <w:rFonts w:ascii="Times New Roman"/>
                <w:sz w:val="20"/>
              </w:rPr>
              <w:t>]</w:t>
            </w:r>
          </w:p>
        </w:tc>
      </w:tr>
    </w:tbl>
    <w:p w:rsidR="00323DA5" w:rsidRDefault="00323DA5" w14:paraId="45A3E485" w14:textId="77777777">
      <w:pPr>
        <w:pStyle w:val="BodyText"/>
        <w:spacing w:before="3"/>
        <w:rPr>
          <w:sz w:val="15"/>
        </w:rPr>
      </w:pPr>
    </w:p>
    <w:p w:rsidR="00323DA5" w:rsidRDefault="0058319C" w14:paraId="3B829317" w14:textId="77777777">
      <w:pPr>
        <w:pStyle w:val="ListParagraph"/>
        <w:numPr>
          <w:ilvl w:val="1"/>
          <w:numId w:val="3"/>
        </w:numPr>
        <w:tabs>
          <w:tab w:val="left" w:pos="2279"/>
          <w:tab w:val="left" w:pos="2280"/>
        </w:tabs>
        <w:spacing w:before="59"/>
        <w:rPr>
          <w:sz w:val="20"/>
        </w:rPr>
      </w:pPr>
      <w:r>
        <w:rPr>
          <w:sz w:val="20"/>
        </w:rPr>
        <w:t>Retention</w:t>
      </w:r>
      <w:r>
        <w:rPr>
          <w:spacing w:val="-3"/>
          <w:sz w:val="20"/>
        </w:rPr>
        <w:t xml:space="preserve"> </w:t>
      </w:r>
      <w:r>
        <w:rPr>
          <w:sz w:val="20"/>
        </w:rPr>
        <w:t>of</w:t>
      </w:r>
      <w:r>
        <w:rPr>
          <w:spacing w:val="-4"/>
          <w:sz w:val="20"/>
        </w:rPr>
        <w:t xml:space="preserve"> </w:t>
      </w:r>
      <w:r>
        <w:rPr>
          <w:sz w:val="20"/>
        </w:rPr>
        <w:t>Records</w:t>
      </w:r>
    </w:p>
    <w:p w:rsidR="00323DA5" w:rsidRDefault="00323DA5" w14:paraId="1B51ABDB" w14:textId="77777777">
      <w:pPr>
        <w:pStyle w:val="BodyText"/>
        <w:spacing w:after="1"/>
        <w:rPr>
          <w:sz w:val="23"/>
        </w:rPr>
      </w:pPr>
    </w:p>
    <w:tbl>
      <w:tblPr>
        <w:tblW w:w="0" w:type="auto"/>
        <w:tblInd w:w="2195" w:type="dxa"/>
        <w:tblLayout w:type="fixed"/>
        <w:tblCellMar>
          <w:left w:w="0" w:type="dxa"/>
          <w:right w:w="0" w:type="dxa"/>
        </w:tblCellMar>
        <w:tblLook w:val="01E0" w:firstRow="1" w:lastRow="1" w:firstColumn="1" w:lastColumn="1" w:noHBand="0" w:noVBand="0"/>
      </w:tblPr>
      <w:tblGrid>
        <w:gridCol w:w="7080"/>
        <w:gridCol w:w="885"/>
      </w:tblGrid>
      <w:tr w:rsidR="00323DA5" w14:paraId="6E6DF589" w14:textId="77777777">
        <w:trPr>
          <w:trHeight w:val="931"/>
        </w:trPr>
        <w:tc>
          <w:tcPr>
            <w:tcW w:w="7080" w:type="dxa"/>
          </w:tcPr>
          <w:p w:rsidR="00323DA5" w:rsidRDefault="0058319C" w14:paraId="273AA383" w14:textId="77777777">
            <w:pPr>
              <w:pStyle w:val="TableParagraph"/>
              <w:spacing w:line="203" w:lineRule="exact"/>
              <w:ind w:left="200"/>
              <w:rPr>
                <w:sz w:val="20"/>
              </w:rPr>
            </w:pPr>
            <w:r>
              <w:rPr>
                <w:sz w:val="20"/>
              </w:rPr>
              <w:t>All</w:t>
            </w:r>
            <w:r>
              <w:rPr>
                <w:spacing w:val="2"/>
                <w:sz w:val="20"/>
              </w:rPr>
              <w:t xml:space="preserve"> </w:t>
            </w:r>
            <w:r>
              <w:rPr>
                <w:sz w:val="20"/>
              </w:rPr>
              <w:t>records</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retained</w:t>
            </w:r>
            <w:r>
              <w:rPr>
                <w:spacing w:val="5"/>
                <w:sz w:val="20"/>
              </w:rPr>
              <w:t xml:space="preserve"> </w:t>
            </w:r>
            <w:r>
              <w:rPr>
                <w:sz w:val="20"/>
              </w:rPr>
              <w:t>for</w:t>
            </w:r>
            <w:r>
              <w:rPr>
                <w:spacing w:val="3"/>
                <w:sz w:val="20"/>
              </w:rPr>
              <w:t xml:space="preserve"> </w:t>
            </w:r>
            <w:r>
              <w:rPr>
                <w:sz w:val="20"/>
              </w:rPr>
              <w:t>a</w:t>
            </w:r>
            <w:r>
              <w:rPr>
                <w:spacing w:val="3"/>
                <w:sz w:val="20"/>
              </w:rPr>
              <w:t xml:space="preserve"> </w:t>
            </w:r>
            <w:r>
              <w:rPr>
                <w:sz w:val="20"/>
              </w:rPr>
              <w:t>period</w:t>
            </w:r>
            <w:r>
              <w:rPr>
                <w:spacing w:val="3"/>
                <w:sz w:val="20"/>
              </w:rPr>
              <w:t xml:space="preserve"> </w:t>
            </w:r>
            <w:r>
              <w:rPr>
                <w:sz w:val="20"/>
              </w:rPr>
              <w:t>of</w:t>
            </w:r>
            <w:r>
              <w:rPr>
                <w:spacing w:val="4"/>
                <w:sz w:val="20"/>
              </w:rPr>
              <w:t xml:space="preserve"> </w:t>
            </w:r>
            <w:r>
              <w:rPr>
                <w:sz w:val="20"/>
              </w:rPr>
              <w:t>at</w:t>
            </w:r>
            <w:r>
              <w:rPr>
                <w:spacing w:val="3"/>
                <w:sz w:val="20"/>
              </w:rPr>
              <w:t xml:space="preserve"> </w:t>
            </w:r>
            <w:r>
              <w:rPr>
                <w:sz w:val="20"/>
              </w:rPr>
              <w:t>least</w:t>
            </w:r>
            <w:r>
              <w:rPr>
                <w:spacing w:val="3"/>
                <w:sz w:val="20"/>
              </w:rPr>
              <w:t xml:space="preserve"> </w:t>
            </w:r>
            <w:r>
              <w:rPr>
                <w:sz w:val="20"/>
              </w:rPr>
              <w:t>two</w:t>
            </w:r>
            <w:r>
              <w:rPr>
                <w:spacing w:val="5"/>
                <w:sz w:val="20"/>
              </w:rPr>
              <w:t xml:space="preserve"> </w:t>
            </w:r>
            <w:r>
              <w:rPr>
                <w:sz w:val="20"/>
              </w:rPr>
              <w:t>years</w:t>
            </w:r>
            <w:r>
              <w:rPr>
                <w:spacing w:val="2"/>
                <w:sz w:val="20"/>
              </w:rPr>
              <w:t xml:space="preserve"> </w:t>
            </w:r>
            <w:r>
              <w:rPr>
                <w:sz w:val="20"/>
              </w:rPr>
              <w:t>after</w:t>
            </w:r>
            <w:r>
              <w:rPr>
                <w:spacing w:val="3"/>
                <w:sz w:val="20"/>
              </w:rPr>
              <w:t xml:space="preserve"> </w:t>
            </w:r>
            <w:r>
              <w:rPr>
                <w:sz w:val="20"/>
              </w:rPr>
              <w:t>submitting</w:t>
            </w:r>
            <w:r>
              <w:rPr>
                <w:spacing w:val="3"/>
                <w:sz w:val="20"/>
              </w:rPr>
              <w:t xml:space="preserve"> </w:t>
            </w:r>
            <w:r>
              <w:rPr>
                <w:sz w:val="20"/>
              </w:rPr>
              <w:t>the</w:t>
            </w:r>
          </w:p>
          <w:p w:rsidR="00323DA5" w:rsidRDefault="0058319C" w14:paraId="0F9F9FDA" w14:textId="77777777">
            <w:pPr>
              <w:pStyle w:val="TableParagraph"/>
              <w:ind w:left="200"/>
              <w:rPr>
                <w:sz w:val="20"/>
              </w:rPr>
            </w:pPr>
            <w:r>
              <w:rPr>
                <w:sz w:val="20"/>
              </w:rPr>
              <w:t>final</w:t>
            </w:r>
            <w:r>
              <w:rPr>
                <w:spacing w:val="-1"/>
                <w:sz w:val="20"/>
              </w:rPr>
              <w:t xml:space="preserve"> </w:t>
            </w:r>
            <w:r>
              <w:rPr>
                <w:sz w:val="20"/>
              </w:rPr>
              <w:t>data</w:t>
            </w:r>
            <w:r>
              <w:rPr>
                <w:spacing w:val="1"/>
                <w:sz w:val="20"/>
              </w:rPr>
              <w:t xml:space="preserve"> </w:t>
            </w:r>
            <w:r>
              <w:rPr>
                <w:sz w:val="20"/>
              </w:rPr>
              <w:t>file for</w:t>
            </w:r>
            <w:r>
              <w:rPr>
                <w:spacing w:val="3"/>
                <w:sz w:val="20"/>
              </w:rPr>
              <w:t xml:space="preserve"> </w:t>
            </w:r>
            <w:r>
              <w:rPr>
                <w:sz w:val="20"/>
              </w:rPr>
              <w:t>the reference</w:t>
            </w:r>
            <w:r>
              <w:rPr>
                <w:spacing w:val="-1"/>
                <w:sz w:val="20"/>
              </w:rPr>
              <w:t xml:space="preserve"> </w:t>
            </w:r>
            <w:r>
              <w:rPr>
                <w:sz w:val="20"/>
              </w:rPr>
              <w:t>year,</w:t>
            </w:r>
            <w:r>
              <w:rPr>
                <w:spacing w:val="1"/>
                <w:sz w:val="20"/>
              </w:rPr>
              <w:t xml:space="preserve"> </w:t>
            </w:r>
            <w:r>
              <w:rPr>
                <w:sz w:val="20"/>
              </w:rPr>
              <w:t>unless</w:t>
            </w:r>
            <w:r>
              <w:rPr>
                <w:spacing w:val="2"/>
                <w:sz w:val="20"/>
              </w:rPr>
              <w:t xml:space="preserve"> </w:t>
            </w:r>
            <w:r>
              <w:rPr>
                <w:sz w:val="20"/>
              </w:rPr>
              <w:t>otherwise specified</w:t>
            </w:r>
            <w:r>
              <w:rPr>
                <w:spacing w:val="1"/>
                <w:sz w:val="20"/>
              </w:rPr>
              <w:t xml:space="preserve"> </w:t>
            </w:r>
            <w:r>
              <w:rPr>
                <w:sz w:val="20"/>
              </w:rPr>
              <w:t>in the</w:t>
            </w:r>
            <w:r>
              <w:rPr>
                <w:spacing w:val="2"/>
                <w:sz w:val="20"/>
              </w:rPr>
              <w:t xml:space="preserve"> </w:t>
            </w:r>
            <w:r>
              <w:rPr>
                <w:sz w:val="20"/>
              </w:rPr>
              <w:t>variances</w:t>
            </w:r>
            <w:r>
              <w:rPr>
                <w:spacing w:val="2"/>
                <w:sz w:val="20"/>
              </w:rPr>
              <w:t xml:space="preserve"> </w:t>
            </w:r>
            <w:r>
              <w:rPr>
                <w:sz w:val="20"/>
              </w:rPr>
              <w:t>to</w:t>
            </w:r>
            <w:r>
              <w:rPr>
                <w:spacing w:val="-42"/>
                <w:sz w:val="20"/>
              </w:rPr>
              <w:t xml:space="preserve"> </w:t>
            </w:r>
            <w:r>
              <w:rPr>
                <w:sz w:val="20"/>
              </w:rPr>
              <w:t>this</w:t>
            </w:r>
            <w:r>
              <w:rPr>
                <w:spacing w:val="-9"/>
                <w:sz w:val="20"/>
              </w:rPr>
              <w:t xml:space="preserve"> </w:t>
            </w:r>
            <w:r>
              <w:rPr>
                <w:sz w:val="20"/>
              </w:rPr>
              <w:t>work</w:t>
            </w:r>
            <w:r>
              <w:rPr>
                <w:spacing w:val="-7"/>
                <w:sz w:val="20"/>
              </w:rPr>
              <w:t xml:space="preserve"> </w:t>
            </w:r>
            <w:r>
              <w:rPr>
                <w:sz w:val="20"/>
              </w:rPr>
              <w:t>statement.</w:t>
            </w:r>
            <w:r>
              <w:rPr>
                <w:spacing w:val="30"/>
                <w:sz w:val="20"/>
              </w:rPr>
              <w:t xml:space="preserve"> </w:t>
            </w:r>
            <w:r>
              <w:rPr>
                <w:sz w:val="20"/>
              </w:rPr>
              <w:t>States</w:t>
            </w:r>
            <w:r>
              <w:rPr>
                <w:spacing w:val="-9"/>
                <w:sz w:val="20"/>
              </w:rPr>
              <w:t xml:space="preserve"> </w:t>
            </w:r>
            <w:r>
              <w:rPr>
                <w:sz w:val="20"/>
              </w:rPr>
              <w:t>are</w:t>
            </w:r>
            <w:r>
              <w:rPr>
                <w:spacing w:val="-9"/>
                <w:sz w:val="20"/>
              </w:rPr>
              <w:t xml:space="preserve"> </w:t>
            </w:r>
            <w:r>
              <w:rPr>
                <w:sz w:val="20"/>
              </w:rPr>
              <w:t>encouraged</w:t>
            </w:r>
            <w:r>
              <w:rPr>
                <w:spacing w:val="-7"/>
                <w:sz w:val="20"/>
              </w:rPr>
              <w:t xml:space="preserve"> </w:t>
            </w:r>
            <w:r>
              <w:rPr>
                <w:sz w:val="20"/>
              </w:rPr>
              <w:t>to</w:t>
            </w:r>
            <w:r>
              <w:rPr>
                <w:spacing w:val="-7"/>
                <w:sz w:val="20"/>
              </w:rPr>
              <w:t xml:space="preserve"> </w:t>
            </w:r>
            <w:r>
              <w:rPr>
                <w:sz w:val="20"/>
              </w:rPr>
              <w:t>retain</w:t>
            </w:r>
            <w:r>
              <w:rPr>
                <w:spacing w:val="-7"/>
                <w:sz w:val="20"/>
              </w:rPr>
              <w:t xml:space="preserve"> </w:t>
            </w:r>
            <w:r>
              <w:rPr>
                <w:sz w:val="20"/>
              </w:rPr>
              <w:t>source</w:t>
            </w:r>
            <w:r>
              <w:rPr>
                <w:spacing w:val="-9"/>
                <w:sz w:val="20"/>
              </w:rPr>
              <w:t xml:space="preserve"> </w:t>
            </w:r>
            <w:r>
              <w:rPr>
                <w:sz w:val="20"/>
              </w:rPr>
              <w:t>documents</w:t>
            </w:r>
            <w:r>
              <w:rPr>
                <w:spacing w:val="-9"/>
                <w:sz w:val="20"/>
              </w:rPr>
              <w:t xml:space="preserve"> </w:t>
            </w:r>
            <w:r>
              <w:rPr>
                <w:sz w:val="20"/>
              </w:rPr>
              <w:t>for</w:t>
            </w:r>
            <w:r>
              <w:rPr>
                <w:spacing w:val="-8"/>
                <w:sz w:val="20"/>
              </w:rPr>
              <w:t xml:space="preserve"> </w:t>
            </w:r>
            <w:r>
              <w:rPr>
                <w:sz w:val="20"/>
              </w:rPr>
              <w:t>as</w:t>
            </w:r>
            <w:r>
              <w:rPr>
                <w:spacing w:val="-9"/>
                <w:sz w:val="20"/>
              </w:rPr>
              <w:t xml:space="preserve"> </w:t>
            </w:r>
            <w:r>
              <w:rPr>
                <w:sz w:val="20"/>
              </w:rPr>
              <w:t>long</w:t>
            </w:r>
          </w:p>
          <w:p w:rsidR="00323DA5" w:rsidRDefault="0058319C" w14:paraId="79C417B4" w14:textId="77777777">
            <w:pPr>
              <w:pStyle w:val="TableParagraph"/>
              <w:spacing w:line="219" w:lineRule="exact"/>
              <w:ind w:left="200"/>
              <w:rPr>
                <w:sz w:val="20"/>
              </w:rPr>
            </w:pPr>
            <w:r>
              <w:rPr>
                <w:sz w:val="20"/>
              </w:rPr>
              <w:t>as</w:t>
            </w:r>
            <w:r>
              <w:rPr>
                <w:spacing w:val="-5"/>
                <w:sz w:val="20"/>
              </w:rPr>
              <w:t xml:space="preserve"> </w:t>
            </w:r>
            <w:r>
              <w:rPr>
                <w:sz w:val="20"/>
              </w:rPr>
              <w:t>they</w:t>
            </w:r>
            <w:r>
              <w:rPr>
                <w:spacing w:val="-2"/>
                <w:sz w:val="20"/>
              </w:rPr>
              <w:t xml:space="preserve"> </w:t>
            </w:r>
            <w:r>
              <w:rPr>
                <w:sz w:val="20"/>
              </w:rPr>
              <w:t>are</w:t>
            </w:r>
            <w:r>
              <w:rPr>
                <w:spacing w:val="-4"/>
                <w:sz w:val="20"/>
              </w:rPr>
              <w:t xml:space="preserve"> </w:t>
            </w:r>
            <w:r>
              <w:rPr>
                <w:sz w:val="20"/>
              </w:rPr>
              <w:t>needed</w:t>
            </w:r>
            <w:r>
              <w:rPr>
                <w:spacing w:val="-3"/>
                <w:sz w:val="20"/>
              </w:rPr>
              <w:t xml:space="preserve"> </w:t>
            </w:r>
            <w:r>
              <w:rPr>
                <w:sz w:val="20"/>
              </w:rPr>
              <w:t>in</w:t>
            </w:r>
            <w:r>
              <w:rPr>
                <w:spacing w:val="-2"/>
                <w:sz w:val="20"/>
              </w:rPr>
              <w:t xml:space="preserve"> </w:t>
            </w:r>
            <w:r>
              <w:rPr>
                <w:sz w:val="20"/>
              </w:rPr>
              <w:t>state-specific</w:t>
            </w:r>
            <w:r>
              <w:rPr>
                <w:spacing w:val="-3"/>
                <w:sz w:val="20"/>
              </w:rPr>
              <w:t xml:space="preserve"> </w:t>
            </w:r>
            <w:r>
              <w:rPr>
                <w:sz w:val="20"/>
              </w:rPr>
              <w:t>research</w:t>
            </w:r>
            <w:r>
              <w:rPr>
                <w:spacing w:val="-3"/>
                <w:sz w:val="20"/>
              </w:rPr>
              <w:t xml:space="preserve"> </w:t>
            </w:r>
            <w:r>
              <w:rPr>
                <w:sz w:val="20"/>
              </w:rPr>
              <w:t>projects.</w:t>
            </w:r>
          </w:p>
        </w:tc>
        <w:tc>
          <w:tcPr>
            <w:tcW w:w="885" w:type="dxa"/>
          </w:tcPr>
          <w:p w:rsidR="00323DA5" w:rsidRDefault="0058319C" w14:paraId="72CE465B" w14:textId="77777777">
            <w:pPr>
              <w:pStyle w:val="TableParagraph"/>
              <w:tabs>
                <w:tab w:val="left" w:pos="523"/>
              </w:tabs>
              <w:spacing w:line="203" w:lineRule="exact"/>
              <w:ind w:left="166"/>
              <w:rPr>
                <w:sz w:val="20"/>
              </w:rPr>
            </w:pPr>
            <w:r>
              <w:rPr>
                <w:sz w:val="20"/>
              </w:rPr>
              <w:t>[</w:t>
            </w:r>
            <w:r>
              <w:rPr>
                <w:sz w:val="20"/>
                <w:u w:val="single"/>
              </w:rPr>
              <w:tab/>
            </w:r>
            <w:r>
              <w:rPr>
                <w:sz w:val="20"/>
              </w:rPr>
              <w:t>_]</w:t>
            </w:r>
          </w:p>
        </w:tc>
      </w:tr>
    </w:tbl>
    <w:p w:rsidR="00323DA5" w:rsidRDefault="00323DA5" w14:paraId="0B7178F1" w14:textId="77777777">
      <w:pPr>
        <w:pStyle w:val="BodyText"/>
        <w:spacing w:before="10"/>
        <w:rPr>
          <w:sz w:val="19"/>
        </w:rPr>
      </w:pPr>
    </w:p>
    <w:p w:rsidR="00323DA5" w:rsidRDefault="0058319C" w14:paraId="1B3965E2" w14:textId="1BB68FA4">
      <w:pPr>
        <w:pStyle w:val="Heading3"/>
        <w:numPr>
          <w:ilvl w:val="0"/>
          <w:numId w:val="2"/>
        </w:numPr>
        <w:tabs>
          <w:tab w:val="left" w:pos="1559"/>
          <w:tab w:val="left" w:pos="1561"/>
        </w:tabs>
      </w:pPr>
      <w:r>
        <w:t>RESEARCH</w:t>
      </w:r>
      <w:r>
        <w:rPr>
          <w:spacing w:val="-1"/>
        </w:rPr>
        <w:t xml:space="preserve"> </w:t>
      </w:r>
      <w:r>
        <w:t>FILES</w:t>
      </w:r>
    </w:p>
    <w:p w:rsidR="00323DA5" w:rsidRDefault="00323DA5" w14:paraId="040648A7" w14:textId="77777777">
      <w:pPr>
        <w:pStyle w:val="BodyText"/>
        <w:spacing w:before="6"/>
        <w:rPr>
          <w:b/>
          <w:sz w:val="22"/>
        </w:rPr>
      </w:pPr>
    </w:p>
    <w:tbl>
      <w:tblPr>
        <w:tblW w:w="0" w:type="auto"/>
        <w:tblInd w:w="1014" w:type="dxa"/>
        <w:tblLayout w:type="fixed"/>
        <w:tblCellMar>
          <w:left w:w="0" w:type="dxa"/>
          <w:right w:w="0" w:type="dxa"/>
        </w:tblCellMar>
        <w:tblLook w:val="01E0" w:firstRow="1" w:lastRow="1" w:firstColumn="1" w:lastColumn="1" w:noHBand="0" w:noVBand="0"/>
      </w:tblPr>
      <w:tblGrid>
        <w:gridCol w:w="8475"/>
        <w:gridCol w:w="842"/>
        <w:gridCol w:w="842"/>
      </w:tblGrid>
      <w:tr w:rsidR="00323DA5" w:rsidTr="0065778A" w14:paraId="039E68C9" w14:textId="78D212CB">
        <w:trPr>
          <w:trHeight w:val="1945"/>
        </w:trPr>
        <w:tc>
          <w:tcPr>
            <w:tcW w:w="8475" w:type="dxa"/>
          </w:tcPr>
          <w:p w:rsidR="005E6C39" w:rsidP="00637B71" w:rsidRDefault="0058319C" w14:paraId="6075BC2F" w14:textId="59D83FB8">
            <w:pPr>
              <w:pStyle w:val="TableParagraph"/>
              <w:ind w:left="200" w:right="104"/>
              <w:jc w:val="both"/>
              <w:rPr>
                <w:sz w:val="20"/>
              </w:rPr>
            </w:pPr>
            <w:r>
              <w:rPr>
                <w:sz w:val="20"/>
              </w:rPr>
              <w:t>The BLS</w:t>
            </w:r>
            <w:r>
              <w:rPr>
                <w:spacing w:val="1"/>
                <w:sz w:val="20"/>
              </w:rPr>
              <w:t xml:space="preserve"> </w:t>
            </w:r>
            <w:r>
              <w:rPr>
                <w:sz w:val="20"/>
              </w:rPr>
              <w:t xml:space="preserve">may approve </w:t>
            </w:r>
            <w:r w:rsidR="00116420">
              <w:rPr>
                <w:sz w:val="20"/>
              </w:rPr>
              <w:t xml:space="preserve">researcher </w:t>
            </w:r>
            <w:r>
              <w:rPr>
                <w:sz w:val="20"/>
              </w:rPr>
              <w:t xml:space="preserve">access </w:t>
            </w:r>
            <w:r w:rsidR="00116420">
              <w:rPr>
                <w:sz w:val="20"/>
              </w:rPr>
              <w:t xml:space="preserve">under a Letter of Agreement (LOA) </w:t>
            </w:r>
            <w:r>
              <w:rPr>
                <w:sz w:val="20"/>
              </w:rPr>
              <w:t xml:space="preserve">to a restricted access microdata research file via a </w:t>
            </w:r>
            <w:r w:rsidR="0091357D">
              <w:rPr>
                <w:sz w:val="20"/>
              </w:rPr>
              <w:t>V</w:t>
            </w:r>
            <w:r>
              <w:rPr>
                <w:sz w:val="20"/>
              </w:rPr>
              <w:t xml:space="preserve">irtual </w:t>
            </w:r>
            <w:r w:rsidR="0091357D">
              <w:rPr>
                <w:sz w:val="20"/>
              </w:rPr>
              <w:t>D</w:t>
            </w:r>
            <w:r>
              <w:rPr>
                <w:sz w:val="20"/>
              </w:rPr>
              <w:t xml:space="preserve">ata </w:t>
            </w:r>
            <w:r w:rsidR="0091357D">
              <w:rPr>
                <w:sz w:val="20"/>
              </w:rPr>
              <w:t>E</w:t>
            </w:r>
            <w:r>
              <w:rPr>
                <w:sz w:val="20"/>
              </w:rPr>
              <w:t>nclave</w:t>
            </w:r>
            <w:r w:rsidR="0091357D">
              <w:rPr>
                <w:sz w:val="20"/>
              </w:rPr>
              <w:t xml:space="preserve"> (VDE</w:t>
            </w:r>
            <w:r w:rsidR="00FD2883">
              <w:rPr>
                <w:sz w:val="20"/>
              </w:rPr>
              <w:t>).</w:t>
            </w:r>
            <w:r>
              <w:rPr>
                <w:spacing w:val="1"/>
                <w:sz w:val="20"/>
              </w:rPr>
              <w:t xml:space="preserve"> </w:t>
            </w:r>
            <w:r>
              <w:rPr>
                <w:sz w:val="20"/>
              </w:rPr>
              <w:t>The</w:t>
            </w:r>
            <w:r>
              <w:rPr>
                <w:spacing w:val="-6"/>
                <w:sz w:val="20"/>
              </w:rPr>
              <w:t xml:space="preserve"> </w:t>
            </w:r>
            <w:r>
              <w:rPr>
                <w:sz w:val="20"/>
              </w:rPr>
              <w:t>CFOI</w:t>
            </w:r>
            <w:r>
              <w:rPr>
                <w:spacing w:val="-4"/>
                <w:sz w:val="20"/>
              </w:rPr>
              <w:t xml:space="preserve"> </w:t>
            </w:r>
            <w:r>
              <w:rPr>
                <w:sz w:val="20"/>
              </w:rPr>
              <w:t>research</w:t>
            </w:r>
            <w:r>
              <w:rPr>
                <w:spacing w:val="-3"/>
                <w:sz w:val="20"/>
              </w:rPr>
              <w:t xml:space="preserve"> </w:t>
            </w:r>
            <w:r>
              <w:rPr>
                <w:sz w:val="20"/>
              </w:rPr>
              <w:t>file</w:t>
            </w:r>
            <w:r>
              <w:rPr>
                <w:spacing w:val="-5"/>
                <w:sz w:val="20"/>
              </w:rPr>
              <w:t xml:space="preserve"> </w:t>
            </w:r>
            <w:r w:rsidR="00391F31">
              <w:rPr>
                <w:spacing w:val="-5"/>
                <w:sz w:val="20"/>
              </w:rPr>
              <w:t xml:space="preserve">in the VDE </w:t>
            </w:r>
            <w:r>
              <w:rPr>
                <w:sz w:val="20"/>
              </w:rPr>
              <w:t>is</w:t>
            </w:r>
            <w:r>
              <w:rPr>
                <w:spacing w:val="-5"/>
                <w:sz w:val="20"/>
              </w:rPr>
              <w:t xml:space="preserve"> </w:t>
            </w:r>
            <w:r>
              <w:rPr>
                <w:sz w:val="20"/>
              </w:rPr>
              <w:t>a</w:t>
            </w:r>
            <w:r>
              <w:rPr>
                <w:spacing w:val="-4"/>
                <w:sz w:val="20"/>
              </w:rPr>
              <w:t xml:space="preserve"> </w:t>
            </w:r>
            <w:r>
              <w:rPr>
                <w:sz w:val="20"/>
              </w:rPr>
              <w:t>national</w:t>
            </w:r>
            <w:r>
              <w:rPr>
                <w:spacing w:val="-5"/>
                <w:sz w:val="20"/>
              </w:rPr>
              <w:t xml:space="preserve"> </w:t>
            </w:r>
            <w:r>
              <w:rPr>
                <w:sz w:val="20"/>
              </w:rPr>
              <w:t>file</w:t>
            </w:r>
            <w:r>
              <w:rPr>
                <w:spacing w:val="-5"/>
                <w:sz w:val="20"/>
              </w:rPr>
              <w:t xml:space="preserve"> </w:t>
            </w:r>
            <w:r>
              <w:rPr>
                <w:sz w:val="20"/>
              </w:rPr>
              <w:t>with</w:t>
            </w:r>
            <w:r w:rsidRPr="007553AB">
              <w:rPr>
                <w:spacing w:val="-3"/>
                <w:sz w:val="20"/>
              </w:rPr>
              <w:t xml:space="preserve"> </w:t>
            </w:r>
            <w:r>
              <w:rPr>
                <w:sz w:val="20"/>
              </w:rPr>
              <w:t>personal,</w:t>
            </w:r>
            <w:r>
              <w:rPr>
                <w:spacing w:val="-3"/>
                <w:sz w:val="20"/>
              </w:rPr>
              <w:t xml:space="preserve"> </w:t>
            </w:r>
            <w:r>
              <w:rPr>
                <w:sz w:val="20"/>
              </w:rPr>
              <w:t>company,</w:t>
            </w:r>
            <w:r>
              <w:rPr>
                <w:spacing w:val="-4"/>
                <w:sz w:val="20"/>
              </w:rPr>
              <w:t xml:space="preserve"> </w:t>
            </w:r>
            <w:r>
              <w:rPr>
                <w:sz w:val="20"/>
              </w:rPr>
              <w:t>state,</w:t>
            </w:r>
            <w:r>
              <w:rPr>
                <w:spacing w:val="-4"/>
                <w:sz w:val="20"/>
              </w:rPr>
              <w:t xml:space="preserve"> </w:t>
            </w:r>
            <w:r>
              <w:rPr>
                <w:sz w:val="20"/>
              </w:rPr>
              <w:t>and</w:t>
            </w:r>
            <w:r>
              <w:rPr>
                <w:spacing w:val="-6"/>
                <w:sz w:val="20"/>
              </w:rPr>
              <w:t xml:space="preserve"> </w:t>
            </w:r>
            <w:r>
              <w:rPr>
                <w:sz w:val="20"/>
              </w:rPr>
              <w:t>county</w:t>
            </w:r>
            <w:r>
              <w:rPr>
                <w:spacing w:val="-5"/>
                <w:sz w:val="20"/>
              </w:rPr>
              <w:t xml:space="preserve"> </w:t>
            </w:r>
            <w:r>
              <w:rPr>
                <w:sz w:val="20"/>
              </w:rPr>
              <w:t>identifiers</w:t>
            </w:r>
            <w:r>
              <w:rPr>
                <w:spacing w:val="-5"/>
                <w:sz w:val="20"/>
              </w:rPr>
              <w:t xml:space="preserve"> </w:t>
            </w:r>
            <w:r>
              <w:rPr>
                <w:sz w:val="20"/>
              </w:rPr>
              <w:t>deleted.</w:t>
            </w:r>
            <w:r>
              <w:rPr>
                <w:spacing w:val="1"/>
                <w:sz w:val="20"/>
              </w:rPr>
              <w:t xml:space="preserve"> </w:t>
            </w:r>
            <w:r>
              <w:rPr>
                <w:sz w:val="20"/>
              </w:rPr>
              <w:t>It</w:t>
            </w:r>
            <w:r>
              <w:rPr>
                <w:spacing w:val="-4"/>
                <w:sz w:val="20"/>
              </w:rPr>
              <w:t xml:space="preserve"> </w:t>
            </w:r>
            <w:r>
              <w:rPr>
                <w:sz w:val="20"/>
              </w:rPr>
              <w:t>is</w:t>
            </w:r>
            <w:r>
              <w:rPr>
                <w:spacing w:val="-4"/>
                <w:sz w:val="20"/>
              </w:rPr>
              <w:t xml:space="preserve"> </w:t>
            </w:r>
            <w:r>
              <w:rPr>
                <w:sz w:val="20"/>
              </w:rPr>
              <w:t>available</w:t>
            </w:r>
            <w:r>
              <w:rPr>
                <w:spacing w:val="-4"/>
                <w:sz w:val="20"/>
              </w:rPr>
              <w:t xml:space="preserve"> </w:t>
            </w:r>
            <w:r>
              <w:rPr>
                <w:sz w:val="20"/>
              </w:rPr>
              <w:t>only</w:t>
            </w:r>
            <w:r>
              <w:rPr>
                <w:spacing w:val="-2"/>
                <w:sz w:val="20"/>
              </w:rPr>
              <w:t xml:space="preserve"> </w:t>
            </w:r>
            <w:r>
              <w:rPr>
                <w:sz w:val="20"/>
              </w:rPr>
              <w:t>to</w:t>
            </w:r>
            <w:r>
              <w:rPr>
                <w:spacing w:val="-3"/>
                <w:sz w:val="20"/>
              </w:rPr>
              <w:t xml:space="preserve"> </w:t>
            </w:r>
            <w:r>
              <w:rPr>
                <w:sz w:val="20"/>
              </w:rPr>
              <w:t>those</w:t>
            </w:r>
            <w:r>
              <w:rPr>
                <w:spacing w:val="-4"/>
                <w:sz w:val="20"/>
              </w:rPr>
              <w:t xml:space="preserve"> </w:t>
            </w:r>
            <w:r>
              <w:rPr>
                <w:sz w:val="20"/>
              </w:rPr>
              <w:t>researchers</w:t>
            </w:r>
            <w:r>
              <w:rPr>
                <w:spacing w:val="-5"/>
                <w:sz w:val="20"/>
              </w:rPr>
              <w:t xml:space="preserve"> </w:t>
            </w:r>
            <w:r>
              <w:rPr>
                <w:sz w:val="20"/>
              </w:rPr>
              <w:t>who</w:t>
            </w:r>
            <w:r>
              <w:rPr>
                <w:spacing w:val="-3"/>
                <w:sz w:val="20"/>
              </w:rPr>
              <w:t xml:space="preserve"> </w:t>
            </w:r>
            <w:r>
              <w:rPr>
                <w:sz w:val="20"/>
              </w:rPr>
              <w:t>agree</w:t>
            </w:r>
            <w:r>
              <w:rPr>
                <w:spacing w:val="-4"/>
                <w:sz w:val="20"/>
              </w:rPr>
              <w:t xml:space="preserve"> </w:t>
            </w:r>
            <w:r>
              <w:rPr>
                <w:sz w:val="20"/>
              </w:rPr>
              <w:t>to</w:t>
            </w:r>
            <w:r>
              <w:rPr>
                <w:spacing w:val="-3"/>
                <w:sz w:val="20"/>
              </w:rPr>
              <w:t xml:space="preserve"> </w:t>
            </w:r>
            <w:r>
              <w:rPr>
                <w:sz w:val="20"/>
              </w:rPr>
              <w:t>protect</w:t>
            </w:r>
            <w:r>
              <w:rPr>
                <w:spacing w:val="-3"/>
                <w:sz w:val="20"/>
              </w:rPr>
              <w:t xml:space="preserve"> </w:t>
            </w:r>
            <w:r>
              <w:rPr>
                <w:sz w:val="20"/>
              </w:rPr>
              <w:t>the</w:t>
            </w:r>
            <w:r>
              <w:rPr>
                <w:spacing w:val="-4"/>
                <w:sz w:val="20"/>
              </w:rPr>
              <w:t xml:space="preserve"> </w:t>
            </w:r>
            <w:r>
              <w:rPr>
                <w:sz w:val="20"/>
              </w:rPr>
              <w:t>confidentiality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data</w:t>
            </w:r>
            <w:r>
              <w:rPr>
                <w:spacing w:val="-2"/>
                <w:sz w:val="20"/>
              </w:rPr>
              <w:t xml:space="preserve"> </w:t>
            </w:r>
            <w:r>
              <w:rPr>
                <w:sz w:val="20"/>
              </w:rPr>
              <w:t>and</w:t>
            </w:r>
            <w:r>
              <w:rPr>
                <w:spacing w:val="-5"/>
                <w:sz w:val="20"/>
              </w:rPr>
              <w:t xml:space="preserve"> </w:t>
            </w:r>
            <w:r>
              <w:rPr>
                <w:sz w:val="20"/>
              </w:rPr>
              <w:t>have</w:t>
            </w:r>
            <w:r>
              <w:rPr>
                <w:spacing w:val="1"/>
                <w:sz w:val="20"/>
              </w:rPr>
              <w:t xml:space="preserve"> </w:t>
            </w:r>
            <w:r>
              <w:rPr>
                <w:sz w:val="20"/>
              </w:rPr>
              <w:t xml:space="preserve">the safeguards in place to do so. The purpose of the </w:t>
            </w:r>
            <w:r w:rsidR="00116420">
              <w:rPr>
                <w:sz w:val="20"/>
              </w:rPr>
              <w:t>LOA</w:t>
            </w:r>
            <w:r>
              <w:rPr>
                <w:sz w:val="20"/>
              </w:rPr>
              <w:t>, which is signed by the BLS</w:t>
            </w:r>
            <w:r>
              <w:rPr>
                <w:spacing w:val="1"/>
                <w:sz w:val="20"/>
              </w:rPr>
              <w:t xml:space="preserve"> </w:t>
            </w:r>
            <w:r w:rsidR="0039666D">
              <w:rPr>
                <w:sz w:val="20"/>
              </w:rPr>
              <w:t xml:space="preserve">Associate </w:t>
            </w:r>
            <w:r>
              <w:rPr>
                <w:sz w:val="20"/>
              </w:rPr>
              <w:t>Commissioner for</w:t>
            </w:r>
            <w:r w:rsidR="0091357D">
              <w:rPr>
                <w:sz w:val="20"/>
              </w:rPr>
              <w:t xml:space="preserve"> </w:t>
            </w:r>
            <w:r w:rsidR="0039666D">
              <w:rPr>
                <w:sz w:val="20"/>
              </w:rPr>
              <w:t>Compensation</w:t>
            </w:r>
            <w:r>
              <w:rPr>
                <w:sz w:val="20"/>
              </w:rPr>
              <w:t xml:space="preserve"> and Working Conditions and a recipient organization</w:t>
            </w:r>
            <w:r>
              <w:rPr>
                <w:spacing w:val="1"/>
                <w:sz w:val="20"/>
              </w:rPr>
              <w:t xml:space="preserve"> </w:t>
            </w:r>
            <w:r>
              <w:rPr>
                <w:sz w:val="20"/>
              </w:rPr>
              <w:t>official,</w:t>
            </w:r>
            <w:r>
              <w:rPr>
                <w:spacing w:val="-3"/>
                <w:sz w:val="20"/>
              </w:rPr>
              <w:t xml:space="preserve"> </w:t>
            </w:r>
            <w:r>
              <w:rPr>
                <w:sz w:val="20"/>
              </w:rPr>
              <w:t>is</w:t>
            </w:r>
            <w:r>
              <w:rPr>
                <w:spacing w:val="-4"/>
                <w:sz w:val="20"/>
              </w:rPr>
              <w:t xml:space="preserve"> </w:t>
            </w:r>
            <w:r>
              <w:rPr>
                <w:sz w:val="20"/>
              </w:rPr>
              <w:t>to</w:t>
            </w:r>
            <w:r>
              <w:rPr>
                <w:spacing w:val="-3"/>
                <w:sz w:val="20"/>
              </w:rPr>
              <w:t xml:space="preserve"> </w:t>
            </w:r>
            <w:r>
              <w:rPr>
                <w:sz w:val="20"/>
              </w:rPr>
              <w:t>ensure</w:t>
            </w:r>
            <w:r>
              <w:rPr>
                <w:spacing w:val="-5"/>
                <w:sz w:val="20"/>
              </w:rPr>
              <w:t xml:space="preserve"> </w:t>
            </w:r>
            <w:r>
              <w:rPr>
                <w:sz w:val="20"/>
              </w:rPr>
              <w:t>that</w:t>
            </w:r>
            <w:r>
              <w:rPr>
                <w:spacing w:val="-3"/>
                <w:sz w:val="20"/>
              </w:rPr>
              <w:t xml:space="preserve"> </w:t>
            </w:r>
            <w:r>
              <w:rPr>
                <w:sz w:val="20"/>
              </w:rPr>
              <w:t>users</w:t>
            </w:r>
            <w:r>
              <w:rPr>
                <w:spacing w:val="-2"/>
                <w:sz w:val="20"/>
              </w:rPr>
              <w:t xml:space="preserve"> </w:t>
            </w:r>
            <w:r>
              <w:rPr>
                <w:sz w:val="20"/>
              </w:rPr>
              <w:t>comply</w:t>
            </w:r>
            <w:r>
              <w:rPr>
                <w:spacing w:val="-3"/>
                <w:sz w:val="20"/>
              </w:rPr>
              <w:t xml:space="preserve"> </w:t>
            </w:r>
            <w:r>
              <w:rPr>
                <w:sz w:val="20"/>
              </w:rPr>
              <w:t>with</w:t>
            </w:r>
            <w:r>
              <w:rPr>
                <w:spacing w:val="-2"/>
                <w:sz w:val="20"/>
              </w:rPr>
              <w:t xml:space="preserve"> </w:t>
            </w:r>
            <w:r>
              <w:rPr>
                <w:sz w:val="20"/>
              </w:rPr>
              <w:t>the</w:t>
            </w:r>
            <w:r>
              <w:rPr>
                <w:spacing w:val="-5"/>
                <w:sz w:val="20"/>
              </w:rPr>
              <w:t xml:space="preserve"> </w:t>
            </w:r>
            <w:r>
              <w:rPr>
                <w:sz w:val="20"/>
              </w:rPr>
              <w:t>pledge</w:t>
            </w:r>
            <w:r>
              <w:rPr>
                <w:spacing w:val="-4"/>
                <w:sz w:val="20"/>
              </w:rPr>
              <w:t xml:space="preserve"> </w:t>
            </w:r>
            <w:r>
              <w:rPr>
                <w:sz w:val="20"/>
              </w:rPr>
              <w:t>of</w:t>
            </w:r>
            <w:r>
              <w:rPr>
                <w:spacing w:val="-4"/>
                <w:sz w:val="20"/>
              </w:rPr>
              <w:t xml:space="preserve"> </w:t>
            </w:r>
            <w:r>
              <w:rPr>
                <w:sz w:val="20"/>
              </w:rPr>
              <w:t>confidentiality</w:t>
            </w:r>
            <w:r>
              <w:rPr>
                <w:spacing w:val="-2"/>
                <w:sz w:val="20"/>
              </w:rPr>
              <w:t xml:space="preserve"> </w:t>
            </w:r>
            <w:r>
              <w:rPr>
                <w:sz w:val="20"/>
              </w:rPr>
              <w:t>made</w:t>
            </w:r>
            <w:r>
              <w:rPr>
                <w:spacing w:val="-5"/>
                <w:sz w:val="20"/>
              </w:rPr>
              <w:t xml:space="preserve"> </w:t>
            </w:r>
            <w:r>
              <w:rPr>
                <w:sz w:val="20"/>
              </w:rPr>
              <w:t>to</w:t>
            </w:r>
            <w:r>
              <w:rPr>
                <w:spacing w:val="-3"/>
                <w:sz w:val="20"/>
              </w:rPr>
              <w:t xml:space="preserve"> </w:t>
            </w:r>
            <w:r>
              <w:rPr>
                <w:sz w:val="20"/>
              </w:rPr>
              <w:t>data</w:t>
            </w:r>
            <w:r>
              <w:rPr>
                <w:spacing w:val="-2"/>
                <w:sz w:val="20"/>
              </w:rPr>
              <w:t xml:space="preserve"> </w:t>
            </w:r>
            <w:r>
              <w:rPr>
                <w:sz w:val="20"/>
              </w:rPr>
              <w:t>sources</w:t>
            </w:r>
            <w:r>
              <w:rPr>
                <w:spacing w:val="-5"/>
                <w:sz w:val="20"/>
              </w:rPr>
              <w:t xml:space="preserve"> </w:t>
            </w:r>
            <w:r>
              <w:rPr>
                <w:sz w:val="20"/>
              </w:rPr>
              <w:t>by</w:t>
            </w:r>
            <w:r>
              <w:rPr>
                <w:spacing w:val="-2"/>
                <w:sz w:val="20"/>
              </w:rPr>
              <w:t xml:space="preserve"> </w:t>
            </w:r>
            <w:r>
              <w:rPr>
                <w:sz w:val="20"/>
              </w:rPr>
              <w:t>the</w:t>
            </w:r>
            <w:r w:rsidR="00637B71">
              <w:rPr>
                <w:sz w:val="20"/>
              </w:rPr>
              <w:t xml:space="preserve"> </w:t>
            </w:r>
            <w:r>
              <w:rPr>
                <w:sz w:val="20"/>
              </w:rPr>
              <w:t>BLS</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SGA.</w:t>
            </w:r>
          </w:p>
          <w:p w:rsidR="005E6C39" w:rsidP="005E6C39" w:rsidRDefault="005E6C39" w14:paraId="1FC135C9" w14:textId="77777777">
            <w:pPr>
              <w:pStyle w:val="TableParagraph"/>
              <w:spacing w:line="220" w:lineRule="exact"/>
              <w:ind w:left="200"/>
              <w:jc w:val="both"/>
              <w:rPr>
                <w:sz w:val="20"/>
              </w:rPr>
            </w:pPr>
          </w:p>
          <w:p w:rsidR="00323DA5" w:rsidP="0065778A" w:rsidRDefault="00323DA5" w14:paraId="12999839" w14:textId="77777777">
            <w:pPr>
              <w:pStyle w:val="TableParagraph"/>
              <w:ind w:left="200" w:right="104"/>
              <w:jc w:val="both"/>
              <w:rPr>
                <w:sz w:val="20"/>
              </w:rPr>
            </w:pPr>
          </w:p>
        </w:tc>
        <w:tc>
          <w:tcPr>
            <w:tcW w:w="842" w:type="dxa"/>
          </w:tcPr>
          <w:p w:rsidR="00323DA5" w:rsidRDefault="0091357D" w14:paraId="297188EB" w14:textId="430FD6EE">
            <w:pPr>
              <w:pStyle w:val="TableParagraph"/>
              <w:tabs>
                <w:tab w:val="left" w:pos="573"/>
              </w:tabs>
              <w:spacing w:line="221" w:lineRule="exact"/>
              <w:ind w:left="105"/>
              <w:rPr>
                <w:rFonts w:ascii="Times New Roman"/>
                <w:sz w:val="20"/>
              </w:rPr>
            </w:pPr>
            <w:r>
              <w:rPr>
                <w:sz w:val="20"/>
              </w:rPr>
              <w:t>[</w:t>
            </w:r>
            <w:r>
              <w:rPr>
                <w:sz w:val="20"/>
                <w:u w:val="single"/>
              </w:rPr>
              <w:tab/>
            </w:r>
            <w:r>
              <w:rPr>
                <w:sz w:val="20"/>
              </w:rPr>
              <w:t>_]</w:t>
            </w:r>
          </w:p>
        </w:tc>
        <w:tc>
          <w:tcPr>
            <w:tcW w:w="842" w:type="dxa"/>
          </w:tcPr>
          <w:p w:rsidR="005E6C39" w:rsidP="005E6C39" w:rsidRDefault="005E6C39" w14:paraId="7C35B7AC" w14:textId="1CC3E543">
            <w:pPr>
              <w:pStyle w:val="TableParagraph"/>
              <w:tabs>
                <w:tab w:val="left" w:pos="573"/>
              </w:tabs>
              <w:spacing w:line="221" w:lineRule="exact"/>
              <w:ind w:left="105"/>
              <w:rPr>
                <w:rFonts w:ascii="Times New Roman"/>
                <w:sz w:val="20"/>
              </w:rPr>
            </w:pPr>
          </w:p>
        </w:tc>
      </w:tr>
      <w:tr w:rsidR="0065778A" w:rsidTr="0065778A" w14:paraId="06DD23A0" w14:textId="77777777">
        <w:trPr>
          <w:trHeight w:val="1945"/>
        </w:trPr>
        <w:tc>
          <w:tcPr>
            <w:tcW w:w="8475" w:type="dxa"/>
          </w:tcPr>
          <w:p w:rsidR="0065778A" w:rsidP="0065778A" w:rsidRDefault="0065778A" w14:paraId="4AB7C3E8" w14:textId="77777777">
            <w:pPr>
              <w:pStyle w:val="TableParagraph"/>
              <w:ind w:left="200" w:right="104"/>
              <w:jc w:val="both"/>
              <w:rPr>
                <w:sz w:val="20"/>
              </w:rPr>
            </w:pPr>
            <w:r>
              <w:rPr>
                <w:sz w:val="20"/>
              </w:rPr>
              <w:lastRenderedPageBreak/>
              <w:t>The BLS may approve researcher access under an LOA to an unmasked microdata research file at a controlled-access Federal Statistical Research Data Center (FSRDC). This unmasked CFOI research file is a national file that includes company, state, and county identifiers. It</w:t>
            </w:r>
            <w:r>
              <w:rPr>
                <w:spacing w:val="-4"/>
                <w:sz w:val="20"/>
              </w:rPr>
              <w:t xml:space="preserve"> </w:t>
            </w:r>
            <w:r>
              <w:rPr>
                <w:sz w:val="20"/>
              </w:rPr>
              <w:t>is</w:t>
            </w:r>
            <w:r>
              <w:rPr>
                <w:spacing w:val="-4"/>
                <w:sz w:val="20"/>
              </w:rPr>
              <w:t xml:space="preserve"> </w:t>
            </w:r>
            <w:r>
              <w:rPr>
                <w:sz w:val="20"/>
              </w:rPr>
              <w:t>available</w:t>
            </w:r>
            <w:r>
              <w:rPr>
                <w:spacing w:val="-4"/>
                <w:sz w:val="20"/>
              </w:rPr>
              <w:t xml:space="preserve"> </w:t>
            </w:r>
            <w:r>
              <w:rPr>
                <w:sz w:val="20"/>
              </w:rPr>
              <w:t>only</w:t>
            </w:r>
            <w:r>
              <w:rPr>
                <w:spacing w:val="-2"/>
                <w:sz w:val="20"/>
              </w:rPr>
              <w:t xml:space="preserve"> </w:t>
            </w:r>
            <w:r>
              <w:rPr>
                <w:sz w:val="20"/>
              </w:rPr>
              <w:t>to</w:t>
            </w:r>
            <w:r>
              <w:rPr>
                <w:spacing w:val="-3"/>
                <w:sz w:val="20"/>
              </w:rPr>
              <w:t xml:space="preserve"> </w:t>
            </w:r>
            <w:r>
              <w:rPr>
                <w:sz w:val="20"/>
              </w:rPr>
              <w:t>researchers</w:t>
            </w:r>
            <w:r>
              <w:rPr>
                <w:spacing w:val="-5"/>
                <w:sz w:val="20"/>
              </w:rPr>
              <w:t xml:space="preserve"> </w:t>
            </w:r>
            <w:r>
              <w:rPr>
                <w:sz w:val="20"/>
              </w:rPr>
              <w:t>who</w:t>
            </w:r>
            <w:r>
              <w:rPr>
                <w:spacing w:val="-3"/>
                <w:sz w:val="20"/>
              </w:rPr>
              <w:t xml:space="preserve"> </w:t>
            </w:r>
            <w:r>
              <w:rPr>
                <w:sz w:val="20"/>
              </w:rPr>
              <w:t>agree</w:t>
            </w:r>
            <w:r>
              <w:rPr>
                <w:spacing w:val="-4"/>
                <w:sz w:val="20"/>
              </w:rPr>
              <w:t xml:space="preserve"> </w:t>
            </w:r>
            <w:r>
              <w:rPr>
                <w:sz w:val="20"/>
              </w:rPr>
              <w:t>to</w:t>
            </w:r>
            <w:r>
              <w:rPr>
                <w:spacing w:val="-3"/>
                <w:sz w:val="20"/>
              </w:rPr>
              <w:t xml:space="preserve"> </w:t>
            </w:r>
            <w:r>
              <w:rPr>
                <w:sz w:val="20"/>
              </w:rPr>
              <w:t>protect</w:t>
            </w:r>
            <w:r>
              <w:rPr>
                <w:spacing w:val="-3"/>
                <w:sz w:val="20"/>
              </w:rPr>
              <w:t xml:space="preserve"> </w:t>
            </w:r>
            <w:r>
              <w:rPr>
                <w:sz w:val="20"/>
              </w:rPr>
              <w:t>the</w:t>
            </w:r>
            <w:r>
              <w:rPr>
                <w:spacing w:val="-4"/>
                <w:sz w:val="20"/>
              </w:rPr>
              <w:t xml:space="preserve"> </w:t>
            </w:r>
            <w:r>
              <w:rPr>
                <w:sz w:val="20"/>
              </w:rPr>
              <w:t>confidentiality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data. The purpose of the LOA, which is signed by the BLS</w:t>
            </w:r>
            <w:r>
              <w:rPr>
                <w:spacing w:val="1"/>
                <w:sz w:val="20"/>
              </w:rPr>
              <w:t xml:space="preserve"> </w:t>
            </w:r>
            <w:r>
              <w:rPr>
                <w:sz w:val="20"/>
              </w:rPr>
              <w:t>Associate Commissioner for Compensation and Working Conditions and a recipient organization</w:t>
            </w:r>
            <w:r>
              <w:rPr>
                <w:spacing w:val="1"/>
                <w:sz w:val="20"/>
              </w:rPr>
              <w:t xml:space="preserve"> </w:t>
            </w:r>
            <w:r>
              <w:rPr>
                <w:sz w:val="20"/>
              </w:rPr>
              <w:t>official,</w:t>
            </w:r>
            <w:r>
              <w:rPr>
                <w:spacing w:val="-3"/>
                <w:sz w:val="20"/>
              </w:rPr>
              <w:t xml:space="preserve"> </w:t>
            </w:r>
            <w:r>
              <w:rPr>
                <w:sz w:val="20"/>
              </w:rPr>
              <w:t>is</w:t>
            </w:r>
            <w:r>
              <w:rPr>
                <w:spacing w:val="-4"/>
                <w:sz w:val="20"/>
              </w:rPr>
              <w:t xml:space="preserve"> </w:t>
            </w:r>
            <w:r>
              <w:rPr>
                <w:sz w:val="20"/>
              </w:rPr>
              <w:t>to</w:t>
            </w:r>
            <w:r>
              <w:rPr>
                <w:spacing w:val="-3"/>
                <w:sz w:val="20"/>
              </w:rPr>
              <w:t xml:space="preserve"> </w:t>
            </w:r>
            <w:r>
              <w:rPr>
                <w:sz w:val="20"/>
              </w:rPr>
              <w:t>ensure</w:t>
            </w:r>
            <w:r>
              <w:rPr>
                <w:spacing w:val="-5"/>
                <w:sz w:val="20"/>
              </w:rPr>
              <w:t xml:space="preserve"> </w:t>
            </w:r>
            <w:r>
              <w:rPr>
                <w:sz w:val="20"/>
              </w:rPr>
              <w:t>that</w:t>
            </w:r>
            <w:r>
              <w:rPr>
                <w:spacing w:val="-3"/>
                <w:sz w:val="20"/>
              </w:rPr>
              <w:t xml:space="preserve"> </w:t>
            </w:r>
            <w:r>
              <w:rPr>
                <w:sz w:val="20"/>
              </w:rPr>
              <w:t>users</w:t>
            </w:r>
            <w:r>
              <w:rPr>
                <w:spacing w:val="-2"/>
                <w:sz w:val="20"/>
              </w:rPr>
              <w:t xml:space="preserve"> </w:t>
            </w:r>
            <w:r>
              <w:rPr>
                <w:sz w:val="20"/>
              </w:rPr>
              <w:t>comply</w:t>
            </w:r>
            <w:r>
              <w:rPr>
                <w:spacing w:val="-3"/>
                <w:sz w:val="20"/>
              </w:rPr>
              <w:t xml:space="preserve"> </w:t>
            </w:r>
            <w:r>
              <w:rPr>
                <w:sz w:val="20"/>
              </w:rPr>
              <w:t>with</w:t>
            </w:r>
            <w:r>
              <w:rPr>
                <w:spacing w:val="-2"/>
                <w:sz w:val="20"/>
              </w:rPr>
              <w:t xml:space="preserve"> </w:t>
            </w:r>
            <w:r>
              <w:rPr>
                <w:sz w:val="20"/>
              </w:rPr>
              <w:t>the</w:t>
            </w:r>
            <w:r>
              <w:rPr>
                <w:spacing w:val="-5"/>
                <w:sz w:val="20"/>
              </w:rPr>
              <w:t xml:space="preserve"> </w:t>
            </w:r>
            <w:r>
              <w:rPr>
                <w:sz w:val="20"/>
              </w:rPr>
              <w:t>pledge</w:t>
            </w:r>
            <w:r>
              <w:rPr>
                <w:spacing w:val="-4"/>
                <w:sz w:val="20"/>
              </w:rPr>
              <w:t xml:space="preserve"> </w:t>
            </w:r>
            <w:r>
              <w:rPr>
                <w:sz w:val="20"/>
              </w:rPr>
              <w:t>of</w:t>
            </w:r>
            <w:r>
              <w:rPr>
                <w:spacing w:val="-4"/>
                <w:sz w:val="20"/>
              </w:rPr>
              <w:t xml:space="preserve"> </w:t>
            </w:r>
            <w:r>
              <w:rPr>
                <w:sz w:val="20"/>
              </w:rPr>
              <w:t>confidentiality</w:t>
            </w:r>
            <w:r>
              <w:rPr>
                <w:spacing w:val="-2"/>
                <w:sz w:val="20"/>
              </w:rPr>
              <w:t xml:space="preserve"> </w:t>
            </w:r>
            <w:r>
              <w:rPr>
                <w:sz w:val="20"/>
              </w:rPr>
              <w:t>made</w:t>
            </w:r>
            <w:r>
              <w:rPr>
                <w:spacing w:val="-5"/>
                <w:sz w:val="20"/>
              </w:rPr>
              <w:t xml:space="preserve"> </w:t>
            </w:r>
            <w:r>
              <w:rPr>
                <w:sz w:val="20"/>
              </w:rPr>
              <w:t>to</w:t>
            </w:r>
            <w:r>
              <w:rPr>
                <w:spacing w:val="-3"/>
                <w:sz w:val="20"/>
              </w:rPr>
              <w:t xml:space="preserve"> </w:t>
            </w:r>
            <w:r>
              <w:rPr>
                <w:sz w:val="20"/>
              </w:rPr>
              <w:t>data</w:t>
            </w:r>
            <w:r>
              <w:rPr>
                <w:spacing w:val="-2"/>
                <w:sz w:val="20"/>
              </w:rPr>
              <w:t xml:space="preserve"> </w:t>
            </w:r>
            <w:r>
              <w:rPr>
                <w:sz w:val="20"/>
              </w:rPr>
              <w:t>sources</w:t>
            </w:r>
            <w:r>
              <w:rPr>
                <w:spacing w:val="-5"/>
                <w:sz w:val="20"/>
              </w:rPr>
              <w:t xml:space="preserve"> </w:t>
            </w:r>
            <w:r>
              <w:rPr>
                <w:sz w:val="20"/>
              </w:rPr>
              <w:t>by</w:t>
            </w:r>
            <w:r>
              <w:rPr>
                <w:spacing w:val="-2"/>
                <w:sz w:val="20"/>
              </w:rPr>
              <w:t xml:space="preserve"> </w:t>
            </w:r>
            <w:r>
              <w:rPr>
                <w:sz w:val="20"/>
              </w:rPr>
              <w:t>the BLS</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 xml:space="preserve">SGA. </w:t>
            </w:r>
            <w:r w:rsidRPr="00F252E9">
              <w:rPr>
                <w:sz w:val="20"/>
              </w:rPr>
              <w:t>Like onsite access at BLS, researchers can neither download the CFOI data or results of the research. All results of research are reviewed by the BLS Project Coordinator before they are released to the researcher for publication</w:t>
            </w:r>
            <w:r>
              <w:rPr>
                <w:sz w:val="20"/>
              </w:rPr>
              <w:t xml:space="preserve">. </w:t>
            </w:r>
          </w:p>
          <w:p w:rsidR="0065778A" w:rsidP="00637B71" w:rsidRDefault="0065778A" w14:paraId="4A16CD57" w14:textId="77777777">
            <w:pPr>
              <w:pStyle w:val="TableParagraph"/>
              <w:ind w:left="200" w:right="104"/>
              <w:jc w:val="both"/>
              <w:rPr>
                <w:sz w:val="20"/>
              </w:rPr>
            </w:pPr>
          </w:p>
        </w:tc>
        <w:tc>
          <w:tcPr>
            <w:tcW w:w="842" w:type="dxa"/>
          </w:tcPr>
          <w:p w:rsidR="0065778A" w:rsidRDefault="0065778A" w14:paraId="67D0668F" w14:textId="05F1B1ED">
            <w:pPr>
              <w:pStyle w:val="TableParagraph"/>
              <w:tabs>
                <w:tab w:val="left" w:pos="573"/>
              </w:tabs>
              <w:spacing w:line="221" w:lineRule="exact"/>
              <w:ind w:left="105"/>
              <w:rPr>
                <w:sz w:val="20"/>
              </w:rPr>
            </w:pPr>
            <w:r>
              <w:rPr>
                <w:sz w:val="20"/>
              </w:rPr>
              <w:t>[</w:t>
            </w:r>
            <w:r>
              <w:rPr>
                <w:sz w:val="20"/>
                <w:u w:val="single"/>
              </w:rPr>
              <w:tab/>
            </w:r>
            <w:r>
              <w:rPr>
                <w:sz w:val="20"/>
              </w:rPr>
              <w:t>_]</w:t>
            </w:r>
          </w:p>
        </w:tc>
        <w:tc>
          <w:tcPr>
            <w:tcW w:w="842" w:type="dxa"/>
          </w:tcPr>
          <w:p w:rsidR="0065778A" w:rsidP="005E6C39" w:rsidRDefault="0065778A" w14:paraId="40FB61A1" w14:textId="77777777">
            <w:pPr>
              <w:pStyle w:val="TableParagraph"/>
              <w:tabs>
                <w:tab w:val="left" w:pos="573"/>
              </w:tabs>
              <w:spacing w:line="221" w:lineRule="exact"/>
              <w:ind w:left="105"/>
              <w:rPr>
                <w:rFonts w:ascii="Times New Roman"/>
                <w:sz w:val="20"/>
              </w:rPr>
            </w:pPr>
          </w:p>
        </w:tc>
      </w:tr>
    </w:tbl>
    <w:p w:rsidR="00323DA5" w:rsidRDefault="00323DA5" w14:paraId="6F26A2A9" w14:textId="77777777">
      <w:pPr>
        <w:spacing w:line="221" w:lineRule="exact"/>
        <w:rPr>
          <w:rFonts w:ascii="Times New Roman"/>
          <w:sz w:val="20"/>
        </w:rPr>
        <w:sectPr w:rsidR="00323DA5">
          <w:type w:val="continuous"/>
          <w:pgSz w:w="12240" w:h="15840"/>
          <w:pgMar w:top="1360" w:right="700" w:bottom="280" w:left="600" w:header="0" w:footer="964" w:gutter="0"/>
          <w:cols w:space="720"/>
        </w:sectPr>
      </w:pPr>
    </w:p>
    <w:p w:rsidR="00323DA5" w:rsidRDefault="0058319C" w14:paraId="383B1DB6"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4EEFB3BF" w14:textId="77777777">
      <w:pPr>
        <w:pStyle w:val="BodyText"/>
        <w:spacing w:before="11"/>
        <w:rPr>
          <w:sz w:val="14"/>
        </w:rPr>
      </w:pPr>
    </w:p>
    <w:p w:rsidR="00323DA5" w:rsidRDefault="0058319C" w14:paraId="5CCF7E0D" w14:textId="49CBE218">
      <w:pPr>
        <w:pStyle w:val="BodyText"/>
        <w:tabs>
          <w:tab w:val="left" w:pos="4835"/>
          <w:tab w:val="left" w:pos="5159"/>
          <w:tab w:val="left" w:pos="6539"/>
          <w:tab w:val="left" w:pos="7854"/>
        </w:tabs>
        <w:spacing w:before="59"/>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00323DA5" w:rsidRDefault="00323DA5" w14:paraId="1F23A67F" w14:textId="77777777">
      <w:pPr>
        <w:pStyle w:val="BodyText"/>
        <w:spacing w:before="10"/>
        <w:rPr>
          <w:sz w:val="22"/>
        </w:rPr>
      </w:pPr>
    </w:p>
    <w:tbl>
      <w:tblPr>
        <w:tblW w:w="0" w:type="auto"/>
        <w:tblInd w:w="755" w:type="dxa"/>
        <w:tblLayout w:type="fixed"/>
        <w:tblCellMar>
          <w:left w:w="0" w:type="dxa"/>
          <w:right w:w="0" w:type="dxa"/>
        </w:tblCellMar>
        <w:tblLook w:val="01E0" w:firstRow="1" w:lastRow="1" w:firstColumn="1" w:lastColumn="1" w:noHBand="0" w:noVBand="0"/>
      </w:tblPr>
      <w:tblGrid>
        <w:gridCol w:w="8669"/>
        <w:gridCol w:w="1197"/>
      </w:tblGrid>
      <w:tr w:rsidR="00323DA5" w14:paraId="4B5FCC9C" w14:textId="77777777">
        <w:trPr>
          <w:trHeight w:val="2765"/>
        </w:trPr>
        <w:tc>
          <w:tcPr>
            <w:tcW w:w="8669" w:type="dxa"/>
          </w:tcPr>
          <w:p w:rsidR="00323DA5" w:rsidRDefault="00323DA5" w14:paraId="35B70D96" w14:textId="77777777">
            <w:pPr>
              <w:pStyle w:val="TableParagraph"/>
              <w:rPr>
                <w:sz w:val="20"/>
              </w:rPr>
            </w:pPr>
          </w:p>
          <w:p w:rsidR="00323DA5" w:rsidRDefault="00323DA5" w14:paraId="4A90F6DA" w14:textId="77777777">
            <w:pPr>
              <w:pStyle w:val="TableParagraph"/>
              <w:rPr>
                <w:sz w:val="20"/>
              </w:rPr>
            </w:pPr>
          </w:p>
          <w:p w:rsidR="00323DA5" w:rsidRDefault="00323DA5" w14:paraId="365AEE59" w14:textId="77777777">
            <w:pPr>
              <w:pStyle w:val="TableParagraph"/>
              <w:rPr>
                <w:sz w:val="20"/>
              </w:rPr>
            </w:pPr>
          </w:p>
          <w:p w:rsidR="00323DA5" w:rsidRDefault="00323DA5" w14:paraId="5976AE69" w14:textId="77777777">
            <w:pPr>
              <w:pStyle w:val="TableParagraph"/>
              <w:spacing w:before="8"/>
              <w:rPr>
                <w:sz w:val="16"/>
              </w:rPr>
            </w:pPr>
          </w:p>
          <w:p w:rsidR="00323DA5" w:rsidRDefault="0058319C" w14:paraId="390DE96E" w14:textId="77777777">
            <w:pPr>
              <w:pStyle w:val="TableParagraph"/>
              <w:tabs>
                <w:tab w:val="left" w:pos="919"/>
              </w:tabs>
              <w:ind w:left="200"/>
              <w:rPr>
                <w:b/>
                <w:sz w:val="20"/>
              </w:rPr>
            </w:pPr>
            <w:r>
              <w:rPr>
                <w:b/>
                <w:sz w:val="20"/>
              </w:rPr>
              <w:t>C.</w:t>
            </w:r>
            <w:r>
              <w:rPr>
                <w:b/>
                <w:sz w:val="20"/>
              </w:rPr>
              <w:tab/>
              <w:t>RESEARCH</w:t>
            </w:r>
            <w:r>
              <w:rPr>
                <w:b/>
                <w:spacing w:val="-6"/>
                <w:sz w:val="20"/>
              </w:rPr>
              <w:t xml:space="preserve"> </w:t>
            </w:r>
            <w:r>
              <w:rPr>
                <w:b/>
                <w:sz w:val="20"/>
              </w:rPr>
              <w:t>FILES</w:t>
            </w:r>
            <w:r>
              <w:rPr>
                <w:b/>
                <w:spacing w:val="-5"/>
                <w:sz w:val="20"/>
              </w:rPr>
              <w:t xml:space="preserve"> </w:t>
            </w:r>
            <w:r>
              <w:rPr>
                <w:b/>
                <w:sz w:val="20"/>
              </w:rPr>
              <w:t>(CONTINUED)</w:t>
            </w:r>
          </w:p>
          <w:p w:rsidR="00323DA5" w:rsidRDefault="00323DA5" w14:paraId="65C10164" w14:textId="77777777">
            <w:pPr>
              <w:pStyle w:val="TableParagraph"/>
              <w:spacing w:before="1"/>
              <w:rPr>
                <w:sz w:val="20"/>
              </w:rPr>
            </w:pPr>
          </w:p>
          <w:p w:rsidR="00323DA5" w:rsidRDefault="0058319C" w14:paraId="385F50C4" w14:textId="2DAD9EFE">
            <w:pPr>
              <w:pStyle w:val="TableParagraph"/>
              <w:ind w:left="459" w:right="42"/>
              <w:jc w:val="both"/>
              <w:rPr>
                <w:sz w:val="20"/>
              </w:rPr>
            </w:pPr>
            <w:r>
              <w:rPr>
                <w:sz w:val="20"/>
              </w:rPr>
              <w:t>The</w:t>
            </w:r>
            <w:r>
              <w:rPr>
                <w:spacing w:val="-11"/>
                <w:sz w:val="20"/>
              </w:rPr>
              <w:t xml:space="preserve"> </w:t>
            </w:r>
            <w:r>
              <w:rPr>
                <w:sz w:val="20"/>
              </w:rPr>
              <w:t>BLS</w:t>
            </w:r>
            <w:r>
              <w:rPr>
                <w:spacing w:val="-11"/>
                <w:sz w:val="20"/>
              </w:rPr>
              <w:t xml:space="preserve"> </w:t>
            </w:r>
            <w:r>
              <w:rPr>
                <w:sz w:val="20"/>
              </w:rPr>
              <w:t>will</w:t>
            </w:r>
            <w:r>
              <w:rPr>
                <w:spacing w:val="-9"/>
                <w:sz w:val="20"/>
              </w:rPr>
              <w:t xml:space="preserve"> </w:t>
            </w:r>
            <w:r>
              <w:rPr>
                <w:sz w:val="20"/>
              </w:rPr>
              <w:t>provide</w:t>
            </w:r>
            <w:r>
              <w:rPr>
                <w:spacing w:val="-11"/>
                <w:sz w:val="20"/>
              </w:rPr>
              <w:t xml:space="preserve"> </w:t>
            </w:r>
            <w:r>
              <w:rPr>
                <w:sz w:val="20"/>
              </w:rPr>
              <w:t>a</w:t>
            </w:r>
            <w:r>
              <w:rPr>
                <w:spacing w:val="-9"/>
                <w:sz w:val="20"/>
              </w:rPr>
              <w:t xml:space="preserve"> </w:t>
            </w:r>
            <w:r>
              <w:rPr>
                <w:sz w:val="20"/>
              </w:rPr>
              <w:t>CFOI</w:t>
            </w:r>
            <w:r>
              <w:rPr>
                <w:spacing w:val="-10"/>
                <w:sz w:val="20"/>
              </w:rPr>
              <w:t xml:space="preserve"> </w:t>
            </w:r>
            <w:r>
              <w:rPr>
                <w:sz w:val="20"/>
              </w:rPr>
              <w:t>research</w:t>
            </w:r>
            <w:r>
              <w:rPr>
                <w:spacing w:val="-9"/>
                <w:sz w:val="20"/>
              </w:rPr>
              <w:t xml:space="preserve"> </w:t>
            </w:r>
            <w:r>
              <w:rPr>
                <w:sz w:val="20"/>
              </w:rPr>
              <w:t>file</w:t>
            </w:r>
            <w:r>
              <w:rPr>
                <w:spacing w:val="-10"/>
                <w:sz w:val="20"/>
              </w:rPr>
              <w:t xml:space="preserve"> </w:t>
            </w:r>
            <w:r>
              <w:rPr>
                <w:sz w:val="20"/>
              </w:rPr>
              <w:t>to</w:t>
            </w:r>
            <w:r>
              <w:rPr>
                <w:spacing w:val="-10"/>
                <w:sz w:val="20"/>
              </w:rPr>
              <w:t xml:space="preserve"> </w:t>
            </w:r>
            <w:r>
              <w:rPr>
                <w:sz w:val="20"/>
              </w:rPr>
              <w:t>the</w:t>
            </w:r>
            <w:r>
              <w:rPr>
                <w:spacing w:val="-11"/>
                <w:sz w:val="20"/>
              </w:rPr>
              <w:t xml:space="preserve"> </w:t>
            </w:r>
            <w:r>
              <w:rPr>
                <w:sz w:val="20"/>
              </w:rPr>
              <w:t>Occupational</w:t>
            </w:r>
            <w:r>
              <w:rPr>
                <w:spacing w:val="-9"/>
                <w:sz w:val="20"/>
              </w:rPr>
              <w:t xml:space="preserve"> </w:t>
            </w:r>
            <w:r>
              <w:rPr>
                <w:sz w:val="20"/>
              </w:rPr>
              <w:t>Safety</w:t>
            </w:r>
            <w:r>
              <w:rPr>
                <w:spacing w:val="-9"/>
                <w:sz w:val="20"/>
              </w:rPr>
              <w:t xml:space="preserve"> </w:t>
            </w:r>
            <w:r>
              <w:rPr>
                <w:sz w:val="20"/>
              </w:rPr>
              <w:t>and</w:t>
            </w:r>
            <w:r>
              <w:rPr>
                <w:spacing w:val="-9"/>
                <w:sz w:val="20"/>
              </w:rPr>
              <w:t xml:space="preserve"> </w:t>
            </w:r>
            <w:r>
              <w:rPr>
                <w:sz w:val="20"/>
              </w:rPr>
              <w:t>Health</w:t>
            </w:r>
            <w:r>
              <w:rPr>
                <w:spacing w:val="-8"/>
                <w:sz w:val="20"/>
              </w:rPr>
              <w:t xml:space="preserve"> </w:t>
            </w:r>
            <w:r>
              <w:rPr>
                <w:sz w:val="20"/>
              </w:rPr>
              <w:t>Administration</w:t>
            </w:r>
            <w:r>
              <w:rPr>
                <w:spacing w:val="-9"/>
                <w:sz w:val="20"/>
              </w:rPr>
              <w:t xml:space="preserve"> </w:t>
            </w:r>
            <w:r>
              <w:rPr>
                <w:sz w:val="20"/>
              </w:rPr>
              <w:t>(OSHA)</w:t>
            </w:r>
            <w:r>
              <w:rPr>
                <w:spacing w:val="1"/>
                <w:sz w:val="20"/>
              </w:rPr>
              <w:t xml:space="preserve"> </w:t>
            </w:r>
            <w:r>
              <w:rPr>
                <w:sz w:val="20"/>
              </w:rPr>
              <w:t>Office</w:t>
            </w:r>
            <w:r>
              <w:rPr>
                <w:spacing w:val="1"/>
                <w:sz w:val="20"/>
              </w:rPr>
              <w:t xml:space="preserve"> </w:t>
            </w:r>
            <w:r>
              <w:rPr>
                <w:sz w:val="20"/>
              </w:rPr>
              <w:t>of</w:t>
            </w:r>
            <w:r>
              <w:rPr>
                <w:spacing w:val="1"/>
                <w:sz w:val="20"/>
              </w:rPr>
              <w:t xml:space="preserve"> </w:t>
            </w:r>
            <w:r>
              <w:rPr>
                <w:sz w:val="20"/>
              </w:rPr>
              <w:t>Research</w:t>
            </w:r>
            <w:r>
              <w:rPr>
                <w:spacing w:val="1"/>
                <w:sz w:val="20"/>
              </w:rPr>
              <w:t xml:space="preserve"> </w:t>
            </w:r>
            <w:r>
              <w:rPr>
                <w:sz w:val="20"/>
              </w:rPr>
              <w:t>and</w:t>
            </w:r>
            <w:r>
              <w:rPr>
                <w:spacing w:val="1"/>
                <w:sz w:val="20"/>
              </w:rPr>
              <w:t xml:space="preserve"> </w:t>
            </w:r>
            <w:r>
              <w:rPr>
                <w:sz w:val="20"/>
              </w:rPr>
              <w:t>Evaluations</w:t>
            </w:r>
            <w:r>
              <w:rPr>
                <w:spacing w:val="1"/>
                <w:sz w:val="20"/>
              </w:rPr>
              <w:t xml:space="preserve"> </w:t>
            </w:r>
            <w:r>
              <w:rPr>
                <w:sz w:val="20"/>
              </w:rPr>
              <w:t>under</w:t>
            </w:r>
            <w:r>
              <w:rPr>
                <w:spacing w:val="1"/>
                <w:sz w:val="20"/>
              </w:rPr>
              <w:t xml:space="preserve"> </w:t>
            </w:r>
            <w:r>
              <w:rPr>
                <w:sz w:val="20"/>
              </w:rPr>
              <w:t>a</w:t>
            </w:r>
            <w:r>
              <w:rPr>
                <w:spacing w:val="1"/>
                <w:sz w:val="20"/>
              </w:rPr>
              <w:t xml:space="preserve"> </w:t>
            </w:r>
            <w:r>
              <w:rPr>
                <w:sz w:val="20"/>
              </w:rPr>
              <w:t>Memorandum</w:t>
            </w:r>
            <w:r>
              <w:rPr>
                <w:spacing w:val="1"/>
                <w:sz w:val="20"/>
              </w:rPr>
              <w:t xml:space="preserve"> </w:t>
            </w:r>
            <w:r>
              <w:rPr>
                <w:sz w:val="20"/>
              </w:rPr>
              <w:t>of</w:t>
            </w:r>
            <w:r>
              <w:rPr>
                <w:spacing w:val="1"/>
                <w:sz w:val="20"/>
              </w:rPr>
              <w:t xml:space="preserve"> </w:t>
            </w:r>
            <w:r>
              <w:rPr>
                <w:sz w:val="20"/>
              </w:rPr>
              <w:t>Understanding</w:t>
            </w:r>
            <w:r>
              <w:rPr>
                <w:spacing w:val="1"/>
                <w:sz w:val="20"/>
              </w:rPr>
              <w:t xml:space="preserve"> </w:t>
            </w:r>
            <w:r>
              <w:rPr>
                <w:sz w:val="20"/>
              </w:rPr>
              <w:t>that</w:t>
            </w:r>
            <w:r>
              <w:rPr>
                <w:spacing w:val="1"/>
                <w:sz w:val="20"/>
              </w:rPr>
              <w:t xml:space="preserve"> </w:t>
            </w:r>
            <w:r>
              <w:rPr>
                <w:sz w:val="20"/>
              </w:rPr>
              <w:t>includes</w:t>
            </w:r>
            <w:r>
              <w:rPr>
                <w:spacing w:val="1"/>
                <w:sz w:val="20"/>
              </w:rPr>
              <w:t xml:space="preserve"> </w:t>
            </w:r>
            <w:r>
              <w:rPr>
                <w:sz w:val="20"/>
              </w:rPr>
              <w:t>an</w:t>
            </w:r>
            <w:r>
              <w:rPr>
                <w:spacing w:val="1"/>
                <w:sz w:val="20"/>
              </w:rPr>
              <w:t xml:space="preserve"> </w:t>
            </w:r>
            <w:r>
              <w:rPr>
                <w:sz w:val="20"/>
              </w:rPr>
              <w:t>additional</w:t>
            </w:r>
            <w:r>
              <w:rPr>
                <w:spacing w:val="-10"/>
                <w:sz w:val="20"/>
              </w:rPr>
              <w:t xml:space="preserve"> </w:t>
            </w:r>
            <w:r>
              <w:rPr>
                <w:sz w:val="20"/>
              </w:rPr>
              <w:t>data</w:t>
            </w:r>
            <w:r>
              <w:rPr>
                <w:spacing w:val="-10"/>
                <w:sz w:val="20"/>
              </w:rPr>
              <w:t xml:space="preserve"> </w:t>
            </w:r>
            <w:r>
              <w:rPr>
                <w:sz w:val="20"/>
              </w:rPr>
              <w:t>element.</w:t>
            </w:r>
            <w:r>
              <w:rPr>
                <w:spacing w:val="27"/>
                <w:sz w:val="20"/>
              </w:rPr>
              <w:t xml:space="preserve"> </w:t>
            </w:r>
            <w:r>
              <w:rPr>
                <w:sz w:val="20"/>
              </w:rPr>
              <w:t>This</w:t>
            </w:r>
            <w:r>
              <w:rPr>
                <w:spacing w:val="-9"/>
                <w:sz w:val="20"/>
              </w:rPr>
              <w:t xml:space="preserve"> </w:t>
            </w:r>
            <w:r>
              <w:rPr>
                <w:sz w:val="20"/>
              </w:rPr>
              <w:t>data</w:t>
            </w:r>
            <w:r>
              <w:rPr>
                <w:spacing w:val="-10"/>
                <w:sz w:val="20"/>
              </w:rPr>
              <w:t xml:space="preserve"> </w:t>
            </w:r>
            <w:r>
              <w:rPr>
                <w:sz w:val="20"/>
              </w:rPr>
              <w:t>element</w:t>
            </w:r>
            <w:r>
              <w:rPr>
                <w:spacing w:val="-10"/>
                <w:sz w:val="20"/>
              </w:rPr>
              <w:t xml:space="preserve"> </w:t>
            </w:r>
            <w:r>
              <w:rPr>
                <w:sz w:val="20"/>
              </w:rPr>
              <w:t>identifies</w:t>
            </w:r>
            <w:r>
              <w:rPr>
                <w:spacing w:val="-9"/>
                <w:sz w:val="20"/>
              </w:rPr>
              <w:t xml:space="preserve"> </w:t>
            </w:r>
            <w:r>
              <w:rPr>
                <w:sz w:val="20"/>
              </w:rPr>
              <w:t>whether</w:t>
            </w:r>
            <w:r>
              <w:rPr>
                <w:spacing w:val="-10"/>
                <w:sz w:val="20"/>
              </w:rPr>
              <w:t xml:space="preserve"> </w:t>
            </w:r>
            <w:r>
              <w:rPr>
                <w:sz w:val="20"/>
              </w:rPr>
              <w:t>the</w:t>
            </w:r>
            <w:r>
              <w:rPr>
                <w:spacing w:val="-11"/>
                <w:sz w:val="20"/>
              </w:rPr>
              <w:t xml:space="preserve"> </w:t>
            </w:r>
            <w:r>
              <w:rPr>
                <w:sz w:val="20"/>
              </w:rPr>
              <w:t>fatality</w:t>
            </w:r>
            <w:r>
              <w:rPr>
                <w:spacing w:val="-9"/>
                <w:sz w:val="20"/>
              </w:rPr>
              <w:t xml:space="preserve"> </w:t>
            </w:r>
            <w:r>
              <w:rPr>
                <w:sz w:val="20"/>
              </w:rPr>
              <w:t>occurred</w:t>
            </w:r>
            <w:r>
              <w:rPr>
                <w:spacing w:val="-9"/>
                <w:sz w:val="20"/>
              </w:rPr>
              <w:t xml:space="preserve"> </w:t>
            </w:r>
            <w:r>
              <w:rPr>
                <w:sz w:val="20"/>
              </w:rPr>
              <w:t>in</w:t>
            </w:r>
            <w:r>
              <w:rPr>
                <w:spacing w:val="-9"/>
                <w:sz w:val="20"/>
              </w:rPr>
              <w:t xml:space="preserve"> </w:t>
            </w:r>
            <w:r>
              <w:rPr>
                <w:sz w:val="20"/>
              </w:rPr>
              <w:t>a</w:t>
            </w:r>
            <w:r>
              <w:rPr>
                <w:spacing w:val="-10"/>
                <w:sz w:val="20"/>
              </w:rPr>
              <w:t xml:space="preserve"> </w:t>
            </w:r>
            <w:r>
              <w:rPr>
                <w:sz w:val="20"/>
              </w:rPr>
              <w:t>state</w:t>
            </w:r>
            <w:r>
              <w:rPr>
                <w:spacing w:val="-10"/>
                <w:sz w:val="20"/>
              </w:rPr>
              <w:t xml:space="preserve"> </w:t>
            </w:r>
            <w:r>
              <w:rPr>
                <w:sz w:val="20"/>
              </w:rPr>
              <w:t>that</w:t>
            </w:r>
            <w:r>
              <w:rPr>
                <w:spacing w:val="-10"/>
                <w:sz w:val="20"/>
              </w:rPr>
              <w:t xml:space="preserve"> </w:t>
            </w:r>
            <w:r>
              <w:rPr>
                <w:sz w:val="20"/>
              </w:rPr>
              <w:t>has</w:t>
            </w:r>
            <w:r>
              <w:rPr>
                <w:spacing w:val="1"/>
                <w:sz w:val="20"/>
              </w:rPr>
              <w:t xml:space="preserve"> </w:t>
            </w:r>
            <w:r>
              <w:rPr>
                <w:sz w:val="20"/>
              </w:rPr>
              <w:t>an OSHA-approved state OSH plan or not but does not identify any particular state. The file will be</w:t>
            </w:r>
            <w:r>
              <w:rPr>
                <w:spacing w:val="1"/>
                <w:sz w:val="20"/>
              </w:rPr>
              <w:t xml:space="preserve"> </w:t>
            </w:r>
            <w:r>
              <w:rPr>
                <w:sz w:val="20"/>
              </w:rPr>
              <w:t>transmitted</w:t>
            </w:r>
            <w:r>
              <w:rPr>
                <w:spacing w:val="2"/>
                <w:sz w:val="20"/>
              </w:rPr>
              <w:t xml:space="preserve"> </w:t>
            </w:r>
            <w:r>
              <w:rPr>
                <w:sz w:val="20"/>
              </w:rPr>
              <w:t>via</w:t>
            </w:r>
            <w:r>
              <w:rPr>
                <w:spacing w:val="1"/>
                <w:sz w:val="20"/>
              </w:rPr>
              <w:t xml:space="preserve"> </w:t>
            </w:r>
            <w:r>
              <w:rPr>
                <w:sz w:val="20"/>
              </w:rPr>
              <w:t>secure</w:t>
            </w:r>
            <w:r>
              <w:rPr>
                <w:spacing w:val="-1"/>
                <w:sz w:val="20"/>
              </w:rPr>
              <w:t xml:space="preserve"> </w:t>
            </w:r>
            <w:r>
              <w:rPr>
                <w:sz w:val="20"/>
              </w:rPr>
              <w:t>file</w:t>
            </w:r>
            <w:r>
              <w:rPr>
                <w:spacing w:val="-1"/>
                <w:sz w:val="20"/>
              </w:rPr>
              <w:t xml:space="preserve"> </w:t>
            </w:r>
            <w:r>
              <w:rPr>
                <w:sz w:val="20"/>
              </w:rPr>
              <w:t>transfer</w:t>
            </w:r>
            <w:r>
              <w:rPr>
                <w:spacing w:val="-1"/>
                <w:sz w:val="20"/>
              </w:rPr>
              <w:t xml:space="preserve"> </w:t>
            </w:r>
            <w:r>
              <w:rPr>
                <w:sz w:val="20"/>
              </w:rPr>
              <w:t>protocol.</w:t>
            </w:r>
          </w:p>
        </w:tc>
        <w:tc>
          <w:tcPr>
            <w:tcW w:w="1197" w:type="dxa"/>
          </w:tcPr>
          <w:p w:rsidR="00323DA5" w:rsidRDefault="0058319C" w14:paraId="3BAA3736" w14:textId="77777777">
            <w:pPr>
              <w:pStyle w:val="TableParagraph"/>
              <w:spacing w:line="203" w:lineRule="exact"/>
              <w:ind w:right="152"/>
              <w:jc w:val="center"/>
              <w:rPr>
                <w:sz w:val="20"/>
              </w:rPr>
            </w:pPr>
            <w:r>
              <w:rPr>
                <w:sz w:val="20"/>
              </w:rPr>
              <w:t>Agree</w:t>
            </w:r>
            <w:r>
              <w:rPr>
                <w:spacing w:val="-2"/>
                <w:sz w:val="20"/>
              </w:rPr>
              <w:t xml:space="preserve"> </w:t>
            </w:r>
            <w:r>
              <w:rPr>
                <w:sz w:val="20"/>
              </w:rPr>
              <w:t>To</w:t>
            </w:r>
          </w:p>
          <w:p w:rsidR="00323DA5" w:rsidRDefault="0058319C" w14:paraId="0C14DB73" w14:textId="77777777">
            <w:pPr>
              <w:pStyle w:val="TableParagraph"/>
              <w:ind w:left="43" w:right="198" w:firstLine="3"/>
              <w:jc w:val="center"/>
              <w:rPr>
                <w:sz w:val="20"/>
              </w:rPr>
            </w:pPr>
            <w:r>
              <w:rPr>
                <w:sz w:val="20"/>
              </w:rPr>
              <w:t>Comply</w:t>
            </w:r>
            <w:r>
              <w:rPr>
                <w:spacing w:val="1"/>
                <w:sz w:val="20"/>
              </w:rPr>
              <w:t xml:space="preserve"> </w:t>
            </w:r>
            <w:r>
              <w:rPr>
                <w:spacing w:val="-1"/>
                <w:sz w:val="20"/>
              </w:rPr>
              <w:t>(Check</w:t>
            </w:r>
            <w:r>
              <w:rPr>
                <w:spacing w:val="-9"/>
                <w:sz w:val="20"/>
              </w:rPr>
              <w:t xml:space="preserve"> </w:t>
            </w:r>
            <w:r>
              <w:rPr>
                <w:sz w:val="20"/>
              </w:rPr>
              <w:t>Box)</w:t>
            </w:r>
          </w:p>
          <w:p w:rsidR="00323DA5" w:rsidRDefault="00323DA5" w14:paraId="17339389" w14:textId="77777777">
            <w:pPr>
              <w:pStyle w:val="TableParagraph"/>
              <w:rPr>
                <w:sz w:val="20"/>
              </w:rPr>
            </w:pPr>
          </w:p>
          <w:p w:rsidR="00323DA5" w:rsidRDefault="00323DA5" w14:paraId="30AFB08F" w14:textId="77777777">
            <w:pPr>
              <w:pStyle w:val="TableParagraph"/>
              <w:rPr>
                <w:sz w:val="20"/>
              </w:rPr>
            </w:pPr>
          </w:p>
          <w:p w:rsidR="00323DA5" w:rsidRDefault="00323DA5" w14:paraId="5F1523DB" w14:textId="77777777">
            <w:pPr>
              <w:pStyle w:val="TableParagraph"/>
              <w:rPr>
                <w:sz w:val="20"/>
              </w:rPr>
            </w:pPr>
          </w:p>
          <w:p w:rsidR="00323DA5" w:rsidRDefault="00323DA5" w14:paraId="490D7475" w14:textId="77777777">
            <w:pPr>
              <w:pStyle w:val="TableParagraph"/>
              <w:rPr>
                <w:sz w:val="15"/>
              </w:rPr>
            </w:pPr>
          </w:p>
          <w:p w:rsidR="00323DA5" w:rsidRDefault="0058319C" w14:paraId="24397590" w14:textId="77777777">
            <w:pPr>
              <w:pStyle w:val="TableParagraph"/>
              <w:tabs>
                <w:tab w:val="left" w:pos="467"/>
              </w:tabs>
              <w:ind w:right="159"/>
              <w:jc w:val="center"/>
              <w:rPr>
                <w:rFonts w:ascii="Times New Roman"/>
                <w:sz w:val="20"/>
              </w:rPr>
            </w:pPr>
            <w:r>
              <w:rPr>
                <w:rFonts w:ascii="Times New Roman"/>
                <w:sz w:val="20"/>
              </w:rPr>
              <w:t>[</w:t>
            </w:r>
            <w:r>
              <w:rPr>
                <w:rFonts w:ascii="Times New Roman"/>
                <w:sz w:val="20"/>
                <w:u w:val="single"/>
              </w:rPr>
              <w:tab/>
            </w:r>
            <w:r>
              <w:rPr>
                <w:rFonts w:ascii="Times New Roman"/>
                <w:sz w:val="20"/>
              </w:rPr>
              <w:t>]</w:t>
            </w:r>
          </w:p>
        </w:tc>
      </w:tr>
      <w:tr w:rsidR="00323DA5" w14:paraId="429BF1E3" w14:textId="77777777">
        <w:trPr>
          <w:trHeight w:val="1094"/>
        </w:trPr>
        <w:tc>
          <w:tcPr>
            <w:tcW w:w="8669" w:type="dxa"/>
          </w:tcPr>
          <w:p w:rsidR="00323DA5" w:rsidRDefault="0058319C" w14:paraId="35395876" w14:textId="78B93BCE">
            <w:pPr>
              <w:pStyle w:val="TableParagraph"/>
              <w:spacing w:before="99" w:line="240" w:lineRule="atLeast"/>
              <w:ind w:left="451" w:right="43"/>
              <w:jc w:val="both"/>
              <w:rPr>
                <w:sz w:val="20"/>
              </w:rPr>
            </w:pPr>
            <w:r>
              <w:rPr>
                <w:sz w:val="20"/>
              </w:rPr>
              <w:t>The BLS will provide a CFOI research file to the National Institute for Occupational Safety and Health</w:t>
            </w:r>
            <w:r>
              <w:rPr>
                <w:spacing w:val="1"/>
                <w:sz w:val="20"/>
              </w:rPr>
              <w:t xml:space="preserve"> </w:t>
            </w:r>
            <w:r>
              <w:rPr>
                <w:sz w:val="20"/>
              </w:rPr>
              <w:t>(NIOSH) under a Memorandum of Understanding that includes additional data elements. These data</w:t>
            </w:r>
            <w:r>
              <w:rPr>
                <w:spacing w:val="-43"/>
                <w:sz w:val="20"/>
              </w:rPr>
              <w:t xml:space="preserve"> </w:t>
            </w:r>
            <w:r>
              <w:rPr>
                <w:sz w:val="20"/>
              </w:rPr>
              <w:t>elements</w:t>
            </w:r>
            <w:r>
              <w:rPr>
                <w:spacing w:val="1"/>
                <w:sz w:val="20"/>
              </w:rPr>
              <w:t xml:space="preserve"> </w:t>
            </w:r>
            <w:r>
              <w:rPr>
                <w:sz w:val="20"/>
              </w:rPr>
              <w:t>are</w:t>
            </w:r>
            <w:r>
              <w:rPr>
                <w:spacing w:val="1"/>
                <w:sz w:val="20"/>
              </w:rPr>
              <w:t xml:space="preserve"> </w:t>
            </w:r>
            <w:r>
              <w:rPr>
                <w:sz w:val="20"/>
              </w:rPr>
              <w:t>state</w:t>
            </w:r>
            <w:r>
              <w:rPr>
                <w:spacing w:val="1"/>
                <w:sz w:val="20"/>
              </w:rPr>
              <w:t xml:space="preserve"> </w:t>
            </w:r>
            <w:r>
              <w:rPr>
                <w:sz w:val="20"/>
              </w:rPr>
              <w:t>codes,</w:t>
            </w:r>
            <w:r>
              <w:rPr>
                <w:spacing w:val="1"/>
                <w:sz w:val="20"/>
              </w:rPr>
              <w:t xml:space="preserve"> </w:t>
            </w:r>
            <w:r>
              <w:rPr>
                <w:sz w:val="20"/>
              </w:rPr>
              <w:t>date</w:t>
            </w:r>
            <w:r>
              <w:rPr>
                <w:spacing w:val="1"/>
                <w:sz w:val="20"/>
              </w:rPr>
              <w:t xml:space="preserve"> </w:t>
            </w:r>
            <w:r>
              <w:rPr>
                <w:sz w:val="20"/>
              </w:rPr>
              <w:t>of</w:t>
            </w:r>
            <w:r>
              <w:rPr>
                <w:spacing w:val="1"/>
                <w:sz w:val="20"/>
              </w:rPr>
              <w:t xml:space="preserve"> </w:t>
            </w:r>
            <w:r>
              <w:rPr>
                <w:sz w:val="20"/>
              </w:rPr>
              <w:t>death,</w:t>
            </w:r>
            <w:r>
              <w:rPr>
                <w:spacing w:val="1"/>
                <w:sz w:val="20"/>
              </w:rPr>
              <w:t xml:space="preserve"> </w:t>
            </w:r>
            <w:r>
              <w:rPr>
                <w:sz w:val="20"/>
              </w:rPr>
              <w:t>actual</w:t>
            </w:r>
            <w:r>
              <w:rPr>
                <w:spacing w:val="1"/>
                <w:sz w:val="20"/>
              </w:rPr>
              <w:t xml:space="preserve"> </w:t>
            </w:r>
            <w:r>
              <w:rPr>
                <w:sz w:val="20"/>
              </w:rPr>
              <w:t>age,</w:t>
            </w:r>
            <w:r>
              <w:rPr>
                <w:spacing w:val="1"/>
                <w:sz w:val="20"/>
              </w:rPr>
              <w:t xml:space="preserve"> </w:t>
            </w:r>
            <w:r>
              <w:rPr>
                <w:sz w:val="20"/>
              </w:rPr>
              <w:t>and</w:t>
            </w:r>
            <w:r>
              <w:rPr>
                <w:spacing w:val="1"/>
                <w:sz w:val="20"/>
              </w:rPr>
              <w:t xml:space="preserve"> </w:t>
            </w:r>
            <w:r>
              <w:rPr>
                <w:sz w:val="20"/>
              </w:rPr>
              <w:t>narrative</w:t>
            </w:r>
            <w:r>
              <w:rPr>
                <w:spacing w:val="1"/>
                <w:sz w:val="20"/>
              </w:rPr>
              <w:t xml:space="preserve"> </w:t>
            </w:r>
            <w:r>
              <w:rPr>
                <w:sz w:val="20"/>
              </w:rPr>
              <w:t>industry</w:t>
            </w:r>
            <w:r>
              <w:rPr>
                <w:spacing w:val="1"/>
                <w:sz w:val="20"/>
              </w:rPr>
              <w:t xml:space="preserve"> </w:t>
            </w:r>
            <w:r>
              <w:rPr>
                <w:sz w:val="20"/>
              </w:rPr>
              <w:t>and</w:t>
            </w:r>
            <w:r>
              <w:rPr>
                <w:spacing w:val="1"/>
                <w:sz w:val="20"/>
              </w:rPr>
              <w:t xml:space="preserve"> </w:t>
            </w:r>
            <w:r>
              <w:rPr>
                <w:sz w:val="20"/>
              </w:rPr>
              <w:t>occupation</w:t>
            </w:r>
            <w:r>
              <w:rPr>
                <w:spacing w:val="1"/>
                <w:sz w:val="20"/>
              </w:rPr>
              <w:t xml:space="preserve"> </w:t>
            </w:r>
            <w:r>
              <w:rPr>
                <w:sz w:val="20"/>
              </w:rPr>
              <w:t>information.</w:t>
            </w:r>
            <w:r>
              <w:rPr>
                <w:spacing w:val="-1"/>
                <w:sz w:val="20"/>
              </w:rPr>
              <w:t xml:space="preserve"> </w:t>
            </w:r>
            <w:r>
              <w:rPr>
                <w:sz w:val="20"/>
              </w:rPr>
              <w:t>The</w:t>
            </w:r>
            <w:r>
              <w:rPr>
                <w:spacing w:val="1"/>
                <w:sz w:val="20"/>
              </w:rPr>
              <w:t xml:space="preserve"> </w:t>
            </w:r>
            <w:r>
              <w:rPr>
                <w:sz w:val="20"/>
              </w:rPr>
              <w:t>file</w:t>
            </w:r>
            <w:r>
              <w:rPr>
                <w:spacing w:val="1"/>
                <w:sz w:val="20"/>
              </w:rPr>
              <w:t xml:space="preserve"> </w:t>
            </w:r>
            <w:r>
              <w:rPr>
                <w:sz w:val="20"/>
              </w:rPr>
              <w:t>will be</w:t>
            </w:r>
            <w:r>
              <w:rPr>
                <w:spacing w:val="-2"/>
                <w:sz w:val="20"/>
              </w:rPr>
              <w:t xml:space="preserve"> </w:t>
            </w:r>
            <w:r>
              <w:rPr>
                <w:sz w:val="20"/>
              </w:rPr>
              <w:t>transmitted</w:t>
            </w:r>
            <w:r>
              <w:rPr>
                <w:spacing w:val="2"/>
                <w:sz w:val="20"/>
              </w:rPr>
              <w:t xml:space="preserve"> </w:t>
            </w:r>
            <w:r>
              <w:rPr>
                <w:sz w:val="20"/>
              </w:rPr>
              <w:t>via</w:t>
            </w:r>
            <w:r>
              <w:rPr>
                <w:spacing w:val="1"/>
                <w:sz w:val="20"/>
              </w:rPr>
              <w:t xml:space="preserve"> </w:t>
            </w:r>
            <w:r>
              <w:rPr>
                <w:sz w:val="20"/>
              </w:rPr>
              <w:t>secure</w:t>
            </w:r>
            <w:r>
              <w:rPr>
                <w:spacing w:val="-2"/>
                <w:sz w:val="20"/>
              </w:rPr>
              <w:t xml:space="preserve"> </w:t>
            </w:r>
            <w:r>
              <w:rPr>
                <w:sz w:val="20"/>
              </w:rPr>
              <w:t>file</w:t>
            </w:r>
            <w:r>
              <w:rPr>
                <w:spacing w:val="-2"/>
                <w:sz w:val="20"/>
              </w:rPr>
              <w:t xml:space="preserve"> </w:t>
            </w:r>
            <w:r>
              <w:rPr>
                <w:sz w:val="20"/>
              </w:rPr>
              <w:t>transfer protocol.</w:t>
            </w:r>
          </w:p>
        </w:tc>
        <w:tc>
          <w:tcPr>
            <w:tcW w:w="1197" w:type="dxa"/>
          </w:tcPr>
          <w:p w:rsidR="00323DA5" w:rsidRDefault="0058319C" w14:paraId="74036DE5" w14:textId="77777777">
            <w:pPr>
              <w:pStyle w:val="TableParagraph"/>
              <w:tabs>
                <w:tab w:val="left" w:pos="689"/>
              </w:tabs>
              <w:spacing w:before="113"/>
              <w:ind w:left="221"/>
              <w:rPr>
                <w:rFonts w:ascii="Times New Roman"/>
                <w:sz w:val="20"/>
              </w:rPr>
            </w:pPr>
            <w:r>
              <w:rPr>
                <w:rFonts w:ascii="Times New Roman"/>
                <w:sz w:val="20"/>
              </w:rPr>
              <w:t>[</w:t>
            </w:r>
            <w:r>
              <w:rPr>
                <w:rFonts w:ascii="Times New Roman"/>
                <w:sz w:val="20"/>
                <w:u w:val="single"/>
              </w:rPr>
              <w:tab/>
            </w:r>
            <w:r>
              <w:rPr>
                <w:rFonts w:ascii="Times New Roman"/>
                <w:sz w:val="20"/>
              </w:rPr>
              <w:t>]</w:t>
            </w:r>
          </w:p>
        </w:tc>
      </w:tr>
    </w:tbl>
    <w:p w:rsidR="00323DA5" w:rsidRDefault="00323DA5" w14:paraId="739B6981" w14:textId="77777777">
      <w:pPr>
        <w:pStyle w:val="BodyText"/>
        <w:spacing w:before="10"/>
        <w:rPr>
          <w:sz w:val="19"/>
        </w:rPr>
      </w:pPr>
    </w:p>
    <w:p w:rsidR="00323DA5" w:rsidRDefault="0058319C" w14:paraId="2C2B641D" w14:textId="77777777">
      <w:pPr>
        <w:pStyle w:val="BodyText"/>
        <w:ind w:left="1111"/>
      </w:pPr>
      <w:r>
        <w:t>The</w:t>
      </w:r>
      <w:r>
        <w:rPr>
          <w:spacing w:val="-4"/>
        </w:rPr>
        <w:t xml:space="preserve"> </w:t>
      </w:r>
      <w:r>
        <w:t>BLS</w:t>
      </w:r>
      <w:r>
        <w:rPr>
          <w:spacing w:val="-1"/>
        </w:rPr>
        <w:t xml:space="preserve"> </w:t>
      </w:r>
      <w:r>
        <w:t>will</w:t>
      </w:r>
      <w:r>
        <w:rPr>
          <w:spacing w:val="-3"/>
        </w:rPr>
        <w:t xml:space="preserve"> </w:t>
      </w:r>
      <w:r>
        <w:t>include</w:t>
      </w:r>
      <w:r>
        <w:rPr>
          <w:spacing w:val="-4"/>
        </w:rPr>
        <w:t xml:space="preserve"> </w:t>
      </w:r>
      <w:r>
        <w:t>the</w:t>
      </w:r>
      <w:r>
        <w:rPr>
          <w:spacing w:val="-1"/>
        </w:rPr>
        <w:t xml:space="preserve"> </w:t>
      </w:r>
      <w:r>
        <w:t>following</w:t>
      </w:r>
      <w:r>
        <w:rPr>
          <w:spacing w:val="-2"/>
        </w:rPr>
        <w:t xml:space="preserve"> </w:t>
      </w:r>
      <w:r>
        <w:t>data</w:t>
      </w:r>
      <w:r>
        <w:rPr>
          <w:spacing w:val="-3"/>
        </w:rPr>
        <w:t xml:space="preserve"> </w:t>
      </w:r>
      <w:r>
        <w:t>elements</w:t>
      </w:r>
      <w:r>
        <w:rPr>
          <w:spacing w:val="-4"/>
        </w:rPr>
        <w:t xml:space="preserve"> </w:t>
      </w:r>
      <w:r>
        <w:t>on</w:t>
      </w:r>
      <w:r>
        <w:rPr>
          <w:spacing w:val="-2"/>
        </w:rPr>
        <w:t xml:space="preserve"> </w:t>
      </w:r>
      <w:r>
        <w:t>the</w:t>
      </w:r>
      <w:r>
        <w:rPr>
          <w:spacing w:val="-3"/>
        </w:rPr>
        <w:t xml:space="preserve"> </w:t>
      </w:r>
      <w:r>
        <w:t>CFOI</w:t>
      </w:r>
      <w:r>
        <w:rPr>
          <w:spacing w:val="-3"/>
        </w:rPr>
        <w:t xml:space="preserve"> </w:t>
      </w:r>
      <w:r>
        <w:t>fatal</w:t>
      </w:r>
      <w:r>
        <w:rPr>
          <w:spacing w:val="-4"/>
        </w:rPr>
        <w:t xml:space="preserve"> </w:t>
      </w:r>
      <w:r>
        <w:t>injury</w:t>
      </w:r>
      <w:r>
        <w:rPr>
          <w:spacing w:val="-2"/>
        </w:rPr>
        <w:t xml:space="preserve"> </w:t>
      </w:r>
      <w:r>
        <w:t>research</w:t>
      </w:r>
      <w:r>
        <w:rPr>
          <w:spacing w:val="-2"/>
        </w:rPr>
        <w:t xml:space="preserve"> </w:t>
      </w:r>
      <w:r>
        <w:t>file:</w:t>
      </w:r>
    </w:p>
    <w:p w:rsidR="00323DA5" w:rsidRDefault="00323DA5" w14:paraId="17AC75E5" w14:textId="77777777">
      <w:pPr>
        <w:pStyle w:val="BodyText"/>
        <w:spacing w:before="9"/>
        <w:rPr>
          <w:sz w:val="19"/>
        </w:rPr>
      </w:pPr>
    </w:p>
    <w:p w:rsidR="00323DA5" w:rsidRDefault="0058319C" w14:paraId="4E337EFF" w14:textId="77777777">
      <w:pPr>
        <w:pStyle w:val="ListParagraph"/>
        <w:numPr>
          <w:ilvl w:val="1"/>
          <w:numId w:val="2"/>
        </w:numPr>
        <w:tabs>
          <w:tab w:val="left" w:pos="1559"/>
          <w:tab w:val="left" w:pos="1560"/>
        </w:tabs>
        <w:rPr>
          <w:b/>
          <w:sz w:val="20"/>
        </w:rPr>
      </w:pPr>
      <w:r>
        <w:rPr>
          <w:b/>
          <w:sz w:val="20"/>
        </w:rPr>
        <w:t>Reference</w:t>
      </w:r>
      <w:r>
        <w:rPr>
          <w:b/>
          <w:spacing w:val="-3"/>
          <w:sz w:val="20"/>
        </w:rPr>
        <w:t xml:space="preserve"> </w:t>
      </w:r>
      <w:r>
        <w:rPr>
          <w:b/>
          <w:sz w:val="20"/>
        </w:rPr>
        <w:t>year</w:t>
      </w:r>
    </w:p>
    <w:p w:rsidR="00323DA5" w:rsidRDefault="0058319C" w14:paraId="289BEE4E" w14:textId="77777777">
      <w:pPr>
        <w:pStyle w:val="ListParagraph"/>
        <w:numPr>
          <w:ilvl w:val="1"/>
          <w:numId w:val="2"/>
        </w:numPr>
        <w:tabs>
          <w:tab w:val="left" w:pos="1559"/>
          <w:tab w:val="left" w:pos="1560"/>
        </w:tabs>
        <w:spacing w:before="1"/>
        <w:rPr>
          <w:b/>
          <w:sz w:val="20"/>
        </w:rPr>
      </w:pPr>
      <w:r>
        <w:rPr>
          <w:b/>
          <w:sz w:val="20"/>
        </w:rPr>
        <w:t>Race</w:t>
      </w:r>
    </w:p>
    <w:p w:rsidR="00323DA5" w:rsidRDefault="0058319C" w14:paraId="0111EEDF" w14:textId="77777777">
      <w:pPr>
        <w:pStyle w:val="ListParagraph"/>
        <w:numPr>
          <w:ilvl w:val="1"/>
          <w:numId w:val="2"/>
        </w:numPr>
        <w:tabs>
          <w:tab w:val="left" w:pos="1559"/>
          <w:tab w:val="left" w:pos="1560"/>
        </w:tabs>
        <w:spacing w:line="243" w:lineRule="exact"/>
        <w:rPr>
          <w:sz w:val="20"/>
        </w:rPr>
      </w:pPr>
      <w:r>
        <w:rPr>
          <w:b/>
          <w:sz w:val="20"/>
        </w:rPr>
        <w:t>Gende</w:t>
      </w:r>
      <w:r>
        <w:rPr>
          <w:sz w:val="20"/>
        </w:rPr>
        <w:t>r</w:t>
      </w:r>
    </w:p>
    <w:p w:rsidR="00323DA5" w:rsidRDefault="0058319C" w14:paraId="28058DE5" w14:textId="75383D40">
      <w:pPr>
        <w:pStyle w:val="ListParagraph"/>
        <w:numPr>
          <w:ilvl w:val="1"/>
          <w:numId w:val="2"/>
        </w:numPr>
        <w:tabs>
          <w:tab w:val="left" w:pos="1559"/>
          <w:tab w:val="left" w:pos="1560"/>
          <w:tab w:val="left" w:pos="6599"/>
        </w:tabs>
        <w:spacing w:line="243" w:lineRule="exact"/>
        <w:rPr>
          <w:sz w:val="20"/>
        </w:rPr>
      </w:pPr>
      <w:r>
        <w:rPr>
          <w:b/>
          <w:sz w:val="20"/>
        </w:rPr>
        <w:t>Industry</w:t>
      </w:r>
      <w:r>
        <w:rPr>
          <w:b/>
          <w:spacing w:val="-5"/>
          <w:sz w:val="20"/>
        </w:rPr>
        <w:t xml:space="preserve"> </w:t>
      </w:r>
      <w:r>
        <w:rPr>
          <w:sz w:val="20"/>
        </w:rPr>
        <w:t>(North</w:t>
      </w:r>
      <w:r>
        <w:rPr>
          <w:spacing w:val="-3"/>
          <w:sz w:val="20"/>
        </w:rPr>
        <w:t xml:space="preserve"> </w:t>
      </w:r>
      <w:r>
        <w:rPr>
          <w:sz w:val="20"/>
        </w:rPr>
        <w:t>American</w:t>
      </w:r>
      <w:r>
        <w:rPr>
          <w:spacing w:val="-3"/>
          <w:sz w:val="20"/>
        </w:rPr>
        <w:t xml:space="preserve"> </w:t>
      </w:r>
      <w:r>
        <w:rPr>
          <w:sz w:val="20"/>
        </w:rPr>
        <w:t>Industry</w:t>
      </w:r>
      <w:r>
        <w:rPr>
          <w:spacing w:val="-3"/>
          <w:sz w:val="20"/>
        </w:rPr>
        <w:t xml:space="preserve"> </w:t>
      </w:r>
      <w:r>
        <w:rPr>
          <w:sz w:val="20"/>
        </w:rPr>
        <w:t>Classification</w:t>
      </w:r>
      <w:r>
        <w:rPr>
          <w:spacing w:val="-3"/>
          <w:sz w:val="20"/>
        </w:rPr>
        <w:t xml:space="preserve"> </w:t>
      </w:r>
      <w:r>
        <w:rPr>
          <w:sz w:val="20"/>
        </w:rPr>
        <w:t>System,</w:t>
      </w:r>
      <w:r w:rsidR="00087410">
        <w:rPr>
          <w:sz w:val="20"/>
        </w:rPr>
        <w:t xml:space="preserve"> </w:t>
      </w:r>
      <w:r>
        <w:rPr>
          <w:sz w:val="20"/>
        </w:rPr>
        <w:t>U.S.</w:t>
      </w:r>
      <w:r>
        <w:rPr>
          <w:spacing w:val="-3"/>
          <w:sz w:val="20"/>
        </w:rPr>
        <w:t xml:space="preserve"> </w:t>
      </w:r>
      <w:r>
        <w:rPr>
          <w:sz w:val="20"/>
        </w:rPr>
        <w:t>[NAICS])</w:t>
      </w:r>
    </w:p>
    <w:p w:rsidR="00323DA5" w:rsidRDefault="0058319C" w14:paraId="78215C76" w14:textId="77777777">
      <w:pPr>
        <w:pStyle w:val="ListParagraph"/>
        <w:numPr>
          <w:ilvl w:val="1"/>
          <w:numId w:val="2"/>
        </w:numPr>
        <w:tabs>
          <w:tab w:val="left" w:pos="1559"/>
          <w:tab w:val="left" w:pos="1560"/>
        </w:tabs>
        <w:spacing w:before="1"/>
        <w:rPr>
          <w:sz w:val="20"/>
        </w:rPr>
      </w:pPr>
      <w:r>
        <w:rPr>
          <w:b/>
          <w:sz w:val="20"/>
        </w:rPr>
        <w:t>Ownership</w:t>
      </w:r>
      <w:r>
        <w:rPr>
          <w:b/>
          <w:spacing w:val="-3"/>
          <w:sz w:val="20"/>
        </w:rPr>
        <w:t xml:space="preserve"> </w:t>
      </w:r>
      <w:r>
        <w:rPr>
          <w:sz w:val="20"/>
        </w:rPr>
        <w:t>(Federal,</w:t>
      </w:r>
      <w:r>
        <w:rPr>
          <w:spacing w:val="-3"/>
          <w:sz w:val="20"/>
        </w:rPr>
        <w:t xml:space="preserve"> </w:t>
      </w:r>
      <w:r>
        <w:rPr>
          <w:sz w:val="20"/>
        </w:rPr>
        <w:t>state,</w:t>
      </w:r>
      <w:r>
        <w:rPr>
          <w:spacing w:val="-2"/>
          <w:sz w:val="20"/>
        </w:rPr>
        <w:t xml:space="preserve"> </w:t>
      </w:r>
      <w:r>
        <w:rPr>
          <w:sz w:val="20"/>
        </w:rPr>
        <w:t>local,</w:t>
      </w:r>
      <w:r>
        <w:rPr>
          <w:spacing w:val="-3"/>
          <w:sz w:val="20"/>
        </w:rPr>
        <w:t xml:space="preserve"> </w:t>
      </w:r>
      <w:r>
        <w:rPr>
          <w:sz w:val="20"/>
        </w:rPr>
        <w:t>foreign</w:t>
      </w:r>
      <w:r>
        <w:rPr>
          <w:spacing w:val="-2"/>
          <w:sz w:val="20"/>
        </w:rPr>
        <w:t xml:space="preserve"> </w:t>
      </w:r>
      <w:r>
        <w:rPr>
          <w:sz w:val="20"/>
        </w:rPr>
        <w:t>or</w:t>
      </w:r>
      <w:r>
        <w:rPr>
          <w:spacing w:val="-4"/>
          <w:sz w:val="20"/>
        </w:rPr>
        <w:t xml:space="preserve"> </w:t>
      </w:r>
      <w:r>
        <w:rPr>
          <w:sz w:val="20"/>
        </w:rPr>
        <w:t>other</w:t>
      </w:r>
      <w:r>
        <w:rPr>
          <w:spacing w:val="-3"/>
          <w:sz w:val="20"/>
        </w:rPr>
        <w:t xml:space="preserve"> </w:t>
      </w:r>
      <w:r>
        <w:rPr>
          <w:sz w:val="20"/>
        </w:rPr>
        <w:t>government;</w:t>
      </w:r>
      <w:r>
        <w:rPr>
          <w:spacing w:val="-5"/>
          <w:sz w:val="20"/>
        </w:rPr>
        <w:t xml:space="preserve"> </w:t>
      </w:r>
      <w:r>
        <w:rPr>
          <w:sz w:val="20"/>
        </w:rPr>
        <w:t>private)</w:t>
      </w:r>
    </w:p>
    <w:p w:rsidR="00323DA5" w:rsidRDefault="0058319C" w14:paraId="32E51125" w14:textId="77777777">
      <w:pPr>
        <w:pStyle w:val="ListParagraph"/>
        <w:numPr>
          <w:ilvl w:val="1"/>
          <w:numId w:val="2"/>
        </w:numPr>
        <w:tabs>
          <w:tab w:val="left" w:pos="1559"/>
          <w:tab w:val="left" w:pos="1560"/>
        </w:tabs>
        <w:spacing w:before="1" w:line="243" w:lineRule="exact"/>
        <w:rPr>
          <w:sz w:val="20"/>
        </w:rPr>
      </w:pPr>
      <w:r>
        <w:rPr>
          <w:b/>
          <w:sz w:val="20"/>
        </w:rPr>
        <w:t>Occupation</w:t>
      </w:r>
      <w:r>
        <w:rPr>
          <w:b/>
          <w:spacing w:val="-5"/>
          <w:sz w:val="20"/>
        </w:rPr>
        <w:t xml:space="preserve"> </w:t>
      </w:r>
      <w:r>
        <w:rPr>
          <w:sz w:val="20"/>
        </w:rPr>
        <w:t>(Standard</w:t>
      </w:r>
      <w:r>
        <w:rPr>
          <w:spacing w:val="-6"/>
          <w:sz w:val="20"/>
        </w:rPr>
        <w:t xml:space="preserve"> </w:t>
      </w:r>
      <w:r>
        <w:rPr>
          <w:sz w:val="20"/>
        </w:rPr>
        <w:t>Occupational</w:t>
      </w:r>
      <w:r>
        <w:rPr>
          <w:spacing w:val="-5"/>
          <w:sz w:val="20"/>
        </w:rPr>
        <w:t xml:space="preserve"> </w:t>
      </w:r>
      <w:r>
        <w:rPr>
          <w:sz w:val="20"/>
        </w:rPr>
        <w:t>Classification</w:t>
      </w:r>
      <w:r>
        <w:rPr>
          <w:spacing w:val="-5"/>
          <w:sz w:val="20"/>
        </w:rPr>
        <w:t xml:space="preserve"> </w:t>
      </w:r>
      <w:r>
        <w:rPr>
          <w:sz w:val="20"/>
        </w:rPr>
        <w:t>[SOC])</w:t>
      </w:r>
    </w:p>
    <w:p w:rsidR="00323DA5" w:rsidRDefault="0058319C" w14:paraId="18CF7476" w14:textId="77777777">
      <w:pPr>
        <w:pStyle w:val="ListParagraph"/>
        <w:numPr>
          <w:ilvl w:val="1"/>
          <w:numId w:val="2"/>
        </w:numPr>
        <w:tabs>
          <w:tab w:val="left" w:pos="1559"/>
          <w:tab w:val="left" w:pos="1560"/>
        </w:tabs>
        <w:spacing w:line="243" w:lineRule="exact"/>
        <w:rPr>
          <w:sz w:val="20"/>
        </w:rPr>
      </w:pPr>
      <w:r>
        <w:rPr>
          <w:b/>
          <w:sz w:val="20"/>
        </w:rPr>
        <w:t>Employee</w:t>
      </w:r>
      <w:r>
        <w:rPr>
          <w:b/>
          <w:spacing w:val="-4"/>
          <w:sz w:val="20"/>
        </w:rPr>
        <w:t xml:space="preserve"> </w:t>
      </w:r>
      <w:r>
        <w:rPr>
          <w:b/>
          <w:sz w:val="20"/>
        </w:rPr>
        <w:t>status</w:t>
      </w:r>
      <w:r>
        <w:rPr>
          <w:b/>
          <w:spacing w:val="-3"/>
          <w:sz w:val="20"/>
        </w:rPr>
        <w:t xml:space="preserve"> </w:t>
      </w:r>
      <w:r>
        <w:rPr>
          <w:sz w:val="20"/>
        </w:rPr>
        <w:t>(wage</w:t>
      </w:r>
      <w:r>
        <w:rPr>
          <w:spacing w:val="-4"/>
          <w:sz w:val="20"/>
        </w:rPr>
        <w:t xml:space="preserve"> </w:t>
      </w:r>
      <w:r>
        <w:rPr>
          <w:sz w:val="20"/>
        </w:rPr>
        <w:t>and</w:t>
      </w:r>
      <w:r>
        <w:rPr>
          <w:spacing w:val="-2"/>
          <w:sz w:val="20"/>
        </w:rPr>
        <w:t xml:space="preserve"> </w:t>
      </w:r>
      <w:r>
        <w:rPr>
          <w:sz w:val="20"/>
        </w:rPr>
        <w:t>salary,</w:t>
      </w:r>
      <w:r>
        <w:rPr>
          <w:spacing w:val="-2"/>
          <w:sz w:val="20"/>
        </w:rPr>
        <w:t xml:space="preserve"> </w:t>
      </w:r>
      <w:r>
        <w:rPr>
          <w:sz w:val="20"/>
        </w:rPr>
        <w:t>self-employed,</w:t>
      </w:r>
      <w:r>
        <w:rPr>
          <w:spacing w:val="-3"/>
          <w:sz w:val="20"/>
        </w:rPr>
        <w:t xml:space="preserve"> </w:t>
      </w:r>
      <w:r>
        <w:rPr>
          <w:sz w:val="20"/>
        </w:rPr>
        <w:t>armed</w:t>
      </w:r>
      <w:r>
        <w:rPr>
          <w:spacing w:val="-2"/>
          <w:sz w:val="20"/>
        </w:rPr>
        <w:t xml:space="preserve"> </w:t>
      </w:r>
      <w:r>
        <w:rPr>
          <w:sz w:val="20"/>
        </w:rPr>
        <w:t>forces,</w:t>
      </w:r>
      <w:r>
        <w:rPr>
          <w:spacing w:val="-2"/>
          <w:sz w:val="20"/>
        </w:rPr>
        <w:t xml:space="preserve"> </w:t>
      </w:r>
      <w:r>
        <w:rPr>
          <w:sz w:val="20"/>
        </w:rPr>
        <w:t>etc.)</w:t>
      </w:r>
    </w:p>
    <w:p w:rsidR="00323DA5" w:rsidRDefault="0058319C" w14:paraId="69B3994C" w14:textId="77777777">
      <w:pPr>
        <w:pStyle w:val="ListParagraph"/>
        <w:numPr>
          <w:ilvl w:val="1"/>
          <w:numId w:val="2"/>
        </w:numPr>
        <w:tabs>
          <w:tab w:val="left" w:pos="1559"/>
          <w:tab w:val="left" w:pos="1560"/>
        </w:tabs>
        <w:ind w:left="1559"/>
        <w:rPr>
          <w:sz w:val="20"/>
        </w:rPr>
      </w:pPr>
      <w:r>
        <w:rPr>
          <w:b/>
          <w:sz w:val="20"/>
        </w:rPr>
        <w:t>Nature</w:t>
      </w:r>
      <w:r>
        <w:rPr>
          <w:b/>
          <w:spacing w:val="-4"/>
          <w:sz w:val="20"/>
        </w:rPr>
        <w:t xml:space="preserve"> </w:t>
      </w:r>
      <w:r>
        <w:rPr>
          <w:b/>
          <w:sz w:val="20"/>
        </w:rPr>
        <w:t>of</w:t>
      </w:r>
      <w:r>
        <w:rPr>
          <w:b/>
          <w:spacing w:val="-5"/>
          <w:sz w:val="20"/>
        </w:rPr>
        <w:t xml:space="preserve"> </w:t>
      </w:r>
      <w:r>
        <w:rPr>
          <w:b/>
          <w:sz w:val="20"/>
        </w:rPr>
        <w:t>injury</w:t>
      </w:r>
      <w:r>
        <w:rPr>
          <w:b/>
          <w:spacing w:val="-4"/>
          <w:sz w:val="20"/>
        </w:rPr>
        <w:t xml:space="preserve"> </w:t>
      </w:r>
      <w:r>
        <w:rPr>
          <w:sz w:val="20"/>
        </w:rPr>
        <w:t>(BLS</w:t>
      </w:r>
      <w:r>
        <w:rPr>
          <w:spacing w:val="-4"/>
          <w:sz w:val="20"/>
        </w:rPr>
        <w:t xml:space="preserve"> </w:t>
      </w:r>
      <w:r>
        <w:rPr>
          <w:sz w:val="20"/>
        </w:rPr>
        <w:t>Occupational</w:t>
      </w:r>
      <w:r>
        <w:rPr>
          <w:spacing w:val="-4"/>
          <w:sz w:val="20"/>
        </w:rPr>
        <w:t xml:space="preserve"> </w:t>
      </w:r>
      <w:r>
        <w:rPr>
          <w:sz w:val="20"/>
        </w:rPr>
        <w:t>Injury</w:t>
      </w:r>
      <w:r>
        <w:rPr>
          <w:spacing w:val="-3"/>
          <w:sz w:val="20"/>
        </w:rPr>
        <w:t xml:space="preserve"> </w:t>
      </w:r>
      <w:r>
        <w:rPr>
          <w:sz w:val="20"/>
        </w:rPr>
        <w:t>and</w:t>
      </w:r>
      <w:r>
        <w:rPr>
          <w:spacing w:val="-2"/>
          <w:sz w:val="20"/>
        </w:rPr>
        <w:t xml:space="preserve"> </w:t>
      </w:r>
      <w:r>
        <w:rPr>
          <w:sz w:val="20"/>
        </w:rPr>
        <w:t>Illness</w:t>
      </w:r>
      <w:r>
        <w:rPr>
          <w:spacing w:val="-5"/>
          <w:sz w:val="20"/>
        </w:rPr>
        <w:t xml:space="preserve"> </w:t>
      </w:r>
      <w:r>
        <w:rPr>
          <w:sz w:val="20"/>
        </w:rPr>
        <w:t>Classification</w:t>
      </w:r>
      <w:r>
        <w:rPr>
          <w:spacing w:val="-3"/>
          <w:sz w:val="20"/>
        </w:rPr>
        <w:t xml:space="preserve"> </w:t>
      </w:r>
      <w:r>
        <w:rPr>
          <w:sz w:val="20"/>
        </w:rPr>
        <w:t>System</w:t>
      </w:r>
      <w:r>
        <w:rPr>
          <w:spacing w:val="-2"/>
          <w:sz w:val="20"/>
        </w:rPr>
        <w:t xml:space="preserve"> </w:t>
      </w:r>
      <w:r>
        <w:rPr>
          <w:sz w:val="20"/>
        </w:rPr>
        <w:t>[OIICS])</w:t>
      </w:r>
    </w:p>
    <w:p w:rsidR="00323DA5" w:rsidRDefault="0058319C" w14:paraId="2A0CEEEC" w14:textId="77777777">
      <w:pPr>
        <w:pStyle w:val="ListParagraph"/>
        <w:numPr>
          <w:ilvl w:val="1"/>
          <w:numId w:val="2"/>
        </w:numPr>
        <w:tabs>
          <w:tab w:val="left" w:pos="1559"/>
          <w:tab w:val="left" w:pos="1560"/>
        </w:tabs>
        <w:spacing w:before="1"/>
        <w:rPr>
          <w:sz w:val="20"/>
        </w:rPr>
      </w:pPr>
      <w:r>
        <w:rPr>
          <w:b/>
          <w:sz w:val="20"/>
        </w:rPr>
        <w:t>Part</w:t>
      </w:r>
      <w:r>
        <w:rPr>
          <w:b/>
          <w:spacing w:val="-2"/>
          <w:sz w:val="20"/>
        </w:rPr>
        <w:t xml:space="preserve"> </w:t>
      </w:r>
      <w:r>
        <w:rPr>
          <w:b/>
          <w:sz w:val="20"/>
        </w:rPr>
        <w:t>of</w:t>
      </w:r>
      <w:r>
        <w:rPr>
          <w:b/>
          <w:spacing w:val="-3"/>
          <w:sz w:val="20"/>
        </w:rPr>
        <w:t xml:space="preserve"> </w:t>
      </w:r>
      <w:r>
        <w:rPr>
          <w:b/>
          <w:sz w:val="20"/>
        </w:rPr>
        <w:t>Body</w:t>
      </w:r>
      <w:r>
        <w:rPr>
          <w:b/>
          <w:spacing w:val="-2"/>
          <w:sz w:val="20"/>
        </w:rPr>
        <w:t xml:space="preserve"> </w:t>
      </w:r>
      <w:r>
        <w:rPr>
          <w:sz w:val="20"/>
        </w:rPr>
        <w:t>(BLS</w:t>
      </w:r>
      <w:r>
        <w:rPr>
          <w:spacing w:val="-2"/>
          <w:sz w:val="20"/>
        </w:rPr>
        <w:t xml:space="preserve"> </w:t>
      </w:r>
      <w:r>
        <w:rPr>
          <w:sz w:val="20"/>
        </w:rPr>
        <w:t>OIICS)</w:t>
      </w:r>
    </w:p>
    <w:p w:rsidR="00323DA5" w:rsidRDefault="0058319C" w14:paraId="4D36A64E" w14:textId="77777777">
      <w:pPr>
        <w:pStyle w:val="ListParagraph"/>
        <w:numPr>
          <w:ilvl w:val="1"/>
          <w:numId w:val="2"/>
        </w:numPr>
        <w:tabs>
          <w:tab w:val="left" w:pos="1560"/>
        </w:tabs>
        <w:spacing w:before="1" w:line="243" w:lineRule="exact"/>
        <w:rPr>
          <w:sz w:val="20"/>
        </w:rPr>
      </w:pPr>
      <w:r>
        <w:rPr>
          <w:b/>
          <w:sz w:val="20"/>
        </w:rPr>
        <w:t>Source</w:t>
      </w:r>
      <w:r>
        <w:rPr>
          <w:b/>
          <w:spacing w:val="-2"/>
          <w:sz w:val="20"/>
        </w:rPr>
        <w:t xml:space="preserve"> </w:t>
      </w:r>
      <w:r>
        <w:rPr>
          <w:b/>
          <w:sz w:val="20"/>
        </w:rPr>
        <w:t>of</w:t>
      </w:r>
      <w:r>
        <w:rPr>
          <w:b/>
          <w:spacing w:val="-3"/>
          <w:sz w:val="20"/>
        </w:rPr>
        <w:t xml:space="preserve"> </w:t>
      </w:r>
      <w:r>
        <w:rPr>
          <w:b/>
          <w:sz w:val="20"/>
        </w:rPr>
        <w:t>injury</w:t>
      </w:r>
      <w:r>
        <w:rPr>
          <w:b/>
          <w:spacing w:val="-3"/>
          <w:sz w:val="20"/>
        </w:rPr>
        <w:t xml:space="preserve"> </w:t>
      </w:r>
      <w:r>
        <w:rPr>
          <w:sz w:val="20"/>
        </w:rPr>
        <w:t>(BLS</w:t>
      </w:r>
      <w:r>
        <w:rPr>
          <w:spacing w:val="-2"/>
          <w:sz w:val="20"/>
        </w:rPr>
        <w:t xml:space="preserve"> </w:t>
      </w:r>
      <w:r>
        <w:rPr>
          <w:sz w:val="20"/>
        </w:rPr>
        <w:t>OIICS)</w:t>
      </w:r>
    </w:p>
    <w:p w:rsidR="00323DA5" w:rsidRDefault="0058319C" w14:paraId="4496DE9E" w14:textId="77777777">
      <w:pPr>
        <w:pStyle w:val="ListParagraph"/>
        <w:numPr>
          <w:ilvl w:val="1"/>
          <w:numId w:val="2"/>
        </w:numPr>
        <w:tabs>
          <w:tab w:val="left" w:pos="1560"/>
        </w:tabs>
        <w:spacing w:line="243" w:lineRule="exact"/>
        <w:ind w:left="1559"/>
        <w:rPr>
          <w:sz w:val="20"/>
        </w:rPr>
      </w:pPr>
      <w:r>
        <w:rPr>
          <w:b/>
          <w:sz w:val="20"/>
        </w:rPr>
        <w:t>Secondary</w:t>
      </w:r>
      <w:r>
        <w:rPr>
          <w:b/>
          <w:spacing w:val="-3"/>
          <w:sz w:val="20"/>
        </w:rPr>
        <w:t xml:space="preserve"> </w:t>
      </w:r>
      <w:r>
        <w:rPr>
          <w:b/>
          <w:sz w:val="20"/>
        </w:rPr>
        <w:t>source</w:t>
      </w:r>
      <w:r>
        <w:rPr>
          <w:b/>
          <w:spacing w:val="-4"/>
          <w:sz w:val="20"/>
        </w:rPr>
        <w:t xml:space="preserve"> </w:t>
      </w:r>
      <w:r>
        <w:rPr>
          <w:b/>
          <w:sz w:val="20"/>
        </w:rPr>
        <w:t>of</w:t>
      </w:r>
      <w:r>
        <w:rPr>
          <w:b/>
          <w:spacing w:val="-3"/>
          <w:sz w:val="20"/>
        </w:rPr>
        <w:t xml:space="preserve"> </w:t>
      </w:r>
      <w:r>
        <w:rPr>
          <w:b/>
          <w:sz w:val="20"/>
        </w:rPr>
        <w:t>injury</w:t>
      </w:r>
      <w:r>
        <w:rPr>
          <w:b/>
          <w:spacing w:val="-3"/>
          <w:sz w:val="20"/>
        </w:rPr>
        <w:t xml:space="preserve"> </w:t>
      </w:r>
      <w:r>
        <w:rPr>
          <w:sz w:val="20"/>
        </w:rPr>
        <w:t>(BLS</w:t>
      </w:r>
      <w:r>
        <w:rPr>
          <w:spacing w:val="-1"/>
          <w:sz w:val="20"/>
        </w:rPr>
        <w:t xml:space="preserve"> </w:t>
      </w:r>
      <w:r>
        <w:rPr>
          <w:sz w:val="20"/>
        </w:rPr>
        <w:t>OIICS)</w:t>
      </w:r>
    </w:p>
    <w:p w:rsidR="00323DA5" w:rsidRDefault="0058319C" w14:paraId="6AE73CE5" w14:textId="77777777">
      <w:pPr>
        <w:pStyle w:val="ListParagraph"/>
        <w:numPr>
          <w:ilvl w:val="1"/>
          <w:numId w:val="2"/>
        </w:numPr>
        <w:tabs>
          <w:tab w:val="left" w:pos="1560"/>
        </w:tabs>
        <w:ind w:left="1559" w:hanging="450"/>
        <w:rPr>
          <w:sz w:val="20"/>
        </w:rPr>
      </w:pPr>
      <w:r>
        <w:rPr>
          <w:b/>
          <w:sz w:val="20"/>
        </w:rPr>
        <w:t>Event</w:t>
      </w:r>
      <w:r>
        <w:rPr>
          <w:b/>
          <w:spacing w:val="-3"/>
          <w:sz w:val="20"/>
        </w:rPr>
        <w:t xml:space="preserve"> </w:t>
      </w:r>
      <w:r>
        <w:rPr>
          <w:b/>
          <w:sz w:val="20"/>
        </w:rPr>
        <w:t>or</w:t>
      </w:r>
      <w:r>
        <w:rPr>
          <w:b/>
          <w:spacing w:val="-2"/>
          <w:sz w:val="20"/>
        </w:rPr>
        <w:t xml:space="preserve"> </w:t>
      </w:r>
      <w:r>
        <w:rPr>
          <w:b/>
          <w:sz w:val="20"/>
        </w:rPr>
        <w:t>exposure</w:t>
      </w:r>
      <w:r>
        <w:rPr>
          <w:b/>
          <w:spacing w:val="-1"/>
          <w:sz w:val="20"/>
        </w:rPr>
        <w:t xml:space="preserve"> </w:t>
      </w:r>
      <w:r>
        <w:rPr>
          <w:sz w:val="20"/>
        </w:rPr>
        <w:t>(BLS</w:t>
      </w:r>
      <w:r>
        <w:rPr>
          <w:spacing w:val="-3"/>
          <w:sz w:val="20"/>
        </w:rPr>
        <w:t xml:space="preserve"> </w:t>
      </w:r>
      <w:r>
        <w:rPr>
          <w:sz w:val="20"/>
        </w:rPr>
        <w:t>OIICS)</w:t>
      </w:r>
    </w:p>
    <w:p w:rsidR="00323DA5" w:rsidRDefault="0058319C" w14:paraId="441813CE" w14:textId="77777777">
      <w:pPr>
        <w:pStyle w:val="ListParagraph"/>
        <w:numPr>
          <w:ilvl w:val="1"/>
          <w:numId w:val="2"/>
        </w:numPr>
        <w:tabs>
          <w:tab w:val="left" w:pos="1560"/>
        </w:tabs>
        <w:spacing w:before="1" w:line="243" w:lineRule="exact"/>
        <w:ind w:left="1559" w:hanging="450"/>
        <w:rPr>
          <w:sz w:val="20"/>
        </w:rPr>
      </w:pPr>
      <w:r>
        <w:rPr>
          <w:b/>
          <w:sz w:val="20"/>
        </w:rPr>
        <w:t>Worker</w:t>
      </w:r>
      <w:r>
        <w:rPr>
          <w:b/>
          <w:spacing w:val="-2"/>
          <w:sz w:val="20"/>
        </w:rPr>
        <w:t xml:space="preserve"> </w:t>
      </w:r>
      <w:r>
        <w:rPr>
          <w:b/>
          <w:sz w:val="20"/>
        </w:rPr>
        <w:t>activity</w:t>
      </w:r>
      <w:r>
        <w:rPr>
          <w:b/>
          <w:spacing w:val="-3"/>
          <w:sz w:val="20"/>
        </w:rPr>
        <w:t xml:space="preserve"> </w:t>
      </w:r>
      <w:r>
        <w:rPr>
          <w:sz w:val="20"/>
        </w:rPr>
        <w:t>(at</w:t>
      </w:r>
      <w:r>
        <w:rPr>
          <w:spacing w:val="-2"/>
          <w:sz w:val="20"/>
        </w:rPr>
        <w:t xml:space="preserve"> </w:t>
      </w:r>
      <w:r>
        <w:rPr>
          <w:sz w:val="20"/>
        </w:rPr>
        <w:t>the</w:t>
      </w:r>
      <w:r>
        <w:rPr>
          <w:spacing w:val="-4"/>
          <w:sz w:val="20"/>
        </w:rPr>
        <w:t xml:space="preserve"> </w:t>
      </w:r>
      <w:r>
        <w:rPr>
          <w:sz w:val="20"/>
        </w:rPr>
        <w:t>time</w:t>
      </w:r>
      <w:r>
        <w:rPr>
          <w:spacing w:val="-3"/>
          <w:sz w:val="20"/>
        </w:rPr>
        <w:t xml:space="preserve"> </w:t>
      </w:r>
      <w:r>
        <w:rPr>
          <w:sz w:val="20"/>
        </w:rPr>
        <w:t>of</w:t>
      </w:r>
      <w:r>
        <w:rPr>
          <w:spacing w:val="-3"/>
          <w:sz w:val="20"/>
        </w:rPr>
        <w:t xml:space="preserve"> </w:t>
      </w:r>
      <w:r>
        <w:rPr>
          <w:sz w:val="20"/>
        </w:rPr>
        <w:t>incident)</w:t>
      </w:r>
    </w:p>
    <w:p w:rsidR="00323DA5" w:rsidP="00795637" w:rsidRDefault="0058319C" w14:paraId="6ABC8DFD" w14:textId="77777777">
      <w:pPr>
        <w:pStyle w:val="Heading5"/>
        <w:numPr>
          <w:ilvl w:val="1"/>
          <w:numId w:val="2"/>
        </w:numPr>
        <w:tabs>
          <w:tab w:val="left" w:pos="1560"/>
        </w:tabs>
        <w:spacing w:line="243" w:lineRule="exact"/>
        <w:ind w:left="1559" w:hanging="450"/>
      </w:pPr>
      <w:r>
        <w:t>Hispanic</w:t>
      </w:r>
      <w:r>
        <w:rPr>
          <w:spacing w:val="-3"/>
        </w:rPr>
        <w:t xml:space="preserve"> </w:t>
      </w:r>
      <w:r>
        <w:t>origin</w:t>
      </w:r>
    </w:p>
    <w:p w:rsidR="00323DA5" w:rsidRDefault="0058319C" w14:paraId="5EA0200A" w14:textId="77777777">
      <w:pPr>
        <w:pStyle w:val="ListParagraph"/>
        <w:numPr>
          <w:ilvl w:val="1"/>
          <w:numId w:val="2"/>
        </w:numPr>
        <w:tabs>
          <w:tab w:val="left" w:pos="1560"/>
        </w:tabs>
        <w:spacing w:before="1"/>
        <w:ind w:left="1559" w:hanging="450"/>
        <w:rPr>
          <w:sz w:val="20"/>
        </w:rPr>
      </w:pPr>
      <w:r>
        <w:rPr>
          <w:b/>
          <w:sz w:val="20"/>
        </w:rPr>
        <w:t>Location</w:t>
      </w:r>
      <w:r>
        <w:rPr>
          <w:b/>
          <w:spacing w:val="-3"/>
          <w:sz w:val="20"/>
        </w:rPr>
        <w:t xml:space="preserve"> </w:t>
      </w:r>
      <w:r>
        <w:rPr>
          <w:b/>
          <w:sz w:val="20"/>
        </w:rPr>
        <w:t>type</w:t>
      </w:r>
      <w:r>
        <w:rPr>
          <w:b/>
          <w:spacing w:val="-2"/>
          <w:sz w:val="20"/>
        </w:rPr>
        <w:t xml:space="preserve"> </w:t>
      </w:r>
      <w:r>
        <w:rPr>
          <w:sz w:val="20"/>
        </w:rPr>
        <w:t>(farm,</w:t>
      </w:r>
      <w:r>
        <w:rPr>
          <w:spacing w:val="-3"/>
          <w:sz w:val="20"/>
        </w:rPr>
        <w:t xml:space="preserve"> </w:t>
      </w:r>
      <w:r>
        <w:rPr>
          <w:sz w:val="20"/>
        </w:rPr>
        <w:t>street,</w:t>
      </w:r>
      <w:r>
        <w:rPr>
          <w:spacing w:val="-2"/>
          <w:sz w:val="20"/>
        </w:rPr>
        <w:t xml:space="preserve"> </w:t>
      </w:r>
      <w:r>
        <w:rPr>
          <w:sz w:val="20"/>
        </w:rPr>
        <w:t>mine,</w:t>
      </w:r>
      <w:r>
        <w:rPr>
          <w:spacing w:val="-2"/>
          <w:sz w:val="20"/>
        </w:rPr>
        <w:t xml:space="preserve"> </w:t>
      </w:r>
      <w:r>
        <w:rPr>
          <w:sz w:val="20"/>
        </w:rPr>
        <w:t>etc.)</w:t>
      </w:r>
    </w:p>
    <w:p w:rsidR="00323DA5" w:rsidRDefault="0058319C" w14:paraId="3FFA0682" w14:textId="77777777">
      <w:pPr>
        <w:pStyle w:val="ListParagraph"/>
        <w:numPr>
          <w:ilvl w:val="1"/>
          <w:numId w:val="2"/>
        </w:numPr>
        <w:tabs>
          <w:tab w:val="left" w:pos="1560"/>
        </w:tabs>
        <w:ind w:left="1559"/>
        <w:rPr>
          <w:sz w:val="20"/>
        </w:rPr>
      </w:pPr>
      <w:r>
        <w:rPr>
          <w:b/>
          <w:sz w:val="20"/>
        </w:rPr>
        <w:t>Geographic</w:t>
      </w:r>
      <w:r>
        <w:rPr>
          <w:b/>
          <w:spacing w:val="-2"/>
          <w:sz w:val="20"/>
        </w:rPr>
        <w:t xml:space="preserve"> </w:t>
      </w:r>
      <w:r>
        <w:rPr>
          <w:b/>
          <w:sz w:val="20"/>
        </w:rPr>
        <w:t>code</w:t>
      </w:r>
      <w:r>
        <w:rPr>
          <w:b/>
          <w:spacing w:val="-1"/>
          <w:sz w:val="20"/>
        </w:rPr>
        <w:t xml:space="preserve"> </w:t>
      </w:r>
      <w:r>
        <w:rPr>
          <w:sz w:val="20"/>
        </w:rPr>
        <w:t>(four</w:t>
      </w:r>
      <w:r>
        <w:rPr>
          <w:spacing w:val="-3"/>
          <w:sz w:val="20"/>
        </w:rPr>
        <w:t xml:space="preserve"> </w:t>
      </w:r>
      <w:r>
        <w:rPr>
          <w:sz w:val="20"/>
        </w:rPr>
        <w:t>Bureau</w:t>
      </w:r>
      <w:r>
        <w:rPr>
          <w:spacing w:val="-1"/>
          <w:sz w:val="20"/>
        </w:rPr>
        <w:t xml:space="preserve"> </w:t>
      </w:r>
      <w:r>
        <w:rPr>
          <w:sz w:val="20"/>
        </w:rPr>
        <w:t>of</w:t>
      </w:r>
      <w:r>
        <w:rPr>
          <w:spacing w:val="-3"/>
          <w:sz w:val="20"/>
        </w:rPr>
        <w:t xml:space="preserve"> </w:t>
      </w:r>
      <w:r>
        <w:rPr>
          <w:sz w:val="20"/>
        </w:rPr>
        <w:t>the</w:t>
      </w:r>
      <w:r>
        <w:rPr>
          <w:spacing w:val="-4"/>
          <w:sz w:val="20"/>
        </w:rPr>
        <w:t xml:space="preserve"> </w:t>
      </w:r>
      <w:r>
        <w:rPr>
          <w:sz w:val="20"/>
        </w:rPr>
        <w:t>Census</w:t>
      </w:r>
      <w:r>
        <w:rPr>
          <w:spacing w:val="-3"/>
          <w:sz w:val="20"/>
        </w:rPr>
        <w:t xml:space="preserve"> </w:t>
      </w:r>
      <w:r>
        <w:rPr>
          <w:sz w:val="20"/>
        </w:rPr>
        <w:t>regions)</w:t>
      </w:r>
    </w:p>
    <w:p w:rsidR="00323DA5" w:rsidP="00795637" w:rsidRDefault="0058319C" w14:paraId="75D89220" w14:textId="77777777">
      <w:pPr>
        <w:pStyle w:val="Heading5"/>
        <w:numPr>
          <w:ilvl w:val="1"/>
          <w:numId w:val="2"/>
        </w:numPr>
        <w:tabs>
          <w:tab w:val="left" w:pos="1560"/>
        </w:tabs>
        <w:spacing w:before="1" w:line="243" w:lineRule="exact"/>
        <w:ind w:left="1559"/>
      </w:pPr>
      <w:r>
        <w:t>Age</w:t>
      </w:r>
      <w:r>
        <w:rPr>
          <w:spacing w:val="-1"/>
        </w:rPr>
        <w:t xml:space="preserve"> </w:t>
      </w:r>
      <w:r>
        <w:t>group</w:t>
      </w:r>
    </w:p>
    <w:p w:rsidR="00323DA5" w:rsidRDefault="0058319C" w14:paraId="106ABADB" w14:textId="77777777">
      <w:pPr>
        <w:pStyle w:val="ListParagraph"/>
        <w:numPr>
          <w:ilvl w:val="1"/>
          <w:numId w:val="2"/>
        </w:numPr>
        <w:tabs>
          <w:tab w:val="left" w:pos="1560"/>
        </w:tabs>
        <w:spacing w:line="243" w:lineRule="exact"/>
        <w:ind w:left="1559"/>
        <w:rPr>
          <w:sz w:val="20"/>
        </w:rPr>
      </w:pPr>
      <w:r>
        <w:rPr>
          <w:b/>
          <w:sz w:val="20"/>
        </w:rPr>
        <w:t>Survival</w:t>
      </w:r>
      <w:r>
        <w:rPr>
          <w:b/>
          <w:spacing w:val="-4"/>
          <w:sz w:val="20"/>
        </w:rPr>
        <w:t xml:space="preserve"> </w:t>
      </w:r>
      <w:r>
        <w:rPr>
          <w:sz w:val="20"/>
        </w:rPr>
        <w:t>(number</w:t>
      </w:r>
      <w:r>
        <w:rPr>
          <w:spacing w:val="-2"/>
          <w:sz w:val="20"/>
        </w:rPr>
        <w:t xml:space="preserve"> </w:t>
      </w:r>
      <w:r>
        <w:rPr>
          <w:sz w:val="20"/>
        </w:rPr>
        <w:t>of</w:t>
      </w:r>
      <w:r>
        <w:rPr>
          <w:spacing w:val="-3"/>
          <w:sz w:val="20"/>
        </w:rPr>
        <w:t xml:space="preserve"> </w:t>
      </w:r>
      <w:r>
        <w:rPr>
          <w:sz w:val="20"/>
        </w:rPr>
        <w:t>days</w:t>
      </w:r>
      <w:r>
        <w:rPr>
          <w:spacing w:val="-3"/>
          <w:sz w:val="20"/>
        </w:rPr>
        <w:t xml:space="preserve"> </w:t>
      </w:r>
      <w:r>
        <w:rPr>
          <w:sz w:val="20"/>
        </w:rPr>
        <w:t>between</w:t>
      </w:r>
      <w:r>
        <w:rPr>
          <w:spacing w:val="-1"/>
          <w:sz w:val="20"/>
        </w:rPr>
        <w:t xml:space="preserve"> </w:t>
      </w:r>
      <w:r>
        <w:rPr>
          <w:sz w:val="20"/>
        </w:rPr>
        <w:t>date</w:t>
      </w:r>
      <w:r>
        <w:rPr>
          <w:spacing w:val="-3"/>
          <w:sz w:val="20"/>
        </w:rPr>
        <w:t xml:space="preserve"> </w:t>
      </w:r>
      <w:r>
        <w:rPr>
          <w:sz w:val="20"/>
        </w:rPr>
        <w:t>of</w:t>
      </w:r>
      <w:r>
        <w:rPr>
          <w:spacing w:val="-4"/>
          <w:sz w:val="20"/>
        </w:rPr>
        <w:t xml:space="preserve"> </w:t>
      </w:r>
      <w:r>
        <w:rPr>
          <w:sz w:val="20"/>
        </w:rPr>
        <w:t>injury</w:t>
      </w:r>
      <w:r>
        <w:rPr>
          <w:spacing w:val="-1"/>
          <w:sz w:val="20"/>
        </w:rPr>
        <w:t xml:space="preserve"> </w:t>
      </w:r>
      <w:r>
        <w:rPr>
          <w:sz w:val="20"/>
        </w:rPr>
        <w:t>and</w:t>
      </w:r>
      <w:r>
        <w:rPr>
          <w:spacing w:val="-1"/>
          <w:sz w:val="20"/>
        </w:rPr>
        <w:t xml:space="preserve"> </w:t>
      </w:r>
      <w:r>
        <w:rPr>
          <w:sz w:val="20"/>
        </w:rPr>
        <w:t>date</w:t>
      </w:r>
      <w:r>
        <w:rPr>
          <w:spacing w:val="-3"/>
          <w:sz w:val="20"/>
        </w:rPr>
        <w:t xml:space="preserve"> </w:t>
      </w:r>
      <w:r>
        <w:rPr>
          <w:sz w:val="20"/>
        </w:rPr>
        <w:t>of</w:t>
      </w:r>
      <w:r>
        <w:rPr>
          <w:spacing w:val="-3"/>
          <w:sz w:val="20"/>
        </w:rPr>
        <w:t xml:space="preserve"> </w:t>
      </w:r>
      <w:r>
        <w:rPr>
          <w:sz w:val="20"/>
        </w:rPr>
        <w:t>death)</w:t>
      </w:r>
    </w:p>
    <w:p w:rsidR="00323DA5" w:rsidRDefault="0058319C" w14:paraId="698F2651" w14:textId="77777777">
      <w:pPr>
        <w:pStyle w:val="ListParagraph"/>
        <w:numPr>
          <w:ilvl w:val="1"/>
          <w:numId w:val="2"/>
        </w:numPr>
        <w:tabs>
          <w:tab w:val="left" w:pos="1560"/>
        </w:tabs>
        <w:spacing w:before="1"/>
        <w:ind w:left="1559"/>
        <w:rPr>
          <w:sz w:val="20"/>
        </w:rPr>
      </w:pPr>
      <w:r>
        <w:rPr>
          <w:b/>
          <w:sz w:val="20"/>
        </w:rPr>
        <w:t>Region</w:t>
      </w:r>
      <w:r>
        <w:rPr>
          <w:b/>
          <w:spacing w:val="-2"/>
          <w:sz w:val="20"/>
        </w:rPr>
        <w:t xml:space="preserve"> </w:t>
      </w:r>
      <w:r>
        <w:rPr>
          <w:sz w:val="20"/>
        </w:rPr>
        <w:t>(region</w:t>
      </w:r>
      <w:r>
        <w:rPr>
          <w:spacing w:val="-2"/>
          <w:sz w:val="20"/>
        </w:rPr>
        <w:t xml:space="preserve"> </w:t>
      </w:r>
      <w:r>
        <w:rPr>
          <w:sz w:val="20"/>
        </w:rPr>
        <w:t>of</w:t>
      </w:r>
      <w:r>
        <w:rPr>
          <w:spacing w:val="-4"/>
          <w:sz w:val="20"/>
        </w:rPr>
        <w:t xml:space="preserve"> </w:t>
      </w:r>
      <w:r>
        <w:rPr>
          <w:sz w:val="20"/>
        </w:rPr>
        <w:t>birth)</w:t>
      </w:r>
    </w:p>
    <w:p w:rsidR="00323DA5" w:rsidRDefault="0058319C" w14:paraId="33BDEB8F" w14:textId="77777777">
      <w:pPr>
        <w:pStyle w:val="ListParagraph"/>
        <w:numPr>
          <w:ilvl w:val="1"/>
          <w:numId w:val="2"/>
        </w:numPr>
        <w:tabs>
          <w:tab w:val="left" w:pos="1560"/>
        </w:tabs>
        <w:ind w:left="1559"/>
        <w:rPr>
          <w:sz w:val="20"/>
        </w:rPr>
      </w:pPr>
      <w:r>
        <w:rPr>
          <w:b/>
          <w:sz w:val="20"/>
        </w:rPr>
        <w:t>Establishment</w:t>
      </w:r>
      <w:r>
        <w:rPr>
          <w:b/>
          <w:spacing w:val="-4"/>
          <w:sz w:val="20"/>
        </w:rPr>
        <w:t xml:space="preserve"> </w:t>
      </w:r>
      <w:r>
        <w:rPr>
          <w:b/>
          <w:sz w:val="20"/>
        </w:rPr>
        <w:t>size</w:t>
      </w:r>
      <w:r>
        <w:rPr>
          <w:b/>
          <w:spacing w:val="-3"/>
          <w:sz w:val="20"/>
        </w:rPr>
        <w:t xml:space="preserve"> </w:t>
      </w:r>
      <w:r>
        <w:rPr>
          <w:sz w:val="20"/>
        </w:rPr>
        <w:t>(based</w:t>
      </w:r>
      <w:r>
        <w:rPr>
          <w:spacing w:val="-3"/>
          <w:sz w:val="20"/>
        </w:rPr>
        <w:t xml:space="preserve"> </w:t>
      </w:r>
      <w:r>
        <w:rPr>
          <w:sz w:val="20"/>
        </w:rPr>
        <w:t>on</w:t>
      </w:r>
      <w:r>
        <w:rPr>
          <w:spacing w:val="-1"/>
          <w:sz w:val="20"/>
        </w:rPr>
        <w:t xml:space="preserve"> </w:t>
      </w:r>
      <w:r>
        <w:rPr>
          <w:sz w:val="20"/>
        </w:rPr>
        <w:t>employment)</w:t>
      </w:r>
    </w:p>
    <w:p w:rsidR="00323DA5" w:rsidP="00795637" w:rsidRDefault="0058319C" w14:paraId="1802A9A3" w14:textId="77777777">
      <w:pPr>
        <w:pStyle w:val="Heading5"/>
        <w:numPr>
          <w:ilvl w:val="1"/>
          <w:numId w:val="2"/>
        </w:numPr>
        <w:tabs>
          <w:tab w:val="left" w:pos="1560"/>
        </w:tabs>
        <w:spacing w:before="1" w:line="243" w:lineRule="exact"/>
        <w:ind w:left="1559"/>
      </w:pPr>
      <w:r>
        <w:t>Length</w:t>
      </w:r>
      <w:r>
        <w:rPr>
          <w:spacing w:val="-2"/>
        </w:rPr>
        <w:t xml:space="preserve"> </w:t>
      </w:r>
      <w:r>
        <w:t>of</w:t>
      </w:r>
      <w:r>
        <w:rPr>
          <w:spacing w:val="-3"/>
        </w:rPr>
        <w:t xml:space="preserve"> </w:t>
      </w:r>
      <w:r>
        <w:t>time</w:t>
      </w:r>
      <w:r>
        <w:rPr>
          <w:spacing w:val="-3"/>
        </w:rPr>
        <w:t xml:space="preserve"> </w:t>
      </w:r>
      <w:r>
        <w:t>in</w:t>
      </w:r>
      <w:r>
        <w:rPr>
          <w:spacing w:val="-2"/>
        </w:rPr>
        <w:t xml:space="preserve"> </w:t>
      </w:r>
      <w:r>
        <w:t>current</w:t>
      </w:r>
      <w:r>
        <w:rPr>
          <w:spacing w:val="-2"/>
        </w:rPr>
        <w:t xml:space="preserve"> </w:t>
      </w:r>
      <w:r>
        <w:t>position</w:t>
      </w:r>
    </w:p>
    <w:p w:rsidR="00323DA5" w:rsidRDefault="0058319C" w14:paraId="3932A024" w14:textId="77777777">
      <w:pPr>
        <w:pStyle w:val="ListParagraph"/>
        <w:numPr>
          <w:ilvl w:val="1"/>
          <w:numId w:val="2"/>
        </w:numPr>
        <w:tabs>
          <w:tab w:val="left" w:pos="1560"/>
        </w:tabs>
        <w:spacing w:line="243" w:lineRule="exact"/>
        <w:ind w:left="1559"/>
        <w:rPr>
          <w:sz w:val="20"/>
        </w:rPr>
      </w:pPr>
      <w:r>
        <w:rPr>
          <w:b/>
          <w:sz w:val="20"/>
        </w:rPr>
        <w:t>Time</w:t>
      </w:r>
      <w:r>
        <w:rPr>
          <w:b/>
          <w:spacing w:val="-3"/>
          <w:sz w:val="20"/>
        </w:rPr>
        <w:t xml:space="preserve"> </w:t>
      </w:r>
      <w:r>
        <w:rPr>
          <w:b/>
          <w:sz w:val="20"/>
        </w:rPr>
        <w:t>of</w:t>
      </w:r>
      <w:r>
        <w:rPr>
          <w:b/>
          <w:spacing w:val="-3"/>
          <w:sz w:val="20"/>
        </w:rPr>
        <w:t xml:space="preserve"> </w:t>
      </w:r>
      <w:r>
        <w:rPr>
          <w:b/>
          <w:sz w:val="20"/>
        </w:rPr>
        <w:t>incident</w:t>
      </w:r>
      <w:r>
        <w:rPr>
          <w:b/>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nearest</w:t>
      </w:r>
      <w:r>
        <w:rPr>
          <w:spacing w:val="-3"/>
          <w:sz w:val="20"/>
        </w:rPr>
        <w:t xml:space="preserve"> </w:t>
      </w:r>
      <w:r>
        <w:rPr>
          <w:sz w:val="20"/>
        </w:rPr>
        <w:t>hour)</w:t>
      </w:r>
    </w:p>
    <w:p w:rsidR="00323DA5" w:rsidRDefault="0058319C" w14:paraId="66365B52" w14:textId="77777777">
      <w:pPr>
        <w:pStyle w:val="ListParagraph"/>
        <w:numPr>
          <w:ilvl w:val="1"/>
          <w:numId w:val="2"/>
        </w:numPr>
        <w:tabs>
          <w:tab w:val="left" w:pos="1560"/>
        </w:tabs>
        <w:spacing w:before="1"/>
        <w:ind w:left="1559"/>
        <w:rPr>
          <w:sz w:val="20"/>
        </w:rPr>
      </w:pPr>
      <w:r>
        <w:rPr>
          <w:b/>
          <w:sz w:val="20"/>
        </w:rPr>
        <w:t>How</w:t>
      </w:r>
      <w:r>
        <w:rPr>
          <w:b/>
          <w:spacing w:val="-4"/>
          <w:sz w:val="20"/>
        </w:rPr>
        <w:t xml:space="preserve"> </w:t>
      </w:r>
      <w:r>
        <w:rPr>
          <w:b/>
          <w:sz w:val="20"/>
        </w:rPr>
        <w:t>the</w:t>
      </w:r>
      <w:r>
        <w:rPr>
          <w:b/>
          <w:spacing w:val="-4"/>
          <w:sz w:val="20"/>
        </w:rPr>
        <w:t xml:space="preserve"> </w:t>
      </w:r>
      <w:r>
        <w:rPr>
          <w:b/>
          <w:sz w:val="20"/>
        </w:rPr>
        <w:t>injury</w:t>
      </w:r>
      <w:r>
        <w:rPr>
          <w:b/>
          <w:spacing w:val="-5"/>
          <w:sz w:val="20"/>
        </w:rPr>
        <w:t xml:space="preserve"> </w:t>
      </w:r>
      <w:r>
        <w:rPr>
          <w:b/>
          <w:sz w:val="20"/>
        </w:rPr>
        <w:t>occurred</w:t>
      </w:r>
      <w:r>
        <w:rPr>
          <w:b/>
          <w:spacing w:val="-3"/>
          <w:sz w:val="20"/>
        </w:rPr>
        <w:t xml:space="preserve"> </w:t>
      </w:r>
      <w:r>
        <w:rPr>
          <w:sz w:val="20"/>
        </w:rPr>
        <w:t>(narrative</w:t>
      </w:r>
      <w:r>
        <w:rPr>
          <w:spacing w:val="-4"/>
          <w:sz w:val="20"/>
        </w:rPr>
        <w:t xml:space="preserve"> </w:t>
      </w:r>
      <w:r>
        <w:rPr>
          <w:sz w:val="20"/>
        </w:rPr>
        <w:t>description)</w:t>
      </w:r>
    </w:p>
    <w:p w:rsidR="00323DA5" w:rsidRDefault="0058319C" w14:paraId="4E5A3540" w14:textId="77777777">
      <w:pPr>
        <w:pStyle w:val="ListParagraph"/>
        <w:numPr>
          <w:ilvl w:val="1"/>
          <w:numId w:val="2"/>
        </w:numPr>
        <w:tabs>
          <w:tab w:val="left" w:pos="1560"/>
        </w:tabs>
        <w:spacing w:line="243" w:lineRule="exact"/>
        <w:ind w:left="1559"/>
        <w:rPr>
          <w:sz w:val="20"/>
        </w:rPr>
      </w:pPr>
      <w:r>
        <w:rPr>
          <w:b/>
          <w:sz w:val="20"/>
        </w:rPr>
        <w:t>Confined</w:t>
      </w:r>
      <w:r>
        <w:rPr>
          <w:b/>
          <w:spacing w:val="-3"/>
          <w:sz w:val="20"/>
        </w:rPr>
        <w:t xml:space="preserve"> </w:t>
      </w:r>
      <w:r>
        <w:rPr>
          <w:b/>
          <w:sz w:val="20"/>
        </w:rPr>
        <w:t>space</w:t>
      </w:r>
      <w:r>
        <w:rPr>
          <w:b/>
          <w:spacing w:val="-3"/>
          <w:sz w:val="20"/>
        </w:rPr>
        <w:t xml:space="preserve"> </w:t>
      </w:r>
      <w:r>
        <w:rPr>
          <w:sz w:val="20"/>
        </w:rPr>
        <w:t>(did</w:t>
      </w:r>
      <w:r>
        <w:rPr>
          <w:spacing w:val="-3"/>
          <w:sz w:val="20"/>
        </w:rPr>
        <w:t xml:space="preserve"> </w:t>
      </w:r>
      <w:r>
        <w:rPr>
          <w:sz w:val="20"/>
        </w:rPr>
        <w:t>the</w:t>
      </w:r>
      <w:r>
        <w:rPr>
          <w:spacing w:val="-4"/>
          <w:sz w:val="20"/>
        </w:rPr>
        <w:t xml:space="preserve"> </w:t>
      </w:r>
      <w:r>
        <w:rPr>
          <w:sz w:val="20"/>
        </w:rPr>
        <w:t>incident</w:t>
      </w:r>
      <w:r>
        <w:rPr>
          <w:spacing w:val="-4"/>
          <w:sz w:val="20"/>
        </w:rPr>
        <w:t xml:space="preserve"> </w:t>
      </w:r>
      <w:r>
        <w:rPr>
          <w:sz w:val="20"/>
        </w:rPr>
        <w:t>occur</w:t>
      </w:r>
      <w:r>
        <w:rPr>
          <w:spacing w:val="-3"/>
          <w:sz w:val="20"/>
        </w:rPr>
        <w:t xml:space="preserve"> </w:t>
      </w:r>
      <w:r>
        <w:rPr>
          <w:sz w:val="20"/>
        </w:rPr>
        <w:t>in</w:t>
      </w:r>
      <w:r>
        <w:rPr>
          <w:spacing w:val="-3"/>
          <w:sz w:val="20"/>
        </w:rPr>
        <w:t xml:space="preserve"> </w:t>
      </w:r>
      <w:r>
        <w:rPr>
          <w:sz w:val="20"/>
        </w:rPr>
        <w:t>a</w:t>
      </w:r>
      <w:r>
        <w:rPr>
          <w:spacing w:val="-2"/>
          <w:sz w:val="20"/>
        </w:rPr>
        <w:t xml:space="preserve"> </w:t>
      </w:r>
      <w:r>
        <w:rPr>
          <w:sz w:val="20"/>
        </w:rPr>
        <w:t>confined</w:t>
      </w:r>
      <w:r>
        <w:rPr>
          <w:spacing w:val="-3"/>
          <w:sz w:val="20"/>
        </w:rPr>
        <w:t xml:space="preserve"> </w:t>
      </w:r>
      <w:r>
        <w:rPr>
          <w:sz w:val="20"/>
        </w:rPr>
        <w:t>space)</w:t>
      </w:r>
    </w:p>
    <w:p w:rsidR="00323DA5" w:rsidRDefault="0058319C" w14:paraId="75B9B7A1" w14:textId="77777777">
      <w:pPr>
        <w:pStyle w:val="ListParagraph"/>
        <w:numPr>
          <w:ilvl w:val="1"/>
          <w:numId w:val="2"/>
        </w:numPr>
        <w:tabs>
          <w:tab w:val="left" w:pos="1560"/>
        </w:tabs>
        <w:spacing w:line="243" w:lineRule="exact"/>
        <w:ind w:left="1559"/>
        <w:rPr>
          <w:sz w:val="20"/>
        </w:rPr>
      </w:pPr>
      <w:r>
        <w:rPr>
          <w:b/>
          <w:sz w:val="20"/>
        </w:rPr>
        <w:t>Contractor</w:t>
      </w:r>
      <w:r>
        <w:rPr>
          <w:b/>
          <w:spacing w:val="-2"/>
          <w:sz w:val="20"/>
        </w:rPr>
        <w:t xml:space="preserve"> </w:t>
      </w:r>
      <w:r>
        <w:rPr>
          <w:sz w:val="20"/>
        </w:rPr>
        <w:t>(was</w:t>
      </w:r>
      <w:r>
        <w:rPr>
          <w:spacing w:val="-4"/>
          <w:sz w:val="20"/>
        </w:rPr>
        <w:t xml:space="preserve"> </w:t>
      </w:r>
      <w:r>
        <w:rPr>
          <w:sz w:val="20"/>
        </w:rPr>
        <w:t>the</w:t>
      </w:r>
      <w:r>
        <w:rPr>
          <w:spacing w:val="-3"/>
          <w:sz w:val="20"/>
        </w:rPr>
        <w:t xml:space="preserve"> </w:t>
      </w:r>
      <w:r>
        <w:rPr>
          <w:sz w:val="20"/>
        </w:rPr>
        <w:t>decedent</w:t>
      </w:r>
      <w:r>
        <w:rPr>
          <w:spacing w:val="-2"/>
          <w:sz w:val="20"/>
        </w:rPr>
        <w:t xml:space="preserve"> </w:t>
      </w:r>
      <w:r>
        <w:rPr>
          <w:sz w:val="20"/>
        </w:rPr>
        <w:t>a</w:t>
      </w:r>
      <w:r>
        <w:rPr>
          <w:spacing w:val="-2"/>
          <w:sz w:val="20"/>
        </w:rPr>
        <w:t xml:space="preserve"> </w:t>
      </w:r>
      <w:r>
        <w:rPr>
          <w:sz w:val="20"/>
        </w:rPr>
        <w:t>contractor)</w:t>
      </w:r>
    </w:p>
    <w:p w:rsidR="00323DA5" w:rsidRDefault="0058319C" w14:paraId="70C6A474" w14:textId="77777777">
      <w:pPr>
        <w:pStyle w:val="ListParagraph"/>
        <w:numPr>
          <w:ilvl w:val="1"/>
          <w:numId w:val="2"/>
        </w:numPr>
        <w:tabs>
          <w:tab w:val="left" w:pos="1560"/>
        </w:tabs>
        <w:spacing w:before="1"/>
        <w:ind w:left="1559"/>
        <w:rPr>
          <w:sz w:val="20"/>
        </w:rPr>
      </w:pPr>
      <w:r>
        <w:rPr>
          <w:b/>
          <w:sz w:val="20"/>
        </w:rPr>
        <w:t>Contractor</w:t>
      </w:r>
      <w:r>
        <w:rPr>
          <w:b/>
          <w:spacing w:val="-3"/>
          <w:sz w:val="20"/>
        </w:rPr>
        <w:t xml:space="preserve"> </w:t>
      </w:r>
      <w:r>
        <w:rPr>
          <w:b/>
          <w:sz w:val="20"/>
        </w:rPr>
        <w:t>industry</w:t>
      </w:r>
      <w:r>
        <w:rPr>
          <w:b/>
          <w:spacing w:val="-4"/>
          <w:sz w:val="20"/>
        </w:rPr>
        <w:t xml:space="preserve"> </w:t>
      </w:r>
      <w:r>
        <w:rPr>
          <w:sz w:val="20"/>
        </w:rPr>
        <w:t>(industry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contracting</w:t>
      </w:r>
      <w:r>
        <w:rPr>
          <w:spacing w:val="-3"/>
          <w:sz w:val="20"/>
        </w:rPr>
        <w:t xml:space="preserve"> </w:t>
      </w:r>
      <w:r>
        <w:rPr>
          <w:sz w:val="20"/>
        </w:rPr>
        <w:t>firm)</w:t>
      </w:r>
    </w:p>
    <w:p w:rsidR="00323DA5" w:rsidRDefault="0058319C" w14:paraId="0F9FF7D8" w14:textId="77777777">
      <w:pPr>
        <w:pStyle w:val="ListParagraph"/>
        <w:numPr>
          <w:ilvl w:val="1"/>
          <w:numId w:val="2"/>
        </w:numPr>
        <w:tabs>
          <w:tab w:val="left" w:pos="1560"/>
        </w:tabs>
        <w:spacing w:before="1"/>
        <w:ind w:left="1559"/>
        <w:rPr>
          <w:sz w:val="20"/>
        </w:rPr>
      </w:pPr>
      <w:r>
        <w:rPr>
          <w:b/>
          <w:sz w:val="20"/>
        </w:rPr>
        <w:t>Contractor</w:t>
      </w:r>
      <w:r>
        <w:rPr>
          <w:b/>
          <w:spacing w:val="-3"/>
          <w:sz w:val="20"/>
        </w:rPr>
        <w:t xml:space="preserve"> </w:t>
      </w:r>
      <w:r>
        <w:rPr>
          <w:b/>
          <w:sz w:val="20"/>
        </w:rPr>
        <w:t>ownership</w:t>
      </w:r>
      <w:r>
        <w:rPr>
          <w:b/>
          <w:spacing w:val="-2"/>
          <w:sz w:val="20"/>
        </w:rPr>
        <w:t xml:space="preserve"> </w:t>
      </w:r>
      <w:r>
        <w:rPr>
          <w:sz w:val="20"/>
        </w:rPr>
        <w:t>(ownership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contracting</w:t>
      </w:r>
      <w:r>
        <w:rPr>
          <w:spacing w:val="-4"/>
          <w:sz w:val="20"/>
        </w:rPr>
        <w:t xml:space="preserve"> </w:t>
      </w:r>
      <w:r>
        <w:rPr>
          <w:sz w:val="20"/>
        </w:rPr>
        <w:t>firm)</w:t>
      </w:r>
    </w:p>
    <w:p w:rsidR="00323DA5" w:rsidP="00795637" w:rsidRDefault="0058319C" w14:paraId="06F3DD22" w14:textId="77777777">
      <w:pPr>
        <w:pStyle w:val="Heading5"/>
        <w:numPr>
          <w:ilvl w:val="1"/>
          <w:numId w:val="2"/>
        </w:numPr>
        <w:tabs>
          <w:tab w:val="left" w:pos="1560"/>
        </w:tabs>
        <w:spacing w:line="243" w:lineRule="exact"/>
        <w:ind w:left="1559"/>
      </w:pPr>
      <w:r>
        <w:t>Day</w:t>
      </w:r>
      <w:r>
        <w:rPr>
          <w:spacing w:val="-2"/>
        </w:rPr>
        <w:t xml:space="preserve"> </w:t>
      </w:r>
      <w:r>
        <w:t>of</w:t>
      </w:r>
      <w:r>
        <w:rPr>
          <w:spacing w:val="-2"/>
        </w:rPr>
        <w:t xml:space="preserve"> </w:t>
      </w:r>
      <w:r>
        <w:t>the</w:t>
      </w:r>
      <w:r>
        <w:rPr>
          <w:spacing w:val="-1"/>
        </w:rPr>
        <w:t xml:space="preserve"> </w:t>
      </w:r>
      <w:r>
        <w:t>week</w:t>
      </w:r>
      <w:r>
        <w:rPr>
          <w:spacing w:val="-1"/>
        </w:rPr>
        <w:t xml:space="preserve"> </w:t>
      </w:r>
      <w:r>
        <w:t>of</w:t>
      </w:r>
      <w:r>
        <w:rPr>
          <w:spacing w:val="-2"/>
        </w:rPr>
        <w:t xml:space="preserve"> </w:t>
      </w:r>
      <w:r>
        <w:t>injury</w:t>
      </w:r>
    </w:p>
    <w:p w:rsidR="00323DA5" w:rsidRDefault="0058319C" w14:paraId="547715A7" w14:textId="77777777">
      <w:pPr>
        <w:pStyle w:val="ListParagraph"/>
        <w:numPr>
          <w:ilvl w:val="1"/>
          <w:numId w:val="2"/>
        </w:numPr>
        <w:tabs>
          <w:tab w:val="left" w:pos="1560"/>
        </w:tabs>
        <w:spacing w:line="243" w:lineRule="exact"/>
        <w:ind w:left="1559"/>
        <w:rPr>
          <w:b/>
          <w:sz w:val="20"/>
        </w:rPr>
      </w:pPr>
      <w:r>
        <w:rPr>
          <w:b/>
          <w:sz w:val="20"/>
        </w:rPr>
        <w:t>Month of</w:t>
      </w:r>
      <w:r>
        <w:rPr>
          <w:b/>
          <w:spacing w:val="-2"/>
          <w:sz w:val="20"/>
        </w:rPr>
        <w:t xml:space="preserve"> </w:t>
      </w:r>
      <w:r>
        <w:rPr>
          <w:b/>
          <w:sz w:val="20"/>
        </w:rPr>
        <w:t>the injury</w:t>
      </w:r>
    </w:p>
    <w:p w:rsidR="00323DA5" w:rsidRDefault="00323DA5" w14:paraId="77867943" w14:textId="77777777">
      <w:pPr>
        <w:spacing w:line="243" w:lineRule="exact"/>
        <w:rPr>
          <w:sz w:val="20"/>
        </w:rPr>
        <w:sectPr w:rsidR="00323DA5">
          <w:pgSz w:w="12240" w:h="15840"/>
          <w:pgMar w:top="680" w:right="700" w:bottom="1160" w:left="600" w:header="0" w:footer="964" w:gutter="0"/>
          <w:cols w:space="720"/>
        </w:sectPr>
      </w:pPr>
    </w:p>
    <w:p w:rsidR="00323DA5" w:rsidRDefault="0058319C" w14:paraId="7CE6F81F"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43C9B5F9" w14:textId="77777777">
      <w:pPr>
        <w:pStyle w:val="BodyText"/>
        <w:spacing w:before="11"/>
        <w:rPr>
          <w:sz w:val="14"/>
        </w:rPr>
      </w:pPr>
    </w:p>
    <w:p w:rsidR="00323DA5" w:rsidRDefault="0058319C" w14:paraId="2C56DCE9" w14:textId="0992C45A">
      <w:pPr>
        <w:pStyle w:val="BodyText"/>
        <w:tabs>
          <w:tab w:val="left" w:pos="4835"/>
          <w:tab w:val="left" w:pos="5159"/>
          <w:tab w:val="left" w:pos="6539"/>
          <w:tab w:val="left" w:pos="7854"/>
        </w:tabs>
        <w:spacing w:before="59"/>
        <w:ind w:left="4439"/>
      </w:pPr>
      <w:r>
        <w:rPr>
          <w:w w:val="99"/>
          <w:u w:val="single"/>
        </w:rPr>
        <w:t xml:space="preserve"> </w:t>
      </w:r>
      <w:r>
        <w:rPr>
          <w:u w:val="single"/>
        </w:rPr>
        <w:tab/>
      </w:r>
      <w:r>
        <w:tab/>
        <w:t>OS-</w:t>
      </w:r>
      <w:r>
        <w:rPr>
          <w:u w:val="single"/>
        </w:rPr>
        <w:tab/>
      </w:r>
      <w:r>
        <w:t>-2</w:t>
      </w:r>
      <w:r w:rsidR="00E40138">
        <w:t>3</w:t>
      </w:r>
      <w:r>
        <w:t>-75-J-</w:t>
      </w:r>
      <w:r>
        <w:rPr>
          <w:u w:val="single"/>
        </w:rPr>
        <w:t xml:space="preserve"> </w:t>
      </w:r>
      <w:r>
        <w:rPr>
          <w:u w:val="single"/>
        </w:rPr>
        <w:tab/>
      </w:r>
    </w:p>
    <w:p w:rsidR="00323DA5" w:rsidRDefault="00323DA5" w14:paraId="1B65AD1D" w14:textId="77777777">
      <w:pPr>
        <w:pStyle w:val="BodyText"/>
      </w:pPr>
    </w:p>
    <w:p w:rsidR="00323DA5" w:rsidRDefault="00323DA5" w14:paraId="26AEFC8A" w14:textId="77777777">
      <w:pPr>
        <w:pStyle w:val="BodyText"/>
        <w:spacing w:before="9"/>
        <w:rPr>
          <w:sz w:val="14"/>
        </w:rPr>
      </w:pPr>
    </w:p>
    <w:p w:rsidR="00323DA5" w:rsidP="00795637" w:rsidRDefault="0058319C" w14:paraId="221B0D28" w14:textId="77777777">
      <w:pPr>
        <w:pStyle w:val="Heading4"/>
        <w:numPr>
          <w:ilvl w:val="0"/>
          <w:numId w:val="1"/>
        </w:numPr>
        <w:tabs>
          <w:tab w:val="left" w:pos="1558"/>
          <w:tab w:val="left" w:pos="1560"/>
        </w:tabs>
        <w:spacing w:before="59"/>
        <w:ind w:hanging="721"/>
      </w:pPr>
      <w:r>
        <w:t>RESEARCH</w:t>
      </w:r>
      <w:r>
        <w:rPr>
          <w:spacing w:val="-6"/>
        </w:rPr>
        <w:t xml:space="preserve"> </w:t>
      </w:r>
      <w:r>
        <w:t>FILES</w:t>
      </w:r>
      <w:r>
        <w:rPr>
          <w:spacing w:val="-5"/>
        </w:rPr>
        <w:t xml:space="preserve"> </w:t>
      </w:r>
      <w:r>
        <w:t>(CONTINUED)</w:t>
      </w:r>
    </w:p>
    <w:p w:rsidR="00323DA5" w:rsidRDefault="00323DA5" w14:paraId="02D474E7" w14:textId="77777777">
      <w:pPr>
        <w:pStyle w:val="BodyText"/>
        <w:spacing w:before="1"/>
        <w:rPr>
          <w:b/>
        </w:rPr>
      </w:pPr>
    </w:p>
    <w:p w:rsidR="00323DA5" w:rsidRDefault="0058319C" w14:paraId="2B956C54" w14:textId="77777777">
      <w:pPr>
        <w:pStyle w:val="BodyText"/>
        <w:ind w:left="1110"/>
      </w:pPr>
      <w:r>
        <w:t>Additional</w:t>
      </w:r>
      <w:r>
        <w:rPr>
          <w:spacing w:val="-3"/>
        </w:rPr>
        <w:t xml:space="preserve"> </w:t>
      </w:r>
      <w:r>
        <w:t>data</w:t>
      </w:r>
      <w:r>
        <w:rPr>
          <w:spacing w:val="-3"/>
        </w:rPr>
        <w:t xml:space="preserve"> </w:t>
      </w:r>
      <w:r>
        <w:t>elements</w:t>
      </w:r>
      <w:r>
        <w:rPr>
          <w:spacing w:val="-2"/>
        </w:rPr>
        <w:t xml:space="preserve"> </w:t>
      </w:r>
      <w:r>
        <w:t>for</w:t>
      </w:r>
      <w:r>
        <w:rPr>
          <w:spacing w:val="-3"/>
        </w:rPr>
        <w:t xml:space="preserve"> </w:t>
      </w:r>
      <w:r>
        <w:t>the</w:t>
      </w:r>
      <w:r>
        <w:rPr>
          <w:spacing w:val="-3"/>
        </w:rPr>
        <w:t xml:space="preserve"> </w:t>
      </w:r>
      <w:r>
        <w:t>NIOSH</w:t>
      </w:r>
      <w:r>
        <w:rPr>
          <w:spacing w:val="-2"/>
        </w:rPr>
        <w:t xml:space="preserve"> </w:t>
      </w:r>
      <w:r>
        <w:t>research</w:t>
      </w:r>
      <w:r>
        <w:rPr>
          <w:spacing w:val="-2"/>
        </w:rPr>
        <w:t xml:space="preserve"> </w:t>
      </w:r>
      <w:r>
        <w:t>file</w:t>
      </w:r>
      <w:r>
        <w:rPr>
          <w:spacing w:val="-4"/>
        </w:rPr>
        <w:t xml:space="preserve"> </w:t>
      </w:r>
      <w:r>
        <w:t>only:</w:t>
      </w:r>
    </w:p>
    <w:p w:rsidR="00323DA5" w:rsidRDefault="0058319C" w14:paraId="1E69A504" w14:textId="77777777">
      <w:pPr>
        <w:pStyle w:val="ListParagraph"/>
        <w:numPr>
          <w:ilvl w:val="1"/>
          <w:numId w:val="2"/>
        </w:numPr>
        <w:tabs>
          <w:tab w:val="left" w:pos="1560"/>
        </w:tabs>
        <w:spacing w:before="118"/>
        <w:ind w:left="1559" w:hanging="450"/>
        <w:rPr>
          <w:sz w:val="20"/>
        </w:rPr>
      </w:pPr>
      <w:r>
        <w:rPr>
          <w:b/>
          <w:sz w:val="20"/>
        </w:rPr>
        <w:t>State</w:t>
      </w:r>
      <w:r>
        <w:rPr>
          <w:b/>
          <w:spacing w:val="-3"/>
          <w:sz w:val="20"/>
        </w:rPr>
        <w:t xml:space="preserve"> </w:t>
      </w:r>
      <w:r>
        <w:rPr>
          <w:b/>
          <w:sz w:val="20"/>
        </w:rPr>
        <w:t>codes</w:t>
      </w:r>
      <w:r>
        <w:rPr>
          <w:b/>
          <w:spacing w:val="-2"/>
          <w:sz w:val="20"/>
        </w:rPr>
        <w:t xml:space="preserve"> </w:t>
      </w:r>
      <w:r>
        <w:rPr>
          <w:sz w:val="20"/>
        </w:rPr>
        <w:t>(state</w:t>
      </w:r>
      <w:r>
        <w:rPr>
          <w:spacing w:val="-4"/>
          <w:sz w:val="20"/>
        </w:rPr>
        <w:t xml:space="preserve"> </w:t>
      </w:r>
      <w:r>
        <w:rPr>
          <w:sz w:val="20"/>
        </w:rPr>
        <w:t>of</w:t>
      </w:r>
      <w:r>
        <w:rPr>
          <w:spacing w:val="-3"/>
          <w:sz w:val="20"/>
        </w:rPr>
        <w:t xml:space="preserve"> </w:t>
      </w:r>
      <w:r>
        <w:rPr>
          <w:sz w:val="20"/>
        </w:rPr>
        <w:t>injury,</w:t>
      </w:r>
      <w:r>
        <w:rPr>
          <w:spacing w:val="-1"/>
          <w:sz w:val="20"/>
        </w:rPr>
        <w:t xml:space="preserve"> </w:t>
      </w:r>
      <w:r>
        <w:rPr>
          <w:sz w:val="20"/>
        </w:rPr>
        <w:t>state</w:t>
      </w:r>
      <w:r>
        <w:rPr>
          <w:spacing w:val="-4"/>
          <w:sz w:val="20"/>
        </w:rPr>
        <w:t xml:space="preserve"> </w:t>
      </w:r>
      <w:r>
        <w:rPr>
          <w:sz w:val="20"/>
        </w:rPr>
        <w:t>of</w:t>
      </w:r>
      <w:r>
        <w:rPr>
          <w:spacing w:val="-3"/>
          <w:sz w:val="20"/>
        </w:rPr>
        <w:t xml:space="preserve"> </w:t>
      </w:r>
      <w:r>
        <w:rPr>
          <w:sz w:val="20"/>
        </w:rPr>
        <w:t>death,</w:t>
      </w:r>
      <w:r>
        <w:rPr>
          <w:spacing w:val="-1"/>
          <w:sz w:val="20"/>
        </w:rPr>
        <w:t xml:space="preserve"> </w:t>
      </w:r>
      <w:r>
        <w:rPr>
          <w:sz w:val="20"/>
        </w:rPr>
        <w:t>state</w:t>
      </w:r>
      <w:r>
        <w:rPr>
          <w:spacing w:val="-4"/>
          <w:sz w:val="20"/>
        </w:rPr>
        <w:t xml:space="preserve"> </w:t>
      </w:r>
      <w:r>
        <w:rPr>
          <w:sz w:val="20"/>
        </w:rPr>
        <w:t>of</w:t>
      </w:r>
      <w:r>
        <w:rPr>
          <w:spacing w:val="-3"/>
          <w:sz w:val="20"/>
        </w:rPr>
        <w:t xml:space="preserve"> </w:t>
      </w:r>
      <w:r>
        <w:rPr>
          <w:sz w:val="20"/>
        </w:rPr>
        <w:t>residence,</w:t>
      </w:r>
      <w:r>
        <w:rPr>
          <w:spacing w:val="-1"/>
          <w:sz w:val="20"/>
        </w:rPr>
        <w:t xml:space="preserve"> </w:t>
      </w:r>
      <w:r>
        <w:rPr>
          <w:sz w:val="20"/>
        </w:rPr>
        <w:t>state</w:t>
      </w:r>
      <w:r>
        <w:rPr>
          <w:spacing w:val="-4"/>
          <w:sz w:val="20"/>
        </w:rPr>
        <w:t xml:space="preserve"> </w:t>
      </w:r>
      <w:r>
        <w:rPr>
          <w:sz w:val="20"/>
        </w:rPr>
        <w:t>of</w:t>
      </w:r>
      <w:r>
        <w:rPr>
          <w:spacing w:val="-3"/>
          <w:sz w:val="20"/>
        </w:rPr>
        <w:t xml:space="preserve"> </w:t>
      </w:r>
      <w:r>
        <w:rPr>
          <w:sz w:val="20"/>
        </w:rPr>
        <w:t>employment)</w:t>
      </w:r>
    </w:p>
    <w:p w:rsidR="00323DA5" w:rsidP="00795637" w:rsidRDefault="0058319C" w14:paraId="55EC5468" w14:textId="77777777">
      <w:pPr>
        <w:pStyle w:val="Heading5"/>
        <w:numPr>
          <w:ilvl w:val="1"/>
          <w:numId w:val="2"/>
        </w:numPr>
        <w:tabs>
          <w:tab w:val="left" w:pos="1560"/>
        </w:tabs>
        <w:spacing w:before="1"/>
        <w:ind w:left="1559" w:hanging="450"/>
      </w:pPr>
      <w:r>
        <w:t>Actual</w:t>
      </w:r>
      <w:r>
        <w:rPr>
          <w:spacing w:val="-3"/>
        </w:rPr>
        <w:t xml:space="preserve"> </w:t>
      </w:r>
      <w:r>
        <w:t>age</w:t>
      </w:r>
    </w:p>
    <w:p w:rsidR="00323DA5" w:rsidRDefault="0058319C" w14:paraId="666EFE55" w14:textId="77777777">
      <w:pPr>
        <w:pStyle w:val="ListParagraph"/>
        <w:numPr>
          <w:ilvl w:val="1"/>
          <w:numId w:val="2"/>
        </w:numPr>
        <w:tabs>
          <w:tab w:val="left" w:pos="1560"/>
        </w:tabs>
        <w:spacing w:before="1"/>
        <w:ind w:left="1559" w:hanging="450"/>
        <w:rPr>
          <w:b/>
          <w:sz w:val="20"/>
        </w:rPr>
      </w:pPr>
      <w:r>
        <w:rPr>
          <w:b/>
          <w:sz w:val="20"/>
        </w:rPr>
        <w:t>Date</w:t>
      </w:r>
      <w:r>
        <w:rPr>
          <w:b/>
          <w:spacing w:val="-2"/>
          <w:sz w:val="20"/>
        </w:rPr>
        <w:t xml:space="preserve"> </w:t>
      </w:r>
      <w:r>
        <w:rPr>
          <w:b/>
          <w:sz w:val="20"/>
        </w:rPr>
        <w:t>of</w:t>
      </w:r>
      <w:r>
        <w:rPr>
          <w:b/>
          <w:spacing w:val="-2"/>
          <w:sz w:val="20"/>
        </w:rPr>
        <w:t xml:space="preserve"> </w:t>
      </w:r>
      <w:r>
        <w:rPr>
          <w:b/>
          <w:sz w:val="20"/>
        </w:rPr>
        <w:t>death</w:t>
      </w:r>
    </w:p>
    <w:p w:rsidR="00323DA5" w:rsidRDefault="0058319C" w14:paraId="4B1FF9F1" w14:textId="77777777">
      <w:pPr>
        <w:pStyle w:val="ListParagraph"/>
        <w:numPr>
          <w:ilvl w:val="1"/>
          <w:numId w:val="2"/>
        </w:numPr>
        <w:tabs>
          <w:tab w:val="left" w:pos="1560"/>
        </w:tabs>
        <w:ind w:left="1559" w:hanging="450"/>
        <w:rPr>
          <w:sz w:val="20"/>
        </w:rPr>
      </w:pPr>
      <w:r>
        <w:rPr>
          <w:b/>
          <w:sz w:val="20"/>
        </w:rPr>
        <w:t>Narrative</w:t>
      </w:r>
      <w:r>
        <w:rPr>
          <w:b/>
          <w:spacing w:val="-4"/>
          <w:sz w:val="20"/>
        </w:rPr>
        <w:t xml:space="preserve"> </w:t>
      </w:r>
      <w:r>
        <w:rPr>
          <w:b/>
          <w:sz w:val="20"/>
        </w:rPr>
        <w:t>industry</w:t>
      </w:r>
      <w:r>
        <w:rPr>
          <w:b/>
          <w:spacing w:val="-5"/>
          <w:sz w:val="20"/>
        </w:rPr>
        <w:t xml:space="preserve"> </w:t>
      </w:r>
      <w:r>
        <w:rPr>
          <w:b/>
          <w:sz w:val="20"/>
        </w:rPr>
        <w:t>and</w:t>
      </w:r>
      <w:r>
        <w:rPr>
          <w:b/>
          <w:spacing w:val="-3"/>
          <w:sz w:val="20"/>
        </w:rPr>
        <w:t xml:space="preserve"> </w:t>
      </w:r>
      <w:r>
        <w:rPr>
          <w:b/>
          <w:sz w:val="20"/>
        </w:rPr>
        <w:t>occupation</w:t>
      </w:r>
      <w:r>
        <w:rPr>
          <w:b/>
          <w:spacing w:val="-3"/>
          <w:sz w:val="20"/>
        </w:rPr>
        <w:t xml:space="preserve"> </w:t>
      </w:r>
      <w:r>
        <w:rPr>
          <w:b/>
          <w:sz w:val="20"/>
        </w:rPr>
        <w:t>information</w:t>
      </w:r>
      <w:r>
        <w:rPr>
          <w:b/>
          <w:spacing w:val="-2"/>
          <w:sz w:val="20"/>
        </w:rPr>
        <w:t xml:space="preserve"> </w:t>
      </w:r>
      <w:r>
        <w:rPr>
          <w:sz w:val="20"/>
        </w:rPr>
        <w:t>(1999</w:t>
      </w:r>
      <w:r>
        <w:rPr>
          <w:spacing w:val="-4"/>
          <w:sz w:val="20"/>
        </w:rPr>
        <w:t xml:space="preserve"> </w:t>
      </w:r>
      <w:r>
        <w:rPr>
          <w:sz w:val="20"/>
        </w:rPr>
        <w:t>and</w:t>
      </w:r>
      <w:r>
        <w:rPr>
          <w:spacing w:val="-3"/>
          <w:sz w:val="20"/>
        </w:rPr>
        <w:t xml:space="preserve"> </w:t>
      </w:r>
      <w:r>
        <w:rPr>
          <w:sz w:val="20"/>
        </w:rPr>
        <w:t>subsequent</w:t>
      </w:r>
      <w:r>
        <w:rPr>
          <w:spacing w:val="-3"/>
          <w:sz w:val="20"/>
        </w:rPr>
        <w:t xml:space="preserve"> </w:t>
      </w:r>
      <w:r>
        <w:rPr>
          <w:sz w:val="20"/>
        </w:rPr>
        <w:t>years)</w:t>
      </w:r>
    </w:p>
    <w:p w:rsidR="00323DA5" w:rsidRDefault="00323DA5" w14:paraId="24C45E15" w14:textId="77777777">
      <w:pPr>
        <w:pStyle w:val="BodyText"/>
        <w:spacing w:before="7"/>
        <w:rPr>
          <w:sz w:val="19"/>
        </w:rPr>
      </w:pPr>
    </w:p>
    <w:p w:rsidR="00323DA5" w:rsidRDefault="0058319C" w14:paraId="1C5A02B4" w14:textId="77777777">
      <w:pPr>
        <w:pStyle w:val="BodyText"/>
        <w:ind w:left="1110"/>
      </w:pPr>
      <w:r>
        <w:t>Additional</w:t>
      </w:r>
      <w:r>
        <w:rPr>
          <w:spacing w:val="-3"/>
        </w:rPr>
        <w:t xml:space="preserve"> </w:t>
      </w:r>
      <w:r>
        <w:t>data</w:t>
      </w:r>
      <w:r>
        <w:rPr>
          <w:spacing w:val="-3"/>
        </w:rPr>
        <w:t xml:space="preserve"> </w:t>
      </w:r>
      <w:r>
        <w:t>element</w:t>
      </w:r>
      <w:r>
        <w:rPr>
          <w:spacing w:val="-3"/>
        </w:rPr>
        <w:t xml:space="preserve"> </w:t>
      </w:r>
      <w:r>
        <w:t>for</w:t>
      </w:r>
      <w:r>
        <w:rPr>
          <w:spacing w:val="-3"/>
        </w:rPr>
        <w:t xml:space="preserve"> </w:t>
      </w:r>
      <w:r>
        <w:t>the</w:t>
      </w:r>
      <w:r>
        <w:rPr>
          <w:spacing w:val="-4"/>
        </w:rPr>
        <w:t xml:space="preserve"> </w:t>
      </w:r>
      <w:r>
        <w:t>OSHA</w:t>
      </w:r>
      <w:r>
        <w:rPr>
          <w:spacing w:val="-3"/>
        </w:rPr>
        <w:t xml:space="preserve"> </w:t>
      </w:r>
      <w:r>
        <w:t>research</w:t>
      </w:r>
      <w:r>
        <w:rPr>
          <w:spacing w:val="-2"/>
        </w:rPr>
        <w:t xml:space="preserve"> </w:t>
      </w:r>
      <w:r>
        <w:t>file</w:t>
      </w:r>
      <w:r>
        <w:rPr>
          <w:spacing w:val="-4"/>
        </w:rPr>
        <w:t xml:space="preserve"> </w:t>
      </w:r>
      <w:r>
        <w:t>only:</w:t>
      </w:r>
    </w:p>
    <w:p w:rsidR="00323DA5" w:rsidRDefault="0058319C" w14:paraId="44267A46" w14:textId="77777777">
      <w:pPr>
        <w:pStyle w:val="ListParagraph"/>
        <w:numPr>
          <w:ilvl w:val="1"/>
          <w:numId w:val="2"/>
        </w:numPr>
        <w:tabs>
          <w:tab w:val="left" w:pos="1560"/>
        </w:tabs>
        <w:spacing w:before="120"/>
        <w:ind w:left="1559" w:hanging="450"/>
        <w:rPr>
          <w:b/>
          <w:sz w:val="20"/>
        </w:rPr>
      </w:pPr>
      <w:r>
        <w:rPr>
          <w:b/>
          <w:sz w:val="20"/>
        </w:rPr>
        <w:t>State</w:t>
      </w:r>
      <w:r>
        <w:rPr>
          <w:b/>
          <w:spacing w:val="-3"/>
          <w:sz w:val="20"/>
        </w:rPr>
        <w:t xml:space="preserve"> </w:t>
      </w:r>
      <w:r>
        <w:rPr>
          <w:b/>
          <w:sz w:val="20"/>
        </w:rPr>
        <w:t>Plan</w:t>
      </w:r>
      <w:r>
        <w:rPr>
          <w:b/>
          <w:spacing w:val="-2"/>
          <w:sz w:val="20"/>
        </w:rPr>
        <w:t xml:space="preserve"> </w:t>
      </w:r>
      <w:r>
        <w:rPr>
          <w:b/>
          <w:sz w:val="20"/>
        </w:rPr>
        <w:t>indicator</w:t>
      </w:r>
    </w:p>
    <w:p w:rsidR="00323DA5" w:rsidRDefault="00323DA5" w14:paraId="132DA2D4" w14:textId="77777777">
      <w:pPr>
        <w:pStyle w:val="BodyText"/>
        <w:rPr>
          <w:b/>
        </w:rPr>
      </w:pPr>
    </w:p>
    <w:p w:rsidR="00323DA5" w:rsidRDefault="00323DA5" w14:paraId="58CC58DC" w14:textId="77777777">
      <w:pPr>
        <w:pStyle w:val="BodyText"/>
        <w:spacing w:before="9"/>
        <w:rPr>
          <w:b/>
          <w:sz w:val="21"/>
        </w:rPr>
      </w:pPr>
    </w:p>
    <w:p w:rsidR="00323DA5" w:rsidRDefault="0058319C" w14:paraId="3279D274" w14:textId="77777777">
      <w:pPr>
        <w:pStyle w:val="Heading3"/>
        <w:numPr>
          <w:ilvl w:val="0"/>
          <w:numId w:val="1"/>
        </w:numPr>
        <w:tabs>
          <w:tab w:val="left" w:pos="1559"/>
          <w:tab w:val="left" w:pos="1561"/>
          <w:tab w:val="left" w:pos="4526"/>
        </w:tabs>
        <w:spacing w:line="237" w:lineRule="auto"/>
        <w:ind w:left="1560" w:right="735" w:hanging="721"/>
      </w:pPr>
      <w:r>
        <w:t>FULL-TIME</w:t>
      </w:r>
      <w:r>
        <w:rPr>
          <w:spacing w:val="39"/>
        </w:rPr>
        <w:t xml:space="preserve"> </w:t>
      </w:r>
      <w:r>
        <w:t>EQUIVALENT</w:t>
      </w:r>
      <w:r>
        <w:rPr>
          <w:spacing w:val="40"/>
        </w:rPr>
        <w:t xml:space="preserve"> </w:t>
      </w:r>
      <w:r>
        <w:t>EMPLOYEES</w:t>
      </w:r>
      <w:r>
        <w:rPr>
          <w:spacing w:val="37"/>
        </w:rPr>
        <w:t xml:space="preserve"> </w:t>
      </w:r>
      <w:r>
        <w:t>WORKING</w:t>
      </w:r>
      <w:r>
        <w:rPr>
          <w:spacing w:val="40"/>
        </w:rPr>
        <w:t xml:space="preserve"> </w:t>
      </w:r>
      <w:r>
        <w:t>ON</w:t>
      </w:r>
      <w:r>
        <w:rPr>
          <w:spacing w:val="37"/>
        </w:rPr>
        <w:t xml:space="preserve"> </w:t>
      </w:r>
      <w:r>
        <w:t>THE</w:t>
      </w:r>
      <w:r>
        <w:rPr>
          <w:spacing w:val="37"/>
        </w:rPr>
        <w:t xml:space="preserve"> </w:t>
      </w:r>
      <w:r>
        <w:t>CENSUS</w:t>
      </w:r>
      <w:r>
        <w:rPr>
          <w:spacing w:val="37"/>
        </w:rPr>
        <w:t xml:space="preserve"> </w:t>
      </w:r>
      <w:r>
        <w:t>OF</w:t>
      </w:r>
      <w:r>
        <w:rPr>
          <w:spacing w:val="39"/>
        </w:rPr>
        <w:t xml:space="preserve"> </w:t>
      </w:r>
      <w:r>
        <w:t>FATAL</w:t>
      </w:r>
      <w:r>
        <w:rPr>
          <w:spacing w:val="36"/>
        </w:rPr>
        <w:t xml:space="preserve"> </w:t>
      </w:r>
      <w:r>
        <w:t>OCCUPATIONAL</w:t>
      </w:r>
      <w:r>
        <w:rPr>
          <w:spacing w:val="-46"/>
        </w:rPr>
        <w:t xml:space="preserve"> </w:t>
      </w:r>
      <w:r>
        <w:t xml:space="preserve">INJURIES:  </w:t>
      </w:r>
      <w:r>
        <w:rPr>
          <w:u w:val="single"/>
        </w:rPr>
        <w:t xml:space="preserve"> </w:t>
      </w:r>
      <w:r>
        <w:rPr>
          <w:u w:val="single"/>
        </w:rPr>
        <w:tab/>
      </w:r>
    </w:p>
    <w:p w:rsidR="00323DA5" w:rsidRDefault="00323DA5" w14:paraId="068B8084" w14:textId="77777777">
      <w:pPr>
        <w:spacing w:line="237" w:lineRule="auto"/>
        <w:sectPr w:rsidR="00323DA5">
          <w:pgSz w:w="12240" w:h="15840"/>
          <w:pgMar w:top="680" w:right="700" w:bottom="1160" w:left="600" w:header="0" w:footer="964" w:gutter="0"/>
          <w:cols w:space="720"/>
        </w:sectPr>
      </w:pPr>
    </w:p>
    <w:p w:rsidR="00323DA5" w:rsidRDefault="0058319C" w14:paraId="30CDE94C" w14:textId="77777777">
      <w:pPr>
        <w:pStyle w:val="BodyText"/>
        <w:tabs>
          <w:tab w:val="left" w:pos="4439"/>
          <w:tab w:val="left" w:pos="5159"/>
        </w:tabs>
        <w:spacing w:before="39"/>
        <w:ind w:left="1380"/>
      </w:pPr>
      <w:r>
        <w:lastRenderedPageBreak/>
        <w:t>Work</w:t>
      </w:r>
      <w:r>
        <w:rPr>
          <w:spacing w:val="-2"/>
        </w:rPr>
        <w:t xml:space="preserve"> </w:t>
      </w:r>
      <w:r>
        <w:t>Statement</w:t>
      </w:r>
      <w:r>
        <w:tab/>
        <w:t>State</w:t>
      </w:r>
      <w:r>
        <w:tab/>
        <w:t>CA</w:t>
      </w:r>
      <w:r>
        <w:rPr>
          <w:spacing w:val="-2"/>
        </w:rPr>
        <w:t xml:space="preserve"> </w:t>
      </w:r>
      <w:r>
        <w:t>Number</w:t>
      </w:r>
    </w:p>
    <w:p w:rsidR="00323DA5" w:rsidRDefault="00323DA5" w14:paraId="667BDBED" w14:textId="77777777">
      <w:pPr>
        <w:pStyle w:val="BodyText"/>
        <w:spacing w:before="11"/>
        <w:rPr>
          <w:sz w:val="14"/>
        </w:rPr>
      </w:pPr>
    </w:p>
    <w:p w:rsidR="00323DA5" w:rsidRDefault="0058319C" w14:paraId="38B112B4" w14:textId="77777777">
      <w:pPr>
        <w:pStyle w:val="BodyText"/>
        <w:tabs>
          <w:tab w:val="left" w:pos="4835"/>
          <w:tab w:val="left" w:pos="5159"/>
          <w:tab w:val="left" w:pos="6539"/>
          <w:tab w:val="left" w:pos="7854"/>
        </w:tabs>
        <w:spacing w:before="59"/>
        <w:ind w:left="4439"/>
      </w:pPr>
      <w:r>
        <w:rPr>
          <w:w w:val="99"/>
          <w:u w:val="single"/>
        </w:rPr>
        <w:t xml:space="preserve"> </w:t>
      </w:r>
      <w:r>
        <w:rPr>
          <w:u w:val="single"/>
        </w:rPr>
        <w:tab/>
      </w:r>
      <w:r>
        <w:tab/>
        <w:t>OS-</w:t>
      </w:r>
      <w:r>
        <w:rPr>
          <w:u w:val="single"/>
        </w:rPr>
        <w:tab/>
      </w:r>
      <w:r>
        <w:t>-22-75-J-</w:t>
      </w:r>
      <w:r>
        <w:rPr>
          <w:u w:val="single"/>
        </w:rPr>
        <w:t xml:space="preserve"> </w:t>
      </w:r>
      <w:r>
        <w:rPr>
          <w:u w:val="single"/>
        </w:rPr>
        <w:tab/>
      </w:r>
    </w:p>
    <w:p w:rsidR="00323DA5" w:rsidRDefault="00323DA5" w14:paraId="7C2743AD" w14:textId="77777777">
      <w:pPr>
        <w:pStyle w:val="BodyText"/>
        <w:spacing w:before="8"/>
        <w:rPr>
          <w:sz w:val="14"/>
        </w:rPr>
      </w:pPr>
    </w:p>
    <w:p w:rsidR="00323DA5" w:rsidRDefault="0058319C" w14:paraId="095C3E36" w14:textId="77777777">
      <w:pPr>
        <w:pStyle w:val="Heading3"/>
        <w:numPr>
          <w:ilvl w:val="0"/>
          <w:numId w:val="1"/>
        </w:numPr>
        <w:tabs>
          <w:tab w:val="left" w:pos="1559"/>
          <w:tab w:val="left" w:pos="1561"/>
        </w:tabs>
        <w:spacing w:before="57"/>
        <w:ind w:left="1560" w:hanging="721"/>
      </w:pPr>
      <w:r>
        <w:t>BLS</w:t>
      </w:r>
      <w:r>
        <w:rPr>
          <w:spacing w:val="-2"/>
        </w:rPr>
        <w:t xml:space="preserve"> </w:t>
      </w:r>
      <w:r>
        <w:t>STATE</w:t>
      </w:r>
      <w:r>
        <w:rPr>
          <w:spacing w:val="-3"/>
        </w:rPr>
        <w:t xml:space="preserve"> </w:t>
      </w:r>
      <w:r>
        <w:t>COOPERATING</w:t>
      </w:r>
      <w:r>
        <w:rPr>
          <w:spacing w:val="-2"/>
        </w:rPr>
        <w:t xml:space="preserve"> </w:t>
      </w:r>
      <w:r>
        <w:t>REPRESENTATIVE:</w:t>
      </w:r>
    </w:p>
    <w:p w:rsidR="00323DA5" w:rsidRDefault="00323DA5" w14:paraId="32CB428F" w14:textId="77777777">
      <w:pPr>
        <w:pStyle w:val="BodyText"/>
        <w:spacing w:before="10"/>
        <w:rPr>
          <w:b/>
          <w:sz w:val="19"/>
        </w:rPr>
      </w:pPr>
    </w:p>
    <w:p w:rsidR="00323DA5" w:rsidRDefault="0058319C" w14:paraId="3AC5307B" w14:textId="77777777">
      <w:pPr>
        <w:pStyle w:val="BodyText"/>
        <w:ind w:left="1559"/>
      </w:pPr>
      <w:r>
        <w:t>Name</w:t>
      </w:r>
    </w:p>
    <w:p w:rsidR="00323DA5" w:rsidRDefault="000C7E2C" w14:paraId="39E1B1EE" w14:textId="180C5B99">
      <w:pPr>
        <w:pStyle w:val="BodyText"/>
        <w:spacing w:before="6"/>
        <w:rPr>
          <w:sz w:val="15"/>
        </w:rPr>
      </w:pPr>
      <w:r>
        <w:rPr>
          <w:noProof/>
        </w:rPr>
        <mc:AlternateContent>
          <mc:Choice Requires="wpg">
            <w:drawing>
              <wp:anchor distT="0" distB="0" distL="0" distR="0" simplePos="0" relativeHeight="487640064" behindDoc="1" locked="0" layoutInCell="1" allowOverlap="1" wp14:editId="424CD175" wp14:anchorId="35E4DFCE">
                <wp:simplePos x="0" y="0"/>
                <wp:positionH relativeFrom="page">
                  <wp:posOffset>1828800</wp:posOffset>
                </wp:positionH>
                <wp:positionV relativeFrom="paragraph">
                  <wp:posOffset>135255</wp:posOffset>
                </wp:positionV>
                <wp:extent cx="4554220" cy="8890"/>
                <wp:effectExtent l="0" t="0" r="0" b="0"/>
                <wp:wrapTopAndBottom/>
                <wp:docPr id="45" name="docshapegroup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4220" cy="8890"/>
                          <a:chOff x="2880" y="213"/>
                          <a:chExt cx="7172" cy="14"/>
                        </a:xfrm>
                      </wpg:grpSpPr>
                      <wps:wsp>
                        <wps:cNvPr id="13556" name="docshape136"/>
                        <wps:cNvSpPr>
                          <a:spLocks/>
                        </wps:cNvSpPr>
                        <wps:spPr bwMode="auto">
                          <a:xfrm>
                            <a:off x="2879" y="220"/>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70">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57" name="docshape137"/>
                        <wps:cNvSpPr>
                          <a:spLocks noChangeArrowheads="1"/>
                        </wps:cNvSpPr>
                        <wps:spPr bwMode="auto">
                          <a:xfrm>
                            <a:off x="2880" y="213"/>
                            <a:ext cx="717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35" style="position:absolute;margin-left:2in;margin-top:10.65pt;width:358.6pt;height:.7pt;z-index:-15676416;mso-wrap-distance-left:0;mso-wrap-distance-right:0;mso-position-horizontal-relative:page" coordsize="7172,14" coordorigin="2880,213" o:spid="_x0000_s1026" w14:anchorId="13E5C1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">
                <v:shape id="docshape136" style="position:absolute;left:2879;top:220;width:7170;height:2;visibility:visible;mso-wrap-style:square;v-text-anchor:top" coordsize="7170,2" o:spid="_x0000_s1027" filled="f" strokeweight=".22817mm" path="m,l197,t2,l396,t2,l595,t2,l794,t3,l993,t3,l1193,t2,l1392,t2,l1591,t2,l1790,t3,l1989,t3,l2189,t2,l2388,t2,l2587,t3,l2786,t3,l2986,t2,l3185,t2,l3384,t2,l3583,t3,l3782,t3,l3982,t2,l4181,t2,l4380,t2,l4579,t3,l4778,t3,l4978,t2,l5177,t2,l5376,t2,l5575,t3,l5774,t3,l5974,t2,l6173,t2,l6372,t2,l6571,t3,l6770,t3,l6970,t2,l716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WqIMYA&#10;AADeAAAADwAAAGRycy9kb3ducmV2LnhtbESPQWvCQBCF74X+h2UKvdWNDYqkriKCVKgIaik9Dtkx&#10;CWZnw+4a03/fOQjeZnhv3vtmvhxcq3oKsfFsYDzKQBGX3jZcGfg+bd5moGJCtth6JgN/FGG5eH6a&#10;Y2H9jQ/UH1OlJIRjgQbqlLpC61jW5DCOfEcs2tkHh0nWUGkb8CbhrtXvWTbVDhuWhho7WtdUXo5X&#10;Z8B+ZZ/tvgqbbpj+rFfjfPaL/c6Y15dh9QEq0ZAe5vv11gp+PsmFV96RGf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5WqIMYAAADeAAAADwAAAAAAAAAAAAAAAACYAgAAZHJz&#10;L2Rvd25yZXYueG1sUEsFBgAAAAAEAAQA9QAAAIsDAAAAAA==&#10;">
                  <v:path arrowok="t" o:connecttype="custom" o:connectlocs="197,0;396,0;595,0;794,0;993,0;1193,0;1392,0;1591,0;1790,0;1989,0;2189,0;2388,0;2587,0;2786,0;2986,0;3185,0;3384,0;3583,0;3782,0;3982,0;4181,0;4380,0;4579,0;4778,0;4978,0;5177,0;5376,0;5575,0;5774,0;5974,0;6173,0;6372,0;6571,0;6770,0;6970,0;7169,0" o:connectangles="0,0,0,0,0,0,0,0,0,0,0,0,0,0,0,0,0,0,0,0,0,0,0,0,0,0,0,0,0,0,0,0,0,0,0,0"/>
                </v:shape>
                <v:rect id="docshape137" style="position:absolute;left:2880;top:213;width:7172;height:12;visibility:visible;mso-wrap-style:square;v-text-anchor:top" o:spid="_x0000_s1028"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wd8YA&#10;AADeAAAADwAAAGRycy9kb3ducmV2LnhtbERPS2sCMRC+C/0PYQreNKtW0dUoKhR6KdTHQW/jZtxd&#10;3EzWJNVtf30jFLzNx/ec2aIxlbiR86VlBb1uAoI4s7rkXMF+994Zg/ABWWNlmRT8kIfF/KU1w1Tb&#10;O2/otg25iCHsU1RQhFCnUvqsIIO+a2viyJ2tMxgidLnUDu8x3FSynyQjabDk2FBgTeuCssv22yhY&#10;Tcar69cbf/5uTkc6Hk6XYd8lSrVfm+UURKAmPMX/7g8d5w+Ggwk83ok3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ywd8YAAADeAAAADwAAAAAAAAAAAAAAAACYAgAAZHJz&#10;L2Rvd25yZXYueG1sUEsFBgAAAAAEAAQA9QAAAIsDAAAAAA==&#10;"/>
                <w10:wrap type="topAndBottom" anchorx="page"/>
              </v:group>
            </w:pict>
          </mc:Fallback>
        </mc:AlternateContent>
      </w:r>
    </w:p>
    <w:p w:rsidR="00323DA5" w:rsidRDefault="00323DA5" w14:paraId="2273C9BC" w14:textId="77777777">
      <w:pPr>
        <w:pStyle w:val="BodyText"/>
        <w:spacing w:before="4"/>
        <w:rPr>
          <w:sz w:val="16"/>
        </w:rPr>
      </w:pPr>
    </w:p>
    <w:p w:rsidR="00323DA5" w:rsidRDefault="0058319C" w14:paraId="4F0EF5B5" w14:textId="77777777">
      <w:pPr>
        <w:pStyle w:val="BodyText"/>
        <w:spacing w:before="59"/>
        <w:ind w:left="1559"/>
      </w:pPr>
      <w:r>
        <w:t>Title</w:t>
      </w:r>
    </w:p>
    <w:p w:rsidR="00323DA5" w:rsidRDefault="000C7E2C" w14:paraId="0BF4F461" w14:textId="017598C1">
      <w:pPr>
        <w:pStyle w:val="BodyText"/>
        <w:spacing w:before="6"/>
        <w:rPr>
          <w:sz w:val="15"/>
        </w:rPr>
      </w:pPr>
      <w:r>
        <w:rPr>
          <w:noProof/>
        </w:rPr>
        <mc:AlternateContent>
          <mc:Choice Requires="wpg">
            <w:drawing>
              <wp:anchor distT="0" distB="0" distL="0" distR="0" simplePos="0" relativeHeight="487640576" behindDoc="1" locked="0" layoutInCell="1" allowOverlap="1" wp14:editId="353305E3" wp14:anchorId="286AB5C2">
                <wp:simplePos x="0" y="0"/>
                <wp:positionH relativeFrom="page">
                  <wp:posOffset>1828800</wp:posOffset>
                </wp:positionH>
                <wp:positionV relativeFrom="paragraph">
                  <wp:posOffset>135255</wp:posOffset>
                </wp:positionV>
                <wp:extent cx="4554220" cy="8890"/>
                <wp:effectExtent l="0" t="0" r="0" b="0"/>
                <wp:wrapTopAndBottom/>
                <wp:docPr id="42" name="docshapegroup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4220" cy="8890"/>
                          <a:chOff x="2880" y="213"/>
                          <a:chExt cx="7172" cy="14"/>
                        </a:xfrm>
                      </wpg:grpSpPr>
                      <wps:wsp>
                        <wps:cNvPr id="13560" name="docshape139"/>
                        <wps:cNvSpPr>
                          <a:spLocks/>
                        </wps:cNvSpPr>
                        <wps:spPr bwMode="auto">
                          <a:xfrm>
                            <a:off x="2879" y="220"/>
                            <a:ext cx="7170" cy="2"/>
                          </a:xfrm>
                          <a:custGeom>
                            <a:avLst/>
                            <a:gdLst>
                              <a:gd name="T0" fmla="+- 0 3076 2880"/>
                              <a:gd name="T1" fmla="*/ T0 w 7170"/>
                              <a:gd name="T2" fmla="+- 0 3276 2880"/>
                              <a:gd name="T3" fmla="*/ T2 w 7170"/>
                              <a:gd name="T4" fmla="+- 0 3475 2880"/>
                              <a:gd name="T5" fmla="*/ T4 w 7170"/>
                              <a:gd name="T6" fmla="+- 0 3674 2880"/>
                              <a:gd name="T7" fmla="*/ T6 w 7170"/>
                              <a:gd name="T8" fmla="+- 0 3873 2880"/>
                              <a:gd name="T9" fmla="*/ T8 w 7170"/>
                              <a:gd name="T10" fmla="+- 0 4072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5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1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7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3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49 2880"/>
                              <a:gd name="T69" fmla="*/ T68 w 7170"/>
                              <a:gd name="T70" fmla="+- 0 10049 2880"/>
                              <a:gd name="T71" fmla="*/ T70 w 71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70">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62" name="docshape140"/>
                        <wps:cNvSpPr>
                          <a:spLocks noChangeArrowheads="1"/>
                        </wps:cNvSpPr>
                        <wps:spPr bwMode="auto">
                          <a:xfrm>
                            <a:off x="2880" y="213"/>
                            <a:ext cx="717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38" style="position:absolute;margin-left:2in;margin-top:10.65pt;width:358.6pt;height:.7pt;z-index:-15675904;mso-wrap-distance-left:0;mso-wrap-distance-right:0;mso-position-horizontal-relative:page" coordsize="7172,14" coordorigin="2880,213" o:spid="_x0000_s1026" w14:anchorId="3B697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">
                <v:shape id="docshape139" style="position:absolute;left:2879;top:220;width:7170;height:2;visibility:visible;mso-wrap-style:square;v-text-anchor:top" coordsize="7170,2" o:spid="_x0000_s1027" filled="f" strokeweight=".22817mm" path="m,l196,t3,l396,t2,l595,t2,l794,t2,l993,t3,l1192,t3,l1392,t2,l1591,t2,l1790,t2,l1989,t3,l2189,t2,l2388,t2,l2587,t2,l2786,t3,l2985,t3,l3185,t2,l3384,t2,l3583,t2,l3782,t3,l3981,t3,l4181,t2,l4380,t2,l4579,t2,l4778,t3,l4977,t3,l5177,t2,l5376,t2,l5575,t2,l5774,t3,l5973,t3,l6173,t2,l6372,t2,l6571,t2,l6770,t3,l6969,t3,l716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lwwMQA&#10;AADeAAAADwAAAGRycy9kb3ducmV2LnhtbERP32vCMBB+F/Y/hBv4pmnnFKlNRQRR2BDmRHw8mltb&#10;1lxKktX63y+DgW/38f28fD2YVvTkfGNZQTpNQBCXVjdcKTh/7iZLED4ga2wtk4I7eVgXT6McM21v&#10;/EH9KVQihrDPUEEdQpdJ6cuaDPqp7Ygj92WdwRChq6R2eIvhppUvSbKQBhuODTV2tK2p/D79GAX6&#10;Ldm3x8rtumFx2W7S2fKK/btS4+dhswIRaAgP8b/7oOP82fw1hb934g2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pcMDEAAAA3gAAAA8AAAAAAAAAAAAAAAAAmAIAAGRycy9k&#10;b3ducmV2LnhtbFBLBQYAAAAABAAEAPUAAACJAwAAAAA=&#10;">
                  <v:path arrowok="t" o:connecttype="custom" o:connectlocs="196,0;396,0;595,0;794,0;993,0;1192,0;1392,0;1591,0;1790,0;1989,0;2189,0;2388,0;2587,0;2786,0;2985,0;3185,0;3384,0;3583,0;3782,0;3981,0;4181,0;4380,0;4579,0;4778,0;4977,0;5177,0;5376,0;5575,0;5774,0;5973,0;6173,0;6372,0;6571,0;6770,0;6969,0;7169,0" o:connectangles="0,0,0,0,0,0,0,0,0,0,0,0,0,0,0,0,0,0,0,0,0,0,0,0,0,0,0,0,0,0,0,0,0,0,0,0"/>
                </v:shape>
                <v:rect id="docshape140" style="position:absolute;left:2880;top:213;width:7172;height:12;visibility:visible;mso-wrap-style:square;v-text-anchor:top" o:spid="_x0000_s1028"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5Re8YA&#10;AADeAAAADwAAAGRycy9kb3ducmV2LnhtbERPTWsCMRC9F/ofwhR6q1lXLboapQqCF0FtD/U2bsbd&#10;xc1km6S6+utNQehtHu9zJrPW1OJMzleWFXQ7CQji3OqKCwVfn8u3IQgfkDXWlknBlTzMps9PE8y0&#10;vfCWzrtQiBjCPkMFZQhNJqXPSzLoO7YhjtzROoMhQldI7fASw00t0yR5lwYrjg0lNrQoKT/tfo2C&#10;+Wg4/9n0eX3bHva0/z6cBqlLlHp9aT/GIAK14V/8cK90nN8b9FP4eyfe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5Re8YAAADeAAAADwAAAAAAAAAAAAAAAACYAgAAZHJz&#10;L2Rvd25yZXYueG1sUEsFBgAAAAAEAAQA9QAAAIsDAAAAAA==&#10;"/>
                <w10:wrap type="topAndBottom" anchorx="page"/>
              </v:group>
            </w:pict>
          </mc:Fallback>
        </mc:AlternateContent>
      </w:r>
    </w:p>
    <w:p w:rsidR="00323DA5" w:rsidRDefault="00323DA5" w14:paraId="4F4FD5A0" w14:textId="77777777">
      <w:pPr>
        <w:pStyle w:val="BodyText"/>
        <w:spacing w:before="2"/>
        <w:rPr>
          <w:sz w:val="16"/>
        </w:rPr>
      </w:pPr>
    </w:p>
    <w:p w:rsidR="00323DA5" w:rsidRDefault="0058319C" w14:paraId="44C3314B" w14:textId="77777777">
      <w:pPr>
        <w:pStyle w:val="BodyText"/>
        <w:spacing w:before="59"/>
        <w:ind w:left="1559"/>
      </w:pPr>
      <w:r>
        <w:t>Address</w:t>
      </w:r>
    </w:p>
    <w:p w:rsidR="00323DA5" w:rsidRDefault="000C7E2C" w14:paraId="0F46DFBE" w14:textId="7EC28EDB">
      <w:pPr>
        <w:pStyle w:val="BodyText"/>
        <w:spacing w:before="5"/>
        <w:rPr>
          <w:sz w:val="15"/>
        </w:rPr>
      </w:pPr>
      <w:r>
        <w:rPr>
          <w:noProof/>
        </w:rPr>
        <mc:AlternateContent>
          <mc:Choice Requires="wpg">
            <w:drawing>
              <wp:anchor distT="0" distB="0" distL="0" distR="0" simplePos="0" relativeHeight="487641088" behindDoc="1" locked="0" layoutInCell="1" allowOverlap="1" wp14:editId="60D8F882" wp14:anchorId="20CB97BD">
                <wp:simplePos x="0" y="0"/>
                <wp:positionH relativeFrom="page">
                  <wp:posOffset>1828800</wp:posOffset>
                </wp:positionH>
                <wp:positionV relativeFrom="paragraph">
                  <wp:posOffset>135255</wp:posOffset>
                </wp:positionV>
                <wp:extent cx="4583430" cy="8890"/>
                <wp:effectExtent l="0" t="0" r="0" b="0"/>
                <wp:wrapTopAndBottom/>
                <wp:docPr id="39" name="docshapegroup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3430" cy="8890"/>
                          <a:chOff x="2880" y="213"/>
                          <a:chExt cx="7218" cy="14"/>
                        </a:xfrm>
                      </wpg:grpSpPr>
                      <wps:wsp>
                        <wps:cNvPr id="13655" name="docshape142"/>
                        <wps:cNvSpPr>
                          <a:spLocks/>
                        </wps:cNvSpPr>
                        <wps:spPr bwMode="auto">
                          <a:xfrm>
                            <a:off x="2879" y="220"/>
                            <a:ext cx="7215" cy="2"/>
                          </a:xfrm>
                          <a:custGeom>
                            <a:avLst/>
                            <a:gdLst>
                              <a:gd name="T0" fmla="+- 0 3076 2880"/>
                              <a:gd name="T1" fmla="*/ T0 w 7215"/>
                              <a:gd name="T2" fmla="+- 0 3276 2880"/>
                              <a:gd name="T3" fmla="*/ T2 w 7215"/>
                              <a:gd name="T4" fmla="+- 0 3475 2880"/>
                              <a:gd name="T5" fmla="*/ T4 w 7215"/>
                              <a:gd name="T6" fmla="+- 0 3674 2880"/>
                              <a:gd name="T7" fmla="*/ T6 w 7215"/>
                              <a:gd name="T8" fmla="+- 0 3873 2880"/>
                              <a:gd name="T9" fmla="*/ T8 w 7215"/>
                              <a:gd name="T10" fmla="+- 0 4072 2880"/>
                              <a:gd name="T11" fmla="*/ T10 w 7215"/>
                              <a:gd name="T12" fmla="+- 0 4272 2880"/>
                              <a:gd name="T13" fmla="*/ T12 w 7215"/>
                              <a:gd name="T14" fmla="+- 0 4471 2880"/>
                              <a:gd name="T15" fmla="*/ T14 w 7215"/>
                              <a:gd name="T16" fmla="+- 0 4670 2880"/>
                              <a:gd name="T17" fmla="*/ T16 w 7215"/>
                              <a:gd name="T18" fmla="+- 0 4869 2880"/>
                              <a:gd name="T19" fmla="*/ T18 w 7215"/>
                              <a:gd name="T20" fmla="+- 0 5069 2880"/>
                              <a:gd name="T21" fmla="*/ T20 w 7215"/>
                              <a:gd name="T22" fmla="+- 0 5268 2880"/>
                              <a:gd name="T23" fmla="*/ T22 w 7215"/>
                              <a:gd name="T24" fmla="+- 0 5467 2880"/>
                              <a:gd name="T25" fmla="*/ T24 w 7215"/>
                              <a:gd name="T26" fmla="+- 0 5666 2880"/>
                              <a:gd name="T27" fmla="*/ T26 w 7215"/>
                              <a:gd name="T28" fmla="+- 0 5865 2880"/>
                              <a:gd name="T29" fmla="*/ T28 w 7215"/>
                              <a:gd name="T30" fmla="+- 0 6209 2880"/>
                              <a:gd name="T31" fmla="*/ T30 w 7215"/>
                              <a:gd name="T32" fmla="+- 0 6408 2880"/>
                              <a:gd name="T33" fmla="*/ T32 w 7215"/>
                              <a:gd name="T34" fmla="+- 0 6607 2880"/>
                              <a:gd name="T35" fmla="*/ T34 w 7215"/>
                              <a:gd name="T36" fmla="+- 0 6806 2880"/>
                              <a:gd name="T37" fmla="*/ T36 w 7215"/>
                              <a:gd name="T38" fmla="+- 0 7005 2880"/>
                              <a:gd name="T39" fmla="*/ T38 w 7215"/>
                              <a:gd name="T40" fmla="+- 0 7205 2880"/>
                              <a:gd name="T41" fmla="*/ T40 w 7215"/>
                              <a:gd name="T42" fmla="+- 0 7404 2880"/>
                              <a:gd name="T43" fmla="*/ T42 w 7215"/>
                              <a:gd name="T44" fmla="+- 0 7704 2880"/>
                              <a:gd name="T45" fmla="*/ T44 w 7215"/>
                              <a:gd name="T46" fmla="+- 0 7903 2880"/>
                              <a:gd name="T47" fmla="*/ T46 w 7215"/>
                              <a:gd name="T48" fmla="+- 0 8102 2880"/>
                              <a:gd name="T49" fmla="*/ T48 w 7215"/>
                              <a:gd name="T50" fmla="+- 0 8301 2880"/>
                              <a:gd name="T51" fmla="*/ T50 w 7215"/>
                              <a:gd name="T52" fmla="+- 0 8501 2880"/>
                              <a:gd name="T53" fmla="*/ T52 w 7215"/>
                              <a:gd name="T54" fmla="+- 0 8700 2880"/>
                              <a:gd name="T55" fmla="*/ T54 w 7215"/>
                              <a:gd name="T56" fmla="+- 0 8899 2880"/>
                              <a:gd name="T57" fmla="*/ T56 w 7215"/>
                              <a:gd name="T58" fmla="+- 0 9098 2880"/>
                              <a:gd name="T59" fmla="*/ T58 w 7215"/>
                              <a:gd name="T60" fmla="+- 0 9297 2880"/>
                              <a:gd name="T61" fmla="*/ T60 w 7215"/>
                              <a:gd name="T62" fmla="+- 0 9497 2880"/>
                              <a:gd name="T63" fmla="*/ T62 w 7215"/>
                              <a:gd name="T64" fmla="+- 0 9696 2880"/>
                              <a:gd name="T65" fmla="*/ T64 w 7215"/>
                              <a:gd name="T66" fmla="+- 0 9895 2880"/>
                              <a:gd name="T67" fmla="*/ T66 w 7215"/>
                              <a:gd name="T68" fmla="+- 0 10094 2880"/>
                              <a:gd name="T69" fmla="*/ T68 w 721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Lst>
                            <a:rect l="0" t="0" r="r" b="b"/>
                            <a:pathLst>
                              <a:path w="7215">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3031" y="0"/>
                                </a:moveTo>
                                <a:lnTo>
                                  <a:pt x="3329" y="0"/>
                                </a:lnTo>
                                <a:moveTo>
                                  <a:pt x="3331" y="0"/>
                                </a:moveTo>
                                <a:lnTo>
                                  <a:pt x="3528" y="0"/>
                                </a:lnTo>
                                <a:moveTo>
                                  <a:pt x="3530" y="0"/>
                                </a:moveTo>
                                <a:lnTo>
                                  <a:pt x="3727" y="0"/>
                                </a:lnTo>
                                <a:moveTo>
                                  <a:pt x="3729" y="0"/>
                                </a:moveTo>
                                <a:lnTo>
                                  <a:pt x="3926" y="0"/>
                                </a:lnTo>
                                <a:moveTo>
                                  <a:pt x="3929" y="0"/>
                                </a:moveTo>
                                <a:lnTo>
                                  <a:pt x="4125" y="0"/>
                                </a:lnTo>
                                <a:moveTo>
                                  <a:pt x="4128" y="0"/>
                                </a:moveTo>
                                <a:lnTo>
                                  <a:pt x="4325" y="0"/>
                                </a:lnTo>
                                <a:moveTo>
                                  <a:pt x="4327" y="0"/>
                                </a:moveTo>
                                <a:lnTo>
                                  <a:pt x="4524" y="0"/>
                                </a:lnTo>
                                <a:moveTo>
                                  <a:pt x="4526" y="0"/>
                                </a:moveTo>
                                <a:lnTo>
                                  <a:pt x="4824" y="0"/>
                                </a:lnTo>
                                <a:moveTo>
                                  <a:pt x="4826" y="0"/>
                                </a:moveTo>
                                <a:lnTo>
                                  <a:pt x="5023" y="0"/>
                                </a:lnTo>
                                <a:moveTo>
                                  <a:pt x="5025" y="0"/>
                                </a:moveTo>
                                <a:lnTo>
                                  <a:pt x="5222" y="0"/>
                                </a:lnTo>
                                <a:moveTo>
                                  <a:pt x="5225" y="0"/>
                                </a:moveTo>
                                <a:lnTo>
                                  <a:pt x="5421" y="0"/>
                                </a:lnTo>
                                <a:moveTo>
                                  <a:pt x="5424" y="0"/>
                                </a:moveTo>
                                <a:lnTo>
                                  <a:pt x="5621" y="0"/>
                                </a:lnTo>
                                <a:moveTo>
                                  <a:pt x="5623" y="0"/>
                                </a:moveTo>
                                <a:lnTo>
                                  <a:pt x="5820" y="0"/>
                                </a:lnTo>
                                <a:moveTo>
                                  <a:pt x="5822" y="0"/>
                                </a:moveTo>
                                <a:lnTo>
                                  <a:pt x="6019" y="0"/>
                                </a:lnTo>
                                <a:moveTo>
                                  <a:pt x="6021" y="0"/>
                                </a:moveTo>
                                <a:lnTo>
                                  <a:pt x="6218" y="0"/>
                                </a:lnTo>
                                <a:moveTo>
                                  <a:pt x="6221" y="0"/>
                                </a:moveTo>
                                <a:lnTo>
                                  <a:pt x="6417" y="0"/>
                                </a:lnTo>
                                <a:moveTo>
                                  <a:pt x="6420" y="0"/>
                                </a:moveTo>
                                <a:lnTo>
                                  <a:pt x="6617" y="0"/>
                                </a:lnTo>
                                <a:moveTo>
                                  <a:pt x="6619" y="0"/>
                                </a:moveTo>
                                <a:lnTo>
                                  <a:pt x="6816" y="0"/>
                                </a:lnTo>
                                <a:moveTo>
                                  <a:pt x="6818" y="0"/>
                                </a:moveTo>
                                <a:lnTo>
                                  <a:pt x="7015" y="0"/>
                                </a:lnTo>
                                <a:moveTo>
                                  <a:pt x="7017" y="0"/>
                                </a:moveTo>
                                <a:lnTo>
                                  <a:pt x="7214"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56" name="docshape143"/>
                        <wps:cNvSpPr>
                          <a:spLocks noChangeArrowheads="1"/>
                        </wps:cNvSpPr>
                        <wps:spPr bwMode="auto">
                          <a:xfrm>
                            <a:off x="2880" y="212"/>
                            <a:ext cx="7217"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41" style="position:absolute;margin-left:2in;margin-top:10.65pt;width:360.9pt;height:.7pt;z-index:-15675392;mso-wrap-distance-left:0;mso-wrap-distance-right:0;mso-position-horizontal-relative:page" coordsize="7218,14" coordorigin="2880,213" o:spid="_x0000_s1026" w14:anchorId="312BE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">
                <v:shape id="docshape142" style="position:absolute;left:2879;top:220;width:7215;height:2;visibility:visible;mso-wrap-style:square;v-text-anchor:top" coordsize="7215,2" o:spid="_x0000_s1027" filled="f" strokeweight=".22817mm" path="m,l196,t3,l396,t2,l595,t2,l794,t2,l993,t3,l1192,t3,l1392,t2,l1591,t2,l1790,t2,l1989,t3,l2189,t2,l2388,t2,l2587,t2,l2786,t3,l2985,t46,l3329,t2,l3528,t2,l3727,t2,l3926,t3,l4125,t3,l4325,t2,l4524,t2,l4824,t2,l5023,t2,l5222,t3,l5421,t3,l5621,t2,l5820,t2,l6019,t2,l6218,t3,l6417,t3,l6617,t2,l6816,t2,l7015,t2,l721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98jsQA&#10;AADeAAAADwAAAGRycy9kb3ducmV2LnhtbERPS4vCMBC+L/gfwix4WTTVVl26RlkEwcNefFx6G5qx&#10;LdtMSpKt9d8bQdjbfHzPWW8H04qenG8sK5hNExDEpdUNVwou5/3kE4QPyBpby6TgTh62m9HbGnNt&#10;b3yk/hQqEUPY56igDqHLpfRlTQb91HbEkbtaZzBE6CqpHd5iuGnlPEmW0mDDsaHGjnY1lb+nP6Og&#10;WPVpcS3S/cUe3bIJ5+zjp7JKjd+H7y8QgYbwL365DzrOTxdZBs934g1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I7EAAAA3gAAAA8AAAAAAAAAAAAAAAAAmAIAAGRycy9k&#10;b3ducmV2LnhtbFBLBQYAAAAABAAEAPUAAACJAwAAAAA=&#10;">
                  <v:path arrowok="t" o:connecttype="custom" o:connectlocs="196,0;396,0;595,0;794,0;993,0;1192,0;1392,0;1591,0;1790,0;1989,0;2189,0;2388,0;2587,0;2786,0;2985,0;3329,0;3528,0;3727,0;3926,0;4125,0;4325,0;4524,0;4824,0;5023,0;5222,0;5421,0;5621,0;5820,0;6019,0;6218,0;6417,0;6617,0;6816,0;7015,0;7214,0" o:connectangles="0,0,0,0,0,0,0,0,0,0,0,0,0,0,0,0,0,0,0,0,0,0,0,0,0,0,0,0,0,0,0,0,0,0,0"/>
                </v:shape>
                <v:rect id="docshape143" style="position:absolute;left:2880;top:212;width:7217;height:12;visibility:visible;mso-wrap-style:square;v-text-anchor:top" o:spid="_x0000_s1028"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fJD8YA&#10;AADeAAAADwAAAGRycy9kb3ducmV2LnhtbERPS2sCMRC+F/ofwhR6q1kfW3Q1ShUEL0K1PdTbuBl3&#10;FzeTbZLq6q83QsHbfHzPmcxaU4sTOV9ZVtDtJCCIc6srLhR8fy3fhiB8QNZYWyYFF/Iwmz4/TTDT&#10;9swbOm1DIWII+wwVlCE0mZQ+L8mg79iGOHIH6wyGCF0htcNzDDe17CXJuzRYcWwosaFFSflx+2cU&#10;zEfD+e/ngNfXzX5Hu5/9Me25RKnXl/ZjDCJQGx7if/dKx/n9dJDC/Z14g5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fJD8YAAADeAAAADwAAAAAAAAAAAAAAAACYAgAAZHJz&#10;L2Rvd25yZXYueG1sUEsFBgAAAAAEAAQA9QAAAIsDAAAAAA==&#10;"/>
                <w10:wrap type="topAndBottom" anchorx="page"/>
              </v:group>
            </w:pict>
          </mc:Fallback>
        </mc:AlternateContent>
      </w:r>
    </w:p>
    <w:p w:rsidR="00323DA5" w:rsidRDefault="00323DA5" w14:paraId="2D02392B" w14:textId="77777777">
      <w:pPr>
        <w:pStyle w:val="BodyText"/>
      </w:pPr>
    </w:p>
    <w:p w:rsidR="00323DA5" w:rsidRDefault="000C7E2C" w14:paraId="4957E27D" w14:textId="2ECE1E7A">
      <w:pPr>
        <w:pStyle w:val="BodyText"/>
        <w:spacing w:before="7"/>
        <w:rPr>
          <w:sz w:val="16"/>
        </w:rPr>
      </w:pPr>
      <w:r>
        <w:rPr>
          <w:noProof/>
        </w:rPr>
        <mc:AlternateContent>
          <mc:Choice Requires="wpg">
            <w:drawing>
              <wp:anchor distT="0" distB="0" distL="0" distR="0" simplePos="0" relativeHeight="487641600" behindDoc="1" locked="0" layoutInCell="1" allowOverlap="1" wp14:editId="15566785" wp14:anchorId="3D88F358">
                <wp:simplePos x="0" y="0"/>
                <wp:positionH relativeFrom="page">
                  <wp:posOffset>1828800</wp:posOffset>
                </wp:positionH>
                <wp:positionV relativeFrom="paragraph">
                  <wp:posOffset>144145</wp:posOffset>
                </wp:positionV>
                <wp:extent cx="4554220" cy="8890"/>
                <wp:effectExtent l="0" t="0" r="0" b="0"/>
                <wp:wrapTopAndBottom/>
                <wp:docPr id="36" name="docshapegroup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4220" cy="8890"/>
                          <a:chOff x="2880" y="227"/>
                          <a:chExt cx="7172" cy="14"/>
                        </a:xfrm>
                      </wpg:grpSpPr>
                      <wps:wsp>
                        <wps:cNvPr id="13658" name="docshape145"/>
                        <wps:cNvSpPr>
                          <a:spLocks/>
                        </wps:cNvSpPr>
                        <wps:spPr bwMode="auto">
                          <a:xfrm>
                            <a:off x="2879" y="234"/>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70">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59" name="docshape146"/>
                        <wps:cNvSpPr>
                          <a:spLocks noChangeArrowheads="1"/>
                        </wps:cNvSpPr>
                        <wps:spPr bwMode="auto">
                          <a:xfrm>
                            <a:off x="2880" y="226"/>
                            <a:ext cx="717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44" style="position:absolute;margin-left:2in;margin-top:11.35pt;width:358.6pt;height:.7pt;z-index:-15674880;mso-wrap-distance-left:0;mso-wrap-distance-right:0;mso-position-horizontal-relative:page" coordsize="7172,14" coordorigin="2880,227" o:spid="_x0000_s1026" w14:anchorId="0AFC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">
                <v:shape id="docshape145" style="position:absolute;left:2879;top:234;width:7170;height:2;visibility:visible;mso-wrap-style:square;v-text-anchor:top" coordsize="7170,2" o:spid="_x0000_s1027" filled="f" strokeweight=".22817mm" path="m,l197,t2,l396,t2,l595,t2,l794,t3,l993,t3,l1193,t2,l1392,t2,l1591,t2,l1790,t3,l1989,t3,l2189,t2,l2388,t2,l2587,t3,l2786,t3,l2986,t2,l3185,t2,l3384,t2,l3583,t3,l3782,t3,l3982,t2,l4181,t2,l4380,t2,l4579,t3,l4778,t3,l4978,t2,l5177,t2,l5376,t2,l5575,t3,l5774,t3,l5974,t2,l6173,t2,l6372,t2,l6571,t3,l6770,t3,l6970,t2,l716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xNL8UA&#10;AADeAAAADwAAAGRycy9kb3ducmV2LnhtbERP22rCQBB9L/Qflin0rW5SL5XoRkSQCkqhVsTHITsm&#10;wexs2N3G+PeuUOjbHM515oveNKIj52vLCtJBAoK4sLrmUsHhZ/02BeEDssbGMim4kYdF/vw0x0zb&#10;K39Ttw+liCHsM1RQhdBmUvqiIoN+YFviyJ2tMxgidKXUDq8x3DTyPUkm0mDNsaHCllYVFZf9r1Gg&#10;t8ln81W6ddtPjqtlOpyesNsp9frSL2cgAvXhX/zn3ug4fzgefcDjnXiD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E0vxQAAAN4AAAAPAAAAAAAAAAAAAAAAAJgCAABkcnMv&#10;ZG93bnJldi54bWxQSwUGAAAAAAQABAD1AAAAigMAAAAA&#10;">
                  <v:path arrowok="t" o:connecttype="custom" o:connectlocs="197,0;396,0;595,0;794,0;993,0;1193,0;1392,0;1591,0;1790,0;1989,0;2189,0;2388,0;2587,0;2786,0;2986,0;3185,0;3384,0;3583,0;3782,0;3982,0;4181,0;4380,0;4579,0;4778,0;4978,0;5177,0;5376,0;5575,0;5774,0;5974,0;6173,0;6372,0;6571,0;6770,0;6970,0;7169,0" o:connectangles="0,0,0,0,0,0,0,0,0,0,0,0,0,0,0,0,0,0,0,0,0,0,0,0,0,0,0,0,0,0,0,0,0,0,0,0"/>
                </v:shape>
                <v:rect id="docshape146" style="position:absolute;left:2880;top:226;width:7172;height:12;visibility:visible;mso-wrap-style:square;v-text-anchor:top" o:spid="_x0000_s1028"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mkckA&#10;AADeAAAADwAAAGRycy9kb3ducmV2LnhtbESPQW/CMAyF75P4D5En7TbSMZhYISBAmrQL0mA7jJtp&#10;TFvROCXJoOPXzwek3Wy95/c+T+eda9SZQqw9G3jqZ6CIC29rLg18fb49jkHFhGyx8UwGfinCfNa7&#10;m2Ju/YU3dN6mUkkIxxwNVCm1udaxqMhh7PuWWLSDDw6TrKHUNuBFwl2jB1n2oh3WLA0VtrSqqDhu&#10;f5yB5et4efoY8vq62e9o970/jgYhM+bhvltMQCXq0r/5dv1uBf95NBReeUdm0L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ZmkckAAADeAAAADwAAAAAAAAAAAAAAAACYAgAA&#10;ZHJzL2Rvd25yZXYueG1sUEsFBgAAAAAEAAQA9QAAAI4DAAAAAA==&#10;"/>
                <w10:wrap type="topAndBottom" anchorx="page"/>
              </v:group>
            </w:pict>
          </mc:Fallback>
        </mc:AlternateContent>
      </w:r>
    </w:p>
    <w:p w:rsidR="00323DA5" w:rsidRDefault="00323DA5" w14:paraId="4B98B445" w14:textId="77777777">
      <w:pPr>
        <w:pStyle w:val="BodyText"/>
      </w:pPr>
    </w:p>
    <w:p w:rsidR="00323DA5" w:rsidRDefault="000C7E2C" w14:paraId="3C489342" w14:textId="1A091B44">
      <w:pPr>
        <w:pStyle w:val="BodyText"/>
        <w:spacing w:before="5"/>
        <w:rPr>
          <w:sz w:val="16"/>
        </w:rPr>
      </w:pPr>
      <w:r>
        <w:rPr>
          <w:noProof/>
        </w:rPr>
        <mc:AlternateContent>
          <mc:Choice Requires="wpg">
            <w:drawing>
              <wp:anchor distT="0" distB="0" distL="0" distR="0" simplePos="0" relativeHeight="487642112" behindDoc="1" locked="0" layoutInCell="1" allowOverlap="1" wp14:editId="712B026E" wp14:anchorId="49EC4DF6">
                <wp:simplePos x="0" y="0"/>
                <wp:positionH relativeFrom="page">
                  <wp:posOffset>1828800</wp:posOffset>
                </wp:positionH>
                <wp:positionV relativeFrom="paragraph">
                  <wp:posOffset>142240</wp:posOffset>
                </wp:positionV>
                <wp:extent cx="4554220" cy="8890"/>
                <wp:effectExtent l="0" t="0" r="0" b="0"/>
                <wp:wrapTopAndBottom/>
                <wp:docPr id="33" name="docshapegroup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4220" cy="8890"/>
                          <a:chOff x="2880" y="224"/>
                          <a:chExt cx="7172" cy="14"/>
                        </a:xfrm>
                      </wpg:grpSpPr>
                      <wps:wsp>
                        <wps:cNvPr id="13672" name="docshape148"/>
                        <wps:cNvSpPr>
                          <a:spLocks/>
                        </wps:cNvSpPr>
                        <wps:spPr bwMode="auto">
                          <a:xfrm>
                            <a:off x="2879" y="231"/>
                            <a:ext cx="7169" cy="2"/>
                          </a:xfrm>
                          <a:custGeom>
                            <a:avLst/>
                            <a:gdLst>
                              <a:gd name="T0" fmla="+- 0 3077 2880"/>
                              <a:gd name="T1" fmla="*/ T0 w 7169"/>
                              <a:gd name="T2" fmla="+- 0 3276 2880"/>
                              <a:gd name="T3" fmla="*/ T2 w 7169"/>
                              <a:gd name="T4" fmla="+- 0 3475 2880"/>
                              <a:gd name="T5" fmla="*/ T4 w 7169"/>
                              <a:gd name="T6" fmla="+- 0 3674 2880"/>
                              <a:gd name="T7" fmla="*/ T6 w 7169"/>
                              <a:gd name="T8" fmla="+- 0 3873 2880"/>
                              <a:gd name="T9" fmla="*/ T8 w 7169"/>
                              <a:gd name="T10" fmla="+- 0 4073 2880"/>
                              <a:gd name="T11" fmla="*/ T10 w 7169"/>
                              <a:gd name="T12" fmla="+- 0 4272 2880"/>
                              <a:gd name="T13" fmla="*/ T12 w 7169"/>
                              <a:gd name="T14" fmla="+- 0 4471 2880"/>
                              <a:gd name="T15" fmla="*/ T14 w 7169"/>
                              <a:gd name="T16" fmla="+- 0 4670 2880"/>
                              <a:gd name="T17" fmla="*/ T16 w 7169"/>
                              <a:gd name="T18" fmla="+- 0 4869 2880"/>
                              <a:gd name="T19" fmla="*/ T18 w 7169"/>
                              <a:gd name="T20" fmla="+- 0 5069 2880"/>
                              <a:gd name="T21" fmla="*/ T20 w 7169"/>
                              <a:gd name="T22" fmla="+- 0 5268 2880"/>
                              <a:gd name="T23" fmla="*/ T22 w 7169"/>
                              <a:gd name="T24" fmla="+- 0 5467 2880"/>
                              <a:gd name="T25" fmla="*/ T24 w 7169"/>
                              <a:gd name="T26" fmla="+- 0 5666 2880"/>
                              <a:gd name="T27" fmla="*/ T26 w 7169"/>
                              <a:gd name="T28" fmla="+- 0 5865 2880"/>
                              <a:gd name="T29" fmla="*/ T28 w 7169"/>
                              <a:gd name="T30" fmla="+- 0 6065 2880"/>
                              <a:gd name="T31" fmla="*/ T30 w 7169"/>
                              <a:gd name="T32" fmla="+- 0 6264 2880"/>
                              <a:gd name="T33" fmla="*/ T32 w 7169"/>
                              <a:gd name="T34" fmla="+- 0 6463 2880"/>
                              <a:gd name="T35" fmla="*/ T34 w 7169"/>
                              <a:gd name="T36" fmla="+- 0 6662 2880"/>
                              <a:gd name="T37" fmla="*/ T36 w 7169"/>
                              <a:gd name="T38" fmla="+- 0 6861 2880"/>
                              <a:gd name="T39" fmla="*/ T38 w 7169"/>
                              <a:gd name="T40" fmla="+- 0 7061 2880"/>
                              <a:gd name="T41" fmla="*/ T40 w 7169"/>
                              <a:gd name="T42" fmla="+- 0 7260 2880"/>
                              <a:gd name="T43" fmla="*/ T42 w 7169"/>
                              <a:gd name="T44" fmla="+- 0 7459 2880"/>
                              <a:gd name="T45" fmla="*/ T44 w 7169"/>
                              <a:gd name="T46" fmla="+- 0 7658 2880"/>
                              <a:gd name="T47" fmla="*/ T46 w 7169"/>
                              <a:gd name="T48" fmla="+- 0 7858 2880"/>
                              <a:gd name="T49" fmla="*/ T48 w 7169"/>
                              <a:gd name="T50" fmla="+- 0 8057 2880"/>
                              <a:gd name="T51" fmla="*/ T50 w 7169"/>
                              <a:gd name="T52" fmla="+- 0 8256 2880"/>
                              <a:gd name="T53" fmla="*/ T52 w 7169"/>
                              <a:gd name="T54" fmla="+- 0 8455 2880"/>
                              <a:gd name="T55" fmla="*/ T54 w 7169"/>
                              <a:gd name="T56" fmla="+- 0 8654 2880"/>
                              <a:gd name="T57" fmla="*/ T56 w 7169"/>
                              <a:gd name="T58" fmla="+- 0 8854 2880"/>
                              <a:gd name="T59" fmla="*/ T58 w 7169"/>
                              <a:gd name="T60" fmla="+- 0 9053 2880"/>
                              <a:gd name="T61" fmla="*/ T60 w 7169"/>
                              <a:gd name="T62" fmla="+- 0 9252 2880"/>
                              <a:gd name="T63" fmla="*/ T62 w 7169"/>
                              <a:gd name="T64" fmla="+- 0 9451 2880"/>
                              <a:gd name="T65" fmla="*/ T64 w 7169"/>
                              <a:gd name="T66" fmla="+- 0 9650 2880"/>
                              <a:gd name="T67" fmla="*/ T66 w 7169"/>
                              <a:gd name="T68" fmla="+- 0 9850 2880"/>
                              <a:gd name="T69" fmla="*/ T68 w 7169"/>
                              <a:gd name="T70" fmla="+- 0 10049 2880"/>
                              <a:gd name="T71" fmla="*/ T70 w 716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69">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73" name="docshape149"/>
                        <wps:cNvSpPr>
                          <a:spLocks noChangeArrowheads="1"/>
                        </wps:cNvSpPr>
                        <wps:spPr bwMode="auto">
                          <a:xfrm>
                            <a:off x="2880" y="224"/>
                            <a:ext cx="717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47" style="position:absolute;margin-left:2in;margin-top:11.2pt;width:358.6pt;height:.7pt;z-index:-15674368;mso-wrap-distance-left:0;mso-wrap-distance-right:0;mso-position-horizontal-relative:page" coordsize="7172,14" coordorigin="2880,224" o:spid="_x0000_s1026" w14:anchorId="6C0A6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">
                <v:shape id="docshape148" style="position:absolute;left:2879;top:231;width:7169;height:2;visibility:visible;mso-wrap-style:square;v-text-anchor:top" coordsize="7169,2" o:spid="_x0000_s1027" filled="f" strokeweight=".22817mm" path="m,l197,t2,l396,t2,l595,t2,l794,t3,l993,t3,l1193,t2,l1392,t2,l1591,t2,l1790,t3,l1989,t3,l2189,t2,l2388,t2,l2587,t2,l2786,t3,l2985,t3,l3185,t2,l3384,t2,l3583,t2,l3782,t3,l3981,t3,l4181,t2,l4380,t2,l4579,t3,l4778,t3,l4978,t2,l5177,t2,l5376,t2,l5575,t3,l5774,t3,l5974,t2,l6173,t2,l6372,t2,l6571,t3,l6770,t3,l6970,t2,l716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DucoA&#10;AADeAAAADwAAAGRycy9kb3ducmV2LnhtbESPT0/CQBDF7yZ8h82YcJOt/NNUFmKMGDhwsOWAt7E7&#10;tsXubNNdofjpmYOJt5nMm/feb7HqXaNO1IXas4H7UQKKuPC25tLAPl/fPYIKEdli45kMXCjAajm4&#10;WWBq/Znf6ZTFUokJhxQNVDG2qdahqMhhGPmWWG5fvnMYZe1KbTs8i7lr9DhJ5tphzZJQYUsvFRXf&#10;2Y8z8HAYzz/22XY3sZ9v9HrI8+3v9GjM8LZ/fgIVqY//4r/vjZX6k9lMAARHZtDLK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HA7nKAAAA3gAAAA8AAAAAAAAAAAAAAAAAmAIA&#10;AGRycy9kb3ducmV2LnhtbFBLBQYAAAAABAAEAPUAAACPAwAAAAA=&#10;">
                  <v:path arrowok="t" o:connecttype="custom" o:connectlocs="197,0;396,0;595,0;794,0;993,0;1193,0;1392,0;1591,0;1790,0;1989,0;2189,0;2388,0;2587,0;2786,0;2985,0;3185,0;3384,0;3583,0;3782,0;3981,0;4181,0;4380,0;4579,0;4778,0;4978,0;5177,0;5376,0;5575,0;5774,0;5974,0;6173,0;6372,0;6571,0;6770,0;6970,0;7169,0" o:connectangles="0,0,0,0,0,0,0,0,0,0,0,0,0,0,0,0,0,0,0,0,0,0,0,0,0,0,0,0,0,0,0,0,0,0,0,0"/>
                </v:shape>
                <v:rect id="docshape149" style="position:absolute;left:2880;top:224;width:7172;height:12;visibility:visible;mso-wrap-style:square;v-text-anchor:top" o:spid="_x0000_s1028"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VZ0cYA&#10;AADeAAAADwAAAGRycy9kb3ducmV2LnhtbERPTWvCQBC9F/oflhF6azbapmh0lSoUehGq7aHexuyY&#10;BLOzcXer0V/vCgVv83ifM5l1phFHcr62rKCfpCCIC6trLhX8fH88D0H4gKyxsUwKzuRhNn18mGCu&#10;7YlXdFyHUsQQ9jkqqEJocyl9UZFBn9iWOHI76wyGCF0ptcNTDDeNHKTpmzRYc2yosKVFRcV+/WcU&#10;zEfD+eHrlZeX1XZDm9/tPhu4VKmnXvc+BhGoC3fxv/tTx/kvWdaH2zvxBj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VZ0cYAAADeAAAADwAAAAAAAAAAAAAAAACYAgAAZHJz&#10;L2Rvd25yZXYueG1sUEsFBgAAAAAEAAQA9QAAAIsDAAAAAA==&#10;"/>
                <w10:wrap type="topAndBottom" anchorx="page"/>
              </v:group>
            </w:pict>
          </mc:Fallback>
        </mc:AlternateContent>
      </w:r>
    </w:p>
    <w:p w:rsidR="00323DA5" w:rsidRDefault="00323DA5" w14:paraId="47461CCC" w14:textId="77777777">
      <w:pPr>
        <w:pStyle w:val="BodyText"/>
      </w:pPr>
    </w:p>
    <w:p w:rsidR="00323DA5" w:rsidRDefault="000C7E2C" w14:paraId="67CBA56F" w14:textId="7FD2C263">
      <w:pPr>
        <w:pStyle w:val="BodyText"/>
        <w:spacing w:before="7"/>
        <w:rPr>
          <w:sz w:val="16"/>
        </w:rPr>
      </w:pPr>
      <w:r>
        <w:rPr>
          <w:noProof/>
        </w:rPr>
        <mc:AlternateContent>
          <mc:Choice Requires="wpg">
            <w:drawing>
              <wp:anchor distT="0" distB="0" distL="0" distR="0" simplePos="0" relativeHeight="487642624" behindDoc="1" locked="0" layoutInCell="1" allowOverlap="1" wp14:editId="552ECF47" wp14:anchorId="0977ABCA">
                <wp:simplePos x="0" y="0"/>
                <wp:positionH relativeFrom="page">
                  <wp:posOffset>1828800</wp:posOffset>
                </wp:positionH>
                <wp:positionV relativeFrom="paragraph">
                  <wp:posOffset>144145</wp:posOffset>
                </wp:positionV>
                <wp:extent cx="4554220" cy="8890"/>
                <wp:effectExtent l="0" t="0" r="0" b="0"/>
                <wp:wrapTopAndBottom/>
                <wp:docPr id="30" name="docshapegroup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4220" cy="8890"/>
                          <a:chOff x="2880" y="227"/>
                          <a:chExt cx="7172" cy="14"/>
                        </a:xfrm>
                      </wpg:grpSpPr>
                      <wps:wsp>
                        <wps:cNvPr id="13675" name="docshape151"/>
                        <wps:cNvSpPr>
                          <a:spLocks/>
                        </wps:cNvSpPr>
                        <wps:spPr bwMode="auto">
                          <a:xfrm>
                            <a:off x="2879" y="234"/>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70">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76" name="docshape152"/>
                        <wps:cNvSpPr>
                          <a:spLocks noChangeArrowheads="1"/>
                        </wps:cNvSpPr>
                        <wps:spPr bwMode="auto">
                          <a:xfrm>
                            <a:off x="2880" y="226"/>
                            <a:ext cx="717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50" style="position:absolute;margin-left:2in;margin-top:11.35pt;width:358.6pt;height:.7pt;z-index:-15673856;mso-wrap-distance-left:0;mso-wrap-distance-right:0;mso-position-horizontal-relative:page" coordsize="7172,14" coordorigin="2880,227" o:spid="_x0000_s1026" w14:anchorId="62DA1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">
                <v:shape id="docshape151" style="position:absolute;left:2879;top:234;width:7170;height:2;visibility:visible;mso-wrap-style:square;v-text-anchor:top" coordsize="7170,2" o:spid="_x0000_s1027" filled="f" strokeweight=".22817mm" path="m,l197,t2,l396,t2,l595,t2,l794,t3,l993,t3,l1193,t2,l1392,t2,l1591,t2,l1790,t3,l1989,t3,l2189,t2,l2388,t2,l2587,t3,l2786,t3,l2986,t2,l3185,t2,l3384,t2,l3583,t3,l3782,t3,l3982,t2,l4181,t2,l4380,t2,l4579,t3,l4778,t3,l4978,t2,l5177,t2,l5376,t2,l5575,t3,l5774,t3,l5974,t2,l6173,t2,l6372,t2,l6571,t3,l6770,t3,l6970,t2,l716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7d8cMA&#10;AADeAAAADwAAAGRycy9kb3ducmV2LnhtbERPTYvCMBC9C/6HMMLeNNWiSDWKCKKwsrAq4nFoxrbY&#10;TEoSa/ffb4SFvc3jfc5y3ZlatOR8ZVnBeJSAIM6trrhQcDnvhnMQPiBrrC2Tgh/ysF71e0vMtH3x&#10;N7WnUIgYwj5DBWUITSalz0sy6Ee2IY7c3TqDIUJXSO3wFcNNLSdJMpMGK44NJTa0LSl/nJ5Ggf5M&#10;9vVX4XZNN7tuN+N0fsP2qNTHoNssQATqwr/4z33QcX46nabwfife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7d8cMAAADeAAAADwAAAAAAAAAAAAAAAACYAgAAZHJzL2Rv&#10;d25yZXYueG1sUEsFBgAAAAAEAAQA9QAAAIgDAAAAAA==&#10;">
                  <v:path arrowok="t" o:connecttype="custom" o:connectlocs="197,0;396,0;595,0;794,0;993,0;1193,0;1392,0;1591,0;1790,0;1989,0;2189,0;2388,0;2587,0;2786,0;2986,0;3185,0;3384,0;3583,0;3782,0;3982,0;4181,0;4380,0;4579,0;4778,0;4978,0;5177,0;5376,0;5575,0;5774,0;5974,0;6173,0;6372,0;6571,0;6770,0;6970,0;7169,0" o:connectangles="0,0,0,0,0,0,0,0,0,0,0,0,0,0,0,0,0,0,0,0,0,0,0,0,0,0,0,0,0,0,0,0,0,0,0,0"/>
                </v:shape>
                <v:rect id="docshape152" style="position:absolute;left:2880;top:226;width:7172;height:12;visibility:visible;mso-wrap-style:square;v-text-anchor:top" o:spid="_x0000_s1028"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L6ScYA&#10;AADeAAAADwAAAGRycy9kb3ducmV2LnhtbERPS2sCMRC+F/ofwhR6q1kfW3Q1ShUEL0K1PdTbuBl3&#10;FzeTbZLq6q83QsHbfHzPmcxaU4sTOV9ZVtDtJCCIc6srLhR8fy3fhiB8QNZYWyYFF/Iwmz4/TTDT&#10;9swbOm1DIWII+wwVlCE0mZQ+L8mg79iGOHIH6wyGCF0htcNzDDe17CXJuzRYcWwosaFFSflx+2cU&#10;zEfD+e/ngNfXzX5Hu5/9Me25RKnXl/ZjDCJQGx7if/dKx/n9NB3A/Z14g5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L6ScYAAADeAAAADwAAAAAAAAAAAAAAAACYAgAAZHJz&#10;L2Rvd25yZXYueG1sUEsFBgAAAAAEAAQA9QAAAIsDAAAAAA==&#10;"/>
                <w10:wrap type="topAndBottom" anchorx="page"/>
              </v:group>
            </w:pict>
          </mc:Fallback>
        </mc:AlternateContent>
      </w:r>
    </w:p>
    <w:p w:rsidR="00323DA5" w:rsidRDefault="00323DA5" w14:paraId="0A967FAD" w14:textId="77777777">
      <w:pPr>
        <w:pStyle w:val="BodyText"/>
      </w:pPr>
    </w:p>
    <w:p w:rsidR="00323DA5" w:rsidRDefault="000C7E2C" w14:paraId="4AACB5FC" w14:textId="32132C3F">
      <w:pPr>
        <w:pStyle w:val="BodyText"/>
        <w:spacing w:before="7"/>
        <w:rPr>
          <w:sz w:val="16"/>
        </w:rPr>
      </w:pPr>
      <w:r>
        <w:rPr>
          <w:noProof/>
        </w:rPr>
        <mc:AlternateContent>
          <mc:Choice Requires="wpg">
            <w:drawing>
              <wp:anchor distT="0" distB="0" distL="0" distR="0" simplePos="0" relativeHeight="487643136" behindDoc="1" locked="0" layoutInCell="1" allowOverlap="1" wp14:editId="5608FE5D" wp14:anchorId="4F061A8E">
                <wp:simplePos x="0" y="0"/>
                <wp:positionH relativeFrom="page">
                  <wp:posOffset>1828800</wp:posOffset>
                </wp:positionH>
                <wp:positionV relativeFrom="paragraph">
                  <wp:posOffset>144145</wp:posOffset>
                </wp:positionV>
                <wp:extent cx="4554220" cy="8890"/>
                <wp:effectExtent l="0" t="0" r="0" b="0"/>
                <wp:wrapTopAndBottom/>
                <wp:docPr id="27" name="docshapegroup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4220" cy="8890"/>
                          <a:chOff x="2880" y="227"/>
                          <a:chExt cx="7172" cy="14"/>
                        </a:xfrm>
                      </wpg:grpSpPr>
                      <wps:wsp>
                        <wps:cNvPr id="13678" name="docshape154"/>
                        <wps:cNvSpPr>
                          <a:spLocks/>
                        </wps:cNvSpPr>
                        <wps:spPr bwMode="auto">
                          <a:xfrm>
                            <a:off x="2879" y="234"/>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3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50 2880"/>
                              <a:gd name="T69" fmla="*/ T68 w 7170"/>
                              <a:gd name="T70" fmla="+- 0 10049 2880"/>
                              <a:gd name="T71" fmla="*/ T70 w 71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70">
                                <a:moveTo>
                                  <a:pt x="0" y="0"/>
                                </a:moveTo>
                                <a:lnTo>
                                  <a:pt x="197" y="0"/>
                                </a:lnTo>
                                <a:moveTo>
                                  <a:pt x="199" y="0"/>
                                </a:moveTo>
                                <a:lnTo>
                                  <a:pt x="396" y="0"/>
                                </a:lnTo>
                                <a:moveTo>
                                  <a:pt x="398" y="0"/>
                                </a:moveTo>
                                <a:lnTo>
                                  <a:pt x="595" y="0"/>
                                </a:lnTo>
                                <a:moveTo>
                                  <a:pt x="597" y="0"/>
                                </a:moveTo>
                                <a:lnTo>
                                  <a:pt x="794" y="0"/>
                                </a:lnTo>
                                <a:moveTo>
                                  <a:pt x="797" y="0"/>
                                </a:moveTo>
                                <a:lnTo>
                                  <a:pt x="993" y="0"/>
                                </a:lnTo>
                                <a:moveTo>
                                  <a:pt x="996" y="0"/>
                                </a:moveTo>
                                <a:lnTo>
                                  <a:pt x="1193" y="0"/>
                                </a:lnTo>
                                <a:moveTo>
                                  <a:pt x="1195" y="0"/>
                                </a:moveTo>
                                <a:lnTo>
                                  <a:pt x="1392" y="0"/>
                                </a:lnTo>
                                <a:moveTo>
                                  <a:pt x="1394" y="0"/>
                                </a:moveTo>
                                <a:lnTo>
                                  <a:pt x="1591" y="0"/>
                                </a:lnTo>
                                <a:moveTo>
                                  <a:pt x="1593" y="0"/>
                                </a:moveTo>
                                <a:lnTo>
                                  <a:pt x="1790" y="0"/>
                                </a:lnTo>
                                <a:moveTo>
                                  <a:pt x="1793" y="0"/>
                                </a:moveTo>
                                <a:lnTo>
                                  <a:pt x="1989"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4" y="0"/>
                                </a:moveTo>
                                <a:lnTo>
                                  <a:pt x="6571" y="0"/>
                                </a:lnTo>
                                <a:moveTo>
                                  <a:pt x="6574" y="0"/>
                                </a:moveTo>
                                <a:lnTo>
                                  <a:pt x="6770" y="0"/>
                                </a:lnTo>
                                <a:moveTo>
                                  <a:pt x="6773" y="0"/>
                                </a:moveTo>
                                <a:lnTo>
                                  <a:pt x="6970" y="0"/>
                                </a:lnTo>
                                <a:moveTo>
                                  <a:pt x="6972"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79" name="docshape155"/>
                        <wps:cNvSpPr>
                          <a:spLocks noChangeArrowheads="1"/>
                        </wps:cNvSpPr>
                        <wps:spPr bwMode="auto">
                          <a:xfrm>
                            <a:off x="2880" y="226"/>
                            <a:ext cx="717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53" style="position:absolute;margin-left:2in;margin-top:11.35pt;width:358.6pt;height:.7pt;z-index:-15673344;mso-wrap-distance-left:0;mso-wrap-distance-right:0;mso-position-horizontal-relative:page" coordsize="7172,14" coordorigin="2880,227" o:spid="_x0000_s1026" w14:anchorId="336B4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">
                <v:shape id="docshape154" style="position:absolute;left:2879;top:234;width:7170;height:2;visibility:visible;mso-wrap-style:square;v-text-anchor:top" coordsize="7170,2" o:spid="_x0000_s1027" filled="f" strokeweight=".22817mm" path="m,l197,t2,l396,t2,l595,t2,l794,t3,l993,t3,l1193,t2,l1392,t2,l1591,t2,l1790,t3,l1989,t3,l2189,t2,l2388,t2,l2587,t3,l2786,t3,l2986,t2,l3185,t2,l3384,t2,l3583,t3,l3782,t3,l3982,t2,l4181,t2,l4380,t2,l4579,t3,l4778,t3,l4978,t2,l5177,t2,l5376,t2,l5575,t3,l5774,t3,l5974,t2,l6173,t2,l6372,t2,l6571,t3,l6770,t3,l6970,t2,l716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l+acQA&#10;AADeAAAADwAAAGRycy9kb3ducmV2LnhtbERP32vCMBB+F/Y/hBvsTdNOLKUzShFkg4lgHWOPR3Nr&#10;y5pLSbLa/feLIPh2H9/PW28n04uRnO8sK0gXCQji2uqOGwUf5/08B+EDssbeMin4Iw/bzcNsjYW2&#10;Fz7RWIVGxBD2BSpoQxgKKX3dkkG/sANx5L6tMxgidI3UDi8x3PTyOUkyabDj2NDiQLuW6p/q1yjQ&#10;78lrf2zcfpiyz12ZLvMvHA9KPT1O5QuIQFO4i2/uNx3nL1erDK7vxBv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ZfmnEAAAA3gAAAA8AAAAAAAAAAAAAAAAAmAIAAGRycy9k&#10;b3ducmV2LnhtbFBLBQYAAAAABAAEAPUAAACJAwAAAAA=&#10;">
                  <v:path arrowok="t" o:connecttype="custom" o:connectlocs="197,0;396,0;595,0;794,0;993,0;1193,0;1392,0;1591,0;1790,0;1989,0;2189,0;2388,0;2587,0;2786,0;2986,0;3185,0;3384,0;3583,0;3782,0;3982,0;4181,0;4380,0;4579,0;4778,0;4978,0;5177,0;5376,0;5575,0;5774,0;5974,0;6173,0;6372,0;6571,0;6770,0;6970,0;7169,0" o:connectangles="0,0,0,0,0,0,0,0,0,0,0,0,0,0,0,0,0,0,0,0,0,0,0,0,0,0,0,0,0,0,0,0,0,0,0,0"/>
                </v:shape>
                <v:rect id="docshape155" style="position:absolute;left:2880;top:226;width:7172;height:12;visibility:visible;mso-wrap-style:square;v-text-anchor:top" o:spid="_x0000_s1028"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BkPsYA&#10;AADeAAAADwAAAGRycy9kb3ducmV2LnhtbERPTWsCMRC9F/wPYQRvNat2rd0apQqFXoRqPeht3Iy7&#10;i5vJNom69dc3hYK3ebzPmc5bU4sLOV9ZVjDoJyCIc6srLhRsv94fJyB8QNZYWyYFP+RhPus8TDHT&#10;9sprumxCIWII+wwVlCE0mZQ+L8mg79uGOHJH6wyGCF0htcNrDDe1HCbJWBqsODaU2NCypPy0ORsF&#10;i5fJ4vvziVe39WFP+93hlA5dolSv2769ggjUhrv43/2h4/xRmj7D3zvxBj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BkPsYAAADeAAAADwAAAAAAAAAAAAAAAACYAgAAZHJz&#10;L2Rvd25yZXYueG1sUEsFBgAAAAAEAAQA9QAAAIsDAAAAAA==&#10;"/>
                <w10:wrap type="topAndBottom" anchorx="page"/>
              </v:group>
            </w:pict>
          </mc:Fallback>
        </mc:AlternateContent>
      </w:r>
    </w:p>
    <w:p w:rsidR="00323DA5" w:rsidRDefault="00323DA5" w14:paraId="5ECE6FD8" w14:textId="77777777">
      <w:pPr>
        <w:pStyle w:val="BodyText"/>
        <w:spacing w:before="4"/>
        <w:rPr>
          <w:sz w:val="16"/>
        </w:rPr>
      </w:pPr>
    </w:p>
    <w:p w:rsidR="00323DA5" w:rsidRDefault="0058319C" w14:paraId="30A58F81" w14:textId="77777777">
      <w:pPr>
        <w:pStyle w:val="BodyText"/>
        <w:spacing w:before="59"/>
        <w:ind w:left="1559"/>
      </w:pPr>
      <w:r>
        <w:t>Telephone</w:t>
      </w:r>
    </w:p>
    <w:p w:rsidR="00323DA5" w:rsidRDefault="000C7E2C" w14:paraId="5A7F2021" w14:textId="6464087D">
      <w:pPr>
        <w:pStyle w:val="BodyText"/>
        <w:spacing w:before="3"/>
        <w:rPr>
          <w:sz w:val="15"/>
        </w:rPr>
      </w:pPr>
      <w:r>
        <w:rPr>
          <w:noProof/>
        </w:rPr>
        <mc:AlternateContent>
          <mc:Choice Requires="wpg">
            <w:drawing>
              <wp:anchor distT="0" distB="0" distL="0" distR="0" simplePos="0" relativeHeight="487643648" behindDoc="1" locked="0" layoutInCell="1" allowOverlap="1" wp14:editId="5BD70EEA" wp14:anchorId="38359FF0">
                <wp:simplePos x="0" y="0"/>
                <wp:positionH relativeFrom="page">
                  <wp:posOffset>1828800</wp:posOffset>
                </wp:positionH>
                <wp:positionV relativeFrom="paragraph">
                  <wp:posOffset>133985</wp:posOffset>
                </wp:positionV>
                <wp:extent cx="4554220" cy="8890"/>
                <wp:effectExtent l="0" t="0" r="0" b="0"/>
                <wp:wrapTopAndBottom/>
                <wp:docPr id="24" name="docshapegroup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4220" cy="8890"/>
                          <a:chOff x="2880" y="211"/>
                          <a:chExt cx="7172" cy="14"/>
                        </a:xfrm>
                      </wpg:grpSpPr>
                      <wps:wsp>
                        <wps:cNvPr id="13684" name="docshape157"/>
                        <wps:cNvSpPr>
                          <a:spLocks/>
                        </wps:cNvSpPr>
                        <wps:spPr bwMode="auto">
                          <a:xfrm>
                            <a:off x="2879" y="218"/>
                            <a:ext cx="7170" cy="2"/>
                          </a:xfrm>
                          <a:custGeom>
                            <a:avLst/>
                            <a:gdLst>
                              <a:gd name="T0" fmla="+- 0 3076 2880"/>
                              <a:gd name="T1" fmla="*/ T0 w 7170"/>
                              <a:gd name="T2" fmla="+- 0 3276 2880"/>
                              <a:gd name="T3" fmla="*/ T2 w 7170"/>
                              <a:gd name="T4" fmla="+- 0 3475 2880"/>
                              <a:gd name="T5" fmla="*/ T4 w 7170"/>
                              <a:gd name="T6" fmla="+- 0 3674 2880"/>
                              <a:gd name="T7" fmla="*/ T6 w 7170"/>
                              <a:gd name="T8" fmla="+- 0 3873 2880"/>
                              <a:gd name="T9" fmla="*/ T8 w 7170"/>
                              <a:gd name="T10" fmla="+- 0 4072 2880"/>
                              <a:gd name="T11" fmla="*/ T10 w 7170"/>
                              <a:gd name="T12" fmla="+- 0 4272 2880"/>
                              <a:gd name="T13" fmla="*/ T12 w 7170"/>
                              <a:gd name="T14" fmla="+- 0 4471 2880"/>
                              <a:gd name="T15" fmla="*/ T14 w 7170"/>
                              <a:gd name="T16" fmla="+- 0 4670 2880"/>
                              <a:gd name="T17" fmla="*/ T16 w 7170"/>
                              <a:gd name="T18" fmla="+- 0 4869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5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1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7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3 2880"/>
                              <a:gd name="T59" fmla="*/ T58 w 7170"/>
                              <a:gd name="T60" fmla="+- 0 9053 2880"/>
                              <a:gd name="T61" fmla="*/ T60 w 7170"/>
                              <a:gd name="T62" fmla="+- 0 9252 2880"/>
                              <a:gd name="T63" fmla="*/ T62 w 7170"/>
                              <a:gd name="T64" fmla="+- 0 9451 2880"/>
                              <a:gd name="T65" fmla="*/ T64 w 7170"/>
                              <a:gd name="T66" fmla="+- 0 9650 2880"/>
                              <a:gd name="T67" fmla="*/ T66 w 7170"/>
                              <a:gd name="T68" fmla="+- 0 9849 2880"/>
                              <a:gd name="T69" fmla="*/ T68 w 7170"/>
                              <a:gd name="T70" fmla="+- 0 10049 2880"/>
                              <a:gd name="T71" fmla="*/ T70 w 71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70">
                                <a:moveTo>
                                  <a:pt x="0" y="0"/>
                                </a:moveTo>
                                <a:lnTo>
                                  <a:pt x="196" y="0"/>
                                </a:lnTo>
                                <a:moveTo>
                                  <a:pt x="199" y="0"/>
                                </a:moveTo>
                                <a:lnTo>
                                  <a:pt x="396" y="0"/>
                                </a:lnTo>
                                <a:moveTo>
                                  <a:pt x="398" y="0"/>
                                </a:moveTo>
                                <a:lnTo>
                                  <a:pt x="595" y="0"/>
                                </a:lnTo>
                                <a:moveTo>
                                  <a:pt x="597" y="0"/>
                                </a:moveTo>
                                <a:lnTo>
                                  <a:pt x="794" y="0"/>
                                </a:lnTo>
                                <a:moveTo>
                                  <a:pt x="796" y="0"/>
                                </a:moveTo>
                                <a:lnTo>
                                  <a:pt x="993" y="0"/>
                                </a:lnTo>
                                <a:moveTo>
                                  <a:pt x="996" y="0"/>
                                </a:moveTo>
                                <a:lnTo>
                                  <a:pt x="1192" y="0"/>
                                </a:lnTo>
                                <a:moveTo>
                                  <a:pt x="1195" y="0"/>
                                </a:moveTo>
                                <a:lnTo>
                                  <a:pt x="1392" y="0"/>
                                </a:lnTo>
                                <a:moveTo>
                                  <a:pt x="1394" y="0"/>
                                </a:moveTo>
                                <a:lnTo>
                                  <a:pt x="1591" y="0"/>
                                </a:lnTo>
                                <a:moveTo>
                                  <a:pt x="1593" y="0"/>
                                </a:moveTo>
                                <a:lnTo>
                                  <a:pt x="1790" y="0"/>
                                </a:lnTo>
                                <a:moveTo>
                                  <a:pt x="1792" y="0"/>
                                </a:moveTo>
                                <a:lnTo>
                                  <a:pt x="1989" y="0"/>
                                </a:lnTo>
                                <a:moveTo>
                                  <a:pt x="1992" y="0"/>
                                </a:moveTo>
                                <a:lnTo>
                                  <a:pt x="2189" y="0"/>
                                </a:lnTo>
                                <a:moveTo>
                                  <a:pt x="2191" y="0"/>
                                </a:moveTo>
                                <a:lnTo>
                                  <a:pt x="2388" y="0"/>
                                </a:lnTo>
                                <a:moveTo>
                                  <a:pt x="2390" y="0"/>
                                </a:moveTo>
                                <a:lnTo>
                                  <a:pt x="2587" y="0"/>
                                </a:lnTo>
                                <a:moveTo>
                                  <a:pt x="2589" y="0"/>
                                </a:moveTo>
                                <a:lnTo>
                                  <a:pt x="2786" y="0"/>
                                </a:lnTo>
                                <a:moveTo>
                                  <a:pt x="2789" y="0"/>
                                </a:moveTo>
                                <a:lnTo>
                                  <a:pt x="2985" y="0"/>
                                </a:lnTo>
                                <a:moveTo>
                                  <a:pt x="2988" y="0"/>
                                </a:moveTo>
                                <a:lnTo>
                                  <a:pt x="3185" y="0"/>
                                </a:lnTo>
                                <a:moveTo>
                                  <a:pt x="3187" y="0"/>
                                </a:moveTo>
                                <a:lnTo>
                                  <a:pt x="3384" y="0"/>
                                </a:lnTo>
                                <a:moveTo>
                                  <a:pt x="3386" y="0"/>
                                </a:moveTo>
                                <a:lnTo>
                                  <a:pt x="3583" y="0"/>
                                </a:lnTo>
                                <a:moveTo>
                                  <a:pt x="3585" y="0"/>
                                </a:moveTo>
                                <a:lnTo>
                                  <a:pt x="3782" y="0"/>
                                </a:lnTo>
                                <a:moveTo>
                                  <a:pt x="3785" y="0"/>
                                </a:moveTo>
                                <a:lnTo>
                                  <a:pt x="3981" y="0"/>
                                </a:lnTo>
                                <a:moveTo>
                                  <a:pt x="3984" y="0"/>
                                </a:moveTo>
                                <a:lnTo>
                                  <a:pt x="4181" y="0"/>
                                </a:lnTo>
                                <a:moveTo>
                                  <a:pt x="4183" y="0"/>
                                </a:moveTo>
                                <a:lnTo>
                                  <a:pt x="4380" y="0"/>
                                </a:lnTo>
                                <a:moveTo>
                                  <a:pt x="4382" y="0"/>
                                </a:moveTo>
                                <a:lnTo>
                                  <a:pt x="4579" y="0"/>
                                </a:lnTo>
                                <a:moveTo>
                                  <a:pt x="4581" y="0"/>
                                </a:moveTo>
                                <a:lnTo>
                                  <a:pt x="4778" y="0"/>
                                </a:lnTo>
                                <a:moveTo>
                                  <a:pt x="4781" y="0"/>
                                </a:moveTo>
                                <a:lnTo>
                                  <a:pt x="4977" y="0"/>
                                </a:lnTo>
                                <a:moveTo>
                                  <a:pt x="4980" y="0"/>
                                </a:moveTo>
                                <a:lnTo>
                                  <a:pt x="5177" y="0"/>
                                </a:lnTo>
                                <a:moveTo>
                                  <a:pt x="5179" y="0"/>
                                </a:moveTo>
                                <a:lnTo>
                                  <a:pt x="5376" y="0"/>
                                </a:lnTo>
                                <a:moveTo>
                                  <a:pt x="5378" y="0"/>
                                </a:moveTo>
                                <a:lnTo>
                                  <a:pt x="5575" y="0"/>
                                </a:lnTo>
                                <a:moveTo>
                                  <a:pt x="5577" y="0"/>
                                </a:moveTo>
                                <a:lnTo>
                                  <a:pt x="5774" y="0"/>
                                </a:lnTo>
                                <a:moveTo>
                                  <a:pt x="5777" y="0"/>
                                </a:moveTo>
                                <a:lnTo>
                                  <a:pt x="5973" y="0"/>
                                </a:lnTo>
                                <a:moveTo>
                                  <a:pt x="5976" y="0"/>
                                </a:moveTo>
                                <a:lnTo>
                                  <a:pt x="6173" y="0"/>
                                </a:lnTo>
                                <a:moveTo>
                                  <a:pt x="6175" y="0"/>
                                </a:moveTo>
                                <a:lnTo>
                                  <a:pt x="6372" y="0"/>
                                </a:lnTo>
                                <a:moveTo>
                                  <a:pt x="6374" y="0"/>
                                </a:moveTo>
                                <a:lnTo>
                                  <a:pt x="6571" y="0"/>
                                </a:lnTo>
                                <a:moveTo>
                                  <a:pt x="6573" y="0"/>
                                </a:moveTo>
                                <a:lnTo>
                                  <a:pt x="6770" y="0"/>
                                </a:lnTo>
                                <a:moveTo>
                                  <a:pt x="6773" y="0"/>
                                </a:moveTo>
                                <a:lnTo>
                                  <a:pt x="6969" y="0"/>
                                </a:lnTo>
                                <a:moveTo>
                                  <a:pt x="6972"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85" name="docshape158"/>
                        <wps:cNvSpPr>
                          <a:spLocks noChangeArrowheads="1"/>
                        </wps:cNvSpPr>
                        <wps:spPr bwMode="auto">
                          <a:xfrm>
                            <a:off x="2880" y="210"/>
                            <a:ext cx="717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56" style="position:absolute;margin-left:2in;margin-top:10.55pt;width:358.6pt;height:.7pt;z-index:-15672832;mso-wrap-distance-left:0;mso-wrap-distance-right:0;mso-position-horizontal-relative:page" coordsize="7172,14" coordorigin="2880,211" o:spid="_x0000_s1026" w14:anchorId="6EFE4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">
                <v:shape id="docshape157" style="position:absolute;left:2879;top:218;width:7170;height:2;visibility:visible;mso-wrap-style:square;v-text-anchor:top" coordsize="7170,2" o:spid="_x0000_s1027" filled="f" strokeweight=".22817mm" path="m,l196,t3,l396,t2,l595,t2,l794,t2,l993,t3,l1192,t3,l1392,t2,l1591,t2,l1790,t2,l1989,t3,l2189,t2,l2388,t2,l2587,t2,l2786,t3,l2985,t3,l3185,t2,l3384,t2,l3583,t2,l3782,t3,l3981,t3,l4181,t2,l4380,t2,l4579,t2,l4778,t3,l4977,t3,l5177,t2,l5376,t2,l5575,t2,l5774,t3,l5973,t3,l6173,t2,l6372,t2,l6571,t2,l6770,t3,l6969,t3,l716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bqG8MA&#10;AADeAAAADwAAAGRycy9kb3ducmV2LnhtbERP24rCMBB9F/yHMIJvmrqiaNcoIoiCi+AF2cehmW3L&#10;NpOSZGv9e7Mg+DaHc53FqjWVaMj50rKC0TABQZxZXXKu4HrZDmYgfEDWWFkmBQ/ysFp2OwtMtb3z&#10;iZpzyEUMYZ+igiKEOpXSZwUZ9ENbE0fuxzqDIUKXS+3wHsNNJT+SZCoNlhwbCqxpU1D2e/4zCvQh&#10;2VXH3G3rdnrbrEfj2Tc2X0r1e+36E0SgNrzFL/dex/njyWQO/+/EG+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bqG8MAAADeAAAADwAAAAAAAAAAAAAAAACYAgAAZHJzL2Rv&#10;d25yZXYueG1sUEsFBgAAAAAEAAQA9QAAAIgDAAAAAA==&#10;">
                  <v:path arrowok="t" o:connecttype="custom" o:connectlocs="196,0;396,0;595,0;794,0;993,0;1192,0;1392,0;1591,0;1790,0;1989,0;2189,0;2388,0;2587,0;2786,0;2985,0;3185,0;3384,0;3583,0;3782,0;3981,0;4181,0;4380,0;4579,0;4778,0;4977,0;5177,0;5376,0;5575,0;5774,0;5973,0;6173,0;6372,0;6571,0;6770,0;6969,0;7169,0" o:connectangles="0,0,0,0,0,0,0,0,0,0,0,0,0,0,0,0,0,0,0,0,0,0,0,0,0,0,0,0,0,0,0,0,0,0,0,0"/>
                </v:shape>
                <v:rect id="docshape158" style="position:absolute;left:2880;top:210;width:7172;height:12;visibility:visible;mso-wrap-style:square;v-text-anchor:top" o:spid="_x0000_s1028"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U298kA&#10;AADeAAAADwAAAGRycy9kb3ducmV2LnhtbESPQU/DMAyF75P4D5GRuG0pg1WjLK0YEhIXJDY4sJvX&#10;mLZa45QkbIVfjw+TuNny83vvW1Wj69WRQuw8G7ieZaCIa287bgy8vz1Nl6BiQrbYeyYDPxShKi8m&#10;KyysP/GGjtvUKDHhWKCBNqWh0DrWLTmMMz8Qy+3TB4dJ1tBoG/Ak5q7X8yzLtcOOJaHFgR5bqg/b&#10;b2dgfbdcf73e8svvZr+j3cf+sJiHzJiry/HhHlSiMf2Lz9/PVurfLHIBEByZQZ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jU298kAAADeAAAADwAAAAAAAAAAAAAAAACYAgAA&#10;ZHJzL2Rvd25yZXYueG1sUEsFBgAAAAAEAAQA9QAAAI4DAAAAAA==&#10;"/>
                <w10:wrap type="topAndBottom" anchorx="page"/>
              </v:group>
            </w:pict>
          </mc:Fallback>
        </mc:AlternateContent>
      </w:r>
    </w:p>
    <w:p w:rsidR="00323DA5" w:rsidRDefault="00323DA5" w14:paraId="5A006AC7" w14:textId="77777777">
      <w:pPr>
        <w:pStyle w:val="BodyText"/>
        <w:spacing w:before="4"/>
        <w:rPr>
          <w:sz w:val="16"/>
        </w:rPr>
      </w:pPr>
    </w:p>
    <w:p w:rsidR="00323DA5" w:rsidRDefault="0058319C" w14:paraId="5D0D377F" w14:textId="77777777">
      <w:pPr>
        <w:pStyle w:val="BodyText"/>
        <w:spacing w:before="59"/>
        <w:ind w:left="1560"/>
      </w:pPr>
      <w:r>
        <w:t>Email</w:t>
      </w:r>
      <w:r>
        <w:rPr>
          <w:spacing w:val="-3"/>
        </w:rPr>
        <w:t xml:space="preserve"> </w:t>
      </w:r>
      <w:r>
        <w:t>Address</w:t>
      </w:r>
    </w:p>
    <w:p w:rsidR="00323DA5" w:rsidRDefault="000C7E2C" w14:paraId="5F16EFDB" w14:textId="5E8E8D89">
      <w:pPr>
        <w:pStyle w:val="BodyText"/>
        <w:spacing w:before="6"/>
        <w:rPr>
          <w:sz w:val="15"/>
        </w:rPr>
      </w:pPr>
      <w:r>
        <w:rPr>
          <w:noProof/>
        </w:rPr>
        <mc:AlternateContent>
          <mc:Choice Requires="wpg">
            <w:drawing>
              <wp:anchor distT="0" distB="0" distL="0" distR="0" simplePos="0" relativeHeight="487644160" behindDoc="1" locked="0" layoutInCell="1" allowOverlap="1" wp14:editId="36CC8171" wp14:anchorId="7C4598AB">
                <wp:simplePos x="0" y="0"/>
                <wp:positionH relativeFrom="page">
                  <wp:posOffset>1828800</wp:posOffset>
                </wp:positionH>
                <wp:positionV relativeFrom="paragraph">
                  <wp:posOffset>135255</wp:posOffset>
                </wp:positionV>
                <wp:extent cx="4554220" cy="8890"/>
                <wp:effectExtent l="0" t="0" r="0" b="0"/>
                <wp:wrapTopAndBottom/>
                <wp:docPr id="21" name="docshapegroup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4220" cy="8890"/>
                          <a:chOff x="2880" y="213"/>
                          <a:chExt cx="7172" cy="14"/>
                        </a:xfrm>
                      </wpg:grpSpPr>
                      <wps:wsp>
                        <wps:cNvPr id="13690" name="docshape160"/>
                        <wps:cNvSpPr>
                          <a:spLocks/>
                        </wps:cNvSpPr>
                        <wps:spPr bwMode="auto">
                          <a:xfrm>
                            <a:off x="2879" y="220"/>
                            <a:ext cx="7170" cy="2"/>
                          </a:xfrm>
                          <a:custGeom>
                            <a:avLst/>
                            <a:gdLst>
                              <a:gd name="T0" fmla="+- 0 3077 2880"/>
                              <a:gd name="T1" fmla="*/ T0 w 7170"/>
                              <a:gd name="T2" fmla="+- 0 3276 2880"/>
                              <a:gd name="T3" fmla="*/ T2 w 7170"/>
                              <a:gd name="T4" fmla="+- 0 3475 2880"/>
                              <a:gd name="T5" fmla="*/ T4 w 7170"/>
                              <a:gd name="T6" fmla="+- 0 3674 2880"/>
                              <a:gd name="T7" fmla="*/ T6 w 7170"/>
                              <a:gd name="T8" fmla="+- 0 3874 2880"/>
                              <a:gd name="T9" fmla="*/ T8 w 7170"/>
                              <a:gd name="T10" fmla="+- 0 4073 2880"/>
                              <a:gd name="T11" fmla="*/ T10 w 7170"/>
                              <a:gd name="T12" fmla="+- 0 4272 2880"/>
                              <a:gd name="T13" fmla="*/ T12 w 7170"/>
                              <a:gd name="T14" fmla="+- 0 4471 2880"/>
                              <a:gd name="T15" fmla="*/ T14 w 7170"/>
                              <a:gd name="T16" fmla="+- 0 4670 2880"/>
                              <a:gd name="T17" fmla="*/ T16 w 7170"/>
                              <a:gd name="T18" fmla="+- 0 4870 2880"/>
                              <a:gd name="T19" fmla="*/ T18 w 7170"/>
                              <a:gd name="T20" fmla="+- 0 5069 2880"/>
                              <a:gd name="T21" fmla="*/ T20 w 7170"/>
                              <a:gd name="T22" fmla="+- 0 5268 2880"/>
                              <a:gd name="T23" fmla="*/ T22 w 7170"/>
                              <a:gd name="T24" fmla="+- 0 5467 2880"/>
                              <a:gd name="T25" fmla="*/ T24 w 7170"/>
                              <a:gd name="T26" fmla="+- 0 5666 2880"/>
                              <a:gd name="T27" fmla="*/ T26 w 7170"/>
                              <a:gd name="T28" fmla="+- 0 5866 2880"/>
                              <a:gd name="T29" fmla="*/ T28 w 7170"/>
                              <a:gd name="T30" fmla="+- 0 6065 2880"/>
                              <a:gd name="T31" fmla="*/ T30 w 7170"/>
                              <a:gd name="T32" fmla="+- 0 6264 2880"/>
                              <a:gd name="T33" fmla="*/ T32 w 7170"/>
                              <a:gd name="T34" fmla="+- 0 6463 2880"/>
                              <a:gd name="T35" fmla="*/ T34 w 7170"/>
                              <a:gd name="T36" fmla="+- 0 6662 2880"/>
                              <a:gd name="T37" fmla="*/ T36 w 7170"/>
                              <a:gd name="T38" fmla="+- 0 6862 2880"/>
                              <a:gd name="T39" fmla="*/ T38 w 7170"/>
                              <a:gd name="T40" fmla="+- 0 7061 2880"/>
                              <a:gd name="T41" fmla="*/ T40 w 7170"/>
                              <a:gd name="T42" fmla="+- 0 7260 2880"/>
                              <a:gd name="T43" fmla="*/ T42 w 7170"/>
                              <a:gd name="T44" fmla="+- 0 7459 2880"/>
                              <a:gd name="T45" fmla="*/ T44 w 7170"/>
                              <a:gd name="T46" fmla="+- 0 7658 2880"/>
                              <a:gd name="T47" fmla="*/ T46 w 7170"/>
                              <a:gd name="T48" fmla="+- 0 7858 2880"/>
                              <a:gd name="T49" fmla="*/ T48 w 7170"/>
                              <a:gd name="T50" fmla="+- 0 8057 2880"/>
                              <a:gd name="T51" fmla="*/ T50 w 7170"/>
                              <a:gd name="T52" fmla="+- 0 8256 2880"/>
                              <a:gd name="T53" fmla="*/ T52 w 7170"/>
                              <a:gd name="T54" fmla="+- 0 8455 2880"/>
                              <a:gd name="T55" fmla="*/ T54 w 7170"/>
                              <a:gd name="T56" fmla="+- 0 8654 2880"/>
                              <a:gd name="T57" fmla="*/ T56 w 7170"/>
                              <a:gd name="T58" fmla="+- 0 8854 2880"/>
                              <a:gd name="T59" fmla="*/ T58 w 7170"/>
                              <a:gd name="T60" fmla="+- 0 9053 2880"/>
                              <a:gd name="T61" fmla="*/ T60 w 7170"/>
                              <a:gd name="T62" fmla="+- 0 9252 2880"/>
                              <a:gd name="T63" fmla="*/ T62 w 7170"/>
                              <a:gd name="T64" fmla="+- 0 9451 2880"/>
                              <a:gd name="T65" fmla="*/ T64 w 7170"/>
                              <a:gd name="T66" fmla="+- 0 9651 2880"/>
                              <a:gd name="T67" fmla="*/ T66 w 7170"/>
                              <a:gd name="T68" fmla="+- 0 9850 2880"/>
                              <a:gd name="T69" fmla="*/ T68 w 7170"/>
                              <a:gd name="T70" fmla="+- 0 10049 2880"/>
                              <a:gd name="T71" fmla="*/ T70 w 717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170">
                                <a:moveTo>
                                  <a:pt x="0" y="0"/>
                                </a:moveTo>
                                <a:lnTo>
                                  <a:pt x="197" y="0"/>
                                </a:lnTo>
                                <a:moveTo>
                                  <a:pt x="199" y="0"/>
                                </a:moveTo>
                                <a:lnTo>
                                  <a:pt x="396" y="0"/>
                                </a:lnTo>
                                <a:moveTo>
                                  <a:pt x="398" y="0"/>
                                </a:moveTo>
                                <a:lnTo>
                                  <a:pt x="595" y="0"/>
                                </a:lnTo>
                                <a:moveTo>
                                  <a:pt x="598" y="0"/>
                                </a:moveTo>
                                <a:lnTo>
                                  <a:pt x="794" y="0"/>
                                </a:lnTo>
                                <a:moveTo>
                                  <a:pt x="797" y="0"/>
                                </a:moveTo>
                                <a:lnTo>
                                  <a:pt x="994" y="0"/>
                                </a:lnTo>
                                <a:moveTo>
                                  <a:pt x="996" y="0"/>
                                </a:moveTo>
                                <a:lnTo>
                                  <a:pt x="1193" y="0"/>
                                </a:lnTo>
                                <a:moveTo>
                                  <a:pt x="1195" y="0"/>
                                </a:moveTo>
                                <a:lnTo>
                                  <a:pt x="1392" y="0"/>
                                </a:lnTo>
                                <a:moveTo>
                                  <a:pt x="1394" y="0"/>
                                </a:moveTo>
                                <a:lnTo>
                                  <a:pt x="1591" y="0"/>
                                </a:lnTo>
                                <a:moveTo>
                                  <a:pt x="1594" y="0"/>
                                </a:moveTo>
                                <a:lnTo>
                                  <a:pt x="1790" y="0"/>
                                </a:lnTo>
                                <a:moveTo>
                                  <a:pt x="1793" y="0"/>
                                </a:moveTo>
                                <a:lnTo>
                                  <a:pt x="1990" y="0"/>
                                </a:lnTo>
                                <a:moveTo>
                                  <a:pt x="1992" y="0"/>
                                </a:moveTo>
                                <a:lnTo>
                                  <a:pt x="2189" y="0"/>
                                </a:lnTo>
                                <a:moveTo>
                                  <a:pt x="2191" y="0"/>
                                </a:moveTo>
                                <a:lnTo>
                                  <a:pt x="2388" y="0"/>
                                </a:lnTo>
                                <a:moveTo>
                                  <a:pt x="2390" y="0"/>
                                </a:moveTo>
                                <a:lnTo>
                                  <a:pt x="2587" y="0"/>
                                </a:lnTo>
                                <a:moveTo>
                                  <a:pt x="2590" y="0"/>
                                </a:moveTo>
                                <a:lnTo>
                                  <a:pt x="2786"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moveTo>
                                  <a:pt x="5777" y="0"/>
                                </a:moveTo>
                                <a:lnTo>
                                  <a:pt x="5974" y="0"/>
                                </a:lnTo>
                                <a:moveTo>
                                  <a:pt x="5976" y="0"/>
                                </a:moveTo>
                                <a:lnTo>
                                  <a:pt x="6173" y="0"/>
                                </a:lnTo>
                                <a:moveTo>
                                  <a:pt x="6175" y="0"/>
                                </a:moveTo>
                                <a:lnTo>
                                  <a:pt x="6372" y="0"/>
                                </a:lnTo>
                                <a:moveTo>
                                  <a:pt x="6375" y="0"/>
                                </a:moveTo>
                                <a:lnTo>
                                  <a:pt x="6571" y="0"/>
                                </a:lnTo>
                                <a:moveTo>
                                  <a:pt x="6574" y="0"/>
                                </a:moveTo>
                                <a:lnTo>
                                  <a:pt x="6771" y="0"/>
                                </a:lnTo>
                                <a:moveTo>
                                  <a:pt x="6773" y="0"/>
                                </a:moveTo>
                                <a:lnTo>
                                  <a:pt x="6970" y="0"/>
                                </a:lnTo>
                                <a:moveTo>
                                  <a:pt x="6972" y="0"/>
                                </a:moveTo>
                                <a:lnTo>
                                  <a:pt x="716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91" name="docshape161"/>
                        <wps:cNvSpPr>
                          <a:spLocks noChangeArrowheads="1"/>
                        </wps:cNvSpPr>
                        <wps:spPr bwMode="auto">
                          <a:xfrm>
                            <a:off x="2880" y="213"/>
                            <a:ext cx="717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59" style="position:absolute;margin-left:2in;margin-top:10.65pt;width:358.6pt;height:.7pt;z-index:-15672320;mso-wrap-distance-left:0;mso-wrap-distance-right:0;mso-position-horizontal-relative:page" coordsize="7172,14" coordorigin="2880,213" o:spid="_x0000_s1026" w14:anchorId="6E9E1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">
                <v:shape id="docshape160" style="position:absolute;left:2879;top:220;width:7170;height:2;visibility:visible;mso-wrap-style:square;v-text-anchor:top" coordsize="7170,2" o:spid="_x0000_s1027" filled="f" strokeweight=".22817mm" path="m,l197,t2,l396,t2,l595,t3,l794,t3,l994,t2,l1193,t2,l1392,t2,l1591,t3,l1790,t3,l1990,t2,l2189,t2,l2388,t2,l2587,t3,l2786,t3,l2986,t2,l3185,t2,l3384,t2,l3583,t3,l3782,t3,l3982,t2,l4181,t2,l4380,t2,l4579,t3,l4778,t3,l4978,t2,l5177,t2,l5376,t2,l5575,t3,l5774,t3,l5974,t2,l6173,t2,l6372,t3,l6571,t3,l6771,t2,l6970,t2,l716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y18MA&#10;AADeAAAADwAAAGRycy9kb3ducmV2LnhtbERPTYvCMBC9C/sfwix401TFItUoIsgKK4K6LB6HZmyL&#10;zaQk2dr990YQvM3jfc5i1ZlatOR8ZVnBaJiAIM6trrhQ8HPeDmYgfEDWWFsmBf/kYbX86C0w0/bO&#10;R2pPoRAxhH2GCsoQmkxKn5dk0A9tQxy5q3UGQ4SukNrhPYabWo6TJJUGK44NJTa0KSm/nf6MAv2d&#10;fNWHwm2bLv3drEeT2QXbvVL9z249BxGoC2/xy73Tcf5kmo7h+U68QS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6y18MAAADeAAAADwAAAAAAAAAAAAAAAACYAgAAZHJzL2Rv&#10;d25yZXYueG1sUEsFBgAAAAAEAAQA9QAAAIgDAAAAAA==&#10;">
                  <v:path arrowok="t" o:connecttype="custom" o:connectlocs="197,0;396,0;595,0;794,0;994,0;1193,0;1392,0;1591,0;1790,0;1990,0;2189,0;2388,0;2587,0;2786,0;2986,0;3185,0;3384,0;3583,0;3782,0;3982,0;4181,0;4380,0;4579,0;4778,0;4978,0;5177,0;5376,0;5575,0;5774,0;5974,0;6173,0;6372,0;6571,0;6771,0;6970,0;7169,0" o:connectangles="0,0,0,0,0,0,0,0,0,0,0,0,0,0,0,0,0,0,0,0,0,0,0,0,0,0,0,0,0,0,0,0,0,0,0,0"/>
                </v:shape>
                <v:rect id="docshape161" style="position:absolute;left:2880;top:213;width:7172;height:12;visibility:visible;mso-wrap-style:square;v-text-anchor:top" o:spid="_x0000_s1028"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eogMYA&#10;AADeAAAADwAAAGRycy9kb3ducmV2LnhtbERPS2sCMRC+C/0PYQRvmlWr6GqUWij0UqiPg97Gzbi7&#10;uJlsk6jb/vpGELzNx/ec+bIxlbiS86VlBf1eAoI4s7rkXMFu+9GdgPABWWNlmRT8kofl4qU1x1Tb&#10;G6/pugm5iCHsU1RQhFCnUvqsIIO+Z2viyJ2sMxgidLnUDm8x3FRykCRjabDk2FBgTe8FZefNxShY&#10;TSern+9X/vpbHw902B/Po4FLlOq0m7cZiEBNeIof7k8d5w9H4yHc34k3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eogMYAAADeAAAADwAAAAAAAAAAAAAAAACYAgAAZHJz&#10;L2Rvd25yZXYueG1sUEsFBgAAAAAEAAQA9QAAAIsDAAAAAA==&#10;"/>
                <w10:wrap type="topAndBottom" anchorx="page"/>
              </v:group>
            </w:pict>
          </mc:Fallback>
        </mc:AlternateContent>
      </w:r>
    </w:p>
    <w:p w:rsidR="00323DA5" w:rsidRDefault="00323DA5" w14:paraId="0DFC93E8" w14:textId="77777777">
      <w:pPr>
        <w:pStyle w:val="BodyText"/>
        <w:spacing w:before="5"/>
        <w:rPr>
          <w:sz w:val="16"/>
        </w:rPr>
      </w:pPr>
    </w:p>
    <w:p w:rsidR="00323DA5" w:rsidRDefault="0058319C" w14:paraId="2DC2DB9D" w14:textId="77777777">
      <w:pPr>
        <w:pStyle w:val="Heading3"/>
        <w:numPr>
          <w:ilvl w:val="0"/>
          <w:numId w:val="1"/>
        </w:numPr>
        <w:tabs>
          <w:tab w:val="left" w:pos="1559"/>
          <w:tab w:val="left" w:pos="1561"/>
        </w:tabs>
        <w:spacing w:before="56"/>
        <w:ind w:left="1560" w:hanging="721"/>
      </w:pPr>
      <w:r>
        <w:t>EXPLANATION</w:t>
      </w:r>
      <w:r>
        <w:rPr>
          <w:spacing w:val="-2"/>
        </w:rPr>
        <w:t xml:space="preserve"> </w:t>
      </w:r>
      <w:r>
        <w:t>OF</w:t>
      </w:r>
      <w:r>
        <w:rPr>
          <w:spacing w:val="-2"/>
        </w:rPr>
        <w:t xml:space="preserve"> </w:t>
      </w:r>
      <w:r>
        <w:t>VARIANCES</w:t>
      </w:r>
    </w:p>
    <w:p w:rsidR="00323DA5" w:rsidRDefault="00323DA5" w14:paraId="276FCF95" w14:textId="77777777">
      <w:pPr>
        <w:pStyle w:val="BodyText"/>
        <w:rPr>
          <w:b/>
          <w:sz w:val="22"/>
        </w:rPr>
      </w:pPr>
    </w:p>
    <w:p w:rsidR="00323DA5" w:rsidRDefault="00323DA5" w14:paraId="077B4DCA" w14:textId="77777777">
      <w:pPr>
        <w:pStyle w:val="BodyText"/>
        <w:rPr>
          <w:b/>
          <w:sz w:val="22"/>
        </w:rPr>
      </w:pPr>
    </w:p>
    <w:p w:rsidR="00323DA5" w:rsidRDefault="00323DA5" w14:paraId="2063FCE0" w14:textId="77777777">
      <w:pPr>
        <w:pStyle w:val="BodyText"/>
        <w:rPr>
          <w:b/>
          <w:sz w:val="22"/>
        </w:rPr>
      </w:pPr>
    </w:p>
    <w:p w:rsidR="00323DA5" w:rsidRDefault="00323DA5" w14:paraId="36E8E395" w14:textId="77777777">
      <w:pPr>
        <w:pStyle w:val="BodyText"/>
        <w:rPr>
          <w:b/>
          <w:sz w:val="22"/>
        </w:rPr>
      </w:pPr>
    </w:p>
    <w:p w:rsidR="00323DA5" w:rsidRDefault="00323DA5" w14:paraId="1F6FAC8A" w14:textId="77777777">
      <w:pPr>
        <w:pStyle w:val="BodyText"/>
        <w:rPr>
          <w:b/>
          <w:sz w:val="22"/>
        </w:rPr>
      </w:pPr>
    </w:p>
    <w:p w:rsidR="00323DA5" w:rsidRDefault="00323DA5" w14:paraId="1A3AE2B5" w14:textId="77777777">
      <w:pPr>
        <w:pStyle w:val="BodyText"/>
        <w:rPr>
          <w:b/>
          <w:sz w:val="22"/>
        </w:rPr>
      </w:pPr>
    </w:p>
    <w:p w:rsidR="00323DA5" w:rsidRDefault="00323DA5" w14:paraId="6017F28C" w14:textId="77777777">
      <w:pPr>
        <w:pStyle w:val="BodyText"/>
        <w:rPr>
          <w:b/>
          <w:sz w:val="22"/>
        </w:rPr>
      </w:pPr>
    </w:p>
    <w:p w:rsidR="00323DA5" w:rsidRDefault="00323DA5" w14:paraId="11C0D8ED" w14:textId="77777777">
      <w:pPr>
        <w:pStyle w:val="BodyText"/>
        <w:rPr>
          <w:b/>
          <w:sz w:val="22"/>
        </w:rPr>
      </w:pPr>
    </w:p>
    <w:p w:rsidR="00323DA5" w:rsidRDefault="00323DA5" w14:paraId="2E4EBD70" w14:textId="77777777">
      <w:pPr>
        <w:pStyle w:val="BodyText"/>
        <w:rPr>
          <w:b/>
          <w:sz w:val="22"/>
        </w:rPr>
      </w:pPr>
    </w:p>
    <w:p w:rsidR="00323DA5" w:rsidRDefault="00323DA5" w14:paraId="1DC63427" w14:textId="77777777">
      <w:pPr>
        <w:pStyle w:val="BodyText"/>
        <w:rPr>
          <w:b/>
          <w:sz w:val="22"/>
        </w:rPr>
      </w:pPr>
    </w:p>
    <w:p w:rsidR="00323DA5" w:rsidRDefault="00323DA5" w14:paraId="57CB7410" w14:textId="77777777">
      <w:pPr>
        <w:pStyle w:val="BodyText"/>
        <w:rPr>
          <w:b/>
          <w:sz w:val="22"/>
        </w:rPr>
      </w:pPr>
    </w:p>
    <w:p w:rsidR="00323DA5" w:rsidRDefault="00323DA5" w14:paraId="333076FC" w14:textId="77777777">
      <w:pPr>
        <w:pStyle w:val="BodyText"/>
        <w:rPr>
          <w:b/>
          <w:sz w:val="22"/>
        </w:rPr>
      </w:pPr>
    </w:p>
    <w:p w:rsidR="00323DA5" w:rsidRDefault="00323DA5" w14:paraId="65516DF9" w14:textId="77777777">
      <w:pPr>
        <w:pStyle w:val="BodyText"/>
        <w:rPr>
          <w:b/>
          <w:sz w:val="22"/>
        </w:rPr>
      </w:pPr>
    </w:p>
    <w:p w:rsidR="00323DA5" w:rsidRDefault="00323DA5" w14:paraId="7FF4CDC8" w14:textId="77777777">
      <w:pPr>
        <w:pStyle w:val="BodyText"/>
        <w:rPr>
          <w:b/>
          <w:sz w:val="22"/>
        </w:rPr>
      </w:pPr>
    </w:p>
    <w:p w:rsidR="00323DA5" w:rsidRDefault="00323DA5" w14:paraId="6D877A2C" w14:textId="77777777">
      <w:pPr>
        <w:pStyle w:val="BodyText"/>
        <w:rPr>
          <w:b/>
          <w:sz w:val="29"/>
        </w:rPr>
      </w:pPr>
    </w:p>
    <w:p w:rsidR="00323DA5" w:rsidRDefault="0058319C" w14:paraId="0166E864" w14:textId="77777777">
      <w:pPr>
        <w:pStyle w:val="BodyText"/>
        <w:ind w:left="840"/>
      </w:pPr>
      <w:r>
        <w:t>(Attach</w:t>
      </w:r>
      <w:r>
        <w:rPr>
          <w:spacing w:val="-3"/>
        </w:rPr>
        <w:t xml:space="preserve"> </w:t>
      </w:r>
      <w:r>
        <w:t>additional</w:t>
      </w:r>
      <w:r>
        <w:rPr>
          <w:spacing w:val="-4"/>
        </w:rPr>
        <w:t xml:space="preserve"> </w:t>
      </w:r>
      <w:r>
        <w:t>pages</w:t>
      </w:r>
      <w:r>
        <w:rPr>
          <w:spacing w:val="-4"/>
        </w:rPr>
        <w:t xml:space="preserve"> </w:t>
      </w:r>
      <w:r>
        <w:t>if</w:t>
      </w:r>
      <w:r>
        <w:rPr>
          <w:spacing w:val="-5"/>
        </w:rPr>
        <w:t xml:space="preserve"> </w:t>
      </w:r>
      <w:r>
        <w:t>needed)</w:t>
      </w:r>
    </w:p>
    <w:p w:rsidR="00323DA5" w:rsidRDefault="00323DA5" w14:paraId="63EE0849" w14:textId="77777777">
      <w:pPr>
        <w:sectPr w:rsidR="00323DA5">
          <w:pgSz w:w="12240" w:h="15840"/>
          <w:pgMar w:top="680" w:right="700" w:bottom="1160" w:left="600" w:header="0" w:footer="964" w:gutter="0"/>
          <w:cols w:space="720"/>
        </w:sectPr>
      </w:pPr>
    </w:p>
    <w:p w:rsidR="00323DA5" w:rsidRDefault="0058319C" w14:paraId="3DC0CF0F" w14:textId="5E836D29">
      <w:pPr>
        <w:pStyle w:val="Heading2"/>
        <w:ind w:right="158"/>
      </w:pPr>
      <w:bookmarkStart w:name="FY_2022_OSHS_COOPERATIVE_AGREEMENT_DOCUM" w:id="98"/>
      <w:bookmarkStart w:name="_FY_2022_OSHS" w:id="99"/>
      <w:bookmarkEnd w:id="98"/>
      <w:bookmarkEnd w:id="99"/>
      <w:r>
        <w:lastRenderedPageBreak/>
        <w:t>FY</w:t>
      </w:r>
      <w:r>
        <w:rPr>
          <w:spacing w:val="-3"/>
        </w:rPr>
        <w:t xml:space="preserve"> </w:t>
      </w:r>
      <w:r>
        <w:t>202</w:t>
      </w:r>
      <w:r w:rsidR="003556CD">
        <w:t>3</w:t>
      </w:r>
      <w:r>
        <w:rPr>
          <w:spacing w:val="-4"/>
        </w:rPr>
        <w:t xml:space="preserve"> </w:t>
      </w:r>
      <w:r>
        <w:t>OSHS</w:t>
      </w:r>
      <w:r>
        <w:rPr>
          <w:spacing w:val="-4"/>
        </w:rPr>
        <w:t xml:space="preserve"> </w:t>
      </w:r>
      <w:r>
        <w:t>COOPERATIVE</w:t>
      </w:r>
      <w:r>
        <w:rPr>
          <w:spacing w:val="-3"/>
        </w:rPr>
        <w:t xml:space="preserve"> </w:t>
      </w:r>
      <w:r>
        <w:t>AGREEMENT</w:t>
      </w:r>
      <w:r>
        <w:rPr>
          <w:spacing w:val="-3"/>
        </w:rPr>
        <w:t xml:space="preserve"> </w:t>
      </w:r>
      <w:r>
        <w:t>DOCUMENT</w:t>
      </w:r>
      <w:r>
        <w:rPr>
          <w:spacing w:val="-3"/>
        </w:rPr>
        <w:t xml:space="preserve"> </w:t>
      </w:r>
      <w:r>
        <w:t>NUMBERS</w:t>
      </w:r>
    </w:p>
    <w:p w:rsidR="00323DA5" w:rsidRDefault="00323DA5" w14:paraId="28D43F07" w14:textId="77777777">
      <w:pPr>
        <w:pStyle w:val="BodyText"/>
        <w:rPr>
          <w:b/>
        </w:rPr>
      </w:pPr>
    </w:p>
    <w:p w:rsidRPr="00FE4F57" w:rsidR="00323DA5" w:rsidP="00FE4F57" w:rsidRDefault="00FE4F57" w14:paraId="7182BB71" w14:textId="5994640B">
      <w:pPr>
        <w:pStyle w:val="BodyText"/>
        <w:jc w:val="center"/>
        <w:rPr>
          <w:bCs/>
          <w:sz w:val="28"/>
          <w:szCs w:val="28"/>
        </w:rPr>
      </w:pPr>
      <w:r w:rsidRPr="00FE4F57">
        <w:rPr>
          <w:bCs/>
          <w:sz w:val="28"/>
          <w:szCs w:val="28"/>
        </w:rPr>
        <w:t>[document numbers will be updated prior to issuing the CA package to the states]</w:t>
      </w:r>
    </w:p>
    <w:p w:rsidR="00323DA5" w:rsidP="00FE4F57" w:rsidRDefault="00323DA5" w14:paraId="3F5DDE54" w14:textId="77777777">
      <w:pPr>
        <w:pStyle w:val="BodyText"/>
        <w:spacing w:before="4"/>
        <w:jc w:val="center"/>
        <w:rPr>
          <w:b/>
          <w:sz w:val="19"/>
        </w:rPr>
      </w:pPr>
    </w:p>
    <w:p w:rsidR="00323DA5" w:rsidRDefault="00323DA5" w14:paraId="615FCD06" w14:textId="77777777">
      <w:pPr>
        <w:pStyle w:val="BodyText"/>
        <w:rPr>
          <w:b/>
        </w:rPr>
      </w:pPr>
    </w:p>
    <w:p w:rsidR="00323DA5" w:rsidRDefault="00323DA5" w14:paraId="334958F0" w14:textId="77777777">
      <w:pPr>
        <w:pStyle w:val="BodyText"/>
        <w:rPr>
          <w:b/>
        </w:rPr>
      </w:pPr>
    </w:p>
    <w:p w:rsidR="00323DA5" w:rsidRDefault="00323DA5" w14:paraId="1FE5CF66" w14:textId="77777777">
      <w:pPr>
        <w:pStyle w:val="BodyText"/>
        <w:rPr>
          <w:b/>
        </w:rPr>
      </w:pPr>
    </w:p>
    <w:p w:rsidR="00323DA5" w:rsidRDefault="00323DA5" w14:paraId="4E523839" w14:textId="77777777">
      <w:pPr>
        <w:pStyle w:val="BodyText"/>
        <w:rPr>
          <w:b/>
        </w:rPr>
      </w:pPr>
    </w:p>
    <w:p w:rsidR="00323DA5" w:rsidRDefault="00323DA5" w14:paraId="4343B714" w14:textId="77777777">
      <w:pPr>
        <w:pStyle w:val="BodyText"/>
        <w:rPr>
          <w:b/>
        </w:rPr>
      </w:pPr>
    </w:p>
    <w:p w:rsidR="00323DA5" w:rsidRDefault="00323DA5" w14:paraId="17D341FA" w14:textId="77777777">
      <w:pPr>
        <w:pStyle w:val="BodyText"/>
        <w:rPr>
          <w:b/>
        </w:rPr>
      </w:pPr>
    </w:p>
    <w:p w:rsidR="00323DA5" w:rsidRDefault="00323DA5" w14:paraId="1E96C0C8" w14:textId="77777777">
      <w:pPr>
        <w:pStyle w:val="BodyText"/>
        <w:rPr>
          <w:b/>
        </w:rPr>
      </w:pPr>
    </w:p>
    <w:p w:rsidR="00323DA5" w:rsidRDefault="00323DA5" w14:paraId="10358982" w14:textId="77777777">
      <w:pPr>
        <w:pStyle w:val="BodyText"/>
        <w:rPr>
          <w:b/>
        </w:rPr>
      </w:pPr>
    </w:p>
    <w:p w:rsidR="00323DA5" w:rsidRDefault="00323DA5" w14:paraId="70E8F13A" w14:textId="77777777">
      <w:pPr>
        <w:pStyle w:val="BodyText"/>
        <w:rPr>
          <w:b/>
        </w:rPr>
      </w:pPr>
    </w:p>
    <w:p w:rsidRPr="00C40EB1" w:rsidR="00323DA5" w:rsidP="00C40EB1" w:rsidRDefault="00323DA5" w14:paraId="337B3655" w14:textId="77777777">
      <w:pPr>
        <w:pStyle w:val="BodyText"/>
        <w:rPr>
          <w:b/>
        </w:rPr>
      </w:pPr>
    </w:p>
    <w:p w:rsidR="00323DA5" w:rsidP="00C40EB1" w:rsidRDefault="00323DA5" w14:paraId="18E022E3" w14:textId="18D4C58F">
      <w:pPr>
        <w:spacing w:before="57"/>
        <w:ind w:right="158"/>
      </w:pPr>
    </w:p>
    <w:sectPr w:rsidR="00323DA5" w:rsidSect="00F378B5">
      <w:headerReference w:type="even" r:id="rId90"/>
      <w:headerReference w:type="default" r:id="rId91"/>
      <w:footerReference w:type="default" r:id="rId92"/>
      <w:headerReference w:type="first" r:id="rId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E116" w14:textId="77777777" w:rsidR="000A1115" w:rsidRDefault="000A1115">
      <w:r>
        <w:separator/>
      </w:r>
    </w:p>
  </w:endnote>
  <w:endnote w:type="continuationSeparator" w:id="0">
    <w:p w14:paraId="73CB78BC" w14:textId="77777777" w:rsidR="000A1115" w:rsidRDefault="000A1115">
      <w:r>
        <w:continuationSeparator/>
      </w:r>
    </w:p>
  </w:endnote>
  <w:endnote w:type="continuationNotice" w:id="1">
    <w:p w14:paraId="3EB442BB" w14:textId="77777777" w:rsidR="000A1115" w:rsidRDefault="000A1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B376" w14:textId="79A32EEB" w:rsidR="00C40EB1" w:rsidRDefault="00C40EB1">
    <w:pPr>
      <w:pStyle w:val="BodyText"/>
      <w:spacing w:line="14" w:lineRule="auto"/>
    </w:pPr>
    <w:r>
      <w:rPr>
        <w:noProof/>
      </w:rPr>
      <mc:AlternateContent>
        <mc:Choice Requires="wps">
          <w:drawing>
            <wp:anchor distT="0" distB="0" distL="114300" distR="114300" simplePos="0" relativeHeight="482890240" behindDoc="1" locked="0" layoutInCell="1" allowOverlap="1" wp14:anchorId="712A89A8" wp14:editId="5FB90CA3">
              <wp:simplePos x="0" y="0"/>
              <wp:positionH relativeFrom="page">
                <wp:posOffset>3954780</wp:posOffset>
              </wp:positionH>
              <wp:positionV relativeFrom="page">
                <wp:posOffset>9254490</wp:posOffset>
              </wp:positionV>
              <wp:extent cx="217170" cy="152400"/>
              <wp:effectExtent l="0" t="0" r="0" b="0"/>
              <wp:wrapNone/>
              <wp:docPr id="2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4C4E1" w14:textId="77777777" w:rsidR="00C40EB1" w:rsidRDefault="00C40EB1">
                          <w:pPr>
                            <w:pStyle w:val="BodyText"/>
                            <w:spacing w:line="223" w:lineRule="exact"/>
                            <w:ind w:left="60"/>
                          </w:pPr>
                          <w:r>
                            <w:fldChar w:fldCharType="begin"/>
                          </w:r>
                          <w:r>
                            <w:instrText xml:space="preserve"> PAGE </w:instrText>
                          </w:r>
                          <w:r>
                            <w:fldChar w:fldCharType="separate"/>
                          </w:r>
                          <w:r w:rsidR="003C7DF0">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A89A8" id="_x0000_t202" coordsize="21600,21600" o:spt="202" path="m,l,21600r21600,l21600,xe">
              <v:stroke joinstyle="miter"/>
              <v:path gradientshapeok="t" o:connecttype="rect"/>
            </v:shapetype>
            <v:shape id="docshape2" o:spid="_x0000_s1045" type="#_x0000_t202" style="position:absolute;margin-left:311.4pt;margin-top:728.7pt;width:17.1pt;height:12pt;z-index:-2042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" filled="f" stroked="f">
              <v:textbox inset="0,0,0,0">
                <w:txbxContent>
                  <w:p w14:paraId="3F24C4E1" w14:textId="77777777" w:rsidR="00C40EB1" w:rsidRDefault="00C40EB1">
                    <w:pPr>
                      <w:pStyle w:val="BodyText"/>
                      <w:spacing w:line="223" w:lineRule="exact"/>
                      <w:ind w:left="60"/>
                    </w:pPr>
                    <w:r>
                      <w:fldChar w:fldCharType="begin"/>
                    </w:r>
                    <w:r>
                      <w:instrText xml:space="preserve"> PAGE </w:instrText>
                    </w:r>
                    <w:r>
                      <w:fldChar w:fldCharType="separate"/>
                    </w:r>
                    <w:r w:rsidR="003C7DF0">
                      <w:rPr>
                        <w:noProof/>
                      </w:rPr>
                      <w:t>22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A1A3" w14:textId="5CC69365" w:rsidR="00C40EB1" w:rsidRDefault="00C40EB1">
    <w:pPr>
      <w:pStyle w:val="BodyText"/>
      <w:spacing w:line="14" w:lineRule="auto"/>
    </w:pPr>
    <w:r>
      <w:rPr>
        <w:noProof/>
      </w:rPr>
      <mc:AlternateContent>
        <mc:Choice Requires="wps">
          <w:drawing>
            <wp:anchor distT="0" distB="0" distL="114300" distR="114300" simplePos="0" relativeHeight="482893824" behindDoc="1" locked="0" layoutInCell="1" allowOverlap="1" wp14:anchorId="13069911" wp14:editId="1ADCD416">
              <wp:simplePos x="0" y="0"/>
              <wp:positionH relativeFrom="page">
                <wp:posOffset>5123180</wp:posOffset>
              </wp:positionH>
              <wp:positionV relativeFrom="page">
                <wp:posOffset>7125335</wp:posOffset>
              </wp:positionV>
              <wp:extent cx="153670" cy="152400"/>
              <wp:effectExtent l="0" t="0" r="0" b="0"/>
              <wp:wrapNone/>
              <wp:docPr id="8"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E7D20" w14:textId="02916729" w:rsidR="00C40EB1" w:rsidRDefault="00C40EB1">
                          <w:pPr>
                            <w:pStyle w:val="BodyText"/>
                            <w:spacing w:line="223" w:lineRule="exact"/>
                            <w:ind w:left="20"/>
                          </w:pPr>
                          <w:r>
                            <w:t>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69911" id="_x0000_t202" coordsize="21600,21600" o:spt="202" path="m,l,21600r21600,l21600,xe">
              <v:stroke joinstyle="miter"/>
              <v:path gradientshapeok="t" o:connecttype="rect"/>
            </v:shapetype>
            <v:shape id="docshape57" o:spid="_x0000_s1052" type="#_x0000_t202" style="position:absolute;margin-left:403.4pt;margin-top:561.05pt;width:12.1pt;height:12pt;z-index:-2042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" filled="f" stroked="f">
              <v:textbox inset="0,0,0,0">
                <w:txbxContent>
                  <w:p w14:paraId="1D6E7D20" w14:textId="02916729" w:rsidR="00C40EB1" w:rsidRDefault="00C40EB1">
                    <w:pPr>
                      <w:pStyle w:val="BodyText"/>
                      <w:spacing w:line="223" w:lineRule="exact"/>
                      <w:ind w:left="20"/>
                    </w:pPr>
                    <w:r>
                      <w:t>63</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7CF6" w14:textId="77777777" w:rsidR="00C40EB1" w:rsidRDefault="00C40EB1">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4E59" w14:textId="77777777" w:rsidR="00C40EB1" w:rsidRDefault="00C40EB1">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507F8" w14:textId="77777777" w:rsidR="00C40EB1" w:rsidRDefault="00C40EB1">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AC8A" w14:textId="762054BD" w:rsidR="00C40EB1" w:rsidRDefault="00C40EB1">
    <w:pPr>
      <w:pStyle w:val="BodyText"/>
      <w:spacing w:line="14" w:lineRule="auto"/>
    </w:pPr>
    <w:r>
      <w:rPr>
        <w:noProof/>
      </w:rPr>
      <mc:AlternateContent>
        <mc:Choice Requires="wps">
          <w:drawing>
            <wp:anchor distT="0" distB="0" distL="114300" distR="114300" simplePos="0" relativeHeight="482894336" behindDoc="1" locked="0" layoutInCell="1" allowOverlap="1" wp14:anchorId="7F2AD566" wp14:editId="69BF01C2">
              <wp:simplePos x="0" y="0"/>
              <wp:positionH relativeFrom="page">
                <wp:posOffset>3954780</wp:posOffset>
              </wp:positionH>
              <wp:positionV relativeFrom="page">
                <wp:posOffset>9457055</wp:posOffset>
              </wp:positionV>
              <wp:extent cx="217170" cy="152400"/>
              <wp:effectExtent l="0" t="0" r="0" b="0"/>
              <wp:wrapNone/>
              <wp:docPr id="6"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61909" w14:textId="77777777" w:rsidR="00C40EB1" w:rsidRDefault="00C40EB1">
                          <w:pPr>
                            <w:pStyle w:val="BodyText"/>
                            <w:spacing w:line="223" w:lineRule="exact"/>
                            <w:ind w:left="60"/>
                          </w:pPr>
                          <w:r>
                            <w:fldChar w:fldCharType="begin"/>
                          </w:r>
                          <w:r>
                            <w:instrText xml:space="preserve"> PAGE </w:instrText>
                          </w:r>
                          <w:r>
                            <w:fldChar w:fldCharType="separate"/>
                          </w:r>
                          <w:r w:rsidR="003C7DF0">
                            <w:rPr>
                              <w:noProof/>
                            </w:rPr>
                            <w:t>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AD566" id="_x0000_t202" coordsize="21600,21600" o:spt="202" path="m,l,21600r21600,l21600,xe">
              <v:stroke joinstyle="miter"/>
              <v:path gradientshapeok="t" o:connecttype="rect"/>
            </v:shapetype>
            <v:shape id="docshape59" o:spid="_x0000_s1053" type="#_x0000_t202" style="position:absolute;margin-left:311.4pt;margin-top:744.65pt;width:17.1pt;height:12pt;z-index:-2042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" filled="f" stroked="f">
              <v:textbox inset="0,0,0,0">
                <w:txbxContent>
                  <w:p w14:paraId="7AD61909" w14:textId="77777777" w:rsidR="00C40EB1" w:rsidRDefault="00C40EB1">
                    <w:pPr>
                      <w:pStyle w:val="BodyText"/>
                      <w:spacing w:line="223" w:lineRule="exact"/>
                      <w:ind w:left="60"/>
                    </w:pPr>
                    <w:r>
                      <w:fldChar w:fldCharType="begin"/>
                    </w:r>
                    <w:r>
                      <w:instrText xml:space="preserve"> PAGE </w:instrText>
                    </w:r>
                    <w:r>
                      <w:fldChar w:fldCharType="separate"/>
                    </w:r>
                    <w:r w:rsidR="003C7DF0">
                      <w:rPr>
                        <w:noProof/>
                      </w:rPr>
                      <w:t>68</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2ED7" w14:textId="77777777" w:rsidR="00C40EB1" w:rsidRDefault="00C40EB1">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49C5" w14:textId="77777777" w:rsidR="00C40EB1" w:rsidRDefault="00C40EB1">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D4CE" w14:textId="7F39C3EC" w:rsidR="00C40EB1" w:rsidRDefault="00C40EB1">
    <w:pPr>
      <w:pStyle w:val="BodyText"/>
      <w:spacing w:line="14" w:lineRule="auto"/>
    </w:pPr>
    <w:r>
      <w:rPr>
        <w:noProof/>
      </w:rPr>
      <mc:AlternateContent>
        <mc:Choice Requires="wps">
          <w:drawing>
            <wp:anchor distT="0" distB="0" distL="114300" distR="114300" simplePos="0" relativeHeight="482894848" behindDoc="1" locked="0" layoutInCell="1" allowOverlap="1" wp14:anchorId="29499B0C" wp14:editId="60EA1592">
              <wp:simplePos x="0" y="0"/>
              <wp:positionH relativeFrom="page">
                <wp:posOffset>4000500</wp:posOffset>
              </wp:positionH>
              <wp:positionV relativeFrom="page">
                <wp:posOffset>8999855</wp:posOffset>
              </wp:positionV>
              <wp:extent cx="217170" cy="152400"/>
              <wp:effectExtent l="0" t="0" r="0" b="0"/>
              <wp:wrapNone/>
              <wp:docPr id="4"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0CDA4" w14:textId="77777777" w:rsidR="00C40EB1" w:rsidRDefault="00C40EB1">
                          <w:pPr>
                            <w:pStyle w:val="BodyText"/>
                            <w:spacing w:line="223" w:lineRule="exact"/>
                            <w:ind w:left="60"/>
                          </w:pPr>
                          <w:r>
                            <w:fldChar w:fldCharType="begin"/>
                          </w:r>
                          <w:r>
                            <w:instrText xml:space="preserve"> PAGE </w:instrText>
                          </w:r>
                          <w:r>
                            <w:fldChar w:fldCharType="separate"/>
                          </w:r>
                          <w:r w:rsidR="003C7DF0">
                            <w:rPr>
                              <w:noProof/>
                            </w:rPr>
                            <w:t>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99B0C" id="_x0000_t202" coordsize="21600,21600" o:spt="202" path="m,l,21600r21600,l21600,xe">
              <v:stroke joinstyle="miter"/>
              <v:path gradientshapeok="t" o:connecttype="rect"/>
            </v:shapetype>
            <v:shape id="docshape123" o:spid="_x0000_s1054" type="#_x0000_t202" style="position:absolute;margin-left:315pt;margin-top:708.65pt;width:17.1pt;height:12pt;z-index:-2042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" filled="f" stroked="f">
              <v:textbox inset="0,0,0,0">
                <w:txbxContent>
                  <w:p w14:paraId="39C0CDA4" w14:textId="77777777" w:rsidR="00C40EB1" w:rsidRDefault="00C40EB1">
                    <w:pPr>
                      <w:pStyle w:val="BodyText"/>
                      <w:spacing w:line="223" w:lineRule="exact"/>
                      <w:ind w:left="60"/>
                    </w:pPr>
                    <w:r>
                      <w:fldChar w:fldCharType="begin"/>
                    </w:r>
                    <w:r>
                      <w:instrText xml:space="preserve"> PAGE </w:instrText>
                    </w:r>
                    <w:r>
                      <w:fldChar w:fldCharType="separate"/>
                    </w:r>
                    <w:r w:rsidR="003C7DF0">
                      <w:rPr>
                        <w:noProof/>
                      </w:rPr>
                      <w:t>88</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89E3" w14:textId="6FEED5F1" w:rsidR="00C40EB1" w:rsidRDefault="00C40EB1">
    <w:pPr>
      <w:pStyle w:val="BodyText"/>
      <w:spacing w:line="14" w:lineRule="auto"/>
    </w:pPr>
    <w:r>
      <w:rPr>
        <w:noProof/>
      </w:rPr>
      <mc:AlternateContent>
        <mc:Choice Requires="wps">
          <w:drawing>
            <wp:anchor distT="0" distB="0" distL="114300" distR="114300" simplePos="0" relativeHeight="482895360" behindDoc="1" locked="0" layoutInCell="1" allowOverlap="1" wp14:anchorId="07CDF1E8" wp14:editId="5503BCDF">
              <wp:simplePos x="0" y="0"/>
              <wp:positionH relativeFrom="page">
                <wp:posOffset>3954145</wp:posOffset>
              </wp:positionH>
              <wp:positionV relativeFrom="page">
                <wp:posOffset>9306560</wp:posOffset>
              </wp:positionV>
              <wp:extent cx="217170" cy="152400"/>
              <wp:effectExtent l="0" t="0" r="0" b="0"/>
              <wp:wrapNone/>
              <wp:docPr id="3"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24CAF" w14:textId="77777777" w:rsidR="00C40EB1" w:rsidRDefault="00C40EB1">
                          <w:pPr>
                            <w:pStyle w:val="BodyText"/>
                            <w:spacing w:line="223" w:lineRule="exact"/>
                            <w:ind w:left="60"/>
                          </w:pPr>
                          <w:r>
                            <w:fldChar w:fldCharType="begin"/>
                          </w:r>
                          <w:r>
                            <w:instrText xml:space="preserve"> PAGE </w:instrText>
                          </w:r>
                          <w:r>
                            <w:fldChar w:fldCharType="separate"/>
                          </w:r>
                          <w:r w:rsidR="003C7DF0">
                            <w:rPr>
                              <w:noProof/>
                            </w:rPr>
                            <w:t>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DF1E8" id="_x0000_t202" coordsize="21600,21600" o:spt="202" path="m,l,21600r21600,l21600,xe">
              <v:stroke joinstyle="miter"/>
              <v:path gradientshapeok="t" o:connecttype="rect"/>
            </v:shapetype>
            <v:shape id="docshape134" o:spid="_x0000_s1055" type="#_x0000_t202" style="position:absolute;margin-left:311.35pt;margin-top:732.8pt;width:17.1pt;height:12pt;z-index:-2042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" filled="f" stroked="f">
              <v:textbox inset="0,0,0,0">
                <w:txbxContent>
                  <w:p w14:paraId="24B24CAF" w14:textId="77777777" w:rsidR="00C40EB1" w:rsidRDefault="00C40EB1">
                    <w:pPr>
                      <w:pStyle w:val="BodyText"/>
                      <w:spacing w:line="223" w:lineRule="exact"/>
                      <w:ind w:left="60"/>
                    </w:pPr>
                    <w:r>
                      <w:fldChar w:fldCharType="begin"/>
                    </w:r>
                    <w:r>
                      <w:instrText xml:space="preserve"> PAGE </w:instrText>
                    </w:r>
                    <w:r>
                      <w:fldChar w:fldCharType="separate"/>
                    </w:r>
                    <w:r w:rsidR="003C7DF0">
                      <w:rPr>
                        <w:noProof/>
                      </w:rPr>
                      <w:t>89</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8FB3" w14:textId="77777777" w:rsidR="00C40EB1" w:rsidRPr="00C40EB1" w:rsidRDefault="00C40EB1" w:rsidP="00C40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61DF" w14:textId="77777777" w:rsidR="00C40EB1" w:rsidRDefault="00C40EB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2F3A" w14:textId="77777777" w:rsidR="00C40EB1" w:rsidRDefault="00C40EB1">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91B3F" w14:textId="40C6FB8D" w:rsidR="00C40EB1" w:rsidRDefault="00C40EB1">
    <w:pPr>
      <w:pStyle w:val="BodyText"/>
      <w:spacing w:line="14" w:lineRule="auto"/>
    </w:pPr>
    <w:r>
      <w:rPr>
        <w:noProof/>
      </w:rPr>
      <mc:AlternateContent>
        <mc:Choice Requires="wps">
          <w:drawing>
            <wp:anchor distT="0" distB="0" distL="114300" distR="114300" simplePos="0" relativeHeight="482890752" behindDoc="1" locked="0" layoutInCell="1" allowOverlap="1" wp14:anchorId="07EFE5A6" wp14:editId="38A11400">
              <wp:simplePos x="0" y="0"/>
              <wp:positionH relativeFrom="page">
                <wp:posOffset>3954780</wp:posOffset>
              </wp:positionH>
              <wp:positionV relativeFrom="page">
                <wp:posOffset>9155430</wp:posOffset>
              </wp:positionV>
              <wp:extent cx="21717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F5451" w14:textId="77777777" w:rsidR="00C40EB1" w:rsidRDefault="00C40EB1">
                          <w:pPr>
                            <w:pStyle w:val="BodyText"/>
                            <w:spacing w:line="223" w:lineRule="exact"/>
                            <w:ind w:left="60"/>
                          </w:pPr>
                          <w:r>
                            <w:fldChar w:fldCharType="begin"/>
                          </w:r>
                          <w:r>
                            <w:instrText xml:space="preserve"> PAGE </w:instrText>
                          </w:r>
                          <w:r>
                            <w:fldChar w:fldCharType="separate"/>
                          </w:r>
                          <w:r w:rsidR="003C7DF0">
                            <w:rPr>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FE5A6" id="_x0000_t202" coordsize="21600,21600" o:spt="202" path="m,l,21600r21600,l21600,xe">
              <v:stroke joinstyle="miter"/>
              <v:path gradientshapeok="t" o:connecttype="rect"/>
            </v:shapetype>
            <v:shape id="Text Box 2" o:spid="_x0000_s1046" type="#_x0000_t202" style="position:absolute;margin-left:311.4pt;margin-top:720.9pt;width:17.1pt;height:12pt;z-index:-2042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" filled="f" stroked="f">
              <v:textbox inset="0,0,0,0">
                <w:txbxContent>
                  <w:p w14:paraId="58CF5451" w14:textId="77777777" w:rsidR="00C40EB1" w:rsidRDefault="00C40EB1">
                    <w:pPr>
                      <w:pStyle w:val="BodyText"/>
                      <w:spacing w:line="223" w:lineRule="exact"/>
                      <w:ind w:left="60"/>
                    </w:pPr>
                    <w:r>
                      <w:fldChar w:fldCharType="begin"/>
                    </w:r>
                    <w:r>
                      <w:instrText xml:space="preserve"> PAGE </w:instrText>
                    </w:r>
                    <w:r>
                      <w:fldChar w:fldCharType="separate"/>
                    </w:r>
                    <w:r w:rsidR="003C7DF0">
                      <w:rPr>
                        <w:noProof/>
                      </w:rPr>
                      <w:t>28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B498" w14:textId="3E0AD17C" w:rsidR="00C40EB1" w:rsidRDefault="00C40EB1">
    <w:pPr>
      <w:pStyle w:val="BodyText"/>
      <w:spacing w:line="14" w:lineRule="auto"/>
    </w:pPr>
    <w:r>
      <w:rPr>
        <w:noProof/>
      </w:rPr>
      <mc:AlternateContent>
        <mc:Choice Requires="wps">
          <w:drawing>
            <wp:anchor distT="0" distB="0" distL="114300" distR="114300" simplePos="0" relativeHeight="482891264" behindDoc="1" locked="0" layoutInCell="1" allowOverlap="1" wp14:anchorId="1949CF46" wp14:editId="36E7887F">
              <wp:simplePos x="0" y="0"/>
              <wp:positionH relativeFrom="page">
                <wp:posOffset>5097780</wp:posOffset>
              </wp:positionH>
              <wp:positionV relativeFrom="page">
                <wp:posOffset>6869430</wp:posOffset>
              </wp:positionV>
              <wp:extent cx="217170" cy="152400"/>
              <wp:effectExtent l="0" t="0" r="0" b="0"/>
              <wp:wrapNone/>
              <wp:docPr id="18"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C5CE0" w14:textId="77777777" w:rsidR="00C40EB1" w:rsidRDefault="00C40EB1">
                          <w:pPr>
                            <w:pStyle w:val="BodyText"/>
                            <w:spacing w:line="223" w:lineRule="exact"/>
                            <w:ind w:left="60"/>
                          </w:pPr>
                          <w:r>
                            <w:fldChar w:fldCharType="begin"/>
                          </w:r>
                          <w:r>
                            <w:instrText xml:space="preserve"> PAGE </w:instrText>
                          </w:r>
                          <w:r>
                            <w:fldChar w:fldCharType="separate"/>
                          </w:r>
                          <w:r w:rsidR="003C7DF0">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9CF46" id="_x0000_t202" coordsize="21600,21600" o:spt="202" path="m,l,21600r21600,l21600,xe">
              <v:stroke joinstyle="miter"/>
              <v:path gradientshapeok="t" o:connecttype="rect"/>
            </v:shapetype>
            <v:shape id="docshape29" o:spid="_x0000_s1047" type="#_x0000_t202" style="position:absolute;margin-left:401.4pt;margin-top:540.9pt;width:17.1pt;height:12pt;z-index:-204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" filled="f" stroked="f">
              <v:textbox inset="0,0,0,0">
                <w:txbxContent>
                  <w:p w14:paraId="21BC5CE0" w14:textId="77777777" w:rsidR="00C40EB1" w:rsidRDefault="00C40EB1">
                    <w:pPr>
                      <w:pStyle w:val="BodyText"/>
                      <w:spacing w:line="223" w:lineRule="exact"/>
                      <w:ind w:left="60"/>
                    </w:pPr>
                    <w:r>
                      <w:fldChar w:fldCharType="begin"/>
                    </w:r>
                    <w:r>
                      <w:instrText xml:space="preserve"> PAGE </w:instrText>
                    </w:r>
                    <w:r>
                      <w:fldChar w:fldCharType="separate"/>
                    </w:r>
                    <w:r w:rsidR="003C7DF0">
                      <w:rPr>
                        <w:noProof/>
                      </w:rPr>
                      <w:t>32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45B9" w14:textId="7CBE320A" w:rsidR="00C40EB1" w:rsidRDefault="00C40EB1">
    <w:pPr>
      <w:pStyle w:val="BodyText"/>
      <w:spacing w:line="14" w:lineRule="auto"/>
    </w:pPr>
    <w:r>
      <w:rPr>
        <w:noProof/>
      </w:rPr>
      <mc:AlternateContent>
        <mc:Choice Requires="wps">
          <w:drawing>
            <wp:anchor distT="0" distB="0" distL="114300" distR="114300" simplePos="0" relativeHeight="482891776" behindDoc="1" locked="0" layoutInCell="1" allowOverlap="1" wp14:anchorId="3FA16C39" wp14:editId="57E3C73C">
              <wp:simplePos x="0" y="0"/>
              <wp:positionH relativeFrom="page">
                <wp:posOffset>444500</wp:posOffset>
              </wp:positionH>
              <wp:positionV relativeFrom="page">
                <wp:posOffset>7006590</wp:posOffset>
              </wp:positionV>
              <wp:extent cx="2532380" cy="165735"/>
              <wp:effectExtent l="0" t="0" r="0" b="0"/>
              <wp:wrapNone/>
              <wp:docPr id="16"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A011A" w14:textId="0270EECC" w:rsidR="00C40EB1" w:rsidRDefault="00C40EB1">
                          <w:pPr>
                            <w:spacing w:before="10"/>
                            <w:ind w:left="20"/>
                            <w:rPr>
                              <w:rFonts w:ascii="Times New Roman"/>
                              <w:i/>
                              <w:sz w:val="20"/>
                            </w:rPr>
                          </w:pPr>
                          <w:r>
                            <w:rPr>
                              <w:rFonts w:ascii="Times New Roman"/>
                              <w:sz w:val="20"/>
                            </w:rPr>
                            <w:t>BLS</w:t>
                          </w:r>
                          <w:r>
                            <w:rPr>
                              <w:rFonts w:ascii="Times New Roman"/>
                              <w:spacing w:val="-3"/>
                              <w:sz w:val="20"/>
                            </w:rPr>
                            <w:t xml:space="preserve"> </w:t>
                          </w:r>
                          <w:r>
                            <w:rPr>
                              <w:rFonts w:ascii="Times New Roman"/>
                              <w:sz w:val="20"/>
                            </w:rPr>
                            <w:t>OSHS</w:t>
                          </w:r>
                          <w:r>
                            <w:rPr>
                              <w:rFonts w:ascii="Times New Roman"/>
                              <w:spacing w:val="-2"/>
                              <w:sz w:val="20"/>
                            </w:rPr>
                            <w:t xml:space="preserve"> </w:t>
                          </w:r>
                          <w:r>
                            <w:rPr>
                              <w:rFonts w:ascii="Times New Roman"/>
                              <w:sz w:val="20"/>
                            </w:rPr>
                            <w:t>Property</w:t>
                          </w:r>
                          <w:r>
                            <w:rPr>
                              <w:rFonts w:ascii="Times New Roman"/>
                              <w:spacing w:val="-5"/>
                              <w:sz w:val="20"/>
                            </w:rPr>
                            <w:t xml:space="preserve"> </w:t>
                          </w:r>
                          <w:r>
                            <w:rPr>
                              <w:rFonts w:ascii="Times New Roman"/>
                              <w:sz w:val="20"/>
                            </w:rPr>
                            <w:t>Listing</w:t>
                          </w:r>
                          <w:r>
                            <w:rPr>
                              <w:rFonts w:ascii="Times New Roman"/>
                              <w:spacing w:val="-2"/>
                              <w:sz w:val="20"/>
                            </w:rPr>
                            <w:t xml:space="preserve"> </w:t>
                          </w:r>
                          <w:r>
                            <w:rPr>
                              <w:rFonts w:ascii="Times New Roman"/>
                              <w:i/>
                              <w:sz w:val="20"/>
                            </w:rPr>
                            <w:t>(Revised</w:t>
                          </w:r>
                          <w:r>
                            <w:rPr>
                              <w:rFonts w:ascii="Times New Roman"/>
                              <w:i/>
                              <w:spacing w:val="-1"/>
                              <w:sz w:val="20"/>
                            </w:rPr>
                            <w:t xml:space="preserve"> </w:t>
                          </w:r>
                          <w:r>
                            <w:rPr>
                              <w:rFonts w:ascii="Times New Roman"/>
                              <w:i/>
                              <w:sz w:val="20"/>
                            </w:rPr>
                            <w:t>June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16C39" id="_x0000_t202" coordsize="21600,21600" o:spt="202" path="m,l,21600r21600,l21600,xe">
              <v:stroke joinstyle="miter"/>
              <v:path gradientshapeok="t" o:connecttype="rect"/>
            </v:shapetype>
            <v:shape id="docshape38" o:spid="_x0000_s1048" type="#_x0000_t202" style="position:absolute;margin-left:35pt;margin-top:551.7pt;width:199.4pt;height:13.05pt;z-index:-2042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" filled="f" stroked="f">
              <v:textbox inset="0,0,0,0">
                <w:txbxContent>
                  <w:p w14:paraId="0AEA011A" w14:textId="0270EECC" w:rsidR="00C40EB1" w:rsidRDefault="00C40EB1">
                    <w:pPr>
                      <w:spacing w:before="10"/>
                      <w:ind w:left="20"/>
                      <w:rPr>
                        <w:rFonts w:ascii="Times New Roman"/>
                        <w:i/>
                        <w:sz w:val="20"/>
                      </w:rPr>
                    </w:pPr>
                    <w:r>
                      <w:rPr>
                        <w:rFonts w:ascii="Times New Roman"/>
                        <w:sz w:val="20"/>
                      </w:rPr>
                      <w:t>BLS</w:t>
                    </w:r>
                    <w:r>
                      <w:rPr>
                        <w:rFonts w:ascii="Times New Roman"/>
                        <w:spacing w:val="-3"/>
                        <w:sz w:val="20"/>
                      </w:rPr>
                      <w:t xml:space="preserve"> </w:t>
                    </w:r>
                    <w:r>
                      <w:rPr>
                        <w:rFonts w:ascii="Times New Roman"/>
                        <w:sz w:val="20"/>
                      </w:rPr>
                      <w:t>OSHS</w:t>
                    </w:r>
                    <w:r>
                      <w:rPr>
                        <w:rFonts w:ascii="Times New Roman"/>
                        <w:spacing w:val="-2"/>
                        <w:sz w:val="20"/>
                      </w:rPr>
                      <w:t xml:space="preserve"> </w:t>
                    </w:r>
                    <w:r>
                      <w:rPr>
                        <w:rFonts w:ascii="Times New Roman"/>
                        <w:sz w:val="20"/>
                      </w:rPr>
                      <w:t>Property</w:t>
                    </w:r>
                    <w:r>
                      <w:rPr>
                        <w:rFonts w:ascii="Times New Roman"/>
                        <w:spacing w:val="-5"/>
                        <w:sz w:val="20"/>
                      </w:rPr>
                      <w:t xml:space="preserve"> </w:t>
                    </w:r>
                    <w:r>
                      <w:rPr>
                        <w:rFonts w:ascii="Times New Roman"/>
                        <w:sz w:val="20"/>
                      </w:rPr>
                      <w:t>Listing</w:t>
                    </w:r>
                    <w:r>
                      <w:rPr>
                        <w:rFonts w:ascii="Times New Roman"/>
                        <w:spacing w:val="-2"/>
                        <w:sz w:val="20"/>
                      </w:rPr>
                      <w:t xml:space="preserve"> </w:t>
                    </w:r>
                    <w:r>
                      <w:rPr>
                        <w:rFonts w:ascii="Times New Roman"/>
                        <w:i/>
                        <w:sz w:val="20"/>
                      </w:rPr>
                      <w:t>(Revised</w:t>
                    </w:r>
                    <w:r>
                      <w:rPr>
                        <w:rFonts w:ascii="Times New Roman"/>
                        <w:i/>
                        <w:spacing w:val="-1"/>
                        <w:sz w:val="20"/>
                      </w:rPr>
                      <w:t xml:space="preserve"> </w:t>
                    </w:r>
                    <w:r>
                      <w:rPr>
                        <w:rFonts w:ascii="Times New Roman"/>
                        <w:i/>
                        <w:sz w:val="20"/>
                      </w:rPr>
                      <w:t>June 2021)</w:t>
                    </w:r>
                  </w:p>
                </w:txbxContent>
              </v:textbox>
              <w10:wrap anchorx="page" anchory="page"/>
            </v:shape>
          </w:pict>
        </mc:Fallback>
      </mc:AlternateContent>
    </w:r>
    <w:r>
      <w:rPr>
        <w:noProof/>
      </w:rPr>
      <mc:AlternateContent>
        <mc:Choice Requires="wps">
          <w:drawing>
            <wp:anchor distT="0" distB="0" distL="114300" distR="114300" simplePos="0" relativeHeight="482892288" behindDoc="1" locked="0" layoutInCell="1" allowOverlap="1" wp14:anchorId="2EC19E99" wp14:editId="0F6A67C6">
              <wp:simplePos x="0" y="0"/>
              <wp:positionH relativeFrom="page">
                <wp:posOffset>5097780</wp:posOffset>
              </wp:positionH>
              <wp:positionV relativeFrom="page">
                <wp:posOffset>7175500</wp:posOffset>
              </wp:positionV>
              <wp:extent cx="217170" cy="152400"/>
              <wp:effectExtent l="0" t="0" r="0" b="0"/>
              <wp:wrapNone/>
              <wp:docPr id="14"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8824E" w14:textId="77777777" w:rsidR="00C40EB1" w:rsidRDefault="00C40EB1">
                          <w:pPr>
                            <w:pStyle w:val="BodyText"/>
                            <w:spacing w:line="223" w:lineRule="exact"/>
                            <w:ind w:left="60"/>
                          </w:pPr>
                          <w:r>
                            <w:fldChar w:fldCharType="begin"/>
                          </w:r>
                          <w:r>
                            <w:instrText xml:space="preserve"> PAGE </w:instrText>
                          </w:r>
                          <w:r>
                            <w:fldChar w:fldCharType="separate"/>
                          </w:r>
                          <w:r w:rsidR="003C7DF0">
                            <w:rPr>
                              <w:noProof/>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19E99" id="docshape39" o:spid="_x0000_s1049" type="#_x0000_t202" style="position:absolute;margin-left:401.4pt;margin-top:565pt;width:17.1pt;height:12pt;z-index:-2042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" filled="f" stroked="f">
              <v:textbox inset="0,0,0,0">
                <w:txbxContent>
                  <w:p w14:paraId="7B78824E" w14:textId="77777777" w:rsidR="00C40EB1" w:rsidRDefault="00C40EB1">
                    <w:pPr>
                      <w:pStyle w:val="BodyText"/>
                      <w:spacing w:line="223" w:lineRule="exact"/>
                      <w:ind w:left="60"/>
                    </w:pPr>
                    <w:r>
                      <w:fldChar w:fldCharType="begin"/>
                    </w:r>
                    <w:r>
                      <w:instrText xml:space="preserve"> PAGE </w:instrText>
                    </w:r>
                    <w:r>
                      <w:fldChar w:fldCharType="separate"/>
                    </w:r>
                    <w:r w:rsidR="003C7DF0">
                      <w:rPr>
                        <w:noProof/>
                      </w:rPr>
                      <w:t>34</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3B74" w14:textId="1E707B96" w:rsidR="00C40EB1" w:rsidRDefault="00C40EB1">
    <w:pPr>
      <w:pStyle w:val="BodyText"/>
      <w:spacing w:line="14" w:lineRule="auto"/>
      <w:rPr>
        <w:sz w:val="12"/>
      </w:rPr>
    </w:pPr>
    <w:r>
      <w:rPr>
        <w:noProof/>
      </w:rPr>
      <mc:AlternateContent>
        <mc:Choice Requires="wps">
          <w:drawing>
            <wp:anchor distT="0" distB="0" distL="114300" distR="114300" simplePos="0" relativeHeight="482892800" behindDoc="1" locked="0" layoutInCell="1" allowOverlap="1" wp14:anchorId="54EE2FE5" wp14:editId="0D26F839">
              <wp:simplePos x="0" y="0"/>
              <wp:positionH relativeFrom="page">
                <wp:posOffset>3954780</wp:posOffset>
              </wp:positionH>
              <wp:positionV relativeFrom="page">
                <wp:posOffset>9457055</wp:posOffset>
              </wp:positionV>
              <wp:extent cx="217170" cy="152400"/>
              <wp:effectExtent l="0" t="0" r="0" b="0"/>
              <wp:wrapNone/>
              <wp:docPr id="12"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C8F77" w14:textId="77777777" w:rsidR="00C40EB1" w:rsidRDefault="00C40EB1">
                          <w:pPr>
                            <w:pStyle w:val="BodyText"/>
                            <w:spacing w:line="223" w:lineRule="exact"/>
                            <w:ind w:left="59"/>
                          </w:pPr>
                          <w:r>
                            <w:fldChar w:fldCharType="begin"/>
                          </w:r>
                          <w:r>
                            <w:instrText xml:space="preserve"> PAGE </w:instrText>
                          </w:r>
                          <w:r>
                            <w:fldChar w:fldCharType="separate"/>
                          </w:r>
                          <w:r w:rsidR="003C7DF0">
                            <w:rPr>
                              <w:noProof/>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E2FE5" id="_x0000_t202" coordsize="21600,21600" o:spt="202" path="m,l,21600r21600,l21600,xe">
              <v:stroke joinstyle="miter"/>
              <v:path gradientshapeok="t" o:connecttype="rect"/>
            </v:shapetype>
            <v:shape id="docshape40" o:spid="_x0000_s1050" type="#_x0000_t202" style="position:absolute;margin-left:311.4pt;margin-top:744.65pt;width:17.1pt;height:12pt;z-index:-2042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" filled="f" stroked="f">
              <v:textbox inset="0,0,0,0">
                <w:txbxContent>
                  <w:p w14:paraId="066C8F77" w14:textId="77777777" w:rsidR="00C40EB1" w:rsidRDefault="00C40EB1">
                    <w:pPr>
                      <w:pStyle w:val="BodyText"/>
                      <w:spacing w:line="223" w:lineRule="exact"/>
                      <w:ind w:left="59"/>
                    </w:pPr>
                    <w:r>
                      <w:fldChar w:fldCharType="begin"/>
                    </w:r>
                    <w:r>
                      <w:instrText xml:space="preserve"> PAGE </w:instrText>
                    </w:r>
                    <w:r>
                      <w:fldChar w:fldCharType="separate"/>
                    </w:r>
                    <w:r w:rsidR="003C7DF0">
                      <w:rPr>
                        <w:noProof/>
                      </w:rPr>
                      <w:t>37</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0579" w14:textId="77777777" w:rsidR="00C40EB1" w:rsidRDefault="00C40EB1">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6F99" w14:textId="4C20EF3E" w:rsidR="00C40EB1" w:rsidRDefault="00C40EB1">
    <w:pPr>
      <w:pStyle w:val="BodyText"/>
      <w:spacing w:line="14" w:lineRule="auto"/>
    </w:pPr>
    <w:r>
      <w:rPr>
        <w:noProof/>
      </w:rPr>
      <mc:AlternateContent>
        <mc:Choice Requires="wps">
          <w:drawing>
            <wp:anchor distT="0" distB="0" distL="114300" distR="114300" simplePos="0" relativeHeight="482893312" behindDoc="1" locked="0" layoutInCell="1" allowOverlap="1" wp14:anchorId="50B035A3" wp14:editId="236C8B06">
              <wp:simplePos x="0" y="0"/>
              <wp:positionH relativeFrom="page">
                <wp:posOffset>4000500</wp:posOffset>
              </wp:positionH>
              <wp:positionV relativeFrom="page">
                <wp:posOffset>9411335</wp:posOffset>
              </wp:positionV>
              <wp:extent cx="217170" cy="152400"/>
              <wp:effectExtent l="0" t="0" r="0" b="0"/>
              <wp:wrapNone/>
              <wp:docPr id="10"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04112" w14:textId="77777777" w:rsidR="00C40EB1" w:rsidRDefault="00C40EB1">
                          <w:pPr>
                            <w:pStyle w:val="BodyText"/>
                            <w:spacing w:line="223" w:lineRule="exact"/>
                            <w:ind w:left="60"/>
                          </w:pPr>
                          <w:r>
                            <w:fldChar w:fldCharType="begin"/>
                          </w:r>
                          <w:r>
                            <w:instrText xml:space="preserve"> PAGE </w:instrText>
                          </w:r>
                          <w:r>
                            <w:fldChar w:fldCharType="separate"/>
                          </w:r>
                          <w:r w:rsidR="003C7DF0">
                            <w:rPr>
                              <w:noProof/>
                            </w:rPr>
                            <w:t>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035A3" id="_x0000_t202" coordsize="21600,21600" o:spt="202" path="m,l,21600r21600,l21600,xe">
              <v:stroke joinstyle="miter"/>
              <v:path gradientshapeok="t" o:connecttype="rect"/>
            </v:shapetype>
            <v:shape id="docshape41" o:spid="_x0000_s1051" type="#_x0000_t202" style="position:absolute;margin-left:315pt;margin-top:741.05pt;width:17.1pt;height:12pt;z-index:-2042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" filled="f" stroked="f">
              <v:textbox inset="0,0,0,0">
                <w:txbxContent>
                  <w:p w14:paraId="5F304112" w14:textId="77777777" w:rsidR="00C40EB1" w:rsidRDefault="00C40EB1">
                    <w:pPr>
                      <w:pStyle w:val="BodyText"/>
                      <w:spacing w:line="223" w:lineRule="exact"/>
                      <w:ind w:left="60"/>
                    </w:pPr>
                    <w:r>
                      <w:fldChar w:fldCharType="begin"/>
                    </w:r>
                    <w:r>
                      <w:instrText xml:space="preserve"> PAGE </w:instrText>
                    </w:r>
                    <w:r>
                      <w:fldChar w:fldCharType="separate"/>
                    </w:r>
                    <w:r w:rsidR="003C7DF0">
                      <w:rPr>
                        <w:noProof/>
                      </w:rPr>
                      <w:t>62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CF72C" w14:textId="77777777" w:rsidR="000A1115" w:rsidRDefault="000A1115">
      <w:r>
        <w:separator/>
      </w:r>
    </w:p>
  </w:footnote>
  <w:footnote w:type="continuationSeparator" w:id="0">
    <w:p w14:paraId="7AC5D3D7" w14:textId="77777777" w:rsidR="000A1115" w:rsidRDefault="000A1115">
      <w:r>
        <w:continuationSeparator/>
      </w:r>
    </w:p>
  </w:footnote>
  <w:footnote w:type="continuationNotice" w:id="1">
    <w:p w14:paraId="0C71B398" w14:textId="77777777" w:rsidR="000A1115" w:rsidRDefault="000A1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91143" w14:textId="31B662C4" w:rsidR="00AF46B0" w:rsidRDefault="00AF46B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5330" w14:textId="57DB2747" w:rsidR="00AF46B0" w:rsidRDefault="00AF46B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55E6" w14:textId="0D7EAEA1" w:rsidR="00AF46B0" w:rsidRDefault="00AF46B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C5A4" w14:textId="7C86BBAF" w:rsidR="00AF46B0" w:rsidRDefault="00AF46B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B1C7" w14:textId="61A5A552" w:rsidR="00AF46B0" w:rsidRDefault="00AF46B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8493" w14:textId="2AC426FD" w:rsidR="00AF46B0" w:rsidRDefault="00AF46B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D886" w14:textId="4FFE162D" w:rsidR="00AF46B0" w:rsidRDefault="00AF46B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2FEC" w14:textId="3F85F37F" w:rsidR="00AF46B0" w:rsidRDefault="00AF46B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196C" w14:textId="10DB2C6D" w:rsidR="00AF46B0" w:rsidRDefault="00AF46B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BDD4" w14:textId="4218767A" w:rsidR="00AF46B0" w:rsidRDefault="00AF46B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6740" w14:textId="24555223" w:rsidR="00AF46B0" w:rsidRDefault="00AF4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888B" w14:textId="3CF7CEEC" w:rsidR="00AF46B0" w:rsidRDefault="00AF46B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0CA4" w14:textId="783CC1CF" w:rsidR="00AF46B0" w:rsidRDefault="00AF46B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816F" w14:textId="43440A8B" w:rsidR="00AF46B0" w:rsidRDefault="00AF46B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67B8" w14:textId="40A48239" w:rsidR="00AF46B0" w:rsidRDefault="00AF46B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C2AF" w14:textId="02248FA4" w:rsidR="00AF46B0" w:rsidRDefault="00AF46B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5BBE" w14:textId="4DE40BC6" w:rsidR="00AF46B0" w:rsidRDefault="00AF46B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F94D" w14:textId="5B5A148E" w:rsidR="00AF46B0" w:rsidRDefault="00AF46B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9332" w14:textId="29D372FD" w:rsidR="00AF46B0" w:rsidRDefault="00AF46B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690F" w14:textId="4FA72C44" w:rsidR="00AF46B0" w:rsidRDefault="00AF46B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216E" w14:textId="03CC86AB" w:rsidR="00AF46B0" w:rsidRDefault="00AF46B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113C" w14:textId="5857136E" w:rsidR="00AF46B0" w:rsidRDefault="00AF4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7455" w14:textId="259A763A" w:rsidR="00AF46B0" w:rsidRDefault="00AF46B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A2FC" w14:textId="2FEF20DD" w:rsidR="00AF46B0" w:rsidRDefault="00AF46B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07DC" w14:textId="21F034FC" w:rsidR="00AF46B0" w:rsidRDefault="00AF46B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DDA8" w14:textId="172D5BDA" w:rsidR="00AF46B0" w:rsidRDefault="00AF46B0">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84A0" w14:textId="1F913D7A" w:rsidR="00AF46B0" w:rsidRDefault="00AF46B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728C" w14:textId="4924FF62" w:rsidR="00AF46B0" w:rsidRDefault="00AF46B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98F4" w14:textId="2B6624F3" w:rsidR="00AF46B0" w:rsidRDefault="00AF46B0">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7110" w14:textId="4229656E" w:rsidR="00AF46B0" w:rsidRDefault="00AF46B0">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92B3" w14:textId="21AA8188" w:rsidR="00AF46B0" w:rsidRDefault="00AF46B0">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16C9" w14:textId="25380D88" w:rsidR="00AF46B0" w:rsidRDefault="00AF46B0">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A7C6" w14:textId="08A449A9" w:rsidR="00AF46B0" w:rsidRDefault="00AF46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5022" w14:textId="264C9F87" w:rsidR="00AF46B0" w:rsidRDefault="00AF46B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3606" w14:textId="3171F2FA" w:rsidR="00AF46B0" w:rsidRDefault="00AF46B0">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C729" w14:textId="7B831FFB" w:rsidR="00AF46B0" w:rsidRDefault="00AF46B0">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7146" w14:textId="726BED0D" w:rsidR="00AF46B0" w:rsidRDefault="00AF46B0">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11DC" w14:textId="69581FA3" w:rsidR="00AF46B0" w:rsidRDefault="00AF46B0">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AEFA" w14:textId="74C2A088" w:rsidR="00AF46B0" w:rsidRDefault="00AF46B0">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540C" w14:textId="706EE51B" w:rsidR="00AF46B0" w:rsidRDefault="00AF46B0">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60FD" w14:textId="23755F38" w:rsidR="00AF46B0" w:rsidRDefault="00AF46B0">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8D6D" w14:textId="68D29A71" w:rsidR="00AF46B0" w:rsidRDefault="00AF46B0">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6100" w14:textId="699565F5" w:rsidR="00AF46B0" w:rsidRDefault="00AF46B0">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5040" w14:textId="14CB144E" w:rsidR="00AF46B0" w:rsidRDefault="00AF46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D7DE" w14:textId="6490B7A9" w:rsidR="00AF46B0" w:rsidRDefault="00AF46B0">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60EF" w14:textId="4DD6C0B0" w:rsidR="00AF46B0" w:rsidRDefault="00AF46B0">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FFF5" w14:textId="727BDC9B" w:rsidR="00AF46B0" w:rsidRDefault="00AF46B0">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6EA9" w14:textId="34C432E3" w:rsidR="00AF46B0" w:rsidRDefault="00AF46B0">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FCC6" w14:textId="65E105FB" w:rsidR="00AF46B0" w:rsidRDefault="00AF46B0">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61B5" w14:textId="42AAFD4C" w:rsidR="00AF46B0" w:rsidRDefault="00AF46B0">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7646" w14:textId="5450D581" w:rsidR="00AF46B0" w:rsidRDefault="00AF46B0">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6A5D" w14:textId="3C1B9ED7" w:rsidR="00AF46B0" w:rsidRDefault="00AF46B0">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2C89" w14:textId="04AF4E05" w:rsidR="00AF46B0" w:rsidRDefault="00AF46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7E7E" w14:textId="09CA05C9" w:rsidR="00AF46B0" w:rsidRDefault="00AF46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3610" w14:textId="7C480A55" w:rsidR="00AF46B0" w:rsidRDefault="00AF46B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0C4D" w14:textId="72C14BD2" w:rsidR="00AF46B0" w:rsidRDefault="00AF46B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9972" w14:textId="1EE2C263" w:rsidR="00AF46B0" w:rsidRDefault="00AF4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8FE"/>
    <w:multiLevelType w:val="hybridMultilevel"/>
    <w:tmpl w:val="D744F98A"/>
    <w:lvl w:ilvl="0" w:tplc="CF58ED9A">
      <w:start w:val="1"/>
      <w:numFmt w:val="upperRoman"/>
      <w:lvlText w:val="%1."/>
      <w:lvlJc w:val="left"/>
      <w:pPr>
        <w:tabs>
          <w:tab w:val="num" w:pos="900"/>
        </w:tabs>
        <w:ind w:left="900" w:hanging="720"/>
      </w:pPr>
      <w:rPr>
        <w:rFonts w:asciiTheme="minorHAnsi" w:hAnsiTheme="minorHAnsi" w:cstheme="minorHAnsi"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BF36CB"/>
    <w:multiLevelType w:val="hybridMultilevel"/>
    <w:tmpl w:val="75D4B1B4"/>
    <w:lvl w:ilvl="0" w:tplc="C5200F8C">
      <w:start w:val="1"/>
      <w:numFmt w:val="bullet"/>
      <w:lvlText w:val="*"/>
      <w:lvlJc w:val="left"/>
      <w:pPr>
        <w:ind w:left="217" w:hanging="81"/>
      </w:pPr>
      <w:rPr>
        <w:rFonts w:ascii="Arial" w:eastAsia="Arial" w:hAnsi="Arial" w:hint="default"/>
        <w:i/>
        <w:w w:val="99"/>
        <w:sz w:val="12"/>
        <w:szCs w:val="12"/>
      </w:rPr>
    </w:lvl>
    <w:lvl w:ilvl="1" w:tplc="ABBE2AFE">
      <w:start w:val="1"/>
      <w:numFmt w:val="bullet"/>
      <w:lvlText w:val="•"/>
      <w:lvlJc w:val="left"/>
      <w:pPr>
        <w:ind w:left="956" w:hanging="81"/>
      </w:pPr>
      <w:rPr>
        <w:rFonts w:hint="default"/>
      </w:rPr>
    </w:lvl>
    <w:lvl w:ilvl="2" w:tplc="D97C1D56">
      <w:start w:val="1"/>
      <w:numFmt w:val="bullet"/>
      <w:lvlText w:val="•"/>
      <w:lvlJc w:val="left"/>
      <w:pPr>
        <w:ind w:left="1692" w:hanging="81"/>
      </w:pPr>
      <w:rPr>
        <w:rFonts w:hint="default"/>
      </w:rPr>
    </w:lvl>
    <w:lvl w:ilvl="3" w:tplc="E67CB79A">
      <w:start w:val="1"/>
      <w:numFmt w:val="bullet"/>
      <w:lvlText w:val="•"/>
      <w:lvlJc w:val="left"/>
      <w:pPr>
        <w:ind w:left="2428" w:hanging="81"/>
      </w:pPr>
      <w:rPr>
        <w:rFonts w:hint="default"/>
      </w:rPr>
    </w:lvl>
    <w:lvl w:ilvl="4" w:tplc="2D24233C">
      <w:start w:val="1"/>
      <w:numFmt w:val="bullet"/>
      <w:lvlText w:val="•"/>
      <w:lvlJc w:val="left"/>
      <w:pPr>
        <w:ind w:left="3164" w:hanging="81"/>
      </w:pPr>
      <w:rPr>
        <w:rFonts w:hint="default"/>
      </w:rPr>
    </w:lvl>
    <w:lvl w:ilvl="5" w:tplc="2F62212A">
      <w:start w:val="1"/>
      <w:numFmt w:val="bullet"/>
      <w:lvlText w:val="•"/>
      <w:lvlJc w:val="left"/>
      <w:pPr>
        <w:ind w:left="3901" w:hanging="81"/>
      </w:pPr>
      <w:rPr>
        <w:rFonts w:hint="default"/>
      </w:rPr>
    </w:lvl>
    <w:lvl w:ilvl="6" w:tplc="C1B00318">
      <w:start w:val="1"/>
      <w:numFmt w:val="bullet"/>
      <w:lvlText w:val="•"/>
      <w:lvlJc w:val="left"/>
      <w:pPr>
        <w:ind w:left="4637" w:hanging="81"/>
      </w:pPr>
      <w:rPr>
        <w:rFonts w:hint="default"/>
      </w:rPr>
    </w:lvl>
    <w:lvl w:ilvl="7" w:tplc="F3F48C00">
      <w:start w:val="1"/>
      <w:numFmt w:val="bullet"/>
      <w:lvlText w:val="•"/>
      <w:lvlJc w:val="left"/>
      <w:pPr>
        <w:ind w:left="5373" w:hanging="81"/>
      </w:pPr>
      <w:rPr>
        <w:rFonts w:hint="default"/>
      </w:rPr>
    </w:lvl>
    <w:lvl w:ilvl="8" w:tplc="6DEED24E">
      <w:start w:val="1"/>
      <w:numFmt w:val="bullet"/>
      <w:lvlText w:val="•"/>
      <w:lvlJc w:val="left"/>
      <w:pPr>
        <w:ind w:left="6109" w:hanging="81"/>
      </w:pPr>
      <w:rPr>
        <w:rFonts w:hint="default"/>
      </w:rPr>
    </w:lvl>
  </w:abstractNum>
  <w:abstractNum w:abstractNumId="2" w15:restartNumberingAfterBreak="0">
    <w:nsid w:val="147B5EF6"/>
    <w:multiLevelType w:val="hybridMultilevel"/>
    <w:tmpl w:val="BE625024"/>
    <w:lvl w:ilvl="0" w:tplc="E68E9C02">
      <w:start w:val="1"/>
      <w:numFmt w:val="lowerLetter"/>
      <w:lvlText w:val="%1."/>
      <w:lvlJc w:val="left"/>
      <w:pPr>
        <w:ind w:left="2410" w:hanging="452"/>
      </w:pPr>
      <w:rPr>
        <w:rFonts w:ascii="Calibri" w:eastAsia="Calibri" w:hAnsi="Calibri" w:cs="Calibri" w:hint="default"/>
        <w:b w:val="0"/>
        <w:bCs w:val="0"/>
        <w:i/>
        <w:iCs/>
        <w:w w:val="99"/>
        <w:sz w:val="20"/>
        <w:szCs w:val="20"/>
        <w:lang w:val="en-US" w:eastAsia="en-US" w:bidi="ar-SA"/>
      </w:rPr>
    </w:lvl>
    <w:lvl w:ilvl="1" w:tplc="9C482630">
      <w:numFmt w:val="bullet"/>
      <w:lvlText w:val="•"/>
      <w:lvlJc w:val="left"/>
      <w:pPr>
        <w:ind w:left="3328" w:hanging="452"/>
      </w:pPr>
      <w:rPr>
        <w:rFonts w:hint="default"/>
        <w:lang w:val="en-US" w:eastAsia="en-US" w:bidi="ar-SA"/>
      </w:rPr>
    </w:lvl>
    <w:lvl w:ilvl="2" w:tplc="7C8A5290">
      <w:numFmt w:val="bullet"/>
      <w:lvlText w:val="•"/>
      <w:lvlJc w:val="left"/>
      <w:pPr>
        <w:ind w:left="4236" w:hanging="452"/>
      </w:pPr>
      <w:rPr>
        <w:rFonts w:hint="default"/>
        <w:lang w:val="en-US" w:eastAsia="en-US" w:bidi="ar-SA"/>
      </w:rPr>
    </w:lvl>
    <w:lvl w:ilvl="3" w:tplc="BF06C47E">
      <w:numFmt w:val="bullet"/>
      <w:lvlText w:val="•"/>
      <w:lvlJc w:val="left"/>
      <w:pPr>
        <w:ind w:left="5144" w:hanging="452"/>
      </w:pPr>
      <w:rPr>
        <w:rFonts w:hint="default"/>
        <w:lang w:val="en-US" w:eastAsia="en-US" w:bidi="ar-SA"/>
      </w:rPr>
    </w:lvl>
    <w:lvl w:ilvl="4" w:tplc="AA088CFC">
      <w:numFmt w:val="bullet"/>
      <w:lvlText w:val="•"/>
      <w:lvlJc w:val="left"/>
      <w:pPr>
        <w:ind w:left="6052" w:hanging="452"/>
      </w:pPr>
      <w:rPr>
        <w:rFonts w:hint="default"/>
        <w:lang w:val="en-US" w:eastAsia="en-US" w:bidi="ar-SA"/>
      </w:rPr>
    </w:lvl>
    <w:lvl w:ilvl="5" w:tplc="32B83AD2">
      <w:numFmt w:val="bullet"/>
      <w:lvlText w:val="•"/>
      <w:lvlJc w:val="left"/>
      <w:pPr>
        <w:ind w:left="6960" w:hanging="452"/>
      </w:pPr>
      <w:rPr>
        <w:rFonts w:hint="default"/>
        <w:lang w:val="en-US" w:eastAsia="en-US" w:bidi="ar-SA"/>
      </w:rPr>
    </w:lvl>
    <w:lvl w:ilvl="6" w:tplc="E3F6FFE4">
      <w:numFmt w:val="bullet"/>
      <w:lvlText w:val="•"/>
      <w:lvlJc w:val="left"/>
      <w:pPr>
        <w:ind w:left="7868" w:hanging="452"/>
      </w:pPr>
      <w:rPr>
        <w:rFonts w:hint="default"/>
        <w:lang w:val="en-US" w:eastAsia="en-US" w:bidi="ar-SA"/>
      </w:rPr>
    </w:lvl>
    <w:lvl w:ilvl="7" w:tplc="7820DFE8">
      <w:numFmt w:val="bullet"/>
      <w:lvlText w:val="•"/>
      <w:lvlJc w:val="left"/>
      <w:pPr>
        <w:ind w:left="8776" w:hanging="452"/>
      </w:pPr>
      <w:rPr>
        <w:rFonts w:hint="default"/>
        <w:lang w:val="en-US" w:eastAsia="en-US" w:bidi="ar-SA"/>
      </w:rPr>
    </w:lvl>
    <w:lvl w:ilvl="8" w:tplc="87EE2F16">
      <w:numFmt w:val="bullet"/>
      <w:lvlText w:val="•"/>
      <w:lvlJc w:val="left"/>
      <w:pPr>
        <w:ind w:left="9684" w:hanging="452"/>
      </w:pPr>
      <w:rPr>
        <w:rFonts w:hint="default"/>
        <w:lang w:val="en-US" w:eastAsia="en-US" w:bidi="ar-SA"/>
      </w:rPr>
    </w:lvl>
  </w:abstractNum>
  <w:abstractNum w:abstractNumId="3" w15:restartNumberingAfterBreak="0">
    <w:nsid w:val="14967AB6"/>
    <w:multiLevelType w:val="hybridMultilevel"/>
    <w:tmpl w:val="D116EE72"/>
    <w:lvl w:ilvl="0" w:tplc="47A27984">
      <w:start w:val="1"/>
      <w:numFmt w:val="decimal"/>
      <w:lvlText w:val="%1."/>
      <w:lvlJc w:val="left"/>
      <w:pPr>
        <w:ind w:left="722" w:hanging="200"/>
        <w:jc w:val="right"/>
      </w:pPr>
      <w:rPr>
        <w:rFonts w:ascii="Arial" w:eastAsia="Arial" w:hAnsi="Arial" w:cs="Arial" w:hint="default"/>
        <w:b/>
        <w:bCs/>
        <w:i w:val="0"/>
        <w:iCs w:val="0"/>
        <w:spacing w:val="-1"/>
        <w:w w:val="98"/>
        <w:sz w:val="18"/>
        <w:szCs w:val="18"/>
        <w:lang w:val="en-US" w:eastAsia="en-US" w:bidi="ar-SA"/>
      </w:rPr>
    </w:lvl>
    <w:lvl w:ilvl="1" w:tplc="633214D0">
      <w:start w:val="1"/>
      <w:numFmt w:val="lowerLetter"/>
      <w:lvlText w:val="%2."/>
      <w:lvlJc w:val="left"/>
      <w:pPr>
        <w:ind w:left="1257" w:hanging="132"/>
        <w:jc w:val="right"/>
      </w:pPr>
      <w:rPr>
        <w:rFonts w:ascii="Arial" w:eastAsia="Arial" w:hAnsi="Arial" w:cs="Arial" w:hint="default"/>
        <w:b w:val="0"/>
        <w:bCs w:val="0"/>
        <w:i w:val="0"/>
        <w:iCs w:val="0"/>
        <w:w w:val="100"/>
        <w:sz w:val="12"/>
        <w:szCs w:val="12"/>
        <w:lang w:val="en-US" w:eastAsia="en-US" w:bidi="ar-SA"/>
      </w:rPr>
    </w:lvl>
    <w:lvl w:ilvl="2" w:tplc="ECC03010">
      <w:numFmt w:val="bullet"/>
      <w:lvlText w:val="•"/>
      <w:lvlJc w:val="left"/>
      <w:pPr>
        <w:ind w:left="1240" w:hanging="132"/>
      </w:pPr>
      <w:rPr>
        <w:rFonts w:hint="default"/>
        <w:lang w:val="en-US" w:eastAsia="en-US" w:bidi="ar-SA"/>
      </w:rPr>
    </w:lvl>
    <w:lvl w:ilvl="3" w:tplc="2E9C6EBC">
      <w:numFmt w:val="bullet"/>
      <w:lvlText w:val="•"/>
      <w:lvlJc w:val="left"/>
      <w:pPr>
        <w:ind w:left="1260" w:hanging="132"/>
      </w:pPr>
      <w:rPr>
        <w:rFonts w:hint="default"/>
        <w:lang w:val="en-US" w:eastAsia="en-US" w:bidi="ar-SA"/>
      </w:rPr>
    </w:lvl>
    <w:lvl w:ilvl="4" w:tplc="8E60850C">
      <w:numFmt w:val="bullet"/>
      <w:lvlText w:val="•"/>
      <w:lvlJc w:val="left"/>
      <w:pPr>
        <w:ind w:left="498" w:hanging="132"/>
      </w:pPr>
      <w:rPr>
        <w:rFonts w:hint="default"/>
        <w:lang w:val="en-US" w:eastAsia="en-US" w:bidi="ar-SA"/>
      </w:rPr>
    </w:lvl>
    <w:lvl w:ilvl="5" w:tplc="7BBC4E1C">
      <w:numFmt w:val="bullet"/>
      <w:lvlText w:val="•"/>
      <w:lvlJc w:val="left"/>
      <w:pPr>
        <w:ind w:left="-263" w:hanging="132"/>
      </w:pPr>
      <w:rPr>
        <w:rFonts w:hint="default"/>
        <w:lang w:val="en-US" w:eastAsia="en-US" w:bidi="ar-SA"/>
      </w:rPr>
    </w:lvl>
    <w:lvl w:ilvl="6" w:tplc="1D7EE4DC">
      <w:numFmt w:val="bullet"/>
      <w:lvlText w:val="•"/>
      <w:lvlJc w:val="left"/>
      <w:pPr>
        <w:ind w:left="-1024" w:hanging="132"/>
      </w:pPr>
      <w:rPr>
        <w:rFonts w:hint="default"/>
        <w:lang w:val="en-US" w:eastAsia="en-US" w:bidi="ar-SA"/>
      </w:rPr>
    </w:lvl>
    <w:lvl w:ilvl="7" w:tplc="47444A46">
      <w:numFmt w:val="bullet"/>
      <w:lvlText w:val="•"/>
      <w:lvlJc w:val="left"/>
      <w:pPr>
        <w:ind w:left="-1786" w:hanging="132"/>
      </w:pPr>
      <w:rPr>
        <w:rFonts w:hint="default"/>
        <w:lang w:val="en-US" w:eastAsia="en-US" w:bidi="ar-SA"/>
      </w:rPr>
    </w:lvl>
    <w:lvl w:ilvl="8" w:tplc="C0F6389E">
      <w:numFmt w:val="bullet"/>
      <w:lvlText w:val="•"/>
      <w:lvlJc w:val="left"/>
      <w:pPr>
        <w:ind w:left="-2547" w:hanging="132"/>
      </w:pPr>
      <w:rPr>
        <w:rFonts w:hint="default"/>
        <w:lang w:val="en-US" w:eastAsia="en-US" w:bidi="ar-SA"/>
      </w:rPr>
    </w:lvl>
  </w:abstractNum>
  <w:abstractNum w:abstractNumId="4" w15:restartNumberingAfterBreak="0">
    <w:nsid w:val="14A94754"/>
    <w:multiLevelType w:val="hybridMultilevel"/>
    <w:tmpl w:val="28E66504"/>
    <w:lvl w:ilvl="0" w:tplc="B54249D2">
      <w:start w:val="3"/>
      <w:numFmt w:val="decimal"/>
      <w:lvlText w:val="%1."/>
      <w:lvlJc w:val="left"/>
      <w:pPr>
        <w:ind w:left="344" w:hanging="201"/>
      </w:pPr>
      <w:rPr>
        <w:rFonts w:ascii="Arial" w:eastAsia="Arial" w:hAnsi="Arial" w:hint="default"/>
        <w:b/>
        <w:bCs/>
        <w:w w:val="99"/>
        <w:sz w:val="18"/>
        <w:szCs w:val="18"/>
      </w:rPr>
    </w:lvl>
    <w:lvl w:ilvl="1" w:tplc="8E14321A">
      <w:start w:val="1"/>
      <w:numFmt w:val="lowerLetter"/>
      <w:lvlText w:val="%2."/>
      <w:lvlJc w:val="left"/>
      <w:pPr>
        <w:ind w:left="807" w:hanging="134"/>
      </w:pPr>
      <w:rPr>
        <w:rFonts w:ascii="Arial" w:eastAsia="Arial" w:hAnsi="Arial" w:hint="default"/>
        <w:w w:val="99"/>
        <w:sz w:val="12"/>
        <w:szCs w:val="12"/>
      </w:rPr>
    </w:lvl>
    <w:lvl w:ilvl="2" w:tplc="5E567654">
      <w:start w:val="1"/>
      <w:numFmt w:val="bullet"/>
      <w:lvlText w:val="•"/>
      <w:lvlJc w:val="left"/>
      <w:pPr>
        <w:ind w:left="1085" w:hanging="134"/>
      </w:pPr>
      <w:rPr>
        <w:rFonts w:hint="default"/>
      </w:rPr>
    </w:lvl>
    <w:lvl w:ilvl="3" w:tplc="F104E0D0">
      <w:start w:val="1"/>
      <w:numFmt w:val="bullet"/>
      <w:lvlText w:val="•"/>
      <w:lvlJc w:val="left"/>
      <w:pPr>
        <w:ind w:left="1370" w:hanging="134"/>
      </w:pPr>
      <w:rPr>
        <w:rFonts w:hint="default"/>
      </w:rPr>
    </w:lvl>
    <w:lvl w:ilvl="4" w:tplc="3A040A4C">
      <w:start w:val="1"/>
      <w:numFmt w:val="bullet"/>
      <w:lvlText w:val="•"/>
      <w:lvlJc w:val="left"/>
      <w:pPr>
        <w:ind w:left="1655" w:hanging="134"/>
      </w:pPr>
      <w:rPr>
        <w:rFonts w:hint="default"/>
      </w:rPr>
    </w:lvl>
    <w:lvl w:ilvl="5" w:tplc="4E06C95E">
      <w:start w:val="1"/>
      <w:numFmt w:val="bullet"/>
      <w:lvlText w:val="•"/>
      <w:lvlJc w:val="left"/>
      <w:pPr>
        <w:ind w:left="1940" w:hanging="134"/>
      </w:pPr>
      <w:rPr>
        <w:rFonts w:hint="default"/>
      </w:rPr>
    </w:lvl>
    <w:lvl w:ilvl="6" w:tplc="C7D494CA">
      <w:start w:val="1"/>
      <w:numFmt w:val="bullet"/>
      <w:lvlText w:val="•"/>
      <w:lvlJc w:val="left"/>
      <w:pPr>
        <w:ind w:left="2225" w:hanging="134"/>
      </w:pPr>
      <w:rPr>
        <w:rFonts w:hint="default"/>
      </w:rPr>
    </w:lvl>
    <w:lvl w:ilvl="7" w:tplc="90E2D7F4">
      <w:start w:val="1"/>
      <w:numFmt w:val="bullet"/>
      <w:lvlText w:val="•"/>
      <w:lvlJc w:val="left"/>
      <w:pPr>
        <w:ind w:left="2510" w:hanging="134"/>
      </w:pPr>
      <w:rPr>
        <w:rFonts w:hint="default"/>
      </w:rPr>
    </w:lvl>
    <w:lvl w:ilvl="8" w:tplc="2D989472">
      <w:start w:val="1"/>
      <w:numFmt w:val="bullet"/>
      <w:lvlText w:val="•"/>
      <w:lvlJc w:val="left"/>
      <w:pPr>
        <w:ind w:left="2796" w:hanging="134"/>
      </w:pPr>
      <w:rPr>
        <w:rFonts w:hint="default"/>
      </w:rPr>
    </w:lvl>
  </w:abstractNum>
  <w:abstractNum w:abstractNumId="5" w15:restartNumberingAfterBreak="0">
    <w:nsid w:val="14EA0457"/>
    <w:multiLevelType w:val="hybridMultilevel"/>
    <w:tmpl w:val="78C21184"/>
    <w:lvl w:ilvl="0" w:tplc="70D89D6C">
      <w:start w:val="3"/>
      <w:numFmt w:val="upperLetter"/>
      <w:lvlText w:val="%1."/>
      <w:lvlJc w:val="left"/>
      <w:pPr>
        <w:ind w:left="1559" w:hanging="720"/>
      </w:pPr>
      <w:rPr>
        <w:rFonts w:hint="default"/>
        <w:w w:val="99"/>
        <w:lang w:val="en-US" w:eastAsia="en-US" w:bidi="ar-SA"/>
      </w:rPr>
    </w:lvl>
    <w:lvl w:ilvl="1" w:tplc="A1F4A054">
      <w:numFmt w:val="bullet"/>
      <w:lvlText w:val="•"/>
      <w:lvlJc w:val="left"/>
      <w:pPr>
        <w:ind w:left="2498" w:hanging="720"/>
      </w:pPr>
      <w:rPr>
        <w:rFonts w:hint="default"/>
        <w:lang w:val="en-US" w:eastAsia="en-US" w:bidi="ar-SA"/>
      </w:rPr>
    </w:lvl>
    <w:lvl w:ilvl="2" w:tplc="39A49A44">
      <w:numFmt w:val="bullet"/>
      <w:lvlText w:val="•"/>
      <w:lvlJc w:val="left"/>
      <w:pPr>
        <w:ind w:left="3436" w:hanging="720"/>
      </w:pPr>
      <w:rPr>
        <w:rFonts w:hint="default"/>
        <w:lang w:val="en-US" w:eastAsia="en-US" w:bidi="ar-SA"/>
      </w:rPr>
    </w:lvl>
    <w:lvl w:ilvl="3" w:tplc="BAF49EF8">
      <w:numFmt w:val="bullet"/>
      <w:lvlText w:val="•"/>
      <w:lvlJc w:val="left"/>
      <w:pPr>
        <w:ind w:left="4374" w:hanging="720"/>
      </w:pPr>
      <w:rPr>
        <w:rFonts w:hint="default"/>
        <w:lang w:val="en-US" w:eastAsia="en-US" w:bidi="ar-SA"/>
      </w:rPr>
    </w:lvl>
    <w:lvl w:ilvl="4" w:tplc="114AAFCE">
      <w:numFmt w:val="bullet"/>
      <w:lvlText w:val="•"/>
      <w:lvlJc w:val="left"/>
      <w:pPr>
        <w:ind w:left="5312" w:hanging="720"/>
      </w:pPr>
      <w:rPr>
        <w:rFonts w:hint="default"/>
        <w:lang w:val="en-US" w:eastAsia="en-US" w:bidi="ar-SA"/>
      </w:rPr>
    </w:lvl>
    <w:lvl w:ilvl="5" w:tplc="1BCA5412">
      <w:numFmt w:val="bullet"/>
      <w:lvlText w:val="•"/>
      <w:lvlJc w:val="left"/>
      <w:pPr>
        <w:ind w:left="6250" w:hanging="720"/>
      </w:pPr>
      <w:rPr>
        <w:rFonts w:hint="default"/>
        <w:lang w:val="en-US" w:eastAsia="en-US" w:bidi="ar-SA"/>
      </w:rPr>
    </w:lvl>
    <w:lvl w:ilvl="6" w:tplc="A53A150E">
      <w:numFmt w:val="bullet"/>
      <w:lvlText w:val="•"/>
      <w:lvlJc w:val="left"/>
      <w:pPr>
        <w:ind w:left="7188" w:hanging="720"/>
      </w:pPr>
      <w:rPr>
        <w:rFonts w:hint="default"/>
        <w:lang w:val="en-US" w:eastAsia="en-US" w:bidi="ar-SA"/>
      </w:rPr>
    </w:lvl>
    <w:lvl w:ilvl="7" w:tplc="28826C4A">
      <w:numFmt w:val="bullet"/>
      <w:lvlText w:val="•"/>
      <w:lvlJc w:val="left"/>
      <w:pPr>
        <w:ind w:left="8126" w:hanging="720"/>
      </w:pPr>
      <w:rPr>
        <w:rFonts w:hint="default"/>
        <w:lang w:val="en-US" w:eastAsia="en-US" w:bidi="ar-SA"/>
      </w:rPr>
    </w:lvl>
    <w:lvl w:ilvl="8" w:tplc="F3B4D9CE">
      <w:numFmt w:val="bullet"/>
      <w:lvlText w:val="•"/>
      <w:lvlJc w:val="left"/>
      <w:pPr>
        <w:ind w:left="9064" w:hanging="720"/>
      </w:pPr>
      <w:rPr>
        <w:rFonts w:hint="default"/>
        <w:lang w:val="en-US" w:eastAsia="en-US" w:bidi="ar-SA"/>
      </w:rPr>
    </w:lvl>
  </w:abstractNum>
  <w:abstractNum w:abstractNumId="6" w15:restartNumberingAfterBreak="0">
    <w:nsid w:val="158372F2"/>
    <w:multiLevelType w:val="hybridMultilevel"/>
    <w:tmpl w:val="EC3A0CE4"/>
    <w:lvl w:ilvl="0" w:tplc="F12CBC74">
      <w:start w:val="1"/>
      <w:numFmt w:val="upperRoman"/>
      <w:lvlText w:val="%1."/>
      <w:lvlJc w:val="left"/>
      <w:pPr>
        <w:ind w:left="790" w:hanging="231"/>
      </w:pPr>
      <w:rPr>
        <w:rFonts w:hint="default"/>
        <w:spacing w:val="-1"/>
        <w:w w:val="100"/>
        <w:lang w:val="en-US" w:eastAsia="en-US" w:bidi="ar-SA"/>
      </w:rPr>
    </w:lvl>
    <w:lvl w:ilvl="1" w:tplc="3FAC0DC6">
      <w:start w:val="1"/>
      <w:numFmt w:val="upperLetter"/>
      <w:lvlText w:val="%2."/>
      <w:lvlJc w:val="left"/>
      <w:pPr>
        <w:ind w:left="1359" w:hanging="600"/>
      </w:pPr>
      <w:rPr>
        <w:rFonts w:ascii="Calibri" w:eastAsia="Calibri" w:hAnsi="Calibri" w:cs="Calibri" w:hint="default"/>
        <w:b w:val="0"/>
        <w:bCs w:val="0"/>
        <w:i w:val="0"/>
        <w:iCs w:val="0"/>
        <w:spacing w:val="-1"/>
        <w:w w:val="100"/>
        <w:sz w:val="22"/>
        <w:szCs w:val="22"/>
        <w:lang w:val="en-US" w:eastAsia="en-US" w:bidi="ar-SA"/>
      </w:rPr>
    </w:lvl>
    <w:lvl w:ilvl="2" w:tplc="AE428762">
      <w:numFmt w:val="bullet"/>
      <w:lvlText w:val="•"/>
      <w:lvlJc w:val="left"/>
      <w:pPr>
        <w:ind w:left="2335" w:hanging="600"/>
      </w:pPr>
      <w:rPr>
        <w:rFonts w:hint="default"/>
        <w:lang w:val="en-US" w:eastAsia="en-US" w:bidi="ar-SA"/>
      </w:rPr>
    </w:lvl>
    <w:lvl w:ilvl="3" w:tplc="5F7EF4FC">
      <w:numFmt w:val="bullet"/>
      <w:lvlText w:val="•"/>
      <w:lvlJc w:val="left"/>
      <w:pPr>
        <w:ind w:left="3311" w:hanging="600"/>
      </w:pPr>
      <w:rPr>
        <w:rFonts w:hint="default"/>
        <w:lang w:val="en-US" w:eastAsia="en-US" w:bidi="ar-SA"/>
      </w:rPr>
    </w:lvl>
    <w:lvl w:ilvl="4" w:tplc="239A5502">
      <w:numFmt w:val="bullet"/>
      <w:lvlText w:val="•"/>
      <w:lvlJc w:val="left"/>
      <w:pPr>
        <w:ind w:left="4286" w:hanging="600"/>
      </w:pPr>
      <w:rPr>
        <w:rFonts w:hint="default"/>
        <w:lang w:val="en-US" w:eastAsia="en-US" w:bidi="ar-SA"/>
      </w:rPr>
    </w:lvl>
    <w:lvl w:ilvl="5" w:tplc="B50AD7B8">
      <w:numFmt w:val="bullet"/>
      <w:lvlText w:val="•"/>
      <w:lvlJc w:val="left"/>
      <w:pPr>
        <w:ind w:left="5262" w:hanging="600"/>
      </w:pPr>
      <w:rPr>
        <w:rFonts w:hint="default"/>
        <w:lang w:val="en-US" w:eastAsia="en-US" w:bidi="ar-SA"/>
      </w:rPr>
    </w:lvl>
    <w:lvl w:ilvl="6" w:tplc="372AB4BC">
      <w:numFmt w:val="bullet"/>
      <w:lvlText w:val="•"/>
      <w:lvlJc w:val="left"/>
      <w:pPr>
        <w:ind w:left="6237" w:hanging="600"/>
      </w:pPr>
      <w:rPr>
        <w:rFonts w:hint="default"/>
        <w:lang w:val="en-US" w:eastAsia="en-US" w:bidi="ar-SA"/>
      </w:rPr>
    </w:lvl>
    <w:lvl w:ilvl="7" w:tplc="20026156">
      <w:numFmt w:val="bullet"/>
      <w:lvlText w:val="•"/>
      <w:lvlJc w:val="left"/>
      <w:pPr>
        <w:ind w:left="7213" w:hanging="600"/>
      </w:pPr>
      <w:rPr>
        <w:rFonts w:hint="default"/>
        <w:lang w:val="en-US" w:eastAsia="en-US" w:bidi="ar-SA"/>
      </w:rPr>
    </w:lvl>
    <w:lvl w:ilvl="8" w:tplc="89621FC8">
      <w:numFmt w:val="bullet"/>
      <w:lvlText w:val="•"/>
      <w:lvlJc w:val="left"/>
      <w:pPr>
        <w:ind w:left="8188" w:hanging="600"/>
      </w:pPr>
      <w:rPr>
        <w:rFonts w:hint="default"/>
        <w:lang w:val="en-US" w:eastAsia="en-US" w:bidi="ar-SA"/>
      </w:rPr>
    </w:lvl>
  </w:abstractNum>
  <w:abstractNum w:abstractNumId="7" w15:restartNumberingAfterBreak="0">
    <w:nsid w:val="15A63427"/>
    <w:multiLevelType w:val="hybridMultilevel"/>
    <w:tmpl w:val="06122A0E"/>
    <w:lvl w:ilvl="0" w:tplc="9F808CAC">
      <w:start w:val="1"/>
      <w:numFmt w:val="lowerRoman"/>
      <w:lvlText w:val="%1."/>
      <w:lvlJc w:val="left"/>
      <w:pPr>
        <w:ind w:left="2000" w:hanging="456"/>
        <w:jc w:val="right"/>
      </w:pPr>
      <w:rPr>
        <w:rFonts w:ascii="Calibri" w:eastAsia="Calibri" w:hAnsi="Calibri" w:cs="Calibri" w:hint="default"/>
        <w:b w:val="0"/>
        <w:bCs w:val="0"/>
        <w:i w:val="0"/>
        <w:iCs w:val="0"/>
        <w:spacing w:val="-1"/>
        <w:w w:val="99"/>
        <w:sz w:val="20"/>
        <w:szCs w:val="20"/>
        <w:lang w:val="en-US" w:eastAsia="en-US" w:bidi="ar-SA"/>
      </w:rPr>
    </w:lvl>
    <w:lvl w:ilvl="1" w:tplc="0AE2F208">
      <w:numFmt w:val="bullet"/>
      <w:lvlText w:val="•"/>
      <w:lvlJc w:val="left"/>
      <w:pPr>
        <w:ind w:left="2814" w:hanging="456"/>
      </w:pPr>
      <w:rPr>
        <w:rFonts w:hint="default"/>
        <w:lang w:val="en-US" w:eastAsia="en-US" w:bidi="ar-SA"/>
      </w:rPr>
    </w:lvl>
    <w:lvl w:ilvl="2" w:tplc="C1047032">
      <w:numFmt w:val="bullet"/>
      <w:lvlText w:val="•"/>
      <w:lvlJc w:val="left"/>
      <w:pPr>
        <w:ind w:left="3628" w:hanging="456"/>
      </w:pPr>
      <w:rPr>
        <w:rFonts w:hint="default"/>
        <w:lang w:val="en-US" w:eastAsia="en-US" w:bidi="ar-SA"/>
      </w:rPr>
    </w:lvl>
    <w:lvl w:ilvl="3" w:tplc="A0987C08">
      <w:numFmt w:val="bullet"/>
      <w:lvlText w:val="•"/>
      <w:lvlJc w:val="left"/>
      <w:pPr>
        <w:ind w:left="4442" w:hanging="456"/>
      </w:pPr>
      <w:rPr>
        <w:rFonts w:hint="default"/>
        <w:lang w:val="en-US" w:eastAsia="en-US" w:bidi="ar-SA"/>
      </w:rPr>
    </w:lvl>
    <w:lvl w:ilvl="4" w:tplc="BF861CA8">
      <w:numFmt w:val="bullet"/>
      <w:lvlText w:val="•"/>
      <w:lvlJc w:val="left"/>
      <w:pPr>
        <w:ind w:left="5256" w:hanging="456"/>
      </w:pPr>
      <w:rPr>
        <w:rFonts w:hint="default"/>
        <w:lang w:val="en-US" w:eastAsia="en-US" w:bidi="ar-SA"/>
      </w:rPr>
    </w:lvl>
    <w:lvl w:ilvl="5" w:tplc="D8083908">
      <w:numFmt w:val="bullet"/>
      <w:lvlText w:val="•"/>
      <w:lvlJc w:val="left"/>
      <w:pPr>
        <w:ind w:left="6070" w:hanging="456"/>
      </w:pPr>
      <w:rPr>
        <w:rFonts w:hint="default"/>
        <w:lang w:val="en-US" w:eastAsia="en-US" w:bidi="ar-SA"/>
      </w:rPr>
    </w:lvl>
    <w:lvl w:ilvl="6" w:tplc="44029458">
      <w:numFmt w:val="bullet"/>
      <w:lvlText w:val="•"/>
      <w:lvlJc w:val="left"/>
      <w:pPr>
        <w:ind w:left="6884" w:hanging="456"/>
      </w:pPr>
      <w:rPr>
        <w:rFonts w:hint="default"/>
        <w:lang w:val="en-US" w:eastAsia="en-US" w:bidi="ar-SA"/>
      </w:rPr>
    </w:lvl>
    <w:lvl w:ilvl="7" w:tplc="78281E82">
      <w:numFmt w:val="bullet"/>
      <w:lvlText w:val="•"/>
      <w:lvlJc w:val="left"/>
      <w:pPr>
        <w:ind w:left="7698" w:hanging="456"/>
      </w:pPr>
      <w:rPr>
        <w:rFonts w:hint="default"/>
        <w:lang w:val="en-US" w:eastAsia="en-US" w:bidi="ar-SA"/>
      </w:rPr>
    </w:lvl>
    <w:lvl w:ilvl="8" w:tplc="E008493A">
      <w:numFmt w:val="bullet"/>
      <w:lvlText w:val="•"/>
      <w:lvlJc w:val="left"/>
      <w:pPr>
        <w:ind w:left="8512" w:hanging="456"/>
      </w:pPr>
      <w:rPr>
        <w:rFonts w:hint="default"/>
        <w:lang w:val="en-US" w:eastAsia="en-US" w:bidi="ar-SA"/>
      </w:rPr>
    </w:lvl>
  </w:abstractNum>
  <w:abstractNum w:abstractNumId="8" w15:restartNumberingAfterBreak="0">
    <w:nsid w:val="1D417977"/>
    <w:multiLevelType w:val="hybridMultilevel"/>
    <w:tmpl w:val="45FAE222"/>
    <w:lvl w:ilvl="0" w:tplc="DB8E95A4">
      <w:start w:val="1"/>
      <w:numFmt w:val="bullet"/>
      <w:lvlText w:val="*"/>
      <w:lvlJc w:val="left"/>
      <w:pPr>
        <w:ind w:left="219" w:hanging="81"/>
      </w:pPr>
      <w:rPr>
        <w:rFonts w:ascii="Arial" w:eastAsia="Arial" w:hAnsi="Arial" w:hint="default"/>
        <w:i/>
        <w:w w:val="99"/>
        <w:sz w:val="12"/>
        <w:szCs w:val="12"/>
      </w:rPr>
    </w:lvl>
    <w:lvl w:ilvl="1" w:tplc="296EE40C">
      <w:start w:val="1"/>
      <w:numFmt w:val="bullet"/>
      <w:lvlText w:val="•"/>
      <w:lvlJc w:val="left"/>
      <w:pPr>
        <w:ind w:left="956" w:hanging="81"/>
      </w:pPr>
      <w:rPr>
        <w:rFonts w:hint="default"/>
      </w:rPr>
    </w:lvl>
    <w:lvl w:ilvl="2" w:tplc="57DA98A0">
      <w:start w:val="1"/>
      <w:numFmt w:val="bullet"/>
      <w:lvlText w:val="•"/>
      <w:lvlJc w:val="left"/>
      <w:pPr>
        <w:ind w:left="1692" w:hanging="81"/>
      </w:pPr>
      <w:rPr>
        <w:rFonts w:hint="default"/>
      </w:rPr>
    </w:lvl>
    <w:lvl w:ilvl="3" w:tplc="A4F010EC">
      <w:start w:val="1"/>
      <w:numFmt w:val="bullet"/>
      <w:lvlText w:val="•"/>
      <w:lvlJc w:val="left"/>
      <w:pPr>
        <w:ind w:left="2428" w:hanging="81"/>
      </w:pPr>
      <w:rPr>
        <w:rFonts w:hint="default"/>
      </w:rPr>
    </w:lvl>
    <w:lvl w:ilvl="4" w:tplc="AF8AB7A4">
      <w:start w:val="1"/>
      <w:numFmt w:val="bullet"/>
      <w:lvlText w:val="•"/>
      <w:lvlJc w:val="left"/>
      <w:pPr>
        <w:ind w:left="3164" w:hanging="81"/>
      </w:pPr>
      <w:rPr>
        <w:rFonts w:hint="default"/>
      </w:rPr>
    </w:lvl>
    <w:lvl w:ilvl="5" w:tplc="894A48C2">
      <w:start w:val="1"/>
      <w:numFmt w:val="bullet"/>
      <w:lvlText w:val="•"/>
      <w:lvlJc w:val="left"/>
      <w:pPr>
        <w:ind w:left="3901" w:hanging="81"/>
      </w:pPr>
      <w:rPr>
        <w:rFonts w:hint="default"/>
      </w:rPr>
    </w:lvl>
    <w:lvl w:ilvl="6" w:tplc="C242F982">
      <w:start w:val="1"/>
      <w:numFmt w:val="bullet"/>
      <w:lvlText w:val="•"/>
      <w:lvlJc w:val="left"/>
      <w:pPr>
        <w:ind w:left="4637" w:hanging="81"/>
      </w:pPr>
      <w:rPr>
        <w:rFonts w:hint="default"/>
      </w:rPr>
    </w:lvl>
    <w:lvl w:ilvl="7" w:tplc="807810A8">
      <w:start w:val="1"/>
      <w:numFmt w:val="bullet"/>
      <w:lvlText w:val="•"/>
      <w:lvlJc w:val="left"/>
      <w:pPr>
        <w:ind w:left="5373" w:hanging="81"/>
      </w:pPr>
      <w:rPr>
        <w:rFonts w:hint="default"/>
      </w:rPr>
    </w:lvl>
    <w:lvl w:ilvl="8" w:tplc="71DC72EC">
      <w:start w:val="1"/>
      <w:numFmt w:val="bullet"/>
      <w:lvlText w:val="•"/>
      <w:lvlJc w:val="left"/>
      <w:pPr>
        <w:ind w:left="6109" w:hanging="81"/>
      </w:pPr>
      <w:rPr>
        <w:rFonts w:hint="default"/>
      </w:rPr>
    </w:lvl>
  </w:abstractNum>
  <w:abstractNum w:abstractNumId="9" w15:restartNumberingAfterBreak="0">
    <w:nsid w:val="20405E6D"/>
    <w:multiLevelType w:val="hybridMultilevel"/>
    <w:tmpl w:val="A7028E84"/>
    <w:lvl w:ilvl="0" w:tplc="ECCA9D06">
      <w:numFmt w:val="bullet"/>
      <w:lvlText w:val=""/>
      <w:lvlJc w:val="left"/>
      <w:pPr>
        <w:ind w:left="999" w:hanging="809"/>
      </w:pPr>
      <w:rPr>
        <w:rFonts w:ascii="Symbol" w:eastAsia="Symbol" w:hAnsi="Symbol" w:cs="Symbol" w:hint="default"/>
        <w:b w:val="0"/>
        <w:bCs w:val="0"/>
        <w:i w:val="0"/>
        <w:iCs w:val="0"/>
        <w:w w:val="99"/>
        <w:sz w:val="20"/>
        <w:szCs w:val="20"/>
        <w:lang w:val="en-US" w:eastAsia="en-US" w:bidi="ar-SA"/>
      </w:rPr>
    </w:lvl>
    <w:lvl w:ilvl="1" w:tplc="832A6DE0">
      <w:start w:val="1"/>
      <w:numFmt w:val="upperLetter"/>
      <w:lvlText w:val="%2."/>
      <w:lvlJc w:val="left"/>
      <w:pPr>
        <w:ind w:left="762" w:hanging="212"/>
      </w:pPr>
      <w:rPr>
        <w:rFonts w:ascii="Calibri" w:eastAsia="Calibri" w:hAnsi="Calibri" w:cs="Calibri" w:hint="default"/>
        <w:b w:val="0"/>
        <w:bCs w:val="0"/>
        <w:i w:val="0"/>
        <w:iCs w:val="0"/>
        <w:spacing w:val="-1"/>
        <w:w w:val="99"/>
        <w:sz w:val="20"/>
        <w:szCs w:val="20"/>
        <w:lang w:val="en-US" w:eastAsia="en-US" w:bidi="ar-SA"/>
      </w:rPr>
    </w:lvl>
    <w:lvl w:ilvl="2" w:tplc="A5C6410E">
      <w:numFmt w:val="bullet"/>
      <w:lvlText w:val="•"/>
      <w:lvlJc w:val="left"/>
      <w:pPr>
        <w:ind w:left="1753" w:hanging="212"/>
      </w:pPr>
      <w:rPr>
        <w:rFonts w:hint="default"/>
        <w:lang w:val="en-US" w:eastAsia="en-US" w:bidi="ar-SA"/>
      </w:rPr>
    </w:lvl>
    <w:lvl w:ilvl="3" w:tplc="2A463A82">
      <w:numFmt w:val="bullet"/>
      <w:lvlText w:val="•"/>
      <w:lvlJc w:val="left"/>
      <w:pPr>
        <w:ind w:left="2506" w:hanging="212"/>
      </w:pPr>
      <w:rPr>
        <w:rFonts w:hint="default"/>
        <w:lang w:val="en-US" w:eastAsia="en-US" w:bidi="ar-SA"/>
      </w:rPr>
    </w:lvl>
    <w:lvl w:ilvl="4" w:tplc="EF8A24FC">
      <w:numFmt w:val="bullet"/>
      <w:lvlText w:val="•"/>
      <w:lvlJc w:val="left"/>
      <w:pPr>
        <w:ind w:left="3259" w:hanging="212"/>
      </w:pPr>
      <w:rPr>
        <w:rFonts w:hint="default"/>
        <w:lang w:val="en-US" w:eastAsia="en-US" w:bidi="ar-SA"/>
      </w:rPr>
    </w:lvl>
    <w:lvl w:ilvl="5" w:tplc="32F8A646">
      <w:numFmt w:val="bullet"/>
      <w:lvlText w:val="•"/>
      <w:lvlJc w:val="left"/>
      <w:pPr>
        <w:ind w:left="4012" w:hanging="212"/>
      </w:pPr>
      <w:rPr>
        <w:rFonts w:hint="default"/>
        <w:lang w:val="en-US" w:eastAsia="en-US" w:bidi="ar-SA"/>
      </w:rPr>
    </w:lvl>
    <w:lvl w:ilvl="6" w:tplc="6D0CEF3A">
      <w:numFmt w:val="bullet"/>
      <w:lvlText w:val="•"/>
      <w:lvlJc w:val="left"/>
      <w:pPr>
        <w:ind w:left="4765" w:hanging="212"/>
      </w:pPr>
      <w:rPr>
        <w:rFonts w:hint="default"/>
        <w:lang w:val="en-US" w:eastAsia="en-US" w:bidi="ar-SA"/>
      </w:rPr>
    </w:lvl>
    <w:lvl w:ilvl="7" w:tplc="46A0FAC6">
      <w:numFmt w:val="bullet"/>
      <w:lvlText w:val="•"/>
      <w:lvlJc w:val="left"/>
      <w:pPr>
        <w:ind w:left="5518" w:hanging="212"/>
      </w:pPr>
      <w:rPr>
        <w:rFonts w:hint="default"/>
        <w:lang w:val="en-US" w:eastAsia="en-US" w:bidi="ar-SA"/>
      </w:rPr>
    </w:lvl>
    <w:lvl w:ilvl="8" w:tplc="2DD0CC84">
      <w:numFmt w:val="bullet"/>
      <w:lvlText w:val="•"/>
      <w:lvlJc w:val="left"/>
      <w:pPr>
        <w:ind w:left="6271" w:hanging="212"/>
      </w:pPr>
      <w:rPr>
        <w:rFonts w:hint="default"/>
        <w:lang w:val="en-US" w:eastAsia="en-US" w:bidi="ar-SA"/>
      </w:rPr>
    </w:lvl>
  </w:abstractNum>
  <w:abstractNum w:abstractNumId="10" w15:restartNumberingAfterBreak="0">
    <w:nsid w:val="20A878F9"/>
    <w:multiLevelType w:val="hybridMultilevel"/>
    <w:tmpl w:val="5BC86448"/>
    <w:lvl w:ilvl="0" w:tplc="B9B846A2">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tplc="191A3D26">
      <w:start w:val="1"/>
      <w:numFmt w:val="decimal"/>
      <w:lvlText w:val="%2."/>
      <w:lvlJc w:val="left"/>
      <w:pPr>
        <w:ind w:left="2279" w:hanging="720"/>
      </w:pPr>
      <w:rPr>
        <w:rFonts w:ascii="Calibri" w:eastAsia="Calibri" w:hAnsi="Calibri" w:cs="Calibri" w:hint="default"/>
        <w:b w:val="0"/>
        <w:bCs w:val="0"/>
        <w:i w:val="0"/>
        <w:iCs w:val="0"/>
        <w:spacing w:val="-1"/>
        <w:w w:val="99"/>
        <w:sz w:val="20"/>
        <w:szCs w:val="20"/>
        <w:lang w:val="en-US" w:eastAsia="en-US" w:bidi="ar-SA"/>
      </w:rPr>
    </w:lvl>
    <w:lvl w:ilvl="2" w:tplc="4A70439C">
      <w:numFmt w:val="bullet"/>
      <w:lvlText w:val="•"/>
      <w:lvlJc w:val="left"/>
      <w:pPr>
        <w:ind w:left="2572" w:hanging="720"/>
      </w:pPr>
      <w:rPr>
        <w:rFonts w:hint="default"/>
        <w:lang w:val="en-US" w:eastAsia="en-US" w:bidi="ar-SA"/>
      </w:rPr>
    </w:lvl>
    <w:lvl w:ilvl="3" w:tplc="2A04560C">
      <w:numFmt w:val="bullet"/>
      <w:lvlText w:val="•"/>
      <w:lvlJc w:val="left"/>
      <w:pPr>
        <w:ind w:left="2865" w:hanging="720"/>
      </w:pPr>
      <w:rPr>
        <w:rFonts w:hint="default"/>
        <w:lang w:val="en-US" w:eastAsia="en-US" w:bidi="ar-SA"/>
      </w:rPr>
    </w:lvl>
    <w:lvl w:ilvl="4" w:tplc="A3F8E988">
      <w:numFmt w:val="bullet"/>
      <w:lvlText w:val="•"/>
      <w:lvlJc w:val="left"/>
      <w:pPr>
        <w:ind w:left="3158" w:hanging="720"/>
      </w:pPr>
      <w:rPr>
        <w:rFonts w:hint="default"/>
        <w:lang w:val="en-US" w:eastAsia="en-US" w:bidi="ar-SA"/>
      </w:rPr>
    </w:lvl>
    <w:lvl w:ilvl="5" w:tplc="CCFA305A">
      <w:numFmt w:val="bullet"/>
      <w:lvlText w:val="•"/>
      <w:lvlJc w:val="left"/>
      <w:pPr>
        <w:ind w:left="3451" w:hanging="720"/>
      </w:pPr>
      <w:rPr>
        <w:rFonts w:hint="default"/>
        <w:lang w:val="en-US" w:eastAsia="en-US" w:bidi="ar-SA"/>
      </w:rPr>
    </w:lvl>
    <w:lvl w:ilvl="6" w:tplc="73C85C7A">
      <w:numFmt w:val="bullet"/>
      <w:lvlText w:val="•"/>
      <w:lvlJc w:val="left"/>
      <w:pPr>
        <w:ind w:left="3744" w:hanging="720"/>
      </w:pPr>
      <w:rPr>
        <w:rFonts w:hint="default"/>
        <w:lang w:val="en-US" w:eastAsia="en-US" w:bidi="ar-SA"/>
      </w:rPr>
    </w:lvl>
    <w:lvl w:ilvl="7" w:tplc="4B0ECBC0">
      <w:numFmt w:val="bullet"/>
      <w:lvlText w:val="•"/>
      <w:lvlJc w:val="left"/>
      <w:pPr>
        <w:ind w:left="4037" w:hanging="720"/>
      </w:pPr>
      <w:rPr>
        <w:rFonts w:hint="default"/>
        <w:lang w:val="en-US" w:eastAsia="en-US" w:bidi="ar-SA"/>
      </w:rPr>
    </w:lvl>
    <w:lvl w:ilvl="8" w:tplc="42648A12">
      <w:numFmt w:val="bullet"/>
      <w:lvlText w:val="•"/>
      <w:lvlJc w:val="left"/>
      <w:pPr>
        <w:ind w:left="4329" w:hanging="720"/>
      </w:pPr>
      <w:rPr>
        <w:rFonts w:hint="default"/>
        <w:lang w:val="en-US" w:eastAsia="en-US" w:bidi="ar-SA"/>
      </w:rPr>
    </w:lvl>
  </w:abstractNum>
  <w:abstractNum w:abstractNumId="11" w15:restartNumberingAfterBreak="0">
    <w:nsid w:val="228B7194"/>
    <w:multiLevelType w:val="hybridMultilevel"/>
    <w:tmpl w:val="008670FE"/>
    <w:lvl w:ilvl="0" w:tplc="31E44EFC">
      <w:numFmt w:val="bullet"/>
      <w:lvlText w:val="*"/>
      <w:lvlJc w:val="left"/>
      <w:pPr>
        <w:ind w:left="602" w:hanging="80"/>
      </w:pPr>
      <w:rPr>
        <w:rFonts w:ascii="Arial" w:eastAsia="Arial" w:hAnsi="Arial" w:cs="Arial" w:hint="default"/>
        <w:b w:val="0"/>
        <w:bCs w:val="0"/>
        <w:i/>
        <w:iCs/>
        <w:w w:val="97"/>
        <w:sz w:val="12"/>
        <w:szCs w:val="12"/>
        <w:lang w:val="en-US" w:eastAsia="en-US" w:bidi="ar-SA"/>
      </w:rPr>
    </w:lvl>
    <w:lvl w:ilvl="1" w:tplc="9614072A">
      <w:numFmt w:val="bullet"/>
      <w:lvlText w:val="•"/>
      <w:lvlJc w:val="left"/>
      <w:pPr>
        <w:ind w:left="1634" w:hanging="80"/>
      </w:pPr>
      <w:rPr>
        <w:rFonts w:hint="default"/>
        <w:lang w:val="en-US" w:eastAsia="en-US" w:bidi="ar-SA"/>
      </w:rPr>
    </w:lvl>
    <w:lvl w:ilvl="2" w:tplc="1FEC0878">
      <w:numFmt w:val="bullet"/>
      <w:lvlText w:val="•"/>
      <w:lvlJc w:val="left"/>
      <w:pPr>
        <w:ind w:left="2668" w:hanging="80"/>
      </w:pPr>
      <w:rPr>
        <w:rFonts w:hint="default"/>
        <w:lang w:val="en-US" w:eastAsia="en-US" w:bidi="ar-SA"/>
      </w:rPr>
    </w:lvl>
    <w:lvl w:ilvl="3" w:tplc="51A0B890">
      <w:numFmt w:val="bullet"/>
      <w:lvlText w:val="•"/>
      <w:lvlJc w:val="left"/>
      <w:pPr>
        <w:ind w:left="3702" w:hanging="80"/>
      </w:pPr>
      <w:rPr>
        <w:rFonts w:hint="default"/>
        <w:lang w:val="en-US" w:eastAsia="en-US" w:bidi="ar-SA"/>
      </w:rPr>
    </w:lvl>
    <w:lvl w:ilvl="4" w:tplc="135E71B6">
      <w:numFmt w:val="bullet"/>
      <w:lvlText w:val="•"/>
      <w:lvlJc w:val="left"/>
      <w:pPr>
        <w:ind w:left="4736" w:hanging="80"/>
      </w:pPr>
      <w:rPr>
        <w:rFonts w:hint="default"/>
        <w:lang w:val="en-US" w:eastAsia="en-US" w:bidi="ar-SA"/>
      </w:rPr>
    </w:lvl>
    <w:lvl w:ilvl="5" w:tplc="F40889DA">
      <w:numFmt w:val="bullet"/>
      <w:lvlText w:val="•"/>
      <w:lvlJc w:val="left"/>
      <w:pPr>
        <w:ind w:left="5770" w:hanging="80"/>
      </w:pPr>
      <w:rPr>
        <w:rFonts w:hint="default"/>
        <w:lang w:val="en-US" w:eastAsia="en-US" w:bidi="ar-SA"/>
      </w:rPr>
    </w:lvl>
    <w:lvl w:ilvl="6" w:tplc="0F823E80">
      <w:numFmt w:val="bullet"/>
      <w:lvlText w:val="•"/>
      <w:lvlJc w:val="left"/>
      <w:pPr>
        <w:ind w:left="6804" w:hanging="80"/>
      </w:pPr>
      <w:rPr>
        <w:rFonts w:hint="default"/>
        <w:lang w:val="en-US" w:eastAsia="en-US" w:bidi="ar-SA"/>
      </w:rPr>
    </w:lvl>
    <w:lvl w:ilvl="7" w:tplc="3AC85B98">
      <w:numFmt w:val="bullet"/>
      <w:lvlText w:val="•"/>
      <w:lvlJc w:val="left"/>
      <w:pPr>
        <w:ind w:left="7838" w:hanging="80"/>
      </w:pPr>
      <w:rPr>
        <w:rFonts w:hint="default"/>
        <w:lang w:val="en-US" w:eastAsia="en-US" w:bidi="ar-SA"/>
      </w:rPr>
    </w:lvl>
    <w:lvl w:ilvl="8" w:tplc="4F001E56">
      <w:numFmt w:val="bullet"/>
      <w:lvlText w:val="•"/>
      <w:lvlJc w:val="left"/>
      <w:pPr>
        <w:ind w:left="8872" w:hanging="80"/>
      </w:pPr>
      <w:rPr>
        <w:rFonts w:hint="default"/>
        <w:lang w:val="en-US" w:eastAsia="en-US" w:bidi="ar-SA"/>
      </w:rPr>
    </w:lvl>
  </w:abstractNum>
  <w:abstractNum w:abstractNumId="12" w15:restartNumberingAfterBreak="0">
    <w:nsid w:val="23E42B05"/>
    <w:multiLevelType w:val="hybridMultilevel"/>
    <w:tmpl w:val="0FD4BCAE"/>
    <w:lvl w:ilvl="0" w:tplc="F860FFA4">
      <w:start w:val="1"/>
      <w:numFmt w:val="bullet"/>
      <w:lvlText w:val="*"/>
      <w:lvlJc w:val="left"/>
      <w:pPr>
        <w:ind w:left="212" w:hanging="81"/>
      </w:pPr>
      <w:rPr>
        <w:rFonts w:ascii="Arial" w:eastAsia="Arial" w:hAnsi="Arial" w:hint="default"/>
        <w:i/>
        <w:w w:val="99"/>
        <w:sz w:val="12"/>
        <w:szCs w:val="12"/>
      </w:rPr>
    </w:lvl>
    <w:lvl w:ilvl="1" w:tplc="C0E007C4">
      <w:start w:val="1"/>
      <w:numFmt w:val="bullet"/>
      <w:lvlText w:val="•"/>
      <w:lvlJc w:val="left"/>
      <w:pPr>
        <w:ind w:left="662" w:hanging="81"/>
      </w:pPr>
      <w:rPr>
        <w:rFonts w:hint="default"/>
      </w:rPr>
    </w:lvl>
    <w:lvl w:ilvl="2" w:tplc="2DC8C090">
      <w:start w:val="1"/>
      <w:numFmt w:val="bullet"/>
      <w:lvlText w:val="•"/>
      <w:lvlJc w:val="left"/>
      <w:pPr>
        <w:ind w:left="1105" w:hanging="81"/>
      </w:pPr>
      <w:rPr>
        <w:rFonts w:hint="default"/>
      </w:rPr>
    </w:lvl>
    <w:lvl w:ilvl="3" w:tplc="068A541A">
      <w:start w:val="1"/>
      <w:numFmt w:val="bullet"/>
      <w:lvlText w:val="•"/>
      <w:lvlJc w:val="left"/>
      <w:pPr>
        <w:ind w:left="1547" w:hanging="81"/>
      </w:pPr>
      <w:rPr>
        <w:rFonts w:hint="default"/>
      </w:rPr>
    </w:lvl>
    <w:lvl w:ilvl="4" w:tplc="E402D9B8">
      <w:start w:val="1"/>
      <w:numFmt w:val="bullet"/>
      <w:lvlText w:val="•"/>
      <w:lvlJc w:val="left"/>
      <w:pPr>
        <w:ind w:left="1990" w:hanging="81"/>
      </w:pPr>
      <w:rPr>
        <w:rFonts w:hint="default"/>
      </w:rPr>
    </w:lvl>
    <w:lvl w:ilvl="5" w:tplc="E99A5F14">
      <w:start w:val="1"/>
      <w:numFmt w:val="bullet"/>
      <w:lvlText w:val="•"/>
      <w:lvlJc w:val="left"/>
      <w:pPr>
        <w:ind w:left="2432" w:hanging="81"/>
      </w:pPr>
      <w:rPr>
        <w:rFonts w:hint="default"/>
      </w:rPr>
    </w:lvl>
    <w:lvl w:ilvl="6" w:tplc="E2E2985C">
      <w:start w:val="1"/>
      <w:numFmt w:val="bullet"/>
      <w:lvlText w:val="•"/>
      <w:lvlJc w:val="left"/>
      <w:pPr>
        <w:ind w:left="2875" w:hanging="81"/>
      </w:pPr>
      <w:rPr>
        <w:rFonts w:hint="default"/>
      </w:rPr>
    </w:lvl>
    <w:lvl w:ilvl="7" w:tplc="9FB8DE08">
      <w:start w:val="1"/>
      <w:numFmt w:val="bullet"/>
      <w:lvlText w:val="•"/>
      <w:lvlJc w:val="left"/>
      <w:pPr>
        <w:ind w:left="3317" w:hanging="81"/>
      </w:pPr>
      <w:rPr>
        <w:rFonts w:hint="default"/>
      </w:rPr>
    </w:lvl>
    <w:lvl w:ilvl="8" w:tplc="8EDE5054">
      <w:start w:val="1"/>
      <w:numFmt w:val="bullet"/>
      <w:lvlText w:val="•"/>
      <w:lvlJc w:val="left"/>
      <w:pPr>
        <w:ind w:left="3760" w:hanging="81"/>
      </w:pPr>
      <w:rPr>
        <w:rFonts w:hint="default"/>
      </w:rPr>
    </w:lvl>
  </w:abstractNum>
  <w:abstractNum w:abstractNumId="13" w15:restartNumberingAfterBreak="0">
    <w:nsid w:val="2618318B"/>
    <w:multiLevelType w:val="hybridMultilevel"/>
    <w:tmpl w:val="A39AFC76"/>
    <w:lvl w:ilvl="0" w:tplc="F312B6E4">
      <w:start w:val="1"/>
      <w:numFmt w:val="upperRoman"/>
      <w:lvlText w:val="%1."/>
      <w:lvlJc w:val="left"/>
      <w:pPr>
        <w:ind w:left="2830" w:hanging="305"/>
        <w:jc w:val="right"/>
      </w:pPr>
      <w:rPr>
        <w:rFonts w:ascii="Calibri" w:eastAsia="Calibri" w:hAnsi="Calibri" w:cs="Calibri" w:hint="default"/>
        <w:b/>
        <w:bCs/>
        <w:i w:val="0"/>
        <w:iCs w:val="0"/>
        <w:spacing w:val="-1"/>
        <w:w w:val="99"/>
        <w:sz w:val="31"/>
        <w:szCs w:val="31"/>
        <w:lang w:val="en-US" w:eastAsia="en-US" w:bidi="ar-SA"/>
      </w:rPr>
    </w:lvl>
    <w:lvl w:ilvl="1" w:tplc="E43C6060">
      <w:numFmt w:val="bullet"/>
      <w:lvlText w:val="•"/>
      <w:lvlJc w:val="left"/>
      <w:pPr>
        <w:ind w:left="3570" w:hanging="305"/>
      </w:pPr>
      <w:rPr>
        <w:rFonts w:hint="default"/>
        <w:lang w:val="en-US" w:eastAsia="en-US" w:bidi="ar-SA"/>
      </w:rPr>
    </w:lvl>
    <w:lvl w:ilvl="2" w:tplc="96FCE442">
      <w:numFmt w:val="bullet"/>
      <w:lvlText w:val="•"/>
      <w:lvlJc w:val="left"/>
      <w:pPr>
        <w:ind w:left="4300" w:hanging="305"/>
      </w:pPr>
      <w:rPr>
        <w:rFonts w:hint="default"/>
        <w:lang w:val="en-US" w:eastAsia="en-US" w:bidi="ar-SA"/>
      </w:rPr>
    </w:lvl>
    <w:lvl w:ilvl="3" w:tplc="441EB6E6">
      <w:numFmt w:val="bullet"/>
      <w:lvlText w:val="•"/>
      <w:lvlJc w:val="left"/>
      <w:pPr>
        <w:ind w:left="5030" w:hanging="305"/>
      </w:pPr>
      <w:rPr>
        <w:rFonts w:hint="default"/>
        <w:lang w:val="en-US" w:eastAsia="en-US" w:bidi="ar-SA"/>
      </w:rPr>
    </w:lvl>
    <w:lvl w:ilvl="4" w:tplc="033A0E8C">
      <w:numFmt w:val="bullet"/>
      <w:lvlText w:val="•"/>
      <w:lvlJc w:val="left"/>
      <w:pPr>
        <w:ind w:left="5760" w:hanging="305"/>
      </w:pPr>
      <w:rPr>
        <w:rFonts w:hint="default"/>
        <w:lang w:val="en-US" w:eastAsia="en-US" w:bidi="ar-SA"/>
      </w:rPr>
    </w:lvl>
    <w:lvl w:ilvl="5" w:tplc="761EFBC6">
      <w:numFmt w:val="bullet"/>
      <w:lvlText w:val="•"/>
      <w:lvlJc w:val="left"/>
      <w:pPr>
        <w:ind w:left="6490" w:hanging="305"/>
      </w:pPr>
      <w:rPr>
        <w:rFonts w:hint="default"/>
        <w:lang w:val="en-US" w:eastAsia="en-US" w:bidi="ar-SA"/>
      </w:rPr>
    </w:lvl>
    <w:lvl w:ilvl="6" w:tplc="7626F236">
      <w:numFmt w:val="bullet"/>
      <w:lvlText w:val="•"/>
      <w:lvlJc w:val="left"/>
      <w:pPr>
        <w:ind w:left="7220" w:hanging="305"/>
      </w:pPr>
      <w:rPr>
        <w:rFonts w:hint="default"/>
        <w:lang w:val="en-US" w:eastAsia="en-US" w:bidi="ar-SA"/>
      </w:rPr>
    </w:lvl>
    <w:lvl w:ilvl="7" w:tplc="A5B49508">
      <w:numFmt w:val="bullet"/>
      <w:lvlText w:val="•"/>
      <w:lvlJc w:val="left"/>
      <w:pPr>
        <w:ind w:left="7950" w:hanging="305"/>
      </w:pPr>
      <w:rPr>
        <w:rFonts w:hint="default"/>
        <w:lang w:val="en-US" w:eastAsia="en-US" w:bidi="ar-SA"/>
      </w:rPr>
    </w:lvl>
    <w:lvl w:ilvl="8" w:tplc="01487104">
      <w:numFmt w:val="bullet"/>
      <w:lvlText w:val="•"/>
      <w:lvlJc w:val="left"/>
      <w:pPr>
        <w:ind w:left="8680" w:hanging="305"/>
      </w:pPr>
      <w:rPr>
        <w:rFonts w:hint="default"/>
        <w:lang w:val="en-US" w:eastAsia="en-US" w:bidi="ar-SA"/>
      </w:rPr>
    </w:lvl>
  </w:abstractNum>
  <w:abstractNum w:abstractNumId="14" w15:restartNumberingAfterBreak="0">
    <w:nsid w:val="28337501"/>
    <w:multiLevelType w:val="hybridMultilevel"/>
    <w:tmpl w:val="FF2AB510"/>
    <w:lvl w:ilvl="0" w:tplc="963E336C">
      <w:numFmt w:val="bullet"/>
      <w:lvlText w:val=""/>
      <w:lvlJc w:val="left"/>
      <w:pPr>
        <w:ind w:left="1559" w:hanging="360"/>
      </w:pPr>
      <w:rPr>
        <w:rFonts w:ascii="Symbol" w:eastAsia="Symbol" w:hAnsi="Symbol" w:cs="Symbol" w:hint="default"/>
        <w:b w:val="0"/>
        <w:bCs w:val="0"/>
        <w:i w:val="0"/>
        <w:iCs w:val="0"/>
        <w:w w:val="99"/>
        <w:sz w:val="20"/>
        <w:szCs w:val="20"/>
        <w:lang w:val="en-US" w:eastAsia="en-US" w:bidi="ar-SA"/>
      </w:rPr>
    </w:lvl>
    <w:lvl w:ilvl="1" w:tplc="2B5CB50E">
      <w:numFmt w:val="bullet"/>
      <w:lvlText w:val="•"/>
      <w:lvlJc w:val="left"/>
      <w:pPr>
        <w:ind w:left="2498" w:hanging="360"/>
      </w:pPr>
      <w:rPr>
        <w:rFonts w:hint="default"/>
        <w:lang w:val="en-US" w:eastAsia="en-US" w:bidi="ar-SA"/>
      </w:rPr>
    </w:lvl>
    <w:lvl w:ilvl="2" w:tplc="5D089108">
      <w:numFmt w:val="bullet"/>
      <w:lvlText w:val="•"/>
      <w:lvlJc w:val="left"/>
      <w:pPr>
        <w:ind w:left="3436" w:hanging="360"/>
      </w:pPr>
      <w:rPr>
        <w:rFonts w:hint="default"/>
        <w:lang w:val="en-US" w:eastAsia="en-US" w:bidi="ar-SA"/>
      </w:rPr>
    </w:lvl>
    <w:lvl w:ilvl="3" w:tplc="5616FACC">
      <w:numFmt w:val="bullet"/>
      <w:lvlText w:val="•"/>
      <w:lvlJc w:val="left"/>
      <w:pPr>
        <w:ind w:left="4374" w:hanging="360"/>
      </w:pPr>
      <w:rPr>
        <w:rFonts w:hint="default"/>
        <w:lang w:val="en-US" w:eastAsia="en-US" w:bidi="ar-SA"/>
      </w:rPr>
    </w:lvl>
    <w:lvl w:ilvl="4" w:tplc="1AFEC8A2">
      <w:numFmt w:val="bullet"/>
      <w:lvlText w:val="•"/>
      <w:lvlJc w:val="left"/>
      <w:pPr>
        <w:ind w:left="5312" w:hanging="360"/>
      </w:pPr>
      <w:rPr>
        <w:rFonts w:hint="default"/>
        <w:lang w:val="en-US" w:eastAsia="en-US" w:bidi="ar-SA"/>
      </w:rPr>
    </w:lvl>
    <w:lvl w:ilvl="5" w:tplc="A6A46FD6">
      <w:numFmt w:val="bullet"/>
      <w:lvlText w:val="•"/>
      <w:lvlJc w:val="left"/>
      <w:pPr>
        <w:ind w:left="6250" w:hanging="360"/>
      </w:pPr>
      <w:rPr>
        <w:rFonts w:hint="default"/>
        <w:lang w:val="en-US" w:eastAsia="en-US" w:bidi="ar-SA"/>
      </w:rPr>
    </w:lvl>
    <w:lvl w:ilvl="6" w:tplc="E634180A">
      <w:numFmt w:val="bullet"/>
      <w:lvlText w:val="•"/>
      <w:lvlJc w:val="left"/>
      <w:pPr>
        <w:ind w:left="7188" w:hanging="360"/>
      </w:pPr>
      <w:rPr>
        <w:rFonts w:hint="default"/>
        <w:lang w:val="en-US" w:eastAsia="en-US" w:bidi="ar-SA"/>
      </w:rPr>
    </w:lvl>
    <w:lvl w:ilvl="7" w:tplc="7D64C98A">
      <w:numFmt w:val="bullet"/>
      <w:lvlText w:val="•"/>
      <w:lvlJc w:val="left"/>
      <w:pPr>
        <w:ind w:left="8126" w:hanging="360"/>
      </w:pPr>
      <w:rPr>
        <w:rFonts w:hint="default"/>
        <w:lang w:val="en-US" w:eastAsia="en-US" w:bidi="ar-SA"/>
      </w:rPr>
    </w:lvl>
    <w:lvl w:ilvl="8" w:tplc="30A6D77C">
      <w:numFmt w:val="bullet"/>
      <w:lvlText w:val="•"/>
      <w:lvlJc w:val="left"/>
      <w:pPr>
        <w:ind w:left="9064" w:hanging="360"/>
      </w:pPr>
      <w:rPr>
        <w:rFonts w:hint="default"/>
        <w:lang w:val="en-US" w:eastAsia="en-US" w:bidi="ar-SA"/>
      </w:rPr>
    </w:lvl>
  </w:abstractNum>
  <w:abstractNum w:abstractNumId="15" w15:restartNumberingAfterBreak="0">
    <w:nsid w:val="2B4B2A47"/>
    <w:multiLevelType w:val="hybridMultilevel"/>
    <w:tmpl w:val="2B7CB39E"/>
    <w:lvl w:ilvl="0" w:tplc="24D0C586">
      <w:start w:val="9"/>
      <w:numFmt w:val="decimal"/>
      <w:lvlText w:val="%1."/>
      <w:lvlJc w:val="left"/>
      <w:pPr>
        <w:ind w:left="724" w:hanging="202"/>
        <w:jc w:val="right"/>
      </w:pPr>
      <w:rPr>
        <w:rFonts w:ascii="Arial" w:eastAsia="Arial" w:hAnsi="Arial" w:cs="Arial" w:hint="default"/>
        <w:b/>
        <w:bCs/>
        <w:i w:val="0"/>
        <w:iCs w:val="0"/>
        <w:w w:val="100"/>
        <w:sz w:val="18"/>
        <w:szCs w:val="18"/>
        <w:lang w:val="en-US" w:eastAsia="en-US" w:bidi="ar-SA"/>
      </w:rPr>
    </w:lvl>
    <w:lvl w:ilvl="1" w:tplc="5778EFB2">
      <w:start w:val="1"/>
      <w:numFmt w:val="decimal"/>
      <w:lvlText w:val="%2."/>
      <w:lvlJc w:val="left"/>
      <w:pPr>
        <w:ind w:left="840" w:hanging="178"/>
      </w:pPr>
      <w:rPr>
        <w:rFonts w:ascii="Calibri" w:eastAsia="Calibri" w:hAnsi="Calibri" w:cs="Calibri" w:hint="default"/>
        <w:b w:val="0"/>
        <w:bCs w:val="0"/>
        <w:i w:val="0"/>
        <w:iCs w:val="0"/>
        <w:spacing w:val="-1"/>
        <w:w w:val="100"/>
        <w:sz w:val="18"/>
        <w:szCs w:val="18"/>
        <w:lang w:val="en-US" w:eastAsia="en-US" w:bidi="ar-SA"/>
      </w:rPr>
    </w:lvl>
    <w:lvl w:ilvl="2" w:tplc="151896E4">
      <w:numFmt w:val="bullet"/>
      <w:lvlText w:val="•"/>
      <w:lvlJc w:val="left"/>
      <w:pPr>
        <w:ind w:left="1380" w:hanging="178"/>
      </w:pPr>
      <w:rPr>
        <w:rFonts w:hint="default"/>
        <w:lang w:val="en-US" w:eastAsia="en-US" w:bidi="ar-SA"/>
      </w:rPr>
    </w:lvl>
    <w:lvl w:ilvl="3" w:tplc="3FF294D8">
      <w:numFmt w:val="bullet"/>
      <w:lvlText w:val="•"/>
      <w:lvlJc w:val="left"/>
      <w:pPr>
        <w:ind w:left="1920" w:hanging="178"/>
      </w:pPr>
      <w:rPr>
        <w:rFonts w:hint="default"/>
        <w:lang w:val="en-US" w:eastAsia="en-US" w:bidi="ar-SA"/>
      </w:rPr>
    </w:lvl>
    <w:lvl w:ilvl="4" w:tplc="D12AEFCE">
      <w:numFmt w:val="bullet"/>
      <w:lvlText w:val="•"/>
      <w:lvlJc w:val="left"/>
      <w:pPr>
        <w:ind w:left="2461" w:hanging="178"/>
      </w:pPr>
      <w:rPr>
        <w:rFonts w:hint="default"/>
        <w:lang w:val="en-US" w:eastAsia="en-US" w:bidi="ar-SA"/>
      </w:rPr>
    </w:lvl>
    <w:lvl w:ilvl="5" w:tplc="639CF29A">
      <w:numFmt w:val="bullet"/>
      <w:lvlText w:val="•"/>
      <w:lvlJc w:val="left"/>
      <w:pPr>
        <w:ind w:left="3001" w:hanging="178"/>
      </w:pPr>
      <w:rPr>
        <w:rFonts w:hint="default"/>
        <w:lang w:val="en-US" w:eastAsia="en-US" w:bidi="ar-SA"/>
      </w:rPr>
    </w:lvl>
    <w:lvl w:ilvl="6" w:tplc="7E06426A">
      <w:numFmt w:val="bullet"/>
      <w:lvlText w:val="•"/>
      <w:lvlJc w:val="left"/>
      <w:pPr>
        <w:ind w:left="3541" w:hanging="178"/>
      </w:pPr>
      <w:rPr>
        <w:rFonts w:hint="default"/>
        <w:lang w:val="en-US" w:eastAsia="en-US" w:bidi="ar-SA"/>
      </w:rPr>
    </w:lvl>
    <w:lvl w:ilvl="7" w:tplc="42A64306">
      <w:numFmt w:val="bullet"/>
      <w:lvlText w:val="•"/>
      <w:lvlJc w:val="left"/>
      <w:pPr>
        <w:ind w:left="4082" w:hanging="178"/>
      </w:pPr>
      <w:rPr>
        <w:rFonts w:hint="default"/>
        <w:lang w:val="en-US" w:eastAsia="en-US" w:bidi="ar-SA"/>
      </w:rPr>
    </w:lvl>
    <w:lvl w:ilvl="8" w:tplc="961A0190">
      <w:numFmt w:val="bullet"/>
      <w:lvlText w:val="•"/>
      <w:lvlJc w:val="left"/>
      <w:pPr>
        <w:ind w:left="4622" w:hanging="178"/>
      </w:pPr>
      <w:rPr>
        <w:rFonts w:hint="default"/>
        <w:lang w:val="en-US" w:eastAsia="en-US" w:bidi="ar-SA"/>
      </w:rPr>
    </w:lvl>
  </w:abstractNum>
  <w:abstractNum w:abstractNumId="16" w15:restartNumberingAfterBreak="0">
    <w:nsid w:val="2BDB19AD"/>
    <w:multiLevelType w:val="hybridMultilevel"/>
    <w:tmpl w:val="559005DE"/>
    <w:lvl w:ilvl="0" w:tplc="734E18C8">
      <w:start w:val="1"/>
      <w:numFmt w:val="decimal"/>
      <w:lvlText w:val="%1."/>
      <w:lvlJc w:val="left"/>
      <w:pPr>
        <w:ind w:left="640" w:hanging="361"/>
      </w:pPr>
      <w:rPr>
        <w:rFonts w:ascii="Times New Roman" w:eastAsia="Times New Roman" w:hAnsi="Times New Roman" w:cs="Times New Roman" w:hint="default"/>
        <w:b w:val="0"/>
        <w:bCs w:val="0"/>
        <w:i w:val="0"/>
        <w:iCs w:val="0"/>
        <w:spacing w:val="0"/>
        <w:w w:val="100"/>
        <w:sz w:val="16"/>
        <w:szCs w:val="16"/>
        <w:lang w:val="en-US" w:eastAsia="en-US" w:bidi="ar-SA"/>
      </w:rPr>
    </w:lvl>
    <w:lvl w:ilvl="1" w:tplc="0248FFE6">
      <w:numFmt w:val="bullet"/>
      <w:lvlText w:val=""/>
      <w:lvlJc w:val="left"/>
      <w:pPr>
        <w:ind w:left="1480" w:hanging="361"/>
      </w:pPr>
      <w:rPr>
        <w:rFonts w:ascii="Symbol" w:eastAsia="Symbol" w:hAnsi="Symbol" w:cs="Symbol" w:hint="default"/>
        <w:b w:val="0"/>
        <w:bCs w:val="0"/>
        <w:i w:val="0"/>
        <w:iCs w:val="0"/>
        <w:w w:val="99"/>
        <w:sz w:val="14"/>
        <w:szCs w:val="14"/>
        <w:lang w:val="en-US" w:eastAsia="en-US" w:bidi="ar-SA"/>
      </w:rPr>
    </w:lvl>
    <w:lvl w:ilvl="2" w:tplc="CC86C13C">
      <w:numFmt w:val="bullet"/>
      <w:lvlText w:val=""/>
      <w:lvlJc w:val="left"/>
      <w:pPr>
        <w:ind w:left="1667" w:hanging="361"/>
      </w:pPr>
      <w:rPr>
        <w:rFonts w:ascii="Symbol" w:eastAsia="Symbol" w:hAnsi="Symbol" w:cs="Symbol" w:hint="default"/>
        <w:b w:val="0"/>
        <w:bCs w:val="0"/>
        <w:i w:val="0"/>
        <w:iCs w:val="0"/>
        <w:w w:val="99"/>
        <w:sz w:val="14"/>
        <w:szCs w:val="14"/>
        <w:lang w:val="en-US" w:eastAsia="en-US" w:bidi="ar-SA"/>
      </w:rPr>
    </w:lvl>
    <w:lvl w:ilvl="3" w:tplc="9B22CCF2">
      <w:numFmt w:val="bullet"/>
      <w:lvlText w:val="o"/>
      <w:lvlJc w:val="left"/>
      <w:pPr>
        <w:ind w:left="2387" w:hanging="360"/>
      </w:pPr>
      <w:rPr>
        <w:rFonts w:ascii="Courier New" w:eastAsia="Courier New" w:hAnsi="Courier New" w:cs="Courier New" w:hint="default"/>
        <w:b w:val="0"/>
        <w:bCs w:val="0"/>
        <w:i w:val="0"/>
        <w:iCs w:val="0"/>
        <w:w w:val="99"/>
        <w:sz w:val="14"/>
        <w:szCs w:val="14"/>
        <w:lang w:val="en-US" w:eastAsia="en-US" w:bidi="ar-SA"/>
      </w:rPr>
    </w:lvl>
    <w:lvl w:ilvl="4" w:tplc="E3A4B6E6">
      <w:numFmt w:val="bullet"/>
      <w:lvlText w:val="•"/>
      <w:lvlJc w:val="left"/>
      <w:pPr>
        <w:ind w:left="3702" w:hanging="360"/>
      </w:pPr>
      <w:rPr>
        <w:rFonts w:hint="default"/>
        <w:lang w:val="en-US" w:eastAsia="en-US" w:bidi="ar-SA"/>
      </w:rPr>
    </w:lvl>
    <w:lvl w:ilvl="5" w:tplc="1F322EB6">
      <w:numFmt w:val="bullet"/>
      <w:lvlText w:val="•"/>
      <w:lvlJc w:val="left"/>
      <w:pPr>
        <w:ind w:left="5025" w:hanging="360"/>
      </w:pPr>
      <w:rPr>
        <w:rFonts w:hint="default"/>
        <w:lang w:val="en-US" w:eastAsia="en-US" w:bidi="ar-SA"/>
      </w:rPr>
    </w:lvl>
    <w:lvl w:ilvl="6" w:tplc="5C3AABB4">
      <w:numFmt w:val="bullet"/>
      <w:lvlText w:val="•"/>
      <w:lvlJc w:val="left"/>
      <w:pPr>
        <w:ind w:left="6348" w:hanging="360"/>
      </w:pPr>
      <w:rPr>
        <w:rFonts w:hint="default"/>
        <w:lang w:val="en-US" w:eastAsia="en-US" w:bidi="ar-SA"/>
      </w:rPr>
    </w:lvl>
    <w:lvl w:ilvl="7" w:tplc="96F22846">
      <w:numFmt w:val="bullet"/>
      <w:lvlText w:val="•"/>
      <w:lvlJc w:val="left"/>
      <w:pPr>
        <w:ind w:left="7671" w:hanging="360"/>
      </w:pPr>
      <w:rPr>
        <w:rFonts w:hint="default"/>
        <w:lang w:val="en-US" w:eastAsia="en-US" w:bidi="ar-SA"/>
      </w:rPr>
    </w:lvl>
    <w:lvl w:ilvl="8" w:tplc="59F6A828">
      <w:numFmt w:val="bullet"/>
      <w:lvlText w:val="•"/>
      <w:lvlJc w:val="left"/>
      <w:pPr>
        <w:ind w:left="8994" w:hanging="360"/>
      </w:pPr>
      <w:rPr>
        <w:rFonts w:hint="default"/>
        <w:lang w:val="en-US" w:eastAsia="en-US" w:bidi="ar-SA"/>
      </w:rPr>
    </w:lvl>
  </w:abstractNum>
  <w:abstractNum w:abstractNumId="17" w15:restartNumberingAfterBreak="0">
    <w:nsid w:val="305914B7"/>
    <w:multiLevelType w:val="hybridMultilevel"/>
    <w:tmpl w:val="C43A6B22"/>
    <w:lvl w:ilvl="0" w:tplc="8A489274">
      <w:start w:val="1"/>
      <w:numFmt w:val="decimal"/>
      <w:lvlText w:val="%1."/>
      <w:lvlJc w:val="left"/>
      <w:pPr>
        <w:ind w:left="1351" w:hanging="360"/>
      </w:pPr>
      <w:rPr>
        <w:rFonts w:ascii="Calibri" w:eastAsia="Calibri" w:hAnsi="Calibri" w:cs="Calibri" w:hint="default"/>
        <w:b w:val="0"/>
        <w:bCs w:val="0"/>
        <w:i w:val="0"/>
        <w:iCs w:val="0"/>
        <w:spacing w:val="-1"/>
        <w:w w:val="99"/>
        <w:sz w:val="20"/>
        <w:szCs w:val="20"/>
        <w:lang w:val="en-US" w:eastAsia="en-US" w:bidi="ar-SA"/>
      </w:rPr>
    </w:lvl>
    <w:lvl w:ilvl="1" w:tplc="EA2AE16A">
      <w:numFmt w:val="bullet"/>
      <w:lvlText w:val="•"/>
      <w:lvlJc w:val="left"/>
      <w:pPr>
        <w:ind w:left="2082" w:hanging="360"/>
      </w:pPr>
      <w:rPr>
        <w:rFonts w:hint="default"/>
        <w:lang w:val="en-US" w:eastAsia="en-US" w:bidi="ar-SA"/>
      </w:rPr>
    </w:lvl>
    <w:lvl w:ilvl="2" w:tplc="643A932E">
      <w:numFmt w:val="bullet"/>
      <w:lvlText w:val="•"/>
      <w:lvlJc w:val="left"/>
      <w:pPr>
        <w:ind w:left="2804" w:hanging="360"/>
      </w:pPr>
      <w:rPr>
        <w:rFonts w:hint="default"/>
        <w:lang w:val="en-US" w:eastAsia="en-US" w:bidi="ar-SA"/>
      </w:rPr>
    </w:lvl>
    <w:lvl w:ilvl="3" w:tplc="D556E57C">
      <w:numFmt w:val="bullet"/>
      <w:lvlText w:val="•"/>
      <w:lvlJc w:val="left"/>
      <w:pPr>
        <w:ind w:left="3526" w:hanging="360"/>
      </w:pPr>
      <w:rPr>
        <w:rFonts w:hint="default"/>
        <w:lang w:val="en-US" w:eastAsia="en-US" w:bidi="ar-SA"/>
      </w:rPr>
    </w:lvl>
    <w:lvl w:ilvl="4" w:tplc="591ABB1C">
      <w:numFmt w:val="bullet"/>
      <w:lvlText w:val="•"/>
      <w:lvlJc w:val="left"/>
      <w:pPr>
        <w:ind w:left="4248" w:hanging="360"/>
      </w:pPr>
      <w:rPr>
        <w:rFonts w:hint="default"/>
        <w:lang w:val="en-US" w:eastAsia="en-US" w:bidi="ar-SA"/>
      </w:rPr>
    </w:lvl>
    <w:lvl w:ilvl="5" w:tplc="C4125768">
      <w:numFmt w:val="bullet"/>
      <w:lvlText w:val="•"/>
      <w:lvlJc w:val="left"/>
      <w:pPr>
        <w:ind w:left="4971" w:hanging="360"/>
      </w:pPr>
      <w:rPr>
        <w:rFonts w:hint="default"/>
        <w:lang w:val="en-US" w:eastAsia="en-US" w:bidi="ar-SA"/>
      </w:rPr>
    </w:lvl>
    <w:lvl w:ilvl="6" w:tplc="C354E48C">
      <w:numFmt w:val="bullet"/>
      <w:lvlText w:val="•"/>
      <w:lvlJc w:val="left"/>
      <w:pPr>
        <w:ind w:left="5693" w:hanging="360"/>
      </w:pPr>
      <w:rPr>
        <w:rFonts w:hint="default"/>
        <w:lang w:val="en-US" w:eastAsia="en-US" w:bidi="ar-SA"/>
      </w:rPr>
    </w:lvl>
    <w:lvl w:ilvl="7" w:tplc="6A94125A">
      <w:numFmt w:val="bullet"/>
      <w:lvlText w:val="•"/>
      <w:lvlJc w:val="left"/>
      <w:pPr>
        <w:ind w:left="6415" w:hanging="360"/>
      </w:pPr>
      <w:rPr>
        <w:rFonts w:hint="default"/>
        <w:lang w:val="en-US" w:eastAsia="en-US" w:bidi="ar-SA"/>
      </w:rPr>
    </w:lvl>
    <w:lvl w:ilvl="8" w:tplc="4D6A5850">
      <w:numFmt w:val="bullet"/>
      <w:lvlText w:val="•"/>
      <w:lvlJc w:val="left"/>
      <w:pPr>
        <w:ind w:left="7137" w:hanging="360"/>
      </w:pPr>
      <w:rPr>
        <w:rFonts w:hint="default"/>
        <w:lang w:val="en-US" w:eastAsia="en-US" w:bidi="ar-SA"/>
      </w:rPr>
    </w:lvl>
  </w:abstractNum>
  <w:abstractNum w:abstractNumId="18" w15:restartNumberingAfterBreak="0">
    <w:nsid w:val="348D55F9"/>
    <w:multiLevelType w:val="hybridMultilevel"/>
    <w:tmpl w:val="F2DEF16E"/>
    <w:lvl w:ilvl="0" w:tplc="D0E46A84">
      <w:start w:val="2"/>
      <w:numFmt w:val="upperLetter"/>
      <w:lvlText w:val="%1."/>
      <w:lvlJc w:val="left"/>
      <w:pPr>
        <w:ind w:left="1560" w:hanging="721"/>
      </w:pPr>
      <w:rPr>
        <w:rFonts w:ascii="Calibri" w:eastAsia="Calibri" w:hAnsi="Calibri" w:cs="Calibri" w:hint="default"/>
        <w:b/>
        <w:bCs/>
        <w:i w:val="0"/>
        <w:iCs w:val="0"/>
        <w:spacing w:val="0"/>
        <w:w w:val="100"/>
        <w:sz w:val="22"/>
        <w:szCs w:val="22"/>
        <w:lang w:val="en-US" w:eastAsia="en-US" w:bidi="ar-SA"/>
      </w:rPr>
    </w:lvl>
    <w:lvl w:ilvl="1" w:tplc="DC10DE70">
      <w:start w:val="1"/>
      <w:numFmt w:val="decimal"/>
      <w:lvlText w:val="%2."/>
      <w:lvlJc w:val="left"/>
      <w:pPr>
        <w:ind w:left="1560" w:hanging="449"/>
      </w:pPr>
      <w:rPr>
        <w:rFonts w:ascii="Calibri" w:eastAsia="Calibri" w:hAnsi="Calibri" w:cs="Calibri" w:hint="default"/>
        <w:b w:val="0"/>
        <w:bCs w:val="0"/>
        <w:i w:val="0"/>
        <w:iCs w:val="0"/>
        <w:spacing w:val="-1"/>
        <w:w w:val="99"/>
        <w:sz w:val="20"/>
        <w:szCs w:val="20"/>
        <w:lang w:val="en-US" w:eastAsia="en-US" w:bidi="ar-SA"/>
      </w:rPr>
    </w:lvl>
    <w:lvl w:ilvl="2" w:tplc="1772D748">
      <w:numFmt w:val="bullet"/>
      <w:lvlText w:val="•"/>
      <w:lvlJc w:val="left"/>
      <w:pPr>
        <w:ind w:left="2621" w:hanging="449"/>
      </w:pPr>
      <w:rPr>
        <w:rFonts w:hint="default"/>
        <w:lang w:val="en-US" w:eastAsia="en-US" w:bidi="ar-SA"/>
      </w:rPr>
    </w:lvl>
    <w:lvl w:ilvl="3" w:tplc="7FAA07E6">
      <w:numFmt w:val="bullet"/>
      <w:lvlText w:val="•"/>
      <w:lvlJc w:val="left"/>
      <w:pPr>
        <w:ind w:left="3152" w:hanging="449"/>
      </w:pPr>
      <w:rPr>
        <w:rFonts w:hint="default"/>
        <w:lang w:val="en-US" w:eastAsia="en-US" w:bidi="ar-SA"/>
      </w:rPr>
    </w:lvl>
    <w:lvl w:ilvl="4" w:tplc="631CC8CC">
      <w:numFmt w:val="bullet"/>
      <w:lvlText w:val="•"/>
      <w:lvlJc w:val="left"/>
      <w:pPr>
        <w:ind w:left="3683" w:hanging="449"/>
      </w:pPr>
      <w:rPr>
        <w:rFonts w:hint="default"/>
        <w:lang w:val="en-US" w:eastAsia="en-US" w:bidi="ar-SA"/>
      </w:rPr>
    </w:lvl>
    <w:lvl w:ilvl="5" w:tplc="D45A30E0">
      <w:numFmt w:val="bullet"/>
      <w:lvlText w:val="•"/>
      <w:lvlJc w:val="left"/>
      <w:pPr>
        <w:ind w:left="4214" w:hanging="449"/>
      </w:pPr>
      <w:rPr>
        <w:rFonts w:hint="default"/>
        <w:lang w:val="en-US" w:eastAsia="en-US" w:bidi="ar-SA"/>
      </w:rPr>
    </w:lvl>
    <w:lvl w:ilvl="6" w:tplc="7F1A6C7A">
      <w:numFmt w:val="bullet"/>
      <w:lvlText w:val="•"/>
      <w:lvlJc w:val="left"/>
      <w:pPr>
        <w:ind w:left="4745" w:hanging="449"/>
      </w:pPr>
      <w:rPr>
        <w:rFonts w:hint="default"/>
        <w:lang w:val="en-US" w:eastAsia="en-US" w:bidi="ar-SA"/>
      </w:rPr>
    </w:lvl>
    <w:lvl w:ilvl="7" w:tplc="1C94DEBE">
      <w:numFmt w:val="bullet"/>
      <w:lvlText w:val="•"/>
      <w:lvlJc w:val="left"/>
      <w:pPr>
        <w:ind w:left="5276" w:hanging="449"/>
      </w:pPr>
      <w:rPr>
        <w:rFonts w:hint="default"/>
        <w:lang w:val="en-US" w:eastAsia="en-US" w:bidi="ar-SA"/>
      </w:rPr>
    </w:lvl>
    <w:lvl w:ilvl="8" w:tplc="DFD8FEA2">
      <w:numFmt w:val="bullet"/>
      <w:lvlText w:val="•"/>
      <w:lvlJc w:val="left"/>
      <w:pPr>
        <w:ind w:left="5807" w:hanging="449"/>
      </w:pPr>
      <w:rPr>
        <w:rFonts w:hint="default"/>
        <w:lang w:val="en-US" w:eastAsia="en-US" w:bidi="ar-SA"/>
      </w:rPr>
    </w:lvl>
  </w:abstractNum>
  <w:abstractNum w:abstractNumId="19" w15:restartNumberingAfterBreak="0">
    <w:nsid w:val="36DA150A"/>
    <w:multiLevelType w:val="hybridMultilevel"/>
    <w:tmpl w:val="C7A81978"/>
    <w:lvl w:ilvl="0" w:tplc="81B8D2DA">
      <w:start w:val="14"/>
      <w:numFmt w:val="upperLetter"/>
      <w:lvlText w:val="%1."/>
      <w:lvlJc w:val="left"/>
      <w:pPr>
        <w:ind w:left="345" w:hanging="274"/>
      </w:pPr>
      <w:rPr>
        <w:rFonts w:ascii="Arial" w:eastAsia="Arial" w:hAnsi="Arial" w:cs="Arial" w:hint="default"/>
        <w:b w:val="0"/>
        <w:bCs w:val="0"/>
        <w:i w:val="0"/>
        <w:iCs w:val="0"/>
        <w:spacing w:val="-1"/>
        <w:w w:val="100"/>
        <w:sz w:val="16"/>
        <w:szCs w:val="16"/>
        <w:lang w:val="en-US" w:eastAsia="en-US" w:bidi="ar-SA"/>
      </w:rPr>
    </w:lvl>
    <w:lvl w:ilvl="1" w:tplc="7E60BCC8">
      <w:numFmt w:val="bullet"/>
      <w:lvlText w:val="•"/>
      <w:lvlJc w:val="left"/>
      <w:pPr>
        <w:ind w:left="548" w:hanging="274"/>
      </w:pPr>
      <w:rPr>
        <w:rFonts w:hint="default"/>
        <w:lang w:val="en-US" w:eastAsia="en-US" w:bidi="ar-SA"/>
      </w:rPr>
    </w:lvl>
    <w:lvl w:ilvl="2" w:tplc="E5A6B54C">
      <w:numFmt w:val="bullet"/>
      <w:lvlText w:val="•"/>
      <w:lvlJc w:val="left"/>
      <w:pPr>
        <w:ind w:left="756" w:hanging="274"/>
      </w:pPr>
      <w:rPr>
        <w:rFonts w:hint="default"/>
        <w:lang w:val="en-US" w:eastAsia="en-US" w:bidi="ar-SA"/>
      </w:rPr>
    </w:lvl>
    <w:lvl w:ilvl="3" w:tplc="A36CF2D0">
      <w:numFmt w:val="bullet"/>
      <w:lvlText w:val="•"/>
      <w:lvlJc w:val="left"/>
      <w:pPr>
        <w:ind w:left="964" w:hanging="274"/>
      </w:pPr>
      <w:rPr>
        <w:rFonts w:hint="default"/>
        <w:lang w:val="en-US" w:eastAsia="en-US" w:bidi="ar-SA"/>
      </w:rPr>
    </w:lvl>
    <w:lvl w:ilvl="4" w:tplc="B19E9C10">
      <w:numFmt w:val="bullet"/>
      <w:lvlText w:val="•"/>
      <w:lvlJc w:val="left"/>
      <w:pPr>
        <w:ind w:left="1172" w:hanging="274"/>
      </w:pPr>
      <w:rPr>
        <w:rFonts w:hint="default"/>
        <w:lang w:val="en-US" w:eastAsia="en-US" w:bidi="ar-SA"/>
      </w:rPr>
    </w:lvl>
    <w:lvl w:ilvl="5" w:tplc="A4524FC6">
      <w:numFmt w:val="bullet"/>
      <w:lvlText w:val="•"/>
      <w:lvlJc w:val="left"/>
      <w:pPr>
        <w:ind w:left="1380" w:hanging="274"/>
      </w:pPr>
      <w:rPr>
        <w:rFonts w:hint="default"/>
        <w:lang w:val="en-US" w:eastAsia="en-US" w:bidi="ar-SA"/>
      </w:rPr>
    </w:lvl>
    <w:lvl w:ilvl="6" w:tplc="C09CC084">
      <w:numFmt w:val="bullet"/>
      <w:lvlText w:val="•"/>
      <w:lvlJc w:val="left"/>
      <w:pPr>
        <w:ind w:left="1588" w:hanging="274"/>
      </w:pPr>
      <w:rPr>
        <w:rFonts w:hint="default"/>
        <w:lang w:val="en-US" w:eastAsia="en-US" w:bidi="ar-SA"/>
      </w:rPr>
    </w:lvl>
    <w:lvl w:ilvl="7" w:tplc="F8240FF8">
      <w:numFmt w:val="bullet"/>
      <w:lvlText w:val="•"/>
      <w:lvlJc w:val="left"/>
      <w:pPr>
        <w:ind w:left="1796" w:hanging="274"/>
      </w:pPr>
      <w:rPr>
        <w:rFonts w:hint="default"/>
        <w:lang w:val="en-US" w:eastAsia="en-US" w:bidi="ar-SA"/>
      </w:rPr>
    </w:lvl>
    <w:lvl w:ilvl="8" w:tplc="032ADC74">
      <w:numFmt w:val="bullet"/>
      <w:lvlText w:val="•"/>
      <w:lvlJc w:val="left"/>
      <w:pPr>
        <w:ind w:left="2004" w:hanging="274"/>
      </w:pPr>
      <w:rPr>
        <w:rFonts w:hint="default"/>
        <w:lang w:val="en-US" w:eastAsia="en-US" w:bidi="ar-SA"/>
      </w:rPr>
    </w:lvl>
  </w:abstractNum>
  <w:abstractNum w:abstractNumId="20" w15:restartNumberingAfterBreak="0">
    <w:nsid w:val="370028AF"/>
    <w:multiLevelType w:val="hybridMultilevel"/>
    <w:tmpl w:val="07325B04"/>
    <w:lvl w:ilvl="0" w:tplc="206650BC">
      <w:start w:val="1"/>
      <w:numFmt w:val="decimal"/>
      <w:lvlText w:val="%1."/>
      <w:lvlJc w:val="left"/>
      <w:pPr>
        <w:ind w:left="1120" w:hanging="720"/>
      </w:pPr>
      <w:rPr>
        <w:rFonts w:ascii="Times New Roman" w:eastAsia="Times New Roman" w:hAnsi="Times New Roman" w:cs="Times New Roman" w:hint="default"/>
        <w:b w:val="0"/>
        <w:bCs w:val="0"/>
        <w:i w:val="0"/>
        <w:iCs w:val="0"/>
        <w:spacing w:val="0"/>
        <w:w w:val="100"/>
        <w:sz w:val="16"/>
        <w:szCs w:val="16"/>
        <w:lang w:val="en-US" w:eastAsia="en-US" w:bidi="ar-SA"/>
      </w:rPr>
    </w:lvl>
    <w:lvl w:ilvl="1" w:tplc="A6DE29E4">
      <w:start w:val="1"/>
      <w:numFmt w:val="lowerLetter"/>
      <w:lvlText w:val="%2."/>
      <w:lvlJc w:val="left"/>
      <w:pPr>
        <w:ind w:left="1660" w:hanging="541"/>
      </w:pPr>
      <w:rPr>
        <w:rFonts w:ascii="Times New Roman" w:eastAsia="Times New Roman" w:hAnsi="Times New Roman" w:cs="Times New Roman" w:hint="default"/>
        <w:b w:val="0"/>
        <w:bCs w:val="0"/>
        <w:i w:val="0"/>
        <w:iCs w:val="0"/>
        <w:w w:val="100"/>
        <w:sz w:val="16"/>
        <w:szCs w:val="16"/>
        <w:lang w:val="en-US" w:eastAsia="en-US" w:bidi="ar-SA"/>
      </w:rPr>
    </w:lvl>
    <w:lvl w:ilvl="2" w:tplc="5A7E0CF6">
      <w:start w:val="1"/>
      <w:numFmt w:val="upperLetter"/>
      <w:lvlText w:val="%3."/>
      <w:lvlJc w:val="left"/>
      <w:pPr>
        <w:ind w:left="1600" w:hanging="632"/>
      </w:pPr>
      <w:rPr>
        <w:rFonts w:ascii="Calibri" w:eastAsia="Calibri" w:hAnsi="Calibri" w:cs="Calibri" w:hint="default"/>
        <w:b/>
        <w:bCs/>
        <w:i w:val="0"/>
        <w:iCs w:val="0"/>
        <w:w w:val="100"/>
        <w:sz w:val="22"/>
        <w:szCs w:val="22"/>
        <w:lang w:val="en-US" w:eastAsia="en-US" w:bidi="ar-SA"/>
      </w:rPr>
    </w:lvl>
    <w:lvl w:ilvl="3" w:tplc="A20637C8">
      <w:start w:val="1"/>
      <w:numFmt w:val="decimal"/>
      <w:lvlText w:val="%4."/>
      <w:lvlJc w:val="left"/>
      <w:pPr>
        <w:ind w:left="2951" w:hanging="1352"/>
      </w:pPr>
      <w:rPr>
        <w:rFonts w:hint="default"/>
        <w:spacing w:val="-1"/>
        <w:w w:val="99"/>
        <w:lang w:val="en-US" w:eastAsia="en-US" w:bidi="ar-SA"/>
      </w:rPr>
    </w:lvl>
    <w:lvl w:ilvl="4" w:tplc="44828CF0">
      <w:numFmt w:val="bullet"/>
      <w:lvlText w:val=""/>
      <w:lvlJc w:val="left"/>
      <w:pPr>
        <w:ind w:left="2410" w:hanging="1352"/>
      </w:pPr>
      <w:rPr>
        <w:rFonts w:ascii="Symbol" w:eastAsia="Symbol" w:hAnsi="Symbol" w:cs="Symbol" w:hint="default"/>
        <w:b w:val="0"/>
        <w:bCs w:val="0"/>
        <w:i w:val="0"/>
        <w:iCs w:val="0"/>
        <w:w w:val="99"/>
        <w:sz w:val="20"/>
        <w:szCs w:val="20"/>
        <w:lang w:val="en-US" w:eastAsia="en-US" w:bidi="ar-SA"/>
      </w:rPr>
    </w:lvl>
    <w:lvl w:ilvl="5" w:tplc="45CE48DC">
      <w:numFmt w:val="bullet"/>
      <w:lvlText w:val="•"/>
      <w:lvlJc w:val="left"/>
      <w:pPr>
        <w:ind w:left="2420" w:hanging="1352"/>
      </w:pPr>
      <w:rPr>
        <w:rFonts w:hint="default"/>
        <w:lang w:val="en-US" w:eastAsia="en-US" w:bidi="ar-SA"/>
      </w:rPr>
    </w:lvl>
    <w:lvl w:ilvl="6" w:tplc="9A7E39B6">
      <w:numFmt w:val="bullet"/>
      <w:lvlText w:val="•"/>
      <w:lvlJc w:val="left"/>
      <w:pPr>
        <w:ind w:left="2960" w:hanging="1352"/>
      </w:pPr>
      <w:rPr>
        <w:rFonts w:hint="default"/>
        <w:lang w:val="en-US" w:eastAsia="en-US" w:bidi="ar-SA"/>
      </w:rPr>
    </w:lvl>
    <w:lvl w:ilvl="7" w:tplc="47607E72">
      <w:numFmt w:val="bullet"/>
      <w:lvlText w:val="•"/>
      <w:lvlJc w:val="left"/>
      <w:pPr>
        <w:ind w:left="5095" w:hanging="1352"/>
      </w:pPr>
      <w:rPr>
        <w:rFonts w:hint="default"/>
        <w:lang w:val="en-US" w:eastAsia="en-US" w:bidi="ar-SA"/>
      </w:rPr>
    </w:lvl>
    <w:lvl w:ilvl="8" w:tplc="6F14DBAC">
      <w:numFmt w:val="bullet"/>
      <w:lvlText w:val="•"/>
      <w:lvlJc w:val="left"/>
      <w:pPr>
        <w:ind w:left="7230" w:hanging="1352"/>
      </w:pPr>
      <w:rPr>
        <w:rFonts w:hint="default"/>
        <w:lang w:val="en-US" w:eastAsia="en-US" w:bidi="ar-SA"/>
      </w:rPr>
    </w:lvl>
  </w:abstractNum>
  <w:abstractNum w:abstractNumId="21" w15:restartNumberingAfterBreak="0">
    <w:nsid w:val="38AA0A75"/>
    <w:multiLevelType w:val="hybridMultilevel"/>
    <w:tmpl w:val="BE9E41B2"/>
    <w:lvl w:ilvl="0" w:tplc="BA9457F6">
      <w:start w:val="1"/>
      <w:numFmt w:val="lowerLetter"/>
      <w:lvlText w:val="%1."/>
      <w:lvlJc w:val="left"/>
      <w:pPr>
        <w:ind w:left="920" w:hanging="360"/>
      </w:pPr>
      <w:rPr>
        <w:rFonts w:ascii="Calibri" w:eastAsia="Calibri" w:hAnsi="Calibri" w:cs="Calibri" w:hint="default"/>
        <w:b w:val="0"/>
        <w:bCs w:val="0"/>
        <w:i w:val="0"/>
        <w:iCs w:val="0"/>
        <w:w w:val="99"/>
        <w:sz w:val="20"/>
        <w:szCs w:val="20"/>
        <w:lang w:val="en-US" w:eastAsia="en-US" w:bidi="ar-SA"/>
      </w:rPr>
    </w:lvl>
    <w:lvl w:ilvl="1" w:tplc="D3EE07E6">
      <w:numFmt w:val="bullet"/>
      <w:lvlText w:val="•"/>
      <w:lvlJc w:val="left"/>
      <w:pPr>
        <w:ind w:left="1542" w:hanging="360"/>
      </w:pPr>
      <w:rPr>
        <w:rFonts w:hint="default"/>
        <w:lang w:val="en-US" w:eastAsia="en-US" w:bidi="ar-SA"/>
      </w:rPr>
    </w:lvl>
    <w:lvl w:ilvl="2" w:tplc="6E9CC450">
      <w:numFmt w:val="bullet"/>
      <w:lvlText w:val="•"/>
      <w:lvlJc w:val="left"/>
      <w:pPr>
        <w:ind w:left="2165" w:hanging="360"/>
      </w:pPr>
      <w:rPr>
        <w:rFonts w:hint="default"/>
        <w:lang w:val="en-US" w:eastAsia="en-US" w:bidi="ar-SA"/>
      </w:rPr>
    </w:lvl>
    <w:lvl w:ilvl="3" w:tplc="DB5E2026">
      <w:numFmt w:val="bullet"/>
      <w:lvlText w:val="•"/>
      <w:lvlJc w:val="left"/>
      <w:pPr>
        <w:ind w:left="2788" w:hanging="360"/>
      </w:pPr>
      <w:rPr>
        <w:rFonts w:hint="default"/>
        <w:lang w:val="en-US" w:eastAsia="en-US" w:bidi="ar-SA"/>
      </w:rPr>
    </w:lvl>
    <w:lvl w:ilvl="4" w:tplc="99D2AF5C">
      <w:numFmt w:val="bullet"/>
      <w:lvlText w:val="•"/>
      <w:lvlJc w:val="left"/>
      <w:pPr>
        <w:ind w:left="3411" w:hanging="360"/>
      </w:pPr>
      <w:rPr>
        <w:rFonts w:hint="default"/>
        <w:lang w:val="en-US" w:eastAsia="en-US" w:bidi="ar-SA"/>
      </w:rPr>
    </w:lvl>
    <w:lvl w:ilvl="5" w:tplc="CA466096">
      <w:numFmt w:val="bullet"/>
      <w:lvlText w:val="•"/>
      <w:lvlJc w:val="left"/>
      <w:pPr>
        <w:ind w:left="4034" w:hanging="360"/>
      </w:pPr>
      <w:rPr>
        <w:rFonts w:hint="default"/>
        <w:lang w:val="en-US" w:eastAsia="en-US" w:bidi="ar-SA"/>
      </w:rPr>
    </w:lvl>
    <w:lvl w:ilvl="6" w:tplc="EE526860">
      <w:numFmt w:val="bullet"/>
      <w:lvlText w:val="•"/>
      <w:lvlJc w:val="left"/>
      <w:pPr>
        <w:ind w:left="4657" w:hanging="360"/>
      </w:pPr>
      <w:rPr>
        <w:rFonts w:hint="default"/>
        <w:lang w:val="en-US" w:eastAsia="en-US" w:bidi="ar-SA"/>
      </w:rPr>
    </w:lvl>
    <w:lvl w:ilvl="7" w:tplc="AF586B56">
      <w:numFmt w:val="bullet"/>
      <w:lvlText w:val="•"/>
      <w:lvlJc w:val="left"/>
      <w:pPr>
        <w:ind w:left="5280" w:hanging="360"/>
      </w:pPr>
      <w:rPr>
        <w:rFonts w:hint="default"/>
        <w:lang w:val="en-US" w:eastAsia="en-US" w:bidi="ar-SA"/>
      </w:rPr>
    </w:lvl>
    <w:lvl w:ilvl="8" w:tplc="4B74FA94">
      <w:numFmt w:val="bullet"/>
      <w:lvlText w:val="•"/>
      <w:lvlJc w:val="left"/>
      <w:pPr>
        <w:ind w:left="5903" w:hanging="360"/>
      </w:pPr>
      <w:rPr>
        <w:rFonts w:hint="default"/>
        <w:lang w:val="en-US" w:eastAsia="en-US" w:bidi="ar-SA"/>
      </w:rPr>
    </w:lvl>
  </w:abstractNum>
  <w:abstractNum w:abstractNumId="22" w15:restartNumberingAfterBreak="0">
    <w:nsid w:val="3A395C74"/>
    <w:multiLevelType w:val="hybridMultilevel"/>
    <w:tmpl w:val="1F28BB94"/>
    <w:lvl w:ilvl="0" w:tplc="BAB07848">
      <w:start w:val="3"/>
      <w:numFmt w:val="upperLetter"/>
      <w:lvlText w:val="%1."/>
      <w:lvlJc w:val="left"/>
      <w:pPr>
        <w:ind w:left="739" w:hanging="540"/>
      </w:pPr>
      <w:rPr>
        <w:rFonts w:ascii="Calibri" w:eastAsia="Calibri" w:hAnsi="Calibri" w:cs="Calibri" w:hint="default"/>
        <w:b/>
        <w:bCs/>
        <w:i w:val="0"/>
        <w:iCs w:val="0"/>
        <w:w w:val="100"/>
        <w:sz w:val="22"/>
        <w:szCs w:val="22"/>
        <w:lang w:val="en-US" w:eastAsia="en-US" w:bidi="ar-SA"/>
      </w:rPr>
    </w:lvl>
    <w:lvl w:ilvl="1" w:tplc="0608DF8A">
      <w:start w:val="1"/>
      <w:numFmt w:val="decimal"/>
      <w:lvlText w:val="%2."/>
      <w:lvlJc w:val="left"/>
      <w:pPr>
        <w:ind w:left="3036" w:hanging="329"/>
      </w:pPr>
      <w:rPr>
        <w:rFonts w:ascii="Calibri" w:eastAsia="Calibri" w:hAnsi="Calibri" w:cs="Calibri" w:hint="default"/>
        <w:b w:val="0"/>
        <w:bCs w:val="0"/>
        <w:i w:val="0"/>
        <w:iCs w:val="0"/>
        <w:spacing w:val="-1"/>
        <w:w w:val="99"/>
        <w:sz w:val="20"/>
        <w:szCs w:val="20"/>
        <w:lang w:val="en-US" w:eastAsia="en-US" w:bidi="ar-SA"/>
      </w:rPr>
    </w:lvl>
    <w:lvl w:ilvl="2" w:tplc="3F260408">
      <w:numFmt w:val="bullet"/>
      <w:lvlText w:val="•"/>
      <w:lvlJc w:val="left"/>
      <w:pPr>
        <w:ind w:left="3665" w:hanging="329"/>
      </w:pPr>
      <w:rPr>
        <w:rFonts w:hint="default"/>
        <w:lang w:val="en-US" w:eastAsia="en-US" w:bidi="ar-SA"/>
      </w:rPr>
    </w:lvl>
    <w:lvl w:ilvl="3" w:tplc="103ADC36">
      <w:numFmt w:val="bullet"/>
      <w:lvlText w:val="•"/>
      <w:lvlJc w:val="left"/>
      <w:pPr>
        <w:ind w:left="4290" w:hanging="329"/>
      </w:pPr>
      <w:rPr>
        <w:rFonts w:hint="default"/>
        <w:lang w:val="en-US" w:eastAsia="en-US" w:bidi="ar-SA"/>
      </w:rPr>
    </w:lvl>
    <w:lvl w:ilvl="4" w:tplc="9BDCBA7A">
      <w:numFmt w:val="bullet"/>
      <w:lvlText w:val="•"/>
      <w:lvlJc w:val="left"/>
      <w:pPr>
        <w:ind w:left="4916" w:hanging="329"/>
      </w:pPr>
      <w:rPr>
        <w:rFonts w:hint="default"/>
        <w:lang w:val="en-US" w:eastAsia="en-US" w:bidi="ar-SA"/>
      </w:rPr>
    </w:lvl>
    <w:lvl w:ilvl="5" w:tplc="7D34B5AC">
      <w:numFmt w:val="bullet"/>
      <w:lvlText w:val="•"/>
      <w:lvlJc w:val="left"/>
      <w:pPr>
        <w:ind w:left="5541" w:hanging="329"/>
      </w:pPr>
      <w:rPr>
        <w:rFonts w:hint="default"/>
        <w:lang w:val="en-US" w:eastAsia="en-US" w:bidi="ar-SA"/>
      </w:rPr>
    </w:lvl>
    <w:lvl w:ilvl="6" w:tplc="1F848968">
      <w:numFmt w:val="bullet"/>
      <w:lvlText w:val="•"/>
      <w:lvlJc w:val="left"/>
      <w:pPr>
        <w:ind w:left="6167" w:hanging="329"/>
      </w:pPr>
      <w:rPr>
        <w:rFonts w:hint="default"/>
        <w:lang w:val="en-US" w:eastAsia="en-US" w:bidi="ar-SA"/>
      </w:rPr>
    </w:lvl>
    <w:lvl w:ilvl="7" w:tplc="04A4691C">
      <w:numFmt w:val="bullet"/>
      <w:lvlText w:val="•"/>
      <w:lvlJc w:val="left"/>
      <w:pPr>
        <w:ind w:left="6792" w:hanging="329"/>
      </w:pPr>
      <w:rPr>
        <w:rFonts w:hint="default"/>
        <w:lang w:val="en-US" w:eastAsia="en-US" w:bidi="ar-SA"/>
      </w:rPr>
    </w:lvl>
    <w:lvl w:ilvl="8" w:tplc="E86C20C0">
      <w:numFmt w:val="bullet"/>
      <w:lvlText w:val="•"/>
      <w:lvlJc w:val="left"/>
      <w:pPr>
        <w:ind w:left="7418" w:hanging="329"/>
      </w:pPr>
      <w:rPr>
        <w:rFonts w:hint="default"/>
        <w:lang w:val="en-US" w:eastAsia="en-US" w:bidi="ar-SA"/>
      </w:rPr>
    </w:lvl>
  </w:abstractNum>
  <w:abstractNum w:abstractNumId="23" w15:restartNumberingAfterBreak="0">
    <w:nsid w:val="3D692255"/>
    <w:multiLevelType w:val="hybridMultilevel"/>
    <w:tmpl w:val="996A121C"/>
    <w:lvl w:ilvl="0" w:tplc="FE18761A">
      <w:start w:val="1"/>
      <w:numFmt w:val="decimal"/>
      <w:lvlText w:val="%1."/>
      <w:lvlJc w:val="left"/>
      <w:pPr>
        <w:ind w:left="668" w:hanging="221"/>
      </w:pPr>
      <w:rPr>
        <w:rFonts w:ascii="Arial" w:eastAsia="Arial" w:hAnsi="Arial" w:cs="Arial" w:hint="default"/>
        <w:b w:val="0"/>
        <w:bCs w:val="0"/>
        <w:i w:val="0"/>
        <w:iCs w:val="0"/>
        <w:spacing w:val="-1"/>
        <w:w w:val="99"/>
        <w:sz w:val="20"/>
        <w:szCs w:val="20"/>
        <w:lang w:val="en-US" w:eastAsia="en-US" w:bidi="ar-SA"/>
      </w:rPr>
    </w:lvl>
    <w:lvl w:ilvl="1" w:tplc="58F0850C">
      <w:numFmt w:val="bullet"/>
      <w:lvlText w:val="•"/>
      <w:lvlJc w:val="left"/>
      <w:pPr>
        <w:ind w:left="2087" w:hanging="221"/>
      </w:pPr>
      <w:rPr>
        <w:rFonts w:hint="default"/>
        <w:lang w:val="en-US" w:eastAsia="en-US" w:bidi="ar-SA"/>
      </w:rPr>
    </w:lvl>
    <w:lvl w:ilvl="2" w:tplc="A476BD52">
      <w:numFmt w:val="bullet"/>
      <w:lvlText w:val="•"/>
      <w:lvlJc w:val="left"/>
      <w:pPr>
        <w:ind w:left="3514" w:hanging="221"/>
      </w:pPr>
      <w:rPr>
        <w:rFonts w:hint="default"/>
        <w:lang w:val="en-US" w:eastAsia="en-US" w:bidi="ar-SA"/>
      </w:rPr>
    </w:lvl>
    <w:lvl w:ilvl="3" w:tplc="ABBE32B6">
      <w:numFmt w:val="bullet"/>
      <w:lvlText w:val="•"/>
      <w:lvlJc w:val="left"/>
      <w:pPr>
        <w:ind w:left="4942" w:hanging="221"/>
      </w:pPr>
      <w:rPr>
        <w:rFonts w:hint="default"/>
        <w:lang w:val="en-US" w:eastAsia="en-US" w:bidi="ar-SA"/>
      </w:rPr>
    </w:lvl>
    <w:lvl w:ilvl="4" w:tplc="FEC8EC1C">
      <w:numFmt w:val="bullet"/>
      <w:lvlText w:val="•"/>
      <w:lvlJc w:val="left"/>
      <w:pPr>
        <w:ind w:left="6369" w:hanging="221"/>
      </w:pPr>
      <w:rPr>
        <w:rFonts w:hint="default"/>
        <w:lang w:val="en-US" w:eastAsia="en-US" w:bidi="ar-SA"/>
      </w:rPr>
    </w:lvl>
    <w:lvl w:ilvl="5" w:tplc="879E4C4A">
      <w:numFmt w:val="bullet"/>
      <w:lvlText w:val="•"/>
      <w:lvlJc w:val="left"/>
      <w:pPr>
        <w:ind w:left="7797" w:hanging="221"/>
      </w:pPr>
      <w:rPr>
        <w:rFonts w:hint="default"/>
        <w:lang w:val="en-US" w:eastAsia="en-US" w:bidi="ar-SA"/>
      </w:rPr>
    </w:lvl>
    <w:lvl w:ilvl="6" w:tplc="22486D72">
      <w:numFmt w:val="bullet"/>
      <w:lvlText w:val="•"/>
      <w:lvlJc w:val="left"/>
      <w:pPr>
        <w:ind w:left="9224" w:hanging="221"/>
      </w:pPr>
      <w:rPr>
        <w:rFonts w:hint="default"/>
        <w:lang w:val="en-US" w:eastAsia="en-US" w:bidi="ar-SA"/>
      </w:rPr>
    </w:lvl>
    <w:lvl w:ilvl="7" w:tplc="263ACF42">
      <w:numFmt w:val="bullet"/>
      <w:lvlText w:val="•"/>
      <w:lvlJc w:val="left"/>
      <w:pPr>
        <w:ind w:left="10651" w:hanging="221"/>
      </w:pPr>
      <w:rPr>
        <w:rFonts w:hint="default"/>
        <w:lang w:val="en-US" w:eastAsia="en-US" w:bidi="ar-SA"/>
      </w:rPr>
    </w:lvl>
    <w:lvl w:ilvl="8" w:tplc="C452F3B6">
      <w:numFmt w:val="bullet"/>
      <w:lvlText w:val="•"/>
      <w:lvlJc w:val="left"/>
      <w:pPr>
        <w:ind w:left="12079" w:hanging="221"/>
      </w:pPr>
      <w:rPr>
        <w:rFonts w:hint="default"/>
        <w:lang w:val="en-US" w:eastAsia="en-US" w:bidi="ar-SA"/>
      </w:rPr>
    </w:lvl>
  </w:abstractNum>
  <w:abstractNum w:abstractNumId="24" w15:restartNumberingAfterBreak="0">
    <w:nsid w:val="3D86021F"/>
    <w:multiLevelType w:val="hybridMultilevel"/>
    <w:tmpl w:val="302A0E4A"/>
    <w:lvl w:ilvl="0" w:tplc="8B64F900">
      <w:start w:val="2"/>
      <w:numFmt w:val="decimal"/>
      <w:lvlText w:val="%1."/>
      <w:lvlJc w:val="left"/>
      <w:pPr>
        <w:ind w:left="357" w:hanging="201"/>
      </w:pPr>
      <w:rPr>
        <w:rFonts w:ascii="Arial" w:eastAsia="Arial" w:hAnsi="Arial" w:hint="default"/>
        <w:b/>
        <w:bCs/>
        <w:w w:val="99"/>
        <w:sz w:val="18"/>
        <w:szCs w:val="18"/>
      </w:rPr>
    </w:lvl>
    <w:lvl w:ilvl="1" w:tplc="3D3EEB62">
      <w:start w:val="1"/>
      <w:numFmt w:val="lowerLetter"/>
      <w:lvlText w:val="%2."/>
      <w:lvlJc w:val="left"/>
      <w:pPr>
        <w:ind w:left="910" w:hanging="134"/>
      </w:pPr>
      <w:rPr>
        <w:rFonts w:ascii="Arial" w:eastAsia="Arial" w:hAnsi="Arial" w:hint="default"/>
        <w:w w:val="99"/>
        <w:sz w:val="12"/>
        <w:szCs w:val="12"/>
      </w:rPr>
    </w:lvl>
    <w:lvl w:ilvl="2" w:tplc="9E1C133E">
      <w:start w:val="1"/>
      <w:numFmt w:val="bullet"/>
      <w:lvlText w:val="•"/>
      <w:lvlJc w:val="left"/>
      <w:pPr>
        <w:ind w:left="1191" w:hanging="134"/>
      </w:pPr>
      <w:rPr>
        <w:rFonts w:hint="default"/>
      </w:rPr>
    </w:lvl>
    <w:lvl w:ilvl="3" w:tplc="860ACAAE">
      <w:start w:val="1"/>
      <w:numFmt w:val="bullet"/>
      <w:lvlText w:val="•"/>
      <w:lvlJc w:val="left"/>
      <w:pPr>
        <w:ind w:left="1462" w:hanging="134"/>
      </w:pPr>
      <w:rPr>
        <w:rFonts w:hint="default"/>
      </w:rPr>
    </w:lvl>
    <w:lvl w:ilvl="4" w:tplc="01684E26">
      <w:start w:val="1"/>
      <w:numFmt w:val="bullet"/>
      <w:lvlText w:val="•"/>
      <w:lvlJc w:val="left"/>
      <w:pPr>
        <w:ind w:left="1734" w:hanging="134"/>
      </w:pPr>
      <w:rPr>
        <w:rFonts w:hint="default"/>
      </w:rPr>
    </w:lvl>
    <w:lvl w:ilvl="5" w:tplc="9882624E">
      <w:start w:val="1"/>
      <w:numFmt w:val="bullet"/>
      <w:lvlText w:val="•"/>
      <w:lvlJc w:val="left"/>
      <w:pPr>
        <w:ind w:left="2005" w:hanging="134"/>
      </w:pPr>
      <w:rPr>
        <w:rFonts w:hint="default"/>
      </w:rPr>
    </w:lvl>
    <w:lvl w:ilvl="6" w:tplc="DC009B2C">
      <w:start w:val="1"/>
      <w:numFmt w:val="bullet"/>
      <w:lvlText w:val="•"/>
      <w:lvlJc w:val="left"/>
      <w:pPr>
        <w:ind w:left="2276" w:hanging="134"/>
      </w:pPr>
      <w:rPr>
        <w:rFonts w:hint="default"/>
      </w:rPr>
    </w:lvl>
    <w:lvl w:ilvl="7" w:tplc="7168230E">
      <w:start w:val="1"/>
      <w:numFmt w:val="bullet"/>
      <w:lvlText w:val="•"/>
      <w:lvlJc w:val="left"/>
      <w:pPr>
        <w:ind w:left="2548" w:hanging="134"/>
      </w:pPr>
      <w:rPr>
        <w:rFonts w:hint="default"/>
      </w:rPr>
    </w:lvl>
    <w:lvl w:ilvl="8" w:tplc="41C808F4">
      <w:start w:val="1"/>
      <w:numFmt w:val="bullet"/>
      <w:lvlText w:val="•"/>
      <w:lvlJc w:val="left"/>
      <w:pPr>
        <w:ind w:left="2819" w:hanging="134"/>
      </w:pPr>
      <w:rPr>
        <w:rFonts w:hint="default"/>
      </w:rPr>
    </w:lvl>
  </w:abstractNum>
  <w:abstractNum w:abstractNumId="25" w15:restartNumberingAfterBreak="0">
    <w:nsid w:val="41ED5BAC"/>
    <w:multiLevelType w:val="hybridMultilevel"/>
    <w:tmpl w:val="42981E96"/>
    <w:lvl w:ilvl="0" w:tplc="A090437C">
      <w:start w:val="1"/>
      <w:numFmt w:val="lowerRoman"/>
      <w:lvlText w:val="%1."/>
      <w:lvlJc w:val="left"/>
      <w:pPr>
        <w:ind w:left="2086" w:hanging="543"/>
        <w:jc w:val="right"/>
      </w:pPr>
      <w:rPr>
        <w:rFonts w:ascii="Calibri" w:eastAsia="Calibri" w:hAnsi="Calibri" w:cs="Calibri" w:hint="default"/>
        <w:b w:val="0"/>
        <w:bCs w:val="0"/>
        <w:i w:val="0"/>
        <w:iCs w:val="0"/>
        <w:spacing w:val="-1"/>
        <w:w w:val="99"/>
        <w:sz w:val="20"/>
        <w:szCs w:val="20"/>
        <w:lang w:val="en-US" w:eastAsia="en-US" w:bidi="ar-SA"/>
      </w:rPr>
    </w:lvl>
    <w:lvl w:ilvl="1" w:tplc="6E066EFA">
      <w:numFmt w:val="bullet"/>
      <w:lvlText w:val="•"/>
      <w:lvlJc w:val="left"/>
      <w:pPr>
        <w:ind w:left="2886" w:hanging="543"/>
      </w:pPr>
      <w:rPr>
        <w:rFonts w:hint="default"/>
        <w:lang w:val="en-US" w:eastAsia="en-US" w:bidi="ar-SA"/>
      </w:rPr>
    </w:lvl>
    <w:lvl w:ilvl="2" w:tplc="FBFCB2B8">
      <w:numFmt w:val="bullet"/>
      <w:lvlText w:val="•"/>
      <w:lvlJc w:val="left"/>
      <w:pPr>
        <w:ind w:left="3692" w:hanging="543"/>
      </w:pPr>
      <w:rPr>
        <w:rFonts w:hint="default"/>
        <w:lang w:val="en-US" w:eastAsia="en-US" w:bidi="ar-SA"/>
      </w:rPr>
    </w:lvl>
    <w:lvl w:ilvl="3" w:tplc="DF207ACA">
      <w:numFmt w:val="bullet"/>
      <w:lvlText w:val="•"/>
      <w:lvlJc w:val="left"/>
      <w:pPr>
        <w:ind w:left="4498" w:hanging="543"/>
      </w:pPr>
      <w:rPr>
        <w:rFonts w:hint="default"/>
        <w:lang w:val="en-US" w:eastAsia="en-US" w:bidi="ar-SA"/>
      </w:rPr>
    </w:lvl>
    <w:lvl w:ilvl="4" w:tplc="21DA32A0">
      <w:numFmt w:val="bullet"/>
      <w:lvlText w:val="•"/>
      <w:lvlJc w:val="left"/>
      <w:pPr>
        <w:ind w:left="5304" w:hanging="543"/>
      </w:pPr>
      <w:rPr>
        <w:rFonts w:hint="default"/>
        <w:lang w:val="en-US" w:eastAsia="en-US" w:bidi="ar-SA"/>
      </w:rPr>
    </w:lvl>
    <w:lvl w:ilvl="5" w:tplc="B5B2067A">
      <w:numFmt w:val="bullet"/>
      <w:lvlText w:val="•"/>
      <w:lvlJc w:val="left"/>
      <w:pPr>
        <w:ind w:left="6110" w:hanging="543"/>
      </w:pPr>
      <w:rPr>
        <w:rFonts w:hint="default"/>
        <w:lang w:val="en-US" w:eastAsia="en-US" w:bidi="ar-SA"/>
      </w:rPr>
    </w:lvl>
    <w:lvl w:ilvl="6" w:tplc="E14824AA">
      <w:numFmt w:val="bullet"/>
      <w:lvlText w:val="•"/>
      <w:lvlJc w:val="left"/>
      <w:pPr>
        <w:ind w:left="6916" w:hanging="543"/>
      </w:pPr>
      <w:rPr>
        <w:rFonts w:hint="default"/>
        <w:lang w:val="en-US" w:eastAsia="en-US" w:bidi="ar-SA"/>
      </w:rPr>
    </w:lvl>
    <w:lvl w:ilvl="7" w:tplc="D360C2C4">
      <w:numFmt w:val="bullet"/>
      <w:lvlText w:val="•"/>
      <w:lvlJc w:val="left"/>
      <w:pPr>
        <w:ind w:left="7722" w:hanging="543"/>
      </w:pPr>
      <w:rPr>
        <w:rFonts w:hint="default"/>
        <w:lang w:val="en-US" w:eastAsia="en-US" w:bidi="ar-SA"/>
      </w:rPr>
    </w:lvl>
    <w:lvl w:ilvl="8" w:tplc="633A14D2">
      <w:numFmt w:val="bullet"/>
      <w:lvlText w:val="•"/>
      <w:lvlJc w:val="left"/>
      <w:pPr>
        <w:ind w:left="8528" w:hanging="543"/>
      </w:pPr>
      <w:rPr>
        <w:rFonts w:hint="default"/>
        <w:lang w:val="en-US" w:eastAsia="en-US" w:bidi="ar-SA"/>
      </w:rPr>
    </w:lvl>
  </w:abstractNum>
  <w:abstractNum w:abstractNumId="26" w15:restartNumberingAfterBreak="0">
    <w:nsid w:val="476658D0"/>
    <w:multiLevelType w:val="hybridMultilevel"/>
    <w:tmpl w:val="BB9E4622"/>
    <w:lvl w:ilvl="0" w:tplc="E98EA09E">
      <w:start w:val="1"/>
      <w:numFmt w:val="lowerLetter"/>
      <w:lvlText w:val="%1."/>
      <w:lvlJc w:val="left"/>
      <w:pPr>
        <w:ind w:left="2951" w:hanging="632"/>
        <w:jc w:val="right"/>
      </w:pPr>
      <w:rPr>
        <w:rFonts w:ascii="Calibri" w:eastAsia="Calibri" w:hAnsi="Calibri" w:cs="Calibri" w:hint="default"/>
        <w:b w:val="0"/>
        <w:bCs w:val="0"/>
        <w:i/>
        <w:iCs/>
        <w:w w:val="99"/>
        <w:sz w:val="20"/>
        <w:szCs w:val="20"/>
        <w:lang w:val="en-US" w:eastAsia="en-US" w:bidi="ar-SA"/>
      </w:rPr>
    </w:lvl>
    <w:lvl w:ilvl="1" w:tplc="3BD0E5FA">
      <w:numFmt w:val="bullet"/>
      <w:lvlText w:val="•"/>
      <w:lvlJc w:val="left"/>
      <w:pPr>
        <w:ind w:left="3814" w:hanging="632"/>
      </w:pPr>
      <w:rPr>
        <w:rFonts w:hint="default"/>
        <w:lang w:val="en-US" w:eastAsia="en-US" w:bidi="ar-SA"/>
      </w:rPr>
    </w:lvl>
    <w:lvl w:ilvl="2" w:tplc="23AAAC2E">
      <w:numFmt w:val="bullet"/>
      <w:lvlText w:val="•"/>
      <w:lvlJc w:val="left"/>
      <w:pPr>
        <w:ind w:left="4668" w:hanging="632"/>
      </w:pPr>
      <w:rPr>
        <w:rFonts w:hint="default"/>
        <w:lang w:val="en-US" w:eastAsia="en-US" w:bidi="ar-SA"/>
      </w:rPr>
    </w:lvl>
    <w:lvl w:ilvl="3" w:tplc="1110D110">
      <w:numFmt w:val="bullet"/>
      <w:lvlText w:val="•"/>
      <w:lvlJc w:val="left"/>
      <w:pPr>
        <w:ind w:left="5522" w:hanging="632"/>
      </w:pPr>
      <w:rPr>
        <w:rFonts w:hint="default"/>
        <w:lang w:val="en-US" w:eastAsia="en-US" w:bidi="ar-SA"/>
      </w:rPr>
    </w:lvl>
    <w:lvl w:ilvl="4" w:tplc="09C886FE">
      <w:numFmt w:val="bullet"/>
      <w:lvlText w:val="•"/>
      <w:lvlJc w:val="left"/>
      <w:pPr>
        <w:ind w:left="6376" w:hanging="632"/>
      </w:pPr>
      <w:rPr>
        <w:rFonts w:hint="default"/>
        <w:lang w:val="en-US" w:eastAsia="en-US" w:bidi="ar-SA"/>
      </w:rPr>
    </w:lvl>
    <w:lvl w:ilvl="5" w:tplc="5538A464">
      <w:numFmt w:val="bullet"/>
      <w:lvlText w:val="•"/>
      <w:lvlJc w:val="left"/>
      <w:pPr>
        <w:ind w:left="7230" w:hanging="632"/>
      </w:pPr>
      <w:rPr>
        <w:rFonts w:hint="default"/>
        <w:lang w:val="en-US" w:eastAsia="en-US" w:bidi="ar-SA"/>
      </w:rPr>
    </w:lvl>
    <w:lvl w:ilvl="6" w:tplc="30349A90">
      <w:numFmt w:val="bullet"/>
      <w:lvlText w:val="•"/>
      <w:lvlJc w:val="left"/>
      <w:pPr>
        <w:ind w:left="8084" w:hanging="632"/>
      </w:pPr>
      <w:rPr>
        <w:rFonts w:hint="default"/>
        <w:lang w:val="en-US" w:eastAsia="en-US" w:bidi="ar-SA"/>
      </w:rPr>
    </w:lvl>
    <w:lvl w:ilvl="7" w:tplc="204EA0E0">
      <w:numFmt w:val="bullet"/>
      <w:lvlText w:val="•"/>
      <w:lvlJc w:val="left"/>
      <w:pPr>
        <w:ind w:left="8938" w:hanging="632"/>
      </w:pPr>
      <w:rPr>
        <w:rFonts w:hint="default"/>
        <w:lang w:val="en-US" w:eastAsia="en-US" w:bidi="ar-SA"/>
      </w:rPr>
    </w:lvl>
    <w:lvl w:ilvl="8" w:tplc="3954BB68">
      <w:numFmt w:val="bullet"/>
      <w:lvlText w:val="•"/>
      <w:lvlJc w:val="left"/>
      <w:pPr>
        <w:ind w:left="9792" w:hanging="632"/>
      </w:pPr>
      <w:rPr>
        <w:rFonts w:hint="default"/>
        <w:lang w:val="en-US" w:eastAsia="en-US" w:bidi="ar-SA"/>
      </w:rPr>
    </w:lvl>
  </w:abstractNum>
  <w:abstractNum w:abstractNumId="27" w15:restartNumberingAfterBreak="0">
    <w:nsid w:val="493F285C"/>
    <w:multiLevelType w:val="multilevel"/>
    <w:tmpl w:val="F2EE26EE"/>
    <w:lvl w:ilvl="0">
      <w:start w:val="18"/>
      <w:numFmt w:val="upperLetter"/>
      <w:lvlText w:val="%1"/>
      <w:lvlJc w:val="left"/>
      <w:pPr>
        <w:ind w:left="3079" w:hanging="1080"/>
      </w:pPr>
      <w:rPr>
        <w:rFonts w:hint="default"/>
        <w:lang w:val="en-US" w:eastAsia="en-US" w:bidi="ar-SA"/>
      </w:rPr>
    </w:lvl>
    <w:lvl w:ilvl="1">
      <w:start w:val="3"/>
      <w:numFmt w:val="decimal"/>
      <w:lvlText w:val="%1.%2."/>
      <w:lvlJc w:val="left"/>
      <w:pPr>
        <w:ind w:left="3079" w:hanging="1080"/>
      </w:pPr>
      <w:rPr>
        <w:rFonts w:ascii="Calibri" w:eastAsia="Calibri" w:hAnsi="Calibri" w:cs="Calibri" w:hint="default"/>
        <w:b w:val="0"/>
        <w:bCs w:val="0"/>
        <w:i w:val="0"/>
        <w:iCs w:val="0"/>
        <w:spacing w:val="-1"/>
        <w:w w:val="99"/>
        <w:sz w:val="20"/>
        <w:szCs w:val="20"/>
        <w:lang w:val="en-US" w:eastAsia="en-US" w:bidi="ar-SA"/>
      </w:rPr>
    </w:lvl>
    <w:lvl w:ilvl="2">
      <w:numFmt w:val="bullet"/>
      <w:lvlText w:val="•"/>
      <w:lvlJc w:val="left"/>
      <w:pPr>
        <w:ind w:left="4492" w:hanging="1080"/>
      </w:pPr>
      <w:rPr>
        <w:rFonts w:hint="default"/>
        <w:lang w:val="en-US" w:eastAsia="en-US" w:bidi="ar-SA"/>
      </w:rPr>
    </w:lvl>
    <w:lvl w:ilvl="3">
      <w:numFmt w:val="bullet"/>
      <w:lvlText w:val="•"/>
      <w:lvlJc w:val="left"/>
      <w:pPr>
        <w:ind w:left="5198" w:hanging="1080"/>
      </w:pPr>
      <w:rPr>
        <w:rFonts w:hint="default"/>
        <w:lang w:val="en-US" w:eastAsia="en-US" w:bidi="ar-SA"/>
      </w:rPr>
    </w:lvl>
    <w:lvl w:ilvl="4">
      <w:numFmt w:val="bullet"/>
      <w:lvlText w:val="•"/>
      <w:lvlJc w:val="left"/>
      <w:pPr>
        <w:ind w:left="5904" w:hanging="1080"/>
      </w:pPr>
      <w:rPr>
        <w:rFonts w:hint="default"/>
        <w:lang w:val="en-US" w:eastAsia="en-US" w:bidi="ar-SA"/>
      </w:rPr>
    </w:lvl>
    <w:lvl w:ilvl="5">
      <w:numFmt w:val="bullet"/>
      <w:lvlText w:val="•"/>
      <w:lvlJc w:val="left"/>
      <w:pPr>
        <w:ind w:left="6610" w:hanging="1080"/>
      </w:pPr>
      <w:rPr>
        <w:rFonts w:hint="default"/>
        <w:lang w:val="en-US" w:eastAsia="en-US" w:bidi="ar-SA"/>
      </w:rPr>
    </w:lvl>
    <w:lvl w:ilvl="6">
      <w:numFmt w:val="bullet"/>
      <w:lvlText w:val="•"/>
      <w:lvlJc w:val="left"/>
      <w:pPr>
        <w:ind w:left="7316" w:hanging="1080"/>
      </w:pPr>
      <w:rPr>
        <w:rFonts w:hint="default"/>
        <w:lang w:val="en-US" w:eastAsia="en-US" w:bidi="ar-SA"/>
      </w:rPr>
    </w:lvl>
    <w:lvl w:ilvl="7">
      <w:numFmt w:val="bullet"/>
      <w:lvlText w:val="•"/>
      <w:lvlJc w:val="left"/>
      <w:pPr>
        <w:ind w:left="8022" w:hanging="1080"/>
      </w:pPr>
      <w:rPr>
        <w:rFonts w:hint="default"/>
        <w:lang w:val="en-US" w:eastAsia="en-US" w:bidi="ar-SA"/>
      </w:rPr>
    </w:lvl>
    <w:lvl w:ilvl="8">
      <w:numFmt w:val="bullet"/>
      <w:lvlText w:val="•"/>
      <w:lvlJc w:val="left"/>
      <w:pPr>
        <w:ind w:left="8728" w:hanging="1080"/>
      </w:pPr>
      <w:rPr>
        <w:rFonts w:hint="default"/>
        <w:lang w:val="en-US" w:eastAsia="en-US" w:bidi="ar-SA"/>
      </w:rPr>
    </w:lvl>
  </w:abstractNum>
  <w:abstractNum w:abstractNumId="28" w15:restartNumberingAfterBreak="0">
    <w:nsid w:val="4ACC42DD"/>
    <w:multiLevelType w:val="hybridMultilevel"/>
    <w:tmpl w:val="C72C6918"/>
    <w:lvl w:ilvl="0" w:tplc="58FE8E74">
      <w:start w:val="1"/>
      <w:numFmt w:val="upperLetter"/>
      <w:lvlText w:val="%1."/>
      <w:lvlJc w:val="left"/>
      <w:pPr>
        <w:ind w:left="740" w:hanging="627"/>
        <w:jc w:val="right"/>
      </w:pPr>
      <w:rPr>
        <w:rFonts w:ascii="Calibri" w:eastAsia="Calibri" w:hAnsi="Calibri" w:cs="Calibri" w:hint="default"/>
        <w:b/>
        <w:bCs/>
        <w:i w:val="0"/>
        <w:iCs w:val="0"/>
        <w:w w:val="100"/>
        <w:sz w:val="22"/>
        <w:szCs w:val="22"/>
        <w:lang w:val="en-US" w:eastAsia="en-US" w:bidi="ar-SA"/>
      </w:rPr>
    </w:lvl>
    <w:lvl w:ilvl="1" w:tplc="74FA1964">
      <w:start w:val="1"/>
      <w:numFmt w:val="decimal"/>
      <w:lvlText w:val="%2."/>
      <w:lvlJc w:val="left"/>
      <w:pPr>
        <w:ind w:left="1467" w:hanging="360"/>
      </w:pPr>
      <w:rPr>
        <w:rFonts w:hint="default"/>
        <w:spacing w:val="-1"/>
        <w:w w:val="99"/>
        <w:lang w:val="en-US" w:eastAsia="en-US" w:bidi="ar-SA"/>
      </w:rPr>
    </w:lvl>
    <w:lvl w:ilvl="2" w:tplc="600E707E">
      <w:start w:val="1"/>
      <w:numFmt w:val="lowerLetter"/>
      <w:lvlText w:val="%3."/>
      <w:lvlJc w:val="left"/>
      <w:pPr>
        <w:ind w:left="2000" w:hanging="360"/>
      </w:pPr>
      <w:rPr>
        <w:rFonts w:ascii="Calibri" w:eastAsia="Calibri" w:hAnsi="Calibri" w:cs="Calibri" w:hint="default"/>
        <w:b w:val="0"/>
        <w:bCs w:val="0"/>
        <w:i w:val="0"/>
        <w:iCs w:val="0"/>
        <w:w w:val="99"/>
        <w:sz w:val="20"/>
        <w:szCs w:val="20"/>
        <w:lang w:val="en-US" w:eastAsia="en-US" w:bidi="ar-SA"/>
      </w:rPr>
    </w:lvl>
    <w:lvl w:ilvl="3" w:tplc="18EC9DE6">
      <w:start w:val="1"/>
      <w:numFmt w:val="decimal"/>
      <w:lvlText w:val="%4."/>
      <w:lvlJc w:val="left"/>
      <w:pPr>
        <w:ind w:left="2187" w:hanging="360"/>
      </w:pPr>
      <w:rPr>
        <w:rFonts w:ascii="Calibri" w:eastAsia="Calibri" w:hAnsi="Calibri" w:cs="Calibri" w:hint="default"/>
        <w:b w:val="0"/>
        <w:bCs w:val="0"/>
        <w:i w:val="0"/>
        <w:iCs w:val="0"/>
        <w:w w:val="100"/>
        <w:sz w:val="16"/>
        <w:szCs w:val="16"/>
        <w:lang w:val="en-US" w:eastAsia="en-US" w:bidi="ar-SA"/>
      </w:rPr>
    </w:lvl>
    <w:lvl w:ilvl="4" w:tplc="19BA3684">
      <w:numFmt w:val="bullet"/>
      <w:lvlText w:val="•"/>
      <w:lvlJc w:val="left"/>
      <w:pPr>
        <w:ind w:left="1460" w:hanging="360"/>
      </w:pPr>
      <w:rPr>
        <w:rFonts w:hint="default"/>
        <w:lang w:val="en-US" w:eastAsia="en-US" w:bidi="ar-SA"/>
      </w:rPr>
    </w:lvl>
    <w:lvl w:ilvl="5" w:tplc="D592CB60">
      <w:numFmt w:val="bullet"/>
      <w:lvlText w:val="•"/>
      <w:lvlJc w:val="left"/>
      <w:pPr>
        <w:ind w:left="1640" w:hanging="360"/>
      </w:pPr>
      <w:rPr>
        <w:rFonts w:hint="default"/>
        <w:lang w:val="en-US" w:eastAsia="en-US" w:bidi="ar-SA"/>
      </w:rPr>
    </w:lvl>
    <w:lvl w:ilvl="6" w:tplc="C832CC42">
      <w:numFmt w:val="bullet"/>
      <w:lvlText w:val="•"/>
      <w:lvlJc w:val="left"/>
      <w:pPr>
        <w:ind w:left="1820" w:hanging="360"/>
      </w:pPr>
      <w:rPr>
        <w:rFonts w:hint="default"/>
        <w:lang w:val="en-US" w:eastAsia="en-US" w:bidi="ar-SA"/>
      </w:rPr>
    </w:lvl>
    <w:lvl w:ilvl="7" w:tplc="7AE04378">
      <w:numFmt w:val="bullet"/>
      <w:lvlText w:val="•"/>
      <w:lvlJc w:val="left"/>
      <w:pPr>
        <w:ind w:left="2000" w:hanging="360"/>
      </w:pPr>
      <w:rPr>
        <w:rFonts w:hint="default"/>
        <w:lang w:val="en-US" w:eastAsia="en-US" w:bidi="ar-SA"/>
      </w:rPr>
    </w:lvl>
    <w:lvl w:ilvl="8" w:tplc="9FF88246">
      <w:numFmt w:val="bullet"/>
      <w:lvlText w:val="•"/>
      <w:lvlJc w:val="left"/>
      <w:pPr>
        <w:ind w:left="2180" w:hanging="360"/>
      </w:pPr>
      <w:rPr>
        <w:rFonts w:hint="default"/>
        <w:lang w:val="en-US" w:eastAsia="en-US" w:bidi="ar-SA"/>
      </w:rPr>
    </w:lvl>
  </w:abstractNum>
  <w:abstractNum w:abstractNumId="29" w15:restartNumberingAfterBreak="0">
    <w:nsid w:val="4C9420F2"/>
    <w:multiLevelType w:val="hybridMultilevel"/>
    <w:tmpl w:val="27DEB30E"/>
    <w:lvl w:ilvl="0" w:tplc="CCC2B714">
      <w:start w:val="1"/>
      <w:numFmt w:val="lowerLetter"/>
      <w:lvlText w:val="%1."/>
      <w:lvlJc w:val="left"/>
      <w:pPr>
        <w:ind w:left="2680" w:hanging="541"/>
      </w:pPr>
      <w:rPr>
        <w:rFonts w:ascii="Calibri" w:eastAsia="Calibri" w:hAnsi="Calibri" w:cs="Calibri" w:hint="default"/>
        <w:b w:val="0"/>
        <w:bCs w:val="0"/>
        <w:i/>
        <w:iCs/>
        <w:w w:val="99"/>
        <w:sz w:val="20"/>
        <w:szCs w:val="20"/>
        <w:lang w:val="en-US" w:eastAsia="en-US" w:bidi="ar-SA"/>
      </w:rPr>
    </w:lvl>
    <w:lvl w:ilvl="1" w:tplc="1FAECD62">
      <w:start w:val="1"/>
      <w:numFmt w:val="decimal"/>
      <w:lvlText w:val="%2."/>
      <w:lvlJc w:val="left"/>
      <w:pPr>
        <w:ind w:left="3220" w:hanging="541"/>
      </w:pPr>
      <w:rPr>
        <w:rFonts w:ascii="Calibri" w:eastAsia="Calibri" w:hAnsi="Calibri" w:cs="Calibri" w:hint="default"/>
        <w:b w:val="0"/>
        <w:bCs w:val="0"/>
        <w:i w:val="0"/>
        <w:iCs w:val="0"/>
        <w:spacing w:val="-1"/>
        <w:w w:val="99"/>
        <w:sz w:val="20"/>
        <w:szCs w:val="20"/>
        <w:lang w:val="en-US" w:eastAsia="en-US" w:bidi="ar-SA"/>
      </w:rPr>
    </w:lvl>
    <w:lvl w:ilvl="2" w:tplc="AEB2655A">
      <w:start w:val="1"/>
      <w:numFmt w:val="lowerLetter"/>
      <w:lvlText w:val="%3."/>
      <w:lvlJc w:val="left"/>
      <w:pPr>
        <w:ind w:left="2679" w:hanging="541"/>
      </w:pPr>
      <w:rPr>
        <w:rFonts w:hint="default"/>
        <w:w w:val="99"/>
        <w:lang w:val="en-US" w:eastAsia="en-US" w:bidi="ar-SA"/>
      </w:rPr>
    </w:lvl>
    <w:lvl w:ilvl="3" w:tplc="B442FA68">
      <w:start w:val="1"/>
      <w:numFmt w:val="decimal"/>
      <w:lvlText w:val="%4."/>
      <w:lvlJc w:val="left"/>
      <w:pPr>
        <w:ind w:left="3220" w:hanging="541"/>
      </w:pPr>
      <w:rPr>
        <w:rFonts w:ascii="Calibri" w:eastAsia="Calibri" w:hAnsi="Calibri" w:cs="Calibri" w:hint="default"/>
        <w:b w:val="0"/>
        <w:bCs w:val="0"/>
        <w:i w:val="0"/>
        <w:iCs w:val="0"/>
        <w:spacing w:val="-1"/>
        <w:w w:val="99"/>
        <w:sz w:val="20"/>
        <w:szCs w:val="20"/>
        <w:lang w:val="en-US" w:eastAsia="en-US" w:bidi="ar-SA"/>
      </w:rPr>
    </w:lvl>
    <w:lvl w:ilvl="4" w:tplc="F7449D84">
      <w:start w:val="1"/>
      <w:numFmt w:val="lowerLetter"/>
      <w:lvlText w:val="%5."/>
      <w:lvlJc w:val="left"/>
      <w:pPr>
        <w:ind w:left="3940" w:hanging="541"/>
      </w:pPr>
      <w:rPr>
        <w:rFonts w:ascii="Calibri" w:eastAsia="Calibri" w:hAnsi="Calibri" w:cs="Calibri" w:hint="default"/>
        <w:b w:val="0"/>
        <w:bCs w:val="0"/>
        <w:i w:val="0"/>
        <w:iCs w:val="0"/>
        <w:w w:val="99"/>
        <w:sz w:val="20"/>
        <w:szCs w:val="20"/>
        <w:lang w:val="en-US" w:eastAsia="en-US" w:bidi="ar-SA"/>
      </w:rPr>
    </w:lvl>
    <w:lvl w:ilvl="5" w:tplc="47BA2F1C">
      <w:numFmt w:val="bullet"/>
      <w:lvlText w:val="•"/>
      <w:lvlJc w:val="left"/>
      <w:pPr>
        <w:ind w:left="5200" w:hanging="541"/>
      </w:pPr>
      <w:rPr>
        <w:rFonts w:hint="default"/>
        <w:lang w:val="en-US" w:eastAsia="en-US" w:bidi="ar-SA"/>
      </w:rPr>
    </w:lvl>
    <w:lvl w:ilvl="6" w:tplc="A62A0B32">
      <w:numFmt w:val="bullet"/>
      <w:lvlText w:val="•"/>
      <w:lvlJc w:val="left"/>
      <w:pPr>
        <w:ind w:left="6460" w:hanging="541"/>
      </w:pPr>
      <w:rPr>
        <w:rFonts w:hint="default"/>
        <w:lang w:val="en-US" w:eastAsia="en-US" w:bidi="ar-SA"/>
      </w:rPr>
    </w:lvl>
    <w:lvl w:ilvl="7" w:tplc="F0D26130">
      <w:numFmt w:val="bullet"/>
      <w:lvlText w:val="•"/>
      <w:lvlJc w:val="left"/>
      <w:pPr>
        <w:ind w:left="7720" w:hanging="541"/>
      </w:pPr>
      <w:rPr>
        <w:rFonts w:hint="default"/>
        <w:lang w:val="en-US" w:eastAsia="en-US" w:bidi="ar-SA"/>
      </w:rPr>
    </w:lvl>
    <w:lvl w:ilvl="8" w:tplc="CEFC4FC2">
      <w:numFmt w:val="bullet"/>
      <w:lvlText w:val="•"/>
      <w:lvlJc w:val="left"/>
      <w:pPr>
        <w:ind w:left="8980" w:hanging="541"/>
      </w:pPr>
      <w:rPr>
        <w:rFonts w:hint="default"/>
        <w:lang w:val="en-US" w:eastAsia="en-US" w:bidi="ar-SA"/>
      </w:rPr>
    </w:lvl>
  </w:abstractNum>
  <w:abstractNum w:abstractNumId="30" w15:restartNumberingAfterBreak="0">
    <w:nsid w:val="506C148E"/>
    <w:multiLevelType w:val="hybridMultilevel"/>
    <w:tmpl w:val="96C0D30C"/>
    <w:lvl w:ilvl="0" w:tplc="25C44012">
      <w:start w:val="1"/>
      <w:numFmt w:val="upperRoman"/>
      <w:lvlText w:val="%1."/>
      <w:lvlJc w:val="left"/>
      <w:pPr>
        <w:ind w:left="1107" w:hanging="541"/>
      </w:pPr>
      <w:rPr>
        <w:rFonts w:ascii="Calibri" w:eastAsia="Calibri" w:hAnsi="Calibri" w:cs="Calibri" w:hint="default"/>
        <w:b w:val="0"/>
        <w:bCs w:val="0"/>
        <w:i w:val="0"/>
        <w:iCs w:val="0"/>
        <w:w w:val="99"/>
        <w:sz w:val="20"/>
        <w:szCs w:val="20"/>
        <w:lang w:val="en-US" w:eastAsia="en-US" w:bidi="ar-SA"/>
      </w:rPr>
    </w:lvl>
    <w:lvl w:ilvl="1" w:tplc="62524E20">
      <w:start w:val="1"/>
      <w:numFmt w:val="upperLetter"/>
      <w:lvlText w:val="%2."/>
      <w:lvlJc w:val="left"/>
      <w:pPr>
        <w:ind w:left="1632" w:hanging="541"/>
      </w:pPr>
      <w:rPr>
        <w:rFonts w:ascii="Calibri" w:eastAsia="Calibri" w:hAnsi="Calibri" w:cs="Calibri" w:hint="default"/>
        <w:b w:val="0"/>
        <w:bCs w:val="0"/>
        <w:i w:val="0"/>
        <w:iCs w:val="0"/>
        <w:spacing w:val="-1"/>
        <w:w w:val="99"/>
        <w:sz w:val="20"/>
        <w:szCs w:val="20"/>
        <w:lang w:val="en-US" w:eastAsia="en-US" w:bidi="ar-SA"/>
      </w:rPr>
    </w:lvl>
    <w:lvl w:ilvl="2" w:tplc="9DDEDC60">
      <w:numFmt w:val="bullet"/>
      <w:lvlText w:val="•"/>
      <w:lvlJc w:val="left"/>
      <w:pPr>
        <w:ind w:left="2584" w:hanging="541"/>
      </w:pPr>
      <w:rPr>
        <w:rFonts w:hint="default"/>
        <w:lang w:val="en-US" w:eastAsia="en-US" w:bidi="ar-SA"/>
      </w:rPr>
    </w:lvl>
    <w:lvl w:ilvl="3" w:tplc="C8BA1F52">
      <w:numFmt w:val="bullet"/>
      <w:lvlText w:val="•"/>
      <w:lvlJc w:val="left"/>
      <w:pPr>
        <w:ind w:left="3528" w:hanging="541"/>
      </w:pPr>
      <w:rPr>
        <w:rFonts w:hint="default"/>
        <w:lang w:val="en-US" w:eastAsia="en-US" w:bidi="ar-SA"/>
      </w:rPr>
    </w:lvl>
    <w:lvl w:ilvl="4" w:tplc="EFC4F920">
      <w:numFmt w:val="bullet"/>
      <w:lvlText w:val="•"/>
      <w:lvlJc w:val="left"/>
      <w:pPr>
        <w:ind w:left="4473" w:hanging="541"/>
      </w:pPr>
      <w:rPr>
        <w:rFonts w:hint="default"/>
        <w:lang w:val="en-US" w:eastAsia="en-US" w:bidi="ar-SA"/>
      </w:rPr>
    </w:lvl>
    <w:lvl w:ilvl="5" w:tplc="DF463BB6">
      <w:numFmt w:val="bullet"/>
      <w:lvlText w:val="•"/>
      <w:lvlJc w:val="left"/>
      <w:pPr>
        <w:ind w:left="5417" w:hanging="541"/>
      </w:pPr>
      <w:rPr>
        <w:rFonts w:hint="default"/>
        <w:lang w:val="en-US" w:eastAsia="en-US" w:bidi="ar-SA"/>
      </w:rPr>
    </w:lvl>
    <w:lvl w:ilvl="6" w:tplc="3F7028DC">
      <w:numFmt w:val="bullet"/>
      <w:lvlText w:val="•"/>
      <w:lvlJc w:val="left"/>
      <w:pPr>
        <w:ind w:left="6362" w:hanging="541"/>
      </w:pPr>
      <w:rPr>
        <w:rFonts w:hint="default"/>
        <w:lang w:val="en-US" w:eastAsia="en-US" w:bidi="ar-SA"/>
      </w:rPr>
    </w:lvl>
    <w:lvl w:ilvl="7" w:tplc="DF06A0A0">
      <w:numFmt w:val="bullet"/>
      <w:lvlText w:val="•"/>
      <w:lvlJc w:val="left"/>
      <w:pPr>
        <w:ind w:left="7306" w:hanging="541"/>
      </w:pPr>
      <w:rPr>
        <w:rFonts w:hint="default"/>
        <w:lang w:val="en-US" w:eastAsia="en-US" w:bidi="ar-SA"/>
      </w:rPr>
    </w:lvl>
    <w:lvl w:ilvl="8" w:tplc="AABA2DE8">
      <w:numFmt w:val="bullet"/>
      <w:lvlText w:val="•"/>
      <w:lvlJc w:val="left"/>
      <w:pPr>
        <w:ind w:left="8251" w:hanging="541"/>
      </w:pPr>
      <w:rPr>
        <w:rFonts w:hint="default"/>
        <w:lang w:val="en-US" w:eastAsia="en-US" w:bidi="ar-SA"/>
      </w:rPr>
    </w:lvl>
  </w:abstractNum>
  <w:abstractNum w:abstractNumId="31" w15:restartNumberingAfterBreak="0">
    <w:nsid w:val="526D6C0F"/>
    <w:multiLevelType w:val="hybridMultilevel"/>
    <w:tmpl w:val="934E8C78"/>
    <w:lvl w:ilvl="0" w:tplc="5D364FC8">
      <w:start w:val="1"/>
      <w:numFmt w:val="bullet"/>
      <w:lvlText w:val="*"/>
      <w:lvlJc w:val="left"/>
      <w:pPr>
        <w:ind w:left="202" w:hanging="81"/>
      </w:pPr>
      <w:rPr>
        <w:rFonts w:ascii="Arial" w:eastAsia="Arial" w:hAnsi="Arial" w:hint="default"/>
        <w:i/>
        <w:w w:val="99"/>
        <w:sz w:val="12"/>
        <w:szCs w:val="12"/>
      </w:rPr>
    </w:lvl>
    <w:lvl w:ilvl="1" w:tplc="304C63F2">
      <w:start w:val="1"/>
      <w:numFmt w:val="bullet"/>
      <w:lvlText w:val="•"/>
      <w:lvlJc w:val="left"/>
      <w:pPr>
        <w:ind w:left="644" w:hanging="81"/>
      </w:pPr>
      <w:rPr>
        <w:rFonts w:hint="default"/>
      </w:rPr>
    </w:lvl>
    <w:lvl w:ilvl="2" w:tplc="ACA0E7C0">
      <w:start w:val="1"/>
      <w:numFmt w:val="bullet"/>
      <w:lvlText w:val="•"/>
      <w:lvlJc w:val="left"/>
      <w:pPr>
        <w:ind w:left="1089" w:hanging="81"/>
      </w:pPr>
      <w:rPr>
        <w:rFonts w:hint="default"/>
      </w:rPr>
    </w:lvl>
    <w:lvl w:ilvl="3" w:tplc="4AEEE928">
      <w:start w:val="1"/>
      <w:numFmt w:val="bullet"/>
      <w:lvlText w:val="•"/>
      <w:lvlJc w:val="left"/>
      <w:pPr>
        <w:ind w:left="1533" w:hanging="81"/>
      </w:pPr>
      <w:rPr>
        <w:rFonts w:hint="default"/>
      </w:rPr>
    </w:lvl>
    <w:lvl w:ilvl="4" w:tplc="691A8AD8">
      <w:start w:val="1"/>
      <w:numFmt w:val="bullet"/>
      <w:lvlText w:val="•"/>
      <w:lvlJc w:val="left"/>
      <w:pPr>
        <w:ind w:left="1978" w:hanging="81"/>
      </w:pPr>
      <w:rPr>
        <w:rFonts w:hint="default"/>
      </w:rPr>
    </w:lvl>
    <w:lvl w:ilvl="5" w:tplc="212271D2">
      <w:start w:val="1"/>
      <w:numFmt w:val="bullet"/>
      <w:lvlText w:val="•"/>
      <w:lvlJc w:val="left"/>
      <w:pPr>
        <w:ind w:left="2422" w:hanging="81"/>
      </w:pPr>
      <w:rPr>
        <w:rFonts w:hint="default"/>
      </w:rPr>
    </w:lvl>
    <w:lvl w:ilvl="6" w:tplc="1F042666">
      <w:start w:val="1"/>
      <w:numFmt w:val="bullet"/>
      <w:lvlText w:val="•"/>
      <w:lvlJc w:val="left"/>
      <w:pPr>
        <w:ind w:left="2867" w:hanging="81"/>
      </w:pPr>
      <w:rPr>
        <w:rFonts w:hint="default"/>
      </w:rPr>
    </w:lvl>
    <w:lvl w:ilvl="7" w:tplc="A54E5250">
      <w:start w:val="1"/>
      <w:numFmt w:val="bullet"/>
      <w:lvlText w:val="•"/>
      <w:lvlJc w:val="left"/>
      <w:pPr>
        <w:ind w:left="3311" w:hanging="81"/>
      </w:pPr>
      <w:rPr>
        <w:rFonts w:hint="default"/>
      </w:rPr>
    </w:lvl>
    <w:lvl w:ilvl="8" w:tplc="4F22531E">
      <w:start w:val="1"/>
      <w:numFmt w:val="bullet"/>
      <w:lvlText w:val="•"/>
      <w:lvlJc w:val="left"/>
      <w:pPr>
        <w:ind w:left="3756" w:hanging="81"/>
      </w:pPr>
      <w:rPr>
        <w:rFonts w:hint="default"/>
      </w:rPr>
    </w:lvl>
  </w:abstractNum>
  <w:abstractNum w:abstractNumId="32" w15:restartNumberingAfterBreak="0">
    <w:nsid w:val="574E0B24"/>
    <w:multiLevelType w:val="hybridMultilevel"/>
    <w:tmpl w:val="058E5CC8"/>
    <w:lvl w:ilvl="0" w:tplc="E4DECB6A">
      <w:start w:val="1"/>
      <w:numFmt w:val="lowerLetter"/>
      <w:lvlText w:val="%1."/>
      <w:lvlJc w:val="left"/>
      <w:pPr>
        <w:ind w:left="1280" w:hanging="541"/>
      </w:pPr>
      <w:rPr>
        <w:rFonts w:ascii="Calibri" w:eastAsia="Calibri" w:hAnsi="Calibri" w:cs="Calibri" w:hint="default"/>
        <w:b w:val="0"/>
        <w:bCs w:val="0"/>
        <w:i w:val="0"/>
        <w:iCs w:val="0"/>
        <w:w w:val="99"/>
        <w:sz w:val="20"/>
        <w:szCs w:val="20"/>
        <w:lang w:val="en-US" w:eastAsia="en-US" w:bidi="ar-SA"/>
      </w:rPr>
    </w:lvl>
    <w:lvl w:ilvl="1" w:tplc="52DE887E">
      <w:start w:val="1"/>
      <w:numFmt w:val="decimal"/>
      <w:lvlText w:val="%2."/>
      <w:lvlJc w:val="left"/>
      <w:pPr>
        <w:ind w:left="1640" w:hanging="360"/>
      </w:pPr>
      <w:rPr>
        <w:rFonts w:ascii="Calibri" w:eastAsia="Calibri" w:hAnsi="Calibri" w:cs="Calibri" w:hint="default"/>
        <w:b w:val="0"/>
        <w:bCs w:val="0"/>
        <w:i w:val="0"/>
        <w:iCs w:val="0"/>
        <w:spacing w:val="-1"/>
        <w:w w:val="99"/>
        <w:sz w:val="20"/>
        <w:szCs w:val="20"/>
        <w:lang w:val="en-US" w:eastAsia="en-US" w:bidi="ar-SA"/>
      </w:rPr>
    </w:lvl>
    <w:lvl w:ilvl="2" w:tplc="E46EDC02">
      <w:numFmt w:val="bullet"/>
      <w:lvlText w:val="•"/>
      <w:lvlJc w:val="left"/>
      <w:pPr>
        <w:ind w:left="2584" w:hanging="360"/>
      </w:pPr>
      <w:rPr>
        <w:rFonts w:hint="default"/>
        <w:lang w:val="en-US" w:eastAsia="en-US" w:bidi="ar-SA"/>
      </w:rPr>
    </w:lvl>
    <w:lvl w:ilvl="3" w:tplc="D9BEDD06">
      <w:numFmt w:val="bullet"/>
      <w:lvlText w:val="•"/>
      <w:lvlJc w:val="left"/>
      <w:pPr>
        <w:ind w:left="3528" w:hanging="360"/>
      </w:pPr>
      <w:rPr>
        <w:rFonts w:hint="default"/>
        <w:lang w:val="en-US" w:eastAsia="en-US" w:bidi="ar-SA"/>
      </w:rPr>
    </w:lvl>
    <w:lvl w:ilvl="4" w:tplc="A7D2A74C">
      <w:numFmt w:val="bullet"/>
      <w:lvlText w:val="•"/>
      <w:lvlJc w:val="left"/>
      <w:pPr>
        <w:ind w:left="4473" w:hanging="360"/>
      </w:pPr>
      <w:rPr>
        <w:rFonts w:hint="default"/>
        <w:lang w:val="en-US" w:eastAsia="en-US" w:bidi="ar-SA"/>
      </w:rPr>
    </w:lvl>
    <w:lvl w:ilvl="5" w:tplc="95E87472">
      <w:numFmt w:val="bullet"/>
      <w:lvlText w:val="•"/>
      <w:lvlJc w:val="left"/>
      <w:pPr>
        <w:ind w:left="5417" w:hanging="360"/>
      </w:pPr>
      <w:rPr>
        <w:rFonts w:hint="default"/>
        <w:lang w:val="en-US" w:eastAsia="en-US" w:bidi="ar-SA"/>
      </w:rPr>
    </w:lvl>
    <w:lvl w:ilvl="6" w:tplc="B98A80E0">
      <w:numFmt w:val="bullet"/>
      <w:lvlText w:val="•"/>
      <w:lvlJc w:val="left"/>
      <w:pPr>
        <w:ind w:left="6362" w:hanging="360"/>
      </w:pPr>
      <w:rPr>
        <w:rFonts w:hint="default"/>
        <w:lang w:val="en-US" w:eastAsia="en-US" w:bidi="ar-SA"/>
      </w:rPr>
    </w:lvl>
    <w:lvl w:ilvl="7" w:tplc="88BE4472">
      <w:numFmt w:val="bullet"/>
      <w:lvlText w:val="•"/>
      <w:lvlJc w:val="left"/>
      <w:pPr>
        <w:ind w:left="7306" w:hanging="360"/>
      </w:pPr>
      <w:rPr>
        <w:rFonts w:hint="default"/>
        <w:lang w:val="en-US" w:eastAsia="en-US" w:bidi="ar-SA"/>
      </w:rPr>
    </w:lvl>
    <w:lvl w:ilvl="8" w:tplc="395039C6">
      <w:numFmt w:val="bullet"/>
      <w:lvlText w:val="•"/>
      <w:lvlJc w:val="left"/>
      <w:pPr>
        <w:ind w:left="8251" w:hanging="360"/>
      </w:pPr>
      <w:rPr>
        <w:rFonts w:hint="default"/>
        <w:lang w:val="en-US" w:eastAsia="en-US" w:bidi="ar-SA"/>
      </w:rPr>
    </w:lvl>
  </w:abstractNum>
  <w:abstractNum w:abstractNumId="33" w15:restartNumberingAfterBreak="0">
    <w:nsid w:val="59346537"/>
    <w:multiLevelType w:val="hybridMultilevel"/>
    <w:tmpl w:val="9B42DA3E"/>
    <w:lvl w:ilvl="0" w:tplc="2342F0AC">
      <w:start w:val="1"/>
      <w:numFmt w:val="upperLetter"/>
      <w:lvlText w:val="%1."/>
      <w:lvlJc w:val="left"/>
      <w:pPr>
        <w:ind w:left="1380" w:hanging="541"/>
      </w:pPr>
      <w:rPr>
        <w:rFonts w:ascii="Calibri" w:eastAsia="Calibri" w:hAnsi="Calibri" w:cs="Calibri" w:hint="default"/>
        <w:b/>
        <w:bCs/>
        <w:i w:val="0"/>
        <w:iCs w:val="0"/>
        <w:w w:val="100"/>
        <w:sz w:val="22"/>
        <w:szCs w:val="22"/>
        <w:lang w:val="en-US" w:eastAsia="en-US" w:bidi="ar-SA"/>
      </w:rPr>
    </w:lvl>
    <w:lvl w:ilvl="1" w:tplc="B1241E54">
      <w:numFmt w:val="bullet"/>
      <w:lvlText w:val="•"/>
      <w:lvlJc w:val="left"/>
      <w:pPr>
        <w:ind w:left="1827" w:hanging="541"/>
      </w:pPr>
      <w:rPr>
        <w:rFonts w:hint="default"/>
        <w:lang w:val="en-US" w:eastAsia="en-US" w:bidi="ar-SA"/>
      </w:rPr>
    </w:lvl>
    <w:lvl w:ilvl="2" w:tplc="03C4CC0C">
      <w:numFmt w:val="bullet"/>
      <w:lvlText w:val="•"/>
      <w:lvlJc w:val="left"/>
      <w:pPr>
        <w:ind w:left="2275" w:hanging="541"/>
      </w:pPr>
      <w:rPr>
        <w:rFonts w:hint="default"/>
        <w:lang w:val="en-US" w:eastAsia="en-US" w:bidi="ar-SA"/>
      </w:rPr>
    </w:lvl>
    <w:lvl w:ilvl="3" w:tplc="73A4EEDA">
      <w:numFmt w:val="bullet"/>
      <w:lvlText w:val="•"/>
      <w:lvlJc w:val="left"/>
      <w:pPr>
        <w:ind w:left="2722" w:hanging="541"/>
      </w:pPr>
      <w:rPr>
        <w:rFonts w:hint="default"/>
        <w:lang w:val="en-US" w:eastAsia="en-US" w:bidi="ar-SA"/>
      </w:rPr>
    </w:lvl>
    <w:lvl w:ilvl="4" w:tplc="EB86307A">
      <w:numFmt w:val="bullet"/>
      <w:lvlText w:val="•"/>
      <w:lvlJc w:val="left"/>
      <w:pPr>
        <w:ind w:left="3170" w:hanging="541"/>
      </w:pPr>
      <w:rPr>
        <w:rFonts w:hint="default"/>
        <w:lang w:val="en-US" w:eastAsia="en-US" w:bidi="ar-SA"/>
      </w:rPr>
    </w:lvl>
    <w:lvl w:ilvl="5" w:tplc="3CF88916">
      <w:numFmt w:val="bullet"/>
      <w:lvlText w:val="•"/>
      <w:lvlJc w:val="left"/>
      <w:pPr>
        <w:ind w:left="3618" w:hanging="541"/>
      </w:pPr>
      <w:rPr>
        <w:rFonts w:hint="default"/>
        <w:lang w:val="en-US" w:eastAsia="en-US" w:bidi="ar-SA"/>
      </w:rPr>
    </w:lvl>
    <w:lvl w:ilvl="6" w:tplc="9CBA0CA2">
      <w:numFmt w:val="bullet"/>
      <w:lvlText w:val="•"/>
      <w:lvlJc w:val="left"/>
      <w:pPr>
        <w:ind w:left="4065" w:hanging="541"/>
      </w:pPr>
      <w:rPr>
        <w:rFonts w:hint="default"/>
        <w:lang w:val="en-US" w:eastAsia="en-US" w:bidi="ar-SA"/>
      </w:rPr>
    </w:lvl>
    <w:lvl w:ilvl="7" w:tplc="15B4F2B6">
      <w:numFmt w:val="bullet"/>
      <w:lvlText w:val="•"/>
      <w:lvlJc w:val="left"/>
      <w:pPr>
        <w:ind w:left="4513" w:hanging="541"/>
      </w:pPr>
      <w:rPr>
        <w:rFonts w:hint="default"/>
        <w:lang w:val="en-US" w:eastAsia="en-US" w:bidi="ar-SA"/>
      </w:rPr>
    </w:lvl>
    <w:lvl w:ilvl="8" w:tplc="ECBA4C9C">
      <w:numFmt w:val="bullet"/>
      <w:lvlText w:val="•"/>
      <w:lvlJc w:val="left"/>
      <w:pPr>
        <w:ind w:left="4960" w:hanging="541"/>
      </w:pPr>
      <w:rPr>
        <w:rFonts w:hint="default"/>
        <w:lang w:val="en-US" w:eastAsia="en-US" w:bidi="ar-SA"/>
      </w:rPr>
    </w:lvl>
  </w:abstractNum>
  <w:abstractNum w:abstractNumId="34" w15:restartNumberingAfterBreak="0">
    <w:nsid w:val="64F31222"/>
    <w:multiLevelType w:val="hybridMultilevel"/>
    <w:tmpl w:val="BFB4E9DE"/>
    <w:lvl w:ilvl="0" w:tplc="7D4EAD88">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tplc="E9805694">
      <w:start w:val="1"/>
      <w:numFmt w:val="decimal"/>
      <w:lvlText w:val="%2."/>
      <w:lvlJc w:val="left"/>
      <w:pPr>
        <w:ind w:left="2279" w:hanging="720"/>
      </w:pPr>
      <w:rPr>
        <w:rFonts w:ascii="Calibri" w:eastAsia="Calibri" w:hAnsi="Calibri" w:cs="Calibri" w:hint="default"/>
        <w:b w:val="0"/>
        <w:bCs w:val="0"/>
        <w:i w:val="0"/>
        <w:iCs w:val="0"/>
        <w:spacing w:val="-1"/>
        <w:w w:val="99"/>
        <w:sz w:val="20"/>
        <w:szCs w:val="20"/>
        <w:lang w:val="en-US" w:eastAsia="en-US" w:bidi="ar-SA"/>
      </w:rPr>
    </w:lvl>
    <w:lvl w:ilvl="2" w:tplc="EFDC6AA4">
      <w:numFmt w:val="bullet"/>
      <w:lvlText w:val="•"/>
      <w:lvlJc w:val="left"/>
      <w:pPr>
        <w:ind w:left="3001" w:hanging="720"/>
      </w:pPr>
      <w:rPr>
        <w:rFonts w:hint="default"/>
        <w:lang w:val="en-US" w:eastAsia="en-US" w:bidi="ar-SA"/>
      </w:rPr>
    </w:lvl>
    <w:lvl w:ilvl="3" w:tplc="8EDAD6E2">
      <w:numFmt w:val="bullet"/>
      <w:lvlText w:val="•"/>
      <w:lvlJc w:val="left"/>
      <w:pPr>
        <w:ind w:left="3723" w:hanging="720"/>
      </w:pPr>
      <w:rPr>
        <w:rFonts w:hint="default"/>
        <w:lang w:val="en-US" w:eastAsia="en-US" w:bidi="ar-SA"/>
      </w:rPr>
    </w:lvl>
    <w:lvl w:ilvl="4" w:tplc="3A24C7CC">
      <w:numFmt w:val="bullet"/>
      <w:lvlText w:val="•"/>
      <w:lvlJc w:val="left"/>
      <w:pPr>
        <w:ind w:left="4445" w:hanging="720"/>
      </w:pPr>
      <w:rPr>
        <w:rFonts w:hint="default"/>
        <w:lang w:val="en-US" w:eastAsia="en-US" w:bidi="ar-SA"/>
      </w:rPr>
    </w:lvl>
    <w:lvl w:ilvl="5" w:tplc="69566194">
      <w:numFmt w:val="bullet"/>
      <w:lvlText w:val="•"/>
      <w:lvlJc w:val="left"/>
      <w:pPr>
        <w:ind w:left="5167" w:hanging="720"/>
      </w:pPr>
      <w:rPr>
        <w:rFonts w:hint="default"/>
        <w:lang w:val="en-US" w:eastAsia="en-US" w:bidi="ar-SA"/>
      </w:rPr>
    </w:lvl>
    <w:lvl w:ilvl="6" w:tplc="065AE7C6">
      <w:numFmt w:val="bullet"/>
      <w:lvlText w:val="•"/>
      <w:lvlJc w:val="left"/>
      <w:pPr>
        <w:ind w:left="5889" w:hanging="720"/>
      </w:pPr>
      <w:rPr>
        <w:rFonts w:hint="default"/>
        <w:lang w:val="en-US" w:eastAsia="en-US" w:bidi="ar-SA"/>
      </w:rPr>
    </w:lvl>
    <w:lvl w:ilvl="7" w:tplc="389052C0">
      <w:numFmt w:val="bullet"/>
      <w:lvlText w:val="•"/>
      <w:lvlJc w:val="left"/>
      <w:pPr>
        <w:ind w:left="6610" w:hanging="720"/>
      </w:pPr>
      <w:rPr>
        <w:rFonts w:hint="default"/>
        <w:lang w:val="en-US" w:eastAsia="en-US" w:bidi="ar-SA"/>
      </w:rPr>
    </w:lvl>
    <w:lvl w:ilvl="8" w:tplc="E3DAB4BA">
      <w:numFmt w:val="bullet"/>
      <w:lvlText w:val="•"/>
      <w:lvlJc w:val="left"/>
      <w:pPr>
        <w:ind w:left="7332" w:hanging="720"/>
      </w:pPr>
      <w:rPr>
        <w:rFonts w:hint="default"/>
        <w:lang w:val="en-US" w:eastAsia="en-US" w:bidi="ar-SA"/>
      </w:rPr>
    </w:lvl>
  </w:abstractNum>
  <w:abstractNum w:abstractNumId="35" w15:restartNumberingAfterBreak="0">
    <w:nsid w:val="67515AED"/>
    <w:multiLevelType w:val="hybridMultilevel"/>
    <w:tmpl w:val="DC4AA6F4"/>
    <w:lvl w:ilvl="0" w:tplc="70DC1240">
      <w:start w:val="1"/>
      <w:numFmt w:val="upperLetter"/>
      <w:lvlText w:val="%1."/>
      <w:lvlJc w:val="left"/>
      <w:pPr>
        <w:ind w:left="463" w:hanging="363"/>
      </w:pPr>
      <w:rPr>
        <w:rFonts w:ascii="Arial" w:eastAsia="Arial" w:hAnsi="Arial" w:cs="Arial" w:hint="default"/>
        <w:b w:val="0"/>
        <w:bCs w:val="0"/>
        <w:i w:val="0"/>
        <w:iCs w:val="0"/>
        <w:w w:val="100"/>
        <w:sz w:val="16"/>
        <w:szCs w:val="16"/>
        <w:lang w:val="en-US" w:eastAsia="en-US" w:bidi="ar-SA"/>
      </w:rPr>
    </w:lvl>
    <w:lvl w:ilvl="1" w:tplc="A2505BA2">
      <w:numFmt w:val="bullet"/>
      <w:lvlText w:val="•"/>
      <w:lvlJc w:val="left"/>
      <w:pPr>
        <w:ind w:left="683" w:hanging="363"/>
      </w:pPr>
      <w:rPr>
        <w:rFonts w:hint="default"/>
        <w:lang w:val="en-US" w:eastAsia="en-US" w:bidi="ar-SA"/>
      </w:rPr>
    </w:lvl>
    <w:lvl w:ilvl="2" w:tplc="AC5E1D88">
      <w:numFmt w:val="bullet"/>
      <w:lvlText w:val="•"/>
      <w:lvlJc w:val="left"/>
      <w:pPr>
        <w:ind w:left="906" w:hanging="363"/>
      </w:pPr>
      <w:rPr>
        <w:rFonts w:hint="default"/>
        <w:lang w:val="en-US" w:eastAsia="en-US" w:bidi="ar-SA"/>
      </w:rPr>
    </w:lvl>
    <w:lvl w:ilvl="3" w:tplc="5D18F0CE">
      <w:numFmt w:val="bullet"/>
      <w:lvlText w:val="•"/>
      <w:lvlJc w:val="left"/>
      <w:pPr>
        <w:ind w:left="1129" w:hanging="363"/>
      </w:pPr>
      <w:rPr>
        <w:rFonts w:hint="default"/>
        <w:lang w:val="en-US" w:eastAsia="en-US" w:bidi="ar-SA"/>
      </w:rPr>
    </w:lvl>
    <w:lvl w:ilvl="4" w:tplc="B956C3EC">
      <w:numFmt w:val="bullet"/>
      <w:lvlText w:val="•"/>
      <w:lvlJc w:val="left"/>
      <w:pPr>
        <w:ind w:left="1352" w:hanging="363"/>
      </w:pPr>
      <w:rPr>
        <w:rFonts w:hint="default"/>
        <w:lang w:val="en-US" w:eastAsia="en-US" w:bidi="ar-SA"/>
      </w:rPr>
    </w:lvl>
    <w:lvl w:ilvl="5" w:tplc="C0484388">
      <w:numFmt w:val="bullet"/>
      <w:lvlText w:val="•"/>
      <w:lvlJc w:val="left"/>
      <w:pPr>
        <w:ind w:left="1575" w:hanging="363"/>
      </w:pPr>
      <w:rPr>
        <w:rFonts w:hint="default"/>
        <w:lang w:val="en-US" w:eastAsia="en-US" w:bidi="ar-SA"/>
      </w:rPr>
    </w:lvl>
    <w:lvl w:ilvl="6" w:tplc="075EE314">
      <w:numFmt w:val="bullet"/>
      <w:lvlText w:val="•"/>
      <w:lvlJc w:val="left"/>
      <w:pPr>
        <w:ind w:left="1798" w:hanging="363"/>
      </w:pPr>
      <w:rPr>
        <w:rFonts w:hint="default"/>
        <w:lang w:val="en-US" w:eastAsia="en-US" w:bidi="ar-SA"/>
      </w:rPr>
    </w:lvl>
    <w:lvl w:ilvl="7" w:tplc="3AA428CE">
      <w:numFmt w:val="bullet"/>
      <w:lvlText w:val="•"/>
      <w:lvlJc w:val="left"/>
      <w:pPr>
        <w:ind w:left="2021" w:hanging="363"/>
      </w:pPr>
      <w:rPr>
        <w:rFonts w:hint="default"/>
        <w:lang w:val="en-US" w:eastAsia="en-US" w:bidi="ar-SA"/>
      </w:rPr>
    </w:lvl>
    <w:lvl w:ilvl="8" w:tplc="F552D52E">
      <w:numFmt w:val="bullet"/>
      <w:lvlText w:val="•"/>
      <w:lvlJc w:val="left"/>
      <w:pPr>
        <w:ind w:left="2244" w:hanging="363"/>
      </w:pPr>
      <w:rPr>
        <w:rFonts w:hint="default"/>
        <w:lang w:val="en-US" w:eastAsia="en-US" w:bidi="ar-SA"/>
      </w:rPr>
    </w:lvl>
  </w:abstractNum>
  <w:abstractNum w:abstractNumId="36" w15:restartNumberingAfterBreak="0">
    <w:nsid w:val="67D8218E"/>
    <w:multiLevelType w:val="hybridMultilevel"/>
    <w:tmpl w:val="EB48E15C"/>
    <w:lvl w:ilvl="0" w:tplc="31DC1F5A">
      <w:numFmt w:val="bullet"/>
      <w:lvlText w:val=""/>
      <w:lvlJc w:val="left"/>
      <w:pPr>
        <w:ind w:left="1193" w:hanging="360"/>
      </w:pPr>
      <w:rPr>
        <w:rFonts w:ascii="Symbol" w:eastAsia="Symbol" w:hAnsi="Symbol" w:cs="Symbol" w:hint="default"/>
        <w:b w:val="0"/>
        <w:bCs w:val="0"/>
        <w:i w:val="0"/>
        <w:iCs w:val="0"/>
        <w:w w:val="99"/>
        <w:sz w:val="20"/>
        <w:szCs w:val="20"/>
        <w:lang w:val="en-US" w:eastAsia="en-US" w:bidi="ar-SA"/>
      </w:rPr>
    </w:lvl>
    <w:lvl w:ilvl="1" w:tplc="480E94A8">
      <w:numFmt w:val="bullet"/>
      <w:lvlText w:val=""/>
      <w:lvlJc w:val="left"/>
      <w:pPr>
        <w:ind w:left="1193" w:hanging="274"/>
      </w:pPr>
      <w:rPr>
        <w:rFonts w:ascii="Symbol" w:eastAsia="Symbol" w:hAnsi="Symbol" w:cs="Symbol" w:hint="default"/>
        <w:b w:val="0"/>
        <w:bCs w:val="0"/>
        <w:i w:val="0"/>
        <w:iCs w:val="0"/>
        <w:w w:val="99"/>
        <w:sz w:val="20"/>
        <w:szCs w:val="20"/>
        <w:lang w:val="en-US" w:eastAsia="en-US" w:bidi="ar-SA"/>
      </w:rPr>
    </w:lvl>
    <w:lvl w:ilvl="2" w:tplc="793C53FA">
      <w:numFmt w:val="bullet"/>
      <w:lvlText w:val="•"/>
      <w:lvlJc w:val="left"/>
      <w:pPr>
        <w:ind w:left="2988" w:hanging="274"/>
      </w:pPr>
      <w:rPr>
        <w:rFonts w:hint="default"/>
        <w:lang w:val="en-US" w:eastAsia="en-US" w:bidi="ar-SA"/>
      </w:rPr>
    </w:lvl>
    <w:lvl w:ilvl="3" w:tplc="233E6C94">
      <w:numFmt w:val="bullet"/>
      <w:lvlText w:val="•"/>
      <w:lvlJc w:val="left"/>
      <w:pPr>
        <w:ind w:left="3882" w:hanging="274"/>
      </w:pPr>
      <w:rPr>
        <w:rFonts w:hint="default"/>
        <w:lang w:val="en-US" w:eastAsia="en-US" w:bidi="ar-SA"/>
      </w:rPr>
    </w:lvl>
    <w:lvl w:ilvl="4" w:tplc="EDD005C2">
      <w:numFmt w:val="bullet"/>
      <w:lvlText w:val="•"/>
      <w:lvlJc w:val="left"/>
      <w:pPr>
        <w:ind w:left="4776" w:hanging="274"/>
      </w:pPr>
      <w:rPr>
        <w:rFonts w:hint="default"/>
        <w:lang w:val="en-US" w:eastAsia="en-US" w:bidi="ar-SA"/>
      </w:rPr>
    </w:lvl>
    <w:lvl w:ilvl="5" w:tplc="47E201CA">
      <w:numFmt w:val="bullet"/>
      <w:lvlText w:val="•"/>
      <w:lvlJc w:val="left"/>
      <w:pPr>
        <w:ind w:left="5670" w:hanging="274"/>
      </w:pPr>
      <w:rPr>
        <w:rFonts w:hint="default"/>
        <w:lang w:val="en-US" w:eastAsia="en-US" w:bidi="ar-SA"/>
      </w:rPr>
    </w:lvl>
    <w:lvl w:ilvl="6" w:tplc="1A8018AE">
      <w:numFmt w:val="bullet"/>
      <w:lvlText w:val="•"/>
      <w:lvlJc w:val="left"/>
      <w:pPr>
        <w:ind w:left="6564" w:hanging="274"/>
      </w:pPr>
      <w:rPr>
        <w:rFonts w:hint="default"/>
        <w:lang w:val="en-US" w:eastAsia="en-US" w:bidi="ar-SA"/>
      </w:rPr>
    </w:lvl>
    <w:lvl w:ilvl="7" w:tplc="41D2AA60">
      <w:numFmt w:val="bullet"/>
      <w:lvlText w:val="•"/>
      <w:lvlJc w:val="left"/>
      <w:pPr>
        <w:ind w:left="7458" w:hanging="274"/>
      </w:pPr>
      <w:rPr>
        <w:rFonts w:hint="default"/>
        <w:lang w:val="en-US" w:eastAsia="en-US" w:bidi="ar-SA"/>
      </w:rPr>
    </w:lvl>
    <w:lvl w:ilvl="8" w:tplc="C418489A">
      <w:numFmt w:val="bullet"/>
      <w:lvlText w:val="•"/>
      <w:lvlJc w:val="left"/>
      <w:pPr>
        <w:ind w:left="8352" w:hanging="274"/>
      </w:pPr>
      <w:rPr>
        <w:rFonts w:hint="default"/>
        <w:lang w:val="en-US" w:eastAsia="en-US" w:bidi="ar-SA"/>
      </w:rPr>
    </w:lvl>
  </w:abstractNum>
  <w:abstractNum w:abstractNumId="37" w15:restartNumberingAfterBreak="0">
    <w:nsid w:val="6A633859"/>
    <w:multiLevelType w:val="hybridMultilevel"/>
    <w:tmpl w:val="DC262BD6"/>
    <w:lvl w:ilvl="0" w:tplc="02862E16">
      <w:numFmt w:val="bullet"/>
      <w:lvlText w:val=""/>
      <w:lvlJc w:val="left"/>
      <w:pPr>
        <w:ind w:left="3580" w:hanging="360"/>
      </w:pPr>
      <w:rPr>
        <w:rFonts w:ascii="Symbol" w:eastAsia="Symbol" w:hAnsi="Symbol" w:cs="Symbol" w:hint="default"/>
        <w:b w:val="0"/>
        <w:bCs w:val="0"/>
        <w:i w:val="0"/>
        <w:iCs w:val="0"/>
        <w:w w:val="99"/>
        <w:sz w:val="20"/>
        <w:szCs w:val="20"/>
        <w:lang w:val="en-US" w:eastAsia="en-US" w:bidi="ar-SA"/>
      </w:rPr>
    </w:lvl>
    <w:lvl w:ilvl="1" w:tplc="837218A4">
      <w:numFmt w:val="bullet"/>
      <w:lvlText w:val="•"/>
      <w:lvlJc w:val="left"/>
      <w:pPr>
        <w:ind w:left="4372" w:hanging="360"/>
      </w:pPr>
      <w:rPr>
        <w:rFonts w:hint="default"/>
        <w:lang w:val="en-US" w:eastAsia="en-US" w:bidi="ar-SA"/>
      </w:rPr>
    </w:lvl>
    <w:lvl w:ilvl="2" w:tplc="A560EDD2">
      <w:numFmt w:val="bullet"/>
      <w:lvlText w:val="•"/>
      <w:lvlJc w:val="left"/>
      <w:pPr>
        <w:ind w:left="5164" w:hanging="360"/>
      </w:pPr>
      <w:rPr>
        <w:rFonts w:hint="default"/>
        <w:lang w:val="en-US" w:eastAsia="en-US" w:bidi="ar-SA"/>
      </w:rPr>
    </w:lvl>
    <w:lvl w:ilvl="3" w:tplc="5A9ED53A">
      <w:numFmt w:val="bullet"/>
      <w:lvlText w:val="•"/>
      <w:lvlJc w:val="left"/>
      <w:pPr>
        <w:ind w:left="5956" w:hanging="360"/>
      </w:pPr>
      <w:rPr>
        <w:rFonts w:hint="default"/>
        <w:lang w:val="en-US" w:eastAsia="en-US" w:bidi="ar-SA"/>
      </w:rPr>
    </w:lvl>
    <w:lvl w:ilvl="4" w:tplc="A21EE6E2">
      <w:numFmt w:val="bullet"/>
      <w:lvlText w:val="•"/>
      <w:lvlJc w:val="left"/>
      <w:pPr>
        <w:ind w:left="6748" w:hanging="360"/>
      </w:pPr>
      <w:rPr>
        <w:rFonts w:hint="default"/>
        <w:lang w:val="en-US" w:eastAsia="en-US" w:bidi="ar-SA"/>
      </w:rPr>
    </w:lvl>
    <w:lvl w:ilvl="5" w:tplc="0BD2E81E">
      <w:numFmt w:val="bullet"/>
      <w:lvlText w:val="•"/>
      <w:lvlJc w:val="left"/>
      <w:pPr>
        <w:ind w:left="7540" w:hanging="360"/>
      </w:pPr>
      <w:rPr>
        <w:rFonts w:hint="default"/>
        <w:lang w:val="en-US" w:eastAsia="en-US" w:bidi="ar-SA"/>
      </w:rPr>
    </w:lvl>
    <w:lvl w:ilvl="6" w:tplc="6B2A9FDC">
      <w:numFmt w:val="bullet"/>
      <w:lvlText w:val="•"/>
      <w:lvlJc w:val="left"/>
      <w:pPr>
        <w:ind w:left="8332" w:hanging="360"/>
      </w:pPr>
      <w:rPr>
        <w:rFonts w:hint="default"/>
        <w:lang w:val="en-US" w:eastAsia="en-US" w:bidi="ar-SA"/>
      </w:rPr>
    </w:lvl>
    <w:lvl w:ilvl="7" w:tplc="67EE759A">
      <w:numFmt w:val="bullet"/>
      <w:lvlText w:val="•"/>
      <w:lvlJc w:val="left"/>
      <w:pPr>
        <w:ind w:left="9124" w:hanging="360"/>
      </w:pPr>
      <w:rPr>
        <w:rFonts w:hint="default"/>
        <w:lang w:val="en-US" w:eastAsia="en-US" w:bidi="ar-SA"/>
      </w:rPr>
    </w:lvl>
    <w:lvl w:ilvl="8" w:tplc="22C406FE">
      <w:numFmt w:val="bullet"/>
      <w:lvlText w:val="•"/>
      <w:lvlJc w:val="left"/>
      <w:pPr>
        <w:ind w:left="9916" w:hanging="360"/>
      </w:pPr>
      <w:rPr>
        <w:rFonts w:hint="default"/>
        <w:lang w:val="en-US" w:eastAsia="en-US" w:bidi="ar-SA"/>
      </w:rPr>
    </w:lvl>
  </w:abstractNum>
  <w:abstractNum w:abstractNumId="38" w15:restartNumberingAfterBreak="0">
    <w:nsid w:val="6CF96B8C"/>
    <w:multiLevelType w:val="hybridMultilevel"/>
    <w:tmpl w:val="9DAEB4F2"/>
    <w:lvl w:ilvl="0" w:tplc="3698CD54">
      <w:start w:val="1"/>
      <w:numFmt w:val="upperLetter"/>
      <w:lvlText w:val="%1."/>
      <w:lvlJc w:val="left"/>
      <w:pPr>
        <w:ind w:left="1073" w:hanging="54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9" w15:restartNumberingAfterBreak="0">
    <w:nsid w:val="6DC6231F"/>
    <w:multiLevelType w:val="hybridMultilevel"/>
    <w:tmpl w:val="23AA7AFE"/>
    <w:lvl w:ilvl="0" w:tplc="EEE2E290">
      <w:start w:val="1"/>
      <w:numFmt w:val="decimal"/>
      <w:lvlText w:val="%1."/>
      <w:lvlJc w:val="left"/>
      <w:pPr>
        <w:ind w:left="2231" w:hanging="632"/>
      </w:pPr>
      <w:rPr>
        <w:rFonts w:ascii="Calibri" w:eastAsia="Calibri" w:hAnsi="Calibri" w:cs="Calibri" w:hint="default"/>
        <w:b w:val="0"/>
        <w:bCs w:val="0"/>
        <w:i w:val="0"/>
        <w:iCs w:val="0"/>
        <w:spacing w:val="-1"/>
        <w:w w:val="99"/>
        <w:sz w:val="20"/>
        <w:szCs w:val="20"/>
        <w:lang w:val="en-US" w:eastAsia="en-US" w:bidi="ar-SA"/>
      </w:rPr>
    </w:lvl>
    <w:lvl w:ilvl="1" w:tplc="3EDCE978">
      <w:numFmt w:val="bullet"/>
      <w:lvlText w:val="•"/>
      <w:lvlJc w:val="left"/>
      <w:pPr>
        <w:ind w:left="3166" w:hanging="632"/>
      </w:pPr>
      <w:rPr>
        <w:rFonts w:hint="default"/>
        <w:lang w:val="en-US" w:eastAsia="en-US" w:bidi="ar-SA"/>
      </w:rPr>
    </w:lvl>
    <w:lvl w:ilvl="2" w:tplc="4E9AE3AA">
      <w:numFmt w:val="bullet"/>
      <w:lvlText w:val="•"/>
      <w:lvlJc w:val="left"/>
      <w:pPr>
        <w:ind w:left="4092" w:hanging="632"/>
      </w:pPr>
      <w:rPr>
        <w:rFonts w:hint="default"/>
        <w:lang w:val="en-US" w:eastAsia="en-US" w:bidi="ar-SA"/>
      </w:rPr>
    </w:lvl>
    <w:lvl w:ilvl="3" w:tplc="A4C23FA2">
      <w:numFmt w:val="bullet"/>
      <w:lvlText w:val="•"/>
      <w:lvlJc w:val="left"/>
      <w:pPr>
        <w:ind w:left="5018" w:hanging="632"/>
      </w:pPr>
      <w:rPr>
        <w:rFonts w:hint="default"/>
        <w:lang w:val="en-US" w:eastAsia="en-US" w:bidi="ar-SA"/>
      </w:rPr>
    </w:lvl>
    <w:lvl w:ilvl="4" w:tplc="8DA45E00">
      <w:numFmt w:val="bullet"/>
      <w:lvlText w:val="•"/>
      <w:lvlJc w:val="left"/>
      <w:pPr>
        <w:ind w:left="5944" w:hanging="632"/>
      </w:pPr>
      <w:rPr>
        <w:rFonts w:hint="default"/>
        <w:lang w:val="en-US" w:eastAsia="en-US" w:bidi="ar-SA"/>
      </w:rPr>
    </w:lvl>
    <w:lvl w:ilvl="5" w:tplc="ADA4E55C">
      <w:numFmt w:val="bullet"/>
      <w:lvlText w:val="•"/>
      <w:lvlJc w:val="left"/>
      <w:pPr>
        <w:ind w:left="6870" w:hanging="632"/>
      </w:pPr>
      <w:rPr>
        <w:rFonts w:hint="default"/>
        <w:lang w:val="en-US" w:eastAsia="en-US" w:bidi="ar-SA"/>
      </w:rPr>
    </w:lvl>
    <w:lvl w:ilvl="6" w:tplc="B8AAE266">
      <w:numFmt w:val="bullet"/>
      <w:lvlText w:val="•"/>
      <w:lvlJc w:val="left"/>
      <w:pPr>
        <w:ind w:left="7796" w:hanging="632"/>
      </w:pPr>
      <w:rPr>
        <w:rFonts w:hint="default"/>
        <w:lang w:val="en-US" w:eastAsia="en-US" w:bidi="ar-SA"/>
      </w:rPr>
    </w:lvl>
    <w:lvl w:ilvl="7" w:tplc="E66C7E92">
      <w:numFmt w:val="bullet"/>
      <w:lvlText w:val="•"/>
      <w:lvlJc w:val="left"/>
      <w:pPr>
        <w:ind w:left="8722" w:hanging="632"/>
      </w:pPr>
      <w:rPr>
        <w:rFonts w:hint="default"/>
        <w:lang w:val="en-US" w:eastAsia="en-US" w:bidi="ar-SA"/>
      </w:rPr>
    </w:lvl>
    <w:lvl w:ilvl="8" w:tplc="0478A8C0">
      <w:numFmt w:val="bullet"/>
      <w:lvlText w:val="•"/>
      <w:lvlJc w:val="left"/>
      <w:pPr>
        <w:ind w:left="9648" w:hanging="632"/>
      </w:pPr>
      <w:rPr>
        <w:rFonts w:hint="default"/>
        <w:lang w:val="en-US" w:eastAsia="en-US" w:bidi="ar-SA"/>
      </w:rPr>
    </w:lvl>
  </w:abstractNum>
  <w:abstractNum w:abstractNumId="40" w15:restartNumberingAfterBreak="0">
    <w:nsid w:val="6E2605AA"/>
    <w:multiLevelType w:val="hybridMultilevel"/>
    <w:tmpl w:val="E4CE33A6"/>
    <w:lvl w:ilvl="0" w:tplc="DC8EE650">
      <w:start w:val="1"/>
      <w:numFmt w:val="decimal"/>
      <w:lvlText w:val="%1."/>
      <w:lvlJc w:val="left"/>
      <w:pPr>
        <w:ind w:left="322" w:hanging="201"/>
      </w:pPr>
      <w:rPr>
        <w:rFonts w:ascii="Arial" w:eastAsia="Arial" w:hAnsi="Arial" w:hint="default"/>
        <w:b/>
        <w:bCs/>
        <w:w w:val="99"/>
        <w:sz w:val="18"/>
        <w:szCs w:val="18"/>
      </w:rPr>
    </w:lvl>
    <w:lvl w:ilvl="1" w:tplc="3B14C47A">
      <w:start w:val="1"/>
      <w:numFmt w:val="lowerLetter"/>
      <w:lvlText w:val="%2."/>
      <w:lvlJc w:val="left"/>
      <w:pPr>
        <w:ind w:left="858" w:hanging="134"/>
      </w:pPr>
      <w:rPr>
        <w:rFonts w:ascii="Arial" w:eastAsia="Arial" w:hAnsi="Arial" w:hint="default"/>
        <w:w w:val="100"/>
        <w:sz w:val="12"/>
        <w:szCs w:val="12"/>
      </w:rPr>
    </w:lvl>
    <w:lvl w:ilvl="2" w:tplc="111493AC">
      <w:start w:val="1"/>
      <w:numFmt w:val="bullet"/>
      <w:lvlText w:val="•"/>
      <w:lvlJc w:val="left"/>
      <w:pPr>
        <w:ind w:left="1134" w:hanging="134"/>
      </w:pPr>
      <w:rPr>
        <w:rFonts w:hint="default"/>
      </w:rPr>
    </w:lvl>
    <w:lvl w:ilvl="3" w:tplc="ADF4E758">
      <w:start w:val="1"/>
      <w:numFmt w:val="bullet"/>
      <w:lvlText w:val="•"/>
      <w:lvlJc w:val="left"/>
      <w:pPr>
        <w:ind w:left="1408" w:hanging="134"/>
      </w:pPr>
      <w:rPr>
        <w:rFonts w:hint="default"/>
      </w:rPr>
    </w:lvl>
    <w:lvl w:ilvl="4" w:tplc="CDEED100">
      <w:start w:val="1"/>
      <w:numFmt w:val="bullet"/>
      <w:lvlText w:val="•"/>
      <w:lvlJc w:val="left"/>
      <w:pPr>
        <w:ind w:left="1682" w:hanging="134"/>
      </w:pPr>
      <w:rPr>
        <w:rFonts w:hint="default"/>
      </w:rPr>
    </w:lvl>
    <w:lvl w:ilvl="5" w:tplc="7EBC5172">
      <w:start w:val="1"/>
      <w:numFmt w:val="bullet"/>
      <w:lvlText w:val="•"/>
      <w:lvlJc w:val="left"/>
      <w:pPr>
        <w:ind w:left="1956" w:hanging="134"/>
      </w:pPr>
      <w:rPr>
        <w:rFonts w:hint="default"/>
      </w:rPr>
    </w:lvl>
    <w:lvl w:ilvl="6" w:tplc="0E169C94">
      <w:start w:val="1"/>
      <w:numFmt w:val="bullet"/>
      <w:lvlText w:val="•"/>
      <w:lvlJc w:val="left"/>
      <w:pPr>
        <w:ind w:left="2230" w:hanging="134"/>
      </w:pPr>
      <w:rPr>
        <w:rFonts w:hint="default"/>
      </w:rPr>
    </w:lvl>
    <w:lvl w:ilvl="7" w:tplc="61346918">
      <w:start w:val="1"/>
      <w:numFmt w:val="bullet"/>
      <w:lvlText w:val="•"/>
      <w:lvlJc w:val="left"/>
      <w:pPr>
        <w:ind w:left="2504" w:hanging="134"/>
      </w:pPr>
      <w:rPr>
        <w:rFonts w:hint="default"/>
      </w:rPr>
    </w:lvl>
    <w:lvl w:ilvl="8" w:tplc="14E295CC">
      <w:start w:val="1"/>
      <w:numFmt w:val="bullet"/>
      <w:lvlText w:val="•"/>
      <w:lvlJc w:val="left"/>
      <w:pPr>
        <w:ind w:left="2779" w:hanging="134"/>
      </w:pPr>
      <w:rPr>
        <w:rFonts w:hint="default"/>
      </w:rPr>
    </w:lvl>
  </w:abstractNum>
  <w:abstractNum w:abstractNumId="41" w15:restartNumberingAfterBreak="0">
    <w:nsid w:val="6FC06AEC"/>
    <w:multiLevelType w:val="hybridMultilevel"/>
    <w:tmpl w:val="36388FD0"/>
    <w:lvl w:ilvl="0" w:tplc="A42CD694">
      <w:start w:val="1"/>
      <w:numFmt w:val="decimal"/>
      <w:lvlText w:val="%1."/>
      <w:lvlJc w:val="left"/>
      <w:pPr>
        <w:ind w:left="668" w:hanging="221"/>
      </w:pPr>
      <w:rPr>
        <w:rFonts w:ascii="Arial" w:eastAsia="Arial" w:hAnsi="Arial" w:cs="Arial" w:hint="default"/>
        <w:b w:val="0"/>
        <w:bCs w:val="0"/>
        <w:i w:val="0"/>
        <w:iCs w:val="0"/>
        <w:spacing w:val="-1"/>
        <w:w w:val="99"/>
        <w:sz w:val="20"/>
        <w:szCs w:val="20"/>
        <w:lang w:val="en-US" w:eastAsia="en-US" w:bidi="ar-SA"/>
      </w:rPr>
    </w:lvl>
    <w:lvl w:ilvl="1" w:tplc="A170AFB6">
      <w:numFmt w:val="bullet"/>
      <w:lvlText w:val="•"/>
      <w:lvlJc w:val="left"/>
      <w:pPr>
        <w:ind w:left="2087" w:hanging="221"/>
      </w:pPr>
      <w:rPr>
        <w:rFonts w:hint="default"/>
        <w:lang w:val="en-US" w:eastAsia="en-US" w:bidi="ar-SA"/>
      </w:rPr>
    </w:lvl>
    <w:lvl w:ilvl="2" w:tplc="8588342E">
      <w:numFmt w:val="bullet"/>
      <w:lvlText w:val="•"/>
      <w:lvlJc w:val="left"/>
      <w:pPr>
        <w:ind w:left="3514" w:hanging="221"/>
      </w:pPr>
      <w:rPr>
        <w:rFonts w:hint="default"/>
        <w:lang w:val="en-US" w:eastAsia="en-US" w:bidi="ar-SA"/>
      </w:rPr>
    </w:lvl>
    <w:lvl w:ilvl="3" w:tplc="5052B936">
      <w:numFmt w:val="bullet"/>
      <w:lvlText w:val="•"/>
      <w:lvlJc w:val="left"/>
      <w:pPr>
        <w:ind w:left="4942" w:hanging="221"/>
      </w:pPr>
      <w:rPr>
        <w:rFonts w:hint="default"/>
        <w:lang w:val="en-US" w:eastAsia="en-US" w:bidi="ar-SA"/>
      </w:rPr>
    </w:lvl>
    <w:lvl w:ilvl="4" w:tplc="BC30029E">
      <w:numFmt w:val="bullet"/>
      <w:lvlText w:val="•"/>
      <w:lvlJc w:val="left"/>
      <w:pPr>
        <w:ind w:left="6369" w:hanging="221"/>
      </w:pPr>
      <w:rPr>
        <w:rFonts w:hint="default"/>
        <w:lang w:val="en-US" w:eastAsia="en-US" w:bidi="ar-SA"/>
      </w:rPr>
    </w:lvl>
    <w:lvl w:ilvl="5" w:tplc="C6B82330">
      <w:numFmt w:val="bullet"/>
      <w:lvlText w:val="•"/>
      <w:lvlJc w:val="left"/>
      <w:pPr>
        <w:ind w:left="7797" w:hanging="221"/>
      </w:pPr>
      <w:rPr>
        <w:rFonts w:hint="default"/>
        <w:lang w:val="en-US" w:eastAsia="en-US" w:bidi="ar-SA"/>
      </w:rPr>
    </w:lvl>
    <w:lvl w:ilvl="6" w:tplc="545CBF7E">
      <w:numFmt w:val="bullet"/>
      <w:lvlText w:val="•"/>
      <w:lvlJc w:val="left"/>
      <w:pPr>
        <w:ind w:left="9224" w:hanging="221"/>
      </w:pPr>
      <w:rPr>
        <w:rFonts w:hint="default"/>
        <w:lang w:val="en-US" w:eastAsia="en-US" w:bidi="ar-SA"/>
      </w:rPr>
    </w:lvl>
    <w:lvl w:ilvl="7" w:tplc="E4E4B0A8">
      <w:numFmt w:val="bullet"/>
      <w:lvlText w:val="•"/>
      <w:lvlJc w:val="left"/>
      <w:pPr>
        <w:ind w:left="10651" w:hanging="221"/>
      </w:pPr>
      <w:rPr>
        <w:rFonts w:hint="default"/>
        <w:lang w:val="en-US" w:eastAsia="en-US" w:bidi="ar-SA"/>
      </w:rPr>
    </w:lvl>
    <w:lvl w:ilvl="8" w:tplc="B8A08442">
      <w:numFmt w:val="bullet"/>
      <w:lvlText w:val="•"/>
      <w:lvlJc w:val="left"/>
      <w:pPr>
        <w:ind w:left="12079" w:hanging="221"/>
      </w:pPr>
      <w:rPr>
        <w:rFonts w:hint="default"/>
        <w:lang w:val="en-US" w:eastAsia="en-US" w:bidi="ar-SA"/>
      </w:rPr>
    </w:lvl>
  </w:abstractNum>
  <w:abstractNum w:abstractNumId="42" w15:restartNumberingAfterBreak="0">
    <w:nsid w:val="70194F69"/>
    <w:multiLevelType w:val="hybridMultilevel"/>
    <w:tmpl w:val="882EEAD8"/>
    <w:lvl w:ilvl="0" w:tplc="F9FCED0E">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tplc="C67AC3B4">
      <w:numFmt w:val="bullet"/>
      <w:lvlText w:val="•"/>
      <w:lvlJc w:val="left"/>
      <w:pPr>
        <w:ind w:left="1895" w:hanging="721"/>
      </w:pPr>
      <w:rPr>
        <w:rFonts w:hint="default"/>
        <w:lang w:val="en-US" w:eastAsia="en-US" w:bidi="ar-SA"/>
      </w:rPr>
    </w:lvl>
    <w:lvl w:ilvl="2" w:tplc="6EFE717C">
      <w:numFmt w:val="bullet"/>
      <w:lvlText w:val="•"/>
      <w:lvlJc w:val="left"/>
      <w:pPr>
        <w:ind w:left="2231" w:hanging="721"/>
      </w:pPr>
      <w:rPr>
        <w:rFonts w:hint="default"/>
        <w:lang w:val="en-US" w:eastAsia="en-US" w:bidi="ar-SA"/>
      </w:rPr>
    </w:lvl>
    <w:lvl w:ilvl="3" w:tplc="41FE299E">
      <w:numFmt w:val="bullet"/>
      <w:lvlText w:val="•"/>
      <w:lvlJc w:val="left"/>
      <w:pPr>
        <w:ind w:left="2566" w:hanging="721"/>
      </w:pPr>
      <w:rPr>
        <w:rFonts w:hint="default"/>
        <w:lang w:val="en-US" w:eastAsia="en-US" w:bidi="ar-SA"/>
      </w:rPr>
    </w:lvl>
    <w:lvl w:ilvl="4" w:tplc="0B7CEB4A">
      <w:numFmt w:val="bullet"/>
      <w:lvlText w:val="•"/>
      <w:lvlJc w:val="left"/>
      <w:pPr>
        <w:ind w:left="2902" w:hanging="721"/>
      </w:pPr>
      <w:rPr>
        <w:rFonts w:hint="default"/>
        <w:lang w:val="en-US" w:eastAsia="en-US" w:bidi="ar-SA"/>
      </w:rPr>
    </w:lvl>
    <w:lvl w:ilvl="5" w:tplc="238AD4DC">
      <w:numFmt w:val="bullet"/>
      <w:lvlText w:val="•"/>
      <w:lvlJc w:val="left"/>
      <w:pPr>
        <w:ind w:left="3237" w:hanging="721"/>
      </w:pPr>
      <w:rPr>
        <w:rFonts w:hint="default"/>
        <w:lang w:val="en-US" w:eastAsia="en-US" w:bidi="ar-SA"/>
      </w:rPr>
    </w:lvl>
    <w:lvl w:ilvl="6" w:tplc="A7D6412E">
      <w:numFmt w:val="bullet"/>
      <w:lvlText w:val="•"/>
      <w:lvlJc w:val="left"/>
      <w:pPr>
        <w:ind w:left="3573" w:hanging="721"/>
      </w:pPr>
      <w:rPr>
        <w:rFonts w:hint="default"/>
        <w:lang w:val="en-US" w:eastAsia="en-US" w:bidi="ar-SA"/>
      </w:rPr>
    </w:lvl>
    <w:lvl w:ilvl="7" w:tplc="DB943FD4">
      <w:numFmt w:val="bullet"/>
      <w:lvlText w:val="•"/>
      <w:lvlJc w:val="left"/>
      <w:pPr>
        <w:ind w:left="3909" w:hanging="721"/>
      </w:pPr>
      <w:rPr>
        <w:rFonts w:hint="default"/>
        <w:lang w:val="en-US" w:eastAsia="en-US" w:bidi="ar-SA"/>
      </w:rPr>
    </w:lvl>
    <w:lvl w:ilvl="8" w:tplc="0FFC7CDE">
      <w:numFmt w:val="bullet"/>
      <w:lvlText w:val="•"/>
      <w:lvlJc w:val="left"/>
      <w:pPr>
        <w:ind w:left="4244" w:hanging="721"/>
      </w:pPr>
      <w:rPr>
        <w:rFonts w:hint="default"/>
        <w:lang w:val="en-US" w:eastAsia="en-US" w:bidi="ar-SA"/>
      </w:rPr>
    </w:lvl>
  </w:abstractNum>
  <w:abstractNum w:abstractNumId="43" w15:restartNumberingAfterBreak="0">
    <w:nsid w:val="722A7560"/>
    <w:multiLevelType w:val="hybridMultilevel"/>
    <w:tmpl w:val="820C8C96"/>
    <w:lvl w:ilvl="0" w:tplc="C5A868D4">
      <w:start w:val="1"/>
      <w:numFmt w:val="upperLetter"/>
      <w:lvlText w:val="%1."/>
      <w:lvlJc w:val="left"/>
      <w:pPr>
        <w:ind w:left="1560" w:hanging="721"/>
      </w:pPr>
      <w:rPr>
        <w:rFonts w:ascii="Calibri" w:eastAsia="Calibri" w:hAnsi="Calibri" w:cs="Calibri" w:hint="default"/>
        <w:b/>
        <w:bCs/>
        <w:i w:val="0"/>
        <w:iCs w:val="0"/>
        <w:w w:val="100"/>
        <w:sz w:val="22"/>
        <w:szCs w:val="22"/>
        <w:lang w:val="en-US" w:eastAsia="en-US" w:bidi="ar-SA"/>
      </w:rPr>
    </w:lvl>
    <w:lvl w:ilvl="1" w:tplc="0B74C0F0">
      <w:start w:val="1"/>
      <w:numFmt w:val="decimal"/>
      <w:lvlText w:val="%2."/>
      <w:lvlJc w:val="left"/>
      <w:pPr>
        <w:ind w:left="2279" w:hanging="720"/>
      </w:pPr>
      <w:rPr>
        <w:rFonts w:ascii="Calibri" w:eastAsia="Calibri" w:hAnsi="Calibri" w:cs="Calibri" w:hint="default"/>
        <w:b w:val="0"/>
        <w:bCs w:val="0"/>
        <w:i w:val="0"/>
        <w:iCs w:val="0"/>
        <w:spacing w:val="-1"/>
        <w:w w:val="99"/>
        <w:sz w:val="20"/>
        <w:szCs w:val="20"/>
        <w:lang w:val="en-US" w:eastAsia="en-US" w:bidi="ar-SA"/>
      </w:rPr>
    </w:lvl>
    <w:lvl w:ilvl="2" w:tplc="3E8CE8A8">
      <w:numFmt w:val="bullet"/>
      <w:lvlText w:val="•"/>
      <w:lvlJc w:val="left"/>
      <w:pPr>
        <w:ind w:left="2512" w:hanging="720"/>
      </w:pPr>
      <w:rPr>
        <w:rFonts w:hint="default"/>
        <w:lang w:val="en-US" w:eastAsia="en-US" w:bidi="ar-SA"/>
      </w:rPr>
    </w:lvl>
    <w:lvl w:ilvl="3" w:tplc="217A8680">
      <w:numFmt w:val="bullet"/>
      <w:lvlText w:val="•"/>
      <w:lvlJc w:val="left"/>
      <w:pPr>
        <w:ind w:left="2744" w:hanging="720"/>
      </w:pPr>
      <w:rPr>
        <w:rFonts w:hint="default"/>
        <w:lang w:val="en-US" w:eastAsia="en-US" w:bidi="ar-SA"/>
      </w:rPr>
    </w:lvl>
    <w:lvl w:ilvl="4" w:tplc="54B299C0">
      <w:numFmt w:val="bullet"/>
      <w:lvlText w:val="•"/>
      <w:lvlJc w:val="left"/>
      <w:pPr>
        <w:ind w:left="2976" w:hanging="720"/>
      </w:pPr>
      <w:rPr>
        <w:rFonts w:hint="default"/>
        <w:lang w:val="en-US" w:eastAsia="en-US" w:bidi="ar-SA"/>
      </w:rPr>
    </w:lvl>
    <w:lvl w:ilvl="5" w:tplc="EAA43E90">
      <w:numFmt w:val="bullet"/>
      <w:lvlText w:val="•"/>
      <w:lvlJc w:val="left"/>
      <w:pPr>
        <w:ind w:left="3208" w:hanging="720"/>
      </w:pPr>
      <w:rPr>
        <w:rFonts w:hint="default"/>
        <w:lang w:val="en-US" w:eastAsia="en-US" w:bidi="ar-SA"/>
      </w:rPr>
    </w:lvl>
    <w:lvl w:ilvl="6" w:tplc="79C890CC">
      <w:numFmt w:val="bullet"/>
      <w:lvlText w:val="•"/>
      <w:lvlJc w:val="left"/>
      <w:pPr>
        <w:ind w:left="3441" w:hanging="720"/>
      </w:pPr>
      <w:rPr>
        <w:rFonts w:hint="default"/>
        <w:lang w:val="en-US" w:eastAsia="en-US" w:bidi="ar-SA"/>
      </w:rPr>
    </w:lvl>
    <w:lvl w:ilvl="7" w:tplc="660E9842">
      <w:numFmt w:val="bullet"/>
      <w:lvlText w:val="•"/>
      <w:lvlJc w:val="left"/>
      <w:pPr>
        <w:ind w:left="3673" w:hanging="720"/>
      </w:pPr>
      <w:rPr>
        <w:rFonts w:hint="default"/>
        <w:lang w:val="en-US" w:eastAsia="en-US" w:bidi="ar-SA"/>
      </w:rPr>
    </w:lvl>
    <w:lvl w:ilvl="8" w:tplc="AF68DC84">
      <w:numFmt w:val="bullet"/>
      <w:lvlText w:val="•"/>
      <w:lvlJc w:val="left"/>
      <w:pPr>
        <w:ind w:left="3905" w:hanging="720"/>
      </w:pPr>
      <w:rPr>
        <w:rFonts w:hint="default"/>
        <w:lang w:val="en-US" w:eastAsia="en-US" w:bidi="ar-SA"/>
      </w:rPr>
    </w:lvl>
  </w:abstractNum>
  <w:abstractNum w:abstractNumId="44" w15:restartNumberingAfterBreak="0">
    <w:nsid w:val="7D736F6B"/>
    <w:multiLevelType w:val="hybridMultilevel"/>
    <w:tmpl w:val="5D88943E"/>
    <w:lvl w:ilvl="0" w:tplc="9A9013C4">
      <w:start w:val="1"/>
      <w:numFmt w:val="lowerLetter"/>
      <w:lvlText w:val="%1."/>
      <w:lvlJc w:val="left"/>
      <w:pPr>
        <w:ind w:left="669" w:hanging="252"/>
      </w:pPr>
      <w:rPr>
        <w:rFonts w:ascii="Arial" w:eastAsia="Arial" w:hAnsi="Arial" w:cs="Arial" w:hint="default"/>
        <w:b w:val="0"/>
        <w:bCs w:val="0"/>
        <w:i w:val="0"/>
        <w:iCs w:val="0"/>
        <w:spacing w:val="-4"/>
        <w:w w:val="96"/>
        <w:sz w:val="18"/>
        <w:szCs w:val="18"/>
        <w:lang w:val="en-US" w:eastAsia="en-US" w:bidi="ar-SA"/>
      </w:rPr>
    </w:lvl>
    <w:lvl w:ilvl="1" w:tplc="952EAB04">
      <w:numFmt w:val="bullet"/>
      <w:lvlText w:val="•"/>
      <w:lvlJc w:val="left"/>
      <w:pPr>
        <w:ind w:left="1659" w:hanging="252"/>
      </w:pPr>
      <w:rPr>
        <w:rFonts w:hint="default"/>
        <w:lang w:val="en-US" w:eastAsia="en-US" w:bidi="ar-SA"/>
      </w:rPr>
    </w:lvl>
    <w:lvl w:ilvl="2" w:tplc="34EA61C8">
      <w:numFmt w:val="bullet"/>
      <w:lvlText w:val="•"/>
      <w:lvlJc w:val="left"/>
      <w:pPr>
        <w:ind w:left="2658" w:hanging="252"/>
      </w:pPr>
      <w:rPr>
        <w:rFonts w:hint="default"/>
        <w:lang w:val="en-US" w:eastAsia="en-US" w:bidi="ar-SA"/>
      </w:rPr>
    </w:lvl>
    <w:lvl w:ilvl="3" w:tplc="C75CAD40">
      <w:numFmt w:val="bullet"/>
      <w:lvlText w:val="•"/>
      <w:lvlJc w:val="left"/>
      <w:pPr>
        <w:ind w:left="3657" w:hanging="252"/>
      </w:pPr>
      <w:rPr>
        <w:rFonts w:hint="default"/>
        <w:lang w:val="en-US" w:eastAsia="en-US" w:bidi="ar-SA"/>
      </w:rPr>
    </w:lvl>
    <w:lvl w:ilvl="4" w:tplc="F0E65342">
      <w:numFmt w:val="bullet"/>
      <w:lvlText w:val="•"/>
      <w:lvlJc w:val="left"/>
      <w:pPr>
        <w:ind w:left="4657" w:hanging="252"/>
      </w:pPr>
      <w:rPr>
        <w:rFonts w:hint="default"/>
        <w:lang w:val="en-US" w:eastAsia="en-US" w:bidi="ar-SA"/>
      </w:rPr>
    </w:lvl>
    <w:lvl w:ilvl="5" w:tplc="98EACA44">
      <w:numFmt w:val="bullet"/>
      <w:lvlText w:val="•"/>
      <w:lvlJc w:val="left"/>
      <w:pPr>
        <w:ind w:left="5656" w:hanging="252"/>
      </w:pPr>
      <w:rPr>
        <w:rFonts w:hint="default"/>
        <w:lang w:val="en-US" w:eastAsia="en-US" w:bidi="ar-SA"/>
      </w:rPr>
    </w:lvl>
    <w:lvl w:ilvl="6" w:tplc="06B25F10">
      <w:numFmt w:val="bullet"/>
      <w:lvlText w:val="•"/>
      <w:lvlJc w:val="left"/>
      <w:pPr>
        <w:ind w:left="6655" w:hanging="252"/>
      </w:pPr>
      <w:rPr>
        <w:rFonts w:hint="default"/>
        <w:lang w:val="en-US" w:eastAsia="en-US" w:bidi="ar-SA"/>
      </w:rPr>
    </w:lvl>
    <w:lvl w:ilvl="7" w:tplc="468CBF44">
      <w:numFmt w:val="bullet"/>
      <w:lvlText w:val="•"/>
      <w:lvlJc w:val="left"/>
      <w:pPr>
        <w:ind w:left="7655" w:hanging="252"/>
      </w:pPr>
      <w:rPr>
        <w:rFonts w:hint="default"/>
        <w:lang w:val="en-US" w:eastAsia="en-US" w:bidi="ar-SA"/>
      </w:rPr>
    </w:lvl>
    <w:lvl w:ilvl="8" w:tplc="494A28A0">
      <w:numFmt w:val="bullet"/>
      <w:lvlText w:val="•"/>
      <w:lvlJc w:val="left"/>
      <w:pPr>
        <w:ind w:left="8654" w:hanging="252"/>
      </w:pPr>
      <w:rPr>
        <w:rFonts w:hint="default"/>
        <w:lang w:val="en-US" w:eastAsia="en-US" w:bidi="ar-SA"/>
      </w:rPr>
    </w:lvl>
  </w:abstractNum>
  <w:num w:numId="1">
    <w:abstractNumId w:val="5"/>
  </w:num>
  <w:num w:numId="2">
    <w:abstractNumId w:val="18"/>
  </w:num>
  <w:num w:numId="3">
    <w:abstractNumId w:val="10"/>
  </w:num>
  <w:num w:numId="4">
    <w:abstractNumId w:val="21"/>
  </w:num>
  <w:num w:numId="5">
    <w:abstractNumId w:val="34"/>
  </w:num>
  <w:num w:numId="6">
    <w:abstractNumId w:val="42"/>
  </w:num>
  <w:num w:numId="7">
    <w:abstractNumId w:val="43"/>
  </w:num>
  <w:num w:numId="8">
    <w:abstractNumId w:val="17"/>
  </w:num>
  <w:num w:numId="9">
    <w:abstractNumId w:val="22"/>
  </w:num>
  <w:num w:numId="10">
    <w:abstractNumId w:val="33"/>
  </w:num>
  <w:num w:numId="11">
    <w:abstractNumId w:val="14"/>
  </w:num>
  <w:num w:numId="12">
    <w:abstractNumId w:val="15"/>
  </w:num>
  <w:num w:numId="13">
    <w:abstractNumId w:val="11"/>
  </w:num>
  <w:num w:numId="14">
    <w:abstractNumId w:val="3"/>
  </w:num>
  <w:num w:numId="15">
    <w:abstractNumId w:val="19"/>
  </w:num>
  <w:num w:numId="16">
    <w:abstractNumId w:val="35"/>
  </w:num>
  <w:num w:numId="17">
    <w:abstractNumId w:val="44"/>
  </w:num>
  <w:num w:numId="18">
    <w:abstractNumId w:val="37"/>
  </w:num>
  <w:num w:numId="19">
    <w:abstractNumId w:val="29"/>
  </w:num>
  <w:num w:numId="20">
    <w:abstractNumId w:val="9"/>
  </w:num>
  <w:num w:numId="21">
    <w:abstractNumId w:val="26"/>
  </w:num>
  <w:num w:numId="22">
    <w:abstractNumId w:val="2"/>
  </w:num>
  <w:num w:numId="23">
    <w:abstractNumId w:val="39"/>
  </w:num>
  <w:num w:numId="24">
    <w:abstractNumId w:val="20"/>
  </w:num>
  <w:num w:numId="25">
    <w:abstractNumId w:val="41"/>
  </w:num>
  <w:num w:numId="26">
    <w:abstractNumId w:val="23"/>
  </w:num>
  <w:num w:numId="27">
    <w:abstractNumId w:val="16"/>
  </w:num>
  <w:num w:numId="28">
    <w:abstractNumId w:val="25"/>
  </w:num>
  <w:num w:numId="29">
    <w:abstractNumId w:val="7"/>
  </w:num>
  <w:num w:numId="30">
    <w:abstractNumId w:val="32"/>
  </w:num>
  <w:num w:numId="31">
    <w:abstractNumId w:val="36"/>
  </w:num>
  <w:num w:numId="32">
    <w:abstractNumId w:val="28"/>
  </w:num>
  <w:num w:numId="33">
    <w:abstractNumId w:val="13"/>
  </w:num>
  <w:num w:numId="34">
    <w:abstractNumId w:val="6"/>
  </w:num>
  <w:num w:numId="35">
    <w:abstractNumId w:val="27"/>
  </w:num>
  <w:num w:numId="36">
    <w:abstractNumId w:val="30"/>
  </w:num>
  <w:num w:numId="37">
    <w:abstractNumId w:val="8"/>
  </w:num>
  <w:num w:numId="38">
    <w:abstractNumId w:val="12"/>
  </w:num>
  <w:num w:numId="39">
    <w:abstractNumId w:val="1"/>
  </w:num>
  <w:num w:numId="40">
    <w:abstractNumId w:val="31"/>
  </w:num>
  <w:num w:numId="41">
    <w:abstractNumId w:val="4"/>
  </w:num>
  <w:num w:numId="42">
    <w:abstractNumId w:val="24"/>
  </w:num>
  <w:num w:numId="43">
    <w:abstractNumId w:val="40"/>
  </w:num>
  <w:num w:numId="44">
    <w:abstractNumId w:val="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DA5"/>
    <w:rsid w:val="000134FF"/>
    <w:rsid w:val="00021734"/>
    <w:rsid w:val="00035931"/>
    <w:rsid w:val="00043A47"/>
    <w:rsid w:val="00044DBE"/>
    <w:rsid w:val="0005677D"/>
    <w:rsid w:val="00087410"/>
    <w:rsid w:val="000A1115"/>
    <w:rsid w:val="000B0067"/>
    <w:rsid w:val="000B3E78"/>
    <w:rsid w:val="000C7E2C"/>
    <w:rsid w:val="000E1186"/>
    <w:rsid w:val="00106B62"/>
    <w:rsid w:val="00116420"/>
    <w:rsid w:val="00131765"/>
    <w:rsid w:val="00131A6E"/>
    <w:rsid w:val="001333A3"/>
    <w:rsid w:val="00136C83"/>
    <w:rsid w:val="00141A9F"/>
    <w:rsid w:val="0015436C"/>
    <w:rsid w:val="001563DC"/>
    <w:rsid w:val="001769B4"/>
    <w:rsid w:val="001A59CA"/>
    <w:rsid w:val="001B0CED"/>
    <w:rsid w:val="001E0148"/>
    <w:rsid w:val="00200643"/>
    <w:rsid w:val="00203D48"/>
    <w:rsid w:val="00210349"/>
    <w:rsid w:val="00225083"/>
    <w:rsid w:val="00251AD8"/>
    <w:rsid w:val="0025628D"/>
    <w:rsid w:val="002665BF"/>
    <w:rsid w:val="00273B32"/>
    <w:rsid w:val="002779AE"/>
    <w:rsid w:val="002929A6"/>
    <w:rsid w:val="002A0BE7"/>
    <w:rsid w:val="002C0C48"/>
    <w:rsid w:val="002C7B81"/>
    <w:rsid w:val="00317794"/>
    <w:rsid w:val="00323DA5"/>
    <w:rsid w:val="0033585A"/>
    <w:rsid w:val="003556CD"/>
    <w:rsid w:val="00361C36"/>
    <w:rsid w:val="00364E06"/>
    <w:rsid w:val="00374EC5"/>
    <w:rsid w:val="00380327"/>
    <w:rsid w:val="00391F31"/>
    <w:rsid w:val="0039666D"/>
    <w:rsid w:val="003B2B17"/>
    <w:rsid w:val="003C7DF0"/>
    <w:rsid w:val="003E171E"/>
    <w:rsid w:val="00415ADA"/>
    <w:rsid w:val="0044031E"/>
    <w:rsid w:val="0045018B"/>
    <w:rsid w:val="00453B6F"/>
    <w:rsid w:val="0047491E"/>
    <w:rsid w:val="004A37EA"/>
    <w:rsid w:val="004A57B7"/>
    <w:rsid w:val="004B20DB"/>
    <w:rsid w:val="004D3627"/>
    <w:rsid w:val="004D6261"/>
    <w:rsid w:val="004D66F8"/>
    <w:rsid w:val="004D7CA8"/>
    <w:rsid w:val="004E5D67"/>
    <w:rsid w:val="004F03C1"/>
    <w:rsid w:val="004F21FA"/>
    <w:rsid w:val="00552D7D"/>
    <w:rsid w:val="00556993"/>
    <w:rsid w:val="005621B6"/>
    <w:rsid w:val="0058155D"/>
    <w:rsid w:val="0058319C"/>
    <w:rsid w:val="0058334C"/>
    <w:rsid w:val="005A0F82"/>
    <w:rsid w:val="005A1C77"/>
    <w:rsid w:val="005A6708"/>
    <w:rsid w:val="005C3DC6"/>
    <w:rsid w:val="005D3D51"/>
    <w:rsid w:val="005E502B"/>
    <w:rsid w:val="005E6C39"/>
    <w:rsid w:val="005F1C03"/>
    <w:rsid w:val="005F4CD7"/>
    <w:rsid w:val="0060093E"/>
    <w:rsid w:val="0062427F"/>
    <w:rsid w:val="00631006"/>
    <w:rsid w:val="00632816"/>
    <w:rsid w:val="00637B71"/>
    <w:rsid w:val="006508A8"/>
    <w:rsid w:val="0065778A"/>
    <w:rsid w:val="00664886"/>
    <w:rsid w:val="00664E6C"/>
    <w:rsid w:val="00674011"/>
    <w:rsid w:val="006846B4"/>
    <w:rsid w:val="00696523"/>
    <w:rsid w:val="006A1193"/>
    <w:rsid w:val="006B2056"/>
    <w:rsid w:val="006B3D6C"/>
    <w:rsid w:val="006F0F9E"/>
    <w:rsid w:val="006F1400"/>
    <w:rsid w:val="00707864"/>
    <w:rsid w:val="00714D54"/>
    <w:rsid w:val="0074015E"/>
    <w:rsid w:val="007501CC"/>
    <w:rsid w:val="0075451F"/>
    <w:rsid w:val="007553AB"/>
    <w:rsid w:val="00755A3F"/>
    <w:rsid w:val="007571B5"/>
    <w:rsid w:val="00771FAE"/>
    <w:rsid w:val="00784823"/>
    <w:rsid w:val="00790DCA"/>
    <w:rsid w:val="00790E53"/>
    <w:rsid w:val="00795637"/>
    <w:rsid w:val="007C0455"/>
    <w:rsid w:val="007D354E"/>
    <w:rsid w:val="007D70E6"/>
    <w:rsid w:val="007D7E1C"/>
    <w:rsid w:val="007E406B"/>
    <w:rsid w:val="007E4D67"/>
    <w:rsid w:val="007F3E95"/>
    <w:rsid w:val="008009F0"/>
    <w:rsid w:val="0080120F"/>
    <w:rsid w:val="00811508"/>
    <w:rsid w:val="00850B01"/>
    <w:rsid w:val="00854188"/>
    <w:rsid w:val="008604A3"/>
    <w:rsid w:val="0086057F"/>
    <w:rsid w:val="00860B4A"/>
    <w:rsid w:val="008706C8"/>
    <w:rsid w:val="0088548E"/>
    <w:rsid w:val="008A1CBB"/>
    <w:rsid w:val="008B2642"/>
    <w:rsid w:val="008B70D1"/>
    <w:rsid w:val="008B7617"/>
    <w:rsid w:val="008C0666"/>
    <w:rsid w:val="008C71F2"/>
    <w:rsid w:val="008D53F8"/>
    <w:rsid w:val="008F18A4"/>
    <w:rsid w:val="00903181"/>
    <w:rsid w:val="009073E0"/>
    <w:rsid w:val="0091357D"/>
    <w:rsid w:val="00914F83"/>
    <w:rsid w:val="009208B1"/>
    <w:rsid w:val="009517FC"/>
    <w:rsid w:val="009662AD"/>
    <w:rsid w:val="00972CB9"/>
    <w:rsid w:val="00984F03"/>
    <w:rsid w:val="00987D41"/>
    <w:rsid w:val="009964AE"/>
    <w:rsid w:val="009A3FA6"/>
    <w:rsid w:val="009B3507"/>
    <w:rsid w:val="009D6214"/>
    <w:rsid w:val="009D68D9"/>
    <w:rsid w:val="009E7BA5"/>
    <w:rsid w:val="009E7BD9"/>
    <w:rsid w:val="00A05A74"/>
    <w:rsid w:val="00A16126"/>
    <w:rsid w:val="00A60F30"/>
    <w:rsid w:val="00A92179"/>
    <w:rsid w:val="00AC0746"/>
    <w:rsid w:val="00AC21CA"/>
    <w:rsid w:val="00AC45DA"/>
    <w:rsid w:val="00AF46B0"/>
    <w:rsid w:val="00B01286"/>
    <w:rsid w:val="00B2758A"/>
    <w:rsid w:val="00B355AC"/>
    <w:rsid w:val="00B46738"/>
    <w:rsid w:val="00BA2AE3"/>
    <w:rsid w:val="00BB5C69"/>
    <w:rsid w:val="00BC3B20"/>
    <w:rsid w:val="00BD154A"/>
    <w:rsid w:val="00BE5329"/>
    <w:rsid w:val="00BE775C"/>
    <w:rsid w:val="00BF0FDE"/>
    <w:rsid w:val="00C01EB3"/>
    <w:rsid w:val="00C0345C"/>
    <w:rsid w:val="00C40EB1"/>
    <w:rsid w:val="00C54BFA"/>
    <w:rsid w:val="00C74101"/>
    <w:rsid w:val="00C9180A"/>
    <w:rsid w:val="00CC5970"/>
    <w:rsid w:val="00CE2279"/>
    <w:rsid w:val="00CE5C41"/>
    <w:rsid w:val="00CF1231"/>
    <w:rsid w:val="00CF3471"/>
    <w:rsid w:val="00CF6375"/>
    <w:rsid w:val="00D06958"/>
    <w:rsid w:val="00D07717"/>
    <w:rsid w:val="00D578DF"/>
    <w:rsid w:val="00D627E4"/>
    <w:rsid w:val="00D67BDE"/>
    <w:rsid w:val="00D86762"/>
    <w:rsid w:val="00D95ED8"/>
    <w:rsid w:val="00DA1F31"/>
    <w:rsid w:val="00DA31AC"/>
    <w:rsid w:val="00DB7A6B"/>
    <w:rsid w:val="00DC3A4E"/>
    <w:rsid w:val="00E010E8"/>
    <w:rsid w:val="00E110B7"/>
    <w:rsid w:val="00E12B4D"/>
    <w:rsid w:val="00E2606E"/>
    <w:rsid w:val="00E40138"/>
    <w:rsid w:val="00E422FB"/>
    <w:rsid w:val="00E6567D"/>
    <w:rsid w:val="00E72CB6"/>
    <w:rsid w:val="00E75850"/>
    <w:rsid w:val="00E76711"/>
    <w:rsid w:val="00E833DA"/>
    <w:rsid w:val="00E935B6"/>
    <w:rsid w:val="00EB2264"/>
    <w:rsid w:val="00EC7297"/>
    <w:rsid w:val="00ED3372"/>
    <w:rsid w:val="00ED6479"/>
    <w:rsid w:val="00EE3DA0"/>
    <w:rsid w:val="00EF3C8D"/>
    <w:rsid w:val="00F21E6A"/>
    <w:rsid w:val="00F252E9"/>
    <w:rsid w:val="00F31F07"/>
    <w:rsid w:val="00F378B5"/>
    <w:rsid w:val="00F807DA"/>
    <w:rsid w:val="00F90EAE"/>
    <w:rsid w:val="00FA09D2"/>
    <w:rsid w:val="00FB11CB"/>
    <w:rsid w:val="00FB1E75"/>
    <w:rsid w:val="00FD2883"/>
    <w:rsid w:val="00FE2C27"/>
    <w:rsid w:val="00FE4F57"/>
    <w:rsid w:val="00FF3C46"/>
    <w:rsid w:val="00FF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FF3EA00"/>
  <w15:docId w15:val="{9352AFF4-A474-4A34-9D80-66837D6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0A"/>
    <w:rPr>
      <w:rFonts w:ascii="Calibri" w:eastAsia="Calibri" w:hAnsi="Calibri" w:cs="Calibri"/>
    </w:rPr>
  </w:style>
  <w:style w:type="paragraph" w:styleId="Heading1">
    <w:name w:val="heading 1"/>
    <w:basedOn w:val="Normal"/>
    <w:link w:val="Heading1Char"/>
    <w:uiPriority w:val="9"/>
    <w:qFormat/>
    <w:pPr>
      <w:spacing w:before="17"/>
      <w:ind w:left="4370"/>
      <w:outlineLvl w:val="0"/>
    </w:pPr>
    <w:rPr>
      <w:b/>
      <w:bCs/>
      <w:sz w:val="31"/>
      <w:szCs w:val="31"/>
    </w:rPr>
  </w:style>
  <w:style w:type="paragraph" w:styleId="Heading2">
    <w:name w:val="heading 2"/>
    <w:basedOn w:val="Normal"/>
    <w:link w:val="Heading2Char"/>
    <w:uiPriority w:val="9"/>
    <w:unhideWhenUsed/>
    <w:qFormat/>
    <w:pPr>
      <w:spacing w:before="19"/>
      <w:ind w:left="166"/>
      <w:jc w:val="center"/>
      <w:outlineLvl w:val="1"/>
    </w:pPr>
    <w:rPr>
      <w:b/>
      <w:bCs/>
      <w:sz w:val="28"/>
      <w:szCs w:val="28"/>
    </w:rPr>
  </w:style>
  <w:style w:type="paragraph" w:styleId="Heading3">
    <w:name w:val="heading 3"/>
    <w:basedOn w:val="Normal"/>
    <w:link w:val="Heading3Char"/>
    <w:uiPriority w:val="9"/>
    <w:unhideWhenUsed/>
    <w:qFormat/>
    <w:pPr>
      <w:ind w:left="740" w:hanging="633"/>
      <w:outlineLvl w:val="2"/>
    </w:pPr>
    <w:rPr>
      <w:b/>
      <w:bCs/>
    </w:rPr>
  </w:style>
  <w:style w:type="paragraph" w:styleId="Heading4">
    <w:name w:val="heading 4"/>
    <w:basedOn w:val="Normal"/>
    <w:link w:val="Heading4Char"/>
    <w:uiPriority w:val="9"/>
    <w:unhideWhenUsed/>
    <w:qFormat/>
    <w:rsid w:val="006B2056"/>
    <w:pPr>
      <w:ind w:left="1107"/>
      <w:outlineLvl w:val="3"/>
    </w:pPr>
    <w:rPr>
      <w:b/>
      <w:bCs/>
      <w:sz w:val="20"/>
      <w:szCs w:val="20"/>
    </w:rPr>
  </w:style>
  <w:style w:type="paragraph" w:styleId="Heading5">
    <w:name w:val="heading 5"/>
    <w:basedOn w:val="Normal"/>
    <w:link w:val="Heading5Char"/>
    <w:uiPriority w:val="9"/>
    <w:unhideWhenUsed/>
    <w:qFormat/>
    <w:rsid w:val="006B2056"/>
    <w:pPr>
      <w:ind w:left="1559"/>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280" w:hanging="54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74101"/>
    <w:rPr>
      <w:sz w:val="16"/>
      <w:szCs w:val="16"/>
    </w:rPr>
  </w:style>
  <w:style w:type="paragraph" w:styleId="CommentText">
    <w:name w:val="annotation text"/>
    <w:basedOn w:val="Normal"/>
    <w:link w:val="CommentTextChar"/>
    <w:uiPriority w:val="99"/>
    <w:unhideWhenUsed/>
    <w:rsid w:val="00C74101"/>
    <w:rPr>
      <w:sz w:val="20"/>
      <w:szCs w:val="20"/>
    </w:rPr>
  </w:style>
  <w:style w:type="character" w:customStyle="1" w:styleId="CommentTextChar">
    <w:name w:val="Comment Text Char"/>
    <w:basedOn w:val="DefaultParagraphFont"/>
    <w:link w:val="CommentText"/>
    <w:uiPriority w:val="99"/>
    <w:rsid w:val="00C7410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74101"/>
    <w:rPr>
      <w:b/>
      <w:bCs/>
    </w:rPr>
  </w:style>
  <w:style w:type="character" w:customStyle="1" w:styleId="CommentSubjectChar">
    <w:name w:val="Comment Subject Char"/>
    <w:basedOn w:val="CommentTextChar"/>
    <w:link w:val="CommentSubject"/>
    <w:uiPriority w:val="99"/>
    <w:semiHidden/>
    <w:rsid w:val="00C7410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6846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B4"/>
    <w:rPr>
      <w:rFonts w:ascii="Segoe UI" w:eastAsia="Calibri" w:hAnsi="Segoe UI" w:cs="Segoe UI"/>
      <w:sz w:val="18"/>
      <w:szCs w:val="18"/>
    </w:rPr>
  </w:style>
  <w:style w:type="paragraph" w:customStyle="1" w:styleId="P2">
    <w:name w:val="P2"/>
    <w:rsid w:val="00C9180A"/>
    <w:pPr>
      <w:widowControl/>
      <w:tabs>
        <w:tab w:val="left" w:pos="900"/>
      </w:tabs>
      <w:autoSpaceDE/>
      <w:autoSpaceDN/>
      <w:spacing w:after="240"/>
      <w:ind w:left="979" w:hanging="547"/>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F3C8D"/>
    <w:pPr>
      <w:tabs>
        <w:tab w:val="center" w:pos="4680"/>
        <w:tab w:val="right" w:pos="9360"/>
      </w:tabs>
    </w:pPr>
  </w:style>
  <w:style w:type="character" w:customStyle="1" w:styleId="HeaderChar">
    <w:name w:val="Header Char"/>
    <w:basedOn w:val="DefaultParagraphFont"/>
    <w:link w:val="Header"/>
    <w:uiPriority w:val="99"/>
    <w:rsid w:val="00EF3C8D"/>
    <w:rPr>
      <w:rFonts w:ascii="Calibri" w:eastAsia="Calibri" w:hAnsi="Calibri" w:cs="Calibri"/>
    </w:rPr>
  </w:style>
  <w:style w:type="paragraph" w:styleId="Footer">
    <w:name w:val="footer"/>
    <w:basedOn w:val="Normal"/>
    <w:link w:val="FooterChar"/>
    <w:uiPriority w:val="99"/>
    <w:unhideWhenUsed/>
    <w:rsid w:val="00EF3C8D"/>
    <w:pPr>
      <w:tabs>
        <w:tab w:val="center" w:pos="4680"/>
        <w:tab w:val="right" w:pos="9360"/>
      </w:tabs>
    </w:pPr>
  </w:style>
  <w:style w:type="character" w:customStyle="1" w:styleId="FooterChar">
    <w:name w:val="Footer Char"/>
    <w:basedOn w:val="DefaultParagraphFont"/>
    <w:link w:val="Footer"/>
    <w:uiPriority w:val="99"/>
    <w:rsid w:val="00EF3C8D"/>
    <w:rPr>
      <w:rFonts w:ascii="Calibri" w:eastAsia="Calibri" w:hAnsi="Calibri" w:cs="Calibri"/>
    </w:rPr>
  </w:style>
  <w:style w:type="character" w:customStyle="1" w:styleId="Heading2Char">
    <w:name w:val="Heading 2 Char"/>
    <w:basedOn w:val="DefaultParagraphFont"/>
    <w:link w:val="Heading2"/>
    <w:uiPriority w:val="9"/>
    <w:rsid w:val="00C01EB3"/>
    <w:rPr>
      <w:rFonts w:ascii="Calibri" w:eastAsia="Calibri" w:hAnsi="Calibri" w:cs="Calibri"/>
      <w:b/>
      <w:bCs/>
      <w:sz w:val="28"/>
      <w:szCs w:val="28"/>
    </w:rPr>
  </w:style>
  <w:style w:type="character" w:styleId="Hyperlink">
    <w:name w:val="Hyperlink"/>
    <w:basedOn w:val="DefaultParagraphFont"/>
    <w:uiPriority w:val="99"/>
    <w:unhideWhenUsed/>
    <w:rsid w:val="002C0C48"/>
    <w:rPr>
      <w:color w:val="0000FF" w:themeColor="hyperlink"/>
      <w:u w:val="single"/>
    </w:rPr>
  </w:style>
  <w:style w:type="character" w:styleId="FollowedHyperlink">
    <w:name w:val="FollowedHyperlink"/>
    <w:basedOn w:val="DefaultParagraphFont"/>
    <w:uiPriority w:val="99"/>
    <w:semiHidden/>
    <w:unhideWhenUsed/>
    <w:rsid w:val="002C0C48"/>
    <w:rPr>
      <w:color w:val="800080" w:themeColor="followedHyperlink"/>
      <w:u w:val="single"/>
    </w:rPr>
  </w:style>
  <w:style w:type="paragraph" w:styleId="Revision">
    <w:name w:val="Revision"/>
    <w:hidden/>
    <w:uiPriority w:val="99"/>
    <w:semiHidden/>
    <w:rsid w:val="00D578DF"/>
    <w:pPr>
      <w:widowControl/>
      <w:autoSpaceDE/>
      <w:autoSpaceDN/>
    </w:pPr>
    <w:rPr>
      <w:rFonts w:ascii="Calibri" w:eastAsia="Calibri" w:hAnsi="Calibri" w:cs="Calibri"/>
    </w:rPr>
  </w:style>
  <w:style w:type="character" w:customStyle="1" w:styleId="Heading1Char">
    <w:name w:val="Heading 1 Char"/>
    <w:basedOn w:val="DefaultParagraphFont"/>
    <w:link w:val="Heading1"/>
    <w:uiPriority w:val="9"/>
    <w:rsid w:val="00795637"/>
    <w:rPr>
      <w:rFonts w:ascii="Calibri" w:eastAsia="Calibri" w:hAnsi="Calibri" w:cs="Calibri"/>
      <w:b/>
      <w:bCs/>
      <w:sz w:val="31"/>
      <w:szCs w:val="31"/>
    </w:rPr>
  </w:style>
  <w:style w:type="character" w:customStyle="1" w:styleId="Heading3Char">
    <w:name w:val="Heading 3 Char"/>
    <w:basedOn w:val="DefaultParagraphFont"/>
    <w:link w:val="Heading3"/>
    <w:uiPriority w:val="9"/>
    <w:rsid w:val="00795637"/>
    <w:rPr>
      <w:rFonts w:ascii="Calibri" w:eastAsia="Calibri" w:hAnsi="Calibri" w:cs="Calibri"/>
      <w:b/>
      <w:bCs/>
    </w:rPr>
  </w:style>
  <w:style w:type="character" w:customStyle="1" w:styleId="BodyTextChar">
    <w:name w:val="Body Text Char"/>
    <w:basedOn w:val="DefaultParagraphFont"/>
    <w:link w:val="BodyText"/>
    <w:uiPriority w:val="1"/>
    <w:rsid w:val="00795637"/>
    <w:rPr>
      <w:rFonts w:ascii="Calibri" w:eastAsia="Calibri" w:hAnsi="Calibri" w:cs="Calibri"/>
      <w:sz w:val="20"/>
      <w:szCs w:val="20"/>
    </w:rPr>
  </w:style>
  <w:style w:type="character" w:customStyle="1" w:styleId="Heading4Char">
    <w:name w:val="Heading 4 Char"/>
    <w:basedOn w:val="DefaultParagraphFont"/>
    <w:link w:val="Heading4"/>
    <w:uiPriority w:val="9"/>
    <w:rsid w:val="00795637"/>
    <w:rPr>
      <w:rFonts w:ascii="Calibri" w:eastAsia="Calibri" w:hAnsi="Calibri" w:cs="Calibri"/>
      <w:b/>
      <w:bCs/>
      <w:sz w:val="20"/>
      <w:szCs w:val="20"/>
    </w:rPr>
  </w:style>
  <w:style w:type="character" w:customStyle="1" w:styleId="Heading5Char">
    <w:name w:val="Heading 5 Char"/>
    <w:basedOn w:val="DefaultParagraphFont"/>
    <w:link w:val="Heading5"/>
    <w:uiPriority w:val="9"/>
    <w:rsid w:val="00795637"/>
    <w:rPr>
      <w:rFonts w:ascii="Calibri" w:eastAsia="Calibri" w:hAnsi="Calibri" w:cs="Calibri"/>
      <w:b/>
      <w:bCs/>
      <w:sz w:val="20"/>
      <w:szCs w:val="20"/>
    </w:rPr>
  </w:style>
  <w:style w:type="character" w:customStyle="1" w:styleId="UnresolvedMention1">
    <w:name w:val="Unresolved Mention1"/>
    <w:basedOn w:val="DefaultParagraphFont"/>
    <w:uiPriority w:val="99"/>
    <w:semiHidden/>
    <w:unhideWhenUsed/>
    <w:rsid w:val="007553AB"/>
    <w:rPr>
      <w:color w:val="605E5C"/>
      <w:shd w:val="clear" w:color="auto" w:fill="E1DFDD"/>
    </w:rPr>
  </w:style>
  <w:style w:type="paragraph" w:styleId="NoSpacing">
    <w:name w:val="No Spacing"/>
    <w:uiPriority w:val="1"/>
    <w:qFormat/>
    <w:rsid w:val="005621B6"/>
    <w:rPr>
      <w:rFonts w:ascii="Calibri" w:eastAsia="Calibri" w:hAnsi="Calibri" w:cs="Calibri"/>
    </w:rPr>
  </w:style>
  <w:style w:type="character" w:styleId="UnresolvedMention">
    <w:name w:val="Unresolved Mention"/>
    <w:basedOn w:val="DefaultParagraphFont"/>
    <w:uiPriority w:val="99"/>
    <w:semiHidden/>
    <w:unhideWhenUsed/>
    <w:rsid w:val="000B0067"/>
    <w:rPr>
      <w:color w:val="605E5C"/>
      <w:shd w:val="clear" w:color="auto" w:fill="E1DFDD"/>
    </w:rPr>
  </w:style>
  <w:style w:type="paragraph" w:styleId="BodyText2">
    <w:name w:val="Body Text 2"/>
    <w:basedOn w:val="Normal"/>
    <w:link w:val="BodyText2Char"/>
    <w:uiPriority w:val="99"/>
    <w:semiHidden/>
    <w:unhideWhenUsed/>
    <w:rsid w:val="004D66F8"/>
    <w:pPr>
      <w:spacing w:after="120" w:line="480" w:lineRule="auto"/>
    </w:pPr>
  </w:style>
  <w:style w:type="character" w:customStyle="1" w:styleId="BodyText2Char">
    <w:name w:val="Body Text 2 Char"/>
    <w:basedOn w:val="DefaultParagraphFont"/>
    <w:link w:val="BodyText2"/>
    <w:uiPriority w:val="99"/>
    <w:semiHidden/>
    <w:rsid w:val="004D66F8"/>
    <w:rPr>
      <w:rFonts w:ascii="Calibri" w:eastAsia="Calibri" w:hAnsi="Calibri" w:cs="Calibri"/>
    </w:rPr>
  </w:style>
  <w:style w:type="paragraph" w:customStyle="1" w:styleId="P1">
    <w:name w:val="P1"/>
    <w:rsid w:val="004D66F8"/>
    <w:pPr>
      <w:widowControl/>
      <w:tabs>
        <w:tab w:val="left" w:pos="540"/>
      </w:tabs>
      <w:autoSpaceDE/>
      <w:autoSpaceDN/>
      <w:spacing w:after="240"/>
      <w:ind w:left="547" w:hanging="547"/>
    </w:pPr>
    <w:rPr>
      <w:rFonts w:ascii="Times New Roman" w:eastAsia="Times New Roman" w:hAnsi="Times New Roman" w:cs="Times New Roman"/>
      <w:sz w:val="20"/>
      <w:szCs w:val="20"/>
    </w:rPr>
  </w:style>
  <w:style w:type="paragraph" w:customStyle="1" w:styleId="memorandumheading">
    <w:name w:val="memorandum heading"/>
    <w:rsid w:val="004D66F8"/>
    <w:pPr>
      <w:widowControl/>
      <w:tabs>
        <w:tab w:val="left" w:pos="2016"/>
        <w:tab w:val="left" w:pos="2448"/>
      </w:tabs>
      <w:autoSpaceDE/>
      <w:autoSpaceDN/>
      <w:spacing w:before="240" w:line="240" w:lineRule="exact"/>
      <w:ind w:left="2448" w:hanging="2448"/>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7.xml"/><Relationship Id="rId42" Type="http://schemas.openxmlformats.org/officeDocument/2006/relationships/hyperlink" Target="https://www2.census.gov/geo/maps/cong_dist/uswall/cd117/CD117_US_WallMap.pdf" TargetMode="External"/><Relationship Id="rId47" Type="http://schemas.openxmlformats.org/officeDocument/2006/relationships/header" Target="header25.xml"/><Relationship Id="rId63" Type="http://schemas.openxmlformats.org/officeDocument/2006/relationships/header" Target="header35.xml"/><Relationship Id="rId68" Type="http://schemas.openxmlformats.org/officeDocument/2006/relationships/footer" Target="footer13.xml"/><Relationship Id="rId84" Type="http://schemas.openxmlformats.org/officeDocument/2006/relationships/footer" Target="footer17.xml"/><Relationship Id="rId89" Type="http://schemas.openxmlformats.org/officeDocument/2006/relationships/header" Target="header54.xml"/><Relationship Id="rId16" Type="http://schemas.openxmlformats.org/officeDocument/2006/relationships/image" Target="media/image3.jpeg"/><Relationship Id="rId11" Type="http://schemas.openxmlformats.org/officeDocument/2006/relationships/footer" Target="footer1.xml"/><Relationship Id="rId32" Type="http://schemas.openxmlformats.org/officeDocument/2006/relationships/footer" Target="footer5.xml"/><Relationship Id="rId37" Type="http://schemas.openxmlformats.org/officeDocument/2006/relationships/header" Target="header18.xml"/><Relationship Id="rId53" Type="http://schemas.openxmlformats.org/officeDocument/2006/relationships/hyperlink" Target="http://www.grants.gov/" TargetMode="External"/><Relationship Id="rId58" Type="http://schemas.openxmlformats.org/officeDocument/2006/relationships/header" Target="header31.xml"/><Relationship Id="rId74" Type="http://schemas.openxmlformats.org/officeDocument/2006/relationships/header" Target="header43.xml"/><Relationship Id="rId79" Type="http://schemas.openxmlformats.org/officeDocument/2006/relationships/header" Target="header47.xml"/><Relationship Id="rId5" Type="http://schemas.openxmlformats.org/officeDocument/2006/relationships/webSettings" Target="webSettings.xml"/><Relationship Id="rId90" Type="http://schemas.openxmlformats.org/officeDocument/2006/relationships/header" Target="header55.xml"/><Relationship Id="rId95" Type="http://schemas.openxmlformats.org/officeDocument/2006/relationships/theme" Target="theme/theme1.xml"/><Relationship Id="rId22" Type="http://schemas.openxmlformats.org/officeDocument/2006/relationships/header" Target="header8.xml"/><Relationship Id="rId27" Type="http://schemas.openxmlformats.org/officeDocument/2006/relationships/header" Target="header11.xml"/><Relationship Id="rId43" Type="http://schemas.openxmlformats.org/officeDocument/2006/relationships/header" Target="header22.xml"/><Relationship Id="rId48" Type="http://schemas.openxmlformats.org/officeDocument/2006/relationships/header" Target="header26.xml"/><Relationship Id="rId64" Type="http://schemas.openxmlformats.org/officeDocument/2006/relationships/footer" Target="footer12.xml"/><Relationship Id="rId69" Type="http://schemas.openxmlformats.org/officeDocument/2006/relationships/header" Target="header39.xml"/><Relationship Id="rId8" Type="http://schemas.openxmlformats.org/officeDocument/2006/relationships/image" Target="media/image1.png"/><Relationship Id="rId51" Type="http://schemas.openxmlformats.org/officeDocument/2006/relationships/image" Target="media/image4.png"/><Relationship Id="rId72" Type="http://schemas.openxmlformats.org/officeDocument/2006/relationships/footer" Target="footer14.xml"/><Relationship Id="rId80" Type="http://schemas.openxmlformats.org/officeDocument/2006/relationships/footer" Target="footer16.xml"/><Relationship Id="rId85" Type="http://schemas.openxmlformats.org/officeDocument/2006/relationships/header" Target="header51.xml"/><Relationship Id="rId93" Type="http://schemas.openxmlformats.org/officeDocument/2006/relationships/header" Target="header5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image" Target="media/image3.png"/><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eader" Target="header24.xml"/><Relationship Id="rId59" Type="http://schemas.openxmlformats.org/officeDocument/2006/relationships/header" Target="header32.xml"/><Relationship Id="rId67" Type="http://schemas.openxmlformats.org/officeDocument/2006/relationships/header" Target="header38.xml"/><Relationship Id="rId20" Type="http://schemas.openxmlformats.org/officeDocument/2006/relationships/header" Target="header6.xml"/><Relationship Id="rId41" Type="http://schemas.openxmlformats.org/officeDocument/2006/relationships/header" Target="header21.xml"/><Relationship Id="rId54" Type="http://schemas.openxmlformats.org/officeDocument/2006/relationships/header" Target="header28.xml"/><Relationship Id="rId62" Type="http://schemas.openxmlformats.org/officeDocument/2006/relationships/header" Target="header34.xml"/><Relationship Id="rId70" Type="http://schemas.openxmlformats.org/officeDocument/2006/relationships/header" Target="header40.xml"/><Relationship Id="rId75" Type="http://schemas.openxmlformats.org/officeDocument/2006/relationships/header" Target="header44.xml"/><Relationship Id="rId83" Type="http://schemas.openxmlformats.org/officeDocument/2006/relationships/header" Target="header50.xml"/><Relationship Id="rId88" Type="http://schemas.openxmlformats.org/officeDocument/2006/relationships/footer" Target="footer18.xml"/><Relationship Id="rId91" Type="http://schemas.openxmlformats.org/officeDocument/2006/relationships/header" Target="header5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footer" Target="footer6.xml"/><Relationship Id="rId49" Type="http://schemas.openxmlformats.org/officeDocument/2006/relationships/footer" Target="footer9.xml"/><Relationship Id="rId57" Type="http://schemas.openxmlformats.org/officeDocument/2006/relationships/header" Target="header30.xml"/><Relationship Id="rId10" Type="http://schemas.openxmlformats.org/officeDocument/2006/relationships/header" Target="header2.xml"/><Relationship Id="rId31" Type="http://schemas.openxmlformats.org/officeDocument/2006/relationships/header" Target="header14.xml"/><Relationship Id="rId44" Type="http://schemas.openxmlformats.org/officeDocument/2006/relationships/header" Target="header23.xml"/><Relationship Id="rId52" Type="http://schemas.openxmlformats.org/officeDocument/2006/relationships/image" Target="media/image5.png"/><Relationship Id="rId60" Type="http://schemas.openxmlformats.org/officeDocument/2006/relationships/footer" Target="footer11.xml"/><Relationship Id="rId65" Type="http://schemas.openxmlformats.org/officeDocument/2006/relationships/header" Target="header36.xml"/><Relationship Id="rId73" Type="http://schemas.openxmlformats.org/officeDocument/2006/relationships/header" Target="header42.xml"/><Relationship Id="rId78" Type="http://schemas.openxmlformats.org/officeDocument/2006/relationships/header" Target="header46.xml"/><Relationship Id="rId81" Type="http://schemas.openxmlformats.org/officeDocument/2006/relationships/header" Target="header48.xml"/><Relationship Id="rId86" Type="http://schemas.openxmlformats.org/officeDocument/2006/relationships/header" Target="header52.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grants.gov/web/grants/forms/post-award-reporting-forms.html" TargetMode="External"/><Relationship Id="rId18" Type="http://schemas.openxmlformats.org/officeDocument/2006/relationships/header" Target="header5.xml"/><Relationship Id="rId39" Type="http://schemas.openxmlformats.org/officeDocument/2006/relationships/header" Target="header20.xml"/><Relationship Id="rId34" Type="http://schemas.openxmlformats.org/officeDocument/2006/relationships/header" Target="header16.xml"/><Relationship Id="rId50" Type="http://schemas.openxmlformats.org/officeDocument/2006/relationships/header" Target="header27.xml"/><Relationship Id="rId55" Type="http://schemas.openxmlformats.org/officeDocument/2006/relationships/header" Target="header29.xml"/><Relationship Id="rId76" Type="http://schemas.openxmlformats.org/officeDocument/2006/relationships/footer" Target="footer15.xml"/><Relationship Id="rId7" Type="http://schemas.openxmlformats.org/officeDocument/2006/relationships/endnotes" Target="endnotes.xml"/><Relationship Id="rId71" Type="http://schemas.openxmlformats.org/officeDocument/2006/relationships/header" Target="header41.xml"/><Relationship Id="rId92" Type="http://schemas.openxmlformats.org/officeDocument/2006/relationships/footer" Target="footer19.xm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header" Target="header9.xml"/><Relationship Id="rId40" Type="http://schemas.openxmlformats.org/officeDocument/2006/relationships/footer" Target="footer7.xml"/><Relationship Id="rId45" Type="http://schemas.openxmlformats.org/officeDocument/2006/relationships/footer" Target="footer8.xml"/><Relationship Id="rId66" Type="http://schemas.openxmlformats.org/officeDocument/2006/relationships/header" Target="header37.xml"/><Relationship Id="rId87" Type="http://schemas.openxmlformats.org/officeDocument/2006/relationships/header" Target="header53.xml"/><Relationship Id="rId61" Type="http://schemas.openxmlformats.org/officeDocument/2006/relationships/header" Target="header33.xml"/><Relationship Id="rId82" Type="http://schemas.openxmlformats.org/officeDocument/2006/relationships/header" Target="header49.xml"/><Relationship Id="rId19" Type="http://schemas.openxmlformats.org/officeDocument/2006/relationships/footer" Target="footer2.xml"/><Relationship Id="rId14" Type="http://schemas.openxmlformats.org/officeDocument/2006/relationships/hyperlink" Target="mailto:LANHELP@bls.gov" TargetMode="External"/><Relationship Id="rId30" Type="http://schemas.openxmlformats.org/officeDocument/2006/relationships/header" Target="header13.xml"/><Relationship Id="rId35" Type="http://schemas.openxmlformats.org/officeDocument/2006/relationships/header" Target="header17.xml"/><Relationship Id="rId56" Type="http://schemas.openxmlformats.org/officeDocument/2006/relationships/footer" Target="footer10.xml"/><Relationship Id="rId77" Type="http://schemas.openxmlformats.org/officeDocument/2006/relationships/header" Target="header4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1F76D-B3D8-4988-9CFF-2246ACDE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105</Pages>
  <Words>31860</Words>
  <Characters>181604</Characters>
  <Application>Microsoft Office Word</Application>
  <DocSecurity>0</DocSecurity>
  <Lines>1513</Lines>
  <Paragraphs>426</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213038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penn_j</dc:creator>
  <cp:keywords/>
  <dc:description/>
  <cp:lastModifiedBy>Politano, Joseph BLS</cp:lastModifiedBy>
  <cp:revision>19</cp:revision>
  <dcterms:created xsi:type="dcterms:W3CDTF">2022-03-14T20:50:00Z</dcterms:created>
  <dcterms:modified xsi:type="dcterms:W3CDTF">2022-04-08T19:49:00Z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Acrobat PDFMaker 20 for Word</vt:lpwstr>
  </property>
  <property fmtid="{D5CDD505-2E9C-101B-9397-08002B2CF9AE}" pid="4" name="LastSaved">
    <vt:filetime>2021-06-01T00:00:00Z</vt:filetime>
  </property>
</Properties>
</file>