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8D67" w14:textId="77777777" w:rsidR="00D61169" w:rsidRPr="00BC0DA7" w:rsidRDefault="00D61169" w:rsidP="00D61169">
      <w:pPr>
        <w:spacing w:after="0"/>
        <w:jc w:val="center"/>
        <w:rPr>
          <w:rFonts w:ascii="Cambria" w:hAnsi="Cambria"/>
          <w:b/>
          <w:i/>
          <w:color w:val="2F5496" w:themeColor="accent1" w:themeShade="BF"/>
          <w:sz w:val="28"/>
          <w:szCs w:val="28"/>
        </w:rPr>
      </w:pPr>
      <w:bookmarkStart w:id="0" w:name="_GoBack"/>
      <w:bookmarkEnd w:id="0"/>
      <w:r w:rsidRPr="00BC0DA7">
        <w:rPr>
          <w:rFonts w:ascii="Cambria" w:hAnsi="Cambria"/>
          <w:b/>
          <w:i/>
          <w:color w:val="2F5496" w:themeColor="accent1" w:themeShade="BF"/>
          <w:sz w:val="28"/>
          <w:szCs w:val="28"/>
        </w:rPr>
        <w:t>Supporting Excellence in Adult Education</w:t>
      </w:r>
    </w:p>
    <w:p w14:paraId="7ECB8194" w14:textId="77777777" w:rsidR="00D61169" w:rsidRPr="00BC0DA7" w:rsidRDefault="00D61169" w:rsidP="00D61169">
      <w:pPr>
        <w:spacing w:after="0"/>
        <w:jc w:val="center"/>
        <w:rPr>
          <w:rFonts w:ascii="Cambria" w:hAnsi="Cambria"/>
          <w:b/>
          <w:color w:val="2F5496" w:themeColor="accent1" w:themeShade="BF"/>
          <w:sz w:val="28"/>
          <w:szCs w:val="28"/>
        </w:rPr>
      </w:pPr>
      <w:r w:rsidRPr="00BC0DA7">
        <w:rPr>
          <w:rFonts w:ascii="Cambria" w:hAnsi="Cambria"/>
          <w:b/>
          <w:color w:val="2F5496" w:themeColor="accent1" w:themeShade="BF"/>
          <w:sz w:val="28"/>
          <w:szCs w:val="28"/>
        </w:rPr>
        <w:t>Application Form for Innovative and Notable Practices</w:t>
      </w:r>
    </w:p>
    <w:p w14:paraId="603710D0" w14:textId="77777777" w:rsidR="00D61169" w:rsidRPr="00BC0DA7" w:rsidRDefault="00D61169" w:rsidP="00D61169">
      <w:pPr>
        <w:rPr>
          <w:rFonts w:ascii="Cambria" w:hAnsi="Cambria"/>
          <w:b/>
          <w:sz w:val="28"/>
          <w:szCs w:val="28"/>
        </w:rPr>
      </w:pPr>
    </w:p>
    <w:p w14:paraId="67BAC2E6" w14:textId="77777777" w:rsidR="00D61169" w:rsidRDefault="00D61169" w:rsidP="00021501">
      <w:pPr>
        <w:spacing w:after="0"/>
        <w:jc w:val="center"/>
        <w:rPr>
          <w:rFonts w:ascii="Cambria" w:hAnsi="Cambria"/>
          <w:b/>
          <w:i/>
          <w:color w:val="2F5496" w:themeColor="accent1" w:themeShade="BF"/>
          <w:sz w:val="28"/>
          <w:szCs w:val="28"/>
        </w:rPr>
      </w:pPr>
    </w:p>
    <w:p w14:paraId="64B3BE86" w14:textId="77777777" w:rsidR="00D61169" w:rsidRDefault="00D61169" w:rsidP="00D61169">
      <w:pPr>
        <w:rPr>
          <w:rFonts w:ascii="Cambria" w:hAnsi="Cambria"/>
          <w:color w:val="000000" w:themeColor="text1"/>
        </w:rPr>
      </w:pPr>
    </w:p>
    <w:p w14:paraId="5EA115B6" w14:textId="77777777" w:rsidR="00D61169" w:rsidRDefault="00D61169" w:rsidP="00D61169">
      <w:pPr>
        <w:rPr>
          <w:rFonts w:ascii="Cambria" w:hAnsi="Cambria"/>
          <w:color w:val="000000" w:themeColor="text1"/>
        </w:rPr>
      </w:pPr>
    </w:p>
    <w:p w14:paraId="64CACAB2" w14:textId="77777777" w:rsidR="00D61169" w:rsidRDefault="00D61169" w:rsidP="00D61169">
      <w:pPr>
        <w:rPr>
          <w:rFonts w:ascii="Cambria" w:hAnsi="Cambria"/>
          <w:color w:val="000000" w:themeColor="text1"/>
        </w:rPr>
      </w:pPr>
    </w:p>
    <w:p w14:paraId="52CEF7DD" w14:textId="679222BE" w:rsidR="00D61169" w:rsidRPr="00D61169" w:rsidRDefault="00D61169" w:rsidP="00D61169">
      <w:pPr>
        <w:spacing w:after="0" w:line="240" w:lineRule="auto"/>
        <w:jc w:val="center"/>
        <w:rPr>
          <w:rFonts w:ascii="Cambria" w:hAnsi="Cambria"/>
          <w:b/>
          <w:color w:val="000000" w:themeColor="text1"/>
        </w:rPr>
      </w:pPr>
      <w:r w:rsidRPr="00D61169">
        <w:rPr>
          <w:rFonts w:ascii="Cambria" w:hAnsi="Cambria"/>
          <w:b/>
          <w:color w:val="000000" w:themeColor="text1"/>
        </w:rPr>
        <w:t>OMB # 1830-NEW</w:t>
      </w:r>
    </w:p>
    <w:p w14:paraId="6907B405" w14:textId="32387DA9" w:rsidR="00D61169" w:rsidRPr="00D61169" w:rsidRDefault="00D61169" w:rsidP="00D61169">
      <w:pPr>
        <w:spacing w:after="0" w:line="240" w:lineRule="auto"/>
        <w:jc w:val="center"/>
        <w:rPr>
          <w:rFonts w:ascii="Cambria" w:hAnsi="Cambria"/>
          <w:b/>
          <w:color w:val="000000" w:themeColor="text1"/>
        </w:rPr>
      </w:pPr>
      <w:r w:rsidRPr="00D61169">
        <w:rPr>
          <w:rFonts w:ascii="Cambria" w:hAnsi="Cambria"/>
          <w:b/>
          <w:color w:val="000000" w:themeColor="text1"/>
        </w:rPr>
        <w:t>Expiration Date: XX X X, 2022</w:t>
      </w:r>
    </w:p>
    <w:p w14:paraId="61E96101" w14:textId="77777777" w:rsidR="00D61169" w:rsidRDefault="00D61169" w:rsidP="00D61169">
      <w:pPr>
        <w:spacing w:after="0" w:line="240" w:lineRule="auto"/>
        <w:rPr>
          <w:rFonts w:ascii="Cambria" w:hAnsi="Cambria"/>
          <w:color w:val="000000" w:themeColor="text1"/>
        </w:rPr>
      </w:pPr>
    </w:p>
    <w:p w14:paraId="513B4F09" w14:textId="77777777" w:rsidR="00D61169" w:rsidRDefault="00D61169" w:rsidP="00D61169">
      <w:pPr>
        <w:spacing w:after="0" w:line="240" w:lineRule="auto"/>
        <w:rPr>
          <w:rFonts w:ascii="Cambria" w:hAnsi="Cambria"/>
          <w:color w:val="000000" w:themeColor="text1"/>
        </w:rPr>
      </w:pPr>
    </w:p>
    <w:p w14:paraId="6B53E6C8" w14:textId="77777777" w:rsidR="00D61169" w:rsidRDefault="00D61169" w:rsidP="00D61169">
      <w:pPr>
        <w:spacing w:after="0" w:line="240" w:lineRule="auto"/>
        <w:rPr>
          <w:rFonts w:ascii="Cambria" w:hAnsi="Cambria"/>
          <w:color w:val="000000" w:themeColor="text1"/>
        </w:rPr>
      </w:pPr>
    </w:p>
    <w:p w14:paraId="0CC970AF" w14:textId="77777777" w:rsidR="00D61169" w:rsidRDefault="00D61169" w:rsidP="00D61169">
      <w:pPr>
        <w:spacing w:after="0" w:line="240" w:lineRule="auto"/>
        <w:rPr>
          <w:rFonts w:ascii="Cambria" w:hAnsi="Cambria"/>
          <w:color w:val="000000" w:themeColor="text1"/>
        </w:rPr>
      </w:pPr>
    </w:p>
    <w:p w14:paraId="26F49DF3" w14:textId="77777777" w:rsidR="00D61169" w:rsidRDefault="00D61169" w:rsidP="00D61169">
      <w:pPr>
        <w:spacing w:after="0" w:line="240" w:lineRule="auto"/>
        <w:rPr>
          <w:rFonts w:ascii="Cambria" w:hAnsi="Cambria"/>
          <w:color w:val="000000" w:themeColor="text1"/>
        </w:rPr>
      </w:pPr>
    </w:p>
    <w:p w14:paraId="115C4BD9" w14:textId="77777777" w:rsidR="00D61169" w:rsidRDefault="00D61169" w:rsidP="00D61169">
      <w:pPr>
        <w:spacing w:after="0" w:line="240" w:lineRule="auto"/>
        <w:rPr>
          <w:rFonts w:ascii="Cambria" w:hAnsi="Cambria"/>
          <w:color w:val="000000" w:themeColor="text1"/>
        </w:rPr>
      </w:pPr>
    </w:p>
    <w:p w14:paraId="1CD66BC5" w14:textId="77777777" w:rsidR="00D61169" w:rsidRDefault="00D61169" w:rsidP="00D61169">
      <w:pPr>
        <w:spacing w:after="0" w:line="240" w:lineRule="auto"/>
        <w:rPr>
          <w:rFonts w:ascii="Cambria" w:hAnsi="Cambria"/>
          <w:color w:val="000000" w:themeColor="text1"/>
        </w:rPr>
      </w:pPr>
    </w:p>
    <w:p w14:paraId="68F13749" w14:textId="77777777" w:rsidR="00D61169" w:rsidRDefault="00D61169" w:rsidP="00D61169">
      <w:pPr>
        <w:spacing w:after="0" w:line="240" w:lineRule="auto"/>
        <w:rPr>
          <w:rFonts w:ascii="Cambria" w:hAnsi="Cambria"/>
          <w:color w:val="000000" w:themeColor="text1"/>
        </w:rPr>
      </w:pPr>
    </w:p>
    <w:p w14:paraId="08E2D9BE" w14:textId="77777777" w:rsidR="00D61169" w:rsidRDefault="00D61169" w:rsidP="00D61169">
      <w:pPr>
        <w:spacing w:after="0" w:line="240" w:lineRule="auto"/>
        <w:rPr>
          <w:rFonts w:ascii="Cambria" w:hAnsi="Cambria"/>
          <w:color w:val="000000" w:themeColor="text1"/>
        </w:rPr>
      </w:pPr>
    </w:p>
    <w:p w14:paraId="01C808EC" w14:textId="77777777" w:rsidR="00D61169" w:rsidRDefault="00D61169" w:rsidP="00D61169">
      <w:pPr>
        <w:spacing w:after="0" w:line="240" w:lineRule="auto"/>
        <w:rPr>
          <w:rFonts w:ascii="Cambria" w:hAnsi="Cambria"/>
          <w:color w:val="000000" w:themeColor="text1"/>
        </w:rPr>
      </w:pPr>
    </w:p>
    <w:p w14:paraId="28B42D8E" w14:textId="77777777" w:rsidR="00D61169" w:rsidRDefault="00D61169" w:rsidP="00D61169">
      <w:pPr>
        <w:spacing w:after="0" w:line="240" w:lineRule="auto"/>
        <w:rPr>
          <w:rFonts w:ascii="Cambria" w:hAnsi="Cambria"/>
          <w:color w:val="000000" w:themeColor="text1"/>
        </w:rPr>
      </w:pPr>
    </w:p>
    <w:p w14:paraId="23445E1B" w14:textId="77777777" w:rsidR="00D61169" w:rsidRDefault="00D61169" w:rsidP="00D61169">
      <w:pPr>
        <w:spacing w:after="0" w:line="240" w:lineRule="auto"/>
        <w:rPr>
          <w:rFonts w:ascii="Cambria" w:hAnsi="Cambria"/>
          <w:color w:val="000000" w:themeColor="text1"/>
        </w:rPr>
      </w:pPr>
    </w:p>
    <w:p w14:paraId="10DAEA28" w14:textId="77777777" w:rsidR="00D61169" w:rsidRDefault="00D61169" w:rsidP="00D61169">
      <w:pPr>
        <w:spacing w:after="0" w:line="240" w:lineRule="auto"/>
        <w:rPr>
          <w:rFonts w:ascii="Cambria" w:hAnsi="Cambria"/>
          <w:color w:val="000000" w:themeColor="text1"/>
        </w:rPr>
      </w:pPr>
    </w:p>
    <w:p w14:paraId="3955CAC9" w14:textId="77777777" w:rsidR="00D61169" w:rsidRDefault="00D61169" w:rsidP="00D61169">
      <w:pPr>
        <w:spacing w:after="0" w:line="240" w:lineRule="auto"/>
        <w:rPr>
          <w:rFonts w:ascii="Cambria" w:hAnsi="Cambria"/>
          <w:color w:val="000000" w:themeColor="text1"/>
        </w:rPr>
      </w:pPr>
    </w:p>
    <w:p w14:paraId="2B515B16" w14:textId="77777777" w:rsidR="00D61169" w:rsidRDefault="00D61169" w:rsidP="00D61169">
      <w:pPr>
        <w:spacing w:after="0" w:line="240" w:lineRule="auto"/>
        <w:rPr>
          <w:rFonts w:ascii="Cambria" w:hAnsi="Cambria"/>
          <w:color w:val="000000" w:themeColor="text1"/>
        </w:rPr>
      </w:pPr>
    </w:p>
    <w:p w14:paraId="6B201B34" w14:textId="77777777" w:rsidR="00D61169" w:rsidRDefault="00D61169" w:rsidP="00D61169">
      <w:pPr>
        <w:spacing w:after="0" w:line="240" w:lineRule="auto"/>
        <w:rPr>
          <w:rFonts w:ascii="Cambria" w:hAnsi="Cambria"/>
          <w:color w:val="000000" w:themeColor="text1"/>
        </w:rPr>
      </w:pPr>
    </w:p>
    <w:p w14:paraId="49C08D48" w14:textId="77777777" w:rsidR="00D61169" w:rsidRDefault="00D61169" w:rsidP="00D61169">
      <w:pPr>
        <w:spacing w:after="0" w:line="240" w:lineRule="auto"/>
        <w:rPr>
          <w:rFonts w:ascii="Cambria" w:hAnsi="Cambria"/>
          <w:color w:val="000000" w:themeColor="text1"/>
        </w:rPr>
      </w:pPr>
    </w:p>
    <w:p w14:paraId="7AF8D281" w14:textId="77777777" w:rsidR="00D61169" w:rsidRDefault="00D61169" w:rsidP="00D61169">
      <w:pPr>
        <w:spacing w:after="0" w:line="240" w:lineRule="auto"/>
        <w:rPr>
          <w:rFonts w:ascii="Cambria" w:hAnsi="Cambria"/>
          <w:color w:val="000000" w:themeColor="text1"/>
        </w:rPr>
      </w:pPr>
    </w:p>
    <w:p w14:paraId="36B0866A" w14:textId="77777777" w:rsidR="00D61169" w:rsidRDefault="00D61169" w:rsidP="00D61169">
      <w:pPr>
        <w:spacing w:after="0" w:line="240" w:lineRule="auto"/>
        <w:rPr>
          <w:rFonts w:ascii="Cambria" w:hAnsi="Cambria"/>
          <w:color w:val="000000" w:themeColor="text1"/>
        </w:rPr>
      </w:pPr>
    </w:p>
    <w:p w14:paraId="2D216B66" w14:textId="77777777" w:rsidR="00D61169" w:rsidRDefault="00D61169" w:rsidP="00D61169">
      <w:pPr>
        <w:spacing w:after="0" w:line="240" w:lineRule="auto"/>
        <w:rPr>
          <w:rFonts w:ascii="Cambria" w:hAnsi="Cambria"/>
          <w:color w:val="000000" w:themeColor="text1"/>
        </w:rPr>
      </w:pPr>
    </w:p>
    <w:p w14:paraId="7621E831" w14:textId="77777777" w:rsidR="00D61169" w:rsidRDefault="00D61169" w:rsidP="00D61169">
      <w:pPr>
        <w:spacing w:after="0" w:line="240" w:lineRule="auto"/>
        <w:rPr>
          <w:rFonts w:ascii="Cambria" w:hAnsi="Cambria"/>
          <w:color w:val="000000" w:themeColor="text1"/>
        </w:rPr>
      </w:pPr>
    </w:p>
    <w:p w14:paraId="0DD58C3A" w14:textId="77777777" w:rsidR="00D61169" w:rsidRDefault="00D61169" w:rsidP="00D61169">
      <w:pPr>
        <w:spacing w:after="0" w:line="240" w:lineRule="auto"/>
        <w:rPr>
          <w:rFonts w:ascii="Cambria" w:hAnsi="Cambria"/>
          <w:color w:val="000000" w:themeColor="text1"/>
        </w:rPr>
      </w:pPr>
    </w:p>
    <w:p w14:paraId="54713A40" w14:textId="77777777" w:rsidR="00D61169" w:rsidRDefault="00D61169" w:rsidP="00D61169">
      <w:pPr>
        <w:spacing w:after="0" w:line="240" w:lineRule="auto"/>
        <w:rPr>
          <w:rFonts w:ascii="Cambria" w:hAnsi="Cambria"/>
          <w:color w:val="000000" w:themeColor="text1"/>
        </w:rPr>
      </w:pPr>
    </w:p>
    <w:p w14:paraId="16D49766" w14:textId="77777777" w:rsidR="00D61169" w:rsidRDefault="00D61169" w:rsidP="00D61169">
      <w:pPr>
        <w:spacing w:after="0" w:line="240" w:lineRule="auto"/>
        <w:rPr>
          <w:rFonts w:ascii="Cambria" w:hAnsi="Cambria"/>
          <w:color w:val="000000" w:themeColor="text1"/>
        </w:rPr>
      </w:pPr>
    </w:p>
    <w:p w14:paraId="74C0D7FA" w14:textId="77777777" w:rsidR="00D61169" w:rsidRDefault="00D61169" w:rsidP="00D61169">
      <w:pPr>
        <w:spacing w:after="0" w:line="240" w:lineRule="auto"/>
        <w:rPr>
          <w:rFonts w:ascii="Cambria" w:hAnsi="Cambria"/>
          <w:color w:val="000000" w:themeColor="text1"/>
        </w:rPr>
      </w:pPr>
    </w:p>
    <w:p w14:paraId="5EE8F571" w14:textId="720AF05E" w:rsidR="00D61169" w:rsidRPr="00D61169" w:rsidRDefault="00D61169" w:rsidP="00D61169">
      <w:pPr>
        <w:spacing w:after="0" w:line="240" w:lineRule="auto"/>
        <w:rPr>
          <w:rFonts w:ascii="Cambria" w:hAnsi="Cambria"/>
          <w:color w:val="000000" w:themeColor="text1"/>
        </w:rPr>
      </w:pPr>
      <w:r>
        <w:rPr>
          <w:rFonts w:ascii="Cambria" w:hAnsi="Cambria"/>
          <w:color w:val="000000" w:themeColor="text1"/>
        </w:rPr>
        <w:t>A</w:t>
      </w:r>
      <w:r w:rsidRPr="00D61169">
        <w:rPr>
          <w:rFonts w:ascii="Cambria" w:hAnsi="Cambria"/>
          <w:color w:val="000000" w:themeColor="text1"/>
        </w:rPr>
        <w:t>ccording to the Paperwork Reduction Act of 1995, no persons are required to respond to a collection of information unless it displays a valid OMB control number. The valid OMB control number for this voluntary information collection is 1830-NEW. The time required to complete this information collection is estimated to average 6 hours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OCTAE@ed.gov, or write directly to: Division of Adult Education and Literacy, U.S. Department of Education, Office of Career, Technical, and Adult Education, 400 Maryland Avenue, SW, Washington, DC 20202-7100.</w:t>
      </w:r>
    </w:p>
    <w:p w14:paraId="30C15BBD" w14:textId="77777777" w:rsidR="00D61169" w:rsidRPr="00D61169" w:rsidRDefault="00D61169" w:rsidP="00D61169">
      <w:pPr>
        <w:rPr>
          <w:rFonts w:ascii="Cambria" w:hAnsi="Cambria"/>
          <w:color w:val="000000" w:themeColor="text1"/>
        </w:rPr>
      </w:pPr>
    </w:p>
    <w:p w14:paraId="22AEE2B7" w14:textId="02D3CCD2" w:rsidR="00021501" w:rsidRPr="00BC0DA7" w:rsidRDefault="00021501" w:rsidP="00021501">
      <w:pPr>
        <w:spacing w:after="0"/>
        <w:jc w:val="center"/>
        <w:rPr>
          <w:rFonts w:ascii="Cambria" w:hAnsi="Cambria"/>
          <w:b/>
          <w:i/>
          <w:color w:val="2F5496" w:themeColor="accent1" w:themeShade="BF"/>
          <w:sz w:val="28"/>
          <w:szCs w:val="28"/>
        </w:rPr>
      </w:pPr>
      <w:r w:rsidRPr="00BC0DA7">
        <w:rPr>
          <w:rFonts w:ascii="Cambria" w:hAnsi="Cambria"/>
          <w:b/>
          <w:i/>
          <w:color w:val="2F5496" w:themeColor="accent1" w:themeShade="BF"/>
          <w:sz w:val="28"/>
          <w:szCs w:val="28"/>
        </w:rPr>
        <w:lastRenderedPageBreak/>
        <w:t>Supporting Excellence in Adult Education</w:t>
      </w:r>
    </w:p>
    <w:p w14:paraId="2A3C4BF1" w14:textId="77777777" w:rsidR="00021501" w:rsidRPr="00BC0DA7" w:rsidRDefault="00021501" w:rsidP="00021501">
      <w:pPr>
        <w:spacing w:after="0"/>
        <w:jc w:val="center"/>
        <w:rPr>
          <w:rFonts w:ascii="Cambria" w:hAnsi="Cambria"/>
          <w:b/>
          <w:color w:val="2F5496" w:themeColor="accent1" w:themeShade="BF"/>
          <w:sz w:val="28"/>
          <w:szCs w:val="28"/>
        </w:rPr>
      </w:pPr>
      <w:r w:rsidRPr="00BC0DA7">
        <w:rPr>
          <w:rFonts w:ascii="Cambria" w:hAnsi="Cambria"/>
          <w:b/>
          <w:color w:val="2F5496" w:themeColor="accent1" w:themeShade="BF"/>
          <w:sz w:val="28"/>
          <w:szCs w:val="28"/>
        </w:rPr>
        <w:t>Application Form for Innovative and Notable Practices</w:t>
      </w:r>
    </w:p>
    <w:p w14:paraId="663A1EA3" w14:textId="77777777" w:rsidR="00021501" w:rsidRPr="00BC0DA7" w:rsidRDefault="00021501" w:rsidP="00021501">
      <w:pPr>
        <w:rPr>
          <w:rFonts w:ascii="Cambria" w:hAnsi="Cambria"/>
          <w:b/>
          <w:sz w:val="28"/>
          <w:szCs w:val="28"/>
        </w:rPr>
      </w:pPr>
    </w:p>
    <w:p w14:paraId="5EB634FF" w14:textId="77777777" w:rsidR="00021501" w:rsidRPr="00BC0DA7" w:rsidRDefault="00021501" w:rsidP="00021501">
      <w:pPr>
        <w:spacing w:line="276" w:lineRule="auto"/>
        <w:rPr>
          <w:rFonts w:ascii="Trebuchet MS" w:hAnsi="Trebuchet MS"/>
        </w:rPr>
      </w:pPr>
      <w:r w:rsidRPr="00BC0DA7">
        <w:rPr>
          <w:rFonts w:ascii="Trebuchet MS" w:hAnsi="Trebuchet MS"/>
          <w:i/>
        </w:rPr>
        <w:t>Supporting Excellence in Education</w:t>
      </w:r>
      <w:r w:rsidRPr="00BC0DA7">
        <w:rPr>
          <w:rFonts w:ascii="Trebuchet MS" w:hAnsi="Trebuchet MS"/>
        </w:rPr>
        <w:t xml:space="preserve"> is a national project supported by the U.S. Department of Education, Office of Career, Technical, and Adult Education (OCTAE) to identify, recognize, and disseminate innovative practices in adult education. Please read the </w:t>
      </w:r>
      <w:r w:rsidRPr="00BC0DA7">
        <w:rPr>
          <w:rFonts w:ascii="Trebuchet MS" w:hAnsi="Trebuchet MS"/>
          <w:i/>
        </w:rPr>
        <w:t xml:space="preserve">Supporting Excellence in Adult Education Overview </w:t>
      </w:r>
      <w:r w:rsidRPr="00BC0DA7">
        <w:rPr>
          <w:rFonts w:ascii="Trebuchet MS" w:hAnsi="Trebuchet MS"/>
        </w:rPr>
        <w:t>document prior to completing this application.</w:t>
      </w:r>
    </w:p>
    <w:p w14:paraId="0F1BF60D" w14:textId="77777777" w:rsidR="00021501" w:rsidRPr="00BC0DA7" w:rsidRDefault="00021501" w:rsidP="00021501">
      <w:pPr>
        <w:spacing w:line="276" w:lineRule="auto"/>
        <w:rPr>
          <w:rFonts w:ascii="Cambria" w:hAnsi="Cambria"/>
          <w:b/>
          <w:color w:val="2F5496" w:themeColor="accent1" w:themeShade="BF"/>
          <w:sz w:val="26"/>
          <w:szCs w:val="26"/>
        </w:rPr>
      </w:pPr>
      <w:r w:rsidRPr="00BC0DA7">
        <w:rPr>
          <w:rFonts w:ascii="Cambria" w:hAnsi="Cambria"/>
          <w:b/>
          <w:color w:val="2F5496" w:themeColor="accent1" w:themeShade="BF"/>
          <w:sz w:val="26"/>
          <w:szCs w:val="26"/>
        </w:rPr>
        <w:t>Instructions for Completing Application Form</w:t>
      </w:r>
    </w:p>
    <w:p w14:paraId="3EBB1B47" w14:textId="77777777" w:rsidR="00021501" w:rsidRDefault="00021501" w:rsidP="00021501">
      <w:pPr>
        <w:spacing w:line="276" w:lineRule="auto"/>
        <w:rPr>
          <w:rFonts w:ascii="Trebuchet MS" w:hAnsi="Trebuchet MS" w:cs="Times New Roman"/>
        </w:rPr>
      </w:pPr>
      <w:r w:rsidRPr="00BC0DA7">
        <w:rPr>
          <w:rFonts w:ascii="Trebuchet MS" w:hAnsi="Trebuchet MS" w:cs="Times New Roman"/>
        </w:rPr>
        <w:t xml:space="preserve">The Application </w:t>
      </w:r>
      <w:r>
        <w:rPr>
          <w:rFonts w:ascii="Trebuchet MS" w:hAnsi="Trebuchet MS" w:cs="Times New Roman"/>
        </w:rPr>
        <w:t>F</w:t>
      </w:r>
      <w:r w:rsidRPr="00BC0DA7">
        <w:rPr>
          <w:rFonts w:ascii="Trebuchet MS" w:hAnsi="Trebuchet MS" w:cs="Times New Roman"/>
        </w:rPr>
        <w:t xml:space="preserve">orm must be submitted by the </w:t>
      </w:r>
      <w:r>
        <w:rPr>
          <w:rFonts w:ascii="Trebuchet MS" w:hAnsi="Trebuchet MS" w:cs="Times New Roman"/>
        </w:rPr>
        <w:t xml:space="preserve">adult education program that is nominating a practice for consideration by the project. </w:t>
      </w:r>
      <w:r w:rsidRPr="00BC0DA7">
        <w:rPr>
          <w:rFonts w:ascii="Trebuchet MS" w:hAnsi="Trebuchet MS" w:cs="Times New Roman"/>
        </w:rPr>
        <w:t xml:space="preserve">Each question on the application form must be completed. The application should not exceed </w:t>
      </w:r>
      <w:r w:rsidRPr="00BC0DA7">
        <w:rPr>
          <w:rFonts w:ascii="Trebuchet MS" w:hAnsi="Trebuchet MS" w:cs="Times New Roman"/>
          <w:b/>
        </w:rPr>
        <w:t>XX</w:t>
      </w:r>
      <w:r w:rsidRPr="00BC0DA7">
        <w:rPr>
          <w:rFonts w:ascii="Trebuchet MS" w:hAnsi="Trebuchet MS" w:cs="Times New Roman"/>
        </w:rPr>
        <w:t xml:space="preserve"> pages, single spaced. </w:t>
      </w:r>
    </w:p>
    <w:p w14:paraId="2B12425E" w14:textId="77777777" w:rsidR="00021501" w:rsidRDefault="00021501" w:rsidP="00021501">
      <w:pPr>
        <w:spacing w:line="276" w:lineRule="auto"/>
        <w:rPr>
          <w:rFonts w:ascii="Trebuchet MS" w:hAnsi="Trebuchet MS" w:cs="Times New Roman"/>
        </w:rPr>
      </w:pPr>
      <w:r>
        <w:rPr>
          <w:rFonts w:ascii="Trebuchet MS" w:hAnsi="Trebuchet MS" w:cs="Times New Roman"/>
        </w:rPr>
        <w:t>The adult education application must be submitted electronically to XXX@lincs.ed.gov by XX p.m., EDT, on XXX, XX, 2019.</w:t>
      </w:r>
    </w:p>
    <w:p w14:paraId="7688E63D" w14:textId="77777777" w:rsidR="00021501" w:rsidRDefault="00021501" w:rsidP="00021501">
      <w:pPr>
        <w:spacing w:line="276" w:lineRule="auto"/>
        <w:rPr>
          <w:rFonts w:ascii="Cambria" w:hAnsi="Cambria" w:cs="Times New Roman"/>
          <w:b/>
          <w:color w:val="2F5496" w:themeColor="accent1" w:themeShade="BF"/>
          <w:sz w:val="26"/>
          <w:szCs w:val="26"/>
        </w:rPr>
      </w:pPr>
      <w:r>
        <w:rPr>
          <w:rFonts w:ascii="Cambria" w:hAnsi="Cambria" w:cs="Times New Roman"/>
          <w:b/>
          <w:color w:val="2F5496" w:themeColor="accent1" w:themeShade="BF"/>
          <w:sz w:val="26"/>
          <w:szCs w:val="26"/>
        </w:rPr>
        <w:t>I. Assurances</w:t>
      </w:r>
    </w:p>
    <w:p w14:paraId="7CF5A70B" w14:textId="77777777" w:rsidR="00021501" w:rsidRPr="00C142A9" w:rsidRDefault="00021501" w:rsidP="00021501">
      <w:pPr>
        <w:spacing w:line="276" w:lineRule="auto"/>
        <w:rPr>
          <w:rFonts w:ascii="Trebuchet MS" w:hAnsi="Trebuchet MS" w:cs="Times New Roman"/>
        </w:rPr>
      </w:pPr>
      <w:r>
        <w:rPr>
          <w:rFonts w:ascii="Trebuchet MS" w:hAnsi="Trebuchet MS" w:cs="Times New Roman"/>
        </w:rPr>
        <w:t xml:space="preserve">A. </w:t>
      </w:r>
      <w:r w:rsidRPr="00C142A9">
        <w:rPr>
          <w:rFonts w:ascii="Trebuchet MS" w:hAnsi="Trebuchet MS" w:cs="Times New Roman"/>
          <w:b/>
        </w:rPr>
        <w:t>Applicant Adult Education Program</w:t>
      </w:r>
      <w:r>
        <w:rPr>
          <w:rFonts w:ascii="Trebuchet MS" w:hAnsi="Trebuchet MS" w:cs="Times New Roman"/>
        </w:rPr>
        <w:t xml:space="preserve">. </w:t>
      </w:r>
      <w:r w:rsidRPr="00C142A9">
        <w:rPr>
          <w:rFonts w:ascii="Trebuchet MS" w:hAnsi="Trebuchet MS" w:cs="Times New Roman"/>
        </w:rPr>
        <w:t>Complete the table below</w:t>
      </w:r>
      <w:r>
        <w:rPr>
          <w:rFonts w:ascii="Trebuchet MS" w:hAnsi="Trebuchet MS" w:cs="Times New Roman"/>
        </w:rPr>
        <w:t xml:space="preserve"> with the information about the adult education program, the adult education program director, and the person(s) completing the application. </w:t>
      </w:r>
    </w:p>
    <w:tbl>
      <w:tblPr>
        <w:tblStyle w:val="TableGrid"/>
        <w:tblW w:w="0" w:type="auto"/>
        <w:tblLook w:val="04A0" w:firstRow="1" w:lastRow="0" w:firstColumn="1" w:lastColumn="0" w:noHBand="0" w:noVBand="1"/>
      </w:tblPr>
      <w:tblGrid>
        <w:gridCol w:w="8928"/>
      </w:tblGrid>
      <w:tr w:rsidR="00021501" w14:paraId="26F8F0BF" w14:textId="77777777" w:rsidTr="00954E29">
        <w:tc>
          <w:tcPr>
            <w:tcW w:w="8928" w:type="dxa"/>
          </w:tcPr>
          <w:p w14:paraId="77165EFB" w14:textId="77777777" w:rsidR="00021501" w:rsidRPr="00613848" w:rsidRDefault="00021501" w:rsidP="00954E29">
            <w:pPr>
              <w:rPr>
                <w:rFonts w:ascii="Trebuchet MS" w:hAnsi="Trebuchet MS" w:cs="Times New Roman"/>
                <w:b/>
              </w:rPr>
            </w:pPr>
            <w:r>
              <w:rPr>
                <w:rFonts w:ascii="Trebuchet MS" w:hAnsi="Trebuchet MS" w:cs="Times New Roman"/>
                <w:b/>
              </w:rPr>
              <w:t xml:space="preserve">Name of </w:t>
            </w:r>
            <w:r w:rsidRPr="00613848">
              <w:rPr>
                <w:rFonts w:ascii="Trebuchet MS" w:hAnsi="Trebuchet MS" w:cs="Times New Roman"/>
                <w:b/>
              </w:rPr>
              <w:t>Applicant Adult Education Program:</w:t>
            </w:r>
          </w:p>
          <w:p w14:paraId="3046CB7B" w14:textId="77777777" w:rsidR="00021501" w:rsidRPr="00613848" w:rsidRDefault="00021501" w:rsidP="00954E29">
            <w:pPr>
              <w:rPr>
                <w:rFonts w:ascii="Trebuchet MS" w:hAnsi="Trebuchet MS" w:cs="Times New Roman"/>
              </w:rPr>
            </w:pPr>
          </w:p>
        </w:tc>
      </w:tr>
      <w:tr w:rsidR="00021501" w14:paraId="37BDD394" w14:textId="77777777" w:rsidTr="00954E29">
        <w:tc>
          <w:tcPr>
            <w:tcW w:w="8928" w:type="dxa"/>
          </w:tcPr>
          <w:p w14:paraId="373898AB" w14:textId="77777777" w:rsidR="00021501" w:rsidRDefault="00021501" w:rsidP="00954E29">
            <w:pPr>
              <w:rPr>
                <w:rFonts w:ascii="Trebuchet MS" w:hAnsi="Trebuchet MS" w:cs="Times New Roman"/>
                <w:b/>
              </w:rPr>
            </w:pPr>
            <w:r>
              <w:rPr>
                <w:rFonts w:ascii="Trebuchet MS" w:hAnsi="Trebuchet MS" w:cs="Times New Roman"/>
                <w:b/>
              </w:rPr>
              <w:t>Name of Agency (if different that name of program):</w:t>
            </w:r>
          </w:p>
          <w:p w14:paraId="1145A454" w14:textId="77777777" w:rsidR="00021501" w:rsidRDefault="00021501" w:rsidP="00954E29">
            <w:pPr>
              <w:rPr>
                <w:rFonts w:ascii="Trebuchet MS" w:hAnsi="Trebuchet MS" w:cs="Times New Roman"/>
                <w:b/>
              </w:rPr>
            </w:pPr>
          </w:p>
        </w:tc>
      </w:tr>
      <w:tr w:rsidR="00021501" w14:paraId="72CE3135" w14:textId="77777777" w:rsidTr="00954E29">
        <w:tc>
          <w:tcPr>
            <w:tcW w:w="8928" w:type="dxa"/>
          </w:tcPr>
          <w:p w14:paraId="086A9CED" w14:textId="77777777" w:rsidR="00021501" w:rsidRPr="00613848" w:rsidRDefault="00021501" w:rsidP="00954E29">
            <w:pPr>
              <w:rPr>
                <w:rFonts w:ascii="Trebuchet MS" w:hAnsi="Trebuchet MS" w:cs="Times New Roman"/>
                <w:b/>
              </w:rPr>
            </w:pPr>
            <w:r w:rsidRPr="00613848">
              <w:rPr>
                <w:rFonts w:ascii="Trebuchet MS" w:hAnsi="Trebuchet MS" w:cs="Times New Roman"/>
                <w:b/>
              </w:rPr>
              <w:t>Program Address:</w:t>
            </w:r>
          </w:p>
          <w:p w14:paraId="7D12E07F" w14:textId="77777777" w:rsidR="00021501" w:rsidRPr="00613848" w:rsidRDefault="00021501" w:rsidP="00954E29">
            <w:pPr>
              <w:rPr>
                <w:rFonts w:ascii="Trebuchet MS" w:hAnsi="Trebuchet MS" w:cs="Times New Roman"/>
              </w:rPr>
            </w:pPr>
            <w:r w:rsidRPr="00613848">
              <w:rPr>
                <w:rFonts w:ascii="Trebuchet MS" w:hAnsi="Trebuchet MS" w:cs="Times New Roman"/>
              </w:rPr>
              <w:t>Street:</w:t>
            </w:r>
          </w:p>
          <w:p w14:paraId="583B7560" w14:textId="77777777" w:rsidR="00021501" w:rsidRPr="00613848" w:rsidRDefault="00021501" w:rsidP="00954E29">
            <w:pPr>
              <w:rPr>
                <w:rFonts w:ascii="Trebuchet MS" w:hAnsi="Trebuchet MS" w:cs="Times New Roman"/>
              </w:rPr>
            </w:pPr>
            <w:r w:rsidRPr="00613848">
              <w:rPr>
                <w:rFonts w:ascii="Trebuchet MS" w:hAnsi="Trebuchet MS" w:cs="Times New Roman"/>
              </w:rPr>
              <w:t>Suite No.</w:t>
            </w:r>
          </w:p>
          <w:p w14:paraId="7C12CCD9" w14:textId="77777777" w:rsidR="00021501" w:rsidRPr="00613848" w:rsidRDefault="00021501" w:rsidP="00954E29">
            <w:pPr>
              <w:rPr>
                <w:rFonts w:ascii="Trebuchet MS" w:hAnsi="Trebuchet MS" w:cs="Times New Roman"/>
              </w:rPr>
            </w:pPr>
            <w:r w:rsidRPr="00613848">
              <w:rPr>
                <w:rFonts w:ascii="Trebuchet MS" w:hAnsi="Trebuchet MS" w:cs="Times New Roman"/>
              </w:rPr>
              <w:t>City:</w:t>
            </w:r>
          </w:p>
          <w:p w14:paraId="78498D06" w14:textId="77777777" w:rsidR="00021501" w:rsidRPr="00613848" w:rsidRDefault="00021501" w:rsidP="00954E29">
            <w:pPr>
              <w:rPr>
                <w:rFonts w:ascii="Trebuchet MS" w:hAnsi="Trebuchet MS" w:cs="Times New Roman"/>
              </w:rPr>
            </w:pPr>
            <w:r w:rsidRPr="00613848">
              <w:rPr>
                <w:rFonts w:ascii="Trebuchet MS" w:hAnsi="Trebuchet MS" w:cs="Times New Roman"/>
              </w:rPr>
              <w:t>State:</w:t>
            </w:r>
          </w:p>
          <w:p w14:paraId="38B42A79" w14:textId="77777777" w:rsidR="00021501" w:rsidRPr="00613848" w:rsidRDefault="00021501" w:rsidP="00954E29">
            <w:pPr>
              <w:rPr>
                <w:rFonts w:ascii="Trebuchet MS" w:hAnsi="Trebuchet MS" w:cs="Times New Roman"/>
              </w:rPr>
            </w:pPr>
            <w:r w:rsidRPr="00613848">
              <w:rPr>
                <w:rFonts w:ascii="Trebuchet MS" w:hAnsi="Trebuchet MS" w:cs="Times New Roman"/>
              </w:rPr>
              <w:t>Zip Code:</w:t>
            </w:r>
          </w:p>
        </w:tc>
      </w:tr>
      <w:tr w:rsidR="00021501" w14:paraId="0990EE57" w14:textId="77777777" w:rsidTr="00954E29">
        <w:tc>
          <w:tcPr>
            <w:tcW w:w="8928" w:type="dxa"/>
          </w:tcPr>
          <w:p w14:paraId="6B42A281" w14:textId="77777777" w:rsidR="00021501" w:rsidRPr="00613848" w:rsidRDefault="00021501" w:rsidP="00954E29">
            <w:pPr>
              <w:rPr>
                <w:rFonts w:ascii="Trebuchet MS" w:hAnsi="Trebuchet MS" w:cs="Times New Roman"/>
                <w:b/>
              </w:rPr>
            </w:pPr>
            <w:r w:rsidRPr="00613848">
              <w:rPr>
                <w:rFonts w:ascii="Trebuchet MS" w:hAnsi="Trebuchet MS" w:cs="Times New Roman"/>
                <w:b/>
              </w:rPr>
              <w:t>Name of P</w:t>
            </w:r>
            <w:r>
              <w:rPr>
                <w:rFonts w:ascii="Trebuchet MS" w:hAnsi="Trebuchet MS" w:cs="Times New Roman"/>
                <w:b/>
              </w:rPr>
              <w:t xml:space="preserve">rogram Director: </w:t>
            </w:r>
          </w:p>
          <w:p w14:paraId="76613090" w14:textId="77777777" w:rsidR="00021501" w:rsidRPr="00613848" w:rsidRDefault="00021501" w:rsidP="00954E29">
            <w:pPr>
              <w:rPr>
                <w:rFonts w:ascii="Trebuchet MS" w:hAnsi="Trebuchet MS" w:cs="Times New Roman"/>
              </w:rPr>
            </w:pPr>
          </w:p>
        </w:tc>
      </w:tr>
      <w:tr w:rsidR="00021501" w14:paraId="585F200D" w14:textId="77777777" w:rsidTr="00954E29">
        <w:tc>
          <w:tcPr>
            <w:tcW w:w="8928" w:type="dxa"/>
          </w:tcPr>
          <w:p w14:paraId="181433FC" w14:textId="77777777" w:rsidR="00021501" w:rsidRPr="00613848" w:rsidRDefault="00021501" w:rsidP="00954E29">
            <w:pPr>
              <w:rPr>
                <w:rFonts w:ascii="Trebuchet MS" w:hAnsi="Trebuchet MS" w:cs="Times New Roman"/>
                <w:b/>
              </w:rPr>
            </w:pPr>
            <w:r w:rsidRPr="00613848">
              <w:rPr>
                <w:rFonts w:ascii="Trebuchet MS" w:hAnsi="Trebuchet MS" w:cs="Times New Roman"/>
                <w:b/>
              </w:rPr>
              <w:t>Telephone Number:</w:t>
            </w:r>
          </w:p>
          <w:p w14:paraId="5A1AFCBF" w14:textId="77777777" w:rsidR="00021501" w:rsidRPr="00613848" w:rsidRDefault="00021501" w:rsidP="00954E29">
            <w:pPr>
              <w:rPr>
                <w:rFonts w:ascii="Trebuchet MS" w:hAnsi="Trebuchet MS" w:cs="Times New Roman"/>
              </w:rPr>
            </w:pPr>
          </w:p>
        </w:tc>
      </w:tr>
      <w:tr w:rsidR="00021501" w14:paraId="6FA3CE52" w14:textId="77777777" w:rsidTr="00954E29">
        <w:tc>
          <w:tcPr>
            <w:tcW w:w="8928" w:type="dxa"/>
          </w:tcPr>
          <w:p w14:paraId="545D6571" w14:textId="77777777" w:rsidR="00021501" w:rsidRPr="00613848" w:rsidRDefault="00021501" w:rsidP="00954E29">
            <w:pPr>
              <w:rPr>
                <w:rFonts w:ascii="Trebuchet MS" w:hAnsi="Trebuchet MS" w:cs="Times New Roman"/>
                <w:b/>
              </w:rPr>
            </w:pPr>
            <w:r w:rsidRPr="00613848">
              <w:rPr>
                <w:rFonts w:ascii="Trebuchet MS" w:hAnsi="Trebuchet MS" w:cs="Times New Roman"/>
                <w:b/>
              </w:rPr>
              <w:t xml:space="preserve">Email Address: </w:t>
            </w:r>
          </w:p>
          <w:p w14:paraId="1E098E46" w14:textId="77777777" w:rsidR="00021501" w:rsidRPr="00613848" w:rsidRDefault="00021501" w:rsidP="00954E29">
            <w:pPr>
              <w:rPr>
                <w:rFonts w:ascii="Trebuchet MS" w:hAnsi="Trebuchet MS" w:cs="Times New Roman"/>
                <w:b/>
              </w:rPr>
            </w:pPr>
          </w:p>
        </w:tc>
      </w:tr>
      <w:tr w:rsidR="00021501" w14:paraId="0F834227" w14:textId="77777777" w:rsidTr="00954E29">
        <w:tc>
          <w:tcPr>
            <w:tcW w:w="8928" w:type="dxa"/>
          </w:tcPr>
          <w:p w14:paraId="7A2F1726" w14:textId="77777777" w:rsidR="00021501" w:rsidRDefault="00021501" w:rsidP="00954E29">
            <w:pPr>
              <w:rPr>
                <w:rFonts w:ascii="Trebuchet MS" w:hAnsi="Trebuchet MS" w:cs="Times New Roman"/>
                <w:b/>
              </w:rPr>
            </w:pPr>
            <w:r>
              <w:rPr>
                <w:rFonts w:ascii="Trebuchet MS" w:hAnsi="Trebuchet MS" w:cs="Times New Roman"/>
                <w:b/>
              </w:rPr>
              <w:t>Program’s Website Address:</w:t>
            </w:r>
          </w:p>
          <w:p w14:paraId="7B97F447" w14:textId="77777777" w:rsidR="00021501" w:rsidRPr="00613848" w:rsidRDefault="00021501" w:rsidP="00954E29">
            <w:pPr>
              <w:rPr>
                <w:rFonts w:ascii="Trebuchet MS" w:hAnsi="Trebuchet MS" w:cs="Times New Roman"/>
                <w:b/>
              </w:rPr>
            </w:pPr>
          </w:p>
        </w:tc>
      </w:tr>
      <w:tr w:rsidR="00021501" w14:paraId="6C2FD5A7" w14:textId="77777777" w:rsidTr="00954E29">
        <w:tc>
          <w:tcPr>
            <w:tcW w:w="8928" w:type="dxa"/>
          </w:tcPr>
          <w:p w14:paraId="398D9D79" w14:textId="77777777" w:rsidR="00021501" w:rsidRPr="00613848" w:rsidRDefault="00021501" w:rsidP="00954E29">
            <w:pPr>
              <w:rPr>
                <w:rFonts w:ascii="Trebuchet MS" w:hAnsi="Trebuchet MS" w:cs="Times New Roman"/>
                <w:b/>
              </w:rPr>
            </w:pPr>
            <w:r>
              <w:rPr>
                <w:rFonts w:ascii="Trebuchet MS" w:hAnsi="Trebuchet MS" w:cs="Times New Roman"/>
                <w:b/>
              </w:rPr>
              <w:t xml:space="preserve">Name(s) of Person(s) Completing Application: </w:t>
            </w:r>
            <w:r w:rsidRPr="00613848">
              <w:rPr>
                <w:rFonts w:ascii="Trebuchet MS" w:hAnsi="Trebuchet MS" w:cs="Times New Roman"/>
                <w:b/>
              </w:rPr>
              <w:t xml:space="preserve"> </w:t>
            </w:r>
          </w:p>
          <w:p w14:paraId="08DEF37E" w14:textId="77777777" w:rsidR="00021501" w:rsidRPr="00613848" w:rsidRDefault="00021501" w:rsidP="00954E29">
            <w:pPr>
              <w:rPr>
                <w:rFonts w:ascii="Trebuchet MS" w:hAnsi="Trebuchet MS" w:cs="Times New Roman"/>
                <w:b/>
              </w:rPr>
            </w:pPr>
          </w:p>
        </w:tc>
      </w:tr>
      <w:tr w:rsidR="00021501" w14:paraId="3DB8B6C0" w14:textId="77777777" w:rsidTr="00954E29">
        <w:tc>
          <w:tcPr>
            <w:tcW w:w="8928" w:type="dxa"/>
          </w:tcPr>
          <w:p w14:paraId="0224604E" w14:textId="77777777" w:rsidR="00021501" w:rsidRDefault="00021501" w:rsidP="00954E29">
            <w:pPr>
              <w:rPr>
                <w:rFonts w:ascii="Trebuchet MS" w:hAnsi="Trebuchet MS" w:cs="Times New Roman"/>
                <w:b/>
              </w:rPr>
            </w:pPr>
            <w:r>
              <w:rPr>
                <w:rFonts w:ascii="Trebuchet MS" w:hAnsi="Trebuchet MS" w:cs="Times New Roman"/>
                <w:b/>
              </w:rPr>
              <w:t xml:space="preserve">Title(s) of Person(s) Completing Application: </w:t>
            </w:r>
          </w:p>
          <w:p w14:paraId="488F54E5" w14:textId="77777777" w:rsidR="00021501" w:rsidRDefault="00021501" w:rsidP="00954E29">
            <w:pPr>
              <w:rPr>
                <w:rFonts w:ascii="Trebuchet MS" w:hAnsi="Trebuchet MS" w:cs="Times New Roman"/>
                <w:b/>
              </w:rPr>
            </w:pPr>
            <w:r>
              <w:rPr>
                <w:rFonts w:ascii="Trebuchet MS" w:hAnsi="Trebuchet MS" w:cs="Times New Roman"/>
                <w:b/>
              </w:rPr>
              <w:t xml:space="preserve"> </w:t>
            </w:r>
          </w:p>
        </w:tc>
      </w:tr>
    </w:tbl>
    <w:p w14:paraId="7247C142" w14:textId="77777777" w:rsidR="00021501" w:rsidRPr="00BC0DA7" w:rsidRDefault="00021501" w:rsidP="00021501">
      <w:pPr>
        <w:spacing w:line="276" w:lineRule="auto"/>
        <w:rPr>
          <w:rFonts w:ascii="Trebuchet MS" w:hAnsi="Trebuchet MS" w:cs="Times New Roman"/>
          <w:i/>
        </w:rPr>
      </w:pPr>
    </w:p>
    <w:p w14:paraId="08FF46F9" w14:textId="77777777" w:rsidR="005F7A57" w:rsidRDefault="005F7A57" w:rsidP="00021501">
      <w:pPr>
        <w:rPr>
          <w:rFonts w:ascii="Trebuchet MS" w:hAnsi="Trebuchet MS"/>
        </w:rPr>
      </w:pPr>
    </w:p>
    <w:p w14:paraId="45CDF531" w14:textId="4CAFA2A4" w:rsidR="00021501" w:rsidRDefault="00021501" w:rsidP="00021501">
      <w:pPr>
        <w:rPr>
          <w:rFonts w:ascii="Trebuchet MS" w:hAnsi="Trebuchet MS"/>
          <w:b/>
        </w:rPr>
      </w:pPr>
      <w:r w:rsidRPr="00AF5110">
        <w:rPr>
          <w:rFonts w:ascii="Trebuchet MS" w:hAnsi="Trebuchet MS"/>
        </w:rPr>
        <w:lastRenderedPageBreak/>
        <w:t xml:space="preserve">B. </w:t>
      </w:r>
      <w:r w:rsidRPr="00AF5110">
        <w:rPr>
          <w:rFonts w:ascii="Trebuchet MS" w:hAnsi="Trebuchet MS"/>
          <w:b/>
        </w:rPr>
        <w:t>Certifications</w:t>
      </w:r>
    </w:p>
    <w:p w14:paraId="09442827" w14:textId="77777777" w:rsidR="00021501" w:rsidRDefault="00021501" w:rsidP="00021501">
      <w:pPr>
        <w:rPr>
          <w:rFonts w:ascii="Trebuchet MS" w:hAnsi="Trebuchet MS"/>
        </w:rPr>
      </w:pPr>
      <w:r>
        <w:rPr>
          <w:rFonts w:ascii="Trebuchet MS" w:hAnsi="Trebuchet MS"/>
        </w:rPr>
        <w:t>The director of the adult education program or authorized individual submitting the application must sign the following certifications as part of the application:</w:t>
      </w:r>
    </w:p>
    <w:p w14:paraId="16C5215C" w14:textId="77777777" w:rsidR="00021501" w:rsidRDefault="00021501" w:rsidP="00021501">
      <w:pPr>
        <w:rPr>
          <w:rFonts w:ascii="Trebuchet MS" w:hAnsi="Trebuchet MS"/>
        </w:rPr>
      </w:pPr>
      <w:r w:rsidRPr="00F50DFF">
        <w:rPr>
          <w:rFonts w:ascii="Trebuchet MS" w:hAnsi="Trebuchet MS"/>
          <w:noProof/>
        </w:rPr>
        <mc:AlternateContent>
          <mc:Choice Requires="wps">
            <w:drawing>
              <wp:anchor distT="0" distB="0" distL="114300" distR="114300" simplePos="0" relativeHeight="251659264" behindDoc="0" locked="0" layoutInCell="1" allowOverlap="1" wp14:anchorId="774E234E" wp14:editId="0BAD6A8A">
                <wp:simplePos x="0" y="0"/>
                <wp:positionH relativeFrom="column">
                  <wp:posOffset>13960</wp:posOffset>
                </wp:positionH>
                <wp:positionV relativeFrom="paragraph">
                  <wp:posOffset>419541</wp:posOffset>
                </wp:positionV>
                <wp:extent cx="5632984" cy="271829"/>
                <wp:effectExtent l="0" t="0" r="2540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984" cy="271829"/>
                        </a:xfrm>
                        <a:prstGeom prst="rect">
                          <a:avLst/>
                        </a:prstGeom>
                        <a:solidFill>
                          <a:srgbClr val="FFFFFF"/>
                        </a:solidFill>
                        <a:ln w="9525">
                          <a:solidFill>
                            <a:srgbClr val="000000"/>
                          </a:solidFill>
                          <a:miter lim="800000"/>
                          <a:headEnd/>
                          <a:tailEnd/>
                        </a:ln>
                      </wps:spPr>
                      <wps:txbx>
                        <w:txbxContent>
                          <w:p w14:paraId="687447F8" w14:textId="77777777" w:rsidR="00021501" w:rsidRPr="00F50DFF" w:rsidRDefault="00021501" w:rsidP="00021501">
                            <w:pPr>
                              <w:rPr>
                                <w:rFonts w:ascii="Trebuchet MS" w:hAnsi="Trebuchet MS"/>
                                <w:b/>
                              </w:rPr>
                            </w:pPr>
                            <w:r w:rsidRPr="00F50DFF">
                              <w:rPr>
                                <w:rFonts w:ascii="Trebuchet MS" w:hAnsi="Trebuchet MS"/>
                                <w:b/>
                              </w:rPr>
                              <w:t>Name: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Title:</w:t>
                            </w:r>
                            <w:r>
                              <w:rPr>
                                <w:rFonts w:ascii="Trebuchet MS" w:hAnsi="Trebuchet MS"/>
                                <w:b/>
                              </w:rPr>
                              <w:tab/>
                            </w:r>
                            <w:r>
                              <w:rPr>
                                <w:rFonts w:ascii="Trebuchet MS" w:hAnsi="Trebuchet MS"/>
                                <w:b/>
                              </w:rPr>
                              <w:tab/>
                            </w:r>
                            <w:r>
                              <w:rPr>
                                <w:rFonts w:ascii="Trebuchet MS" w:hAnsi="Trebuchet MS"/>
                                <w:b/>
                              </w:rPr>
                              <w:tab/>
                              <w:t xml:space="preserve"> Signature:</w:t>
                            </w:r>
                          </w:p>
                          <w:p w14:paraId="4FF9D5C0" w14:textId="77777777" w:rsidR="00021501" w:rsidRDefault="00021501" w:rsidP="00021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33.05pt;width:443.5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jZJQIAAEY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">
                <v:textbox>
                  <w:txbxContent>
                    <w:p w14:paraId="687447F8" w14:textId="77777777" w:rsidR="00021501" w:rsidRPr="00F50DFF" w:rsidRDefault="00021501" w:rsidP="00021501">
                      <w:pPr>
                        <w:rPr>
                          <w:rFonts w:ascii="Trebuchet MS" w:hAnsi="Trebuchet MS"/>
                          <w:b/>
                        </w:rPr>
                      </w:pPr>
                      <w:r w:rsidRPr="00F50DFF">
                        <w:rPr>
                          <w:rFonts w:ascii="Trebuchet MS" w:hAnsi="Trebuchet MS"/>
                          <w:b/>
                        </w:rPr>
                        <w:t>Name: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Title:</w:t>
                      </w:r>
                      <w:r>
                        <w:rPr>
                          <w:rFonts w:ascii="Trebuchet MS" w:hAnsi="Trebuchet MS"/>
                          <w:b/>
                        </w:rPr>
                        <w:tab/>
                      </w:r>
                      <w:r>
                        <w:rPr>
                          <w:rFonts w:ascii="Trebuchet MS" w:hAnsi="Trebuchet MS"/>
                          <w:b/>
                        </w:rPr>
                        <w:tab/>
                      </w:r>
                      <w:r>
                        <w:rPr>
                          <w:rFonts w:ascii="Trebuchet MS" w:hAnsi="Trebuchet MS"/>
                          <w:b/>
                        </w:rPr>
                        <w:tab/>
                        <w:t xml:space="preserve"> Signature:</w:t>
                      </w:r>
                    </w:p>
                    <w:p w14:paraId="4FF9D5C0" w14:textId="77777777" w:rsidR="00021501" w:rsidRDefault="00021501" w:rsidP="00021501"/>
                  </w:txbxContent>
                </v:textbox>
              </v:shape>
            </w:pict>
          </mc:Fallback>
        </mc:AlternateContent>
      </w:r>
      <w:r>
        <w:rPr>
          <w:rFonts w:ascii="Trebuchet MS" w:hAnsi="Trebuchet MS"/>
        </w:rPr>
        <w:t xml:space="preserve">(1) The </w:t>
      </w:r>
      <w:r w:rsidRPr="00AF5110">
        <w:rPr>
          <w:rFonts w:ascii="Trebuchet MS" w:hAnsi="Trebuchet MS"/>
        </w:rPr>
        <w:t>adult e</w:t>
      </w:r>
      <w:r>
        <w:rPr>
          <w:rFonts w:ascii="Trebuchet MS" w:hAnsi="Trebuchet MS"/>
        </w:rPr>
        <w:t>ducation program certifies that the information submitted in this application is accurate.</w:t>
      </w:r>
    </w:p>
    <w:p w14:paraId="239D7AF3" w14:textId="77777777" w:rsidR="00021501" w:rsidRDefault="00021501" w:rsidP="00021501">
      <w:pPr>
        <w:rPr>
          <w:rFonts w:ascii="Trebuchet MS" w:hAnsi="Trebuchet MS"/>
        </w:rPr>
      </w:pPr>
    </w:p>
    <w:p w14:paraId="6B827C6A" w14:textId="77777777" w:rsidR="00021501" w:rsidRDefault="00021501" w:rsidP="00021501">
      <w:pPr>
        <w:rPr>
          <w:rFonts w:ascii="Trebuchet MS" w:hAnsi="Trebuchet MS"/>
        </w:rPr>
      </w:pPr>
    </w:p>
    <w:p w14:paraId="07EBDAEF" w14:textId="77777777" w:rsidR="00021501" w:rsidRPr="00AF5110" w:rsidRDefault="00021501" w:rsidP="00021501">
      <w:pPr>
        <w:rPr>
          <w:rFonts w:ascii="Trebuchet MS" w:hAnsi="Trebuchet MS"/>
        </w:rPr>
      </w:pPr>
      <w:r>
        <w:rPr>
          <w:rFonts w:ascii="Trebuchet MS" w:hAnsi="Trebuchet MS"/>
        </w:rPr>
        <w:t xml:space="preserve">(2) The adult education program agrees that the Office of Career, Technical, and Adult Education (OCTAE) and the Manhattan Strategy Group and Abt Associates project staff can access and distribute the information and data provided in this application.      </w:t>
      </w:r>
    </w:p>
    <w:p w14:paraId="7E3AB001" w14:textId="77777777" w:rsidR="00021501" w:rsidRDefault="00021501" w:rsidP="00021501">
      <w:r w:rsidRPr="00F50DFF">
        <w:rPr>
          <w:rFonts w:ascii="Trebuchet MS" w:hAnsi="Trebuchet MS"/>
          <w:noProof/>
        </w:rPr>
        <mc:AlternateContent>
          <mc:Choice Requires="wps">
            <w:drawing>
              <wp:anchor distT="0" distB="0" distL="114300" distR="114300" simplePos="0" relativeHeight="251660288" behindDoc="0" locked="0" layoutInCell="1" allowOverlap="1" wp14:anchorId="16DCE5B6" wp14:editId="336525B9">
                <wp:simplePos x="0" y="0"/>
                <wp:positionH relativeFrom="column">
                  <wp:posOffset>5085</wp:posOffset>
                </wp:positionH>
                <wp:positionV relativeFrom="paragraph">
                  <wp:posOffset>7068</wp:posOffset>
                </wp:positionV>
                <wp:extent cx="5632984" cy="271829"/>
                <wp:effectExtent l="0" t="0" r="2540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984" cy="271829"/>
                        </a:xfrm>
                        <a:prstGeom prst="rect">
                          <a:avLst/>
                        </a:prstGeom>
                        <a:solidFill>
                          <a:srgbClr val="FFFFFF"/>
                        </a:solidFill>
                        <a:ln w="9525">
                          <a:solidFill>
                            <a:srgbClr val="000000"/>
                          </a:solidFill>
                          <a:miter lim="800000"/>
                          <a:headEnd/>
                          <a:tailEnd/>
                        </a:ln>
                      </wps:spPr>
                      <wps:txbx>
                        <w:txbxContent>
                          <w:p w14:paraId="51171D93" w14:textId="77777777" w:rsidR="00021501" w:rsidRPr="00F50DFF" w:rsidRDefault="00021501" w:rsidP="00021501">
                            <w:pPr>
                              <w:rPr>
                                <w:rFonts w:ascii="Trebuchet MS" w:hAnsi="Trebuchet MS"/>
                                <w:b/>
                              </w:rPr>
                            </w:pPr>
                            <w:r w:rsidRPr="00F50DFF">
                              <w:rPr>
                                <w:rFonts w:ascii="Trebuchet MS" w:hAnsi="Trebuchet MS"/>
                                <w:b/>
                              </w:rPr>
                              <w:t>Name: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Title:</w:t>
                            </w:r>
                            <w:r>
                              <w:rPr>
                                <w:rFonts w:ascii="Trebuchet MS" w:hAnsi="Trebuchet MS"/>
                                <w:b/>
                              </w:rPr>
                              <w:tab/>
                              <w:t xml:space="preserve"> </w:t>
                            </w:r>
                            <w:r>
                              <w:rPr>
                                <w:rFonts w:ascii="Trebuchet MS" w:hAnsi="Trebuchet MS"/>
                                <w:b/>
                              </w:rPr>
                              <w:tab/>
                            </w:r>
                            <w:r>
                              <w:rPr>
                                <w:rFonts w:ascii="Trebuchet MS" w:hAnsi="Trebuchet MS"/>
                                <w:b/>
                              </w:rPr>
                              <w:tab/>
                              <w:t>Signature:</w:t>
                            </w:r>
                          </w:p>
                          <w:p w14:paraId="7ED680B7" w14:textId="77777777" w:rsidR="00021501" w:rsidRDefault="00021501" w:rsidP="00021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55pt;width:443.5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">
                <v:textbox>
                  <w:txbxContent>
                    <w:p w14:paraId="51171D93" w14:textId="77777777" w:rsidR="00021501" w:rsidRPr="00F50DFF" w:rsidRDefault="00021501" w:rsidP="00021501">
                      <w:pPr>
                        <w:rPr>
                          <w:rFonts w:ascii="Trebuchet MS" w:hAnsi="Trebuchet MS"/>
                          <w:b/>
                        </w:rPr>
                      </w:pPr>
                      <w:r w:rsidRPr="00F50DFF">
                        <w:rPr>
                          <w:rFonts w:ascii="Trebuchet MS" w:hAnsi="Trebuchet MS"/>
                          <w:b/>
                        </w:rPr>
                        <w:t>Name: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Title:</w:t>
                      </w:r>
                      <w:r>
                        <w:rPr>
                          <w:rFonts w:ascii="Trebuchet MS" w:hAnsi="Trebuchet MS"/>
                          <w:b/>
                        </w:rPr>
                        <w:tab/>
                        <w:t xml:space="preserve"> </w:t>
                      </w:r>
                      <w:r>
                        <w:rPr>
                          <w:rFonts w:ascii="Trebuchet MS" w:hAnsi="Trebuchet MS"/>
                          <w:b/>
                        </w:rPr>
                        <w:tab/>
                      </w:r>
                      <w:r>
                        <w:rPr>
                          <w:rFonts w:ascii="Trebuchet MS" w:hAnsi="Trebuchet MS"/>
                          <w:b/>
                        </w:rPr>
                        <w:tab/>
                        <w:t>Signature:</w:t>
                      </w:r>
                    </w:p>
                    <w:p w14:paraId="7ED680B7" w14:textId="77777777" w:rsidR="00021501" w:rsidRDefault="00021501" w:rsidP="00021501"/>
                  </w:txbxContent>
                </v:textbox>
              </v:shape>
            </w:pict>
          </mc:Fallback>
        </mc:AlternateContent>
      </w:r>
    </w:p>
    <w:p w14:paraId="2C7F0482" w14:textId="77777777" w:rsidR="00021501" w:rsidRDefault="00021501" w:rsidP="00021501">
      <w:pPr>
        <w:rPr>
          <w:rFonts w:ascii="Trebuchet MS" w:hAnsi="Trebuchet MS"/>
        </w:rPr>
      </w:pPr>
    </w:p>
    <w:p w14:paraId="1FDCC9AB" w14:textId="77777777" w:rsidR="00021501" w:rsidRPr="001146F4" w:rsidRDefault="00021501" w:rsidP="00021501">
      <w:pPr>
        <w:rPr>
          <w:rFonts w:ascii="Trebuchet MS" w:hAnsi="Trebuchet MS"/>
        </w:rPr>
      </w:pPr>
      <w:r w:rsidRPr="001146F4">
        <w:rPr>
          <w:rFonts w:ascii="Trebuchet MS" w:hAnsi="Trebuchet MS"/>
        </w:rPr>
        <w:t xml:space="preserve">(3) </w:t>
      </w:r>
      <w:r>
        <w:rPr>
          <w:rFonts w:ascii="Trebuchet MS" w:hAnsi="Trebuchet MS"/>
        </w:rPr>
        <w:t xml:space="preserve">A letter from the state’s Adult Education State Director or designated state staff indicating that the State Director or designated staff has read the application and supports the program’s submission of the application.  </w:t>
      </w:r>
    </w:p>
    <w:p w14:paraId="743161CF" w14:textId="77777777" w:rsidR="00021501" w:rsidRDefault="00021501" w:rsidP="00021501">
      <w:r w:rsidRPr="00F50DFF">
        <w:rPr>
          <w:rFonts w:ascii="Trebuchet MS" w:hAnsi="Trebuchet MS"/>
          <w:noProof/>
        </w:rPr>
        <mc:AlternateContent>
          <mc:Choice Requires="wps">
            <w:drawing>
              <wp:anchor distT="0" distB="0" distL="114300" distR="114300" simplePos="0" relativeHeight="251661312" behindDoc="0" locked="0" layoutInCell="1" allowOverlap="1" wp14:anchorId="4A65034C" wp14:editId="203C5354">
                <wp:simplePos x="0" y="0"/>
                <wp:positionH relativeFrom="column">
                  <wp:posOffset>66675</wp:posOffset>
                </wp:positionH>
                <wp:positionV relativeFrom="paragraph">
                  <wp:posOffset>1944</wp:posOffset>
                </wp:positionV>
                <wp:extent cx="5632984" cy="271829"/>
                <wp:effectExtent l="0" t="0" r="2540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984" cy="271829"/>
                        </a:xfrm>
                        <a:prstGeom prst="rect">
                          <a:avLst/>
                        </a:prstGeom>
                        <a:solidFill>
                          <a:srgbClr val="FFFFFF"/>
                        </a:solidFill>
                        <a:ln w="9525">
                          <a:solidFill>
                            <a:srgbClr val="000000"/>
                          </a:solidFill>
                          <a:miter lim="800000"/>
                          <a:headEnd/>
                          <a:tailEnd/>
                        </a:ln>
                      </wps:spPr>
                      <wps:txbx>
                        <w:txbxContent>
                          <w:p w14:paraId="6D63D4E6" w14:textId="77777777" w:rsidR="00021501" w:rsidRPr="00F50DFF" w:rsidRDefault="00021501" w:rsidP="00021501">
                            <w:pPr>
                              <w:rPr>
                                <w:rFonts w:ascii="Trebuchet MS" w:hAnsi="Trebuchet MS"/>
                                <w:b/>
                              </w:rPr>
                            </w:pPr>
                            <w:r w:rsidRPr="00F50DFF">
                              <w:rPr>
                                <w:rFonts w:ascii="Trebuchet MS" w:hAnsi="Trebuchet MS"/>
                                <w:b/>
                              </w:rPr>
                              <w:t>Name: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Title:</w:t>
                            </w:r>
                            <w:r>
                              <w:rPr>
                                <w:rFonts w:ascii="Trebuchet MS" w:hAnsi="Trebuchet MS"/>
                                <w:b/>
                              </w:rPr>
                              <w:tab/>
                              <w:t xml:space="preserve"> </w:t>
                            </w:r>
                            <w:r>
                              <w:rPr>
                                <w:rFonts w:ascii="Trebuchet MS" w:hAnsi="Trebuchet MS"/>
                                <w:b/>
                              </w:rPr>
                              <w:tab/>
                            </w:r>
                            <w:r>
                              <w:rPr>
                                <w:rFonts w:ascii="Trebuchet MS" w:hAnsi="Trebuchet MS"/>
                                <w:b/>
                              </w:rPr>
                              <w:tab/>
                              <w:t>Signature:</w:t>
                            </w:r>
                          </w:p>
                          <w:p w14:paraId="29EB7B62" w14:textId="77777777" w:rsidR="00021501" w:rsidRDefault="00021501" w:rsidP="00021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25pt;margin-top:.15pt;width:443.5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">
                <v:textbox>
                  <w:txbxContent>
                    <w:p w14:paraId="6D63D4E6" w14:textId="77777777" w:rsidR="00021501" w:rsidRPr="00F50DFF" w:rsidRDefault="00021501" w:rsidP="00021501">
                      <w:pPr>
                        <w:rPr>
                          <w:rFonts w:ascii="Trebuchet MS" w:hAnsi="Trebuchet MS"/>
                          <w:b/>
                        </w:rPr>
                      </w:pPr>
                      <w:r w:rsidRPr="00F50DFF">
                        <w:rPr>
                          <w:rFonts w:ascii="Trebuchet MS" w:hAnsi="Trebuchet MS"/>
                          <w:b/>
                        </w:rPr>
                        <w:t>Name: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Title:</w:t>
                      </w:r>
                      <w:r>
                        <w:rPr>
                          <w:rFonts w:ascii="Trebuchet MS" w:hAnsi="Trebuchet MS"/>
                          <w:b/>
                        </w:rPr>
                        <w:tab/>
                        <w:t xml:space="preserve"> </w:t>
                      </w:r>
                      <w:r>
                        <w:rPr>
                          <w:rFonts w:ascii="Trebuchet MS" w:hAnsi="Trebuchet MS"/>
                          <w:b/>
                        </w:rPr>
                        <w:tab/>
                      </w:r>
                      <w:r>
                        <w:rPr>
                          <w:rFonts w:ascii="Trebuchet MS" w:hAnsi="Trebuchet MS"/>
                          <w:b/>
                        </w:rPr>
                        <w:tab/>
                        <w:t>Signature:</w:t>
                      </w:r>
                    </w:p>
                    <w:p w14:paraId="29EB7B62" w14:textId="77777777" w:rsidR="00021501" w:rsidRDefault="00021501" w:rsidP="00021501"/>
                  </w:txbxContent>
                </v:textbox>
              </v:shape>
            </w:pict>
          </mc:Fallback>
        </mc:AlternateContent>
      </w:r>
    </w:p>
    <w:p w14:paraId="25824759" w14:textId="77777777" w:rsidR="00021501" w:rsidRDefault="00021501" w:rsidP="00021501"/>
    <w:p w14:paraId="11F7F2A2" w14:textId="77777777" w:rsidR="00021501" w:rsidRDefault="00021501" w:rsidP="00021501">
      <w:pPr>
        <w:spacing w:line="276" w:lineRule="auto"/>
        <w:rPr>
          <w:rFonts w:ascii="Cambria" w:hAnsi="Cambria" w:cs="Times New Roman"/>
          <w:b/>
          <w:color w:val="2F5496" w:themeColor="accent1" w:themeShade="BF"/>
          <w:sz w:val="26"/>
          <w:szCs w:val="26"/>
        </w:rPr>
      </w:pPr>
      <w:r>
        <w:rPr>
          <w:rFonts w:ascii="Cambria" w:hAnsi="Cambria" w:cs="Times New Roman"/>
          <w:b/>
          <w:color w:val="2F5496" w:themeColor="accent1" w:themeShade="BF"/>
          <w:sz w:val="26"/>
          <w:szCs w:val="26"/>
        </w:rPr>
        <w:t>II. Adult Education Program Context Information and Data</w:t>
      </w:r>
    </w:p>
    <w:p w14:paraId="7023E766" w14:textId="77777777" w:rsidR="00021501" w:rsidRPr="00707D07" w:rsidRDefault="00021501" w:rsidP="00021501">
      <w:pPr>
        <w:spacing w:line="276" w:lineRule="auto"/>
        <w:rPr>
          <w:rFonts w:ascii="Trebuchet MS" w:hAnsi="Trebuchet MS" w:cs="Times New Roman"/>
        </w:rPr>
      </w:pPr>
      <w:r>
        <w:rPr>
          <w:rFonts w:ascii="Trebuchet MS" w:hAnsi="Trebuchet MS" w:cs="Times New Roman"/>
        </w:rPr>
        <w:t>A</w:t>
      </w:r>
      <w:r w:rsidRPr="005E4B9F">
        <w:rPr>
          <w:rFonts w:ascii="Trebuchet MS" w:hAnsi="Trebuchet MS" w:cs="Times New Roman"/>
          <w:b/>
        </w:rPr>
        <w:t>. Summary of Adult Education Program</w:t>
      </w:r>
      <w:r>
        <w:rPr>
          <w:rFonts w:ascii="Trebuchet MS" w:hAnsi="Trebuchet MS" w:cs="Times New Roman"/>
        </w:rPr>
        <w:t xml:space="preserve"> </w:t>
      </w:r>
    </w:p>
    <w:p w14:paraId="2C7116E3" w14:textId="77777777" w:rsidR="00021501" w:rsidRDefault="00021501" w:rsidP="00021501">
      <w:pPr>
        <w:rPr>
          <w:rFonts w:ascii="Trebuchet MS" w:hAnsi="Trebuchet MS"/>
        </w:rPr>
      </w:pPr>
      <w:r w:rsidRPr="00707D07">
        <w:rPr>
          <w:rFonts w:ascii="Trebuchet MS" w:hAnsi="Trebuchet MS"/>
        </w:rPr>
        <w:t xml:space="preserve">Provide in the </w:t>
      </w:r>
      <w:r>
        <w:rPr>
          <w:rFonts w:ascii="Trebuchet MS" w:hAnsi="Trebuchet MS"/>
        </w:rPr>
        <w:t xml:space="preserve">box </w:t>
      </w:r>
      <w:r w:rsidRPr="00707D07">
        <w:rPr>
          <w:rFonts w:ascii="Trebuchet MS" w:hAnsi="Trebuchet MS"/>
        </w:rPr>
        <w:t xml:space="preserve">below a brief summary of the </w:t>
      </w:r>
      <w:r>
        <w:rPr>
          <w:rFonts w:ascii="Trebuchet MS" w:hAnsi="Trebuchet MS"/>
        </w:rPr>
        <w:t xml:space="preserve">following information about the </w:t>
      </w:r>
      <w:r w:rsidRPr="00707D07">
        <w:rPr>
          <w:rFonts w:ascii="Trebuchet MS" w:hAnsi="Trebuchet MS"/>
        </w:rPr>
        <w:t>adult education prog</w:t>
      </w:r>
      <w:r>
        <w:rPr>
          <w:rFonts w:ascii="Trebuchet MS" w:hAnsi="Trebuchet MS"/>
        </w:rPr>
        <w:t>r</w:t>
      </w:r>
      <w:r w:rsidRPr="00707D07">
        <w:rPr>
          <w:rFonts w:ascii="Trebuchet MS" w:hAnsi="Trebuchet MS"/>
        </w:rPr>
        <w:t>am</w:t>
      </w:r>
      <w:r>
        <w:rPr>
          <w:rFonts w:ascii="Trebuchet MS" w:hAnsi="Trebuchet MS"/>
        </w:rPr>
        <w:t>. The summary should not exceed 300 words.</w:t>
      </w:r>
    </w:p>
    <w:p w14:paraId="0987CC6C" w14:textId="77777777" w:rsidR="00021501" w:rsidRDefault="00021501" w:rsidP="00021501">
      <w:pPr>
        <w:pStyle w:val="ListParagraph"/>
        <w:numPr>
          <w:ilvl w:val="0"/>
          <w:numId w:val="1"/>
        </w:numPr>
        <w:rPr>
          <w:rFonts w:ascii="Trebuchet MS" w:hAnsi="Trebuchet MS"/>
        </w:rPr>
      </w:pPr>
      <w:r w:rsidRPr="00BC2180">
        <w:rPr>
          <w:rFonts w:ascii="Trebuchet MS" w:hAnsi="Trebuchet MS"/>
          <w:i/>
        </w:rPr>
        <w:t>Community context</w:t>
      </w:r>
      <w:r>
        <w:rPr>
          <w:rFonts w:ascii="Trebuchet MS" w:hAnsi="Trebuchet MS"/>
        </w:rPr>
        <w:t xml:space="preserve">: size of area served by the program; demographic characteristics of community </w:t>
      </w:r>
    </w:p>
    <w:p w14:paraId="39BA096D" w14:textId="77777777" w:rsidR="00021501" w:rsidRDefault="00021501" w:rsidP="00021501">
      <w:pPr>
        <w:pStyle w:val="ListParagraph"/>
        <w:numPr>
          <w:ilvl w:val="0"/>
          <w:numId w:val="1"/>
        </w:numPr>
        <w:rPr>
          <w:rFonts w:ascii="Trebuchet MS" w:hAnsi="Trebuchet MS"/>
        </w:rPr>
      </w:pPr>
      <w:r w:rsidRPr="00BC2180">
        <w:rPr>
          <w:rFonts w:ascii="Trebuchet MS" w:hAnsi="Trebuchet MS"/>
          <w:i/>
        </w:rPr>
        <w:t>Organizational base</w:t>
      </w:r>
      <w:r>
        <w:rPr>
          <w:rFonts w:ascii="Trebuchet MS" w:hAnsi="Trebuchet MS"/>
        </w:rPr>
        <w:t xml:space="preserve">: type of agency in which adult education is located; types of services this agency provides in addition to adult education  </w:t>
      </w:r>
    </w:p>
    <w:p w14:paraId="31086B4C" w14:textId="77777777" w:rsidR="00021501" w:rsidRPr="00BC2180" w:rsidRDefault="00021501" w:rsidP="00021501">
      <w:pPr>
        <w:pStyle w:val="ListParagraph"/>
        <w:numPr>
          <w:ilvl w:val="0"/>
          <w:numId w:val="1"/>
        </w:numPr>
        <w:rPr>
          <w:rFonts w:ascii="Trebuchet MS" w:hAnsi="Trebuchet MS"/>
        </w:rPr>
      </w:pPr>
      <w:r w:rsidRPr="00BC2180">
        <w:rPr>
          <w:rFonts w:ascii="Trebuchet MS" w:hAnsi="Trebuchet MS"/>
          <w:i/>
        </w:rPr>
        <w:t>Adult education program</w:t>
      </w:r>
      <w:r>
        <w:rPr>
          <w:rFonts w:ascii="Trebuchet MS" w:hAnsi="Trebuchet MS"/>
        </w:rPr>
        <w:t xml:space="preserve">: types of adult education services the program provides; number of adult learners served annually; number of full- and part-time staff that provide adult education services; key partnership with whom the program has a relationship and the activities conducted with the partners   </w:t>
      </w:r>
    </w:p>
    <w:p w14:paraId="2B090E24" w14:textId="77777777" w:rsidR="00021501" w:rsidRPr="00707D07" w:rsidRDefault="00021501" w:rsidP="00021501">
      <w:pPr>
        <w:rPr>
          <w:rFonts w:ascii="Trebuchet MS" w:hAnsi="Trebuchet MS"/>
        </w:rPr>
      </w:pPr>
      <w:r w:rsidRPr="00BC2180">
        <w:rPr>
          <w:rFonts w:ascii="Trebuchet MS" w:hAnsi="Trebuchet MS"/>
          <w:noProof/>
        </w:rPr>
        <mc:AlternateContent>
          <mc:Choice Requires="wps">
            <w:drawing>
              <wp:anchor distT="0" distB="0" distL="114300" distR="114300" simplePos="0" relativeHeight="251662336" behindDoc="0" locked="0" layoutInCell="1" allowOverlap="1" wp14:anchorId="45557364" wp14:editId="61D6569C">
                <wp:simplePos x="0" y="0"/>
                <wp:positionH relativeFrom="column">
                  <wp:align>center</wp:align>
                </wp:positionH>
                <wp:positionV relativeFrom="paragraph">
                  <wp:posOffset>0</wp:posOffset>
                </wp:positionV>
                <wp:extent cx="5758626" cy="1352550"/>
                <wp:effectExtent l="0" t="0" r="139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626" cy="1352550"/>
                        </a:xfrm>
                        <a:prstGeom prst="rect">
                          <a:avLst/>
                        </a:prstGeom>
                        <a:solidFill>
                          <a:srgbClr val="FFFFFF"/>
                        </a:solidFill>
                        <a:ln w="9525">
                          <a:solidFill>
                            <a:srgbClr val="000000"/>
                          </a:solidFill>
                          <a:miter lim="800000"/>
                          <a:headEnd/>
                          <a:tailEnd/>
                        </a:ln>
                      </wps:spPr>
                      <wps:txbx>
                        <w:txbxContent>
                          <w:p w14:paraId="127AA07C" w14:textId="4801A75B" w:rsidR="00021501" w:rsidRDefault="00021501" w:rsidP="00021501">
                            <w:pPr>
                              <w:rPr>
                                <w:rFonts w:ascii="Trebuchet MS" w:hAnsi="Trebuchet MS"/>
                                <w:b/>
                              </w:rPr>
                            </w:pPr>
                            <w:r w:rsidRPr="00BC2180">
                              <w:rPr>
                                <w:rFonts w:ascii="Trebuchet MS" w:hAnsi="Trebuchet MS"/>
                                <w:b/>
                              </w:rPr>
                              <w:t>Summary</w:t>
                            </w:r>
                          </w:p>
                          <w:p w14:paraId="027E24E8" w14:textId="3C5A7966" w:rsidR="00F04305" w:rsidRDefault="00F04305" w:rsidP="00021501">
                            <w:pPr>
                              <w:rPr>
                                <w:rFonts w:ascii="Trebuchet MS" w:hAnsi="Trebuchet MS"/>
                                <w:b/>
                              </w:rPr>
                            </w:pPr>
                          </w:p>
                          <w:p w14:paraId="75F022D5" w14:textId="187541FD" w:rsidR="00F04305" w:rsidRDefault="00F04305" w:rsidP="00021501">
                            <w:pPr>
                              <w:rPr>
                                <w:rFonts w:ascii="Trebuchet MS" w:hAnsi="Trebuchet MS"/>
                                <w:b/>
                              </w:rPr>
                            </w:pPr>
                          </w:p>
                          <w:p w14:paraId="65713D15" w14:textId="444134FB" w:rsidR="00F04305" w:rsidRDefault="00F04305" w:rsidP="00021501">
                            <w:pPr>
                              <w:rPr>
                                <w:rFonts w:ascii="Trebuchet MS" w:hAnsi="Trebuchet MS"/>
                                <w:b/>
                              </w:rPr>
                            </w:pPr>
                          </w:p>
                          <w:p w14:paraId="149A5FAC" w14:textId="0154FED6" w:rsidR="00F04305" w:rsidRDefault="00F04305" w:rsidP="00021501">
                            <w:pPr>
                              <w:rPr>
                                <w:rFonts w:ascii="Trebuchet MS" w:hAnsi="Trebuchet MS"/>
                                <w:b/>
                              </w:rPr>
                            </w:pPr>
                          </w:p>
                          <w:p w14:paraId="34C117CF" w14:textId="77777777" w:rsidR="00F04305" w:rsidRPr="00BC2180" w:rsidRDefault="00F04305" w:rsidP="00021501">
                            <w:pPr>
                              <w:rPr>
                                <w:rFonts w:ascii="Trebuchet MS" w:hAnsi="Trebuchet MS"/>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53.45pt;height:10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">
                <v:textbox>
                  <w:txbxContent>
                    <w:p w14:paraId="127AA07C" w14:textId="4801A75B" w:rsidR="00021501" w:rsidRDefault="00021501" w:rsidP="00021501">
                      <w:pPr>
                        <w:rPr>
                          <w:rFonts w:ascii="Trebuchet MS" w:hAnsi="Trebuchet MS"/>
                          <w:b/>
                        </w:rPr>
                      </w:pPr>
                      <w:r w:rsidRPr="00BC2180">
                        <w:rPr>
                          <w:rFonts w:ascii="Trebuchet MS" w:hAnsi="Trebuchet MS"/>
                          <w:b/>
                        </w:rPr>
                        <w:t>Summary</w:t>
                      </w:r>
                    </w:p>
                    <w:p w14:paraId="027E24E8" w14:textId="3C5A7966" w:rsidR="00F04305" w:rsidRDefault="00F04305" w:rsidP="00021501">
                      <w:pPr>
                        <w:rPr>
                          <w:rFonts w:ascii="Trebuchet MS" w:hAnsi="Trebuchet MS"/>
                          <w:b/>
                        </w:rPr>
                      </w:pPr>
                    </w:p>
                    <w:p w14:paraId="75F022D5" w14:textId="187541FD" w:rsidR="00F04305" w:rsidRDefault="00F04305" w:rsidP="00021501">
                      <w:pPr>
                        <w:rPr>
                          <w:rFonts w:ascii="Trebuchet MS" w:hAnsi="Trebuchet MS"/>
                          <w:b/>
                        </w:rPr>
                      </w:pPr>
                    </w:p>
                    <w:p w14:paraId="65713D15" w14:textId="444134FB" w:rsidR="00F04305" w:rsidRDefault="00F04305" w:rsidP="00021501">
                      <w:pPr>
                        <w:rPr>
                          <w:rFonts w:ascii="Trebuchet MS" w:hAnsi="Trebuchet MS"/>
                          <w:b/>
                        </w:rPr>
                      </w:pPr>
                    </w:p>
                    <w:p w14:paraId="149A5FAC" w14:textId="0154FED6" w:rsidR="00F04305" w:rsidRDefault="00F04305" w:rsidP="00021501">
                      <w:pPr>
                        <w:rPr>
                          <w:rFonts w:ascii="Trebuchet MS" w:hAnsi="Trebuchet MS"/>
                          <w:b/>
                        </w:rPr>
                      </w:pPr>
                    </w:p>
                    <w:p w14:paraId="34C117CF" w14:textId="77777777" w:rsidR="00F04305" w:rsidRPr="00BC2180" w:rsidRDefault="00F04305" w:rsidP="00021501">
                      <w:pPr>
                        <w:rPr>
                          <w:rFonts w:ascii="Trebuchet MS" w:hAnsi="Trebuchet MS"/>
                          <w:b/>
                        </w:rPr>
                      </w:pPr>
                    </w:p>
                  </w:txbxContent>
                </v:textbox>
              </v:shape>
            </w:pict>
          </mc:Fallback>
        </mc:AlternateContent>
      </w:r>
      <w:r w:rsidRPr="00707D07">
        <w:rPr>
          <w:rFonts w:ascii="Trebuchet MS" w:hAnsi="Trebuchet MS"/>
        </w:rPr>
        <w:t xml:space="preserve"> </w:t>
      </w:r>
    </w:p>
    <w:p w14:paraId="15703227" w14:textId="77777777" w:rsidR="00021501" w:rsidRDefault="00021501" w:rsidP="00021501"/>
    <w:p w14:paraId="0C40C90E" w14:textId="77777777" w:rsidR="00021501" w:rsidRDefault="00021501" w:rsidP="00021501"/>
    <w:p w14:paraId="2C6DCB1F" w14:textId="77777777" w:rsidR="00021501" w:rsidRDefault="00021501" w:rsidP="00021501"/>
    <w:p w14:paraId="0B161E1C" w14:textId="77777777" w:rsidR="00021501" w:rsidRDefault="00021501" w:rsidP="00021501"/>
    <w:p w14:paraId="6A8DD456" w14:textId="77777777" w:rsidR="00021501" w:rsidRDefault="00021501" w:rsidP="00021501"/>
    <w:p w14:paraId="5E17E1F9" w14:textId="77777777" w:rsidR="00021501" w:rsidRDefault="00021501" w:rsidP="00021501">
      <w:r>
        <w:rPr>
          <w:rFonts w:ascii="Trebuchet MS" w:hAnsi="Trebuchet MS" w:cs="Times New Roman"/>
        </w:rPr>
        <w:t xml:space="preserve">B. </w:t>
      </w:r>
      <w:r w:rsidRPr="005E4B9F">
        <w:rPr>
          <w:rFonts w:ascii="Trebuchet MS" w:hAnsi="Trebuchet MS" w:cs="Times New Roman"/>
          <w:b/>
        </w:rPr>
        <w:t>NRS Data</w:t>
      </w:r>
      <w:r>
        <w:t xml:space="preserve">  </w:t>
      </w:r>
    </w:p>
    <w:p w14:paraId="5544FB87" w14:textId="77777777" w:rsidR="00021501" w:rsidRDefault="00021501" w:rsidP="00021501">
      <w:pPr>
        <w:spacing w:after="0"/>
        <w:rPr>
          <w:rFonts w:ascii="Trebuchet MS" w:hAnsi="Trebuchet MS"/>
        </w:rPr>
      </w:pPr>
      <w:r>
        <w:rPr>
          <w:rFonts w:ascii="Trebuchet MS" w:hAnsi="Trebuchet MS"/>
        </w:rPr>
        <w:t xml:space="preserve">Submit with the application the adult education program’s NRS tables 1-5 for the program year XXXX.  </w:t>
      </w:r>
    </w:p>
    <w:p w14:paraId="52723D5D" w14:textId="77777777" w:rsidR="00021501" w:rsidRDefault="00021501" w:rsidP="00021501">
      <w:pPr>
        <w:rPr>
          <w:rFonts w:ascii="Trebuchet MS" w:hAnsi="Trebuchet MS"/>
        </w:rPr>
      </w:pPr>
    </w:p>
    <w:p w14:paraId="03A8F207" w14:textId="77777777" w:rsidR="00021501" w:rsidRDefault="00021501" w:rsidP="00021501">
      <w:pPr>
        <w:spacing w:line="276" w:lineRule="auto"/>
        <w:rPr>
          <w:rFonts w:ascii="Cambria" w:hAnsi="Cambria" w:cs="Times New Roman"/>
          <w:b/>
          <w:color w:val="2F5496" w:themeColor="accent1" w:themeShade="BF"/>
          <w:sz w:val="26"/>
          <w:szCs w:val="26"/>
        </w:rPr>
      </w:pPr>
      <w:r>
        <w:rPr>
          <w:rFonts w:ascii="Cambria" w:hAnsi="Cambria" w:cs="Times New Roman"/>
          <w:b/>
          <w:color w:val="2F5496" w:themeColor="accent1" w:themeShade="BF"/>
          <w:sz w:val="26"/>
          <w:szCs w:val="26"/>
        </w:rPr>
        <w:t>III. Description of Applicant Innovative Practice</w:t>
      </w:r>
    </w:p>
    <w:p w14:paraId="0359B6D6" w14:textId="642F827D" w:rsidR="00021501" w:rsidRDefault="00021501" w:rsidP="00021501">
      <w:pPr>
        <w:rPr>
          <w:rFonts w:ascii="Trebuchet MS" w:hAnsi="Trebuchet MS"/>
        </w:rPr>
      </w:pPr>
      <w:r>
        <w:rPr>
          <w:rFonts w:ascii="Trebuchet MS" w:hAnsi="Trebuchet MS"/>
        </w:rPr>
        <w:t xml:space="preserve">Provide in the table below a description of the innovative practice that the adult education program is submitting for review. Please refer to the </w:t>
      </w:r>
      <w:r w:rsidRPr="00534B6E">
        <w:rPr>
          <w:rFonts w:ascii="Trebuchet MS" w:hAnsi="Trebuchet MS"/>
          <w:i/>
        </w:rPr>
        <w:t xml:space="preserve">Supporting Excellence in </w:t>
      </w:r>
      <w:r>
        <w:rPr>
          <w:rFonts w:ascii="Trebuchet MS" w:hAnsi="Trebuchet MS"/>
          <w:i/>
        </w:rPr>
        <w:t>A</w:t>
      </w:r>
      <w:r w:rsidRPr="00534B6E">
        <w:rPr>
          <w:rFonts w:ascii="Trebuchet MS" w:hAnsi="Trebuchet MS"/>
          <w:i/>
        </w:rPr>
        <w:t>dult Education</w:t>
      </w:r>
      <w:r>
        <w:rPr>
          <w:rFonts w:ascii="Trebuchet MS" w:hAnsi="Trebuchet MS"/>
        </w:rPr>
        <w:t xml:space="preserve"> Overview for the </w:t>
      </w:r>
      <w:r w:rsidR="00BF73DA">
        <w:rPr>
          <w:rFonts w:ascii="Trebuchet MS" w:hAnsi="Trebuchet MS"/>
        </w:rPr>
        <w:t>types of innovative practices</w:t>
      </w:r>
      <w:r>
        <w:rPr>
          <w:rFonts w:ascii="Trebuchet MS" w:hAnsi="Trebuchet MS"/>
        </w:rPr>
        <w:t xml:space="preserve"> </w:t>
      </w:r>
      <w:r w:rsidR="00BF73DA">
        <w:rPr>
          <w:rFonts w:ascii="Trebuchet MS" w:hAnsi="Trebuchet MS"/>
        </w:rPr>
        <w:t>that may considered</w:t>
      </w:r>
      <w:r>
        <w:rPr>
          <w:rFonts w:ascii="Trebuchet MS" w:hAnsi="Trebuchet MS"/>
        </w:rPr>
        <w:t>. Provide information for each of the categories indicated in the table.</w:t>
      </w:r>
    </w:p>
    <w:tbl>
      <w:tblPr>
        <w:tblStyle w:val="TableGrid"/>
        <w:tblW w:w="0" w:type="auto"/>
        <w:tblLook w:val="04A0" w:firstRow="1" w:lastRow="0" w:firstColumn="1" w:lastColumn="0" w:noHBand="0" w:noVBand="1"/>
      </w:tblPr>
      <w:tblGrid>
        <w:gridCol w:w="3348"/>
        <w:gridCol w:w="6228"/>
      </w:tblGrid>
      <w:tr w:rsidR="00021501" w14:paraId="05DA0860" w14:textId="77777777" w:rsidTr="00954E29">
        <w:trPr>
          <w:trHeight w:val="54"/>
        </w:trPr>
        <w:tc>
          <w:tcPr>
            <w:tcW w:w="3348" w:type="dxa"/>
            <w:shd w:val="clear" w:color="auto" w:fill="D9E2F3" w:themeFill="accent1" w:themeFillTint="33"/>
          </w:tcPr>
          <w:p w14:paraId="23C7DD60" w14:textId="77777777" w:rsidR="00021501" w:rsidRPr="00534B6E" w:rsidRDefault="00021501" w:rsidP="00954E29">
            <w:pPr>
              <w:rPr>
                <w:rFonts w:ascii="Trebuchet MS" w:hAnsi="Trebuchet MS"/>
                <w:b/>
              </w:rPr>
            </w:pPr>
            <w:r w:rsidRPr="00534B6E">
              <w:rPr>
                <w:rFonts w:ascii="Trebuchet MS" w:hAnsi="Trebuchet MS"/>
                <w:b/>
              </w:rPr>
              <w:t>Category of information</w:t>
            </w:r>
          </w:p>
        </w:tc>
        <w:tc>
          <w:tcPr>
            <w:tcW w:w="6228" w:type="dxa"/>
            <w:shd w:val="clear" w:color="auto" w:fill="D9E2F3" w:themeFill="accent1" w:themeFillTint="33"/>
          </w:tcPr>
          <w:p w14:paraId="4584771A" w14:textId="77777777" w:rsidR="00021501" w:rsidRPr="00534B6E" w:rsidRDefault="00021501" w:rsidP="00954E29">
            <w:pPr>
              <w:jc w:val="center"/>
              <w:rPr>
                <w:rFonts w:ascii="Trebuchet MS" w:hAnsi="Trebuchet MS"/>
                <w:b/>
              </w:rPr>
            </w:pPr>
            <w:r w:rsidRPr="00534B6E">
              <w:rPr>
                <w:rFonts w:ascii="Trebuchet MS" w:hAnsi="Trebuchet MS"/>
                <w:b/>
              </w:rPr>
              <w:t>Adult Education Program Description</w:t>
            </w:r>
          </w:p>
        </w:tc>
      </w:tr>
      <w:tr w:rsidR="00021501" w14:paraId="612E0D25" w14:textId="77777777" w:rsidTr="00954E29">
        <w:tc>
          <w:tcPr>
            <w:tcW w:w="3348" w:type="dxa"/>
          </w:tcPr>
          <w:p w14:paraId="187FFBE1" w14:textId="77777777" w:rsidR="00021501" w:rsidRPr="00534B6E" w:rsidRDefault="00021501" w:rsidP="00954E29">
            <w:pPr>
              <w:rPr>
                <w:rFonts w:ascii="Trebuchet MS" w:hAnsi="Trebuchet MS"/>
              </w:rPr>
            </w:pPr>
            <w:r w:rsidRPr="00D71453">
              <w:rPr>
                <w:rFonts w:ascii="Trebuchet MS" w:hAnsi="Trebuchet MS"/>
                <w:b/>
              </w:rPr>
              <w:t>Name</w:t>
            </w:r>
            <w:r w:rsidRPr="00534B6E">
              <w:rPr>
                <w:rFonts w:ascii="Trebuchet MS" w:hAnsi="Trebuchet MS"/>
              </w:rPr>
              <w:t xml:space="preserve"> of Practice (If practice has a name)  </w:t>
            </w:r>
          </w:p>
        </w:tc>
        <w:tc>
          <w:tcPr>
            <w:tcW w:w="6228" w:type="dxa"/>
          </w:tcPr>
          <w:p w14:paraId="00EEB8A4" w14:textId="77777777" w:rsidR="00021501" w:rsidRDefault="00021501" w:rsidP="00954E29">
            <w:pPr>
              <w:rPr>
                <w:rFonts w:ascii="Trebuchet MS" w:hAnsi="Trebuchet MS"/>
              </w:rPr>
            </w:pPr>
          </w:p>
        </w:tc>
      </w:tr>
      <w:tr w:rsidR="00021501" w14:paraId="76268335" w14:textId="77777777" w:rsidTr="00954E29">
        <w:tc>
          <w:tcPr>
            <w:tcW w:w="3348" w:type="dxa"/>
          </w:tcPr>
          <w:p w14:paraId="3EBB2CAB" w14:textId="77777777" w:rsidR="00021501" w:rsidRPr="00534B6E" w:rsidRDefault="00021501" w:rsidP="00954E29">
            <w:pPr>
              <w:rPr>
                <w:rFonts w:ascii="Trebuchet MS" w:hAnsi="Trebuchet MS"/>
              </w:rPr>
            </w:pPr>
            <w:r w:rsidRPr="00D71453">
              <w:rPr>
                <w:rFonts w:ascii="Trebuchet MS" w:hAnsi="Trebuchet MS"/>
                <w:b/>
              </w:rPr>
              <w:t xml:space="preserve">Type </w:t>
            </w:r>
            <w:r w:rsidRPr="00534B6E">
              <w:rPr>
                <w:rFonts w:ascii="Trebuchet MS" w:hAnsi="Trebuchet MS"/>
              </w:rPr>
              <w:t xml:space="preserve">of Practice </w:t>
            </w:r>
            <w:r>
              <w:rPr>
                <w:rFonts w:ascii="Trebuchet MS" w:hAnsi="Trebuchet MS"/>
              </w:rPr>
              <w:t>(e.g., instructional practice)</w:t>
            </w:r>
          </w:p>
        </w:tc>
        <w:tc>
          <w:tcPr>
            <w:tcW w:w="6228" w:type="dxa"/>
          </w:tcPr>
          <w:p w14:paraId="2DAD7477" w14:textId="77777777" w:rsidR="00021501" w:rsidRDefault="00021501" w:rsidP="00954E29">
            <w:pPr>
              <w:rPr>
                <w:rFonts w:ascii="Trebuchet MS" w:hAnsi="Trebuchet MS"/>
              </w:rPr>
            </w:pPr>
          </w:p>
          <w:p w14:paraId="7259B29F" w14:textId="77777777" w:rsidR="00021501" w:rsidRDefault="00021501" w:rsidP="00954E29">
            <w:pPr>
              <w:rPr>
                <w:rFonts w:ascii="Trebuchet MS" w:hAnsi="Trebuchet MS"/>
              </w:rPr>
            </w:pPr>
          </w:p>
        </w:tc>
      </w:tr>
      <w:tr w:rsidR="00021501" w14:paraId="7312E160" w14:textId="77777777" w:rsidTr="00954E29">
        <w:tc>
          <w:tcPr>
            <w:tcW w:w="3348" w:type="dxa"/>
          </w:tcPr>
          <w:p w14:paraId="3E84756D" w14:textId="77777777" w:rsidR="00021501" w:rsidRPr="00534B6E" w:rsidRDefault="00021501" w:rsidP="00954E29">
            <w:pPr>
              <w:rPr>
                <w:rFonts w:ascii="Trebuchet MS" w:hAnsi="Trebuchet MS"/>
              </w:rPr>
            </w:pPr>
            <w:r>
              <w:rPr>
                <w:rFonts w:ascii="Trebuchet MS" w:hAnsi="Trebuchet MS"/>
              </w:rPr>
              <w:t xml:space="preserve">Describe in what ways the practice is a new approach in  adult education or is an enhancement of an existing practice in adult education </w:t>
            </w:r>
            <w:r w:rsidRPr="00534B6E">
              <w:rPr>
                <w:rFonts w:ascii="Trebuchet MS" w:hAnsi="Trebuchet MS"/>
              </w:rPr>
              <w:t xml:space="preserve"> </w:t>
            </w:r>
          </w:p>
        </w:tc>
        <w:tc>
          <w:tcPr>
            <w:tcW w:w="6228" w:type="dxa"/>
          </w:tcPr>
          <w:p w14:paraId="7A99A319" w14:textId="77777777" w:rsidR="00021501" w:rsidRDefault="00021501" w:rsidP="00954E29">
            <w:pPr>
              <w:rPr>
                <w:rFonts w:ascii="Trebuchet MS" w:hAnsi="Trebuchet MS"/>
              </w:rPr>
            </w:pPr>
          </w:p>
        </w:tc>
      </w:tr>
      <w:tr w:rsidR="00021501" w14:paraId="2E82713D" w14:textId="77777777" w:rsidTr="00954E29">
        <w:tc>
          <w:tcPr>
            <w:tcW w:w="3348" w:type="dxa"/>
          </w:tcPr>
          <w:p w14:paraId="365D2446" w14:textId="77777777" w:rsidR="00021501" w:rsidRPr="00534B6E" w:rsidRDefault="00021501" w:rsidP="00954E29">
            <w:pPr>
              <w:rPr>
                <w:rFonts w:ascii="Trebuchet MS" w:hAnsi="Trebuchet MS"/>
              </w:rPr>
            </w:pPr>
            <w:r w:rsidRPr="00D71453">
              <w:rPr>
                <w:rFonts w:ascii="Trebuchet MS" w:hAnsi="Trebuchet MS"/>
                <w:b/>
              </w:rPr>
              <w:t>Purpose(s)</w:t>
            </w:r>
            <w:r w:rsidRPr="00534B6E">
              <w:rPr>
                <w:rFonts w:ascii="Trebuchet MS" w:hAnsi="Trebuchet MS"/>
              </w:rPr>
              <w:t xml:space="preserve"> of Practice</w:t>
            </w:r>
          </w:p>
          <w:p w14:paraId="2E4569C6" w14:textId="77777777" w:rsidR="00021501" w:rsidRPr="00534B6E" w:rsidRDefault="00021501" w:rsidP="00954E29">
            <w:pPr>
              <w:rPr>
                <w:rFonts w:ascii="Trebuchet MS" w:hAnsi="Trebuchet MS"/>
              </w:rPr>
            </w:pPr>
          </w:p>
        </w:tc>
        <w:tc>
          <w:tcPr>
            <w:tcW w:w="6228" w:type="dxa"/>
          </w:tcPr>
          <w:p w14:paraId="37F78A53" w14:textId="77777777" w:rsidR="00021501" w:rsidRDefault="00021501" w:rsidP="00954E29">
            <w:pPr>
              <w:rPr>
                <w:rFonts w:ascii="Trebuchet MS" w:hAnsi="Trebuchet MS"/>
              </w:rPr>
            </w:pPr>
          </w:p>
        </w:tc>
      </w:tr>
      <w:tr w:rsidR="00021501" w14:paraId="744FB5C0" w14:textId="77777777" w:rsidTr="00954E29">
        <w:tc>
          <w:tcPr>
            <w:tcW w:w="3348" w:type="dxa"/>
          </w:tcPr>
          <w:p w14:paraId="5D3EF7E4" w14:textId="77777777" w:rsidR="00021501" w:rsidRPr="00534B6E" w:rsidRDefault="00021501" w:rsidP="00954E29">
            <w:pPr>
              <w:rPr>
                <w:rFonts w:ascii="Trebuchet MS" w:hAnsi="Trebuchet MS"/>
              </w:rPr>
            </w:pPr>
            <w:r w:rsidRPr="00D71453">
              <w:rPr>
                <w:rFonts w:ascii="Trebuchet MS" w:hAnsi="Trebuchet MS"/>
                <w:b/>
              </w:rPr>
              <w:t>Population(s) of adult education learners</w:t>
            </w:r>
            <w:r w:rsidRPr="00534B6E">
              <w:rPr>
                <w:rFonts w:ascii="Trebuchet MS" w:hAnsi="Trebuchet MS"/>
              </w:rPr>
              <w:t xml:space="preserve"> with whom practice can be used</w:t>
            </w:r>
          </w:p>
        </w:tc>
        <w:tc>
          <w:tcPr>
            <w:tcW w:w="6228" w:type="dxa"/>
          </w:tcPr>
          <w:p w14:paraId="53B8D1A6" w14:textId="77777777" w:rsidR="00021501" w:rsidRDefault="00021501" w:rsidP="00954E29">
            <w:pPr>
              <w:rPr>
                <w:rFonts w:ascii="Trebuchet MS" w:hAnsi="Trebuchet MS"/>
              </w:rPr>
            </w:pPr>
          </w:p>
        </w:tc>
      </w:tr>
      <w:tr w:rsidR="00021501" w14:paraId="58F35EBB" w14:textId="77777777" w:rsidTr="00954E29">
        <w:tc>
          <w:tcPr>
            <w:tcW w:w="3348" w:type="dxa"/>
          </w:tcPr>
          <w:p w14:paraId="30FC8EE5" w14:textId="77777777" w:rsidR="00021501" w:rsidRPr="00534B6E" w:rsidRDefault="00021501" w:rsidP="00954E29">
            <w:pPr>
              <w:rPr>
                <w:rFonts w:ascii="Trebuchet MS" w:hAnsi="Trebuchet MS"/>
              </w:rPr>
            </w:pPr>
            <w:r w:rsidRPr="00D71453">
              <w:rPr>
                <w:rFonts w:ascii="Trebuchet MS" w:hAnsi="Trebuchet MS"/>
                <w:b/>
              </w:rPr>
              <w:t>Description of how practice works or is implemented</w:t>
            </w:r>
            <w:r>
              <w:rPr>
                <w:rFonts w:ascii="Trebuchet MS" w:hAnsi="Trebuchet MS"/>
              </w:rPr>
              <w:t>;</w:t>
            </w:r>
            <w:r w:rsidRPr="00534B6E">
              <w:rPr>
                <w:rFonts w:ascii="Trebuchet MS" w:hAnsi="Trebuchet MS"/>
              </w:rPr>
              <w:t xml:space="preserve"> </w:t>
            </w:r>
            <w:r>
              <w:rPr>
                <w:rFonts w:ascii="Trebuchet MS" w:hAnsi="Trebuchet MS"/>
              </w:rPr>
              <w:t xml:space="preserve">describe each component if there are multiple components (up to 150 words for each component of practice)  </w:t>
            </w:r>
          </w:p>
        </w:tc>
        <w:tc>
          <w:tcPr>
            <w:tcW w:w="6228" w:type="dxa"/>
          </w:tcPr>
          <w:p w14:paraId="6402C2AD" w14:textId="77777777" w:rsidR="00021501" w:rsidRDefault="00021501" w:rsidP="00954E29">
            <w:pPr>
              <w:rPr>
                <w:rFonts w:ascii="Trebuchet MS" w:hAnsi="Trebuchet MS"/>
              </w:rPr>
            </w:pPr>
          </w:p>
        </w:tc>
      </w:tr>
      <w:tr w:rsidR="00021501" w14:paraId="5910A059" w14:textId="77777777" w:rsidTr="00954E29">
        <w:tc>
          <w:tcPr>
            <w:tcW w:w="3348" w:type="dxa"/>
          </w:tcPr>
          <w:p w14:paraId="0B861DC1" w14:textId="77777777" w:rsidR="00021501" w:rsidRDefault="00021501" w:rsidP="00954E29">
            <w:pPr>
              <w:rPr>
                <w:rFonts w:ascii="Trebuchet MS" w:hAnsi="Trebuchet MS"/>
              </w:rPr>
            </w:pPr>
            <w:r w:rsidRPr="00D71453">
              <w:rPr>
                <w:rFonts w:ascii="Trebuchet MS" w:hAnsi="Trebuchet MS"/>
                <w:b/>
              </w:rPr>
              <w:t>Materials, equipment, and/or technology</w:t>
            </w:r>
            <w:r>
              <w:rPr>
                <w:rFonts w:ascii="Trebuchet MS" w:hAnsi="Trebuchet MS"/>
              </w:rPr>
              <w:t xml:space="preserve"> required to implement the practice, including costs for each type  </w:t>
            </w:r>
          </w:p>
        </w:tc>
        <w:tc>
          <w:tcPr>
            <w:tcW w:w="6228" w:type="dxa"/>
          </w:tcPr>
          <w:p w14:paraId="33302538" w14:textId="77777777" w:rsidR="00021501" w:rsidRDefault="00021501" w:rsidP="00954E29">
            <w:pPr>
              <w:rPr>
                <w:rFonts w:ascii="Trebuchet MS" w:hAnsi="Trebuchet MS"/>
              </w:rPr>
            </w:pPr>
          </w:p>
        </w:tc>
      </w:tr>
      <w:tr w:rsidR="00021501" w14:paraId="27145772" w14:textId="77777777" w:rsidTr="00954E29">
        <w:tc>
          <w:tcPr>
            <w:tcW w:w="3348" w:type="dxa"/>
          </w:tcPr>
          <w:p w14:paraId="6DE4495A" w14:textId="77777777" w:rsidR="00021501" w:rsidRDefault="00021501" w:rsidP="00954E29">
            <w:pPr>
              <w:rPr>
                <w:rFonts w:ascii="Trebuchet MS" w:hAnsi="Trebuchet MS"/>
              </w:rPr>
            </w:pPr>
            <w:r w:rsidRPr="00D71453">
              <w:rPr>
                <w:rFonts w:ascii="Trebuchet MS" w:hAnsi="Trebuchet MS"/>
                <w:b/>
              </w:rPr>
              <w:t>Length of time</w:t>
            </w:r>
            <w:r>
              <w:rPr>
                <w:rFonts w:ascii="Trebuchet MS" w:hAnsi="Trebuchet MS"/>
              </w:rPr>
              <w:t xml:space="preserve"> for implementing practice (hours per week, numbers of weeks)</w:t>
            </w:r>
          </w:p>
        </w:tc>
        <w:tc>
          <w:tcPr>
            <w:tcW w:w="6228" w:type="dxa"/>
          </w:tcPr>
          <w:p w14:paraId="69DEE56C" w14:textId="77777777" w:rsidR="00021501" w:rsidRDefault="00021501" w:rsidP="00954E29">
            <w:pPr>
              <w:rPr>
                <w:rFonts w:ascii="Trebuchet MS" w:hAnsi="Trebuchet MS"/>
              </w:rPr>
            </w:pPr>
          </w:p>
        </w:tc>
      </w:tr>
      <w:tr w:rsidR="00021501" w14:paraId="35750575" w14:textId="77777777" w:rsidTr="00954E29">
        <w:tc>
          <w:tcPr>
            <w:tcW w:w="3348" w:type="dxa"/>
          </w:tcPr>
          <w:p w14:paraId="526B89E1" w14:textId="77777777" w:rsidR="00021501" w:rsidRDefault="00021501" w:rsidP="00954E29">
            <w:pPr>
              <w:rPr>
                <w:rFonts w:ascii="Trebuchet MS" w:hAnsi="Trebuchet MS"/>
              </w:rPr>
            </w:pPr>
            <w:r w:rsidRPr="00D71453">
              <w:rPr>
                <w:rFonts w:ascii="Trebuchet MS" w:hAnsi="Trebuchet MS"/>
                <w:b/>
              </w:rPr>
              <w:t>Types of staff</w:t>
            </w:r>
            <w:r>
              <w:rPr>
                <w:rFonts w:ascii="Trebuchet MS" w:hAnsi="Trebuchet MS"/>
              </w:rPr>
              <w:t xml:space="preserve"> experience and training for implementing practice</w:t>
            </w:r>
          </w:p>
        </w:tc>
        <w:tc>
          <w:tcPr>
            <w:tcW w:w="6228" w:type="dxa"/>
          </w:tcPr>
          <w:p w14:paraId="029551F0" w14:textId="77777777" w:rsidR="00021501" w:rsidRDefault="00021501" w:rsidP="00954E29">
            <w:pPr>
              <w:rPr>
                <w:rFonts w:ascii="Trebuchet MS" w:hAnsi="Trebuchet MS"/>
              </w:rPr>
            </w:pPr>
          </w:p>
        </w:tc>
      </w:tr>
      <w:tr w:rsidR="00021501" w14:paraId="0F769442" w14:textId="77777777" w:rsidTr="00954E29">
        <w:tc>
          <w:tcPr>
            <w:tcW w:w="3348" w:type="dxa"/>
          </w:tcPr>
          <w:p w14:paraId="655F25DB" w14:textId="77777777" w:rsidR="00021501" w:rsidRDefault="00021501" w:rsidP="00954E29">
            <w:pPr>
              <w:rPr>
                <w:rFonts w:ascii="Trebuchet MS" w:hAnsi="Trebuchet MS"/>
              </w:rPr>
            </w:pPr>
            <w:r w:rsidRPr="00D71453">
              <w:rPr>
                <w:rFonts w:ascii="Trebuchet MS" w:hAnsi="Trebuchet MS"/>
                <w:b/>
              </w:rPr>
              <w:t>Expected outcomes</w:t>
            </w:r>
            <w:r>
              <w:rPr>
                <w:rFonts w:ascii="Trebuchet MS" w:hAnsi="Trebuchet MS"/>
              </w:rPr>
              <w:t xml:space="preserve"> from use of the practice</w:t>
            </w:r>
          </w:p>
          <w:p w14:paraId="0E3C36ED" w14:textId="77777777" w:rsidR="00021501" w:rsidRDefault="00021501" w:rsidP="00954E29">
            <w:pPr>
              <w:rPr>
                <w:rFonts w:ascii="Trebuchet MS" w:hAnsi="Trebuchet MS"/>
              </w:rPr>
            </w:pPr>
          </w:p>
        </w:tc>
        <w:tc>
          <w:tcPr>
            <w:tcW w:w="6228" w:type="dxa"/>
          </w:tcPr>
          <w:p w14:paraId="3713D8F2" w14:textId="77777777" w:rsidR="00021501" w:rsidRDefault="00021501" w:rsidP="00954E29">
            <w:pPr>
              <w:rPr>
                <w:rFonts w:ascii="Trebuchet MS" w:hAnsi="Trebuchet MS"/>
              </w:rPr>
            </w:pPr>
          </w:p>
        </w:tc>
      </w:tr>
    </w:tbl>
    <w:p w14:paraId="5322615F" w14:textId="77777777" w:rsidR="00021501" w:rsidRDefault="00021501" w:rsidP="00021501">
      <w:pPr>
        <w:rPr>
          <w:rFonts w:ascii="Trebuchet MS" w:hAnsi="Trebuchet MS"/>
        </w:rPr>
      </w:pPr>
    </w:p>
    <w:p w14:paraId="68FE5898" w14:textId="77777777" w:rsidR="00021501" w:rsidRDefault="00021501" w:rsidP="00021501">
      <w:pPr>
        <w:rPr>
          <w:rFonts w:ascii="Trebuchet MS" w:hAnsi="Trebuchet MS"/>
        </w:rPr>
      </w:pPr>
    </w:p>
    <w:p w14:paraId="0099AC52" w14:textId="77777777" w:rsidR="00021501" w:rsidRDefault="00021501" w:rsidP="00021501">
      <w:pPr>
        <w:rPr>
          <w:rFonts w:ascii="Trebuchet MS" w:hAnsi="Trebuchet MS"/>
        </w:rPr>
      </w:pPr>
    </w:p>
    <w:p w14:paraId="227464E3" w14:textId="77777777" w:rsidR="00021501" w:rsidRDefault="00021501" w:rsidP="00021501">
      <w:pPr>
        <w:rPr>
          <w:rFonts w:ascii="Trebuchet MS" w:hAnsi="Trebuchet MS"/>
        </w:rPr>
      </w:pPr>
    </w:p>
    <w:p w14:paraId="664F1A8D" w14:textId="77777777" w:rsidR="00021501" w:rsidRDefault="00021501" w:rsidP="00021501">
      <w:pPr>
        <w:spacing w:line="276" w:lineRule="auto"/>
        <w:rPr>
          <w:rFonts w:ascii="Cambria" w:hAnsi="Cambria" w:cs="Times New Roman"/>
          <w:b/>
          <w:color w:val="2F5496" w:themeColor="accent1" w:themeShade="BF"/>
          <w:sz w:val="26"/>
          <w:szCs w:val="26"/>
        </w:rPr>
      </w:pPr>
      <w:r>
        <w:rPr>
          <w:rFonts w:ascii="Cambria" w:hAnsi="Cambria" w:cs="Times New Roman"/>
          <w:b/>
          <w:color w:val="2F5496" w:themeColor="accent1" w:themeShade="BF"/>
          <w:sz w:val="26"/>
          <w:szCs w:val="26"/>
        </w:rPr>
        <w:t>IV. Applicant Practice Student Outcome Data</w:t>
      </w:r>
    </w:p>
    <w:p w14:paraId="03BA8082" w14:textId="73D65720" w:rsidR="00021501" w:rsidRPr="00D71453" w:rsidRDefault="00021501" w:rsidP="00021501">
      <w:pPr>
        <w:spacing w:line="276" w:lineRule="auto"/>
        <w:rPr>
          <w:rFonts w:ascii="Trebuchet MS" w:hAnsi="Trebuchet MS" w:cs="Times New Roman"/>
        </w:rPr>
      </w:pPr>
      <w:commentRangeStart w:id="1"/>
      <w:commentRangeStart w:id="2"/>
      <w:r>
        <w:rPr>
          <w:rFonts w:ascii="Trebuchet MS" w:hAnsi="Trebuchet MS" w:cs="Times New Roman"/>
        </w:rPr>
        <w:t xml:space="preserve">In this section of the application, provide the data and information on the outcomes for students who have participated in the innovative practice that is being submitted for review. </w:t>
      </w:r>
      <w:r>
        <w:rPr>
          <w:rFonts w:ascii="Trebuchet MS" w:hAnsi="Trebuchet MS"/>
        </w:rPr>
        <w:t>Examples are provided. C</w:t>
      </w:r>
      <w:r>
        <w:rPr>
          <w:rFonts w:ascii="Trebuchet MS" w:hAnsi="Trebuchet MS" w:cs="Times New Roman"/>
        </w:rPr>
        <w:t xml:space="preserve">omplete the information requested in A and B below.   </w:t>
      </w:r>
      <w:commentRangeEnd w:id="1"/>
      <w:r w:rsidR="008005AE">
        <w:rPr>
          <w:rStyle w:val="CommentReference"/>
        </w:rPr>
        <w:commentReference w:id="1"/>
      </w:r>
      <w:commentRangeEnd w:id="2"/>
      <w:r w:rsidR="009B7993">
        <w:rPr>
          <w:rStyle w:val="CommentReference"/>
        </w:rPr>
        <w:commentReference w:id="2"/>
      </w:r>
    </w:p>
    <w:p w14:paraId="24E0BEF7" w14:textId="77777777" w:rsidR="00021501" w:rsidRDefault="00021501" w:rsidP="00021501">
      <w:pPr>
        <w:spacing w:line="276" w:lineRule="auto"/>
        <w:rPr>
          <w:rFonts w:ascii="Trebuchet MS" w:hAnsi="Trebuchet MS" w:cs="Times New Roman"/>
          <w:b/>
        </w:rPr>
      </w:pPr>
      <w:r>
        <w:rPr>
          <w:rFonts w:ascii="Trebuchet MS" w:hAnsi="Trebuchet MS" w:cs="Times New Roman"/>
        </w:rPr>
        <w:t>A</w:t>
      </w:r>
      <w:r w:rsidRPr="005E4B9F">
        <w:rPr>
          <w:rFonts w:ascii="Trebuchet MS" w:hAnsi="Trebuchet MS" w:cs="Times New Roman"/>
          <w:b/>
        </w:rPr>
        <w:t>. S</w:t>
      </w:r>
      <w:r>
        <w:rPr>
          <w:rFonts w:ascii="Trebuchet MS" w:hAnsi="Trebuchet MS" w:cs="Times New Roman"/>
          <w:b/>
        </w:rPr>
        <w:t>tudent Outcome Data</w:t>
      </w:r>
    </w:p>
    <w:tbl>
      <w:tblPr>
        <w:tblStyle w:val="TableGrid"/>
        <w:tblW w:w="0" w:type="auto"/>
        <w:tblLook w:val="04A0" w:firstRow="1" w:lastRow="0" w:firstColumn="1" w:lastColumn="0" w:noHBand="0" w:noVBand="1"/>
      </w:tblPr>
      <w:tblGrid>
        <w:gridCol w:w="2268"/>
        <w:gridCol w:w="2790"/>
        <w:gridCol w:w="2070"/>
        <w:gridCol w:w="2070"/>
      </w:tblGrid>
      <w:tr w:rsidR="00021501" w14:paraId="52B0A3CE" w14:textId="77777777" w:rsidTr="00954E29">
        <w:tc>
          <w:tcPr>
            <w:tcW w:w="2268" w:type="dxa"/>
            <w:shd w:val="clear" w:color="auto" w:fill="D9E2F3" w:themeFill="accent1" w:themeFillTint="33"/>
          </w:tcPr>
          <w:p w14:paraId="5D0AC4FF" w14:textId="77777777" w:rsidR="00021501" w:rsidRDefault="00021501" w:rsidP="00954E29">
            <w:pPr>
              <w:spacing w:line="276" w:lineRule="auto"/>
              <w:rPr>
                <w:rFonts w:ascii="Trebuchet MS" w:hAnsi="Trebuchet MS" w:cs="Times New Roman"/>
                <w:b/>
              </w:rPr>
            </w:pPr>
            <w:r>
              <w:rPr>
                <w:rFonts w:ascii="Trebuchet MS" w:hAnsi="Trebuchet MS" w:cs="Times New Roman"/>
                <w:b/>
              </w:rPr>
              <w:t>Type of Outcome</w:t>
            </w:r>
          </w:p>
        </w:tc>
        <w:tc>
          <w:tcPr>
            <w:tcW w:w="2790" w:type="dxa"/>
            <w:shd w:val="clear" w:color="auto" w:fill="D9E2F3" w:themeFill="accent1" w:themeFillTint="33"/>
          </w:tcPr>
          <w:p w14:paraId="01345E7B" w14:textId="77777777" w:rsidR="00021501" w:rsidRDefault="00021501" w:rsidP="00954E29">
            <w:pPr>
              <w:spacing w:line="276" w:lineRule="auto"/>
              <w:rPr>
                <w:rFonts w:ascii="Trebuchet MS" w:hAnsi="Trebuchet MS" w:cs="Times New Roman"/>
                <w:b/>
              </w:rPr>
            </w:pPr>
            <w:r>
              <w:rPr>
                <w:rFonts w:ascii="Trebuchet MS" w:hAnsi="Trebuchet MS" w:cs="Times New Roman"/>
                <w:b/>
              </w:rPr>
              <w:t xml:space="preserve">Program Year(s) of Data Examined; Year Practice Began </w:t>
            </w:r>
          </w:p>
        </w:tc>
        <w:tc>
          <w:tcPr>
            <w:tcW w:w="2070" w:type="dxa"/>
            <w:shd w:val="clear" w:color="auto" w:fill="D9E2F3" w:themeFill="accent1" w:themeFillTint="33"/>
          </w:tcPr>
          <w:p w14:paraId="5119411E" w14:textId="77777777" w:rsidR="00021501" w:rsidRDefault="00021501" w:rsidP="00954E29">
            <w:pPr>
              <w:spacing w:line="276" w:lineRule="auto"/>
              <w:rPr>
                <w:rFonts w:ascii="Trebuchet MS" w:hAnsi="Trebuchet MS" w:cs="Times New Roman"/>
                <w:b/>
              </w:rPr>
            </w:pPr>
            <w:r>
              <w:rPr>
                <w:rFonts w:ascii="Trebuchet MS" w:hAnsi="Trebuchet MS" w:cs="Times New Roman"/>
                <w:b/>
              </w:rPr>
              <w:t>Instrument and Data</w:t>
            </w:r>
          </w:p>
        </w:tc>
        <w:tc>
          <w:tcPr>
            <w:tcW w:w="2070" w:type="dxa"/>
            <w:shd w:val="clear" w:color="auto" w:fill="D9E2F3" w:themeFill="accent1" w:themeFillTint="33"/>
          </w:tcPr>
          <w:p w14:paraId="50E3EAB9" w14:textId="77777777" w:rsidR="00021501" w:rsidRDefault="00021501" w:rsidP="00954E29">
            <w:pPr>
              <w:spacing w:line="276" w:lineRule="auto"/>
              <w:rPr>
                <w:rFonts w:ascii="Trebuchet MS" w:hAnsi="Trebuchet MS" w:cs="Times New Roman"/>
                <w:b/>
              </w:rPr>
            </w:pPr>
            <w:r>
              <w:rPr>
                <w:rFonts w:ascii="Trebuchet MS" w:hAnsi="Trebuchet MS" w:cs="Times New Roman"/>
                <w:b/>
              </w:rPr>
              <w:t>Outcomes/Results</w:t>
            </w:r>
          </w:p>
        </w:tc>
      </w:tr>
      <w:tr w:rsidR="00021501" w14:paraId="55C97716" w14:textId="77777777" w:rsidTr="00954E29">
        <w:tc>
          <w:tcPr>
            <w:tcW w:w="2268" w:type="dxa"/>
            <w:shd w:val="clear" w:color="auto" w:fill="D9D9D9" w:themeFill="background1" w:themeFillShade="D9"/>
          </w:tcPr>
          <w:p w14:paraId="7592BA5E" w14:textId="1904A5BB" w:rsidR="00AB1964" w:rsidRDefault="00AB1964" w:rsidP="00954E29">
            <w:pPr>
              <w:spacing w:line="276" w:lineRule="auto"/>
              <w:rPr>
                <w:rFonts w:ascii="Trebuchet MS" w:hAnsi="Trebuchet MS" w:cs="Times New Roman"/>
                <w:b/>
                <w:sz w:val="18"/>
                <w:szCs w:val="18"/>
              </w:rPr>
            </w:pPr>
            <w:r>
              <w:rPr>
                <w:rFonts w:ascii="Trebuchet MS" w:hAnsi="Trebuchet MS" w:cs="Times New Roman"/>
                <w:b/>
                <w:sz w:val="18"/>
                <w:szCs w:val="18"/>
              </w:rPr>
              <w:t>EXAMPLE 1:</w:t>
            </w:r>
          </w:p>
          <w:p w14:paraId="5D89058D" w14:textId="2441B447" w:rsidR="00021501" w:rsidRPr="00966F28" w:rsidRDefault="00EA5F04" w:rsidP="00954E29">
            <w:pPr>
              <w:spacing w:line="276" w:lineRule="auto"/>
              <w:rPr>
                <w:rFonts w:ascii="Trebuchet MS" w:hAnsi="Trebuchet MS" w:cs="Times New Roman"/>
                <w:b/>
                <w:sz w:val="18"/>
                <w:szCs w:val="18"/>
              </w:rPr>
            </w:pPr>
            <w:r>
              <w:rPr>
                <w:rFonts w:ascii="Trebuchet MS" w:hAnsi="Trebuchet MS" w:cs="Times New Roman"/>
                <w:b/>
                <w:sz w:val="18"/>
                <w:szCs w:val="18"/>
              </w:rPr>
              <w:t>R</w:t>
            </w:r>
            <w:r w:rsidR="00021501" w:rsidRPr="00966F28">
              <w:rPr>
                <w:rFonts w:ascii="Trebuchet MS" w:hAnsi="Trebuchet MS" w:cs="Times New Roman"/>
                <w:b/>
                <w:sz w:val="18"/>
                <w:szCs w:val="18"/>
              </w:rPr>
              <w:t>eading skills</w:t>
            </w:r>
          </w:p>
        </w:tc>
        <w:tc>
          <w:tcPr>
            <w:tcW w:w="2790" w:type="dxa"/>
            <w:shd w:val="clear" w:color="auto" w:fill="D9D9D9" w:themeFill="background1" w:themeFillShade="D9"/>
          </w:tcPr>
          <w:p w14:paraId="6CA6EBC1" w14:textId="77777777"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Years Data Reviewed:</w:t>
            </w:r>
          </w:p>
          <w:p w14:paraId="5AAF3CC7" w14:textId="3AD22540"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2015-2016</w:t>
            </w:r>
            <w:r w:rsidR="00EA5F04">
              <w:rPr>
                <w:rFonts w:ascii="Trebuchet MS" w:hAnsi="Trebuchet MS" w:cs="Times New Roman"/>
                <w:b/>
                <w:sz w:val="18"/>
                <w:szCs w:val="18"/>
              </w:rPr>
              <w:t xml:space="preserve"> (Prior Year</w:t>
            </w:r>
            <w:r w:rsidR="00292E10">
              <w:rPr>
                <w:rFonts w:ascii="Trebuchet MS" w:hAnsi="Trebuchet MS" w:cs="Times New Roman"/>
                <w:b/>
                <w:sz w:val="18"/>
                <w:szCs w:val="18"/>
              </w:rPr>
              <w:t>)</w:t>
            </w:r>
          </w:p>
          <w:p w14:paraId="0FBB8D44" w14:textId="3E5D6528"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2016-2017</w:t>
            </w:r>
            <w:r w:rsidR="00292E10">
              <w:rPr>
                <w:rFonts w:ascii="Trebuchet MS" w:hAnsi="Trebuchet MS" w:cs="Times New Roman"/>
                <w:b/>
                <w:sz w:val="18"/>
                <w:szCs w:val="18"/>
              </w:rPr>
              <w:t xml:space="preserve"> (First Year)</w:t>
            </w:r>
          </w:p>
          <w:p w14:paraId="29271D8E" w14:textId="1FFE876D"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2017-2018</w:t>
            </w:r>
            <w:r w:rsidR="00292E10">
              <w:rPr>
                <w:rFonts w:ascii="Trebuchet MS" w:hAnsi="Trebuchet MS" w:cs="Times New Roman"/>
                <w:b/>
                <w:sz w:val="18"/>
                <w:szCs w:val="18"/>
              </w:rPr>
              <w:t xml:space="preserve"> (Second Year)</w:t>
            </w:r>
          </w:p>
          <w:p w14:paraId="5CA59EBC" w14:textId="77777777" w:rsidR="00021501" w:rsidRPr="00966F28" w:rsidRDefault="00021501" w:rsidP="00954E29">
            <w:pPr>
              <w:spacing w:line="276" w:lineRule="auto"/>
              <w:rPr>
                <w:rFonts w:ascii="Trebuchet MS" w:hAnsi="Trebuchet MS" w:cs="Times New Roman"/>
                <w:b/>
                <w:sz w:val="18"/>
                <w:szCs w:val="18"/>
              </w:rPr>
            </w:pPr>
          </w:p>
          <w:p w14:paraId="58C77D71" w14:textId="77777777"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Year Practice Began:</w:t>
            </w:r>
          </w:p>
          <w:p w14:paraId="78244E82" w14:textId="77777777"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2016-2017</w:t>
            </w:r>
          </w:p>
        </w:tc>
        <w:tc>
          <w:tcPr>
            <w:tcW w:w="2070" w:type="dxa"/>
            <w:shd w:val="clear" w:color="auto" w:fill="D9D9D9" w:themeFill="background1" w:themeFillShade="D9"/>
          </w:tcPr>
          <w:p w14:paraId="23E4D819" w14:textId="796E1684" w:rsidR="00021501" w:rsidRPr="00966F28" w:rsidRDefault="000E7360" w:rsidP="00954E29">
            <w:pPr>
              <w:spacing w:line="276" w:lineRule="auto"/>
              <w:rPr>
                <w:rFonts w:ascii="Trebuchet MS" w:hAnsi="Trebuchet MS" w:cs="Times New Roman"/>
                <w:b/>
                <w:sz w:val="18"/>
                <w:szCs w:val="18"/>
              </w:rPr>
            </w:pPr>
            <w:r>
              <w:rPr>
                <w:rFonts w:ascii="Trebuchet MS" w:hAnsi="Trebuchet MS" w:cs="Times New Roman"/>
                <w:b/>
                <w:sz w:val="18"/>
                <w:szCs w:val="18"/>
              </w:rPr>
              <w:t xml:space="preserve">Instrument: </w:t>
            </w:r>
            <w:r w:rsidR="00021501" w:rsidRPr="00966F28">
              <w:rPr>
                <w:rFonts w:ascii="Trebuchet MS" w:hAnsi="Trebuchet MS" w:cs="Times New Roman"/>
                <w:b/>
                <w:sz w:val="18"/>
                <w:szCs w:val="18"/>
              </w:rPr>
              <w:t>TABE 9/10</w:t>
            </w:r>
          </w:p>
          <w:p w14:paraId="1D430F20" w14:textId="77777777" w:rsidR="00021501" w:rsidRPr="00966F28" w:rsidRDefault="00021501" w:rsidP="00954E29">
            <w:pPr>
              <w:spacing w:line="276" w:lineRule="auto"/>
              <w:rPr>
                <w:rFonts w:ascii="Trebuchet MS" w:hAnsi="Trebuchet MS" w:cs="Times New Roman"/>
                <w:b/>
                <w:sz w:val="18"/>
                <w:szCs w:val="18"/>
              </w:rPr>
            </w:pPr>
          </w:p>
          <w:p w14:paraId="30A80283" w14:textId="32ECCA16"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 xml:space="preserve">Percentage of students participating in XX reading instruction who </w:t>
            </w:r>
            <w:r w:rsidR="000E7360">
              <w:rPr>
                <w:rFonts w:ascii="Trebuchet MS" w:hAnsi="Trebuchet MS" w:cs="Times New Roman"/>
                <w:b/>
                <w:sz w:val="18"/>
                <w:szCs w:val="18"/>
              </w:rPr>
              <w:t>progressed</w:t>
            </w:r>
            <w:r w:rsidR="000E7360" w:rsidRPr="00966F28">
              <w:rPr>
                <w:rFonts w:ascii="Trebuchet MS" w:hAnsi="Trebuchet MS" w:cs="Times New Roman"/>
                <w:b/>
                <w:sz w:val="18"/>
                <w:szCs w:val="18"/>
              </w:rPr>
              <w:t xml:space="preserve"> </w:t>
            </w:r>
            <w:r w:rsidR="00292E10">
              <w:rPr>
                <w:rFonts w:ascii="Trebuchet MS" w:hAnsi="Trebuchet MS" w:cs="Times New Roman"/>
                <w:b/>
                <w:sz w:val="18"/>
                <w:szCs w:val="18"/>
              </w:rPr>
              <w:t>at least one</w:t>
            </w:r>
            <w:r w:rsidRPr="00966F28">
              <w:rPr>
                <w:rFonts w:ascii="Trebuchet MS" w:hAnsi="Trebuchet MS" w:cs="Times New Roman"/>
                <w:b/>
                <w:sz w:val="18"/>
                <w:szCs w:val="18"/>
              </w:rPr>
              <w:t xml:space="preserve"> EFL level on NRS Table 4b:</w:t>
            </w:r>
          </w:p>
          <w:p w14:paraId="387524CC" w14:textId="77777777"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2015-2016: 33%</w:t>
            </w:r>
          </w:p>
          <w:p w14:paraId="01116B59" w14:textId="77777777"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2016-2017: 35%</w:t>
            </w:r>
          </w:p>
          <w:p w14:paraId="144FE284" w14:textId="77777777"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2017-2018: 39%</w:t>
            </w:r>
          </w:p>
        </w:tc>
        <w:tc>
          <w:tcPr>
            <w:tcW w:w="2070" w:type="dxa"/>
            <w:shd w:val="clear" w:color="auto" w:fill="D9D9D9" w:themeFill="background1" w:themeFillShade="D9"/>
          </w:tcPr>
          <w:p w14:paraId="57B1A9BC" w14:textId="690F7F29" w:rsidR="00021501" w:rsidRPr="00966F28" w:rsidRDefault="00021501" w:rsidP="00174844">
            <w:pPr>
              <w:spacing w:line="276" w:lineRule="auto"/>
              <w:rPr>
                <w:rFonts w:ascii="Trebuchet MS" w:hAnsi="Trebuchet MS" w:cs="Times New Roman"/>
                <w:b/>
                <w:sz w:val="18"/>
                <w:szCs w:val="18"/>
              </w:rPr>
            </w:pPr>
            <w:r w:rsidRPr="00966F28">
              <w:rPr>
                <w:rFonts w:ascii="Trebuchet MS" w:hAnsi="Trebuchet MS" w:cs="Times New Roman"/>
                <w:b/>
                <w:sz w:val="18"/>
                <w:szCs w:val="18"/>
              </w:rPr>
              <w:t xml:space="preserve">Of the students who participated in the XX reading instruction, the percentage </w:t>
            </w:r>
            <w:r w:rsidR="000E7360">
              <w:rPr>
                <w:rFonts w:ascii="Trebuchet MS" w:hAnsi="Trebuchet MS" w:cs="Times New Roman"/>
                <w:b/>
                <w:sz w:val="18"/>
                <w:szCs w:val="18"/>
              </w:rPr>
              <w:t>who progressed</w:t>
            </w:r>
            <w:r w:rsidR="000E7360" w:rsidRPr="00966F28">
              <w:rPr>
                <w:rFonts w:ascii="Trebuchet MS" w:hAnsi="Trebuchet MS" w:cs="Times New Roman"/>
                <w:b/>
                <w:sz w:val="18"/>
                <w:szCs w:val="18"/>
              </w:rPr>
              <w:t xml:space="preserve"> </w:t>
            </w:r>
            <w:r w:rsidR="00292E10">
              <w:rPr>
                <w:rFonts w:ascii="Trebuchet MS" w:hAnsi="Trebuchet MS" w:cs="Times New Roman"/>
                <w:b/>
                <w:sz w:val="18"/>
                <w:szCs w:val="18"/>
              </w:rPr>
              <w:t>at least one</w:t>
            </w:r>
            <w:r w:rsidRPr="00966F28">
              <w:rPr>
                <w:rFonts w:ascii="Trebuchet MS" w:hAnsi="Trebuchet MS" w:cs="Times New Roman"/>
                <w:b/>
                <w:sz w:val="18"/>
                <w:szCs w:val="18"/>
              </w:rPr>
              <w:t xml:space="preserve"> EFL level increased</w:t>
            </w:r>
            <w:r w:rsidR="00292E10">
              <w:rPr>
                <w:rFonts w:ascii="Trebuchet MS" w:hAnsi="Trebuchet MS" w:cs="Times New Roman"/>
                <w:b/>
                <w:sz w:val="18"/>
                <w:szCs w:val="18"/>
              </w:rPr>
              <w:t xml:space="preserve"> </w:t>
            </w:r>
            <w:r w:rsidR="000E7360">
              <w:rPr>
                <w:rFonts w:ascii="Trebuchet MS" w:hAnsi="Trebuchet MS" w:cs="Times New Roman"/>
                <w:b/>
                <w:sz w:val="18"/>
                <w:szCs w:val="18"/>
              </w:rPr>
              <w:t xml:space="preserve">by </w:t>
            </w:r>
            <w:r w:rsidR="00292E10">
              <w:rPr>
                <w:rFonts w:ascii="Trebuchet MS" w:hAnsi="Trebuchet MS" w:cs="Times New Roman"/>
                <w:b/>
                <w:sz w:val="18"/>
                <w:szCs w:val="18"/>
              </w:rPr>
              <w:t>2 percentage points</w:t>
            </w:r>
            <w:r w:rsidRPr="00966F28">
              <w:rPr>
                <w:rFonts w:ascii="Trebuchet MS" w:hAnsi="Trebuchet MS" w:cs="Times New Roman"/>
                <w:b/>
                <w:sz w:val="18"/>
                <w:szCs w:val="18"/>
              </w:rPr>
              <w:t xml:space="preserve"> </w:t>
            </w:r>
            <w:r w:rsidR="00292E10">
              <w:rPr>
                <w:rFonts w:ascii="Trebuchet MS" w:hAnsi="Trebuchet MS" w:cs="Times New Roman"/>
                <w:b/>
                <w:sz w:val="18"/>
                <w:szCs w:val="18"/>
              </w:rPr>
              <w:t xml:space="preserve">in </w:t>
            </w:r>
            <w:r>
              <w:rPr>
                <w:rFonts w:ascii="Trebuchet MS" w:hAnsi="Trebuchet MS" w:cs="Times New Roman"/>
                <w:b/>
                <w:sz w:val="18"/>
                <w:szCs w:val="18"/>
              </w:rPr>
              <w:t xml:space="preserve">the first year </w:t>
            </w:r>
            <w:r w:rsidR="00292E10">
              <w:rPr>
                <w:rFonts w:ascii="Trebuchet MS" w:hAnsi="Trebuchet MS" w:cs="Times New Roman"/>
                <w:b/>
                <w:sz w:val="18"/>
                <w:szCs w:val="18"/>
              </w:rPr>
              <w:t xml:space="preserve">that the </w:t>
            </w:r>
            <w:r w:rsidR="00AB1964">
              <w:rPr>
                <w:rFonts w:ascii="Trebuchet MS" w:hAnsi="Trebuchet MS" w:cs="Times New Roman"/>
                <w:b/>
                <w:sz w:val="18"/>
                <w:szCs w:val="18"/>
              </w:rPr>
              <w:t>practice</w:t>
            </w:r>
            <w:r>
              <w:rPr>
                <w:rFonts w:ascii="Trebuchet MS" w:hAnsi="Trebuchet MS" w:cs="Times New Roman"/>
                <w:b/>
                <w:sz w:val="18"/>
                <w:szCs w:val="18"/>
              </w:rPr>
              <w:t xml:space="preserve"> began</w:t>
            </w:r>
            <w:r w:rsidRPr="00966F28">
              <w:rPr>
                <w:rFonts w:ascii="Trebuchet MS" w:hAnsi="Trebuchet MS" w:cs="Times New Roman"/>
                <w:b/>
                <w:sz w:val="18"/>
                <w:szCs w:val="18"/>
              </w:rPr>
              <w:t xml:space="preserve"> and </w:t>
            </w:r>
            <w:r>
              <w:rPr>
                <w:rFonts w:ascii="Trebuchet MS" w:hAnsi="Trebuchet MS" w:cs="Times New Roman"/>
                <w:b/>
                <w:sz w:val="18"/>
                <w:szCs w:val="18"/>
              </w:rPr>
              <w:t>in</w:t>
            </w:r>
            <w:r w:rsidR="00292E10">
              <w:rPr>
                <w:rFonts w:ascii="Trebuchet MS" w:hAnsi="Trebuchet MS" w:cs="Times New Roman"/>
                <w:b/>
                <w:sz w:val="18"/>
                <w:szCs w:val="18"/>
              </w:rPr>
              <w:t>creased</w:t>
            </w:r>
            <w:r>
              <w:rPr>
                <w:rFonts w:ascii="Trebuchet MS" w:hAnsi="Trebuchet MS" w:cs="Times New Roman"/>
                <w:b/>
                <w:sz w:val="18"/>
                <w:szCs w:val="18"/>
              </w:rPr>
              <w:t xml:space="preserve"> </w:t>
            </w:r>
            <w:r w:rsidR="000E7360">
              <w:rPr>
                <w:rFonts w:ascii="Trebuchet MS" w:hAnsi="Trebuchet MS" w:cs="Times New Roman"/>
                <w:b/>
                <w:sz w:val="18"/>
                <w:szCs w:val="18"/>
              </w:rPr>
              <w:t xml:space="preserve">by </w:t>
            </w:r>
            <w:r w:rsidR="00292E10">
              <w:rPr>
                <w:rFonts w:ascii="Trebuchet MS" w:hAnsi="Trebuchet MS" w:cs="Times New Roman"/>
                <w:b/>
                <w:sz w:val="18"/>
                <w:szCs w:val="18"/>
              </w:rPr>
              <w:t xml:space="preserve">6 percentage points in </w:t>
            </w:r>
            <w:r>
              <w:rPr>
                <w:rFonts w:ascii="Trebuchet MS" w:hAnsi="Trebuchet MS" w:cs="Times New Roman"/>
                <w:b/>
                <w:sz w:val="18"/>
                <w:szCs w:val="18"/>
              </w:rPr>
              <w:t xml:space="preserve">the second year. </w:t>
            </w:r>
          </w:p>
        </w:tc>
      </w:tr>
      <w:tr w:rsidR="00021501" w14:paraId="6CED02F4" w14:textId="77777777" w:rsidTr="00954E29">
        <w:tc>
          <w:tcPr>
            <w:tcW w:w="2268" w:type="dxa"/>
            <w:shd w:val="clear" w:color="auto" w:fill="D9D9D9" w:themeFill="background1" w:themeFillShade="D9"/>
          </w:tcPr>
          <w:p w14:paraId="6256BAE4" w14:textId="344CB35E" w:rsidR="00AB1964" w:rsidRDefault="00AB1964" w:rsidP="00954E29">
            <w:pPr>
              <w:spacing w:line="276" w:lineRule="auto"/>
              <w:rPr>
                <w:rFonts w:ascii="Trebuchet MS" w:hAnsi="Trebuchet MS" w:cs="Times New Roman"/>
                <w:b/>
                <w:sz w:val="18"/>
                <w:szCs w:val="18"/>
              </w:rPr>
            </w:pPr>
            <w:r>
              <w:rPr>
                <w:rFonts w:ascii="Trebuchet MS" w:hAnsi="Trebuchet MS" w:cs="Times New Roman"/>
                <w:b/>
                <w:sz w:val="18"/>
                <w:szCs w:val="18"/>
              </w:rPr>
              <w:t>EXAMPLE 2:</w:t>
            </w:r>
          </w:p>
          <w:p w14:paraId="2CEA6ACC" w14:textId="77777777"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Times New Roman"/>
                <w:b/>
                <w:sz w:val="18"/>
                <w:szCs w:val="18"/>
              </w:rPr>
              <w:t>Attainment of secondary credential</w:t>
            </w:r>
          </w:p>
        </w:tc>
        <w:tc>
          <w:tcPr>
            <w:tcW w:w="2790" w:type="dxa"/>
            <w:shd w:val="clear" w:color="auto" w:fill="D9D9D9" w:themeFill="background1" w:themeFillShade="D9"/>
          </w:tcPr>
          <w:p w14:paraId="029E168D" w14:textId="77777777" w:rsidR="00292E10" w:rsidRDefault="00021501" w:rsidP="00954E29">
            <w:pPr>
              <w:rPr>
                <w:rFonts w:ascii="Trebuchet MS" w:hAnsi="Trebuchet MS" w:cs="Times New Roman"/>
                <w:b/>
                <w:sz w:val="18"/>
                <w:szCs w:val="18"/>
              </w:rPr>
            </w:pPr>
            <w:r w:rsidRPr="00966F28">
              <w:rPr>
                <w:rFonts w:ascii="Trebuchet MS" w:hAnsi="Trebuchet MS" w:cs="Times New Roman"/>
                <w:b/>
                <w:sz w:val="18"/>
                <w:szCs w:val="18"/>
              </w:rPr>
              <w:t xml:space="preserve">Years Data Reviewed: </w:t>
            </w:r>
          </w:p>
          <w:p w14:paraId="2904FD30" w14:textId="128E40E8" w:rsidR="00292E10" w:rsidRDefault="00021501" w:rsidP="00954E29">
            <w:pPr>
              <w:rPr>
                <w:rFonts w:ascii="Trebuchet MS" w:hAnsi="Trebuchet MS" w:cs="Times New Roman"/>
                <w:b/>
                <w:sz w:val="18"/>
                <w:szCs w:val="18"/>
              </w:rPr>
            </w:pPr>
            <w:r w:rsidRPr="00966F28">
              <w:rPr>
                <w:rFonts w:ascii="Trebuchet MS" w:hAnsi="Trebuchet MS" w:cs="Times New Roman"/>
                <w:b/>
                <w:sz w:val="18"/>
                <w:szCs w:val="18"/>
              </w:rPr>
              <w:t>2015-2016</w:t>
            </w:r>
            <w:r w:rsidR="00EA5F04">
              <w:rPr>
                <w:rFonts w:ascii="Trebuchet MS" w:hAnsi="Trebuchet MS" w:cs="Times New Roman"/>
                <w:b/>
                <w:sz w:val="18"/>
                <w:szCs w:val="18"/>
              </w:rPr>
              <w:t xml:space="preserve"> (Prior Year</w:t>
            </w:r>
            <w:r w:rsidR="00292E10">
              <w:rPr>
                <w:rFonts w:ascii="Trebuchet MS" w:hAnsi="Trebuchet MS" w:cs="Times New Roman"/>
                <w:b/>
                <w:sz w:val="18"/>
                <w:szCs w:val="18"/>
              </w:rPr>
              <w:t>)</w:t>
            </w:r>
          </w:p>
          <w:p w14:paraId="0F8464AE" w14:textId="765CC52B" w:rsidR="00292E10" w:rsidRDefault="00021501" w:rsidP="00954E29">
            <w:pPr>
              <w:rPr>
                <w:rFonts w:ascii="Trebuchet MS" w:hAnsi="Trebuchet MS" w:cs="Times New Roman"/>
                <w:b/>
                <w:sz w:val="18"/>
                <w:szCs w:val="18"/>
              </w:rPr>
            </w:pPr>
            <w:r w:rsidRPr="00966F28">
              <w:rPr>
                <w:rFonts w:ascii="Trebuchet MS" w:hAnsi="Trebuchet MS" w:cs="Times New Roman"/>
                <w:b/>
                <w:sz w:val="18"/>
                <w:szCs w:val="18"/>
              </w:rPr>
              <w:t>2016-2017</w:t>
            </w:r>
            <w:r w:rsidR="00292E10">
              <w:rPr>
                <w:rFonts w:ascii="Trebuchet MS" w:hAnsi="Trebuchet MS" w:cs="Times New Roman"/>
                <w:b/>
                <w:sz w:val="18"/>
                <w:szCs w:val="18"/>
              </w:rPr>
              <w:t xml:space="preserve"> (First Year)</w:t>
            </w:r>
          </w:p>
          <w:p w14:paraId="380FEBDA" w14:textId="4CD7BB6A" w:rsidR="00021501" w:rsidRPr="00966F28" w:rsidRDefault="00021501" w:rsidP="00954E29">
            <w:pPr>
              <w:rPr>
                <w:rFonts w:ascii="Trebuchet MS" w:hAnsi="Trebuchet MS" w:cs="Times New Roman"/>
                <w:b/>
                <w:sz w:val="18"/>
                <w:szCs w:val="18"/>
              </w:rPr>
            </w:pPr>
            <w:r w:rsidRPr="00966F28">
              <w:rPr>
                <w:rFonts w:ascii="Trebuchet MS" w:hAnsi="Trebuchet MS" w:cs="Times New Roman"/>
                <w:b/>
                <w:sz w:val="18"/>
                <w:szCs w:val="18"/>
              </w:rPr>
              <w:t>2017-2018</w:t>
            </w:r>
            <w:r w:rsidR="00292E10">
              <w:rPr>
                <w:rFonts w:ascii="Trebuchet MS" w:hAnsi="Trebuchet MS" w:cs="Times New Roman"/>
                <w:b/>
                <w:sz w:val="18"/>
                <w:szCs w:val="18"/>
              </w:rPr>
              <w:t xml:space="preserve"> (Second Year)</w:t>
            </w:r>
          </w:p>
          <w:p w14:paraId="55D7D892" w14:textId="77777777" w:rsidR="00021501" w:rsidRPr="00966F28" w:rsidRDefault="00021501" w:rsidP="00954E29">
            <w:pPr>
              <w:spacing w:line="276" w:lineRule="auto"/>
              <w:rPr>
                <w:rFonts w:ascii="Trebuchet MS" w:hAnsi="Trebuchet MS" w:cs="Times New Roman"/>
                <w:b/>
                <w:sz w:val="18"/>
                <w:szCs w:val="18"/>
              </w:rPr>
            </w:pPr>
          </w:p>
          <w:p w14:paraId="0B3DBC82" w14:textId="77777777" w:rsidR="00292E10" w:rsidRDefault="00021501" w:rsidP="00954E29">
            <w:pPr>
              <w:rPr>
                <w:rFonts w:ascii="Trebuchet MS" w:hAnsi="Trebuchet MS" w:cs="Times New Roman"/>
                <w:b/>
                <w:sz w:val="18"/>
                <w:szCs w:val="18"/>
              </w:rPr>
            </w:pPr>
            <w:r w:rsidRPr="00966F28">
              <w:rPr>
                <w:rFonts w:ascii="Trebuchet MS" w:hAnsi="Trebuchet MS" w:cs="Times New Roman"/>
                <w:b/>
                <w:sz w:val="18"/>
                <w:szCs w:val="18"/>
              </w:rPr>
              <w:t xml:space="preserve">Year Practice Began: </w:t>
            </w:r>
          </w:p>
          <w:p w14:paraId="549C32BA" w14:textId="5A758963" w:rsidR="00021501" w:rsidRPr="00966F28" w:rsidRDefault="00021501" w:rsidP="00954E29">
            <w:pPr>
              <w:rPr>
                <w:rFonts w:ascii="Trebuchet MS" w:hAnsi="Trebuchet MS" w:cs="Times New Roman"/>
                <w:b/>
                <w:sz w:val="18"/>
                <w:szCs w:val="18"/>
              </w:rPr>
            </w:pPr>
            <w:r w:rsidRPr="00966F28">
              <w:rPr>
                <w:rFonts w:ascii="Trebuchet MS" w:hAnsi="Trebuchet MS" w:cs="Times New Roman"/>
                <w:b/>
                <w:sz w:val="18"/>
                <w:szCs w:val="18"/>
              </w:rPr>
              <w:t>201</w:t>
            </w:r>
            <w:r>
              <w:rPr>
                <w:rFonts w:ascii="Trebuchet MS" w:hAnsi="Trebuchet MS" w:cs="Times New Roman"/>
                <w:b/>
                <w:sz w:val="18"/>
                <w:szCs w:val="18"/>
              </w:rPr>
              <w:t>6</w:t>
            </w:r>
            <w:r w:rsidRPr="00966F28">
              <w:rPr>
                <w:rFonts w:ascii="Trebuchet MS" w:hAnsi="Trebuchet MS" w:cs="Times New Roman"/>
                <w:b/>
                <w:sz w:val="18"/>
                <w:szCs w:val="18"/>
              </w:rPr>
              <w:t>-201</w:t>
            </w:r>
            <w:r>
              <w:rPr>
                <w:rFonts w:ascii="Trebuchet MS" w:hAnsi="Trebuchet MS" w:cs="Times New Roman"/>
                <w:b/>
                <w:sz w:val="18"/>
                <w:szCs w:val="18"/>
              </w:rPr>
              <w:t>7</w:t>
            </w:r>
          </w:p>
        </w:tc>
        <w:tc>
          <w:tcPr>
            <w:tcW w:w="2070" w:type="dxa"/>
            <w:shd w:val="clear" w:color="auto" w:fill="D9D9D9" w:themeFill="background1" w:themeFillShade="D9"/>
          </w:tcPr>
          <w:p w14:paraId="0752F3AC" w14:textId="77777777" w:rsidR="00021501" w:rsidRPr="00966F28" w:rsidRDefault="00021501" w:rsidP="00954E29">
            <w:pPr>
              <w:rPr>
                <w:rFonts w:ascii="Trebuchet MS" w:hAnsi="Trebuchet MS" w:cs="Arial"/>
                <w:b/>
                <w:sz w:val="18"/>
                <w:szCs w:val="18"/>
              </w:rPr>
            </w:pPr>
            <w:r w:rsidRPr="00966F28">
              <w:rPr>
                <w:rFonts w:ascii="Trebuchet MS" w:hAnsi="Trebuchet MS" w:cs="Times New Roman"/>
                <w:b/>
                <w:sz w:val="18"/>
                <w:szCs w:val="18"/>
              </w:rPr>
              <w:t>Instrument: GED</w:t>
            </w:r>
            <w:r w:rsidRPr="00966F28">
              <w:rPr>
                <w:rFonts w:ascii="Trebuchet MS" w:hAnsi="Trebuchet MS" w:cs="Arial"/>
                <w:b/>
                <w:sz w:val="18"/>
                <w:szCs w:val="18"/>
              </w:rPr>
              <w:t>®</w:t>
            </w:r>
          </w:p>
          <w:p w14:paraId="145AC8C1" w14:textId="77777777" w:rsidR="00021501" w:rsidRPr="00966F28" w:rsidRDefault="00021501" w:rsidP="00954E29">
            <w:pPr>
              <w:rPr>
                <w:rFonts w:ascii="Trebuchet MS" w:hAnsi="Trebuchet MS" w:cs="Times New Roman"/>
                <w:b/>
                <w:sz w:val="18"/>
                <w:szCs w:val="18"/>
              </w:rPr>
            </w:pPr>
            <w:r w:rsidRPr="00966F28">
              <w:rPr>
                <w:rFonts w:ascii="Trebuchet MS" w:hAnsi="Trebuchet MS" w:cs="Arial"/>
                <w:b/>
                <w:sz w:val="18"/>
                <w:szCs w:val="18"/>
              </w:rPr>
              <w:t>test</w:t>
            </w:r>
            <w:r w:rsidRPr="00966F28">
              <w:rPr>
                <w:rFonts w:ascii="Trebuchet MS" w:hAnsi="Trebuchet MS" w:cs="Times New Roman"/>
                <w:b/>
                <w:sz w:val="18"/>
                <w:szCs w:val="18"/>
              </w:rPr>
              <w:t xml:space="preserve">  </w:t>
            </w:r>
          </w:p>
          <w:p w14:paraId="79D46196" w14:textId="77777777" w:rsidR="00021501" w:rsidRPr="00966F28" w:rsidRDefault="00021501" w:rsidP="00954E29">
            <w:pPr>
              <w:rPr>
                <w:rFonts w:ascii="Trebuchet MS" w:hAnsi="Trebuchet MS" w:cs="Times New Roman"/>
                <w:b/>
                <w:sz w:val="18"/>
                <w:szCs w:val="18"/>
              </w:rPr>
            </w:pPr>
          </w:p>
          <w:p w14:paraId="63B0B0A6" w14:textId="555ECCF1" w:rsidR="00021501" w:rsidRPr="00966F28" w:rsidRDefault="00021501" w:rsidP="00954E29">
            <w:pPr>
              <w:rPr>
                <w:rFonts w:ascii="Trebuchet MS" w:hAnsi="Trebuchet MS" w:cs="Arial"/>
                <w:b/>
                <w:sz w:val="18"/>
                <w:szCs w:val="18"/>
              </w:rPr>
            </w:pPr>
            <w:r w:rsidRPr="00966F28">
              <w:rPr>
                <w:rFonts w:ascii="Trebuchet MS" w:hAnsi="Trebuchet MS" w:cs="Times New Roman"/>
                <w:b/>
                <w:sz w:val="18"/>
                <w:szCs w:val="18"/>
              </w:rPr>
              <w:t xml:space="preserve">Percentage of students </w:t>
            </w:r>
            <w:r w:rsidR="000E7360">
              <w:rPr>
                <w:rFonts w:ascii="Trebuchet MS" w:hAnsi="Trebuchet MS" w:cs="Times New Roman"/>
                <w:b/>
                <w:sz w:val="18"/>
                <w:szCs w:val="18"/>
              </w:rPr>
              <w:t xml:space="preserve">participating in XX </w:t>
            </w:r>
            <w:r w:rsidR="00781776">
              <w:rPr>
                <w:rFonts w:ascii="Trebuchet MS" w:hAnsi="Trebuchet MS" w:cs="Times New Roman"/>
                <w:b/>
                <w:sz w:val="18"/>
                <w:szCs w:val="18"/>
              </w:rPr>
              <w:t>practice</w:t>
            </w:r>
            <w:r w:rsidR="000E7360">
              <w:rPr>
                <w:rFonts w:ascii="Trebuchet MS" w:hAnsi="Trebuchet MS" w:cs="Times New Roman"/>
                <w:b/>
                <w:sz w:val="18"/>
                <w:szCs w:val="18"/>
              </w:rPr>
              <w:t xml:space="preserve"> </w:t>
            </w:r>
            <w:r w:rsidRPr="00966F28">
              <w:rPr>
                <w:rFonts w:ascii="Trebuchet MS" w:hAnsi="Trebuchet MS" w:cs="Times New Roman"/>
                <w:b/>
                <w:sz w:val="18"/>
                <w:szCs w:val="18"/>
              </w:rPr>
              <w:t>who took the GED</w:t>
            </w:r>
            <w:r w:rsidRPr="00966F28">
              <w:rPr>
                <w:rFonts w:ascii="Trebuchet MS" w:hAnsi="Trebuchet MS" w:cs="Arial"/>
                <w:b/>
                <w:sz w:val="18"/>
                <w:szCs w:val="18"/>
              </w:rPr>
              <w:t>®</w:t>
            </w:r>
            <w:r w:rsidRPr="00966F28">
              <w:rPr>
                <w:rFonts w:ascii="Trebuchet MS" w:hAnsi="Trebuchet MS" w:cs="Times New Roman"/>
                <w:b/>
                <w:sz w:val="18"/>
                <w:szCs w:val="18"/>
              </w:rPr>
              <w:t xml:space="preserve"> test and earned a GED</w:t>
            </w:r>
            <w:r w:rsidRPr="00966F28">
              <w:rPr>
                <w:rFonts w:ascii="Trebuchet MS" w:hAnsi="Trebuchet MS" w:cs="Arial"/>
                <w:b/>
                <w:sz w:val="18"/>
                <w:szCs w:val="18"/>
              </w:rPr>
              <w:t>®</w:t>
            </w:r>
          </w:p>
          <w:p w14:paraId="0C75C592" w14:textId="77777777" w:rsidR="00021501" w:rsidRPr="00966F28" w:rsidRDefault="00021501" w:rsidP="00954E29">
            <w:pPr>
              <w:spacing w:line="276" w:lineRule="auto"/>
              <w:rPr>
                <w:rFonts w:ascii="Trebuchet MS" w:hAnsi="Trebuchet MS" w:cs="Arial"/>
                <w:b/>
                <w:sz w:val="18"/>
                <w:szCs w:val="18"/>
              </w:rPr>
            </w:pPr>
            <w:r w:rsidRPr="00966F28">
              <w:rPr>
                <w:rFonts w:ascii="Trebuchet MS" w:hAnsi="Trebuchet MS" w:cs="Arial"/>
                <w:b/>
                <w:sz w:val="18"/>
                <w:szCs w:val="18"/>
              </w:rPr>
              <w:t>2015-2016: 70%</w:t>
            </w:r>
          </w:p>
          <w:p w14:paraId="1D292FC8" w14:textId="77777777" w:rsidR="00021501" w:rsidRPr="00966F28" w:rsidRDefault="00021501" w:rsidP="00954E29">
            <w:pPr>
              <w:spacing w:line="276" w:lineRule="auto"/>
              <w:rPr>
                <w:rFonts w:ascii="Trebuchet MS" w:hAnsi="Trebuchet MS" w:cs="Arial"/>
                <w:b/>
                <w:sz w:val="18"/>
                <w:szCs w:val="18"/>
              </w:rPr>
            </w:pPr>
            <w:r w:rsidRPr="00966F28">
              <w:rPr>
                <w:rFonts w:ascii="Trebuchet MS" w:hAnsi="Trebuchet MS" w:cs="Arial"/>
                <w:b/>
                <w:sz w:val="18"/>
                <w:szCs w:val="18"/>
              </w:rPr>
              <w:t>2016-2017: 79%</w:t>
            </w:r>
          </w:p>
          <w:p w14:paraId="501AD8E8" w14:textId="77777777" w:rsidR="00021501" w:rsidRPr="00966F28" w:rsidRDefault="00021501" w:rsidP="00954E29">
            <w:pPr>
              <w:spacing w:line="276" w:lineRule="auto"/>
              <w:rPr>
                <w:rFonts w:ascii="Trebuchet MS" w:hAnsi="Trebuchet MS" w:cs="Times New Roman"/>
                <w:b/>
                <w:sz w:val="18"/>
                <w:szCs w:val="18"/>
              </w:rPr>
            </w:pPr>
            <w:r w:rsidRPr="00966F28">
              <w:rPr>
                <w:rFonts w:ascii="Trebuchet MS" w:hAnsi="Trebuchet MS" w:cs="Arial"/>
                <w:b/>
                <w:sz w:val="18"/>
                <w:szCs w:val="18"/>
              </w:rPr>
              <w:t>2017-2018: 82%</w:t>
            </w:r>
            <w:r w:rsidRPr="00966F28">
              <w:rPr>
                <w:rFonts w:ascii="Trebuchet MS" w:hAnsi="Trebuchet MS" w:cs="Times New Roman"/>
                <w:b/>
                <w:sz w:val="18"/>
                <w:szCs w:val="18"/>
              </w:rPr>
              <w:t xml:space="preserve"> </w:t>
            </w:r>
            <w:r w:rsidRPr="00966F28">
              <w:rPr>
                <w:rFonts w:ascii="Trebuchet MS" w:hAnsi="Trebuchet MS" w:cs="Arial"/>
                <w:b/>
                <w:sz w:val="18"/>
                <w:szCs w:val="18"/>
              </w:rPr>
              <w:t xml:space="preserve"> </w:t>
            </w:r>
          </w:p>
        </w:tc>
        <w:tc>
          <w:tcPr>
            <w:tcW w:w="2070" w:type="dxa"/>
            <w:shd w:val="clear" w:color="auto" w:fill="D9D9D9" w:themeFill="background1" w:themeFillShade="D9"/>
          </w:tcPr>
          <w:p w14:paraId="31002089" w14:textId="70D1568D" w:rsidR="00021501" w:rsidRPr="00966F28" w:rsidRDefault="00021501" w:rsidP="00174844">
            <w:pPr>
              <w:rPr>
                <w:rFonts w:ascii="Trebuchet MS" w:hAnsi="Trebuchet MS" w:cs="Times New Roman"/>
                <w:b/>
                <w:sz w:val="18"/>
                <w:szCs w:val="18"/>
              </w:rPr>
            </w:pPr>
            <w:r w:rsidRPr="00966F28">
              <w:rPr>
                <w:rFonts w:ascii="Trebuchet MS" w:hAnsi="Trebuchet MS" w:cs="Times New Roman"/>
                <w:b/>
                <w:sz w:val="18"/>
                <w:szCs w:val="18"/>
              </w:rPr>
              <w:t xml:space="preserve">Of </w:t>
            </w:r>
            <w:r w:rsidR="000E7360">
              <w:rPr>
                <w:rFonts w:ascii="Trebuchet MS" w:hAnsi="Trebuchet MS" w:cs="Times New Roman"/>
                <w:b/>
                <w:sz w:val="18"/>
                <w:szCs w:val="18"/>
              </w:rPr>
              <w:t xml:space="preserve">the </w:t>
            </w:r>
            <w:r w:rsidRPr="00966F28">
              <w:rPr>
                <w:rFonts w:ascii="Trebuchet MS" w:hAnsi="Trebuchet MS" w:cs="Times New Roman"/>
                <w:b/>
                <w:sz w:val="18"/>
                <w:szCs w:val="18"/>
              </w:rPr>
              <w:t>students who</w:t>
            </w:r>
            <w:r w:rsidR="000E7360">
              <w:rPr>
                <w:rFonts w:ascii="Trebuchet MS" w:hAnsi="Trebuchet MS" w:cs="Times New Roman"/>
                <w:b/>
                <w:sz w:val="18"/>
                <w:szCs w:val="18"/>
              </w:rPr>
              <w:t xml:space="preserve"> participated in the XX </w:t>
            </w:r>
            <w:r w:rsidR="00781776">
              <w:rPr>
                <w:rFonts w:ascii="Trebuchet MS" w:hAnsi="Trebuchet MS" w:cs="Times New Roman"/>
                <w:b/>
                <w:sz w:val="18"/>
                <w:szCs w:val="18"/>
              </w:rPr>
              <w:t>practice</w:t>
            </w:r>
            <w:r w:rsidR="000E7360">
              <w:rPr>
                <w:rFonts w:ascii="Trebuchet MS" w:hAnsi="Trebuchet MS" w:cs="Times New Roman"/>
                <w:b/>
                <w:sz w:val="18"/>
                <w:szCs w:val="18"/>
              </w:rPr>
              <w:t>, the percentage who</w:t>
            </w:r>
            <w:r w:rsidRPr="00966F28">
              <w:rPr>
                <w:rFonts w:ascii="Trebuchet MS" w:hAnsi="Trebuchet MS" w:cs="Times New Roman"/>
                <w:b/>
                <w:sz w:val="18"/>
                <w:szCs w:val="18"/>
              </w:rPr>
              <w:t xml:space="preserve"> took the GED</w:t>
            </w:r>
            <w:r w:rsidRPr="00966F28">
              <w:rPr>
                <w:rFonts w:ascii="Trebuchet MS" w:hAnsi="Trebuchet MS" w:cs="Arial"/>
                <w:b/>
                <w:sz w:val="18"/>
                <w:szCs w:val="18"/>
              </w:rPr>
              <w:t>®</w:t>
            </w:r>
            <w:r w:rsidRPr="00966F28">
              <w:rPr>
                <w:rFonts w:ascii="Trebuchet MS" w:hAnsi="Trebuchet MS" w:cs="Times New Roman"/>
                <w:b/>
                <w:sz w:val="18"/>
                <w:szCs w:val="18"/>
              </w:rPr>
              <w:t xml:space="preserve">  test in a program year</w:t>
            </w:r>
            <w:r w:rsidR="000E7360">
              <w:rPr>
                <w:rFonts w:ascii="Trebuchet MS" w:hAnsi="Trebuchet MS" w:cs="Times New Roman"/>
                <w:b/>
                <w:sz w:val="18"/>
                <w:szCs w:val="18"/>
              </w:rPr>
              <w:t xml:space="preserve"> and</w:t>
            </w:r>
            <w:r w:rsidRPr="00966F28">
              <w:rPr>
                <w:rFonts w:ascii="Trebuchet MS" w:hAnsi="Trebuchet MS" w:cs="Times New Roman"/>
                <w:b/>
                <w:sz w:val="18"/>
                <w:szCs w:val="18"/>
              </w:rPr>
              <w:t xml:space="preserve"> attained a GED</w:t>
            </w:r>
            <w:r w:rsidRPr="00966F28">
              <w:rPr>
                <w:rFonts w:ascii="Trebuchet MS" w:hAnsi="Trebuchet MS" w:cs="Arial"/>
                <w:b/>
                <w:sz w:val="18"/>
                <w:szCs w:val="18"/>
              </w:rPr>
              <w:t xml:space="preserve">® </w:t>
            </w:r>
            <w:r w:rsidRPr="00966F28">
              <w:rPr>
                <w:rFonts w:ascii="Trebuchet MS" w:hAnsi="Trebuchet MS" w:cs="Times New Roman"/>
                <w:b/>
                <w:sz w:val="18"/>
                <w:szCs w:val="18"/>
              </w:rPr>
              <w:t xml:space="preserve">credential increased by 12 </w:t>
            </w:r>
            <w:r w:rsidR="00292E10">
              <w:rPr>
                <w:rFonts w:ascii="Trebuchet MS" w:hAnsi="Trebuchet MS" w:cs="Times New Roman"/>
                <w:b/>
                <w:sz w:val="18"/>
                <w:szCs w:val="18"/>
              </w:rPr>
              <w:t xml:space="preserve">percentage points </w:t>
            </w:r>
            <w:r w:rsidRPr="00966F28">
              <w:rPr>
                <w:rFonts w:ascii="Trebuchet MS" w:hAnsi="Trebuchet MS" w:cs="Times New Roman"/>
                <w:b/>
                <w:sz w:val="18"/>
                <w:szCs w:val="18"/>
              </w:rPr>
              <w:t>from 2015-2016 to 2017-2018</w:t>
            </w:r>
            <w:r w:rsidR="00AB1964">
              <w:rPr>
                <w:rFonts w:ascii="Trebuchet MS" w:hAnsi="Trebuchet MS" w:cs="Times New Roman"/>
                <w:b/>
                <w:sz w:val="18"/>
                <w:szCs w:val="18"/>
              </w:rPr>
              <w:t>.</w:t>
            </w:r>
          </w:p>
        </w:tc>
      </w:tr>
      <w:tr w:rsidR="00021501" w14:paraId="36E76E3C" w14:textId="77777777" w:rsidTr="00954E29">
        <w:tc>
          <w:tcPr>
            <w:tcW w:w="2268" w:type="dxa"/>
          </w:tcPr>
          <w:p w14:paraId="5B974D04" w14:textId="77777777" w:rsidR="00021501" w:rsidRDefault="00021501" w:rsidP="00954E29">
            <w:pPr>
              <w:spacing w:line="276" w:lineRule="auto"/>
              <w:rPr>
                <w:rFonts w:ascii="Trebuchet MS" w:hAnsi="Trebuchet MS" w:cs="Times New Roman"/>
                <w:b/>
              </w:rPr>
            </w:pPr>
          </w:p>
          <w:p w14:paraId="56726E64" w14:textId="77777777" w:rsidR="00021501" w:rsidRDefault="00021501" w:rsidP="00954E29">
            <w:pPr>
              <w:spacing w:line="276" w:lineRule="auto"/>
              <w:rPr>
                <w:rFonts w:ascii="Trebuchet MS" w:hAnsi="Trebuchet MS" w:cs="Times New Roman"/>
                <w:b/>
              </w:rPr>
            </w:pPr>
          </w:p>
          <w:p w14:paraId="7F01C74B" w14:textId="77777777" w:rsidR="00021501" w:rsidRDefault="00021501" w:rsidP="00954E29">
            <w:pPr>
              <w:spacing w:line="276" w:lineRule="auto"/>
              <w:rPr>
                <w:rFonts w:ascii="Trebuchet MS" w:hAnsi="Trebuchet MS" w:cs="Times New Roman"/>
                <w:b/>
              </w:rPr>
            </w:pPr>
          </w:p>
          <w:p w14:paraId="024787B4" w14:textId="77777777" w:rsidR="00021501" w:rsidRDefault="00021501" w:rsidP="00954E29">
            <w:pPr>
              <w:spacing w:line="276" w:lineRule="auto"/>
              <w:rPr>
                <w:rFonts w:ascii="Trebuchet MS" w:hAnsi="Trebuchet MS" w:cs="Times New Roman"/>
                <w:b/>
              </w:rPr>
            </w:pPr>
          </w:p>
          <w:p w14:paraId="0D2DB6D2" w14:textId="77777777" w:rsidR="00021501" w:rsidRDefault="00021501" w:rsidP="00954E29">
            <w:pPr>
              <w:spacing w:line="276" w:lineRule="auto"/>
              <w:rPr>
                <w:rFonts w:ascii="Trebuchet MS" w:hAnsi="Trebuchet MS" w:cs="Times New Roman"/>
                <w:b/>
              </w:rPr>
            </w:pPr>
          </w:p>
          <w:p w14:paraId="2DCB5322" w14:textId="77777777" w:rsidR="00021501" w:rsidRDefault="00021501" w:rsidP="00954E29">
            <w:pPr>
              <w:spacing w:line="276" w:lineRule="auto"/>
              <w:rPr>
                <w:rFonts w:ascii="Trebuchet MS" w:hAnsi="Trebuchet MS" w:cs="Times New Roman"/>
                <w:b/>
              </w:rPr>
            </w:pPr>
          </w:p>
        </w:tc>
        <w:tc>
          <w:tcPr>
            <w:tcW w:w="2790" w:type="dxa"/>
          </w:tcPr>
          <w:p w14:paraId="6C411CB3" w14:textId="77777777" w:rsidR="00021501" w:rsidRDefault="00021501" w:rsidP="00954E29">
            <w:pPr>
              <w:spacing w:line="276" w:lineRule="auto"/>
              <w:rPr>
                <w:rFonts w:ascii="Trebuchet MS" w:hAnsi="Trebuchet MS" w:cs="Times New Roman"/>
                <w:b/>
              </w:rPr>
            </w:pPr>
          </w:p>
        </w:tc>
        <w:tc>
          <w:tcPr>
            <w:tcW w:w="2070" w:type="dxa"/>
          </w:tcPr>
          <w:p w14:paraId="18F6FC6C" w14:textId="77777777" w:rsidR="00021501" w:rsidRDefault="00021501" w:rsidP="00954E29">
            <w:pPr>
              <w:spacing w:line="276" w:lineRule="auto"/>
              <w:rPr>
                <w:rFonts w:ascii="Trebuchet MS" w:hAnsi="Trebuchet MS" w:cs="Times New Roman"/>
                <w:b/>
              </w:rPr>
            </w:pPr>
          </w:p>
        </w:tc>
        <w:tc>
          <w:tcPr>
            <w:tcW w:w="2070" w:type="dxa"/>
          </w:tcPr>
          <w:p w14:paraId="563E80FE" w14:textId="77777777" w:rsidR="00021501" w:rsidRDefault="00021501" w:rsidP="00954E29">
            <w:pPr>
              <w:spacing w:line="276" w:lineRule="auto"/>
              <w:rPr>
                <w:rFonts w:ascii="Trebuchet MS" w:hAnsi="Trebuchet MS" w:cs="Times New Roman"/>
                <w:b/>
              </w:rPr>
            </w:pPr>
          </w:p>
        </w:tc>
      </w:tr>
      <w:tr w:rsidR="00021501" w14:paraId="32564AFC" w14:textId="77777777" w:rsidTr="00954E29">
        <w:tc>
          <w:tcPr>
            <w:tcW w:w="2268" w:type="dxa"/>
          </w:tcPr>
          <w:p w14:paraId="677CC518" w14:textId="77777777" w:rsidR="00021501" w:rsidRDefault="00021501" w:rsidP="00954E29">
            <w:pPr>
              <w:spacing w:line="276" w:lineRule="auto"/>
              <w:rPr>
                <w:rFonts w:ascii="Trebuchet MS" w:hAnsi="Trebuchet MS" w:cs="Times New Roman"/>
                <w:b/>
              </w:rPr>
            </w:pPr>
          </w:p>
          <w:p w14:paraId="38A206A1" w14:textId="77777777" w:rsidR="00021501" w:rsidRDefault="00021501" w:rsidP="00954E29">
            <w:pPr>
              <w:spacing w:line="276" w:lineRule="auto"/>
              <w:rPr>
                <w:rFonts w:ascii="Trebuchet MS" w:hAnsi="Trebuchet MS" w:cs="Times New Roman"/>
                <w:b/>
              </w:rPr>
            </w:pPr>
          </w:p>
          <w:p w14:paraId="3AE53152" w14:textId="77777777" w:rsidR="00021501" w:rsidRDefault="00021501" w:rsidP="00954E29">
            <w:pPr>
              <w:spacing w:line="276" w:lineRule="auto"/>
              <w:rPr>
                <w:rFonts w:ascii="Trebuchet MS" w:hAnsi="Trebuchet MS" w:cs="Times New Roman"/>
                <w:b/>
              </w:rPr>
            </w:pPr>
          </w:p>
          <w:p w14:paraId="05A1E0AC" w14:textId="77777777" w:rsidR="00021501" w:rsidRDefault="00021501" w:rsidP="00954E29">
            <w:pPr>
              <w:spacing w:line="276" w:lineRule="auto"/>
              <w:rPr>
                <w:rFonts w:ascii="Trebuchet MS" w:hAnsi="Trebuchet MS" w:cs="Times New Roman"/>
                <w:b/>
              </w:rPr>
            </w:pPr>
          </w:p>
          <w:p w14:paraId="2E34DDB5" w14:textId="77777777" w:rsidR="00021501" w:rsidRDefault="00021501" w:rsidP="00954E29">
            <w:pPr>
              <w:spacing w:line="276" w:lineRule="auto"/>
              <w:rPr>
                <w:rFonts w:ascii="Trebuchet MS" w:hAnsi="Trebuchet MS" w:cs="Times New Roman"/>
                <w:b/>
              </w:rPr>
            </w:pPr>
          </w:p>
        </w:tc>
        <w:tc>
          <w:tcPr>
            <w:tcW w:w="2790" w:type="dxa"/>
          </w:tcPr>
          <w:p w14:paraId="3D2A3D93" w14:textId="77777777" w:rsidR="00021501" w:rsidRDefault="00021501" w:rsidP="00954E29">
            <w:pPr>
              <w:spacing w:line="276" w:lineRule="auto"/>
              <w:rPr>
                <w:rFonts w:ascii="Trebuchet MS" w:hAnsi="Trebuchet MS" w:cs="Times New Roman"/>
                <w:b/>
              </w:rPr>
            </w:pPr>
          </w:p>
        </w:tc>
        <w:tc>
          <w:tcPr>
            <w:tcW w:w="2070" w:type="dxa"/>
          </w:tcPr>
          <w:p w14:paraId="1888FB8F" w14:textId="77777777" w:rsidR="00021501" w:rsidRDefault="00021501" w:rsidP="00954E29">
            <w:pPr>
              <w:spacing w:line="276" w:lineRule="auto"/>
              <w:rPr>
                <w:rFonts w:ascii="Trebuchet MS" w:hAnsi="Trebuchet MS" w:cs="Times New Roman"/>
                <w:b/>
              </w:rPr>
            </w:pPr>
          </w:p>
        </w:tc>
        <w:tc>
          <w:tcPr>
            <w:tcW w:w="2070" w:type="dxa"/>
          </w:tcPr>
          <w:p w14:paraId="5A27578B" w14:textId="77777777" w:rsidR="00021501" w:rsidRDefault="00021501" w:rsidP="00954E29">
            <w:pPr>
              <w:spacing w:line="276" w:lineRule="auto"/>
              <w:rPr>
                <w:rFonts w:ascii="Trebuchet MS" w:hAnsi="Trebuchet MS" w:cs="Times New Roman"/>
                <w:b/>
              </w:rPr>
            </w:pPr>
          </w:p>
        </w:tc>
      </w:tr>
    </w:tbl>
    <w:p w14:paraId="405C5779" w14:textId="77777777" w:rsidR="005F7A57" w:rsidRDefault="005F7A57" w:rsidP="005F7A57">
      <w:pPr>
        <w:rPr>
          <w:rFonts w:ascii="Trebuchet MS" w:hAnsi="Trebuchet MS" w:cs="Times New Roman"/>
          <w:b/>
        </w:rPr>
      </w:pPr>
    </w:p>
    <w:p w14:paraId="6EEFB8FD" w14:textId="282C238B" w:rsidR="00021501" w:rsidRDefault="00021501" w:rsidP="005F7A57">
      <w:pPr>
        <w:rPr>
          <w:rFonts w:ascii="Trebuchet MS" w:hAnsi="Trebuchet MS" w:cs="Times New Roman"/>
          <w:b/>
        </w:rPr>
      </w:pPr>
      <w:r>
        <w:rPr>
          <w:rFonts w:ascii="Trebuchet MS" w:hAnsi="Trebuchet MS" w:cs="Times New Roman"/>
          <w:b/>
        </w:rPr>
        <w:t>B</w:t>
      </w:r>
      <w:r w:rsidRPr="005E4B9F">
        <w:rPr>
          <w:rFonts w:ascii="Trebuchet MS" w:hAnsi="Trebuchet MS" w:cs="Times New Roman"/>
          <w:b/>
        </w:rPr>
        <w:t xml:space="preserve">. </w:t>
      </w:r>
      <w:r>
        <w:rPr>
          <w:rFonts w:ascii="Trebuchet MS" w:hAnsi="Trebuchet MS" w:cs="Times New Roman"/>
          <w:b/>
        </w:rPr>
        <w:t xml:space="preserve">Other Information about </w:t>
      </w:r>
      <w:r w:rsidRPr="005E4B9F">
        <w:rPr>
          <w:rFonts w:ascii="Trebuchet MS" w:hAnsi="Trebuchet MS" w:cs="Times New Roman"/>
          <w:b/>
        </w:rPr>
        <w:t>S</w:t>
      </w:r>
      <w:r>
        <w:rPr>
          <w:rFonts w:ascii="Trebuchet MS" w:hAnsi="Trebuchet MS" w:cs="Times New Roman"/>
          <w:b/>
        </w:rPr>
        <w:t>tudent Outcomes</w:t>
      </w:r>
      <w:r>
        <w:rPr>
          <w:rStyle w:val="FootnoteReference"/>
          <w:rFonts w:ascii="Trebuchet MS" w:hAnsi="Trebuchet MS" w:cs="Times New Roman"/>
          <w:b/>
        </w:rPr>
        <w:footnoteReference w:id="1"/>
      </w:r>
    </w:p>
    <w:p w14:paraId="7D98BEBD" w14:textId="77777777" w:rsidR="00021501" w:rsidRPr="007E3DB7" w:rsidRDefault="00021501" w:rsidP="00021501">
      <w:pPr>
        <w:spacing w:line="276" w:lineRule="auto"/>
        <w:rPr>
          <w:rFonts w:ascii="Trebuchet MS" w:hAnsi="Trebuchet MS" w:cs="Times New Roman"/>
        </w:rPr>
      </w:pPr>
      <w:r w:rsidRPr="00BC2180">
        <w:rPr>
          <w:rFonts w:ascii="Trebuchet MS" w:hAnsi="Trebuchet MS"/>
          <w:noProof/>
        </w:rPr>
        <mc:AlternateContent>
          <mc:Choice Requires="wps">
            <w:drawing>
              <wp:anchor distT="0" distB="0" distL="114300" distR="114300" simplePos="0" relativeHeight="251663360" behindDoc="0" locked="0" layoutInCell="1" allowOverlap="1" wp14:anchorId="66A506CD" wp14:editId="7C037F9A">
                <wp:simplePos x="0" y="0"/>
                <wp:positionH relativeFrom="column">
                  <wp:posOffset>27921</wp:posOffset>
                </wp:positionH>
                <wp:positionV relativeFrom="paragraph">
                  <wp:posOffset>410763</wp:posOffset>
                </wp:positionV>
                <wp:extent cx="5758180" cy="1228506"/>
                <wp:effectExtent l="0" t="0" r="1397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1228506"/>
                        </a:xfrm>
                        <a:prstGeom prst="rect">
                          <a:avLst/>
                        </a:prstGeom>
                        <a:solidFill>
                          <a:srgbClr val="FFFFFF"/>
                        </a:solidFill>
                        <a:ln w="9525">
                          <a:solidFill>
                            <a:srgbClr val="000000"/>
                          </a:solidFill>
                          <a:miter lim="800000"/>
                          <a:headEnd/>
                          <a:tailEnd/>
                        </a:ln>
                      </wps:spPr>
                      <wps:txbx>
                        <w:txbxContent>
                          <w:p w14:paraId="0713D1A5" w14:textId="361EAD14" w:rsidR="00021501" w:rsidRPr="00FB7DDE" w:rsidRDefault="00021501" w:rsidP="00021501">
                            <w:pPr>
                              <w:rPr>
                                <w:rFonts w:ascii="Trebuchet MS" w:hAnsi="Trebuchet MS"/>
                                <w:b/>
                              </w:rPr>
                            </w:pPr>
                            <w:r w:rsidRPr="007A665D">
                              <w:rPr>
                                <w:rFonts w:ascii="Trebuchet MS" w:hAnsi="Trebuchet MS"/>
                                <w:b/>
                              </w:rPr>
                              <w:t>E</w:t>
                            </w:r>
                            <w:r w:rsidR="00B550FC">
                              <w:rPr>
                                <w:rFonts w:ascii="Trebuchet MS" w:hAnsi="Trebuchet MS"/>
                                <w:b/>
                              </w:rPr>
                              <w:t>XAMPLE</w:t>
                            </w:r>
                            <w:r w:rsidRPr="007A665D">
                              <w:rPr>
                                <w:rFonts w:ascii="Trebuchet MS" w:hAnsi="Trebuchet MS"/>
                                <w:b/>
                              </w:rPr>
                              <w:t>:</w:t>
                            </w:r>
                            <w:r w:rsidRPr="00FB7DDE">
                              <w:rPr>
                                <w:rFonts w:ascii="Trebuchet MS" w:hAnsi="Trebuchet MS"/>
                                <w:b/>
                              </w:rPr>
                              <w:t xml:space="preserve"> </w:t>
                            </w:r>
                            <w:r w:rsidR="00B550FC">
                              <w:rPr>
                                <w:rFonts w:ascii="Trebuchet MS" w:hAnsi="Trebuchet MS"/>
                                <w:b/>
                              </w:rPr>
                              <w:t xml:space="preserve"> </w:t>
                            </w:r>
                            <w:r w:rsidR="002A1CF0" w:rsidRPr="006B2DAD">
                              <w:rPr>
                                <w:rFonts w:ascii="Trebuchet MS" w:hAnsi="Trebuchet MS"/>
                              </w:rPr>
                              <w:t>Nearly one third of all</w:t>
                            </w:r>
                            <w:r w:rsidR="002A1CF0">
                              <w:rPr>
                                <w:rFonts w:ascii="Trebuchet MS" w:hAnsi="Trebuchet MS"/>
                                <w:b/>
                              </w:rPr>
                              <w:t xml:space="preserve"> </w:t>
                            </w:r>
                            <w:r w:rsidR="002A1CF0">
                              <w:rPr>
                                <w:rFonts w:ascii="Trebuchet MS" w:hAnsi="Trebuchet MS"/>
                              </w:rPr>
                              <w:t>s</w:t>
                            </w:r>
                            <w:r w:rsidRPr="007A665D">
                              <w:rPr>
                                <w:rFonts w:ascii="Trebuchet MS" w:hAnsi="Trebuchet MS"/>
                              </w:rPr>
                              <w:t>tudents who participated in the Career and College Awareness course during 2016-2017 and 2017-2018 reported that their goals had changed to wanting to participate in further education as a result of the course</w:t>
                            </w:r>
                            <w:r w:rsidR="002A1CF0">
                              <w:rPr>
                                <w:rFonts w:ascii="Trebuchet MS" w:hAnsi="Trebuchet MS"/>
                              </w:rPr>
                              <w:t>, according to a student survey</w:t>
                            </w:r>
                            <w:r w:rsidR="002A1CF0" w:rsidRPr="002A1CF0">
                              <w:rPr>
                                <w:rFonts w:ascii="Trebuchet MS" w:hAnsi="Trebuchet MS"/>
                              </w:rPr>
                              <w:t xml:space="preserve"> conducted at the end of each Career and College Awareness Course</w:t>
                            </w:r>
                            <w:r>
                              <w:rPr>
                                <w:rFonts w:ascii="Trebuchet MS" w:hAnsi="Trebuchet MS"/>
                                <w:b/>
                              </w:rPr>
                              <w:t xml:space="preserve">. </w:t>
                            </w:r>
                            <w:r w:rsidRPr="00FB7DDE">
                              <w:rPr>
                                <w:rFonts w:ascii="Trebuchet MS" w:hAnsi="Trebuchet MS"/>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pt;margin-top:32.35pt;width:453.4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">
                <v:textbox>
                  <w:txbxContent>
                    <w:p w14:paraId="0713D1A5" w14:textId="361EAD14" w:rsidR="00021501" w:rsidRPr="00FB7DDE" w:rsidRDefault="00021501" w:rsidP="00021501">
                      <w:pPr>
                        <w:rPr>
                          <w:rFonts w:ascii="Trebuchet MS" w:hAnsi="Trebuchet MS"/>
                          <w:b/>
                        </w:rPr>
                      </w:pPr>
                      <w:r w:rsidRPr="007A665D">
                        <w:rPr>
                          <w:rFonts w:ascii="Trebuchet MS" w:hAnsi="Trebuchet MS"/>
                          <w:b/>
                        </w:rPr>
                        <w:t>E</w:t>
                      </w:r>
                      <w:r w:rsidR="00B550FC">
                        <w:rPr>
                          <w:rFonts w:ascii="Trebuchet MS" w:hAnsi="Trebuchet MS"/>
                          <w:b/>
                        </w:rPr>
                        <w:t>XAMPLE</w:t>
                      </w:r>
                      <w:r w:rsidRPr="007A665D">
                        <w:rPr>
                          <w:rFonts w:ascii="Trebuchet MS" w:hAnsi="Trebuchet MS"/>
                          <w:b/>
                        </w:rPr>
                        <w:t>:</w:t>
                      </w:r>
                      <w:r w:rsidRPr="00FB7DDE">
                        <w:rPr>
                          <w:rFonts w:ascii="Trebuchet MS" w:hAnsi="Trebuchet MS"/>
                          <w:b/>
                        </w:rPr>
                        <w:t xml:space="preserve"> </w:t>
                      </w:r>
                      <w:r w:rsidR="00B550FC">
                        <w:rPr>
                          <w:rFonts w:ascii="Trebuchet MS" w:hAnsi="Trebuchet MS"/>
                          <w:b/>
                        </w:rPr>
                        <w:t xml:space="preserve"> </w:t>
                      </w:r>
                      <w:r w:rsidR="002A1CF0" w:rsidRPr="006B2DAD">
                        <w:rPr>
                          <w:rFonts w:ascii="Trebuchet MS" w:hAnsi="Trebuchet MS"/>
                        </w:rPr>
                        <w:t>Nearly one third of all</w:t>
                      </w:r>
                      <w:r w:rsidR="002A1CF0">
                        <w:rPr>
                          <w:rFonts w:ascii="Trebuchet MS" w:hAnsi="Trebuchet MS"/>
                          <w:b/>
                        </w:rPr>
                        <w:t xml:space="preserve"> </w:t>
                      </w:r>
                      <w:r w:rsidR="002A1CF0">
                        <w:rPr>
                          <w:rFonts w:ascii="Trebuchet MS" w:hAnsi="Trebuchet MS"/>
                        </w:rPr>
                        <w:t>s</w:t>
                      </w:r>
                      <w:r w:rsidRPr="007A665D">
                        <w:rPr>
                          <w:rFonts w:ascii="Trebuchet MS" w:hAnsi="Trebuchet MS"/>
                        </w:rPr>
                        <w:t>tudents who participated in the Career and College Awareness course during 2016-2017 and 2017-2018 reported that their goals had changed to wanting to participate in further education as a result of the course</w:t>
                      </w:r>
                      <w:r w:rsidR="002A1CF0">
                        <w:rPr>
                          <w:rFonts w:ascii="Trebuchet MS" w:hAnsi="Trebuchet MS"/>
                        </w:rPr>
                        <w:t>, according to a student survey</w:t>
                      </w:r>
                      <w:r w:rsidR="002A1CF0" w:rsidRPr="002A1CF0">
                        <w:rPr>
                          <w:rFonts w:ascii="Trebuchet MS" w:hAnsi="Trebuchet MS"/>
                        </w:rPr>
                        <w:t xml:space="preserve"> conducted at the end of each Career and College Awareness Course</w:t>
                      </w:r>
                      <w:r>
                        <w:rPr>
                          <w:rFonts w:ascii="Trebuchet MS" w:hAnsi="Trebuchet MS"/>
                          <w:b/>
                        </w:rPr>
                        <w:t xml:space="preserve">. </w:t>
                      </w:r>
                      <w:r w:rsidRPr="00FB7DDE">
                        <w:rPr>
                          <w:rFonts w:ascii="Trebuchet MS" w:hAnsi="Trebuchet MS"/>
                          <w:b/>
                        </w:rPr>
                        <w:t xml:space="preserve">  </w:t>
                      </w:r>
                    </w:p>
                  </w:txbxContent>
                </v:textbox>
              </v:shape>
            </w:pict>
          </mc:Fallback>
        </mc:AlternateContent>
      </w:r>
      <w:r>
        <w:rPr>
          <w:rFonts w:ascii="Trebuchet MS" w:hAnsi="Trebuchet MS" w:cs="Times New Roman"/>
        </w:rPr>
        <w:t xml:space="preserve">In </w:t>
      </w:r>
      <w:r w:rsidRPr="00F96A14">
        <w:rPr>
          <w:rFonts w:ascii="Trebuchet MS" w:hAnsi="Trebuchet MS" w:cs="Times New Roman"/>
          <w:i/>
        </w:rPr>
        <w:t>Students’ Outcome</w:t>
      </w:r>
      <w:r>
        <w:rPr>
          <w:rFonts w:ascii="Trebuchet MS" w:hAnsi="Trebuchet MS" w:cs="Times New Roman"/>
          <w:i/>
        </w:rPr>
        <w:t xml:space="preserve"> </w:t>
      </w:r>
      <w:r w:rsidRPr="00774C3B">
        <w:rPr>
          <w:rFonts w:ascii="Trebuchet MS" w:hAnsi="Trebuchet MS" w:cs="Times New Roman"/>
        </w:rPr>
        <w:t>box,</w:t>
      </w:r>
      <w:r>
        <w:rPr>
          <w:rFonts w:ascii="Trebuchet MS" w:hAnsi="Trebuchet MS" w:cs="Times New Roman"/>
          <w:i/>
        </w:rPr>
        <w:t xml:space="preserve"> </w:t>
      </w:r>
      <w:r w:rsidRPr="00F96A14">
        <w:rPr>
          <w:rFonts w:ascii="Trebuchet MS" w:hAnsi="Trebuchet MS" w:cs="Times New Roman"/>
        </w:rPr>
        <w:t>de</w:t>
      </w:r>
      <w:r>
        <w:rPr>
          <w:rFonts w:ascii="Trebuchet MS" w:hAnsi="Trebuchet MS" w:cs="Times New Roman"/>
        </w:rPr>
        <w:t xml:space="preserve">scribe any outcomes that students participating in the practice have demonstrated that are not measured by the NRS data.  </w:t>
      </w:r>
    </w:p>
    <w:p w14:paraId="67DA4A2D" w14:textId="77777777" w:rsidR="00021501" w:rsidRDefault="00021501" w:rsidP="00021501">
      <w:pPr>
        <w:spacing w:line="276" w:lineRule="auto"/>
        <w:rPr>
          <w:rFonts w:ascii="Trebuchet MS" w:hAnsi="Trebuchet MS" w:cs="Times New Roman"/>
          <w:b/>
        </w:rPr>
      </w:pPr>
    </w:p>
    <w:p w14:paraId="3C5C8161" w14:textId="77777777" w:rsidR="00021501" w:rsidRDefault="00021501" w:rsidP="00021501">
      <w:pPr>
        <w:spacing w:line="276" w:lineRule="auto"/>
        <w:rPr>
          <w:rFonts w:ascii="Trebuchet MS" w:hAnsi="Trebuchet MS"/>
        </w:rPr>
      </w:pPr>
      <w:r>
        <w:rPr>
          <w:rFonts w:ascii="Trebuchet MS" w:hAnsi="Trebuchet MS" w:cs="Times New Roman"/>
        </w:rPr>
        <w:t xml:space="preserve"> </w:t>
      </w:r>
      <w:r>
        <w:rPr>
          <w:rFonts w:ascii="Trebuchet MS" w:hAnsi="Trebuchet MS"/>
        </w:rPr>
        <w:t xml:space="preserve"> </w:t>
      </w:r>
    </w:p>
    <w:p w14:paraId="43DC48B2" w14:textId="77777777" w:rsidR="00021501" w:rsidRDefault="00021501" w:rsidP="00021501">
      <w:pPr>
        <w:spacing w:line="276" w:lineRule="auto"/>
        <w:rPr>
          <w:rFonts w:ascii="Trebuchet MS" w:hAnsi="Trebuchet MS"/>
        </w:rPr>
      </w:pPr>
    </w:p>
    <w:p w14:paraId="74DDA210" w14:textId="77777777" w:rsidR="00021501" w:rsidRPr="005E4B9F" w:rsidRDefault="00021501" w:rsidP="00021501">
      <w:pPr>
        <w:spacing w:line="276" w:lineRule="auto"/>
        <w:rPr>
          <w:rFonts w:ascii="Trebuchet MS" w:hAnsi="Trebuchet MS"/>
        </w:rPr>
      </w:pPr>
    </w:p>
    <w:p w14:paraId="033DC54A" w14:textId="0DD82AB1" w:rsidR="00840C47" w:rsidRDefault="00021501">
      <w:r w:rsidRPr="00BC2180">
        <w:rPr>
          <w:rFonts w:ascii="Trebuchet MS" w:hAnsi="Trebuchet MS"/>
          <w:noProof/>
        </w:rPr>
        <mc:AlternateContent>
          <mc:Choice Requires="wps">
            <w:drawing>
              <wp:anchor distT="0" distB="0" distL="114300" distR="114300" simplePos="0" relativeHeight="251664384" behindDoc="0" locked="0" layoutInCell="1" allowOverlap="1" wp14:anchorId="5E698BBE" wp14:editId="1222DF0E">
                <wp:simplePos x="0" y="0"/>
                <wp:positionH relativeFrom="column">
                  <wp:posOffset>27921</wp:posOffset>
                </wp:positionH>
                <wp:positionV relativeFrom="paragraph">
                  <wp:posOffset>193882</wp:posOffset>
                </wp:positionV>
                <wp:extent cx="5758180" cy="1389051"/>
                <wp:effectExtent l="0" t="0" r="13970"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1389051"/>
                        </a:xfrm>
                        <a:prstGeom prst="rect">
                          <a:avLst/>
                        </a:prstGeom>
                        <a:solidFill>
                          <a:srgbClr val="FFFFFF"/>
                        </a:solidFill>
                        <a:ln w="9525">
                          <a:solidFill>
                            <a:srgbClr val="000000"/>
                          </a:solidFill>
                          <a:miter lim="800000"/>
                          <a:headEnd/>
                          <a:tailEnd/>
                        </a:ln>
                      </wps:spPr>
                      <wps:txbx>
                        <w:txbxContent>
                          <w:p w14:paraId="258E833C" w14:textId="77777777" w:rsidR="00021501" w:rsidRDefault="00021501" w:rsidP="00021501">
                            <w:pPr>
                              <w:rPr>
                                <w:rFonts w:ascii="Trebuchet MS" w:hAnsi="Trebuchet MS"/>
                                <w:b/>
                              </w:rPr>
                            </w:pPr>
                            <w:r>
                              <w:rPr>
                                <w:rFonts w:ascii="Trebuchet MS" w:hAnsi="Trebuchet MS"/>
                                <w:b/>
                              </w:rPr>
                              <w:t>Students’ Outcome:</w:t>
                            </w:r>
                          </w:p>
                          <w:p w14:paraId="674D5203" w14:textId="77777777" w:rsidR="00021501" w:rsidRDefault="00021501" w:rsidP="00021501">
                            <w:pPr>
                              <w:rPr>
                                <w:rFonts w:ascii="Trebuchet MS" w:hAnsi="Trebuchet MS"/>
                                <w:b/>
                              </w:rPr>
                            </w:pPr>
                          </w:p>
                          <w:p w14:paraId="1C50264B" w14:textId="77777777" w:rsidR="00021501" w:rsidRDefault="00021501" w:rsidP="00021501">
                            <w:pPr>
                              <w:rPr>
                                <w:rFonts w:ascii="Trebuchet MS" w:hAnsi="Trebuchet MS"/>
                                <w:b/>
                              </w:rPr>
                            </w:pPr>
                          </w:p>
                          <w:p w14:paraId="49D9BF9F" w14:textId="77777777" w:rsidR="00021501" w:rsidRDefault="00021501" w:rsidP="00021501">
                            <w:pPr>
                              <w:rPr>
                                <w:rFonts w:ascii="Trebuchet MS" w:hAnsi="Trebuchet MS"/>
                                <w:b/>
                              </w:rPr>
                            </w:pPr>
                            <w:r>
                              <w:rPr>
                                <w:rFonts w:ascii="Trebuchet MS" w:hAnsi="Trebuchet MS"/>
                                <w:b/>
                              </w:rPr>
                              <w:t xml:space="preserve"> </w:t>
                            </w:r>
                          </w:p>
                          <w:p w14:paraId="41990F54" w14:textId="77777777" w:rsidR="00021501" w:rsidRDefault="00021501" w:rsidP="00021501">
                            <w:pPr>
                              <w:rPr>
                                <w:rFonts w:ascii="Trebuchet MS" w:hAnsi="Trebuchet MS"/>
                                <w:b/>
                              </w:rPr>
                            </w:pPr>
                          </w:p>
                          <w:p w14:paraId="27EDD7D1" w14:textId="77777777" w:rsidR="00021501" w:rsidRDefault="00021501" w:rsidP="00021501">
                            <w:pPr>
                              <w:rPr>
                                <w:rFonts w:ascii="Trebuchet MS" w:hAnsi="Trebuchet MS"/>
                                <w:b/>
                              </w:rPr>
                            </w:pPr>
                          </w:p>
                          <w:p w14:paraId="6A7D3FA5" w14:textId="77777777" w:rsidR="00021501" w:rsidRPr="00BC2180" w:rsidRDefault="00021501" w:rsidP="00021501">
                            <w:pPr>
                              <w:rPr>
                                <w:rFonts w:ascii="Trebuchet MS" w:hAnsi="Trebuchet MS"/>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pt;margin-top:15.25pt;width:453.4pt;height:10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q4JwIAAEwEAAAOAAAAZHJzL2Uyb0RvYy54bWysVNtu2zAMfR+wfxD0vtjJ4j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">
                <v:textbox>
                  <w:txbxContent>
                    <w:p w14:paraId="258E833C" w14:textId="77777777" w:rsidR="00021501" w:rsidRDefault="00021501" w:rsidP="00021501">
                      <w:pPr>
                        <w:rPr>
                          <w:rFonts w:ascii="Trebuchet MS" w:hAnsi="Trebuchet MS"/>
                          <w:b/>
                        </w:rPr>
                      </w:pPr>
                      <w:r>
                        <w:rPr>
                          <w:rFonts w:ascii="Trebuchet MS" w:hAnsi="Trebuchet MS"/>
                          <w:b/>
                        </w:rPr>
                        <w:t>Students’ Outcome:</w:t>
                      </w:r>
                    </w:p>
                    <w:p w14:paraId="674D5203" w14:textId="77777777" w:rsidR="00021501" w:rsidRDefault="00021501" w:rsidP="00021501">
                      <w:pPr>
                        <w:rPr>
                          <w:rFonts w:ascii="Trebuchet MS" w:hAnsi="Trebuchet MS"/>
                          <w:b/>
                        </w:rPr>
                      </w:pPr>
                    </w:p>
                    <w:p w14:paraId="1C50264B" w14:textId="77777777" w:rsidR="00021501" w:rsidRDefault="00021501" w:rsidP="00021501">
                      <w:pPr>
                        <w:rPr>
                          <w:rFonts w:ascii="Trebuchet MS" w:hAnsi="Trebuchet MS"/>
                          <w:b/>
                        </w:rPr>
                      </w:pPr>
                    </w:p>
                    <w:p w14:paraId="49D9BF9F" w14:textId="77777777" w:rsidR="00021501" w:rsidRDefault="00021501" w:rsidP="00021501">
                      <w:pPr>
                        <w:rPr>
                          <w:rFonts w:ascii="Trebuchet MS" w:hAnsi="Trebuchet MS"/>
                          <w:b/>
                        </w:rPr>
                      </w:pPr>
                      <w:r>
                        <w:rPr>
                          <w:rFonts w:ascii="Trebuchet MS" w:hAnsi="Trebuchet MS"/>
                          <w:b/>
                        </w:rPr>
                        <w:t xml:space="preserve"> </w:t>
                      </w:r>
                    </w:p>
                    <w:p w14:paraId="41990F54" w14:textId="77777777" w:rsidR="00021501" w:rsidRDefault="00021501" w:rsidP="00021501">
                      <w:pPr>
                        <w:rPr>
                          <w:rFonts w:ascii="Trebuchet MS" w:hAnsi="Trebuchet MS"/>
                          <w:b/>
                        </w:rPr>
                      </w:pPr>
                    </w:p>
                    <w:p w14:paraId="27EDD7D1" w14:textId="77777777" w:rsidR="00021501" w:rsidRDefault="00021501" w:rsidP="00021501">
                      <w:pPr>
                        <w:rPr>
                          <w:rFonts w:ascii="Trebuchet MS" w:hAnsi="Trebuchet MS"/>
                          <w:b/>
                        </w:rPr>
                      </w:pPr>
                    </w:p>
                    <w:p w14:paraId="6A7D3FA5" w14:textId="77777777" w:rsidR="00021501" w:rsidRPr="00BC2180" w:rsidRDefault="00021501" w:rsidP="00021501">
                      <w:pPr>
                        <w:rPr>
                          <w:rFonts w:ascii="Trebuchet MS" w:hAnsi="Trebuchet MS"/>
                          <w:b/>
                        </w:rPr>
                      </w:pPr>
                    </w:p>
                  </w:txbxContent>
                </v:textbox>
              </v:shape>
            </w:pict>
          </mc:Fallback>
        </mc:AlternateContent>
      </w:r>
    </w:p>
    <w:sectPr w:rsidR="00840C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erbes, Catherine A. EOP/OMB" w:date="2019-07-10T13:43:00Z" w:initials="DCAE">
    <w:p w14:paraId="2CD48571" w14:textId="652A26D6" w:rsidR="008005AE" w:rsidRDefault="008005AE">
      <w:pPr>
        <w:pStyle w:val="CommentText"/>
      </w:pPr>
      <w:r>
        <w:rPr>
          <w:rStyle w:val="CommentReference"/>
        </w:rPr>
        <w:annotationRef/>
      </w:r>
      <w:r>
        <w:t xml:space="preserve">Can ED indicate where on the </w:t>
      </w:r>
      <w:r w:rsidRPr="008005AE">
        <w:rPr>
          <w:i/>
        </w:rPr>
        <w:t>Supporting Excellence in Education</w:t>
      </w:r>
      <w:r>
        <w:t xml:space="preserve"> Overview where definitions of outcomes and data are defined? The version of the overview OMB reviewed gives examples of innovative </w:t>
      </w:r>
      <w:r>
        <w:rPr>
          <w:i/>
        </w:rPr>
        <w:t>practices</w:t>
      </w:r>
      <w:r>
        <w:t xml:space="preserve"> but does not discuss outcomes or data. </w:t>
      </w:r>
    </w:p>
  </w:comment>
  <w:comment w:id="2" w:author="Jessie Stadd" w:date="2019-07-10T13:43:00Z" w:initials="JS">
    <w:p w14:paraId="15939639" w14:textId="6F618431" w:rsidR="009B7993" w:rsidRDefault="009B7993">
      <w:pPr>
        <w:pStyle w:val="CommentText"/>
      </w:pPr>
      <w:r>
        <w:rPr>
          <w:rStyle w:val="CommentReference"/>
        </w:rPr>
        <w:annotationRef/>
      </w:r>
      <w:r>
        <w:t xml:space="preserve">This is correct. We recommend deleting the line, as shown in tracked changes. We believe the examples provided in the table </w:t>
      </w:r>
      <w:r w:rsidR="00A1306E">
        <w:t xml:space="preserve">are </w:t>
      </w:r>
      <w:r>
        <w:t xml:space="preserve">sufficient examples for applicants.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0C798" w15:done="0"/>
  <w15:commentEx w15:paraId="53FB2968" w15:paraIdParent="1D20C798" w15:done="0"/>
  <w15:commentEx w15:paraId="2CD48571" w15:done="0"/>
  <w15:commentEx w15:paraId="15939639" w15:paraIdParent="2CD485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0C798" w16cid:durableId="20CD8890"/>
  <w16cid:commentId w16cid:paraId="53FB2968" w16cid:durableId="20CF372E"/>
  <w16cid:commentId w16cid:paraId="2CD48571" w16cid:durableId="20CD8891"/>
  <w16cid:commentId w16cid:paraId="15939639" w16cid:durableId="20CF36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4C767" w14:textId="77777777" w:rsidR="00530A25" w:rsidRDefault="00530A25" w:rsidP="00021501">
      <w:pPr>
        <w:spacing w:after="0" w:line="240" w:lineRule="auto"/>
      </w:pPr>
      <w:r>
        <w:separator/>
      </w:r>
    </w:p>
  </w:endnote>
  <w:endnote w:type="continuationSeparator" w:id="0">
    <w:p w14:paraId="4D10861F" w14:textId="77777777" w:rsidR="00530A25" w:rsidRDefault="00530A25" w:rsidP="0002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B53" w14:textId="77777777" w:rsidR="00021501" w:rsidRDefault="00021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CC89" w14:textId="77777777" w:rsidR="00021501" w:rsidRDefault="000215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BE10" w14:textId="77777777" w:rsidR="00021501" w:rsidRDefault="00021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E3BBB" w14:textId="77777777" w:rsidR="00530A25" w:rsidRDefault="00530A25" w:rsidP="00021501">
      <w:pPr>
        <w:spacing w:after="0" w:line="240" w:lineRule="auto"/>
      </w:pPr>
      <w:r>
        <w:separator/>
      </w:r>
    </w:p>
  </w:footnote>
  <w:footnote w:type="continuationSeparator" w:id="0">
    <w:p w14:paraId="28F53524" w14:textId="77777777" w:rsidR="00530A25" w:rsidRDefault="00530A25" w:rsidP="00021501">
      <w:pPr>
        <w:spacing w:after="0" w:line="240" w:lineRule="auto"/>
      </w:pPr>
      <w:r>
        <w:continuationSeparator/>
      </w:r>
    </w:p>
  </w:footnote>
  <w:footnote w:id="1">
    <w:p w14:paraId="5ED3C632" w14:textId="77777777" w:rsidR="00021501" w:rsidRDefault="00021501" w:rsidP="00021501">
      <w:pPr>
        <w:pStyle w:val="FootnoteText"/>
      </w:pPr>
      <w:r>
        <w:rPr>
          <w:rStyle w:val="FootnoteReference"/>
        </w:rPr>
        <w:footnoteRef/>
      </w:r>
      <w:r>
        <w:t xml:space="preserve"> This is an example of another type of outcome but does not have results as measured by the NRS tables.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5479F" w14:textId="77777777" w:rsidR="00021501" w:rsidRDefault="00021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90158"/>
      <w:docPartObj>
        <w:docPartGallery w:val="Watermarks"/>
        <w:docPartUnique/>
      </w:docPartObj>
    </w:sdtPr>
    <w:sdtEndPr/>
    <w:sdtContent>
      <w:p w14:paraId="1F70CC40" w14:textId="55D66DDF" w:rsidR="00021501" w:rsidRDefault="00823115">
        <w:pPr>
          <w:pStyle w:val="Header"/>
        </w:pPr>
        <w:r>
          <w:rPr>
            <w:noProof/>
          </w:rPr>
          <w:pict w14:anchorId="3C893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A50B0" w14:textId="77777777" w:rsidR="00021501" w:rsidRDefault="00021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74DBB"/>
    <w:multiLevelType w:val="hybridMultilevel"/>
    <w:tmpl w:val="AC0E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e Stadd">
    <w15:presenceInfo w15:providerId="Windows Live" w15:userId="57e66cf8066f7726"/>
  </w15:person>
  <w15:person w15:author="Derbes, Catherine A. EOP/OMB">
    <w15:presenceInfo w15:providerId="None" w15:userId="Derbes, Catherine A.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01"/>
    <w:rsid w:val="00021501"/>
    <w:rsid w:val="00080424"/>
    <w:rsid w:val="000E7360"/>
    <w:rsid w:val="00143C36"/>
    <w:rsid w:val="00174844"/>
    <w:rsid w:val="001E671B"/>
    <w:rsid w:val="00292E10"/>
    <w:rsid w:val="002A1CF0"/>
    <w:rsid w:val="00403546"/>
    <w:rsid w:val="00464788"/>
    <w:rsid w:val="004C2F99"/>
    <w:rsid w:val="00530A25"/>
    <w:rsid w:val="005D46AF"/>
    <w:rsid w:val="005F7A57"/>
    <w:rsid w:val="006A767B"/>
    <w:rsid w:val="006B2DAD"/>
    <w:rsid w:val="007102F8"/>
    <w:rsid w:val="007368F3"/>
    <w:rsid w:val="00781776"/>
    <w:rsid w:val="008005AE"/>
    <w:rsid w:val="00812E2A"/>
    <w:rsid w:val="00823115"/>
    <w:rsid w:val="00840C47"/>
    <w:rsid w:val="0086397B"/>
    <w:rsid w:val="00987BE5"/>
    <w:rsid w:val="009B7993"/>
    <w:rsid w:val="00A1306E"/>
    <w:rsid w:val="00AB1964"/>
    <w:rsid w:val="00B550FC"/>
    <w:rsid w:val="00BF73DA"/>
    <w:rsid w:val="00D61169"/>
    <w:rsid w:val="00D75965"/>
    <w:rsid w:val="00DE42E3"/>
    <w:rsid w:val="00E10E12"/>
    <w:rsid w:val="00E53717"/>
    <w:rsid w:val="00EA3EA2"/>
    <w:rsid w:val="00EA5F04"/>
    <w:rsid w:val="00F04305"/>
    <w:rsid w:val="00FF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24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01"/>
    <w:rPr>
      <w:rFonts w:ascii="Garamond" w:hAnsi="Garamond"/>
    </w:rPr>
  </w:style>
  <w:style w:type="paragraph" w:styleId="Heading1">
    <w:name w:val="heading 1"/>
    <w:basedOn w:val="Normal"/>
    <w:next w:val="Normal"/>
    <w:link w:val="Heading1Char"/>
    <w:uiPriority w:val="9"/>
    <w:qFormat/>
    <w:rsid w:val="000215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0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2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501"/>
    <w:pPr>
      <w:ind w:left="720"/>
      <w:contextualSpacing/>
    </w:pPr>
  </w:style>
  <w:style w:type="paragraph" w:styleId="FootnoteText">
    <w:name w:val="footnote text"/>
    <w:basedOn w:val="Normal"/>
    <w:link w:val="FootnoteTextChar"/>
    <w:uiPriority w:val="99"/>
    <w:semiHidden/>
    <w:unhideWhenUsed/>
    <w:rsid w:val="00021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501"/>
    <w:rPr>
      <w:rFonts w:ascii="Garamond" w:hAnsi="Garamond"/>
      <w:sz w:val="20"/>
      <w:szCs w:val="20"/>
    </w:rPr>
  </w:style>
  <w:style w:type="character" w:styleId="FootnoteReference">
    <w:name w:val="footnote reference"/>
    <w:basedOn w:val="DefaultParagraphFont"/>
    <w:uiPriority w:val="99"/>
    <w:semiHidden/>
    <w:unhideWhenUsed/>
    <w:rsid w:val="00021501"/>
    <w:rPr>
      <w:vertAlign w:val="superscript"/>
    </w:rPr>
  </w:style>
  <w:style w:type="paragraph" w:styleId="Header">
    <w:name w:val="header"/>
    <w:basedOn w:val="Normal"/>
    <w:link w:val="HeaderChar"/>
    <w:uiPriority w:val="99"/>
    <w:unhideWhenUsed/>
    <w:rsid w:val="0002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501"/>
    <w:rPr>
      <w:rFonts w:ascii="Garamond" w:hAnsi="Garamond"/>
    </w:rPr>
  </w:style>
  <w:style w:type="paragraph" w:styleId="Footer">
    <w:name w:val="footer"/>
    <w:basedOn w:val="Normal"/>
    <w:link w:val="FooterChar"/>
    <w:uiPriority w:val="99"/>
    <w:unhideWhenUsed/>
    <w:rsid w:val="0002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501"/>
    <w:rPr>
      <w:rFonts w:ascii="Garamond" w:hAnsi="Garamond"/>
    </w:rPr>
  </w:style>
  <w:style w:type="character" w:styleId="CommentReference">
    <w:name w:val="annotation reference"/>
    <w:basedOn w:val="DefaultParagraphFont"/>
    <w:uiPriority w:val="99"/>
    <w:semiHidden/>
    <w:unhideWhenUsed/>
    <w:rsid w:val="00292E10"/>
    <w:rPr>
      <w:sz w:val="16"/>
      <w:szCs w:val="16"/>
    </w:rPr>
  </w:style>
  <w:style w:type="paragraph" w:styleId="CommentText">
    <w:name w:val="annotation text"/>
    <w:basedOn w:val="Normal"/>
    <w:link w:val="CommentTextChar"/>
    <w:uiPriority w:val="99"/>
    <w:semiHidden/>
    <w:unhideWhenUsed/>
    <w:rsid w:val="00292E10"/>
    <w:pPr>
      <w:spacing w:line="240" w:lineRule="auto"/>
    </w:pPr>
    <w:rPr>
      <w:sz w:val="20"/>
      <w:szCs w:val="20"/>
    </w:rPr>
  </w:style>
  <w:style w:type="character" w:customStyle="1" w:styleId="CommentTextChar">
    <w:name w:val="Comment Text Char"/>
    <w:basedOn w:val="DefaultParagraphFont"/>
    <w:link w:val="CommentText"/>
    <w:uiPriority w:val="99"/>
    <w:semiHidden/>
    <w:rsid w:val="00292E1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92E10"/>
    <w:rPr>
      <w:b/>
      <w:bCs/>
    </w:rPr>
  </w:style>
  <w:style w:type="character" w:customStyle="1" w:styleId="CommentSubjectChar">
    <w:name w:val="Comment Subject Char"/>
    <w:basedOn w:val="CommentTextChar"/>
    <w:link w:val="CommentSubject"/>
    <w:uiPriority w:val="99"/>
    <w:semiHidden/>
    <w:rsid w:val="00292E10"/>
    <w:rPr>
      <w:rFonts w:ascii="Garamond" w:hAnsi="Garamond"/>
      <w:b/>
      <w:bCs/>
      <w:sz w:val="20"/>
      <w:szCs w:val="20"/>
    </w:rPr>
  </w:style>
  <w:style w:type="paragraph" w:styleId="BalloonText">
    <w:name w:val="Balloon Text"/>
    <w:basedOn w:val="Normal"/>
    <w:link w:val="BalloonTextChar"/>
    <w:uiPriority w:val="99"/>
    <w:semiHidden/>
    <w:unhideWhenUsed/>
    <w:rsid w:val="00292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E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01"/>
    <w:rPr>
      <w:rFonts w:ascii="Garamond" w:hAnsi="Garamond"/>
    </w:rPr>
  </w:style>
  <w:style w:type="paragraph" w:styleId="Heading1">
    <w:name w:val="heading 1"/>
    <w:basedOn w:val="Normal"/>
    <w:next w:val="Normal"/>
    <w:link w:val="Heading1Char"/>
    <w:uiPriority w:val="9"/>
    <w:qFormat/>
    <w:rsid w:val="000215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50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21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501"/>
    <w:pPr>
      <w:ind w:left="720"/>
      <w:contextualSpacing/>
    </w:pPr>
  </w:style>
  <w:style w:type="paragraph" w:styleId="FootnoteText">
    <w:name w:val="footnote text"/>
    <w:basedOn w:val="Normal"/>
    <w:link w:val="FootnoteTextChar"/>
    <w:uiPriority w:val="99"/>
    <w:semiHidden/>
    <w:unhideWhenUsed/>
    <w:rsid w:val="00021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501"/>
    <w:rPr>
      <w:rFonts w:ascii="Garamond" w:hAnsi="Garamond"/>
      <w:sz w:val="20"/>
      <w:szCs w:val="20"/>
    </w:rPr>
  </w:style>
  <w:style w:type="character" w:styleId="FootnoteReference">
    <w:name w:val="footnote reference"/>
    <w:basedOn w:val="DefaultParagraphFont"/>
    <w:uiPriority w:val="99"/>
    <w:semiHidden/>
    <w:unhideWhenUsed/>
    <w:rsid w:val="00021501"/>
    <w:rPr>
      <w:vertAlign w:val="superscript"/>
    </w:rPr>
  </w:style>
  <w:style w:type="paragraph" w:styleId="Header">
    <w:name w:val="header"/>
    <w:basedOn w:val="Normal"/>
    <w:link w:val="HeaderChar"/>
    <w:uiPriority w:val="99"/>
    <w:unhideWhenUsed/>
    <w:rsid w:val="0002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501"/>
    <w:rPr>
      <w:rFonts w:ascii="Garamond" w:hAnsi="Garamond"/>
    </w:rPr>
  </w:style>
  <w:style w:type="paragraph" w:styleId="Footer">
    <w:name w:val="footer"/>
    <w:basedOn w:val="Normal"/>
    <w:link w:val="FooterChar"/>
    <w:uiPriority w:val="99"/>
    <w:unhideWhenUsed/>
    <w:rsid w:val="0002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501"/>
    <w:rPr>
      <w:rFonts w:ascii="Garamond" w:hAnsi="Garamond"/>
    </w:rPr>
  </w:style>
  <w:style w:type="character" w:styleId="CommentReference">
    <w:name w:val="annotation reference"/>
    <w:basedOn w:val="DefaultParagraphFont"/>
    <w:uiPriority w:val="99"/>
    <w:semiHidden/>
    <w:unhideWhenUsed/>
    <w:rsid w:val="00292E10"/>
    <w:rPr>
      <w:sz w:val="16"/>
      <w:szCs w:val="16"/>
    </w:rPr>
  </w:style>
  <w:style w:type="paragraph" w:styleId="CommentText">
    <w:name w:val="annotation text"/>
    <w:basedOn w:val="Normal"/>
    <w:link w:val="CommentTextChar"/>
    <w:uiPriority w:val="99"/>
    <w:semiHidden/>
    <w:unhideWhenUsed/>
    <w:rsid w:val="00292E10"/>
    <w:pPr>
      <w:spacing w:line="240" w:lineRule="auto"/>
    </w:pPr>
    <w:rPr>
      <w:sz w:val="20"/>
      <w:szCs w:val="20"/>
    </w:rPr>
  </w:style>
  <w:style w:type="character" w:customStyle="1" w:styleId="CommentTextChar">
    <w:name w:val="Comment Text Char"/>
    <w:basedOn w:val="DefaultParagraphFont"/>
    <w:link w:val="CommentText"/>
    <w:uiPriority w:val="99"/>
    <w:semiHidden/>
    <w:rsid w:val="00292E1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92E10"/>
    <w:rPr>
      <w:b/>
      <w:bCs/>
    </w:rPr>
  </w:style>
  <w:style w:type="character" w:customStyle="1" w:styleId="CommentSubjectChar">
    <w:name w:val="Comment Subject Char"/>
    <w:basedOn w:val="CommentTextChar"/>
    <w:link w:val="CommentSubject"/>
    <w:uiPriority w:val="99"/>
    <w:semiHidden/>
    <w:rsid w:val="00292E10"/>
    <w:rPr>
      <w:rFonts w:ascii="Garamond" w:hAnsi="Garamond"/>
      <w:b/>
      <w:bCs/>
      <w:sz w:val="20"/>
      <w:szCs w:val="20"/>
    </w:rPr>
  </w:style>
  <w:style w:type="paragraph" w:styleId="BalloonText">
    <w:name w:val="Balloon Text"/>
    <w:basedOn w:val="Normal"/>
    <w:link w:val="BalloonTextChar"/>
    <w:uiPriority w:val="99"/>
    <w:semiHidden/>
    <w:unhideWhenUsed/>
    <w:rsid w:val="00292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Jessie Stadd</dc:creator>
  <cp:lastModifiedBy>SYSTEM</cp:lastModifiedBy>
  <cp:revision>2</cp:revision>
  <dcterms:created xsi:type="dcterms:W3CDTF">2019-07-10T17:43:00Z</dcterms:created>
  <dcterms:modified xsi:type="dcterms:W3CDTF">2019-07-10T17:43:00Z</dcterms:modified>
</cp:coreProperties>
</file>