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5F7" w:rsidRDefault="00F26B82" w14:paraId="67798994" w14:textId="755E92B5">
      <w:pPr>
        <w:pStyle w:val="Heading1"/>
        <w:tabs>
          <w:tab w:val="left" w:pos="5639"/>
        </w:tabs>
        <w:kinsoku w:val="0"/>
        <w:overflowPunct w:val="0"/>
        <w:spacing w:before="76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B0B2385" wp14:anchorId="50BF1A18">
                <wp:simplePos x="0" y="0"/>
                <wp:positionH relativeFrom="page">
                  <wp:posOffset>914400</wp:posOffset>
                </wp:positionH>
                <wp:positionV relativeFrom="page">
                  <wp:posOffset>4229100</wp:posOffset>
                </wp:positionV>
                <wp:extent cx="5943600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9360 w 9360"/>
                            <a:gd name="T1" fmla="*/ 0 h 20"/>
                            <a:gd name="T2" fmla="*/ 0 w 9360"/>
                            <a:gd name="T3" fmla="*/ 0 h 20"/>
                            <a:gd name="T4" fmla="*/ 0 w 9360"/>
                            <a:gd name="T5" fmla="*/ 18 h 20"/>
                            <a:gd name="T6" fmla="*/ 9360 w 9360"/>
                            <a:gd name="T7" fmla="*/ 18 h 20"/>
                            <a:gd name="T8" fmla="*/ 9360 w 936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9360" y="18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style="position:absolute;margin-left:1in;margin-top:333pt;width:468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60,20" o:spid="_x0000_s1026" o:allowincell="f" fillcolor="black" stroked="f" path="m9360,l,,,18r9360,l93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" w14:anchorId="1D6758B1">
                <v:path arrowok="t" o:connecttype="custom" o:connectlocs="5943600,0;0,0;0,11430;5943600,11430;594360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</w:rPr>
        <w:t>EPA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ICR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No. 2195.0</w:t>
      </w:r>
      <w:r w:rsidR="0082047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  <w:t>OMB Control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No.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2070-0169</w:t>
      </w:r>
    </w:p>
    <w:p w:rsidR="00B025F7" w:rsidRDefault="00B025F7" w14:paraId="3C9FEA47" w14:textId="77777777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B025F7" w:rsidRDefault="00B025F7" w14:paraId="5DEB74C4" w14:textId="77777777">
      <w:pPr>
        <w:pStyle w:val="BodyText"/>
        <w:kinsoku w:val="0"/>
        <w:overflowPunct w:val="0"/>
        <w:spacing w:before="11"/>
        <w:rPr>
          <w:rFonts w:ascii="Times New Roman" w:hAnsi="Times New Roman" w:cs="Times New Roman"/>
          <w:b/>
          <w:bCs/>
          <w:sz w:val="21"/>
          <w:szCs w:val="21"/>
        </w:rPr>
      </w:pPr>
    </w:p>
    <w:p w:rsidR="00B025F7" w:rsidRDefault="00F26B82" w14:paraId="2CEB6E47" w14:textId="77777777">
      <w:pPr>
        <w:pStyle w:val="BodyText"/>
        <w:kinsoku w:val="0"/>
        <w:overflowPunct w:val="0"/>
        <w:ind w:left="1855" w:right="1836"/>
        <w:jc w:val="center"/>
        <w:rPr>
          <w:b/>
          <w:bCs/>
        </w:rPr>
      </w:pPr>
      <w:r>
        <w:rPr>
          <w:b/>
          <w:bCs/>
        </w:rPr>
        <w:t>Attachment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G</w:t>
      </w:r>
    </w:p>
    <w:p w:rsidR="00B025F7" w:rsidRDefault="00B025F7" w14:paraId="5EF262EC" w14:textId="77777777">
      <w:pPr>
        <w:pStyle w:val="BodyText"/>
        <w:kinsoku w:val="0"/>
        <w:overflowPunct w:val="0"/>
        <w:rPr>
          <w:b/>
          <w:bCs/>
        </w:rPr>
      </w:pPr>
    </w:p>
    <w:p w:rsidR="00B025F7" w:rsidRDefault="00F26B82" w14:paraId="13C9DC5E" w14:textId="77777777">
      <w:pPr>
        <w:pStyle w:val="Heading1"/>
        <w:kinsoku w:val="0"/>
        <w:overflowPunct w:val="0"/>
        <w:ind w:left="1857" w:right="1836"/>
        <w:jc w:val="center"/>
      </w:pPr>
      <w:r>
        <w:t>Display Related to OMB Control #2070-0169</w:t>
      </w:r>
      <w:r>
        <w:rPr>
          <w:spacing w:val="1"/>
        </w:rPr>
        <w:t xml:space="preserve"> </w:t>
      </w:r>
      <w:r>
        <w:t>Listings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9.1</w:t>
      </w:r>
    </w:p>
    <w:p w:rsidR="00B025F7" w:rsidRDefault="00B025F7" w14:paraId="4217B374" w14:textId="77777777">
      <w:pPr>
        <w:pStyle w:val="BodyText"/>
        <w:kinsoku w:val="0"/>
        <w:overflowPunct w:val="0"/>
        <w:rPr>
          <w:b/>
          <w:bCs/>
        </w:rPr>
      </w:pPr>
    </w:p>
    <w:p w:rsidR="00B025F7" w:rsidRDefault="00F26B82" w14:paraId="224C308D" w14:textId="77777777">
      <w:pPr>
        <w:pStyle w:val="BodyText"/>
        <w:kinsoku w:val="0"/>
        <w:overflowPunct w:val="0"/>
        <w:ind w:left="120" w:right="155" w:firstLine="900"/>
      </w:pPr>
      <w:r>
        <w:t>As of May 10, 1993, the OMB approval numbers for EPA regulations in</w:t>
      </w:r>
      <w:r>
        <w:rPr>
          <w:spacing w:val="1"/>
        </w:rPr>
        <w:t xml:space="preserve"> </w:t>
      </w:r>
      <w:r>
        <w:t>Chapter I of Title 40 of the Code of Federal Regulations (CFR) appear in a listing</w:t>
      </w:r>
      <w:r>
        <w:rPr>
          <w:spacing w:val="-64"/>
        </w:rPr>
        <w:t xml:space="preserve"> </w:t>
      </w:r>
      <w:r>
        <w:t>in 40 CFR 9.1 (58 FR 27472).</w:t>
      </w:r>
      <w:r>
        <w:rPr>
          <w:spacing w:val="1"/>
        </w:rPr>
        <w:t xml:space="preserve"> </w:t>
      </w:r>
      <w:r>
        <w:t>This listing fulfills the display requirements in</w:t>
      </w:r>
      <w:r>
        <w:rPr>
          <w:spacing w:val="1"/>
        </w:rPr>
        <w:t xml:space="preserve"> </w:t>
      </w:r>
      <w:r>
        <w:t>section 3507(f) of the Paperwork Reduction Act (PRA) for EPA regulations.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listing at 40 CFR 9.1 displays this OMB Control number for the following</w:t>
      </w:r>
      <w:r>
        <w:rPr>
          <w:spacing w:val="1"/>
        </w:rPr>
        <w:t xml:space="preserve"> </w:t>
      </w:r>
      <w:r>
        <w:t>regulations:</w:t>
      </w:r>
    </w:p>
    <w:p w:rsidR="00B025F7" w:rsidRDefault="00B025F7" w14:paraId="5FEF48AB" w14:textId="77777777">
      <w:pPr>
        <w:pStyle w:val="BodyText"/>
        <w:kinsoku w:val="0"/>
        <w:overflowPunct w:val="0"/>
      </w:pPr>
    </w:p>
    <w:p w:rsidR="00B025F7" w:rsidRDefault="00F26B82" w14:paraId="79C3B1D7" w14:textId="77777777">
      <w:pPr>
        <w:pStyle w:val="BodyText"/>
        <w:kinsoku w:val="0"/>
        <w:overflowPunct w:val="0"/>
        <w:ind w:left="120"/>
      </w:pPr>
      <w:r>
        <w:rPr>
          <w:u w:val="single"/>
        </w:rPr>
        <w:t>Program</w:t>
      </w:r>
      <w:r>
        <w:rPr>
          <w:spacing w:val="-2"/>
          <w:u w:val="single"/>
        </w:rPr>
        <w:t xml:space="preserve"> </w:t>
      </w:r>
      <w:r>
        <w:rPr>
          <w:u w:val="single"/>
        </w:rPr>
        <w:t>Title</w:t>
      </w:r>
    </w:p>
    <w:p w:rsidR="00B025F7" w:rsidRDefault="00F26B82" w14:paraId="638A909F" w14:textId="77777777">
      <w:pPr>
        <w:pStyle w:val="Heading1"/>
        <w:kinsoku w:val="0"/>
        <w:overflowPunct w:val="0"/>
        <w:spacing w:before="19"/>
      </w:pPr>
      <w:r>
        <w:t>Protections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Subjects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Research</w:t>
      </w:r>
    </w:p>
    <w:p w:rsidR="00B025F7" w:rsidRDefault="00B025F7" w14:paraId="55DB05FE" w14:textId="7777777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B025F7" w:rsidRDefault="00B025F7" w14:paraId="4E81C022" w14:textId="7777777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B025F7" w:rsidRDefault="00F26B82" w14:paraId="62B4B08A" w14:textId="77777777">
      <w:pPr>
        <w:pStyle w:val="BodyText"/>
        <w:tabs>
          <w:tab w:val="left" w:pos="6895"/>
        </w:tabs>
        <w:kinsoku w:val="0"/>
        <w:overflowPunct w:val="0"/>
        <w:spacing w:before="93"/>
        <w:ind w:left="120"/>
      </w:pPr>
      <w:r>
        <w:rPr>
          <w:u w:val="single"/>
        </w:rPr>
        <w:t>40</w:t>
      </w:r>
      <w:r>
        <w:rPr>
          <w:spacing w:val="-1"/>
          <w:u w:val="single"/>
        </w:rPr>
        <w:t xml:space="preserve"> </w:t>
      </w:r>
      <w:r>
        <w:rPr>
          <w:u w:val="single"/>
        </w:rPr>
        <w:t>CFR</w:t>
      </w:r>
      <w:r>
        <w:rPr>
          <w:spacing w:val="-2"/>
          <w:u w:val="single"/>
        </w:rPr>
        <w:t xml:space="preserve"> </w:t>
      </w:r>
      <w:r>
        <w:rPr>
          <w:u w:val="single"/>
        </w:rPr>
        <w:t>Citation</w:t>
      </w:r>
      <w:r>
        <w:tab/>
      </w:r>
      <w:r>
        <w:rPr>
          <w:u w:val="single"/>
        </w:rPr>
        <w:t>OMB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Control</w:t>
      </w:r>
      <w:r>
        <w:rPr>
          <w:spacing w:val="-3"/>
          <w:u w:val="single"/>
        </w:rPr>
        <w:t xml:space="preserve"> </w:t>
      </w:r>
      <w:r>
        <w:rPr>
          <w:u w:val="single"/>
        </w:rPr>
        <w:t>No.</w:t>
      </w:r>
    </w:p>
    <w:p w:rsidR="00B025F7" w:rsidRDefault="00F26B82" w14:paraId="48E59651" w14:textId="77777777">
      <w:pPr>
        <w:pStyle w:val="BodyText"/>
        <w:kinsoku w:val="0"/>
        <w:overflowPunct w:val="0"/>
        <w:ind w:left="119"/>
      </w:pPr>
      <w:r>
        <w:t>26.1125………………………………………………………………………..2070-0169</w:t>
      </w:r>
    </w:p>
    <w:p w:rsidR="00B025F7" w:rsidRDefault="00F26B82" w14:paraId="2AC488C1" w14:textId="77777777">
      <w:pPr>
        <w:pStyle w:val="BodyText"/>
        <w:kinsoku w:val="0"/>
        <w:overflowPunct w:val="0"/>
        <w:ind w:left="120"/>
      </w:pPr>
      <w:r>
        <w:t>26.1303………………………………………………………………………..2070-0169</w:t>
      </w:r>
    </w:p>
    <w:sectPr w:rsidR="00B025F7">
      <w:type w:val="continuous"/>
      <w:pgSz w:w="12240" w:h="15840"/>
      <w:pgMar w:top="1360" w:right="170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7E"/>
    <w:rsid w:val="0082047E"/>
    <w:rsid w:val="00B025F7"/>
    <w:rsid w:val="00E667B8"/>
    <w:rsid w:val="00F2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05286D"/>
  <w14:defaultImageDpi w14:val="0"/>
  <w15:docId w15:val="{C79F777F-EC8D-4F5C-A004-8A35C5DF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 xsi:nil="true"/>
    <FRN_x0020_List_x0020_Item_x0020_ID xmlns="118f882f-1e32-4cf2-ad69-9de43d57f4c6">3635</FRN_x0020_List_x0020_Item_x0020_I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3" ma:contentTypeDescription="Create a new document." ma:contentTypeScope="" ma:versionID="5a73bf4dba65c9c3ee53b6b939e0c1b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22416af3408451da99adca02857ff5c6" ns1:_="" ns2:_="" ns3:_="" ns4:_="" ns5:_="">
    <xsd:import namespace="http://schemas.microsoft.com/sharepoint/v3"/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80D0C-A56F-4C4A-801A-89AA6A7D3721}">
  <ds:schemaRefs>
    <ds:schemaRef ds:uri="http://schemas.microsoft.com/office/infopath/2007/PartnerControls"/>
    <ds:schemaRef ds:uri="http://schemas.microsoft.com/sharepoint.v3"/>
    <ds:schemaRef ds:uri="http://schemas.microsoft.com/office/2006/documentManagement/types"/>
    <ds:schemaRef ds:uri="http://purl.org/dc/elements/1.1/"/>
    <ds:schemaRef ds:uri="118f882f-1e32-4cf2-ad69-9de43d57f4c6"/>
    <ds:schemaRef ds:uri="http://schemas.microsoft.com/sharepoint/v3"/>
    <ds:schemaRef ds:uri="http://purl.org/dc/dcmitype/"/>
    <ds:schemaRef ds:uri="http://purl.org/dc/terms/"/>
    <ds:schemaRef ds:uri="http://schemas.openxmlformats.org/package/2006/metadata/core-properties"/>
    <ds:schemaRef ds:uri="4ffa91fb-a0ff-4ac5-b2db-65c790d184a4"/>
    <ds:schemaRef ds:uri="a5d1ca4e-0a3f-4119-b619-e20b93ebd1a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7C1369-DBB6-498C-8011-2BDE392EA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139F1-66B2-431A-A39D-0A4097DD5ED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8BCCB7A-5686-4733-999D-AE0998602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JHOGUE</dc:creator>
  <cp:keywords/>
  <dc:description/>
  <cp:lastModifiedBy>Johnson, Amaris</cp:lastModifiedBy>
  <cp:revision>2</cp:revision>
  <dcterms:created xsi:type="dcterms:W3CDTF">2022-03-19T17:30:00Z</dcterms:created>
  <dcterms:modified xsi:type="dcterms:W3CDTF">2022-03-19T17:30:00Z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9.0 for Word</vt:lpwstr>
  </property>
  <property fmtid="{D5CDD505-2E9C-101B-9397-08002B2CF9AE}" pid="3" name="ContentTypeId">
    <vt:lpwstr>0x010100E8F945D3E4F86649B7BD7D579B37A57A</vt:lpwstr>
  </property>
</Properties>
</file>