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21AD" w:rsidR="00805441" w:rsidRDefault="00E530DB" w14:paraId="4E7A5064" w14:textId="77777777">
      <w:pPr>
        <w:pBdr>
          <w:top w:val="nil"/>
          <w:left w:val="nil"/>
          <w:bottom w:val="single" w:color="000000" w:sz="4" w:space="7"/>
          <w:right w:val="nil"/>
          <w:between w:val="nil"/>
        </w:pBdr>
        <w:tabs>
          <w:tab w:val="left" w:pos="432"/>
        </w:tabs>
        <w:spacing w:after="0" w:line="240" w:lineRule="auto"/>
        <w:jc w:val="both"/>
        <w:rPr>
          <w:rFonts w:ascii="Garamond" w:hAnsi="Garamond" w:eastAsia="Times New Roman" w:cs="Times New Roman"/>
          <w:b/>
          <w:color w:val="000000"/>
        </w:rPr>
      </w:pPr>
      <w:r w:rsidRPr="002B21AD">
        <w:rPr>
          <w:rFonts w:ascii="Garamond" w:hAnsi="Garamond" w:eastAsia="Times New Roman" w:cs="Times New Roman"/>
          <w:b/>
          <w:color w:val="000000"/>
        </w:rPr>
        <w:t>Sen</w:t>
      </w:r>
      <w:r w:rsidRPr="002B21AD" w:rsidR="00C7276C">
        <w:rPr>
          <w:rFonts w:ascii="Garamond" w:hAnsi="Garamond" w:eastAsia="Times New Roman" w:cs="Times New Roman"/>
          <w:b/>
          <w:color w:val="000000"/>
        </w:rPr>
        <w:t>d</w:t>
      </w:r>
      <w:r w:rsidRPr="002B21AD">
        <w:rPr>
          <w:rFonts w:ascii="Garamond" w:hAnsi="Garamond" w:eastAsia="Times New Roman" w:cs="Times New Roman"/>
          <w:b/>
          <w:color w:val="000000"/>
        </w:rPr>
        <w:t xml:space="preserve"> to: </w:t>
      </w:r>
      <w:r w:rsidRPr="002B21AD">
        <w:rPr>
          <w:rFonts w:ascii="Garamond" w:hAnsi="Garamond" w:eastAsia="Times New Roman" w:cs="Times New Roman"/>
          <w:color w:val="000000"/>
        </w:rPr>
        <w:t>[PROVIDER]</w:t>
      </w:r>
    </w:p>
    <w:p w:rsidRPr="002B21AD" w:rsidR="00805441" w:rsidRDefault="00E530DB" w14:paraId="456AF66D" w14:textId="77777777">
      <w:pPr>
        <w:pBdr>
          <w:top w:val="nil"/>
          <w:left w:val="nil"/>
          <w:bottom w:val="single" w:color="000000" w:sz="4" w:space="7"/>
          <w:right w:val="nil"/>
          <w:between w:val="nil"/>
        </w:pBdr>
        <w:tabs>
          <w:tab w:val="left" w:pos="432"/>
        </w:tabs>
        <w:spacing w:after="120" w:line="240" w:lineRule="auto"/>
        <w:jc w:val="both"/>
        <w:rPr>
          <w:rFonts w:ascii="Garamond" w:hAnsi="Garamond" w:eastAsia="Times New Roman" w:cs="Times New Roman"/>
          <w:color w:val="000000"/>
        </w:rPr>
      </w:pPr>
      <w:r w:rsidRPr="002B21AD">
        <w:rPr>
          <w:rFonts w:ascii="Garamond" w:hAnsi="Garamond" w:eastAsia="Times New Roman" w:cs="Times New Roman"/>
          <w:b/>
          <w:color w:val="000000"/>
        </w:rPr>
        <w:t xml:space="preserve">Subject: </w:t>
      </w:r>
      <w:r w:rsidRPr="002B21AD">
        <w:rPr>
          <w:rFonts w:ascii="Garamond" w:hAnsi="Garamond" w:eastAsia="Times New Roman" w:cs="Times New Roman"/>
          <w:color w:val="000000"/>
        </w:rPr>
        <w:t xml:space="preserve">We are trying to reach you about USDA’s </w:t>
      </w:r>
      <w:r w:rsidRPr="002B21AD">
        <w:rPr>
          <w:rFonts w:ascii="Garamond" w:hAnsi="Garamond" w:eastAsia="Times New Roman" w:cs="Times New Roman"/>
          <w:i/>
          <w:color w:val="000000"/>
        </w:rPr>
        <w:t xml:space="preserve">Family </w:t>
      </w:r>
      <w:r w:rsidRPr="002B21AD" w:rsidR="0099200C">
        <w:rPr>
          <w:rFonts w:ascii="Garamond" w:hAnsi="Garamond" w:eastAsia="Times New Roman" w:cs="Times New Roman"/>
          <w:i/>
          <w:color w:val="000000"/>
        </w:rPr>
        <w:t xml:space="preserve">Child </w:t>
      </w:r>
      <w:r w:rsidRPr="002B21AD">
        <w:rPr>
          <w:rFonts w:ascii="Garamond" w:hAnsi="Garamond" w:eastAsia="Times New Roman" w:cs="Times New Roman"/>
          <w:i/>
          <w:color w:val="000000"/>
        </w:rPr>
        <w:t>Care Home Provider Experience Survey</w:t>
      </w:r>
    </w:p>
    <w:p w:rsidRPr="002B21AD" w:rsidR="00805441" w:rsidRDefault="00805441" w14:paraId="337C953B" w14:textId="77777777">
      <w:pPr>
        <w:rPr>
          <w:rFonts w:ascii="Garamond" w:hAnsi="Garamond"/>
        </w:rPr>
      </w:pPr>
    </w:p>
    <w:p w:rsidR="00373752" w:rsidP="0013409F" w:rsidRDefault="00373752" w14:paraId="4D75C5E9" w14:textId="77777777">
      <w:pPr>
        <w:spacing w:line="259" w:lineRule="auto"/>
        <w:rPr>
          <w:rFonts w:ascii="Garamond" w:hAnsi="Garamond" w:eastAsia="Times New Roman" w:cs="Times New Roman"/>
        </w:rPr>
      </w:pPr>
      <w:r>
        <w:rPr>
          <w:noProof/>
        </w:rPr>
        <w:drawing>
          <wp:inline distT="0" distB="0" distL="0" distR="0" wp14:anchorId="48500C84" wp14:editId="41FD0D01">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2B21AD" w:rsidR="00805441" w:rsidP="0013409F" w:rsidRDefault="00E530DB" w14:paraId="3A364E71" w14:textId="77777777">
      <w:pPr>
        <w:spacing w:line="259" w:lineRule="auto"/>
        <w:rPr>
          <w:rFonts w:ascii="Garamond" w:hAnsi="Garamond" w:eastAsia="Times New Roman" w:cs="Times New Roman"/>
        </w:rPr>
      </w:pPr>
      <w:r w:rsidRPr="002B21AD">
        <w:rPr>
          <w:rFonts w:ascii="Garamond" w:hAnsi="Garamond" w:eastAsia="Times New Roman" w:cs="Times New Roman"/>
        </w:rPr>
        <w:t xml:space="preserve">Hello [Family </w:t>
      </w:r>
      <w:r w:rsidRPr="002B21AD" w:rsidR="0099200C">
        <w:rPr>
          <w:rFonts w:ascii="Garamond" w:hAnsi="Garamond" w:eastAsia="Times New Roman" w:cs="Times New Roman"/>
        </w:rPr>
        <w:t xml:space="preserve">Child </w:t>
      </w:r>
      <w:r w:rsidRPr="002B21AD">
        <w:rPr>
          <w:rFonts w:ascii="Garamond" w:hAnsi="Garamond" w:eastAsia="Times New Roman" w:cs="Times New Roman"/>
        </w:rPr>
        <w:t xml:space="preserve">Care Home </w:t>
      </w:r>
      <w:r w:rsidR="002B21AD">
        <w:rPr>
          <w:rFonts w:ascii="Garamond" w:hAnsi="Garamond" w:eastAsia="Times New Roman" w:cs="Times New Roman"/>
        </w:rPr>
        <w:t>Provider</w:t>
      </w:r>
      <w:r w:rsidRPr="002B21AD">
        <w:rPr>
          <w:rFonts w:ascii="Garamond" w:hAnsi="Garamond" w:eastAsia="Times New Roman" w:cs="Times New Roman"/>
        </w:rPr>
        <w:t xml:space="preserve"> Name],</w:t>
      </w:r>
    </w:p>
    <w:p w:rsidR="00F430DB" w:rsidP="0013409F" w:rsidRDefault="00F430DB" w14:paraId="506C13E0" w14:textId="50339517">
      <w:pPr>
        <w:spacing w:line="259" w:lineRule="auto"/>
        <w:rPr>
          <w:rFonts w:ascii="Garamond" w:hAnsi="Garamond" w:eastAsia="Times New Roman" w:cs="Times New Roman"/>
        </w:rPr>
      </w:pPr>
      <w:bookmarkStart w:name="_heading=h.gjdgxs" w:colFirst="0" w:colLast="0" w:id="0"/>
      <w:bookmarkEnd w:id="0"/>
      <w:r>
        <w:rPr>
          <w:rFonts w:ascii="Garamond" w:hAnsi="Garamond" w:eastAsia="Times New Roman" w:cs="Times New Roman"/>
        </w:rPr>
        <w:t>You have been</w:t>
      </w:r>
      <w:r w:rsidRPr="002B21AD" w:rsidR="00E530DB">
        <w:rPr>
          <w:rFonts w:ascii="Garamond" w:hAnsi="Garamond" w:eastAsia="Times New Roman" w:cs="Times New Roman"/>
        </w:rPr>
        <w:t xml:space="preserve"> randomly selected to complete the </w:t>
      </w:r>
      <w:r w:rsidRPr="002B21AD" w:rsidR="00E530DB">
        <w:rPr>
          <w:rFonts w:ascii="Garamond" w:hAnsi="Garamond" w:eastAsia="Times New Roman" w:cs="Times New Roman"/>
          <w:i/>
        </w:rPr>
        <w:t xml:space="preserve">Family </w:t>
      </w:r>
      <w:r w:rsidRPr="002B21AD" w:rsidR="0099200C">
        <w:rPr>
          <w:rFonts w:ascii="Garamond" w:hAnsi="Garamond" w:eastAsia="Times New Roman" w:cs="Times New Roman"/>
          <w:i/>
        </w:rPr>
        <w:t xml:space="preserve">Child </w:t>
      </w:r>
      <w:r w:rsidRPr="002B21AD" w:rsidR="00E530DB">
        <w:rPr>
          <w:rFonts w:ascii="Garamond" w:hAnsi="Garamond" w:eastAsia="Times New Roman" w:cs="Times New Roman"/>
          <w:i/>
        </w:rPr>
        <w:t>Care Home (F</w:t>
      </w:r>
      <w:r w:rsidRPr="002B21AD" w:rsidR="0099200C">
        <w:rPr>
          <w:rFonts w:ascii="Garamond" w:hAnsi="Garamond" w:eastAsia="Times New Roman" w:cs="Times New Roman"/>
          <w:i/>
        </w:rPr>
        <w:t>C</w:t>
      </w:r>
      <w:r w:rsidRPr="002B21AD" w:rsidR="00E530DB">
        <w:rPr>
          <w:rFonts w:ascii="Garamond" w:hAnsi="Garamond" w:eastAsia="Times New Roman" w:cs="Times New Roman"/>
          <w:i/>
        </w:rPr>
        <w:t>CH) Provider Experience Survey</w:t>
      </w:r>
      <w:r w:rsidRPr="002B21AD" w:rsidR="00E530DB">
        <w:rPr>
          <w:rFonts w:ascii="Garamond" w:hAnsi="Garamond" w:eastAsia="Times New Roman" w:cs="Times New Roman"/>
        </w:rPr>
        <w:t xml:space="preserve">. This survey is being conducted by the </w:t>
      </w:r>
      <w:r w:rsidR="00787FD7">
        <w:rPr>
          <w:rFonts w:ascii="Garamond" w:hAnsi="Garamond" w:eastAsia="Times New Roman" w:cs="Times New Roman"/>
        </w:rPr>
        <w:t>U.S. Department of Agriculture</w:t>
      </w:r>
      <w:bookmarkStart w:name="_GoBack" w:id="1"/>
      <w:bookmarkEnd w:id="1"/>
      <w:r w:rsidRPr="002B21AD" w:rsidR="00E530DB">
        <w:rPr>
          <w:rFonts w:ascii="Garamond" w:hAnsi="Garamond" w:eastAsia="Times New Roman" w:cs="Times New Roman"/>
        </w:rPr>
        <w:t xml:space="preserve"> (USDA) to </w:t>
      </w:r>
      <w:proofErr w:type="gramStart"/>
      <w:r w:rsidRPr="002B21AD" w:rsidR="00E530DB">
        <w:rPr>
          <w:rFonts w:ascii="Garamond" w:hAnsi="Garamond" w:eastAsia="Times New Roman" w:cs="Times New Roman"/>
        </w:rPr>
        <w:t>learn</w:t>
      </w:r>
      <w:proofErr w:type="gramEnd"/>
      <w:r w:rsidRPr="002B21AD" w:rsidR="00E530DB">
        <w:rPr>
          <w:rFonts w:ascii="Garamond" w:hAnsi="Garamond" w:eastAsia="Times New Roman" w:cs="Times New Roman"/>
        </w:rPr>
        <w:t xml:space="preserve"> about the experiences of </w:t>
      </w:r>
      <w:r w:rsidR="002B21AD">
        <w:rPr>
          <w:rFonts w:ascii="Garamond" w:hAnsi="Garamond" w:eastAsia="Times New Roman" w:cs="Times New Roman"/>
        </w:rPr>
        <w:t>family child care</w:t>
      </w:r>
      <w:r w:rsidRPr="002B21AD" w:rsidR="00E530DB">
        <w:rPr>
          <w:rFonts w:ascii="Garamond" w:hAnsi="Garamond" w:eastAsia="Times New Roman" w:cs="Times New Roman"/>
        </w:rPr>
        <w:t xml:space="preserve"> providers </w:t>
      </w:r>
      <w:r w:rsidR="002768D2">
        <w:rPr>
          <w:rFonts w:ascii="Garamond" w:hAnsi="Garamond" w:eastAsia="Times New Roman" w:cs="Times New Roman"/>
        </w:rPr>
        <w:t xml:space="preserve">who </w:t>
      </w:r>
      <w:r w:rsidR="0032559C">
        <w:rPr>
          <w:rFonts w:ascii="Garamond" w:hAnsi="Garamond" w:eastAsia="Times New Roman" w:cs="Times New Roman"/>
        </w:rPr>
        <w:t xml:space="preserve">have </w:t>
      </w:r>
      <w:r w:rsidR="002768D2">
        <w:rPr>
          <w:rFonts w:ascii="Garamond" w:hAnsi="Garamond" w:eastAsia="Times New Roman" w:cs="Times New Roman"/>
        </w:rPr>
        <w:t xml:space="preserve">participated </w:t>
      </w:r>
      <w:r w:rsidRPr="002B21AD" w:rsidR="00E530DB">
        <w:rPr>
          <w:rFonts w:ascii="Garamond" w:hAnsi="Garamond" w:eastAsia="Times New Roman" w:cs="Times New Roman"/>
        </w:rPr>
        <w:t xml:space="preserve">in the </w:t>
      </w:r>
      <w:r>
        <w:rPr>
          <w:rFonts w:ascii="Garamond" w:hAnsi="Garamond" w:eastAsia="Times New Roman" w:cs="Times New Roman"/>
        </w:rPr>
        <w:t>Food Program, or the Child and Adult Care Food Program (</w:t>
      </w:r>
      <w:r w:rsidRPr="002B21AD" w:rsidR="00E530DB">
        <w:rPr>
          <w:rFonts w:ascii="Garamond" w:hAnsi="Garamond" w:eastAsia="Times New Roman" w:cs="Times New Roman"/>
        </w:rPr>
        <w:t>CACFP</w:t>
      </w:r>
      <w:r>
        <w:rPr>
          <w:rFonts w:ascii="Garamond" w:hAnsi="Garamond" w:eastAsia="Times New Roman" w:cs="Times New Roman"/>
        </w:rPr>
        <w:t>)</w:t>
      </w:r>
      <w:r w:rsidR="0032559C">
        <w:rPr>
          <w:rFonts w:ascii="Garamond" w:hAnsi="Garamond" w:eastAsia="Times New Roman" w:cs="Times New Roman"/>
        </w:rPr>
        <w:t>, at any point s</w:t>
      </w:r>
      <w:r w:rsidR="002768D2">
        <w:rPr>
          <w:rFonts w:ascii="Garamond" w:hAnsi="Garamond" w:eastAsia="Times New Roman" w:cs="Times New Roman"/>
        </w:rPr>
        <w:t>ince 2019</w:t>
      </w:r>
      <w:r>
        <w:rPr>
          <w:rFonts w:ascii="Garamond" w:hAnsi="Garamond" w:eastAsia="Times New Roman" w:cs="Times New Roman"/>
        </w:rPr>
        <w:t>. Your answers will be used to improve the Food Program for family child care providers like you.</w:t>
      </w:r>
    </w:p>
    <w:p w:rsidRPr="002B21AD" w:rsidR="00805441" w:rsidP="0013409F" w:rsidRDefault="00F430DB" w14:paraId="5D435582" w14:textId="77777777">
      <w:pPr>
        <w:spacing w:line="259" w:lineRule="auto"/>
        <w:rPr>
          <w:rFonts w:ascii="Garamond" w:hAnsi="Garamond" w:eastAsia="Times New Roman" w:cs="Times New Roman"/>
        </w:rPr>
      </w:pPr>
      <w:r w:rsidRPr="002B21AD">
        <w:rPr>
          <w:rFonts w:ascii="Garamond" w:hAnsi="Garamond" w:eastAsia="Times New Roman" w:cs="Times New Roman"/>
          <w:b/>
        </w:rPr>
        <w:t xml:space="preserve">Please complete the survey, even if you are no longer </w:t>
      </w:r>
      <w:r>
        <w:rPr>
          <w:rFonts w:ascii="Garamond" w:hAnsi="Garamond" w:eastAsia="Times New Roman" w:cs="Times New Roman"/>
          <w:b/>
        </w:rPr>
        <w:t xml:space="preserve">participating in the Food Program or if you no longer operate a family child care home. </w:t>
      </w:r>
      <w:r>
        <w:rPr>
          <w:rFonts w:ascii="Garamond" w:hAnsi="Garamond" w:eastAsia="Times New Roman" w:cs="Times New Roman"/>
        </w:rPr>
        <w:t>The survey will take 20 minutes to complete</w:t>
      </w:r>
      <w:r w:rsidRPr="002B21AD" w:rsidR="00E530DB">
        <w:rPr>
          <w:rFonts w:ascii="Garamond" w:hAnsi="Garamond" w:eastAsia="Times New Roman" w:cs="Times New Roman"/>
        </w:rPr>
        <w:t xml:space="preserve">.  After we receive your survey, we will send you a </w:t>
      </w:r>
      <w:r w:rsidRPr="002B21AD" w:rsidR="00E530DB">
        <w:rPr>
          <w:rFonts w:ascii="Garamond" w:hAnsi="Garamond" w:eastAsia="Times New Roman" w:cs="Times New Roman"/>
          <w:b/>
        </w:rPr>
        <w:t>$40 gift card</w:t>
      </w:r>
      <w:r w:rsidRPr="002B21AD" w:rsidR="00E530DB">
        <w:rPr>
          <w:rFonts w:ascii="Garamond" w:hAnsi="Garamond" w:eastAsia="Times New Roman" w:cs="Times New Roman"/>
        </w:rPr>
        <w:t>.</w:t>
      </w: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565"/>
        <w:gridCol w:w="2785"/>
      </w:tblGrid>
      <w:tr w:rsidRPr="002B21AD" w:rsidR="00805441" w14:paraId="2185E840" w14:textId="77777777">
        <w:tc>
          <w:tcPr>
            <w:tcW w:w="9350" w:type="dxa"/>
            <w:gridSpan w:val="2"/>
            <w:tcBorders>
              <w:top w:val="nil"/>
              <w:left w:val="nil"/>
              <w:bottom w:val="nil"/>
              <w:right w:val="nil"/>
            </w:tcBorders>
          </w:tcPr>
          <w:p w:rsidRPr="002B21AD" w:rsidR="00805441" w:rsidP="00F430DB" w:rsidRDefault="00E530DB" w14:paraId="7B3453F5" w14:textId="77777777">
            <w:pPr>
              <w:spacing w:before="120" w:after="120" w:line="259" w:lineRule="auto"/>
              <w:rPr>
                <w:rFonts w:ascii="Garamond" w:hAnsi="Garamond" w:eastAsia="Times New Roman" w:cs="Times New Roman"/>
                <w:b/>
              </w:rPr>
            </w:pPr>
            <w:r w:rsidRPr="002B21AD">
              <w:rPr>
                <w:rFonts w:ascii="Garamond" w:hAnsi="Garamond" w:eastAsia="Times New Roman" w:cs="Times New Roman"/>
                <w:b/>
              </w:rPr>
              <w:t>To begin the survey:</w:t>
            </w:r>
          </w:p>
        </w:tc>
      </w:tr>
      <w:tr w:rsidRPr="002B21AD" w:rsidR="00805441" w14:paraId="2FA3169E" w14:textId="77777777">
        <w:tc>
          <w:tcPr>
            <w:tcW w:w="6565" w:type="dxa"/>
            <w:tcBorders>
              <w:top w:val="nil"/>
              <w:left w:val="nil"/>
              <w:bottom w:val="nil"/>
              <w:right w:val="nil"/>
            </w:tcBorders>
          </w:tcPr>
          <w:p w:rsidRPr="002B21AD" w:rsidR="00805441" w:rsidP="0013409F" w:rsidRDefault="00E530DB" w14:paraId="292B97AC" w14:textId="77777777">
            <w:pPr>
              <w:numPr>
                <w:ilvl w:val="0"/>
                <w:numId w:val="2"/>
              </w:numPr>
              <w:pBdr>
                <w:top w:val="nil"/>
                <w:left w:val="nil"/>
                <w:bottom w:val="nil"/>
                <w:right w:val="nil"/>
                <w:between w:val="nil"/>
              </w:pBdr>
              <w:spacing w:before="120" w:line="259" w:lineRule="auto"/>
              <w:rPr>
                <w:rFonts w:ascii="Garamond" w:hAnsi="Garamond" w:eastAsia="Times New Roman" w:cs="Times New Roman"/>
                <w:color w:val="000000"/>
              </w:rPr>
            </w:pPr>
            <w:r w:rsidRPr="002B21AD">
              <w:rPr>
                <w:rFonts w:ascii="Garamond" w:hAnsi="Garamond" w:eastAsia="Times New Roman" w:cs="Times New Roman"/>
                <w:color w:val="000000"/>
              </w:rPr>
              <w:t xml:space="preserve">Go to </w:t>
            </w:r>
            <w:hyperlink r:id="rId9">
              <w:r w:rsidRPr="002B21AD">
                <w:rPr>
                  <w:rFonts w:ascii="Garamond" w:hAnsi="Garamond" w:eastAsia="Times New Roman" w:cs="Times New Roman"/>
                  <w:color w:val="0563C1"/>
                  <w:u w:val="single"/>
                </w:rPr>
                <w:t>www.ProviderExperienceSurvey.com</w:t>
              </w:r>
            </w:hyperlink>
            <w:r w:rsidRPr="002B21AD">
              <w:rPr>
                <w:rFonts w:ascii="Garamond" w:hAnsi="Garamond" w:eastAsia="Times New Roman" w:cs="Times New Roman"/>
                <w:color w:val="000000"/>
              </w:rPr>
              <w:t xml:space="preserve"> or scan the QR code  </w:t>
            </w:r>
          </w:p>
          <w:p w:rsidRPr="002B21AD" w:rsidR="00805441" w:rsidP="0013409F" w:rsidRDefault="00E530DB" w14:paraId="086672B6" w14:textId="77777777">
            <w:pPr>
              <w:numPr>
                <w:ilvl w:val="1"/>
                <w:numId w:val="1"/>
              </w:numPr>
              <w:pBdr>
                <w:top w:val="nil"/>
                <w:left w:val="nil"/>
                <w:bottom w:val="nil"/>
                <w:right w:val="nil"/>
                <w:between w:val="nil"/>
              </w:pBdr>
              <w:spacing w:after="120" w:line="259" w:lineRule="auto"/>
              <w:rPr>
                <w:rFonts w:ascii="Garamond" w:hAnsi="Garamond" w:eastAsia="Times New Roman" w:cs="Times New Roman"/>
                <w:color w:val="000000"/>
              </w:rPr>
            </w:pPr>
            <w:r w:rsidRPr="002B21AD">
              <w:rPr>
                <w:rFonts w:ascii="Garamond" w:hAnsi="Garamond" w:eastAsia="Times New Roman" w:cs="Times New Roman"/>
                <w:color w:val="000000"/>
              </w:rPr>
              <w:t>Enter your unique PIN [###]</w:t>
            </w:r>
          </w:p>
        </w:tc>
        <w:tc>
          <w:tcPr>
            <w:tcW w:w="2785" w:type="dxa"/>
            <w:tcBorders>
              <w:top w:val="nil"/>
              <w:left w:val="nil"/>
              <w:bottom w:val="nil"/>
              <w:right w:val="nil"/>
            </w:tcBorders>
          </w:tcPr>
          <w:p w:rsidRPr="002B21AD" w:rsidR="00805441" w:rsidP="0013409F" w:rsidRDefault="00E530DB" w14:paraId="5D4B5FB2" w14:textId="77777777">
            <w:pPr>
              <w:spacing w:before="120" w:after="120" w:line="259" w:lineRule="auto"/>
              <w:rPr>
                <w:rFonts w:ascii="Garamond" w:hAnsi="Garamond" w:eastAsia="Times New Roman" w:cs="Times New Roman"/>
              </w:rPr>
            </w:pPr>
            <w:r w:rsidRPr="002B21AD">
              <w:rPr>
                <w:rFonts w:ascii="Garamond" w:hAnsi="Garamond" w:eastAsia="Times New Roman" w:cs="Times New Roman"/>
                <w:noProof/>
              </w:rPr>
              <w:drawing>
                <wp:inline distT="0" distB="0" distL="0" distR="0" wp14:anchorId="23E8AC2B" wp14:editId="3021A811">
                  <wp:extent cx="342900"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42900" cy="342900"/>
                          </a:xfrm>
                          <a:prstGeom prst="rect">
                            <a:avLst/>
                          </a:prstGeom>
                          <a:ln/>
                        </pic:spPr>
                      </pic:pic>
                    </a:graphicData>
                  </a:graphic>
                </wp:inline>
              </w:drawing>
            </w:r>
          </w:p>
        </w:tc>
      </w:tr>
      <w:tr w:rsidRPr="002B21AD" w:rsidR="00805441" w14:paraId="193CA307" w14:textId="77777777">
        <w:tc>
          <w:tcPr>
            <w:tcW w:w="9350" w:type="dxa"/>
            <w:gridSpan w:val="2"/>
            <w:tcBorders>
              <w:top w:val="nil"/>
              <w:left w:val="nil"/>
              <w:bottom w:val="nil"/>
              <w:right w:val="nil"/>
            </w:tcBorders>
          </w:tcPr>
          <w:p w:rsidRPr="002B21AD" w:rsidR="00805441" w:rsidP="00F430DB" w:rsidRDefault="00787FD7" w14:paraId="1EA774E8" w14:textId="77777777">
            <w:pPr>
              <w:numPr>
                <w:ilvl w:val="0"/>
                <w:numId w:val="1"/>
              </w:numPr>
              <w:pBdr>
                <w:top w:val="nil"/>
                <w:left w:val="nil"/>
                <w:bottom w:val="nil"/>
                <w:right w:val="nil"/>
                <w:between w:val="nil"/>
              </w:pBdr>
              <w:spacing w:before="120" w:after="120" w:line="259" w:lineRule="auto"/>
              <w:rPr>
                <w:rFonts w:ascii="Garamond" w:hAnsi="Garamond" w:eastAsia="Times New Roman" w:cs="Times New Roman"/>
                <w:color w:val="000000"/>
              </w:rPr>
            </w:pPr>
            <w:sdt>
              <w:sdtPr>
                <w:rPr>
                  <w:rFonts w:ascii="Garamond" w:hAnsi="Garamond" w:cs="Times New Roman"/>
                </w:rPr>
                <w:tag w:val="goog_rdk_0"/>
                <w:id w:val="1576862320"/>
              </w:sdtPr>
              <w:sdtEndPr/>
              <w:sdtContent>
                <w:r w:rsidRPr="002B21AD" w:rsidR="0099200C">
                  <w:rPr>
                    <w:rFonts w:ascii="Garamond" w:hAnsi="Garamond" w:cs="Times New Roman"/>
                  </w:rPr>
                  <w:t xml:space="preserve">If you </w:t>
                </w:r>
                <w:r w:rsidR="00F430DB">
                  <w:rPr>
                    <w:rFonts w:ascii="Garamond" w:hAnsi="Garamond" w:cs="Times New Roman"/>
                  </w:rPr>
                  <w:t>cannot</w:t>
                </w:r>
                <w:r w:rsidRPr="002B21AD" w:rsidR="0099200C">
                  <w:rPr>
                    <w:rFonts w:ascii="Garamond" w:hAnsi="Garamond" w:cs="Times New Roman"/>
                  </w:rPr>
                  <w:t xml:space="preserve"> access the internet or prefer a paper survey, </w:t>
                </w:r>
              </w:sdtContent>
            </w:sdt>
            <w:r w:rsidRPr="002B21AD" w:rsidR="00E530DB">
              <w:rPr>
                <w:rFonts w:ascii="Garamond" w:hAnsi="Garamond" w:eastAsia="Times New Roman" w:cs="Times New Roman"/>
                <w:color w:val="000000"/>
              </w:rPr>
              <w:t xml:space="preserve">call </w:t>
            </w:r>
            <w:r w:rsidRPr="002B21AD" w:rsidR="0099200C">
              <w:rPr>
                <w:rFonts w:ascii="Garamond" w:hAnsi="Garamond" w:eastAsia="Times New Roman" w:cs="Times New Roman"/>
                <w:color w:val="000000"/>
              </w:rPr>
              <w:t>us</w:t>
            </w:r>
            <w:r w:rsidR="002B21AD">
              <w:rPr>
                <w:rFonts w:ascii="Garamond" w:hAnsi="Garamond" w:eastAsia="Times New Roman" w:cs="Times New Roman"/>
                <w:color w:val="000000"/>
              </w:rPr>
              <w:t xml:space="preserve"> toll-free</w:t>
            </w:r>
            <w:r w:rsidRPr="002B21AD" w:rsidR="0099200C">
              <w:rPr>
                <w:rFonts w:ascii="Garamond" w:hAnsi="Garamond" w:eastAsia="Times New Roman" w:cs="Times New Roman"/>
                <w:color w:val="000000"/>
              </w:rPr>
              <w:t xml:space="preserve"> at 1-###-###-####</w:t>
            </w:r>
            <w:r w:rsidR="00F430DB">
              <w:rPr>
                <w:rFonts w:ascii="Garamond" w:hAnsi="Garamond" w:eastAsia="Times New Roman" w:cs="Times New Roman"/>
                <w:color w:val="000000"/>
              </w:rPr>
              <w:t>. L</w:t>
            </w:r>
            <w:r w:rsidRPr="002B21AD" w:rsidR="0099200C">
              <w:rPr>
                <w:rFonts w:ascii="Garamond" w:hAnsi="Garamond" w:eastAsia="Times New Roman" w:cs="Times New Roman"/>
                <w:color w:val="000000"/>
              </w:rPr>
              <w:t xml:space="preserve">et us know </w:t>
            </w:r>
            <w:r w:rsidRPr="002B21AD" w:rsidR="00CC2E1A">
              <w:rPr>
                <w:rFonts w:ascii="Garamond" w:hAnsi="Garamond" w:eastAsia="Times New Roman" w:cs="Times New Roman"/>
                <w:color w:val="000000"/>
              </w:rPr>
              <w:t xml:space="preserve">if you prefer the </w:t>
            </w:r>
            <w:r w:rsidRPr="002B21AD" w:rsidR="00E530DB">
              <w:rPr>
                <w:rFonts w:ascii="Garamond" w:hAnsi="Garamond" w:eastAsia="Times New Roman" w:cs="Times New Roman"/>
                <w:color w:val="000000"/>
              </w:rPr>
              <w:t>English or Spanish</w:t>
            </w:r>
            <w:r w:rsidRPr="002B21AD" w:rsidR="000D7664">
              <w:rPr>
                <w:rFonts w:ascii="Garamond" w:hAnsi="Garamond" w:eastAsia="Times New Roman" w:cs="Times New Roman"/>
                <w:color w:val="000000"/>
              </w:rPr>
              <w:t xml:space="preserve"> paper version of the survey</w:t>
            </w:r>
          </w:p>
        </w:tc>
      </w:tr>
    </w:tbl>
    <w:p w:rsidRPr="002B21AD" w:rsidR="00805441" w:rsidP="0013409F" w:rsidRDefault="00410088" w14:paraId="4647069B" w14:textId="77777777">
      <w:pPr>
        <w:pBdr>
          <w:top w:val="nil"/>
          <w:left w:val="nil"/>
          <w:bottom w:val="nil"/>
          <w:right w:val="nil"/>
          <w:between w:val="nil"/>
        </w:pBdr>
        <w:spacing w:before="120" w:after="120" w:line="259" w:lineRule="auto"/>
        <w:rPr>
          <w:rFonts w:ascii="Garamond" w:hAnsi="Garamond" w:eastAsia="Times New Roman" w:cs="Times New Roman"/>
          <w:color w:val="000000"/>
        </w:rPr>
      </w:pPr>
      <w:r>
        <w:rPr>
          <w:rFonts w:ascii="Garamond" w:hAnsi="Garamond" w:cs="Times New Roman"/>
          <w:bCs/>
          <w:szCs w:val="21"/>
        </w:rPr>
        <w:t>Providers are strongly encouraged to participate</w:t>
      </w:r>
      <w:r>
        <w:rPr>
          <w:rFonts w:ascii="Garamond" w:hAnsi="Garamond" w:cs="Times New Roman"/>
          <w:szCs w:val="21"/>
        </w:rPr>
        <w:t xml:space="preserve"> per Section 28 of the National School Lunch Act. </w:t>
      </w:r>
      <w:r w:rsidRPr="002B21AD" w:rsidR="00E530DB">
        <w:rPr>
          <w:rFonts w:ascii="Garamond" w:hAnsi="Garamond" w:eastAsia="Times New Roman" w:cs="Times New Roman"/>
          <w:color w:val="000000"/>
        </w:rPr>
        <w:t xml:space="preserve">If you have any questions, please call [study phone] toll free, email [study email], or visit the study website at [link] using the passcode [passcode].  </w:t>
      </w:r>
    </w:p>
    <w:p w:rsidRPr="002B21AD" w:rsidR="00805441" w:rsidP="0013409F" w:rsidRDefault="00E530DB" w14:paraId="2DD53197" w14:textId="77777777">
      <w:pPr>
        <w:spacing w:before="120" w:after="120" w:line="259" w:lineRule="auto"/>
        <w:rPr>
          <w:rFonts w:ascii="Garamond" w:hAnsi="Garamond" w:eastAsia="Times New Roman" w:cs="Times New Roman"/>
        </w:rPr>
      </w:pPr>
      <w:bookmarkStart w:name="_heading=h.30j0zll" w:colFirst="0" w:colLast="0" w:id="2"/>
      <w:bookmarkEnd w:id="2"/>
      <w:r w:rsidRPr="002B21AD">
        <w:rPr>
          <w:rFonts w:ascii="Garamond" w:hAnsi="Garamond" w:eastAsia="Times New Roman" w:cs="Times New Roman"/>
        </w:rPr>
        <w:t xml:space="preserve">Thank you for your participation in this important survey. </w:t>
      </w:r>
    </w:p>
    <w:p w:rsidRPr="002B21AD" w:rsidR="00805441" w:rsidP="0013409F" w:rsidRDefault="00E530DB" w14:paraId="66DC3A0E" w14:textId="77777777">
      <w:pPr>
        <w:spacing w:before="120" w:after="120" w:line="259" w:lineRule="auto"/>
        <w:rPr>
          <w:rFonts w:ascii="Garamond" w:hAnsi="Garamond" w:eastAsia="Times New Roman" w:cs="Times New Roman"/>
        </w:rPr>
      </w:pPr>
      <w:r w:rsidRPr="002B21AD">
        <w:rPr>
          <w:rFonts w:ascii="Garamond" w:hAnsi="Garamond" w:eastAsia="Times New Roman" w:cs="Times New Roman"/>
        </w:rPr>
        <w:t xml:space="preserve">Sincerely, </w:t>
      </w:r>
    </w:p>
    <w:p w:rsidR="00373752" w:rsidP="00685268" w:rsidRDefault="008F49CB" w14:paraId="29AC20E0" w14:textId="77777777">
      <w:pPr>
        <w:spacing w:before="120" w:after="120" w:line="259" w:lineRule="auto"/>
        <w:rPr>
          <w:rFonts w:ascii="Garamond" w:hAnsi="Garamond" w:eastAsia="Times New Roman" w:cs="Times New Roman"/>
        </w:rPr>
      </w:pPr>
      <w:r w:rsidRPr="002B21AD">
        <w:rPr>
          <w:rFonts w:ascii="Garamond" w:hAnsi="Garamond" w:eastAsia="Times New Roman" w:cs="Times New Roman"/>
        </w:rPr>
        <w:t>[SIGNATURE]</w:t>
      </w:r>
    </w:p>
    <w:p w:rsidR="004B4665" w:rsidP="00685268" w:rsidRDefault="004B4665" w14:paraId="4B75F988" w14:textId="77777777">
      <w:pPr>
        <w:spacing w:before="120" w:after="120" w:line="259" w:lineRule="auto"/>
        <w:rPr>
          <w:rFonts w:ascii="Garamond" w:hAnsi="Garamond" w:eastAsia="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3266F656" wp14:anchorId="163961BB">
                <wp:simplePos x="0" y="0"/>
                <wp:positionH relativeFrom="margin">
                  <wp:align>right</wp:align>
                </wp:positionH>
                <wp:positionV relativeFrom="paragraph">
                  <wp:posOffset>36195</wp:posOffset>
                </wp:positionV>
                <wp:extent cx="5923915" cy="20199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685268" w:rsidP="00685268" w:rsidRDefault="00685268" w14:paraId="7F35571B" w14:textId="77777777">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w:t>
                            </w:r>
                            <w:r w:rsidR="008B4B2F">
                              <w:rPr>
                                <w:rFonts w:ascii="Garamond" w:hAnsi="Garamond"/>
                                <w:sz w:val="20"/>
                              </w:rPr>
                              <w:t>n is estimated to average 0.0334</w:t>
                            </w:r>
                            <w:r>
                              <w:rPr>
                                <w:rFonts w:ascii="Garamond" w:hAnsi="Garamond"/>
                                <w:sz w:val="20"/>
                              </w:rPr>
                              <w:t xml:space="preserve"> hours (</w:t>
                            </w:r>
                            <w:r w:rsidR="008B4B2F">
                              <w:rPr>
                                <w:rFonts w:ascii="Garamond" w:hAnsi="Garamond"/>
                                <w:sz w:val="20"/>
                              </w:rPr>
                              <w:t>2</w:t>
                            </w:r>
                            <w:r>
                              <w:rPr>
                                <w:rFonts w:ascii="Garamond" w:hAnsi="Garamond"/>
                                <w:sz w:val="20"/>
                              </w:rPr>
                              <w:t xml:space="preserve"> minute</w:t>
                            </w:r>
                            <w:r w:rsidR="008B4B2F">
                              <w:rPr>
                                <w:rFonts w:ascii="Garamond" w:hAnsi="Garamond"/>
                                <w:sz w:val="20"/>
                              </w:rPr>
                              <w:t>s</w:t>
                            </w:r>
                            <w:r>
                              <w:rPr>
                                <w:rFonts w:ascii="Garamond" w:hAnsi="Garamond"/>
                                <w:sz w:val="20"/>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685268" w:rsidP="00685268" w:rsidRDefault="00685268" w14:paraId="3C5B94CE" w14:textId="77777777">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63961BB">
                <v:stroke joinstyle="miter"/>
                <v:path gradientshapeok="t" o:connecttype="rect"/>
              </v:shapetype>
              <v:shape id="Text Box 5" style="position:absolute;margin-left:415.25pt;margin-top:2.85pt;width:466.45pt;height:15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">
                <v:textbox>
                  <w:txbxContent>
                    <w:p w:rsidR="00685268" w:rsidP="00685268" w:rsidRDefault="00685268" w14:paraId="7F35571B" w14:textId="77777777">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w:t>
                      </w:r>
                      <w:r w:rsidR="008B4B2F">
                        <w:rPr>
                          <w:rFonts w:ascii="Garamond" w:hAnsi="Garamond"/>
                          <w:sz w:val="20"/>
                        </w:rPr>
                        <w:t>n is estimated to average 0.0334</w:t>
                      </w:r>
                      <w:r>
                        <w:rPr>
                          <w:rFonts w:ascii="Garamond" w:hAnsi="Garamond"/>
                          <w:sz w:val="20"/>
                        </w:rPr>
                        <w:t xml:space="preserve"> hours (</w:t>
                      </w:r>
                      <w:r w:rsidR="008B4B2F">
                        <w:rPr>
                          <w:rFonts w:ascii="Garamond" w:hAnsi="Garamond"/>
                          <w:sz w:val="20"/>
                        </w:rPr>
                        <w:t>2</w:t>
                      </w:r>
                      <w:r>
                        <w:rPr>
                          <w:rFonts w:ascii="Garamond" w:hAnsi="Garamond"/>
                          <w:sz w:val="20"/>
                        </w:rPr>
                        <w:t xml:space="preserve"> minute</w:t>
                      </w:r>
                      <w:r w:rsidR="008B4B2F">
                        <w:rPr>
                          <w:rFonts w:ascii="Garamond" w:hAnsi="Garamond"/>
                          <w:sz w:val="20"/>
                        </w:rPr>
                        <w:t>s</w:t>
                      </w:r>
                      <w:r>
                        <w:rPr>
                          <w:rFonts w:ascii="Garamond" w:hAnsi="Garamond"/>
                          <w:sz w:val="20"/>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685268" w:rsidP="00685268" w:rsidRDefault="00685268" w14:paraId="3C5B94CE" w14:textId="77777777">
                      <w:pPr>
                        <w:rPr>
                          <w:rFonts w:asciiTheme="minorHAnsi" w:hAnsiTheme="minorHAnsi"/>
                        </w:rPr>
                      </w:pPr>
                    </w:p>
                  </w:txbxContent>
                </v:textbox>
                <w10:wrap anchorx="margin"/>
              </v:shape>
            </w:pict>
          </mc:Fallback>
        </mc:AlternateContent>
      </w:r>
    </w:p>
    <w:p w:rsidRPr="004B4665" w:rsidR="004B4665" w:rsidP="00685268" w:rsidRDefault="004B4665" w14:paraId="07F2AD2D" w14:textId="77777777">
      <w:pPr>
        <w:spacing w:before="120" w:after="120" w:line="259" w:lineRule="auto"/>
        <w:rPr>
          <w:rFonts w:ascii="Garamond" w:hAnsi="Garamond" w:eastAsia="Times New Roman" w:cs="Times New Roman"/>
          <w:sz w:val="20"/>
          <w:szCs w:val="20"/>
        </w:rPr>
      </w:pPr>
    </w:p>
    <w:p w:rsidR="00373752" w:rsidP="0013409F" w:rsidRDefault="00373752" w14:paraId="03EA57DD" w14:textId="77777777">
      <w:pPr>
        <w:spacing w:before="120" w:after="120" w:line="259" w:lineRule="auto"/>
        <w:rPr>
          <w:rFonts w:ascii="Garamond" w:hAnsi="Garamond" w:eastAsia="Times New Roman" w:cs="Times New Roman"/>
        </w:rPr>
      </w:pPr>
    </w:p>
    <w:p w:rsidRPr="002B21AD" w:rsidR="00685268" w:rsidP="0013409F" w:rsidRDefault="00685268" w14:paraId="50397BD2" w14:textId="77777777">
      <w:pPr>
        <w:spacing w:before="120" w:after="120" w:line="259" w:lineRule="auto"/>
        <w:rPr>
          <w:rFonts w:ascii="Garamond" w:hAnsi="Garamond" w:eastAsia="Times New Roman" w:cs="Times New Roman"/>
        </w:rPr>
      </w:pPr>
    </w:p>
    <w:sectPr w:rsidRPr="002B21AD" w:rsidR="0068526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AED4D" w14:textId="77777777" w:rsidR="00F50958" w:rsidRDefault="00E530DB">
      <w:pPr>
        <w:spacing w:after="0" w:line="240" w:lineRule="auto"/>
      </w:pPr>
      <w:r>
        <w:separator/>
      </w:r>
    </w:p>
  </w:endnote>
  <w:endnote w:type="continuationSeparator" w:id="0">
    <w:p w14:paraId="7CDD1E18" w14:textId="77777777" w:rsidR="00F50958" w:rsidRDefault="00E5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4ED6" w14:textId="77777777" w:rsidR="005E615A" w:rsidRDefault="005E6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37F6F" w14:textId="77777777" w:rsidR="005E615A" w:rsidRDefault="005E6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4D68" w14:textId="77777777" w:rsidR="005E615A" w:rsidRDefault="005E6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50BF2" w14:textId="77777777" w:rsidR="00F50958" w:rsidRDefault="00E530DB">
      <w:pPr>
        <w:spacing w:after="0" w:line="240" w:lineRule="auto"/>
      </w:pPr>
      <w:r>
        <w:separator/>
      </w:r>
    </w:p>
  </w:footnote>
  <w:footnote w:type="continuationSeparator" w:id="0">
    <w:p w14:paraId="43F0C373" w14:textId="77777777" w:rsidR="00F50958" w:rsidRDefault="00E53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16B" w14:textId="77777777" w:rsidR="005E615A" w:rsidRDefault="005E6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6D44E" w14:textId="77777777" w:rsidR="00805441" w:rsidRDefault="00EC1C2A">
    <w:pPr>
      <w:spacing w:after="120" w:line="240" w:lineRule="auto"/>
      <w:rPr>
        <w:rFonts w:ascii="Garamond" w:eastAsia="Garamond" w:hAnsi="Garamond" w:cs="Garamond"/>
      </w:rPr>
    </w:pPr>
    <w:r>
      <w:rPr>
        <w:noProof/>
      </w:rPr>
      <mc:AlternateContent>
        <mc:Choice Requires="wps">
          <w:drawing>
            <wp:anchor distT="0" distB="0" distL="114300" distR="114300" simplePos="0" relativeHeight="251659264" behindDoc="0" locked="0" layoutInCell="1" allowOverlap="1" wp14:anchorId="71E454C7" wp14:editId="04ACB95B">
              <wp:simplePos x="0" y="0"/>
              <wp:positionH relativeFrom="column">
                <wp:posOffset>4486275</wp:posOffset>
              </wp:positionH>
              <wp:positionV relativeFrom="paragraph">
                <wp:posOffset>-266700</wp:posOffset>
              </wp:positionV>
              <wp:extent cx="1709420" cy="419100"/>
              <wp:effectExtent l="0" t="0" r="24130" b="19050"/>
              <wp:wrapNone/>
              <wp:docPr id="1" name="Text Box 1"/>
              <wp:cNvGraphicFramePr/>
              <a:graphic xmlns:a="http://schemas.openxmlformats.org/drawingml/2006/main">
                <a:graphicData uri="http://schemas.microsoft.com/office/word/2010/wordprocessingShape">
                  <wps:wsp>
                    <wps:cNvSpPr txBox="1"/>
                    <wps:spPr>
                      <a:xfrm>
                        <a:off x="0" y="0"/>
                        <a:ext cx="1709420" cy="419100"/>
                      </a:xfrm>
                      <a:prstGeom prst="rect">
                        <a:avLst/>
                      </a:prstGeom>
                      <a:solidFill>
                        <a:schemeClr val="lt1"/>
                      </a:solidFill>
                      <a:ln w="6350">
                        <a:solidFill>
                          <a:prstClr val="black"/>
                        </a:solidFill>
                      </a:ln>
                    </wps:spPr>
                    <wps:txbx>
                      <w:txbxContent>
                        <w:p w14:paraId="487AB563" w14:textId="462EABA3" w:rsidR="00EC1C2A" w:rsidRPr="006322D1" w:rsidRDefault="00EC1C2A" w:rsidP="00A8676F">
                          <w:pPr>
                            <w:spacing w:after="0" w:line="240" w:lineRule="atLeast"/>
                            <w:rPr>
                              <w:sz w:val="20"/>
                            </w:rPr>
                          </w:pPr>
                          <w:r w:rsidRPr="006322D1">
                            <w:rPr>
                              <w:sz w:val="20"/>
                            </w:rPr>
                            <w:t>OMB #</w:t>
                          </w:r>
                          <w:r w:rsidR="00A8676F">
                            <w:rPr>
                              <w:sz w:val="20"/>
                            </w:rPr>
                            <w:t>: 0584-####</w:t>
                          </w:r>
                        </w:p>
                        <w:p w14:paraId="268D6E7C" w14:textId="1AA4213A" w:rsidR="00EC1C2A" w:rsidRPr="006322D1" w:rsidRDefault="00EC1C2A" w:rsidP="00EC1C2A">
                          <w:pPr>
                            <w:rPr>
                              <w:sz w:val="20"/>
                            </w:rPr>
                          </w:pPr>
                          <w:r w:rsidRPr="006322D1">
                            <w:rPr>
                              <w:sz w:val="20"/>
                            </w:rPr>
                            <w:t>Expiration Date</w:t>
                          </w:r>
                          <w:r w:rsidR="0038589E">
                            <w:rPr>
                              <w:sz w:val="20"/>
                            </w:rPr>
                            <w:t>:</w:t>
                          </w:r>
                          <w:r w:rsidR="00A8676F">
                            <w:rPr>
                              <w:sz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E454C7" id="_x0000_t202" coordsize="21600,21600" o:spt="202" path="m,l,21600r21600,l21600,xe">
              <v:stroke joinstyle="miter"/>
              <v:path gradientshapeok="t" o:connecttype="rect"/>
            </v:shapetype>
            <v:shape id="Text Box 1" o:spid="_x0000_s1027" type="#_x0000_t202" style="position:absolute;margin-left:353.25pt;margin-top:-21pt;width:134.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" fillcolor="white [3201]" strokeweight=".5pt">
              <v:textbox>
                <w:txbxContent>
                  <w:p w14:paraId="487AB563" w14:textId="462EABA3" w:rsidR="00EC1C2A" w:rsidRPr="006322D1" w:rsidRDefault="00EC1C2A" w:rsidP="00A8676F">
                    <w:pPr>
                      <w:spacing w:after="0" w:line="240" w:lineRule="atLeast"/>
                      <w:rPr>
                        <w:sz w:val="20"/>
                      </w:rPr>
                    </w:pPr>
                    <w:r w:rsidRPr="006322D1">
                      <w:rPr>
                        <w:sz w:val="20"/>
                      </w:rPr>
                      <w:t>OMB #</w:t>
                    </w:r>
                    <w:r w:rsidR="00A8676F">
                      <w:rPr>
                        <w:sz w:val="20"/>
                      </w:rPr>
                      <w:t>: 0584-####</w:t>
                    </w:r>
                  </w:p>
                  <w:p w14:paraId="268D6E7C" w14:textId="1AA4213A" w:rsidR="00EC1C2A" w:rsidRPr="006322D1" w:rsidRDefault="00EC1C2A" w:rsidP="00EC1C2A">
                    <w:pPr>
                      <w:rPr>
                        <w:sz w:val="20"/>
                      </w:rPr>
                    </w:pPr>
                    <w:r w:rsidRPr="006322D1">
                      <w:rPr>
                        <w:sz w:val="20"/>
                      </w:rPr>
                      <w:t>Expiration Date</w:t>
                    </w:r>
                    <w:r w:rsidR="0038589E">
                      <w:rPr>
                        <w:sz w:val="20"/>
                      </w:rPr>
                      <w:t>:</w:t>
                    </w:r>
                    <w:r w:rsidR="00A8676F">
                      <w:rPr>
                        <w:sz w:val="20"/>
                      </w:rPr>
                      <w:t xml:space="preserve"> XX-XX-XXXX</w:t>
                    </w:r>
                  </w:p>
                </w:txbxContent>
              </v:textbox>
            </v:shape>
          </w:pict>
        </mc:Fallback>
      </mc:AlternateContent>
    </w:r>
    <w:r w:rsidR="008B4B2F">
      <w:rPr>
        <w:rFonts w:ascii="Garamond" w:eastAsia="Garamond" w:hAnsi="Garamond" w:cs="Garamond"/>
      </w:rPr>
      <w:t>B</w:t>
    </w:r>
    <w:r w:rsidR="007375FA">
      <w:rPr>
        <w:rFonts w:ascii="Garamond" w:eastAsia="Garamond" w:hAnsi="Garamond" w:cs="Garamond"/>
      </w:rPr>
      <w:t>8</w:t>
    </w:r>
    <w:r w:rsidR="005E615A">
      <w:rPr>
        <w:rFonts w:ascii="Garamond" w:eastAsia="Garamond" w:hAnsi="Garamond" w:cs="Garamond"/>
      </w:rPr>
      <w:t>a</w:t>
    </w:r>
    <w:r w:rsidR="00E530DB">
      <w:rPr>
        <w:rFonts w:ascii="Garamond" w:eastAsia="Garamond" w:hAnsi="Garamond" w:cs="Garamond"/>
      </w:rPr>
      <w:t>. First reminder email/reminder letter</w:t>
    </w:r>
    <w:r w:rsidR="005E615A">
      <w:rPr>
        <w:rFonts w:ascii="Garamond" w:eastAsia="Garamond" w:hAnsi="Garamond" w:cs="Garamond"/>
      </w:rPr>
      <w:t>--English</w:t>
    </w:r>
  </w:p>
  <w:p w14:paraId="643B79DE" w14:textId="77777777" w:rsidR="00805441" w:rsidRDefault="0080544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210DB" w14:textId="77777777" w:rsidR="005E615A" w:rsidRDefault="005E6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412"/>
    <w:multiLevelType w:val="multilevel"/>
    <w:tmpl w:val="5F72E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6175F1"/>
    <w:multiLevelType w:val="multilevel"/>
    <w:tmpl w:val="F28A4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41"/>
    <w:rsid w:val="000D7664"/>
    <w:rsid w:val="0013409F"/>
    <w:rsid w:val="002768D2"/>
    <w:rsid w:val="002B21AD"/>
    <w:rsid w:val="0032559C"/>
    <w:rsid w:val="00373752"/>
    <w:rsid w:val="0038589E"/>
    <w:rsid w:val="00410088"/>
    <w:rsid w:val="0049094C"/>
    <w:rsid w:val="004B4665"/>
    <w:rsid w:val="005E615A"/>
    <w:rsid w:val="00685268"/>
    <w:rsid w:val="00713419"/>
    <w:rsid w:val="007375FA"/>
    <w:rsid w:val="00787FD7"/>
    <w:rsid w:val="007D22D3"/>
    <w:rsid w:val="007D73A7"/>
    <w:rsid w:val="007E3DD5"/>
    <w:rsid w:val="00805441"/>
    <w:rsid w:val="008B4B2F"/>
    <w:rsid w:val="008F49CB"/>
    <w:rsid w:val="0099200C"/>
    <w:rsid w:val="00A8676F"/>
    <w:rsid w:val="00C7276C"/>
    <w:rsid w:val="00CC2E1A"/>
    <w:rsid w:val="00DD6D57"/>
    <w:rsid w:val="00E530DB"/>
    <w:rsid w:val="00EC1C2A"/>
    <w:rsid w:val="00F430DB"/>
    <w:rsid w:val="00F5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763471"/>
  <w15:docId w15:val="{0694C201-0EDF-49BB-9876-E7032925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18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0B96"/>
    <w:pPr>
      <w:spacing w:before="240" w:after="60" w:line="240" w:lineRule="auto"/>
      <w:jc w:val="center"/>
    </w:pPr>
    <w:rPr>
      <w:rFonts w:ascii="Arial" w:hAnsi="Arial" w:cs="Times New Roman"/>
      <w:b/>
      <w:kern w:val="28"/>
      <w:sz w:val="20"/>
      <w:szCs w:val="20"/>
    </w:rPr>
  </w:style>
  <w:style w:type="paragraph" w:customStyle="1" w:styleId="NormalSScontinued">
    <w:name w:val="NormalSS (continued)"/>
    <w:basedOn w:val="Normal"/>
    <w:next w:val="Normal"/>
    <w:qFormat/>
    <w:rsid w:val="00F4018C"/>
    <w:pPr>
      <w:tabs>
        <w:tab w:val="left" w:pos="432"/>
      </w:tabs>
      <w:spacing w:after="240" w:line="240" w:lineRule="auto"/>
      <w:jc w:val="both"/>
    </w:pPr>
    <w:rPr>
      <w:rFonts w:ascii="Times New Roman" w:eastAsia="Times New Roman" w:hAnsi="Times New Roman" w:cs="Times New Roman"/>
      <w:sz w:val="24"/>
      <w:szCs w:val="24"/>
    </w:rPr>
  </w:style>
  <w:style w:type="paragraph" w:styleId="BodyText">
    <w:name w:val="Body Text"/>
    <w:basedOn w:val="Normal"/>
    <w:link w:val="BodyTextChar"/>
    <w:rsid w:val="00135DA1"/>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35DA1"/>
    <w:rPr>
      <w:rFonts w:ascii="Times New Roman" w:eastAsia="Times New Roman" w:hAnsi="Times New Roman" w:cs="Times New Roman"/>
      <w:szCs w:val="20"/>
    </w:rPr>
  </w:style>
  <w:style w:type="character" w:customStyle="1" w:styleId="TitleChar">
    <w:name w:val="Title Char"/>
    <w:basedOn w:val="DefaultParagraphFont"/>
    <w:link w:val="Title"/>
    <w:rsid w:val="00B80B96"/>
    <w:rPr>
      <w:rFonts w:ascii="Arial" w:eastAsia="Calibri" w:hAnsi="Arial" w:cs="Times New Roman"/>
      <w:b/>
      <w:kern w:val="28"/>
      <w:sz w:val="20"/>
      <w:szCs w:val="20"/>
    </w:rPr>
  </w:style>
  <w:style w:type="table" w:customStyle="1" w:styleId="TableGrid2">
    <w:name w:val="Table Grid2"/>
    <w:basedOn w:val="TableNormal"/>
    <w:next w:val="TableGrid"/>
    <w:uiPriority w:val="59"/>
    <w:rsid w:val="00B8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462F"/>
    <w:rPr>
      <w:sz w:val="16"/>
      <w:szCs w:val="16"/>
    </w:rPr>
  </w:style>
  <w:style w:type="paragraph" w:styleId="CommentText">
    <w:name w:val="annotation text"/>
    <w:basedOn w:val="Normal"/>
    <w:link w:val="CommentTextChar"/>
    <w:uiPriority w:val="99"/>
    <w:semiHidden/>
    <w:unhideWhenUsed/>
    <w:rsid w:val="00A5462F"/>
    <w:pPr>
      <w:spacing w:line="240" w:lineRule="auto"/>
    </w:pPr>
    <w:rPr>
      <w:sz w:val="20"/>
      <w:szCs w:val="20"/>
    </w:rPr>
  </w:style>
  <w:style w:type="character" w:customStyle="1" w:styleId="CommentTextChar">
    <w:name w:val="Comment Text Char"/>
    <w:basedOn w:val="DefaultParagraphFont"/>
    <w:link w:val="CommentText"/>
    <w:uiPriority w:val="99"/>
    <w:semiHidden/>
    <w:rsid w:val="00A5462F"/>
    <w:rPr>
      <w:sz w:val="20"/>
      <w:szCs w:val="20"/>
    </w:rPr>
  </w:style>
  <w:style w:type="paragraph" w:styleId="CommentSubject">
    <w:name w:val="annotation subject"/>
    <w:basedOn w:val="CommentText"/>
    <w:next w:val="CommentText"/>
    <w:link w:val="CommentSubjectChar"/>
    <w:uiPriority w:val="99"/>
    <w:semiHidden/>
    <w:unhideWhenUsed/>
    <w:rsid w:val="00A5462F"/>
    <w:rPr>
      <w:b/>
      <w:bCs/>
    </w:rPr>
  </w:style>
  <w:style w:type="character" w:customStyle="1" w:styleId="CommentSubjectChar">
    <w:name w:val="Comment Subject Char"/>
    <w:basedOn w:val="CommentTextChar"/>
    <w:link w:val="CommentSubject"/>
    <w:uiPriority w:val="99"/>
    <w:semiHidden/>
    <w:rsid w:val="00A5462F"/>
    <w:rPr>
      <w:b/>
      <w:bCs/>
      <w:sz w:val="20"/>
      <w:szCs w:val="20"/>
    </w:rPr>
  </w:style>
  <w:style w:type="paragraph" w:styleId="BalloonText">
    <w:name w:val="Balloon Text"/>
    <w:basedOn w:val="Normal"/>
    <w:link w:val="BalloonTextChar"/>
    <w:uiPriority w:val="99"/>
    <w:semiHidden/>
    <w:unhideWhenUsed/>
    <w:rsid w:val="00A54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62F"/>
    <w:rPr>
      <w:rFonts w:ascii="Segoe UI" w:hAnsi="Segoe UI" w:cs="Segoe UI"/>
      <w:sz w:val="18"/>
      <w:szCs w:val="18"/>
    </w:rPr>
  </w:style>
  <w:style w:type="paragraph" w:styleId="Header">
    <w:name w:val="header"/>
    <w:basedOn w:val="Normal"/>
    <w:link w:val="HeaderChar"/>
    <w:uiPriority w:val="99"/>
    <w:unhideWhenUsed/>
    <w:rsid w:val="00B23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CCC"/>
  </w:style>
  <w:style w:type="paragraph" w:styleId="Footer">
    <w:name w:val="footer"/>
    <w:basedOn w:val="Normal"/>
    <w:link w:val="FooterChar"/>
    <w:uiPriority w:val="99"/>
    <w:unhideWhenUsed/>
    <w:rsid w:val="00B23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CCC"/>
  </w:style>
  <w:style w:type="paragraph" w:styleId="ListParagraph">
    <w:name w:val="List Paragraph"/>
    <w:basedOn w:val="Normal"/>
    <w:uiPriority w:val="34"/>
    <w:qFormat/>
    <w:rsid w:val="007368E4"/>
    <w:pPr>
      <w:ind w:left="720"/>
      <w:contextualSpacing/>
    </w:pPr>
  </w:style>
  <w:style w:type="character" w:styleId="Hyperlink">
    <w:name w:val="Hyperlink"/>
    <w:basedOn w:val="DefaultParagraphFont"/>
    <w:uiPriority w:val="99"/>
    <w:unhideWhenUsed/>
    <w:rsid w:val="007368E4"/>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roviderexperiencesurve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A46X79QPhQvBIuyAm+d1bKs9A==">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Alice Ann Gola</cp:lastModifiedBy>
  <cp:revision>5</cp:revision>
  <dcterms:created xsi:type="dcterms:W3CDTF">2022-03-25T13:45:00Z</dcterms:created>
  <dcterms:modified xsi:type="dcterms:W3CDTF">2022-05-11T12:33:00Z</dcterms:modified>
</cp:coreProperties>
</file>