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25F0" w:rsidR="00BA30B9" w:rsidP="00F74843" w:rsidRDefault="00BA30B9" w14:paraId="6547570E" w14:textId="6A9E1667">
      <w:pPr>
        <w:pStyle w:val="NormalSScontinued"/>
        <w:pBdr>
          <w:bottom w:val="single" w:color="auto" w:sz="4" w:space="7"/>
        </w:pBdr>
        <w:spacing w:after="0" w:line="276" w:lineRule="auto"/>
        <w:rPr>
          <w:rFonts w:ascii="Garamond" w:hAnsi="Garamond"/>
          <w:b/>
          <w:color w:val="000000" w:themeColor="text1"/>
          <w:sz w:val="22"/>
          <w:szCs w:val="22"/>
          <w:lang w:val="es-US"/>
        </w:rPr>
      </w:pPr>
      <w:proofErr w:type="spellStart"/>
      <w:r w:rsidRPr="007425F0">
        <w:rPr>
          <w:rFonts w:ascii="Garamond" w:hAnsi="Garamond"/>
          <w:b/>
          <w:color w:val="000000" w:themeColor="text1"/>
          <w:sz w:val="22"/>
          <w:szCs w:val="22"/>
          <w:lang w:val="es-US"/>
        </w:rPr>
        <w:t>Sen</w:t>
      </w:r>
      <w:r w:rsidRPr="007425F0" w:rsidR="00F74843">
        <w:rPr>
          <w:rFonts w:ascii="Garamond" w:hAnsi="Garamond"/>
          <w:b/>
          <w:color w:val="000000" w:themeColor="text1"/>
          <w:sz w:val="22"/>
          <w:szCs w:val="22"/>
          <w:lang w:val="es-US"/>
        </w:rPr>
        <w:t>d</w:t>
      </w:r>
      <w:proofErr w:type="spellEnd"/>
      <w:r w:rsidRPr="007425F0">
        <w:rPr>
          <w:rFonts w:ascii="Garamond" w:hAnsi="Garamond"/>
          <w:b/>
          <w:color w:val="000000" w:themeColor="text1"/>
          <w:sz w:val="22"/>
          <w:szCs w:val="22"/>
          <w:lang w:val="es-US"/>
        </w:rPr>
        <w:t xml:space="preserve"> to: </w:t>
      </w:r>
      <w:r w:rsidRPr="007425F0">
        <w:rPr>
          <w:rFonts w:ascii="Garamond" w:hAnsi="Garamond"/>
          <w:bCs/>
          <w:color w:val="000000" w:themeColor="text1"/>
          <w:sz w:val="22"/>
          <w:szCs w:val="22"/>
          <w:lang w:val="es-US"/>
        </w:rPr>
        <w:t>[PROVIDER]</w:t>
      </w:r>
      <w:bookmarkStart w:name="_GoBack" w:id="0"/>
      <w:bookmarkEnd w:id="0"/>
    </w:p>
    <w:p w:rsidRPr="007425F0" w:rsidR="00BA30B9" w:rsidP="00E80673" w:rsidRDefault="00BA30B9" w14:paraId="45D054D5" w14:textId="01CDE387">
      <w:pPr>
        <w:pStyle w:val="NormalSScontinued"/>
        <w:pBdr>
          <w:bottom w:val="single" w:color="auto" w:sz="4" w:space="7"/>
        </w:pBdr>
        <w:spacing w:after="120" w:line="276" w:lineRule="auto"/>
        <w:rPr>
          <w:rFonts w:ascii="Garamond" w:hAnsi="Garamond"/>
          <w:color w:val="000000" w:themeColor="text1"/>
          <w:sz w:val="22"/>
          <w:szCs w:val="22"/>
          <w:lang w:val="es-US"/>
        </w:rPr>
      </w:pPr>
      <w:proofErr w:type="spellStart"/>
      <w:r w:rsidRPr="007425F0">
        <w:rPr>
          <w:rFonts w:ascii="Garamond" w:hAnsi="Garamond"/>
          <w:b/>
          <w:color w:val="000000" w:themeColor="text1"/>
          <w:sz w:val="22"/>
          <w:szCs w:val="22"/>
          <w:lang w:val="es-US"/>
        </w:rPr>
        <w:t>Subject</w:t>
      </w:r>
      <w:proofErr w:type="spellEnd"/>
      <w:r w:rsidRPr="007425F0">
        <w:rPr>
          <w:rFonts w:ascii="Garamond" w:hAnsi="Garamond"/>
          <w:b/>
          <w:color w:val="000000" w:themeColor="text1"/>
          <w:sz w:val="22"/>
          <w:szCs w:val="22"/>
          <w:lang w:val="es-US"/>
        </w:rPr>
        <w:t xml:space="preserve">: </w:t>
      </w:r>
      <w:r w:rsidRPr="007425F0" w:rsidR="003C3F1E">
        <w:rPr>
          <w:rFonts w:ascii="Garamond" w:hAnsi="Garamond"/>
          <w:b/>
          <w:color w:val="000000" w:themeColor="text1"/>
          <w:sz w:val="22"/>
          <w:szCs w:val="22"/>
          <w:lang w:val="es-US"/>
        </w:rPr>
        <w:t>RECORDATORIO</w:t>
      </w:r>
      <w:r w:rsidRPr="007425F0" w:rsidR="002864F4">
        <w:rPr>
          <w:rFonts w:ascii="Garamond" w:hAnsi="Garamond"/>
          <w:b/>
          <w:color w:val="000000" w:themeColor="text1"/>
          <w:sz w:val="22"/>
          <w:szCs w:val="22"/>
          <w:lang w:val="es-US"/>
        </w:rPr>
        <w:t xml:space="preserve">: </w:t>
      </w:r>
      <w:r w:rsidRPr="007425F0" w:rsidR="003C3F1E">
        <w:rPr>
          <w:rFonts w:ascii="Garamond" w:hAnsi="Garamond"/>
          <w:color w:val="000000" w:themeColor="text1"/>
          <w:sz w:val="22"/>
          <w:szCs w:val="22"/>
          <w:lang w:val="es-US"/>
        </w:rPr>
        <w:t>Por favor</w:t>
      </w:r>
      <w:r w:rsidRPr="007425F0" w:rsidR="00BB426B">
        <w:rPr>
          <w:rFonts w:ascii="Garamond" w:hAnsi="Garamond"/>
          <w:color w:val="000000" w:themeColor="text1"/>
          <w:sz w:val="22"/>
          <w:szCs w:val="22"/>
          <w:lang w:val="es-US"/>
        </w:rPr>
        <w:t>,</w:t>
      </w:r>
      <w:r w:rsidRPr="007425F0" w:rsidR="00DC256E">
        <w:rPr>
          <w:rFonts w:ascii="Garamond" w:hAnsi="Garamond"/>
          <w:color w:val="000000" w:themeColor="text1"/>
          <w:sz w:val="22"/>
          <w:szCs w:val="22"/>
          <w:lang w:val="es-US"/>
        </w:rPr>
        <w:t xml:space="preserve"> </w:t>
      </w:r>
      <w:r w:rsidRPr="007425F0" w:rsidR="003C3F1E">
        <w:rPr>
          <w:rFonts w:ascii="Garamond" w:hAnsi="Garamond"/>
          <w:color w:val="000000" w:themeColor="text1"/>
          <w:sz w:val="22"/>
          <w:szCs w:val="22"/>
          <w:lang w:val="es-US"/>
        </w:rPr>
        <w:t>ap</w:t>
      </w:r>
      <w:r w:rsidRPr="007425F0" w:rsidR="00F17D6C">
        <w:rPr>
          <w:rFonts w:ascii="Garamond" w:hAnsi="Garamond"/>
          <w:color w:val="000000" w:themeColor="text1"/>
          <w:sz w:val="22"/>
          <w:szCs w:val="22"/>
          <w:lang w:val="es-US"/>
        </w:rPr>
        <w:t>orte sus comentarios respecto al Programa de Alimentos</w:t>
      </w:r>
    </w:p>
    <w:p w:rsidRPr="007425F0" w:rsidR="00E80673" w:rsidP="009F54CF" w:rsidRDefault="00E80673" w14:paraId="69D192FD" w14:textId="77777777">
      <w:pPr>
        <w:spacing w:line="259" w:lineRule="auto"/>
        <w:rPr>
          <w:rFonts w:ascii="Garamond" w:hAnsi="Garamond" w:cs="Times New Roman"/>
          <w:color w:val="000000" w:themeColor="text1"/>
          <w:lang w:val="es-US"/>
        </w:rPr>
      </w:pPr>
      <w:r w:rsidRPr="007425F0">
        <w:rPr>
          <w:noProof/>
          <w:color w:val="000000" w:themeColor="text1"/>
        </w:rPr>
        <w:drawing>
          <wp:inline distT="0" distB="0" distL="0" distR="0" wp14:anchorId="60E39A86" wp14:editId="16AC0250">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315C1C" w:rsidR="00BA30B9" w:rsidP="009F54CF" w:rsidRDefault="003C3F1E" w14:paraId="6453441F" w14:textId="5CD4B5CC">
      <w:pPr>
        <w:spacing w:line="259" w:lineRule="auto"/>
        <w:rPr>
          <w:rFonts w:ascii="Garamond" w:hAnsi="Garamond" w:cs="Times New Roman"/>
          <w:color w:val="000000" w:themeColor="text1"/>
        </w:rPr>
      </w:pPr>
      <w:proofErr w:type="spellStart"/>
      <w:r w:rsidRPr="00315C1C">
        <w:rPr>
          <w:rFonts w:ascii="Garamond" w:hAnsi="Garamond" w:cs="Times New Roman"/>
          <w:color w:val="000000" w:themeColor="text1"/>
        </w:rPr>
        <w:t>Estimada</w:t>
      </w:r>
      <w:proofErr w:type="spellEnd"/>
      <w:r w:rsidRPr="00315C1C" w:rsidR="00203D92">
        <w:rPr>
          <w:rFonts w:ascii="Garamond" w:hAnsi="Garamond" w:cs="Times New Roman"/>
          <w:color w:val="000000" w:themeColor="text1"/>
        </w:rPr>
        <w:t>(o)</w:t>
      </w:r>
      <w:r w:rsidRPr="00315C1C" w:rsidR="00BA30B9">
        <w:rPr>
          <w:rFonts w:ascii="Garamond" w:hAnsi="Garamond" w:cs="Times New Roman"/>
          <w:color w:val="000000" w:themeColor="text1"/>
        </w:rPr>
        <w:t xml:space="preserve"> [Family </w:t>
      </w:r>
      <w:r w:rsidRPr="00315C1C" w:rsidR="00C40819">
        <w:rPr>
          <w:rFonts w:ascii="Garamond" w:hAnsi="Garamond" w:cs="Times New Roman"/>
          <w:color w:val="000000" w:themeColor="text1"/>
        </w:rPr>
        <w:t>Child</w:t>
      </w:r>
      <w:r w:rsidRPr="00315C1C" w:rsidR="00BA30B9">
        <w:rPr>
          <w:rFonts w:ascii="Garamond" w:hAnsi="Garamond" w:cs="Times New Roman"/>
          <w:color w:val="000000" w:themeColor="text1"/>
        </w:rPr>
        <w:t xml:space="preserve"> Care Home </w:t>
      </w:r>
      <w:r w:rsidRPr="00315C1C" w:rsidR="003612C8">
        <w:rPr>
          <w:rFonts w:ascii="Garamond" w:hAnsi="Garamond" w:cs="Times New Roman"/>
          <w:color w:val="000000" w:themeColor="text1"/>
        </w:rPr>
        <w:t xml:space="preserve">Provider </w:t>
      </w:r>
      <w:r w:rsidRPr="00315C1C" w:rsidR="00BA30B9">
        <w:rPr>
          <w:rFonts w:ascii="Garamond" w:hAnsi="Garamond" w:cs="Times New Roman"/>
          <w:color w:val="000000" w:themeColor="text1"/>
        </w:rPr>
        <w:t>Name],</w:t>
      </w:r>
    </w:p>
    <w:p w:rsidRPr="007425F0" w:rsidR="004A3998" w:rsidP="009F54CF" w:rsidRDefault="004A3998" w14:paraId="749044DB" w14:textId="2939C0D5">
      <w:pPr>
        <w:spacing w:line="259" w:lineRule="auto"/>
        <w:rPr>
          <w:rFonts w:ascii="Garamond" w:hAnsi="Garamond" w:cs="Times New Roman"/>
          <w:color w:val="000000" w:themeColor="text1"/>
          <w:lang w:val="es-US"/>
        </w:rPr>
      </w:pPr>
      <w:r w:rsidRPr="007425F0">
        <w:rPr>
          <w:rFonts w:ascii="Garamond" w:hAnsi="Garamond" w:cs="Times New Roman"/>
          <w:color w:val="000000" w:themeColor="text1"/>
          <w:lang w:val="es-US"/>
        </w:rPr>
        <w:t>¡Todavía hay tiempo para compartir sus experiencias con el Programa de Alimentos!</w:t>
      </w:r>
    </w:p>
    <w:p w:rsidRPr="007425F0" w:rsidR="004A3998" w:rsidP="009F54CF" w:rsidRDefault="004A3998" w14:paraId="34956B46" w14:textId="3A5C8FE0">
      <w:pPr>
        <w:spacing w:line="259" w:lineRule="auto"/>
        <w:rPr>
          <w:rFonts w:ascii="Garamond" w:hAnsi="Garamond" w:cs="Times New Roman"/>
          <w:color w:val="000000" w:themeColor="text1"/>
          <w:lang w:val="es-US"/>
        </w:rPr>
      </w:pPr>
      <w:r w:rsidRPr="007425F0">
        <w:rPr>
          <w:rFonts w:ascii="Garamond" w:hAnsi="Garamond" w:cs="Times New Roman"/>
          <w:color w:val="000000" w:themeColor="text1"/>
          <w:lang w:val="es-US"/>
        </w:rPr>
        <w:t xml:space="preserve">Este es </w:t>
      </w:r>
      <w:r w:rsidRPr="007425F0" w:rsidR="001846B6">
        <w:rPr>
          <w:rFonts w:ascii="Garamond" w:hAnsi="Garamond" w:cs="Times New Roman"/>
          <w:color w:val="000000" w:themeColor="text1"/>
          <w:lang w:val="es-US"/>
        </w:rPr>
        <w:t>el</w:t>
      </w:r>
      <w:r w:rsidRPr="007425F0">
        <w:rPr>
          <w:rFonts w:ascii="Garamond" w:hAnsi="Garamond" w:cs="Times New Roman"/>
          <w:color w:val="000000" w:themeColor="text1"/>
          <w:lang w:val="es-US"/>
        </w:rPr>
        <w:t xml:space="preserve"> tercer recordatorio para </w:t>
      </w:r>
      <w:r w:rsidRPr="007425F0" w:rsidR="007425F0">
        <w:rPr>
          <w:rFonts w:ascii="Garamond" w:hAnsi="Garamond" w:cs="Times New Roman"/>
          <w:color w:val="000000" w:themeColor="text1"/>
          <w:lang w:val="es-US"/>
        </w:rPr>
        <w:t>contestar</w:t>
      </w:r>
      <w:r w:rsidRPr="007425F0">
        <w:rPr>
          <w:rFonts w:ascii="Garamond" w:hAnsi="Garamond" w:cs="Times New Roman"/>
          <w:color w:val="000000" w:themeColor="text1"/>
          <w:lang w:val="es-US"/>
        </w:rPr>
        <w:t xml:space="preserve"> la </w:t>
      </w:r>
      <w:r w:rsidRPr="007425F0">
        <w:rPr>
          <w:rFonts w:ascii="Garamond" w:hAnsi="Garamond" w:cs="Times New Roman"/>
          <w:i/>
          <w:color w:val="000000" w:themeColor="text1"/>
          <w:lang w:val="es-US"/>
        </w:rPr>
        <w:t>Encuesta sobre experiencias de proveedores en hogares de cuidado infantil familiar</w:t>
      </w:r>
      <w:r w:rsidRPr="007425F0">
        <w:rPr>
          <w:rFonts w:ascii="Garamond" w:hAnsi="Garamond" w:cs="Times New Roman"/>
          <w:color w:val="000000" w:themeColor="text1"/>
          <w:lang w:val="es-US"/>
        </w:rPr>
        <w:t xml:space="preserve">. Le tomará </w:t>
      </w:r>
      <w:r w:rsidRPr="007425F0">
        <w:rPr>
          <w:rFonts w:ascii="Garamond" w:hAnsi="Garamond" w:cs="Times New Roman"/>
          <w:b/>
          <w:color w:val="000000" w:themeColor="text1"/>
          <w:lang w:val="es-US"/>
        </w:rPr>
        <w:t>20 minutos</w:t>
      </w:r>
      <w:r w:rsidRPr="007425F0">
        <w:rPr>
          <w:rFonts w:ascii="Garamond" w:hAnsi="Garamond" w:cs="Times New Roman"/>
          <w:color w:val="000000" w:themeColor="text1"/>
          <w:lang w:val="es-US"/>
        </w:rPr>
        <w:t xml:space="preserve"> </w:t>
      </w:r>
      <w:r w:rsidRPr="007425F0" w:rsidR="007425F0">
        <w:rPr>
          <w:rFonts w:ascii="Garamond" w:hAnsi="Garamond" w:cs="Times New Roman"/>
          <w:color w:val="000000" w:themeColor="text1"/>
          <w:lang w:val="es-US"/>
        </w:rPr>
        <w:t xml:space="preserve">contestar </w:t>
      </w:r>
      <w:r w:rsidRPr="007425F0">
        <w:rPr>
          <w:rFonts w:ascii="Garamond" w:hAnsi="Garamond" w:cs="Times New Roman"/>
          <w:color w:val="000000" w:themeColor="text1"/>
          <w:lang w:val="es-US"/>
        </w:rPr>
        <w:t xml:space="preserve">la encuesta y recibirá una </w:t>
      </w:r>
      <w:r w:rsidRPr="007425F0">
        <w:rPr>
          <w:rFonts w:ascii="Garamond" w:hAnsi="Garamond" w:cs="Times New Roman"/>
          <w:b/>
          <w:color w:val="000000" w:themeColor="text1"/>
          <w:lang w:val="es-US"/>
        </w:rPr>
        <w:t>tarjeta de regalo de $40</w:t>
      </w:r>
      <w:r w:rsidRPr="007425F0">
        <w:rPr>
          <w:rFonts w:ascii="Garamond" w:hAnsi="Garamond" w:cs="Times New Roman"/>
          <w:color w:val="000000" w:themeColor="text1"/>
          <w:lang w:val="es-US"/>
        </w:rPr>
        <w:t>.</w:t>
      </w:r>
    </w:p>
    <w:tbl>
      <w:tblPr>
        <w:tblStyle w:val="TableGrid"/>
        <w:tblW w:w="9805" w:type="dxa"/>
        <w:tblLook w:val="04A0" w:firstRow="1" w:lastRow="0" w:firstColumn="1" w:lastColumn="0" w:noHBand="0" w:noVBand="1"/>
      </w:tblPr>
      <w:tblGrid>
        <w:gridCol w:w="7020"/>
        <w:gridCol w:w="2785"/>
      </w:tblGrid>
      <w:tr w:rsidRPr="007425F0" w:rsidR="007425F0" w:rsidTr="00103940" w14:paraId="685758F6" w14:textId="77777777">
        <w:tc>
          <w:tcPr>
            <w:tcW w:w="9805" w:type="dxa"/>
            <w:gridSpan w:val="2"/>
            <w:tcBorders>
              <w:top w:val="nil"/>
              <w:left w:val="nil"/>
              <w:bottom w:val="nil"/>
              <w:right w:val="nil"/>
            </w:tcBorders>
          </w:tcPr>
          <w:p w:rsidRPr="007425F0" w:rsidR="006C7B0D" w:rsidP="006C7B0D" w:rsidRDefault="001846B6" w14:paraId="2263F8F6" w14:textId="7CC5EAB3">
            <w:pPr>
              <w:spacing w:before="120" w:after="120" w:line="259" w:lineRule="auto"/>
              <w:rPr>
                <w:rFonts w:ascii="Garamond" w:hAnsi="Garamond" w:cs="Times New Roman"/>
                <w:b/>
                <w:color w:val="000000" w:themeColor="text1"/>
                <w:lang w:val="es-US"/>
              </w:rPr>
            </w:pPr>
            <w:r w:rsidRPr="007425F0">
              <w:rPr>
                <w:rFonts w:ascii="Garamond" w:hAnsi="Garamond"/>
                <w:bCs/>
                <w:color w:val="000000" w:themeColor="text1"/>
                <w:szCs w:val="21"/>
                <w:lang w:val="es-US"/>
              </w:rPr>
              <w:t>Con su</w:t>
            </w:r>
            <w:r w:rsidRPr="007425F0" w:rsidR="007425F0">
              <w:rPr>
                <w:color w:val="000000" w:themeColor="text1"/>
                <w:lang w:val="es-US"/>
              </w:rPr>
              <w:t xml:space="preserve"> </w:t>
            </w:r>
            <w:r w:rsidRPr="007425F0" w:rsidR="007425F0">
              <w:rPr>
                <w:rFonts w:ascii="Garamond" w:hAnsi="Garamond"/>
                <w:bCs/>
                <w:color w:val="000000" w:themeColor="text1"/>
                <w:szCs w:val="21"/>
                <w:lang w:val="es-US"/>
              </w:rPr>
              <w:t>contribución</w:t>
            </w:r>
            <w:r w:rsidRPr="007425F0">
              <w:rPr>
                <w:rFonts w:ascii="Garamond" w:hAnsi="Garamond"/>
                <w:bCs/>
                <w:color w:val="000000" w:themeColor="text1"/>
                <w:szCs w:val="21"/>
                <w:lang w:val="es-US"/>
              </w:rPr>
              <w:t xml:space="preserve">, podemos mejorar la experiencia </w:t>
            </w:r>
            <w:r w:rsidRPr="007425F0" w:rsidR="007425F0">
              <w:rPr>
                <w:rFonts w:ascii="Garamond" w:hAnsi="Garamond"/>
                <w:bCs/>
                <w:color w:val="000000" w:themeColor="text1"/>
                <w:szCs w:val="21"/>
                <w:lang w:val="es-US"/>
              </w:rPr>
              <w:t>de proveedores</w:t>
            </w:r>
            <w:r w:rsidRPr="007425F0" w:rsidR="00871405">
              <w:rPr>
                <w:rFonts w:ascii="Garamond" w:hAnsi="Garamond"/>
                <w:bCs/>
                <w:color w:val="000000" w:themeColor="text1"/>
                <w:szCs w:val="21"/>
                <w:lang w:val="es-US"/>
              </w:rPr>
              <w:t xml:space="preserve"> </w:t>
            </w:r>
            <w:r w:rsidRPr="007425F0" w:rsidR="00A820E4">
              <w:rPr>
                <w:rFonts w:ascii="Garamond" w:hAnsi="Garamond"/>
                <w:bCs/>
                <w:color w:val="000000" w:themeColor="text1"/>
                <w:szCs w:val="21"/>
                <w:lang w:val="es-US"/>
              </w:rPr>
              <w:t>en</w:t>
            </w:r>
            <w:r w:rsidRPr="007425F0" w:rsidR="00871405">
              <w:rPr>
                <w:rFonts w:ascii="Garamond" w:hAnsi="Garamond"/>
                <w:bCs/>
                <w:color w:val="000000" w:themeColor="text1"/>
                <w:szCs w:val="21"/>
                <w:lang w:val="es-US"/>
              </w:rPr>
              <w:t xml:space="preserve"> hogares de cuidado infantil familiar</w:t>
            </w:r>
            <w:r w:rsidRPr="007425F0">
              <w:rPr>
                <w:rFonts w:ascii="Garamond" w:hAnsi="Garamond"/>
                <w:bCs/>
                <w:color w:val="000000" w:themeColor="text1"/>
                <w:szCs w:val="21"/>
                <w:lang w:val="es-US"/>
              </w:rPr>
              <w:t xml:space="preserve"> </w:t>
            </w:r>
            <w:r w:rsidRPr="007425F0" w:rsidR="00871405">
              <w:rPr>
                <w:rFonts w:ascii="Garamond" w:hAnsi="Garamond"/>
                <w:bCs/>
                <w:color w:val="000000" w:themeColor="text1"/>
                <w:szCs w:val="21"/>
                <w:lang w:val="es-US"/>
              </w:rPr>
              <w:t xml:space="preserve">que participan en el </w:t>
            </w:r>
            <w:r w:rsidRPr="007425F0">
              <w:rPr>
                <w:rFonts w:ascii="Garamond" w:hAnsi="Garamond"/>
                <w:bCs/>
                <w:color w:val="000000" w:themeColor="text1"/>
                <w:szCs w:val="21"/>
                <w:lang w:val="es-US"/>
              </w:rPr>
              <w:t xml:space="preserve">Programa de Alimentos, también conocido como </w:t>
            </w:r>
            <w:r w:rsidRPr="007425F0" w:rsidR="00871405">
              <w:rPr>
                <w:rFonts w:ascii="Garamond" w:hAnsi="Garamond"/>
                <w:bCs/>
                <w:color w:val="000000" w:themeColor="text1"/>
                <w:szCs w:val="21"/>
                <w:lang w:val="es-US"/>
              </w:rPr>
              <w:t>Programa de Alimentos para el Cuidado de Niños y Adultos (CACFP</w:t>
            </w:r>
            <w:r w:rsidRPr="007425F0" w:rsidR="00443FBF">
              <w:rPr>
                <w:rFonts w:ascii="Garamond" w:hAnsi="Garamond"/>
                <w:bCs/>
                <w:color w:val="000000" w:themeColor="text1"/>
                <w:szCs w:val="21"/>
                <w:lang w:val="es-US"/>
              </w:rPr>
              <w:t>,</w:t>
            </w:r>
            <w:r w:rsidRPr="007425F0" w:rsidR="00871405">
              <w:rPr>
                <w:rFonts w:ascii="Garamond" w:hAnsi="Garamond"/>
                <w:bCs/>
                <w:color w:val="000000" w:themeColor="text1"/>
                <w:szCs w:val="21"/>
                <w:lang w:val="es-US"/>
              </w:rPr>
              <w:t xml:space="preserve"> por sus siglas en inglés)</w:t>
            </w:r>
            <w:r w:rsidRPr="007425F0">
              <w:rPr>
                <w:rFonts w:ascii="Garamond" w:hAnsi="Garamond"/>
                <w:bCs/>
                <w:color w:val="000000" w:themeColor="text1"/>
                <w:szCs w:val="21"/>
                <w:lang w:val="es-US"/>
              </w:rPr>
              <w:t xml:space="preserve">. </w:t>
            </w:r>
            <w:r w:rsidRPr="007425F0" w:rsidR="00103940">
              <w:rPr>
                <w:rFonts w:ascii="Garamond" w:hAnsi="Garamond"/>
                <w:b/>
                <w:bCs/>
                <w:color w:val="000000" w:themeColor="text1"/>
                <w:szCs w:val="21"/>
                <w:lang w:val="es-US"/>
              </w:rPr>
              <w:t>Por favor</w:t>
            </w:r>
            <w:r w:rsidRPr="007425F0" w:rsidR="00A820E4">
              <w:rPr>
                <w:rFonts w:ascii="Garamond" w:hAnsi="Garamond"/>
                <w:b/>
                <w:bCs/>
                <w:color w:val="000000" w:themeColor="text1"/>
                <w:szCs w:val="21"/>
                <w:lang w:val="es-US"/>
              </w:rPr>
              <w:t>,</w:t>
            </w:r>
            <w:r w:rsidRPr="007425F0" w:rsidR="00103940">
              <w:rPr>
                <w:rFonts w:ascii="Garamond" w:hAnsi="Garamond"/>
                <w:b/>
                <w:bCs/>
                <w:color w:val="000000" w:themeColor="text1"/>
                <w:szCs w:val="21"/>
                <w:lang w:val="es-US"/>
              </w:rPr>
              <w:t xml:space="preserve"> </w:t>
            </w:r>
            <w:r w:rsidRPr="007425F0" w:rsidR="007425F0">
              <w:rPr>
                <w:rFonts w:ascii="Garamond" w:hAnsi="Garamond"/>
                <w:b/>
                <w:bCs/>
                <w:color w:val="000000" w:themeColor="text1"/>
                <w:szCs w:val="21"/>
                <w:lang w:val="es-US"/>
              </w:rPr>
              <w:t xml:space="preserve">conteste </w:t>
            </w:r>
            <w:r w:rsidRPr="007425F0">
              <w:rPr>
                <w:rFonts w:ascii="Garamond" w:hAnsi="Garamond"/>
                <w:b/>
                <w:bCs/>
                <w:color w:val="000000" w:themeColor="text1"/>
                <w:szCs w:val="21"/>
                <w:lang w:val="es-US"/>
              </w:rPr>
              <w:t xml:space="preserve">la encuesta, </w:t>
            </w:r>
            <w:r w:rsidRPr="007425F0" w:rsidR="002635EA">
              <w:rPr>
                <w:rFonts w:ascii="Garamond" w:hAnsi="Garamond"/>
                <w:b/>
                <w:bCs/>
                <w:color w:val="000000" w:themeColor="text1"/>
                <w:szCs w:val="21"/>
                <w:lang w:val="es-US"/>
              </w:rPr>
              <w:t xml:space="preserve">aunque usted ya no esté participando en el Programa </w:t>
            </w:r>
            <w:r w:rsidRPr="007425F0">
              <w:rPr>
                <w:rFonts w:ascii="Garamond" w:hAnsi="Garamond"/>
                <w:b/>
                <w:bCs/>
                <w:color w:val="000000" w:themeColor="text1"/>
                <w:szCs w:val="21"/>
                <w:lang w:val="es-US"/>
              </w:rPr>
              <w:t xml:space="preserve">de </w:t>
            </w:r>
            <w:r w:rsidRPr="007425F0" w:rsidR="00871405">
              <w:rPr>
                <w:rFonts w:ascii="Garamond" w:hAnsi="Garamond"/>
                <w:b/>
                <w:bCs/>
                <w:color w:val="000000" w:themeColor="text1"/>
                <w:szCs w:val="21"/>
                <w:lang w:val="es-US"/>
              </w:rPr>
              <w:t>A</w:t>
            </w:r>
            <w:r w:rsidRPr="007425F0">
              <w:rPr>
                <w:rFonts w:ascii="Garamond" w:hAnsi="Garamond"/>
                <w:b/>
                <w:bCs/>
                <w:color w:val="000000" w:themeColor="text1"/>
                <w:szCs w:val="21"/>
                <w:lang w:val="es-US"/>
              </w:rPr>
              <w:t xml:space="preserve">limentos o ya no </w:t>
            </w:r>
            <w:r w:rsidRPr="007425F0" w:rsidR="00871405">
              <w:rPr>
                <w:rFonts w:ascii="Garamond" w:hAnsi="Garamond"/>
                <w:b/>
                <w:bCs/>
                <w:color w:val="000000" w:themeColor="text1"/>
                <w:szCs w:val="21"/>
                <w:lang w:val="es-US"/>
              </w:rPr>
              <w:t>maneja</w:t>
            </w:r>
            <w:r w:rsidRPr="007425F0">
              <w:rPr>
                <w:rFonts w:ascii="Garamond" w:hAnsi="Garamond"/>
                <w:b/>
                <w:bCs/>
                <w:color w:val="000000" w:themeColor="text1"/>
                <w:szCs w:val="21"/>
                <w:lang w:val="es-US"/>
              </w:rPr>
              <w:t xml:space="preserve"> un hogar de cuidado infantil familiar.</w:t>
            </w:r>
          </w:p>
          <w:p w:rsidRPr="007425F0" w:rsidR="002864F4" w:rsidP="006C7B0D" w:rsidRDefault="002864F4" w14:paraId="6C69911E" w14:textId="24E30AA3">
            <w:pPr>
              <w:spacing w:before="120" w:after="120" w:line="259" w:lineRule="auto"/>
              <w:rPr>
                <w:rFonts w:ascii="Garamond" w:hAnsi="Garamond" w:cs="Times New Roman"/>
                <w:b/>
                <w:color w:val="000000" w:themeColor="text1"/>
                <w:lang w:val="es-US"/>
              </w:rPr>
            </w:pPr>
          </w:p>
          <w:p w:rsidRPr="007425F0" w:rsidR="00871405" w:rsidP="00B16FCE" w:rsidRDefault="00871405" w14:paraId="02433BBC" w14:textId="12E0E5F3">
            <w:pPr>
              <w:spacing w:before="120" w:after="120" w:line="259" w:lineRule="auto"/>
              <w:rPr>
                <w:rFonts w:ascii="Garamond" w:hAnsi="Garamond" w:cs="Times New Roman"/>
                <w:b/>
                <w:noProof/>
                <w:color w:val="000000" w:themeColor="text1"/>
                <w:lang w:val="es-US"/>
              </w:rPr>
            </w:pPr>
            <w:r w:rsidRPr="007425F0">
              <w:rPr>
                <w:rFonts w:ascii="Garamond" w:hAnsi="Garamond" w:cs="Times New Roman"/>
                <w:b/>
                <w:color w:val="000000" w:themeColor="text1"/>
                <w:lang w:val="es-US"/>
              </w:rPr>
              <w:t xml:space="preserve">Para </w:t>
            </w:r>
            <w:r w:rsidRPr="007425F0" w:rsidR="00443FBF">
              <w:rPr>
                <w:rFonts w:ascii="Garamond" w:hAnsi="Garamond" w:cs="Times New Roman"/>
                <w:b/>
                <w:color w:val="000000" w:themeColor="text1"/>
                <w:lang w:val="es-US"/>
              </w:rPr>
              <w:t>contestar</w:t>
            </w:r>
            <w:r w:rsidRPr="007425F0">
              <w:rPr>
                <w:rFonts w:ascii="Garamond" w:hAnsi="Garamond" w:cs="Times New Roman"/>
                <w:b/>
                <w:color w:val="000000" w:themeColor="text1"/>
                <w:lang w:val="es-US"/>
              </w:rPr>
              <w:t xml:space="preserve"> </w:t>
            </w:r>
            <w:r w:rsidRPr="007425F0" w:rsidR="00C61C96">
              <w:rPr>
                <w:rFonts w:ascii="Garamond" w:hAnsi="Garamond" w:cs="Times New Roman"/>
                <w:b/>
                <w:color w:val="000000" w:themeColor="text1"/>
                <w:lang w:val="es-US"/>
              </w:rPr>
              <w:t>la</w:t>
            </w:r>
            <w:r w:rsidRPr="007425F0">
              <w:rPr>
                <w:rFonts w:ascii="Garamond" w:hAnsi="Garamond" w:cs="Times New Roman"/>
                <w:b/>
                <w:color w:val="000000" w:themeColor="text1"/>
                <w:lang w:val="es-US"/>
              </w:rPr>
              <w:t xml:space="preserve"> encuesta:</w:t>
            </w:r>
          </w:p>
        </w:tc>
      </w:tr>
      <w:tr w:rsidRPr="007425F0" w:rsidR="007425F0" w:rsidTr="00871405" w14:paraId="7FF0AF09" w14:textId="77777777">
        <w:tc>
          <w:tcPr>
            <w:tcW w:w="7020" w:type="dxa"/>
            <w:tcBorders>
              <w:top w:val="nil"/>
              <w:left w:val="nil"/>
              <w:bottom w:val="nil"/>
              <w:right w:val="nil"/>
            </w:tcBorders>
          </w:tcPr>
          <w:p w:rsidRPr="007425F0" w:rsidR="002864F4" w:rsidP="009F54CF" w:rsidRDefault="00871405" w14:paraId="79FCC203" w14:textId="26038E9D">
            <w:pPr>
              <w:pStyle w:val="ListParagraph"/>
              <w:numPr>
                <w:ilvl w:val="0"/>
                <w:numId w:val="2"/>
              </w:numPr>
              <w:spacing w:before="120" w:after="120" w:line="259" w:lineRule="auto"/>
              <w:rPr>
                <w:rFonts w:ascii="Garamond" w:hAnsi="Garamond" w:cs="Times New Roman"/>
                <w:color w:val="000000" w:themeColor="text1"/>
                <w:lang w:val="es-US"/>
              </w:rPr>
            </w:pPr>
            <w:r w:rsidRPr="007425F0">
              <w:rPr>
                <w:rFonts w:ascii="Garamond" w:hAnsi="Garamond" w:cs="Times New Roman"/>
                <w:color w:val="000000" w:themeColor="text1"/>
                <w:lang w:val="es-US"/>
              </w:rPr>
              <w:t xml:space="preserve">Vaya a </w:t>
            </w:r>
            <w:r w:rsidRPr="007425F0" w:rsidR="002864F4">
              <w:rPr>
                <w:rFonts w:ascii="Garamond" w:hAnsi="Garamond" w:cs="Times New Roman"/>
                <w:color w:val="000000" w:themeColor="text1"/>
                <w:lang w:val="es-US"/>
              </w:rPr>
              <w:t xml:space="preserve"> </w:t>
            </w:r>
            <w:hyperlink w:history="1" r:id="rId8">
              <w:r w:rsidRPr="007425F0" w:rsidR="002864F4">
                <w:rPr>
                  <w:rStyle w:val="Hyperlink"/>
                  <w:rFonts w:ascii="Garamond" w:hAnsi="Garamond" w:cs="Times New Roman"/>
                  <w:color w:val="000000" w:themeColor="text1"/>
                  <w:lang w:val="es-US"/>
                </w:rPr>
                <w:t>www.ProviderExperienceSurvey.com</w:t>
              </w:r>
            </w:hyperlink>
            <w:r w:rsidRPr="007425F0" w:rsidR="002864F4">
              <w:rPr>
                <w:rFonts w:ascii="Garamond" w:hAnsi="Garamond" w:cs="Times New Roman"/>
                <w:color w:val="000000" w:themeColor="text1"/>
                <w:lang w:val="es-US"/>
              </w:rPr>
              <w:t xml:space="preserve"> </w:t>
            </w:r>
            <w:r w:rsidRPr="007425F0">
              <w:rPr>
                <w:rFonts w:ascii="Garamond" w:hAnsi="Garamond" w:cs="Times New Roman"/>
                <w:color w:val="000000" w:themeColor="text1"/>
                <w:lang w:val="es-US"/>
              </w:rPr>
              <w:t xml:space="preserve">o escanee el código OR </w:t>
            </w:r>
          </w:p>
          <w:p w:rsidRPr="007425F0" w:rsidR="002864F4" w:rsidP="00016B68" w:rsidRDefault="00016B68" w14:paraId="70ABEC77" w14:textId="1B587BCB">
            <w:pPr>
              <w:pStyle w:val="ListParagraph"/>
              <w:numPr>
                <w:ilvl w:val="1"/>
                <w:numId w:val="1"/>
              </w:numPr>
              <w:spacing w:before="120" w:after="120" w:line="259" w:lineRule="auto"/>
              <w:rPr>
                <w:rFonts w:ascii="Garamond" w:hAnsi="Garamond" w:cs="Times New Roman"/>
                <w:color w:val="000000" w:themeColor="text1"/>
                <w:lang w:val="es-US"/>
              </w:rPr>
            </w:pPr>
            <w:r w:rsidRPr="007425F0">
              <w:rPr>
                <w:rFonts w:ascii="Garamond" w:hAnsi="Garamond" w:cs="Times New Roman"/>
                <w:color w:val="000000" w:themeColor="text1"/>
                <w:lang w:val="es-US"/>
              </w:rPr>
              <w:t>Anote su contraseña única (</w:t>
            </w:r>
            <w:r w:rsidRPr="007425F0" w:rsidR="002864F4">
              <w:rPr>
                <w:rFonts w:ascii="Garamond" w:hAnsi="Garamond" w:cs="Times New Roman"/>
                <w:color w:val="000000" w:themeColor="text1"/>
                <w:lang w:val="es-US"/>
              </w:rPr>
              <w:t>PIN</w:t>
            </w:r>
            <w:r w:rsidRPr="007425F0">
              <w:rPr>
                <w:rFonts w:ascii="Garamond" w:hAnsi="Garamond" w:cs="Times New Roman"/>
                <w:color w:val="000000" w:themeColor="text1"/>
                <w:lang w:val="es-US"/>
              </w:rPr>
              <w:t>)</w:t>
            </w:r>
            <w:r w:rsidRPr="007425F0" w:rsidR="002864F4">
              <w:rPr>
                <w:rFonts w:ascii="Garamond" w:hAnsi="Garamond" w:cs="Times New Roman"/>
                <w:color w:val="000000" w:themeColor="text1"/>
                <w:lang w:val="es-US"/>
              </w:rPr>
              <w:t xml:space="preserve"> [###]</w:t>
            </w:r>
          </w:p>
        </w:tc>
        <w:tc>
          <w:tcPr>
            <w:tcW w:w="2785" w:type="dxa"/>
            <w:tcBorders>
              <w:top w:val="nil"/>
              <w:left w:val="nil"/>
              <w:bottom w:val="nil"/>
              <w:right w:val="nil"/>
            </w:tcBorders>
          </w:tcPr>
          <w:p w:rsidRPr="007425F0" w:rsidR="002864F4" w:rsidP="00871405" w:rsidRDefault="002864F4" w14:paraId="0E9B8958" w14:textId="77777777">
            <w:pPr>
              <w:spacing w:before="120" w:after="120" w:line="259" w:lineRule="auto"/>
              <w:rPr>
                <w:rFonts w:ascii="Garamond" w:hAnsi="Garamond" w:cs="Times New Roman"/>
                <w:color w:val="000000" w:themeColor="text1"/>
                <w:lang w:val="es-US"/>
              </w:rPr>
            </w:pPr>
            <w:r w:rsidRPr="007425F0">
              <w:rPr>
                <w:rFonts w:ascii="Garamond" w:hAnsi="Garamond" w:cs="Times New Roman"/>
                <w:noProof/>
                <w:color w:val="000000" w:themeColor="text1"/>
              </w:rPr>
              <w:drawing>
                <wp:inline distT="0" distB="0" distL="0" distR="0" wp14:anchorId="551A73BD" wp14:editId="442DF566">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inline>
              </w:drawing>
            </w:r>
          </w:p>
        </w:tc>
      </w:tr>
      <w:tr w:rsidRPr="00315C1C" w:rsidR="007425F0" w:rsidTr="00103940" w14:paraId="45675EE9" w14:textId="77777777">
        <w:tc>
          <w:tcPr>
            <w:tcW w:w="9805" w:type="dxa"/>
            <w:gridSpan w:val="2"/>
            <w:tcBorders>
              <w:top w:val="nil"/>
              <w:left w:val="nil"/>
              <w:bottom w:val="nil"/>
              <w:right w:val="nil"/>
            </w:tcBorders>
          </w:tcPr>
          <w:p w:rsidRPr="007425F0" w:rsidR="00016B68" w:rsidP="00016B68" w:rsidRDefault="00016B68" w14:paraId="4F77E3B4" w14:textId="7FA36F69">
            <w:pPr>
              <w:pStyle w:val="ListParagraph"/>
              <w:numPr>
                <w:ilvl w:val="0"/>
                <w:numId w:val="1"/>
              </w:numPr>
              <w:spacing w:before="120" w:after="120" w:line="259" w:lineRule="auto"/>
              <w:rPr>
                <w:rFonts w:ascii="Garamond" w:hAnsi="Garamond" w:cs="Times New Roman"/>
                <w:noProof/>
                <w:color w:val="000000" w:themeColor="text1"/>
                <w:lang w:val="es-US"/>
              </w:rPr>
            </w:pPr>
            <w:r w:rsidRPr="007425F0">
              <w:rPr>
                <w:rFonts w:ascii="Garamond" w:hAnsi="Garamond" w:cs="Times New Roman"/>
                <w:color w:val="000000" w:themeColor="text1"/>
                <w:lang w:val="es-US"/>
              </w:rPr>
              <w:t xml:space="preserve">O </w:t>
            </w:r>
            <w:r w:rsidRPr="007425F0" w:rsidR="00443FBF">
              <w:rPr>
                <w:rFonts w:ascii="Garamond" w:hAnsi="Garamond" w:cs="Times New Roman"/>
                <w:color w:val="000000" w:themeColor="text1"/>
                <w:lang w:val="es-US"/>
              </w:rPr>
              <w:t>conteste</w:t>
            </w:r>
            <w:r w:rsidRPr="007425F0">
              <w:rPr>
                <w:rFonts w:ascii="Garamond" w:hAnsi="Garamond" w:cs="Times New Roman"/>
                <w:color w:val="000000" w:themeColor="text1"/>
                <w:lang w:val="es-US"/>
              </w:rPr>
              <w:t xml:space="preserve"> la encuesta en papel, la cual le enviamos recientemente y devuélvala en el sobre </w:t>
            </w:r>
            <w:r w:rsidRPr="007425F0" w:rsidR="00203D92">
              <w:rPr>
                <w:rFonts w:ascii="Garamond" w:hAnsi="Garamond" w:cs="Times New Roman"/>
                <w:color w:val="000000" w:themeColor="text1"/>
                <w:lang w:val="es-US"/>
              </w:rPr>
              <w:t xml:space="preserve">adjunto </w:t>
            </w:r>
            <w:r w:rsidRPr="007425F0">
              <w:rPr>
                <w:rFonts w:ascii="Garamond" w:hAnsi="Garamond" w:cs="Times New Roman"/>
                <w:color w:val="000000" w:themeColor="text1"/>
                <w:lang w:val="es-US"/>
              </w:rPr>
              <w:t>con franqueo pagado</w:t>
            </w:r>
            <w:r w:rsidRPr="007425F0" w:rsidR="00203D92">
              <w:rPr>
                <w:rFonts w:ascii="Garamond" w:hAnsi="Garamond" w:cs="Times New Roman"/>
                <w:color w:val="000000" w:themeColor="text1"/>
                <w:lang w:val="es-US"/>
              </w:rPr>
              <w:t>.</w:t>
            </w:r>
          </w:p>
        </w:tc>
      </w:tr>
    </w:tbl>
    <w:p w:rsidRPr="007425F0" w:rsidR="00103940" w:rsidP="003C3F1E" w:rsidRDefault="00103940" w14:paraId="470DEE9D" w14:textId="48CCDE70">
      <w:pPr>
        <w:pStyle w:val="BodyText"/>
        <w:spacing w:before="120" w:after="120" w:line="259" w:lineRule="auto"/>
        <w:rPr>
          <w:rFonts w:ascii="Garamond" w:hAnsi="Garamond"/>
          <w:bCs/>
          <w:color w:val="000000" w:themeColor="text1"/>
          <w:szCs w:val="21"/>
          <w:lang w:val="es-US"/>
        </w:rPr>
      </w:pPr>
      <w:r w:rsidRPr="007425F0">
        <w:rPr>
          <w:rFonts w:ascii="Garamond" w:hAnsi="Garamond"/>
          <w:bCs/>
          <w:color w:val="000000" w:themeColor="text1"/>
          <w:szCs w:val="21"/>
          <w:lang w:val="es-US"/>
        </w:rPr>
        <w:t>A los proveedores se les anima firmemente a participar</w:t>
      </w:r>
      <w:r w:rsidRPr="007425F0" w:rsidR="00E07BA6">
        <w:rPr>
          <w:rFonts w:ascii="Garamond" w:hAnsi="Garamond"/>
          <w:bCs/>
          <w:color w:val="000000" w:themeColor="text1"/>
          <w:szCs w:val="21"/>
          <w:lang w:val="es-US"/>
        </w:rPr>
        <w:t xml:space="preserve"> en el estudio</w:t>
      </w:r>
      <w:r w:rsidRPr="007425F0">
        <w:rPr>
          <w:rFonts w:ascii="Garamond" w:hAnsi="Garamond"/>
          <w:bCs/>
          <w:color w:val="000000" w:themeColor="text1"/>
          <w:szCs w:val="21"/>
          <w:lang w:val="es-US"/>
        </w:rPr>
        <w:t xml:space="preserve"> de acuerdo </w:t>
      </w:r>
      <w:r w:rsidRPr="007425F0" w:rsidR="00443FBF">
        <w:rPr>
          <w:rFonts w:ascii="Garamond" w:hAnsi="Garamond"/>
          <w:bCs/>
          <w:color w:val="000000" w:themeColor="text1"/>
          <w:szCs w:val="21"/>
          <w:lang w:val="es-US"/>
        </w:rPr>
        <w:t>con</w:t>
      </w:r>
      <w:r w:rsidRPr="007425F0">
        <w:rPr>
          <w:rFonts w:ascii="Garamond" w:hAnsi="Garamond"/>
          <w:bCs/>
          <w:color w:val="000000" w:themeColor="text1"/>
          <w:szCs w:val="21"/>
          <w:lang w:val="es-US"/>
        </w:rPr>
        <w:t xml:space="preserve"> la Sección 28 de la Ley Nacional del Almuerzo Escolar. Si tiene alguna pregunta </w:t>
      </w:r>
      <w:r w:rsidRPr="007425F0" w:rsidR="00BE4631">
        <w:rPr>
          <w:rFonts w:ascii="Garamond" w:hAnsi="Garamond"/>
          <w:bCs/>
          <w:color w:val="000000" w:themeColor="text1"/>
          <w:szCs w:val="21"/>
          <w:lang w:val="es-US"/>
        </w:rPr>
        <w:t>sobre</w:t>
      </w:r>
      <w:r w:rsidRPr="007425F0" w:rsidR="008640C6">
        <w:rPr>
          <w:rFonts w:ascii="Garamond" w:hAnsi="Garamond"/>
          <w:bCs/>
          <w:color w:val="000000" w:themeColor="text1"/>
          <w:szCs w:val="21"/>
          <w:lang w:val="es-US"/>
        </w:rPr>
        <w:t xml:space="preserve"> </w:t>
      </w:r>
      <w:r w:rsidRPr="007425F0">
        <w:rPr>
          <w:rFonts w:ascii="Garamond" w:hAnsi="Garamond"/>
          <w:bCs/>
          <w:color w:val="000000" w:themeColor="text1"/>
          <w:szCs w:val="21"/>
          <w:lang w:val="es-US"/>
        </w:rPr>
        <w:t>el estudio, por favor</w:t>
      </w:r>
      <w:r w:rsidRPr="007425F0" w:rsidR="00A820E4">
        <w:rPr>
          <w:rFonts w:ascii="Garamond" w:hAnsi="Garamond"/>
          <w:bCs/>
          <w:color w:val="000000" w:themeColor="text1"/>
          <w:szCs w:val="21"/>
          <w:lang w:val="es-US"/>
        </w:rPr>
        <w:t>,</w:t>
      </w:r>
      <w:r w:rsidRPr="007425F0">
        <w:rPr>
          <w:rFonts w:ascii="Garamond" w:hAnsi="Garamond"/>
          <w:bCs/>
          <w:color w:val="000000" w:themeColor="text1"/>
          <w:szCs w:val="21"/>
          <w:lang w:val="es-US"/>
        </w:rPr>
        <w:t xml:space="preserve"> llame </w:t>
      </w:r>
      <w:r w:rsidRPr="007425F0" w:rsidR="00E43D36">
        <w:rPr>
          <w:rFonts w:ascii="Garamond" w:hAnsi="Garamond"/>
          <w:bCs/>
          <w:color w:val="000000" w:themeColor="text1"/>
          <w:szCs w:val="21"/>
          <w:lang w:val="es-US"/>
        </w:rPr>
        <w:t>gratis</w:t>
      </w:r>
      <w:r w:rsidRPr="007425F0">
        <w:rPr>
          <w:rFonts w:ascii="Garamond" w:hAnsi="Garamond"/>
          <w:bCs/>
          <w:color w:val="000000" w:themeColor="text1"/>
          <w:szCs w:val="21"/>
          <w:lang w:val="es-US"/>
        </w:rPr>
        <w:t xml:space="preserve"> al [</w:t>
      </w:r>
      <w:proofErr w:type="spellStart"/>
      <w:r w:rsidRPr="007425F0">
        <w:rPr>
          <w:rFonts w:ascii="Garamond" w:hAnsi="Garamond"/>
          <w:bCs/>
          <w:color w:val="000000" w:themeColor="text1"/>
          <w:szCs w:val="21"/>
          <w:lang w:val="es-US"/>
        </w:rPr>
        <w:t>study</w:t>
      </w:r>
      <w:proofErr w:type="spellEnd"/>
      <w:r w:rsidRPr="007425F0">
        <w:rPr>
          <w:rFonts w:ascii="Garamond" w:hAnsi="Garamond"/>
          <w:bCs/>
          <w:color w:val="000000" w:themeColor="text1"/>
          <w:szCs w:val="21"/>
          <w:lang w:val="es-US"/>
        </w:rPr>
        <w:t xml:space="preserve"> </w:t>
      </w:r>
      <w:proofErr w:type="spellStart"/>
      <w:r w:rsidRPr="007425F0">
        <w:rPr>
          <w:rFonts w:ascii="Garamond" w:hAnsi="Garamond"/>
          <w:bCs/>
          <w:color w:val="000000" w:themeColor="text1"/>
          <w:szCs w:val="21"/>
          <w:lang w:val="es-US"/>
        </w:rPr>
        <w:t>phone</w:t>
      </w:r>
      <w:proofErr w:type="spellEnd"/>
      <w:r w:rsidRPr="007425F0">
        <w:rPr>
          <w:rFonts w:ascii="Garamond" w:hAnsi="Garamond"/>
          <w:bCs/>
          <w:color w:val="000000" w:themeColor="text1"/>
          <w:szCs w:val="21"/>
          <w:lang w:val="es-US"/>
        </w:rPr>
        <w:t xml:space="preserve">], </w:t>
      </w:r>
      <w:r w:rsidRPr="007425F0" w:rsidR="00E07BA6">
        <w:rPr>
          <w:rFonts w:ascii="Garamond" w:hAnsi="Garamond"/>
          <w:bCs/>
          <w:color w:val="000000" w:themeColor="text1"/>
          <w:szCs w:val="21"/>
          <w:lang w:val="es-US"/>
        </w:rPr>
        <w:t>envíe</w:t>
      </w:r>
      <w:r w:rsidRPr="007425F0">
        <w:rPr>
          <w:rFonts w:ascii="Garamond" w:hAnsi="Garamond"/>
          <w:bCs/>
          <w:color w:val="000000" w:themeColor="text1"/>
          <w:szCs w:val="21"/>
          <w:lang w:val="es-US"/>
        </w:rPr>
        <w:t xml:space="preserve"> un correo electrónic</w:t>
      </w:r>
      <w:r w:rsidRPr="007425F0" w:rsidR="006D0048">
        <w:rPr>
          <w:rFonts w:ascii="Garamond" w:hAnsi="Garamond"/>
          <w:bCs/>
          <w:color w:val="000000" w:themeColor="text1"/>
          <w:szCs w:val="21"/>
          <w:lang w:val="es-US"/>
        </w:rPr>
        <w:t>o</w:t>
      </w:r>
      <w:r w:rsidRPr="007425F0">
        <w:rPr>
          <w:rFonts w:ascii="Garamond" w:hAnsi="Garamond"/>
          <w:bCs/>
          <w:color w:val="000000" w:themeColor="text1"/>
          <w:szCs w:val="21"/>
          <w:lang w:val="es-US"/>
        </w:rPr>
        <w:t xml:space="preserve"> al [</w:t>
      </w:r>
      <w:proofErr w:type="spellStart"/>
      <w:r w:rsidRPr="007425F0">
        <w:rPr>
          <w:rFonts w:ascii="Garamond" w:hAnsi="Garamond"/>
          <w:bCs/>
          <w:color w:val="000000" w:themeColor="text1"/>
          <w:szCs w:val="21"/>
          <w:lang w:val="es-US"/>
        </w:rPr>
        <w:t>study</w:t>
      </w:r>
      <w:proofErr w:type="spellEnd"/>
      <w:r w:rsidRPr="007425F0">
        <w:rPr>
          <w:rFonts w:ascii="Garamond" w:hAnsi="Garamond"/>
          <w:bCs/>
          <w:color w:val="000000" w:themeColor="text1"/>
          <w:szCs w:val="21"/>
          <w:lang w:val="es-US"/>
        </w:rPr>
        <w:t xml:space="preserve"> email], o visite la </w:t>
      </w:r>
      <w:r w:rsidRPr="007425F0" w:rsidR="00E07BA6">
        <w:rPr>
          <w:rFonts w:ascii="Garamond" w:hAnsi="Garamond"/>
          <w:bCs/>
          <w:color w:val="000000" w:themeColor="text1"/>
          <w:szCs w:val="21"/>
          <w:lang w:val="es-US"/>
        </w:rPr>
        <w:t>página</w:t>
      </w:r>
      <w:r w:rsidRPr="007425F0">
        <w:rPr>
          <w:rFonts w:ascii="Garamond" w:hAnsi="Garamond"/>
          <w:bCs/>
          <w:color w:val="000000" w:themeColor="text1"/>
          <w:szCs w:val="21"/>
          <w:lang w:val="es-US"/>
        </w:rPr>
        <w:t xml:space="preserve"> web del estudio al [link] </w:t>
      </w:r>
      <w:r w:rsidRPr="007425F0" w:rsidR="00E07BA6">
        <w:rPr>
          <w:rFonts w:ascii="Garamond" w:hAnsi="Garamond"/>
          <w:bCs/>
          <w:color w:val="000000" w:themeColor="text1"/>
          <w:szCs w:val="21"/>
          <w:lang w:val="es-US"/>
        </w:rPr>
        <w:t>y use la contraseña [</w:t>
      </w:r>
      <w:proofErr w:type="spellStart"/>
      <w:r w:rsidRPr="007425F0" w:rsidR="00E07BA6">
        <w:rPr>
          <w:rFonts w:ascii="Garamond" w:hAnsi="Garamond"/>
          <w:bCs/>
          <w:color w:val="000000" w:themeColor="text1"/>
          <w:szCs w:val="21"/>
          <w:lang w:val="es-US"/>
        </w:rPr>
        <w:t>passcode</w:t>
      </w:r>
      <w:proofErr w:type="spellEnd"/>
      <w:r w:rsidRPr="007425F0" w:rsidR="00E07BA6">
        <w:rPr>
          <w:rFonts w:ascii="Garamond" w:hAnsi="Garamond"/>
          <w:bCs/>
          <w:color w:val="000000" w:themeColor="text1"/>
          <w:szCs w:val="21"/>
          <w:lang w:val="es-US"/>
        </w:rPr>
        <w:t>].</w:t>
      </w:r>
    </w:p>
    <w:p w:rsidRPr="007425F0" w:rsidR="00E07BA6" w:rsidP="009F54CF" w:rsidRDefault="00E07BA6" w14:paraId="7FDE4DE7" w14:textId="770E2801">
      <w:pPr>
        <w:spacing w:before="120" w:after="120" w:line="259" w:lineRule="auto"/>
        <w:rPr>
          <w:rFonts w:ascii="Garamond" w:hAnsi="Garamond" w:cs="Times New Roman"/>
          <w:color w:val="000000" w:themeColor="text1"/>
          <w:lang w:val="es-US"/>
        </w:rPr>
      </w:pPr>
      <w:r w:rsidRPr="007425F0">
        <w:rPr>
          <w:rFonts w:ascii="Garamond" w:hAnsi="Garamond" w:cs="Times New Roman"/>
          <w:color w:val="000000" w:themeColor="text1"/>
          <w:lang w:val="es-US"/>
        </w:rPr>
        <w:t>Gracias por participar en esta importante encuesta.</w:t>
      </w:r>
    </w:p>
    <w:p w:rsidRPr="007425F0" w:rsidR="00E07BA6" w:rsidP="009F54CF" w:rsidRDefault="00150F77" w14:paraId="26303980" w14:textId="3B588FBF">
      <w:pPr>
        <w:spacing w:before="120" w:after="120" w:line="259" w:lineRule="auto"/>
        <w:rPr>
          <w:rFonts w:ascii="Garamond" w:hAnsi="Garamond" w:cs="Times New Roman"/>
          <w:color w:val="000000" w:themeColor="text1"/>
          <w:lang w:val="es-US"/>
        </w:rPr>
      </w:pPr>
      <w:r w:rsidRPr="007425F0">
        <w:rPr>
          <w:rFonts w:ascii="Garamond" w:hAnsi="Garamond" w:cs="Times New Roman"/>
          <w:color w:val="000000" w:themeColor="text1"/>
          <w:lang w:val="es-US"/>
        </w:rPr>
        <w:t>Ate</w:t>
      </w:r>
      <w:r w:rsidRPr="007425F0" w:rsidR="00E07BA6">
        <w:rPr>
          <w:rFonts w:ascii="Garamond" w:hAnsi="Garamond" w:cs="Times New Roman"/>
          <w:color w:val="000000" w:themeColor="text1"/>
          <w:lang w:val="es-US"/>
        </w:rPr>
        <w:t>ntamente,</w:t>
      </w:r>
    </w:p>
    <w:p w:rsidRPr="007425F0" w:rsidR="00BA30B9" w:rsidP="009F54CF" w:rsidRDefault="00666D4B" w14:paraId="714F194B" w14:textId="599C29F7">
      <w:pPr>
        <w:spacing w:before="120" w:after="120" w:line="259" w:lineRule="auto"/>
        <w:rPr>
          <w:rFonts w:ascii="Garamond" w:hAnsi="Garamond" w:cs="Times New Roman"/>
          <w:color w:val="000000" w:themeColor="text1"/>
          <w:lang w:val="es-US"/>
        </w:rPr>
      </w:pPr>
      <w:r w:rsidRPr="007425F0">
        <w:rPr>
          <w:rFonts w:ascii="Garamond" w:hAnsi="Garamond" w:cs="Times New Roman"/>
          <w:color w:val="000000" w:themeColor="text1"/>
          <w:lang w:val="es-US"/>
        </w:rPr>
        <w:t>[</w:t>
      </w:r>
      <w:proofErr w:type="spellStart"/>
      <w:r w:rsidRPr="007425F0">
        <w:rPr>
          <w:rFonts w:ascii="Garamond" w:hAnsi="Garamond" w:cs="Times New Roman"/>
          <w:color w:val="000000" w:themeColor="text1"/>
          <w:lang w:val="es-US"/>
        </w:rPr>
        <w:t>Signature</w:t>
      </w:r>
      <w:proofErr w:type="spellEnd"/>
      <w:r w:rsidRPr="007425F0">
        <w:rPr>
          <w:rFonts w:ascii="Garamond" w:hAnsi="Garamond" w:cs="Times New Roman"/>
          <w:color w:val="000000" w:themeColor="text1"/>
          <w:lang w:val="es-US"/>
        </w:rPr>
        <w:t>]</w:t>
      </w:r>
    </w:p>
    <w:p w:rsidRPr="007425F0" w:rsidR="00443477" w:rsidP="009F54CF" w:rsidRDefault="00665A98" w14:paraId="5702DC1E" w14:textId="7368A372">
      <w:pPr>
        <w:spacing w:before="120" w:after="120" w:line="259" w:lineRule="auto"/>
        <w:rPr>
          <w:rFonts w:ascii="Garamond" w:hAnsi="Garamond" w:cs="Times New Roman"/>
          <w:color w:val="000000" w:themeColor="text1"/>
          <w:lang w:val="es-US"/>
        </w:rPr>
      </w:pPr>
      <w:r w:rsidRPr="007425F0">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editId="3B5EF5DA" wp14:anchorId="55712C37">
                <wp:simplePos x="0" y="0"/>
                <wp:positionH relativeFrom="margin">
                  <wp:align>right</wp:align>
                </wp:positionH>
                <wp:positionV relativeFrom="paragraph">
                  <wp:posOffset>50430</wp:posOffset>
                </wp:positionV>
                <wp:extent cx="5923915" cy="2592992"/>
                <wp:effectExtent l="0" t="0" r="19685" b="17145"/>
                <wp:wrapNone/>
                <wp:docPr id="5" name="Text Box 5"/>
                <wp:cNvGraphicFramePr/>
                <a:graphic xmlns:a="http://schemas.openxmlformats.org/drawingml/2006/main">
                  <a:graphicData uri="http://schemas.microsoft.com/office/word/2010/wordprocessingShape">
                    <wps:wsp>
                      <wps:cNvSpPr txBox="1"/>
                      <wps:spPr>
                        <a:xfrm>
                          <a:off x="0" y="0"/>
                          <a:ext cx="5923915" cy="2592992"/>
                        </a:xfrm>
                        <a:prstGeom prst="rect">
                          <a:avLst/>
                        </a:prstGeom>
                        <a:solidFill>
                          <a:schemeClr val="lt1"/>
                        </a:solidFill>
                        <a:ln w="6350">
                          <a:solidFill>
                            <a:prstClr val="black"/>
                          </a:solidFill>
                        </a:ln>
                      </wps:spPr>
                      <wps:txbx>
                        <w:txbxContent>
                          <w:p w:rsidRPr="00353EC6" w:rsidR="00443477" w:rsidP="00443477" w:rsidRDefault="00665A98" w14:paraId="0D90EEB1" w14:textId="49892D63">
                            <w:pPr>
                              <w:rPr>
                                <w:rFonts w:ascii="Garamond" w:hAnsi="Garamond" w:eastAsia="Calibri" w:cs="Calibri"/>
                                <w:sz w:val="20"/>
                                <w:szCs w:val="20"/>
                                <w:lang w:val="es-419"/>
                              </w:rPr>
                            </w:pPr>
                            <w:r w:rsidRPr="00353EC6">
                              <w:rPr>
                                <w:rFonts w:ascii="Garamond" w:hAnsi="Garamond" w:eastAsia="Calibri" w:cs="Calibri"/>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w:t>
                            </w:r>
                            <w:r w:rsidRPr="00353EC6" w:rsidR="00BE4631">
                              <w:rPr>
                                <w:rFonts w:ascii="Garamond" w:hAnsi="Garamond" w:eastAsia="Calibri" w:cs="Calibri"/>
                                <w:sz w:val="20"/>
                                <w:szCs w:val="20"/>
                                <w:lang w:val="es-419"/>
                              </w:rPr>
                              <w:t>llevar a cabo</w:t>
                            </w:r>
                            <w:r w:rsidRPr="00353EC6">
                              <w:rPr>
                                <w:rFonts w:ascii="Garamond" w:hAnsi="Garamond" w:eastAsia="Calibri" w:cs="Calibri"/>
                                <w:sz w:val="20"/>
                                <w:szCs w:val="20"/>
                                <w:lang w:val="es-419"/>
                              </w:rPr>
                              <w:t xml:space="preserve"> ni patrocinar, y una persona no está obligada a responder, a una recolección de información a menos que esta muestre un número de control OMB válido. El número de control OMB válido para esta recolección de información es 0584-[</w:t>
                            </w:r>
                            <w:proofErr w:type="spellStart"/>
                            <w:r w:rsidRPr="00353EC6">
                              <w:rPr>
                                <w:rFonts w:ascii="Garamond" w:hAnsi="Garamond" w:eastAsia="Calibri" w:cs="Calibri"/>
                                <w:sz w:val="20"/>
                                <w:szCs w:val="20"/>
                                <w:lang w:val="es-419"/>
                              </w:rPr>
                              <w:t>xxxx</w:t>
                            </w:r>
                            <w:proofErr w:type="spellEnd"/>
                            <w:r w:rsidRPr="00353EC6">
                              <w:rPr>
                                <w:rFonts w:ascii="Garamond" w:hAnsi="Garamond" w:eastAsia="Calibri" w:cs="Calibri"/>
                                <w:sz w:val="20"/>
                                <w:szCs w:val="20"/>
                                <w:lang w:val="es-419"/>
                              </w:rPr>
                              <w:t xml:space="preserve">]. El tiempo requerido para completar esta recolección de información se estima en un promedio de 0,334 horas (2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353EC6">
                              <w:rPr>
                                <w:rFonts w:ascii="Garamond" w:hAnsi="Garamond" w:eastAsia="Calibri" w:cs="Calibri"/>
                                <w:sz w:val="20"/>
                                <w:szCs w:val="20"/>
                                <w:lang w:val="es-419"/>
                              </w:rPr>
                              <w:t>Department</w:t>
                            </w:r>
                            <w:proofErr w:type="spellEnd"/>
                            <w:r w:rsidRPr="00353EC6">
                              <w:rPr>
                                <w:rFonts w:ascii="Garamond" w:hAnsi="Garamond" w:eastAsia="Calibri" w:cs="Calibri"/>
                                <w:sz w:val="20"/>
                                <w:szCs w:val="20"/>
                                <w:lang w:val="es-419"/>
                              </w:rPr>
                              <w:t xml:space="preserve"> of </w:t>
                            </w:r>
                            <w:proofErr w:type="spellStart"/>
                            <w:r w:rsidRPr="00353EC6">
                              <w:rPr>
                                <w:rFonts w:ascii="Garamond" w:hAnsi="Garamond" w:eastAsia="Calibri" w:cs="Calibri"/>
                                <w:sz w:val="20"/>
                                <w:szCs w:val="20"/>
                                <w:lang w:val="es-419"/>
                              </w:rPr>
                              <w:t>Agriculture</w:t>
                            </w:r>
                            <w:proofErr w:type="spellEnd"/>
                            <w:r w:rsidRPr="00353EC6">
                              <w:rPr>
                                <w:rFonts w:ascii="Garamond" w:hAnsi="Garamond" w:eastAsia="Calibri" w:cs="Calibri"/>
                                <w:sz w:val="20"/>
                                <w:szCs w:val="20"/>
                                <w:lang w:val="es-419"/>
                              </w:rPr>
                              <w:t xml:space="preserve">, </w:t>
                            </w:r>
                            <w:proofErr w:type="spellStart"/>
                            <w:r w:rsidRPr="00353EC6">
                              <w:rPr>
                                <w:rFonts w:ascii="Garamond" w:hAnsi="Garamond" w:eastAsia="Calibri" w:cs="Calibri"/>
                                <w:sz w:val="20"/>
                                <w:szCs w:val="20"/>
                                <w:lang w:val="es-419"/>
                              </w:rPr>
                              <w:t>Food</w:t>
                            </w:r>
                            <w:proofErr w:type="spellEnd"/>
                            <w:r w:rsidRPr="00353EC6">
                              <w:rPr>
                                <w:rFonts w:ascii="Garamond" w:hAnsi="Garamond" w:eastAsia="Calibri" w:cs="Calibri"/>
                                <w:sz w:val="20"/>
                                <w:szCs w:val="20"/>
                                <w:lang w:val="es-419"/>
                              </w:rPr>
                              <w:t xml:space="preserve"> and </w:t>
                            </w:r>
                            <w:proofErr w:type="spellStart"/>
                            <w:r w:rsidRPr="00353EC6">
                              <w:rPr>
                                <w:rFonts w:ascii="Garamond" w:hAnsi="Garamond" w:eastAsia="Calibri" w:cs="Calibri"/>
                                <w:sz w:val="20"/>
                                <w:szCs w:val="20"/>
                                <w:lang w:val="es-419"/>
                              </w:rPr>
                              <w:t>Nutrition</w:t>
                            </w:r>
                            <w:proofErr w:type="spellEnd"/>
                            <w:r w:rsidRPr="00353EC6">
                              <w:rPr>
                                <w:rFonts w:ascii="Garamond" w:hAnsi="Garamond" w:eastAsia="Calibri" w:cs="Calibri"/>
                                <w:sz w:val="20"/>
                                <w:szCs w:val="20"/>
                                <w:lang w:val="es-419"/>
                              </w:rPr>
                              <w:t xml:space="preserve"> </w:t>
                            </w:r>
                            <w:proofErr w:type="spellStart"/>
                            <w:r w:rsidRPr="00353EC6">
                              <w:rPr>
                                <w:rFonts w:ascii="Garamond" w:hAnsi="Garamond" w:eastAsia="Calibri" w:cs="Calibri"/>
                                <w:sz w:val="20"/>
                                <w:szCs w:val="20"/>
                                <w:lang w:val="es-419"/>
                              </w:rPr>
                              <w:t>Service</w:t>
                            </w:r>
                            <w:proofErr w:type="spellEnd"/>
                            <w:r w:rsidRPr="00353EC6">
                              <w:rPr>
                                <w:rFonts w:ascii="Garamond" w:hAnsi="Garamond" w:eastAsia="Calibri" w:cs="Calibri"/>
                                <w:sz w:val="20"/>
                                <w:szCs w:val="20"/>
                                <w:lang w:val="es-419"/>
                              </w:rPr>
                              <w:t xml:space="preserve">, Office of </w:t>
                            </w:r>
                            <w:proofErr w:type="spellStart"/>
                            <w:r w:rsidRPr="00353EC6">
                              <w:rPr>
                                <w:rFonts w:ascii="Garamond" w:hAnsi="Garamond" w:eastAsia="Calibri" w:cs="Calibri"/>
                                <w:sz w:val="20"/>
                                <w:szCs w:val="20"/>
                                <w:lang w:val="es-419"/>
                              </w:rPr>
                              <w:t>Policy</w:t>
                            </w:r>
                            <w:proofErr w:type="spellEnd"/>
                            <w:r w:rsidRPr="00353EC6">
                              <w:rPr>
                                <w:rFonts w:ascii="Garamond" w:hAnsi="Garamond" w:eastAsia="Calibri" w:cs="Calibri"/>
                                <w:sz w:val="20"/>
                                <w:szCs w:val="20"/>
                                <w:lang w:val="es-419"/>
                              </w:rPr>
                              <w:t xml:space="preserve"> </w:t>
                            </w:r>
                            <w:proofErr w:type="spellStart"/>
                            <w:r w:rsidRPr="00353EC6">
                              <w:rPr>
                                <w:rFonts w:ascii="Garamond" w:hAnsi="Garamond" w:eastAsia="Calibri" w:cs="Calibri"/>
                                <w:sz w:val="20"/>
                                <w:szCs w:val="20"/>
                                <w:lang w:val="es-419"/>
                              </w:rPr>
                              <w:t>Support</w:t>
                            </w:r>
                            <w:proofErr w:type="spellEnd"/>
                            <w:r w:rsidRPr="00353EC6">
                              <w:rPr>
                                <w:rFonts w:ascii="Garamond" w:hAnsi="Garamond" w:eastAsia="Calibri" w:cs="Calibri"/>
                                <w:sz w:val="20"/>
                                <w:szCs w:val="20"/>
                                <w:lang w:val="es-419"/>
                              </w:rPr>
                              <w:t xml:space="preserve">, 1320 </w:t>
                            </w:r>
                            <w:proofErr w:type="spellStart"/>
                            <w:r w:rsidRPr="00353EC6">
                              <w:rPr>
                                <w:rFonts w:ascii="Garamond" w:hAnsi="Garamond" w:eastAsia="Calibri" w:cs="Calibri"/>
                                <w:sz w:val="20"/>
                                <w:szCs w:val="20"/>
                                <w:lang w:val="es-419"/>
                              </w:rPr>
                              <w:t>Braddock</w:t>
                            </w:r>
                            <w:proofErr w:type="spellEnd"/>
                            <w:r w:rsidRPr="00353EC6">
                              <w:rPr>
                                <w:rFonts w:ascii="Garamond" w:hAnsi="Garamond" w:eastAsia="Calibri" w:cs="Calibri"/>
                                <w:sz w:val="20"/>
                                <w:szCs w:val="20"/>
                                <w:lang w:val="es-419"/>
                              </w:rPr>
                              <w:t xml:space="preserve"> Place, 5th </w:t>
                            </w:r>
                            <w:proofErr w:type="spellStart"/>
                            <w:r w:rsidRPr="00353EC6">
                              <w:rPr>
                                <w:rFonts w:ascii="Garamond" w:hAnsi="Garamond" w:eastAsia="Calibri" w:cs="Calibri"/>
                                <w:sz w:val="20"/>
                                <w:szCs w:val="20"/>
                                <w:lang w:val="es-419"/>
                              </w:rPr>
                              <w:t>Floor</w:t>
                            </w:r>
                            <w:proofErr w:type="spellEnd"/>
                            <w:r w:rsidRPr="00353EC6">
                              <w:rPr>
                                <w:rFonts w:ascii="Garamond" w:hAnsi="Garamond" w:eastAsia="Calibri" w:cs="Calibri"/>
                                <w:sz w:val="20"/>
                                <w:szCs w:val="20"/>
                                <w:lang w:val="es-419"/>
                              </w:rPr>
                              <w:t>,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12C37">
                <v:stroke joinstyle="miter"/>
                <v:path gradientshapeok="t" o:connecttype="rect"/>
              </v:shapetype>
              <v:shape id="Text Box 5" style="position:absolute;margin-left:415.25pt;margin-top:3.95pt;width:466.45pt;height:204.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">
                <v:textbox>
                  <w:txbxContent>
                    <w:p w:rsidRPr="00353EC6" w:rsidR="00443477" w:rsidP="00443477" w:rsidRDefault="00665A98" w14:paraId="0D90EEB1" w14:textId="49892D63">
                      <w:pPr>
                        <w:rPr>
                          <w:rFonts w:ascii="Garamond" w:hAnsi="Garamond" w:eastAsia="Calibri" w:cs="Calibri"/>
                          <w:sz w:val="20"/>
                          <w:szCs w:val="20"/>
                          <w:lang w:val="es-419"/>
                        </w:rPr>
                      </w:pPr>
                      <w:bookmarkStart w:name="_GoBack" w:id="1"/>
                      <w:r w:rsidRPr="00353EC6">
                        <w:rPr>
                          <w:rFonts w:ascii="Garamond" w:hAnsi="Garamond" w:eastAsia="Calibri" w:cs="Calibri"/>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w:t>
                      </w:r>
                      <w:r w:rsidRPr="00353EC6" w:rsidR="00BE4631">
                        <w:rPr>
                          <w:rFonts w:ascii="Garamond" w:hAnsi="Garamond" w:eastAsia="Calibri" w:cs="Calibri"/>
                          <w:sz w:val="20"/>
                          <w:szCs w:val="20"/>
                          <w:lang w:val="es-419"/>
                        </w:rPr>
                        <w:t>llevar a cabo</w:t>
                      </w:r>
                      <w:r w:rsidRPr="00353EC6">
                        <w:rPr>
                          <w:rFonts w:ascii="Garamond" w:hAnsi="Garamond" w:eastAsia="Calibri" w:cs="Calibri"/>
                          <w:sz w:val="20"/>
                          <w:szCs w:val="20"/>
                          <w:lang w:val="es-419"/>
                        </w:rPr>
                        <w:t xml:space="preserve"> ni patrocinar, y una persona no está obligada a responder, a una recolección de información a menos que esta muestre un número de control OMB válido. El número de control OMB válido para esta recolección de información es 0584-[xxxx]. El tiempo requerido para completar esta recolección de información se estima en un promedio de 0,334 horas (2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No devuelva el formulario completo a esta dirección.</w:t>
                      </w:r>
                      <w:bookmarkEnd w:id="1"/>
                    </w:p>
                  </w:txbxContent>
                </v:textbox>
                <w10:wrap anchorx="margin"/>
              </v:shape>
            </w:pict>
          </mc:Fallback>
        </mc:AlternateContent>
      </w:r>
    </w:p>
    <w:p w:rsidRPr="007425F0" w:rsidR="00443477" w:rsidP="009F54CF" w:rsidRDefault="00443477" w14:paraId="195E283A" w14:textId="18C908F0">
      <w:pPr>
        <w:spacing w:before="120" w:after="120" w:line="259" w:lineRule="auto"/>
        <w:rPr>
          <w:rFonts w:ascii="Garamond" w:hAnsi="Garamond" w:cs="Times New Roman"/>
          <w:color w:val="000000" w:themeColor="text1"/>
          <w:lang w:val="es-US"/>
        </w:rPr>
      </w:pPr>
    </w:p>
    <w:sectPr w:rsidRPr="007425F0" w:rsidR="00443477">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2BDD" w16cex:dateUtc="2022-05-20T19:01:00Z"/>
  <w16cex:commentExtensible w16cex:durableId="26322BE9" w16cex:dateUtc="2022-05-20T19:02:00Z"/>
  <w16cex:commentExtensible w16cex:durableId="26322B92" w16cex:dateUtc="2022-05-19T16:35:00Z"/>
  <w16cex:commentExtensible w16cex:durableId="26322BFA" w16cex:dateUtc="2022-05-20T19:02:00Z"/>
  <w16cex:commentExtensible w16cex:durableId="26322C28" w16cex:dateUtc="2022-05-20T19:03:00Z"/>
  <w16cex:commentExtensible w16cex:durableId="26322B94" w16cex:dateUtc="2022-05-19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88D8E2" w16cid:durableId="26322BDD"/>
  <w16cid:commentId w16cid:paraId="55DB6D2F" w16cid:durableId="26322BE9"/>
  <w16cid:commentId w16cid:paraId="626E020E" w16cid:durableId="26322B92"/>
  <w16cid:commentId w16cid:paraId="68B9CC48" w16cid:durableId="26322BFA"/>
  <w16cid:commentId w16cid:paraId="4DA666E4" w16cid:durableId="26322C28"/>
  <w16cid:commentId w16cid:paraId="4E1DDA14" w16cid:durableId="26322B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4972B" w14:textId="77777777" w:rsidR="0035204D" w:rsidRDefault="0035204D" w:rsidP="0035204D">
      <w:pPr>
        <w:spacing w:after="0" w:line="240" w:lineRule="auto"/>
      </w:pPr>
      <w:r>
        <w:separator/>
      </w:r>
    </w:p>
  </w:endnote>
  <w:endnote w:type="continuationSeparator" w:id="0">
    <w:p w14:paraId="7021555F" w14:textId="77777777" w:rsidR="0035204D" w:rsidRDefault="0035204D" w:rsidP="0035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499DC" w14:textId="77777777" w:rsidR="0035204D" w:rsidRDefault="0035204D" w:rsidP="0035204D">
      <w:pPr>
        <w:spacing w:after="0" w:line="240" w:lineRule="auto"/>
      </w:pPr>
      <w:r>
        <w:separator/>
      </w:r>
    </w:p>
  </w:footnote>
  <w:footnote w:type="continuationSeparator" w:id="0">
    <w:p w14:paraId="38C098A7" w14:textId="77777777" w:rsidR="0035204D" w:rsidRDefault="0035204D" w:rsidP="0035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9D37" w14:textId="625DC760" w:rsidR="0035204D" w:rsidRPr="0035204D" w:rsidRDefault="006075BD">
    <w:pPr>
      <w:pStyle w:val="Header"/>
      <w:rPr>
        <w:rFonts w:ascii="Garamond" w:hAnsi="Garamond"/>
      </w:rPr>
    </w:pPr>
    <w:r>
      <w:rPr>
        <w:noProof/>
      </w:rPr>
      <mc:AlternateContent>
        <mc:Choice Requires="wps">
          <w:drawing>
            <wp:anchor distT="0" distB="0" distL="114300" distR="114300" simplePos="0" relativeHeight="251659264" behindDoc="0" locked="0" layoutInCell="1" allowOverlap="1" wp14:anchorId="42B68923" wp14:editId="1944D2E1">
              <wp:simplePos x="0" y="0"/>
              <wp:positionH relativeFrom="column">
                <wp:posOffset>4469641</wp:posOffset>
              </wp:positionH>
              <wp:positionV relativeFrom="paragraph">
                <wp:posOffset>-225188</wp:posOffset>
              </wp:positionV>
              <wp:extent cx="1972945" cy="447675"/>
              <wp:effectExtent l="0" t="0" r="27305" b="28575"/>
              <wp:wrapNone/>
              <wp:docPr id="6" name="Text Box 6"/>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7374CCDC" w14:textId="77777777" w:rsidR="006075BD" w:rsidRPr="001C0C7A" w:rsidRDefault="006075BD" w:rsidP="006075BD">
                          <w:pPr>
                            <w:contextualSpacing/>
                            <w:rPr>
                              <w:sz w:val="18"/>
                              <w:szCs w:val="18"/>
                              <w:lang w:val="es-US"/>
                            </w:rPr>
                          </w:pPr>
                          <w:r w:rsidRPr="001C0C7A">
                            <w:rPr>
                              <w:sz w:val="18"/>
                              <w:szCs w:val="18"/>
                              <w:lang w:val="es-US"/>
                            </w:rPr>
                            <w:t>Número de OMB: 0584-</w:t>
                          </w:r>
                          <w:r>
                            <w:rPr>
                              <w:sz w:val="18"/>
                              <w:szCs w:val="18"/>
                              <w:lang w:val="es-US"/>
                            </w:rPr>
                            <w:t>####</w:t>
                          </w:r>
                        </w:p>
                        <w:p w14:paraId="62E4109A" w14:textId="77777777" w:rsidR="006075BD" w:rsidRPr="00177C28" w:rsidRDefault="006075BD" w:rsidP="006075BD">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68923" id="_x0000_t202" coordsize="21600,21600" o:spt="202" path="m,l,21600r21600,l21600,xe">
              <v:stroke joinstyle="miter"/>
              <v:path gradientshapeok="t" o:connecttype="rect"/>
            </v:shapetype>
            <v:shape id="Text Box 6" o:spid="_x0000_s1027" type="#_x0000_t202" style="position:absolute;margin-left:351.95pt;margin-top:-17.75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" fillcolor="white [3201]" strokeweight=".5pt">
              <v:textbox>
                <w:txbxContent>
                  <w:p w14:paraId="7374CCDC" w14:textId="77777777" w:rsidR="006075BD" w:rsidRPr="001C0C7A" w:rsidRDefault="006075BD" w:rsidP="006075BD">
                    <w:pPr>
                      <w:contextualSpacing/>
                      <w:rPr>
                        <w:sz w:val="18"/>
                        <w:szCs w:val="18"/>
                        <w:lang w:val="es-US"/>
                      </w:rPr>
                    </w:pPr>
                    <w:r w:rsidRPr="001C0C7A">
                      <w:rPr>
                        <w:sz w:val="18"/>
                        <w:szCs w:val="18"/>
                        <w:lang w:val="es-US"/>
                      </w:rPr>
                      <w:t>Número de OMB: 0584-</w:t>
                    </w:r>
                    <w:r>
                      <w:rPr>
                        <w:sz w:val="18"/>
                        <w:szCs w:val="18"/>
                        <w:lang w:val="es-US"/>
                      </w:rPr>
                      <w:t>####</w:t>
                    </w:r>
                  </w:p>
                  <w:p w14:paraId="62E4109A" w14:textId="77777777" w:rsidR="006075BD" w:rsidRPr="00177C28" w:rsidRDefault="006075BD" w:rsidP="006075BD">
                    <w:pPr>
                      <w:contextualSpacing/>
                      <w:rPr>
                        <w:sz w:val="18"/>
                        <w:szCs w:val="18"/>
                        <w:lang w:val="es-419"/>
                      </w:rPr>
                    </w:pPr>
                    <w:r>
                      <w:rPr>
                        <w:sz w:val="18"/>
                        <w:szCs w:val="18"/>
                        <w:lang w:val="es-419"/>
                      </w:rPr>
                      <w:t>Fecha de vencimiento: XX-XX-XXXX</w:t>
                    </w:r>
                  </w:p>
                </w:txbxContent>
              </v:textbox>
            </v:shape>
          </w:pict>
        </mc:Fallback>
      </mc:AlternateContent>
    </w:r>
    <w:r w:rsidR="007703D6">
      <w:rPr>
        <w:rFonts w:ascii="Garamond" w:hAnsi="Garamond"/>
      </w:rPr>
      <w:t>B</w:t>
    </w:r>
    <w:r w:rsidR="00443477">
      <w:rPr>
        <w:rFonts w:ascii="Garamond" w:hAnsi="Garamond"/>
      </w:rPr>
      <w:t>13</w:t>
    </w:r>
    <w:r w:rsidR="00C533E5">
      <w:rPr>
        <w:rFonts w:ascii="Garamond" w:hAnsi="Garamond"/>
      </w:rPr>
      <w:t>b</w:t>
    </w:r>
    <w:r w:rsidR="0035204D">
      <w:rPr>
        <w:rFonts w:ascii="Garamond" w:hAnsi="Garamond"/>
      </w:rPr>
      <w:t xml:space="preserve">. </w:t>
    </w:r>
    <w:r w:rsidR="00F62BE8" w:rsidRPr="00F62BE8">
      <w:rPr>
        <w:rFonts w:ascii="Garamond" w:hAnsi="Garamond"/>
      </w:rPr>
      <w:t>Provider Experience Survey, Third Reminder—</w:t>
    </w:r>
    <w:r w:rsidR="00102DBA">
      <w:rPr>
        <w:rFonts w:ascii="Garamond" w:hAnsi="Garamond"/>
      </w:rPr>
      <w:t>Spanish</w:t>
    </w:r>
  </w:p>
  <w:p w14:paraId="0BA1FFBF" w14:textId="77777777" w:rsidR="0035204D" w:rsidRDefault="00352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53173"/>
    <w:multiLevelType w:val="hybridMultilevel"/>
    <w:tmpl w:val="6802B1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D528DF"/>
    <w:multiLevelType w:val="hybridMultilevel"/>
    <w:tmpl w:val="CB08A5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419" w:vendorID="64" w:dllVersion="6" w:nlCheck="1" w:checkStyle="0"/>
  <w:activeWritingStyle w:appName="MSWord" w:lang="en-US" w:vendorID="64" w:dllVersion="6" w:nlCheck="1" w:checkStyle="1"/>
  <w:activeWritingStyle w:appName="MSWord" w:lang="es-ES" w:vendorID="64" w:dllVersion="6" w:nlCheck="1" w:checkStyle="0"/>
  <w:activeWritingStyle w:appName="MSWord" w:lang="es-US" w:vendorID="64" w:dllVersion="6" w:nlCheck="1" w:checkStyle="0"/>
  <w:activeWritingStyle w:appName="MSWord" w:lang="en-US" w:vendorID="64" w:dllVersion="0" w:nlCheck="1" w:checkStyle="0"/>
  <w:activeWritingStyle w:appName="MSWord" w:lang="es-419" w:vendorID="64" w:dllVersion="0" w:nlCheck="1" w:checkStyle="0"/>
  <w:activeWritingStyle w:appName="MSWord" w:lang="es-419" w:vendorID="64" w:dllVersion="131078" w:nlCheck="1" w:checkStyle="0"/>
  <w:activeWritingStyle w:appName="MSWord" w:lang="en-US" w:vendorID="64" w:dllVersion="131078" w:nlCheck="1" w:checkStyle="1"/>
  <w:activeWritingStyle w:appName="MSWord" w:lang="es-US" w:vendorID="64" w:dllVersion="131078" w:nlCheck="1" w:checkStyle="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B9"/>
    <w:rsid w:val="00016B68"/>
    <w:rsid w:val="00042EC4"/>
    <w:rsid w:val="000E5039"/>
    <w:rsid w:val="00102DBA"/>
    <w:rsid w:val="00103940"/>
    <w:rsid w:val="00150F77"/>
    <w:rsid w:val="001603D4"/>
    <w:rsid w:val="00174311"/>
    <w:rsid w:val="001846B6"/>
    <w:rsid w:val="00197A4B"/>
    <w:rsid w:val="001C5907"/>
    <w:rsid w:val="00203D92"/>
    <w:rsid w:val="00207B96"/>
    <w:rsid w:val="002635EA"/>
    <w:rsid w:val="002864F4"/>
    <w:rsid w:val="00315C1C"/>
    <w:rsid w:val="0035204D"/>
    <w:rsid w:val="00353EC6"/>
    <w:rsid w:val="003612C8"/>
    <w:rsid w:val="003C3F1E"/>
    <w:rsid w:val="00443477"/>
    <w:rsid w:val="00443FBF"/>
    <w:rsid w:val="004A3998"/>
    <w:rsid w:val="00520BF5"/>
    <w:rsid w:val="005500BB"/>
    <w:rsid w:val="005730B3"/>
    <w:rsid w:val="006075BD"/>
    <w:rsid w:val="00665A98"/>
    <w:rsid w:val="00666D4B"/>
    <w:rsid w:val="00697FE1"/>
    <w:rsid w:val="006C5389"/>
    <w:rsid w:val="006C7B0D"/>
    <w:rsid w:val="006D0048"/>
    <w:rsid w:val="00717258"/>
    <w:rsid w:val="007425F0"/>
    <w:rsid w:val="00743425"/>
    <w:rsid w:val="007703D6"/>
    <w:rsid w:val="007D37F1"/>
    <w:rsid w:val="008640C6"/>
    <w:rsid w:val="00871405"/>
    <w:rsid w:val="0087310D"/>
    <w:rsid w:val="009A4279"/>
    <w:rsid w:val="009F54CF"/>
    <w:rsid w:val="00A820E4"/>
    <w:rsid w:val="00B16FCE"/>
    <w:rsid w:val="00B5580F"/>
    <w:rsid w:val="00B73A88"/>
    <w:rsid w:val="00BA30B9"/>
    <w:rsid w:val="00BB426B"/>
    <w:rsid w:val="00BC528F"/>
    <w:rsid w:val="00BE4631"/>
    <w:rsid w:val="00C26667"/>
    <w:rsid w:val="00C40819"/>
    <w:rsid w:val="00C533E5"/>
    <w:rsid w:val="00C61C96"/>
    <w:rsid w:val="00CA53C2"/>
    <w:rsid w:val="00CF2547"/>
    <w:rsid w:val="00D53A26"/>
    <w:rsid w:val="00D601D5"/>
    <w:rsid w:val="00D808B9"/>
    <w:rsid w:val="00DC256E"/>
    <w:rsid w:val="00E05D21"/>
    <w:rsid w:val="00E07BA6"/>
    <w:rsid w:val="00E4314D"/>
    <w:rsid w:val="00E43D36"/>
    <w:rsid w:val="00E80673"/>
    <w:rsid w:val="00F17D6C"/>
    <w:rsid w:val="00F305FB"/>
    <w:rsid w:val="00F62BE8"/>
    <w:rsid w:val="00F74843"/>
    <w:rsid w:val="00F929C2"/>
    <w:rsid w:val="00FC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0F4A2D"/>
  <w15:chartTrackingRefBased/>
  <w15:docId w15:val="{30BBC18A-05B5-47B2-A748-1084F864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A30B9"/>
    <w:pPr>
      <w:tabs>
        <w:tab w:val="left" w:pos="432"/>
      </w:tabs>
      <w:spacing w:after="240" w:line="240" w:lineRule="auto"/>
      <w:jc w:val="both"/>
    </w:pPr>
    <w:rPr>
      <w:rFonts w:ascii="Times New Roman" w:eastAsia="Times New Roman" w:hAnsi="Times New Roman" w:cs="Times New Roman"/>
      <w:sz w:val="24"/>
      <w:szCs w:val="24"/>
    </w:rPr>
  </w:style>
  <w:style w:type="paragraph" w:styleId="BodyText">
    <w:name w:val="Body Text"/>
    <w:basedOn w:val="Normal"/>
    <w:link w:val="BodyTextChar"/>
    <w:rsid w:val="00BA30B9"/>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A30B9"/>
    <w:rPr>
      <w:rFonts w:ascii="Times New Roman" w:eastAsia="Times New Roman" w:hAnsi="Times New Roman" w:cs="Times New Roman"/>
      <w:szCs w:val="20"/>
    </w:rPr>
  </w:style>
  <w:style w:type="paragraph" w:styleId="Title">
    <w:name w:val="Title"/>
    <w:basedOn w:val="Normal"/>
    <w:link w:val="TitleChar"/>
    <w:qFormat/>
    <w:rsid w:val="00BA30B9"/>
    <w:pPr>
      <w:spacing w:before="240" w:after="60" w:line="240" w:lineRule="auto"/>
      <w:jc w:val="center"/>
    </w:pPr>
    <w:rPr>
      <w:rFonts w:ascii="Arial" w:eastAsia="Calibri" w:hAnsi="Arial" w:cs="Times New Roman"/>
      <w:b/>
      <w:kern w:val="28"/>
      <w:sz w:val="20"/>
      <w:szCs w:val="20"/>
    </w:rPr>
  </w:style>
  <w:style w:type="character" w:customStyle="1" w:styleId="TitleChar">
    <w:name w:val="Title Char"/>
    <w:basedOn w:val="DefaultParagraphFont"/>
    <w:link w:val="Title"/>
    <w:rsid w:val="00BA30B9"/>
    <w:rPr>
      <w:rFonts w:ascii="Arial" w:eastAsia="Calibri" w:hAnsi="Arial" w:cs="Times New Roman"/>
      <w:b/>
      <w:kern w:val="28"/>
      <w:sz w:val="20"/>
      <w:szCs w:val="20"/>
    </w:rPr>
  </w:style>
  <w:style w:type="table" w:customStyle="1" w:styleId="TableGrid2">
    <w:name w:val="Table Grid2"/>
    <w:basedOn w:val="TableNormal"/>
    <w:next w:val="TableGrid"/>
    <w:uiPriority w:val="59"/>
    <w:rsid w:val="00BA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5907"/>
    <w:rPr>
      <w:sz w:val="16"/>
      <w:szCs w:val="16"/>
    </w:rPr>
  </w:style>
  <w:style w:type="paragraph" w:styleId="CommentText">
    <w:name w:val="annotation text"/>
    <w:basedOn w:val="Normal"/>
    <w:link w:val="CommentTextChar"/>
    <w:uiPriority w:val="99"/>
    <w:unhideWhenUsed/>
    <w:rsid w:val="001C5907"/>
    <w:pPr>
      <w:spacing w:line="240" w:lineRule="auto"/>
    </w:pPr>
    <w:rPr>
      <w:sz w:val="20"/>
      <w:szCs w:val="20"/>
    </w:rPr>
  </w:style>
  <w:style w:type="character" w:customStyle="1" w:styleId="CommentTextChar">
    <w:name w:val="Comment Text Char"/>
    <w:basedOn w:val="DefaultParagraphFont"/>
    <w:link w:val="CommentText"/>
    <w:uiPriority w:val="99"/>
    <w:rsid w:val="001C5907"/>
    <w:rPr>
      <w:sz w:val="20"/>
      <w:szCs w:val="20"/>
    </w:rPr>
  </w:style>
  <w:style w:type="paragraph" w:styleId="CommentSubject">
    <w:name w:val="annotation subject"/>
    <w:basedOn w:val="CommentText"/>
    <w:next w:val="CommentText"/>
    <w:link w:val="CommentSubjectChar"/>
    <w:uiPriority w:val="99"/>
    <w:semiHidden/>
    <w:unhideWhenUsed/>
    <w:rsid w:val="001C5907"/>
    <w:rPr>
      <w:b/>
      <w:bCs/>
    </w:rPr>
  </w:style>
  <w:style w:type="character" w:customStyle="1" w:styleId="CommentSubjectChar">
    <w:name w:val="Comment Subject Char"/>
    <w:basedOn w:val="CommentTextChar"/>
    <w:link w:val="CommentSubject"/>
    <w:uiPriority w:val="99"/>
    <w:semiHidden/>
    <w:rsid w:val="001C5907"/>
    <w:rPr>
      <w:b/>
      <w:bCs/>
      <w:sz w:val="20"/>
      <w:szCs w:val="20"/>
    </w:rPr>
  </w:style>
  <w:style w:type="paragraph" w:styleId="BalloonText">
    <w:name w:val="Balloon Text"/>
    <w:basedOn w:val="Normal"/>
    <w:link w:val="BalloonTextChar"/>
    <w:uiPriority w:val="99"/>
    <w:semiHidden/>
    <w:unhideWhenUsed/>
    <w:rsid w:val="001C5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907"/>
    <w:rPr>
      <w:rFonts w:ascii="Segoe UI" w:hAnsi="Segoe UI" w:cs="Segoe UI"/>
      <w:sz w:val="18"/>
      <w:szCs w:val="18"/>
    </w:rPr>
  </w:style>
  <w:style w:type="paragraph" w:styleId="Header">
    <w:name w:val="header"/>
    <w:basedOn w:val="Normal"/>
    <w:link w:val="HeaderChar"/>
    <w:uiPriority w:val="99"/>
    <w:unhideWhenUsed/>
    <w:rsid w:val="0035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04D"/>
  </w:style>
  <w:style w:type="paragraph" w:styleId="Footer">
    <w:name w:val="footer"/>
    <w:basedOn w:val="Normal"/>
    <w:link w:val="FooterChar"/>
    <w:uiPriority w:val="99"/>
    <w:unhideWhenUsed/>
    <w:rsid w:val="0035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04D"/>
  </w:style>
  <w:style w:type="paragraph" w:styleId="ListParagraph">
    <w:name w:val="List Paragraph"/>
    <w:basedOn w:val="Normal"/>
    <w:uiPriority w:val="34"/>
    <w:qFormat/>
    <w:rsid w:val="002864F4"/>
    <w:pPr>
      <w:ind w:left="720"/>
      <w:contextualSpacing/>
    </w:pPr>
  </w:style>
  <w:style w:type="character" w:styleId="Hyperlink">
    <w:name w:val="Hyperlink"/>
    <w:basedOn w:val="DefaultParagraphFont"/>
    <w:uiPriority w:val="99"/>
    <w:unhideWhenUsed/>
    <w:rsid w:val="002864F4"/>
    <w:rPr>
      <w:color w:val="0563C1" w:themeColor="hyperlink"/>
      <w:u w:val="single"/>
    </w:rPr>
  </w:style>
  <w:style w:type="paragraph" w:styleId="Revision">
    <w:name w:val="Revision"/>
    <w:hidden/>
    <w:uiPriority w:val="99"/>
    <w:semiHidden/>
    <w:rsid w:val="00B55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8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derExperienceSurve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9</cp:revision>
  <dcterms:created xsi:type="dcterms:W3CDTF">2022-05-20T19:01:00Z</dcterms:created>
  <dcterms:modified xsi:type="dcterms:W3CDTF">2022-05-27T15:50:00Z</dcterms:modified>
</cp:coreProperties>
</file>