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2BC6" w:rsidR="00BA30B9" w:rsidP="00F74843" w:rsidRDefault="00BA30B9" w14:paraId="6547570E" w14:textId="62E557DF">
      <w:pPr>
        <w:pStyle w:val="NormalSScontinued"/>
        <w:pBdr>
          <w:bottom w:val="single" w:color="auto" w:sz="4" w:space="7"/>
        </w:pBdr>
        <w:spacing w:after="0" w:line="276" w:lineRule="auto"/>
        <w:rPr>
          <w:rFonts w:ascii="Garamond" w:hAnsi="Garamond"/>
          <w:b/>
          <w:sz w:val="22"/>
          <w:szCs w:val="22"/>
          <w:lang w:val="es-419"/>
        </w:rPr>
      </w:pPr>
      <w:proofErr w:type="spellStart"/>
      <w:r w:rsidRPr="00062BC6">
        <w:rPr>
          <w:rFonts w:ascii="Garamond" w:hAnsi="Garamond"/>
          <w:b/>
          <w:sz w:val="22"/>
          <w:szCs w:val="22"/>
          <w:lang w:val="es-419"/>
        </w:rPr>
        <w:t>Sen</w:t>
      </w:r>
      <w:r w:rsidRPr="00062BC6" w:rsidR="00F74843">
        <w:rPr>
          <w:rFonts w:ascii="Garamond" w:hAnsi="Garamond"/>
          <w:b/>
          <w:sz w:val="22"/>
          <w:szCs w:val="22"/>
          <w:lang w:val="es-419"/>
        </w:rPr>
        <w:t>d</w:t>
      </w:r>
      <w:proofErr w:type="spellEnd"/>
      <w:r w:rsidRPr="00062BC6">
        <w:rPr>
          <w:rFonts w:ascii="Garamond" w:hAnsi="Garamond"/>
          <w:b/>
          <w:sz w:val="22"/>
          <w:szCs w:val="22"/>
          <w:lang w:val="es-419"/>
        </w:rPr>
        <w:t xml:space="preserve"> to: </w:t>
      </w:r>
      <w:r w:rsidRPr="00062BC6">
        <w:rPr>
          <w:rFonts w:ascii="Garamond" w:hAnsi="Garamond"/>
          <w:bCs/>
          <w:sz w:val="22"/>
          <w:szCs w:val="22"/>
          <w:lang w:val="es-419"/>
        </w:rPr>
        <w:t>[PROVIDER]</w:t>
      </w:r>
      <w:bookmarkStart w:name="_GoBack" w:id="0"/>
      <w:bookmarkEnd w:id="0"/>
    </w:p>
    <w:p w:rsidRPr="00062BC6" w:rsidR="00BA30B9" w:rsidP="00F74843" w:rsidRDefault="00BA30B9" w14:paraId="7CE3AF7D" w14:textId="7C1A0814">
      <w:pPr>
        <w:pStyle w:val="NormalSScontinued"/>
        <w:pBdr>
          <w:bottom w:val="single" w:color="auto" w:sz="4" w:space="7"/>
        </w:pBdr>
        <w:spacing w:after="120" w:line="276" w:lineRule="auto"/>
        <w:rPr>
          <w:rFonts w:ascii="Garamond" w:hAnsi="Garamond"/>
          <w:sz w:val="22"/>
          <w:szCs w:val="22"/>
          <w:lang w:val="es-419"/>
        </w:rPr>
      </w:pPr>
      <w:proofErr w:type="spellStart"/>
      <w:r w:rsidRPr="00062BC6">
        <w:rPr>
          <w:rFonts w:ascii="Garamond" w:hAnsi="Garamond"/>
          <w:b/>
          <w:sz w:val="22"/>
          <w:szCs w:val="22"/>
          <w:lang w:val="es-419"/>
        </w:rPr>
        <w:t>Subject</w:t>
      </w:r>
      <w:proofErr w:type="spellEnd"/>
      <w:r w:rsidRPr="00062BC6">
        <w:rPr>
          <w:rFonts w:ascii="Garamond" w:hAnsi="Garamond"/>
          <w:b/>
          <w:sz w:val="22"/>
          <w:szCs w:val="22"/>
          <w:lang w:val="es-419"/>
        </w:rPr>
        <w:t xml:space="preserve">: </w:t>
      </w:r>
      <w:r w:rsidRPr="00062BC6" w:rsidR="00062BC6">
        <w:rPr>
          <w:rFonts w:ascii="Garamond" w:hAnsi="Garamond"/>
          <w:b/>
          <w:sz w:val="22"/>
          <w:szCs w:val="22"/>
          <w:lang w:val="es-419"/>
        </w:rPr>
        <w:t>Gracias por completar la Encuesta sobre experiencias de proveedores e</w:t>
      </w:r>
      <w:r w:rsidR="00062BC6">
        <w:rPr>
          <w:rFonts w:ascii="Garamond" w:hAnsi="Garamond"/>
          <w:b/>
          <w:sz w:val="22"/>
          <w:szCs w:val="22"/>
          <w:lang w:val="es-419"/>
        </w:rPr>
        <w:t>n hogares de cuidado infantil</w:t>
      </w:r>
      <w:r w:rsidR="00A71DA6">
        <w:rPr>
          <w:rFonts w:ascii="Garamond" w:hAnsi="Garamond"/>
          <w:b/>
          <w:sz w:val="22"/>
          <w:szCs w:val="22"/>
          <w:lang w:val="es-419"/>
        </w:rPr>
        <w:t xml:space="preserve"> familiar</w:t>
      </w:r>
      <w:r w:rsidR="00062BC6">
        <w:rPr>
          <w:rFonts w:ascii="Garamond" w:hAnsi="Garamond"/>
          <w:b/>
          <w:sz w:val="22"/>
          <w:szCs w:val="22"/>
          <w:lang w:val="es-419"/>
        </w:rPr>
        <w:t>.</w:t>
      </w:r>
    </w:p>
    <w:p w:rsidRPr="00062BC6" w:rsidR="00BA30B9" w:rsidP="00F74843" w:rsidRDefault="00BA30B9" w14:paraId="45D054D5" w14:textId="77777777">
      <w:pPr>
        <w:rPr>
          <w:rFonts w:ascii="Garamond" w:hAnsi="Garamond" w:cs="Times New Roman"/>
          <w:lang w:val="es-419"/>
        </w:rPr>
      </w:pPr>
    </w:p>
    <w:p w:rsidR="006A5945" w:rsidP="009F54CF" w:rsidRDefault="006A5945" w14:paraId="03D23D6D" w14:textId="77777777">
      <w:pPr>
        <w:spacing w:line="259" w:lineRule="auto"/>
        <w:rPr>
          <w:rFonts w:ascii="Garamond" w:hAnsi="Garamond" w:cs="Times New Roman"/>
        </w:rPr>
      </w:pPr>
      <w:r>
        <w:rPr>
          <w:noProof/>
        </w:rPr>
        <w:drawing>
          <wp:inline distT="0" distB="0" distL="0" distR="0" wp14:anchorId="20D3DCAF" wp14:editId="7AC5E124">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3612C8" w:rsidR="00A71DA6" w:rsidP="009F54CF" w:rsidRDefault="007069F3" w14:paraId="3CB6B182" w14:textId="47D0BB19">
      <w:pPr>
        <w:spacing w:line="259" w:lineRule="auto"/>
        <w:rPr>
          <w:rFonts w:ascii="Garamond" w:hAnsi="Garamond" w:cs="Times New Roman"/>
        </w:rPr>
      </w:pPr>
      <w:proofErr w:type="spellStart"/>
      <w:r>
        <w:rPr>
          <w:rFonts w:ascii="Garamond" w:hAnsi="Garamond" w:cs="Times New Roman"/>
        </w:rPr>
        <w:t>Estimada</w:t>
      </w:r>
      <w:proofErr w:type="spellEnd"/>
      <w:r>
        <w:rPr>
          <w:rFonts w:ascii="Garamond" w:hAnsi="Garamond" w:cs="Times New Roman"/>
        </w:rPr>
        <w:t>(</w:t>
      </w:r>
      <w:r w:rsidR="00A71DA6">
        <w:rPr>
          <w:rFonts w:ascii="Garamond" w:hAnsi="Garamond" w:cs="Times New Roman"/>
        </w:rPr>
        <w:t xml:space="preserve">o) </w:t>
      </w:r>
      <w:r w:rsidRPr="003612C8" w:rsidR="00A71DA6">
        <w:rPr>
          <w:rFonts w:ascii="Garamond" w:hAnsi="Garamond" w:cs="Times New Roman"/>
        </w:rPr>
        <w:t xml:space="preserve">[Family Child Care Home </w:t>
      </w:r>
      <w:r w:rsidR="00A71DA6">
        <w:rPr>
          <w:rFonts w:ascii="Garamond" w:hAnsi="Garamond" w:cs="Times New Roman"/>
        </w:rPr>
        <w:t xml:space="preserve">Provider </w:t>
      </w:r>
      <w:r w:rsidRPr="003612C8" w:rsidR="00A71DA6">
        <w:rPr>
          <w:rFonts w:ascii="Garamond" w:hAnsi="Garamond" w:cs="Times New Roman"/>
        </w:rPr>
        <w:t>Name],</w:t>
      </w:r>
    </w:p>
    <w:p w:rsidRPr="00A71DA6" w:rsidR="00A71DA6" w:rsidP="009F54CF" w:rsidRDefault="007069F3" w14:paraId="0C3A0865" w14:textId="126ADEBB">
      <w:pPr>
        <w:spacing w:line="259" w:lineRule="auto"/>
        <w:rPr>
          <w:rFonts w:ascii="Garamond" w:hAnsi="Garamond" w:cs="Times New Roman"/>
          <w:lang w:val="es-419"/>
        </w:rPr>
      </w:pPr>
      <w:r>
        <w:rPr>
          <w:rFonts w:ascii="Garamond" w:hAnsi="Garamond" w:cs="Times New Roman"/>
          <w:lang w:val="es-419"/>
        </w:rPr>
        <w:t>Le a</w:t>
      </w:r>
      <w:r w:rsidRPr="000C7E74" w:rsidR="000C7E74">
        <w:rPr>
          <w:rFonts w:ascii="Garamond" w:hAnsi="Garamond" w:cs="Times New Roman"/>
          <w:lang w:val="es-419"/>
        </w:rPr>
        <w:t>gradecemos por completar</w:t>
      </w:r>
      <w:r w:rsidRPr="000C7E74" w:rsidDel="000C7E74" w:rsidR="000C7E74">
        <w:rPr>
          <w:rFonts w:ascii="Garamond" w:hAnsi="Garamond" w:cs="Times New Roman"/>
          <w:lang w:val="es-419"/>
        </w:rPr>
        <w:t xml:space="preserve"> </w:t>
      </w:r>
      <w:r w:rsidRPr="00A71DA6" w:rsidR="00A71DA6">
        <w:rPr>
          <w:rFonts w:ascii="Garamond" w:hAnsi="Garamond" w:cs="Times New Roman"/>
          <w:lang w:val="es-419"/>
        </w:rPr>
        <w:t xml:space="preserve">la </w:t>
      </w:r>
      <w:r w:rsidRPr="00A71DA6" w:rsidR="00A71DA6">
        <w:rPr>
          <w:rFonts w:ascii="Garamond" w:hAnsi="Garamond" w:cs="Times New Roman"/>
          <w:i/>
          <w:lang w:val="es-419"/>
        </w:rPr>
        <w:t>Encuesta sobre experiencias de proveedores en hogares de cuidado infantil familiar</w:t>
      </w:r>
      <w:r w:rsidRPr="009B6A36" w:rsidR="00A71DA6">
        <w:rPr>
          <w:rFonts w:ascii="Garamond" w:hAnsi="Garamond" w:cs="Times New Roman"/>
          <w:lang w:val="es-419"/>
        </w:rPr>
        <w:t xml:space="preserve">! </w:t>
      </w:r>
      <w:r w:rsidR="00A71DA6">
        <w:rPr>
          <w:rFonts w:ascii="Garamond" w:hAnsi="Garamond" w:cs="Times New Roman"/>
          <w:lang w:val="es-419"/>
        </w:rPr>
        <w:t xml:space="preserve">Valoramos sus opiniones </w:t>
      </w:r>
      <w:r w:rsidR="00BC69DD">
        <w:rPr>
          <w:rFonts w:ascii="Garamond" w:hAnsi="Garamond" w:cs="Times New Roman"/>
          <w:lang w:val="es-419"/>
        </w:rPr>
        <w:t>sobre</w:t>
      </w:r>
      <w:r w:rsidR="009B6A36">
        <w:rPr>
          <w:rFonts w:ascii="Garamond" w:hAnsi="Garamond" w:cs="Times New Roman"/>
          <w:lang w:val="es-419"/>
        </w:rPr>
        <w:t xml:space="preserve"> sus experiencias con el Programa de Alimentos. Como agradecimiento por </w:t>
      </w:r>
      <w:r w:rsidR="00BC69DD">
        <w:rPr>
          <w:rFonts w:ascii="Garamond" w:hAnsi="Garamond" w:cs="Times New Roman"/>
          <w:lang w:val="es-419"/>
        </w:rPr>
        <w:t>s</w:t>
      </w:r>
      <w:r w:rsidR="009B6A36">
        <w:rPr>
          <w:rFonts w:ascii="Garamond" w:hAnsi="Garamond" w:cs="Times New Roman"/>
          <w:lang w:val="es-419"/>
        </w:rPr>
        <w:t>u tiempo adjuntamos una tarjeta de regalo de $40.</w:t>
      </w:r>
    </w:p>
    <w:p w:rsidRPr="009B6A36" w:rsidR="009B6A36" w:rsidP="009F54CF" w:rsidRDefault="009B6A36" w14:paraId="1EF4D8E5" w14:textId="5090ECF7">
      <w:pPr>
        <w:pStyle w:val="BodyText"/>
        <w:spacing w:before="120" w:after="120" w:line="259" w:lineRule="auto"/>
        <w:rPr>
          <w:rFonts w:ascii="Garamond" w:hAnsi="Garamond"/>
          <w:szCs w:val="22"/>
          <w:lang w:val="es-419"/>
        </w:rPr>
      </w:pPr>
      <w:r w:rsidRPr="009B6A36">
        <w:rPr>
          <w:rFonts w:ascii="Garamond" w:hAnsi="Garamond"/>
          <w:szCs w:val="22"/>
          <w:lang w:val="es-419"/>
        </w:rPr>
        <w:t>Los resultados de la encuesta ayudar</w:t>
      </w:r>
      <w:r>
        <w:rPr>
          <w:rFonts w:ascii="Garamond" w:hAnsi="Garamond"/>
          <w:szCs w:val="22"/>
          <w:lang w:val="es-419"/>
        </w:rPr>
        <w:t>á</w:t>
      </w:r>
      <w:r w:rsidRPr="009B6A36">
        <w:rPr>
          <w:rFonts w:ascii="Garamond" w:hAnsi="Garamond"/>
          <w:szCs w:val="22"/>
          <w:lang w:val="es-419"/>
        </w:rPr>
        <w:t xml:space="preserve">n al Departamento de Agricultura de Estados Unidos (USDA) a apoyar a </w:t>
      </w:r>
      <w:r>
        <w:rPr>
          <w:rFonts w:ascii="Garamond" w:hAnsi="Garamond"/>
          <w:szCs w:val="22"/>
          <w:lang w:val="es-419"/>
        </w:rPr>
        <w:t xml:space="preserve">proveedores de </w:t>
      </w:r>
      <w:r w:rsidRPr="009B6A36">
        <w:rPr>
          <w:rFonts w:ascii="Garamond" w:hAnsi="Garamond"/>
          <w:szCs w:val="22"/>
          <w:lang w:val="es-419"/>
        </w:rPr>
        <w:t xml:space="preserve">hogares de cuidado infantil familiar </w:t>
      </w:r>
      <w:r>
        <w:rPr>
          <w:rFonts w:ascii="Garamond" w:hAnsi="Garamond"/>
          <w:szCs w:val="22"/>
          <w:lang w:val="es-419"/>
        </w:rPr>
        <w:t>que participan en el Programa de Alimentos, también conocido como el Programa de Alimentos para el Cuidado de Niños y Adultos (CACFP</w:t>
      </w:r>
      <w:r w:rsidR="00BC69DD">
        <w:rPr>
          <w:rFonts w:ascii="Garamond" w:hAnsi="Garamond"/>
          <w:szCs w:val="22"/>
          <w:lang w:val="es-419"/>
        </w:rPr>
        <w:t>, por sus siglas en inglés</w:t>
      </w:r>
      <w:r>
        <w:rPr>
          <w:rFonts w:ascii="Garamond" w:hAnsi="Garamond"/>
          <w:szCs w:val="22"/>
          <w:lang w:val="es-419"/>
        </w:rPr>
        <w:t xml:space="preserve">). Cuando los resultados estén listos estarán disponibles en la página web del USDA: </w:t>
      </w:r>
      <w:r w:rsidRPr="009B6A36">
        <w:rPr>
          <w:rFonts w:ascii="Garamond" w:hAnsi="Garamond"/>
          <w:szCs w:val="22"/>
          <w:lang w:val="es-419"/>
        </w:rPr>
        <w:t xml:space="preserve">https://www.fns.usda.gov/data-research.  </w:t>
      </w:r>
    </w:p>
    <w:p w:rsidRPr="00C7250A" w:rsidR="00DD6A6E" w:rsidP="009F54CF" w:rsidRDefault="00C7250A" w14:paraId="0A1D92E7" w14:textId="23680F2D">
      <w:pPr>
        <w:pStyle w:val="BodyText"/>
        <w:spacing w:before="120" w:after="120" w:line="259" w:lineRule="auto"/>
        <w:rPr>
          <w:rFonts w:ascii="Garamond" w:hAnsi="Garamond"/>
          <w:szCs w:val="22"/>
          <w:lang w:val="es-419"/>
        </w:rPr>
      </w:pPr>
      <w:r>
        <w:rPr>
          <w:rFonts w:ascii="Garamond" w:hAnsi="Garamond"/>
          <w:szCs w:val="22"/>
          <w:lang w:val="es-419"/>
        </w:rPr>
        <w:t>Como siempre, s</w:t>
      </w:r>
      <w:r w:rsidRPr="00C7250A">
        <w:rPr>
          <w:rFonts w:ascii="Garamond" w:hAnsi="Garamond"/>
          <w:szCs w:val="22"/>
          <w:lang w:val="es-419"/>
        </w:rPr>
        <w:t xml:space="preserve">i </w:t>
      </w:r>
      <w:r>
        <w:rPr>
          <w:rFonts w:ascii="Garamond" w:hAnsi="Garamond"/>
          <w:szCs w:val="22"/>
          <w:lang w:val="es-419"/>
        </w:rPr>
        <w:t xml:space="preserve">tiene preguntas </w:t>
      </w:r>
      <w:r w:rsidR="00BC69DD">
        <w:rPr>
          <w:rFonts w:ascii="Garamond" w:hAnsi="Garamond"/>
          <w:szCs w:val="22"/>
          <w:lang w:val="es-419"/>
        </w:rPr>
        <w:t>sobre</w:t>
      </w:r>
      <w:r w:rsidR="00052CBA">
        <w:rPr>
          <w:rFonts w:ascii="Garamond" w:hAnsi="Garamond"/>
          <w:szCs w:val="22"/>
          <w:lang w:val="es-419"/>
        </w:rPr>
        <w:t xml:space="preserve"> </w:t>
      </w:r>
      <w:r>
        <w:rPr>
          <w:rFonts w:ascii="Garamond" w:hAnsi="Garamond"/>
          <w:szCs w:val="22"/>
          <w:lang w:val="es-419"/>
        </w:rPr>
        <w:t>el estudio</w:t>
      </w:r>
      <w:r w:rsidRPr="00C7250A">
        <w:rPr>
          <w:rFonts w:ascii="Garamond" w:hAnsi="Garamond"/>
          <w:szCs w:val="22"/>
          <w:lang w:val="es-419"/>
        </w:rPr>
        <w:t xml:space="preserve">, </w:t>
      </w:r>
      <w:r w:rsidRPr="007069F3" w:rsidR="007069F3">
        <w:rPr>
          <w:rFonts w:ascii="Garamond" w:hAnsi="Garamond"/>
          <w:szCs w:val="22"/>
          <w:lang w:val="es-419"/>
        </w:rPr>
        <w:t>sírvase llamar gratis</w:t>
      </w:r>
      <w:r w:rsidRPr="007069F3" w:rsidDel="007069F3" w:rsidR="007069F3">
        <w:rPr>
          <w:rFonts w:ascii="Garamond" w:hAnsi="Garamond"/>
          <w:szCs w:val="22"/>
          <w:lang w:val="es-419"/>
        </w:rPr>
        <w:t xml:space="preserve"> </w:t>
      </w:r>
      <w:r w:rsidRPr="00C7250A">
        <w:rPr>
          <w:rFonts w:ascii="Garamond" w:hAnsi="Garamond"/>
          <w:szCs w:val="22"/>
          <w:lang w:val="es-419"/>
        </w:rPr>
        <w:t>al [</w:t>
      </w:r>
      <w:proofErr w:type="spellStart"/>
      <w:r w:rsidRPr="00C7250A">
        <w:rPr>
          <w:rFonts w:ascii="Garamond" w:hAnsi="Garamond"/>
          <w:szCs w:val="22"/>
          <w:lang w:val="es-419"/>
        </w:rPr>
        <w:t>study</w:t>
      </w:r>
      <w:proofErr w:type="spellEnd"/>
      <w:r w:rsidRPr="00C7250A">
        <w:rPr>
          <w:rFonts w:ascii="Garamond" w:hAnsi="Garamond"/>
          <w:szCs w:val="22"/>
          <w:lang w:val="es-419"/>
        </w:rPr>
        <w:t xml:space="preserve"> </w:t>
      </w:r>
      <w:proofErr w:type="spellStart"/>
      <w:r w:rsidRPr="00C7250A">
        <w:rPr>
          <w:rFonts w:ascii="Garamond" w:hAnsi="Garamond"/>
          <w:szCs w:val="22"/>
          <w:lang w:val="es-419"/>
        </w:rPr>
        <w:t>phone</w:t>
      </w:r>
      <w:proofErr w:type="spellEnd"/>
      <w:r w:rsidRPr="00C7250A">
        <w:rPr>
          <w:rFonts w:ascii="Garamond" w:hAnsi="Garamond"/>
          <w:szCs w:val="22"/>
          <w:lang w:val="es-419"/>
        </w:rPr>
        <w:t>] o envíe un correo electrónico a [</w:t>
      </w:r>
      <w:proofErr w:type="spellStart"/>
      <w:r w:rsidRPr="00C7250A">
        <w:rPr>
          <w:rFonts w:ascii="Garamond" w:hAnsi="Garamond"/>
          <w:szCs w:val="22"/>
          <w:lang w:val="es-419"/>
        </w:rPr>
        <w:t>study</w:t>
      </w:r>
      <w:proofErr w:type="spellEnd"/>
      <w:r w:rsidRPr="00C7250A">
        <w:rPr>
          <w:rFonts w:ascii="Garamond" w:hAnsi="Garamond"/>
          <w:szCs w:val="22"/>
          <w:lang w:val="es-419"/>
        </w:rPr>
        <w:t xml:space="preserve"> email].</w:t>
      </w:r>
    </w:p>
    <w:p w:rsidRPr="003612C8" w:rsidR="002864F4" w:rsidP="009F54CF" w:rsidRDefault="00C7250A" w14:paraId="272BC467" w14:textId="6A1AF156">
      <w:pPr>
        <w:spacing w:before="120" w:after="120" w:line="259" w:lineRule="auto"/>
        <w:rPr>
          <w:rFonts w:ascii="Garamond" w:hAnsi="Garamond" w:cs="Times New Roman"/>
        </w:rPr>
      </w:pPr>
      <w:proofErr w:type="spellStart"/>
      <w:r>
        <w:rPr>
          <w:rFonts w:ascii="Garamond" w:hAnsi="Garamond" w:cs="Times New Roman"/>
        </w:rPr>
        <w:t>Atentamente</w:t>
      </w:r>
      <w:proofErr w:type="spellEnd"/>
      <w:r>
        <w:rPr>
          <w:rFonts w:ascii="Garamond" w:hAnsi="Garamond" w:cs="Times New Roman"/>
        </w:rPr>
        <w:t>,</w:t>
      </w:r>
    </w:p>
    <w:p w:rsidR="006A5945" w:rsidP="0076633F" w:rsidRDefault="00666D4B" w14:paraId="248C83C0" w14:textId="4552646E">
      <w:pPr>
        <w:spacing w:before="120" w:after="120" w:line="259" w:lineRule="auto"/>
        <w:rPr>
          <w:rFonts w:ascii="Garamond" w:hAnsi="Garamond" w:cs="Times New Roman"/>
        </w:rPr>
      </w:pPr>
      <w:r w:rsidRPr="003612C8">
        <w:rPr>
          <w:rFonts w:ascii="Garamond" w:hAnsi="Garamond" w:cs="Times New Roman"/>
        </w:rPr>
        <w:t>[Signature]</w:t>
      </w:r>
    </w:p>
    <w:p w:rsidR="0076633F" w:rsidP="0076633F" w:rsidRDefault="0076633F" w14:paraId="04E39F3D" w14:textId="2B60A162">
      <w:pPr>
        <w:spacing w:before="120" w:after="120" w:line="259" w:lineRule="auto"/>
        <w:rPr>
          <w:rFonts w:ascii="Garamond" w:hAnsi="Garamond" w:cs="Times New Roman"/>
        </w:rPr>
      </w:pPr>
    </w:p>
    <w:p w:rsidRPr="006A5945" w:rsidR="0076633F" w:rsidP="0076633F" w:rsidRDefault="0076633F" w14:paraId="351BE540" w14:textId="08CA7B86">
      <w:pPr>
        <w:spacing w:before="120" w:after="120" w:line="259" w:lineRule="auto"/>
        <w:rPr>
          <w:rFonts w:ascii="Garamond" w:hAnsi="Garamond" w:eastAsia="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6DA1E55" wp14:anchorId="46BB6A7F">
                <wp:simplePos x="0" y="0"/>
                <wp:positionH relativeFrom="margin">
                  <wp:posOffset>0</wp:posOffset>
                </wp:positionH>
                <wp:positionV relativeFrom="paragraph">
                  <wp:posOffset>0</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76633F" w:rsidP="0076633F" w:rsidRDefault="00C21D9A" w14:paraId="30444096" w14:textId="35F04F49">
                            <w:r w:rsidRPr="00C21D9A">
                              <w:rPr>
                                <w:rFonts w:ascii="Garamond" w:hAnsi="Garamond"/>
                                <w:sz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C21D9A">
                              <w:rPr>
                                <w:rFonts w:ascii="Garamond" w:hAnsi="Garamond"/>
                                <w:sz w:val="20"/>
                                <w:lang w:val="es-419"/>
                              </w:rPr>
                              <w:t>xxxx</w:t>
                            </w:r>
                            <w:proofErr w:type="spellEnd"/>
                            <w:r w:rsidRPr="00C21D9A">
                              <w:rPr>
                                <w:rFonts w:ascii="Garamond" w:hAnsi="Garamond"/>
                                <w:sz w:val="20"/>
                                <w:lang w:val="es-419"/>
                              </w:rPr>
                              <w:t xml:space="preserve">]. El tiempo requerido para completar esta recolección de información se estima en un promedio de </w:t>
                            </w:r>
                            <w:r>
                              <w:rPr>
                                <w:rFonts w:ascii="Garamond" w:hAnsi="Garamond"/>
                                <w:sz w:val="20"/>
                                <w:lang w:val="es-419"/>
                              </w:rPr>
                              <w:t xml:space="preserve">0.0501 </w:t>
                            </w:r>
                            <w:r w:rsidRPr="00C21D9A">
                              <w:rPr>
                                <w:rFonts w:ascii="Garamond" w:hAnsi="Garamond"/>
                                <w:sz w:val="20"/>
                                <w:lang w:val="es-419"/>
                              </w:rPr>
                              <w:t>horas (</w:t>
                            </w:r>
                            <w:r>
                              <w:rPr>
                                <w:rFonts w:ascii="Garamond" w:hAnsi="Garamond"/>
                                <w:sz w:val="20"/>
                                <w:lang w:val="es-419"/>
                              </w:rPr>
                              <w:t>3</w:t>
                            </w:r>
                            <w:r w:rsidRPr="00C21D9A">
                              <w:rPr>
                                <w:rFonts w:ascii="Garamond" w:hAnsi="Garamond"/>
                                <w:sz w:val="20"/>
                                <w:lang w:val="es-419"/>
                              </w:rPr>
                              <w:t xml:space="preserve">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C21D9A">
                              <w:rPr>
                                <w:rFonts w:ascii="Garamond" w:hAnsi="Garamond"/>
                                <w:sz w:val="20"/>
                                <w:lang w:val="es-419"/>
                              </w:rPr>
                              <w:t>Department</w:t>
                            </w:r>
                            <w:proofErr w:type="spellEnd"/>
                            <w:r w:rsidRPr="00C21D9A">
                              <w:rPr>
                                <w:rFonts w:ascii="Garamond" w:hAnsi="Garamond"/>
                                <w:sz w:val="20"/>
                                <w:lang w:val="es-419"/>
                              </w:rPr>
                              <w:t xml:space="preserve"> of </w:t>
                            </w:r>
                            <w:proofErr w:type="spellStart"/>
                            <w:r w:rsidRPr="00C21D9A">
                              <w:rPr>
                                <w:rFonts w:ascii="Garamond" w:hAnsi="Garamond"/>
                                <w:sz w:val="20"/>
                                <w:lang w:val="es-419"/>
                              </w:rPr>
                              <w:t>Agriculture</w:t>
                            </w:r>
                            <w:proofErr w:type="spellEnd"/>
                            <w:r w:rsidRPr="00C21D9A">
                              <w:rPr>
                                <w:rFonts w:ascii="Garamond" w:hAnsi="Garamond"/>
                                <w:sz w:val="20"/>
                                <w:lang w:val="es-419"/>
                              </w:rPr>
                              <w:t xml:space="preserve">, </w:t>
                            </w:r>
                            <w:proofErr w:type="spellStart"/>
                            <w:r w:rsidRPr="00C21D9A">
                              <w:rPr>
                                <w:rFonts w:ascii="Garamond" w:hAnsi="Garamond"/>
                                <w:sz w:val="20"/>
                                <w:lang w:val="es-419"/>
                              </w:rPr>
                              <w:t>Food</w:t>
                            </w:r>
                            <w:proofErr w:type="spellEnd"/>
                            <w:r w:rsidRPr="00C21D9A">
                              <w:rPr>
                                <w:rFonts w:ascii="Garamond" w:hAnsi="Garamond"/>
                                <w:sz w:val="20"/>
                                <w:lang w:val="es-419"/>
                              </w:rPr>
                              <w:t xml:space="preserve"> and </w:t>
                            </w:r>
                            <w:proofErr w:type="spellStart"/>
                            <w:r w:rsidRPr="00C21D9A">
                              <w:rPr>
                                <w:rFonts w:ascii="Garamond" w:hAnsi="Garamond"/>
                                <w:sz w:val="20"/>
                                <w:lang w:val="es-419"/>
                              </w:rPr>
                              <w:t>Nutrition</w:t>
                            </w:r>
                            <w:proofErr w:type="spellEnd"/>
                            <w:r w:rsidRPr="00C21D9A">
                              <w:rPr>
                                <w:rFonts w:ascii="Garamond" w:hAnsi="Garamond"/>
                                <w:sz w:val="20"/>
                                <w:lang w:val="es-419"/>
                              </w:rPr>
                              <w:t xml:space="preserve"> </w:t>
                            </w:r>
                            <w:proofErr w:type="spellStart"/>
                            <w:r w:rsidRPr="00C21D9A">
                              <w:rPr>
                                <w:rFonts w:ascii="Garamond" w:hAnsi="Garamond"/>
                                <w:sz w:val="20"/>
                                <w:lang w:val="es-419"/>
                              </w:rPr>
                              <w:t>Service</w:t>
                            </w:r>
                            <w:proofErr w:type="spellEnd"/>
                            <w:r w:rsidRPr="00C21D9A">
                              <w:rPr>
                                <w:rFonts w:ascii="Garamond" w:hAnsi="Garamond"/>
                                <w:sz w:val="20"/>
                                <w:lang w:val="es-419"/>
                              </w:rPr>
                              <w:t xml:space="preserve">, Office of </w:t>
                            </w:r>
                            <w:proofErr w:type="spellStart"/>
                            <w:r w:rsidRPr="00C21D9A">
                              <w:rPr>
                                <w:rFonts w:ascii="Garamond" w:hAnsi="Garamond"/>
                                <w:sz w:val="20"/>
                                <w:lang w:val="es-419"/>
                              </w:rPr>
                              <w:t>Policy</w:t>
                            </w:r>
                            <w:proofErr w:type="spellEnd"/>
                            <w:r w:rsidRPr="00C21D9A">
                              <w:rPr>
                                <w:rFonts w:ascii="Garamond" w:hAnsi="Garamond"/>
                                <w:sz w:val="20"/>
                                <w:lang w:val="es-419"/>
                              </w:rPr>
                              <w:t xml:space="preserve"> </w:t>
                            </w:r>
                            <w:proofErr w:type="spellStart"/>
                            <w:r w:rsidRPr="00C21D9A">
                              <w:rPr>
                                <w:rFonts w:ascii="Garamond" w:hAnsi="Garamond"/>
                                <w:sz w:val="20"/>
                                <w:lang w:val="es-419"/>
                              </w:rPr>
                              <w:t>Support</w:t>
                            </w:r>
                            <w:proofErr w:type="spellEnd"/>
                            <w:r w:rsidRPr="00C21D9A">
                              <w:rPr>
                                <w:rFonts w:ascii="Garamond" w:hAnsi="Garamond"/>
                                <w:sz w:val="20"/>
                                <w:lang w:val="es-419"/>
                              </w:rPr>
                              <w:t xml:space="preserve">, 1320 </w:t>
                            </w:r>
                            <w:proofErr w:type="spellStart"/>
                            <w:r w:rsidRPr="00C21D9A">
                              <w:rPr>
                                <w:rFonts w:ascii="Garamond" w:hAnsi="Garamond"/>
                                <w:sz w:val="20"/>
                                <w:lang w:val="es-419"/>
                              </w:rPr>
                              <w:t>Braddock</w:t>
                            </w:r>
                            <w:proofErr w:type="spellEnd"/>
                            <w:r w:rsidRPr="00C21D9A">
                              <w:rPr>
                                <w:rFonts w:ascii="Garamond" w:hAnsi="Garamond"/>
                                <w:sz w:val="20"/>
                                <w:lang w:val="es-419"/>
                              </w:rPr>
                              <w:t xml:space="preserve"> Place, 5th </w:t>
                            </w:r>
                            <w:proofErr w:type="spellStart"/>
                            <w:r w:rsidRPr="00C21D9A">
                              <w:rPr>
                                <w:rFonts w:ascii="Garamond" w:hAnsi="Garamond"/>
                                <w:sz w:val="20"/>
                                <w:lang w:val="es-419"/>
                              </w:rPr>
                              <w:t>Floor</w:t>
                            </w:r>
                            <w:proofErr w:type="spellEnd"/>
                            <w:r w:rsidRPr="00C21D9A">
                              <w:rPr>
                                <w:rFonts w:ascii="Garamond" w:hAnsi="Garamond"/>
                                <w:sz w:val="20"/>
                                <w:lang w:val="es-419"/>
                              </w:rPr>
                              <w:t xml:space="preserve">, Alexandria, VA 22306 ATTN: PRA (0584-xxxx). </w:t>
                            </w:r>
                            <w:r w:rsidRPr="00C21D9A">
                              <w:rPr>
                                <w:rFonts w:ascii="Garamond" w:hAnsi="Garamond"/>
                                <w:sz w:val="20"/>
                              </w:rPr>
                              <w:t xml:space="preserve">No </w:t>
                            </w:r>
                            <w:proofErr w:type="spellStart"/>
                            <w:r w:rsidRPr="00C21D9A">
                              <w:rPr>
                                <w:rFonts w:ascii="Garamond" w:hAnsi="Garamond"/>
                                <w:sz w:val="20"/>
                              </w:rPr>
                              <w:t>devuelva</w:t>
                            </w:r>
                            <w:proofErr w:type="spellEnd"/>
                            <w:r w:rsidRPr="00C21D9A">
                              <w:rPr>
                                <w:rFonts w:ascii="Garamond" w:hAnsi="Garamond"/>
                                <w:sz w:val="20"/>
                              </w:rPr>
                              <w:t xml:space="preserve"> el </w:t>
                            </w:r>
                            <w:proofErr w:type="spellStart"/>
                            <w:r w:rsidRPr="00C21D9A">
                              <w:rPr>
                                <w:rFonts w:ascii="Garamond" w:hAnsi="Garamond"/>
                                <w:sz w:val="20"/>
                              </w:rPr>
                              <w:t>formulario</w:t>
                            </w:r>
                            <w:proofErr w:type="spellEnd"/>
                            <w:r w:rsidRPr="00C21D9A">
                              <w:rPr>
                                <w:rFonts w:ascii="Garamond" w:hAnsi="Garamond"/>
                                <w:sz w:val="20"/>
                              </w:rPr>
                              <w:t xml:space="preserve"> </w:t>
                            </w:r>
                            <w:proofErr w:type="spellStart"/>
                            <w:r w:rsidRPr="00C21D9A">
                              <w:rPr>
                                <w:rFonts w:ascii="Garamond" w:hAnsi="Garamond"/>
                                <w:sz w:val="20"/>
                              </w:rPr>
                              <w:t>completo</w:t>
                            </w:r>
                            <w:proofErr w:type="spellEnd"/>
                            <w:r w:rsidRPr="00C21D9A">
                              <w:rPr>
                                <w:rFonts w:ascii="Garamond" w:hAnsi="Garamond"/>
                                <w:sz w:val="20"/>
                              </w:rPr>
                              <w:t xml:space="preserve"> a </w:t>
                            </w:r>
                            <w:proofErr w:type="spellStart"/>
                            <w:r w:rsidRPr="00C21D9A">
                              <w:rPr>
                                <w:rFonts w:ascii="Garamond" w:hAnsi="Garamond"/>
                                <w:sz w:val="20"/>
                              </w:rPr>
                              <w:t>esta</w:t>
                            </w:r>
                            <w:proofErr w:type="spellEnd"/>
                            <w:r w:rsidRPr="00C21D9A">
                              <w:rPr>
                                <w:rFonts w:ascii="Garamond" w:hAnsi="Garamond"/>
                                <w:sz w:val="20"/>
                              </w:rPr>
                              <w:t xml:space="preserve"> </w:t>
                            </w:r>
                            <w:proofErr w:type="spellStart"/>
                            <w:r w:rsidRPr="00C21D9A">
                              <w:rPr>
                                <w:rFonts w:ascii="Garamond" w:hAnsi="Garamond"/>
                                <w:sz w:val="20"/>
                              </w:rPr>
                              <w:t>dirección</w:t>
                            </w:r>
                            <w:proofErr w:type="spellEnd"/>
                            <w:r w:rsidRPr="00C21D9A">
                              <w:rPr>
                                <w:rFonts w:ascii="Garamond" w:hAnsi="Garamond"/>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BB6A7F">
                <v:stroke joinstyle="miter"/>
                <v:path gradientshapeok="t" o:connecttype="rect"/>
              </v:shapetype>
              <v:shape id="Text Box 5"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">
                <v:textbox>
                  <w:txbxContent>
                    <w:p w:rsidR="0076633F" w:rsidP="0076633F" w:rsidRDefault="00C21D9A" w14:paraId="30444096" w14:textId="35F04F49">
                      <w:r w:rsidRPr="00C21D9A">
                        <w:rPr>
                          <w:rFonts w:ascii="Garamond" w:hAnsi="Garamond"/>
                          <w:sz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C21D9A">
                        <w:rPr>
                          <w:rFonts w:ascii="Garamond" w:hAnsi="Garamond"/>
                          <w:sz w:val="20"/>
                          <w:lang w:val="es-419"/>
                        </w:rPr>
                        <w:t>xxxx</w:t>
                      </w:r>
                      <w:proofErr w:type="spellEnd"/>
                      <w:r w:rsidRPr="00C21D9A">
                        <w:rPr>
                          <w:rFonts w:ascii="Garamond" w:hAnsi="Garamond"/>
                          <w:sz w:val="20"/>
                          <w:lang w:val="es-419"/>
                        </w:rPr>
                        <w:t xml:space="preserve">]. El tiempo requerido para completar esta recolección de información se estima en un promedio de </w:t>
                      </w:r>
                      <w:r>
                        <w:rPr>
                          <w:rFonts w:ascii="Garamond" w:hAnsi="Garamond"/>
                          <w:sz w:val="20"/>
                          <w:lang w:val="es-419"/>
                        </w:rPr>
                        <w:t xml:space="preserve">0.0501 </w:t>
                      </w:r>
                      <w:r w:rsidRPr="00C21D9A">
                        <w:rPr>
                          <w:rFonts w:ascii="Garamond" w:hAnsi="Garamond"/>
                          <w:sz w:val="20"/>
                          <w:lang w:val="es-419"/>
                        </w:rPr>
                        <w:t>horas (</w:t>
                      </w:r>
                      <w:r>
                        <w:rPr>
                          <w:rFonts w:ascii="Garamond" w:hAnsi="Garamond"/>
                          <w:sz w:val="20"/>
                          <w:lang w:val="es-419"/>
                        </w:rPr>
                        <w:t>3</w:t>
                      </w:r>
                      <w:r w:rsidRPr="00C21D9A">
                        <w:rPr>
                          <w:rFonts w:ascii="Garamond" w:hAnsi="Garamond"/>
                          <w:sz w:val="20"/>
                          <w:lang w:val="es-419"/>
                        </w:rPr>
                        <w:t xml:space="preserve"> minutos)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C21D9A">
                        <w:rPr>
                          <w:rFonts w:ascii="Garamond" w:hAnsi="Garamond"/>
                          <w:sz w:val="20"/>
                          <w:lang w:val="es-419"/>
                        </w:rPr>
                        <w:t>Department</w:t>
                      </w:r>
                      <w:proofErr w:type="spellEnd"/>
                      <w:r w:rsidRPr="00C21D9A">
                        <w:rPr>
                          <w:rFonts w:ascii="Garamond" w:hAnsi="Garamond"/>
                          <w:sz w:val="20"/>
                          <w:lang w:val="es-419"/>
                        </w:rPr>
                        <w:t xml:space="preserve"> of </w:t>
                      </w:r>
                      <w:proofErr w:type="spellStart"/>
                      <w:r w:rsidRPr="00C21D9A">
                        <w:rPr>
                          <w:rFonts w:ascii="Garamond" w:hAnsi="Garamond"/>
                          <w:sz w:val="20"/>
                          <w:lang w:val="es-419"/>
                        </w:rPr>
                        <w:t>Agriculture</w:t>
                      </w:r>
                      <w:proofErr w:type="spellEnd"/>
                      <w:r w:rsidRPr="00C21D9A">
                        <w:rPr>
                          <w:rFonts w:ascii="Garamond" w:hAnsi="Garamond"/>
                          <w:sz w:val="20"/>
                          <w:lang w:val="es-419"/>
                        </w:rPr>
                        <w:t xml:space="preserve">, </w:t>
                      </w:r>
                      <w:proofErr w:type="spellStart"/>
                      <w:r w:rsidRPr="00C21D9A">
                        <w:rPr>
                          <w:rFonts w:ascii="Garamond" w:hAnsi="Garamond"/>
                          <w:sz w:val="20"/>
                          <w:lang w:val="es-419"/>
                        </w:rPr>
                        <w:t>Food</w:t>
                      </w:r>
                      <w:proofErr w:type="spellEnd"/>
                      <w:r w:rsidRPr="00C21D9A">
                        <w:rPr>
                          <w:rFonts w:ascii="Garamond" w:hAnsi="Garamond"/>
                          <w:sz w:val="20"/>
                          <w:lang w:val="es-419"/>
                        </w:rPr>
                        <w:t xml:space="preserve"> and </w:t>
                      </w:r>
                      <w:proofErr w:type="spellStart"/>
                      <w:r w:rsidRPr="00C21D9A">
                        <w:rPr>
                          <w:rFonts w:ascii="Garamond" w:hAnsi="Garamond"/>
                          <w:sz w:val="20"/>
                          <w:lang w:val="es-419"/>
                        </w:rPr>
                        <w:t>Nutrition</w:t>
                      </w:r>
                      <w:proofErr w:type="spellEnd"/>
                      <w:r w:rsidRPr="00C21D9A">
                        <w:rPr>
                          <w:rFonts w:ascii="Garamond" w:hAnsi="Garamond"/>
                          <w:sz w:val="20"/>
                          <w:lang w:val="es-419"/>
                        </w:rPr>
                        <w:t xml:space="preserve"> </w:t>
                      </w:r>
                      <w:proofErr w:type="spellStart"/>
                      <w:r w:rsidRPr="00C21D9A">
                        <w:rPr>
                          <w:rFonts w:ascii="Garamond" w:hAnsi="Garamond"/>
                          <w:sz w:val="20"/>
                          <w:lang w:val="es-419"/>
                        </w:rPr>
                        <w:t>Service</w:t>
                      </w:r>
                      <w:proofErr w:type="spellEnd"/>
                      <w:r w:rsidRPr="00C21D9A">
                        <w:rPr>
                          <w:rFonts w:ascii="Garamond" w:hAnsi="Garamond"/>
                          <w:sz w:val="20"/>
                          <w:lang w:val="es-419"/>
                        </w:rPr>
                        <w:t xml:space="preserve">, Office of </w:t>
                      </w:r>
                      <w:proofErr w:type="spellStart"/>
                      <w:r w:rsidRPr="00C21D9A">
                        <w:rPr>
                          <w:rFonts w:ascii="Garamond" w:hAnsi="Garamond"/>
                          <w:sz w:val="20"/>
                          <w:lang w:val="es-419"/>
                        </w:rPr>
                        <w:t>Policy</w:t>
                      </w:r>
                      <w:proofErr w:type="spellEnd"/>
                      <w:r w:rsidRPr="00C21D9A">
                        <w:rPr>
                          <w:rFonts w:ascii="Garamond" w:hAnsi="Garamond"/>
                          <w:sz w:val="20"/>
                          <w:lang w:val="es-419"/>
                        </w:rPr>
                        <w:t xml:space="preserve"> </w:t>
                      </w:r>
                      <w:proofErr w:type="spellStart"/>
                      <w:r w:rsidRPr="00C21D9A">
                        <w:rPr>
                          <w:rFonts w:ascii="Garamond" w:hAnsi="Garamond"/>
                          <w:sz w:val="20"/>
                          <w:lang w:val="es-419"/>
                        </w:rPr>
                        <w:t>Support</w:t>
                      </w:r>
                      <w:proofErr w:type="spellEnd"/>
                      <w:r w:rsidRPr="00C21D9A">
                        <w:rPr>
                          <w:rFonts w:ascii="Garamond" w:hAnsi="Garamond"/>
                          <w:sz w:val="20"/>
                          <w:lang w:val="es-419"/>
                        </w:rPr>
                        <w:t xml:space="preserve">, 1320 </w:t>
                      </w:r>
                      <w:proofErr w:type="spellStart"/>
                      <w:r w:rsidRPr="00C21D9A">
                        <w:rPr>
                          <w:rFonts w:ascii="Garamond" w:hAnsi="Garamond"/>
                          <w:sz w:val="20"/>
                          <w:lang w:val="es-419"/>
                        </w:rPr>
                        <w:t>Braddock</w:t>
                      </w:r>
                      <w:proofErr w:type="spellEnd"/>
                      <w:r w:rsidRPr="00C21D9A">
                        <w:rPr>
                          <w:rFonts w:ascii="Garamond" w:hAnsi="Garamond"/>
                          <w:sz w:val="20"/>
                          <w:lang w:val="es-419"/>
                        </w:rPr>
                        <w:t xml:space="preserve"> Place, 5th </w:t>
                      </w:r>
                      <w:proofErr w:type="spellStart"/>
                      <w:r w:rsidRPr="00C21D9A">
                        <w:rPr>
                          <w:rFonts w:ascii="Garamond" w:hAnsi="Garamond"/>
                          <w:sz w:val="20"/>
                          <w:lang w:val="es-419"/>
                        </w:rPr>
                        <w:t>Floor</w:t>
                      </w:r>
                      <w:proofErr w:type="spellEnd"/>
                      <w:r w:rsidRPr="00C21D9A">
                        <w:rPr>
                          <w:rFonts w:ascii="Garamond" w:hAnsi="Garamond"/>
                          <w:sz w:val="20"/>
                          <w:lang w:val="es-419"/>
                        </w:rPr>
                        <w:t xml:space="preserve">, Alexandria, VA 22306 ATTN: PRA (0584-xxxx). </w:t>
                      </w:r>
                      <w:r w:rsidRPr="00C21D9A">
                        <w:rPr>
                          <w:rFonts w:ascii="Garamond" w:hAnsi="Garamond"/>
                          <w:sz w:val="20"/>
                        </w:rPr>
                        <w:t xml:space="preserve">No </w:t>
                      </w:r>
                      <w:proofErr w:type="spellStart"/>
                      <w:r w:rsidRPr="00C21D9A">
                        <w:rPr>
                          <w:rFonts w:ascii="Garamond" w:hAnsi="Garamond"/>
                          <w:sz w:val="20"/>
                        </w:rPr>
                        <w:t>devuelva</w:t>
                      </w:r>
                      <w:proofErr w:type="spellEnd"/>
                      <w:r w:rsidRPr="00C21D9A">
                        <w:rPr>
                          <w:rFonts w:ascii="Garamond" w:hAnsi="Garamond"/>
                          <w:sz w:val="20"/>
                        </w:rPr>
                        <w:t xml:space="preserve"> el </w:t>
                      </w:r>
                      <w:proofErr w:type="spellStart"/>
                      <w:r w:rsidRPr="00C21D9A">
                        <w:rPr>
                          <w:rFonts w:ascii="Garamond" w:hAnsi="Garamond"/>
                          <w:sz w:val="20"/>
                        </w:rPr>
                        <w:t>formulario</w:t>
                      </w:r>
                      <w:proofErr w:type="spellEnd"/>
                      <w:r w:rsidRPr="00C21D9A">
                        <w:rPr>
                          <w:rFonts w:ascii="Garamond" w:hAnsi="Garamond"/>
                          <w:sz w:val="20"/>
                        </w:rPr>
                        <w:t xml:space="preserve"> </w:t>
                      </w:r>
                      <w:proofErr w:type="spellStart"/>
                      <w:r w:rsidRPr="00C21D9A">
                        <w:rPr>
                          <w:rFonts w:ascii="Garamond" w:hAnsi="Garamond"/>
                          <w:sz w:val="20"/>
                        </w:rPr>
                        <w:t>completo</w:t>
                      </w:r>
                      <w:proofErr w:type="spellEnd"/>
                      <w:r w:rsidRPr="00C21D9A">
                        <w:rPr>
                          <w:rFonts w:ascii="Garamond" w:hAnsi="Garamond"/>
                          <w:sz w:val="20"/>
                        </w:rPr>
                        <w:t xml:space="preserve"> a </w:t>
                      </w:r>
                      <w:proofErr w:type="spellStart"/>
                      <w:r w:rsidRPr="00C21D9A">
                        <w:rPr>
                          <w:rFonts w:ascii="Garamond" w:hAnsi="Garamond"/>
                          <w:sz w:val="20"/>
                        </w:rPr>
                        <w:t>esta</w:t>
                      </w:r>
                      <w:proofErr w:type="spellEnd"/>
                      <w:r w:rsidRPr="00C21D9A">
                        <w:rPr>
                          <w:rFonts w:ascii="Garamond" w:hAnsi="Garamond"/>
                          <w:sz w:val="20"/>
                        </w:rPr>
                        <w:t xml:space="preserve"> </w:t>
                      </w:r>
                      <w:proofErr w:type="spellStart"/>
                      <w:r w:rsidRPr="00C21D9A">
                        <w:rPr>
                          <w:rFonts w:ascii="Garamond" w:hAnsi="Garamond"/>
                          <w:sz w:val="20"/>
                        </w:rPr>
                        <w:t>dirección</w:t>
                      </w:r>
                      <w:proofErr w:type="spellEnd"/>
                      <w:r w:rsidRPr="00C21D9A">
                        <w:rPr>
                          <w:rFonts w:ascii="Garamond" w:hAnsi="Garamond"/>
                          <w:sz w:val="20"/>
                        </w:rPr>
                        <w:t>.</w:t>
                      </w:r>
                    </w:p>
                  </w:txbxContent>
                </v:textbox>
                <w10:wrap anchorx="margin"/>
              </v:shape>
            </w:pict>
          </mc:Fallback>
        </mc:AlternateContent>
      </w:r>
    </w:p>
    <w:p w:rsidRPr="003612C8" w:rsidR="006A5945" w:rsidP="009F54CF" w:rsidRDefault="006A5945" w14:paraId="1DECE63F" w14:textId="77777777">
      <w:pPr>
        <w:spacing w:before="120" w:after="120" w:line="259" w:lineRule="auto"/>
        <w:rPr>
          <w:rFonts w:ascii="Garamond" w:hAnsi="Garamond" w:cs="Times New Roman"/>
        </w:rPr>
      </w:pPr>
    </w:p>
    <w:sectPr w:rsidRPr="003612C8" w:rsidR="006A5945">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6BA" w16cex:dateUtc="2022-05-23T17:11:00Z"/>
  <w16cex:commentExtensible w16cex:durableId="263776BB" w16cex:dateUtc="2022-05-23T17:12:00Z"/>
  <w16cex:commentExtensible w16cex:durableId="263776BC" w16cex:dateUtc="2022-05-23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6497B" w16cid:durableId="263776BA"/>
  <w16cid:commentId w16cid:paraId="6A8B7166" w16cid:durableId="263776BB"/>
  <w16cid:commentId w16cid:paraId="1904358C" w16cid:durableId="263776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972B" w14:textId="77777777" w:rsidR="0035204D" w:rsidRDefault="0035204D" w:rsidP="0035204D">
      <w:pPr>
        <w:spacing w:after="0" w:line="240" w:lineRule="auto"/>
      </w:pPr>
      <w:r>
        <w:separator/>
      </w:r>
    </w:p>
  </w:endnote>
  <w:endnote w:type="continuationSeparator" w:id="0">
    <w:p w14:paraId="7021555F" w14:textId="77777777" w:rsidR="0035204D" w:rsidRDefault="0035204D" w:rsidP="0035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499DC" w14:textId="77777777" w:rsidR="0035204D" w:rsidRDefault="0035204D" w:rsidP="0035204D">
      <w:pPr>
        <w:spacing w:after="0" w:line="240" w:lineRule="auto"/>
      </w:pPr>
      <w:r>
        <w:separator/>
      </w:r>
    </w:p>
  </w:footnote>
  <w:footnote w:type="continuationSeparator" w:id="0">
    <w:p w14:paraId="38C098A7" w14:textId="77777777" w:rsidR="0035204D" w:rsidRDefault="0035204D" w:rsidP="0035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E82" w14:textId="77777777" w:rsidR="001C5C66" w:rsidRPr="00A375BA" w:rsidRDefault="001C5C66" w:rsidP="001C5C66">
    <w:pPr>
      <w:pStyle w:val="Header"/>
      <w:rPr>
        <w:lang w:val="es-419"/>
      </w:rPr>
    </w:pPr>
    <w:r>
      <w:rPr>
        <w:noProof/>
      </w:rPr>
      <mc:AlternateContent>
        <mc:Choice Requires="wps">
          <w:drawing>
            <wp:anchor distT="0" distB="0" distL="114300" distR="114300" simplePos="0" relativeHeight="251661312" behindDoc="0" locked="0" layoutInCell="1" allowOverlap="1" wp14:anchorId="36019FEE" wp14:editId="127F9C01">
              <wp:simplePos x="0" y="0"/>
              <wp:positionH relativeFrom="column">
                <wp:posOffset>4589297</wp:posOffset>
              </wp:positionH>
              <wp:positionV relativeFrom="paragraph">
                <wp:posOffset>-166787</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7BDD8410" w14:textId="77777777" w:rsidR="001C5C66" w:rsidRPr="001C0C7A" w:rsidRDefault="001C5C66" w:rsidP="001C5C66">
                          <w:pPr>
                            <w:contextualSpacing/>
                            <w:rPr>
                              <w:sz w:val="18"/>
                              <w:szCs w:val="18"/>
                              <w:lang w:val="es-US"/>
                            </w:rPr>
                          </w:pPr>
                          <w:r w:rsidRPr="001C0C7A">
                            <w:rPr>
                              <w:sz w:val="18"/>
                              <w:szCs w:val="18"/>
                              <w:lang w:val="es-US"/>
                            </w:rPr>
                            <w:t>Número de OMB: 0584-</w:t>
                          </w:r>
                          <w:r>
                            <w:rPr>
                              <w:sz w:val="18"/>
                              <w:szCs w:val="18"/>
                              <w:lang w:val="es-US"/>
                            </w:rPr>
                            <w:t>####</w:t>
                          </w:r>
                        </w:p>
                        <w:p w14:paraId="7C2046C1" w14:textId="77777777" w:rsidR="001C5C66" w:rsidRPr="00177C28" w:rsidRDefault="001C5C66" w:rsidP="001C5C66">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19FEE" id="_x0000_t202" coordsize="21600,21600" o:spt="202" path="m,l,21600r21600,l21600,xe">
              <v:stroke joinstyle="miter"/>
              <v:path gradientshapeok="t" o:connecttype="rect"/>
            </v:shapetype>
            <v:shape id="Text Box 1" o:spid="_x0000_s1027" type="#_x0000_t202" style="position:absolute;margin-left:361.35pt;margin-top:-13.15pt;width:155.3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" fillcolor="white [3201]" strokeweight=".5pt">
              <v:textbox>
                <w:txbxContent>
                  <w:p w14:paraId="7BDD8410" w14:textId="77777777" w:rsidR="001C5C66" w:rsidRPr="001C0C7A" w:rsidRDefault="001C5C66" w:rsidP="001C5C66">
                    <w:pPr>
                      <w:contextualSpacing/>
                      <w:rPr>
                        <w:sz w:val="18"/>
                        <w:szCs w:val="18"/>
                        <w:lang w:val="es-US"/>
                      </w:rPr>
                    </w:pPr>
                    <w:r w:rsidRPr="001C0C7A">
                      <w:rPr>
                        <w:sz w:val="18"/>
                        <w:szCs w:val="18"/>
                        <w:lang w:val="es-US"/>
                      </w:rPr>
                      <w:t>Número de OMB: 0584-</w:t>
                    </w:r>
                    <w:r>
                      <w:rPr>
                        <w:sz w:val="18"/>
                        <w:szCs w:val="18"/>
                        <w:lang w:val="es-US"/>
                      </w:rPr>
                      <w:t>####</w:t>
                    </w:r>
                  </w:p>
                  <w:p w14:paraId="7C2046C1" w14:textId="77777777" w:rsidR="001C5C66" w:rsidRPr="00177C28" w:rsidRDefault="001C5C66" w:rsidP="001C5C66">
                    <w:pPr>
                      <w:contextualSpacing/>
                      <w:rPr>
                        <w:sz w:val="18"/>
                        <w:szCs w:val="18"/>
                        <w:lang w:val="es-419"/>
                      </w:rPr>
                    </w:pPr>
                    <w:r>
                      <w:rPr>
                        <w:sz w:val="18"/>
                        <w:szCs w:val="18"/>
                        <w:lang w:val="es-419"/>
                      </w:rPr>
                      <w:t>Fecha de vencimiento: XX-XX-XXXX</w:t>
                    </w:r>
                  </w:p>
                </w:txbxContent>
              </v:textbox>
            </v:shape>
          </w:pict>
        </mc:Fallback>
      </mc:AlternateContent>
    </w:r>
  </w:p>
  <w:p w14:paraId="0E099D37" w14:textId="24998ABC" w:rsidR="0035204D" w:rsidRPr="0035204D" w:rsidRDefault="00CB5913">
    <w:pPr>
      <w:pStyle w:val="Header"/>
      <w:rPr>
        <w:rFonts w:ascii="Garamond" w:hAnsi="Garamond"/>
      </w:rPr>
    </w:pPr>
    <w:r>
      <w:rPr>
        <w:rFonts w:ascii="Garamond" w:hAnsi="Garamond"/>
      </w:rPr>
      <w:t>B</w:t>
    </w:r>
    <w:r w:rsidR="001C131B">
      <w:rPr>
        <w:rFonts w:ascii="Garamond" w:hAnsi="Garamond"/>
      </w:rPr>
      <w:t>20</w:t>
    </w:r>
    <w:r w:rsidR="00790739">
      <w:rPr>
        <w:rFonts w:ascii="Garamond" w:hAnsi="Garamond"/>
      </w:rPr>
      <w:t>b</w:t>
    </w:r>
    <w:r w:rsidR="001C131B">
      <w:rPr>
        <w:rFonts w:ascii="Garamond" w:hAnsi="Garamond"/>
      </w:rPr>
      <w:t>. FCCH provider experience survey</w:t>
    </w:r>
    <w:r w:rsidR="00925CB2">
      <w:rPr>
        <w:rFonts w:ascii="Garamond" w:hAnsi="Garamond"/>
      </w:rPr>
      <w:t>, T</w:t>
    </w:r>
    <w:r w:rsidR="001C131B">
      <w:rPr>
        <w:rFonts w:ascii="Garamond" w:hAnsi="Garamond"/>
      </w:rPr>
      <w:t>hank you</w:t>
    </w:r>
    <w:r w:rsidR="00925CB2">
      <w:rPr>
        <w:rFonts w:ascii="Garamond" w:hAnsi="Garamond"/>
      </w:rPr>
      <w:t>--</w:t>
    </w:r>
    <w:r w:rsidR="00790739">
      <w:rPr>
        <w:rFonts w:ascii="Garamond" w:hAnsi="Garamond"/>
      </w:rPr>
      <w:t>Spanish</w:t>
    </w:r>
  </w:p>
  <w:p w14:paraId="0BA1FFBF" w14:textId="77777777" w:rsidR="0035204D" w:rsidRDefault="00352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419" w:vendorID="64" w:dllVersion="131078" w:nlCheck="1" w:checkStyle="0"/>
  <w:activeWritingStyle w:appName="MSWord" w:lang="en-US" w:vendorID="64" w:dllVersion="131078" w:nlCheck="1" w:checkStyle="1"/>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B9"/>
    <w:rsid w:val="00052CBA"/>
    <w:rsid w:val="00062BC6"/>
    <w:rsid w:val="000C7E74"/>
    <w:rsid w:val="000E5039"/>
    <w:rsid w:val="00121FB9"/>
    <w:rsid w:val="001603D4"/>
    <w:rsid w:val="00197A4B"/>
    <w:rsid w:val="001C131B"/>
    <w:rsid w:val="001C5907"/>
    <w:rsid w:val="001C5C66"/>
    <w:rsid w:val="002864F4"/>
    <w:rsid w:val="0035204D"/>
    <w:rsid w:val="003612C8"/>
    <w:rsid w:val="004B60AF"/>
    <w:rsid w:val="00520BF5"/>
    <w:rsid w:val="005826FA"/>
    <w:rsid w:val="00666D4B"/>
    <w:rsid w:val="006A5945"/>
    <w:rsid w:val="007069F3"/>
    <w:rsid w:val="0076633F"/>
    <w:rsid w:val="00790739"/>
    <w:rsid w:val="007A0062"/>
    <w:rsid w:val="007D37F1"/>
    <w:rsid w:val="00895D16"/>
    <w:rsid w:val="00925CB2"/>
    <w:rsid w:val="009B6A36"/>
    <w:rsid w:val="009F54CF"/>
    <w:rsid w:val="00A71DA6"/>
    <w:rsid w:val="00B73A88"/>
    <w:rsid w:val="00BA30B9"/>
    <w:rsid w:val="00BC528F"/>
    <w:rsid w:val="00BC69DD"/>
    <w:rsid w:val="00BE2977"/>
    <w:rsid w:val="00C21D9A"/>
    <w:rsid w:val="00C22FEE"/>
    <w:rsid w:val="00C26667"/>
    <w:rsid w:val="00C31C7C"/>
    <w:rsid w:val="00C40819"/>
    <w:rsid w:val="00C7250A"/>
    <w:rsid w:val="00CA53C2"/>
    <w:rsid w:val="00CA6BE0"/>
    <w:rsid w:val="00CB5913"/>
    <w:rsid w:val="00CF2547"/>
    <w:rsid w:val="00DC256E"/>
    <w:rsid w:val="00DC5C0C"/>
    <w:rsid w:val="00DD6A6E"/>
    <w:rsid w:val="00E05D21"/>
    <w:rsid w:val="00F74843"/>
    <w:rsid w:val="00FC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F4A2D"/>
  <w15:chartTrackingRefBased/>
  <w15:docId w15:val="{30BBC18A-05B5-47B2-A748-1084F864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0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A30B9"/>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BA30B9"/>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A30B9"/>
    <w:rPr>
      <w:rFonts w:ascii="Times New Roman" w:eastAsia="Times New Roman" w:hAnsi="Times New Roman" w:cs="Times New Roman"/>
      <w:szCs w:val="20"/>
    </w:rPr>
  </w:style>
  <w:style w:type="paragraph" w:styleId="Title">
    <w:name w:val="Title"/>
    <w:basedOn w:val="Normal"/>
    <w:link w:val="TitleChar"/>
    <w:qFormat/>
    <w:rsid w:val="00BA30B9"/>
    <w:pPr>
      <w:spacing w:before="240" w:after="60" w:line="240" w:lineRule="auto"/>
      <w:jc w:val="center"/>
    </w:pPr>
    <w:rPr>
      <w:rFonts w:ascii="Arial" w:eastAsia="Calibri" w:hAnsi="Arial" w:cs="Times New Roman"/>
      <w:b/>
      <w:kern w:val="28"/>
      <w:sz w:val="20"/>
      <w:szCs w:val="20"/>
    </w:rPr>
  </w:style>
  <w:style w:type="character" w:customStyle="1" w:styleId="TitleChar">
    <w:name w:val="Title Char"/>
    <w:basedOn w:val="DefaultParagraphFont"/>
    <w:link w:val="Title"/>
    <w:rsid w:val="00BA30B9"/>
    <w:rPr>
      <w:rFonts w:ascii="Arial" w:eastAsia="Calibri" w:hAnsi="Arial" w:cs="Times New Roman"/>
      <w:b/>
      <w:kern w:val="28"/>
      <w:sz w:val="20"/>
      <w:szCs w:val="20"/>
    </w:rPr>
  </w:style>
  <w:style w:type="table" w:customStyle="1" w:styleId="TableGrid2">
    <w:name w:val="Table Grid2"/>
    <w:basedOn w:val="TableNormal"/>
    <w:next w:val="TableGrid"/>
    <w:uiPriority w:val="5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907"/>
    <w:rPr>
      <w:sz w:val="16"/>
      <w:szCs w:val="16"/>
    </w:rPr>
  </w:style>
  <w:style w:type="paragraph" w:styleId="CommentText">
    <w:name w:val="annotation text"/>
    <w:basedOn w:val="Normal"/>
    <w:link w:val="CommentTextChar"/>
    <w:uiPriority w:val="99"/>
    <w:semiHidden/>
    <w:unhideWhenUsed/>
    <w:rsid w:val="001C5907"/>
    <w:pPr>
      <w:spacing w:line="240" w:lineRule="auto"/>
    </w:pPr>
    <w:rPr>
      <w:sz w:val="20"/>
      <w:szCs w:val="20"/>
    </w:rPr>
  </w:style>
  <w:style w:type="character" w:customStyle="1" w:styleId="CommentTextChar">
    <w:name w:val="Comment Text Char"/>
    <w:basedOn w:val="DefaultParagraphFont"/>
    <w:link w:val="CommentText"/>
    <w:uiPriority w:val="99"/>
    <w:semiHidden/>
    <w:rsid w:val="001C5907"/>
    <w:rPr>
      <w:sz w:val="20"/>
      <w:szCs w:val="20"/>
    </w:rPr>
  </w:style>
  <w:style w:type="paragraph" w:styleId="CommentSubject">
    <w:name w:val="annotation subject"/>
    <w:basedOn w:val="CommentText"/>
    <w:next w:val="CommentText"/>
    <w:link w:val="CommentSubjectChar"/>
    <w:uiPriority w:val="99"/>
    <w:semiHidden/>
    <w:unhideWhenUsed/>
    <w:rsid w:val="001C5907"/>
    <w:rPr>
      <w:b/>
      <w:bCs/>
    </w:rPr>
  </w:style>
  <w:style w:type="character" w:customStyle="1" w:styleId="CommentSubjectChar">
    <w:name w:val="Comment Subject Char"/>
    <w:basedOn w:val="CommentTextChar"/>
    <w:link w:val="CommentSubject"/>
    <w:uiPriority w:val="99"/>
    <w:semiHidden/>
    <w:rsid w:val="001C5907"/>
    <w:rPr>
      <w:b/>
      <w:bCs/>
      <w:sz w:val="20"/>
      <w:szCs w:val="20"/>
    </w:rPr>
  </w:style>
  <w:style w:type="paragraph" w:styleId="BalloonText">
    <w:name w:val="Balloon Text"/>
    <w:basedOn w:val="Normal"/>
    <w:link w:val="BalloonTextChar"/>
    <w:uiPriority w:val="99"/>
    <w:semiHidden/>
    <w:unhideWhenUsed/>
    <w:rsid w:val="001C5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07"/>
    <w:rPr>
      <w:rFonts w:ascii="Segoe UI" w:hAnsi="Segoe UI" w:cs="Segoe UI"/>
      <w:sz w:val="18"/>
      <w:szCs w:val="18"/>
    </w:rPr>
  </w:style>
  <w:style w:type="paragraph" w:styleId="Header">
    <w:name w:val="header"/>
    <w:basedOn w:val="Normal"/>
    <w:link w:val="HeaderChar"/>
    <w:uiPriority w:val="99"/>
    <w:unhideWhenUsed/>
    <w:rsid w:val="0035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04D"/>
  </w:style>
  <w:style w:type="paragraph" w:styleId="Footer">
    <w:name w:val="footer"/>
    <w:basedOn w:val="Normal"/>
    <w:link w:val="FooterChar"/>
    <w:uiPriority w:val="99"/>
    <w:unhideWhenUsed/>
    <w:rsid w:val="0035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4D"/>
  </w:style>
  <w:style w:type="paragraph" w:styleId="ListParagraph">
    <w:name w:val="List Paragraph"/>
    <w:basedOn w:val="Normal"/>
    <w:uiPriority w:val="34"/>
    <w:qFormat/>
    <w:rsid w:val="002864F4"/>
    <w:pPr>
      <w:ind w:left="720"/>
      <w:contextualSpacing/>
    </w:pPr>
  </w:style>
  <w:style w:type="character" w:styleId="Hyperlink">
    <w:name w:val="Hyperlink"/>
    <w:basedOn w:val="DefaultParagraphFont"/>
    <w:uiPriority w:val="99"/>
    <w:unhideWhenUsed/>
    <w:rsid w:val="002864F4"/>
    <w:rPr>
      <w:color w:val="0563C1" w:themeColor="hyperlink"/>
      <w:u w:val="single"/>
    </w:rPr>
  </w:style>
  <w:style w:type="paragraph" w:styleId="Revision">
    <w:name w:val="Revision"/>
    <w:hidden/>
    <w:uiPriority w:val="99"/>
    <w:semiHidden/>
    <w:rsid w:val="00DC5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5</cp:revision>
  <dcterms:created xsi:type="dcterms:W3CDTF">2022-05-24T19:23:00Z</dcterms:created>
  <dcterms:modified xsi:type="dcterms:W3CDTF">2022-05-27T15:49:00Z</dcterms:modified>
</cp:coreProperties>
</file>